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E56538" w:rsidRDefault="00315723">
      <w:pPr>
        <w:pStyle w:val="Subttulo"/>
        <w:tabs>
          <w:tab w:val="left" w:pos="2268"/>
        </w:tabs>
        <w:spacing w:line="276" w:lineRule="auto"/>
        <w:rPr>
          <w:rFonts w:ascii="Museo Sans 100" w:eastAsia="Museo Sans 100" w:hAnsi="Museo Sans 100" w:cs="Museo Sans 100"/>
          <w:b/>
          <w:bCs/>
          <w:i w:val="0"/>
          <w:iCs w:val="0"/>
          <w:color w:val="000000"/>
        </w:rPr>
      </w:pPr>
      <w:bookmarkStart w:id="0" w:name="_urmn0n2wimyk" w:colFirst="0" w:colLast="0"/>
      <w:bookmarkEnd w:id="0"/>
      <w:r>
        <w:rPr>
          <w:rFonts w:ascii="Museo Sans 100" w:eastAsia="Museo Sans 100" w:hAnsi="Museo Sans 100" w:cs="Museo Sans 100"/>
          <w:b/>
          <w:bCs/>
          <w:i w:val="0"/>
          <w:iCs w:val="0"/>
          <w:color w:val="000000"/>
        </w:rPr>
        <w:t>TÍTULO:</w:t>
      </w:r>
      <w:r>
        <w:rPr>
          <w:rFonts w:ascii="Museo Sans 100" w:eastAsia="Museo Sans 100" w:hAnsi="Museo Sans 100" w:cs="Museo Sans 100"/>
          <w:b/>
          <w:bCs/>
          <w:i w:val="0"/>
          <w:iCs w:val="0"/>
          <w:color w:val="000000"/>
        </w:rPr>
        <w:tab/>
        <w:t xml:space="preserve">Proceso de Educación Fiscal </w:t>
      </w:r>
    </w:p>
    <w:p w:rsidR="00E56538" w:rsidRDefault="00315723">
      <w:pPr>
        <w:pBdr>
          <w:top w:val="nil"/>
          <w:left w:val="nil"/>
          <w:bottom w:val="nil"/>
          <w:right w:val="nil"/>
          <w:between w:val="nil"/>
        </w:pBdr>
        <w:tabs>
          <w:tab w:val="left" w:pos="7840"/>
        </w:tabs>
        <w:spacing w:line="276" w:lineRule="auto"/>
        <w:ind w:right="-51"/>
        <w:jc w:val="both"/>
        <w:rPr>
          <w:rFonts w:ascii="Museo Sans 100" w:eastAsia="Museo Sans 100" w:hAnsi="Museo Sans 100" w:cs="Museo Sans 100"/>
          <w:color w:val="000000"/>
        </w:rPr>
      </w:pPr>
      <w:r>
        <w:rPr>
          <w:rFonts w:ascii="Museo Sans 100" w:eastAsia="Museo Sans 100" w:hAnsi="Museo Sans 100" w:cs="Museo Sans 100"/>
          <w:color w:val="000000"/>
        </w:rPr>
        <w:t>________________________________________________________________________</w:t>
      </w:r>
    </w:p>
    <w:p w:rsidR="00E56538" w:rsidRDefault="00E56538">
      <w:pPr>
        <w:tabs>
          <w:tab w:val="left" w:pos="7840"/>
          <w:tab w:val="left" w:pos="993"/>
          <w:tab w:val="left" w:pos="1134"/>
        </w:tabs>
        <w:spacing w:line="276" w:lineRule="auto"/>
        <w:ind w:right="-51"/>
        <w:jc w:val="both"/>
        <w:rPr>
          <w:rFonts w:ascii="Museo Sans 100" w:eastAsia="Museo Sans 100" w:hAnsi="Museo Sans 100" w:cs="Museo Sans 100"/>
          <w:b/>
          <w:bCs/>
        </w:rPr>
      </w:pPr>
      <w:bookmarkStart w:id="1" w:name="_GoBack"/>
      <w:bookmarkEnd w:id="1"/>
    </w:p>
    <w:p w:rsidR="00E56538" w:rsidRDefault="00315723">
      <w:pPr>
        <w:pBdr>
          <w:top w:val="nil"/>
          <w:left w:val="nil"/>
          <w:bottom w:val="nil"/>
          <w:right w:val="nil"/>
          <w:between w:val="nil"/>
        </w:pBdr>
        <w:tabs>
          <w:tab w:val="left" w:pos="7840"/>
          <w:tab w:val="left" w:pos="993"/>
          <w:tab w:val="left" w:pos="1134"/>
        </w:tabs>
        <w:spacing w:line="276" w:lineRule="auto"/>
        <w:ind w:right="-51"/>
        <w:rPr>
          <w:rFonts w:ascii="Museo Sans 100" w:eastAsia="Museo Sans 100" w:hAnsi="Museo Sans 100" w:cs="Museo Sans 100"/>
          <w:color w:val="000000"/>
        </w:rPr>
      </w:pPr>
      <w:r>
        <w:rPr>
          <w:rFonts w:ascii="Museo Sans 100" w:eastAsia="Museo Sans 100" w:hAnsi="Museo Sans 100" w:cs="Museo Sans 100"/>
          <w:color w:val="000000"/>
        </w:rPr>
        <w:t>_______________________________________________________________________</w:t>
      </w:r>
    </w:p>
    <w:p w:rsidR="00E56538" w:rsidRDefault="00E56538">
      <w:pPr>
        <w:pBdr>
          <w:top w:val="nil"/>
          <w:left w:val="nil"/>
          <w:bottom w:val="nil"/>
          <w:right w:val="nil"/>
          <w:between w:val="nil"/>
        </w:pBdr>
        <w:tabs>
          <w:tab w:val="left" w:pos="7840"/>
          <w:tab w:val="left" w:pos="993"/>
          <w:tab w:val="left" w:pos="1134"/>
        </w:tabs>
        <w:spacing w:line="276" w:lineRule="auto"/>
        <w:ind w:right="-51"/>
        <w:rPr>
          <w:rFonts w:ascii="Museo Sans 100" w:eastAsia="Museo Sans 100" w:hAnsi="Museo Sans 100" w:cs="Museo Sans 100"/>
          <w:color w:val="000000"/>
        </w:rPr>
      </w:pPr>
    </w:p>
    <w:p w:rsidR="00E56538" w:rsidRDefault="00E56538">
      <w:pPr>
        <w:pBdr>
          <w:top w:val="nil"/>
          <w:left w:val="nil"/>
          <w:bottom w:val="nil"/>
          <w:right w:val="nil"/>
          <w:between w:val="nil"/>
        </w:pBdr>
        <w:tabs>
          <w:tab w:val="left" w:pos="7840"/>
          <w:tab w:val="left" w:pos="993"/>
          <w:tab w:val="left" w:pos="1134"/>
        </w:tabs>
        <w:spacing w:line="276" w:lineRule="auto"/>
        <w:ind w:right="-51"/>
        <w:rPr>
          <w:rFonts w:ascii="Museo Sans 100" w:eastAsia="Museo Sans 100" w:hAnsi="Museo Sans 100" w:cs="Museo Sans 100"/>
          <w:b/>
          <w:bCs/>
        </w:rPr>
      </w:pPr>
    </w:p>
    <w:p w:rsidR="00E56538" w:rsidRDefault="00315723">
      <w:pPr>
        <w:pBdr>
          <w:top w:val="nil"/>
          <w:left w:val="nil"/>
          <w:bottom w:val="nil"/>
          <w:right w:val="nil"/>
          <w:between w:val="nil"/>
        </w:pBdr>
        <w:tabs>
          <w:tab w:val="left" w:pos="7840"/>
          <w:tab w:val="left" w:pos="993"/>
          <w:tab w:val="left" w:pos="1134"/>
        </w:tabs>
        <w:spacing w:line="276" w:lineRule="auto"/>
        <w:ind w:right="-51"/>
        <w:rPr>
          <w:rFonts w:ascii="Museo Sans 100" w:eastAsia="Museo Sans 100" w:hAnsi="Museo Sans 100" w:cs="Museo Sans 100"/>
          <w:b/>
          <w:bCs/>
          <w:color w:val="000000"/>
        </w:rPr>
      </w:pPr>
      <w:r>
        <w:rPr>
          <w:rFonts w:ascii="Museo Sans 100" w:eastAsia="Museo Sans 100" w:hAnsi="Museo Sans 100" w:cs="Museo Sans 100"/>
          <w:b/>
          <w:bCs/>
          <w:color w:val="000000"/>
        </w:rPr>
        <w:t xml:space="preserve">CONTENIDO: </w:t>
      </w:r>
      <w:r>
        <w:rPr>
          <w:rFonts w:ascii="Museo Sans 100" w:eastAsia="Museo Sans 100" w:hAnsi="Museo Sans 100" w:cs="Museo Sans 100"/>
          <w:b/>
          <w:bCs/>
          <w:color w:val="000000"/>
        </w:rPr>
        <w:tab/>
      </w:r>
    </w:p>
    <w:p w:rsidR="00E56538" w:rsidRDefault="00315723">
      <w:pPr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spacing w:line="276" w:lineRule="auto"/>
        <w:ind w:right="-51"/>
        <w:rPr>
          <w:rFonts w:ascii="Museo Sans 100" w:eastAsia="Museo Sans 100" w:hAnsi="Museo Sans 100" w:cs="Museo Sans 100"/>
          <w:color w:val="000000"/>
        </w:rPr>
      </w:pPr>
      <w:r>
        <w:rPr>
          <w:rFonts w:ascii="Museo Sans 100" w:eastAsia="Museo Sans 100" w:hAnsi="Museo Sans 100" w:cs="Museo Sans 100"/>
          <w:color w:val="000000"/>
        </w:rPr>
        <w:t>Objetivo</w:t>
      </w:r>
    </w:p>
    <w:p w:rsidR="00E56538" w:rsidRDefault="00315723">
      <w:pPr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spacing w:line="276" w:lineRule="auto"/>
        <w:ind w:right="-51"/>
        <w:rPr>
          <w:rFonts w:ascii="Museo Sans 100" w:eastAsia="Museo Sans 100" w:hAnsi="Museo Sans 100" w:cs="Museo Sans 100"/>
          <w:color w:val="000000"/>
        </w:rPr>
      </w:pPr>
      <w:r>
        <w:rPr>
          <w:rFonts w:ascii="Museo Sans 100" w:eastAsia="Museo Sans 100" w:hAnsi="Museo Sans 100" w:cs="Museo Sans 100"/>
        </w:rPr>
        <w:t>Ámbito</w:t>
      </w:r>
      <w:r>
        <w:rPr>
          <w:rFonts w:ascii="Museo Sans 100" w:eastAsia="Museo Sans 100" w:hAnsi="Museo Sans 100" w:cs="Museo Sans 100"/>
          <w:color w:val="000000"/>
        </w:rPr>
        <w:t xml:space="preserve"> de aplicación</w:t>
      </w:r>
    </w:p>
    <w:p w:rsidR="00E56538" w:rsidRDefault="00315723">
      <w:pPr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spacing w:line="276" w:lineRule="auto"/>
        <w:ind w:right="-51"/>
        <w:rPr>
          <w:rFonts w:ascii="Museo Sans 100" w:eastAsia="Museo Sans 100" w:hAnsi="Museo Sans 100" w:cs="Museo Sans 100"/>
          <w:color w:val="000000"/>
        </w:rPr>
      </w:pPr>
      <w:r>
        <w:rPr>
          <w:rFonts w:ascii="Museo Sans 100" w:eastAsia="Museo Sans 100" w:hAnsi="Museo Sans 100" w:cs="Museo Sans 100"/>
          <w:color w:val="000000"/>
        </w:rPr>
        <w:t>Referencia Normativa</w:t>
      </w:r>
    </w:p>
    <w:p w:rsidR="00E56538" w:rsidRDefault="00315723">
      <w:pPr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spacing w:line="276" w:lineRule="auto"/>
        <w:ind w:right="-51"/>
        <w:rPr>
          <w:rFonts w:ascii="Museo Sans 100" w:eastAsia="Museo Sans 100" w:hAnsi="Museo Sans 100" w:cs="Museo Sans 100"/>
          <w:color w:val="000000"/>
        </w:rPr>
      </w:pPr>
      <w:r>
        <w:rPr>
          <w:rFonts w:ascii="Museo Sans 100" w:eastAsia="Museo Sans 100" w:hAnsi="Museo Sans 100" w:cs="Museo Sans 100"/>
          <w:color w:val="000000"/>
        </w:rPr>
        <w:t>Definiciones</w:t>
      </w:r>
    </w:p>
    <w:p w:rsidR="00E56538" w:rsidRDefault="00315723">
      <w:pPr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spacing w:line="276" w:lineRule="auto"/>
        <w:ind w:right="-51"/>
        <w:rPr>
          <w:rFonts w:ascii="Museo Sans 100" w:eastAsia="Museo Sans 100" w:hAnsi="Museo Sans 100" w:cs="Museo Sans 100"/>
          <w:color w:val="000000"/>
        </w:rPr>
      </w:pPr>
      <w:r>
        <w:rPr>
          <w:rFonts w:ascii="Museo Sans 100" w:eastAsia="Museo Sans 100" w:hAnsi="Museo Sans 100" w:cs="Museo Sans 100"/>
          <w:color w:val="000000"/>
        </w:rPr>
        <w:t>Responsabilidades</w:t>
      </w:r>
    </w:p>
    <w:p w:rsidR="00E56538" w:rsidRDefault="00315723">
      <w:pPr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spacing w:line="276" w:lineRule="auto"/>
        <w:ind w:right="-51"/>
        <w:rPr>
          <w:rFonts w:ascii="Museo Sans 100" w:eastAsia="Museo Sans 100" w:hAnsi="Museo Sans 100" w:cs="Museo Sans 100"/>
          <w:color w:val="000000"/>
        </w:rPr>
      </w:pPr>
      <w:r>
        <w:rPr>
          <w:rFonts w:ascii="Museo Sans 100" w:eastAsia="Museo Sans 100" w:hAnsi="Museo Sans 100" w:cs="Museo Sans 100"/>
          <w:color w:val="000000"/>
        </w:rPr>
        <w:t xml:space="preserve">Lineamientos Generales </w:t>
      </w:r>
    </w:p>
    <w:p w:rsidR="00E56538" w:rsidRDefault="00315723">
      <w:pPr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spacing w:line="276" w:lineRule="auto"/>
        <w:ind w:right="-51"/>
        <w:rPr>
          <w:rFonts w:ascii="Museo Sans 100" w:eastAsia="Museo Sans 100" w:hAnsi="Museo Sans 100" w:cs="Museo Sans 100"/>
          <w:color w:val="000000"/>
        </w:rPr>
      </w:pPr>
      <w:r>
        <w:rPr>
          <w:rFonts w:ascii="Museo Sans 100" w:eastAsia="Museo Sans 100" w:hAnsi="Museo Sans 100" w:cs="Museo Sans 100"/>
          <w:color w:val="000000"/>
        </w:rPr>
        <w:t>Procedimiento</w:t>
      </w:r>
    </w:p>
    <w:p w:rsidR="00E56538" w:rsidRDefault="00315723">
      <w:pPr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  <w:tab w:val="left" w:pos="426"/>
        </w:tabs>
        <w:spacing w:line="276" w:lineRule="auto"/>
        <w:ind w:right="-51"/>
        <w:rPr>
          <w:rFonts w:ascii="Museo Sans 100" w:eastAsia="Museo Sans 100" w:hAnsi="Museo Sans 100" w:cs="Museo Sans 100"/>
          <w:color w:val="000000"/>
        </w:rPr>
      </w:pPr>
      <w:r>
        <w:rPr>
          <w:rFonts w:ascii="Museo Sans 100" w:eastAsia="Museo Sans 100" w:hAnsi="Museo Sans 100" w:cs="Museo Sans 100"/>
          <w:color w:val="000000"/>
        </w:rPr>
        <w:t xml:space="preserve">Anexos  </w:t>
      </w:r>
    </w:p>
    <w:p w:rsidR="00E56538" w:rsidRDefault="00315723">
      <w:pPr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  <w:tab w:val="left" w:pos="426"/>
        </w:tabs>
        <w:spacing w:line="276" w:lineRule="auto"/>
        <w:ind w:right="-51"/>
        <w:rPr>
          <w:rFonts w:ascii="Museo Sans 100" w:eastAsia="Museo Sans 100" w:hAnsi="Museo Sans 100" w:cs="Museo Sans 100"/>
          <w:color w:val="000000"/>
        </w:rPr>
      </w:pPr>
      <w:r>
        <w:rPr>
          <w:rFonts w:ascii="Museo Sans 100" w:eastAsia="Museo Sans 100" w:hAnsi="Museo Sans 100" w:cs="Museo Sans 100"/>
          <w:color w:val="000000"/>
        </w:rPr>
        <w:t>Modificaciones</w:t>
      </w:r>
    </w:p>
    <w:p w:rsidR="00E56538" w:rsidRDefault="00E56538">
      <w:p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  <w:tab w:val="left" w:pos="426"/>
        </w:tabs>
        <w:ind w:left="2880" w:right="-51"/>
        <w:jc w:val="both"/>
        <w:rPr>
          <w:rFonts w:ascii="Museo Sans 100" w:eastAsia="Museo Sans 100" w:hAnsi="Museo Sans 100" w:cs="Museo Sans 100"/>
          <w:color w:val="000000"/>
          <w:sz w:val="22"/>
          <w:szCs w:val="22"/>
        </w:rPr>
      </w:pPr>
    </w:p>
    <w:p w:rsidR="00E56538" w:rsidRDefault="00E56538">
      <w:p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ind w:left="3600" w:right="-142"/>
        <w:rPr>
          <w:rFonts w:ascii="Bembo Std" w:eastAsia="Bembo Std" w:hAnsi="Bembo Std" w:cs="Bembo Std"/>
          <w:b/>
          <w:bCs/>
        </w:rPr>
      </w:pPr>
    </w:p>
    <w:p w:rsidR="00E56538" w:rsidRDefault="00315723">
      <w:pPr>
        <w:numPr>
          <w:ilvl w:val="4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ind w:left="426" w:right="-142"/>
        <w:rPr>
          <w:rFonts w:ascii="Bembo Std" w:eastAsia="Bembo Std" w:hAnsi="Bembo Std" w:cs="Bembo Std"/>
          <w:color w:val="000000"/>
        </w:rPr>
      </w:pPr>
      <w:r>
        <w:rPr>
          <w:rFonts w:ascii="Bembo Std" w:eastAsia="Bembo Std" w:hAnsi="Bembo Std" w:cs="Bembo Std"/>
          <w:b/>
          <w:bCs/>
          <w:color w:val="000000"/>
        </w:rPr>
        <w:t>OBJETIVO:</w:t>
      </w:r>
    </w:p>
    <w:p w:rsidR="00E56538" w:rsidRDefault="00E56538">
      <w:p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ind w:left="426" w:right="-142"/>
        <w:rPr>
          <w:rFonts w:ascii="Bembo Std Semibold" w:eastAsia="Bembo Std Semibold" w:hAnsi="Bembo Std Semibold" w:cs="Bembo Std Semibold"/>
          <w:color w:val="000000"/>
        </w:rPr>
      </w:pPr>
    </w:p>
    <w:p w:rsidR="00E56538" w:rsidRDefault="00315723">
      <w:p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ind w:left="360" w:right="-142"/>
        <w:jc w:val="both"/>
        <w:rPr>
          <w:rFonts w:ascii="Museo Sans 100" w:eastAsia="Museo Sans 100" w:hAnsi="Museo Sans 100" w:cs="Museo Sans 100"/>
          <w:color w:val="000000"/>
        </w:rPr>
      </w:pPr>
      <w:bookmarkStart w:id="2" w:name="_ay8z71bj4yeb" w:colFirst="0" w:colLast="0"/>
      <w:bookmarkEnd w:id="2"/>
      <w:r>
        <w:rPr>
          <w:rFonts w:ascii="Museo Sans 100" w:eastAsia="Museo Sans 100" w:hAnsi="Museo Sans 100" w:cs="Museo Sans 100"/>
          <w:color w:val="000000"/>
        </w:rPr>
        <w:t xml:space="preserve">Describir el proceso mediante el cual se ejecutan las actividades de </w:t>
      </w:r>
      <w:r>
        <w:rPr>
          <w:rFonts w:ascii="Museo Sans 100" w:eastAsia="Museo Sans 100" w:hAnsi="Museo Sans 100" w:cs="Museo Sans 100"/>
        </w:rPr>
        <w:t>educación</w:t>
      </w:r>
      <w:r>
        <w:rPr>
          <w:rFonts w:ascii="Museo Sans 100" w:eastAsia="Museo Sans 100" w:hAnsi="Museo Sans 100" w:cs="Museo Sans 100"/>
          <w:color w:val="000000"/>
        </w:rPr>
        <w:t xml:space="preserve"> fiscal orientadas a promover la cultura </w:t>
      </w:r>
      <w:proofErr w:type="spellStart"/>
      <w:proofErr w:type="gramStart"/>
      <w:r>
        <w:rPr>
          <w:rFonts w:ascii="Museo Sans 100" w:eastAsia="Museo Sans 100" w:hAnsi="Museo Sans 100" w:cs="Museo Sans 100"/>
          <w:color w:val="000000"/>
        </w:rPr>
        <w:t>tributaria,fortalecer</w:t>
      </w:r>
      <w:proofErr w:type="spellEnd"/>
      <w:proofErr w:type="gramEnd"/>
      <w:r>
        <w:rPr>
          <w:rFonts w:ascii="Museo Sans 100" w:eastAsia="Museo Sans 100" w:hAnsi="Museo Sans 100" w:cs="Museo Sans 100"/>
          <w:color w:val="000000"/>
        </w:rPr>
        <w:t xml:space="preserve"> el cumplimiento voluntario de las obligaciones tributarias y fomentar valores de </w:t>
      </w:r>
      <w:r>
        <w:rPr>
          <w:rFonts w:ascii="Museo Sans 100" w:eastAsia="Museo Sans 100" w:hAnsi="Museo Sans 100" w:cs="Museo Sans 100"/>
        </w:rPr>
        <w:t>ciudadanía</w:t>
      </w:r>
      <w:r>
        <w:rPr>
          <w:rFonts w:ascii="Museo Sans 100" w:eastAsia="Museo Sans 100" w:hAnsi="Museo Sans 100" w:cs="Museo Sans 100"/>
          <w:color w:val="000000"/>
        </w:rPr>
        <w:t xml:space="preserve"> fiscal en los diferentes segmentos de la sociedad mediante la </w:t>
      </w:r>
      <w:r>
        <w:rPr>
          <w:rFonts w:ascii="Museo Sans 100" w:eastAsia="Museo Sans 100" w:hAnsi="Museo Sans 100" w:cs="Museo Sans 100"/>
        </w:rPr>
        <w:t>ejecución</w:t>
      </w:r>
      <w:r>
        <w:rPr>
          <w:rFonts w:ascii="Museo Sans 100" w:eastAsia="Museo Sans 100" w:hAnsi="Museo Sans 100" w:cs="Museo Sans 100"/>
          <w:color w:val="000000"/>
        </w:rPr>
        <w:t xml:space="preserve"> de distintas acciones formati</w:t>
      </w:r>
      <w:r>
        <w:rPr>
          <w:rFonts w:ascii="Museo Sans 100" w:eastAsia="Museo Sans 100" w:hAnsi="Museo Sans 100" w:cs="Museo Sans 100"/>
          <w:color w:val="000000"/>
        </w:rPr>
        <w:t>vas.</w:t>
      </w:r>
    </w:p>
    <w:p w:rsidR="00E56538" w:rsidRDefault="00E56538">
      <w:pPr>
        <w:pBdr>
          <w:top w:val="nil"/>
          <w:left w:val="nil"/>
          <w:bottom w:val="nil"/>
          <w:right w:val="nil"/>
          <w:between w:val="nil"/>
        </w:pBdr>
        <w:ind w:left="708"/>
        <w:rPr>
          <w:rFonts w:ascii="Museo Sans 100" w:eastAsia="Museo Sans 100" w:hAnsi="Museo Sans 100" w:cs="Museo Sans 100"/>
          <w:color w:val="000000"/>
        </w:rPr>
      </w:pPr>
    </w:p>
    <w:p w:rsidR="00E56538" w:rsidRDefault="00E56538">
      <w:pPr>
        <w:pBdr>
          <w:top w:val="nil"/>
          <w:left w:val="nil"/>
          <w:bottom w:val="nil"/>
          <w:right w:val="nil"/>
          <w:between w:val="nil"/>
        </w:pBdr>
        <w:ind w:left="708"/>
        <w:rPr>
          <w:rFonts w:ascii="Museo Sans 100" w:eastAsia="Museo Sans 100" w:hAnsi="Museo Sans 100" w:cs="Museo Sans 100"/>
          <w:color w:val="000000"/>
        </w:rPr>
      </w:pPr>
    </w:p>
    <w:p w:rsidR="00E56538" w:rsidRDefault="00315723">
      <w:pPr>
        <w:numPr>
          <w:ilvl w:val="4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ind w:left="426" w:right="-142"/>
        <w:rPr>
          <w:rFonts w:ascii="Bembo Std" w:eastAsia="Bembo Std" w:hAnsi="Bembo Std" w:cs="Bembo Std"/>
          <w:b/>
          <w:bCs/>
          <w:color w:val="000000"/>
        </w:rPr>
      </w:pPr>
      <w:r>
        <w:rPr>
          <w:rFonts w:ascii="Bembo Std" w:eastAsia="Bembo Std" w:hAnsi="Bembo Std" w:cs="Bembo Std"/>
          <w:b/>
          <w:bCs/>
        </w:rPr>
        <w:t>ÁMBITO</w:t>
      </w:r>
      <w:r>
        <w:rPr>
          <w:rFonts w:ascii="Bembo Std" w:eastAsia="Bembo Std" w:hAnsi="Bembo Std" w:cs="Bembo Std"/>
          <w:b/>
          <w:bCs/>
          <w:color w:val="000000"/>
        </w:rPr>
        <w:t xml:space="preserve"> DE </w:t>
      </w:r>
      <w:r>
        <w:rPr>
          <w:rFonts w:ascii="Bembo Std" w:eastAsia="Bembo Std" w:hAnsi="Bembo Std" w:cs="Bembo Std"/>
          <w:b/>
          <w:bCs/>
        </w:rPr>
        <w:t>APLICACIÓN</w:t>
      </w:r>
    </w:p>
    <w:p w:rsidR="00E56538" w:rsidRDefault="00E56538">
      <w:p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ind w:right="-142"/>
        <w:jc w:val="both"/>
        <w:rPr>
          <w:rFonts w:ascii="Museo Sans 100" w:eastAsia="Museo Sans 100" w:hAnsi="Museo Sans 100" w:cs="Museo Sans 100"/>
          <w:color w:val="000000"/>
        </w:rPr>
      </w:pPr>
    </w:p>
    <w:p w:rsidR="00E56538" w:rsidRDefault="00315723">
      <w:p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ind w:left="360" w:right="-142"/>
        <w:jc w:val="both"/>
        <w:rPr>
          <w:rFonts w:ascii="Museo Sans 100" w:eastAsia="Museo Sans 100" w:hAnsi="Museo Sans 100" w:cs="Museo Sans 100"/>
          <w:strike/>
          <w:color w:val="000000"/>
        </w:rPr>
      </w:pPr>
      <w:r>
        <w:rPr>
          <w:rFonts w:ascii="Museo Sans 100" w:eastAsia="Museo Sans 100" w:hAnsi="Museo Sans 100" w:cs="Museo Sans 100"/>
          <w:color w:val="000000"/>
        </w:rPr>
        <w:t>Es aplicable en la Unidad de Defensoría del Contribuyente y Educación Fiscal de la Dirección General de Impuestos Internos.</w:t>
      </w:r>
      <w:r>
        <w:rPr>
          <w:rFonts w:ascii="Museo Sans 100" w:eastAsia="Museo Sans 100" w:hAnsi="Museo Sans 100" w:cs="Museo Sans 100"/>
          <w:strike/>
          <w:color w:val="000000"/>
        </w:rPr>
        <w:t xml:space="preserve"> </w:t>
      </w:r>
    </w:p>
    <w:p w:rsidR="00E56538" w:rsidRDefault="00E56538">
      <w:pPr>
        <w:pBdr>
          <w:top w:val="nil"/>
          <w:left w:val="nil"/>
          <w:bottom w:val="nil"/>
          <w:right w:val="nil"/>
          <w:between w:val="nil"/>
        </w:pBdr>
        <w:ind w:right="-142" w:firstLine="308"/>
        <w:jc w:val="both"/>
        <w:rPr>
          <w:rFonts w:ascii="Museo Sans 100" w:eastAsia="Museo Sans 100" w:hAnsi="Museo Sans 100" w:cs="Museo Sans 100"/>
          <w:color w:val="000000"/>
        </w:rPr>
      </w:pPr>
    </w:p>
    <w:p w:rsidR="00E56538" w:rsidRDefault="00E56538">
      <w:pPr>
        <w:pBdr>
          <w:top w:val="nil"/>
          <w:left w:val="nil"/>
          <w:bottom w:val="nil"/>
          <w:right w:val="nil"/>
          <w:between w:val="nil"/>
        </w:pBdr>
        <w:ind w:right="-142"/>
        <w:jc w:val="both"/>
        <w:rPr>
          <w:rFonts w:ascii="Bembo Std" w:eastAsia="Bembo Std" w:hAnsi="Bembo Std" w:cs="Bembo Std"/>
          <w:color w:val="000000"/>
        </w:rPr>
      </w:pPr>
    </w:p>
    <w:p w:rsidR="00E56538" w:rsidRDefault="00315723">
      <w:pPr>
        <w:numPr>
          <w:ilvl w:val="4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ind w:left="426" w:right="-142"/>
        <w:rPr>
          <w:rFonts w:ascii="Bembo Std" w:eastAsia="Bembo Std" w:hAnsi="Bembo Std" w:cs="Bembo Std"/>
          <w:b/>
          <w:bCs/>
          <w:color w:val="000000"/>
        </w:rPr>
      </w:pPr>
      <w:r>
        <w:rPr>
          <w:rFonts w:ascii="Bembo Std" w:eastAsia="Bembo Std" w:hAnsi="Bembo Std" w:cs="Bembo Std"/>
          <w:b/>
          <w:bCs/>
          <w:color w:val="000000"/>
        </w:rPr>
        <w:t>REFERENCIA NORMATIVA</w:t>
      </w:r>
    </w:p>
    <w:p w:rsidR="00E56538" w:rsidRDefault="00E56538">
      <w:p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ind w:right="-142"/>
        <w:jc w:val="both"/>
        <w:rPr>
          <w:rFonts w:ascii="Museo Sans 100" w:eastAsia="Museo Sans 100" w:hAnsi="Museo Sans 100" w:cs="Museo Sans 100"/>
          <w:color w:val="000000"/>
        </w:rPr>
      </w:pPr>
    </w:p>
    <w:p w:rsidR="00E56538" w:rsidRDefault="0031572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ind w:right="-142"/>
        <w:jc w:val="both"/>
        <w:rPr>
          <w:rFonts w:ascii="Museo Sans 100" w:eastAsia="Museo Sans 100" w:hAnsi="Museo Sans 100" w:cs="Museo Sans 100"/>
          <w:color w:val="000000"/>
        </w:rPr>
      </w:pPr>
      <w:r>
        <w:rPr>
          <w:rFonts w:ascii="Museo Sans 100" w:eastAsia="Museo Sans 100" w:hAnsi="Museo Sans 100" w:cs="Museo Sans 100"/>
          <w:color w:val="000000"/>
        </w:rPr>
        <w:t>Constitución de la República de El Salvador</w:t>
      </w:r>
    </w:p>
    <w:p w:rsidR="00E56538" w:rsidRDefault="0031572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ind w:right="-142"/>
        <w:jc w:val="both"/>
        <w:rPr>
          <w:rFonts w:ascii="Museo Sans 100" w:eastAsia="Museo Sans 100" w:hAnsi="Museo Sans 100" w:cs="Museo Sans 100"/>
          <w:color w:val="000000"/>
        </w:rPr>
      </w:pPr>
      <w:r>
        <w:rPr>
          <w:rFonts w:ascii="Museo Sans 100" w:eastAsia="Museo Sans 100" w:hAnsi="Museo Sans 100" w:cs="Museo Sans 100"/>
          <w:color w:val="000000"/>
        </w:rPr>
        <w:t xml:space="preserve">Acuerdo No. 3/2021 de fecha 10 de marzo de 2021, </w:t>
      </w:r>
      <w:r>
        <w:rPr>
          <w:rFonts w:ascii="Museo Sans 100" w:eastAsia="Museo Sans 100" w:hAnsi="Museo Sans 100" w:cs="Museo Sans 100"/>
        </w:rPr>
        <w:t>Creación</w:t>
      </w:r>
      <w:r>
        <w:rPr>
          <w:rFonts w:ascii="Museo Sans 100" w:eastAsia="Museo Sans 100" w:hAnsi="Museo Sans 100" w:cs="Museo Sans 100"/>
          <w:color w:val="000000"/>
        </w:rPr>
        <w:t xml:space="preserve"> de la Unidad de Defensoría del Contribuyente y Educación Fiscal.</w:t>
      </w:r>
    </w:p>
    <w:p w:rsidR="00E56538" w:rsidRDefault="0031572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ind w:right="-142"/>
        <w:jc w:val="both"/>
        <w:rPr>
          <w:rFonts w:ascii="Museo Sans 100" w:eastAsia="Museo Sans 100" w:hAnsi="Museo Sans 100" w:cs="Museo Sans 100"/>
          <w:color w:val="000000"/>
        </w:rPr>
      </w:pPr>
      <w:r>
        <w:rPr>
          <w:rFonts w:ascii="Museo Sans 100" w:eastAsia="Museo Sans 100" w:hAnsi="Museo Sans 100" w:cs="Museo Sans 100"/>
          <w:color w:val="000000"/>
        </w:rPr>
        <w:t>Código Tributario.</w:t>
      </w:r>
    </w:p>
    <w:p w:rsidR="00E56538" w:rsidRDefault="0031572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ind w:right="-142"/>
        <w:jc w:val="both"/>
        <w:rPr>
          <w:rFonts w:ascii="Museo Sans 100" w:eastAsia="Museo Sans 100" w:hAnsi="Museo Sans 100" w:cs="Museo Sans 100"/>
          <w:color w:val="000000"/>
        </w:rPr>
      </w:pPr>
      <w:r>
        <w:rPr>
          <w:rFonts w:ascii="Museo Sans 100" w:eastAsia="Museo Sans 100" w:hAnsi="Museo Sans 100" w:cs="Museo Sans 100"/>
          <w:color w:val="000000"/>
        </w:rPr>
        <w:t>Documentos del Sistema de Seguridad de la Información.</w:t>
      </w:r>
    </w:p>
    <w:p w:rsidR="00E56538" w:rsidRDefault="0031572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ind w:right="-142"/>
        <w:jc w:val="both"/>
        <w:rPr>
          <w:rFonts w:ascii="Museo Sans 100" w:eastAsia="Museo Sans 100" w:hAnsi="Museo Sans 100" w:cs="Museo Sans 100"/>
          <w:color w:val="000000"/>
        </w:rPr>
      </w:pPr>
      <w:r>
        <w:rPr>
          <w:rFonts w:ascii="Museo Sans 100" w:eastAsia="Museo Sans 100" w:hAnsi="Museo Sans 100" w:cs="Museo Sans 100"/>
          <w:color w:val="000000"/>
        </w:rPr>
        <w:lastRenderedPageBreak/>
        <w:t>Documentos del Sistema Integrado de Gestión de la Calidad.</w:t>
      </w:r>
    </w:p>
    <w:p w:rsidR="00E56538" w:rsidRDefault="0031572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ind w:right="-142"/>
        <w:jc w:val="both"/>
        <w:rPr>
          <w:rFonts w:ascii="Museo Sans 100" w:eastAsia="Museo Sans 100" w:hAnsi="Museo Sans 100" w:cs="Museo Sans 100"/>
          <w:color w:val="000000"/>
        </w:rPr>
      </w:pPr>
      <w:r>
        <w:rPr>
          <w:rFonts w:ascii="Museo Sans 100" w:eastAsia="Museo Sans 100" w:hAnsi="Museo Sans 100" w:cs="Museo Sans 100"/>
          <w:color w:val="000000"/>
        </w:rPr>
        <w:t>Código de Integridad del Ministerio de Hacienda.</w:t>
      </w:r>
    </w:p>
    <w:p w:rsidR="00E56538" w:rsidRDefault="0031572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ind w:right="-142"/>
        <w:jc w:val="both"/>
        <w:rPr>
          <w:rFonts w:ascii="Museo Sans 100" w:eastAsia="Museo Sans 100" w:hAnsi="Museo Sans 100" w:cs="Museo Sans 100"/>
          <w:color w:val="000000"/>
        </w:rPr>
      </w:pPr>
      <w:r>
        <w:rPr>
          <w:rFonts w:ascii="Museo Sans 100" w:eastAsia="Museo Sans 100" w:hAnsi="Museo Sans 100" w:cs="Museo Sans 100"/>
          <w:color w:val="000000"/>
        </w:rPr>
        <w:t>Código de Ética.</w:t>
      </w:r>
    </w:p>
    <w:p w:rsidR="00E56538" w:rsidRDefault="0031572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ind w:right="-142"/>
        <w:jc w:val="both"/>
        <w:rPr>
          <w:rFonts w:ascii="Museo Sans 100" w:eastAsia="Museo Sans 100" w:hAnsi="Museo Sans 100" w:cs="Museo Sans 100"/>
          <w:color w:val="000000"/>
        </w:rPr>
      </w:pPr>
      <w:r>
        <w:rPr>
          <w:rFonts w:ascii="Museo Sans 100" w:eastAsia="Museo Sans 100" w:hAnsi="Museo Sans 100" w:cs="Museo Sans 100"/>
          <w:color w:val="000000"/>
        </w:rPr>
        <w:t xml:space="preserve">Documentos del Sistema de </w:t>
      </w:r>
      <w:r>
        <w:rPr>
          <w:rFonts w:ascii="Museo Sans 100" w:eastAsia="Museo Sans 100" w:hAnsi="Museo Sans 100" w:cs="Museo Sans 100"/>
        </w:rPr>
        <w:t>Gestión</w:t>
      </w:r>
      <w:r>
        <w:rPr>
          <w:rFonts w:ascii="Museo Sans 100" w:eastAsia="Museo Sans 100" w:hAnsi="Museo Sans 100" w:cs="Museo Sans 100"/>
          <w:color w:val="000000"/>
        </w:rPr>
        <w:t xml:space="preserve"> Antisoborno</w:t>
      </w:r>
    </w:p>
    <w:p w:rsidR="00E56538" w:rsidRDefault="0031572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ind w:right="-142"/>
        <w:jc w:val="both"/>
        <w:rPr>
          <w:rFonts w:ascii="Museo Sans 100" w:eastAsia="Museo Sans 100" w:hAnsi="Museo Sans 100" w:cs="Museo Sans 100"/>
          <w:color w:val="000000"/>
        </w:rPr>
      </w:pPr>
      <w:r>
        <w:rPr>
          <w:rFonts w:ascii="Museo Sans 100" w:eastAsia="Museo Sans 100" w:hAnsi="Museo Sans 100" w:cs="Museo Sans 100"/>
        </w:rPr>
        <w:t>Política</w:t>
      </w:r>
      <w:r>
        <w:rPr>
          <w:rFonts w:ascii="Museo Sans 100" w:eastAsia="Museo Sans 100" w:hAnsi="Museo Sans 100" w:cs="Museo Sans 100"/>
          <w:color w:val="000000"/>
        </w:rPr>
        <w:t xml:space="preserve"> Antisoborno del Ministerio de Hacienda</w:t>
      </w:r>
    </w:p>
    <w:p w:rsidR="00E56538" w:rsidRDefault="0031572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ind w:right="-142"/>
        <w:jc w:val="both"/>
        <w:rPr>
          <w:rFonts w:ascii="Museo Sans 100" w:eastAsia="Museo Sans 100" w:hAnsi="Museo Sans 100" w:cs="Museo Sans 100"/>
          <w:color w:val="000000"/>
        </w:rPr>
      </w:pPr>
      <w:r>
        <w:rPr>
          <w:rFonts w:ascii="Museo Sans 100" w:eastAsia="Museo Sans 100" w:hAnsi="Museo Sans 100" w:cs="Museo Sans 100"/>
          <w:color w:val="000000"/>
        </w:rPr>
        <w:t>Ley Anticorrupción</w:t>
      </w:r>
    </w:p>
    <w:p w:rsidR="00E56538" w:rsidRDefault="00E56538">
      <w:p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ind w:left="720" w:right="-142"/>
        <w:jc w:val="both"/>
        <w:rPr>
          <w:rFonts w:ascii="Museo Sans 100" w:eastAsia="Museo Sans 100" w:hAnsi="Museo Sans 100" w:cs="Museo Sans 100"/>
          <w:color w:val="000000"/>
        </w:rPr>
      </w:pPr>
    </w:p>
    <w:p w:rsidR="00E56538" w:rsidRDefault="00E56538">
      <w:p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ind w:right="-142"/>
        <w:jc w:val="both"/>
        <w:rPr>
          <w:rFonts w:ascii="Museo Sans 100" w:eastAsia="Museo Sans 100" w:hAnsi="Museo Sans 100" w:cs="Museo Sans 100"/>
          <w:color w:val="000000"/>
        </w:rPr>
      </w:pPr>
    </w:p>
    <w:p w:rsidR="00E56538" w:rsidRDefault="00315723">
      <w:pPr>
        <w:numPr>
          <w:ilvl w:val="4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ind w:left="426" w:right="-142"/>
        <w:rPr>
          <w:rFonts w:ascii="Bembo Std" w:eastAsia="Bembo Std" w:hAnsi="Bembo Std" w:cs="Bembo Std"/>
          <w:b/>
          <w:bCs/>
          <w:color w:val="000000"/>
        </w:rPr>
      </w:pPr>
      <w:r>
        <w:rPr>
          <w:rFonts w:ascii="Bembo Std" w:eastAsia="Bembo Std" w:hAnsi="Bembo Std" w:cs="Bembo Std"/>
          <w:b/>
          <w:bCs/>
          <w:color w:val="000000"/>
        </w:rPr>
        <w:t>DEFINICIONES</w:t>
      </w:r>
    </w:p>
    <w:p w:rsidR="00E56538" w:rsidRDefault="00E56538">
      <w:p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ind w:left="340" w:right="-142"/>
        <w:jc w:val="both"/>
        <w:rPr>
          <w:rFonts w:ascii="Museo Sans 100" w:eastAsia="Museo Sans 100" w:hAnsi="Museo Sans 100" w:cs="Museo Sans 100"/>
          <w:b/>
          <w:bCs/>
          <w:color w:val="000000"/>
        </w:rPr>
      </w:pPr>
    </w:p>
    <w:p w:rsidR="00E56538" w:rsidRDefault="00315723">
      <w:pPr>
        <w:ind w:left="574" w:right="-142" w:firstLine="7"/>
        <w:jc w:val="both"/>
        <w:rPr>
          <w:rFonts w:ascii="Museo Sans 100" w:eastAsia="Museo Sans 100" w:hAnsi="Museo Sans 100" w:cs="Museo Sans 100"/>
        </w:rPr>
      </w:pPr>
      <w:r>
        <w:rPr>
          <w:rFonts w:ascii="Museo Sans 100" w:eastAsia="Museo Sans 100" w:hAnsi="Museo Sans 100" w:cs="Museo Sans 100"/>
          <w:b/>
          <w:bCs/>
        </w:rPr>
        <w:t>Educación Fiscal.</w:t>
      </w:r>
      <w:r>
        <w:rPr>
          <w:rFonts w:ascii="Museo Sans 100" w:eastAsia="Museo Sans 100" w:hAnsi="Museo Sans 100" w:cs="Museo Sans 100"/>
        </w:rPr>
        <w:t xml:space="preserve"> Instrumento de enseñanza y aprendizaje para la ciudadanía, que comprende iniciativas educativas en el seno del cumplimiento tributario.</w:t>
      </w:r>
    </w:p>
    <w:p w:rsidR="00E56538" w:rsidRDefault="00E56538">
      <w:p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ind w:left="340" w:right="-142"/>
        <w:jc w:val="both"/>
        <w:rPr>
          <w:rFonts w:ascii="Museo Sans 100" w:eastAsia="Museo Sans 100" w:hAnsi="Museo Sans 100" w:cs="Museo Sans 100"/>
          <w:color w:val="000000"/>
        </w:rPr>
      </w:pPr>
    </w:p>
    <w:p w:rsidR="00E56538" w:rsidRDefault="00315723">
      <w:pPr>
        <w:ind w:left="567" w:right="-142" w:firstLine="7"/>
        <w:jc w:val="both"/>
        <w:rPr>
          <w:rFonts w:ascii="Museo Sans 100" w:eastAsia="Museo Sans 100" w:hAnsi="Museo Sans 100" w:cs="Museo Sans 100"/>
        </w:rPr>
      </w:pPr>
      <w:r>
        <w:rPr>
          <w:rFonts w:ascii="Museo Sans 100" w:eastAsia="Museo Sans 100" w:hAnsi="Museo Sans 100" w:cs="Museo Sans 100"/>
          <w:b/>
          <w:bCs/>
        </w:rPr>
        <w:t>Boletín de Educación Fiscal.</w:t>
      </w:r>
      <w:r>
        <w:rPr>
          <w:rFonts w:ascii="Museo Sans 100" w:eastAsia="Museo Sans 100" w:hAnsi="Museo Sans 100" w:cs="Museo Sans 100"/>
        </w:rPr>
        <w:t xml:space="preserve"> Publicación regular, destinada a tratar asuntos culturales, históricos, técnicos e inform</w:t>
      </w:r>
      <w:r>
        <w:rPr>
          <w:rFonts w:ascii="Museo Sans 100" w:eastAsia="Museo Sans 100" w:hAnsi="Museo Sans 100" w:cs="Museo Sans 100"/>
        </w:rPr>
        <w:t>ativos, por medio del cual se pretende llevar a cabo el proceso de enseñanza-aprendizaje de la Educación Fiscal en El Salvador.</w:t>
      </w:r>
    </w:p>
    <w:p w:rsidR="00E56538" w:rsidRDefault="00E56538">
      <w:p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ind w:left="567" w:right="-142" w:firstLine="7"/>
        <w:jc w:val="both"/>
        <w:rPr>
          <w:rFonts w:ascii="Museo Sans 100" w:eastAsia="Museo Sans 100" w:hAnsi="Museo Sans 100" w:cs="Museo Sans 100"/>
          <w:color w:val="000000"/>
        </w:rPr>
      </w:pPr>
    </w:p>
    <w:p w:rsidR="00E56538" w:rsidRDefault="00315723">
      <w:pPr>
        <w:ind w:left="567" w:right="-142" w:firstLine="7"/>
        <w:jc w:val="both"/>
        <w:rPr>
          <w:rFonts w:ascii="Museo Sans 100" w:eastAsia="Museo Sans 100" w:hAnsi="Museo Sans 100" w:cs="Museo Sans 100"/>
        </w:rPr>
      </w:pPr>
      <w:r>
        <w:rPr>
          <w:rFonts w:ascii="Museo Sans 100" w:eastAsia="Museo Sans 100" w:hAnsi="Museo Sans 100" w:cs="Museo Sans 100"/>
          <w:b/>
          <w:bCs/>
        </w:rPr>
        <w:t xml:space="preserve">Cartilla Informativa de Educación Fiscal. </w:t>
      </w:r>
      <w:r>
        <w:rPr>
          <w:rFonts w:ascii="Museo Sans 100" w:eastAsia="Museo Sans 100" w:hAnsi="Museo Sans 100" w:cs="Museo Sans 100"/>
        </w:rPr>
        <w:t>Publicación breve que contiene información y/o mensajes asociados a diferentes temáti</w:t>
      </w:r>
      <w:r>
        <w:rPr>
          <w:rFonts w:ascii="Museo Sans 100" w:eastAsia="Museo Sans 100" w:hAnsi="Museo Sans 100" w:cs="Museo Sans 100"/>
        </w:rPr>
        <w:t xml:space="preserve">cas tributarias, de educación </w:t>
      </w:r>
      <w:proofErr w:type="gramStart"/>
      <w:r>
        <w:rPr>
          <w:rFonts w:ascii="Museo Sans 100" w:eastAsia="Museo Sans 100" w:hAnsi="Museo Sans 100" w:cs="Museo Sans 100"/>
        </w:rPr>
        <w:t>fiscal  y</w:t>
      </w:r>
      <w:proofErr w:type="gramEnd"/>
      <w:r>
        <w:rPr>
          <w:rFonts w:ascii="Museo Sans 100" w:eastAsia="Museo Sans 100" w:hAnsi="Museo Sans 100" w:cs="Museo Sans 100"/>
        </w:rPr>
        <w:t xml:space="preserve"> lo relacionado a la Administración Tributaria.</w:t>
      </w:r>
    </w:p>
    <w:p w:rsidR="00E56538" w:rsidRDefault="00E56538">
      <w:p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ind w:left="567" w:right="-142" w:firstLine="7"/>
        <w:jc w:val="both"/>
        <w:rPr>
          <w:rFonts w:ascii="Museo Sans 100" w:eastAsia="Museo Sans 100" w:hAnsi="Museo Sans 100" w:cs="Museo Sans 100"/>
          <w:b/>
          <w:bCs/>
          <w:color w:val="000000"/>
        </w:rPr>
      </w:pPr>
    </w:p>
    <w:p w:rsidR="00E56538" w:rsidRDefault="00315723">
      <w:pPr>
        <w:pBdr>
          <w:top w:val="nil"/>
          <w:left w:val="nil"/>
          <w:bottom w:val="nil"/>
          <w:right w:val="nil"/>
          <w:between w:val="nil"/>
        </w:pBdr>
        <w:ind w:left="567" w:firstLine="7"/>
        <w:jc w:val="both"/>
        <w:rPr>
          <w:rFonts w:ascii="Museo Sans 100" w:eastAsia="Museo Sans 100" w:hAnsi="Museo Sans 100" w:cs="Museo Sans 100"/>
          <w:color w:val="000000"/>
          <w:highlight w:val="white"/>
        </w:rPr>
      </w:pPr>
      <w:r>
        <w:rPr>
          <w:rFonts w:ascii="Museo Sans 100" w:eastAsia="Museo Sans 100" w:hAnsi="Museo Sans 100" w:cs="Museo Sans 100"/>
          <w:b/>
          <w:bCs/>
          <w:color w:val="000000"/>
        </w:rPr>
        <w:t>Capacitación.</w:t>
      </w:r>
      <w:r>
        <w:rPr>
          <w:rFonts w:ascii="Museo Sans 100" w:eastAsia="Museo Sans 100" w:hAnsi="Museo Sans 100" w:cs="Museo Sans 100"/>
          <w:color w:val="000000"/>
        </w:rPr>
        <w:t xml:space="preserve"> P</w:t>
      </w:r>
      <w:r>
        <w:rPr>
          <w:rFonts w:ascii="Museo Sans 100" w:eastAsia="Museo Sans 100" w:hAnsi="Museo Sans 100" w:cs="Museo Sans 100"/>
          <w:color w:val="000000"/>
          <w:highlight w:val="white"/>
        </w:rPr>
        <w:t>roceso de enseñanza y aprendizaje basado en tres ejes: valores, ciudadanía y cultura fiscal, con el objetivo de contrarrestar conductas nocivas que afectan la recaudación fiscal y el crecimiento económico del país.</w:t>
      </w:r>
    </w:p>
    <w:p w:rsidR="00E56538" w:rsidRDefault="00E56538">
      <w:p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ind w:left="567" w:right="-142" w:firstLine="7"/>
        <w:jc w:val="both"/>
        <w:rPr>
          <w:rFonts w:ascii="Museo Sans 100" w:eastAsia="Museo Sans 100" w:hAnsi="Museo Sans 100" w:cs="Museo Sans 100"/>
          <w:b/>
          <w:bCs/>
          <w:color w:val="000000"/>
        </w:rPr>
      </w:pPr>
    </w:p>
    <w:p w:rsidR="00E56538" w:rsidRDefault="00315723">
      <w:pPr>
        <w:pBdr>
          <w:top w:val="nil"/>
          <w:left w:val="nil"/>
          <w:bottom w:val="nil"/>
          <w:right w:val="nil"/>
          <w:between w:val="nil"/>
        </w:pBdr>
        <w:ind w:left="567" w:right="-142" w:firstLine="7"/>
        <w:jc w:val="both"/>
        <w:rPr>
          <w:rFonts w:ascii="Museo Sans 100" w:eastAsia="Museo Sans 100" w:hAnsi="Museo Sans 100" w:cs="Museo Sans 100"/>
          <w:color w:val="000000"/>
        </w:rPr>
      </w:pPr>
      <w:r>
        <w:rPr>
          <w:rFonts w:ascii="Museo Sans 100" w:eastAsia="Museo Sans 100" w:hAnsi="Museo Sans 100" w:cs="Museo Sans 100"/>
          <w:b/>
          <w:bCs/>
          <w:color w:val="000000"/>
        </w:rPr>
        <w:t xml:space="preserve">Diplomado de Educación Fiscal. </w:t>
      </w:r>
      <w:r>
        <w:rPr>
          <w:rFonts w:ascii="Museo Sans 100" w:eastAsia="Museo Sans 100" w:hAnsi="Museo Sans 100" w:cs="Museo Sans 100"/>
          <w:color w:val="000000"/>
        </w:rPr>
        <w:t xml:space="preserve"> Curso de</w:t>
      </w:r>
      <w:r>
        <w:rPr>
          <w:rFonts w:ascii="Museo Sans 100" w:eastAsia="Museo Sans 100" w:hAnsi="Museo Sans 100" w:cs="Museo Sans 100"/>
          <w:color w:val="000000"/>
        </w:rPr>
        <w:t xml:space="preserve"> capacitación virtual o presencial de corta o mediana duración, dirigido a profesionales, </w:t>
      </w:r>
      <w:proofErr w:type="gramStart"/>
      <w:r>
        <w:rPr>
          <w:rFonts w:ascii="Museo Sans 100" w:eastAsia="Museo Sans 100" w:hAnsi="Museo Sans 100" w:cs="Museo Sans 100"/>
          <w:color w:val="000000"/>
        </w:rPr>
        <w:t>docentes  y</w:t>
      </w:r>
      <w:proofErr w:type="gramEnd"/>
      <w:r>
        <w:rPr>
          <w:rFonts w:ascii="Museo Sans 100" w:eastAsia="Museo Sans 100" w:hAnsi="Museo Sans 100" w:cs="Museo Sans 100"/>
          <w:color w:val="000000"/>
        </w:rPr>
        <w:t xml:space="preserve"> estudiantes universitarios y/o de educación media entre otros, mediante el cual se comparten propuestas metodológicas y/o contenidos fiscales con enfoque </w:t>
      </w:r>
      <w:r>
        <w:rPr>
          <w:rFonts w:ascii="Museo Sans 100" w:eastAsia="Museo Sans 100" w:hAnsi="Museo Sans 100" w:cs="Museo Sans 100"/>
          <w:color w:val="000000"/>
        </w:rPr>
        <w:t xml:space="preserve">de Educación Fiscal. </w:t>
      </w:r>
    </w:p>
    <w:p w:rsidR="00E56538" w:rsidRDefault="00E56538">
      <w:pPr>
        <w:pBdr>
          <w:top w:val="nil"/>
          <w:left w:val="nil"/>
          <w:bottom w:val="nil"/>
          <w:right w:val="nil"/>
          <w:between w:val="nil"/>
        </w:pBdr>
        <w:ind w:left="567" w:right="-142" w:firstLine="7"/>
        <w:jc w:val="both"/>
        <w:rPr>
          <w:rFonts w:ascii="Museo Sans 100" w:eastAsia="Museo Sans 100" w:hAnsi="Museo Sans 100" w:cs="Museo Sans 100"/>
          <w:color w:val="000000"/>
        </w:rPr>
      </w:pPr>
    </w:p>
    <w:p w:rsidR="00E56538" w:rsidRDefault="00315723">
      <w:p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ind w:left="567" w:right="-142" w:firstLine="7"/>
        <w:jc w:val="both"/>
        <w:rPr>
          <w:rFonts w:ascii="Museo Sans 100" w:eastAsia="Museo Sans 100" w:hAnsi="Museo Sans 100" w:cs="Museo Sans 100"/>
          <w:color w:val="000000"/>
        </w:rPr>
      </w:pPr>
      <w:r>
        <w:rPr>
          <w:rFonts w:ascii="Museo Sans 100" w:eastAsia="Museo Sans 100" w:hAnsi="Museo Sans 100" w:cs="Museo Sans 100"/>
          <w:b/>
          <w:bCs/>
          <w:color w:val="000000"/>
        </w:rPr>
        <w:t xml:space="preserve">Taller de Educación Fiscal.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Museo Sans 100" w:eastAsia="Museo Sans 100" w:hAnsi="Museo Sans 100" w:cs="Museo Sans 100"/>
          <w:color w:val="000000"/>
        </w:rPr>
        <w:t>Actividades formativas de carácter práctico, presencial y/o virtual, orientadas al fortalecimiento de conocimientos, habilidades y actitudes relacionadas con la Educación Fiscal.</w:t>
      </w:r>
    </w:p>
    <w:p w:rsidR="00E56538" w:rsidRDefault="00E56538">
      <w:pPr>
        <w:pBdr>
          <w:top w:val="nil"/>
          <w:left w:val="nil"/>
          <w:bottom w:val="nil"/>
          <w:right w:val="nil"/>
          <w:between w:val="nil"/>
        </w:pBdr>
        <w:tabs>
          <w:tab w:val="left" w:pos="2280"/>
          <w:tab w:val="left" w:pos="7680"/>
        </w:tabs>
        <w:ind w:left="567" w:right="-142" w:firstLine="7"/>
        <w:jc w:val="both"/>
        <w:rPr>
          <w:rFonts w:ascii="Museo Sans 100" w:eastAsia="Museo Sans 100" w:hAnsi="Museo Sans 100" w:cs="Museo Sans 100"/>
        </w:rPr>
      </w:pPr>
    </w:p>
    <w:p w:rsidR="00E56538" w:rsidRDefault="00315723">
      <w:pPr>
        <w:tabs>
          <w:tab w:val="left" w:pos="2280"/>
          <w:tab w:val="left" w:pos="7680"/>
        </w:tabs>
        <w:ind w:left="567" w:right="-142" w:firstLine="6"/>
        <w:jc w:val="both"/>
      </w:pPr>
      <w:r>
        <w:rPr>
          <w:rFonts w:ascii="Museo Sans 100" w:eastAsia="Museo Sans 100" w:hAnsi="Museo Sans 100" w:cs="Museo Sans 100"/>
          <w:b/>
          <w:bCs/>
        </w:rPr>
        <w:t>Portal de Educación Fiscal.</w:t>
      </w:r>
      <w:r>
        <w:rPr>
          <w:rFonts w:ascii="Museo Sans 100" w:eastAsia="Museo Sans 100" w:hAnsi="Museo Sans 100" w:cs="Museo Sans 100"/>
        </w:rPr>
        <w:t xml:space="preserve"> Plataforma digital destinada a la recopilación y difusión de las actividades ejecutadas por la Unidad de Defensoría del Contribuyente y Educación Fiscal; integra recursos informativos como material audiovisual, imágenes y textos descriptivos orientados a </w:t>
      </w:r>
      <w:r>
        <w:rPr>
          <w:rFonts w:ascii="Museo Sans 100" w:eastAsia="Museo Sans 100" w:hAnsi="Museo Sans 100" w:cs="Museo Sans 100"/>
        </w:rPr>
        <w:t>fomentar la educación y la cultura tributaria.</w:t>
      </w:r>
    </w:p>
    <w:p w:rsidR="00E56538" w:rsidRDefault="00315723">
      <w:pPr>
        <w:pBdr>
          <w:top w:val="nil"/>
          <w:left w:val="nil"/>
          <w:bottom w:val="nil"/>
          <w:right w:val="nil"/>
          <w:between w:val="nil"/>
        </w:pBdr>
        <w:tabs>
          <w:tab w:val="left" w:pos="5920"/>
        </w:tabs>
        <w:ind w:left="567" w:right="-142" w:firstLine="7"/>
        <w:jc w:val="both"/>
        <w:rPr>
          <w:rFonts w:ascii="Museo Sans 100" w:eastAsia="Museo Sans 100" w:hAnsi="Museo Sans 100" w:cs="Museo Sans 100"/>
          <w:color w:val="000000"/>
        </w:rPr>
      </w:pPr>
      <w:r>
        <w:rPr>
          <w:rFonts w:ascii="Museo Sans 100" w:eastAsia="Museo Sans 100" w:hAnsi="Museo Sans 100" w:cs="Museo Sans 100"/>
          <w:color w:val="000000"/>
        </w:rPr>
        <w:tab/>
      </w:r>
    </w:p>
    <w:p w:rsidR="00E56538" w:rsidRDefault="00315723">
      <w:pPr>
        <w:ind w:left="567" w:right="-142" w:firstLine="7"/>
        <w:jc w:val="both"/>
        <w:rPr>
          <w:rFonts w:ascii="Museo Sans 100" w:eastAsia="Museo Sans 100" w:hAnsi="Museo Sans 100" w:cs="Museo Sans 100"/>
        </w:rPr>
      </w:pPr>
      <w:r>
        <w:rPr>
          <w:rFonts w:ascii="Museo Sans 100" w:eastAsia="Museo Sans 100" w:hAnsi="Museo Sans 100" w:cs="Museo Sans 100"/>
          <w:b/>
          <w:bCs/>
        </w:rPr>
        <w:t xml:space="preserve">MINEDUCYT: </w:t>
      </w:r>
      <w:r>
        <w:rPr>
          <w:rFonts w:ascii="Museo Sans 100" w:eastAsia="Museo Sans 100" w:hAnsi="Museo Sans 100" w:cs="Museo Sans 100"/>
        </w:rPr>
        <w:t>Ministerio de Educación, Ciencia y Tecnología.</w:t>
      </w:r>
    </w:p>
    <w:p w:rsidR="00E56538" w:rsidRDefault="00E56538">
      <w:pPr>
        <w:ind w:left="567" w:right="-142" w:firstLine="7"/>
        <w:jc w:val="both"/>
        <w:rPr>
          <w:rFonts w:ascii="Museo Sans 100" w:eastAsia="Museo Sans 100" w:hAnsi="Museo Sans 100" w:cs="Museo Sans 100"/>
        </w:rPr>
      </w:pPr>
    </w:p>
    <w:p w:rsidR="00E56538" w:rsidRDefault="00E56538">
      <w:pPr>
        <w:ind w:left="567" w:right="-142" w:firstLine="7"/>
        <w:jc w:val="both"/>
        <w:rPr>
          <w:rFonts w:ascii="Museo Sans 100" w:eastAsia="Museo Sans 100" w:hAnsi="Museo Sans 100" w:cs="Museo Sans 100"/>
        </w:rPr>
      </w:pPr>
    </w:p>
    <w:p w:rsidR="00E56538" w:rsidRDefault="00E56538">
      <w:pPr>
        <w:pBdr>
          <w:top w:val="nil"/>
          <w:left w:val="nil"/>
          <w:bottom w:val="nil"/>
          <w:right w:val="nil"/>
          <w:between w:val="nil"/>
        </w:pBdr>
        <w:ind w:left="567" w:right="-142" w:firstLine="7"/>
        <w:jc w:val="both"/>
        <w:rPr>
          <w:rFonts w:ascii="Museo Sans 100" w:eastAsia="Museo Sans 100" w:hAnsi="Museo Sans 100" w:cs="Museo Sans 100"/>
          <w:color w:val="000000"/>
        </w:rPr>
      </w:pPr>
    </w:p>
    <w:p w:rsidR="00E56538" w:rsidRDefault="00315723">
      <w:pPr>
        <w:tabs>
          <w:tab w:val="left" w:pos="560"/>
        </w:tabs>
        <w:ind w:right="-142"/>
        <w:jc w:val="both"/>
        <w:rPr>
          <w:rFonts w:ascii="Bembo Std" w:eastAsia="Bembo Std" w:hAnsi="Bembo Std" w:cs="Bembo Std"/>
          <w:b/>
          <w:bCs/>
        </w:rPr>
      </w:pPr>
      <w:r>
        <w:rPr>
          <w:rFonts w:ascii="Bembo Std" w:eastAsia="Bembo Std" w:hAnsi="Bembo Std" w:cs="Bembo Std"/>
          <w:b/>
          <w:bCs/>
        </w:rPr>
        <w:lastRenderedPageBreak/>
        <w:t>5.</w:t>
      </w:r>
      <w:r>
        <w:rPr>
          <w:rFonts w:ascii="Bembo Std" w:eastAsia="Bembo Std" w:hAnsi="Bembo Std" w:cs="Bembo Std"/>
          <w:b/>
          <w:bCs/>
        </w:rPr>
        <w:tab/>
        <w:t>RESPONSABILIDADES</w:t>
      </w:r>
    </w:p>
    <w:p w:rsidR="00E56538" w:rsidRDefault="00E56538">
      <w:pPr>
        <w:tabs>
          <w:tab w:val="left" w:pos="560"/>
        </w:tabs>
        <w:ind w:right="-142"/>
        <w:jc w:val="both"/>
        <w:rPr>
          <w:rFonts w:ascii="Museo Sans 100" w:eastAsia="Museo Sans 100" w:hAnsi="Museo Sans 100" w:cs="Museo Sans 100"/>
          <w:b/>
          <w:bCs/>
        </w:rPr>
      </w:pPr>
    </w:p>
    <w:p w:rsidR="00E56538" w:rsidRDefault="00315723">
      <w:pPr>
        <w:pBdr>
          <w:top w:val="nil"/>
          <w:left w:val="nil"/>
          <w:bottom w:val="nil"/>
          <w:right w:val="nil"/>
          <w:between w:val="nil"/>
        </w:pBdr>
        <w:tabs>
          <w:tab w:val="left" w:pos="432"/>
        </w:tabs>
        <w:spacing w:line="276" w:lineRule="auto"/>
        <w:ind w:left="720" w:right="-142"/>
        <w:jc w:val="both"/>
        <w:rPr>
          <w:rFonts w:ascii="Museo Sans 100" w:eastAsia="Museo Sans 100" w:hAnsi="Museo Sans 100" w:cs="Museo Sans 100"/>
          <w:b/>
          <w:bCs/>
          <w:color w:val="000000"/>
        </w:rPr>
      </w:pPr>
      <w:r>
        <w:rPr>
          <w:rFonts w:ascii="Museo Sans 100" w:eastAsia="Museo Sans 100" w:hAnsi="Museo Sans 100" w:cs="Museo Sans 100"/>
          <w:b/>
          <w:bCs/>
          <w:color w:val="000000"/>
        </w:rPr>
        <w:t>Es responsabilidad de la Jefatura de la Unidad de Defensoría del Contribuyente y Educación Fiscal:</w:t>
      </w:r>
    </w:p>
    <w:p w:rsidR="00E56538" w:rsidRDefault="00E56538">
      <w:pPr>
        <w:pBdr>
          <w:top w:val="nil"/>
          <w:left w:val="nil"/>
          <w:bottom w:val="nil"/>
          <w:right w:val="nil"/>
          <w:between w:val="nil"/>
        </w:pBdr>
        <w:tabs>
          <w:tab w:val="left" w:pos="432"/>
        </w:tabs>
        <w:spacing w:line="276" w:lineRule="auto"/>
        <w:ind w:left="567" w:right="-142" w:hanging="259"/>
        <w:jc w:val="both"/>
        <w:rPr>
          <w:rFonts w:ascii="Museo Sans 100" w:eastAsia="Museo Sans 100" w:hAnsi="Museo Sans 100" w:cs="Museo Sans 100"/>
          <w:color w:val="000000"/>
        </w:rPr>
      </w:pPr>
    </w:p>
    <w:p w:rsidR="00E56538" w:rsidRDefault="00315723">
      <w:pPr>
        <w:numPr>
          <w:ilvl w:val="0"/>
          <w:numId w:val="1"/>
        </w:numPr>
        <w:spacing w:line="276" w:lineRule="auto"/>
        <w:ind w:right="-142"/>
        <w:jc w:val="both"/>
        <w:rPr>
          <w:rFonts w:ascii="Museo Sans 100" w:eastAsia="Museo Sans 100" w:hAnsi="Museo Sans 100" w:cs="Museo Sans 100"/>
        </w:rPr>
      </w:pPr>
      <w:bookmarkStart w:id="3" w:name="_ajvr0w8zpm54" w:colFirst="0" w:colLast="0"/>
      <w:bookmarkEnd w:id="3"/>
      <w:r>
        <w:rPr>
          <w:rFonts w:ascii="Museo Sans 100" w:eastAsia="Museo Sans 100" w:hAnsi="Museo Sans 100" w:cs="Museo Sans 100"/>
        </w:rPr>
        <w:t>Elaborar este procedimiento, mantenerlo actualizado y divulgarlo al personal bajo su cargo.</w:t>
      </w:r>
    </w:p>
    <w:p w:rsidR="00E56538" w:rsidRDefault="00E56538">
      <w:pPr>
        <w:spacing w:line="276" w:lineRule="auto"/>
        <w:ind w:left="567" w:right="-142"/>
        <w:jc w:val="both"/>
        <w:rPr>
          <w:rFonts w:ascii="Museo Sans 100" w:eastAsia="Museo Sans 100" w:hAnsi="Museo Sans 100" w:cs="Museo Sans 100"/>
          <w:strike/>
        </w:rPr>
      </w:pPr>
    </w:p>
    <w:p w:rsidR="00E56538" w:rsidRDefault="00315723">
      <w:pPr>
        <w:numPr>
          <w:ilvl w:val="0"/>
          <w:numId w:val="2"/>
        </w:numPr>
        <w:spacing w:line="276" w:lineRule="auto"/>
        <w:ind w:right="-142"/>
        <w:jc w:val="both"/>
        <w:rPr>
          <w:rFonts w:ascii="Museo Sans 100" w:eastAsia="Museo Sans 100" w:hAnsi="Museo Sans 100" w:cs="Museo Sans 100"/>
        </w:rPr>
      </w:pPr>
      <w:r>
        <w:rPr>
          <w:rFonts w:ascii="Museo Sans 100" w:eastAsia="Museo Sans 100" w:hAnsi="Museo Sans 100" w:cs="Museo Sans 100"/>
        </w:rPr>
        <w:t>Autorizar propuestas de modificación, efectuadas por el personal de la Unidad.</w:t>
      </w:r>
    </w:p>
    <w:p w:rsidR="00E56538" w:rsidRDefault="00E56538">
      <w:pPr>
        <w:ind w:left="567" w:right="-142"/>
        <w:jc w:val="both"/>
        <w:rPr>
          <w:rFonts w:ascii="Museo Sans 100" w:eastAsia="Museo Sans 100" w:hAnsi="Museo Sans 100" w:cs="Museo Sans 100"/>
          <w:strike/>
        </w:rPr>
      </w:pPr>
    </w:p>
    <w:p w:rsidR="00E56538" w:rsidRDefault="00315723">
      <w:pPr>
        <w:numPr>
          <w:ilvl w:val="0"/>
          <w:numId w:val="9"/>
        </w:numPr>
        <w:ind w:right="-142"/>
        <w:jc w:val="both"/>
        <w:rPr>
          <w:rFonts w:ascii="Museo Sans 100" w:eastAsia="Museo Sans 100" w:hAnsi="Museo Sans 100" w:cs="Museo Sans 100"/>
        </w:rPr>
      </w:pPr>
      <w:r>
        <w:rPr>
          <w:rFonts w:ascii="Museo Sans 100" w:eastAsia="Museo Sans 100" w:hAnsi="Museo Sans 100" w:cs="Museo Sans 100"/>
        </w:rPr>
        <w:t>Cumplir y hacer cumplir lo dispuesto en el presente procedimiento.</w:t>
      </w:r>
    </w:p>
    <w:p w:rsidR="00E56538" w:rsidRDefault="00E56538">
      <w:pPr>
        <w:pBdr>
          <w:top w:val="nil"/>
          <w:left w:val="nil"/>
          <w:bottom w:val="nil"/>
          <w:right w:val="nil"/>
          <w:between w:val="nil"/>
        </w:pBdr>
        <w:ind w:left="708"/>
        <w:rPr>
          <w:rFonts w:ascii="Museo Sans 100" w:eastAsia="Museo Sans 100" w:hAnsi="Museo Sans 100" w:cs="Museo Sans 100"/>
          <w:color w:val="000000"/>
        </w:rPr>
      </w:pPr>
    </w:p>
    <w:p w:rsidR="00E56538" w:rsidRDefault="0031572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Museo Sans 100" w:eastAsia="Museo Sans 100" w:hAnsi="Museo Sans 100" w:cs="Museo Sans 100"/>
          <w:color w:val="000000"/>
        </w:rPr>
      </w:pPr>
      <w:r>
        <w:rPr>
          <w:rFonts w:ascii="Museo Sans 100" w:eastAsia="Museo Sans 100" w:hAnsi="Museo Sans 100" w:cs="Museo Sans 100"/>
          <w:color w:val="000000"/>
        </w:rPr>
        <w:t xml:space="preserve">Cumplir y hacer cumplir lo establecido en los documentos del Sistema de Gestión de la Calidad, Sistema de Gestión de Seguridad de la Información y Sistema de Gestión Antisoborno.  </w:t>
      </w:r>
    </w:p>
    <w:p w:rsidR="00E56538" w:rsidRDefault="00E56538">
      <w:pPr>
        <w:ind w:left="567" w:right="-142"/>
        <w:jc w:val="both"/>
        <w:rPr>
          <w:rFonts w:ascii="Museo Sans 100" w:eastAsia="Museo Sans 100" w:hAnsi="Museo Sans 100" w:cs="Museo Sans 100"/>
        </w:rPr>
      </w:pPr>
    </w:p>
    <w:p w:rsidR="00E56538" w:rsidRDefault="00E56538">
      <w:pPr>
        <w:ind w:left="567" w:right="-142" w:hanging="62"/>
        <w:jc w:val="both"/>
        <w:rPr>
          <w:rFonts w:ascii="Museo Sans 100" w:eastAsia="Museo Sans 100" w:hAnsi="Museo Sans 100" w:cs="Museo Sans 100"/>
          <w:b/>
          <w:bCs/>
        </w:rPr>
      </w:pPr>
    </w:p>
    <w:p w:rsidR="00E56538" w:rsidRDefault="00315723">
      <w:pPr>
        <w:ind w:left="567" w:right="-142" w:hanging="62"/>
        <w:jc w:val="both"/>
        <w:rPr>
          <w:rFonts w:ascii="Museo Sans 100" w:eastAsia="Museo Sans 100" w:hAnsi="Museo Sans 100" w:cs="Museo Sans 100"/>
          <w:b/>
          <w:bCs/>
        </w:rPr>
      </w:pPr>
      <w:r>
        <w:rPr>
          <w:rFonts w:ascii="Museo Sans 100" w:eastAsia="Museo Sans 100" w:hAnsi="Museo Sans 100" w:cs="Museo Sans 100"/>
          <w:b/>
          <w:bCs/>
        </w:rPr>
        <w:t xml:space="preserve">Es responsabilidad de la Coordinación de Educación Fiscal </w:t>
      </w:r>
    </w:p>
    <w:p w:rsidR="00E56538" w:rsidRDefault="00E56538">
      <w:pPr>
        <w:ind w:left="567" w:right="-142" w:hanging="259"/>
        <w:jc w:val="both"/>
        <w:rPr>
          <w:rFonts w:ascii="Museo Sans 100" w:eastAsia="Museo Sans 100" w:hAnsi="Museo Sans 100" w:cs="Museo Sans 100"/>
        </w:rPr>
      </w:pPr>
    </w:p>
    <w:p w:rsidR="00E56538" w:rsidRDefault="00315723">
      <w:pPr>
        <w:widowControl w:val="0"/>
        <w:numPr>
          <w:ilvl w:val="0"/>
          <w:numId w:val="8"/>
        </w:numPr>
        <w:ind w:right="-142"/>
        <w:jc w:val="both"/>
        <w:rPr>
          <w:rFonts w:ascii="Museo Sans 100" w:eastAsia="Museo Sans 100" w:hAnsi="Museo Sans 100" w:cs="Museo Sans 100"/>
        </w:rPr>
      </w:pPr>
      <w:r>
        <w:rPr>
          <w:rFonts w:ascii="Museo Sans 100" w:eastAsia="Museo Sans 100" w:hAnsi="Museo Sans 100" w:cs="Museo Sans 100"/>
        </w:rPr>
        <w:t>Proponer modi</w:t>
      </w:r>
      <w:r>
        <w:rPr>
          <w:rFonts w:ascii="Museo Sans 100" w:eastAsia="Museo Sans 100" w:hAnsi="Museo Sans 100" w:cs="Museo Sans 100"/>
        </w:rPr>
        <w:t>ficaciones al procedimiento.</w:t>
      </w:r>
    </w:p>
    <w:p w:rsidR="00E56538" w:rsidRDefault="00E56538">
      <w:pPr>
        <w:widowControl w:val="0"/>
        <w:ind w:right="-142"/>
        <w:jc w:val="both"/>
        <w:rPr>
          <w:rFonts w:ascii="Museo Sans 100" w:eastAsia="Museo Sans 100" w:hAnsi="Museo Sans 100" w:cs="Museo Sans 100"/>
        </w:rPr>
      </w:pPr>
    </w:p>
    <w:p w:rsidR="00E56538" w:rsidRDefault="00315723">
      <w:pPr>
        <w:numPr>
          <w:ilvl w:val="0"/>
          <w:numId w:val="8"/>
        </w:numPr>
        <w:ind w:right="-142"/>
        <w:jc w:val="both"/>
        <w:rPr>
          <w:rFonts w:ascii="Museo Sans 100" w:eastAsia="Museo Sans 100" w:hAnsi="Museo Sans 100" w:cs="Museo Sans 100"/>
        </w:rPr>
      </w:pPr>
      <w:r>
        <w:rPr>
          <w:rFonts w:ascii="Museo Sans 100" w:eastAsia="Museo Sans 100" w:hAnsi="Museo Sans 100" w:cs="Museo Sans 100"/>
        </w:rPr>
        <w:t>Distribuir y divulgar al personal bajo su cargo la existencia de una nueva edición o la modificación de una existente, según el procedimiento correspondiente del Sistema Integrado de Gestión de la Calidad.</w:t>
      </w:r>
    </w:p>
    <w:p w:rsidR="00E56538" w:rsidRDefault="00E56538">
      <w:pPr>
        <w:ind w:left="567" w:right="-142"/>
        <w:jc w:val="both"/>
        <w:rPr>
          <w:rFonts w:ascii="Museo Sans 100" w:eastAsia="Museo Sans 100" w:hAnsi="Museo Sans 100" w:cs="Museo Sans 100"/>
        </w:rPr>
      </w:pPr>
    </w:p>
    <w:p w:rsidR="00E56538" w:rsidRDefault="00315723">
      <w:pPr>
        <w:numPr>
          <w:ilvl w:val="0"/>
          <w:numId w:val="8"/>
        </w:numPr>
        <w:ind w:right="-142"/>
        <w:jc w:val="both"/>
        <w:rPr>
          <w:rFonts w:ascii="Museo Sans 100" w:eastAsia="Museo Sans 100" w:hAnsi="Museo Sans 100" w:cs="Museo Sans 100"/>
        </w:rPr>
      </w:pPr>
      <w:r>
        <w:rPr>
          <w:rFonts w:ascii="Museo Sans 100" w:eastAsia="Museo Sans 100" w:hAnsi="Museo Sans 100" w:cs="Museo Sans 100"/>
        </w:rPr>
        <w:t>Cumplir y hacer cumplir lo dispuesto en el presente procedimiento.</w:t>
      </w:r>
    </w:p>
    <w:p w:rsidR="00E56538" w:rsidRDefault="00E56538">
      <w:pPr>
        <w:pBdr>
          <w:top w:val="nil"/>
          <w:left w:val="nil"/>
          <w:bottom w:val="nil"/>
          <w:right w:val="nil"/>
          <w:between w:val="nil"/>
        </w:pBdr>
        <w:ind w:left="708"/>
        <w:rPr>
          <w:rFonts w:ascii="Museo Sans 100" w:eastAsia="Museo Sans 100" w:hAnsi="Museo Sans 100" w:cs="Museo Sans 100"/>
          <w:color w:val="000000"/>
        </w:rPr>
      </w:pPr>
    </w:p>
    <w:p w:rsidR="00E56538" w:rsidRDefault="00E56538">
      <w:pPr>
        <w:pBdr>
          <w:top w:val="nil"/>
          <w:left w:val="nil"/>
          <w:bottom w:val="nil"/>
          <w:right w:val="nil"/>
          <w:between w:val="nil"/>
        </w:pBdr>
        <w:ind w:left="708"/>
        <w:rPr>
          <w:rFonts w:ascii="Museo Sans 100" w:eastAsia="Museo Sans 100" w:hAnsi="Museo Sans 100" w:cs="Museo Sans 100"/>
          <w:color w:val="000000"/>
        </w:rPr>
      </w:pPr>
    </w:p>
    <w:p w:rsidR="00E56538" w:rsidRDefault="0031572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Museo Sans 100" w:eastAsia="Museo Sans 100" w:hAnsi="Museo Sans 100" w:cs="Museo Sans 100"/>
          <w:color w:val="000000"/>
        </w:rPr>
      </w:pPr>
      <w:r>
        <w:rPr>
          <w:rFonts w:ascii="Museo Sans 100" w:eastAsia="Museo Sans 100" w:hAnsi="Museo Sans 100" w:cs="Museo Sans 100"/>
          <w:color w:val="000000"/>
        </w:rPr>
        <w:t xml:space="preserve">Cumplir y hacer cumplir lo establecido en los documentos del Sistema de Gestión de la Calidad, Sistema de Gestión de Seguridad de la Información y Sistema de Gestión Antisoborno.  </w:t>
      </w:r>
    </w:p>
    <w:p w:rsidR="00E56538" w:rsidRDefault="00E56538">
      <w:pPr>
        <w:ind w:left="567" w:right="-142" w:hanging="62"/>
        <w:jc w:val="both"/>
        <w:rPr>
          <w:rFonts w:ascii="Museo Sans 100" w:eastAsia="Museo Sans 100" w:hAnsi="Museo Sans 100" w:cs="Museo Sans 100"/>
          <w:b/>
          <w:bCs/>
        </w:rPr>
      </w:pPr>
    </w:p>
    <w:p w:rsidR="00E56538" w:rsidRDefault="00315723">
      <w:pPr>
        <w:ind w:left="567" w:right="-142" w:hanging="62"/>
        <w:jc w:val="both"/>
        <w:rPr>
          <w:rFonts w:ascii="Museo Sans 100" w:eastAsia="Museo Sans 100" w:hAnsi="Museo Sans 100" w:cs="Museo Sans 100"/>
          <w:b/>
          <w:bCs/>
        </w:rPr>
      </w:pPr>
      <w:r>
        <w:rPr>
          <w:rFonts w:ascii="Museo Sans 100" w:eastAsia="Museo Sans 100" w:hAnsi="Museo Sans 100" w:cs="Museo Sans 100"/>
          <w:b/>
          <w:bCs/>
        </w:rPr>
        <w:t>Es re</w:t>
      </w:r>
      <w:r>
        <w:rPr>
          <w:rFonts w:ascii="Museo Sans 100" w:eastAsia="Museo Sans 100" w:hAnsi="Museo Sans 100" w:cs="Museo Sans 100"/>
          <w:b/>
          <w:bCs/>
        </w:rPr>
        <w:t xml:space="preserve">sponsabilidad del Personal Técnico de Educación Fiscal </w:t>
      </w:r>
    </w:p>
    <w:p w:rsidR="00E56538" w:rsidRDefault="00E56538">
      <w:pPr>
        <w:ind w:left="567" w:right="-142" w:hanging="62"/>
        <w:jc w:val="both"/>
        <w:rPr>
          <w:rFonts w:ascii="Museo Sans 100" w:eastAsia="Museo Sans 100" w:hAnsi="Museo Sans 100" w:cs="Museo Sans 100"/>
          <w:b/>
          <w:bCs/>
        </w:rPr>
      </w:pPr>
    </w:p>
    <w:p w:rsidR="00E56538" w:rsidRDefault="00315723">
      <w:pPr>
        <w:numPr>
          <w:ilvl w:val="0"/>
          <w:numId w:val="8"/>
        </w:numPr>
        <w:ind w:right="-142"/>
        <w:jc w:val="both"/>
        <w:rPr>
          <w:rFonts w:ascii="Museo Sans 100" w:eastAsia="Museo Sans 100" w:hAnsi="Museo Sans 100" w:cs="Museo Sans 100"/>
        </w:rPr>
      </w:pPr>
      <w:r>
        <w:rPr>
          <w:rFonts w:ascii="Museo Sans 100" w:eastAsia="Museo Sans 100" w:hAnsi="Museo Sans 100" w:cs="Museo Sans 100"/>
        </w:rPr>
        <w:t>Cumplir lo dispuesto en el presente procedimiento.</w:t>
      </w:r>
    </w:p>
    <w:p w:rsidR="00E56538" w:rsidRDefault="00315723">
      <w:pPr>
        <w:numPr>
          <w:ilvl w:val="0"/>
          <w:numId w:val="8"/>
        </w:numPr>
        <w:jc w:val="both"/>
        <w:rPr>
          <w:rFonts w:ascii="Museo Sans 100" w:eastAsia="Museo Sans 100" w:hAnsi="Museo Sans 100" w:cs="Museo Sans 100"/>
        </w:rPr>
      </w:pPr>
      <w:r>
        <w:rPr>
          <w:rFonts w:ascii="Museo Sans 100" w:eastAsia="Museo Sans 100" w:hAnsi="Museo Sans 100" w:cs="Museo Sans 100"/>
        </w:rPr>
        <w:t xml:space="preserve">Cumplir lo establecido en los documentos del Sistema de Gestión de la Calidad, Sistema de Gestión de Seguridad de la Información y Sistema de Gestión Antisoborno.  </w:t>
      </w:r>
    </w:p>
    <w:p w:rsidR="00E56538" w:rsidRDefault="00E56538">
      <w:pPr>
        <w:widowControl w:val="0"/>
        <w:jc w:val="both"/>
        <w:rPr>
          <w:rFonts w:ascii="Museo Sans 100" w:eastAsia="Museo Sans 100" w:hAnsi="Museo Sans 100" w:cs="Museo Sans 100"/>
          <w:b/>
          <w:bCs/>
        </w:rPr>
      </w:pPr>
    </w:p>
    <w:p w:rsidR="00E56538" w:rsidRDefault="00315723">
      <w:pPr>
        <w:widowControl w:val="0"/>
        <w:jc w:val="both"/>
        <w:rPr>
          <w:rFonts w:ascii="Bembo Std" w:eastAsia="Bembo Std" w:hAnsi="Bembo Std" w:cs="Bembo Std"/>
          <w:b/>
          <w:bCs/>
        </w:rPr>
      </w:pPr>
      <w:r>
        <w:rPr>
          <w:rFonts w:ascii="Bembo Std" w:eastAsia="Bembo Std" w:hAnsi="Bembo Std" w:cs="Bembo Std"/>
          <w:b/>
          <w:bCs/>
        </w:rPr>
        <w:t>6.</w:t>
      </w:r>
      <w:r>
        <w:rPr>
          <w:rFonts w:ascii="Bembo Std" w:eastAsia="Bembo Std" w:hAnsi="Bembo Std" w:cs="Bembo Std"/>
          <w:b/>
          <w:bCs/>
        </w:rPr>
        <w:tab/>
        <w:t xml:space="preserve">LINEAMIENTOS GENERALES    </w:t>
      </w:r>
    </w:p>
    <w:p w:rsidR="00E56538" w:rsidRDefault="00E56538">
      <w:pPr>
        <w:widowControl w:val="0"/>
        <w:jc w:val="both"/>
        <w:rPr>
          <w:rFonts w:ascii="Bembo Std" w:eastAsia="Bembo Std" w:hAnsi="Bembo Std" w:cs="Bembo Std"/>
          <w:b/>
          <w:bCs/>
        </w:rPr>
      </w:pPr>
    </w:p>
    <w:p w:rsidR="00E56538" w:rsidRDefault="00E56538">
      <w:pPr>
        <w:widowControl w:val="0"/>
        <w:jc w:val="both"/>
        <w:rPr>
          <w:rFonts w:ascii="Bembo Std" w:eastAsia="Bembo Std" w:hAnsi="Bembo Std" w:cs="Bembo Std"/>
          <w:b/>
          <w:bCs/>
        </w:rPr>
      </w:pPr>
    </w:p>
    <w:p w:rsidR="00E56538" w:rsidRDefault="00315723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Museo Sans 100" w:eastAsia="Museo Sans 100" w:hAnsi="Museo Sans 100" w:cs="Museo Sans 100"/>
          <w:color w:val="000000"/>
        </w:rPr>
      </w:pPr>
      <w:r>
        <w:rPr>
          <w:rFonts w:ascii="Museo Sans 100" w:eastAsia="Museo Sans 100" w:hAnsi="Museo Sans 100" w:cs="Museo Sans 100"/>
          <w:color w:val="000000"/>
        </w:rPr>
        <w:lastRenderedPageBreak/>
        <w:t xml:space="preserve">Cumplimiento de principios de transparencia, integridad y </w:t>
      </w:r>
      <w:r>
        <w:rPr>
          <w:rFonts w:ascii="Museo Sans 100" w:eastAsia="Museo Sans 100" w:hAnsi="Museo Sans 100" w:cs="Museo Sans 100"/>
          <w:color w:val="000000"/>
        </w:rPr>
        <w:t>anticorrupción.</w:t>
      </w:r>
    </w:p>
    <w:p w:rsidR="00E56538" w:rsidRDefault="00315723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Museo Sans 100" w:eastAsia="Museo Sans 100" w:hAnsi="Museo Sans 100" w:cs="Museo Sans 100"/>
          <w:color w:val="000000"/>
        </w:rPr>
      </w:pPr>
      <w:r>
        <w:rPr>
          <w:rFonts w:ascii="Museo Sans 100" w:eastAsia="Museo Sans 100" w:hAnsi="Museo Sans 100" w:cs="Museo Sans 100"/>
          <w:color w:val="000000"/>
        </w:rPr>
        <w:t>Protección de datos personales de participantes.</w:t>
      </w:r>
    </w:p>
    <w:p w:rsidR="00E56538" w:rsidRDefault="00315723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Museo Sans 100" w:eastAsia="Museo Sans 100" w:hAnsi="Museo Sans 100" w:cs="Museo Sans 100"/>
          <w:color w:val="000000"/>
        </w:rPr>
      </w:pPr>
      <w:r>
        <w:rPr>
          <w:rFonts w:ascii="Museo Sans 100" w:eastAsia="Museo Sans 100" w:hAnsi="Museo Sans 100" w:cs="Museo Sans 100"/>
          <w:color w:val="000000"/>
        </w:rPr>
        <w:t>Coordinación con instituciones públicas y privadas cuando corresponda.</w:t>
      </w:r>
    </w:p>
    <w:p w:rsidR="00E56538" w:rsidRDefault="00315723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Museo Sans 100" w:eastAsia="Museo Sans 100" w:hAnsi="Museo Sans 100" w:cs="Museo Sans 100"/>
          <w:color w:val="000000"/>
        </w:rPr>
      </w:pPr>
      <w:proofErr w:type="gramStart"/>
      <w:r>
        <w:rPr>
          <w:rFonts w:ascii="Museo Sans 100" w:eastAsia="Museo Sans 100" w:hAnsi="Museo Sans 100" w:cs="Museo Sans 100"/>
          <w:color w:val="000000"/>
        </w:rPr>
        <w:t xml:space="preserve">La </w:t>
      </w:r>
      <w:r>
        <w:rPr>
          <w:rFonts w:ascii="Museo Sans 100" w:eastAsia="Museo Sans 100" w:hAnsi="Museo Sans 100" w:cs="Museo Sans 100"/>
        </w:rPr>
        <w:t>realización</w:t>
      </w:r>
      <w:r>
        <w:rPr>
          <w:rFonts w:ascii="Museo Sans 100" w:eastAsia="Museo Sans 100" w:hAnsi="Museo Sans 100" w:cs="Museo Sans 100"/>
          <w:color w:val="000000"/>
        </w:rPr>
        <w:t xml:space="preserve"> de las actividades </w:t>
      </w:r>
      <w:r>
        <w:rPr>
          <w:rFonts w:ascii="Museo Sans 100" w:eastAsia="Museo Sans 100" w:hAnsi="Museo Sans 100" w:cs="Museo Sans 100"/>
        </w:rPr>
        <w:t>están</w:t>
      </w:r>
      <w:proofErr w:type="gramEnd"/>
      <w:r>
        <w:rPr>
          <w:rFonts w:ascii="Museo Sans 100" w:eastAsia="Museo Sans 100" w:hAnsi="Museo Sans 100" w:cs="Museo Sans 100"/>
          <w:color w:val="000000"/>
        </w:rPr>
        <w:t xml:space="preserve"> sujetas a la disponibilidad de transporte y condiciones </w:t>
      </w:r>
      <w:r>
        <w:rPr>
          <w:rFonts w:ascii="Museo Sans 100" w:eastAsia="Museo Sans 100" w:hAnsi="Museo Sans 100" w:cs="Museo Sans 100"/>
        </w:rPr>
        <w:t>climáticas</w:t>
      </w:r>
      <w:r>
        <w:rPr>
          <w:rFonts w:ascii="Museo Sans 100" w:eastAsia="Museo Sans 100" w:hAnsi="Museo Sans 100" w:cs="Museo Sans 100"/>
          <w:color w:val="000000"/>
        </w:rPr>
        <w:t>.</w:t>
      </w:r>
    </w:p>
    <w:p w:rsidR="00E56538" w:rsidRDefault="00315723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Museo Sans 100" w:eastAsia="Museo Sans 100" w:hAnsi="Museo Sans 100" w:cs="Museo Sans 100"/>
          <w:color w:val="000000"/>
        </w:rPr>
      </w:pPr>
      <w:r>
        <w:rPr>
          <w:rFonts w:ascii="Museo Sans 100" w:eastAsia="Museo Sans 100" w:hAnsi="Museo Sans 100" w:cs="Museo Sans 100"/>
          <w:color w:val="000000"/>
        </w:rPr>
        <w:t xml:space="preserve">Se requiere </w:t>
      </w:r>
      <w:r>
        <w:rPr>
          <w:rFonts w:ascii="Museo Sans 100" w:eastAsia="Museo Sans 100" w:hAnsi="Museo Sans 100" w:cs="Museo Sans 100"/>
        </w:rPr>
        <w:t>autorización</w:t>
      </w:r>
      <w:r>
        <w:rPr>
          <w:rFonts w:ascii="Museo Sans 100" w:eastAsia="Museo Sans 100" w:hAnsi="Museo Sans 100" w:cs="Museo Sans 100"/>
          <w:color w:val="000000"/>
        </w:rPr>
        <w:t xml:space="preserve"> y </w:t>
      </w:r>
      <w:r>
        <w:rPr>
          <w:rFonts w:ascii="Museo Sans 100" w:eastAsia="Museo Sans 100" w:hAnsi="Museo Sans 100" w:cs="Museo Sans 100"/>
        </w:rPr>
        <w:t>coordinación</w:t>
      </w:r>
      <w:r>
        <w:rPr>
          <w:rFonts w:ascii="Museo Sans 100" w:eastAsia="Museo Sans 100" w:hAnsi="Museo Sans 100" w:cs="Museo Sans 100"/>
          <w:color w:val="000000"/>
        </w:rPr>
        <w:t xml:space="preserve"> con el MINEDUCYT para la </w:t>
      </w:r>
      <w:r>
        <w:rPr>
          <w:rFonts w:ascii="Museo Sans 100" w:eastAsia="Museo Sans 100" w:hAnsi="Museo Sans 100" w:cs="Museo Sans 100"/>
        </w:rPr>
        <w:t>realización</w:t>
      </w:r>
      <w:r>
        <w:rPr>
          <w:rFonts w:ascii="Museo Sans 100" w:eastAsia="Museo Sans 100" w:hAnsi="Museo Sans 100" w:cs="Museo Sans 100"/>
          <w:color w:val="000000"/>
        </w:rPr>
        <w:t xml:space="preserve"> de las actividades en conjunto.</w:t>
      </w:r>
    </w:p>
    <w:p w:rsidR="00E56538" w:rsidRDefault="00E56538">
      <w:pPr>
        <w:widowControl w:val="0"/>
        <w:jc w:val="both"/>
        <w:rPr>
          <w:rFonts w:ascii="Museo Sans 100" w:eastAsia="Museo Sans 100" w:hAnsi="Museo Sans 100" w:cs="Museo Sans 100"/>
          <w:b/>
          <w:bCs/>
        </w:rPr>
      </w:pPr>
    </w:p>
    <w:p w:rsidR="00E56538" w:rsidRDefault="0031572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709" w:hanging="709"/>
        <w:jc w:val="both"/>
        <w:rPr>
          <w:rFonts w:ascii="Bembo Std" w:eastAsia="Bembo Std" w:hAnsi="Bembo Std" w:cs="Bembo Std"/>
          <w:b/>
          <w:bCs/>
          <w:color w:val="000000"/>
        </w:rPr>
      </w:pPr>
      <w:r>
        <w:rPr>
          <w:rFonts w:ascii="Bembo Std" w:eastAsia="Bembo Std" w:hAnsi="Bembo Std" w:cs="Bembo Std"/>
          <w:b/>
          <w:bCs/>
          <w:color w:val="000000"/>
        </w:rPr>
        <w:t>PROCEDIMIENTO</w:t>
      </w:r>
    </w:p>
    <w:p w:rsidR="00E56538" w:rsidRDefault="00E56538">
      <w:pPr>
        <w:jc w:val="center"/>
        <w:rPr>
          <w:rFonts w:ascii="Museo Sans 100" w:eastAsia="Museo Sans 100" w:hAnsi="Museo Sans 100" w:cs="Museo Sans 100"/>
          <w:b/>
          <w:bCs/>
        </w:rPr>
      </w:pPr>
    </w:p>
    <w:p w:rsidR="00E56538" w:rsidRDefault="00315723">
      <w:pPr>
        <w:pStyle w:val="Ttulo3"/>
        <w:tabs>
          <w:tab w:val="left" w:pos="426"/>
        </w:tabs>
        <w:rPr>
          <w:rFonts w:ascii="Bembo Std" w:eastAsia="Bembo Std" w:hAnsi="Bembo Std" w:cs="Bembo Std"/>
          <w:sz w:val="24"/>
          <w:szCs w:val="24"/>
        </w:rPr>
      </w:pPr>
      <w:r>
        <w:rPr>
          <w:rFonts w:ascii="Bembo Std" w:eastAsia="Bembo Std" w:hAnsi="Bembo Std" w:cs="Bembo Std"/>
          <w:sz w:val="24"/>
          <w:szCs w:val="24"/>
        </w:rPr>
        <w:t>7.1</w:t>
      </w:r>
      <w:r>
        <w:rPr>
          <w:rFonts w:ascii="Bembo Std" w:eastAsia="Bembo Std" w:hAnsi="Bembo Std" w:cs="Bembo Std"/>
          <w:sz w:val="24"/>
          <w:szCs w:val="24"/>
        </w:rPr>
        <w:tab/>
        <w:t>DIPLOMADO PRESENCIAL Y/O VIRTUAL DE EDUCACIÓN FISCAL.</w:t>
      </w:r>
    </w:p>
    <w:p w:rsidR="00E56538" w:rsidRDefault="00E56538">
      <w:pPr>
        <w:jc w:val="both"/>
        <w:rPr>
          <w:rFonts w:ascii="Bembo Std Semibold" w:eastAsia="Bembo Std Semibold" w:hAnsi="Bembo Std Semibold" w:cs="Bembo Std Semibold"/>
        </w:rPr>
      </w:pPr>
    </w:p>
    <w:tbl>
      <w:tblPr>
        <w:tblStyle w:val="a"/>
        <w:tblW w:w="958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80"/>
        <w:gridCol w:w="990"/>
        <w:gridCol w:w="6315"/>
      </w:tblGrid>
      <w:tr w:rsidR="00E56538">
        <w:trPr>
          <w:trHeight w:val="284"/>
          <w:tblHeader/>
        </w:trPr>
        <w:tc>
          <w:tcPr>
            <w:tcW w:w="22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  <w:b/>
                <w:bCs/>
              </w:rPr>
            </w:pPr>
            <w:r>
              <w:rPr>
                <w:rFonts w:ascii="Museo Sans 100" w:eastAsia="Museo Sans 100" w:hAnsi="Museo Sans 100" w:cs="Museo Sans 100"/>
                <w:b/>
                <w:bCs/>
              </w:rPr>
              <w:t xml:space="preserve">RESPONSABLE 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  <w:b/>
                <w:bCs/>
              </w:rPr>
            </w:pPr>
            <w:r>
              <w:rPr>
                <w:rFonts w:ascii="Museo Sans 100" w:eastAsia="Museo Sans 100" w:hAnsi="Museo Sans 100" w:cs="Museo Sans 100"/>
                <w:b/>
                <w:bCs/>
              </w:rPr>
              <w:t>PASO</w:t>
            </w:r>
          </w:p>
        </w:tc>
        <w:tc>
          <w:tcPr>
            <w:tcW w:w="63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  <w:b/>
                <w:bCs/>
              </w:rPr>
            </w:pPr>
            <w:r>
              <w:rPr>
                <w:rFonts w:ascii="Museo Sans 100" w:eastAsia="Museo Sans 100" w:hAnsi="Museo Sans 100" w:cs="Museo Sans 100"/>
                <w:b/>
                <w:bCs/>
              </w:rPr>
              <w:t>ACCIÓN</w:t>
            </w:r>
          </w:p>
        </w:tc>
      </w:tr>
      <w:tr w:rsidR="00E56538">
        <w:trPr>
          <w:trHeight w:val="2143"/>
        </w:trPr>
        <w:tc>
          <w:tcPr>
            <w:tcW w:w="2280" w:type="dxa"/>
            <w:tcBorders>
              <w:top w:val="single" w:sz="4" w:space="0" w:color="000000"/>
            </w:tcBorders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Coordinación de Educación Fiscal</w:t>
            </w:r>
          </w:p>
          <w:p w:rsidR="00E56538" w:rsidRDefault="00E56538">
            <w:pPr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990" w:type="dxa"/>
            <w:tcBorders>
              <w:top w:val="single" w:sz="4" w:space="0" w:color="000000"/>
            </w:tcBorders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01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315" w:type="dxa"/>
            <w:tcBorders>
              <w:top w:val="single" w:sz="4" w:space="0" w:color="000000"/>
            </w:tcBorders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Revisa los contenidos u otra información indispensable para la ejecución de los Diplomados a realizar con MINEDUCYT.</w:t>
            </w:r>
          </w:p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Atiende Diplomados programados y/o solicitados, según proceda y remite propuesta de ejecución a jefatura para su visto bueno.</w:t>
            </w:r>
          </w:p>
        </w:tc>
      </w:tr>
      <w:tr w:rsidR="00E56538">
        <w:trPr>
          <w:trHeight w:val="1371"/>
        </w:trPr>
        <w:tc>
          <w:tcPr>
            <w:tcW w:w="2280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 xml:space="preserve">Jefatura Unidad de Defensoría del Contribuyente y Educación Fiscal 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990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02</w:t>
            </w:r>
          </w:p>
        </w:tc>
        <w:tc>
          <w:tcPr>
            <w:tcW w:w="6315" w:type="dxa"/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 xml:space="preserve">Recibe y revisa contenido de la propuesta de ejecución, si tiene observaciones lo devuelve a la Coordinación, para que se atiendan, caso contrario avala y remite con indicaciones para </w:t>
            </w:r>
            <w:r>
              <w:rPr>
                <w:rFonts w:ascii="Museo Sans 100" w:eastAsia="Museo Sans 100" w:hAnsi="Museo Sans 100" w:cs="Museo Sans 100"/>
              </w:rPr>
              <w:t>su implementación.</w:t>
            </w:r>
          </w:p>
        </w:tc>
      </w:tr>
      <w:tr w:rsidR="00E56538">
        <w:trPr>
          <w:trHeight w:val="42"/>
        </w:trPr>
        <w:tc>
          <w:tcPr>
            <w:tcW w:w="2280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Coordinación de Educación Fiscal</w:t>
            </w:r>
          </w:p>
          <w:p w:rsidR="00E56538" w:rsidRDefault="00E56538">
            <w:pPr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990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03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315" w:type="dxa"/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Recibe, atiende indicaciones y procede a asignar funciones al (los) técnico(s) que atenderán el diplomado.</w:t>
            </w:r>
          </w:p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</w:tc>
      </w:tr>
      <w:tr w:rsidR="00E56538">
        <w:trPr>
          <w:trHeight w:val="3934"/>
        </w:trPr>
        <w:tc>
          <w:tcPr>
            <w:tcW w:w="2280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Técnico(s) en Educación Fiscal</w:t>
            </w:r>
          </w:p>
        </w:tc>
        <w:tc>
          <w:tcPr>
            <w:tcW w:w="990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04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315" w:type="dxa"/>
          </w:tcPr>
          <w:p w:rsidR="00E56538" w:rsidRDefault="0031572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25" w:hanging="426"/>
              <w:jc w:val="both"/>
              <w:rPr>
                <w:rFonts w:ascii="Museo Sans 100" w:eastAsia="Museo Sans 100" w:hAnsi="Museo Sans 100" w:cs="Museo Sans 100"/>
                <w:color w:val="000000"/>
              </w:rPr>
            </w:pPr>
            <w:r>
              <w:rPr>
                <w:rFonts w:ascii="Museo Sans 100" w:eastAsia="Museo Sans 100" w:hAnsi="Museo Sans 100" w:cs="Museo Sans 100"/>
                <w:color w:val="000000"/>
              </w:rPr>
              <w:t>Asigna número de edición a diplomados y/o actualiza materiales a utilizar.</w:t>
            </w:r>
          </w:p>
          <w:p w:rsidR="00E56538" w:rsidRDefault="0031572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25" w:hanging="426"/>
              <w:jc w:val="both"/>
              <w:rPr>
                <w:rFonts w:ascii="Museo Sans 100" w:eastAsia="Museo Sans 100" w:hAnsi="Museo Sans 100" w:cs="Museo Sans 100"/>
                <w:color w:val="000000"/>
              </w:rPr>
            </w:pPr>
            <w:r>
              <w:rPr>
                <w:rFonts w:ascii="Museo Sans 100" w:eastAsia="Museo Sans 100" w:hAnsi="Museo Sans 100" w:cs="Museo Sans 100"/>
                <w:color w:val="000000"/>
              </w:rPr>
              <w:t>Verifica inscripciones, deserciones, da seguimiento a cada semana en curso, califica tareas, responde a consultas a participantes y remite información a la Coordinación, cuando proc</w:t>
            </w:r>
            <w:r>
              <w:rPr>
                <w:rFonts w:ascii="Museo Sans 100" w:eastAsia="Museo Sans 100" w:hAnsi="Museo Sans 100" w:cs="Museo Sans 100"/>
                <w:color w:val="000000"/>
              </w:rPr>
              <w:t>eda.</w:t>
            </w:r>
          </w:p>
          <w:p w:rsidR="00E56538" w:rsidRDefault="0031572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77"/>
              <w:jc w:val="both"/>
              <w:rPr>
                <w:rFonts w:ascii="Museo Sans 100" w:eastAsia="Museo Sans 100" w:hAnsi="Museo Sans 100" w:cs="Museo Sans 100"/>
                <w:color w:val="000000"/>
              </w:rPr>
            </w:pPr>
            <w:r>
              <w:rPr>
                <w:rFonts w:ascii="Museo Sans 100" w:eastAsia="Museo Sans 100" w:hAnsi="Museo Sans 100" w:cs="Museo Sans 100"/>
                <w:color w:val="000000"/>
              </w:rPr>
              <w:t>Comparte encuesta a participantes para evaluación de Diplomado al final del evento según modalidad.</w:t>
            </w:r>
          </w:p>
          <w:p w:rsidR="00E56538" w:rsidRDefault="0031572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77"/>
              <w:jc w:val="both"/>
              <w:rPr>
                <w:rFonts w:ascii="Museo Sans 100" w:eastAsia="Museo Sans 100" w:hAnsi="Museo Sans 100" w:cs="Museo Sans 100"/>
                <w:color w:val="000000"/>
              </w:rPr>
            </w:pPr>
            <w:r>
              <w:rPr>
                <w:rFonts w:ascii="Museo Sans 100" w:eastAsia="Museo Sans 100" w:hAnsi="Museo Sans 100" w:cs="Museo Sans 100"/>
                <w:color w:val="000000"/>
              </w:rPr>
              <w:t xml:space="preserve">Elabora informe de resultados del diplomado con base a encuestas realizadas y remite a la Coordinación. </w:t>
            </w:r>
          </w:p>
          <w:p w:rsidR="00E56538" w:rsidRDefault="0031572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77"/>
              <w:jc w:val="both"/>
              <w:rPr>
                <w:rFonts w:ascii="Museo Sans 100" w:eastAsia="Museo Sans 100" w:hAnsi="Museo Sans 100" w:cs="Museo Sans 100"/>
                <w:color w:val="000000"/>
              </w:rPr>
            </w:pPr>
            <w:r>
              <w:rPr>
                <w:rFonts w:ascii="Museo Sans 100" w:eastAsia="Museo Sans 100" w:hAnsi="Museo Sans 100" w:cs="Museo Sans 100"/>
                <w:color w:val="000000"/>
              </w:rPr>
              <w:t>Elabora nómina de participantes que aprobaron el diplomado, el contenido de los diplomas y remite información a la Coordinación.</w:t>
            </w:r>
          </w:p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</w:tc>
      </w:tr>
      <w:tr w:rsidR="00E56538">
        <w:trPr>
          <w:trHeight w:val="1255"/>
        </w:trPr>
        <w:tc>
          <w:tcPr>
            <w:tcW w:w="2280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lastRenderedPageBreak/>
              <w:t>Coordinación de Educación Fiscal</w:t>
            </w:r>
          </w:p>
          <w:p w:rsidR="00E56538" w:rsidRDefault="00E56538">
            <w:pPr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990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05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315" w:type="dxa"/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  <w:strike/>
              </w:rPr>
            </w:pPr>
            <w:r>
              <w:rPr>
                <w:rFonts w:ascii="Museo Sans 100" w:eastAsia="Museo Sans 100" w:hAnsi="Museo Sans 100" w:cs="Museo Sans 100"/>
              </w:rPr>
              <w:t>Recibe informe de resultados y contenido de los diplomas a diseñar, revisa si tiene obs</w:t>
            </w:r>
            <w:r>
              <w:rPr>
                <w:rFonts w:ascii="Museo Sans 100" w:eastAsia="Museo Sans 100" w:hAnsi="Museo Sans 100" w:cs="Museo Sans 100"/>
              </w:rPr>
              <w:t>ervaciones lo devuelve a técnicos, para que se atiendan, caso contrario avala y remite a la jefatura de Unidad para su visto bueno.</w:t>
            </w:r>
          </w:p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</w:tc>
      </w:tr>
      <w:tr w:rsidR="00E56538">
        <w:trPr>
          <w:trHeight w:val="1177"/>
        </w:trPr>
        <w:tc>
          <w:tcPr>
            <w:tcW w:w="2280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Jefatura Unidad de Defensoría del Contribuyente y Educación Fiscal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990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06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315" w:type="dxa"/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Recibe informe de resultados y contenido de los diplomas a diseñar, revisa, aprueba y traslada a la coordinación para continuar con el proceso de diseño.</w:t>
            </w:r>
          </w:p>
        </w:tc>
      </w:tr>
      <w:tr w:rsidR="00E56538">
        <w:trPr>
          <w:trHeight w:val="807"/>
        </w:trPr>
        <w:tc>
          <w:tcPr>
            <w:tcW w:w="2280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Coordinación de Educación Fiscal</w:t>
            </w:r>
          </w:p>
          <w:p w:rsidR="00E56538" w:rsidRDefault="00E56538">
            <w:pPr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990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07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315" w:type="dxa"/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 xml:space="preserve">Recibe y traslada información para proceder con el diseño de los diplomas a Técnico de Diseño Gráfico. </w:t>
            </w:r>
          </w:p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</w:tc>
      </w:tr>
      <w:tr w:rsidR="00E56538">
        <w:trPr>
          <w:trHeight w:val="1028"/>
        </w:trPr>
        <w:tc>
          <w:tcPr>
            <w:tcW w:w="2280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Técnico de Diseño Gráfico</w:t>
            </w:r>
          </w:p>
          <w:p w:rsidR="00E56538" w:rsidRDefault="00E56538">
            <w:pPr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990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08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315" w:type="dxa"/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  <w:strike/>
              </w:rPr>
            </w:pPr>
            <w:r>
              <w:rPr>
                <w:rFonts w:ascii="Museo Sans 100" w:eastAsia="Museo Sans 100" w:hAnsi="Museo Sans 100" w:cs="Museo Sans 100"/>
              </w:rPr>
              <w:t>Recibe nómina e información para proceder al diseño y elaboración de los diplomas de los participantes aprobados y remi</w:t>
            </w:r>
            <w:r>
              <w:rPr>
                <w:rFonts w:ascii="Museo Sans 100" w:eastAsia="Museo Sans 100" w:hAnsi="Museo Sans 100" w:cs="Museo Sans 100"/>
              </w:rPr>
              <w:t>te a la coordinación.</w:t>
            </w:r>
            <w:r>
              <w:rPr>
                <w:rFonts w:ascii="Museo Sans 100" w:eastAsia="Museo Sans 100" w:hAnsi="Museo Sans 100" w:cs="Museo Sans 100"/>
                <w:strike/>
              </w:rPr>
              <w:t xml:space="preserve"> </w:t>
            </w:r>
          </w:p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</w:tc>
      </w:tr>
      <w:tr w:rsidR="00E56538">
        <w:trPr>
          <w:trHeight w:val="42"/>
        </w:trPr>
        <w:tc>
          <w:tcPr>
            <w:tcW w:w="2280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Coordinación de Educación Fiscal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  <w:p w:rsidR="00E56538" w:rsidRDefault="00E56538">
            <w:pPr>
              <w:rPr>
                <w:rFonts w:ascii="Museo Sans 100" w:eastAsia="Museo Sans 100" w:hAnsi="Museo Sans 100" w:cs="Museo Sans 100"/>
              </w:rPr>
            </w:pPr>
          </w:p>
          <w:p w:rsidR="00E56538" w:rsidRDefault="00E56538">
            <w:pPr>
              <w:rPr>
                <w:rFonts w:ascii="Museo Sans 100" w:eastAsia="Museo Sans 100" w:hAnsi="Museo Sans 100" w:cs="Museo Sans 100"/>
              </w:rPr>
            </w:pP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990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09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315" w:type="dxa"/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 xml:space="preserve">Recibe, revisa contenido de los diplomas, si detecta observaciones, devuelve a Técnico en Diseño Gráfico para corrección, caso contrario, avala y Técnico de Diseño Gráfico remite a la Dirección de Comunicaciones, para su impresión. </w:t>
            </w:r>
          </w:p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Gestiona firmas y proc</w:t>
            </w:r>
            <w:r>
              <w:rPr>
                <w:rFonts w:ascii="Museo Sans 100" w:eastAsia="Museo Sans 100" w:hAnsi="Museo Sans 100" w:cs="Museo Sans 100"/>
              </w:rPr>
              <w:t>ede a la entrega de Diplomas virtual/físico, previo acuerdo entre entidades participantes y jefatura de la Unidad.</w:t>
            </w:r>
          </w:p>
        </w:tc>
      </w:tr>
    </w:tbl>
    <w:p w:rsidR="00E56538" w:rsidRDefault="00E56538">
      <w:pPr>
        <w:pStyle w:val="Ttulo3"/>
        <w:tabs>
          <w:tab w:val="left" w:pos="426"/>
        </w:tabs>
        <w:rPr>
          <w:rFonts w:ascii="Bembo Std" w:eastAsia="Bembo Std" w:hAnsi="Bembo Std" w:cs="Bembo Std"/>
          <w:sz w:val="24"/>
          <w:szCs w:val="24"/>
        </w:rPr>
      </w:pPr>
    </w:p>
    <w:p w:rsidR="00E56538" w:rsidRDefault="00E56538">
      <w:pPr>
        <w:pStyle w:val="Ttulo3"/>
        <w:tabs>
          <w:tab w:val="left" w:pos="426"/>
        </w:tabs>
        <w:rPr>
          <w:rFonts w:ascii="Bembo Std" w:eastAsia="Bembo Std" w:hAnsi="Bembo Std" w:cs="Bembo Std"/>
          <w:sz w:val="24"/>
          <w:szCs w:val="24"/>
        </w:rPr>
      </w:pPr>
    </w:p>
    <w:p w:rsidR="00E56538" w:rsidRDefault="00315723">
      <w:pPr>
        <w:pStyle w:val="Ttulo3"/>
        <w:tabs>
          <w:tab w:val="left" w:pos="426"/>
        </w:tabs>
        <w:rPr>
          <w:rFonts w:ascii="Bembo Std" w:eastAsia="Bembo Std" w:hAnsi="Bembo Std" w:cs="Bembo Std"/>
          <w:sz w:val="24"/>
          <w:szCs w:val="24"/>
        </w:rPr>
      </w:pPr>
      <w:r>
        <w:rPr>
          <w:rFonts w:ascii="Bembo Std" w:eastAsia="Bembo Std" w:hAnsi="Bembo Std" w:cs="Bembo Std"/>
          <w:sz w:val="24"/>
          <w:szCs w:val="24"/>
        </w:rPr>
        <w:t>7.2</w:t>
      </w:r>
      <w:r>
        <w:rPr>
          <w:rFonts w:ascii="Bembo Std" w:eastAsia="Bembo Std" w:hAnsi="Bembo Std" w:cs="Bembo Std"/>
          <w:sz w:val="24"/>
          <w:szCs w:val="24"/>
        </w:rPr>
        <w:tab/>
        <w:t xml:space="preserve">TALLERES PRESENCIALES Y/O VIRTUALES DE EDUCACION FISCAL  </w:t>
      </w:r>
    </w:p>
    <w:p w:rsidR="00E56538" w:rsidRDefault="00E56538">
      <w:pPr>
        <w:rPr>
          <w:rFonts w:ascii="Bembo Std Semibold" w:eastAsia="Bembo Std Semibold" w:hAnsi="Bembo Std Semibold" w:cs="Bembo Std Semibold"/>
        </w:rPr>
      </w:pPr>
    </w:p>
    <w:tbl>
      <w:tblPr>
        <w:tblStyle w:val="a0"/>
        <w:tblW w:w="96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39"/>
        <w:gridCol w:w="923"/>
        <w:gridCol w:w="6306"/>
      </w:tblGrid>
      <w:tr w:rsidR="00E56538">
        <w:trPr>
          <w:trHeight w:val="388"/>
          <w:tblHeader/>
        </w:trPr>
        <w:tc>
          <w:tcPr>
            <w:tcW w:w="2439" w:type="dxa"/>
            <w:tcBorders>
              <w:top w:val="single" w:sz="4" w:space="0" w:color="000000"/>
              <w:bottom w:val="single" w:sz="4" w:space="0" w:color="000000"/>
            </w:tcBorders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  <w:b/>
                <w:bCs/>
              </w:rPr>
            </w:pPr>
            <w:r>
              <w:rPr>
                <w:rFonts w:ascii="Museo Sans 100" w:eastAsia="Museo Sans 100" w:hAnsi="Museo Sans 100" w:cs="Museo Sans 100"/>
                <w:b/>
                <w:bCs/>
              </w:rPr>
              <w:t>RESPONSABLE</w:t>
            </w:r>
          </w:p>
        </w:tc>
        <w:tc>
          <w:tcPr>
            <w:tcW w:w="923" w:type="dxa"/>
            <w:tcBorders>
              <w:top w:val="single" w:sz="4" w:space="0" w:color="000000"/>
              <w:bottom w:val="single" w:sz="4" w:space="0" w:color="000000"/>
            </w:tcBorders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  <w:b/>
                <w:bCs/>
              </w:rPr>
            </w:pPr>
            <w:r>
              <w:rPr>
                <w:rFonts w:ascii="Museo Sans 100" w:eastAsia="Museo Sans 100" w:hAnsi="Museo Sans 100" w:cs="Museo Sans 100"/>
                <w:b/>
                <w:bCs/>
              </w:rPr>
              <w:t>PASO</w:t>
            </w:r>
          </w:p>
        </w:tc>
        <w:tc>
          <w:tcPr>
            <w:tcW w:w="6306" w:type="dxa"/>
            <w:tcBorders>
              <w:top w:val="single" w:sz="4" w:space="0" w:color="000000"/>
              <w:bottom w:val="single" w:sz="4" w:space="0" w:color="000000"/>
            </w:tcBorders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  <w:b/>
                <w:bCs/>
              </w:rPr>
            </w:pPr>
            <w:r>
              <w:rPr>
                <w:rFonts w:ascii="Museo Sans 100" w:eastAsia="Museo Sans 100" w:hAnsi="Museo Sans 100" w:cs="Museo Sans 100"/>
                <w:b/>
                <w:bCs/>
              </w:rPr>
              <w:t>ACCIÓN</w:t>
            </w:r>
          </w:p>
        </w:tc>
      </w:tr>
      <w:tr w:rsidR="00E56538">
        <w:trPr>
          <w:trHeight w:val="1097"/>
        </w:trPr>
        <w:tc>
          <w:tcPr>
            <w:tcW w:w="2439" w:type="dxa"/>
            <w:tcBorders>
              <w:top w:val="single" w:sz="4" w:space="0" w:color="000000"/>
            </w:tcBorders>
          </w:tcPr>
          <w:p w:rsidR="00E56538" w:rsidRDefault="00315723">
            <w:pPr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Coordinación de Educación Fiscal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923" w:type="dxa"/>
            <w:tcBorders>
              <w:top w:val="single" w:sz="4" w:space="0" w:color="000000"/>
            </w:tcBorders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01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306" w:type="dxa"/>
            <w:tcBorders>
              <w:top w:val="single" w:sz="4" w:space="0" w:color="000000"/>
            </w:tcBorders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Revisa los contenidos u otra información indispensable para la ejecución de los Talleres, en coordinación con MINEDUCYT.</w:t>
            </w:r>
          </w:p>
          <w:p w:rsidR="00E56538" w:rsidRDefault="00E56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Museo Sans 100" w:eastAsia="Museo Sans 100" w:hAnsi="Museo Sans 100" w:cs="Museo Sans 100"/>
                <w:color w:val="000000"/>
              </w:rPr>
            </w:pPr>
          </w:p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Atiende Talleres programados y/o solicitados, según proceda y remite propuesta de ejecución a jefatura para su visto bueno.</w:t>
            </w:r>
          </w:p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</w:tc>
      </w:tr>
      <w:tr w:rsidR="00E56538">
        <w:trPr>
          <w:trHeight w:val="1462"/>
        </w:trPr>
        <w:tc>
          <w:tcPr>
            <w:tcW w:w="2439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Jefatura Unidad de Defensoría del Contribuyente y Educación Fiscal</w:t>
            </w:r>
          </w:p>
        </w:tc>
        <w:tc>
          <w:tcPr>
            <w:tcW w:w="923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02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306" w:type="dxa"/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 xml:space="preserve">Revisa la propuesta; si tiene observaciones la devuelve a la Coordinación para su corrección; caso contrario la avala y remite con indicaciones para su ejecución. </w:t>
            </w:r>
          </w:p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</w:tc>
      </w:tr>
      <w:tr w:rsidR="00E56538">
        <w:trPr>
          <w:trHeight w:val="756"/>
        </w:trPr>
        <w:tc>
          <w:tcPr>
            <w:tcW w:w="2439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 xml:space="preserve">Coordinación Educación Fiscal                           </w:t>
            </w:r>
          </w:p>
          <w:p w:rsidR="00E56538" w:rsidRDefault="00E56538">
            <w:pPr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923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03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306" w:type="dxa"/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Recibe y/o atiende indicaciones y procede a asignar funciones al (los) técnicos que impartirán el Taller.</w:t>
            </w:r>
          </w:p>
          <w:p w:rsidR="00E56538" w:rsidRDefault="00E56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useo Sans 100" w:eastAsia="Museo Sans 100" w:hAnsi="Museo Sans 100" w:cs="Museo Sans 100"/>
                <w:color w:val="000000"/>
              </w:rPr>
            </w:pPr>
          </w:p>
        </w:tc>
      </w:tr>
      <w:tr w:rsidR="00E56538">
        <w:trPr>
          <w:trHeight w:val="1462"/>
        </w:trPr>
        <w:tc>
          <w:tcPr>
            <w:tcW w:w="2439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Técnico(s) en Educación Fiscal</w:t>
            </w:r>
          </w:p>
          <w:p w:rsidR="00E56538" w:rsidRDefault="00E56538">
            <w:pPr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923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04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306" w:type="dxa"/>
          </w:tcPr>
          <w:p w:rsidR="00E56538" w:rsidRDefault="00315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useo Sans 100" w:eastAsia="Museo Sans 100" w:hAnsi="Museo Sans 100" w:cs="Museo Sans 100"/>
                <w:color w:val="000000"/>
              </w:rPr>
            </w:pPr>
            <w:r>
              <w:rPr>
                <w:rFonts w:ascii="Museo Sans 100" w:eastAsia="Museo Sans 100" w:hAnsi="Museo Sans 100" w:cs="Museo Sans 100"/>
                <w:color w:val="000000"/>
              </w:rPr>
              <w:t>Ejecutan taller presencial o virtual.</w:t>
            </w:r>
          </w:p>
          <w:p w:rsidR="00E56538" w:rsidRDefault="00E56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77"/>
              <w:jc w:val="both"/>
              <w:rPr>
                <w:rFonts w:ascii="Museo Sans 100" w:eastAsia="Museo Sans 100" w:hAnsi="Museo Sans 100" w:cs="Museo Sans 100"/>
                <w:color w:val="000000"/>
              </w:rPr>
            </w:pPr>
          </w:p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Al final del evento comparten encuestas a participantes para evaluación del Taller según modalidad y luego proceden a elaborar informe de resultados sobre los comentarios vertidos por los participantes.</w:t>
            </w:r>
          </w:p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</w:tc>
      </w:tr>
      <w:tr w:rsidR="00E56538">
        <w:trPr>
          <w:trHeight w:val="1462"/>
        </w:trPr>
        <w:tc>
          <w:tcPr>
            <w:tcW w:w="2439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Coordinación de Educación Fiscal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923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05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306" w:type="dxa"/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Recibe, revis</w:t>
            </w:r>
            <w:r>
              <w:rPr>
                <w:rFonts w:ascii="Museo Sans 100" w:eastAsia="Museo Sans 100" w:hAnsi="Museo Sans 100" w:cs="Museo Sans 100"/>
              </w:rPr>
              <w:t xml:space="preserve">a contenido del informe de resultados sobre los comentarios vertidos por los participantes en las encuestas, si detecta observaciones devuelve a técnico para corrección, caso contrario, da su visto bueno. </w:t>
            </w:r>
          </w:p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Prepara información para elaboración de arte de d</w:t>
            </w:r>
            <w:r>
              <w:rPr>
                <w:rFonts w:ascii="Museo Sans 100" w:eastAsia="Museo Sans 100" w:hAnsi="Museo Sans 100" w:cs="Museo Sans 100"/>
              </w:rPr>
              <w:t>iploma (si procede) y remite al Técnico en Diseño Gráfico.</w:t>
            </w:r>
          </w:p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</w:tc>
      </w:tr>
      <w:tr w:rsidR="00E56538">
        <w:trPr>
          <w:trHeight w:val="646"/>
        </w:trPr>
        <w:tc>
          <w:tcPr>
            <w:tcW w:w="2439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Técnico de Diseño Gráfico</w:t>
            </w:r>
          </w:p>
          <w:p w:rsidR="00E56538" w:rsidRDefault="00E56538">
            <w:pPr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923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06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306" w:type="dxa"/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Recibe información de talleres y elabora arte de diploma y remite a coordinación para su aprobación (si procede).</w:t>
            </w:r>
          </w:p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</w:tc>
      </w:tr>
      <w:tr w:rsidR="00E56538">
        <w:trPr>
          <w:trHeight w:val="1462"/>
        </w:trPr>
        <w:tc>
          <w:tcPr>
            <w:tcW w:w="2439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lastRenderedPageBreak/>
              <w:t>Coordinación de Educación Fiscal</w:t>
            </w:r>
          </w:p>
        </w:tc>
        <w:tc>
          <w:tcPr>
            <w:tcW w:w="923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07</w:t>
            </w:r>
          </w:p>
        </w:tc>
        <w:tc>
          <w:tcPr>
            <w:tcW w:w="6306" w:type="dxa"/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 xml:space="preserve">Recibe, revisa, avala y remite informe de resultados de comentarios a jefatura; así como el arte del diploma (si procede). </w:t>
            </w:r>
          </w:p>
        </w:tc>
      </w:tr>
      <w:tr w:rsidR="00E56538">
        <w:trPr>
          <w:trHeight w:val="1097"/>
        </w:trPr>
        <w:tc>
          <w:tcPr>
            <w:tcW w:w="2439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Jefatura Unidad de Defensoría del Contribuyente y Educación Fiscal</w:t>
            </w:r>
          </w:p>
          <w:p w:rsidR="00E56538" w:rsidRDefault="00E56538">
            <w:pPr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923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08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306" w:type="dxa"/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Recibe, revisa y avala informe de resultados y el arte de d</w:t>
            </w:r>
            <w:r>
              <w:rPr>
                <w:rFonts w:ascii="Museo Sans 100" w:eastAsia="Museo Sans 100" w:hAnsi="Museo Sans 100" w:cs="Museo Sans 100"/>
              </w:rPr>
              <w:t xml:space="preserve">iploma (si procede) y devuelve a la Coordinación para la acción correspondiente. </w:t>
            </w:r>
          </w:p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</w:tc>
      </w:tr>
      <w:tr w:rsidR="00E56538">
        <w:trPr>
          <w:trHeight w:val="776"/>
        </w:trPr>
        <w:tc>
          <w:tcPr>
            <w:tcW w:w="2439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Coordinación de Educación Fiscal</w:t>
            </w:r>
          </w:p>
          <w:p w:rsidR="00E56538" w:rsidRDefault="00E56538">
            <w:pPr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923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09</w:t>
            </w:r>
          </w:p>
        </w:tc>
        <w:tc>
          <w:tcPr>
            <w:tcW w:w="6306" w:type="dxa"/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Gestiona firmas y realiza entrega de Diplomas (si procede).</w:t>
            </w:r>
          </w:p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</w:tc>
      </w:tr>
    </w:tbl>
    <w:p w:rsidR="00E56538" w:rsidRDefault="00E56538">
      <w:pPr>
        <w:rPr>
          <w:rFonts w:ascii="Museo Sans 100" w:eastAsia="Museo Sans 100" w:hAnsi="Museo Sans 100" w:cs="Museo Sans 100"/>
        </w:rPr>
      </w:pPr>
    </w:p>
    <w:p w:rsidR="00E56538" w:rsidRDefault="00E56538">
      <w:pPr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31572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Bembo Std" w:eastAsia="Bembo Std" w:hAnsi="Bembo Std" w:cs="Bembo Std"/>
          <w:b/>
          <w:bCs/>
          <w:color w:val="000000"/>
        </w:rPr>
      </w:pPr>
      <w:r>
        <w:rPr>
          <w:rFonts w:ascii="Bembo Std" w:eastAsia="Bembo Std" w:hAnsi="Bembo Std" w:cs="Bembo Std"/>
          <w:b/>
          <w:bCs/>
          <w:color w:val="000000"/>
        </w:rPr>
        <w:t>CAPACITACIONES PRESENCIALES Y/O VIRTUALES PARA NUEVOS CONTRIBUYENTES</w:t>
      </w:r>
    </w:p>
    <w:p w:rsidR="00E56538" w:rsidRDefault="00E56538">
      <w:pPr>
        <w:pBdr>
          <w:top w:val="nil"/>
          <w:left w:val="nil"/>
          <w:bottom w:val="nil"/>
          <w:right w:val="nil"/>
          <w:between w:val="nil"/>
        </w:pBdr>
        <w:ind w:left="847"/>
        <w:rPr>
          <w:rFonts w:ascii="Bembo Std Semibold" w:eastAsia="Bembo Std Semibold" w:hAnsi="Bembo Std Semibold" w:cs="Bembo Std Semibold"/>
          <w:b/>
          <w:bCs/>
          <w:color w:val="000000"/>
        </w:rPr>
      </w:pPr>
    </w:p>
    <w:tbl>
      <w:tblPr>
        <w:tblStyle w:val="a1"/>
        <w:tblW w:w="982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5"/>
        <w:gridCol w:w="1005"/>
        <w:gridCol w:w="6405"/>
      </w:tblGrid>
      <w:tr w:rsidR="00E56538">
        <w:trPr>
          <w:trHeight w:val="82"/>
          <w:tblHeader/>
        </w:trPr>
        <w:tc>
          <w:tcPr>
            <w:tcW w:w="24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  <w:b/>
                <w:bCs/>
              </w:rPr>
            </w:pPr>
            <w:r>
              <w:rPr>
                <w:rFonts w:ascii="Museo Sans 100" w:eastAsia="Museo Sans 100" w:hAnsi="Museo Sans 100" w:cs="Museo Sans 100"/>
                <w:b/>
                <w:bCs/>
              </w:rPr>
              <w:t>RESPONSABLE</w:t>
            </w:r>
          </w:p>
        </w:tc>
        <w:tc>
          <w:tcPr>
            <w:tcW w:w="100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  <w:b/>
                <w:bCs/>
              </w:rPr>
            </w:pPr>
            <w:r>
              <w:rPr>
                <w:rFonts w:ascii="Museo Sans 100" w:eastAsia="Museo Sans 100" w:hAnsi="Museo Sans 100" w:cs="Museo Sans 100"/>
                <w:b/>
                <w:bCs/>
              </w:rPr>
              <w:t>PASO</w:t>
            </w:r>
          </w:p>
        </w:tc>
        <w:tc>
          <w:tcPr>
            <w:tcW w:w="640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  <w:b/>
                <w:bCs/>
              </w:rPr>
            </w:pPr>
            <w:r>
              <w:rPr>
                <w:rFonts w:ascii="Museo Sans 100" w:eastAsia="Museo Sans 100" w:hAnsi="Museo Sans 100" w:cs="Museo Sans 100"/>
                <w:b/>
                <w:bCs/>
              </w:rPr>
              <w:t>ACCIÓN</w:t>
            </w:r>
          </w:p>
        </w:tc>
      </w:tr>
      <w:tr w:rsidR="00E56538">
        <w:trPr>
          <w:trHeight w:val="1434"/>
        </w:trPr>
        <w:tc>
          <w:tcPr>
            <w:tcW w:w="2415" w:type="dxa"/>
            <w:tcBorders>
              <w:top w:val="single" w:sz="4" w:space="0" w:color="000000"/>
            </w:tcBorders>
          </w:tcPr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Coordinación de Educación Fiscal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1005" w:type="dxa"/>
            <w:tcBorders>
              <w:top w:val="single" w:sz="4" w:space="0" w:color="000000"/>
            </w:tcBorders>
          </w:tcPr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01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405" w:type="dxa"/>
            <w:tcBorders>
              <w:top w:val="single" w:sz="4" w:space="0" w:color="000000"/>
            </w:tcBorders>
          </w:tcPr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Remite instrucciones a técnico para que realice la solicitud de la base de datos de contribuyentes inscritos en IVA del mes anterior en la mesa de servicios y acuerda fecha en que se realizará la capacitación.</w:t>
            </w:r>
          </w:p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</w:tc>
      </w:tr>
      <w:tr w:rsidR="00E56538">
        <w:trPr>
          <w:trHeight w:val="928"/>
        </w:trPr>
        <w:tc>
          <w:tcPr>
            <w:tcW w:w="2415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Técnico de Educación Fiscal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1005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02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405" w:type="dxa"/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Recibe bas</w:t>
            </w:r>
            <w:r>
              <w:rPr>
                <w:rFonts w:ascii="Museo Sans 100" w:eastAsia="Museo Sans 100" w:hAnsi="Museo Sans 100" w:cs="Museo Sans 100"/>
              </w:rPr>
              <w:t>e de datos y remite invitación a nuevos contribuyentes de IVA para inducción presencial o virtual, sobre Obligaciones Tributarias y Servicios en Línea y copia a la coordinación.</w:t>
            </w:r>
          </w:p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</w:tc>
      </w:tr>
      <w:tr w:rsidR="00E56538">
        <w:trPr>
          <w:trHeight w:val="685"/>
        </w:trPr>
        <w:tc>
          <w:tcPr>
            <w:tcW w:w="2415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Coordinación de Educación Fiscal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1005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03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405" w:type="dxa"/>
          </w:tcPr>
          <w:p w:rsidR="00E56538" w:rsidRDefault="00315723">
            <w:pPr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Designa personal para el desarrollo de capacitación y al final del evento se comparte a participantes encuesta de evaluación según modalidad.</w:t>
            </w:r>
          </w:p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</w:tc>
      </w:tr>
      <w:tr w:rsidR="00E56538">
        <w:trPr>
          <w:trHeight w:val="1253"/>
        </w:trPr>
        <w:tc>
          <w:tcPr>
            <w:tcW w:w="2415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Técnico(s) de Educación Fiscal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1005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04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405" w:type="dxa"/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 xml:space="preserve">Recopila, revisa y elabora informe de resultados sobre los comentarios vertidos por los participantes en las encuestas y remite a la Coordinación para su revisión. </w:t>
            </w:r>
          </w:p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</w:tc>
      </w:tr>
      <w:tr w:rsidR="00E56538">
        <w:trPr>
          <w:trHeight w:val="1003"/>
        </w:trPr>
        <w:tc>
          <w:tcPr>
            <w:tcW w:w="2415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lastRenderedPageBreak/>
              <w:t xml:space="preserve">Coordinación de Educación Fiscal 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1005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05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405" w:type="dxa"/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Recibe, revisa informe de resultados, en caso de t</w:t>
            </w:r>
            <w:r>
              <w:rPr>
                <w:rFonts w:ascii="Museo Sans 100" w:eastAsia="Museo Sans 100" w:hAnsi="Museo Sans 100" w:cs="Museo Sans 100"/>
              </w:rPr>
              <w:t>ener observaciones devuelve al técnico de Educación Fiscal para que las atienda; caso contrario avala y traslada a Jefatura de la Unidad.</w:t>
            </w:r>
          </w:p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</w:tc>
      </w:tr>
      <w:tr w:rsidR="00E56538">
        <w:trPr>
          <w:trHeight w:val="1493"/>
        </w:trPr>
        <w:tc>
          <w:tcPr>
            <w:tcW w:w="2415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Jefatura de la Unidad de Defensoría del Contribuyente y Educación Fiscal</w:t>
            </w:r>
          </w:p>
        </w:tc>
        <w:tc>
          <w:tcPr>
            <w:tcW w:w="1005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06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405" w:type="dxa"/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Recibe, revisa contenido de Informe de resultados, si tiene observaciones lo devuelve a la Coordinación, para que se atiendan, caso contrario remite resultados a jefaturas involucradas para lo pertinente.</w:t>
            </w:r>
          </w:p>
        </w:tc>
      </w:tr>
    </w:tbl>
    <w:p w:rsidR="00E56538" w:rsidRDefault="00E56538">
      <w:pPr>
        <w:rPr>
          <w:rFonts w:ascii="Museo Sans 100" w:eastAsia="Museo Sans 100" w:hAnsi="Museo Sans 100" w:cs="Museo Sans 100"/>
          <w:b/>
          <w:bCs/>
        </w:rPr>
      </w:pPr>
    </w:p>
    <w:p w:rsidR="00E56538" w:rsidRDefault="00E56538">
      <w:pPr>
        <w:rPr>
          <w:rFonts w:ascii="Bembo Std" w:eastAsia="Bembo Std" w:hAnsi="Bembo Std" w:cs="Bembo Std"/>
          <w:b/>
          <w:bCs/>
        </w:rPr>
      </w:pPr>
    </w:p>
    <w:p w:rsidR="00E56538" w:rsidRDefault="00315723">
      <w:pPr>
        <w:jc w:val="both"/>
        <w:rPr>
          <w:rFonts w:ascii="Bembo Std" w:eastAsia="Bembo Std" w:hAnsi="Bembo Std" w:cs="Bembo Std"/>
          <w:b/>
          <w:bCs/>
        </w:rPr>
      </w:pPr>
      <w:r>
        <w:rPr>
          <w:rFonts w:ascii="Bembo Std" w:eastAsia="Bembo Std" w:hAnsi="Bembo Std" w:cs="Bembo Std"/>
          <w:b/>
          <w:bCs/>
        </w:rPr>
        <w:t>7.4. CAPACITACIONES PRESENCIALES Y/O VIRTUALES, DIRIGIDAS A ESTUDIANTES, INSTITUCIONES, GREMIALES U OTROS.</w:t>
      </w:r>
    </w:p>
    <w:p w:rsidR="00E56538" w:rsidRDefault="00E56538">
      <w:pPr>
        <w:rPr>
          <w:rFonts w:ascii="Bembo Std Semibold" w:eastAsia="Bembo Std Semibold" w:hAnsi="Bembo Std Semibold" w:cs="Bembo Std Semibold"/>
          <w:b/>
          <w:bCs/>
        </w:rPr>
      </w:pPr>
    </w:p>
    <w:tbl>
      <w:tblPr>
        <w:tblStyle w:val="a2"/>
        <w:tblW w:w="981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75"/>
        <w:gridCol w:w="960"/>
        <w:gridCol w:w="6375"/>
      </w:tblGrid>
      <w:tr w:rsidR="00E56538">
        <w:trPr>
          <w:trHeight w:val="84"/>
          <w:tblHeader/>
        </w:trPr>
        <w:tc>
          <w:tcPr>
            <w:tcW w:w="24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  <w:b/>
                <w:bCs/>
              </w:rPr>
            </w:pPr>
            <w:r>
              <w:rPr>
                <w:rFonts w:ascii="Museo Sans 100" w:eastAsia="Museo Sans 100" w:hAnsi="Museo Sans 100" w:cs="Museo Sans 100"/>
                <w:b/>
                <w:bCs/>
              </w:rPr>
              <w:t>RESPONSABLE</w:t>
            </w:r>
          </w:p>
        </w:tc>
        <w:tc>
          <w:tcPr>
            <w:tcW w:w="9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  <w:b/>
                <w:bCs/>
              </w:rPr>
            </w:pPr>
            <w:r>
              <w:rPr>
                <w:rFonts w:ascii="Museo Sans 100" w:eastAsia="Museo Sans 100" w:hAnsi="Museo Sans 100" w:cs="Museo Sans 100"/>
                <w:b/>
                <w:bCs/>
              </w:rPr>
              <w:t>PASO</w:t>
            </w:r>
          </w:p>
        </w:tc>
        <w:tc>
          <w:tcPr>
            <w:tcW w:w="63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  <w:b/>
                <w:bCs/>
              </w:rPr>
            </w:pPr>
            <w:r>
              <w:rPr>
                <w:rFonts w:ascii="Museo Sans 100" w:eastAsia="Museo Sans 100" w:hAnsi="Museo Sans 100" w:cs="Museo Sans 100"/>
                <w:b/>
                <w:bCs/>
              </w:rPr>
              <w:t>ACCIÓN</w:t>
            </w:r>
          </w:p>
        </w:tc>
      </w:tr>
      <w:tr w:rsidR="00E56538">
        <w:trPr>
          <w:trHeight w:val="1214"/>
        </w:trPr>
        <w:tc>
          <w:tcPr>
            <w:tcW w:w="2475" w:type="dxa"/>
            <w:tcBorders>
              <w:top w:val="single" w:sz="4" w:space="0" w:color="000000"/>
            </w:tcBorders>
          </w:tcPr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Coordinación de Educación Fiscal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960" w:type="dxa"/>
            <w:tcBorders>
              <w:top w:val="single" w:sz="4" w:space="0" w:color="000000"/>
            </w:tcBorders>
          </w:tcPr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01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375" w:type="dxa"/>
            <w:tcBorders>
              <w:top w:val="single" w:sz="4" w:space="0" w:color="000000"/>
            </w:tcBorders>
          </w:tcPr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 xml:space="preserve">Recibe y/o gestiona solicitudes sobre capacitaciones, mediante los canales disponibles y traslada a Jefatura para su visto bueno. </w:t>
            </w:r>
          </w:p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</w:tc>
      </w:tr>
      <w:tr w:rsidR="00E56538">
        <w:trPr>
          <w:trHeight w:val="1135"/>
        </w:trPr>
        <w:tc>
          <w:tcPr>
            <w:tcW w:w="2475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 xml:space="preserve">Jefatura Unidad de Defensoría del Contribuyente y Educación Fiscal 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960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02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375" w:type="dxa"/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Revisa solicitudes, avala y remite indicaciones a la coordinación para su ejecución.</w:t>
            </w:r>
          </w:p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</w:tc>
      </w:tr>
      <w:tr w:rsidR="00E56538">
        <w:trPr>
          <w:trHeight w:val="778"/>
        </w:trPr>
        <w:tc>
          <w:tcPr>
            <w:tcW w:w="2475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Coordinación de Educación Fiscal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960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03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375" w:type="dxa"/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 xml:space="preserve">Recibe indicaciones y procede según sea el caso: </w:t>
            </w:r>
          </w:p>
          <w:p w:rsidR="00E56538" w:rsidRDefault="00315723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100" w:eastAsia="Museo Sans 100" w:hAnsi="Museo Sans 100" w:cs="Museo Sans 100"/>
                <w:color w:val="000000"/>
              </w:rPr>
            </w:pPr>
            <w:r>
              <w:rPr>
                <w:rFonts w:ascii="Museo Sans 100" w:eastAsia="Museo Sans 100" w:hAnsi="Museo Sans 100" w:cs="Museo Sans 100"/>
                <w:color w:val="000000"/>
              </w:rPr>
              <w:t>Designa a técnico(s) que impartirán la capacitación.</w:t>
            </w:r>
          </w:p>
          <w:p w:rsidR="00E56538" w:rsidRDefault="00315723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100" w:eastAsia="Museo Sans 100" w:hAnsi="Museo Sans 100" w:cs="Museo Sans 100"/>
                <w:color w:val="000000"/>
              </w:rPr>
            </w:pPr>
            <w:r>
              <w:rPr>
                <w:rFonts w:ascii="Museo Sans 100" w:eastAsia="Museo Sans 100" w:hAnsi="Museo Sans 100" w:cs="Museo Sans 100"/>
                <w:color w:val="000000"/>
              </w:rPr>
              <w:t xml:space="preserve">Solicita apoyo interno de facilitadores a otras áreas. </w:t>
            </w:r>
          </w:p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</w:tc>
      </w:tr>
      <w:tr w:rsidR="00E56538">
        <w:trPr>
          <w:trHeight w:val="1587"/>
        </w:trPr>
        <w:tc>
          <w:tcPr>
            <w:tcW w:w="2475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Coordinación de Educación Fiscal</w:t>
            </w:r>
          </w:p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Técnico</w:t>
            </w:r>
            <w:r>
              <w:rPr>
                <w:rFonts w:ascii="Museo Sans 100" w:eastAsia="Museo Sans 100" w:hAnsi="Museo Sans 100" w:cs="Museo Sans 100"/>
                <w:b/>
                <w:bCs/>
              </w:rPr>
              <w:t>s</w:t>
            </w:r>
            <w:r>
              <w:rPr>
                <w:rFonts w:ascii="Museo Sans 100" w:eastAsia="Museo Sans 100" w:hAnsi="Museo Sans 100" w:cs="Museo Sans 100"/>
              </w:rPr>
              <w:t xml:space="preserve"> de Educación Fiscal y Facilitador(es)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960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04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375" w:type="dxa"/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Ejecutan la capacitación</w:t>
            </w:r>
            <w:r>
              <w:rPr>
                <w:rFonts w:ascii="Museo Sans 100" w:eastAsia="Museo Sans 100" w:hAnsi="Museo Sans 100" w:cs="Museo Sans 100"/>
                <w:b/>
                <w:bCs/>
              </w:rPr>
              <w:t xml:space="preserve"> </w:t>
            </w:r>
            <w:r>
              <w:rPr>
                <w:rFonts w:ascii="Museo Sans 100" w:eastAsia="Museo Sans 100" w:hAnsi="Museo Sans 100" w:cs="Museo Sans 100"/>
              </w:rPr>
              <w:t>y comparten encuesta de evaluación al final del evento, según modalidad.</w:t>
            </w:r>
          </w:p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</w:tc>
      </w:tr>
      <w:tr w:rsidR="00E56538">
        <w:trPr>
          <w:trHeight w:val="790"/>
        </w:trPr>
        <w:tc>
          <w:tcPr>
            <w:tcW w:w="2475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Técnico(s) de Educación Fiscal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960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05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375" w:type="dxa"/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 xml:space="preserve">Elabora informe de resultados sobre los comentarios vertidos por los participantes en las encuestas y remite a la Coordinación para su revisión. </w:t>
            </w:r>
          </w:p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</w:tc>
      </w:tr>
      <w:tr w:rsidR="00E56538">
        <w:trPr>
          <w:trHeight w:val="778"/>
        </w:trPr>
        <w:tc>
          <w:tcPr>
            <w:tcW w:w="2475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lastRenderedPageBreak/>
              <w:t xml:space="preserve">Coordinación de </w:t>
            </w:r>
          </w:p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 xml:space="preserve">Educación Fiscal </w:t>
            </w:r>
          </w:p>
        </w:tc>
        <w:tc>
          <w:tcPr>
            <w:tcW w:w="960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06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375" w:type="dxa"/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Recibe, revisa informe de resultados y traslada a Jefatura de la Unidad para su conocimiento.</w:t>
            </w:r>
          </w:p>
        </w:tc>
      </w:tr>
      <w:tr w:rsidR="00E56538">
        <w:trPr>
          <w:trHeight w:val="778"/>
        </w:trPr>
        <w:tc>
          <w:tcPr>
            <w:tcW w:w="2475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Jefatura Unidad de Defensoría del Contribuyente y Educación Fiscal</w:t>
            </w:r>
          </w:p>
        </w:tc>
        <w:tc>
          <w:tcPr>
            <w:tcW w:w="960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07</w:t>
            </w:r>
          </w:p>
        </w:tc>
        <w:tc>
          <w:tcPr>
            <w:tcW w:w="6375" w:type="dxa"/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 xml:space="preserve">Recibe, revisa contenido de Informe de resultados, si tiene observaciones retroalimenta al </w:t>
            </w:r>
            <w:r>
              <w:rPr>
                <w:rFonts w:ascii="Museo Sans 100" w:eastAsia="Museo Sans 100" w:hAnsi="Museo Sans 100" w:cs="Museo Sans 100"/>
              </w:rPr>
              <w:t>personal involucrado en el evento.</w:t>
            </w:r>
          </w:p>
        </w:tc>
      </w:tr>
    </w:tbl>
    <w:p w:rsidR="00E56538" w:rsidRDefault="00E56538">
      <w:pPr>
        <w:rPr>
          <w:rFonts w:ascii="Museo Sans 100" w:eastAsia="Museo Sans 100" w:hAnsi="Museo Sans 100" w:cs="Museo Sans 100"/>
          <w:b/>
          <w:bCs/>
        </w:rPr>
      </w:pPr>
    </w:p>
    <w:p w:rsidR="00E56538" w:rsidRDefault="00E56538">
      <w:pPr>
        <w:rPr>
          <w:rFonts w:ascii="Museo Sans 100" w:eastAsia="Museo Sans 100" w:hAnsi="Museo Sans 100" w:cs="Museo Sans 100"/>
          <w:b/>
          <w:bCs/>
        </w:rPr>
      </w:pPr>
    </w:p>
    <w:p w:rsidR="00E56538" w:rsidRDefault="00315723">
      <w:pPr>
        <w:jc w:val="both"/>
        <w:rPr>
          <w:rFonts w:ascii="Bembo Std" w:eastAsia="Bembo Std" w:hAnsi="Bembo Std" w:cs="Bembo Std"/>
          <w:b/>
          <w:bCs/>
        </w:rPr>
      </w:pPr>
      <w:r>
        <w:rPr>
          <w:rFonts w:ascii="Bembo Std" w:eastAsia="Bembo Std" w:hAnsi="Bembo Std" w:cs="Bembo Std"/>
          <w:b/>
          <w:bCs/>
        </w:rPr>
        <w:t xml:space="preserve">7.5 CAPACITACIONES INTERNAS PRESENCIALES Y/O VIRTUALES DE EDUCACIÓN FISCAL. </w:t>
      </w:r>
    </w:p>
    <w:p w:rsidR="00E56538" w:rsidRDefault="00E56538">
      <w:pPr>
        <w:rPr>
          <w:rFonts w:ascii="Museo Sans 100" w:eastAsia="Museo Sans 100" w:hAnsi="Museo Sans 100" w:cs="Museo Sans 100"/>
          <w:b/>
          <w:bCs/>
        </w:rPr>
      </w:pPr>
    </w:p>
    <w:tbl>
      <w:tblPr>
        <w:tblStyle w:val="a3"/>
        <w:tblW w:w="95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39"/>
        <w:gridCol w:w="1060"/>
        <w:gridCol w:w="6073"/>
      </w:tblGrid>
      <w:tr w:rsidR="00E56538">
        <w:trPr>
          <w:trHeight w:val="84"/>
          <w:tblHeader/>
        </w:trPr>
        <w:tc>
          <w:tcPr>
            <w:tcW w:w="243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  <w:b/>
                <w:bCs/>
              </w:rPr>
            </w:pPr>
            <w:r>
              <w:rPr>
                <w:rFonts w:ascii="Museo Sans 100" w:eastAsia="Museo Sans 100" w:hAnsi="Museo Sans 100" w:cs="Museo Sans 100"/>
                <w:b/>
                <w:bCs/>
              </w:rPr>
              <w:t>RESPONSABLE</w:t>
            </w:r>
          </w:p>
        </w:tc>
        <w:tc>
          <w:tcPr>
            <w:tcW w:w="10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  <w:b/>
                <w:bCs/>
              </w:rPr>
            </w:pPr>
            <w:r>
              <w:rPr>
                <w:rFonts w:ascii="Museo Sans 100" w:eastAsia="Museo Sans 100" w:hAnsi="Museo Sans 100" w:cs="Museo Sans 100"/>
                <w:b/>
                <w:bCs/>
              </w:rPr>
              <w:t>PASO</w:t>
            </w:r>
          </w:p>
        </w:tc>
        <w:tc>
          <w:tcPr>
            <w:tcW w:w="607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  <w:b/>
                <w:bCs/>
              </w:rPr>
            </w:pPr>
            <w:r>
              <w:rPr>
                <w:rFonts w:ascii="Museo Sans 100" w:eastAsia="Museo Sans 100" w:hAnsi="Museo Sans 100" w:cs="Museo Sans 100"/>
                <w:b/>
                <w:bCs/>
              </w:rPr>
              <w:t>ACCIÓN</w:t>
            </w:r>
          </w:p>
        </w:tc>
      </w:tr>
      <w:tr w:rsidR="00E56538">
        <w:trPr>
          <w:trHeight w:val="1674"/>
        </w:trPr>
        <w:tc>
          <w:tcPr>
            <w:tcW w:w="2439" w:type="dxa"/>
            <w:tcBorders>
              <w:top w:val="single" w:sz="4" w:space="0" w:color="000000"/>
            </w:tcBorders>
          </w:tcPr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Coordinación de Educación Fiscal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1060" w:type="dxa"/>
            <w:tcBorders>
              <w:top w:val="single" w:sz="4" w:space="0" w:color="000000"/>
            </w:tcBorders>
          </w:tcPr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01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073" w:type="dxa"/>
            <w:tcBorders>
              <w:top w:val="single" w:sz="4" w:space="0" w:color="000000"/>
            </w:tcBorders>
          </w:tcPr>
          <w:p w:rsidR="00E56538" w:rsidRDefault="00E56538">
            <w:pPr>
              <w:rPr>
                <w:rFonts w:ascii="Museo Sans 100" w:eastAsia="Museo Sans 100" w:hAnsi="Museo Sans 100" w:cs="Museo Sans 100"/>
              </w:rPr>
            </w:pPr>
          </w:p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 xml:space="preserve">Gestiona y coordina con el Departamento de Formación y Desarrollo del Talento Humano, las capacitaciones anuales al personal interno o becario y procede a informar a Jefatura para visto bueno. </w:t>
            </w:r>
          </w:p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</w:tc>
      </w:tr>
      <w:tr w:rsidR="00E56538">
        <w:trPr>
          <w:trHeight w:val="1163"/>
        </w:trPr>
        <w:tc>
          <w:tcPr>
            <w:tcW w:w="2439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 xml:space="preserve">Jefatura Unidad de Defensoría del Contribuyente y Educación Fiscal 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1060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02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073" w:type="dxa"/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  <w:strike/>
              </w:rPr>
            </w:pPr>
            <w:r>
              <w:rPr>
                <w:rFonts w:ascii="Museo Sans 100" w:eastAsia="Museo Sans 100" w:hAnsi="Museo Sans 100" w:cs="Museo Sans 100"/>
              </w:rPr>
              <w:t xml:space="preserve">Recibe información y da el visto bueno para su ejecución. </w:t>
            </w:r>
          </w:p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</w:tc>
      </w:tr>
      <w:tr w:rsidR="00E56538">
        <w:trPr>
          <w:trHeight w:val="435"/>
        </w:trPr>
        <w:tc>
          <w:tcPr>
            <w:tcW w:w="2439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Coordinación de Educación Fiscal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1060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03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073" w:type="dxa"/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Designa al personal técnico (s) para la elaboración del material a utilizar en la capacitación.</w:t>
            </w:r>
          </w:p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</w:tc>
      </w:tr>
      <w:tr w:rsidR="00E56538">
        <w:trPr>
          <w:trHeight w:val="1001"/>
        </w:trPr>
        <w:tc>
          <w:tcPr>
            <w:tcW w:w="2439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bookmarkStart w:id="4" w:name="_qakjp81yvdeg" w:colFirst="0" w:colLast="0"/>
            <w:bookmarkEnd w:id="4"/>
            <w:r>
              <w:rPr>
                <w:rFonts w:ascii="Museo Sans 100" w:eastAsia="Museo Sans 100" w:hAnsi="Museo Sans 100" w:cs="Museo Sans 100"/>
              </w:rPr>
              <w:t>Técnico(s) de Educación Fiscal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1060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04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073" w:type="dxa"/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Preparan el material necesario a utilizar en la capacitación y traslada a la Coordinación para su visto bueno.</w:t>
            </w:r>
          </w:p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</w:tc>
      </w:tr>
      <w:tr w:rsidR="00E56538">
        <w:trPr>
          <w:trHeight w:val="435"/>
        </w:trPr>
        <w:tc>
          <w:tcPr>
            <w:tcW w:w="2439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Coordinación de Educación Fiscal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1060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05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073" w:type="dxa"/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 xml:space="preserve">Recibe y revisa contenido de la capacitación en caso de tener observaciones devuelve al técnico de Educación Fiscal designado para que las atienda; caso contrario avala y traslada a Jefatura de la Unidad. </w:t>
            </w:r>
          </w:p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</w:tc>
      </w:tr>
      <w:tr w:rsidR="00E56538">
        <w:trPr>
          <w:trHeight w:val="435"/>
        </w:trPr>
        <w:tc>
          <w:tcPr>
            <w:tcW w:w="2439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Jefatura U</w:t>
            </w:r>
            <w:r>
              <w:rPr>
                <w:rFonts w:ascii="Museo Sans 100" w:eastAsia="Museo Sans 100" w:hAnsi="Museo Sans 100" w:cs="Museo Sans 100"/>
              </w:rPr>
              <w:t xml:space="preserve">nidad de Defensoría del Contribuyente y Educación Fiscal 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1060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lastRenderedPageBreak/>
              <w:t>06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073" w:type="dxa"/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Recibe contenido a utilizar y da el visto bueno.</w:t>
            </w:r>
          </w:p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</w:tc>
      </w:tr>
      <w:tr w:rsidR="00E56538">
        <w:trPr>
          <w:trHeight w:val="435"/>
        </w:trPr>
        <w:tc>
          <w:tcPr>
            <w:tcW w:w="2439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Coordinación de Educación Fiscal</w:t>
            </w:r>
          </w:p>
        </w:tc>
        <w:tc>
          <w:tcPr>
            <w:tcW w:w="1060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07</w:t>
            </w:r>
          </w:p>
        </w:tc>
        <w:tc>
          <w:tcPr>
            <w:tcW w:w="6073" w:type="dxa"/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 xml:space="preserve">Da indicaciones y procede a asignar funciones al (los) técnicos que atenderán la capacitación. </w:t>
            </w:r>
          </w:p>
        </w:tc>
      </w:tr>
      <w:tr w:rsidR="00E56538">
        <w:trPr>
          <w:trHeight w:val="435"/>
        </w:trPr>
        <w:tc>
          <w:tcPr>
            <w:tcW w:w="2439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Técnico(s) de Educación Fiscal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1060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08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073" w:type="dxa"/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Atiende capacitación según indicaciones.</w:t>
            </w:r>
          </w:p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Solicita resultados de encuestas al Departamento de Formación y Desarrollo del Talento Humano (DFDTH) sobre el evento y remite sugerencias a la coordinación para tomar en cuenta e</w:t>
            </w:r>
            <w:r>
              <w:rPr>
                <w:rFonts w:ascii="Museo Sans 100" w:eastAsia="Museo Sans 100" w:hAnsi="Museo Sans 100" w:cs="Museo Sans 100"/>
              </w:rPr>
              <w:t>n próximas capacitaciones.</w:t>
            </w:r>
          </w:p>
          <w:p w:rsidR="00E56538" w:rsidRDefault="00E56538">
            <w:pPr>
              <w:rPr>
                <w:rFonts w:ascii="Museo Sans 100" w:eastAsia="Museo Sans 100" w:hAnsi="Museo Sans 100" w:cs="Museo Sans 100"/>
              </w:rPr>
            </w:pPr>
          </w:p>
        </w:tc>
      </w:tr>
      <w:tr w:rsidR="00E56538">
        <w:trPr>
          <w:trHeight w:val="435"/>
        </w:trPr>
        <w:tc>
          <w:tcPr>
            <w:tcW w:w="2439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Coordinación de Educación Fiscal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1060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09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073" w:type="dxa"/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Recibe sugerencias y da indicaciones al personal involucrado para próximos eventos y copia a jefatura para su conocimiento.</w:t>
            </w:r>
          </w:p>
        </w:tc>
      </w:tr>
    </w:tbl>
    <w:p w:rsidR="00E56538" w:rsidRDefault="00E56538">
      <w:pPr>
        <w:rPr>
          <w:rFonts w:ascii="Museo Sans 100" w:eastAsia="Museo Sans 100" w:hAnsi="Museo Sans 100" w:cs="Museo Sans 100"/>
          <w:b/>
          <w:bCs/>
        </w:rPr>
      </w:pPr>
    </w:p>
    <w:p w:rsidR="00E56538" w:rsidRDefault="00315723">
      <w:pPr>
        <w:jc w:val="both"/>
        <w:rPr>
          <w:rFonts w:ascii="Bembo Std" w:eastAsia="Bembo Std" w:hAnsi="Bembo Std" w:cs="Bembo Std"/>
          <w:b/>
          <w:bCs/>
        </w:rPr>
      </w:pPr>
      <w:r>
        <w:rPr>
          <w:rFonts w:ascii="Bembo Std" w:eastAsia="Bembo Std" w:hAnsi="Bembo Std" w:cs="Bembo Std"/>
          <w:b/>
          <w:bCs/>
        </w:rPr>
        <w:t>7.6 ELABORACIÓN Y PUBLICACIÓN DE BOLETÍN Y CARTILLAS DE EDUCACIÓN FISCAL</w:t>
      </w:r>
    </w:p>
    <w:p w:rsidR="00E56538" w:rsidRDefault="00E56538">
      <w:pPr>
        <w:rPr>
          <w:rFonts w:ascii="Museo Sans 100" w:eastAsia="Museo Sans 100" w:hAnsi="Museo Sans 100" w:cs="Museo Sans 100"/>
          <w:b/>
          <w:bCs/>
        </w:rPr>
      </w:pPr>
    </w:p>
    <w:tbl>
      <w:tblPr>
        <w:tblStyle w:val="a4"/>
        <w:tblW w:w="960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39"/>
        <w:gridCol w:w="1097"/>
        <w:gridCol w:w="6072"/>
      </w:tblGrid>
      <w:tr w:rsidR="00E56538">
        <w:trPr>
          <w:trHeight w:val="242"/>
        </w:trPr>
        <w:tc>
          <w:tcPr>
            <w:tcW w:w="2439" w:type="dxa"/>
            <w:tcBorders>
              <w:top w:val="single" w:sz="4" w:space="0" w:color="000000"/>
              <w:bottom w:val="single" w:sz="4" w:space="0" w:color="000000"/>
            </w:tcBorders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  <w:b/>
                <w:bCs/>
              </w:rPr>
            </w:pPr>
            <w:r>
              <w:rPr>
                <w:rFonts w:ascii="Museo Sans 100" w:eastAsia="Museo Sans 100" w:hAnsi="Museo Sans 100" w:cs="Museo Sans 100"/>
                <w:b/>
                <w:bCs/>
              </w:rPr>
              <w:t>RESPONSABLE</w:t>
            </w:r>
          </w:p>
        </w:tc>
        <w:tc>
          <w:tcPr>
            <w:tcW w:w="1097" w:type="dxa"/>
            <w:tcBorders>
              <w:top w:val="single" w:sz="4" w:space="0" w:color="000000"/>
              <w:bottom w:val="single" w:sz="4" w:space="0" w:color="000000"/>
            </w:tcBorders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  <w:b/>
                <w:bCs/>
              </w:rPr>
            </w:pPr>
            <w:r>
              <w:rPr>
                <w:rFonts w:ascii="Museo Sans 100" w:eastAsia="Museo Sans 100" w:hAnsi="Museo Sans 100" w:cs="Museo Sans 100"/>
                <w:b/>
                <w:bCs/>
              </w:rPr>
              <w:t>PASO</w:t>
            </w:r>
          </w:p>
        </w:tc>
        <w:tc>
          <w:tcPr>
            <w:tcW w:w="6072" w:type="dxa"/>
            <w:tcBorders>
              <w:top w:val="single" w:sz="4" w:space="0" w:color="000000"/>
              <w:bottom w:val="single" w:sz="4" w:space="0" w:color="000000"/>
            </w:tcBorders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  <w:b/>
                <w:bCs/>
              </w:rPr>
            </w:pPr>
            <w:r>
              <w:rPr>
                <w:rFonts w:ascii="Museo Sans 100" w:eastAsia="Museo Sans 100" w:hAnsi="Museo Sans 100" w:cs="Museo Sans 100"/>
                <w:b/>
                <w:bCs/>
              </w:rPr>
              <w:t>ACCIÓN</w:t>
            </w:r>
          </w:p>
        </w:tc>
      </w:tr>
      <w:tr w:rsidR="00E56538">
        <w:trPr>
          <w:trHeight w:val="820"/>
        </w:trPr>
        <w:tc>
          <w:tcPr>
            <w:tcW w:w="2439" w:type="dxa"/>
            <w:tcBorders>
              <w:top w:val="single" w:sz="4" w:space="0" w:color="000000"/>
            </w:tcBorders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Coordinación de Educación Fiscal</w:t>
            </w:r>
          </w:p>
        </w:tc>
        <w:tc>
          <w:tcPr>
            <w:tcW w:w="1097" w:type="dxa"/>
            <w:tcBorders>
              <w:top w:val="single" w:sz="4" w:space="0" w:color="000000"/>
            </w:tcBorders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01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072" w:type="dxa"/>
            <w:tcBorders>
              <w:top w:val="single" w:sz="4" w:space="0" w:color="000000"/>
            </w:tcBorders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  <w:b/>
                <w:bCs/>
              </w:rPr>
            </w:pPr>
            <w:r>
              <w:rPr>
                <w:rFonts w:ascii="Museo Sans 100" w:eastAsia="Museo Sans 100" w:hAnsi="Museo Sans 100" w:cs="Museo Sans 100"/>
              </w:rPr>
              <w:t xml:space="preserve">Propone e indica a técnicos temas y/o contenidos, para elaboración de boletín y cartillas. </w:t>
            </w:r>
          </w:p>
        </w:tc>
      </w:tr>
      <w:tr w:rsidR="00E56538">
        <w:trPr>
          <w:trHeight w:val="832"/>
        </w:trPr>
        <w:tc>
          <w:tcPr>
            <w:tcW w:w="2439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Técnico(s) de Educación Fiscal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1097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02</w:t>
            </w:r>
          </w:p>
        </w:tc>
        <w:tc>
          <w:tcPr>
            <w:tcW w:w="6072" w:type="dxa"/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  <w:b/>
                <w:bCs/>
              </w:rPr>
            </w:pPr>
            <w:r>
              <w:rPr>
                <w:rFonts w:ascii="Museo Sans 100" w:eastAsia="Museo Sans 100" w:hAnsi="Museo Sans 100" w:cs="Museo Sans 100"/>
              </w:rPr>
              <w:t>Elaboran contenidos de Boletines y Cartillas y trasladan a la Coordinación para visto bueno.</w:t>
            </w:r>
          </w:p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</w:tc>
      </w:tr>
      <w:tr w:rsidR="00E56538">
        <w:trPr>
          <w:trHeight w:val="1076"/>
        </w:trPr>
        <w:tc>
          <w:tcPr>
            <w:tcW w:w="2439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Coordinación de Educación Fiscal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1097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03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072" w:type="dxa"/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Recibe material y revisa, si tiene observaciones lo devuelve a técnico para modificación si procede, caso contrario avala y remite a jefatura de la Unidad para visto bueno.</w:t>
            </w:r>
          </w:p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</w:tc>
      </w:tr>
      <w:tr w:rsidR="00E56538">
        <w:trPr>
          <w:trHeight w:val="85"/>
        </w:trPr>
        <w:tc>
          <w:tcPr>
            <w:tcW w:w="2439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Jefatura Unidad de Defensoría del Contribuyente y Educación Fiscal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1097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04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072" w:type="dxa"/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 xml:space="preserve">Recibe contenido de los boletines y cartillas y da el visto bueno para su publicación. </w:t>
            </w:r>
          </w:p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</w:tc>
      </w:tr>
      <w:tr w:rsidR="00E56538">
        <w:trPr>
          <w:trHeight w:val="1437"/>
        </w:trPr>
        <w:tc>
          <w:tcPr>
            <w:tcW w:w="2439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Coordinación de Educación Fiscal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1097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05</w:t>
            </w:r>
          </w:p>
          <w:p w:rsidR="00E56538" w:rsidRDefault="00E56538">
            <w:pPr>
              <w:jc w:val="center"/>
              <w:rPr>
                <w:rFonts w:ascii="Museo Sans 100" w:eastAsia="Museo Sans 100" w:hAnsi="Museo Sans 100" w:cs="Museo Sans 100"/>
              </w:rPr>
            </w:pPr>
          </w:p>
        </w:tc>
        <w:tc>
          <w:tcPr>
            <w:tcW w:w="6072" w:type="dxa"/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Remite contenido a técnico de Diseño Gráfico para el arte y diseño de las Cartillas y Boletines, para posteriormente ser publica</w:t>
            </w:r>
            <w:r>
              <w:rPr>
                <w:rFonts w:ascii="Museo Sans 100" w:eastAsia="Museo Sans 100" w:hAnsi="Museo Sans 100" w:cs="Museo Sans 100"/>
              </w:rPr>
              <w:t>dos en la página web de Educación Fiscal.</w:t>
            </w:r>
          </w:p>
          <w:p w:rsidR="00E56538" w:rsidRDefault="00E56538">
            <w:pPr>
              <w:jc w:val="both"/>
              <w:rPr>
                <w:rFonts w:ascii="Museo Sans 100" w:eastAsia="Museo Sans 100" w:hAnsi="Museo Sans 100" w:cs="Museo Sans 100"/>
              </w:rPr>
            </w:pPr>
          </w:p>
        </w:tc>
      </w:tr>
      <w:tr w:rsidR="00E56538">
        <w:trPr>
          <w:trHeight w:val="1104"/>
        </w:trPr>
        <w:tc>
          <w:tcPr>
            <w:tcW w:w="2439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lastRenderedPageBreak/>
              <w:t>Técnico de Diseño Gráfico</w:t>
            </w:r>
          </w:p>
        </w:tc>
        <w:tc>
          <w:tcPr>
            <w:tcW w:w="1097" w:type="dxa"/>
          </w:tcPr>
          <w:p w:rsidR="00E56538" w:rsidRDefault="00315723">
            <w:pPr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06</w:t>
            </w:r>
          </w:p>
        </w:tc>
        <w:tc>
          <w:tcPr>
            <w:tcW w:w="6072" w:type="dxa"/>
          </w:tcPr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Diseña y elabora las Cartillas y Boletines atendiendo las indicaciones, y pública en la página web de Educación Fiscal, previo visto bueno de la coordinación.</w:t>
            </w:r>
          </w:p>
        </w:tc>
      </w:tr>
    </w:tbl>
    <w:p w:rsidR="00E56538" w:rsidRDefault="00E56538">
      <w:pPr>
        <w:pBdr>
          <w:top w:val="nil"/>
          <w:left w:val="nil"/>
          <w:bottom w:val="nil"/>
          <w:right w:val="nil"/>
          <w:between w:val="nil"/>
        </w:pBdr>
        <w:ind w:left="502"/>
        <w:rPr>
          <w:rFonts w:ascii="Bembo Std" w:eastAsia="Bembo Std" w:hAnsi="Bembo Std" w:cs="Bembo Std"/>
          <w:b/>
          <w:bCs/>
        </w:rPr>
      </w:pPr>
    </w:p>
    <w:p w:rsidR="00E56538" w:rsidRDefault="00E56538">
      <w:pPr>
        <w:pBdr>
          <w:top w:val="nil"/>
          <w:left w:val="nil"/>
          <w:bottom w:val="nil"/>
          <w:right w:val="nil"/>
          <w:between w:val="nil"/>
        </w:pBdr>
        <w:ind w:left="502"/>
        <w:rPr>
          <w:rFonts w:ascii="Bembo Std" w:eastAsia="Bembo Std" w:hAnsi="Bembo Std" w:cs="Bembo Std"/>
          <w:b/>
          <w:bCs/>
        </w:rPr>
      </w:pPr>
    </w:p>
    <w:p w:rsidR="00E56538" w:rsidRDefault="00E56538">
      <w:pPr>
        <w:pBdr>
          <w:top w:val="nil"/>
          <w:left w:val="nil"/>
          <w:bottom w:val="nil"/>
          <w:right w:val="nil"/>
          <w:between w:val="nil"/>
        </w:pBdr>
        <w:ind w:left="502"/>
        <w:rPr>
          <w:rFonts w:ascii="Bembo Std" w:eastAsia="Bembo Std" w:hAnsi="Bembo Std" w:cs="Bembo Std"/>
          <w:b/>
          <w:bCs/>
        </w:rPr>
      </w:pPr>
    </w:p>
    <w:p w:rsidR="00E56538" w:rsidRDefault="0031572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Bembo Std" w:eastAsia="Bembo Std" w:hAnsi="Bembo Std" w:cs="Bembo Std"/>
          <w:b/>
          <w:bCs/>
          <w:color w:val="000000"/>
        </w:rPr>
      </w:pPr>
      <w:r>
        <w:rPr>
          <w:rFonts w:ascii="Bembo Std" w:eastAsia="Bembo Std" w:hAnsi="Bembo Std" w:cs="Bembo Std"/>
          <w:b/>
          <w:bCs/>
          <w:color w:val="000000"/>
        </w:rPr>
        <w:t>ANEXOS</w:t>
      </w:r>
    </w:p>
    <w:p w:rsidR="00E56538" w:rsidRDefault="0031572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Bembo Std Semibold" w:eastAsia="Bembo Std Semibold" w:hAnsi="Bembo Std Semibold" w:cs="Bembo Std Semibold"/>
          <w:b/>
          <w:bCs/>
          <w:color w:val="000000"/>
        </w:rPr>
      </w:pPr>
      <w:r>
        <w:rPr>
          <w:rFonts w:ascii="Bembo Std Semibold" w:eastAsia="Bembo Std Semibold" w:hAnsi="Bembo Std Semibold" w:cs="Bembo Std Semibold"/>
          <w:b/>
          <w:bCs/>
          <w:color w:val="000000"/>
        </w:rPr>
        <w:t>ANEXO 1</w:t>
      </w:r>
    </w:p>
    <w:p w:rsidR="00E56538" w:rsidRDefault="0031572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Bembo Std Semibold" w:eastAsia="Bembo Std Semibold" w:hAnsi="Bembo Std Semibold" w:cs="Bembo Std Semibold"/>
          <w:b/>
          <w:bCs/>
          <w:color w:val="000000"/>
        </w:rPr>
      </w:pPr>
      <w:r>
        <w:rPr>
          <w:rFonts w:ascii="Bembo Std Semibold" w:eastAsia="Bembo Std Semibold" w:hAnsi="Bembo Std Semibold" w:cs="Bembo Std Semibold"/>
          <w:b/>
          <w:bCs/>
          <w:color w:val="000000"/>
        </w:rPr>
        <w:t>MODALIDAD VIRTUAL</w:t>
      </w:r>
      <w:r>
        <w:rPr>
          <w:noProof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104776</wp:posOffset>
            </wp:positionH>
            <wp:positionV relativeFrom="paragraph">
              <wp:posOffset>208702</wp:posOffset>
            </wp:positionV>
            <wp:extent cx="6048375" cy="8085877"/>
            <wp:effectExtent l="0" t="0" r="0" b="0"/>
            <wp:wrapNone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80858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E56538" w:rsidRDefault="00E5653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Museo Sans 100" w:eastAsia="Museo Sans 100" w:hAnsi="Museo Sans 100" w:cs="Museo Sans 100"/>
          <w:b/>
          <w:bCs/>
          <w:color w:val="000000"/>
        </w:rPr>
      </w:pPr>
    </w:p>
    <w:p w:rsidR="00E56538" w:rsidRDefault="00E56538">
      <w:pPr>
        <w:jc w:val="center"/>
        <w:rPr>
          <w:rFonts w:ascii="Museo Sans 100" w:eastAsia="Museo Sans 100" w:hAnsi="Museo Sans 100" w:cs="Museo Sans 100"/>
        </w:rPr>
      </w:pPr>
    </w:p>
    <w:p w:rsidR="00E56538" w:rsidRDefault="00E56538">
      <w:pPr>
        <w:jc w:val="center"/>
        <w:rPr>
          <w:rFonts w:ascii="Museo Sans 100" w:eastAsia="Museo Sans 100" w:hAnsi="Museo Sans 100" w:cs="Museo Sans 100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E56538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</w:p>
    <w:p w:rsidR="00E56538" w:rsidRDefault="00315723">
      <w:pPr>
        <w:ind w:left="142"/>
        <w:jc w:val="right"/>
        <w:rPr>
          <w:rFonts w:ascii="Bembo Std Semibold" w:eastAsia="Bembo Std Semibold" w:hAnsi="Bembo Std Semibold" w:cs="Bembo Std Semibold"/>
          <w:b/>
          <w:bCs/>
        </w:rPr>
      </w:pPr>
      <w:r>
        <w:rPr>
          <w:rFonts w:ascii="Bembo Std Semibold" w:eastAsia="Bembo Std Semibold" w:hAnsi="Bembo Std Semibold" w:cs="Bembo Std Semibold"/>
          <w:b/>
          <w:bCs/>
        </w:rPr>
        <w:t>ANEXO 2</w:t>
      </w:r>
    </w:p>
    <w:p w:rsidR="00E56538" w:rsidRDefault="00315723">
      <w:pPr>
        <w:ind w:left="142"/>
        <w:jc w:val="center"/>
        <w:rPr>
          <w:rFonts w:ascii="Bembo Std Semibold" w:eastAsia="Bembo Std Semibold" w:hAnsi="Bembo Std Semibold" w:cs="Bembo Std Semibold"/>
          <w:b/>
          <w:bCs/>
        </w:rPr>
      </w:pPr>
      <w:r>
        <w:rPr>
          <w:rFonts w:ascii="Bembo Std Semibold" w:eastAsia="Bembo Std Semibold" w:hAnsi="Bembo Std Semibold" w:cs="Bembo Std Semibold"/>
          <w:b/>
          <w:bCs/>
        </w:rPr>
        <w:t>MODALIDAD PRESENCIAL</w:t>
      </w:r>
    </w:p>
    <w:p w:rsidR="00E56538" w:rsidRDefault="00E56538">
      <w:pPr>
        <w:jc w:val="center"/>
        <w:rPr>
          <w:rFonts w:ascii="Museo Sans 100" w:eastAsia="Museo Sans 100" w:hAnsi="Museo Sans 100" w:cs="Museo Sans 100"/>
        </w:rPr>
      </w:pPr>
    </w:p>
    <w:p w:rsidR="00E56538" w:rsidRDefault="00E56538">
      <w:pPr>
        <w:jc w:val="center"/>
        <w:rPr>
          <w:rFonts w:ascii="Museo Sans 100" w:eastAsia="Museo Sans 100" w:hAnsi="Museo Sans 100" w:cs="Museo Sans 100"/>
        </w:rPr>
      </w:pPr>
    </w:p>
    <w:p w:rsidR="00E56538" w:rsidRDefault="00315723">
      <w:pPr>
        <w:jc w:val="center"/>
        <w:rPr>
          <w:rFonts w:ascii="Museo Sans 100" w:eastAsia="Museo Sans 100" w:hAnsi="Museo Sans 100" w:cs="Museo Sans 100"/>
        </w:rPr>
      </w:pPr>
      <w:r>
        <w:rPr>
          <w:rFonts w:ascii="Museo Sans 100" w:eastAsia="Museo Sans 100" w:hAnsi="Museo Sans 100" w:cs="Museo Sans 100"/>
          <w:noProof/>
        </w:rPr>
        <w:drawing>
          <wp:inline distT="0" distB="0" distL="0" distR="0">
            <wp:extent cx="5879369" cy="5582097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79369" cy="55820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56538" w:rsidRDefault="00E56538">
      <w:pPr>
        <w:jc w:val="center"/>
        <w:rPr>
          <w:rFonts w:ascii="Museo Sans 100" w:eastAsia="Museo Sans 100" w:hAnsi="Museo Sans 100" w:cs="Museo Sans 100"/>
        </w:rPr>
      </w:pPr>
    </w:p>
    <w:p w:rsidR="00E56538" w:rsidRDefault="00E56538">
      <w:pPr>
        <w:jc w:val="center"/>
        <w:rPr>
          <w:rFonts w:ascii="Museo Sans 100" w:eastAsia="Museo Sans 100" w:hAnsi="Museo Sans 100" w:cs="Museo Sans 100"/>
        </w:rPr>
      </w:pPr>
    </w:p>
    <w:p w:rsidR="00E56538" w:rsidRDefault="00E56538">
      <w:pPr>
        <w:jc w:val="center"/>
        <w:rPr>
          <w:rFonts w:ascii="Museo Sans 100" w:eastAsia="Museo Sans 100" w:hAnsi="Museo Sans 100" w:cs="Museo Sans 100"/>
        </w:rPr>
      </w:pPr>
    </w:p>
    <w:p w:rsidR="00E56538" w:rsidRDefault="00E56538">
      <w:pPr>
        <w:jc w:val="center"/>
        <w:rPr>
          <w:rFonts w:ascii="Museo Sans 100" w:eastAsia="Museo Sans 100" w:hAnsi="Museo Sans 100" w:cs="Museo Sans 100"/>
        </w:rPr>
      </w:pPr>
    </w:p>
    <w:p w:rsidR="00E56538" w:rsidRDefault="00E56538">
      <w:pPr>
        <w:jc w:val="center"/>
        <w:rPr>
          <w:rFonts w:ascii="Museo Sans 100" w:eastAsia="Museo Sans 100" w:hAnsi="Museo Sans 100" w:cs="Museo Sans 100"/>
        </w:rPr>
      </w:pPr>
    </w:p>
    <w:p w:rsidR="00E56538" w:rsidRDefault="00E56538">
      <w:pPr>
        <w:jc w:val="center"/>
        <w:rPr>
          <w:rFonts w:ascii="Museo Sans 100" w:eastAsia="Museo Sans 100" w:hAnsi="Museo Sans 100" w:cs="Museo Sans 100"/>
        </w:rPr>
      </w:pPr>
    </w:p>
    <w:p w:rsidR="00E56538" w:rsidRDefault="00E56538">
      <w:pPr>
        <w:jc w:val="center"/>
        <w:rPr>
          <w:rFonts w:ascii="Museo Sans 100" w:eastAsia="Museo Sans 100" w:hAnsi="Museo Sans 100" w:cs="Museo Sans 100"/>
        </w:rPr>
      </w:pPr>
    </w:p>
    <w:p w:rsidR="00E56538" w:rsidRDefault="00E56538">
      <w:pPr>
        <w:jc w:val="center"/>
        <w:rPr>
          <w:rFonts w:ascii="Museo Sans 100" w:eastAsia="Museo Sans 100" w:hAnsi="Museo Sans 100" w:cs="Museo Sans 100"/>
        </w:rPr>
      </w:pPr>
    </w:p>
    <w:p w:rsidR="00E56538" w:rsidRDefault="00E56538">
      <w:pPr>
        <w:jc w:val="center"/>
        <w:rPr>
          <w:rFonts w:ascii="Museo Sans 100" w:eastAsia="Museo Sans 100" w:hAnsi="Museo Sans 100" w:cs="Museo Sans 100"/>
        </w:rPr>
      </w:pPr>
    </w:p>
    <w:p w:rsidR="00E56538" w:rsidRDefault="0031572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680"/>
        </w:tabs>
        <w:ind w:right="-51"/>
        <w:jc w:val="both"/>
        <w:rPr>
          <w:rFonts w:ascii="Bembo Std" w:eastAsia="Bembo Std" w:hAnsi="Bembo Std" w:cs="Bembo Std"/>
          <w:b/>
          <w:bCs/>
          <w:color w:val="000000"/>
        </w:rPr>
      </w:pPr>
      <w:r>
        <w:rPr>
          <w:rFonts w:ascii="Bembo Std" w:eastAsia="Bembo Std" w:hAnsi="Bembo Std" w:cs="Bembo Std"/>
          <w:b/>
          <w:bCs/>
          <w:color w:val="000000"/>
        </w:rPr>
        <w:t xml:space="preserve">MODIFICACIONES </w:t>
      </w:r>
    </w:p>
    <w:p w:rsidR="00E56538" w:rsidRDefault="00E56538">
      <w:pPr>
        <w:tabs>
          <w:tab w:val="left" w:pos="7680"/>
        </w:tabs>
        <w:ind w:left="142" w:right="-51"/>
        <w:jc w:val="both"/>
        <w:rPr>
          <w:rFonts w:ascii="Museo Sans 100" w:eastAsia="Museo Sans 100" w:hAnsi="Museo Sans 100" w:cs="Museo Sans 100"/>
          <w:b/>
          <w:bCs/>
        </w:rPr>
      </w:pPr>
    </w:p>
    <w:p w:rsidR="00E56538" w:rsidRDefault="00E56538">
      <w:pPr>
        <w:tabs>
          <w:tab w:val="left" w:pos="7680"/>
        </w:tabs>
        <w:ind w:left="142" w:right="-51"/>
        <w:jc w:val="both"/>
        <w:rPr>
          <w:rFonts w:ascii="Museo Sans 100" w:eastAsia="Museo Sans 100" w:hAnsi="Museo Sans 100" w:cs="Museo Sans 100"/>
          <w:b/>
          <w:bCs/>
        </w:rPr>
      </w:pPr>
    </w:p>
    <w:tbl>
      <w:tblPr>
        <w:tblStyle w:val="a5"/>
        <w:tblW w:w="9492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25"/>
        <w:gridCol w:w="7967"/>
      </w:tblGrid>
      <w:tr w:rsidR="00E56538">
        <w:trPr>
          <w:trHeight w:val="191"/>
        </w:trPr>
        <w:tc>
          <w:tcPr>
            <w:tcW w:w="1525" w:type="dxa"/>
          </w:tcPr>
          <w:p w:rsidR="00E56538" w:rsidRDefault="00315723">
            <w:pPr>
              <w:tabs>
                <w:tab w:val="left" w:pos="7680"/>
              </w:tabs>
              <w:ind w:left="3240" w:right="-51" w:hanging="3240"/>
              <w:jc w:val="center"/>
              <w:rPr>
                <w:rFonts w:ascii="Museo Sans 100" w:eastAsia="Museo Sans 100" w:hAnsi="Museo Sans 100" w:cs="Museo Sans 100"/>
                <w:b/>
                <w:bCs/>
              </w:rPr>
            </w:pPr>
            <w:r>
              <w:rPr>
                <w:rFonts w:ascii="Museo Sans 100" w:eastAsia="Museo Sans 100" w:hAnsi="Museo Sans 100" w:cs="Museo Sans 100"/>
                <w:b/>
                <w:bCs/>
              </w:rPr>
              <w:t>No.</w:t>
            </w:r>
          </w:p>
        </w:tc>
        <w:tc>
          <w:tcPr>
            <w:tcW w:w="7967" w:type="dxa"/>
          </w:tcPr>
          <w:p w:rsidR="00E56538" w:rsidRDefault="00315723">
            <w:pPr>
              <w:tabs>
                <w:tab w:val="left" w:pos="7680"/>
              </w:tabs>
              <w:ind w:left="3240" w:right="-51" w:hanging="3064"/>
              <w:jc w:val="center"/>
              <w:rPr>
                <w:rFonts w:ascii="Museo Sans 100" w:eastAsia="Museo Sans 100" w:hAnsi="Museo Sans 100" w:cs="Museo Sans 100"/>
                <w:b/>
                <w:bCs/>
              </w:rPr>
            </w:pPr>
            <w:r>
              <w:rPr>
                <w:rFonts w:ascii="Museo Sans 100" w:eastAsia="Museo Sans 100" w:hAnsi="Museo Sans 100" w:cs="Museo Sans 100"/>
                <w:b/>
                <w:bCs/>
              </w:rPr>
              <w:t>MODIFICACIONES</w:t>
            </w:r>
          </w:p>
        </w:tc>
      </w:tr>
      <w:tr w:rsidR="00E56538">
        <w:tc>
          <w:tcPr>
            <w:tcW w:w="1525" w:type="dxa"/>
          </w:tcPr>
          <w:p w:rsidR="00E56538" w:rsidRDefault="00315723">
            <w:pPr>
              <w:tabs>
                <w:tab w:val="left" w:pos="556"/>
                <w:tab w:val="left" w:pos="7680"/>
              </w:tabs>
              <w:ind w:right="-51"/>
              <w:jc w:val="center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  <w:b/>
                <w:bCs/>
              </w:rPr>
              <w:t>01</w:t>
            </w:r>
          </w:p>
        </w:tc>
        <w:tc>
          <w:tcPr>
            <w:tcW w:w="7967" w:type="dxa"/>
          </w:tcPr>
          <w:p w:rsidR="00E56538" w:rsidRDefault="00315723">
            <w:pPr>
              <w:tabs>
                <w:tab w:val="left" w:pos="7680"/>
              </w:tabs>
              <w:ind w:right="-51"/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Se cambia procedimiento a edición 4</w:t>
            </w:r>
          </w:p>
        </w:tc>
      </w:tr>
      <w:tr w:rsidR="00E56538">
        <w:tc>
          <w:tcPr>
            <w:tcW w:w="1525" w:type="dxa"/>
          </w:tcPr>
          <w:p w:rsidR="00E56538" w:rsidRDefault="00315723">
            <w:pPr>
              <w:tabs>
                <w:tab w:val="left" w:pos="556"/>
                <w:tab w:val="left" w:pos="7680"/>
              </w:tabs>
              <w:ind w:right="-51"/>
              <w:jc w:val="center"/>
              <w:rPr>
                <w:rFonts w:ascii="Museo Sans 100" w:eastAsia="Museo Sans 100" w:hAnsi="Museo Sans 100" w:cs="Museo Sans 100"/>
                <w:b/>
                <w:bCs/>
              </w:rPr>
            </w:pPr>
            <w:r>
              <w:rPr>
                <w:rFonts w:ascii="Museo Sans 100" w:eastAsia="Museo Sans 100" w:hAnsi="Museo Sans 100" w:cs="Museo Sans 100"/>
                <w:b/>
                <w:bCs/>
              </w:rPr>
              <w:t>02</w:t>
            </w:r>
          </w:p>
        </w:tc>
        <w:tc>
          <w:tcPr>
            <w:tcW w:w="7967" w:type="dxa"/>
          </w:tcPr>
          <w:p w:rsidR="00E56538" w:rsidRDefault="00315723">
            <w:pPr>
              <w:pStyle w:val="Ttulo3"/>
              <w:tabs>
                <w:tab w:val="left" w:pos="426"/>
              </w:tabs>
              <w:rPr>
                <w:rFonts w:ascii="Museo Sans 100" w:eastAsia="Museo Sans 100" w:hAnsi="Museo Sans 100" w:cs="Museo Sans 100"/>
                <w:b w:val="0"/>
                <w:bCs w:val="0"/>
                <w:sz w:val="24"/>
                <w:szCs w:val="24"/>
              </w:rPr>
            </w:pPr>
            <w:bookmarkStart w:id="5" w:name="_l9uhqp5gb33x" w:colFirst="0" w:colLast="0"/>
            <w:bookmarkEnd w:id="5"/>
            <w:r>
              <w:rPr>
                <w:rFonts w:ascii="Museo Sans 100" w:eastAsia="Museo Sans 100" w:hAnsi="Museo Sans 100" w:cs="Museo Sans 100"/>
                <w:b w:val="0"/>
                <w:bCs w:val="0"/>
                <w:sz w:val="24"/>
                <w:szCs w:val="24"/>
              </w:rPr>
              <w:t>Se actualiza apartados de: Objetivos y Ámbito de Aplicación, Referencia Normativa y Definiciones, debido a cambios por nueva estructura, hoy Unidad de Defensoría del Contribuyente y Educación Fiscal, según Acuerdo No. 3 de fecha 10 de marzo de 2021</w:t>
            </w:r>
          </w:p>
          <w:p w:rsidR="00E56538" w:rsidRDefault="00315723">
            <w:pPr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Se modi</w:t>
            </w:r>
            <w:r>
              <w:rPr>
                <w:rFonts w:ascii="Museo Sans 100" w:eastAsia="Museo Sans 100" w:hAnsi="Museo Sans 100" w:cs="Museo Sans 100"/>
              </w:rPr>
              <w:t>fica apartado de Responsabilidades y lineamientos generales</w:t>
            </w:r>
          </w:p>
        </w:tc>
      </w:tr>
      <w:tr w:rsidR="00E56538">
        <w:trPr>
          <w:trHeight w:val="734"/>
        </w:trPr>
        <w:tc>
          <w:tcPr>
            <w:tcW w:w="1525" w:type="dxa"/>
          </w:tcPr>
          <w:p w:rsidR="00E56538" w:rsidRDefault="00315723">
            <w:pPr>
              <w:tabs>
                <w:tab w:val="left" w:pos="556"/>
                <w:tab w:val="left" w:pos="7680"/>
              </w:tabs>
              <w:ind w:right="-51"/>
              <w:jc w:val="center"/>
              <w:rPr>
                <w:rFonts w:ascii="Museo Sans 100" w:eastAsia="Museo Sans 100" w:hAnsi="Museo Sans 100" w:cs="Museo Sans 100"/>
                <w:b/>
                <w:bCs/>
              </w:rPr>
            </w:pPr>
            <w:r>
              <w:rPr>
                <w:rFonts w:ascii="Museo Sans 100" w:eastAsia="Museo Sans 100" w:hAnsi="Museo Sans 100" w:cs="Museo Sans 100"/>
                <w:b/>
                <w:bCs/>
              </w:rPr>
              <w:t>03</w:t>
            </w:r>
          </w:p>
        </w:tc>
        <w:tc>
          <w:tcPr>
            <w:tcW w:w="7967" w:type="dxa"/>
          </w:tcPr>
          <w:p w:rsidR="00E56538" w:rsidRDefault="00315723">
            <w:pPr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  <w:b/>
                <w:bCs/>
              </w:rPr>
              <w:t>7.1 DIPLOMADO PRESENCIAL Y/O VIRTUAL DE EDUCACIÓN FISCAL</w:t>
            </w:r>
            <w:r>
              <w:rPr>
                <w:rFonts w:ascii="Museo Sans 100" w:eastAsia="Museo Sans 100" w:hAnsi="Museo Sans 100" w:cs="Museo Sans 100"/>
              </w:rPr>
              <w:t xml:space="preserve"> </w:t>
            </w:r>
          </w:p>
          <w:p w:rsidR="00E56538" w:rsidRDefault="00315723">
            <w:pPr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 xml:space="preserve">Se modifica procedimiento </w:t>
            </w:r>
          </w:p>
        </w:tc>
      </w:tr>
      <w:tr w:rsidR="00E56538">
        <w:tc>
          <w:tcPr>
            <w:tcW w:w="1525" w:type="dxa"/>
          </w:tcPr>
          <w:p w:rsidR="00E56538" w:rsidRDefault="00315723">
            <w:pPr>
              <w:tabs>
                <w:tab w:val="left" w:pos="556"/>
                <w:tab w:val="left" w:pos="7680"/>
              </w:tabs>
              <w:ind w:right="-51"/>
              <w:jc w:val="center"/>
              <w:rPr>
                <w:rFonts w:ascii="Museo Sans 100" w:eastAsia="Museo Sans 100" w:hAnsi="Museo Sans 100" w:cs="Museo Sans 100"/>
                <w:b/>
                <w:bCs/>
              </w:rPr>
            </w:pPr>
            <w:r>
              <w:rPr>
                <w:rFonts w:ascii="Museo Sans 100" w:eastAsia="Museo Sans 100" w:hAnsi="Museo Sans 100" w:cs="Museo Sans 100"/>
                <w:b/>
                <w:bCs/>
              </w:rPr>
              <w:t>04</w:t>
            </w:r>
          </w:p>
        </w:tc>
        <w:tc>
          <w:tcPr>
            <w:tcW w:w="7967" w:type="dxa"/>
          </w:tcPr>
          <w:p w:rsidR="00E56538" w:rsidRDefault="00315723">
            <w:pPr>
              <w:rPr>
                <w:rFonts w:ascii="Museo Sans 100" w:eastAsia="Museo Sans 100" w:hAnsi="Museo Sans 100" w:cs="Museo Sans 100"/>
                <w:b/>
                <w:bCs/>
              </w:rPr>
            </w:pPr>
            <w:r>
              <w:rPr>
                <w:rFonts w:ascii="Museo Sans 100" w:eastAsia="Museo Sans 100" w:hAnsi="Museo Sans 100" w:cs="Museo Sans 100"/>
                <w:b/>
                <w:bCs/>
              </w:rPr>
              <w:t xml:space="preserve">7.2 TALLERES PRESENCIALES Y/O VIRTUALES DE EDUCACION FISCAL </w:t>
            </w:r>
          </w:p>
          <w:p w:rsidR="00E56538" w:rsidRDefault="00315723">
            <w:pPr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  <w:b/>
                <w:bCs/>
              </w:rPr>
              <w:t xml:space="preserve">Se modifica procedimiento </w:t>
            </w:r>
          </w:p>
        </w:tc>
      </w:tr>
      <w:tr w:rsidR="00E56538">
        <w:tc>
          <w:tcPr>
            <w:tcW w:w="1525" w:type="dxa"/>
          </w:tcPr>
          <w:p w:rsidR="00E56538" w:rsidRDefault="00315723">
            <w:pPr>
              <w:tabs>
                <w:tab w:val="left" w:pos="556"/>
                <w:tab w:val="left" w:pos="7680"/>
              </w:tabs>
              <w:ind w:right="-51"/>
              <w:jc w:val="center"/>
              <w:rPr>
                <w:rFonts w:ascii="Museo Sans 100" w:eastAsia="Museo Sans 100" w:hAnsi="Museo Sans 100" w:cs="Museo Sans 100"/>
                <w:b/>
                <w:bCs/>
              </w:rPr>
            </w:pPr>
            <w:r>
              <w:rPr>
                <w:rFonts w:ascii="Museo Sans 100" w:eastAsia="Museo Sans 100" w:hAnsi="Museo Sans 100" w:cs="Museo Sans 100"/>
                <w:b/>
                <w:bCs/>
              </w:rPr>
              <w:t>05</w:t>
            </w:r>
          </w:p>
        </w:tc>
        <w:tc>
          <w:tcPr>
            <w:tcW w:w="7967" w:type="dxa"/>
          </w:tcPr>
          <w:p w:rsidR="00E56538" w:rsidRDefault="00315723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useo Sans 100" w:eastAsia="Museo Sans 100" w:hAnsi="Museo Sans 100" w:cs="Museo Sans 100"/>
                <w:b/>
                <w:bCs/>
                <w:color w:val="000000"/>
              </w:rPr>
            </w:pPr>
            <w:r>
              <w:rPr>
                <w:rFonts w:ascii="Museo Sans 100" w:eastAsia="Museo Sans 100" w:hAnsi="Museo Sans 100" w:cs="Museo Sans 100"/>
                <w:b/>
                <w:bCs/>
                <w:color w:val="000000"/>
              </w:rPr>
              <w:t>CAPACITACIONES PRESENCIALES Y/O VIRTUALES PARA NUEVOS CONTRIBUYENTES</w:t>
            </w:r>
          </w:p>
          <w:p w:rsidR="00E56538" w:rsidRDefault="00315723">
            <w:pPr>
              <w:jc w:val="both"/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 xml:space="preserve">se modifica procedimiento </w:t>
            </w:r>
          </w:p>
        </w:tc>
      </w:tr>
      <w:tr w:rsidR="00E56538">
        <w:tc>
          <w:tcPr>
            <w:tcW w:w="1525" w:type="dxa"/>
          </w:tcPr>
          <w:p w:rsidR="00E56538" w:rsidRDefault="00315723">
            <w:pPr>
              <w:tabs>
                <w:tab w:val="left" w:pos="556"/>
                <w:tab w:val="left" w:pos="7680"/>
              </w:tabs>
              <w:ind w:right="-51"/>
              <w:jc w:val="center"/>
              <w:rPr>
                <w:rFonts w:ascii="Museo Sans 100" w:eastAsia="Museo Sans 100" w:hAnsi="Museo Sans 100" w:cs="Museo Sans 100"/>
                <w:b/>
                <w:bCs/>
              </w:rPr>
            </w:pPr>
            <w:r>
              <w:rPr>
                <w:rFonts w:ascii="Museo Sans 100" w:eastAsia="Museo Sans 100" w:hAnsi="Museo Sans 100" w:cs="Museo Sans 100"/>
                <w:b/>
                <w:bCs/>
              </w:rPr>
              <w:t>06</w:t>
            </w:r>
          </w:p>
        </w:tc>
        <w:tc>
          <w:tcPr>
            <w:tcW w:w="7967" w:type="dxa"/>
          </w:tcPr>
          <w:p w:rsidR="00E56538" w:rsidRDefault="00315723">
            <w:pPr>
              <w:rPr>
                <w:rFonts w:ascii="Museo Sans 100" w:eastAsia="Museo Sans 100" w:hAnsi="Museo Sans 100" w:cs="Museo Sans 100"/>
                <w:b/>
                <w:bCs/>
              </w:rPr>
            </w:pPr>
            <w:r>
              <w:rPr>
                <w:rFonts w:ascii="Museo Sans 100" w:eastAsia="Museo Sans 100" w:hAnsi="Museo Sans 100" w:cs="Museo Sans 100"/>
                <w:b/>
                <w:bCs/>
              </w:rPr>
              <w:t>7.4.</w:t>
            </w:r>
            <w:r>
              <w:rPr>
                <w:rFonts w:ascii="Museo Sans 100" w:eastAsia="Museo Sans 100" w:hAnsi="Museo Sans 100" w:cs="Museo Sans 100"/>
              </w:rPr>
              <w:t xml:space="preserve"> </w:t>
            </w:r>
            <w:r>
              <w:rPr>
                <w:rFonts w:ascii="Museo Sans 100" w:eastAsia="Museo Sans 100" w:hAnsi="Museo Sans 100" w:cs="Museo Sans 100"/>
                <w:b/>
                <w:bCs/>
              </w:rPr>
              <w:t>CAPACITACIONES PRESENCIALES Y/O VIRTUALES DIRIGIDAS A ESTUDIANTES, INSTITUCIONES O GREMIALES U OTROS</w:t>
            </w:r>
          </w:p>
          <w:p w:rsidR="00E56538" w:rsidRDefault="00315723">
            <w:pPr>
              <w:rPr>
                <w:rFonts w:ascii="Museo Sans 100" w:eastAsia="Museo Sans 100" w:hAnsi="Museo Sans 100" w:cs="Museo Sans 100"/>
                <w:b/>
                <w:bCs/>
              </w:rPr>
            </w:pPr>
            <w:r>
              <w:rPr>
                <w:rFonts w:ascii="Museo Sans 100" w:eastAsia="Museo Sans 100" w:hAnsi="Museo Sans 100" w:cs="Museo Sans 100"/>
              </w:rPr>
              <w:t xml:space="preserve">Se incorpora al procedimiento </w:t>
            </w:r>
          </w:p>
        </w:tc>
      </w:tr>
      <w:tr w:rsidR="00E56538">
        <w:tc>
          <w:tcPr>
            <w:tcW w:w="1525" w:type="dxa"/>
          </w:tcPr>
          <w:p w:rsidR="00E56538" w:rsidRDefault="00315723">
            <w:pPr>
              <w:tabs>
                <w:tab w:val="left" w:pos="556"/>
                <w:tab w:val="left" w:pos="7680"/>
              </w:tabs>
              <w:ind w:right="-51"/>
              <w:jc w:val="center"/>
              <w:rPr>
                <w:rFonts w:ascii="Museo Sans 100" w:eastAsia="Museo Sans 100" w:hAnsi="Museo Sans 100" w:cs="Museo Sans 100"/>
                <w:b/>
                <w:bCs/>
              </w:rPr>
            </w:pPr>
            <w:r>
              <w:rPr>
                <w:rFonts w:ascii="Museo Sans 100" w:eastAsia="Museo Sans 100" w:hAnsi="Museo Sans 100" w:cs="Museo Sans 100"/>
                <w:b/>
                <w:bCs/>
              </w:rPr>
              <w:t>07</w:t>
            </w:r>
          </w:p>
        </w:tc>
        <w:tc>
          <w:tcPr>
            <w:tcW w:w="7967" w:type="dxa"/>
          </w:tcPr>
          <w:p w:rsidR="00E56538" w:rsidRDefault="00315723">
            <w:pPr>
              <w:rPr>
                <w:rFonts w:ascii="Museo Sans 100" w:eastAsia="Museo Sans 100" w:hAnsi="Museo Sans 100" w:cs="Museo Sans 100"/>
                <w:b/>
                <w:bCs/>
              </w:rPr>
            </w:pPr>
            <w:r>
              <w:rPr>
                <w:rFonts w:ascii="Museo Sans 100" w:eastAsia="Museo Sans 100" w:hAnsi="Museo Sans 100" w:cs="Museo Sans 100"/>
                <w:b/>
                <w:bCs/>
              </w:rPr>
              <w:t>7.5.  CREACIÓN Y/O ACTUALIZACIÓN DE MATERIALES</w:t>
            </w:r>
          </w:p>
          <w:p w:rsidR="00E56538" w:rsidRDefault="00315723">
            <w:pPr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>Se elimina del procedimiento</w:t>
            </w:r>
          </w:p>
        </w:tc>
      </w:tr>
      <w:tr w:rsidR="00E56538">
        <w:tc>
          <w:tcPr>
            <w:tcW w:w="1525" w:type="dxa"/>
          </w:tcPr>
          <w:p w:rsidR="00E56538" w:rsidRDefault="00315723">
            <w:pPr>
              <w:tabs>
                <w:tab w:val="left" w:pos="556"/>
                <w:tab w:val="left" w:pos="7680"/>
              </w:tabs>
              <w:ind w:right="-51"/>
              <w:jc w:val="center"/>
              <w:rPr>
                <w:rFonts w:ascii="Museo Sans 100" w:eastAsia="Museo Sans 100" w:hAnsi="Museo Sans 100" w:cs="Museo Sans 100"/>
                <w:b/>
                <w:bCs/>
              </w:rPr>
            </w:pPr>
            <w:r>
              <w:rPr>
                <w:rFonts w:ascii="Museo Sans 100" w:eastAsia="Museo Sans 100" w:hAnsi="Museo Sans 100" w:cs="Museo Sans 100"/>
                <w:b/>
                <w:bCs/>
              </w:rPr>
              <w:t>08</w:t>
            </w:r>
          </w:p>
        </w:tc>
        <w:tc>
          <w:tcPr>
            <w:tcW w:w="7967" w:type="dxa"/>
          </w:tcPr>
          <w:p w:rsidR="00E56538" w:rsidRDefault="00315723">
            <w:pPr>
              <w:rPr>
                <w:rFonts w:ascii="Museo Sans 100" w:eastAsia="Museo Sans 100" w:hAnsi="Museo Sans 100" w:cs="Museo Sans 100"/>
                <w:b/>
                <w:bCs/>
              </w:rPr>
            </w:pPr>
            <w:r>
              <w:rPr>
                <w:rFonts w:ascii="Museo Sans 100" w:eastAsia="Museo Sans 100" w:hAnsi="Museo Sans 100" w:cs="Museo Sans 100"/>
                <w:b/>
                <w:bCs/>
              </w:rPr>
              <w:t xml:space="preserve">7.5. CAPACITACIONES INTERNAS PRESENCIALES Y/O VIRTUALES Y/O DE EDUCACION FISCAL </w:t>
            </w:r>
          </w:p>
          <w:p w:rsidR="00E56538" w:rsidRDefault="00315723">
            <w:pPr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</w:rPr>
              <w:t xml:space="preserve">Se modifica procedimiento </w:t>
            </w:r>
          </w:p>
        </w:tc>
      </w:tr>
      <w:tr w:rsidR="00E56538">
        <w:tc>
          <w:tcPr>
            <w:tcW w:w="1525" w:type="dxa"/>
          </w:tcPr>
          <w:p w:rsidR="00E56538" w:rsidRDefault="00315723">
            <w:pPr>
              <w:tabs>
                <w:tab w:val="left" w:pos="556"/>
                <w:tab w:val="left" w:pos="7680"/>
              </w:tabs>
              <w:ind w:right="-51"/>
              <w:jc w:val="center"/>
              <w:rPr>
                <w:rFonts w:ascii="Museo Sans 100" w:eastAsia="Museo Sans 100" w:hAnsi="Museo Sans 100" w:cs="Museo Sans 100"/>
                <w:b/>
                <w:bCs/>
              </w:rPr>
            </w:pPr>
            <w:r>
              <w:rPr>
                <w:rFonts w:ascii="Museo Sans 100" w:eastAsia="Museo Sans 100" w:hAnsi="Museo Sans 100" w:cs="Museo Sans 100"/>
                <w:b/>
                <w:bCs/>
              </w:rPr>
              <w:t>09</w:t>
            </w:r>
          </w:p>
        </w:tc>
        <w:tc>
          <w:tcPr>
            <w:tcW w:w="7967" w:type="dxa"/>
          </w:tcPr>
          <w:p w:rsidR="00E56538" w:rsidRDefault="00315723">
            <w:pPr>
              <w:rPr>
                <w:rFonts w:ascii="Museo Sans 100" w:eastAsia="Museo Sans 100" w:hAnsi="Museo Sans 100" w:cs="Museo Sans 100"/>
                <w:b/>
                <w:bCs/>
              </w:rPr>
            </w:pPr>
            <w:r>
              <w:rPr>
                <w:rFonts w:ascii="Museo Sans 100" w:eastAsia="Museo Sans 100" w:hAnsi="Museo Sans 100" w:cs="Museo Sans 100"/>
                <w:b/>
                <w:bCs/>
              </w:rPr>
              <w:t>7.6 ELABORACIÓN Y PUBLICACIÓN DE BOLETÍN Y CARTILLAS DE EDUCACIÓ</w:t>
            </w:r>
            <w:r>
              <w:rPr>
                <w:rFonts w:ascii="Museo Sans 100" w:eastAsia="Museo Sans 100" w:hAnsi="Museo Sans 100" w:cs="Museo Sans 100"/>
                <w:b/>
                <w:bCs/>
              </w:rPr>
              <w:t xml:space="preserve">N FISCAL  </w:t>
            </w:r>
          </w:p>
          <w:p w:rsidR="00E56538" w:rsidRDefault="00315723">
            <w:pPr>
              <w:pStyle w:val="Ttulo3"/>
              <w:tabs>
                <w:tab w:val="left" w:pos="426"/>
              </w:tabs>
              <w:rPr>
                <w:rFonts w:ascii="Museo Sans 100" w:eastAsia="Museo Sans 100" w:hAnsi="Museo Sans 100" w:cs="Museo Sans 100"/>
                <w:b w:val="0"/>
                <w:bCs w:val="0"/>
                <w:sz w:val="24"/>
                <w:szCs w:val="24"/>
              </w:rPr>
            </w:pPr>
            <w:r>
              <w:rPr>
                <w:rFonts w:ascii="Museo Sans 100" w:eastAsia="Museo Sans 100" w:hAnsi="Museo Sans 100" w:cs="Museo Sans 100"/>
                <w:b w:val="0"/>
                <w:bCs w:val="0"/>
                <w:sz w:val="24"/>
                <w:szCs w:val="24"/>
              </w:rPr>
              <w:t xml:space="preserve">Se modifica procedimiento </w:t>
            </w:r>
          </w:p>
        </w:tc>
      </w:tr>
      <w:tr w:rsidR="00E56538">
        <w:tc>
          <w:tcPr>
            <w:tcW w:w="1525" w:type="dxa"/>
          </w:tcPr>
          <w:p w:rsidR="00E56538" w:rsidRDefault="00315723">
            <w:pPr>
              <w:tabs>
                <w:tab w:val="left" w:pos="556"/>
                <w:tab w:val="left" w:pos="7680"/>
              </w:tabs>
              <w:ind w:right="-51"/>
              <w:jc w:val="center"/>
              <w:rPr>
                <w:rFonts w:ascii="Museo Sans 100" w:eastAsia="Museo Sans 100" w:hAnsi="Museo Sans 100" w:cs="Museo Sans 100"/>
                <w:b/>
                <w:bCs/>
              </w:rPr>
            </w:pPr>
            <w:r>
              <w:rPr>
                <w:rFonts w:ascii="Museo Sans 100" w:eastAsia="Museo Sans 100" w:hAnsi="Museo Sans 100" w:cs="Museo Sans 100"/>
                <w:b/>
                <w:bCs/>
              </w:rPr>
              <w:t>10</w:t>
            </w:r>
          </w:p>
        </w:tc>
        <w:tc>
          <w:tcPr>
            <w:tcW w:w="7967" w:type="dxa"/>
          </w:tcPr>
          <w:p w:rsidR="00E56538" w:rsidRDefault="00315723">
            <w:pPr>
              <w:pStyle w:val="Ttulo3"/>
              <w:tabs>
                <w:tab w:val="left" w:pos="426"/>
              </w:tabs>
              <w:rPr>
                <w:rFonts w:ascii="Museo Sans 100" w:eastAsia="Museo Sans 100" w:hAnsi="Museo Sans 100" w:cs="Museo Sans 100"/>
              </w:rPr>
            </w:pPr>
            <w:r>
              <w:rPr>
                <w:rFonts w:ascii="Museo Sans 100" w:eastAsia="Museo Sans 100" w:hAnsi="Museo Sans 100" w:cs="Museo Sans 100"/>
                <w:sz w:val="24"/>
                <w:szCs w:val="24"/>
              </w:rPr>
              <w:t xml:space="preserve"> SE ACTUALIZA APARTADO DE ANEXOS</w:t>
            </w:r>
          </w:p>
        </w:tc>
      </w:tr>
    </w:tbl>
    <w:p w:rsidR="00E56538" w:rsidRDefault="00E56538">
      <w:pPr>
        <w:pBdr>
          <w:top w:val="nil"/>
          <w:left w:val="nil"/>
          <w:bottom w:val="nil"/>
          <w:right w:val="nil"/>
          <w:between w:val="nil"/>
        </w:pBdr>
        <w:ind w:left="567" w:right="-142" w:firstLine="7"/>
        <w:jc w:val="both"/>
        <w:rPr>
          <w:rFonts w:ascii="Museo Sans 100" w:eastAsia="Museo Sans 100" w:hAnsi="Museo Sans 100" w:cs="Museo Sans 100"/>
          <w:b/>
          <w:bCs/>
          <w:color w:val="000000"/>
        </w:rPr>
      </w:pPr>
    </w:p>
    <w:p w:rsidR="00E56538" w:rsidRDefault="00E56538">
      <w:pPr>
        <w:jc w:val="center"/>
        <w:rPr>
          <w:rFonts w:ascii="Museo Sans 100" w:eastAsia="Museo Sans 100" w:hAnsi="Museo Sans 100" w:cs="Museo Sans 100"/>
          <w:b/>
          <w:bCs/>
        </w:rPr>
      </w:pPr>
    </w:p>
    <w:sectPr w:rsidR="00E56538">
      <w:headerReference w:type="default" r:id="rId9"/>
      <w:footerReference w:type="default" r:id="rId10"/>
      <w:pgSz w:w="12242" w:h="15842"/>
      <w:pgMar w:top="1418" w:right="1134" w:bottom="1418" w:left="1418" w:header="567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5723" w:rsidRDefault="00315723">
      <w:r>
        <w:separator/>
      </w:r>
    </w:p>
  </w:endnote>
  <w:endnote w:type="continuationSeparator" w:id="0">
    <w:p w:rsidR="00315723" w:rsidRDefault="00315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9D4C26FB-8894-4D6F-AA68-C4393274BA8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E106EE6-54C7-4866-9A6C-12D602F38F13}"/>
    <w:embedItalic r:id="rId3" w:fontKey="{BEB50F5E-E3BF-4363-9A4E-BBDF32B1A973}"/>
  </w:font>
  <w:font w:name="Museo Sans 1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Bembo Std">
    <w:panose1 w:val="02020605060306020A03"/>
    <w:charset w:val="00"/>
    <w:family w:val="roman"/>
    <w:notTrueType/>
    <w:pitch w:val="variable"/>
    <w:sig w:usb0="800000AF" w:usb1="5000205B" w:usb2="00000000" w:usb3="00000000" w:csb0="00000001" w:csb1="00000000"/>
  </w:font>
  <w:font w:name="Bembo Std Semibold">
    <w:panose1 w:val="02040607060306090804"/>
    <w:charset w:val="00"/>
    <w:family w:val="roman"/>
    <w:notTrueType/>
    <w:pitch w:val="variable"/>
    <w:sig w:usb0="800000AF" w:usb1="5000205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84019032-C873-47BA-9671-9CFF5EF4D656}"/>
  </w:font>
  <w:font w:name="New York">
    <w:altName w:val="Tahoma"/>
    <w:panose1 w:val="020405030605060203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6538" w:rsidRDefault="0031572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rFonts w:ascii="Bembo Std" w:eastAsia="Bembo Std" w:hAnsi="Bembo Std" w:cs="Bembo Std"/>
        <w:color w:val="000000"/>
        <w:sz w:val="20"/>
        <w:szCs w:val="20"/>
      </w:rPr>
    </w:pPr>
    <w:r>
      <w:rPr>
        <w:rFonts w:ascii="Bembo Std" w:eastAsia="Bembo Std" w:hAnsi="Bembo Std" w:cs="Bembo Std"/>
        <w:color w:val="000000"/>
        <w:sz w:val="20"/>
        <w:szCs w:val="20"/>
      </w:rPr>
      <w:t xml:space="preserve">Página </w:t>
    </w:r>
    <w:r>
      <w:rPr>
        <w:rFonts w:ascii="Bembo Std" w:eastAsia="Bembo Std" w:hAnsi="Bembo Std" w:cs="Bembo Std"/>
        <w:color w:val="000000"/>
        <w:sz w:val="20"/>
        <w:szCs w:val="20"/>
      </w:rPr>
      <w:fldChar w:fldCharType="begin"/>
    </w:r>
    <w:r>
      <w:rPr>
        <w:rFonts w:ascii="Bembo Std" w:eastAsia="Bembo Std" w:hAnsi="Bembo Std" w:cs="Bembo Std"/>
        <w:color w:val="000000"/>
        <w:sz w:val="20"/>
        <w:szCs w:val="20"/>
      </w:rPr>
      <w:instrText>PAGE</w:instrText>
    </w:r>
    <w:r w:rsidR="005C01C4">
      <w:rPr>
        <w:rFonts w:ascii="Bembo Std" w:eastAsia="Bembo Std" w:hAnsi="Bembo Std" w:cs="Bembo Std"/>
        <w:color w:val="000000"/>
        <w:sz w:val="20"/>
        <w:szCs w:val="20"/>
      </w:rPr>
      <w:fldChar w:fldCharType="separate"/>
    </w:r>
    <w:r w:rsidR="005C01C4">
      <w:rPr>
        <w:rFonts w:ascii="Bembo Std" w:eastAsia="Bembo Std" w:hAnsi="Bembo Std" w:cs="Bembo Std"/>
        <w:noProof/>
        <w:color w:val="000000"/>
        <w:sz w:val="20"/>
        <w:szCs w:val="20"/>
      </w:rPr>
      <w:t>1</w:t>
    </w:r>
    <w:r>
      <w:rPr>
        <w:rFonts w:ascii="Bembo Std" w:eastAsia="Bembo Std" w:hAnsi="Bembo Std" w:cs="Bembo Std"/>
        <w:color w:val="000000"/>
        <w:sz w:val="20"/>
        <w:szCs w:val="20"/>
      </w:rPr>
      <w:fldChar w:fldCharType="end"/>
    </w:r>
    <w:r>
      <w:rPr>
        <w:rFonts w:ascii="Bembo Std" w:eastAsia="Bembo Std" w:hAnsi="Bembo Std" w:cs="Bembo Std"/>
        <w:color w:val="000000"/>
        <w:sz w:val="20"/>
        <w:szCs w:val="20"/>
      </w:rPr>
      <w:t xml:space="preserve"> de </w:t>
    </w:r>
    <w:r>
      <w:rPr>
        <w:rFonts w:ascii="Bembo Std" w:eastAsia="Bembo Std" w:hAnsi="Bembo Std" w:cs="Bembo Std"/>
        <w:color w:val="000000"/>
        <w:sz w:val="20"/>
        <w:szCs w:val="20"/>
      </w:rPr>
      <w:fldChar w:fldCharType="begin"/>
    </w:r>
    <w:r>
      <w:rPr>
        <w:rFonts w:ascii="Bembo Std" w:eastAsia="Bembo Std" w:hAnsi="Bembo Std" w:cs="Bembo Std"/>
        <w:color w:val="000000"/>
        <w:sz w:val="20"/>
        <w:szCs w:val="20"/>
      </w:rPr>
      <w:instrText>NUMPAGES</w:instrText>
    </w:r>
    <w:r w:rsidR="005C01C4">
      <w:rPr>
        <w:rFonts w:ascii="Bembo Std" w:eastAsia="Bembo Std" w:hAnsi="Bembo Std" w:cs="Bembo Std"/>
        <w:color w:val="000000"/>
        <w:sz w:val="20"/>
        <w:szCs w:val="20"/>
      </w:rPr>
      <w:fldChar w:fldCharType="separate"/>
    </w:r>
    <w:r w:rsidR="005C01C4">
      <w:rPr>
        <w:rFonts w:ascii="Bembo Std" w:eastAsia="Bembo Std" w:hAnsi="Bembo Std" w:cs="Bembo Std"/>
        <w:noProof/>
        <w:color w:val="000000"/>
        <w:sz w:val="20"/>
        <w:szCs w:val="20"/>
      </w:rPr>
      <w:t>1</w:t>
    </w:r>
    <w:r>
      <w:rPr>
        <w:rFonts w:ascii="Bembo Std" w:eastAsia="Bembo Std" w:hAnsi="Bembo Std" w:cs="Bembo Std"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5723" w:rsidRDefault="00315723">
      <w:r>
        <w:separator/>
      </w:r>
    </w:p>
  </w:footnote>
  <w:footnote w:type="continuationSeparator" w:id="0">
    <w:p w:rsidR="00315723" w:rsidRDefault="003157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6538" w:rsidRDefault="00E56538"/>
  <w:tbl>
    <w:tblPr>
      <w:tblStyle w:val="a6"/>
      <w:tblW w:w="9690" w:type="dxa"/>
      <w:tblInd w:w="0" w:type="dxa"/>
      <w:tblBorders>
        <w:top w:val="nil"/>
        <w:left w:val="nil"/>
        <w:bottom w:val="single" w:sz="4" w:space="0" w:color="000000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6708"/>
      <w:gridCol w:w="2982"/>
    </w:tblGrid>
    <w:tr w:rsidR="00E56538">
      <w:tc>
        <w:tcPr>
          <w:tcW w:w="6708" w:type="dxa"/>
        </w:tcPr>
        <w:p w:rsidR="00E56538" w:rsidRDefault="0031572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rFonts w:ascii="Bembo Std" w:eastAsia="Bembo Std" w:hAnsi="Bembo Std" w:cs="Bembo Std"/>
              <w:b/>
              <w:bCs/>
              <w:color w:val="000000"/>
              <w:sz w:val="16"/>
              <w:szCs w:val="16"/>
            </w:rPr>
          </w:pPr>
          <w:r>
            <w:rPr>
              <w:rFonts w:ascii="Bembo Std" w:eastAsia="Bembo Std" w:hAnsi="Bembo Std" w:cs="Bembo Std"/>
              <w:b/>
              <w:bCs/>
              <w:color w:val="000000"/>
              <w:sz w:val="16"/>
              <w:szCs w:val="16"/>
            </w:rPr>
            <w:t xml:space="preserve">MACROPROCESO: </w:t>
          </w:r>
          <w:r>
            <w:rPr>
              <w:rFonts w:ascii="Bembo Std" w:eastAsia="Bembo Std" w:hAnsi="Bembo Std" w:cs="Bembo Std"/>
              <w:b/>
              <w:bCs/>
              <w:sz w:val="16"/>
              <w:szCs w:val="16"/>
            </w:rPr>
            <w:t>GESTIÓN</w:t>
          </w:r>
          <w:r>
            <w:rPr>
              <w:rFonts w:ascii="Bembo Std" w:eastAsia="Bembo Std" w:hAnsi="Bembo Std" w:cs="Bembo Std"/>
              <w:b/>
              <w:bCs/>
              <w:color w:val="000000"/>
              <w:sz w:val="16"/>
              <w:szCs w:val="16"/>
            </w:rPr>
            <w:t xml:space="preserve"> </w:t>
          </w:r>
          <w:r>
            <w:rPr>
              <w:rFonts w:ascii="Bembo Std" w:eastAsia="Bembo Std" w:hAnsi="Bembo Std" w:cs="Bembo Std"/>
              <w:b/>
              <w:bCs/>
              <w:sz w:val="16"/>
              <w:szCs w:val="16"/>
            </w:rPr>
            <w:t>ESTRATÉGICA</w:t>
          </w:r>
        </w:p>
        <w:p w:rsidR="00E56538" w:rsidRDefault="0031572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rFonts w:ascii="Bembo Std" w:eastAsia="Bembo Std" w:hAnsi="Bembo Std" w:cs="Bembo Std"/>
              <w:b/>
              <w:bCs/>
              <w:color w:val="000000"/>
              <w:sz w:val="16"/>
              <w:szCs w:val="16"/>
            </w:rPr>
          </w:pPr>
          <w:r>
            <w:rPr>
              <w:rFonts w:ascii="Bembo Std" w:eastAsia="Bembo Std" w:hAnsi="Bembo Std" w:cs="Bembo Std"/>
              <w:b/>
              <w:bCs/>
              <w:color w:val="000000"/>
              <w:sz w:val="16"/>
              <w:szCs w:val="16"/>
            </w:rPr>
            <w:t>PROCESO: TRANSPARENCIA Y ANTICORRUPCIÓN</w:t>
          </w:r>
        </w:p>
        <w:p w:rsidR="00E56538" w:rsidRDefault="0031572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rFonts w:ascii="Bembo Std" w:eastAsia="Bembo Std" w:hAnsi="Bembo Std" w:cs="Bembo Std"/>
              <w:b/>
              <w:bCs/>
              <w:color w:val="000000"/>
              <w:sz w:val="16"/>
              <w:szCs w:val="16"/>
            </w:rPr>
          </w:pPr>
          <w:r>
            <w:rPr>
              <w:rFonts w:ascii="Bembo Std" w:eastAsia="Bembo Std" w:hAnsi="Bembo Std" w:cs="Bembo Std"/>
              <w:b/>
              <w:bCs/>
              <w:color w:val="000000"/>
              <w:sz w:val="16"/>
              <w:szCs w:val="16"/>
            </w:rPr>
            <w:t>SUBPROCESO:  EDUCACIÓN FISCAL</w:t>
          </w:r>
        </w:p>
      </w:tc>
      <w:tc>
        <w:tcPr>
          <w:tcW w:w="2982" w:type="dxa"/>
        </w:tcPr>
        <w:p w:rsidR="00E56538" w:rsidRDefault="0031572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rFonts w:ascii="Bembo Std" w:eastAsia="Bembo Std" w:hAnsi="Bembo Std" w:cs="Bembo Std"/>
              <w:b/>
              <w:bCs/>
              <w:color w:val="000000"/>
              <w:sz w:val="16"/>
              <w:szCs w:val="16"/>
            </w:rPr>
          </w:pPr>
          <w:r>
            <w:rPr>
              <w:rFonts w:ascii="Bembo Std" w:eastAsia="Bembo Std" w:hAnsi="Bembo Std" w:cs="Bembo Std"/>
              <w:b/>
              <w:bCs/>
              <w:color w:val="000000"/>
              <w:sz w:val="16"/>
              <w:szCs w:val="16"/>
            </w:rPr>
            <w:t xml:space="preserve">                 </w:t>
          </w:r>
          <w:proofErr w:type="gramStart"/>
          <w:r>
            <w:rPr>
              <w:rFonts w:ascii="Bembo Std" w:eastAsia="Bembo Std" w:hAnsi="Bembo Std" w:cs="Bembo Std"/>
              <w:b/>
              <w:bCs/>
              <w:color w:val="000000"/>
              <w:sz w:val="16"/>
              <w:szCs w:val="16"/>
            </w:rPr>
            <w:t>CODIGO :</w:t>
          </w:r>
          <w:proofErr w:type="gramEnd"/>
          <w:r>
            <w:rPr>
              <w:rFonts w:ascii="Bembo Std" w:eastAsia="Bembo Std" w:hAnsi="Bembo Std" w:cs="Bembo Std"/>
              <w:b/>
              <w:bCs/>
              <w:color w:val="000000"/>
              <w:sz w:val="16"/>
              <w:szCs w:val="16"/>
            </w:rPr>
            <w:t xml:space="preserve"> PRO- 1.4.4.1</w:t>
          </w:r>
        </w:p>
        <w:p w:rsidR="00E56538" w:rsidRDefault="0031572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rFonts w:ascii="Bembo Std" w:eastAsia="Bembo Std" w:hAnsi="Bembo Std" w:cs="Bembo Std"/>
              <w:b/>
              <w:bCs/>
              <w:color w:val="000000"/>
              <w:sz w:val="16"/>
              <w:szCs w:val="16"/>
            </w:rPr>
          </w:pPr>
          <w:r>
            <w:rPr>
              <w:rFonts w:ascii="Bembo Std" w:eastAsia="Bembo Std" w:hAnsi="Bembo Std" w:cs="Bembo Std"/>
              <w:b/>
              <w:bCs/>
              <w:color w:val="000000"/>
              <w:sz w:val="16"/>
              <w:szCs w:val="16"/>
            </w:rPr>
            <w:t xml:space="preserve">                 </w:t>
          </w:r>
          <w:r>
            <w:rPr>
              <w:rFonts w:ascii="Bembo Std" w:eastAsia="Bembo Std" w:hAnsi="Bembo Std" w:cs="Bembo Std"/>
              <w:b/>
              <w:bCs/>
              <w:sz w:val="16"/>
              <w:szCs w:val="16"/>
            </w:rPr>
            <w:t>EDICIÓN</w:t>
          </w:r>
          <w:r>
            <w:rPr>
              <w:rFonts w:ascii="Bembo Std" w:eastAsia="Bembo Std" w:hAnsi="Bembo Std" w:cs="Bembo Std"/>
              <w:b/>
              <w:bCs/>
              <w:color w:val="000000"/>
              <w:sz w:val="16"/>
              <w:szCs w:val="16"/>
            </w:rPr>
            <w:t>: 004</w:t>
          </w:r>
        </w:p>
        <w:p w:rsidR="00E56538" w:rsidRDefault="0031572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rFonts w:ascii="Bembo Std" w:eastAsia="Bembo Std" w:hAnsi="Bembo Std" w:cs="Bembo Std"/>
              <w:b/>
              <w:bCs/>
              <w:color w:val="000000"/>
              <w:sz w:val="16"/>
              <w:szCs w:val="16"/>
            </w:rPr>
          </w:pPr>
          <w:r>
            <w:rPr>
              <w:rFonts w:ascii="Bembo Std" w:eastAsia="Bembo Std" w:hAnsi="Bembo Std" w:cs="Bembo Std"/>
              <w:b/>
              <w:bCs/>
              <w:color w:val="000000"/>
              <w:sz w:val="16"/>
              <w:szCs w:val="16"/>
            </w:rPr>
            <w:t xml:space="preserve">                 </w:t>
          </w:r>
          <w:proofErr w:type="gramStart"/>
          <w:r>
            <w:rPr>
              <w:rFonts w:ascii="Bembo Std" w:eastAsia="Bembo Std" w:hAnsi="Bembo Std" w:cs="Bembo Std"/>
              <w:b/>
              <w:bCs/>
              <w:color w:val="000000"/>
              <w:sz w:val="16"/>
              <w:szCs w:val="16"/>
            </w:rPr>
            <w:t>FECHA  :</w:t>
          </w:r>
          <w:proofErr w:type="gramEnd"/>
          <w:r>
            <w:rPr>
              <w:rFonts w:ascii="Bembo Std" w:eastAsia="Bembo Std" w:hAnsi="Bembo Std" w:cs="Bembo Std"/>
              <w:b/>
              <w:bCs/>
              <w:color w:val="000000"/>
              <w:sz w:val="16"/>
              <w:szCs w:val="16"/>
            </w:rPr>
            <w:t xml:space="preserve"> 07/07/2026</w:t>
          </w:r>
        </w:p>
        <w:p w:rsidR="00E56538" w:rsidRDefault="00E5653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rFonts w:ascii="Bembo Std" w:eastAsia="Bembo Std" w:hAnsi="Bembo Std" w:cs="Bembo Std"/>
              <w:b/>
              <w:bCs/>
              <w:color w:val="000000"/>
              <w:sz w:val="16"/>
              <w:szCs w:val="16"/>
            </w:rPr>
          </w:pPr>
        </w:p>
      </w:tc>
    </w:tr>
    <w:tr w:rsidR="00E56538">
      <w:tc>
        <w:tcPr>
          <w:tcW w:w="6708" w:type="dxa"/>
        </w:tcPr>
        <w:p w:rsidR="00E56538" w:rsidRDefault="00E5653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rFonts w:ascii="Bembo Std Semibold" w:eastAsia="Bembo Std Semibold" w:hAnsi="Bembo Std Semibold" w:cs="Bembo Std Semibold"/>
              <w:b/>
              <w:bCs/>
              <w:color w:val="000000"/>
              <w:sz w:val="16"/>
              <w:szCs w:val="16"/>
            </w:rPr>
          </w:pPr>
        </w:p>
      </w:tc>
      <w:tc>
        <w:tcPr>
          <w:tcW w:w="2982" w:type="dxa"/>
        </w:tcPr>
        <w:p w:rsidR="00E56538" w:rsidRDefault="00E5653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rFonts w:ascii="Bembo Std Semibold" w:eastAsia="Bembo Std Semibold" w:hAnsi="Bembo Std Semibold" w:cs="Bembo Std Semibold"/>
              <w:b/>
              <w:bCs/>
              <w:color w:val="000000"/>
              <w:sz w:val="16"/>
              <w:szCs w:val="16"/>
            </w:rPr>
          </w:pPr>
        </w:p>
      </w:tc>
    </w:tr>
  </w:tbl>
  <w:p w:rsidR="00E56538" w:rsidRDefault="00E5653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New York" w:eastAsia="New York" w:hAnsi="New York" w:cs="New York"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E6EAF"/>
    <w:multiLevelType w:val="multilevel"/>
    <w:tmpl w:val="F35A61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04C7844"/>
    <w:multiLevelType w:val="multilevel"/>
    <w:tmpl w:val="2FC85A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8CF6957"/>
    <w:multiLevelType w:val="multilevel"/>
    <w:tmpl w:val="E7ECF0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004A2C"/>
    <w:multiLevelType w:val="multilevel"/>
    <w:tmpl w:val="9FCAA848"/>
    <w:lvl w:ilvl="0">
      <w:start w:val="7"/>
      <w:numFmt w:val="decimal"/>
      <w:lvlText w:val="%1."/>
      <w:lvlJc w:val="left"/>
      <w:pPr>
        <w:ind w:left="502" w:hanging="360"/>
      </w:pPr>
    </w:lvl>
    <w:lvl w:ilvl="1">
      <w:start w:val="3"/>
      <w:numFmt w:val="decimal"/>
      <w:lvlText w:val="%1.%2"/>
      <w:lvlJc w:val="left"/>
      <w:pPr>
        <w:ind w:left="847" w:hanging="705"/>
      </w:pPr>
    </w:lvl>
    <w:lvl w:ilvl="2">
      <w:start w:val="1"/>
      <w:numFmt w:val="decimal"/>
      <w:lvlText w:val="%1.%2.%3"/>
      <w:lvlJc w:val="left"/>
      <w:pPr>
        <w:ind w:left="862" w:hanging="720"/>
      </w:pPr>
    </w:lvl>
    <w:lvl w:ilvl="3">
      <w:start w:val="1"/>
      <w:numFmt w:val="decimal"/>
      <w:lvlText w:val="%1.%2.%3.%4"/>
      <w:lvlJc w:val="left"/>
      <w:pPr>
        <w:ind w:left="862" w:hanging="720"/>
      </w:pPr>
    </w:lvl>
    <w:lvl w:ilvl="4">
      <w:start w:val="1"/>
      <w:numFmt w:val="decimal"/>
      <w:lvlText w:val="%1.%2.%3.%4.%5"/>
      <w:lvlJc w:val="left"/>
      <w:pPr>
        <w:ind w:left="1222" w:hanging="1080"/>
      </w:pPr>
    </w:lvl>
    <w:lvl w:ilvl="5">
      <w:start w:val="1"/>
      <w:numFmt w:val="decimal"/>
      <w:lvlText w:val="%1.%2.%3.%4.%5.%6"/>
      <w:lvlJc w:val="left"/>
      <w:pPr>
        <w:ind w:left="1222" w:hanging="1080"/>
      </w:pPr>
    </w:lvl>
    <w:lvl w:ilvl="6">
      <w:start w:val="1"/>
      <w:numFmt w:val="decimal"/>
      <w:lvlText w:val="%1.%2.%3.%4.%5.%6.%7"/>
      <w:lvlJc w:val="left"/>
      <w:pPr>
        <w:ind w:left="1582" w:hanging="1440"/>
      </w:pPr>
    </w:lvl>
    <w:lvl w:ilvl="7">
      <w:start w:val="1"/>
      <w:numFmt w:val="decimal"/>
      <w:lvlText w:val="%1.%2.%3.%4.%5.%6.%7.%8"/>
      <w:lvlJc w:val="left"/>
      <w:pPr>
        <w:ind w:left="1582" w:hanging="1440"/>
      </w:pPr>
    </w:lvl>
    <w:lvl w:ilvl="8">
      <w:start w:val="1"/>
      <w:numFmt w:val="decimal"/>
      <w:lvlText w:val="%1.%2.%3.%4.%5.%6.%7.%8.%9"/>
      <w:lvlJc w:val="left"/>
      <w:pPr>
        <w:ind w:left="1942" w:hanging="1800"/>
      </w:pPr>
    </w:lvl>
  </w:abstractNum>
  <w:abstractNum w:abstractNumId="4" w15:restartNumberingAfterBreak="0">
    <w:nsid w:val="2C2D0457"/>
    <w:multiLevelType w:val="multilevel"/>
    <w:tmpl w:val="7ED05E08"/>
    <w:lvl w:ilvl="0">
      <w:start w:val="1"/>
      <w:numFmt w:val="lowerLetter"/>
      <w:lvlText w:val="%1)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0E7FDF"/>
    <w:multiLevelType w:val="multilevel"/>
    <w:tmpl w:val="ACE45A34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6" w15:restartNumberingAfterBreak="0">
    <w:nsid w:val="3FFB4ADA"/>
    <w:multiLevelType w:val="multilevel"/>
    <w:tmpl w:val="A858CE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6C35F8F"/>
    <w:multiLevelType w:val="multilevel"/>
    <w:tmpl w:val="8390A5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85954FE"/>
    <w:multiLevelType w:val="multilevel"/>
    <w:tmpl w:val="D0642B30"/>
    <w:lvl w:ilvl="0">
      <w:start w:val="1"/>
      <w:numFmt w:val="decimal"/>
      <w:lvlText w:val="%1."/>
      <w:lvlJc w:val="left"/>
      <w:pPr>
        <w:ind w:left="264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69077C"/>
    <w:multiLevelType w:val="multilevel"/>
    <w:tmpl w:val="835CE4F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3"/>
  </w:num>
  <w:num w:numId="5">
    <w:abstractNumId w:val="6"/>
  </w:num>
  <w:num w:numId="6">
    <w:abstractNumId w:val="8"/>
  </w:num>
  <w:num w:numId="7">
    <w:abstractNumId w:val="5"/>
  </w:num>
  <w:num w:numId="8">
    <w:abstractNumId w:val="0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538"/>
    <w:rsid w:val="00315723"/>
    <w:rsid w:val="005C01C4"/>
    <w:rsid w:val="00E5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6229B68-A8E6-435E-B8FB-983F4762D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" w:eastAsia="es-S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tabs>
        <w:tab w:val="left" w:pos="288"/>
        <w:tab w:val="left" w:pos="432"/>
      </w:tabs>
      <w:ind w:right="-60"/>
      <w:jc w:val="both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widowControl w:val="0"/>
      <w:jc w:val="both"/>
      <w:outlineLvl w:val="1"/>
    </w:pPr>
    <w:rPr>
      <w:rFonts w:ascii="Arial" w:eastAsia="Arial" w:hAnsi="Arial" w:cs="Arial"/>
      <w:b/>
      <w:bCs/>
      <w:sz w:val="22"/>
      <w:szCs w:val="2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tabs>
        <w:tab w:val="left" w:pos="744"/>
        <w:tab w:val="left" w:pos="1464"/>
        <w:tab w:val="left" w:pos="2184"/>
        <w:tab w:val="left" w:pos="2904"/>
        <w:tab w:val="left" w:pos="3624"/>
        <w:tab w:val="left" w:pos="4344"/>
        <w:tab w:val="left" w:pos="5064"/>
        <w:tab w:val="left" w:pos="5784"/>
        <w:tab w:val="left" w:pos="6504"/>
        <w:tab w:val="left" w:pos="7224"/>
        <w:tab w:val="left" w:pos="7944"/>
        <w:tab w:val="left" w:pos="8664"/>
      </w:tabs>
      <w:ind w:left="375" w:hanging="375"/>
      <w:jc w:val="both"/>
      <w:outlineLvl w:val="2"/>
    </w:pPr>
    <w:rPr>
      <w:rFonts w:ascii="Arial" w:eastAsia="Arial" w:hAnsi="Arial" w:cs="Arial"/>
      <w:b/>
      <w:bCs/>
      <w:sz w:val="22"/>
      <w:szCs w:val="22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tabs>
        <w:tab w:val="left" w:pos="744"/>
        <w:tab w:val="left" w:pos="1464"/>
        <w:tab w:val="left" w:pos="2184"/>
        <w:tab w:val="left" w:pos="2904"/>
        <w:tab w:val="left" w:pos="3624"/>
        <w:tab w:val="left" w:pos="4344"/>
        <w:tab w:val="left" w:pos="5064"/>
        <w:tab w:val="left" w:pos="5784"/>
        <w:tab w:val="left" w:pos="6504"/>
        <w:tab w:val="left" w:pos="7224"/>
        <w:tab w:val="left" w:pos="7944"/>
        <w:tab w:val="left" w:pos="8664"/>
      </w:tabs>
      <w:ind w:left="432" w:hanging="432"/>
      <w:jc w:val="both"/>
      <w:outlineLvl w:val="3"/>
    </w:pPr>
    <w:rPr>
      <w:rFonts w:ascii="Arial" w:eastAsia="Arial" w:hAnsi="Arial" w:cs="Arial"/>
      <w:b/>
      <w:bCs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rPr>
      <w:rFonts w:ascii="Cambria" w:eastAsia="Cambria" w:hAnsi="Cambria" w:cs="Cambria"/>
      <w:i/>
      <w:iCs/>
      <w:color w:val="4F81BD"/>
    </w:rPr>
  </w:style>
  <w:style w:type="table" w:customStyle="1" w:styleId="a">
    <w:basedOn w:val="TableNormal"/>
    <w:tblPr>
      <w:tblStyleRowBandSize w:val="1"/>
      <w:tblStyleColBandSize w:val="1"/>
      <w:tblCellMar>
        <w:top w:w="28" w:type="dxa"/>
        <w:left w:w="115" w:type="dxa"/>
        <w:bottom w:w="28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8" w:type="dxa"/>
        <w:left w:w="115" w:type="dxa"/>
        <w:bottom w:w="2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28" w:type="dxa"/>
        <w:left w:w="115" w:type="dxa"/>
        <w:bottom w:w="28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28" w:type="dxa"/>
        <w:left w:w="115" w:type="dxa"/>
        <w:bottom w:w="28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2561</Words>
  <Characters>14090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Isau Oliver Hernandez</cp:lastModifiedBy>
  <cp:revision>2</cp:revision>
  <dcterms:created xsi:type="dcterms:W3CDTF">2026-07-16T15:50:00Z</dcterms:created>
  <dcterms:modified xsi:type="dcterms:W3CDTF">2026-07-16T15:50:00Z</dcterms:modified>
</cp:coreProperties>
</file>