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60" w:type="dxa"/>
        <w:tblInd w:w="70" w:type="dxa"/>
        <w:tblLayout w:type="fixed"/>
        <w:tblCellMar>
          <w:left w:w="70" w:type="dxa"/>
          <w:right w:w="70" w:type="dxa"/>
        </w:tblCellMar>
        <w:tblLook w:val="0000" w:firstRow="0" w:lastRow="0" w:firstColumn="0" w:lastColumn="0" w:noHBand="0" w:noVBand="0"/>
      </w:tblPr>
      <w:tblGrid>
        <w:gridCol w:w="2268"/>
        <w:gridCol w:w="7492"/>
      </w:tblGrid>
      <w:tr w:rsidR="00FE1F0E" w:rsidRPr="00471B4A" w14:paraId="7169E7B4" w14:textId="77777777" w:rsidTr="009554A9">
        <w:tc>
          <w:tcPr>
            <w:tcW w:w="2268" w:type="dxa"/>
          </w:tcPr>
          <w:p w14:paraId="3C766CE4" w14:textId="77777777" w:rsidR="00FE1F0E" w:rsidRPr="00322748" w:rsidRDefault="00FE1F0E">
            <w:pPr>
              <w:pStyle w:val="W"/>
              <w:tabs>
                <w:tab w:val="clear" w:pos="7840"/>
                <w:tab w:val="left" w:pos="7680"/>
              </w:tabs>
              <w:spacing w:line="240" w:lineRule="auto"/>
              <w:jc w:val="left"/>
              <w:rPr>
                <w:rFonts w:ascii="Bembo Std" w:hAnsi="Bembo Std"/>
                <w:b/>
                <w:noProof w:val="0"/>
              </w:rPr>
            </w:pPr>
            <w:bookmarkStart w:id="0" w:name="_GoBack"/>
            <w:bookmarkEnd w:id="0"/>
            <w:r w:rsidRPr="00322748">
              <w:rPr>
                <w:rFonts w:ascii="Bembo Std" w:hAnsi="Bembo Std"/>
                <w:b/>
                <w:noProof w:val="0"/>
              </w:rPr>
              <w:t>Título:</w:t>
            </w:r>
          </w:p>
        </w:tc>
        <w:tc>
          <w:tcPr>
            <w:tcW w:w="7492" w:type="dxa"/>
          </w:tcPr>
          <w:p w14:paraId="263C4683" w14:textId="77777777" w:rsidR="00FE1F0E" w:rsidRPr="00E74B33" w:rsidRDefault="00FE1F0E">
            <w:pPr>
              <w:pStyle w:val="W"/>
              <w:tabs>
                <w:tab w:val="clear" w:pos="7840"/>
                <w:tab w:val="left" w:pos="7680"/>
              </w:tabs>
              <w:spacing w:line="240" w:lineRule="auto"/>
              <w:jc w:val="left"/>
              <w:rPr>
                <w:rFonts w:ascii="Bembo Std" w:hAnsi="Bembo Std"/>
                <w:b/>
                <w:noProof w:val="0"/>
              </w:rPr>
            </w:pPr>
          </w:p>
        </w:tc>
      </w:tr>
      <w:tr w:rsidR="00FE1F0E" w:rsidRPr="00471B4A" w14:paraId="7A1186D4" w14:textId="77777777" w:rsidTr="009554A9">
        <w:trPr>
          <w:cantSplit/>
        </w:trPr>
        <w:tc>
          <w:tcPr>
            <w:tcW w:w="9760" w:type="dxa"/>
            <w:gridSpan w:val="2"/>
          </w:tcPr>
          <w:p w14:paraId="06EAD59C" w14:textId="77777777" w:rsidR="00FE1F0E" w:rsidRPr="00E74B33" w:rsidRDefault="007211FB" w:rsidP="00322748">
            <w:pPr>
              <w:pStyle w:val="W"/>
              <w:tabs>
                <w:tab w:val="clear" w:pos="7840"/>
                <w:tab w:val="left" w:pos="7680"/>
              </w:tabs>
              <w:spacing w:line="240" w:lineRule="exact"/>
              <w:jc w:val="center"/>
              <w:rPr>
                <w:rFonts w:ascii="Bembo Std" w:hAnsi="Bembo Std"/>
                <w:b/>
                <w:noProof w:val="0"/>
              </w:rPr>
            </w:pPr>
            <w:r w:rsidRPr="00E74B33">
              <w:rPr>
                <w:rFonts w:ascii="Bembo Std" w:hAnsi="Bembo Std"/>
                <w:b/>
                <w:noProof w:val="0"/>
              </w:rPr>
              <w:t xml:space="preserve">AUDITORÍAS </w:t>
            </w:r>
            <w:r w:rsidR="00FE1F0E" w:rsidRPr="00E74B33">
              <w:rPr>
                <w:rFonts w:ascii="Bembo Std" w:hAnsi="Bembo Std"/>
                <w:b/>
                <w:noProof w:val="0"/>
              </w:rPr>
              <w:t>INTERNAS DEL</w:t>
            </w:r>
            <w:r w:rsidR="004F76A9" w:rsidRPr="00E74B33">
              <w:rPr>
                <w:rFonts w:ascii="Bembo Std" w:hAnsi="Bembo Std"/>
                <w:b/>
                <w:noProof w:val="0"/>
              </w:rPr>
              <w:t xml:space="preserve"> </w:t>
            </w:r>
            <w:r w:rsidR="00FE1F0E" w:rsidRPr="00E74B33">
              <w:rPr>
                <w:rFonts w:ascii="Bembo Std" w:hAnsi="Bembo Std"/>
                <w:b/>
                <w:noProof w:val="0"/>
              </w:rPr>
              <w:t>SISTEMA DE GESTI</w:t>
            </w:r>
            <w:r w:rsidR="00423FE4" w:rsidRPr="00E74B33">
              <w:rPr>
                <w:rFonts w:ascii="Bembo Std" w:hAnsi="Bembo Std"/>
                <w:b/>
                <w:noProof w:val="0"/>
              </w:rPr>
              <w:t>Ó</w:t>
            </w:r>
            <w:r w:rsidR="00785F2E" w:rsidRPr="00E74B33">
              <w:rPr>
                <w:rFonts w:ascii="Bembo Std" w:hAnsi="Bembo Std"/>
                <w:b/>
                <w:noProof w:val="0"/>
              </w:rPr>
              <w:t>N DE LA CALIDAD</w:t>
            </w:r>
            <w:r w:rsidR="000B54FF">
              <w:rPr>
                <w:rFonts w:ascii="Bembo Std" w:hAnsi="Bembo Std"/>
                <w:b/>
                <w:noProof w:val="0"/>
              </w:rPr>
              <w:t xml:space="preserve">, </w:t>
            </w:r>
            <w:r w:rsidR="000B54FF" w:rsidRPr="00D36480">
              <w:rPr>
                <w:rFonts w:ascii="Bembo Std" w:hAnsi="Bembo Std"/>
                <w:b/>
                <w:noProof w:val="0"/>
              </w:rPr>
              <w:t>SISTEMA DE GESTIÓN ANTISOBORNO</w:t>
            </w:r>
            <w:r w:rsidR="00325DAF" w:rsidRPr="00D36480">
              <w:rPr>
                <w:rFonts w:ascii="Bembo Std" w:hAnsi="Bembo Std"/>
                <w:b/>
                <w:noProof w:val="0"/>
              </w:rPr>
              <w:t xml:space="preserve"> </w:t>
            </w:r>
            <w:r w:rsidR="00325DAF" w:rsidRPr="00E74B33">
              <w:rPr>
                <w:rFonts w:ascii="Bembo Std" w:hAnsi="Bembo Std"/>
                <w:b/>
                <w:noProof w:val="0"/>
              </w:rPr>
              <w:t xml:space="preserve">Y </w:t>
            </w:r>
            <w:r w:rsidR="00656FFB" w:rsidRPr="00E74B33">
              <w:rPr>
                <w:rFonts w:ascii="Bembo Std" w:hAnsi="Bembo Std"/>
                <w:b/>
                <w:noProof w:val="0"/>
              </w:rPr>
              <w:t xml:space="preserve">VERIFICACIONES </w:t>
            </w:r>
            <w:r w:rsidR="00DD54B1" w:rsidRPr="00E74B33">
              <w:rPr>
                <w:rFonts w:ascii="Bembo Std" w:hAnsi="Bembo Std"/>
                <w:b/>
                <w:noProof w:val="0"/>
              </w:rPr>
              <w:t>DEL SISTEMA DE GESTIÓN DE</w:t>
            </w:r>
            <w:r w:rsidR="00325DAF" w:rsidRPr="00E74B33">
              <w:rPr>
                <w:rFonts w:ascii="Bembo Std" w:hAnsi="Bembo Std"/>
                <w:b/>
                <w:noProof w:val="0"/>
              </w:rPr>
              <w:t xml:space="preserve"> SEGURIDAD DE LA INFORMACIÓN</w:t>
            </w:r>
          </w:p>
        </w:tc>
      </w:tr>
      <w:tr w:rsidR="00FE1F0E" w:rsidRPr="00471B4A" w14:paraId="5F4A340E" w14:textId="77777777" w:rsidTr="009554A9">
        <w:trPr>
          <w:cantSplit/>
        </w:trPr>
        <w:tc>
          <w:tcPr>
            <w:tcW w:w="9760" w:type="dxa"/>
            <w:gridSpan w:val="2"/>
            <w:tcBorders>
              <w:bottom w:val="single" w:sz="4" w:space="0" w:color="auto"/>
            </w:tcBorders>
          </w:tcPr>
          <w:p w14:paraId="0D6E65F6" w14:textId="77777777" w:rsidR="00FE1F0E" w:rsidRPr="00E74B33" w:rsidRDefault="00FE1F0E">
            <w:pPr>
              <w:pStyle w:val="W"/>
              <w:tabs>
                <w:tab w:val="clear" w:pos="7840"/>
                <w:tab w:val="left" w:pos="7680"/>
              </w:tabs>
              <w:spacing w:line="240" w:lineRule="auto"/>
              <w:jc w:val="center"/>
              <w:rPr>
                <w:rFonts w:ascii="Bembo Std" w:hAnsi="Bembo Std"/>
                <w:b/>
                <w:noProof w:val="0"/>
                <w:sz w:val="16"/>
              </w:rPr>
            </w:pPr>
          </w:p>
        </w:tc>
      </w:tr>
    </w:tbl>
    <w:p w14:paraId="3CBBE4F0" w14:textId="77777777" w:rsidR="00FE1F0E" w:rsidRPr="00471B4A" w:rsidRDefault="00FE1F0E">
      <w:pPr>
        <w:pStyle w:val="W"/>
        <w:tabs>
          <w:tab w:val="clear" w:pos="7840"/>
          <w:tab w:val="left" w:pos="7680"/>
        </w:tabs>
        <w:spacing w:line="240" w:lineRule="auto"/>
        <w:rPr>
          <w:rFonts w:ascii="Arial Narrow" w:hAnsi="Arial Narrow"/>
          <w:b/>
          <w:noProof w:val="0"/>
          <w:sz w:val="16"/>
        </w:rPr>
      </w:pPr>
    </w:p>
    <w:p w14:paraId="0F4A9B97" w14:textId="50964E92" w:rsidR="00FE1F0E" w:rsidRPr="006A357B" w:rsidRDefault="00FE1F0E">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Preparado por:</w:t>
      </w:r>
    </w:p>
    <w:tbl>
      <w:tblPr>
        <w:tblW w:w="9730" w:type="dxa"/>
        <w:tblInd w:w="70" w:type="dxa"/>
        <w:tblLayout w:type="fixed"/>
        <w:tblCellMar>
          <w:left w:w="70" w:type="dxa"/>
          <w:right w:w="70" w:type="dxa"/>
        </w:tblCellMar>
        <w:tblLook w:val="0000" w:firstRow="0" w:lastRow="0" w:firstColumn="0" w:lastColumn="0" w:noHBand="0" w:noVBand="0"/>
      </w:tblPr>
      <w:tblGrid>
        <w:gridCol w:w="1134"/>
        <w:gridCol w:w="4200"/>
        <w:gridCol w:w="2251"/>
        <w:gridCol w:w="2134"/>
        <w:gridCol w:w="11"/>
      </w:tblGrid>
      <w:tr w:rsidR="00FE1F0E" w:rsidRPr="006A357B" w14:paraId="4DB7F301" w14:textId="77777777" w:rsidTr="000F3450">
        <w:trPr>
          <w:cantSplit/>
        </w:trPr>
        <w:tc>
          <w:tcPr>
            <w:tcW w:w="1134" w:type="dxa"/>
          </w:tcPr>
          <w:p w14:paraId="3C3F9F83"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p>
          <w:p w14:paraId="6FD72C25"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Nombre:</w:t>
            </w:r>
          </w:p>
        </w:tc>
        <w:tc>
          <w:tcPr>
            <w:tcW w:w="4200" w:type="dxa"/>
          </w:tcPr>
          <w:p w14:paraId="2CC57331" w14:textId="77777777" w:rsidR="00FE1F0E" w:rsidRPr="006A357B" w:rsidRDefault="00FE1F0E" w:rsidP="006A357B">
            <w:pPr>
              <w:pStyle w:val="W"/>
              <w:tabs>
                <w:tab w:val="clear" w:pos="7840"/>
                <w:tab w:val="left" w:pos="7680"/>
              </w:tabs>
              <w:spacing w:line="240" w:lineRule="auto"/>
              <w:rPr>
                <w:rFonts w:ascii="Museo Sans 100" w:hAnsi="Museo Sans 100"/>
                <w:noProof w:val="0"/>
                <w:szCs w:val="24"/>
              </w:rPr>
            </w:pPr>
          </w:p>
          <w:p w14:paraId="2DE0DA12" w14:textId="77777777" w:rsidR="00FE1F0E" w:rsidRPr="006A357B" w:rsidRDefault="00FE1F0E" w:rsidP="006A357B">
            <w:pPr>
              <w:pStyle w:val="W"/>
              <w:tabs>
                <w:tab w:val="clear" w:pos="7840"/>
                <w:tab w:val="left" w:pos="7680"/>
              </w:tabs>
              <w:spacing w:line="240" w:lineRule="auto"/>
              <w:rPr>
                <w:rFonts w:ascii="Museo Sans 100" w:hAnsi="Museo Sans 100"/>
                <w:noProof w:val="0"/>
                <w:szCs w:val="24"/>
              </w:rPr>
            </w:pPr>
            <w:r w:rsidRPr="006A357B">
              <w:rPr>
                <w:rFonts w:ascii="Museo Sans 100" w:hAnsi="Museo Sans 100"/>
                <w:noProof w:val="0"/>
                <w:szCs w:val="24"/>
              </w:rPr>
              <w:t>Lic</w:t>
            </w:r>
            <w:r w:rsidR="008A2A11" w:rsidRPr="006A357B">
              <w:rPr>
                <w:rFonts w:ascii="Museo Sans 100" w:hAnsi="Museo Sans 100"/>
                <w:noProof w:val="0"/>
                <w:szCs w:val="24"/>
              </w:rPr>
              <w:t>.</w:t>
            </w:r>
            <w:r w:rsidR="003A373C">
              <w:rPr>
                <w:rFonts w:ascii="Museo Sans 100" w:hAnsi="Museo Sans 100"/>
                <w:noProof w:val="0"/>
                <w:szCs w:val="24"/>
              </w:rPr>
              <w:t xml:space="preserve"> </w:t>
            </w:r>
            <w:r w:rsidR="003A373C" w:rsidRPr="00D36480">
              <w:rPr>
                <w:rFonts w:ascii="Museo Sans 100" w:hAnsi="Museo Sans 100"/>
                <w:noProof w:val="0"/>
                <w:szCs w:val="24"/>
              </w:rPr>
              <w:t>Ren</w:t>
            </w:r>
            <w:r w:rsidR="00FB56B4" w:rsidRPr="00D36480">
              <w:rPr>
                <w:rFonts w:ascii="Museo Sans 100" w:hAnsi="Museo Sans 100"/>
                <w:noProof w:val="0"/>
                <w:szCs w:val="24"/>
              </w:rPr>
              <w:t>é</w:t>
            </w:r>
            <w:r w:rsidR="003A373C" w:rsidRPr="00D36480">
              <w:rPr>
                <w:rFonts w:ascii="Museo Sans 100" w:hAnsi="Museo Sans 100"/>
                <w:noProof w:val="0"/>
                <w:szCs w:val="24"/>
              </w:rPr>
              <w:t xml:space="preserve"> </w:t>
            </w:r>
            <w:r w:rsidR="0078491B" w:rsidRPr="00D36480">
              <w:rPr>
                <w:rFonts w:ascii="Museo Sans 100" w:hAnsi="Museo Sans 100"/>
                <w:noProof w:val="0"/>
                <w:szCs w:val="24"/>
              </w:rPr>
              <w:t>Amílcar</w:t>
            </w:r>
            <w:r w:rsidR="003A373C" w:rsidRPr="00D36480">
              <w:rPr>
                <w:rFonts w:ascii="Museo Sans 100" w:hAnsi="Museo Sans 100"/>
                <w:noProof w:val="0"/>
                <w:szCs w:val="24"/>
              </w:rPr>
              <w:t xml:space="preserve"> Sol</w:t>
            </w:r>
            <w:r w:rsidR="000D695F" w:rsidRPr="00D36480">
              <w:rPr>
                <w:rFonts w:ascii="Museo Sans 100" w:hAnsi="Museo Sans 100"/>
                <w:noProof w:val="0"/>
                <w:szCs w:val="24"/>
              </w:rPr>
              <w:t>ó</w:t>
            </w:r>
            <w:r w:rsidR="003A373C" w:rsidRPr="00D36480">
              <w:rPr>
                <w:rFonts w:ascii="Museo Sans 100" w:hAnsi="Museo Sans 100"/>
                <w:noProof w:val="0"/>
                <w:szCs w:val="24"/>
              </w:rPr>
              <w:t xml:space="preserve">rzano </w:t>
            </w:r>
            <w:r w:rsidR="0078491B" w:rsidRPr="00D36480">
              <w:rPr>
                <w:rFonts w:ascii="Museo Sans 100" w:hAnsi="Museo Sans 100"/>
                <w:noProof w:val="0"/>
                <w:szCs w:val="24"/>
              </w:rPr>
              <w:t>Linares</w:t>
            </w:r>
            <w:r w:rsidR="008A2A11" w:rsidRPr="00D36480">
              <w:rPr>
                <w:rFonts w:ascii="Museo Sans 100" w:hAnsi="Museo Sans 100"/>
                <w:noProof w:val="0"/>
                <w:szCs w:val="24"/>
              </w:rPr>
              <w:t xml:space="preserve"> </w:t>
            </w:r>
          </w:p>
        </w:tc>
        <w:tc>
          <w:tcPr>
            <w:tcW w:w="2251" w:type="dxa"/>
          </w:tcPr>
          <w:p w14:paraId="261AB204" w14:textId="0D82DF1B" w:rsidR="00FE1F0E" w:rsidRPr="006A357B" w:rsidRDefault="00FE1F0E" w:rsidP="006A357B">
            <w:pPr>
              <w:pStyle w:val="W"/>
              <w:tabs>
                <w:tab w:val="clear" w:pos="7840"/>
                <w:tab w:val="left" w:pos="7680"/>
              </w:tabs>
              <w:spacing w:line="240" w:lineRule="auto"/>
              <w:rPr>
                <w:rFonts w:ascii="Museo Sans 100" w:hAnsi="Museo Sans 100"/>
                <w:noProof w:val="0"/>
                <w:szCs w:val="24"/>
              </w:rPr>
            </w:pPr>
          </w:p>
          <w:p w14:paraId="692C163F" w14:textId="77777777" w:rsidR="00FE1F0E" w:rsidRPr="006A357B" w:rsidRDefault="00FE1F0E" w:rsidP="006A357B">
            <w:pPr>
              <w:pStyle w:val="W"/>
              <w:tabs>
                <w:tab w:val="clear" w:pos="7840"/>
                <w:tab w:val="left" w:pos="7680"/>
              </w:tabs>
              <w:spacing w:line="240" w:lineRule="auto"/>
              <w:rPr>
                <w:rFonts w:ascii="Museo Sans 100" w:hAnsi="Museo Sans 100"/>
                <w:noProof w:val="0"/>
                <w:szCs w:val="24"/>
              </w:rPr>
            </w:pPr>
            <w:r w:rsidRPr="006A357B">
              <w:rPr>
                <w:rFonts w:ascii="Museo Sans 100" w:hAnsi="Museo Sans 100"/>
                <w:noProof w:val="0"/>
                <w:szCs w:val="24"/>
              </w:rPr>
              <w:t xml:space="preserve">Firma: </w:t>
            </w:r>
          </w:p>
        </w:tc>
        <w:tc>
          <w:tcPr>
            <w:tcW w:w="2145" w:type="dxa"/>
            <w:gridSpan w:val="2"/>
          </w:tcPr>
          <w:p w14:paraId="5B5E6413" w14:textId="77777777" w:rsidR="00FE1F0E" w:rsidRPr="00D36480" w:rsidRDefault="00FE1F0E">
            <w:pPr>
              <w:pStyle w:val="W"/>
              <w:tabs>
                <w:tab w:val="clear" w:pos="7840"/>
                <w:tab w:val="left" w:pos="7680"/>
              </w:tabs>
              <w:spacing w:line="240" w:lineRule="auto"/>
              <w:rPr>
                <w:rFonts w:ascii="Museo Sans 100" w:hAnsi="Museo Sans 100"/>
                <w:noProof w:val="0"/>
                <w:szCs w:val="24"/>
              </w:rPr>
            </w:pPr>
          </w:p>
          <w:p w14:paraId="4F320A0A" w14:textId="77777777" w:rsidR="008E19FF" w:rsidRPr="00D36480" w:rsidRDefault="00FE1F0E" w:rsidP="009C3E50">
            <w:pPr>
              <w:pStyle w:val="W"/>
              <w:tabs>
                <w:tab w:val="clear" w:pos="7840"/>
                <w:tab w:val="left" w:pos="7680"/>
              </w:tabs>
              <w:spacing w:line="240" w:lineRule="auto"/>
              <w:rPr>
                <w:rFonts w:ascii="Museo Sans 100" w:hAnsi="Museo Sans 100"/>
                <w:noProof w:val="0"/>
                <w:szCs w:val="24"/>
              </w:rPr>
            </w:pPr>
            <w:r w:rsidRPr="00D36480">
              <w:rPr>
                <w:rFonts w:ascii="Museo Sans 100" w:hAnsi="Museo Sans 100"/>
                <w:noProof w:val="0"/>
                <w:szCs w:val="24"/>
              </w:rPr>
              <w:t>Fecha:</w:t>
            </w:r>
            <w:r w:rsidR="00D36480" w:rsidRPr="00D36480">
              <w:rPr>
                <w:rFonts w:ascii="Museo Sans 100" w:hAnsi="Museo Sans 100"/>
                <w:noProof w:val="0"/>
                <w:szCs w:val="24"/>
              </w:rPr>
              <w:t>12</w:t>
            </w:r>
            <w:r w:rsidR="00685204" w:rsidRPr="00D36480">
              <w:rPr>
                <w:rFonts w:ascii="Museo Sans 100" w:hAnsi="Museo Sans 100"/>
                <w:noProof w:val="0"/>
                <w:szCs w:val="24"/>
              </w:rPr>
              <w:t>/</w:t>
            </w:r>
            <w:r w:rsidR="00D36480" w:rsidRPr="00D36480">
              <w:rPr>
                <w:rFonts w:ascii="Museo Sans 100" w:hAnsi="Museo Sans 100"/>
                <w:noProof w:val="0"/>
                <w:szCs w:val="24"/>
              </w:rPr>
              <w:t>11</w:t>
            </w:r>
            <w:r w:rsidR="00685204" w:rsidRPr="00D36480">
              <w:rPr>
                <w:rFonts w:ascii="Museo Sans 100" w:hAnsi="Museo Sans 100"/>
                <w:noProof w:val="0"/>
                <w:szCs w:val="24"/>
              </w:rPr>
              <w:t>/202</w:t>
            </w:r>
            <w:r w:rsidR="00445DF4" w:rsidRPr="00D36480">
              <w:rPr>
                <w:rFonts w:ascii="Museo Sans 100" w:hAnsi="Museo Sans 100"/>
                <w:noProof w:val="0"/>
                <w:szCs w:val="24"/>
              </w:rPr>
              <w:t>4</w:t>
            </w:r>
          </w:p>
        </w:tc>
      </w:tr>
      <w:tr w:rsidR="00FE1F0E" w:rsidRPr="006A357B" w14:paraId="1D79F778" w14:textId="77777777" w:rsidTr="000F3450">
        <w:trPr>
          <w:cantSplit/>
        </w:trPr>
        <w:tc>
          <w:tcPr>
            <w:tcW w:w="1134" w:type="dxa"/>
          </w:tcPr>
          <w:p w14:paraId="24F2513F"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Cargo   :</w:t>
            </w:r>
          </w:p>
        </w:tc>
        <w:tc>
          <w:tcPr>
            <w:tcW w:w="4200" w:type="dxa"/>
          </w:tcPr>
          <w:p w14:paraId="7F23963B" w14:textId="77777777" w:rsidR="00FE1F0E" w:rsidRPr="006A357B" w:rsidRDefault="00413539" w:rsidP="006A357B">
            <w:pPr>
              <w:pStyle w:val="W"/>
              <w:tabs>
                <w:tab w:val="clear" w:pos="7840"/>
                <w:tab w:val="left" w:pos="7680"/>
              </w:tabs>
              <w:spacing w:line="240" w:lineRule="auto"/>
              <w:rPr>
                <w:rFonts w:ascii="Museo Sans 100" w:hAnsi="Museo Sans 100"/>
                <w:noProof w:val="0"/>
                <w:szCs w:val="24"/>
              </w:rPr>
            </w:pPr>
            <w:r w:rsidRPr="006A357B">
              <w:rPr>
                <w:rFonts w:ascii="Museo Sans 100" w:hAnsi="Museo Sans 100"/>
                <w:noProof w:val="0"/>
                <w:szCs w:val="24"/>
              </w:rPr>
              <w:t xml:space="preserve">Coordinador </w:t>
            </w:r>
            <w:r w:rsidR="00FE1F0E" w:rsidRPr="006A357B">
              <w:rPr>
                <w:rFonts w:ascii="Museo Sans 100" w:hAnsi="Museo Sans 100"/>
                <w:noProof w:val="0"/>
                <w:szCs w:val="24"/>
              </w:rPr>
              <w:t>de Auditorías de la Calidad</w:t>
            </w:r>
            <w:r w:rsidR="00B202E7" w:rsidRPr="006A357B">
              <w:rPr>
                <w:rFonts w:ascii="Museo Sans 100" w:hAnsi="Museo Sans 100"/>
                <w:noProof w:val="0"/>
                <w:szCs w:val="24"/>
              </w:rPr>
              <w:t xml:space="preserve"> </w:t>
            </w:r>
            <w:r w:rsidR="00F65FAF" w:rsidRPr="006A357B">
              <w:rPr>
                <w:rFonts w:ascii="Museo Sans 100" w:hAnsi="Museo Sans 100"/>
                <w:noProof w:val="0"/>
                <w:szCs w:val="24"/>
              </w:rPr>
              <w:t>DGEA</w:t>
            </w:r>
          </w:p>
        </w:tc>
        <w:tc>
          <w:tcPr>
            <w:tcW w:w="2251" w:type="dxa"/>
          </w:tcPr>
          <w:p w14:paraId="1347460E" w14:textId="77777777" w:rsidR="00FE1F0E" w:rsidRPr="006A357B" w:rsidRDefault="00FE1F0E" w:rsidP="006A357B">
            <w:pPr>
              <w:pStyle w:val="W"/>
              <w:tabs>
                <w:tab w:val="clear" w:pos="7840"/>
                <w:tab w:val="left" w:pos="7680"/>
              </w:tabs>
              <w:spacing w:line="240" w:lineRule="auto"/>
              <w:rPr>
                <w:rFonts w:ascii="Museo Sans 100" w:hAnsi="Museo Sans 100"/>
                <w:b/>
                <w:noProof w:val="0"/>
                <w:szCs w:val="24"/>
              </w:rPr>
            </w:pPr>
          </w:p>
        </w:tc>
        <w:tc>
          <w:tcPr>
            <w:tcW w:w="2145" w:type="dxa"/>
            <w:gridSpan w:val="2"/>
          </w:tcPr>
          <w:p w14:paraId="30573ADD" w14:textId="77777777" w:rsidR="00FE1F0E" w:rsidRPr="00D36480" w:rsidRDefault="00FE1F0E">
            <w:pPr>
              <w:pStyle w:val="W"/>
              <w:tabs>
                <w:tab w:val="clear" w:pos="7840"/>
                <w:tab w:val="left" w:pos="7680"/>
              </w:tabs>
              <w:spacing w:line="240" w:lineRule="auto"/>
              <w:rPr>
                <w:rFonts w:ascii="Museo Sans 100" w:hAnsi="Museo Sans 100"/>
                <w:b/>
                <w:noProof w:val="0"/>
                <w:color w:val="FF0000"/>
                <w:szCs w:val="24"/>
              </w:rPr>
            </w:pPr>
          </w:p>
        </w:tc>
      </w:tr>
      <w:tr w:rsidR="00187D51" w:rsidRPr="006A357B" w14:paraId="5D12A0CC" w14:textId="77777777" w:rsidTr="000F3450">
        <w:trPr>
          <w:cantSplit/>
        </w:trPr>
        <w:tc>
          <w:tcPr>
            <w:tcW w:w="1134" w:type="dxa"/>
          </w:tcPr>
          <w:p w14:paraId="6B177F7F" w14:textId="77777777" w:rsidR="00187D51" w:rsidRPr="006A357B" w:rsidRDefault="00187D51">
            <w:pPr>
              <w:pStyle w:val="W"/>
              <w:tabs>
                <w:tab w:val="clear" w:pos="7840"/>
                <w:tab w:val="left" w:pos="7680"/>
              </w:tabs>
              <w:spacing w:line="240" w:lineRule="auto"/>
              <w:rPr>
                <w:rFonts w:ascii="Museo Sans 100" w:hAnsi="Museo Sans 100"/>
                <w:b/>
                <w:noProof w:val="0"/>
                <w:szCs w:val="24"/>
              </w:rPr>
            </w:pPr>
          </w:p>
        </w:tc>
        <w:tc>
          <w:tcPr>
            <w:tcW w:w="4200" w:type="dxa"/>
          </w:tcPr>
          <w:p w14:paraId="7F832138" w14:textId="77777777" w:rsidR="00187D51" w:rsidRPr="006A357B" w:rsidRDefault="00187D51" w:rsidP="006A357B">
            <w:pPr>
              <w:pStyle w:val="W"/>
              <w:tabs>
                <w:tab w:val="clear" w:pos="7840"/>
                <w:tab w:val="left" w:pos="7680"/>
              </w:tabs>
              <w:spacing w:line="240" w:lineRule="auto"/>
              <w:rPr>
                <w:rFonts w:ascii="Museo Sans 100" w:hAnsi="Museo Sans 100"/>
                <w:noProof w:val="0"/>
                <w:szCs w:val="24"/>
              </w:rPr>
            </w:pPr>
          </w:p>
        </w:tc>
        <w:tc>
          <w:tcPr>
            <w:tcW w:w="2251" w:type="dxa"/>
          </w:tcPr>
          <w:p w14:paraId="649E6BBC" w14:textId="77777777" w:rsidR="00187D51" w:rsidRPr="006A357B" w:rsidRDefault="00187D51" w:rsidP="006A357B">
            <w:pPr>
              <w:pStyle w:val="W"/>
              <w:tabs>
                <w:tab w:val="clear" w:pos="7840"/>
                <w:tab w:val="left" w:pos="7680"/>
              </w:tabs>
              <w:spacing w:line="240" w:lineRule="auto"/>
              <w:rPr>
                <w:rFonts w:ascii="Museo Sans 100" w:hAnsi="Museo Sans 100"/>
                <w:b/>
                <w:noProof w:val="0"/>
                <w:szCs w:val="24"/>
              </w:rPr>
            </w:pPr>
          </w:p>
        </w:tc>
        <w:tc>
          <w:tcPr>
            <w:tcW w:w="2145" w:type="dxa"/>
            <w:gridSpan w:val="2"/>
          </w:tcPr>
          <w:p w14:paraId="2C97F805" w14:textId="77777777" w:rsidR="00187D51" w:rsidRPr="00D36480" w:rsidRDefault="00187D51">
            <w:pPr>
              <w:pStyle w:val="W"/>
              <w:tabs>
                <w:tab w:val="clear" w:pos="7840"/>
                <w:tab w:val="left" w:pos="7680"/>
              </w:tabs>
              <w:spacing w:line="240" w:lineRule="auto"/>
              <w:rPr>
                <w:rFonts w:ascii="Museo Sans 100" w:hAnsi="Museo Sans 100"/>
                <w:b/>
                <w:noProof w:val="0"/>
                <w:color w:val="FF0000"/>
                <w:szCs w:val="24"/>
              </w:rPr>
            </w:pPr>
          </w:p>
        </w:tc>
      </w:tr>
      <w:tr w:rsidR="00187D51" w:rsidRPr="001807D2" w14:paraId="7DC6FC9B" w14:textId="77777777" w:rsidTr="000F3450">
        <w:trPr>
          <w:cantSplit/>
        </w:trPr>
        <w:tc>
          <w:tcPr>
            <w:tcW w:w="1134" w:type="dxa"/>
          </w:tcPr>
          <w:p w14:paraId="2EAF88CE" w14:textId="77777777" w:rsidR="00187D51" w:rsidRPr="001807D2" w:rsidRDefault="00187D51" w:rsidP="00187D51">
            <w:pPr>
              <w:pStyle w:val="W"/>
              <w:tabs>
                <w:tab w:val="clear" w:pos="7840"/>
                <w:tab w:val="left" w:pos="7680"/>
              </w:tabs>
              <w:spacing w:line="240" w:lineRule="auto"/>
              <w:rPr>
                <w:rFonts w:ascii="Museo Sans 100" w:hAnsi="Museo Sans 100"/>
                <w:b/>
                <w:noProof w:val="0"/>
                <w:szCs w:val="24"/>
              </w:rPr>
            </w:pPr>
          </w:p>
          <w:p w14:paraId="1F200062" w14:textId="77777777" w:rsidR="00187D51" w:rsidRPr="001807D2" w:rsidRDefault="00187D51" w:rsidP="00187D51">
            <w:pPr>
              <w:pStyle w:val="W"/>
              <w:tabs>
                <w:tab w:val="clear" w:pos="7840"/>
                <w:tab w:val="left" w:pos="7680"/>
              </w:tabs>
              <w:spacing w:line="240" w:lineRule="auto"/>
              <w:rPr>
                <w:rFonts w:ascii="Museo Sans 100" w:hAnsi="Museo Sans 100"/>
                <w:b/>
                <w:noProof w:val="0"/>
                <w:szCs w:val="24"/>
              </w:rPr>
            </w:pPr>
            <w:r w:rsidRPr="001807D2">
              <w:rPr>
                <w:rFonts w:ascii="Museo Sans 100" w:hAnsi="Museo Sans 100"/>
                <w:b/>
                <w:noProof w:val="0"/>
                <w:szCs w:val="24"/>
              </w:rPr>
              <w:t>Nombre:</w:t>
            </w:r>
          </w:p>
        </w:tc>
        <w:tc>
          <w:tcPr>
            <w:tcW w:w="4200" w:type="dxa"/>
          </w:tcPr>
          <w:p w14:paraId="29BB7643" w14:textId="77777777" w:rsidR="00187D51" w:rsidRPr="001807D2" w:rsidRDefault="00187D51" w:rsidP="00187D51">
            <w:pPr>
              <w:pStyle w:val="W"/>
              <w:tabs>
                <w:tab w:val="clear" w:pos="7840"/>
                <w:tab w:val="left" w:pos="7680"/>
              </w:tabs>
              <w:spacing w:line="240" w:lineRule="auto"/>
              <w:rPr>
                <w:rFonts w:ascii="Museo Sans 100" w:hAnsi="Museo Sans 100"/>
                <w:noProof w:val="0"/>
                <w:szCs w:val="24"/>
              </w:rPr>
            </w:pPr>
          </w:p>
          <w:p w14:paraId="17B4A6D5" w14:textId="77777777" w:rsidR="00187D51" w:rsidRPr="001807D2" w:rsidRDefault="00187D51" w:rsidP="00187D51">
            <w:pPr>
              <w:pStyle w:val="W"/>
              <w:tabs>
                <w:tab w:val="clear" w:pos="7840"/>
                <w:tab w:val="left" w:pos="7680"/>
              </w:tabs>
              <w:spacing w:line="240" w:lineRule="auto"/>
              <w:rPr>
                <w:rFonts w:ascii="Museo Sans 100" w:hAnsi="Museo Sans 100"/>
                <w:noProof w:val="0"/>
                <w:szCs w:val="24"/>
              </w:rPr>
            </w:pPr>
            <w:r w:rsidRPr="001807D2">
              <w:rPr>
                <w:rFonts w:ascii="Museo Sans 100" w:hAnsi="Museo Sans 100"/>
                <w:noProof w:val="0"/>
                <w:szCs w:val="24"/>
              </w:rPr>
              <w:t>Lic. Enilson Antonio Cortez Guevara</w:t>
            </w:r>
          </w:p>
        </w:tc>
        <w:tc>
          <w:tcPr>
            <w:tcW w:w="2251" w:type="dxa"/>
          </w:tcPr>
          <w:p w14:paraId="0870FF97" w14:textId="70B5B758" w:rsidR="00187D51" w:rsidRPr="001807D2" w:rsidRDefault="00187D51" w:rsidP="00187D51">
            <w:pPr>
              <w:pStyle w:val="W"/>
              <w:tabs>
                <w:tab w:val="clear" w:pos="7840"/>
                <w:tab w:val="left" w:pos="7680"/>
              </w:tabs>
              <w:spacing w:line="240" w:lineRule="auto"/>
              <w:rPr>
                <w:rFonts w:ascii="Museo Sans 100" w:hAnsi="Museo Sans 100"/>
                <w:noProof w:val="0"/>
                <w:szCs w:val="24"/>
              </w:rPr>
            </w:pPr>
          </w:p>
          <w:p w14:paraId="7209FEE5" w14:textId="77777777" w:rsidR="00187D51" w:rsidRPr="001807D2" w:rsidRDefault="00187D51" w:rsidP="00187D51">
            <w:pPr>
              <w:pStyle w:val="W"/>
              <w:tabs>
                <w:tab w:val="clear" w:pos="7840"/>
                <w:tab w:val="left" w:pos="7680"/>
              </w:tabs>
              <w:spacing w:line="240" w:lineRule="auto"/>
              <w:rPr>
                <w:rFonts w:ascii="Museo Sans 100" w:hAnsi="Museo Sans 100"/>
                <w:noProof w:val="0"/>
                <w:szCs w:val="24"/>
              </w:rPr>
            </w:pPr>
            <w:r w:rsidRPr="001807D2">
              <w:rPr>
                <w:rFonts w:ascii="Museo Sans 100" w:hAnsi="Museo Sans 100"/>
                <w:noProof w:val="0"/>
                <w:szCs w:val="24"/>
              </w:rPr>
              <w:t>Firma:</w:t>
            </w:r>
            <w:r w:rsidRPr="001807D2">
              <w:rPr>
                <w:rFonts w:ascii="Museo Sans 100" w:hAnsi="Museo Sans 100"/>
                <w:szCs w:val="24"/>
                <w:lang w:eastAsia="es-SV"/>
              </w:rPr>
              <w:t xml:space="preserve"> </w:t>
            </w:r>
          </w:p>
        </w:tc>
        <w:tc>
          <w:tcPr>
            <w:tcW w:w="2145" w:type="dxa"/>
            <w:gridSpan w:val="2"/>
          </w:tcPr>
          <w:p w14:paraId="04849C7E" w14:textId="77777777" w:rsidR="00187D51" w:rsidRPr="00D36480" w:rsidRDefault="00187D51" w:rsidP="00187D51">
            <w:pPr>
              <w:pStyle w:val="W"/>
              <w:tabs>
                <w:tab w:val="clear" w:pos="7840"/>
                <w:tab w:val="left" w:pos="7680"/>
              </w:tabs>
              <w:spacing w:line="240" w:lineRule="auto"/>
              <w:rPr>
                <w:rFonts w:ascii="Museo Sans 100" w:hAnsi="Museo Sans 100"/>
                <w:noProof w:val="0"/>
                <w:szCs w:val="24"/>
              </w:rPr>
            </w:pPr>
          </w:p>
          <w:p w14:paraId="6E7446A4" w14:textId="77777777" w:rsidR="00187D51" w:rsidRPr="00D36480" w:rsidRDefault="00187D51" w:rsidP="00EA2687">
            <w:pPr>
              <w:pStyle w:val="W"/>
              <w:tabs>
                <w:tab w:val="clear" w:pos="7840"/>
                <w:tab w:val="left" w:pos="7680"/>
              </w:tabs>
              <w:spacing w:line="240" w:lineRule="auto"/>
              <w:rPr>
                <w:rFonts w:ascii="Museo Sans 100" w:hAnsi="Museo Sans 100"/>
                <w:noProof w:val="0"/>
                <w:szCs w:val="24"/>
              </w:rPr>
            </w:pPr>
            <w:r w:rsidRPr="00D36480">
              <w:rPr>
                <w:rFonts w:ascii="Museo Sans 100" w:hAnsi="Museo Sans 100"/>
                <w:noProof w:val="0"/>
                <w:szCs w:val="24"/>
              </w:rPr>
              <w:t>Fecha:</w:t>
            </w:r>
            <w:r w:rsidR="00D36480" w:rsidRPr="00D36480">
              <w:rPr>
                <w:rFonts w:ascii="Museo Sans 100" w:hAnsi="Museo Sans 100"/>
                <w:noProof w:val="0"/>
                <w:szCs w:val="24"/>
              </w:rPr>
              <w:t>12</w:t>
            </w:r>
            <w:r w:rsidR="00685204" w:rsidRPr="00D36480">
              <w:rPr>
                <w:rFonts w:ascii="Museo Sans 100" w:hAnsi="Museo Sans 100"/>
                <w:noProof w:val="0"/>
                <w:szCs w:val="24"/>
              </w:rPr>
              <w:t>/</w:t>
            </w:r>
            <w:r w:rsidR="00D36480" w:rsidRPr="00D36480">
              <w:rPr>
                <w:rFonts w:ascii="Museo Sans 100" w:hAnsi="Museo Sans 100"/>
                <w:noProof w:val="0"/>
                <w:szCs w:val="24"/>
              </w:rPr>
              <w:t>11</w:t>
            </w:r>
            <w:r w:rsidR="00685204" w:rsidRPr="00D36480">
              <w:rPr>
                <w:rFonts w:ascii="Museo Sans 100" w:hAnsi="Museo Sans 100"/>
                <w:noProof w:val="0"/>
                <w:szCs w:val="24"/>
              </w:rPr>
              <w:t>/202</w:t>
            </w:r>
            <w:r w:rsidR="00445DF4" w:rsidRPr="00D36480">
              <w:rPr>
                <w:rFonts w:ascii="Museo Sans 100" w:hAnsi="Museo Sans 100"/>
                <w:noProof w:val="0"/>
                <w:szCs w:val="24"/>
              </w:rPr>
              <w:t>4</w:t>
            </w:r>
            <w:r w:rsidRPr="00D36480">
              <w:rPr>
                <w:rFonts w:ascii="Museo Sans 100" w:hAnsi="Museo Sans 100"/>
                <w:noProof w:val="0"/>
                <w:szCs w:val="24"/>
              </w:rPr>
              <w:t xml:space="preserve"> </w:t>
            </w:r>
          </w:p>
        </w:tc>
      </w:tr>
      <w:tr w:rsidR="00187D51" w:rsidRPr="001807D2" w14:paraId="7ED5718E" w14:textId="77777777" w:rsidTr="000F3450">
        <w:trPr>
          <w:cantSplit/>
        </w:trPr>
        <w:tc>
          <w:tcPr>
            <w:tcW w:w="1134" w:type="dxa"/>
          </w:tcPr>
          <w:p w14:paraId="55D5D067" w14:textId="77777777" w:rsidR="00187D51" w:rsidRPr="001807D2" w:rsidRDefault="00187D51" w:rsidP="00187D51">
            <w:pPr>
              <w:pStyle w:val="W"/>
              <w:tabs>
                <w:tab w:val="clear" w:pos="7840"/>
                <w:tab w:val="left" w:pos="7680"/>
              </w:tabs>
              <w:spacing w:line="240" w:lineRule="auto"/>
              <w:rPr>
                <w:rFonts w:ascii="Museo Sans 100" w:hAnsi="Museo Sans 100"/>
                <w:b/>
                <w:noProof w:val="0"/>
                <w:szCs w:val="24"/>
              </w:rPr>
            </w:pPr>
            <w:r w:rsidRPr="001807D2">
              <w:rPr>
                <w:rFonts w:ascii="Museo Sans 100" w:hAnsi="Museo Sans 100"/>
                <w:b/>
                <w:noProof w:val="0"/>
                <w:szCs w:val="24"/>
              </w:rPr>
              <w:t>Cargo   :</w:t>
            </w:r>
          </w:p>
        </w:tc>
        <w:tc>
          <w:tcPr>
            <w:tcW w:w="4200" w:type="dxa"/>
          </w:tcPr>
          <w:p w14:paraId="06A8D045" w14:textId="77777777" w:rsidR="00187D51" w:rsidRPr="001807D2" w:rsidRDefault="00187D51" w:rsidP="00187D51">
            <w:pPr>
              <w:pStyle w:val="W"/>
              <w:tabs>
                <w:tab w:val="clear" w:pos="7840"/>
                <w:tab w:val="left" w:pos="7680"/>
              </w:tabs>
              <w:spacing w:line="240" w:lineRule="auto"/>
              <w:rPr>
                <w:rFonts w:ascii="Museo Sans 100" w:hAnsi="Museo Sans 100"/>
                <w:noProof w:val="0"/>
                <w:szCs w:val="24"/>
              </w:rPr>
            </w:pPr>
            <w:r w:rsidRPr="001807D2">
              <w:rPr>
                <w:rFonts w:ascii="Museo Sans 100" w:hAnsi="Museo Sans 100"/>
                <w:noProof w:val="0"/>
                <w:szCs w:val="24"/>
              </w:rPr>
              <w:t xml:space="preserve">Jefe </w:t>
            </w:r>
            <w:r w:rsidR="00537988" w:rsidRPr="001807D2">
              <w:rPr>
                <w:rFonts w:ascii="Museo Sans 100" w:hAnsi="Museo Sans 100"/>
                <w:noProof w:val="0"/>
                <w:szCs w:val="24"/>
              </w:rPr>
              <w:t xml:space="preserve">de </w:t>
            </w:r>
            <w:r w:rsidR="00B97808" w:rsidRPr="001807D2">
              <w:rPr>
                <w:rFonts w:ascii="Museo Sans 100" w:hAnsi="Museo Sans 100"/>
                <w:noProof w:val="0"/>
                <w:szCs w:val="24"/>
              </w:rPr>
              <w:t>Departamento</w:t>
            </w:r>
            <w:r w:rsidRPr="001807D2">
              <w:rPr>
                <w:rFonts w:ascii="Museo Sans 100" w:hAnsi="Museo Sans 100"/>
                <w:noProof w:val="0"/>
                <w:szCs w:val="24"/>
              </w:rPr>
              <w:t xml:space="preserve"> de Gestión de la Calidad DGEA</w:t>
            </w:r>
          </w:p>
        </w:tc>
        <w:tc>
          <w:tcPr>
            <w:tcW w:w="2251" w:type="dxa"/>
          </w:tcPr>
          <w:p w14:paraId="154A9A2C" w14:textId="77777777" w:rsidR="00187D51" w:rsidRPr="001807D2" w:rsidRDefault="00187D51" w:rsidP="00187D51">
            <w:pPr>
              <w:pStyle w:val="W"/>
              <w:tabs>
                <w:tab w:val="clear" w:pos="7840"/>
                <w:tab w:val="left" w:pos="7680"/>
              </w:tabs>
              <w:spacing w:line="240" w:lineRule="auto"/>
              <w:rPr>
                <w:rFonts w:ascii="Museo Sans 100" w:hAnsi="Museo Sans 100"/>
                <w:noProof w:val="0"/>
                <w:szCs w:val="24"/>
              </w:rPr>
            </w:pPr>
          </w:p>
        </w:tc>
        <w:tc>
          <w:tcPr>
            <w:tcW w:w="2145" w:type="dxa"/>
            <w:gridSpan w:val="2"/>
          </w:tcPr>
          <w:p w14:paraId="6A0938D0" w14:textId="77777777" w:rsidR="00187D51" w:rsidRPr="001807D2" w:rsidRDefault="00187D51" w:rsidP="00187D51">
            <w:pPr>
              <w:pStyle w:val="W"/>
              <w:tabs>
                <w:tab w:val="clear" w:pos="7840"/>
                <w:tab w:val="left" w:pos="7680"/>
              </w:tabs>
              <w:spacing w:line="240" w:lineRule="auto"/>
              <w:rPr>
                <w:rFonts w:ascii="Museo Sans 100" w:hAnsi="Museo Sans 100"/>
                <w:noProof w:val="0"/>
                <w:szCs w:val="24"/>
              </w:rPr>
            </w:pPr>
          </w:p>
        </w:tc>
      </w:tr>
      <w:tr w:rsidR="00187D51" w:rsidRPr="001807D2" w14:paraId="0426326A" w14:textId="77777777" w:rsidTr="00D72010">
        <w:trPr>
          <w:gridAfter w:val="1"/>
          <w:wAfter w:w="11" w:type="dxa"/>
          <w:cantSplit/>
        </w:trPr>
        <w:tc>
          <w:tcPr>
            <w:tcW w:w="9719" w:type="dxa"/>
            <w:gridSpan w:val="4"/>
            <w:tcBorders>
              <w:bottom w:val="single" w:sz="4" w:space="0" w:color="auto"/>
            </w:tcBorders>
          </w:tcPr>
          <w:p w14:paraId="5D72474D" w14:textId="77777777" w:rsidR="00187D51" w:rsidRPr="001807D2" w:rsidRDefault="00187D51" w:rsidP="00187D51">
            <w:pPr>
              <w:pStyle w:val="W"/>
              <w:tabs>
                <w:tab w:val="clear" w:pos="7840"/>
                <w:tab w:val="left" w:pos="7680"/>
              </w:tabs>
              <w:spacing w:line="240" w:lineRule="auto"/>
              <w:rPr>
                <w:rFonts w:ascii="Museo Sans 100" w:hAnsi="Museo Sans 100"/>
                <w:b/>
                <w:noProof w:val="0"/>
                <w:szCs w:val="24"/>
              </w:rPr>
            </w:pPr>
          </w:p>
        </w:tc>
      </w:tr>
    </w:tbl>
    <w:p w14:paraId="4868AD07" w14:textId="77777777" w:rsidR="00526C68" w:rsidRPr="001C0B19" w:rsidRDefault="00526C68">
      <w:pPr>
        <w:pStyle w:val="W"/>
        <w:tabs>
          <w:tab w:val="clear" w:pos="7840"/>
          <w:tab w:val="left" w:pos="7680"/>
        </w:tabs>
        <w:spacing w:line="240" w:lineRule="auto"/>
        <w:rPr>
          <w:sz w:val="18"/>
          <w:szCs w:val="18"/>
        </w:rPr>
      </w:pPr>
    </w:p>
    <w:p w14:paraId="72C2B8EF" w14:textId="77777777" w:rsidR="00FE1F0E" w:rsidRPr="001C0B19" w:rsidRDefault="00FE1F0E">
      <w:pPr>
        <w:pStyle w:val="W"/>
        <w:tabs>
          <w:tab w:val="clear" w:pos="7840"/>
          <w:tab w:val="left" w:pos="7680"/>
        </w:tabs>
        <w:spacing w:line="240" w:lineRule="auto"/>
        <w:rPr>
          <w:rFonts w:ascii="Museo Sans 100" w:hAnsi="Museo Sans 100"/>
          <w:b/>
          <w:noProof w:val="0"/>
          <w:sz w:val="18"/>
          <w:szCs w:val="18"/>
        </w:rPr>
      </w:pPr>
    </w:p>
    <w:p w14:paraId="333DAF66" w14:textId="77777777" w:rsidR="00FE1F0E" w:rsidRPr="001807D2" w:rsidRDefault="00FE1F0E">
      <w:pPr>
        <w:pStyle w:val="W"/>
        <w:tabs>
          <w:tab w:val="clear" w:pos="7840"/>
          <w:tab w:val="left" w:pos="7680"/>
        </w:tabs>
        <w:spacing w:line="240" w:lineRule="auto"/>
        <w:rPr>
          <w:rFonts w:ascii="Museo Sans 100" w:hAnsi="Museo Sans 100"/>
          <w:b/>
          <w:noProof w:val="0"/>
          <w:szCs w:val="24"/>
        </w:rPr>
      </w:pPr>
      <w:r w:rsidRPr="001807D2">
        <w:rPr>
          <w:rFonts w:ascii="Museo Sans 100" w:hAnsi="Museo Sans 100"/>
          <w:b/>
          <w:noProof w:val="0"/>
          <w:szCs w:val="24"/>
        </w:rPr>
        <w:t>Revisado por:</w:t>
      </w:r>
    </w:p>
    <w:tbl>
      <w:tblPr>
        <w:tblW w:w="11939" w:type="dxa"/>
        <w:tblInd w:w="70" w:type="dxa"/>
        <w:tblLayout w:type="fixed"/>
        <w:tblCellMar>
          <w:left w:w="70" w:type="dxa"/>
          <w:right w:w="70" w:type="dxa"/>
        </w:tblCellMar>
        <w:tblLook w:val="0000" w:firstRow="0" w:lastRow="0" w:firstColumn="0" w:lastColumn="0" w:noHBand="0" w:noVBand="0"/>
      </w:tblPr>
      <w:tblGrid>
        <w:gridCol w:w="1134"/>
        <w:gridCol w:w="1024"/>
        <w:gridCol w:w="3229"/>
        <w:gridCol w:w="2198"/>
        <w:gridCol w:w="2158"/>
        <w:gridCol w:w="2158"/>
        <w:gridCol w:w="38"/>
      </w:tblGrid>
      <w:tr w:rsidR="00573011" w:rsidRPr="001807D2" w14:paraId="2135652B" w14:textId="77777777" w:rsidTr="00573011">
        <w:trPr>
          <w:gridAfter w:val="1"/>
          <w:wAfter w:w="38" w:type="dxa"/>
          <w:cantSplit/>
        </w:trPr>
        <w:tc>
          <w:tcPr>
            <w:tcW w:w="1134" w:type="dxa"/>
          </w:tcPr>
          <w:p w14:paraId="607E9838" w14:textId="77777777" w:rsidR="00573011" w:rsidRPr="001807D2" w:rsidRDefault="00573011" w:rsidP="00B97808">
            <w:pPr>
              <w:pStyle w:val="W"/>
              <w:tabs>
                <w:tab w:val="clear" w:pos="7840"/>
                <w:tab w:val="left" w:pos="7680"/>
              </w:tabs>
              <w:spacing w:line="240" w:lineRule="auto"/>
              <w:rPr>
                <w:rFonts w:ascii="Museo Sans 100" w:hAnsi="Museo Sans 100"/>
                <w:b/>
                <w:noProof w:val="0"/>
                <w:szCs w:val="24"/>
              </w:rPr>
            </w:pPr>
          </w:p>
          <w:p w14:paraId="73A29713" w14:textId="77777777" w:rsidR="00573011" w:rsidRPr="001807D2" w:rsidRDefault="00573011" w:rsidP="00B97808">
            <w:pPr>
              <w:pStyle w:val="W"/>
              <w:tabs>
                <w:tab w:val="clear" w:pos="7840"/>
                <w:tab w:val="left" w:pos="7680"/>
              </w:tabs>
              <w:spacing w:line="240" w:lineRule="auto"/>
              <w:rPr>
                <w:rFonts w:ascii="Museo Sans 100" w:hAnsi="Museo Sans 100"/>
                <w:b/>
                <w:noProof w:val="0"/>
                <w:szCs w:val="24"/>
              </w:rPr>
            </w:pPr>
            <w:r w:rsidRPr="001807D2">
              <w:rPr>
                <w:rFonts w:ascii="Museo Sans 100" w:hAnsi="Museo Sans 100"/>
                <w:b/>
                <w:noProof w:val="0"/>
                <w:szCs w:val="24"/>
              </w:rPr>
              <w:t>Nombre:</w:t>
            </w:r>
          </w:p>
        </w:tc>
        <w:tc>
          <w:tcPr>
            <w:tcW w:w="4253" w:type="dxa"/>
            <w:gridSpan w:val="2"/>
          </w:tcPr>
          <w:p w14:paraId="3F8AA1F9" w14:textId="77777777" w:rsidR="00573011" w:rsidRPr="001807D2" w:rsidRDefault="00573011" w:rsidP="00B97808">
            <w:pPr>
              <w:pStyle w:val="W"/>
              <w:tabs>
                <w:tab w:val="clear" w:pos="7840"/>
                <w:tab w:val="left" w:pos="7680"/>
              </w:tabs>
              <w:spacing w:line="240" w:lineRule="auto"/>
              <w:rPr>
                <w:rFonts w:ascii="Museo Sans 100" w:hAnsi="Museo Sans 100" w:cs="Calibri"/>
                <w:sz w:val="23"/>
                <w:szCs w:val="23"/>
              </w:rPr>
            </w:pPr>
          </w:p>
          <w:p w14:paraId="4474A0DA" w14:textId="77777777" w:rsidR="00573011" w:rsidRPr="001807D2" w:rsidRDefault="00573011" w:rsidP="00B97808">
            <w:pPr>
              <w:pStyle w:val="W"/>
              <w:tabs>
                <w:tab w:val="clear" w:pos="7840"/>
                <w:tab w:val="left" w:pos="7680"/>
              </w:tabs>
              <w:spacing w:line="240" w:lineRule="auto"/>
              <w:rPr>
                <w:rFonts w:ascii="Museo Sans 100" w:hAnsi="Museo Sans 100"/>
              </w:rPr>
            </w:pPr>
            <w:r w:rsidRPr="001807D2">
              <w:rPr>
                <w:rFonts w:ascii="Museo Sans 100" w:hAnsi="Museo Sans 100" w:cs="Calibri"/>
                <w:sz w:val="23"/>
                <w:szCs w:val="23"/>
              </w:rPr>
              <w:t>Lic.</w:t>
            </w:r>
            <w:r>
              <w:rPr>
                <w:rFonts w:ascii="Museo Sans 100" w:hAnsi="Museo Sans 100" w:cs="Calibri"/>
                <w:sz w:val="23"/>
                <w:szCs w:val="23"/>
              </w:rPr>
              <w:t xml:space="preserve"> </w:t>
            </w:r>
            <w:r w:rsidRPr="00D36480">
              <w:rPr>
                <w:rFonts w:ascii="Museo Sans 100" w:hAnsi="Museo Sans 100" w:cs="Calibri"/>
                <w:sz w:val="23"/>
                <w:szCs w:val="23"/>
              </w:rPr>
              <w:t xml:space="preserve">Juan Gerardo Campos Pineda </w:t>
            </w:r>
          </w:p>
        </w:tc>
        <w:tc>
          <w:tcPr>
            <w:tcW w:w="2198" w:type="dxa"/>
          </w:tcPr>
          <w:p w14:paraId="494BAB67" w14:textId="13F1D702" w:rsidR="00573011" w:rsidRPr="001807D2" w:rsidRDefault="00573011" w:rsidP="00B97808">
            <w:pPr>
              <w:pStyle w:val="W"/>
              <w:tabs>
                <w:tab w:val="clear" w:pos="7840"/>
                <w:tab w:val="left" w:pos="7680"/>
              </w:tabs>
              <w:spacing w:line="240" w:lineRule="auto"/>
              <w:rPr>
                <w:rFonts w:ascii="Museo Sans 100" w:hAnsi="Museo Sans 100"/>
                <w:noProof w:val="0"/>
                <w:szCs w:val="24"/>
              </w:rPr>
            </w:pPr>
          </w:p>
          <w:p w14:paraId="76FB70F2" w14:textId="77777777" w:rsidR="00573011" w:rsidRPr="001807D2" w:rsidRDefault="00573011" w:rsidP="00B97808">
            <w:pPr>
              <w:pStyle w:val="W"/>
              <w:tabs>
                <w:tab w:val="clear" w:pos="7840"/>
                <w:tab w:val="left" w:pos="7680"/>
              </w:tabs>
              <w:spacing w:line="240" w:lineRule="auto"/>
              <w:rPr>
                <w:rFonts w:ascii="Museo Sans 100" w:hAnsi="Museo Sans 100"/>
                <w:noProof w:val="0"/>
                <w:szCs w:val="24"/>
              </w:rPr>
            </w:pPr>
            <w:r w:rsidRPr="001807D2">
              <w:rPr>
                <w:rFonts w:ascii="Museo Sans 100" w:hAnsi="Museo Sans 100"/>
                <w:noProof w:val="0"/>
                <w:szCs w:val="24"/>
              </w:rPr>
              <w:t>Firma:</w:t>
            </w:r>
            <w:r w:rsidRPr="001807D2">
              <w:rPr>
                <w:rFonts w:ascii="Museo Sans 100" w:hAnsi="Museo Sans 100"/>
                <w:szCs w:val="24"/>
                <w:lang w:eastAsia="es-SV"/>
              </w:rPr>
              <w:t xml:space="preserve"> </w:t>
            </w:r>
          </w:p>
        </w:tc>
        <w:tc>
          <w:tcPr>
            <w:tcW w:w="2158" w:type="dxa"/>
          </w:tcPr>
          <w:p w14:paraId="2728EEA6" w14:textId="5CEAD5F4" w:rsidR="00573011" w:rsidRPr="001807D2" w:rsidRDefault="00573011" w:rsidP="00B97808">
            <w:pPr>
              <w:pStyle w:val="W"/>
              <w:tabs>
                <w:tab w:val="clear" w:pos="7840"/>
                <w:tab w:val="left" w:pos="7680"/>
              </w:tabs>
              <w:spacing w:line="240" w:lineRule="auto"/>
              <w:rPr>
                <w:rFonts w:ascii="Museo Sans 100" w:hAnsi="Museo Sans 100"/>
                <w:noProof w:val="0"/>
                <w:szCs w:val="24"/>
              </w:rPr>
            </w:pPr>
          </w:p>
          <w:p w14:paraId="68581E29" w14:textId="77777777" w:rsidR="00573011" w:rsidRPr="001807D2" w:rsidRDefault="00573011" w:rsidP="00B97808">
            <w:pPr>
              <w:pStyle w:val="W"/>
              <w:tabs>
                <w:tab w:val="clear" w:pos="7840"/>
                <w:tab w:val="left" w:pos="7680"/>
              </w:tabs>
              <w:spacing w:line="240" w:lineRule="auto"/>
              <w:rPr>
                <w:rFonts w:ascii="Museo Sans 100" w:hAnsi="Museo Sans 100"/>
                <w:noProof w:val="0"/>
                <w:szCs w:val="24"/>
              </w:rPr>
            </w:pPr>
            <w:r w:rsidRPr="001807D2">
              <w:rPr>
                <w:rFonts w:ascii="Museo Sans 100" w:hAnsi="Museo Sans 100"/>
                <w:noProof w:val="0"/>
                <w:szCs w:val="24"/>
              </w:rPr>
              <w:t xml:space="preserve">Fecha:  </w:t>
            </w:r>
            <w:r>
              <w:rPr>
                <w:rFonts w:ascii="Museo Sans 100" w:hAnsi="Museo Sans 100"/>
                <w:noProof w:val="0"/>
                <w:szCs w:val="24"/>
              </w:rPr>
              <w:t>16/11/2024</w:t>
            </w:r>
          </w:p>
        </w:tc>
        <w:tc>
          <w:tcPr>
            <w:tcW w:w="2158" w:type="dxa"/>
          </w:tcPr>
          <w:p w14:paraId="1789EC27" w14:textId="77777777" w:rsidR="00573011" w:rsidRDefault="00573011" w:rsidP="00B97808">
            <w:pPr>
              <w:pStyle w:val="W"/>
              <w:tabs>
                <w:tab w:val="clear" w:pos="7840"/>
                <w:tab w:val="left" w:pos="7680"/>
              </w:tabs>
              <w:spacing w:line="240" w:lineRule="auto"/>
              <w:rPr>
                <w:rFonts w:ascii="Museo Sans 100" w:hAnsi="Museo Sans 100"/>
                <w:b/>
                <w:szCs w:val="24"/>
              </w:rPr>
            </w:pPr>
          </w:p>
        </w:tc>
      </w:tr>
      <w:tr w:rsidR="00573011" w:rsidRPr="001807D2" w14:paraId="56E8B416" w14:textId="77777777" w:rsidTr="00573011">
        <w:trPr>
          <w:gridAfter w:val="1"/>
          <w:wAfter w:w="38" w:type="dxa"/>
          <w:cantSplit/>
        </w:trPr>
        <w:tc>
          <w:tcPr>
            <w:tcW w:w="1134" w:type="dxa"/>
          </w:tcPr>
          <w:p w14:paraId="1876E3A9" w14:textId="77777777" w:rsidR="00573011" w:rsidRPr="001807D2" w:rsidRDefault="00573011" w:rsidP="00B97808">
            <w:pPr>
              <w:pStyle w:val="W"/>
              <w:tabs>
                <w:tab w:val="clear" w:pos="7840"/>
                <w:tab w:val="left" w:pos="7680"/>
              </w:tabs>
              <w:spacing w:line="240" w:lineRule="auto"/>
              <w:rPr>
                <w:rFonts w:ascii="Museo Sans 100" w:hAnsi="Museo Sans 100"/>
                <w:b/>
                <w:noProof w:val="0"/>
                <w:szCs w:val="24"/>
              </w:rPr>
            </w:pPr>
            <w:r w:rsidRPr="001807D2">
              <w:rPr>
                <w:rFonts w:ascii="Museo Sans 100" w:hAnsi="Museo Sans 100"/>
                <w:b/>
                <w:noProof w:val="0"/>
                <w:szCs w:val="24"/>
              </w:rPr>
              <w:t>Cargo   :</w:t>
            </w:r>
          </w:p>
        </w:tc>
        <w:tc>
          <w:tcPr>
            <w:tcW w:w="4253" w:type="dxa"/>
            <w:gridSpan w:val="2"/>
          </w:tcPr>
          <w:p w14:paraId="24089759" w14:textId="77777777" w:rsidR="00573011" w:rsidRPr="001807D2" w:rsidRDefault="00573011" w:rsidP="00B97808">
            <w:pPr>
              <w:pStyle w:val="W"/>
              <w:tabs>
                <w:tab w:val="clear" w:pos="7840"/>
                <w:tab w:val="left" w:pos="7680"/>
              </w:tabs>
              <w:spacing w:line="240" w:lineRule="auto"/>
              <w:rPr>
                <w:rFonts w:ascii="Museo Sans 100" w:hAnsi="Museo Sans 100"/>
              </w:rPr>
            </w:pPr>
            <w:r w:rsidRPr="001807D2">
              <w:rPr>
                <w:rFonts w:ascii="Museo Sans 100" w:hAnsi="Museo Sans 100" w:cs="Calibri"/>
                <w:sz w:val="23"/>
                <w:szCs w:val="23"/>
              </w:rPr>
              <w:t>Subdirector de Administración</w:t>
            </w:r>
          </w:p>
        </w:tc>
        <w:tc>
          <w:tcPr>
            <w:tcW w:w="2198" w:type="dxa"/>
          </w:tcPr>
          <w:p w14:paraId="78A2F9B6" w14:textId="77777777" w:rsidR="00573011" w:rsidRPr="001807D2" w:rsidRDefault="00573011" w:rsidP="00B97808">
            <w:pPr>
              <w:pStyle w:val="W"/>
              <w:tabs>
                <w:tab w:val="clear" w:pos="7840"/>
                <w:tab w:val="left" w:pos="7680"/>
              </w:tabs>
              <w:spacing w:line="240" w:lineRule="auto"/>
              <w:rPr>
                <w:rFonts w:ascii="Museo Sans 100" w:hAnsi="Museo Sans 100"/>
                <w:noProof w:val="0"/>
                <w:szCs w:val="24"/>
              </w:rPr>
            </w:pPr>
          </w:p>
        </w:tc>
        <w:tc>
          <w:tcPr>
            <w:tcW w:w="2158" w:type="dxa"/>
          </w:tcPr>
          <w:p w14:paraId="1F52A6CB" w14:textId="77777777" w:rsidR="00573011" w:rsidRPr="001807D2" w:rsidRDefault="00573011" w:rsidP="00B97808">
            <w:pPr>
              <w:pStyle w:val="W"/>
              <w:tabs>
                <w:tab w:val="clear" w:pos="7840"/>
                <w:tab w:val="left" w:pos="7680"/>
              </w:tabs>
              <w:spacing w:line="240" w:lineRule="auto"/>
              <w:rPr>
                <w:rFonts w:ascii="Museo Sans 100" w:hAnsi="Museo Sans 100"/>
                <w:noProof w:val="0"/>
                <w:szCs w:val="24"/>
              </w:rPr>
            </w:pPr>
          </w:p>
        </w:tc>
        <w:tc>
          <w:tcPr>
            <w:tcW w:w="2158" w:type="dxa"/>
          </w:tcPr>
          <w:p w14:paraId="40D56DF9" w14:textId="77777777" w:rsidR="00573011" w:rsidRPr="001807D2" w:rsidRDefault="00573011" w:rsidP="00B97808">
            <w:pPr>
              <w:pStyle w:val="W"/>
              <w:tabs>
                <w:tab w:val="clear" w:pos="7840"/>
                <w:tab w:val="left" w:pos="7680"/>
              </w:tabs>
              <w:spacing w:line="240" w:lineRule="auto"/>
              <w:rPr>
                <w:rFonts w:ascii="Museo Sans 100" w:hAnsi="Museo Sans 100"/>
                <w:noProof w:val="0"/>
                <w:szCs w:val="24"/>
              </w:rPr>
            </w:pPr>
          </w:p>
        </w:tc>
      </w:tr>
      <w:tr w:rsidR="00573011" w:rsidRPr="006A357B" w14:paraId="4B6CD2EC" w14:textId="77777777" w:rsidTr="00573011">
        <w:trPr>
          <w:cantSplit/>
        </w:trPr>
        <w:tc>
          <w:tcPr>
            <w:tcW w:w="2158" w:type="dxa"/>
            <w:gridSpan w:val="2"/>
          </w:tcPr>
          <w:p w14:paraId="38518689" w14:textId="77777777" w:rsidR="00573011" w:rsidRPr="006A357B" w:rsidRDefault="00573011" w:rsidP="00B97808">
            <w:pPr>
              <w:pStyle w:val="W"/>
              <w:tabs>
                <w:tab w:val="clear" w:pos="7840"/>
                <w:tab w:val="left" w:pos="7680"/>
              </w:tabs>
              <w:spacing w:line="240" w:lineRule="auto"/>
              <w:rPr>
                <w:rFonts w:ascii="Museo Sans 100" w:hAnsi="Museo Sans 100"/>
                <w:noProof w:val="0"/>
                <w:szCs w:val="24"/>
              </w:rPr>
            </w:pPr>
          </w:p>
        </w:tc>
        <w:tc>
          <w:tcPr>
            <w:tcW w:w="9781" w:type="dxa"/>
            <w:gridSpan w:val="5"/>
          </w:tcPr>
          <w:p w14:paraId="2AA307BE" w14:textId="77777777" w:rsidR="00573011" w:rsidRPr="006A357B" w:rsidRDefault="00573011" w:rsidP="00B97808">
            <w:pPr>
              <w:pStyle w:val="W"/>
              <w:tabs>
                <w:tab w:val="clear" w:pos="7840"/>
                <w:tab w:val="left" w:pos="7680"/>
              </w:tabs>
              <w:spacing w:line="240" w:lineRule="auto"/>
              <w:rPr>
                <w:rFonts w:ascii="Museo Sans 100" w:hAnsi="Museo Sans 100"/>
                <w:noProof w:val="0"/>
                <w:szCs w:val="24"/>
              </w:rPr>
            </w:pPr>
          </w:p>
        </w:tc>
      </w:tr>
    </w:tbl>
    <w:p w14:paraId="28E48BD7"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p>
    <w:p w14:paraId="62D5845B"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Aprobado por:</w:t>
      </w:r>
    </w:p>
    <w:p w14:paraId="34437B50"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253"/>
        <w:gridCol w:w="2198"/>
        <w:gridCol w:w="2196"/>
      </w:tblGrid>
      <w:tr w:rsidR="001064F1" w:rsidRPr="006A357B" w14:paraId="388EB5EE" w14:textId="77777777" w:rsidTr="000F3450">
        <w:trPr>
          <w:cantSplit/>
          <w:trHeight w:val="293"/>
        </w:trPr>
        <w:tc>
          <w:tcPr>
            <w:tcW w:w="1134" w:type="dxa"/>
          </w:tcPr>
          <w:p w14:paraId="1BDE8741" w14:textId="77777777" w:rsidR="001064F1" w:rsidRPr="006A357B" w:rsidRDefault="001064F1" w:rsidP="007E4DD9">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Nombre:</w:t>
            </w:r>
          </w:p>
        </w:tc>
        <w:tc>
          <w:tcPr>
            <w:tcW w:w="4253" w:type="dxa"/>
          </w:tcPr>
          <w:p w14:paraId="42F77E43" w14:textId="77777777" w:rsidR="001064F1" w:rsidRPr="006A357B" w:rsidRDefault="008C6F97" w:rsidP="00B97808">
            <w:pPr>
              <w:pStyle w:val="W"/>
              <w:tabs>
                <w:tab w:val="clear" w:pos="7840"/>
                <w:tab w:val="left" w:pos="7680"/>
              </w:tabs>
              <w:spacing w:line="240" w:lineRule="auto"/>
              <w:jc w:val="left"/>
              <w:rPr>
                <w:rFonts w:ascii="Museo Sans 100" w:hAnsi="Museo Sans 100"/>
                <w:noProof w:val="0"/>
                <w:szCs w:val="24"/>
              </w:rPr>
            </w:pPr>
            <w:r w:rsidRPr="006A357B">
              <w:rPr>
                <w:rFonts w:ascii="Museo Sans 100" w:hAnsi="Museo Sans 100"/>
                <w:noProof w:val="0"/>
                <w:szCs w:val="24"/>
              </w:rPr>
              <w:t>Lic</w:t>
            </w:r>
            <w:r w:rsidR="00844778" w:rsidRPr="00D36480">
              <w:rPr>
                <w:rFonts w:ascii="Museo Sans 100" w:hAnsi="Museo Sans 100"/>
                <w:noProof w:val="0"/>
                <w:szCs w:val="24"/>
              </w:rPr>
              <w:t>.</w:t>
            </w:r>
            <w:r w:rsidR="0078491B" w:rsidRPr="00D36480">
              <w:rPr>
                <w:rFonts w:ascii="Museo Sans 100" w:hAnsi="Museo Sans 100"/>
                <w:noProof w:val="0"/>
                <w:szCs w:val="24"/>
              </w:rPr>
              <w:t xml:space="preserve"> Nelson Vladimir Vásquez Torres</w:t>
            </w:r>
            <w:r w:rsidR="001064F1" w:rsidRPr="00D36480">
              <w:rPr>
                <w:rFonts w:ascii="Museo Sans 100" w:hAnsi="Museo Sans 100"/>
                <w:noProof w:val="0"/>
                <w:szCs w:val="24"/>
              </w:rPr>
              <w:t xml:space="preserve"> </w:t>
            </w:r>
          </w:p>
        </w:tc>
        <w:tc>
          <w:tcPr>
            <w:tcW w:w="2198" w:type="dxa"/>
          </w:tcPr>
          <w:p w14:paraId="2BB3AC47" w14:textId="77777777" w:rsidR="001064F1" w:rsidRPr="006A357B" w:rsidRDefault="001064F1" w:rsidP="007E4DD9">
            <w:pPr>
              <w:pStyle w:val="W"/>
              <w:tabs>
                <w:tab w:val="clear" w:pos="7840"/>
                <w:tab w:val="left" w:pos="7680"/>
              </w:tabs>
              <w:spacing w:line="240" w:lineRule="auto"/>
              <w:rPr>
                <w:rFonts w:ascii="Museo Sans 100" w:hAnsi="Museo Sans 100"/>
                <w:noProof w:val="0"/>
                <w:szCs w:val="24"/>
              </w:rPr>
            </w:pPr>
            <w:r w:rsidRPr="006A357B">
              <w:rPr>
                <w:rFonts w:ascii="Museo Sans 100" w:hAnsi="Museo Sans 100"/>
                <w:noProof w:val="0"/>
                <w:szCs w:val="24"/>
              </w:rPr>
              <w:t xml:space="preserve">Firma: </w:t>
            </w:r>
          </w:p>
        </w:tc>
        <w:tc>
          <w:tcPr>
            <w:tcW w:w="2196" w:type="dxa"/>
          </w:tcPr>
          <w:p w14:paraId="26E4F4C3" w14:textId="77777777" w:rsidR="001064F1" w:rsidRPr="0089320A" w:rsidRDefault="0085727E" w:rsidP="00310E8B">
            <w:pPr>
              <w:pStyle w:val="W"/>
              <w:tabs>
                <w:tab w:val="clear" w:pos="7840"/>
                <w:tab w:val="left" w:pos="7680"/>
              </w:tabs>
              <w:spacing w:line="240" w:lineRule="auto"/>
              <w:rPr>
                <w:rFonts w:ascii="Museo Sans 100" w:hAnsi="Museo Sans 100"/>
                <w:noProof w:val="0"/>
                <w:szCs w:val="24"/>
              </w:rPr>
            </w:pPr>
            <w:r w:rsidRPr="0089320A">
              <w:rPr>
                <w:rFonts w:ascii="Museo Sans 100" w:hAnsi="Museo Sans 100"/>
                <w:noProof w:val="0"/>
                <w:szCs w:val="24"/>
              </w:rPr>
              <w:t>Fecha:</w:t>
            </w:r>
            <w:r w:rsidR="00325DAF" w:rsidRPr="0089320A">
              <w:rPr>
                <w:rFonts w:ascii="Museo Sans 100" w:hAnsi="Museo Sans 100"/>
                <w:noProof w:val="0"/>
                <w:szCs w:val="24"/>
              </w:rPr>
              <w:t xml:space="preserve"> </w:t>
            </w:r>
            <w:r w:rsidR="009554A9">
              <w:rPr>
                <w:rFonts w:ascii="Museo Sans 100" w:hAnsi="Museo Sans 100"/>
                <w:noProof w:val="0"/>
                <w:szCs w:val="24"/>
              </w:rPr>
              <w:t xml:space="preserve">  </w:t>
            </w:r>
            <w:r w:rsidR="00573011">
              <w:rPr>
                <w:rFonts w:ascii="Museo Sans 100" w:hAnsi="Museo Sans 100"/>
                <w:noProof w:val="0"/>
                <w:szCs w:val="24"/>
              </w:rPr>
              <w:t>16/11/2024</w:t>
            </w:r>
          </w:p>
        </w:tc>
      </w:tr>
      <w:tr w:rsidR="001064F1" w:rsidRPr="006A357B" w14:paraId="0BEDFEC5" w14:textId="77777777" w:rsidTr="000F3450">
        <w:trPr>
          <w:cantSplit/>
        </w:trPr>
        <w:tc>
          <w:tcPr>
            <w:tcW w:w="1134" w:type="dxa"/>
          </w:tcPr>
          <w:p w14:paraId="55E6442D" w14:textId="77777777" w:rsidR="001064F1" w:rsidRPr="006A357B" w:rsidRDefault="001064F1">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Cargo   :</w:t>
            </w:r>
          </w:p>
        </w:tc>
        <w:tc>
          <w:tcPr>
            <w:tcW w:w="4253" w:type="dxa"/>
          </w:tcPr>
          <w:p w14:paraId="7DD24E95" w14:textId="77777777" w:rsidR="001064F1" w:rsidRPr="006A357B" w:rsidRDefault="001064F1">
            <w:pPr>
              <w:pStyle w:val="W"/>
              <w:tabs>
                <w:tab w:val="clear" w:pos="7840"/>
                <w:tab w:val="left" w:pos="7680"/>
              </w:tabs>
              <w:spacing w:line="240" w:lineRule="auto"/>
              <w:rPr>
                <w:rFonts w:ascii="Museo Sans 100" w:hAnsi="Museo Sans 100"/>
                <w:noProof w:val="0"/>
                <w:szCs w:val="24"/>
              </w:rPr>
            </w:pPr>
            <w:r w:rsidRPr="006A357B">
              <w:rPr>
                <w:rFonts w:ascii="Museo Sans 100" w:hAnsi="Museo Sans 100"/>
                <w:noProof w:val="0"/>
                <w:szCs w:val="24"/>
              </w:rPr>
              <w:t>Director General de Administración</w:t>
            </w:r>
          </w:p>
        </w:tc>
        <w:tc>
          <w:tcPr>
            <w:tcW w:w="2198" w:type="dxa"/>
          </w:tcPr>
          <w:p w14:paraId="081D9AFA" w14:textId="77777777" w:rsidR="001064F1" w:rsidRPr="006A357B" w:rsidRDefault="001064F1">
            <w:pPr>
              <w:pStyle w:val="W"/>
              <w:tabs>
                <w:tab w:val="clear" w:pos="7840"/>
                <w:tab w:val="left" w:pos="7680"/>
              </w:tabs>
              <w:spacing w:line="240" w:lineRule="auto"/>
              <w:rPr>
                <w:rFonts w:ascii="Museo Sans 100" w:hAnsi="Museo Sans 100"/>
                <w:noProof w:val="0"/>
                <w:szCs w:val="24"/>
              </w:rPr>
            </w:pPr>
          </w:p>
        </w:tc>
        <w:tc>
          <w:tcPr>
            <w:tcW w:w="2196" w:type="dxa"/>
          </w:tcPr>
          <w:p w14:paraId="72CF0B36" w14:textId="77777777" w:rsidR="001064F1" w:rsidRPr="006A357B" w:rsidRDefault="001064F1">
            <w:pPr>
              <w:pStyle w:val="W"/>
              <w:tabs>
                <w:tab w:val="clear" w:pos="7840"/>
                <w:tab w:val="left" w:pos="7680"/>
              </w:tabs>
              <w:spacing w:line="240" w:lineRule="auto"/>
              <w:rPr>
                <w:rFonts w:ascii="Museo Sans 100" w:hAnsi="Museo Sans 100"/>
                <w:noProof w:val="0"/>
                <w:szCs w:val="24"/>
              </w:rPr>
            </w:pPr>
          </w:p>
        </w:tc>
      </w:tr>
      <w:tr w:rsidR="001064F1" w:rsidRPr="006A357B" w14:paraId="55067A98" w14:textId="77777777">
        <w:trPr>
          <w:cantSplit/>
        </w:trPr>
        <w:tc>
          <w:tcPr>
            <w:tcW w:w="9781" w:type="dxa"/>
            <w:gridSpan w:val="4"/>
          </w:tcPr>
          <w:p w14:paraId="445391A0" w14:textId="77777777" w:rsidR="001064F1" w:rsidRPr="006A357B" w:rsidRDefault="001064F1">
            <w:pPr>
              <w:pStyle w:val="W"/>
              <w:tabs>
                <w:tab w:val="clear" w:pos="7840"/>
                <w:tab w:val="left" w:pos="7680"/>
              </w:tabs>
              <w:spacing w:line="240" w:lineRule="auto"/>
              <w:rPr>
                <w:rFonts w:ascii="Museo Sans 100" w:hAnsi="Museo Sans 100"/>
                <w:noProof w:val="0"/>
                <w:szCs w:val="24"/>
              </w:rPr>
            </w:pPr>
          </w:p>
        </w:tc>
      </w:tr>
    </w:tbl>
    <w:p w14:paraId="749A0064"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760"/>
      </w:tblGrid>
      <w:tr w:rsidR="00FE1F0E" w:rsidRPr="006A357B" w14:paraId="5B4D1730" w14:textId="77777777">
        <w:trPr>
          <w:cantSplit/>
        </w:trPr>
        <w:tc>
          <w:tcPr>
            <w:tcW w:w="9760" w:type="dxa"/>
            <w:tcBorders>
              <w:top w:val="single" w:sz="4" w:space="0" w:color="auto"/>
            </w:tcBorders>
          </w:tcPr>
          <w:p w14:paraId="530E011A" w14:textId="77777777" w:rsidR="00FE1F0E" w:rsidRPr="006A357B" w:rsidRDefault="00FE1F0E">
            <w:pPr>
              <w:pStyle w:val="W"/>
              <w:tabs>
                <w:tab w:val="clear" w:pos="7840"/>
                <w:tab w:val="left" w:pos="7680"/>
              </w:tabs>
              <w:spacing w:line="240" w:lineRule="auto"/>
              <w:rPr>
                <w:rFonts w:ascii="Museo Sans 100" w:hAnsi="Museo Sans 100"/>
                <w:b/>
                <w:noProof w:val="0"/>
                <w:szCs w:val="24"/>
              </w:rPr>
            </w:pPr>
            <w:r w:rsidRPr="006A357B">
              <w:rPr>
                <w:rFonts w:ascii="Museo Sans 100" w:hAnsi="Museo Sans 100"/>
                <w:b/>
                <w:noProof w:val="0"/>
                <w:szCs w:val="24"/>
              </w:rPr>
              <w:t>Contenido:</w:t>
            </w:r>
          </w:p>
        </w:tc>
      </w:tr>
      <w:tr w:rsidR="00FE1F0E" w:rsidRPr="006A357B" w14:paraId="1F133A1A" w14:textId="77777777">
        <w:trPr>
          <w:cantSplit/>
        </w:trPr>
        <w:tc>
          <w:tcPr>
            <w:tcW w:w="9760" w:type="dxa"/>
            <w:tcBorders>
              <w:bottom w:val="single" w:sz="4" w:space="0" w:color="auto"/>
            </w:tcBorders>
          </w:tcPr>
          <w:p w14:paraId="377F76FD"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 xml:space="preserve">Objetivo </w:t>
            </w:r>
          </w:p>
          <w:p w14:paraId="300486A0"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 xml:space="preserve">Ámbito de </w:t>
            </w:r>
            <w:r w:rsidR="00571CF6" w:rsidRPr="00776C22">
              <w:rPr>
                <w:rFonts w:ascii="Museo Sans 100" w:hAnsi="Museo Sans 100"/>
                <w:noProof w:val="0"/>
                <w:szCs w:val="24"/>
              </w:rPr>
              <w:t>A</w:t>
            </w:r>
            <w:r w:rsidRPr="00776C22">
              <w:rPr>
                <w:rFonts w:ascii="Museo Sans 100" w:hAnsi="Museo Sans 100"/>
                <w:noProof w:val="0"/>
                <w:szCs w:val="24"/>
              </w:rPr>
              <w:t>plicación</w:t>
            </w:r>
          </w:p>
          <w:p w14:paraId="38AD833D"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 xml:space="preserve">Referencia </w:t>
            </w:r>
            <w:r w:rsidR="00571CF6" w:rsidRPr="00776C22">
              <w:rPr>
                <w:rFonts w:ascii="Museo Sans 100" w:hAnsi="Museo Sans 100"/>
                <w:noProof w:val="0"/>
                <w:szCs w:val="24"/>
              </w:rPr>
              <w:t>N</w:t>
            </w:r>
            <w:r w:rsidRPr="00776C22">
              <w:rPr>
                <w:rFonts w:ascii="Museo Sans 100" w:hAnsi="Museo Sans 100"/>
                <w:noProof w:val="0"/>
                <w:szCs w:val="24"/>
              </w:rPr>
              <w:t>ormativa</w:t>
            </w:r>
          </w:p>
          <w:p w14:paraId="73909033"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Definiciones</w:t>
            </w:r>
          </w:p>
          <w:p w14:paraId="0BF8FAF4"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Responsabilidades</w:t>
            </w:r>
          </w:p>
          <w:p w14:paraId="69C01105" w14:textId="77777777" w:rsidR="005A6829" w:rsidRPr="00776C22" w:rsidRDefault="005A6829"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Lineamientos</w:t>
            </w:r>
            <w:r w:rsidR="00DF650F" w:rsidRPr="00776C22">
              <w:rPr>
                <w:rFonts w:ascii="Museo Sans 100" w:hAnsi="Museo Sans 100"/>
                <w:noProof w:val="0"/>
                <w:szCs w:val="24"/>
              </w:rPr>
              <w:t xml:space="preserve"> Generales</w:t>
            </w:r>
          </w:p>
          <w:p w14:paraId="0859D75E"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Procedimiento</w:t>
            </w:r>
          </w:p>
          <w:p w14:paraId="79A7EFDC" w14:textId="77777777" w:rsidR="00FE1F0E" w:rsidRPr="00776C22" w:rsidRDefault="00FE1F0E" w:rsidP="00C53E8B">
            <w:pPr>
              <w:pStyle w:val="a"/>
              <w:numPr>
                <w:ilvl w:val="0"/>
                <w:numId w:val="10"/>
              </w:numPr>
              <w:tabs>
                <w:tab w:val="clear" w:pos="2280"/>
              </w:tabs>
              <w:spacing w:line="240" w:lineRule="auto"/>
              <w:rPr>
                <w:rFonts w:ascii="Museo Sans 100" w:hAnsi="Museo Sans 100"/>
                <w:noProof w:val="0"/>
                <w:szCs w:val="24"/>
              </w:rPr>
            </w:pPr>
            <w:r w:rsidRPr="00776C22">
              <w:rPr>
                <w:rFonts w:ascii="Museo Sans 100" w:hAnsi="Museo Sans 100"/>
                <w:noProof w:val="0"/>
                <w:szCs w:val="24"/>
              </w:rPr>
              <w:t xml:space="preserve">Anexos </w:t>
            </w:r>
          </w:p>
          <w:p w14:paraId="3AA9CC66" w14:textId="77777777" w:rsidR="00FE1F0E" w:rsidRPr="006A357B" w:rsidRDefault="00FE1F0E" w:rsidP="00C53E8B">
            <w:pPr>
              <w:pStyle w:val="a"/>
              <w:numPr>
                <w:ilvl w:val="0"/>
                <w:numId w:val="10"/>
              </w:numPr>
              <w:tabs>
                <w:tab w:val="clear" w:pos="2280"/>
              </w:tabs>
              <w:spacing w:line="240" w:lineRule="auto"/>
              <w:ind w:right="0"/>
              <w:rPr>
                <w:rFonts w:ascii="Museo Sans 100" w:hAnsi="Museo Sans 100"/>
                <w:noProof w:val="0"/>
                <w:szCs w:val="24"/>
              </w:rPr>
            </w:pPr>
            <w:r w:rsidRPr="006A357B">
              <w:rPr>
                <w:rFonts w:ascii="Museo Sans 100" w:hAnsi="Museo Sans 100"/>
                <w:noProof w:val="0"/>
                <w:szCs w:val="24"/>
              </w:rPr>
              <w:t xml:space="preserve">Modificaciones  </w:t>
            </w:r>
          </w:p>
        </w:tc>
      </w:tr>
    </w:tbl>
    <w:p w14:paraId="3FA8B124" w14:textId="77777777" w:rsidR="000D1CCF" w:rsidRPr="001C0B19" w:rsidRDefault="000D1CCF" w:rsidP="00526C68">
      <w:pPr>
        <w:pStyle w:val="W"/>
        <w:tabs>
          <w:tab w:val="left" w:pos="7680"/>
        </w:tabs>
        <w:spacing w:line="240" w:lineRule="auto"/>
        <w:rPr>
          <w:rFonts w:ascii="Museo Sans 100" w:hAnsi="Museo Sans 100"/>
          <w:b/>
          <w:noProof w:val="0"/>
          <w:sz w:val="16"/>
          <w:szCs w:val="16"/>
        </w:rPr>
      </w:pPr>
    </w:p>
    <w:p w14:paraId="45A086AC" w14:textId="77777777" w:rsidR="00FE1F0E" w:rsidRPr="00C2132E" w:rsidRDefault="00FE1F0E" w:rsidP="00C53E8B">
      <w:pPr>
        <w:numPr>
          <w:ilvl w:val="0"/>
          <w:numId w:val="5"/>
        </w:numPr>
        <w:tabs>
          <w:tab w:val="clear" w:pos="360"/>
          <w:tab w:val="num" w:pos="284"/>
        </w:tabs>
        <w:suppressAutoHyphens/>
        <w:ind w:left="284" w:hanging="284"/>
        <w:rPr>
          <w:rFonts w:ascii="Bembo Std" w:hAnsi="Bembo Std"/>
          <w:b/>
        </w:rPr>
      </w:pPr>
      <w:r w:rsidRPr="006A357B">
        <w:rPr>
          <w:rFonts w:ascii="Museo Sans 100" w:hAnsi="Museo Sans 100"/>
          <w:b/>
          <w:szCs w:val="24"/>
        </w:rPr>
        <w:br w:type="page"/>
      </w:r>
      <w:r w:rsidRPr="00C2132E">
        <w:rPr>
          <w:rFonts w:ascii="Bembo Std" w:hAnsi="Bembo Std"/>
          <w:b/>
        </w:rPr>
        <w:lastRenderedPageBreak/>
        <w:t xml:space="preserve">OBJETIVO </w:t>
      </w:r>
    </w:p>
    <w:p w14:paraId="3A5B5119" w14:textId="77777777" w:rsidR="00FE1F0E" w:rsidRPr="00471B4A" w:rsidRDefault="00FE1F0E">
      <w:pPr>
        <w:pStyle w:val="Sangradetextonormal"/>
        <w:ind w:left="284"/>
        <w:rPr>
          <w:rFonts w:ascii="Arial Narrow" w:hAnsi="Arial Narrow"/>
          <w:sz w:val="24"/>
          <w:szCs w:val="24"/>
        </w:rPr>
      </w:pPr>
    </w:p>
    <w:p w14:paraId="5C42F30A" w14:textId="77777777" w:rsidR="00FE1F0E" w:rsidRPr="00776C22" w:rsidRDefault="00412ABD">
      <w:pPr>
        <w:pStyle w:val="Sangradetextonormal"/>
        <w:ind w:left="284"/>
        <w:rPr>
          <w:rFonts w:ascii="Museo Sans 100" w:hAnsi="Museo Sans 100"/>
          <w:sz w:val="24"/>
          <w:highlight w:val="black"/>
        </w:rPr>
      </w:pPr>
      <w:r w:rsidRPr="00776C22">
        <w:rPr>
          <w:rFonts w:ascii="Museo Sans 100" w:hAnsi="Museo Sans 100"/>
          <w:sz w:val="24"/>
        </w:rPr>
        <w:t>Definir los pasos a seguir para p</w:t>
      </w:r>
      <w:r w:rsidR="00FE1F0E" w:rsidRPr="00776C22">
        <w:rPr>
          <w:rFonts w:ascii="Museo Sans 100" w:hAnsi="Museo Sans 100"/>
          <w:sz w:val="24"/>
        </w:rPr>
        <w:t>lanificar</w:t>
      </w:r>
      <w:r w:rsidR="00325DAF" w:rsidRPr="00776C22">
        <w:rPr>
          <w:rFonts w:ascii="Museo Sans 100" w:hAnsi="Museo Sans 100"/>
          <w:sz w:val="24"/>
        </w:rPr>
        <w:t>,</w:t>
      </w:r>
      <w:r w:rsidR="00FE1F0E" w:rsidRPr="00776C22">
        <w:rPr>
          <w:rFonts w:ascii="Museo Sans 100" w:hAnsi="Museo Sans 100"/>
          <w:sz w:val="24"/>
        </w:rPr>
        <w:t xml:space="preserve"> ejecutar </w:t>
      </w:r>
      <w:r w:rsidR="00325DAF" w:rsidRPr="00776C22">
        <w:rPr>
          <w:rFonts w:ascii="Museo Sans 100" w:hAnsi="Museo Sans 100"/>
          <w:sz w:val="24"/>
        </w:rPr>
        <w:t>y elaborar informe</w:t>
      </w:r>
      <w:r w:rsidR="004C39E6" w:rsidRPr="00776C22">
        <w:rPr>
          <w:rFonts w:ascii="Museo Sans 100" w:hAnsi="Museo Sans 100"/>
          <w:sz w:val="24"/>
        </w:rPr>
        <w:t>s</w:t>
      </w:r>
      <w:r w:rsidR="00325DAF" w:rsidRPr="00776C22">
        <w:rPr>
          <w:rFonts w:ascii="Museo Sans 100" w:hAnsi="Museo Sans 100"/>
          <w:sz w:val="24"/>
        </w:rPr>
        <w:t xml:space="preserve"> de </w:t>
      </w:r>
      <w:r w:rsidR="00214BFB" w:rsidRPr="00776C22">
        <w:rPr>
          <w:rFonts w:ascii="Museo Sans 100" w:hAnsi="Museo Sans 100"/>
          <w:sz w:val="24"/>
        </w:rPr>
        <w:t>A</w:t>
      </w:r>
      <w:r w:rsidR="00FE1F0E" w:rsidRPr="00776C22">
        <w:rPr>
          <w:rFonts w:ascii="Museo Sans 100" w:hAnsi="Museo Sans 100"/>
          <w:sz w:val="24"/>
        </w:rPr>
        <w:t>uditorías</w:t>
      </w:r>
      <w:r w:rsidR="00DB3798" w:rsidRPr="00776C22">
        <w:rPr>
          <w:rFonts w:ascii="Museo Sans 100" w:hAnsi="Museo Sans 100"/>
          <w:sz w:val="24"/>
        </w:rPr>
        <w:t xml:space="preserve"> </w:t>
      </w:r>
      <w:r w:rsidR="00214BFB" w:rsidRPr="00776C22">
        <w:rPr>
          <w:rFonts w:ascii="Museo Sans 100" w:hAnsi="Museo Sans 100"/>
          <w:sz w:val="24"/>
        </w:rPr>
        <w:t>I</w:t>
      </w:r>
      <w:r w:rsidR="00B5380F" w:rsidRPr="00776C22">
        <w:rPr>
          <w:rFonts w:ascii="Museo Sans 100" w:hAnsi="Museo Sans 100"/>
          <w:sz w:val="24"/>
        </w:rPr>
        <w:t xml:space="preserve">nternas </w:t>
      </w:r>
      <w:r w:rsidR="00B5380F" w:rsidRPr="00267A23">
        <w:rPr>
          <w:rFonts w:ascii="Museo Sans 100" w:hAnsi="Museo Sans 100"/>
          <w:sz w:val="24"/>
        </w:rPr>
        <w:t>de</w:t>
      </w:r>
      <w:r w:rsidR="00B5380F" w:rsidRPr="006E4BBD">
        <w:rPr>
          <w:rFonts w:ascii="Museo Sans 100" w:hAnsi="Museo Sans 100"/>
          <w:sz w:val="24"/>
        </w:rPr>
        <w:t>l</w:t>
      </w:r>
      <w:r w:rsidR="00B5380F" w:rsidRPr="00776C22">
        <w:rPr>
          <w:rFonts w:ascii="Museo Sans 100" w:hAnsi="Museo Sans 100"/>
          <w:sz w:val="24"/>
        </w:rPr>
        <w:t xml:space="preserve"> Sistema de Gestión </w:t>
      </w:r>
      <w:r w:rsidR="00FE1F0E" w:rsidRPr="00776C22">
        <w:rPr>
          <w:rFonts w:ascii="Museo Sans 100" w:hAnsi="Museo Sans 100"/>
          <w:sz w:val="24"/>
        </w:rPr>
        <w:t xml:space="preserve">de la </w:t>
      </w:r>
      <w:r w:rsidR="00B5380F" w:rsidRPr="00776C22">
        <w:rPr>
          <w:rFonts w:ascii="Museo Sans 100" w:hAnsi="Museo Sans 100"/>
          <w:sz w:val="24"/>
        </w:rPr>
        <w:t>C</w:t>
      </w:r>
      <w:r w:rsidR="00FE1F0E" w:rsidRPr="00776C22">
        <w:rPr>
          <w:rFonts w:ascii="Museo Sans 100" w:hAnsi="Museo Sans 100"/>
          <w:sz w:val="24"/>
        </w:rPr>
        <w:t>alidad</w:t>
      </w:r>
      <w:r w:rsidR="00790C51">
        <w:rPr>
          <w:rFonts w:ascii="Museo Sans 100" w:hAnsi="Museo Sans 100"/>
          <w:sz w:val="24"/>
        </w:rPr>
        <w:t xml:space="preserve">, </w:t>
      </w:r>
      <w:r w:rsidR="006E4BBD" w:rsidRPr="00D36480">
        <w:rPr>
          <w:rFonts w:ascii="Museo Sans 100" w:hAnsi="Museo Sans 100"/>
          <w:sz w:val="24"/>
        </w:rPr>
        <w:t xml:space="preserve">Sistema de Gestión </w:t>
      </w:r>
      <w:r w:rsidR="00790C51" w:rsidRPr="00D36480">
        <w:rPr>
          <w:rFonts w:ascii="Museo Sans 100" w:hAnsi="Museo Sans 100"/>
          <w:sz w:val="24"/>
        </w:rPr>
        <w:t>Antisoborno</w:t>
      </w:r>
      <w:r w:rsidR="00214BFB" w:rsidRPr="00D36480">
        <w:rPr>
          <w:rFonts w:ascii="Museo Sans 100" w:hAnsi="Museo Sans 100"/>
          <w:sz w:val="24"/>
        </w:rPr>
        <w:t xml:space="preserve"> </w:t>
      </w:r>
      <w:r w:rsidR="00E058B8" w:rsidRPr="00D36480">
        <w:rPr>
          <w:rFonts w:ascii="Museo Sans 100" w:hAnsi="Museo Sans 100"/>
          <w:sz w:val="24"/>
        </w:rPr>
        <w:t>y</w:t>
      </w:r>
      <w:r w:rsidR="00214BFB" w:rsidRPr="00D36480">
        <w:rPr>
          <w:rFonts w:ascii="Museo Sans 100" w:hAnsi="Museo Sans 100"/>
          <w:sz w:val="24"/>
        </w:rPr>
        <w:t xml:space="preserve"> Verificaciones del </w:t>
      </w:r>
      <w:r w:rsidR="00DB3798" w:rsidRPr="00D36480">
        <w:rPr>
          <w:rFonts w:ascii="Museo Sans 100" w:hAnsi="Museo Sans 100"/>
          <w:sz w:val="24"/>
        </w:rPr>
        <w:t xml:space="preserve">Sistema de </w:t>
      </w:r>
      <w:r w:rsidR="00214BFB" w:rsidRPr="00D36480">
        <w:rPr>
          <w:rFonts w:ascii="Museo Sans 100" w:hAnsi="Museo Sans 100"/>
          <w:sz w:val="24"/>
        </w:rPr>
        <w:t xml:space="preserve">Gestión </w:t>
      </w:r>
      <w:r w:rsidR="00267A23" w:rsidRPr="00D36480">
        <w:rPr>
          <w:rFonts w:ascii="Museo Sans 100" w:hAnsi="Museo Sans 100"/>
          <w:sz w:val="24"/>
        </w:rPr>
        <w:t xml:space="preserve">de </w:t>
      </w:r>
      <w:r w:rsidR="003F26C7" w:rsidRPr="00D36480">
        <w:rPr>
          <w:rFonts w:ascii="Museo Sans 100" w:hAnsi="Museo Sans 100"/>
          <w:sz w:val="24"/>
        </w:rPr>
        <w:t>Seguridad de la Información</w:t>
      </w:r>
      <w:r w:rsidR="00194CE1" w:rsidRPr="00D36480">
        <w:rPr>
          <w:rFonts w:ascii="Museo Sans 100" w:hAnsi="Museo Sans 100"/>
          <w:sz w:val="24"/>
        </w:rPr>
        <w:t>;</w:t>
      </w:r>
      <w:r w:rsidR="000D6117" w:rsidRPr="00D36480">
        <w:rPr>
          <w:rFonts w:ascii="Museo Sans 100" w:hAnsi="Museo Sans 100"/>
          <w:sz w:val="24"/>
        </w:rPr>
        <w:t xml:space="preserve"> </w:t>
      </w:r>
      <w:r w:rsidR="00FE1F0E" w:rsidRPr="00D36480">
        <w:rPr>
          <w:rFonts w:ascii="Museo Sans 100" w:hAnsi="Museo Sans 100"/>
          <w:sz w:val="24"/>
        </w:rPr>
        <w:t xml:space="preserve"> y/o </w:t>
      </w:r>
      <w:r w:rsidR="008030CB" w:rsidRPr="00D36480">
        <w:rPr>
          <w:rFonts w:ascii="Museo Sans 100" w:hAnsi="Museo Sans 100"/>
          <w:sz w:val="24"/>
        </w:rPr>
        <w:t>s</w:t>
      </w:r>
      <w:r w:rsidR="00FE1F0E" w:rsidRPr="00D36480">
        <w:rPr>
          <w:rFonts w:ascii="Museo Sans 100" w:hAnsi="Museo Sans 100"/>
          <w:sz w:val="24"/>
        </w:rPr>
        <w:t xml:space="preserve">eguimiento de </w:t>
      </w:r>
      <w:r w:rsidR="008030CB" w:rsidRPr="00D36480">
        <w:rPr>
          <w:rFonts w:ascii="Museo Sans 100" w:hAnsi="Museo Sans 100"/>
          <w:sz w:val="24"/>
        </w:rPr>
        <w:t>a</w:t>
      </w:r>
      <w:r w:rsidR="00FE1F0E" w:rsidRPr="00D36480">
        <w:rPr>
          <w:rFonts w:ascii="Museo Sans 100" w:hAnsi="Museo Sans 100"/>
          <w:sz w:val="24"/>
        </w:rPr>
        <w:t xml:space="preserve">cciones </w:t>
      </w:r>
      <w:r w:rsidR="008030CB" w:rsidRPr="00D36480">
        <w:rPr>
          <w:rFonts w:ascii="Museo Sans 100" w:hAnsi="Museo Sans 100"/>
          <w:sz w:val="24"/>
        </w:rPr>
        <w:t>c</w:t>
      </w:r>
      <w:r w:rsidR="00FE1F0E" w:rsidRPr="00D36480">
        <w:rPr>
          <w:rFonts w:ascii="Museo Sans 100" w:hAnsi="Museo Sans 100"/>
          <w:sz w:val="24"/>
        </w:rPr>
        <w:t>orrectivas por</w:t>
      </w:r>
      <w:r w:rsidR="0065453F" w:rsidRPr="00D36480">
        <w:rPr>
          <w:rFonts w:ascii="Museo Sans 100" w:hAnsi="Museo Sans 100"/>
          <w:sz w:val="24"/>
        </w:rPr>
        <w:t xml:space="preserve"> </w:t>
      </w:r>
      <w:r w:rsidR="002B47C8" w:rsidRPr="00D36480">
        <w:rPr>
          <w:rFonts w:ascii="Museo Sans 100" w:hAnsi="Museo Sans 100"/>
          <w:sz w:val="24"/>
        </w:rPr>
        <w:t>hallazgos</w:t>
      </w:r>
      <w:r w:rsidR="000D6117" w:rsidRPr="00D36480">
        <w:rPr>
          <w:rFonts w:ascii="Museo Sans 100" w:hAnsi="Museo Sans 100"/>
          <w:sz w:val="24"/>
        </w:rPr>
        <w:t xml:space="preserve"> de auditoría</w:t>
      </w:r>
      <w:r w:rsidR="00637660" w:rsidRPr="00D36480">
        <w:rPr>
          <w:rFonts w:ascii="Museo Sans 100" w:hAnsi="Museo Sans 100"/>
          <w:sz w:val="24"/>
        </w:rPr>
        <w:t>(s)</w:t>
      </w:r>
      <w:r w:rsidR="000D6117" w:rsidRPr="00D36480">
        <w:rPr>
          <w:rFonts w:ascii="Museo Sans 100" w:hAnsi="Museo Sans 100"/>
          <w:sz w:val="24"/>
        </w:rPr>
        <w:t xml:space="preserve"> </w:t>
      </w:r>
      <w:r w:rsidR="00AF0820" w:rsidRPr="00D36480">
        <w:rPr>
          <w:rFonts w:ascii="Museo Sans 100" w:hAnsi="Museo Sans 100"/>
          <w:sz w:val="24"/>
        </w:rPr>
        <w:t xml:space="preserve">o verificaciones </w:t>
      </w:r>
      <w:r w:rsidR="000D6117" w:rsidRPr="00D36480">
        <w:rPr>
          <w:rFonts w:ascii="Museo Sans 100" w:hAnsi="Museo Sans 100"/>
          <w:sz w:val="24"/>
        </w:rPr>
        <w:t>anterior</w:t>
      </w:r>
      <w:r w:rsidR="00637660" w:rsidRPr="00D36480">
        <w:rPr>
          <w:rFonts w:ascii="Museo Sans 100" w:hAnsi="Museo Sans 100"/>
          <w:sz w:val="24"/>
        </w:rPr>
        <w:t>(es)</w:t>
      </w:r>
      <w:r w:rsidR="004C39E6" w:rsidRPr="00D36480">
        <w:rPr>
          <w:rFonts w:ascii="Museo Sans 100" w:hAnsi="Museo Sans 100"/>
          <w:sz w:val="24"/>
        </w:rPr>
        <w:t>;</w:t>
      </w:r>
      <w:r w:rsidR="00E57C23" w:rsidRPr="00D36480">
        <w:rPr>
          <w:rFonts w:ascii="Museo Sans 100" w:hAnsi="Museo Sans 100"/>
          <w:sz w:val="24"/>
        </w:rPr>
        <w:t xml:space="preserve"> </w:t>
      </w:r>
      <w:r w:rsidR="00FE1F0E" w:rsidRPr="00D36480">
        <w:rPr>
          <w:rFonts w:ascii="Museo Sans 100" w:hAnsi="Museo Sans 100"/>
          <w:sz w:val="24"/>
        </w:rPr>
        <w:t>para evaluar</w:t>
      </w:r>
      <w:r w:rsidR="00AF3180" w:rsidRPr="00D36480">
        <w:rPr>
          <w:rFonts w:ascii="Museo Sans 100" w:hAnsi="Museo Sans 100"/>
          <w:sz w:val="24"/>
        </w:rPr>
        <w:t xml:space="preserve"> </w:t>
      </w:r>
      <w:r w:rsidR="00310E8B" w:rsidRPr="00D36480">
        <w:rPr>
          <w:rFonts w:ascii="Museo Sans 100" w:hAnsi="Museo Sans 100"/>
          <w:sz w:val="24"/>
        </w:rPr>
        <w:t>la</w:t>
      </w:r>
      <w:r w:rsidR="00FE1F0E" w:rsidRPr="00D36480">
        <w:rPr>
          <w:rFonts w:ascii="Museo Sans 100" w:hAnsi="Museo Sans 100"/>
          <w:sz w:val="24"/>
        </w:rPr>
        <w:t xml:space="preserve"> eficacia de</w:t>
      </w:r>
      <w:r w:rsidR="000B7C8B" w:rsidRPr="00D36480">
        <w:rPr>
          <w:rFonts w:ascii="Museo Sans 100" w:hAnsi="Museo Sans 100"/>
          <w:sz w:val="24"/>
        </w:rPr>
        <w:t xml:space="preserve"> estos Sistemas de Gestión</w:t>
      </w:r>
      <w:r w:rsidR="003F26C7" w:rsidRPr="00D36480">
        <w:rPr>
          <w:rFonts w:ascii="Museo Sans 100" w:hAnsi="Museo Sans 100"/>
          <w:sz w:val="24"/>
        </w:rPr>
        <w:t xml:space="preserve">, </w:t>
      </w:r>
      <w:r w:rsidR="00FE1F0E" w:rsidRPr="00D36480">
        <w:rPr>
          <w:rFonts w:ascii="Museo Sans 100" w:hAnsi="Museo Sans 100"/>
          <w:sz w:val="24"/>
        </w:rPr>
        <w:t xml:space="preserve">conforme </w:t>
      </w:r>
      <w:r w:rsidR="004929D8" w:rsidRPr="00D36480">
        <w:rPr>
          <w:rFonts w:ascii="Museo Sans 100" w:hAnsi="Museo Sans 100"/>
          <w:sz w:val="24"/>
        </w:rPr>
        <w:t xml:space="preserve">los </w:t>
      </w:r>
      <w:r w:rsidR="001844F3" w:rsidRPr="00D36480">
        <w:rPr>
          <w:rFonts w:ascii="Museo Sans 100" w:hAnsi="Museo Sans 100"/>
          <w:sz w:val="24"/>
          <w:szCs w:val="24"/>
        </w:rPr>
        <w:t>requisitos establecidos en la documentación de</w:t>
      </w:r>
      <w:r w:rsidR="00E57C23" w:rsidRPr="00D36480">
        <w:rPr>
          <w:rFonts w:ascii="Museo Sans 100" w:hAnsi="Museo Sans 100"/>
          <w:sz w:val="24"/>
          <w:szCs w:val="24"/>
        </w:rPr>
        <w:t>l</w:t>
      </w:r>
      <w:r w:rsidR="00F654BC" w:rsidRPr="00D36480">
        <w:rPr>
          <w:rFonts w:ascii="Museo Sans 100" w:hAnsi="Museo Sans 100"/>
          <w:sz w:val="24"/>
          <w:szCs w:val="24"/>
        </w:rPr>
        <w:t xml:space="preserve"> SGC</w:t>
      </w:r>
      <w:r w:rsidR="00790C51" w:rsidRPr="00D36480">
        <w:rPr>
          <w:rFonts w:ascii="Museo Sans 100" w:hAnsi="Museo Sans 100"/>
          <w:sz w:val="24"/>
          <w:szCs w:val="24"/>
        </w:rPr>
        <w:t>, SGA</w:t>
      </w:r>
      <w:r w:rsidR="00F654BC" w:rsidRPr="00D36480">
        <w:rPr>
          <w:rFonts w:ascii="Museo Sans 100" w:hAnsi="Museo Sans 100"/>
          <w:sz w:val="24"/>
          <w:szCs w:val="24"/>
        </w:rPr>
        <w:t xml:space="preserve"> y SGSI de la institución</w:t>
      </w:r>
      <w:r w:rsidR="00565DD8" w:rsidRPr="00D36480">
        <w:rPr>
          <w:rFonts w:ascii="Museo Sans 100" w:hAnsi="Museo Sans 100"/>
          <w:sz w:val="24"/>
          <w:szCs w:val="24"/>
        </w:rPr>
        <w:t>,</w:t>
      </w:r>
      <w:r w:rsidR="001844F3" w:rsidRPr="00D36480">
        <w:rPr>
          <w:rFonts w:ascii="Museo Sans 100" w:hAnsi="Museo Sans 100"/>
          <w:sz w:val="24"/>
          <w:szCs w:val="24"/>
        </w:rPr>
        <w:t xml:space="preserve"> </w:t>
      </w:r>
      <w:r w:rsidR="00E57C23" w:rsidRPr="00D36480">
        <w:rPr>
          <w:rFonts w:ascii="Museo Sans 100" w:hAnsi="Museo Sans 100"/>
          <w:sz w:val="24"/>
          <w:szCs w:val="24"/>
        </w:rPr>
        <w:t>d</w:t>
      </w:r>
      <w:r w:rsidR="001844F3" w:rsidRPr="00D36480">
        <w:rPr>
          <w:rFonts w:ascii="Museo Sans 100" w:hAnsi="Museo Sans 100"/>
          <w:sz w:val="24"/>
          <w:szCs w:val="24"/>
        </w:rPr>
        <w:t xml:space="preserve">e la </w:t>
      </w:r>
      <w:r w:rsidR="00FE1F0E" w:rsidRPr="00D36480">
        <w:rPr>
          <w:rFonts w:ascii="Museo Sans 100" w:hAnsi="Museo Sans 100"/>
          <w:sz w:val="24"/>
        </w:rPr>
        <w:t>Norma ISO 9001</w:t>
      </w:r>
      <w:r w:rsidR="00565DD8" w:rsidRPr="00D36480">
        <w:rPr>
          <w:rFonts w:ascii="Museo Sans 100" w:hAnsi="Museo Sans 100"/>
          <w:sz w:val="24"/>
        </w:rPr>
        <w:t>,</w:t>
      </w:r>
      <w:r w:rsidR="00790C51" w:rsidRPr="00D36480">
        <w:rPr>
          <w:rFonts w:ascii="Museo Sans 100" w:hAnsi="Museo Sans 100"/>
          <w:sz w:val="24"/>
        </w:rPr>
        <w:t xml:space="preserve"> ISO 37001,</w:t>
      </w:r>
      <w:r w:rsidR="003F26C7" w:rsidRPr="00D36480">
        <w:rPr>
          <w:rFonts w:ascii="Museo Sans 100" w:hAnsi="Museo Sans 100"/>
          <w:sz w:val="24"/>
          <w:lang w:val="es-ES"/>
        </w:rPr>
        <w:t xml:space="preserve"> </w:t>
      </w:r>
      <w:r w:rsidR="00E57C23" w:rsidRPr="00D36480">
        <w:rPr>
          <w:rFonts w:ascii="Museo Sans 100" w:hAnsi="Museo Sans 100"/>
          <w:sz w:val="24"/>
          <w:lang w:val="es-ES"/>
        </w:rPr>
        <w:t xml:space="preserve">la </w:t>
      </w:r>
      <w:r w:rsidR="003F26C7" w:rsidRPr="00D36480">
        <w:rPr>
          <w:rFonts w:ascii="Museo Sans 100" w:hAnsi="Museo Sans 100"/>
          <w:sz w:val="24"/>
          <w:lang w:val="es-ES"/>
        </w:rPr>
        <w:t xml:space="preserve">Política de Seguridad establecida en el Manual de Políticas de Control Interno </w:t>
      </w:r>
      <w:r w:rsidR="003F26C7" w:rsidRPr="00776C22">
        <w:rPr>
          <w:rFonts w:ascii="Museo Sans 100" w:hAnsi="Museo Sans 100"/>
          <w:sz w:val="24"/>
          <w:lang w:val="es-ES"/>
        </w:rPr>
        <w:t>y Manual de Seguridad de la Información</w:t>
      </w:r>
      <w:r w:rsidR="00E57C23" w:rsidRPr="00776C22">
        <w:rPr>
          <w:rFonts w:ascii="Museo Sans 100" w:hAnsi="Museo Sans 100"/>
          <w:sz w:val="24"/>
          <w:lang w:val="es-ES"/>
        </w:rPr>
        <w:t>, según el Sistema evaluado</w:t>
      </w:r>
      <w:r w:rsidR="003F26C7" w:rsidRPr="00776C22">
        <w:rPr>
          <w:rFonts w:ascii="Museo Sans 100" w:hAnsi="Museo Sans 100"/>
          <w:sz w:val="24"/>
          <w:lang w:val="es-ES"/>
        </w:rPr>
        <w:t>.</w:t>
      </w:r>
      <w:r w:rsidR="00BE0C77" w:rsidRPr="00776C22">
        <w:rPr>
          <w:rFonts w:ascii="Museo Sans 100" w:hAnsi="Museo Sans 100"/>
          <w:sz w:val="24"/>
        </w:rPr>
        <w:t xml:space="preserve"> </w:t>
      </w:r>
    </w:p>
    <w:p w14:paraId="0F72A100" w14:textId="77777777" w:rsidR="004D2C7C" w:rsidRPr="00776C22" w:rsidRDefault="004D2C7C">
      <w:pPr>
        <w:pStyle w:val="a"/>
        <w:spacing w:line="240" w:lineRule="auto"/>
        <w:rPr>
          <w:rFonts w:ascii="Museo Sans 100" w:hAnsi="Museo Sans 100"/>
          <w:b/>
          <w:noProof w:val="0"/>
          <w:sz w:val="30"/>
          <w:szCs w:val="30"/>
          <w:u w:val="single"/>
        </w:rPr>
      </w:pPr>
    </w:p>
    <w:p w14:paraId="3B9732B9" w14:textId="77777777" w:rsidR="00FE1F0E" w:rsidRPr="00776C22" w:rsidRDefault="00E61797" w:rsidP="00C53E8B">
      <w:pPr>
        <w:numPr>
          <w:ilvl w:val="0"/>
          <w:numId w:val="5"/>
        </w:numPr>
        <w:tabs>
          <w:tab w:val="clear" w:pos="360"/>
          <w:tab w:val="num" w:pos="284"/>
        </w:tabs>
        <w:suppressAutoHyphens/>
        <w:ind w:left="284" w:hanging="284"/>
        <w:rPr>
          <w:rFonts w:ascii="Bembo Std" w:hAnsi="Bembo Std"/>
          <w:b/>
        </w:rPr>
      </w:pPr>
      <w:r w:rsidRPr="00776C22">
        <w:rPr>
          <w:rFonts w:ascii="Bembo Std" w:hAnsi="Bembo Std"/>
          <w:b/>
        </w:rPr>
        <w:t>ÁMBITO</w:t>
      </w:r>
      <w:r w:rsidR="00FE1F0E" w:rsidRPr="00776C22">
        <w:rPr>
          <w:rFonts w:ascii="Bembo Std" w:hAnsi="Bembo Std"/>
          <w:b/>
        </w:rPr>
        <w:t xml:space="preserve"> DE </w:t>
      </w:r>
      <w:r w:rsidRPr="00776C22">
        <w:rPr>
          <w:rFonts w:ascii="Bembo Std" w:hAnsi="Bembo Std"/>
          <w:b/>
        </w:rPr>
        <w:t>APLICACIÓN</w:t>
      </w:r>
      <w:r w:rsidR="00FE1F0E" w:rsidRPr="00776C22">
        <w:rPr>
          <w:rFonts w:ascii="Bembo Std" w:hAnsi="Bembo Std"/>
          <w:b/>
        </w:rPr>
        <w:t xml:space="preserve"> </w:t>
      </w:r>
    </w:p>
    <w:p w14:paraId="3281C61D" w14:textId="77777777" w:rsidR="00FE1F0E" w:rsidRPr="00471B4A" w:rsidRDefault="00FE1F0E">
      <w:pPr>
        <w:pStyle w:val="a"/>
        <w:spacing w:line="240" w:lineRule="auto"/>
        <w:rPr>
          <w:rFonts w:ascii="Arial Narrow" w:hAnsi="Arial Narrow"/>
          <w:b/>
          <w:noProof w:val="0"/>
          <w:szCs w:val="24"/>
        </w:rPr>
      </w:pPr>
      <w:r w:rsidRPr="00471B4A">
        <w:rPr>
          <w:rFonts w:ascii="Arial Narrow" w:hAnsi="Arial Narrow"/>
          <w:b/>
          <w:noProof w:val="0"/>
        </w:rPr>
        <w:t xml:space="preserve"> </w:t>
      </w:r>
    </w:p>
    <w:p w14:paraId="379A1762" w14:textId="77777777" w:rsidR="00FE1F0E" w:rsidRPr="00776C22" w:rsidRDefault="00FE1F0E" w:rsidP="00FA6BDC">
      <w:pPr>
        <w:pStyle w:val="Sangradetextonormal"/>
        <w:ind w:left="284"/>
        <w:rPr>
          <w:rFonts w:ascii="Museo Sans 100" w:hAnsi="Museo Sans 100"/>
          <w:sz w:val="24"/>
          <w:szCs w:val="24"/>
        </w:rPr>
      </w:pPr>
      <w:r w:rsidRPr="00776C22">
        <w:rPr>
          <w:rFonts w:ascii="Museo Sans 100" w:hAnsi="Museo Sans 100"/>
          <w:sz w:val="24"/>
          <w:szCs w:val="24"/>
        </w:rPr>
        <w:t xml:space="preserve">El procedimiento es de aplicación en las </w:t>
      </w:r>
      <w:r w:rsidR="004A2173" w:rsidRPr="00776C22">
        <w:rPr>
          <w:rFonts w:ascii="Museo Sans 100" w:hAnsi="Museo Sans 100"/>
          <w:sz w:val="24"/>
          <w:szCs w:val="24"/>
        </w:rPr>
        <w:t>unidades</w:t>
      </w:r>
      <w:r w:rsidRPr="00776C22">
        <w:rPr>
          <w:rFonts w:ascii="Museo Sans 100" w:hAnsi="Museo Sans 100"/>
          <w:sz w:val="24"/>
          <w:szCs w:val="24"/>
        </w:rPr>
        <w:t xml:space="preserve"> organizativas de las siguientes </w:t>
      </w:r>
      <w:r w:rsidR="00F63378" w:rsidRPr="00776C22">
        <w:rPr>
          <w:rFonts w:ascii="Museo Sans 100" w:hAnsi="Museo Sans 100"/>
          <w:sz w:val="24"/>
          <w:szCs w:val="24"/>
        </w:rPr>
        <w:t>D</w:t>
      </w:r>
      <w:r w:rsidRPr="00776C22">
        <w:rPr>
          <w:rFonts w:ascii="Museo Sans 100" w:hAnsi="Museo Sans 100"/>
          <w:sz w:val="24"/>
          <w:szCs w:val="24"/>
        </w:rPr>
        <w:t xml:space="preserve">ependencias del </w:t>
      </w:r>
      <w:r w:rsidR="003A5FBA" w:rsidRPr="00776C22">
        <w:rPr>
          <w:rFonts w:ascii="Museo Sans 100" w:hAnsi="Museo Sans 100"/>
          <w:sz w:val="24"/>
          <w:szCs w:val="24"/>
        </w:rPr>
        <w:t>M</w:t>
      </w:r>
      <w:r w:rsidRPr="00776C22">
        <w:rPr>
          <w:rFonts w:ascii="Museo Sans 100" w:hAnsi="Museo Sans 100"/>
          <w:sz w:val="24"/>
          <w:szCs w:val="24"/>
        </w:rPr>
        <w:t xml:space="preserve">inisterio de Hacienda: </w:t>
      </w:r>
    </w:p>
    <w:p w14:paraId="2D7FE411"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DGICP</w:t>
      </w:r>
      <w:r w:rsidRPr="00290DB1">
        <w:rPr>
          <w:rFonts w:ascii="Museo Sans 100" w:hAnsi="Museo Sans 100"/>
        </w:rPr>
        <w:t>: Dirección General de Inversión y Crédito Público.</w:t>
      </w:r>
    </w:p>
    <w:p w14:paraId="1E5D355F"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DGP</w:t>
      </w:r>
      <w:r w:rsidRPr="00290DB1">
        <w:rPr>
          <w:rFonts w:ascii="Museo Sans 100" w:hAnsi="Museo Sans 100"/>
        </w:rPr>
        <w:t>: Dirección General del Presupuesto.</w:t>
      </w:r>
    </w:p>
    <w:p w14:paraId="78D54524"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DGCG:</w:t>
      </w:r>
      <w:r w:rsidRPr="00290DB1">
        <w:rPr>
          <w:rFonts w:ascii="Museo Sans 100" w:hAnsi="Museo Sans 100"/>
        </w:rPr>
        <w:t xml:space="preserve"> Dirección General de Contabilidad Gubernamental.</w:t>
      </w:r>
    </w:p>
    <w:p w14:paraId="28CA68CC"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DGEA:</w:t>
      </w:r>
      <w:r w:rsidRPr="00290DB1">
        <w:rPr>
          <w:rFonts w:ascii="Museo Sans 100" w:hAnsi="Museo Sans 100"/>
        </w:rPr>
        <w:t xml:space="preserve"> Dirección General de Administración.</w:t>
      </w:r>
    </w:p>
    <w:p w14:paraId="7823112E"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DINAFI:</w:t>
      </w:r>
      <w:r w:rsidRPr="00290DB1">
        <w:rPr>
          <w:rFonts w:ascii="Museo Sans 100" w:hAnsi="Museo Sans 100"/>
        </w:rPr>
        <w:t xml:space="preserve"> Dirección Nacional de Administración Financiera</w:t>
      </w:r>
      <w:r w:rsidR="001E2B6B" w:rsidRPr="00290DB1">
        <w:rPr>
          <w:rFonts w:ascii="Museo Sans 100" w:hAnsi="Museo Sans 100"/>
        </w:rPr>
        <w:t xml:space="preserve"> e Innovación</w:t>
      </w:r>
      <w:r w:rsidRPr="00290DB1">
        <w:rPr>
          <w:rFonts w:ascii="Museo Sans 100" w:hAnsi="Museo Sans 100"/>
        </w:rPr>
        <w:t>.</w:t>
      </w:r>
    </w:p>
    <w:p w14:paraId="7456FEF4"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DPEF:</w:t>
      </w:r>
      <w:r w:rsidRPr="00290DB1">
        <w:rPr>
          <w:rFonts w:ascii="Museo Sans 100" w:hAnsi="Museo Sans 100"/>
        </w:rPr>
        <w:t xml:space="preserve"> Dirección de Política Económica y Fiscal.</w:t>
      </w:r>
    </w:p>
    <w:p w14:paraId="487FD08C"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DF:</w:t>
      </w:r>
      <w:r w:rsidRPr="00290DB1">
        <w:rPr>
          <w:rFonts w:ascii="Museo Sans 100" w:hAnsi="Museo Sans 100"/>
        </w:rPr>
        <w:t xml:space="preserve"> Dirección Financiera.</w:t>
      </w:r>
    </w:p>
    <w:p w14:paraId="6A707914" w14:textId="77777777" w:rsidR="00FE1F0E" w:rsidRPr="00290DB1" w:rsidRDefault="009C3E50"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w:t>
      </w:r>
      <w:r w:rsidR="00FE1F0E" w:rsidRPr="00290DB1">
        <w:rPr>
          <w:rFonts w:ascii="Museo Sans 100" w:hAnsi="Museo Sans 100"/>
          <w:b/>
        </w:rPr>
        <w:t>C:</w:t>
      </w:r>
      <w:r w:rsidR="00FE1F0E" w:rsidRPr="00290DB1">
        <w:rPr>
          <w:rFonts w:ascii="Museo Sans 100" w:hAnsi="Museo Sans 100"/>
        </w:rPr>
        <w:t xml:space="preserve"> </w:t>
      </w:r>
      <w:r w:rsidRPr="00290DB1">
        <w:rPr>
          <w:rFonts w:ascii="Museo Sans 100" w:hAnsi="Museo Sans 100"/>
        </w:rPr>
        <w:t>Dirección</w:t>
      </w:r>
      <w:r w:rsidR="00FE1F0E" w:rsidRPr="00290DB1">
        <w:rPr>
          <w:rFonts w:ascii="Museo Sans 100" w:hAnsi="Museo Sans 100"/>
        </w:rPr>
        <w:t xml:space="preserve"> de Comunicaciones.</w:t>
      </w:r>
    </w:p>
    <w:p w14:paraId="77E1D585" w14:textId="77777777" w:rsidR="00FE1F0E" w:rsidRPr="00290DB1" w:rsidRDefault="009C3E50"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D</w:t>
      </w:r>
      <w:r w:rsidR="002F28E4" w:rsidRPr="00290DB1">
        <w:rPr>
          <w:rFonts w:ascii="Museo Sans 100" w:hAnsi="Museo Sans 100"/>
          <w:b/>
        </w:rPr>
        <w:t>A</w:t>
      </w:r>
      <w:r w:rsidRPr="00290DB1">
        <w:rPr>
          <w:rFonts w:ascii="Museo Sans 100" w:hAnsi="Museo Sans 100"/>
          <w:b/>
        </w:rPr>
        <w:t>J</w:t>
      </w:r>
      <w:r w:rsidR="00FE1F0E" w:rsidRPr="00290DB1">
        <w:rPr>
          <w:rFonts w:ascii="Museo Sans 100" w:hAnsi="Museo Sans 100"/>
          <w:b/>
        </w:rPr>
        <w:t>:</w:t>
      </w:r>
      <w:r w:rsidR="00FE1F0E" w:rsidRPr="00290DB1">
        <w:rPr>
          <w:rFonts w:ascii="Museo Sans 100" w:hAnsi="Museo Sans 100"/>
        </w:rPr>
        <w:t xml:space="preserve"> </w:t>
      </w:r>
      <w:r w:rsidR="002F28E4" w:rsidRPr="00290DB1">
        <w:rPr>
          <w:rFonts w:ascii="Museo Sans 100" w:hAnsi="Museo Sans 100"/>
        </w:rPr>
        <w:t xml:space="preserve">Dirección de Asuntos </w:t>
      </w:r>
      <w:r w:rsidRPr="00290DB1">
        <w:rPr>
          <w:rFonts w:ascii="Museo Sans 100" w:hAnsi="Museo Sans 100"/>
        </w:rPr>
        <w:t>Jurídico</w:t>
      </w:r>
      <w:r w:rsidR="002F28E4" w:rsidRPr="00290DB1">
        <w:rPr>
          <w:rFonts w:ascii="Museo Sans 100" w:hAnsi="Museo Sans 100"/>
        </w:rPr>
        <w:t>s</w:t>
      </w:r>
      <w:r w:rsidR="00FE1F0E" w:rsidRPr="00290DB1">
        <w:rPr>
          <w:rFonts w:ascii="Museo Sans 100" w:hAnsi="Museo Sans 100"/>
        </w:rPr>
        <w:t>.</w:t>
      </w:r>
    </w:p>
    <w:p w14:paraId="2DC946AE" w14:textId="77777777" w:rsidR="00FE1F0E" w:rsidRPr="00290DB1" w:rsidRDefault="00FE1F0E"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UNAC:</w:t>
      </w:r>
      <w:r w:rsidRPr="00290DB1">
        <w:rPr>
          <w:rFonts w:ascii="Museo Sans 100" w:hAnsi="Museo Sans 100"/>
        </w:rPr>
        <w:t xml:space="preserve"> Unidad Normativa de Adquisiciones y Contrataciones de la Administración Pública.</w:t>
      </w:r>
    </w:p>
    <w:p w14:paraId="1DA94253" w14:textId="77777777" w:rsidR="000D35C5" w:rsidRDefault="000D35C5" w:rsidP="003731C3">
      <w:pPr>
        <w:pStyle w:val="Textodebloque"/>
        <w:numPr>
          <w:ilvl w:val="0"/>
          <w:numId w:val="8"/>
        </w:numPr>
        <w:tabs>
          <w:tab w:val="clear" w:pos="744"/>
          <w:tab w:val="clear" w:pos="786"/>
        </w:tabs>
        <w:ind w:left="567" w:hanging="283"/>
        <w:rPr>
          <w:rFonts w:ascii="Museo Sans 100" w:hAnsi="Museo Sans 100"/>
        </w:rPr>
      </w:pPr>
      <w:r w:rsidRPr="00290DB1">
        <w:rPr>
          <w:rFonts w:ascii="Museo Sans 100" w:hAnsi="Museo Sans 100"/>
          <w:b/>
        </w:rPr>
        <w:t>UAIP:</w:t>
      </w:r>
      <w:r w:rsidRPr="00290DB1">
        <w:rPr>
          <w:rFonts w:ascii="Museo Sans 100" w:hAnsi="Museo Sans 100"/>
        </w:rPr>
        <w:t xml:space="preserve"> Unidad</w:t>
      </w:r>
      <w:r w:rsidRPr="00776C22">
        <w:rPr>
          <w:rFonts w:ascii="Museo Sans 100" w:hAnsi="Museo Sans 100"/>
        </w:rPr>
        <w:t xml:space="preserve"> de Acceso a la Información Pública</w:t>
      </w:r>
      <w:r w:rsidR="00343B54" w:rsidRPr="00776C22">
        <w:rPr>
          <w:rFonts w:ascii="Museo Sans 100" w:hAnsi="Museo Sans 100"/>
        </w:rPr>
        <w:t>.</w:t>
      </w:r>
    </w:p>
    <w:p w14:paraId="01623E14" w14:textId="77777777" w:rsidR="00EF7DD1" w:rsidRPr="00D36480" w:rsidRDefault="00EF7DD1" w:rsidP="003731C3">
      <w:pPr>
        <w:pStyle w:val="Textodebloque"/>
        <w:numPr>
          <w:ilvl w:val="0"/>
          <w:numId w:val="8"/>
        </w:numPr>
        <w:tabs>
          <w:tab w:val="clear" w:pos="744"/>
          <w:tab w:val="clear" w:pos="786"/>
        </w:tabs>
        <w:ind w:left="567" w:hanging="283"/>
        <w:rPr>
          <w:rFonts w:ascii="Museo Sans 100" w:hAnsi="Museo Sans 100"/>
        </w:rPr>
      </w:pPr>
      <w:r w:rsidRPr="00D36480">
        <w:rPr>
          <w:rFonts w:ascii="Museo Sans 100" w:hAnsi="Museo Sans 100"/>
          <w:b/>
        </w:rPr>
        <w:t>DGS:</w:t>
      </w:r>
      <w:r w:rsidRPr="00D36480">
        <w:rPr>
          <w:rFonts w:ascii="Museo Sans 100" w:hAnsi="Museo Sans 100"/>
        </w:rPr>
        <w:t xml:space="preserve"> Dirección General de Subsidio</w:t>
      </w:r>
      <w:r w:rsidR="00267A23" w:rsidRPr="00D36480">
        <w:rPr>
          <w:rFonts w:ascii="Museo Sans 100" w:hAnsi="Museo Sans 100"/>
        </w:rPr>
        <w:t>s</w:t>
      </w:r>
      <w:r w:rsidR="003731C3" w:rsidRPr="00D36480">
        <w:rPr>
          <w:rFonts w:ascii="Museo Sans 100" w:hAnsi="Museo Sans 100"/>
        </w:rPr>
        <w:t>.</w:t>
      </w:r>
    </w:p>
    <w:p w14:paraId="30F4232A"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rPr>
      </w:pPr>
      <w:r w:rsidRPr="00776C22">
        <w:rPr>
          <w:rFonts w:ascii="Museo Sans 100" w:hAnsi="Museo Sans 100"/>
          <w:b/>
        </w:rPr>
        <w:t xml:space="preserve">DGT: </w:t>
      </w:r>
      <w:r w:rsidRPr="00776C22">
        <w:rPr>
          <w:rFonts w:ascii="Museo Sans 100" w:hAnsi="Museo Sans 100"/>
        </w:rPr>
        <w:t xml:space="preserve">Dirección General de Tesorería. </w:t>
      </w:r>
    </w:p>
    <w:p w14:paraId="20F5C7F2"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b/>
        </w:rPr>
      </w:pPr>
      <w:r w:rsidRPr="00776C22">
        <w:rPr>
          <w:rFonts w:ascii="Museo Sans 100" w:hAnsi="Museo Sans 100"/>
          <w:b/>
        </w:rPr>
        <w:t xml:space="preserve">DGA: </w:t>
      </w:r>
      <w:r w:rsidRPr="00776C22">
        <w:rPr>
          <w:rFonts w:ascii="Museo Sans 100" w:hAnsi="Museo Sans 100"/>
        </w:rPr>
        <w:t>Dirección General de Aduanas.</w:t>
      </w:r>
      <w:r w:rsidRPr="00776C22">
        <w:rPr>
          <w:rFonts w:ascii="Museo Sans 100" w:hAnsi="Museo Sans 100"/>
          <w:b/>
        </w:rPr>
        <w:t xml:space="preserve"> </w:t>
      </w:r>
    </w:p>
    <w:p w14:paraId="10044B0C"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b/>
        </w:rPr>
      </w:pPr>
      <w:r w:rsidRPr="00776C22">
        <w:rPr>
          <w:rFonts w:ascii="Museo Sans 100" w:hAnsi="Museo Sans 100"/>
          <w:b/>
        </w:rPr>
        <w:t xml:space="preserve">DGII: </w:t>
      </w:r>
      <w:r w:rsidRPr="00776C22">
        <w:rPr>
          <w:rFonts w:ascii="Museo Sans 100" w:hAnsi="Museo Sans 100"/>
        </w:rPr>
        <w:t>Dirección General de Impuestos Internos</w:t>
      </w:r>
      <w:r w:rsidRPr="00776C22">
        <w:rPr>
          <w:rFonts w:ascii="Museo Sans 100" w:hAnsi="Museo Sans 100"/>
          <w:b/>
        </w:rPr>
        <w:t xml:space="preserve">. </w:t>
      </w:r>
    </w:p>
    <w:p w14:paraId="0FBFC911"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b/>
        </w:rPr>
      </w:pPr>
      <w:r w:rsidRPr="00776C22">
        <w:rPr>
          <w:rFonts w:ascii="Museo Sans 100" w:hAnsi="Museo Sans 100"/>
          <w:b/>
        </w:rPr>
        <w:t xml:space="preserve">UAI: </w:t>
      </w:r>
      <w:r w:rsidRPr="00776C22">
        <w:rPr>
          <w:rFonts w:ascii="Museo Sans 100" w:hAnsi="Museo Sans 100"/>
        </w:rPr>
        <w:t>Unidad de Auditor</w:t>
      </w:r>
      <w:r w:rsidR="001B31E4" w:rsidRPr="00776C22">
        <w:rPr>
          <w:rFonts w:ascii="Museo Sans 100" w:hAnsi="Museo Sans 100"/>
        </w:rPr>
        <w:t>í</w:t>
      </w:r>
      <w:r w:rsidRPr="00776C22">
        <w:rPr>
          <w:rFonts w:ascii="Museo Sans 100" w:hAnsi="Museo Sans 100"/>
        </w:rPr>
        <w:t>a Interna.</w:t>
      </w:r>
      <w:r w:rsidRPr="00776C22">
        <w:rPr>
          <w:rFonts w:ascii="Museo Sans 100" w:hAnsi="Museo Sans 100"/>
          <w:b/>
        </w:rPr>
        <w:t xml:space="preserve">  </w:t>
      </w:r>
    </w:p>
    <w:p w14:paraId="4B9147C3"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rPr>
      </w:pPr>
      <w:r w:rsidRPr="00776C22">
        <w:rPr>
          <w:rFonts w:ascii="Museo Sans 100" w:hAnsi="Museo Sans 100"/>
          <w:b/>
        </w:rPr>
        <w:t xml:space="preserve">TAIIA: </w:t>
      </w:r>
      <w:r w:rsidRPr="00776C22">
        <w:rPr>
          <w:rFonts w:ascii="Museo Sans 100" w:hAnsi="Museo Sans 100"/>
        </w:rPr>
        <w:t>Tribunal de Apelaciones de los Impuestos Internos y de Aduanas.</w:t>
      </w:r>
    </w:p>
    <w:p w14:paraId="1F7AD6FA" w14:textId="77777777" w:rsidR="004D2C7C" w:rsidRPr="00CE625A" w:rsidRDefault="004D2C7C">
      <w:pPr>
        <w:pStyle w:val="Textodebloque"/>
        <w:rPr>
          <w:rFonts w:ascii="Museo Sans 100" w:hAnsi="Museo Sans 100"/>
          <w:sz w:val="30"/>
          <w:szCs w:val="30"/>
        </w:rPr>
      </w:pPr>
    </w:p>
    <w:p w14:paraId="4695E96B" w14:textId="77777777" w:rsidR="00FE1F0E" w:rsidRPr="00C2132E" w:rsidRDefault="00FE1F0E" w:rsidP="00C2132E">
      <w:pPr>
        <w:numPr>
          <w:ilvl w:val="0"/>
          <w:numId w:val="5"/>
        </w:numPr>
        <w:tabs>
          <w:tab w:val="clear" w:pos="360"/>
          <w:tab w:val="num" w:pos="284"/>
        </w:tabs>
        <w:suppressAutoHyphens/>
        <w:ind w:left="284" w:hanging="284"/>
        <w:rPr>
          <w:rFonts w:ascii="Bembo Std" w:hAnsi="Bembo Std"/>
          <w:b/>
        </w:rPr>
      </w:pPr>
      <w:r w:rsidRPr="00C2132E">
        <w:rPr>
          <w:rFonts w:ascii="Bembo Std" w:hAnsi="Bembo Std"/>
          <w:b/>
        </w:rPr>
        <w:t>REFERENCIA NORMATIVA</w:t>
      </w:r>
    </w:p>
    <w:p w14:paraId="00289B58" w14:textId="77777777" w:rsidR="00FE1F0E" w:rsidRPr="00C2132E" w:rsidRDefault="00FE1F0E" w:rsidP="00C2132E">
      <w:pPr>
        <w:suppressAutoHyphens/>
        <w:ind w:left="284"/>
        <w:rPr>
          <w:rFonts w:ascii="Bembo Std" w:hAnsi="Bembo Std"/>
          <w:b/>
        </w:rPr>
      </w:pPr>
    </w:p>
    <w:p w14:paraId="30DC40E8" w14:textId="77777777" w:rsidR="001D07DF" w:rsidRPr="003731C3" w:rsidRDefault="001D07DF"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Norma ISO 9000 Sistema de Gestión de la Calidad. Fundamentos y Vocabulario.</w:t>
      </w:r>
    </w:p>
    <w:p w14:paraId="0CB2D822" w14:textId="77777777" w:rsidR="00FE1F0E" w:rsidRPr="003731C3" w:rsidRDefault="00FE1F0E"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Norma ISO 9001 Sistemas de Gestión de la Calidad. Requisitos.</w:t>
      </w:r>
    </w:p>
    <w:p w14:paraId="441A35AA" w14:textId="77777777" w:rsidR="00FE1F0E" w:rsidRPr="003731C3" w:rsidRDefault="00FE1F0E"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Norma ISO 19011 Directrices para la Auditoría</w:t>
      </w:r>
      <w:r w:rsidR="00503507" w:rsidRPr="003731C3">
        <w:rPr>
          <w:rFonts w:ascii="Museo Sans 100" w:hAnsi="Museo Sans 100"/>
        </w:rPr>
        <w:t xml:space="preserve"> de los Sistemas de Gestión</w:t>
      </w:r>
      <w:r w:rsidRPr="003731C3">
        <w:rPr>
          <w:rFonts w:ascii="Museo Sans 100" w:hAnsi="Museo Sans 100"/>
        </w:rPr>
        <w:t>.</w:t>
      </w:r>
      <w:r w:rsidR="00907E56" w:rsidRPr="003731C3">
        <w:rPr>
          <w:rFonts w:ascii="Museo Sans 100" w:hAnsi="Museo Sans 100"/>
        </w:rPr>
        <w:t xml:space="preserve"> </w:t>
      </w:r>
    </w:p>
    <w:p w14:paraId="3C89A621" w14:textId="77777777" w:rsidR="00D51A02" w:rsidRPr="003731C3" w:rsidRDefault="00D51A02"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Norma UNE-ISO/IEC 27001 Tecnología de la Información. Técnicas de Seguridad. Sistemas de Gestión de la Seguridad de la Información (SGSI). Requisitos.</w:t>
      </w:r>
    </w:p>
    <w:p w14:paraId="07B724FF" w14:textId="77777777" w:rsidR="00790C51" w:rsidRPr="00D36480" w:rsidRDefault="00790C51" w:rsidP="003731C3">
      <w:pPr>
        <w:pStyle w:val="Textodebloque"/>
        <w:numPr>
          <w:ilvl w:val="0"/>
          <w:numId w:val="8"/>
        </w:numPr>
        <w:tabs>
          <w:tab w:val="clear" w:pos="744"/>
          <w:tab w:val="clear" w:pos="786"/>
        </w:tabs>
        <w:ind w:left="567" w:hanging="283"/>
        <w:rPr>
          <w:rFonts w:ascii="Museo Sans 100" w:hAnsi="Museo Sans 100"/>
        </w:rPr>
      </w:pPr>
      <w:r w:rsidRPr="00D36480">
        <w:rPr>
          <w:rFonts w:ascii="Museo Sans 100" w:hAnsi="Museo Sans 100"/>
        </w:rPr>
        <w:t xml:space="preserve">Norma ISO 37001 Sistema de Gestión </w:t>
      </w:r>
      <w:r w:rsidR="00F72743" w:rsidRPr="00D36480">
        <w:rPr>
          <w:rFonts w:ascii="Museo Sans 100" w:hAnsi="Museo Sans 100"/>
        </w:rPr>
        <w:t>A</w:t>
      </w:r>
      <w:r w:rsidRPr="00D36480">
        <w:rPr>
          <w:rFonts w:ascii="Museo Sans 100" w:hAnsi="Museo Sans 100"/>
        </w:rPr>
        <w:t>ntisoborno. Requisitos con orientación para su uso.</w:t>
      </w:r>
    </w:p>
    <w:p w14:paraId="1812F86C" w14:textId="77777777" w:rsidR="00FE1F0E" w:rsidRPr="00776C22" w:rsidRDefault="00A25B7A" w:rsidP="003731C3">
      <w:pPr>
        <w:pStyle w:val="Textodebloque"/>
        <w:numPr>
          <w:ilvl w:val="0"/>
          <w:numId w:val="8"/>
        </w:numPr>
        <w:tabs>
          <w:tab w:val="clear" w:pos="744"/>
          <w:tab w:val="clear" w:pos="786"/>
        </w:tabs>
        <w:ind w:left="567" w:hanging="283"/>
        <w:rPr>
          <w:rFonts w:ascii="Museo Sans 100" w:hAnsi="Museo Sans 100"/>
        </w:rPr>
      </w:pPr>
      <w:r w:rsidRPr="00776C22">
        <w:rPr>
          <w:rFonts w:ascii="Museo Sans 100" w:hAnsi="Museo Sans 100"/>
        </w:rPr>
        <w:t xml:space="preserve">Reglamento de </w:t>
      </w:r>
      <w:r w:rsidR="00FE1F0E" w:rsidRPr="00776C22">
        <w:rPr>
          <w:rFonts w:ascii="Museo Sans 100" w:hAnsi="Museo Sans 100"/>
        </w:rPr>
        <w:t>Normas Técnicas de Control Interno Espec</w:t>
      </w:r>
      <w:r w:rsidR="00370169" w:rsidRPr="00776C22">
        <w:rPr>
          <w:rFonts w:ascii="Museo Sans 100" w:hAnsi="Museo Sans 100"/>
        </w:rPr>
        <w:t>í</w:t>
      </w:r>
      <w:r w:rsidR="00FE1F0E" w:rsidRPr="00776C22">
        <w:rPr>
          <w:rFonts w:ascii="Museo Sans 100" w:hAnsi="Museo Sans 100"/>
        </w:rPr>
        <w:t>ficas del Ministerio de Hacienda.</w:t>
      </w:r>
    </w:p>
    <w:p w14:paraId="2AD0FA0A"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rPr>
      </w:pPr>
      <w:r w:rsidRPr="00776C22">
        <w:rPr>
          <w:rFonts w:ascii="Museo Sans 100" w:hAnsi="Museo Sans 100"/>
        </w:rPr>
        <w:lastRenderedPageBreak/>
        <w:t>Manual de Políticas de Control Interno del Ministerio de Hacienda.</w:t>
      </w:r>
    </w:p>
    <w:p w14:paraId="2E150AF4" w14:textId="77777777" w:rsidR="00FE1F0E" w:rsidRPr="00776C22" w:rsidRDefault="00FE1F0E" w:rsidP="003731C3">
      <w:pPr>
        <w:pStyle w:val="Textodebloque"/>
        <w:numPr>
          <w:ilvl w:val="0"/>
          <w:numId w:val="8"/>
        </w:numPr>
        <w:tabs>
          <w:tab w:val="clear" w:pos="744"/>
          <w:tab w:val="clear" w:pos="786"/>
        </w:tabs>
        <w:ind w:left="567" w:hanging="283"/>
        <w:rPr>
          <w:rFonts w:ascii="Museo Sans 100" w:hAnsi="Museo Sans 100"/>
        </w:rPr>
      </w:pPr>
      <w:r w:rsidRPr="00776C22">
        <w:rPr>
          <w:rFonts w:ascii="Museo Sans 100" w:hAnsi="Museo Sans 100"/>
        </w:rPr>
        <w:t>Manual de la Calidad.</w:t>
      </w:r>
    </w:p>
    <w:p w14:paraId="78520AC1" w14:textId="77777777" w:rsidR="006C79E8" w:rsidRPr="003731C3" w:rsidRDefault="006C79E8"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Manual de Seguridad de la Información.</w:t>
      </w:r>
    </w:p>
    <w:p w14:paraId="7E737F54" w14:textId="77777777" w:rsidR="00FE1F0E" w:rsidRPr="003731C3" w:rsidRDefault="00FE1F0E"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 xml:space="preserve">Manual </w:t>
      </w:r>
      <w:r w:rsidR="00666371" w:rsidRPr="003731C3">
        <w:rPr>
          <w:rFonts w:ascii="Museo Sans 100" w:hAnsi="Museo Sans 100"/>
        </w:rPr>
        <w:t>de Organización</w:t>
      </w:r>
      <w:r w:rsidRPr="003731C3">
        <w:rPr>
          <w:rFonts w:ascii="Museo Sans 100" w:hAnsi="Museo Sans 100"/>
        </w:rPr>
        <w:t xml:space="preserve"> de </w:t>
      </w:r>
      <w:smartTag w:uri="urn:schemas-microsoft-com:office:smarttags" w:element="PersonName">
        <w:smartTagPr>
          <w:attr w:name="ProductID" w:val="la Direcci￳n General"/>
        </w:smartTagPr>
        <w:r w:rsidRPr="003731C3">
          <w:rPr>
            <w:rFonts w:ascii="Museo Sans 100" w:hAnsi="Museo Sans 100"/>
          </w:rPr>
          <w:t>la Dirección General</w:t>
        </w:r>
      </w:smartTag>
      <w:r w:rsidRPr="003731C3">
        <w:rPr>
          <w:rFonts w:ascii="Museo Sans 100" w:hAnsi="Museo Sans 100"/>
        </w:rPr>
        <w:t xml:space="preserve"> de Administración.</w:t>
      </w:r>
    </w:p>
    <w:p w14:paraId="2FE8A50A" w14:textId="77777777" w:rsidR="00FE1F0E" w:rsidRPr="007E13E3" w:rsidRDefault="00FE1F0E" w:rsidP="003731C3">
      <w:pPr>
        <w:pStyle w:val="Textodebloque"/>
        <w:numPr>
          <w:ilvl w:val="0"/>
          <w:numId w:val="8"/>
        </w:numPr>
        <w:tabs>
          <w:tab w:val="clear" w:pos="744"/>
          <w:tab w:val="clear" w:pos="786"/>
        </w:tabs>
        <w:ind w:left="567" w:hanging="283"/>
        <w:rPr>
          <w:rFonts w:ascii="Museo Sans 100" w:hAnsi="Museo Sans 100"/>
        </w:rPr>
      </w:pPr>
      <w:r w:rsidRPr="007E13E3">
        <w:rPr>
          <w:rFonts w:ascii="Museo Sans 100" w:hAnsi="Museo Sans 100"/>
        </w:rPr>
        <w:t>Acuerdo No.1285 del 15 de noviembre de 2006, mediante el cual se regula la centralización de las Auditorías de la Calidad del Ministerio de Hacienda.</w:t>
      </w:r>
    </w:p>
    <w:p w14:paraId="0B103D4A" w14:textId="77777777" w:rsidR="00AC01EB" w:rsidRPr="003731C3" w:rsidRDefault="00AC01EB" w:rsidP="003731C3">
      <w:pPr>
        <w:pStyle w:val="Textodebloque"/>
        <w:numPr>
          <w:ilvl w:val="0"/>
          <w:numId w:val="8"/>
        </w:numPr>
        <w:tabs>
          <w:tab w:val="clear" w:pos="744"/>
          <w:tab w:val="clear" w:pos="786"/>
        </w:tabs>
        <w:ind w:left="567" w:hanging="283"/>
        <w:rPr>
          <w:rFonts w:ascii="Museo Sans 100" w:hAnsi="Museo Sans 100"/>
        </w:rPr>
      </w:pPr>
      <w:r w:rsidRPr="003731C3">
        <w:rPr>
          <w:rFonts w:ascii="Museo Sans 100" w:hAnsi="Museo Sans 100"/>
        </w:rPr>
        <w:t>Acuerdo No. 905 del 9 de agosto de 2010, sustituyendo el acuerdo No. 36 del 10 de enero de 2006. Restructuración de la Dirección Nacional de Administración Financiera e Innovación.</w:t>
      </w:r>
    </w:p>
    <w:p w14:paraId="090BEC65" w14:textId="77777777" w:rsidR="004D2C7C" w:rsidRPr="007E13E3" w:rsidRDefault="00266517" w:rsidP="003731C3">
      <w:pPr>
        <w:pStyle w:val="Textodebloque"/>
        <w:numPr>
          <w:ilvl w:val="0"/>
          <w:numId w:val="8"/>
        </w:numPr>
        <w:tabs>
          <w:tab w:val="clear" w:pos="744"/>
          <w:tab w:val="clear" w:pos="786"/>
        </w:tabs>
        <w:ind w:left="567" w:hanging="283"/>
        <w:rPr>
          <w:rFonts w:ascii="Museo Sans 100" w:hAnsi="Museo Sans 100"/>
        </w:rPr>
      </w:pPr>
      <w:r w:rsidRPr="007E13E3">
        <w:rPr>
          <w:rFonts w:ascii="Museo Sans 100" w:hAnsi="Museo Sans 100"/>
        </w:rPr>
        <w:t>Acuerdo Ejecutivo 57 del 24 de enero de 2011, que modifica acuerdo 793 del 2 de octubre de 2001 y elimina el Acuerdo Ejecutivo 291 del 20 de marzo de 2006.</w:t>
      </w:r>
    </w:p>
    <w:p w14:paraId="29788E1F" w14:textId="77777777" w:rsidR="00D36480" w:rsidRPr="00E40668" w:rsidRDefault="00D36480" w:rsidP="003731C3">
      <w:pPr>
        <w:pStyle w:val="Textodebloque"/>
        <w:numPr>
          <w:ilvl w:val="0"/>
          <w:numId w:val="8"/>
        </w:numPr>
        <w:tabs>
          <w:tab w:val="clear" w:pos="744"/>
          <w:tab w:val="clear" w:pos="786"/>
        </w:tabs>
        <w:ind w:left="567" w:hanging="283"/>
        <w:rPr>
          <w:rFonts w:ascii="Museo Sans 100" w:hAnsi="Museo Sans 100"/>
        </w:rPr>
      </w:pPr>
      <w:r w:rsidRPr="00E40668">
        <w:rPr>
          <w:rFonts w:ascii="Museo Sans 100" w:hAnsi="Museo Sans 100"/>
        </w:rPr>
        <w:t>Acuerdo Ejecutivo No. 2060 de fecha 23 de septiembre de 2024.</w:t>
      </w:r>
    </w:p>
    <w:p w14:paraId="10F11448" w14:textId="77777777" w:rsidR="00D36480" w:rsidRPr="00E40668" w:rsidRDefault="00D36480" w:rsidP="00E40668">
      <w:pPr>
        <w:pStyle w:val="Textodebloque"/>
        <w:numPr>
          <w:ilvl w:val="0"/>
          <w:numId w:val="71"/>
        </w:numPr>
        <w:tabs>
          <w:tab w:val="clear" w:pos="744"/>
        </w:tabs>
        <w:ind w:left="709" w:hanging="142"/>
        <w:rPr>
          <w:rFonts w:ascii="Museo Sans 100" w:hAnsi="Museo Sans 100"/>
        </w:rPr>
      </w:pPr>
      <w:r w:rsidRPr="00E40668">
        <w:rPr>
          <w:rFonts w:ascii="Museo Sans 100" w:hAnsi="Museo Sans 100"/>
        </w:rPr>
        <w:t>Reestructuración Organizativa de la Dirección G</w:t>
      </w:r>
      <w:r w:rsidR="00E40668" w:rsidRPr="00E40668">
        <w:rPr>
          <w:rFonts w:ascii="Museo Sans 100" w:hAnsi="Museo Sans 100"/>
        </w:rPr>
        <w:t>e</w:t>
      </w:r>
      <w:r w:rsidRPr="00E40668">
        <w:rPr>
          <w:rFonts w:ascii="Museo Sans 100" w:hAnsi="Museo Sans 100"/>
        </w:rPr>
        <w:t>neral de Administración (DGEA)</w:t>
      </w:r>
      <w:r w:rsidR="00E40668" w:rsidRPr="00E40668">
        <w:rPr>
          <w:rFonts w:ascii="Museo Sans 100" w:hAnsi="Museo Sans 100"/>
        </w:rPr>
        <w:t>.</w:t>
      </w:r>
    </w:p>
    <w:p w14:paraId="0BA3B98B" w14:textId="77777777" w:rsidR="00E40668" w:rsidRPr="00E40668" w:rsidRDefault="00E40668" w:rsidP="00E40668">
      <w:pPr>
        <w:pStyle w:val="Textodebloque"/>
        <w:numPr>
          <w:ilvl w:val="0"/>
          <w:numId w:val="71"/>
        </w:numPr>
        <w:tabs>
          <w:tab w:val="clear" w:pos="744"/>
        </w:tabs>
        <w:ind w:left="709" w:hanging="142"/>
        <w:rPr>
          <w:rFonts w:ascii="Museo Sans 100" w:hAnsi="Museo Sans 100"/>
        </w:rPr>
      </w:pPr>
      <w:r w:rsidRPr="00E40668">
        <w:rPr>
          <w:rFonts w:ascii="Museo Sans 100" w:hAnsi="Museo Sans 100"/>
        </w:rPr>
        <w:t>Modificar los Acuerdos ejecutivos Nos. 1069 de fecha 31 de agosto de 2015, 1364 de fecha 15 de octubre de 2015, 755 de fecha 31 de mayo de 2016, 158 del 10 de febrero de 2021.</w:t>
      </w:r>
    </w:p>
    <w:p w14:paraId="2311C37E" w14:textId="77777777" w:rsidR="00E40668" w:rsidRPr="00E40668" w:rsidRDefault="00E40668" w:rsidP="00E40668">
      <w:pPr>
        <w:pStyle w:val="Textodebloque"/>
        <w:numPr>
          <w:ilvl w:val="0"/>
          <w:numId w:val="71"/>
        </w:numPr>
        <w:tabs>
          <w:tab w:val="clear" w:pos="744"/>
        </w:tabs>
        <w:ind w:left="709" w:hanging="142"/>
        <w:rPr>
          <w:rFonts w:ascii="Museo Sans 100" w:hAnsi="Museo Sans 100"/>
        </w:rPr>
      </w:pPr>
      <w:r w:rsidRPr="00E40668">
        <w:rPr>
          <w:rFonts w:ascii="Museo Sans 100" w:hAnsi="Museo Sans 100"/>
        </w:rPr>
        <w:t xml:space="preserve">Dejar sin efecto los Acuerdos Ejecutivos Nos. 1920 de fecha 01 de septiembre de 2023, 240 de fecha 15 de febrero de 2022 y 793 de fecha 02 de octubre de 2001 numerales 1) y 2). </w:t>
      </w:r>
    </w:p>
    <w:p w14:paraId="7B8582E0" w14:textId="77777777" w:rsidR="00D40150" w:rsidRPr="00E40668" w:rsidRDefault="00D40150" w:rsidP="003731C3">
      <w:pPr>
        <w:pStyle w:val="Textodebloque"/>
        <w:numPr>
          <w:ilvl w:val="0"/>
          <w:numId w:val="8"/>
        </w:numPr>
        <w:tabs>
          <w:tab w:val="clear" w:pos="744"/>
          <w:tab w:val="clear" w:pos="786"/>
        </w:tabs>
        <w:ind w:left="567" w:hanging="283"/>
        <w:rPr>
          <w:rFonts w:ascii="Museo Sans 100" w:hAnsi="Museo Sans 100"/>
        </w:rPr>
      </w:pPr>
      <w:r w:rsidRPr="00E40668">
        <w:rPr>
          <w:rFonts w:ascii="Museo Sans 100" w:hAnsi="Museo Sans 100"/>
        </w:rPr>
        <w:t>Ley de Compras Públicas</w:t>
      </w:r>
      <w:r w:rsidR="00637660" w:rsidRPr="00E40668">
        <w:rPr>
          <w:rFonts w:ascii="Museo Sans 100" w:hAnsi="Museo Sans 100"/>
        </w:rPr>
        <w:t>.</w:t>
      </w:r>
    </w:p>
    <w:p w14:paraId="4BFABDDD" w14:textId="77777777" w:rsidR="00637660" w:rsidRPr="00E40668" w:rsidRDefault="00637660" w:rsidP="003731C3">
      <w:pPr>
        <w:pStyle w:val="Textodebloque"/>
        <w:numPr>
          <w:ilvl w:val="0"/>
          <w:numId w:val="8"/>
        </w:numPr>
        <w:tabs>
          <w:tab w:val="clear" w:pos="744"/>
          <w:tab w:val="clear" w:pos="786"/>
        </w:tabs>
        <w:ind w:left="567" w:hanging="283"/>
        <w:rPr>
          <w:rFonts w:ascii="Museo Sans 100" w:hAnsi="Museo Sans 100"/>
        </w:rPr>
      </w:pPr>
      <w:r w:rsidRPr="00E40668">
        <w:rPr>
          <w:rFonts w:ascii="Museo Sans 100" w:hAnsi="Museo Sans 100"/>
        </w:rPr>
        <w:t>Reglamento de Ley de Compras Públicas.</w:t>
      </w:r>
    </w:p>
    <w:p w14:paraId="6D52B61A" w14:textId="77777777" w:rsidR="00433586" w:rsidRPr="00E40668" w:rsidRDefault="00433586" w:rsidP="003731C3">
      <w:pPr>
        <w:pStyle w:val="Textodebloque"/>
        <w:numPr>
          <w:ilvl w:val="0"/>
          <w:numId w:val="8"/>
        </w:numPr>
        <w:tabs>
          <w:tab w:val="clear" w:pos="744"/>
          <w:tab w:val="clear" w:pos="786"/>
        </w:tabs>
        <w:ind w:left="567" w:hanging="283"/>
        <w:rPr>
          <w:rFonts w:ascii="Museo Sans 100" w:hAnsi="Museo Sans 100"/>
        </w:rPr>
      </w:pPr>
      <w:r w:rsidRPr="00E40668">
        <w:rPr>
          <w:rFonts w:ascii="Museo Sans 100" w:hAnsi="Museo Sans 100"/>
        </w:rPr>
        <w:t>Ley de Ética Gubernamental, Decreto 873, febrero 2012.</w:t>
      </w:r>
    </w:p>
    <w:p w14:paraId="1920F617" w14:textId="77777777" w:rsidR="00433586" w:rsidRPr="00E40668" w:rsidRDefault="00433586" w:rsidP="003731C3">
      <w:pPr>
        <w:pStyle w:val="Textodebloque"/>
        <w:numPr>
          <w:ilvl w:val="0"/>
          <w:numId w:val="8"/>
        </w:numPr>
        <w:tabs>
          <w:tab w:val="clear" w:pos="744"/>
          <w:tab w:val="clear" w:pos="786"/>
        </w:tabs>
        <w:ind w:left="567" w:hanging="283"/>
        <w:rPr>
          <w:rFonts w:ascii="Museo Sans 100" w:hAnsi="Museo Sans 100"/>
        </w:rPr>
      </w:pPr>
      <w:r w:rsidRPr="00E40668">
        <w:rPr>
          <w:rFonts w:ascii="Museo Sans 100" w:hAnsi="Museo Sans 100"/>
        </w:rPr>
        <w:t>Código de Integridad del Ministerio de Hacienda, septiembre 2015.</w:t>
      </w:r>
    </w:p>
    <w:p w14:paraId="208D8089" w14:textId="77777777" w:rsidR="00FA7B73" w:rsidRPr="003731C3" w:rsidRDefault="00FA7B73" w:rsidP="00E40668">
      <w:pPr>
        <w:pStyle w:val="Textodebloque"/>
        <w:tabs>
          <w:tab w:val="clear" w:pos="744"/>
        </w:tabs>
        <w:ind w:left="567"/>
        <w:rPr>
          <w:rFonts w:ascii="Museo Sans 100" w:hAnsi="Museo Sans 100"/>
        </w:rPr>
      </w:pPr>
    </w:p>
    <w:p w14:paraId="6F88D9BD" w14:textId="77777777" w:rsidR="00433586" w:rsidRPr="004D2DD5" w:rsidRDefault="00433586" w:rsidP="008B343C">
      <w:pPr>
        <w:pStyle w:val="Textoindependiente2"/>
        <w:tabs>
          <w:tab w:val="clear" w:pos="744"/>
        </w:tabs>
        <w:suppressAutoHyphens/>
        <w:ind w:left="284"/>
        <w:rPr>
          <w:rFonts w:ascii="Museo Sans 100" w:hAnsi="Museo Sans 100"/>
          <w:b/>
          <w:szCs w:val="24"/>
          <w:highlight w:val="yellow"/>
        </w:rPr>
      </w:pPr>
    </w:p>
    <w:p w14:paraId="70161CEC" w14:textId="77777777" w:rsidR="00FE1F0E" w:rsidRPr="00C2132E" w:rsidRDefault="00FE1F0E" w:rsidP="00187443">
      <w:pPr>
        <w:numPr>
          <w:ilvl w:val="0"/>
          <w:numId w:val="5"/>
        </w:numPr>
        <w:tabs>
          <w:tab w:val="clear" w:pos="360"/>
          <w:tab w:val="num" w:pos="284"/>
        </w:tabs>
        <w:suppressAutoHyphens/>
        <w:ind w:left="284" w:hanging="284"/>
        <w:rPr>
          <w:rFonts w:ascii="Bembo Std" w:hAnsi="Bembo Std"/>
          <w:b/>
        </w:rPr>
      </w:pPr>
      <w:r w:rsidRPr="00C2132E">
        <w:rPr>
          <w:rFonts w:ascii="Bembo Std" w:hAnsi="Bembo Std"/>
          <w:b/>
        </w:rPr>
        <w:t xml:space="preserve">DEFINICIONES </w:t>
      </w:r>
    </w:p>
    <w:p w14:paraId="1B606DEB" w14:textId="77777777" w:rsidR="00FE1F0E" w:rsidRPr="00187443" w:rsidRDefault="00FE1F0E" w:rsidP="00187443">
      <w:pPr>
        <w:suppressAutoHyphens/>
        <w:ind w:left="284"/>
        <w:rPr>
          <w:rFonts w:ascii="Bembo Std" w:hAnsi="Bembo Std"/>
          <w:b/>
        </w:rPr>
      </w:pPr>
    </w:p>
    <w:p w14:paraId="5D657E4D" w14:textId="77777777" w:rsidR="00FE1F0E" w:rsidRPr="00E40668"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 xml:space="preserve">Alcance de </w:t>
      </w:r>
      <w:r w:rsidR="00A7303B" w:rsidRPr="00E40668">
        <w:rPr>
          <w:rFonts w:ascii="Museo Sans 100" w:hAnsi="Museo Sans 100"/>
          <w:b/>
        </w:rPr>
        <w:t xml:space="preserve">la </w:t>
      </w:r>
      <w:r w:rsidRPr="00E40668">
        <w:rPr>
          <w:rFonts w:ascii="Museo Sans 100" w:hAnsi="Museo Sans 100"/>
          <w:b/>
        </w:rPr>
        <w:t>Auditoría:</w:t>
      </w:r>
      <w:r w:rsidRPr="00E40668">
        <w:rPr>
          <w:rFonts w:ascii="Museo Sans 100" w:hAnsi="Museo Sans 100"/>
        </w:rPr>
        <w:t xml:space="preserve"> Extensión y límites de una auditor</w:t>
      </w:r>
      <w:r w:rsidR="001B31E4" w:rsidRPr="00E40668">
        <w:rPr>
          <w:rFonts w:ascii="Museo Sans 100" w:hAnsi="Museo Sans 100"/>
        </w:rPr>
        <w:t>í</w:t>
      </w:r>
      <w:r w:rsidRPr="00E40668">
        <w:rPr>
          <w:rFonts w:ascii="Museo Sans 100" w:hAnsi="Museo Sans 100"/>
        </w:rPr>
        <w:t>a.</w:t>
      </w:r>
      <w:r w:rsidR="000F7609" w:rsidRPr="00E40668">
        <w:rPr>
          <w:rFonts w:ascii="Museo Sans 100" w:hAnsi="Museo Sans 100"/>
        </w:rPr>
        <w:t xml:space="preserve"> </w:t>
      </w:r>
    </w:p>
    <w:p w14:paraId="19AB3714" w14:textId="77777777" w:rsidR="00FE1F0E" w:rsidRPr="00E40668" w:rsidRDefault="00FE1F0E">
      <w:pPr>
        <w:pStyle w:val="a"/>
        <w:spacing w:line="240" w:lineRule="auto"/>
        <w:ind w:left="284"/>
        <w:rPr>
          <w:rFonts w:ascii="Museo Sans 100" w:hAnsi="Museo Sans 100"/>
          <w:noProof w:val="0"/>
        </w:rPr>
      </w:pPr>
      <w:r w:rsidRPr="00E40668">
        <w:rPr>
          <w:rFonts w:ascii="Museo Sans 100" w:hAnsi="Museo Sans 100"/>
          <w:b/>
          <w:noProof w:val="0"/>
        </w:rPr>
        <w:t xml:space="preserve">Auditado: </w:t>
      </w:r>
      <w:r w:rsidRPr="00E40668">
        <w:rPr>
          <w:rFonts w:ascii="Museo Sans 100" w:hAnsi="Museo Sans 100"/>
          <w:noProof w:val="0"/>
        </w:rPr>
        <w:t>Organización que es auditada</w:t>
      </w:r>
      <w:r w:rsidR="00F2642B" w:rsidRPr="00E40668">
        <w:rPr>
          <w:rFonts w:ascii="Museo Sans 100" w:hAnsi="Museo Sans 100"/>
          <w:noProof w:val="0"/>
        </w:rPr>
        <w:t xml:space="preserve"> en su totalidad o partes</w:t>
      </w:r>
      <w:r w:rsidRPr="00E40668">
        <w:rPr>
          <w:rFonts w:ascii="Museo Sans 100" w:hAnsi="Museo Sans 100"/>
          <w:noProof w:val="0"/>
        </w:rPr>
        <w:t>.</w:t>
      </w:r>
    </w:p>
    <w:p w14:paraId="586CAB58" w14:textId="77777777" w:rsidR="00FE1F0E" w:rsidRPr="00E40668" w:rsidRDefault="00FE1F0E">
      <w:pPr>
        <w:pStyle w:val="Ttulo9"/>
        <w:rPr>
          <w:rFonts w:ascii="Museo Sans 100" w:hAnsi="Museo Sans 100"/>
          <w:lang w:val="es-SV"/>
        </w:rPr>
      </w:pPr>
      <w:r w:rsidRPr="00E40668">
        <w:rPr>
          <w:rFonts w:ascii="Museo Sans 100" w:hAnsi="Museo Sans 100"/>
          <w:lang w:val="es-SV"/>
        </w:rPr>
        <w:t xml:space="preserve">Auditor: </w:t>
      </w:r>
      <w:r w:rsidRPr="00E40668">
        <w:rPr>
          <w:rFonts w:ascii="Museo Sans 100" w:hAnsi="Museo Sans 100"/>
          <w:b w:val="0"/>
          <w:lang w:val="es-SV"/>
        </w:rPr>
        <w:t xml:space="preserve">Persona </w:t>
      </w:r>
      <w:r w:rsidR="00F2642B" w:rsidRPr="00E40668">
        <w:rPr>
          <w:rFonts w:ascii="Museo Sans 100" w:hAnsi="Museo Sans 100"/>
          <w:b w:val="0"/>
          <w:lang w:val="es-SV"/>
        </w:rPr>
        <w:t>que lleva</w:t>
      </w:r>
      <w:r w:rsidRPr="00E40668">
        <w:rPr>
          <w:rFonts w:ascii="Museo Sans 100" w:hAnsi="Museo Sans 100"/>
          <w:b w:val="0"/>
          <w:lang w:val="es-SV"/>
        </w:rPr>
        <w:t xml:space="preserve"> a cabo una auditoría.</w:t>
      </w:r>
    </w:p>
    <w:p w14:paraId="5BF627D5" w14:textId="77777777" w:rsidR="00FE1F0E" w:rsidRPr="00E40668"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 xml:space="preserve">Auditor de la Calidad Encargado: </w:t>
      </w:r>
      <w:r w:rsidRPr="00E40668">
        <w:rPr>
          <w:rFonts w:ascii="Museo Sans 100" w:hAnsi="Museo Sans 100"/>
        </w:rPr>
        <w:t>Auditor designado para coordinar el proceso administrativo de la Auditoría (elaboración y distribución del plan de Auditoría,</w:t>
      </w:r>
      <w:r w:rsidR="00AF69A0" w:rsidRPr="00E40668">
        <w:rPr>
          <w:rFonts w:ascii="Museo Sans 100" w:hAnsi="Museo Sans 100"/>
        </w:rPr>
        <w:t xml:space="preserve"> </w:t>
      </w:r>
      <w:r w:rsidRPr="00E40668">
        <w:rPr>
          <w:rFonts w:ascii="Museo Sans 100" w:hAnsi="Museo Sans 100"/>
        </w:rPr>
        <w:t>gestionar reunión de apertura y de cierre, entre otros), el cual a su vez participa en la ejecución de la misma.</w:t>
      </w:r>
    </w:p>
    <w:p w14:paraId="0D63008E" w14:textId="77777777" w:rsidR="00707F41" w:rsidRPr="00E40668"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Auditoría:</w:t>
      </w:r>
      <w:r w:rsidRPr="00E40668">
        <w:rPr>
          <w:rFonts w:ascii="Museo Sans 100" w:hAnsi="Museo Sans 100"/>
        </w:rPr>
        <w:t xml:space="preserve"> Proceso sistemático, independiente y documentado para obtener evidencias </w:t>
      </w:r>
      <w:r w:rsidR="00AD3147" w:rsidRPr="00E40668">
        <w:rPr>
          <w:rFonts w:ascii="Museo Sans 100" w:hAnsi="Museo Sans 100"/>
        </w:rPr>
        <w:t xml:space="preserve">objetivas </w:t>
      </w:r>
      <w:r w:rsidRPr="00E40668">
        <w:rPr>
          <w:rFonts w:ascii="Museo Sans 100" w:hAnsi="Museo Sans 100"/>
        </w:rPr>
        <w:t xml:space="preserve">y evaluarlas de manera objetiva con el fin de determinar </w:t>
      </w:r>
      <w:r w:rsidR="003A2FCA" w:rsidRPr="00E40668">
        <w:rPr>
          <w:rFonts w:ascii="Museo Sans 100" w:hAnsi="Museo Sans 100"/>
        </w:rPr>
        <w:t xml:space="preserve">el grado </w:t>
      </w:r>
      <w:r w:rsidRPr="00E40668">
        <w:rPr>
          <w:rFonts w:ascii="Museo Sans 100" w:hAnsi="Museo Sans 100"/>
        </w:rPr>
        <w:t>en que se cumplen los criterios de auditoría.</w:t>
      </w:r>
    </w:p>
    <w:p w14:paraId="2A1909D3" w14:textId="77777777" w:rsidR="00FE3B19" w:rsidRPr="00E40668" w:rsidRDefault="00FE3B19">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Alta Dirección:</w:t>
      </w:r>
      <w:r w:rsidRPr="00E40668">
        <w:rPr>
          <w:rFonts w:ascii="Museo Sans 100" w:hAnsi="Museo Sans 100"/>
        </w:rPr>
        <w:t xml:space="preserve"> Persona o grupo de personas que dirigen y controlan una organización al más alto nivel.</w:t>
      </w:r>
    </w:p>
    <w:p w14:paraId="1D9AAD02"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Cliente de la Auditoría:</w:t>
      </w:r>
      <w:r w:rsidRPr="00E40668">
        <w:rPr>
          <w:rFonts w:ascii="Museo Sans 100" w:hAnsi="Museo Sans 100"/>
        </w:rPr>
        <w:t xml:space="preserve"> Organización </w:t>
      </w:r>
      <w:r w:rsidRPr="00CD1354">
        <w:rPr>
          <w:rFonts w:ascii="Museo Sans 100" w:hAnsi="Museo Sans 100"/>
        </w:rPr>
        <w:t>o persona que solicita una auditoría</w:t>
      </w:r>
      <w:r w:rsidR="00AD3147" w:rsidRPr="00CD1354">
        <w:rPr>
          <w:rFonts w:ascii="Museo Sans 100" w:hAnsi="Museo Sans 100"/>
        </w:rPr>
        <w:t xml:space="preserve">. </w:t>
      </w:r>
    </w:p>
    <w:p w14:paraId="51EBF8E5"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bCs/>
        </w:rPr>
      </w:pPr>
      <w:r w:rsidRPr="00A642D3">
        <w:rPr>
          <w:rFonts w:ascii="Museo Sans 100" w:hAnsi="Museo Sans 100"/>
          <w:b/>
        </w:rPr>
        <w:t xml:space="preserve">Competencia: </w:t>
      </w:r>
      <w:r w:rsidR="00194CB9" w:rsidRPr="00A642D3">
        <w:rPr>
          <w:rFonts w:ascii="Museo Sans 100" w:hAnsi="Museo Sans 100"/>
          <w:bCs/>
        </w:rPr>
        <w:t>Capacidad para aplicar conocimientos y habilidades con el fin de lograr resultados previstos.</w:t>
      </w:r>
    </w:p>
    <w:p w14:paraId="64B85ADB"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CD1354">
        <w:rPr>
          <w:rFonts w:ascii="Museo Sans 100" w:hAnsi="Museo Sans 100"/>
          <w:b/>
        </w:rPr>
        <w:t>Conclusiones de la Auditoría:</w:t>
      </w:r>
      <w:r w:rsidRPr="00CD1354">
        <w:rPr>
          <w:rFonts w:ascii="Museo Sans 100" w:hAnsi="Museo Sans 100"/>
        </w:rPr>
        <w:t xml:space="preserve"> Resultado</w:t>
      </w:r>
      <w:r w:rsidRPr="00A642D3">
        <w:rPr>
          <w:rFonts w:ascii="Museo Sans 100" w:hAnsi="Museo Sans 100"/>
        </w:rPr>
        <w:t xml:space="preserve"> de una auditoría, </w:t>
      </w:r>
      <w:r w:rsidR="00745FAA" w:rsidRPr="00A642D3">
        <w:rPr>
          <w:rFonts w:ascii="Museo Sans 100" w:hAnsi="Museo Sans 100"/>
        </w:rPr>
        <w:t xml:space="preserve">tras considerar </w:t>
      </w:r>
      <w:r w:rsidRPr="00A642D3">
        <w:rPr>
          <w:rFonts w:ascii="Museo Sans 100" w:hAnsi="Museo Sans 100"/>
        </w:rPr>
        <w:t>los objetivos de la auditoría y todos los hallazgos de la auditoría.</w:t>
      </w:r>
      <w:r w:rsidR="00CE6252">
        <w:rPr>
          <w:rFonts w:ascii="Museo Sans 100" w:hAnsi="Museo Sans 100"/>
        </w:rPr>
        <w:t xml:space="preserve"> </w:t>
      </w:r>
    </w:p>
    <w:p w14:paraId="0F827275" w14:textId="77777777" w:rsidR="00040F94" w:rsidRPr="00A642D3" w:rsidRDefault="00040F94">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Conformidad:</w:t>
      </w:r>
      <w:r w:rsidRPr="00A642D3">
        <w:rPr>
          <w:rFonts w:ascii="Museo Sans 100" w:hAnsi="Museo Sans 100"/>
        </w:rPr>
        <w:t xml:space="preserve"> Cumplimiento de un requisito.</w:t>
      </w:r>
    </w:p>
    <w:p w14:paraId="1A6D9F63" w14:textId="77777777" w:rsidR="00FE1F0E" w:rsidRDefault="00FE1F0E">
      <w:pPr>
        <w:pStyle w:val="a"/>
        <w:spacing w:line="240" w:lineRule="auto"/>
        <w:ind w:left="284"/>
        <w:rPr>
          <w:rFonts w:ascii="Museo Sans 100" w:hAnsi="Museo Sans 100"/>
          <w:noProof w:val="0"/>
        </w:rPr>
      </w:pPr>
      <w:r w:rsidRPr="008D7672">
        <w:rPr>
          <w:rFonts w:ascii="Museo Sans 100" w:hAnsi="Museo Sans 100"/>
          <w:b/>
          <w:noProof w:val="0"/>
        </w:rPr>
        <w:lastRenderedPageBreak/>
        <w:t>Criterios de Auditoría:</w:t>
      </w:r>
      <w:r w:rsidRPr="008D7672">
        <w:rPr>
          <w:rFonts w:ascii="Museo Sans 100" w:hAnsi="Museo Sans 100"/>
          <w:noProof w:val="0"/>
        </w:rPr>
        <w:t xml:space="preserve"> Conjunto </w:t>
      </w:r>
      <w:r w:rsidR="00745FAA" w:rsidRPr="008D7672">
        <w:rPr>
          <w:rFonts w:ascii="Museo Sans 100" w:hAnsi="Museo Sans 100"/>
          <w:noProof w:val="0"/>
        </w:rPr>
        <w:t>de</w:t>
      </w:r>
      <w:r w:rsidR="00B81EFE" w:rsidRPr="008D7672">
        <w:rPr>
          <w:rFonts w:ascii="Museo Sans 100" w:hAnsi="Museo Sans 100"/>
          <w:noProof w:val="0"/>
        </w:rPr>
        <w:t xml:space="preserve"> requisitos </w:t>
      </w:r>
      <w:r w:rsidR="00E57C29" w:rsidRPr="008D7672">
        <w:rPr>
          <w:rFonts w:ascii="Museo Sans 100" w:hAnsi="Museo Sans 100"/>
          <w:noProof w:val="0"/>
        </w:rPr>
        <w:t xml:space="preserve">usados como referencia </w:t>
      </w:r>
      <w:r w:rsidR="00B81EFE" w:rsidRPr="008D7672">
        <w:rPr>
          <w:rFonts w:ascii="Museo Sans 100" w:hAnsi="Museo Sans 100"/>
          <w:noProof w:val="0"/>
        </w:rPr>
        <w:t>frente a la cual se compara la evidencia objetiva</w:t>
      </w:r>
      <w:r w:rsidR="005D10E9" w:rsidRPr="008D7672">
        <w:rPr>
          <w:rFonts w:ascii="Museo Sans 100" w:hAnsi="Museo Sans 100"/>
          <w:noProof w:val="0"/>
        </w:rPr>
        <w:t>.</w:t>
      </w:r>
    </w:p>
    <w:p w14:paraId="7A886B3C" w14:textId="77777777" w:rsidR="003D4220" w:rsidRPr="00E40668" w:rsidRDefault="003D4220">
      <w:pPr>
        <w:pStyle w:val="a"/>
        <w:spacing w:line="240" w:lineRule="auto"/>
        <w:ind w:left="284"/>
        <w:rPr>
          <w:rFonts w:ascii="Museo Sans 100" w:hAnsi="Museo Sans 100"/>
          <w:noProof w:val="0"/>
        </w:rPr>
      </w:pPr>
      <w:r w:rsidRPr="00E40668">
        <w:rPr>
          <w:rFonts w:ascii="Museo Sans 100" w:hAnsi="Museo Sans 100"/>
          <w:b/>
          <w:noProof w:val="0"/>
        </w:rPr>
        <w:t>Conflicto de intereses:</w:t>
      </w:r>
      <w:r w:rsidRPr="00E40668">
        <w:rPr>
          <w:rFonts w:ascii="Museo Sans 100" w:hAnsi="Museo Sans 100"/>
          <w:noProof w:val="0"/>
        </w:rPr>
        <w:t xml:space="preserve"> Situación donde los intereses de negocios, financieros, familiares, políticos o personales podrían interferir con el juicio de valor del personal en el desempeño de sus obligaciones hacia la organización.</w:t>
      </w:r>
      <w:r w:rsidR="00743308" w:rsidRPr="00E40668">
        <w:rPr>
          <w:rFonts w:ascii="Museo Sans 100" w:hAnsi="Museo Sans 100"/>
          <w:noProof w:val="0"/>
        </w:rPr>
        <w:t xml:space="preserve"> </w:t>
      </w:r>
    </w:p>
    <w:p w14:paraId="5E86C791" w14:textId="77777777" w:rsidR="00C066E8" w:rsidRPr="00E40668" w:rsidRDefault="00C066E8">
      <w:pPr>
        <w:pStyle w:val="a"/>
        <w:spacing w:line="240" w:lineRule="auto"/>
        <w:ind w:left="284"/>
        <w:rPr>
          <w:rFonts w:ascii="Museo Sans 100" w:hAnsi="Museo Sans 100"/>
          <w:noProof w:val="0"/>
        </w:rPr>
      </w:pPr>
      <w:r w:rsidRPr="00E40668">
        <w:rPr>
          <w:rFonts w:ascii="Museo Sans 100" w:hAnsi="Museo Sans 100"/>
          <w:b/>
          <w:noProof w:val="0"/>
        </w:rPr>
        <w:t>DGC:</w:t>
      </w:r>
      <w:r w:rsidRPr="00E40668">
        <w:rPr>
          <w:rFonts w:ascii="Museo Sans 100" w:hAnsi="Museo Sans 100"/>
          <w:noProof w:val="0"/>
        </w:rPr>
        <w:t xml:space="preserve"> Departamento de Gestión de la Calidad</w:t>
      </w:r>
    </w:p>
    <w:p w14:paraId="73A2FFBB" w14:textId="77777777" w:rsidR="003D4220" w:rsidRPr="00E40668" w:rsidRDefault="003D4220">
      <w:pPr>
        <w:pStyle w:val="a"/>
        <w:spacing w:line="240" w:lineRule="auto"/>
        <w:ind w:left="284"/>
        <w:rPr>
          <w:rFonts w:ascii="Museo Sans 100" w:hAnsi="Museo Sans 100"/>
          <w:noProof w:val="0"/>
        </w:rPr>
      </w:pPr>
      <w:r w:rsidRPr="00E40668">
        <w:rPr>
          <w:rFonts w:ascii="Museo Sans 100" w:hAnsi="Museo Sans 100"/>
          <w:b/>
          <w:noProof w:val="0"/>
        </w:rPr>
        <w:t xml:space="preserve">Debida </w:t>
      </w:r>
      <w:r w:rsidR="001C2902" w:rsidRPr="00E40668">
        <w:rPr>
          <w:rFonts w:ascii="Museo Sans 100" w:hAnsi="Museo Sans 100"/>
          <w:b/>
          <w:noProof w:val="0"/>
        </w:rPr>
        <w:t>D</w:t>
      </w:r>
      <w:r w:rsidRPr="00E40668">
        <w:rPr>
          <w:rFonts w:ascii="Museo Sans 100" w:hAnsi="Museo Sans 100"/>
          <w:b/>
          <w:noProof w:val="0"/>
        </w:rPr>
        <w:t>iligencia:</w:t>
      </w:r>
      <w:r w:rsidRPr="00E40668">
        <w:rPr>
          <w:rFonts w:ascii="Museo Sans 100" w:hAnsi="Museo Sans 100"/>
          <w:noProof w:val="0"/>
        </w:rPr>
        <w:t xml:space="preserve"> Proceso para evaluar con mayor detalle</w:t>
      </w:r>
      <w:r w:rsidR="009C24B7" w:rsidRPr="00E40668">
        <w:rPr>
          <w:rFonts w:ascii="Museo Sans 100" w:hAnsi="Museo Sans 100"/>
          <w:noProof w:val="0"/>
        </w:rPr>
        <w:t xml:space="preserve"> la naturaleza y el alcance del riesgo de soborno y para ayudar a las organizaciones a tomar decisiones en relación con transacciones, proyectos, actividades, socios de negocios y personal especifico.</w:t>
      </w:r>
      <w:r w:rsidR="00743308" w:rsidRPr="00E40668">
        <w:rPr>
          <w:rFonts w:ascii="Museo Sans 100" w:hAnsi="Museo Sans 100"/>
          <w:noProof w:val="0"/>
        </w:rPr>
        <w:t xml:space="preserve"> </w:t>
      </w:r>
    </w:p>
    <w:p w14:paraId="4F39A504" w14:textId="77777777" w:rsidR="00FE1F0E" w:rsidRPr="00E40668" w:rsidRDefault="00FE1F0E">
      <w:pPr>
        <w:pStyle w:val="a"/>
        <w:spacing w:line="240" w:lineRule="auto"/>
        <w:ind w:left="284"/>
        <w:rPr>
          <w:rFonts w:ascii="Museo Sans 100" w:hAnsi="Museo Sans 100"/>
          <w:noProof w:val="0"/>
        </w:rPr>
      </w:pPr>
      <w:r w:rsidRPr="00E40668">
        <w:rPr>
          <w:rFonts w:ascii="Museo Sans 100" w:hAnsi="Museo Sans 100"/>
          <w:b/>
          <w:noProof w:val="0"/>
        </w:rPr>
        <w:t>Eficacia:</w:t>
      </w:r>
      <w:r w:rsidR="00735105" w:rsidRPr="00E40668">
        <w:rPr>
          <w:rFonts w:ascii="Museo Sans 100" w:hAnsi="Museo Sans 100"/>
          <w:b/>
          <w:noProof w:val="0"/>
        </w:rPr>
        <w:t xml:space="preserve"> </w:t>
      </w:r>
      <w:r w:rsidR="00E57C29" w:rsidRPr="00E40668">
        <w:rPr>
          <w:rFonts w:ascii="Museo Sans 100" w:hAnsi="Museo Sans 100"/>
          <w:noProof w:val="0"/>
        </w:rPr>
        <w:t>Grado en el que se realizan las actividades planificadas y se logran los resultados planificados</w:t>
      </w:r>
      <w:r w:rsidRPr="00E40668">
        <w:rPr>
          <w:rFonts w:ascii="Museo Sans 100" w:hAnsi="Museo Sans 100"/>
          <w:noProof w:val="0"/>
        </w:rPr>
        <w:t>.</w:t>
      </w:r>
    </w:p>
    <w:p w14:paraId="717C5C7F" w14:textId="77777777" w:rsidR="00D76A66"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b/>
        </w:rPr>
      </w:pPr>
      <w:r w:rsidRPr="00A642D3">
        <w:rPr>
          <w:rFonts w:ascii="Museo Sans 100" w:hAnsi="Museo Sans 100"/>
          <w:b/>
        </w:rPr>
        <w:t>Equipo Auditor:</w:t>
      </w:r>
      <w:r w:rsidRPr="00A642D3">
        <w:rPr>
          <w:rFonts w:ascii="Museo Sans 100" w:hAnsi="Museo Sans 100"/>
        </w:rPr>
        <w:t xml:space="preserve"> Uno o más </w:t>
      </w:r>
      <w:r w:rsidR="00F2642B" w:rsidRPr="00A642D3">
        <w:rPr>
          <w:rFonts w:ascii="Museo Sans 100" w:hAnsi="Museo Sans 100"/>
        </w:rPr>
        <w:t>personas</w:t>
      </w:r>
      <w:r w:rsidRPr="00A642D3">
        <w:rPr>
          <w:rFonts w:ascii="Museo Sans 100" w:hAnsi="Museo Sans 100"/>
        </w:rPr>
        <w:t xml:space="preserve"> que llevan a cabo una auditoría, con el apoyo, si es necesario de expertos técnicos.</w:t>
      </w:r>
    </w:p>
    <w:p w14:paraId="4AF5705E" w14:textId="77777777" w:rsidR="00E32DE9" w:rsidRPr="00A642D3" w:rsidRDefault="00FE1F0E" w:rsidP="006164BA">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 xml:space="preserve">Evidencia de </w:t>
      </w:r>
      <w:smartTag w:uri="urn:schemas-microsoft-com:office:smarttags" w:element="PersonName">
        <w:smartTagPr>
          <w:attr w:name="ProductID" w:val="la Auditor￭a"/>
        </w:smartTagPr>
        <w:r w:rsidRPr="00A642D3">
          <w:rPr>
            <w:rFonts w:ascii="Museo Sans 100" w:hAnsi="Museo Sans 100"/>
            <w:b/>
          </w:rPr>
          <w:t>la Auditoría</w:t>
        </w:r>
      </w:smartTag>
      <w:r w:rsidRPr="00A642D3">
        <w:rPr>
          <w:rFonts w:ascii="Museo Sans 100" w:hAnsi="Museo Sans 100"/>
          <w:b/>
        </w:rPr>
        <w:t>:</w:t>
      </w:r>
      <w:r w:rsidRPr="00A642D3">
        <w:rPr>
          <w:rFonts w:ascii="Museo Sans 100" w:hAnsi="Museo Sans 100"/>
        </w:rPr>
        <w:t xml:space="preserve"> Registros, declaraciones de hechos o cualquier otra información que </w:t>
      </w:r>
      <w:r w:rsidR="00745FAA" w:rsidRPr="00A642D3">
        <w:rPr>
          <w:rFonts w:ascii="Museo Sans 100" w:hAnsi="Museo Sans 100"/>
        </w:rPr>
        <w:t>es</w:t>
      </w:r>
      <w:r w:rsidRPr="00A642D3">
        <w:rPr>
          <w:rFonts w:ascii="Museo Sans 100" w:hAnsi="Museo Sans 100"/>
        </w:rPr>
        <w:t xml:space="preserve"> pertinente para los criterios de auditoría y que </w:t>
      </w:r>
      <w:r w:rsidR="00E57C29" w:rsidRPr="00A642D3">
        <w:rPr>
          <w:rFonts w:ascii="Museo Sans 100" w:hAnsi="Museo Sans 100"/>
        </w:rPr>
        <w:t>es</w:t>
      </w:r>
      <w:r w:rsidRPr="00A642D3">
        <w:rPr>
          <w:rFonts w:ascii="Museo Sans 100" w:hAnsi="Museo Sans 100"/>
        </w:rPr>
        <w:t xml:space="preserve"> verificable.</w:t>
      </w:r>
    </w:p>
    <w:p w14:paraId="44E4A648" w14:textId="77777777" w:rsidR="00E32DE9" w:rsidRPr="00A642D3" w:rsidRDefault="00E32DE9" w:rsidP="006164BA">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Evidencia Objetiva:</w:t>
      </w:r>
      <w:r w:rsidRPr="00A642D3">
        <w:rPr>
          <w:rFonts w:ascii="Museo Sans 100" w:hAnsi="Museo Sans 100"/>
        </w:rPr>
        <w:t xml:space="preserve"> </w:t>
      </w:r>
      <w:r w:rsidR="00745FAA" w:rsidRPr="00A642D3">
        <w:rPr>
          <w:rFonts w:ascii="Museo Sans 100" w:hAnsi="Museo Sans 100"/>
        </w:rPr>
        <w:t>D</w:t>
      </w:r>
      <w:r w:rsidRPr="00A642D3">
        <w:rPr>
          <w:rFonts w:ascii="Museo Sans 100" w:hAnsi="Museo Sans 100"/>
        </w:rPr>
        <w:t xml:space="preserve">atos que </w:t>
      </w:r>
      <w:r w:rsidR="00745FAA" w:rsidRPr="00A642D3">
        <w:rPr>
          <w:rFonts w:ascii="Museo Sans 100" w:hAnsi="Museo Sans 100"/>
        </w:rPr>
        <w:t xml:space="preserve">respaldan </w:t>
      </w:r>
      <w:r w:rsidRPr="00A642D3">
        <w:rPr>
          <w:rFonts w:ascii="Museo Sans 100" w:hAnsi="Museo Sans 100"/>
        </w:rPr>
        <w:t>la existencia o veracidad de algo.</w:t>
      </w:r>
    </w:p>
    <w:p w14:paraId="12CBF3B9" w14:textId="77777777" w:rsidR="006164BA" w:rsidRPr="00A642D3" w:rsidRDefault="006164BA" w:rsidP="006164BA">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szCs w:val="24"/>
        </w:rPr>
      </w:pPr>
      <w:r w:rsidRPr="00A642D3">
        <w:rPr>
          <w:rFonts w:ascii="Museo Sans 100" w:hAnsi="Museo Sans 100"/>
          <w:b/>
        </w:rPr>
        <w:t xml:space="preserve">Expediente de Auditoría: </w:t>
      </w:r>
      <w:r w:rsidR="00EE0EDD" w:rsidRPr="00911477">
        <w:rPr>
          <w:rFonts w:ascii="Museo Sans 100" w:hAnsi="Museo Sans 100"/>
        </w:rPr>
        <w:t>Son los registros del SGC</w:t>
      </w:r>
      <w:r w:rsidR="00DA3A2B" w:rsidRPr="00911477">
        <w:rPr>
          <w:rFonts w:ascii="Museo Sans 100" w:hAnsi="Museo Sans 100"/>
        </w:rPr>
        <w:t xml:space="preserve"> relacionados con el proceso de auditoría, </w:t>
      </w:r>
      <w:r w:rsidR="00EE0EDD" w:rsidRPr="00911477">
        <w:rPr>
          <w:rFonts w:ascii="Museo Sans 100" w:hAnsi="Museo Sans 100"/>
        </w:rPr>
        <w:t xml:space="preserve">los cuales se resguardan de forma magnética, </w:t>
      </w:r>
      <w:r w:rsidR="00AC46F0" w:rsidRPr="00911477">
        <w:rPr>
          <w:rFonts w:ascii="Museo Sans 100" w:hAnsi="Museo Sans 100"/>
        </w:rPr>
        <w:t>de la siguiente forma</w:t>
      </w:r>
      <w:r w:rsidR="00DA3A2B" w:rsidRPr="00911477">
        <w:rPr>
          <w:rFonts w:ascii="Museo Sans 100" w:hAnsi="Museo Sans 100"/>
        </w:rPr>
        <w:t>:</w:t>
      </w:r>
      <w:r w:rsidRPr="00911477">
        <w:rPr>
          <w:rFonts w:ascii="Museo Sans 100" w:hAnsi="Museo Sans 100"/>
        </w:rPr>
        <w:t xml:space="preserve"> </w:t>
      </w:r>
      <w:r w:rsidR="00AC46F0" w:rsidRPr="00911477">
        <w:rPr>
          <w:rFonts w:ascii="Museo Sans 100" w:hAnsi="Museo Sans 100"/>
        </w:rPr>
        <w:t xml:space="preserve">En </w:t>
      </w:r>
      <w:r w:rsidR="0067453A" w:rsidRPr="00911477">
        <w:rPr>
          <w:rFonts w:ascii="Museo Sans 100" w:hAnsi="Museo Sans 100"/>
        </w:rPr>
        <w:t xml:space="preserve">el </w:t>
      </w:r>
      <w:r w:rsidR="002F1367" w:rsidRPr="00911477">
        <w:rPr>
          <w:rFonts w:ascii="Museo Sans 100" w:hAnsi="Museo Sans 100"/>
        </w:rPr>
        <w:t xml:space="preserve">Portal </w:t>
      </w:r>
      <w:r w:rsidR="00491F34" w:rsidRPr="00911477">
        <w:rPr>
          <w:rFonts w:ascii="Museo Sans 100" w:hAnsi="Museo Sans 100"/>
        </w:rPr>
        <w:t>W</w:t>
      </w:r>
      <w:r w:rsidR="002F1367" w:rsidRPr="00911477">
        <w:rPr>
          <w:rFonts w:ascii="Museo Sans 100" w:hAnsi="Museo Sans 100"/>
        </w:rPr>
        <w:t>eb del Ministerio de Hacienda</w:t>
      </w:r>
      <w:r w:rsidR="00AC46F0" w:rsidRPr="00911477">
        <w:rPr>
          <w:rFonts w:ascii="Museo Sans 100" w:hAnsi="Museo Sans 100"/>
        </w:rPr>
        <w:t>:</w:t>
      </w:r>
      <w:r w:rsidR="009A1BBD" w:rsidRPr="00911477">
        <w:rPr>
          <w:rFonts w:ascii="Museo Sans 100" w:hAnsi="Museo Sans 100"/>
        </w:rPr>
        <w:t xml:space="preserve"> </w:t>
      </w:r>
      <w:r w:rsidRPr="00911477">
        <w:rPr>
          <w:rFonts w:ascii="Museo Sans 100" w:hAnsi="Museo Sans 100"/>
          <w:szCs w:val="24"/>
        </w:rPr>
        <w:t>Plan de Auditoría, Informe de Auditoría, Hojas de Acciones Correctivas en caso de que existan</w:t>
      </w:r>
      <w:r w:rsidR="00E62E01" w:rsidRPr="00911477">
        <w:rPr>
          <w:rFonts w:ascii="Museo Sans 100" w:hAnsi="Museo Sans 100"/>
          <w:szCs w:val="24"/>
        </w:rPr>
        <w:t>;</w:t>
      </w:r>
      <w:r w:rsidR="00AC46F0" w:rsidRPr="00911477">
        <w:rPr>
          <w:rFonts w:ascii="Museo Sans 100" w:hAnsi="Museo Sans 100"/>
          <w:szCs w:val="24"/>
        </w:rPr>
        <w:t xml:space="preserve"> </w:t>
      </w:r>
      <w:r w:rsidR="00E62E01" w:rsidRPr="00911477">
        <w:rPr>
          <w:rFonts w:ascii="Museo Sans 100" w:hAnsi="Museo Sans 100"/>
          <w:szCs w:val="24"/>
        </w:rPr>
        <w:t>e</w:t>
      </w:r>
      <w:r w:rsidR="00AC46F0" w:rsidRPr="00911477">
        <w:rPr>
          <w:rFonts w:ascii="Museo Sans 100" w:hAnsi="Museo Sans 100"/>
          <w:szCs w:val="24"/>
        </w:rPr>
        <w:t>n</w:t>
      </w:r>
      <w:r w:rsidR="00A64498" w:rsidRPr="00911477">
        <w:rPr>
          <w:rFonts w:ascii="Museo Sans 100" w:hAnsi="Museo Sans 100"/>
          <w:szCs w:val="24"/>
        </w:rPr>
        <w:t xml:space="preserve"> </w:t>
      </w:r>
      <w:smartTag w:uri="urn:schemas-microsoft-com:office:smarttags" w:element="PersonName">
        <w:smartTagPr>
          <w:attr w:name="ProductID" w:val="la Red Informática"/>
        </w:smartTagPr>
        <w:r w:rsidR="00A64498" w:rsidRPr="00911477">
          <w:rPr>
            <w:rFonts w:ascii="Museo Sans 100" w:hAnsi="Museo Sans 100"/>
            <w:szCs w:val="24"/>
          </w:rPr>
          <w:t>la Red Informática</w:t>
        </w:r>
      </w:smartTag>
      <w:r w:rsidR="00A64498" w:rsidRPr="00911477">
        <w:rPr>
          <w:rFonts w:ascii="Museo Sans 100" w:hAnsi="Museo Sans 100"/>
          <w:szCs w:val="24"/>
        </w:rPr>
        <w:t>:</w:t>
      </w:r>
      <w:r w:rsidRPr="00911477">
        <w:rPr>
          <w:rFonts w:ascii="Museo Sans 100" w:hAnsi="Museo Sans 100"/>
          <w:szCs w:val="24"/>
        </w:rPr>
        <w:t xml:space="preserve"> </w:t>
      </w:r>
      <w:r w:rsidR="00CE57CD" w:rsidRPr="00911477">
        <w:rPr>
          <w:rFonts w:ascii="Museo Sans 100" w:hAnsi="Museo Sans 100"/>
          <w:szCs w:val="24"/>
        </w:rPr>
        <w:t xml:space="preserve">Asignación </w:t>
      </w:r>
      <w:r w:rsidR="00605C72" w:rsidRPr="00911477">
        <w:rPr>
          <w:rFonts w:ascii="Museo Sans 100" w:hAnsi="Museo Sans 100"/>
          <w:szCs w:val="24"/>
        </w:rPr>
        <w:t xml:space="preserve">de Trabajo, </w:t>
      </w:r>
      <w:r w:rsidR="009A1BBD" w:rsidRPr="00911477">
        <w:rPr>
          <w:rFonts w:ascii="Museo Sans 100" w:hAnsi="Museo Sans 100"/>
          <w:szCs w:val="24"/>
        </w:rPr>
        <w:t>Guía de Auditoría</w:t>
      </w:r>
      <w:r w:rsidR="009A1BBD" w:rsidRPr="001D2CF3">
        <w:rPr>
          <w:rFonts w:ascii="Museo Sans 100" w:hAnsi="Museo Sans 100"/>
          <w:szCs w:val="24"/>
        </w:rPr>
        <w:t xml:space="preserve">. </w:t>
      </w:r>
      <w:r w:rsidR="00F82FF2" w:rsidRPr="001D2CF3">
        <w:rPr>
          <w:rFonts w:ascii="Museo Sans 100" w:hAnsi="Museo Sans 100"/>
          <w:szCs w:val="24"/>
        </w:rPr>
        <w:t>L</w:t>
      </w:r>
      <w:r w:rsidR="00AA1E1D" w:rsidRPr="001D2CF3">
        <w:rPr>
          <w:rFonts w:ascii="Museo Sans 100" w:hAnsi="Museo Sans 100"/>
          <w:szCs w:val="24"/>
        </w:rPr>
        <w:t xml:space="preserve">os registros para la recopilación de los hallazgos </w:t>
      </w:r>
      <w:r w:rsidR="00F82FF2" w:rsidRPr="001D2CF3">
        <w:rPr>
          <w:rFonts w:ascii="Museo Sans 100" w:hAnsi="Museo Sans 100"/>
          <w:szCs w:val="24"/>
        </w:rPr>
        <w:t>recabad</w:t>
      </w:r>
      <w:r w:rsidR="00AA1E1D" w:rsidRPr="001D2CF3">
        <w:rPr>
          <w:rFonts w:ascii="Museo Sans 100" w:hAnsi="Museo Sans 100"/>
          <w:szCs w:val="24"/>
        </w:rPr>
        <w:t>o</w:t>
      </w:r>
      <w:r w:rsidR="00F82FF2" w:rsidRPr="001D2CF3">
        <w:rPr>
          <w:rFonts w:ascii="Museo Sans 100" w:hAnsi="Museo Sans 100"/>
          <w:szCs w:val="24"/>
        </w:rPr>
        <w:t>s en la libreta de trabajo (de forma física)</w:t>
      </w:r>
      <w:r w:rsidR="00A8126D" w:rsidRPr="001D2CF3">
        <w:rPr>
          <w:rFonts w:ascii="Museo Sans 100" w:hAnsi="Museo Sans 100"/>
          <w:szCs w:val="24"/>
        </w:rPr>
        <w:t xml:space="preserve"> o los archivos generados en forma magnética</w:t>
      </w:r>
      <w:r w:rsidR="00AA1E1D" w:rsidRPr="001D2CF3">
        <w:rPr>
          <w:rFonts w:ascii="Museo Sans 100" w:hAnsi="Museo Sans 100"/>
          <w:szCs w:val="24"/>
        </w:rPr>
        <w:t>, se eliminan al finalizar el proceso de la Auditoría.</w:t>
      </w:r>
      <w:r w:rsidR="00743308">
        <w:rPr>
          <w:rFonts w:ascii="Museo Sans 100" w:hAnsi="Museo Sans 100"/>
          <w:szCs w:val="24"/>
        </w:rPr>
        <w:t xml:space="preserve"> </w:t>
      </w:r>
    </w:p>
    <w:p w14:paraId="3551B256" w14:textId="77777777" w:rsidR="00061CE5"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CD1354">
        <w:rPr>
          <w:rFonts w:ascii="Museo Sans 100" w:hAnsi="Museo Sans 100"/>
          <w:b/>
        </w:rPr>
        <w:t>Experto Técnico:</w:t>
      </w:r>
      <w:r w:rsidRPr="00CD1354">
        <w:rPr>
          <w:rFonts w:ascii="Museo Sans 100" w:hAnsi="Museo Sans 100"/>
        </w:rPr>
        <w:t xml:space="preserve"> Persona</w:t>
      </w:r>
      <w:r w:rsidRPr="00A642D3">
        <w:rPr>
          <w:rFonts w:ascii="Museo Sans 100" w:hAnsi="Museo Sans 100"/>
        </w:rPr>
        <w:t xml:space="preserve"> que aporta conocimiento</w:t>
      </w:r>
      <w:r w:rsidR="00735105" w:rsidRPr="00A642D3">
        <w:rPr>
          <w:rFonts w:ascii="Museo Sans 100" w:hAnsi="Museo Sans 100"/>
        </w:rPr>
        <w:t>s</w:t>
      </w:r>
      <w:r w:rsidRPr="00A642D3">
        <w:rPr>
          <w:rFonts w:ascii="Museo Sans 100" w:hAnsi="Museo Sans 100"/>
        </w:rPr>
        <w:t xml:space="preserve"> o experiencia específicos al equipo auditor.</w:t>
      </w:r>
      <w:r w:rsidR="005812F0">
        <w:rPr>
          <w:rFonts w:ascii="Museo Sans 100" w:hAnsi="Museo Sans 100"/>
        </w:rPr>
        <w:t xml:space="preserve"> </w:t>
      </w:r>
    </w:p>
    <w:p w14:paraId="1A335494" w14:textId="77777777" w:rsidR="00FE1F0E"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bCs/>
        </w:rPr>
      </w:pPr>
      <w:r w:rsidRPr="00A642D3">
        <w:rPr>
          <w:rFonts w:ascii="Museo Sans 100" w:hAnsi="Museo Sans 100"/>
          <w:b/>
        </w:rPr>
        <w:t xml:space="preserve">Fortaleza: </w:t>
      </w:r>
      <w:r w:rsidRPr="00A642D3">
        <w:rPr>
          <w:rFonts w:ascii="Museo Sans 100" w:hAnsi="Museo Sans 100"/>
          <w:bCs/>
        </w:rPr>
        <w:t xml:space="preserve">Acciones adicionales, positivas y de mejora realizadas por las </w:t>
      </w:r>
      <w:r w:rsidR="003B6895" w:rsidRPr="00A642D3">
        <w:rPr>
          <w:rFonts w:ascii="Museo Sans 100" w:hAnsi="Museo Sans 100"/>
          <w:bCs/>
        </w:rPr>
        <w:t>U</w:t>
      </w:r>
      <w:r w:rsidRPr="00A642D3">
        <w:rPr>
          <w:rFonts w:ascii="Museo Sans 100" w:hAnsi="Museo Sans 100"/>
          <w:bCs/>
        </w:rPr>
        <w:t xml:space="preserve">nidades </w:t>
      </w:r>
      <w:r w:rsidR="003B6895" w:rsidRPr="00A642D3">
        <w:rPr>
          <w:rFonts w:ascii="Museo Sans 100" w:hAnsi="Museo Sans 100"/>
          <w:bCs/>
        </w:rPr>
        <w:t>O</w:t>
      </w:r>
      <w:r w:rsidRPr="00A642D3">
        <w:rPr>
          <w:rFonts w:ascii="Museo Sans 100" w:hAnsi="Museo Sans 100"/>
          <w:bCs/>
        </w:rPr>
        <w:t>rganizativas con el propósito de incrementar la eficacia del Sistema de Gestión de la Calidad.</w:t>
      </w:r>
    </w:p>
    <w:p w14:paraId="3E40623F" w14:textId="77777777" w:rsidR="00E1282D" w:rsidRPr="00E40668" w:rsidRDefault="00D307F9">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 xml:space="preserve">Función de </w:t>
      </w:r>
      <w:r w:rsidR="005919DE" w:rsidRPr="00E40668">
        <w:rPr>
          <w:rFonts w:ascii="Museo Sans 100" w:hAnsi="Museo Sans 100"/>
          <w:b/>
        </w:rPr>
        <w:t>C</w:t>
      </w:r>
      <w:r w:rsidRPr="00E40668">
        <w:rPr>
          <w:rFonts w:ascii="Museo Sans 100" w:hAnsi="Museo Sans 100"/>
          <w:b/>
        </w:rPr>
        <w:t xml:space="preserve">umplimiento </w:t>
      </w:r>
      <w:r w:rsidR="005919DE" w:rsidRPr="00E40668">
        <w:rPr>
          <w:rFonts w:ascii="Museo Sans 100" w:hAnsi="Museo Sans 100"/>
          <w:b/>
        </w:rPr>
        <w:t>A</w:t>
      </w:r>
      <w:r w:rsidRPr="00E40668">
        <w:rPr>
          <w:rFonts w:ascii="Museo Sans 100" w:hAnsi="Museo Sans 100"/>
          <w:b/>
        </w:rPr>
        <w:t xml:space="preserve">ntisoborno: </w:t>
      </w:r>
      <w:r w:rsidRPr="00E40668">
        <w:rPr>
          <w:rFonts w:ascii="Museo Sans 100" w:hAnsi="Museo Sans 100"/>
        </w:rPr>
        <w:t>Personas con responsabilidad y autoridad para la operación del sistema de gestión antisoborno.</w:t>
      </w:r>
    </w:p>
    <w:p w14:paraId="4705D25E" w14:textId="77777777" w:rsidR="00AF61A6" w:rsidRPr="00E40668" w:rsidRDefault="00AF61A6">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bCs/>
        </w:rPr>
      </w:pPr>
      <w:r w:rsidRPr="00E40668">
        <w:rPr>
          <w:rFonts w:ascii="Museo Sans 100" w:hAnsi="Museo Sans 100"/>
          <w:b/>
        </w:rPr>
        <w:t xml:space="preserve">Funcionario </w:t>
      </w:r>
      <w:r w:rsidR="00CD1354" w:rsidRPr="00E40668">
        <w:rPr>
          <w:rFonts w:ascii="Museo Sans 100" w:hAnsi="Museo Sans 100"/>
          <w:b/>
        </w:rPr>
        <w:t>P</w:t>
      </w:r>
      <w:r w:rsidR="00C00645" w:rsidRPr="00E40668">
        <w:rPr>
          <w:rFonts w:ascii="Museo Sans 100" w:hAnsi="Museo Sans 100"/>
          <w:b/>
        </w:rPr>
        <w:t>úblico</w:t>
      </w:r>
      <w:r w:rsidRPr="00E40668">
        <w:rPr>
          <w:rFonts w:ascii="Museo Sans 100" w:hAnsi="Museo Sans 100"/>
          <w:b/>
        </w:rPr>
        <w:t xml:space="preserve">: </w:t>
      </w:r>
      <w:r w:rsidR="00C00645" w:rsidRPr="00E40668">
        <w:rPr>
          <w:rFonts w:ascii="Museo Sans 100" w:hAnsi="Museo Sans 100"/>
        </w:rPr>
        <w:t>Toda p</w:t>
      </w:r>
      <w:r w:rsidRPr="00E40668">
        <w:rPr>
          <w:rFonts w:ascii="Museo Sans 100" w:hAnsi="Museo Sans 100"/>
        </w:rPr>
        <w:t>ersona</w:t>
      </w:r>
      <w:r w:rsidR="00C00645" w:rsidRPr="00E40668">
        <w:rPr>
          <w:rFonts w:ascii="Museo Sans 100" w:hAnsi="Museo Sans 100"/>
        </w:rPr>
        <w:t xml:space="preserve"> que ocupe un cargo legi</w:t>
      </w:r>
      <w:r w:rsidRPr="00E40668">
        <w:rPr>
          <w:rFonts w:ascii="Museo Sans 100" w:hAnsi="Museo Sans 100"/>
        </w:rPr>
        <w:t>s</w:t>
      </w:r>
      <w:r w:rsidR="00C00645" w:rsidRPr="00E40668">
        <w:rPr>
          <w:rFonts w:ascii="Museo Sans 100" w:hAnsi="Museo Sans 100"/>
        </w:rPr>
        <w:t>lativo, administrativo o judicial, por designación, elección o como sucesor, o cualquier persona que ejerza una función pública, incluso para un organismo público o una empresa pública, o cualquier funcionario o agente de una organización pública local o internacional, o cualquier candidato a un cargo público.</w:t>
      </w:r>
    </w:p>
    <w:p w14:paraId="456444ED"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 xml:space="preserve">Guía de Auditoría: </w:t>
      </w:r>
      <w:r w:rsidRPr="00A642D3">
        <w:rPr>
          <w:rFonts w:ascii="Museo Sans 100" w:hAnsi="Museo Sans 100"/>
        </w:rPr>
        <w:t xml:space="preserve">Documento que contiene los lineamientos utilizados por el Auditor de </w:t>
      </w:r>
      <w:smartTag w:uri="urn:schemas-microsoft-com:office:smarttags" w:element="PersonName">
        <w:smartTagPr>
          <w:attr w:name="ProductID" w:val="la Calidad"/>
        </w:smartTagPr>
        <w:r w:rsidRPr="00A642D3">
          <w:rPr>
            <w:rFonts w:ascii="Museo Sans 100" w:hAnsi="Museo Sans 100"/>
          </w:rPr>
          <w:t>la Calidad</w:t>
        </w:r>
      </w:smartTag>
      <w:r w:rsidRPr="00A642D3">
        <w:rPr>
          <w:rFonts w:ascii="Museo Sans 100" w:hAnsi="Museo Sans 100"/>
        </w:rPr>
        <w:t xml:space="preserve">, para evaluar los requisitos de </w:t>
      </w:r>
      <w:smartTag w:uri="urn:schemas-microsoft-com:office:smarttags" w:element="PersonName">
        <w:smartTagPr>
          <w:attr w:name="ProductID" w:val="la Norma ISO"/>
        </w:smartTagPr>
        <w:r w:rsidRPr="00A642D3">
          <w:rPr>
            <w:rFonts w:ascii="Museo Sans 100" w:hAnsi="Museo Sans 100"/>
          </w:rPr>
          <w:t>la Norma ISO</w:t>
        </w:r>
      </w:smartTag>
      <w:r w:rsidRPr="00A642D3">
        <w:rPr>
          <w:rFonts w:ascii="Museo Sans 100" w:hAnsi="Museo Sans 100"/>
        </w:rPr>
        <w:t xml:space="preserve"> 9001 detallados en el Plan de Auditor</w:t>
      </w:r>
      <w:r w:rsidR="001B31E4" w:rsidRPr="00A642D3">
        <w:rPr>
          <w:rFonts w:ascii="Museo Sans 100" w:hAnsi="Museo Sans 100"/>
        </w:rPr>
        <w:t>í</w:t>
      </w:r>
      <w:r w:rsidRPr="00A642D3">
        <w:rPr>
          <w:rFonts w:ascii="Museo Sans 100" w:hAnsi="Museo Sans 100"/>
        </w:rPr>
        <w:t xml:space="preserve">a, así como para considerar lo establecido en </w:t>
      </w:r>
      <w:smartTag w:uri="urn:schemas-microsoft-com:office:smarttags" w:element="PersonName">
        <w:smartTagPr>
          <w:attr w:name="ProductID" w:val="la Norma ISO"/>
        </w:smartTagPr>
        <w:r w:rsidRPr="00A642D3">
          <w:rPr>
            <w:rFonts w:ascii="Museo Sans 100" w:hAnsi="Museo Sans 100"/>
          </w:rPr>
          <w:t>la Norma ISO</w:t>
        </w:r>
      </w:smartTag>
      <w:r w:rsidRPr="00A642D3">
        <w:rPr>
          <w:rFonts w:ascii="Museo Sans 100" w:hAnsi="Museo Sans 100"/>
        </w:rPr>
        <w:t xml:space="preserve"> 19011, al desarrollar el proceso de Auditoría. </w:t>
      </w:r>
    </w:p>
    <w:p w14:paraId="32B51DB4"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 xml:space="preserve">Hallazgos de </w:t>
      </w:r>
      <w:smartTag w:uri="urn:schemas-microsoft-com:office:smarttags" w:element="PersonName">
        <w:smartTagPr>
          <w:attr w:name="ProductID" w:val="la Auditor￭a"/>
        </w:smartTagPr>
        <w:r w:rsidRPr="00A642D3">
          <w:rPr>
            <w:rFonts w:ascii="Museo Sans 100" w:hAnsi="Museo Sans 100"/>
            <w:b/>
          </w:rPr>
          <w:t>la Auditoría</w:t>
        </w:r>
      </w:smartTag>
      <w:r w:rsidRPr="00A642D3">
        <w:rPr>
          <w:rFonts w:ascii="Museo Sans 100" w:hAnsi="Museo Sans 100"/>
          <w:b/>
        </w:rPr>
        <w:t>:</w:t>
      </w:r>
      <w:r w:rsidRPr="00A642D3">
        <w:rPr>
          <w:rFonts w:ascii="Museo Sans 100" w:hAnsi="Museo Sans 100"/>
        </w:rPr>
        <w:t xml:space="preserve"> Resultados de la evaluación de la evidencia de la auditoría recopilada frente a los criterios de auditoría</w:t>
      </w:r>
      <w:r w:rsidR="00E57C29" w:rsidRPr="00A642D3">
        <w:rPr>
          <w:rFonts w:ascii="Museo Sans 100" w:hAnsi="Museo Sans 100"/>
        </w:rPr>
        <w:t>.</w:t>
      </w:r>
      <w:r w:rsidR="00C84F39" w:rsidRPr="00A642D3">
        <w:rPr>
          <w:rFonts w:ascii="Museo Sans 100" w:hAnsi="Museo Sans 100"/>
        </w:rPr>
        <w:t xml:space="preserve"> </w:t>
      </w:r>
      <w:r w:rsidR="00E57C29" w:rsidRPr="00A642D3">
        <w:rPr>
          <w:rFonts w:ascii="Museo Sans 100" w:hAnsi="Museo Sans 100"/>
        </w:rPr>
        <w:t>D</w:t>
      </w:r>
      <w:r w:rsidR="00B645E3" w:rsidRPr="00A642D3">
        <w:rPr>
          <w:rFonts w:ascii="Museo Sans 100" w:hAnsi="Museo Sans 100"/>
        </w:rPr>
        <w:t xml:space="preserve">ichos resultados </w:t>
      </w:r>
      <w:r w:rsidR="008939BC" w:rsidRPr="00A642D3">
        <w:rPr>
          <w:rFonts w:ascii="Museo Sans 100" w:hAnsi="Museo Sans 100"/>
        </w:rPr>
        <w:t>se clasifican en</w:t>
      </w:r>
      <w:r w:rsidR="00C84F39" w:rsidRPr="00A642D3">
        <w:rPr>
          <w:rFonts w:ascii="Museo Sans 100" w:hAnsi="Museo Sans 100"/>
        </w:rPr>
        <w:t>: No Conformidad, Observación, Oportunidad de Mejora y Fortaleza</w:t>
      </w:r>
      <w:r w:rsidRPr="00A642D3">
        <w:rPr>
          <w:rFonts w:ascii="Museo Sans 100" w:hAnsi="Museo Sans 100"/>
        </w:rPr>
        <w:t>.</w:t>
      </w:r>
    </w:p>
    <w:p w14:paraId="6941418E" w14:textId="77777777" w:rsidR="00811696" w:rsidRPr="00A642D3" w:rsidRDefault="00811696" w:rsidP="00811696">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sz w:val="30"/>
          <w:szCs w:val="30"/>
        </w:rPr>
      </w:pPr>
      <w:r w:rsidRPr="00A642D3">
        <w:rPr>
          <w:rFonts w:ascii="Museo Sans 100" w:hAnsi="Museo Sans 100"/>
          <w:b/>
        </w:rPr>
        <w:t xml:space="preserve">Información Documentada: </w:t>
      </w:r>
      <w:r w:rsidRPr="00A642D3">
        <w:rPr>
          <w:rFonts w:ascii="Museo Sans 100" w:hAnsi="Museo Sans 100"/>
        </w:rPr>
        <w:t>Información que una organización tiene que controlar y mantener, y el medio que la contiene.</w:t>
      </w:r>
      <w:r w:rsidRPr="00A642D3">
        <w:rPr>
          <w:rFonts w:ascii="Museo Sans 100" w:hAnsi="Museo Sans 100"/>
          <w:sz w:val="30"/>
          <w:szCs w:val="30"/>
        </w:rPr>
        <w:t xml:space="preserve"> </w:t>
      </w:r>
    </w:p>
    <w:p w14:paraId="077CC326" w14:textId="77777777" w:rsidR="00FE1F0E" w:rsidRPr="00A642D3" w:rsidRDefault="00FE1F0E">
      <w:pPr>
        <w:pStyle w:val="a"/>
        <w:spacing w:line="240" w:lineRule="auto"/>
        <w:ind w:left="284"/>
        <w:rPr>
          <w:rFonts w:ascii="Museo Sans 100" w:hAnsi="Museo Sans 100"/>
          <w:noProof w:val="0"/>
        </w:rPr>
      </w:pPr>
      <w:r w:rsidRPr="00A642D3">
        <w:rPr>
          <w:rFonts w:ascii="Museo Sans 100" w:hAnsi="Museo Sans 100"/>
          <w:b/>
          <w:noProof w:val="0"/>
        </w:rPr>
        <w:t xml:space="preserve">Mejora Continua: </w:t>
      </w:r>
      <w:r w:rsidRPr="00A642D3">
        <w:rPr>
          <w:rFonts w:ascii="Museo Sans 100" w:hAnsi="Museo Sans 100"/>
          <w:noProof w:val="0"/>
        </w:rPr>
        <w:t xml:space="preserve">Actividad recurrente para aumentar </w:t>
      </w:r>
      <w:r w:rsidR="006D5816" w:rsidRPr="00A642D3">
        <w:rPr>
          <w:rFonts w:ascii="Museo Sans 100" w:hAnsi="Museo Sans 100"/>
          <w:noProof w:val="0"/>
        </w:rPr>
        <w:t xml:space="preserve">el desempeño.  </w:t>
      </w:r>
    </w:p>
    <w:p w14:paraId="5857451F" w14:textId="77777777" w:rsidR="00FE1F0E"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lastRenderedPageBreak/>
        <w:t xml:space="preserve">No Conformidad: </w:t>
      </w:r>
      <w:r w:rsidRPr="00A642D3">
        <w:rPr>
          <w:rFonts w:ascii="Museo Sans 100" w:hAnsi="Museo Sans 100"/>
        </w:rPr>
        <w:t>Incumplimiento de un requisito.</w:t>
      </w:r>
    </w:p>
    <w:p w14:paraId="27039892" w14:textId="77777777" w:rsidR="00346108" w:rsidRPr="00E40668" w:rsidRDefault="00346108">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b/>
        </w:rPr>
      </w:pPr>
      <w:r w:rsidRPr="00E40668">
        <w:rPr>
          <w:rFonts w:ascii="Museo Sans 100" w:hAnsi="Museo Sans 100"/>
          <w:b/>
        </w:rPr>
        <w:t>Órgano de Gobierno:</w:t>
      </w:r>
      <w:r w:rsidRPr="00E40668">
        <w:rPr>
          <w:rFonts w:ascii="Museo Sans 100" w:hAnsi="Museo Sans 100"/>
        </w:rPr>
        <w:t xml:space="preserve"> Grupo u órgano que tiene la responsabilidad y autoridad final respecto de las actividades, la gobernanza y las políticas de una organización, y al cual la alta dirección informa y por el cual rinde cuentas.</w:t>
      </w:r>
    </w:p>
    <w:p w14:paraId="5000D881" w14:textId="77777777" w:rsidR="00FE1F0E" w:rsidRPr="00E40668"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Observación de Auditoría:</w:t>
      </w:r>
      <w:r w:rsidRPr="00E40668">
        <w:rPr>
          <w:rFonts w:ascii="Museo Sans 100" w:hAnsi="Museo Sans 100"/>
        </w:rPr>
        <w:t xml:space="preserve"> Hallazgo de Auditoría originado por incumplimiento de menor incidencia o de poca frecuencia de los requisitos definidos en el Sistema de Gestión de la Calidad.</w:t>
      </w:r>
    </w:p>
    <w:p w14:paraId="4B7EA0EF" w14:textId="77777777" w:rsidR="00ED6E93" w:rsidRPr="00E40668" w:rsidRDefault="00ED6E93">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Observador:</w:t>
      </w:r>
      <w:r w:rsidRPr="00E40668">
        <w:rPr>
          <w:rFonts w:ascii="Museo Sans 100" w:hAnsi="Museo Sans 100"/>
        </w:rPr>
        <w:t xml:space="preserve"> Persona que acompaña al equipo auditor, pero no actúa como un auditor.</w:t>
      </w:r>
    </w:p>
    <w:p w14:paraId="53F0C305" w14:textId="77777777" w:rsidR="00FE1F0E" w:rsidRPr="00E40668" w:rsidRDefault="00FE1F0E" w:rsidP="00617949">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Oportunidad de Mejora:</w:t>
      </w:r>
      <w:r w:rsidRPr="00E40668">
        <w:rPr>
          <w:rFonts w:ascii="Museo Sans 100" w:hAnsi="Museo Sans 100"/>
        </w:rPr>
        <w:t xml:space="preserve"> Diferencia detectada en la organización, entre una situaci</w:t>
      </w:r>
      <w:r w:rsidR="004B2D38" w:rsidRPr="00E40668">
        <w:rPr>
          <w:rFonts w:ascii="Museo Sans 100" w:hAnsi="Museo Sans 100"/>
        </w:rPr>
        <w:t>ón real y una situación deseada</w:t>
      </w:r>
      <w:r w:rsidR="006D5816" w:rsidRPr="00E40668">
        <w:rPr>
          <w:rFonts w:ascii="Museo Sans 100" w:hAnsi="Museo Sans 100"/>
        </w:rPr>
        <w:t>,</w:t>
      </w:r>
      <w:r w:rsidRPr="00E40668">
        <w:rPr>
          <w:rFonts w:ascii="Museo Sans 100" w:hAnsi="Museo Sans 100"/>
        </w:rPr>
        <w:t xml:space="preserve"> </w:t>
      </w:r>
      <w:r w:rsidR="004B2D38" w:rsidRPr="00E40668">
        <w:rPr>
          <w:rFonts w:ascii="Museo Sans 100" w:hAnsi="Museo Sans 100"/>
        </w:rPr>
        <w:t xml:space="preserve">la cual </w:t>
      </w:r>
      <w:r w:rsidRPr="00E40668">
        <w:rPr>
          <w:rFonts w:ascii="Museo Sans 100" w:hAnsi="Museo Sans 100"/>
        </w:rPr>
        <w:t xml:space="preserve">puede afectar a un proceso, producto, servicio, recurso, sistema, habilidad, competencia o área de la </w:t>
      </w:r>
      <w:r w:rsidR="003B6895" w:rsidRPr="00E40668">
        <w:rPr>
          <w:rFonts w:ascii="Museo Sans 100" w:hAnsi="Museo Sans 100"/>
        </w:rPr>
        <w:t>O</w:t>
      </w:r>
      <w:r w:rsidRPr="00E40668">
        <w:rPr>
          <w:rFonts w:ascii="Museo Sans 100" w:hAnsi="Museo Sans 100"/>
        </w:rPr>
        <w:t xml:space="preserve">rganización. </w:t>
      </w:r>
    </w:p>
    <w:p w14:paraId="56767A9F" w14:textId="77777777" w:rsidR="001E7061" w:rsidRPr="00E40668" w:rsidRDefault="001E7061" w:rsidP="00617949">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 xml:space="preserve">Organización: </w:t>
      </w:r>
      <w:r w:rsidRPr="00E40668">
        <w:rPr>
          <w:rFonts w:ascii="Museo Sans 100" w:hAnsi="Museo Sans 100"/>
        </w:rPr>
        <w:t>Persona o grupo de personas que tiene sus propias funciones con responsabilidades, autoridades y relaciones para el logro de sus objetivos.</w:t>
      </w:r>
    </w:p>
    <w:p w14:paraId="1A4AFD81"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Plan de Auditor</w:t>
      </w:r>
      <w:r w:rsidR="001B31E4" w:rsidRPr="00A642D3">
        <w:rPr>
          <w:rFonts w:ascii="Museo Sans 100" w:hAnsi="Museo Sans 100"/>
          <w:b/>
        </w:rPr>
        <w:t>í</w:t>
      </w:r>
      <w:r w:rsidRPr="00A642D3">
        <w:rPr>
          <w:rFonts w:ascii="Museo Sans 100" w:hAnsi="Museo Sans 100"/>
          <w:b/>
        </w:rPr>
        <w:t xml:space="preserve">a: </w:t>
      </w:r>
      <w:r w:rsidRPr="00A642D3">
        <w:rPr>
          <w:rFonts w:ascii="Museo Sans 100" w:hAnsi="Museo Sans 100"/>
        </w:rPr>
        <w:t>Descripción de las actividades y de los detalles acordados de una auditoría.</w:t>
      </w:r>
    </w:p>
    <w:p w14:paraId="49EC0C3D"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Programa de Auditor</w:t>
      </w:r>
      <w:r w:rsidR="001B31E4" w:rsidRPr="00A642D3">
        <w:rPr>
          <w:rFonts w:ascii="Museo Sans 100" w:hAnsi="Museo Sans 100"/>
          <w:b/>
        </w:rPr>
        <w:t>í</w:t>
      </w:r>
      <w:r w:rsidR="004B2D38" w:rsidRPr="00A642D3">
        <w:rPr>
          <w:rFonts w:ascii="Museo Sans 100" w:hAnsi="Museo Sans 100"/>
          <w:b/>
        </w:rPr>
        <w:t>a</w:t>
      </w:r>
      <w:r w:rsidR="006D689A" w:rsidRPr="00A642D3">
        <w:rPr>
          <w:rFonts w:ascii="Museo Sans 100" w:hAnsi="Museo Sans 100"/>
          <w:b/>
        </w:rPr>
        <w:t xml:space="preserve"> (Plan Anual de Auditoría)</w:t>
      </w:r>
      <w:r w:rsidRPr="00A642D3">
        <w:rPr>
          <w:rFonts w:ascii="Museo Sans 100" w:hAnsi="Museo Sans 100"/>
          <w:b/>
        </w:rPr>
        <w:t>:</w:t>
      </w:r>
      <w:r w:rsidRPr="00A642D3">
        <w:rPr>
          <w:rFonts w:ascii="Museo Sans 100" w:hAnsi="Museo Sans 100"/>
        </w:rPr>
        <w:t xml:space="preserve"> </w:t>
      </w:r>
      <w:r w:rsidR="00745FAA" w:rsidRPr="00A642D3">
        <w:rPr>
          <w:rFonts w:ascii="Museo Sans 100" w:hAnsi="Museo Sans 100"/>
        </w:rPr>
        <w:t>Acuerdo para un c</w:t>
      </w:r>
      <w:r w:rsidRPr="00A642D3">
        <w:rPr>
          <w:rFonts w:ascii="Museo Sans 100" w:hAnsi="Museo Sans 100"/>
        </w:rPr>
        <w:t>onjunto de una o más auditorías planificadas</w:t>
      </w:r>
      <w:r w:rsidR="002F0AC2" w:rsidRPr="00A642D3">
        <w:rPr>
          <w:rFonts w:ascii="Museo Sans 100" w:hAnsi="Museo Sans 100"/>
        </w:rPr>
        <w:t xml:space="preserve">, </w:t>
      </w:r>
      <w:r w:rsidRPr="00A642D3">
        <w:rPr>
          <w:rFonts w:ascii="Museo Sans 100" w:hAnsi="Museo Sans 100"/>
        </w:rPr>
        <w:t xml:space="preserve">para un período determinado y dirigidas hacia un propósito específico. </w:t>
      </w:r>
    </w:p>
    <w:p w14:paraId="7F9E59D9" w14:textId="77777777" w:rsidR="00805542" w:rsidRDefault="00805542" w:rsidP="0080554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A642D3">
        <w:rPr>
          <w:rFonts w:ascii="Museo Sans 100" w:hAnsi="Museo Sans 100"/>
          <w:b/>
        </w:rPr>
        <w:t>Proceso:</w:t>
      </w:r>
      <w:r w:rsidRPr="00A642D3">
        <w:rPr>
          <w:rFonts w:ascii="Museo Sans 100" w:hAnsi="Museo Sans 100"/>
        </w:rPr>
        <w:t xml:space="preserve"> </w:t>
      </w:r>
      <w:r w:rsidR="00ED6E93" w:rsidRPr="00A642D3">
        <w:rPr>
          <w:rFonts w:ascii="Museo Sans 100" w:hAnsi="Museo Sans 100"/>
        </w:rPr>
        <w:t>C</w:t>
      </w:r>
      <w:r w:rsidR="006D689A" w:rsidRPr="00A642D3">
        <w:rPr>
          <w:rFonts w:ascii="Museo Sans 100" w:hAnsi="Museo Sans 100"/>
        </w:rPr>
        <w:t xml:space="preserve">onjunto de actividades mutuamente </w:t>
      </w:r>
      <w:r w:rsidRPr="00A642D3">
        <w:rPr>
          <w:rFonts w:ascii="Museo Sans 100" w:hAnsi="Museo Sans 100"/>
        </w:rPr>
        <w:t xml:space="preserve">relacionadas </w:t>
      </w:r>
      <w:r w:rsidR="00E749A0" w:rsidRPr="00A642D3">
        <w:rPr>
          <w:rFonts w:ascii="Museo Sans 100" w:hAnsi="Museo Sans 100"/>
        </w:rPr>
        <w:t>que utilizan las entradas para proporcionar un resultado previsto.</w:t>
      </w:r>
      <w:r w:rsidR="005D10E9" w:rsidRPr="00A642D3">
        <w:rPr>
          <w:rFonts w:ascii="Museo Sans 100" w:hAnsi="Museo Sans 100"/>
        </w:rPr>
        <w:t xml:space="preserve">  </w:t>
      </w:r>
    </w:p>
    <w:p w14:paraId="78E9C3ED" w14:textId="77777777" w:rsidR="001E7061" w:rsidRPr="00E40668" w:rsidRDefault="001E7061" w:rsidP="0080554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P</w:t>
      </w:r>
      <w:r w:rsidR="00FE3B19" w:rsidRPr="00E40668">
        <w:rPr>
          <w:rFonts w:ascii="Museo Sans 100" w:hAnsi="Museo Sans 100"/>
          <w:b/>
        </w:rPr>
        <w:t>a</w:t>
      </w:r>
      <w:r w:rsidRPr="00E40668">
        <w:rPr>
          <w:rFonts w:ascii="Museo Sans 100" w:hAnsi="Museo Sans 100"/>
          <w:b/>
        </w:rPr>
        <w:t>r</w:t>
      </w:r>
      <w:r w:rsidR="00FE3B19" w:rsidRPr="00E40668">
        <w:rPr>
          <w:rFonts w:ascii="Museo Sans 100" w:hAnsi="Museo Sans 100"/>
          <w:b/>
        </w:rPr>
        <w:t>t</w:t>
      </w:r>
      <w:r w:rsidRPr="00E40668">
        <w:rPr>
          <w:rFonts w:ascii="Museo Sans 100" w:hAnsi="Museo Sans 100"/>
          <w:b/>
        </w:rPr>
        <w:t>e</w:t>
      </w:r>
      <w:r w:rsidR="00FE3B19" w:rsidRPr="00E40668">
        <w:rPr>
          <w:rFonts w:ascii="Museo Sans 100" w:hAnsi="Museo Sans 100"/>
          <w:b/>
        </w:rPr>
        <w:t xml:space="preserve"> Interesada</w:t>
      </w:r>
      <w:r w:rsidRPr="00E40668">
        <w:rPr>
          <w:rFonts w:ascii="Museo Sans 100" w:hAnsi="Museo Sans 100"/>
          <w:b/>
        </w:rPr>
        <w:t>:</w:t>
      </w:r>
      <w:r w:rsidRPr="00E40668">
        <w:rPr>
          <w:rFonts w:ascii="Museo Sans 100" w:hAnsi="Museo Sans 100"/>
        </w:rPr>
        <w:t xml:space="preserve"> </w:t>
      </w:r>
      <w:r w:rsidR="00FE3B19" w:rsidRPr="00E40668">
        <w:rPr>
          <w:rFonts w:ascii="Museo Sans 100" w:hAnsi="Museo Sans 100"/>
        </w:rPr>
        <w:t>Persona u organización que puede afectar, verse afectada, o percibirse como afectada por una decisión o actividad.</w:t>
      </w:r>
    </w:p>
    <w:p w14:paraId="3B0E6318" w14:textId="77777777" w:rsidR="00DA2FA8" w:rsidRPr="00E40668" w:rsidRDefault="00DA2FA8" w:rsidP="0080554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Política:</w:t>
      </w:r>
      <w:r w:rsidRPr="00E40668">
        <w:rPr>
          <w:rFonts w:ascii="Museo Sans 100" w:hAnsi="Museo Sans 100"/>
        </w:rPr>
        <w:t xml:space="preserve"> Intenciones y dirección de una organización, como las expresa formalmente su alta dirección o su órgano de gobierno.</w:t>
      </w:r>
    </w:p>
    <w:p w14:paraId="31FC5D45" w14:textId="77777777" w:rsidR="00BB2039" w:rsidRPr="00E40668" w:rsidRDefault="00BB2039" w:rsidP="0080554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Personal:</w:t>
      </w:r>
      <w:r w:rsidRPr="00E40668">
        <w:rPr>
          <w:rFonts w:ascii="Museo Sans 100" w:hAnsi="Museo Sans 100"/>
        </w:rPr>
        <w:t xml:space="preserve"> Directores, funcionarios, empleados o trabajadores temporales y voluntarios </w:t>
      </w:r>
      <w:r w:rsidR="00CD1354" w:rsidRPr="00E40668">
        <w:rPr>
          <w:rFonts w:ascii="Museo Sans 100" w:hAnsi="Museo Sans 100"/>
        </w:rPr>
        <w:t>d</w:t>
      </w:r>
      <w:r w:rsidRPr="00E40668">
        <w:rPr>
          <w:rFonts w:ascii="Museo Sans 100" w:hAnsi="Museo Sans 100"/>
        </w:rPr>
        <w:t>e la organización.</w:t>
      </w:r>
    </w:p>
    <w:p w14:paraId="3992F9D5" w14:textId="77777777" w:rsidR="00FE1F0E" w:rsidRPr="00A642D3" w:rsidRDefault="00FE1F0E">
      <w:pPr>
        <w:pStyle w:val="a"/>
        <w:spacing w:line="240" w:lineRule="auto"/>
        <w:ind w:left="284"/>
        <w:rPr>
          <w:rFonts w:ascii="Museo Sans 100" w:hAnsi="Museo Sans 100"/>
          <w:noProof w:val="0"/>
        </w:rPr>
      </w:pPr>
      <w:r w:rsidRPr="00E40668">
        <w:rPr>
          <w:rFonts w:ascii="Museo Sans 100" w:hAnsi="Museo Sans 100"/>
          <w:b/>
          <w:noProof w:val="0"/>
        </w:rPr>
        <w:t>Requisito:</w:t>
      </w:r>
      <w:r w:rsidRPr="00E40668">
        <w:rPr>
          <w:rFonts w:ascii="Museo Sans 100" w:hAnsi="Museo Sans 100"/>
          <w:noProof w:val="0"/>
        </w:rPr>
        <w:t xml:space="preserve"> Necesidad o expectativa </w:t>
      </w:r>
      <w:r w:rsidRPr="00A642D3">
        <w:rPr>
          <w:rFonts w:ascii="Museo Sans 100" w:hAnsi="Museo Sans 100"/>
          <w:noProof w:val="0"/>
        </w:rPr>
        <w:t>establecida, generalmente implícita u obligatoria.</w:t>
      </w:r>
    </w:p>
    <w:p w14:paraId="56872B15" w14:textId="77777777" w:rsidR="00ED6E93" w:rsidRPr="00A642D3" w:rsidRDefault="00ED6E93">
      <w:pPr>
        <w:pStyle w:val="a"/>
        <w:spacing w:line="240" w:lineRule="auto"/>
        <w:ind w:left="284"/>
        <w:rPr>
          <w:rFonts w:ascii="Museo Sans 100" w:hAnsi="Museo Sans 100"/>
          <w:noProof w:val="0"/>
        </w:rPr>
      </w:pPr>
      <w:r w:rsidRPr="00A642D3">
        <w:rPr>
          <w:rFonts w:ascii="Museo Sans 100" w:hAnsi="Museo Sans 100"/>
          <w:b/>
          <w:noProof w:val="0"/>
        </w:rPr>
        <w:t>Riesgo:</w:t>
      </w:r>
      <w:r w:rsidRPr="00A642D3">
        <w:rPr>
          <w:rFonts w:ascii="Museo Sans 100" w:hAnsi="Museo Sans 100"/>
          <w:noProof w:val="0"/>
        </w:rPr>
        <w:t xml:space="preserve"> Efecto de la incertidumbre.</w:t>
      </w:r>
    </w:p>
    <w:p w14:paraId="1A8CA224" w14:textId="77777777" w:rsidR="00FE1F0E" w:rsidRPr="00776C22"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776C22">
        <w:rPr>
          <w:rFonts w:ascii="Museo Sans 100" w:hAnsi="Museo Sans 100"/>
          <w:b/>
        </w:rPr>
        <w:t>Sistema de Gestión de la Calidad</w:t>
      </w:r>
      <w:r w:rsidR="0050111A" w:rsidRPr="00776C22">
        <w:rPr>
          <w:rFonts w:ascii="Museo Sans 100" w:hAnsi="Museo Sans 100"/>
          <w:b/>
        </w:rPr>
        <w:t xml:space="preserve"> (SGC)</w:t>
      </w:r>
      <w:r w:rsidRPr="00776C22">
        <w:rPr>
          <w:rFonts w:ascii="Museo Sans 100" w:hAnsi="Museo Sans 100"/>
          <w:b/>
        </w:rPr>
        <w:t>:</w:t>
      </w:r>
      <w:r w:rsidRPr="00776C22">
        <w:rPr>
          <w:rFonts w:ascii="Museo Sans 100" w:hAnsi="Museo Sans 100"/>
        </w:rPr>
        <w:t xml:space="preserve"> Sistema de gestión para dirigir y controlar una organización con respecto a la calidad.</w:t>
      </w:r>
    </w:p>
    <w:p w14:paraId="20350CEE" w14:textId="77777777" w:rsidR="00E46DC1" w:rsidRPr="00776C22" w:rsidRDefault="00E46DC1" w:rsidP="00E46DC1">
      <w:pPr>
        <w:pStyle w:val="a"/>
        <w:spacing w:line="240" w:lineRule="auto"/>
        <w:ind w:left="284"/>
        <w:rPr>
          <w:rFonts w:ascii="Museo Sans 100" w:hAnsi="Museo Sans 100"/>
          <w:noProof w:val="0"/>
          <w:lang w:val="es-ES"/>
        </w:rPr>
      </w:pPr>
      <w:r w:rsidRPr="00776C22">
        <w:rPr>
          <w:rFonts w:ascii="Museo Sans 100" w:hAnsi="Museo Sans 100"/>
          <w:b/>
          <w:noProof w:val="0"/>
          <w:lang w:val="es-ES"/>
        </w:rPr>
        <w:t xml:space="preserve">Sistema de Gestión de Seguridad de la Información (SGSI):  </w:t>
      </w:r>
      <w:r w:rsidRPr="00776C22">
        <w:rPr>
          <w:rFonts w:ascii="Museo Sans 100" w:hAnsi="Museo Sans 100"/>
          <w:noProof w:val="0"/>
          <w:lang w:val="es-ES"/>
        </w:rPr>
        <w:t>La parte del sistema de gestión total, basado en un enfoque de riesgo de negocio, para establecer, implementar, operar, monitorear, revisar, mantener, y mejorar la seguridad de la información.</w:t>
      </w:r>
    </w:p>
    <w:p w14:paraId="2E3DD5BD" w14:textId="77777777" w:rsidR="00E46DC1" w:rsidRDefault="00E46DC1" w:rsidP="00E46DC1">
      <w:pPr>
        <w:pStyle w:val="a"/>
        <w:spacing w:line="240" w:lineRule="auto"/>
        <w:ind w:left="284"/>
        <w:rPr>
          <w:rFonts w:ascii="Museo Sans 100" w:hAnsi="Museo Sans 100"/>
          <w:noProof w:val="0"/>
          <w:lang w:val="es-ES"/>
        </w:rPr>
      </w:pPr>
      <w:r w:rsidRPr="00776C22">
        <w:rPr>
          <w:rFonts w:ascii="Museo Sans 100" w:hAnsi="Museo Sans 100"/>
          <w:b/>
          <w:noProof w:val="0"/>
          <w:lang w:val="es-ES"/>
        </w:rPr>
        <w:t>Nota:</w:t>
      </w:r>
      <w:r w:rsidRPr="00776C22">
        <w:rPr>
          <w:rFonts w:ascii="Museo Sans 100" w:hAnsi="Museo Sans 100"/>
          <w:noProof w:val="0"/>
          <w:lang w:val="es-ES"/>
        </w:rPr>
        <w:t xml:space="preserve"> El sistema de gestión incluye la estructura organizacional, políticas, planificación de actividades, responsabilidades, prácticas, procedimientos, procesos y recursos.</w:t>
      </w:r>
    </w:p>
    <w:p w14:paraId="153D6DE2" w14:textId="77777777" w:rsidR="00D24EDB" w:rsidRPr="00E40668" w:rsidRDefault="00D24EDB" w:rsidP="00E46DC1">
      <w:pPr>
        <w:pStyle w:val="a"/>
        <w:spacing w:line="240" w:lineRule="auto"/>
        <w:ind w:left="284"/>
        <w:rPr>
          <w:rFonts w:ascii="Museo Sans 100" w:hAnsi="Museo Sans 100"/>
        </w:rPr>
      </w:pPr>
      <w:r w:rsidRPr="00E40668">
        <w:rPr>
          <w:rFonts w:ascii="Museo Sans 100" w:hAnsi="Museo Sans 100"/>
          <w:b/>
        </w:rPr>
        <w:t>Sistema de Gestión Antisoborno (SGA):</w:t>
      </w:r>
      <w:r w:rsidRPr="00E40668">
        <w:rPr>
          <w:rFonts w:ascii="Museo Sans 100" w:hAnsi="Museo Sans 100"/>
        </w:rPr>
        <w:t xml:space="preserve"> </w:t>
      </w:r>
      <w:r w:rsidR="001D2CF3" w:rsidRPr="00E40668">
        <w:rPr>
          <w:rFonts w:ascii="Museo Sans 100" w:hAnsi="Museo Sans 100"/>
        </w:rPr>
        <w:t>C</w:t>
      </w:r>
      <w:r w:rsidR="00241DA5" w:rsidRPr="00E40668">
        <w:rPr>
          <w:rFonts w:ascii="Museo Sans 100" w:hAnsi="Museo Sans 100"/>
        </w:rPr>
        <w:t>onjunto de politicas y normativas que sirven para prevenir el soborno en una organización. Tambien tiene como objetivo mitigar los efectos para el conjunto empresarial en caso de que este suceda</w:t>
      </w:r>
      <w:r w:rsidR="0074585F" w:rsidRPr="00E40668">
        <w:rPr>
          <w:rFonts w:ascii="Museo Sans 100" w:hAnsi="Museo Sans 100"/>
        </w:rPr>
        <w:t>.</w:t>
      </w:r>
    </w:p>
    <w:p w14:paraId="70AD2FBF" w14:textId="77777777" w:rsidR="00036A3C" w:rsidRPr="00E40668" w:rsidRDefault="00036A3C" w:rsidP="00036A3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t>Soborno:</w:t>
      </w:r>
      <w:r w:rsidRPr="00E40668">
        <w:rPr>
          <w:rFonts w:ascii="Museo Sans 100" w:hAnsi="Museo Sans 100"/>
        </w:rPr>
        <w:t xml:space="preserve"> Oferta, promesa, entrega, aceptación o solicitud de una ventaja indebida de cualquier valor (que puede ser de naturaleza financiera o no financiera). Directamente o indirectamente, e independiente de su ubicación, en violación de la ley aplicable, como incentivo o recompensa para que una persona actúe o deje de actuar en relación con el desempeño de las obligaciones de esa persona.</w:t>
      </w:r>
    </w:p>
    <w:p w14:paraId="3F0D9884" w14:textId="77777777" w:rsidR="00036A3C" w:rsidRPr="00E40668" w:rsidRDefault="00036A3C" w:rsidP="00486643">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rPr>
      </w:pPr>
      <w:r w:rsidRPr="00E40668">
        <w:rPr>
          <w:rFonts w:ascii="Museo Sans 100" w:hAnsi="Museo Sans 100"/>
          <w:b/>
        </w:rPr>
        <w:lastRenderedPageBreak/>
        <w:t>Nota:</w:t>
      </w:r>
      <w:r w:rsidRPr="00E40668">
        <w:rPr>
          <w:rFonts w:ascii="Museo Sans 100" w:hAnsi="Museo Sans 100"/>
        </w:rPr>
        <w:t xml:space="preserve"> Lo anterior es una definición genérica. El significado del termino </w:t>
      </w:r>
      <w:r w:rsidR="00647F41" w:rsidRPr="00E40668">
        <w:rPr>
          <w:rFonts w:ascii="Museo Sans 100" w:hAnsi="Museo Sans 100"/>
        </w:rPr>
        <w:t>“soborno” es el definido por las leyes antisoborno aplicables a la organización (3.2) y por el sistema de gestión (3.5) antisoborno diseñado por la organización.</w:t>
      </w:r>
      <w:r w:rsidR="003039AE" w:rsidRPr="00E40668">
        <w:rPr>
          <w:rFonts w:ascii="Museo Sans 100" w:hAnsi="Museo Sans 100"/>
        </w:rPr>
        <w:t xml:space="preserve"> (Según ISO 37001)</w:t>
      </w:r>
    </w:p>
    <w:p w14:paraId="07A0C99D" w14:textId="77777777" w:rsidR="008E65DC" w:rsidRDefault="00D95A7A" w:rsidP="00486643">
      <w:pPr>
        <w:ind w:left="284"/>
        <w:jc w:val="both"/>
        <w:rPr>
          <w:rFonts w:ascii="Bembo Std" w:hAnsi="Bembo Std"/>
          <w:b/>
        </w:rPr>
      </w:pPr>
      <w:r w:rsidRPr="00E40668">
        <w:rPr>
          <w:rFonts w:ascii="Museo Sans 100" w:hAnsi="Museo Sans 100"/>
          <w:b/>
        </w:rPr>
        <w:t xml:space="preserve">Socio de </w:t>
      </w:r>
      <w:r w:rsidR="00CD1354" w:rsidRPr="00E40668">
        <w:rPr>
          <w:rFonts w:ascii="Museo Sans 100" w:hAnsi="Museo Sans 100"/>
          <w:b/>
        </w:rPr>
        <w:t>N</w:t>
      </w:r>
      <w:r w:rsidRPr="00E40668">
        <w:rPr>
          <w:rFonts w:ascii="Museo Sans 100" w:hAnsi="Museo Sans 100"/>
          <w:b/>
        </w:rPr>
        <w:t>egocios:</w:t>
      </w:r>
      <w:r w:rsidRPr="00E40668">
        <w:rPr>
          <w:rFonts w:ascii="Museo Sans 100" w:hAnsi="Museo Sans 100"/>
        </w:rPr>
        <w:t xml:space="preserve"> Parte </w:t>
      </w:r>
      <w:r w:rsidR="00F06954" w:rsidRPr="00E40668">
        <w:rPr>
          <w:rFonts w:ascii="Museo Sans 100" w:hAnsi="Museo Sans 100"/>
        </w:rPr>
        <w:t>externa con la que la organización, tiene, o planifica establecer, algún tipo de relación comercial.</w:t>
      </w:r>
      <w:r w:rsidR="003039AE" w:rsidRPr="00E40668">
        <w:rPr>
          <w:rFonts w:ascii="Museo Sans 100" w:hAnsi="Museo Sans 100"/>
        </w:rPr>
        <w:t xml:space="preserve"> </w:t>
      </w:r>
    </w:p>
    <w:p w14:paraId="3E632E5A" w14:textId="77777777" w:rsidR="00036A3C" w:rsidRDefault="00036A3C">
      <w:pPr>
        <w:rPr>
          <w:rFonts w:ascii="Bembo Std" w:hAnsi="Bembo Std"/>
          <w:b/>
        </w:rPr>
      </w:pPr>
    </w:p>
    <w:p w14:paraId="7DF613E0" w14:textId="77777777" w:rsidR="00F619BE" w:rsidRDefault="00F619BE">
      <w:pPr>
        <w:rPr>
          <w:rFonts w:ascii="Bembo Std" w:hAnsi="Bembo Std"/>
          <w:b/>
        </w:rPr>
      </w:pPr>
    </w:p>
    <w:p w14:paraId="646568C4" w14:textId="77777777" w:rsidR="00FE1F0E" w:rsidRPr="00C2132E" w:rsidRDefault="00FE1F0E" w:rsidP="00D65947">
      <w:pPr>
        <w:numPr>
          <w:ilvl w:val="0"/>
          <w:numId w:val="5"/>
        </w:numPr>
        <w:tabs>
          <w:tab w:val="clear" w:pos="360"/>
          <w:tab w:val="num" w:pos="284"/>
        </w:tabs>
        <w:suppressAutoHyphens/>
        <w:ind w:left="284" w:hanging="284"/>
        <w:rPr>
          <w:rFonts w:ascii="Bembo Std" w:hAnsi="Bembo Std"/>
          <w:b/>
        </w:rPr>
      </w:pPr>
      <w:r w:rsidRPr="00C2132E">
        <w:rPr>
          <w:rFonts w:ascii="Bembo Std" w:hAnsi="Bembo Std"/>
          <w:b/>
        </w:rPr>
        <w:t xml:space="preserve">RESPONSABILIDADES </w:t>
      </w:r>
    </w:p>
    <w:p w14:paraId="217112BA" w14:textId="77777777" w:rsidR="00FE1F0E" w:rsidRDefault="00FE1F0E" w:rsidP="00D65947">
      <w:pPr>
        <w:suppressAutoHyphens/>
        <w:ind w:left="284"/>
        <w:rPr>
          <w:rFonts w:ascii="Bembo Std" w:hAnsi="Bembo Std"/>
          <w:b/>
        </w:rPr>
      </w:pPr>
    </w:p>
    <w:p w14:paraId="09E83627" w14:textId="77777777" w:rsidR="00FE1F0E" w:rsidRPr="00776C22" w:rsidRDefault="00F166F2">
      <w:pPr>
        <w:tabs>
          <w:tab w:val="left" w:pos="567"/>
        </w:tabs>
        <w:ind w:left="284" w:right="-60"/>
        <w:jc w:val="both"/>
        <w:rPr>
          <w:rFonts w:ascii="Museo Sans 100" w:hAnsi="Museo Sans 100"/>
          <w:b/>
          <w:bCs/>
        </w:rPr>
      </w:pPr>
      <w:r w:rsidRPr="00A642D3">
        <w:rPr>
          <w:rFonts w:ascii="Museo Sans 100" w:hAnsi="Museo Sans 100"/>
          <w:b/>
          <w:bCs/>
        </w:rPr>
        <w:t>D</w:t>
      </w:r>
      <w:r w:rsidR="00FE1F0E" w:rsidRPr="00A642D3">
        <w:rPr>
          <w:rFonts w:ascii="Museo Sans 100" w:hAnsi="Museo Sans 100"/>
          <w:b/>
          <w:bCs/>
        </w:rPr>
        <w:t>e</w:t>
      </w:r>
      <w:r w:rsidR="00433586">
        <w:rPr>
          <w:rFonts w:ascii="Museo Sans 100" w:hAnsi="Museo Sans 100"/>
          <w:b/>
          <w:bCs/>
        </w:rPr>
        <w:t xml:space="preserve"> </w:t>
      </w:r>
      <w:r w:rsidR="00433586" w:rsidRPr="00E40668">
        <w:rPr>
          <w:rFonts w:ascii="Museo Sans 100" w:hAnsi="Museo Sans 100"/>
          <w:b/>
          <w:bCs/>
        </w:rPr>
        <w:t>Director</w:t>
      </w:r>
      <w:r w:rsidR="00396F38" w:rsidRPr="00E40668">
        <w:rPr>
          <w:rFonts w:ascii="Museo Sans 100" w:hAnsi="Museo Sans 100"/>
          <w:b/>
          <w:bCs/>
        </w:rPr>
        <w:t>,</w:t>
      </w:r>
      <w:r w:rsidR="00433586" w:rsidRPr="00E40668">
        <w:rPr>
          <w:rFonts w:ascii="Museo Sans 100" w:hAnsi="Museo Sans 100"/>
          <w:b/>
          <w:bCs/>
        </w:rPr>
        <w:t xml:space="preserve"> Presidente</w:t>
      </w:r>
      <w:r w:rsidR="0008212C" w:rsidRPr="00E40668">
        <w:rPr>
          <w:rFonts w:ascii="Museo Sans 100" w:hAnsi="Museo Sans 100"/>
          <w:b/>
          <w:bCs/>
        </w:rPr>
        <w:t>, Jefes de Unidades Asesoras</w:t>
      </w:r>
      <w:r w:rsidR="00433586" w:rsidRPr="00E40668">
        <w:rPr>
          <w:rFonts w:ascii="Museo Sans 100" w:hAnsi="Museo Sans 100"/>
          <w:b/>
          <w:bCs/>
        </w:rPr>
        <w:t xml:space="preserve"> y</w:t>
      </w:r>
      <w:r w:rsidR="00FE1F0E" w:rsidRPr="00E40668">
        <w:rPr>
          <w:rFonts w:ascii="Museo Sans 100" w:hAnsi="Museo Sans 100"/>
          <w:b/>
          <w:bCs/>
        </w:rPr>
        <w:t xml:space="preserve"> </w:t>
      </w:r>
      <w:r w:rsidR="00FE1F0E" w:rsidRPr="00776C22">
        <w:rPr>
          <w:rFonts w:ascii="Museo Sans 100" w:hAnsi="Museo Sans 100"/>
          <w:b/>
          <w:bCs/>
        </w:rPr>
        <w:t>Jef</w:t>
      </w:r>
      <w:r w:rsidR="00B31C95" w:rsidRPr="00776C22">
        <w:rPr>
          <w:rFonts w:ascii="Museo Sans 100" w:hAnsi="Museo Sans 100"/>
          <w:b/>
          <w:bCs/>
        </w:rPr>
        <w:t xml:space="preserve">aturas </w:t>
      </w:r>
      <w:r w:rsidR="00FE1F0E" w:rsidRPr="00776C22">
        <w:rPr>
          <w:rFonts w:ascii="Museo Sans 100" w:hAnsi="Museo Sans 100"/>
          <w:b/>
          <w:bCs/>
        </w:rPr>
        <w:t>de Unidades Organizativas:</w:t>
      </w:r>
    </w:p>
    <w:p w14:paraId="2C721BB5" w14:textId="77777777" w:rsidR="00FE1F0E" w:rsidRPr="00776C22" w:rsidRDefault="00FE1F0E" w:rsidP="00D76F9A">
      <w:pPr>
        <w:pStyle w:val="BodyText21"/>
        <w:numPr>
          <w:ilvl w:val="0"/>
          <w:numId w:val="12"/>
        </w:numPr>
        <w:tabs>
          <w:tab w:val="clear" w:pos="720"/>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567" w:hanging="283"/>
        <w:rPr>
          <w:rFonts w:ascii="Museo Sans 100" w:hAnsi="Museo Sans 100"/>
          <w:bCs/>
          <w:sz w:val="24"/>
        </w:rPr>
      </w:pPr>
      <w:r w:rsidRPr="00776C22">
        <w:rPr>
          <w:rFonts w:ascii="Museo Sans 100" w:hAnsi="Museo Sans 100"/>
          <w:sz w:val="24"/>
        </w:rPr>
        <w:t>Atender la</w:t>
      </w:r>
      <w:r w:rsidR="009E305B" w:rsidRPr="00776C22">
        <w:rPr>
          <w:rFonts w:ascii="Museo Sans 100" w:hAnsi="Museo Sans 100"/>
          <w:sz w:val="24"/>
        </w:rPr>
        <w:t>s</w:t>
      </w:r>
      <w:r w:rsidRPr="00776C22">
        <w:rPr>
          <w:rFonts w:ascii="Museo Sans 100" w:hAnsi="Museo Sans 100"/>
          <w:sz w:val="24"/>
        </w:rPr>
        <w:t xml:space="preserve"> auditoría</w:t>
      </w:r>
      <w:r w:rsidR="009E305B" w:rsidRPr="00776C22">
        <w:rPr>
          <w:rFonts w:ascii="Museo Sans 100" w:hAnsi="Museo Sans 100"/>
          <w:sz w:val="24"/>
        </w:rPr>
        <w:t>s</w:t>
      </w:r>
      <w:r w:rsidR="004E7C0D" w:rsidRPr="00776C22">
        <w:rPr>
          <w:rFonts w:ascii="Museo Sans 100" w:hAnsi="Museo Sans 100"/>
          <w:sz w:val="24"/>
        </w:rPr>
        <w:t xml:space="preserve"> y </w:t>
      </w:r>
      <w:r w:rsidR="009E305B" w:rsidRPr="00776C22">
        <w:rPr>
          <w:rFonts w:ascii="Museo Sans 100" w:hAnsi="Museo Sans 100"/>
          <w:sz w:val="24"/>
        </w:rPr>
        <w:t>verificaciones</w:t>
      </w:r>
      <w:r w:rsidRPr="00776C22">
        <w:rPr>
          <w:rFonts w:ascii="Museo Sans 100" w:hAnsi="Museo Sans 100"/>
          <w:sz w:val="24"/>
        </w:rPr>
        <w:t xml:space="preserve">, proporcionando la información requerida y acceso a las instalaciones </w:t>
      </w:r>
      <w:r w:rsidR="00E675B4" w:rsidRPr="00776C22">
        <w:rPr>
          <w:rFonts w:ascii="Museo Sans 100" w:hAnsi="Museo Sans 100"/>
          <w:sz w:val="24"/>
        </w:rPr>
        <w:t>y sistemas solicitado</w:t>
      </w:r>
      <w:r w:rsidRPr="00776C22">
        <w:rPr>
          <w:rFonts w:ascii="Museo Sans 100" w:hAnsi="Museo Sans 100"/>
          <w:sz w:val="24"/>
        </w:rPr>
        <w:t>s.</w:t>
      </w:r>
    </w:p>
    <w:p w14:paraId="309DC8AB" w14:textId="77777777" w:rsidR="00FE1F0E" w:rsidRPr="00A72C1B" w:rsidRDefault="00FE1F0E" w:rsidP="00D76F9A">
      <w:pPr>
        <w:pStyle w:val="BodyText21"/>
        <w:numPr>
          <w:ilvl w:val="0"/>
          <w:numId w:val="12"/>
        </w:numPr>
        <w:tabs>
          <w:tab w:val="clear" w:pos="720"/>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567" w:hanging="283"/>
        <w:rPr>
          <w:rFonts w:ascii="Museo Sans 100" w:hAnsi="Museo Sans 100"/>
          <w:bCs/>
          <w:sz w:val="24"/>
          <w:szCs w:val="24"/>
        </w:rPr>
      </w:pPr>
      <w:r w:rsidRPr="00A72C1B">
        <w:rPr>
          <w:rFonts w:ascii="Museo Sans 100" w:hAnsi="Museo Sans 100"/>
          <w:sz w:val="24"/>
        </w:rPr>
        <w:t xml:space="preserve">Remitir </w:t>
      </w:r>
      <w:r w:rsidR="00A90C27" w:rsidRPr="00A72C1B">
        <w:rPr>
          <w:rFonts w:ascii="Museo Sans 100" w:hAnsi="Museo Sans 100"/>
          <w:sz w:val="24"/>
        </w:rPr>
        <w:t xml:space="preserve">vía correo electrónico </w:t>
      </w:r>
      <w:r w:rsidRPr="00A72C1B">
        <w:rPr>
          <w:rFonts w:ascii="Museo Sans 100" w:hAnsi="Museo Sans 100"/>
          <w:sz w:val="24"/>
        </w:rPr>
        <w:t>al Auditor de la Calidad</w:t>
      </w:r>
      <w:r w:rsidR="00D71D23" w:rsidRPr="00A72C1B">
        <w:rPr>
          <w:rFonts w:ascii="Museo Sans 100" w:hAnsi="Museo Sans 100"/>
          <w:sz w:val="24"/>
        </w:rPr>
        <w:t xml:space="preserve"> (Encargado) lo</w:t>
      </w:r>
      <w:r w:rsidRPr="00A72C1B">
        <w:rPr>
          <w:rFonts w:ascii="Museo Sans 100" w:hAnsi="Museo Sans 100"/>
          <w:sz w:val="24"/>
        </w:rPr>
        <w:t xml:space="preserve">s </w:t>
      </w:r>
      <w:r w:rsidR="00A85F91" w:rsidRPr="00A72C1B">
        <w:rPr>
          <w:rFonts w:ascii="Museo Sans 100" w:hAnsi="Museo Sans 100"/>
          <w:sz w:val="24"/>
          <w:szCs w:val="24"/>
        </w:rPr>
        <w:t xml:space="preserve">comentarios, </w:t>
      </w:r>
      <w:r w:rsidR="00D71D23" w:rsidRPr="00A72C1B">
        <w:rPr>
          <w:rFonts w:ascii="Museo Sans 100" w:hAnsi="Museo Sans 100"/>
          <w:sz w:val="24"/>
          <w:szCs w:val="24"/>
        </w:rPr>
        <w:t>observaciones</w:t>
      </w:r>
      <w:r w:rsidR="00A85F91" w:rsidRPr="00A72C1B">
        <w:rPr>
          <w:rFonts w:ascii="Museo Sans 100" w:hAnsi="Museo Sans 100"/>
          <w:sz w:val="24"/>
          <w:szCs w:val="24"/>
        </w:rPr>
        <w:t xml:space="preserve"> y/o aceptación del</w:t>
      </w:r>
      <w:r w:rsidR="00D71D23" w:rsidRPr="00A72C1B">
        <w:rPr>
          <w:rFonts w:ascii="Museo Sans 100" w:hAnsi="Museo Sans 100"/>
          <w:sz w:val="24"/>
        </w:rPr>
        <w:t xml:space="preserve"> </w:t>
      </w:r>
      <w:r w:rsidRPr="00A72C1B">
        <w:rPr>
          <w:rFonts w:ascii="Museo Sans 100" w:hAnsi="Museo Sans 100"/>
          <w:sz w:val="24"/>
        </w:rPr>
        <w:t>informe de auditor</w:t>
      </w:r>
      <w:r w:rsidR="006A79B3" w:rsidRPr="00A72C1B">
        <w:rPr>
          <w:rFonts w:ascii="Museo Sans 100" w:hAnsi="Museo Sans 100"/>
          <w:sz w:val="24"/>
        </w:rPr>
        <w:t>í</w:t>
      </w:r>
      <w:r w:rsidRPr="00A72C1B">
        <w:rPr>
          <w:rFonts w:ascii="Museo Sans 100" w:hAnsi="Museo Sans 100"/>
          <w:sz w:val="24"/>
        </w:rPr>
        <w:t xml:space="preserve">a </w:t>
      </w:r>
      <w:r w:rsidR="00A90C27" w:rsidRPr="00A72C1B">
        <w:rPr>
          <w:rFonts w:ascii="Museo Sans 100" w:hAnsi="Museo Sans 100"/>
          <w:sz w:val="24"/>
        </w:rPr>
        <w:t>(o verificación)</w:t>
      </w:r>
      <w:r w:rsidRPr="00A72C1B">
        <w:rPr>
          <w:rFonts w:ascii="Museo Sans 100" w:hAnsi="Museo Sans 100"/>
          <w:sz w:val="24"/>
        </w:rPr>
        <w:t xml:space="preserve">, en un plazo </w:t>
      </w:r>
      <w:r w:rsidR="004E2FBD" w:rsidRPr="00A72C1B">
        <w:rPr>
          <w:rFonts w:ascii="Museo Sans 100" w:hAnsi="Museo Sans 100"/>
          <w:sz w:val="24"/>
        </w:rPr>
        <w:t xml:space="preserve">máximo </w:t>
      </w:r>
      <w:r w:rsidRPr="00A72C1B">
        <w:rPr>
          <w:rFonts w:ascii="Museo Sans 100" w:hAnsi="Museo Sans 100"/>
          <w:sz w:val="24"/>
        </w:rPr>
        <w:t xml:space="preserve">de </w:t>
      </w:r>
      <w:r w:rsidR="00E46DC1" w:rsidRPr="00A72C1B">
        <w:rPr>
          <w:rFonts w:ascii="Museo Sans 100" w:hAnsi="Museo Sans 100"/>
          <w:sz w:val="24"/>
        </w:rPr>
        <w:t>diez</w:t>
      </w:r>
      <w:r w:rsidRPr="00A72C1B">
        <w:rPr>
          <w:rFonts w:ascii="Museo Sans 100" w:hAnsi="Museo Sans 100"/>
          <w:sz w:val="24"/>
        </w:rPr>
        <w:t xml:space="preserve"> días hábiles</w:t>
      </w:r>
      <w:r w:rsidR="006440B8" w:rsidRPr="00A72C1B">
        <w:rPr>
          <w:rFonts w:ascii="Museo Sans 100" w:hAnsi="Museo Sans 100"/>
          <w:sz w:val="24"/>
        </w:rPr>
        <w:t xml:space="preserve"> posteriores a recibir el informe borrador </w:t>
      </w:r>
      <w:r w:rsidR="00503E0B" w:rsidRPr="00A72C1B">
        <w:rPr>
          <w:rFonts w:ascii="Museo Sans 100" w:hAnsi="Museo Sans 100"/>
          <w:sz w:val="24"/>
        </w:rPr>
        <w:t xml:space="preserve">enviado </w:t>
      </w:r>
      <w:r w:rsidR="006440B8" w:rsidRPr="00A72C1B">
        <w:rPr>
          <w:rFonts w:ascii="Museo Sans 100" w:hAnsi="Museo Sans 100"/>
          <w:sz w:val="24"/>
        </w:rPr>
        <w:t>por el Auditor</w:t>
      </w:r>
      <w:r w:rsidR="004E2B5E" w:rsidRPr="00A72C1B">
        <w:rPr>
          <w:rFonts w:ascii="Museo Sans 100" w:hAnsi="Museo Sans 100"/>
          <w:sz w:val="24"/>
        </w:rPr>
        <w:t>.</w:t>
      </w:r>
    </w:p>
    <w:p w14:paraId="302820C3" w14:textId="77777777" w:rsidR="000F1C8E" w:rsidRPr="00A72C1B" w:rsidRDefault="004321ED" w:rsidP="00D76F9A">
      <w:pPr>
        <w:pStyle w:val="BodyText21"/>
        <w:numPr>
          <w:ilvl w:val="0"/>
          <w:numId w:val="12"/>
        </w:numPr>
        <w:tabs>
          <w:tab w:val="clear" w:pos="720"/>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567" w:hanging="283"/>
        <w:rPr>
          <w:rFonts w:ascii="Museo Sans 100" w:hAnsi="Museo Sans 100"/>
          <w:bCs/>
          <w:sz w:val="24"/>
          <w:szCs w:val="24"/>
        </w:rPr>
      </w:pPr>
      <w:r w:rsidRPr="00A72C1B">
        <w:rPr>
          <w:rFonts w:ascii="Museo Sans 100" w:hAnsi="Museo Sans 100"/>
          <w:bCs/>
          <w:sz w:val="24"/>
        </w:rPr>
        <w:t xml:space="preserve">Remitir al Auditor de la Calidad (Encargado) </w:t>
      </w:r>
      <w:r w:rsidR="00B53274" w:rsidRPr="00A72C1B">
        <w:rPr>
          <w:rFonts w:ascii="Museo Sans 100" w:hAnsi="Museo Sans 100"/>
          <w:bCs/>
          <w:sz w:val="24"/>
        </w:rPr>
        <w:t>l</w:t>
      </w:r>
      <w:r w:rsidRPr="00A72C1B">
        <w:rPr>
          <w:rFonts w:ascii="Museo Sans 100" w:hAnsi="Museo Sans 100"/>
          <w:bCs/>
          <w:sz w:val="24"/>
        </w:rPr>
        <w:t>a</w:t>
      </w:r>
      <w:r w:rsidR="00D1334D" w:rsidRPr="00A72C1B">
        <w:rPr>
          <w:rFonts w:ascii="Museo Sans 100" w:hAnsi="Museo Sans 100"/>
          <w:bCs/>
          <w:sz w:val="24"/>
        </w:rPr>
        <w:t>s</w:t>
      </w:r>
      <w:r w:rsidRPr="00A72C1B">
        <w:rPr>
          <w:rFonts w:ascii="Museo Sans 100" w:hAnsi="Museo Sans 100"/>
          <w:bCs/>
          <w:sz w:val="24"/>
        </w:rPr>
        <w:t xml:space="preserve"> </w:t>
      </w:r>
      <w:r w:rsidR="00CE2AD2" w:rsidRPr="00A72C1B">
        <w:rPr>
          <w:rFonts w:ascii="Museo Sans 100" w:hAnsi="Museo Sans 100"/>
          <w:bCs/>
          <w:sz w:val="24"/>
        </w:rPr>
        <w:t xml:space="preserve">Hojas de </w:t>
      </w:r>
      <w:r w:rsidR="00AA7C77" w:rsidRPr="00A72C1B">
        <w:rPr>
          <w:rFonts w:ascii="Museo Sans 100" w:hAnsi="Museo Sans 100"/>
          <w:bCs/>
          <w:sz w:val="24"/>
        </w:rPr>
        <w:t xml:space="preserve">No Conformidades y </w:t>
      </w:r>
      <w:r w:rsidR="00CE2AD2" w:rsidRPr="00A72C1B">
        <w:rPr>
          <w:rFonts w:ascii="Museo Sans 100" w:hAnsi="Museo Sans 100"/>
          <w:bCs/>
          <w:sz w:val="24"/>
        </w:rPr>
        <w:t xml:space="preserve">Acciones Correctivas </w:t>
      </w:r>
      <w:r w:rsidR="00A4207D" w:rsidRPr="00A72C1B">
        <w:rPr>
          <w:rFonts w:ascii="Museo Sans 100" w:hAnsi="Museo Sans 100"/>
          <w:bCs/>
          <w:sz w:val="24"/>
          <w:szCs w:val="24"/>
        </w:rPr>
        <w:t>conforme lo establecido en el PRO-1.2.4.1 Gestión de Acciones Correctivas</w:t>
      </w:r>
      <w:r w:rsidR="00473166" w:rsidRPr="00A72C1B">
        <w:rPr>
          <w:rFonts w:ascii="Museo Sans 100" w:hAnsi="Museo Sans 100"/>
          <w:bCs/>
          <w:sz w:val="24"/>
          <w:szCs w:val="24"/>
        </w:rPr>
        <w:t xml:space="preserve"> o </w:t>
      </w:r>
      <w:r w:rsidR="00473166" w:rsidRPr="00A72C1B">
        <w:rPr>
          <w:rFonts w:ascii="Museo Sans 100" w:hAnsi="Museo Sans 100"/>
          <w:sz w:val="24"/>
          <w:szCs w:val="24"/>
        </w:rPr>
        <w:t>PRSN-006 Acciones Correctivas de Seguridad de la Información</w:t>
      </w:r>
      <w:r w:rsidR="009C7A82" w:rsidRPr="00A72C1B">
        <w:rPr>
          <w:rFonts w:ascii="Museo Sans 100" w:hAnsi="Museo Sans 100"/>
          <w:sz w:val="24"/>
          <w:szCs w:val="24"/>
        </w:rPr>
        <w:t>, según corresponda</w:t>
      </w:r>
      <w:r w:rsidR="00A4207D" w:rsidRPr="00A72C1B">
        <w:rPr>
          <w:rFonts w:ascii="Museo Sans 100" w:hAnsi="Museo Sans 100"/>
          <w:bCs/>
          <w:sz w:val="24"/>
          <w:szCs w:val="24"/>
        </w:rPr>
        <w:t>.</w:t>
      </w:r>
    </w:p>
    <w:p w14:paraId="0E7DAE1D" w14:textId="77777777" w:rsidR="00FE1F0E" w:rsidRPr="00A642D3" w:rsidRDefault="00FE1F0E" w:rsidP="00D76F9A">
      <w:pPr>
        <w:pStyle w:val="BodyText21"/>
        <w:numPr>
          <w:ilvl w:val="0"/>
          <w:numId w:val="12"/>
        </w:numPr>
        <w:tabs>
          <w:tab w:val="clear" w:pos="720"/>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567" w:hanging="283"/>
        <w:rPr>
          <w:rFonts w:ascii="Museo Sans 100" w:hAnsi="Museo Sans 100"/>
          <w:bCs/>
          <w:sz w:val="24"/>
        </w:rPr>
      </w:pPr>
      <w:r w:rsidRPr="00776C22">
        <w:rPr>
          <w:rFonts w:ascii="Museo Sans 100" w:hAnsi="Museo Sans 100"/>
          <w:bCs/>
          <w:sz w:val="24"/>
        </w:rPr>
        <w:t>La aplicación y cumplimiento del presente procedimiento</w:t>
      </w:r>
      <w:r w:rsidRPr="00A642D3">
        <w:rPr>
          <w:rFonts w:ascii="Museo Sans 100" w:hAnsi="Museo Sans 100"/>
          <w:bCs/>
          <w:sz w:val="24"/>
        </w:rPr>
        <w:t>.</w:t>
      </w:r>
    </w:p>
    <w:p w14:paraId="068D36C7" w14:textId="77777777" w:rsidR="00FE1F0E" w:rsidRPr="00A72C1B" w:rsidRDefault="00FE1F0E">
      <w:pPr>
        <w:tabs>
          <w:tab w:val="left" w:pos="432"/>
        </w:tabs>
        <w:ind w:left="284" w:right="-60"/>
        <w:jc w:val="both"/>
        <w:rPr>
          <w:rFonts w:ascii="Museo Sans 100" w:hAnsi="Museo Sans 100"/>
          <w:b/>
          <w:sz w:val="20"/>
        </w:rPr>
      </w:pPr>
    </w:p>
    <w:p w14:paraId="727B1228" w14:textId="77777777" w:rsidR="00FE1F0E" w:rsidRPr="00A72C1B" w:rsidRDefault="00FE1F0E">
      <w:pPr>
        <w:tabs>
          <w:tab w:val="left" w:pos="432"/>
        </w:tabs>
        <w:ind w:left="284" w:right="-60"/>
        <w:jc w:val="both"/>
        <w:rPr>
          <w:rFonts w:ascii="Museo Sans 100" w:hAnsi="Museo Sans 100"/>
        </w:rPr>
      </w:pPr>
      <w:r w:rsidRPr="00A72C1B">
        <w:rPr>
          <w:rFonts w:ascii="Museo Sans 100" w:hAnsi="Museo Sans 100"/>
          <w:b/>
        </w:rPr>
        <w:t xml:space="preserve">Del Jefe y </w:t>
      </w:r>
      <w:r w:rsidR="00B92A01" w:rsidRPr="00A72C1B">
        <w:rPr>
          <w:rFonts w:ascii="Museo Sans 100" w:hAnsi="Museo Sans 100"/>
          <w:b/>
        </w:rPr>
        <w:t xml:space="preserve">Coordinador </w:t>
      </w:r>
      <w:r w:rsidRPr="00A72C1B">
        <w:rPr>
          <w:rFonts w:ascii="Museo Sans 100" w:hAnsi="Museo Sans 100"/>
          <w:b/>
        </w:rPr>
        <w:t xml:space="preserve">de Auditorías de la Calidad </w:t>
      </w:r>
      <w:r w:rsidR="00214E18" w:rsidRPr="00A72C1B">
        <w:rPr>
          <w:rFonts w:ascii="Museo Sans 100" w:hAnsi="Museo Sans 100"/>
          <w:b/>
        </w:rPr>
        <w:t>de</w:t>
      </w:r>
      <w:r w:rsidR="009A6EC8" w:rsidRPr="00A72C1B">
        <w:rPr>
          <w:rFonts w:ascii="Museo Sans 100" w:hAnsi="Museo Sans 100"/>
          <w:b/>
        </w:rPr>
        <w:t>l</w:t>
      </w:r>
      <w:r w:rsidR="00214E18" w:rsidRPr="00A72C1B">
        <w:rPr>
          <w:rFonts w:ascii="Museo Sans 100" w:hAnsi="Museo Sans 100"/>
          <w:b/>
        </w:rPr>
        <w:t xml:space="preserve"> </w:t>
      </w:r>
      <w:r w:rsidR="009A6EC8" w:rsidRPr="00A72C1B">
        <w:rPr>
          <w:rFonts w:ascii="Museo Sans 100" w:hAnsi="Museo Sans 100"/>
          <w:b/>
        </w:rPr>
        <w:t xml:space="preserve">Departamento </w:t>
      </w:r>
      <w:r w:rsidR="00214E18" w:rsidRPr="00A72C1B">
        <w:rPr>
          <w:rFonts w:ascii="Museo Sans 100" w:hAnsi="Museo Sans 100"/>
          <w:b/>
        </w:rPr>
        <w:t xml:space="preserve">de Gestión de la Calidad </w:t>
      </w:r>
      <w:r w:rsidR="008D09AA" w:rsidRPr="00A72C1B">
        <w:rPr>
          <w:rFonts w:ascii="Museo Sans 100" w:hAnsi="Museo Sans 100"/>
          <w:b/>
        </w:rPr>
        <w:t>DGEA</w:t>
      </w:r>
      <w:r w:rsidRPr="00A72C1B">
        <w:rPr>
          <w:rFonts w:ascii="Museo Sans 100" w:hAnsi="Museo Sans 100"/>
          <w:b/>
        </w:rPr>
        <w:t>:</w:t>
      </w:r>
      <w:r w:rsidRPr="00A72C1B">
        <w:rPr>
          <w:rFonts w:ascii="Museo Sans 100" w:hAnsi="Museo Sans 100"/>
        </w:rPr>
        <w:t xml:space="preserve"> </w:t>
      </w:r>
    </w:p>
    <w:p w14:paraId="76748CA0" w14:textId="77777777" w:rsidR="00FE1F0E" w:rsidRPr="00A642D3" w:rsidRDefault="00FE1F0E">
      <w:pPr>
        <w:numPr>
          <w:ilvl w:val="0"/>
          <w:numId w:val="1"/>
        </w:numPr>
        <w:tabs>
          <w:tab w:val="left" w:pos="567"/>
          <w:tab w:val="num" w:pos="851"/>
        </w:tabs>
        <w:ind w:left="567" w:right="-60" w:hanging="283"/>
        <w:jc w:val="both"/>
        <w:rPr>
          <w:rFonts w:ascii="Museo Sans 100" w:hAnsi="Museo Sans 100"/>
        </w:rPr>
      </w:pPr>
      <w:r w:rsidRPr="00A642D3">
        <w:rPr>
          <w:rFonts w:ascii="Museo Sans 100" w:hAnsi="Museo Sans 100"/>
        </w:rPr>
        <w:t>Velar por el fiel cumplimiento del procedimiento.</w:t>
      </w:r>
    </w:p>
    <w:p w14:paraId="7043DF51" w14:textId="77777777" w:rsidR="00FE1F0E" w:rsidRPr="00776C22" w:rsidRDefault="00FE1F0E">
      <w:pPr>
        <w:numPr>
          <w:ilvl w:val="0"/>
          <w:numId w:val="1"/>
        </w:numPr>
        <w:tabs>
          <w:tab w:val="left" w:pos="567"/>
          <w:tab w:val="num" w:pos="851"/>
        </w:tabs>
        <w:ind w:left="567" w:right="-60" w:hanging="283"/>
        <w:jc w:val="both"/>
        <w:rPr>
          <w:rFonts w:ascii="Museo Sans 100" w:hAnsi="Museo Sans 100"/>
        </w:rPr>
      </w:pPr>
      <w:r w:rsidRPr="00776C22">
        <w:rPr>
          <w:rFonts w:ascii="Museo Sans 100" w:hAnsi="Museo Sans 100"/>
        </w:rPr>
        <w:t>Revisar las actualizaciones propuestas por el personal.</w:t>
      </w:r>
    </w:p>
    <w:p w14:paraId="76DB16BE" w14:textId="77777777" w:rsidR="00FE1F0E" w:rsidRPr="00776C22" w:rsidRDefault="00FE1F0E">
      <w:pPr>
        <w:numPr>
          <w:ilvl w:val="0"/>
          <w:numId w:val="1"/>
        </w:numPr>
        <w:tabs>
          <w:tab w:val="left" w:pos="567"/>
          <w:tab w:val="num" w:pos="851"/>
        </w:tabs>
        <w:ind w:left="567" w:right="-60" w:hanging="283"/>
        <w:jc w:val="both"/>
        <w:rPr>
          <w:rFonts w:ascii="Museo Sans 100" w:hAnsi="Museo Sans 100"/>
        </w:rPr>
      </w:pPr>
      <w:r w:rsidRPr="00776C22">
        <w:rPr>
          <w:rFonts w:ascii="Museo Sans 100" w:hAnsi="Museo Sans 100"/>
        </w:rPr>
        <w:t>Elaborar propuestas de actualización del procedimiento.</w:t>
      </w:r>
    </w:p>
    <w:p w14:paraId="4E045BA7" w14:textId="77777777" w:rsidR="00FE1F0E" w:rsidRPr="00776C22" w:rsidRDefault="0047489F" w:rsidP="00120F54">
      <w:pPr>
        <w:numPr>
          <w:ilvl w:val="0"/>
          <w:numId w:val="1"/>
        </w:numPr>
        <w:tabs>
          <w:tab w:val="left" w:pos="567"/>
          <w:tab w:val="num" w:pos="851"/>
        </w:tabs>
        <w:ind w:left="567" w:right="-60" w:hanging="283"/>
        <w:jc w:val="both"/>
        <w:rPr>
          <w:rFonts w:ascii="Museo Sans 100" w:hAnsi="Museo Sans 100"/>
        </w:rPr>
      </w:pPr>
      <w:r w:rsidRPr="00776C22">
        <w:rPr>
          <w:rFonts w:ascii="Museo Sans 100" w:hAnsi="Museo Sans 100"/>
        </w:rPr>
        <w:t>Atender</w:t>
      </w:r>
      <w:r w:rsidR="00FE1F0E" w:rsidRPr="00776C22">
        <w:rPr>
          <w:rFonts w:ascii="Museo Sans 100" w:hAnsi="Museo Sans 100"/>
        </w:rPr>
        <w:t xml:space="preserve"> lo establecido en el </w:t>
      </w:r>
      <w:r w:rsidR="00DF650F" w:rsidRPr="00776C22">
        <w:rPr>
          <w:rFonts w:ascii="Museo Sans 100" w:hAnsi="Museo Sans 100"/>
        </w:rPr>
        <w:t>PRO-1.2.1.1</w:t>
      </w:r>
      <w:r w:rsidRPr="00776C22">
        <w:rPr>
          <w:rFonts w:ascii="Museo Sans 100" w:hAnsi="Museo Sans 100"/>
        </w:rPr>
        <w:t xml:space="preserve"> Control de Información Documentada del SGC</w:t>
      </w:r>
      <w:r w:rsidR="00433586">
        <w:rPr>
          <w:rFonts w:ascii="Museo Sans 100" w:hAnsi="Museo Sans 100"/>
        </w:rPr>
        <w:t xml:space="preserve"> </w:t>
      </w:r>
      <w:r w:rsidR="0011204F" w:rsidRPr="00776C22">
        <w:rPr>
          <w:rFonts w:ascii="Museo Sans 100" w:hAnsi="Museo Sans 100"/>
        </w:rPr>
        <w:t xml:space="preserve">y Procedimientos Normativos de Seguridad de la Información PRSN-001 </w:t>
      </w:r>
      <w:r w:rsidR="00275914" w:rsidRPr="00776C22">
        <w:rPr>
          <w:rFonts w:ascii="Museo Sans 100" w:hAnsi="Museo Sans 100"/>
        </w:rPr>
        <w:t xml:space="preserve">Preparación de Documentos del SGSI </w:t>
      </w:r>
      <w:r w:rsidR="0011204F" w:rsidRPr="00776C22">
        <w:rPr>
          <w:rFonts w:ascii="Museo Sans 100" w:hAnsi="Museo Sans 100"/>
        </w:rPr>
        <w:t>y PRSN-002</w:t>
      </w:r>
      <w:r w:rsidR="00275914" w:rsidRPr="00776C22">
        <w:rPr>
          <w:rFonts w:ascii="Museo Sans 100" w:hAnsi="Museo Sans 100"/>
        </w:rPr>
        <w:t xml:space="preserve"> Control de Documentos del SGSI</w:t>
      </w:r>
      <w:r w:rsidRPr="00776C22">
        <w:rPr>
          <w:rFonts w:ascii="Museo Sans 100" w:hAnsi="Museo Sans 100"/>
        </w:rPr>
        <w:t>.</w:t>
      </w:r>
    </w:p>
    <w:p w14:paraId="183CED69" w14:textId="77777777" w:rsidR="00FE1F0E" w:rsidRPr="0008212C" w:rsidRDefault="00FE1F0E">
      <w:pPr>
        <w:numPr>
          <w:ilvl w:val="0"/>
          <w:numId w:val="1"/>
        </w:numPr>
        <w:tabs>
          <w:tab w:val="left" w:pos="567"/>
          <w:tab w:val="num" w:pos="851"/>
        </w:tabs>
        <w:ind w:left="567" w:right="-60" w:hanging="283"/>
        <w:jc w:val="both"/>
        <w:rPr>
          <w:rFonts w:ascii="Museo Sans 100" w:hAnsi="Museo Sans 100"/>
        </w:rPr>
      </w:pPr>
      <w:r w:rsidRPr="0008212C">
        <w:rPr>
          <w:rFonts w:ascii="Museo Sans 100" w:hAnsi="Museo Sans 100"/>
        </w:rPr>
        <w:t>Consolidar</w:t>
      </w:r>
      <w:r w:rsidR="002E6B9C" w:rsidRPr="0008212C">
        <w:rPr>
          <w:rFonts w:ascii="Museo Sans 100" w:hAnsi="Museo Sans 100"/>
        </w:rPr>
        <w:t xml:space="preserve"> periódicamente</w:t>
      </w:r>
      <w:r w:rsidRPr="0008212C">
        <w:rPr>
          <w:rFonts w:ascii="Museo Sans 100" w:hAnsi="Museo Sans 100"/>
        </w:rPr>
        <w:t xml:space="preserve"> los resultados de las Auditorías de </w:t>
      </w:r>
      <w:smartTag w:uri="urn:schemas-microsoft-com:office:smarttags" w:element="PersonName">
        <w:smartTagPr>
          <w:attr w:name="ProductID" w:val="la Calidad"/>
        </w:smartTagPr>
        <w:r w:rsidRPr="0008212C">
          <w:rPr>
            <w:rFonts w:ascii="Museo Sans 100" w:hAnsi="Museo Sans 100"/>
          </w:rPr>
          <w:t>la Calidad</w:t>
        </w:r>
      </w:smartTag>
      <w:r w:rsidRPr="0008212C">
        <w:rPr>
          <w:rFonts w:ascii="Museo Sans 100" w:hAnsi="Museo Sans 100"/>
        </w:rPr>
        <w:t xml:space="preserve"> realizadas (específicamente del </w:t>
      </w:r>
      <w:r w:rsidR="00B92A01" w:rsidRPr="0008212C">
        <w:rPr>
          <w:rFonts w:ascii="Museo Sans 100" w:hAnsi="Museo Sans 100"/>
        </w:rPr>
        <w:t xml:space="preserve">Coordinador </w:t>
      </w:r>
      <w:r w:rsidR="001D49DA" w:rsidRPr="0008212C">
        <w:rPr>
          <w:rFonts w:ascii="Museo Sans 100" w:hAnsi="Museo Sans 100"/>
        </w:rPr>
        <w:t xml:space="preserve">de </w:t>
      </w:r>
      <w:r w:rsidRPr="0008212C">
        <w:rPr>
          <w:rFonts w:ascii="Museo Sans 100" w:hAnsi="Museo Sans 100"/>
        </w:rPr>
        <w:t xml:space="preserve">Auditorías de </w:t>
      </w:r>
      <w:smartTag w:uri="urn:schemas-microsoft-com:office:smarttags" w:element="PersonName">
        <w:smartTagPr>
          <w:attr w:name="ProductID" w:val="la Calidad"/>
        </w:smartTagPr>
        <w:r w:rsidRPr="0008212C">
          <w:rPr>
            <w:rFonts w:ascii="Museo Sans 100" w:hAnsi="Museo Sans 100"/>
          </w:rPr>
          <w:t>la Calidad</w:t>
        </w:r>
      </w:smartTag>
      <w:r w:rsidRPr="0008212C">
        <w:rPr>
          <w:rFonts w:ascii="Museo Sans 100" w:hAnsi="Museo Sans 100"/>
        </w:rPr>
        <w:t>).</w:t>
      </w:r>
    </w:p>
    <w:p w14:paraId="746CA384" w14:textId="77777777" w:rsidR="000E6ED6" w:rsidRPr="00BE543A" w:rsidRDefault="000E6ED6">
      <w:pPr>
        <w:numPr>
          <w:ilvl w:val="0"/>
          <w:numId w:val="1"/>
        </w:numPr>
        <w:tabs>
          <w:tab w:val="left" w:pos="567"/>
          <w:tab w:val="num" w:pos="851"/>
        </w:tabs>
        <w:ind w:left="567" w:right="-60" w:hanging="283"/>
        <w:jc w:val="both"/>
        <w:rPr>
          <w:rFonts w:ascii="Museo Sans 100" w:hAnsi="Museo Sans 100"/>
        </w:rPr>
      </w:pPr>
      <w:r w:rsidRPr="00BE543A">
        <w:rPr>
          <w:rFonts w:ascii="Museo Sans 100" w:hAnsi="Museo Sans 100"/>
        </w:rPr>
        <w:t>Solicitar</w:t>
      </w:r>
      <w:r w:rsidR="00756E63" w:rsidRPr="00BE543A">
        <w:rPr>
          <w:rFonts w:ascii="Museo Sans 100" w:hAnsi="Museo Sans 100"/>
        </w:rPr>
        <w:t xml:space="preserve"> </w:t>
      </w:r>
      <w:r w:rsidR="00E03A4C" w:rsidRPr="00BE543A">
        <w:rPr>
          <w:rFonts w:ascii="Museo Sans 100" w:hAnsi="Museo Sans 100"/>
        </w:rPr>
        <w:t>a</w:t>
      </w:r>
      <w:r w:rsidR="00756E63" w:rsidRPr="00BE543A">
        <w:rPr>
          <w:rFonts w:ascii="Museo Sans 100" w:hAnsi="Museo Sans 100"/>
        </w:rPr>
        <w:t xml:space="preserve">uditoría de la calidad </w:t>
      </w:r>
      <w:r w:rsidR="00E03A4C" w:rsidRPr="00BE543A">
        <w:rPr>
          <w:rFonts w:ascii="Museo Sans 100" w:hAnsi="Museo Sans 100"/>
        </w:rPr>
        <w:t>para</w:t>
      </w:r>
      <w:r w:rsidR="0036736C" w:rsidRPr="00BE543A">
        <w:rPr>
          <w:rFonts w:ascii="Museo Sans 100" w:hAnsi="Museo Sans 100"/>
        </w:rPr>
        <w:t xml:space="preserve"> el Área de Auditorías de </w:t>
      </w:r>
      <w:r w:rsidR="0036736C" w:rsidRPr="00C1032F">
        <w:rPr>
          <w:rFonts w:ascii="Museo Sans 100" w:hAnsi="Museo Sans 100"/>
        </w:rPr>
        <w:t xml:space="preserve">Calidad </w:t>
      </w:r>
      <w:r w:rsidR="009A6EC8" w:rsidRPr="00C1032F">
        <w:rPr>
          <w:rFonts w:ascii="Museo Sans 100" w:hAnsi="Museo Sans 100"/>
        </w:rPr>
        <w:t>del Departamento</w:t>
      </w:r>
      <w:r w:rsidR="009A6EC8" w:rsidRPr="00BE543A">
        <w:rPr>
          <w:rFonts w:ascii="Museo Sans 100" w:hAnsi="Museo Sans 100"/>
          <w:b/>
        </w:rPr>
        <w:t xml:space="preserve"> </w:t>
      </w:r>
      <w:r w:rsidR="00756E63" w:rsidRPr="00BE543A">
        <w:rPr>
          <w:rFonts w:ascii="Museo Sans 100" w:hAnsi="Museo Sans 100"/>
        </w:rPr>
        <w:t xml:space="preserve">de Gestión de la Calidad </w:t>
      </w:r>
      <w:r w:rsidR="00752BCF" w:rsidRPr="00BE543A">
        <w:rPr>
          <w:rFonts w:ascii="Museo Sans 100" w:hAnsi="Museo Sans 100"/>
        </w:rPr>
        <w:t>DGEA</w:t>
      </w:r>
      <w:r w:rsidR="00756E63" w:rsidRPr="00BE543A">
        <w:rPr>
          <w:rFonts w:ascii="Museo Sans 100" w:hAnsi="Museo Sans 100"/>
        </w:rPr>
        <w:t>.</w:t>
      </w:r>
    </w:p>
    <w:p w14:paraId="06C9FF02" w14:textId="77777777" w:rsidR="00FE1F0E" w:rsidRPr="00A642D3" w:rsidRDefault="00FE1F0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rPr>
          <w:rFonts w:ascii="Museo Sans 100" w:hAnsi="Museo Sans 100"/>
          <w:b/>
          <w:sz w:val="20"/>
        </w:rPr>
      </w:pPr>
    </w:p>
    <w:p w14:paraId="0E48B38A" w14:textId="77777777" w:rsidR="00FE1F0E" w:rsidRPr="00A642D3" w:rsidRDefault="00FE1F0E">
      <w:pPr>
        <w:suppressAutoHyphens/>
        <w:ind w:firstLine="284"/>
        <w:rPr>
          <w:rFonts w:ascii="Museo Sans 100" w:hAnsi="Museo Sans 100"/>
          <w:b/>
        </w:rPr>
      </w:pPr>
      <w:r w:rsidRPr="00A642D3">
        <w:rPr>
          <w:rFonts w:ascii="Museo Sans 100" w:hAnsi="Museo Sans 100"/>
          <w:b/>
        </w:rPr>
        <w:t xml:space="preserve">Del Auditor de </w:t>
      </w:r>
      <w:smartTag w:uri="urn:schemas-microsoft-com:office:smarttags" w:element="PersonName">
        <w:smartTagPr>
          <w:attr w:name="ProductID" w:val="la Calidad"/>
        </w:smartTagPr>
        <w:r w:rsidRPr="00A642D3">
          <w:rPr>
            <w:rFonts w:ascii="Museo Sans 100" w:hAnsi="Museo Sans 100"/>
            <w:b/>
          </w:rPr>
          <w:t>la Calidad</w:t>
        </w:r>
      </w:smartTag>
      <w:r w:rsidRPr="00A642D3">
        <w:rPr>
          <w:rFonts w:ascii="Museo Sans 100" w:hAnsi="Museo Sans 100"/>
          <w:b/>
        </w:rPr>
        <w:t xml:space="preserve"> </w:t>
      </w:r>
      <w:r w:rsidR="00582ABF" w:rsidRPr="00A642D3">
        <w:rPr>
          <w:rFonts w:ascii="Museo Sans 100" w:hAnsi="Museo Sans 100"/>
          <w:b/>
        </w:rPr>
        <w:t>DGEA</w:t>
      </w:r>
      <w:r w:rsidRPr="00A642D3">
        <w:rPr>
          <w:rFonts w:ascii="Museo Sans 100" w:hAnsi="Museo Sans 100"/>
          <w:b/>
        </w:rPr>
        <w:t>:</w:t>
      </w:r>
    </w:p>
    <w:p w14:paraId="161C775F" w14:textId="77777777" w:rsidR="00FE1F0E" w:rsidRPr="00A642D3" w:rsidRDefault="00FE1F0E">
      <w:pPr>
        <w:numPr>
          <w:ilvl w:val="0"/>
          <w:numId w:val="1"/>
        </w:numPr>
        <w:tabs>
          <w:tab w:val="left" w:pos="567"/>
          <w:tab w:val="num" w:pos="851"/>
        </w:tabs>
        <w:ind w:left="567" w:right="-60" w:hanging="283"/>
        <w:jc w:val="both"/>
        <w:rPr>
          <w:rFonts w:ascii="Museo Sans 100" w:hAnsi="Museo Sans 100"/>
        </w:rPr>
      </w:pPr>
      <w:r w:rsidRPr="00A642D3">
        <w:rPr>
          <w:rFonts w:ascii="Museo Sans 100" w:hAnsi="Museo Sans 100"/>
        </w:rPr>
        <w:t>Cumplir lo establecido en este procedimiento.</w:t>
      </w:r>
    </w:p>
    <w:p w14:paraId="5D1C40DD" w14:textId="77777777" w:rsidR="00FE1F0E" w:rsidRPr="00A642D3" w:rsidRDefault="00FE1F0E">
      <w:pPr>
        <w:numPr>
          <w:ilvl w:val="0"/>
          <w:numId w:val="1"/>
        </w:numPr>
        <w:tabs>
          <w:tab w:val="left" w:pos="567"/>
          <w:tab w:val="num" w:pos="851"/>
        </w:tabs>
        <w:ind w:left="567" w:right="-60" w:hanging="283"/>
        <w:jc w:val="both"/>
        <w:rPr>
          <w:rFonts w:ascii="Museo Sans 100" w:hAnsi="Museo Sans 100"/>
        </w:rPr>
      </w:pPr>
      <w:r w:rsidRPr="00A642D3">
        <w:rPr>
          <w:rFonts w:ascii="Museo Sans 100" w:hAnsi="Museo Sans 100"/>
        </w:rPr>
        <w:t>Proponer actualizaciones tendientes a mejorar el mismo.</w:t>
      </w:r>
    </w:p>
    <w:p w14:paraId="1FF157D2" w14:textId="77777777" w:rsidR="005B6143" w:rsidRPr="00E40668" w:rsidRDefault="00FE1F0E" w:rsidP="005B6143">
      <w:pPr>
        <w:numPr>
          <w:ilvl w:val="0"/>
          <w:numId w:val="1"/>
        </w:numPr>
        <w:tabs>
          <w:tab w:val="left" w:pos="567"/>
          <w:tab w:val="num" w:pos="851"/>
        </w:tabs>
        <w:ind w:left="567" w:right="-60" w:hanging="283"/>
        <w:jc w:val="both"/>
        <w:rPr>
          <w:rFonts w:ascii="Museo Sans 100" w:hAnsi="Museo Sans 100"/>
        </w:rPr>
      </w:pPr>
      <w:r w:rsidRPr="00776C22">
        <w:rPr>
          <w:rFonts w:ascii="Museo Sans 100" w:hAnsi="Museo Sans 100"/>
        </w:rPr>
        <w:t xml:space="preserve">Verificar la </w:t>
      </w:r>
      <w:r w:rsidR="006A488F" w:rsidRPr="00776C22">
        <w:rPr>
          <w:rFonts w:ascii="Museo Sans 100" w:hAnsi="Museo Sans 100"/>
        </w:rPr>
        <w:t xml:space="preserve">publicación </w:t>
      </w:r>
      <w:r w:rsidR="00EA10B4" w:rsidRPr="00776C22">
        <w:rPr>
          <w:rFonts w:ascii="Museo Sans 100" w:hAnsi="Museo Sans 100"/>
        </w:rPr>
        <w:t>en el Portal del SIGC</w:t>
      </w:r>
      <w:r w:rsidR="00C2425D">
        <w:rPr>
          <w:rFonts w:ascii="Museo Sans 100" w:hAnsi="Museo Sans 100"/>
        </w:rPr>
        <w:t xml:space="preserve">, </w:t>
      </w:r>
      <w:r w:rsidR="00C2425D" w:rsidRPr="00E40668">
        <w:rPr>
          <w:rFonts w:ascii="Museo Sans 100" w:hAnsi="Museo Sans 100"/>
        </w:rPr>
        <w:t>SGA</w:t>
      </w:r>
      <w:r w:rsidR="00EA10B4" w:rsidRPr="00E40668">
        <w:rPr>
          <w:rFonts w:ascii="Museo Sans 100" w:hAnsi="Museo Sans 100"/>
        </w:rPr>
        <w:t xml:space="preserve"> o SGSI</w:t>
      </w:r>
      <w:r w:rsidR="002B5B65" w:rsidRPr="00E40668">
        <w:rPr>
          <w:rFonts w:ascii="Museo Sans 100" w:hAnsi="Museo Sans 100"/>
        </w:rPr>
        <w:t xml:space="preserve">, según corresponda, y </w:t>
      </w:r>
      <w:r w:rsidR="006A488F" w:rsidRPr="00E40668">
        <w:rPr>
          <w:rFonts w:ascii="Museo Sans 100" w:hAnsi="Museo Sans 100"/>
        </w:rPr>
        <w:t>comunicación</w:t>
      </w:r>
      <w:r w:rsidRPr="00E40668">
        <w:rPr>
          <w:rFonts w:ascii="Museo Sans 100" w:hAnsi="Museo Sans 100"/>
        </w:rPr>
        <w:t xml:space="preserve"> oportuna a las Unidades Organizativas correspondientes, de</w:t>
      </w:r>
      <w:r w:rsidR="00C91A3F" w:rsidRPr="00E40668">
        <w:rPr>
          <w:rFonts w:ascii="Museo Sans 100" w:hAnsi="Museo Sans 100"/>
        </w:rPr>
        <w:t xml:space="preserve"> </w:t>
      </w:r>
      <w:r w:rsidRPr="00E40668">
        <w:rPr>
          <w:rFonts w:ascii="Museo Sans 100" w:hAnsi="Museo Sans 100"/>
        </w:rPr>
        <w:t>l</w:t>
      </w:r>
      <w:r w:rsidR="00C91A3F" w:rsidRPr="00E40668">
        <w:rPr>
          <w:rFonts w:ascii="Museo Sans 100" w:hAnsi="Museo Sans 100"/>
        </w:rPr>
        <w:t>os</w:t>
      </w:r>
      <w:r w:rsidRPr="00E40668">
        <w:rPr>
          <w:rFonts w:ascii="Museo Sans 100" w:hAnsi="Museo Sans 100"/>
        </w:rPr>
        <w:t xml:space="preserve"> plan</w:t>
      </w:r>
      <w:r w:rsidR="00C91A3F" w:rsidRPr="00E40668">
        <w:rPr>
          <w:rFonts w:ascii="Museo Sans 100" w:hAnsi="Museo Sans 100"/>
        </w:rPr>
        <w:t>es,</w:t>
      </w:r>
      <w:r w:rsidRPr="00E40668">
        <w:rPr>
          <w:rFonts w:ascii="Museo Sans 100" w:hAnsi="Museo Sans 100"/>
        </w:rPr>
        <w:t xml:space="preserve"> informe</w:t>
      </w:r>
      <w:r w:rsidR="00C91A3F" w:rsidRPr="00E40668">
        <w:rPr>
          <w:rFonts w:ascii="Museo Sans 100" w:hAnsi="Museo Sans 100"/>
        </w:rPr>
        <w:t>s</w:t>
      </w:r>
      <w:r w:rsidRPr="00E40668">
        <w:rPr>
          <w:rFonts w:ascii="Museo Sans 100" w:hAnsi="Museo Sans 100"/>
        </w:rPr>
        <w:t xml:space="preserve"> de </w:t>
      </w:r>
      <w:r w:rsidR="002B5B65" w:rsidRPr="00E40668">
        <w:rPr>
          <w:rFonts w:ascii="Museo Sans 100" w:hAnsi="Museo Sans 100"/>
        </w:rPr>
        <w:t>A</w:t>
      </w:r>
      <w:r w:rsidRPr="00E40668">
        <w:rPr>
          <w:rFonts w:ascii="Museo Sans 100" w:hAnsi="Museo Sans 100"/>
        </w:rPr>
        <w:t>uditor</w:t>
      </w:r>
      <w:r w:rsidR="006A79B3" w:rsidRPr="00E40668">
        <w:rPr>
          <w:rFonts w:ascii="Museo Sans 100" w:hAnsi="Museo Sans 100"/>
        </w:rPr>
        <w:t>í</w:t>
      </w:r>
      <w:r w:rsidRPr="00E40668">
        <w:rPr>
          <w:rFonts w:ascii="Museo Sans 100" w:hAnsi="Museo Sans 100"/>
        </w:rPr>
        <w:t xml:space="preserve">a de la </w:t>
      </w:r>
      <w:r w:rsidR="002B5B65" w:rsidRPr="00E40668">
        <w:rPr>
          <w:rFonts w:ascii="Museo Sans 100" w:hAnsi="Museo Sans 100"/>
        </w:rPr>
        <w:t>C</w:t>
      </w:r>
      <w:r w:rsidRPr="00E40668">
        <w:rPr>
          <w:rFonts w:ascii="Museo Sans 100" w:hAnsi="Museo Sans 100"/>
        </w:rPr>
        <w:t>alidad</w:t>
      </w:r>
      <w:r w:rsidR="00C2425D" w:rsidRPr="00E40668">
        <w:rPr>
          <w:rFonts w:ascii="Museo Sans 100" w:hAnsi="Museo Sans 100"/>
        </w:rPr>
        <w:t>, Antisoborno</w:t>
      </w:r>
      <w:r w:rsidR="00A83C35" w:rsidRPr="00E40668">
        <w:rPr>
          <w:rFonts w:ascii="Museo Sans 100" w:hAnsi="Museo Sans 100"/>
        </w:rPr>
        <w:t xml:space="preserve"> </w:t>
      </w:r>
      <w:r w:rsidR="002B5B65" w:rsidRPr="00E40668">
        <w:rPr>
          <w:rFonts w:ascii="Museo Sans 100" w:hAnsi="Museo Sans 100"/>
        </w:rPr>
        <w:t>o</w:t>
      </w:r>
      <w:r w:rsidR="002A6F2C" w:rsidRPr="00E40668">
        <w:rPr>
          <w:rFonts w:ascii="Museo Sans 100" w:hAnsi="Museo Sans 100"/>
        </w:rPr>
        <w:t xml:space="preserve"> </w:t>
      </w:r>
      <w:r w:rsidR="002B5B65" w:rsidRPr="00E40668">
        <w:rPr>
          <w:rFonts w:ascii="Museo Sans 100" w:hAnsi="Museo Sans 100"/>
        </w:rPr>
        <w:t>Verificaciones de S</w:t>
      </w:r>
      <w:r w:rsidR="002A6F2C" w:rsidRPr="00E40668">
        <w:rPr>
          <w:rFonts w:ascii="Museo Sans 100" w:hAnsi="Museo Sans 100"/>
        </w:rPr>
        <w:t>eguridad de la información</w:t>
      </w:r>
      <w:r w:rsidRPr="00E40668">
        <w:rPr>
          <w:rFonts w:ascii="Museo Sans 100" w:hAnsi="Museo Sans 100"/>
        </w:rPr>
        <w:t xml:space="preserve"> y/o seguimiento</w:t>
      </w:r>
      <w:r w:rsidR="002B5B65" w:rsidRPr="00E40668">
        <w:rPr>
          <w:rFonts w:ascii="Museo Sans 100" w:hAnsi="Museo Sans 100"/>
        </w:rPr>
        <w:t>,</w:t>
      </w:r>
      <w:r w:rsidR="00C91A3F" w:rsidRPr="00E40668">
        <w:rPr>
          <w:rFonts w:ascii="Museo Sans 100" w:hAnsi="Museo Sans 100"/>
        </w:rPr>
        <w:t xml:space="preserve"> y </w:t>
      </w:r>
      <w:r w:rsidR="00A00C31" w:rsidRPr="00E40668">
        <w:rPr>
          <w:rFonts w:ascii="Museo Sans 100" w:hAnsi="Museo Sans 100"/>
        </w:rPr>
        <w:t>H</w:t>
      </w:r>
      <w:r w:rsidR="00C91A3F" w:rsidRPr="00E40668">
        <w:rPr>
          <w:rFonts w:ascii="Museo Sans 100" w:hAnsi="Museo Sans 100"/>
        </w:rPr>
        <w:t>ojas de</w:t>
      </w:r>
      <w:r w:rsidR="00AA7C77" w:rsidRPr="00E40668">
        <w:rPr>
          <w:rFonts w:ascii="Museo Sans 100" w:hAnsi="Museo Sans 100"/>
        </w:rPr>
        <w:t xml:space="preserve"> No Conformidades y</w:t>
      </w:r>
      <w:r w:rsidR="00C91A3F" w:rsidRPr="00E40668">
        <w:rPr>
          <w:rFonts w:ascii="Museo Sans 100" w:hAnsi="Museo Sans 100"/>
        </w:rPr>
        <w:t xml:space="preserve"> </w:t>
      </w:r>
      <w:r w:rsidR="00A00C31" w:rsidRPr="00E40668">
        <w:rPr>
          <w:rFonts w:ascii="Museo Sans 100" w:hAnsi="Museo Sans 100"/>
        </w:rPr>
        <w:t>A</w:t>
      </w:r>
      <w:r w:rsidR="00C91A3F" w:rsidRPr="00E40668">
        <w:rPr>
          <w:rFonts w:ascii="Museo Sans 100" w:hAnsi="Museo Sans 100"/>
        </w:rPr>
        <w:t xml:space="preserve">cciones </w:t>
      </w:r>
      <w:r w:rsidR="00A00C31" w:rsidRPr="00E40668">
        <w:rPr>
          <w:rFonts w:ascii="Museo Sans 100" w:hAnsi="Museo Sans 100"/>
        </w:rPr>
        <w:t>C</w:t>
      </w:r>
      <w:r w:rsidR="00C91A3F" w:rsidRPr="00E40668">
        <w:rPr>
          <w:rFonts w:ascii="Museo Sans 100" w:hAnsi="Museo Sans 100"/>
        </w:rPr>
        <w:t>orrectivas</w:t>
      </w:r>
      <w:r w:rsidR="0032134B" w:rsidRPr="00E40668">
        <w:rPr>
          <w:rFonts w:ascii="Museo Sans 100" w:hAnsi="Museo Sans 100"/>
        </w:rPr>
        <w:t>.</w:t>
      </w:r>
    </w:p>
    <w:p w14:paraId="08C2DE98" w14:textId="77777777" w:rsidR="00FE1F0E" w:rsidRPr="00776C22" w:rsidRDefault="00FE1F0E">
      <w:pPr>
        <w:numPr>
          <w:ilvl w:val="0"/>
          <w:numId w:val="1"/>
        </w:numPr>
        <w:tabs>
          <w:tab w:val="left" w:pos="567"/>
          <w:tab w:val="num" w:pos="851"/>
        </w:tabs>
        <w:ind w:left="567" w:right="-60" w:hanging="283"/>
        <w:jc w:val="both"/>
        <w:rPr>
          <w:rFonts w:ascii="Museo Sans 100" w:hAnsi="Museo Sans 100"/>
        </w:rPr>
      </w:pPr>
      <w:r w:rsidRPr="00E40668">
        <w:rPr>
          <w:rFonts w:ascii="Museo Sans 100" w:hAnsi="Museo Sans 100"/>
        </w:rPr>
        <w:t>Cumplir con lo establecido en Anexo</w:t>
      </w:r>
      <w:r w:rsidR="003B76B2" w:rsidRPr="00E40668">
        <w:rPr>
          <w:rFonts w:ascii="Museo Sans 100" w:hAnsi="Museo Sans 100"/>
        </w:rPr>
        <w:t xml:space="preserve"> </w:t>
      </w:r>
      <w:r w:rsidR="00734634" w:rsidRPr="00E40668">
        <w:rPr>
          <w:rFonts w:ascii="Museo Sans 100" w:hAnsi="Museo Sans 100"/>
        </w:rPr>
        <w:t>6</w:t>
      </w:r>
      <w:r w:rsidRPr="00E40668">
        <w:rPr>
          <w:rFonts w:ascii="Museo Sans 100" w:hAnsi="Museo Sans 100"/>
        </w:rPr>
        <w:t xml:space="preserve"> Requisitos de Auditores de la Calidad para realizar Auditorías de la Calidad</w:t>
      </w:r>
      <w:r w:rsidR="00A34CA8" w:rsidRPr="00E40668">
        <w:rPr>
          <w:rFonts w:ascii="Museo Sans 100" w:hAnsi="Museo Sans 100"/>
        </w:rPr>
        <w:t xml:space="preserve">, </w:t>
      </w:r>
      <w:r w:rsidR="00F00482" w:rsidRPr="00E40668">
        <w:rPr>
          <w:rFonts w:ascii="Museo Sans 100" w:hAnsi="Museo Sans 100"/>
        </w:rPr>
        <w:t>A</w:t>
      </w:r>
      <w:r w:rsidR="00A34CA8" w:rsidRPr="00E40668">
        <w:rPr>
          <w:rFonts w:ascii="Museo Sans 100" w:hAnsi="Museo Sans 100"/>
        </w:rPr>
        <w:t>ntisoborno</w:t>
      </w:r>
      <w:r w:rsidR="00210C2F" w:rsidRPr="00E40668">
        <w:rPr>
          <w:rFonts w:ascii="Museo Sans 100" w:hAnsi="Museo Sans 100"/>
        </w:rPr>
        <w:t xml:space="preserve"> y </w:t>
      </w:r>
      <w:r w:rsidR="00B33CDB" w:rsidRPr="00E40668">
        <w:rPr>
          <w:rFonts w:ascii="Museo Sans 100" w:hAnsi="Museo Sans 100"/>
        </w:rPr>
        <w:t xml:space="preserve">Verificaciones </w:t>
      </w:r>
      <w:r w:rsidR="00210C2F" w:rsidRPr="00776C22">
        <w:rPr>
          <w:rFonts w:ascii="Museo Sans 100" w:hAnsi="Museo Sans 100"/>
        </w:rPr>
        <w:t>de Seguridad de la Información</w:t>
      </w:r>
      <w:r w:rsidRPr="00776C22">
        <w:rPr>
          <w:rFonts w:ascii="Museo Sans 100" w:hAnsi="Museo Sans 100"/>
        </w:rPr>
        <w:t xml:space="preserve">. </w:t>
      </w:r>
    </w:p>
    <w:p w14:paraId="36E235C0" w14:textId="77777777" w:rsidR="00FE1F0E" w:rsidRPr="00776C22" w:rsidRDefault="00FE1F0E">
      <w:pPr>
        <w:suppressAutoHyphens/>
        <w:ind w:firstLine="284"/>
        <w:rPr>
          <w:rFonts w:ascii="Museo Sans 100" w:hAnsi="Museo Sans 100"/>
          <w:b/>
          <w:sz w:val="20"/>
        </w:rPr>
      </w:pPr>
    </w:p>
    <w:p w14:paraId="1F34D9FF" w14:textId="77777777" w:rsidR="00FE1F0E" w:rsidRPr="0067452B" w:rsidRDefault="009E08F1">
      <w:pPr>
        <w:suppressAutoHyphens/>
        <w:ind w:left="284"/>
        <w:jc w:val="both"/>
        <w:rPr>
          <w:rFonts w:ascii="Museo Sans 100" w:hAnsi="Museo Sans 100"/>
          <w:b/>
        </w:rPr>
      </w:pPr>
      <w:r w:rsidRPr="0067452B">
        <w:rPr>
          <w:rFonts w:ascii="Museo Sans 100" w:hAnsi="Museo Sans 100"/>
          <w:b/>
        </w:rPr>
        <w:t>D</w:t>
      </w:r>
      <w:r w:rsidR="00FE1F0E" w:rsidRPr="0067452B">
        <w:rPr>
          <w:rFonts w:ascii="Museo Sans 100" w:hAnsi="Museo Sans 100"/>
          <w:b/>
        </w:rPr>
        <w:t>el Encargado de Control de Documentos de</w:t>
      </w:r>
      <w:r w:rsidR="009A6EC8" w:rsidRPr="0067452B">
        <w:rPr>
          <w:rFonts w:ascii="Museo Sans 100" w:hAnsi="Museo Sans 100"/>
          <w:b/>
        </w:rPr>
        <w:t>l</w:t>
      </w:r>
      <w:r w:rsidR="00FE1F0E" w:rsidRPr="0067452B">
        <w:rPr>
          <w:rFonts w:ascii="Museo Sans 100" w:hAnsi="Museo Sans 100"/>
          <w:b/>
        </w:rPr>
        <w:t xml:space="preserve"> </w:t>
      </w:r>
      <w:r w:rsidR="009A6EC8" w:rsidRPr="0067452B">
        <w:rPr>
          <w:rFonts w:ascii="Museo Sans 100" w:hAnsi="Museo Sans 100"/>
          <w:b/>
        </w:rPr>
        <w:t>Departamento</w:t>
      </w:r>
      <w:r w:rsidR="00FE1F0E" w:rsidRPr="0067452B">
        <w:rPr>
          <w:rFonts w:ascii="Museo Sans 100" w:hAnsi="Museo Sans 100"/>
          <w:b/>
        </w:rPr>
        <w:t xml:space="preserve"> de Gestión de la Calidad </w:t>
      </w:r>
      <w:r w:rsidR="00705307" w:rsidRPr="0067452B">
        <w:rPr>
          <w:rFonts w:ascii="Museo Sans 100" w:hAnsi="Museo Sans 100"/>
          <w:b/>
        </w:rPr>
        <w:t>DGEA</w:t>
      </w:r>
      <w:r w:rsidR="00FE1F0E" w:rsidRPr="0067452B">
        <w:rPr>
          <w:rFonts w:ascii="Museo Sans 100" w:hAnsi="Museo Sans 100"/>
          <w:b/>
        </w:rPr>
        <w:t>:</w:t>
      </w:r>
    </w:p>
    <w:p w14:paraId="499BDDE8" w14:textId="77777777" w:rsidR="00FE1F0E" w:rsidRPr="00E40668" w:rsidRDefault="00FE1F0E">
      <w:pPr>
        <w:numPr>
          <w:ilvl w:val="0"/>
          <w:numId w:val="1"/>
        </w:numPr>
        <w:tabs>
          <w:tab w:val="left" w:pos="567"/>
          <w:tab w:val="num" w:pos="851"/>
        </w:tabs>
        <w:ind w:left="567" w:right="-60" w:hanging="283"/>
        <w:jc w:val="both"/>
        <w:rPr>
          <w:rFonts w:ascii="Museo Sans 100" w:hAnsi="Museo Sans 100"/>
        </w:rPr>
      </w:pPr>
      <w:r w:rsidRPr="0067452B">
        <w:rPr>
          <w:rFonts w:ascii="Museo Sans 100" w:hAnsi="Museo Sans 100"/>
        </w:rPr>
        <w:t xml:space="preserve">Publicar oportunamente en </w:t>
      </w:r>
      <w:r w:rsidR="006907E1" w:rsidRPr="0067452B">
        <w:rPr>
          <w:rFonts w:ascii="Museo Sans 100" w:hAnsi="Museo Sans 100"/>
        </w:rPr>
        <w:t xml:space="preserve">la </w:t>
      </w:r>
      <w:r w:rsidR="009661E2" w:rsidRPr="0067452B">
        <w:rPr>
          <w:rFonts w:ascii="Museo Sans 100" w:hAnsi="Museo Sans 100"/>
        </w:rPr>
        <w:t>INTRANET</w:t>
      </w:r>
      <w:r w:rsidR="006907E1" w:rsidRPr="0067452B">
        <w:rPr>
          <w:rFonts w:ascii="Museo Sans 100" w:hAnsi="Museo Sans 100"/>
        </w:rPr>
        <w:t xml:space="preserve"> </w:t>
      </w:r>
      <w:r w:rsidR="009661E2" w:rsidRPr="0067452B">
        <w:rPr>
          <w:rFonts w:ascii="Museo Sans 100" w:hAnsi="Museo Sans 100"/>
        </w:rPr>
        <w:t>(</w:t>
      </w:r>
      <w:r w:rsidR="003E1E68" w:rsidRPr="0067452B">
        <w:rPr>
          <w:rFonts w:ascii="Museo Sans 100" w:hAnsi="Museo Sans 100"/>
        </w:rPr>
        <w:t>Sistema Integrado de Gestión de la Calidad</w:t>
      </w:r>
      <w:r w:rsidR="009661E2" w:rsidRPr="0067452B">
        <w:rPr>
          <w:rFonts w:ascii="Museo Sans 100" w:hAnsi="Museo Sans 100"/>
        </w:rPr>
        <w:t>)</w:t>
      </w:r>
      <w:r w:rsidR="003E1E68" w:rsidRPr="0067452B">
        <w:rPr>
          <w:rFonts w:ascii="Museo Sans 100" w:hAnsi="Museo Sans 100"/>
        </w:rPr>
        <w:t xml:space="preserve"> </w:t>
      </w:r>
      <w:r w:rsidR="009661E2" w:rsidRPr="0067452B">
        <w:rPr>
          <w:rFonts w:ascii="Museo Sans 100" w:hAnsi="Museo Sans 100"/>
        </w:rPr>
        <w:t xml:space="preserve">del </w:t>
      </w:r>
      <w:r w:rsidR="00C01A33" w:rsidRPr="0067452B">
        <w:rPr>
          <w:rFonts w:ascii="Museo Sans 100" w:hAnsi="Museo Sans 100"/>
        </w:rPr>
        <w:t xml:space="preserve">Portal </w:t>
      </w:r>
      <w:r w:rsidR="00FD05B3" w:rsidRPr="0067452B">
        <w:rPr>
          <w:rFonts w:ascii="Museo Sans 100" w:hAnsi="Museo Sans 100"/>
        </w:rPr>
        <w:t>W</w:t>
      </w:r>
      <w:r w:rsidR="00C01A33" w:rsidRPr="0067452B">
        <w:rPr>
          <w:rFonts w:ascii="Museo Sans 100" w:hAnsi="Museo Sans 100"/>
        </w:rPr>
        <w:t>eb del Ministerio de Hacienda</w:t>
      </w:r>
      <w:r w:rsidRPr="0067452B">
        <w:rPr>
          <w:rFonts w:ascii="Museo Sans 100" w:hAnsi="Museo Sans 100"/>
        </w:rPr>
        <w:t>, los planes</w:t>
      </w:r>
      <w:r w:rsidR="00D17FEE" w:rsidRPr="0067452B">
        <w:rPr>
          <w:rFonts w:ascii="Museo Sans 100" w:hAnsi="Museo Sans 100"/>
        </w:rPr>
        <w:t xml:space="preserve"> e</w:t>
      </w:r>
      <w:r w:rsidRPr="0067452B">
        <w:rPr>
          <w:rFonts w:ascii="Museo Sans 100" w:hAnsi="Museo Sans 100"/>
        </w:rPr>
        <w:t xml:space="preserve"> informes de </w:t>
      </w:r>
      <w:r w:rsidR="00E54377" w:rsidRPr="0067452B">
        <w:rPr>
          <w:rFonts w:ascii="Museo Sans 100" w:hAnsi="Museo Sans 100"/>
        </w:rPr>
        <w:t>A</w:t>
      </w:r>
      <w:r w:rsidRPr="0067452B">
        <w:rPr>
          <w:rFonts w:ascii="Museo Sans 100" w:hAnsi="Museo Sans 100"/>
        </w:rPr>
        <w:t>uditor</w:t>
      </w:r>
      <w:r w:rsidR="006A79B3" w:rsidRPr="0067452B">
        <w:rPr>
          <w:rFonts w:ascii="Museo Sans 100" w:hAnsi="Museo Sans 100"/>
        </w:rPr>
        <w:t>í</w:t>
      </w:r>
      <w:r w:rsidRPr="0067452B">
        <w:rPr>
          <w:rFonts w:ascii="Museo Sans 100" w:hAnsi="Museo Sans 100"/>
        </w:rPr>
        <w:t>as</w:t>
      </w:r>
      <w:r w:rsidR="00E54377" w:rsidRPr="0067452B">
        <w:rPr>
          <w:rFonts w:ascii="Museo Sans 100" w:hAnsi="Museo Sans 100"/>
        </w:rPr>
        <w:t xml:space="preserve"> de la </w:t>
      </w:r>
      <w:r w:rsidR="00E54377" w:rsidRPr="00E40668">
        <w:rPr>
          <w:rFonts w:ascii="Museo Sans 100" w:hAnsi="Museo Sans 100"/>
        </w:rPr>
        <w:t>Calidad</w:t>
      </w:r>
      <w:r w:rsidR="00751596" w:rsidRPr="00E40668">
        <w:rPr>
          <w:rFonts w:ascii="Museo Sans 100" w:hAnsi="Museo Sans 100"/>
        </w:rPr>
        <w:t xml:space="preserve">, </w:t>
      </w:r>
      <w:r w:rsidR="00F00482" w:rsidRPr="00E40668">
        <w:rPr>
          <w:rFonts w:ascii="Museo Sans 100" w:hAnsi="Museo Sans 100"/>
        </w:rPr>
        <w:t>A</w:t>
      </w:r>
      <w:r w:rsidR="00751596" w:rsidRPr="00E40668">
        <w:rPr>
          <w:rFonts w:ascii="Museo Sans 100" w:hAnsi="Museo Sans 100"/>
        </w:rPr>
        <w:t>ntisoborno</w:t>
      </w:r>
      <w:r w:rsidR="00CB1F57" w:rsidRPr="00E40668">
        <w:rPr>
          <w:rFonts w:ascii="Museo Sans 100" w:hAnsi="Museo Sans 100"/>
        </w:rPr>
        <w:t xml:space="preserve"> </w:t>
      </w:r>
      <w:bookmarkStart w:id="1" w:name="_Hlk100125572"/>
      <w:r w:rsidR="00494BF2" w:rsidRPr="00E40668">
        <w:rPr>
          <w:rFonts w:ascii="Museo Sans 100" w:hAnsi="Museo Sans 100"/>
        </w:rPr>
        <w:t xml:space="preserve">y </w:t>
      </w:r>
      <w:r w:rsidR="00AA7C77" w:rsidRPr="00E40668">
        <w:rPr>
          <w:rFonts w:ascii="Museo Sans 100" w:hAnsi="Museo Sans 100"/>
        </w:rPr>
        <w:t>H</w:t>
      </w:r>
      <w:r w:rsidRPr="00E40668">
        <w:rPr>
          <w:rFonts w:ascii="Museo Sans 100" w:hAnsi="Museo Sans 100"/>
        </w:rPr>
        <w:t>ojas</w:t>
      </w:r>
      <w:r w:rsidR="00AA7C77" w:rsidRPr="00E40668">
        <w:rPr>
          <w:rFonts w:ascii="Museo Sans 100" w:hAnsi="Museo Sans 100"/>
        </w:rPr>
        <w:t xml:space="preserve"> de No Conformidades y A</w:t>
      </w:r>
      <w:r w:rsidRPr="00E40668">
        <w:rPr>
          <w:rFonts w:ascii="Museo Sans 100" w:hAnsi="Museo Sans 100"/>
        </w:rPr>
        <w:t xml:space="preserve">cciones </w:t>
      </w:r>
      <w:r w:rsidR="00AA7C77" w:rsidRPr="00E40668">
        <w:rPr>
          <w:rFonts w:ascii="Museo Sans 100" w:hAnsi="Museo Sans 100"/>
        </w:rPr>
        <w:t>C</w:t>
      </w:r>
      <w:r w:rsidRPr="00E40668">
        <w:rPr>
          <w:rFonts w:ascii="Museo Sans 100" w:hAnsi="Museo Sans 100"/>
        </w:rPr>
        <w:t>orrectivas</w:t>
      </w:r>
      <w:bookmarkEnd w:id="1"/>
      <w:r w:rsidR="00571ED4" w:rsidRPr="00E40668">
        <w:rPr>
          <w:rFonts w:ascii="Museo Sans 100" w:hAnsi="Museo Sans 100"/>
          <w:b/>
        </w:rPr>
        <w:t>;</w:t>
      </w:r>
      <w:r w:rsidRPr="00E40668">
        <w:rPr>
          <w:rFonts w:ascii="Museo Sans 100" w:hAnsi="Museo Sans 100"/>
        </w:rPr>
        <w:t xml:space="preserve"> así como</w:t>
      </w:r>
      <w:r w:rsidR="00571ED4" w:rsidRPr="00E40668">
        <w:rPr>
          <w:rFonts w:ascii="Museo Sans 100" w:hAnsi="Museo Sans 100"/>
          <w:b/>
        </w:rPr>
        <w:t>,</w:t>
      </w:r>
      <w:r w:rsidRPr="00E40668">
        <w:rPr>
          <w:rFonts w:ascii="Museo Sans 100" w:hAnsi="Museo Sans 100"/>
        </w:rPr>
        <w:t xml:space="preserve"> notificar oportunamente dicha publicación a las unidades organizativas indicadas por el </w:t>
      </w:r>
      <w:r w:rsidR="00494BF2" w:rsidRPr="00E40668">
        <w:rPr>
          <w:rFonts w:ascii="Museo Sans 100" w:hAnsi="Museo Sans 100"/>
        </w:rPr>
        <w:t>A</w:t>
      </w:r>
      <w:r w:rsidRPr="00E40668">
        <w:rPr>
          <w:rFonts w:ascii="Museo Sans 100" w:hAnsi="Museo Sans 100"/>
        </w:rPr>
        <w:t xml:space="preserve">uditor de la </w:t>
      </w:r>
      <w:r w:rsidR="00494BF2" w:rsidRPr="00E40668">
        <w:rPr>
          <w:rFonts w:ascii="Museo Sans 100" w:hAnsi="Museo Sans 100"/>
        </w:rPr>
        <w:t>C</w:t>
      </w:r>
      <w:r w:rsidRPr="00E40668">
        <w:rPr>
          <w:rFonts w:ascii="Museo Sans 100" w:hAnsi="Museo Sans 100"/>
        </w:rPr>
        <w:t>alidad.</w:t>
      </w:r>
      <w:r w:rsidR="009661E2" w:rsidRPr="00E40668">
        <w:rPr>
          <w:rFonts w:ascii="Museo Sans 100" w:hAnsi="Museo Sans 100"/>
        </w:rPr>
        <w:t xml:space="preserve"> </w:t>
      </w:r>
    </w:p>
    <w:p w14:paraId="7B9CF80D" w14:textId="77777777" w:rsidR="00FE1F0E" w:rsidRPr="0067452B" w:rsidRDefault="00FE1F0E">
      <w:pPr>
        <w:numPr>
          <w:ilvl w:val="0"/>
          <w:numId w:val="1"/>
        </w:numPr>
        <w:tabs>
          <w:tab w:val="left" w:pos="567"/>
          <w:tab w:val="num" w:pos="851"/>
        </w:tabs>
        <w:ind w:left="567" w:right="-60" w:hanging="283"/>
        <w:jc w:val="both"/>
        <w:rPr>
          <w:rFonts w:ascii="Museo Sans 100" w:hAnsi="Museo Sans 100"/>
        </w:rPr>
      </w:pPr>
      <w:r w:rsidRPr="00E40668">
        <w:rPr>
          <w:rFonts w:ascii="Museo Sans 100" w:hAnsi="Museo Sans 100"/>
        </w:rPr>
        <w:t xml:space="preserve">Mantener en </w:t>
      </w:r>
      <w:r w:rsidR="006B0C7D" w:rsidRPr="00E40668">
        <w:rPr>
          <w:rFonts w:ascii="Museo Sans 100" w:hAnsi="Museo Sans 100"/>
        </w:rPr>
        <w:t xml:space="preserve">la </w:t>
      </w:r>
      <w:r w:rsidR="009661E2" w:rsidRPr="00E40668">
        <w:rPr>
          <w:rFonts w:ascii="Museo Sans 100" w:hAnsi="Museo Sans 100"/>
        </w:rPr>
        <w:t>INTRANET</w:t>
      </w:r>
      <w:r w:rsidR="006B0C7D" w:rsidRPr="00E40668">
        <w:rPr>
          <w:rFonts w:ascii="Museo Sans 100" w:hAnsi="Museo Sans 100"/>
        </w:rPr>
        <w:t xml:space="preserve"> </w:t>
      </w:r>
      <w:r w:rsidR="009661E2" w:rsidRPr="00E40668">
        <w:rPr>
          <w:rFonts w:ascii="Museo Sans 100" w:hAnsi="Museo Sans 100"/>
        </w:rPr>
        <w:t>(</w:t>
      </w:r>
      <w:r w:rsidR="003E1E68" w:rsidRPr="00E40668">
        <w:rPr>
          <w:rFonts w:ascii="Museo Sans 100" w:hAnsi="Museo Sans 100"/>
        </w:rPr>
        <w:t>Sistema Integrado de Gestión de la Calidad</w:t>
      </w:r>
      <w:r w:rsidR="009661E2" w:rsidRPr="00E40668">
        <w:rPr>
          <w:rFonts w:ascii="Museo Sans 100" w:hAnsi="Museo Sans 100"/>
        </w:rPr>
        <w:t>)</w:t>
      </w:r>
      <w:r w:rsidR="003E1E68" w:rsidRPr="00E40668">
        <w:rPr>
          <w:rFonts w:ascii="Museo Sans 100" w:hAnsi="Museo Sans 100"/>
        </w:rPr>
        <w:t xml:space="preserve"> </w:t>
      </w:r>
      <w:r w:rsidR="009661E2" w:rsidRPr="00E40668">
        <w:rPr>
          <w:rFonts w:ascii="Museo Sans 100" w:hAnsi="Museo Sans 100"/>
        </w:rPr>
        <w:t>d</w:t>
      </w:r>
      <w:r w:rsidR="00C01A33" w:rsidRPr="00E40668">
        <w:rPr>
          <w:rFonts w:ascii="Museo Sans 100" w:hAnsi="Museo Sans 100"/>
        </w:rPr>
        <w:t xml:space="preserve">el Portal </w:t>
      </w:r>
      <w:r w:rsidR="00491F34" w:rsidRPr="00E40668">
        <w:rPr>
          <w:rFonts w:ascii="Museo Sans 100" w:hAnsi="Museo Sans 100"/>
        </w:rPr>
        <w:t>W</w:t>
      </w:r>
      <w:r w:rsidR="00C01A33" w:rsidRPr="00E40668">
        <w:rPr>
          <w:rFonts w:ascii="Museo Sans 100" w:hAnsi="Museo Sans 100"/>
        </w:rPr>
        <w:t xml:space="preserve">eb del Ministerio de Hacienda </w:t>
      </w:r>
      <w:r w:rsidRPr="00E40668">
        <w:rPr>
          <w:rFonts w:ascii="Museo Sans 100" w:hAnsi="Museo Sans 100"/>
        </w:rPr>
        <w:t xml:space="preserve">el archivo de planes </w:t>
      </w:r>
      <w:r w:rsidR="00D17FEE" w:rsidRPr="00E40668">
        <w:rPr>
          <w:rFonts w:ascii="Museo Sans 100" w:hAnsi="Museo Sans 100"/>
        </w:rPr>
        <w:t>e</w:t>
      </w:r>
      <w:r w:rsidRPr="00E40668">
        <w:rPr>
          <w:rFonts w:ascii="Museo Sans 100" w:hAnsi="Museo Sans 100"/>
        </w:rPr>
        <w:t xml:space="preserve"> informes de </w:t>
      </w:r>
      <w:r w:rsidR="00E54377" w:rsidRPr="00E40668">
        <w:rPr>
          <w:rFonts w:ascii="Museo Sans 100" w:hAnsi="Museo Sans 100"/>
        </w:rPr>
        <w:t>A</w:t>
      </w:r>
      <w:r w:rsidRPr="00E40668">
        <w:rPr>
          <w:rFonts w:ascii="Museo Sans 100" w:hAnsi="Museo Sans 100"/>
        </w:rPr>
        <w:t>uditor</w:t>
      </w:r>
      <w:r w:rsidR="006A79B3" w:rsidRPr="00E40668">
        <w:rPr>
          <w:rFonts w:ascii="Museo Sans 100" w:hAnsi="Museo Sans 100"/>
        </w:rPr>
        <w:t>í</w:t>
      </w:r>
      <w:r w:rsidRPr="00E40668">
        <w:rPr>
          <w:rFonts w:ascii="Museo Sans 100" w:hAnsi="Museo Sans 100"/>
        </w:rPr>
        <w:t xml:space="preserve">a de la </w:t>
      </w:r>
      <w:r w:rsidR="00E54377" w:rsidRPr="00E40668">
        <w:rPr>
          <w:rFonts w:ascii="Museo Sans 100" w:hAnsi="Museo Sans 100"/>
        </w:rPr>
        <w:t>C</w:t>
      </w:r>
      <w:r w:rsidRPr="00E40668">
        <w:rPr>
          <w:rFonts w:ascii="Museo Sans 100" w:hAnsi="Museo Sans 100"/>
        </w:rPr>
        <w:t>alidad</w:t>
      </w:r>
      <w:r w:rsidR="00751596" w:rsidRPr="00E40668">
        <w:rPr>
          <w:rFonts w:ascii="Museo Sans 100" w:hAnsi="Museo Sans 100"/>
        </w:rPr>
        <w:t xml:space="preserve"> y </w:t>
      </w:r>
      <w:r w:rsidR="00BC591F" w:rsidRPr="00E40668">
        <w:rPr>
          <w:rFonts w:ascii="Museo Sans 100" w:hAnsi="Museo Sans 100"/>
        </w:rPr>
        <w:t>A</w:t>
      </w:r>
      <w:r w:rsidR="00751596" w:rsidRPr="00E40668">
        <w:rPr>
          <w:rFonts w:ascii="Museo Sans 100" w:hAnsi="Museo Sans 100"/>
        </w:rPr>
        <w:t>ntisoborno</w:t>
      </w:r>
      <w:r w:rsidRPr="00E40668">
        <w:rPr>
          <w:rFonts w:ascii="Museo Sans 100" w:hAnsi="Museo Sans 100"/>
        </w:rPr>
        <w:t xml:space="preserve"> y/o seguimiento</w:t>
      </w:r>
      <w:r w:rsidR="0056369B" w:rsidRPr="00E40668">
        <w:rPr>
          <w:rFonts w:ascii="Museo Sans 100" w:hAnsi="Museo Sans 100"/>
        </w:rPr>
        <w:t xml:space="preserve"> </w:t>
      </w:r>
      <w:r w:rsidR="0056369B" w:rsidRPr="0067452B">
        <w:rPr>
          <w:rFonts w:ascii="Museo Sans 100" w:hAnsi="Museo Sans 100"/>
        </w:rPr>
        <w:t xml:space="preserve">y </w:t>
      </w:r>
      <w:bookmarkStart w:id="2" w:name="_Hlk100125765"/>
      <w:r w:rsidR="00E54377" w:rsidRPr="0067452B">
        <w:rPr>
          <w:rFonts w:ascii="Museo Sans 100" w:hAnsi="Museo Sans 100"/>
        </w:rPr>
        <w:t xml:space="preserve">Hojas de No Conformidades y Acciones Correctivas </w:t>
      </w:r>
      <w:bookmarkEnd w:id="2"/>
      <w:r w:rsidRPr="0067452B">
        <w:rPr>
          <w:rFonts w:ascii="Museo Sans 100" w:hAnsi="Museo Sans 100"/>
        </w:rPr>
        <w:t>(en formato PDF), durante un período mínimo de 3 años, por con</w:t>
      </w:r>
      <w:r w:rsidR="0073240D" w:rsidRPr="0067452B">
        <w:rPr>
          <w:rFonts w:ascii="Museo Sans 100" w:hAnsi="Museo Sans 100"/>
        </w:rPr>
        <w:t>siderarse Registros de Calidad.</w:t>
      </w:r>
      <w:r w:rsidR="009C0C7B" w:rsidRPr="0067452B">
        <w:rPr>
          <w:rFonts w:ascii="Museo Sans 100" w:hAnsi="Museo Sans 100"/>
        </w:rPr>
        <w:t xml:space="preserve"> En </w:t>
      </w:r>
      <w:r w:rsidR="00A83C35" w:rsidRPr="0067452B">
        <w:rPr>
          <w:rFonts w:ascii="Museo Sans 100" w:hAnsi="Museo Sans 100"/>
        </w:rPr>
        <w:t>caso</w:t>
      </w:r>
      <w:r w:rsidR="009C0C7B" w:rsidRPr="0067452B">
        <w:rPr>
          <w:rFonts w:ascii="Museo Sans 100" w:hAnsi="Museo Sans 100"/>
        </w:rPr>
        <w:t xml:space="preserve"> que la Normativa Legal aplicable indique un </w:t>
      </w:r>
      <w:r w:rsidR="0099444D" w:rsidRPr="0067452B">
        <w:rPr>
          <w:rFonts w:ascii="Museo Sans 100" w:hAnsi="Museo Sans 100"/>
        </w:rPr>
        <w:t>perí</w:t>
      </w:r>
      <w:r w:rsidR="009C0C7B" w:rsidRPr="0067452B">
        <w:rPr>
          <w:rFonts w:ascii="Museo Sans 100" w:hAnsi="Museo Sans 100"/>
        </w:rPr>
        <w:t>odo mayor de resguardo</w:t>
      </w:r>
      <w:r w:rsidR="0099444D" w:rsidRPr="0067452B">
        <w:rPr>
          <w:rFonts w:ascii="Museo Sans 100" w:hAnsi="Museo Sans 100"/>
        </w:rPr>
        <w:t>, se ejecutará lo indicado en la</w:t>
      </w:r>
      <w:r w:rsidR="003855DF" w:rsidRPr="0067452B">
        <w:rPr>
          <w:rFonts w:ascii="Museo Sans 100" w:hAnsi="Museo Sans 100"/>
        </w:rPr>
        <w:t>s mismas.</w:t>
      </w:r>
    </w:p>
    <w:p w14:paraId="4FE504B5" w14:textId="77777777" w:rsidR="002A6F2C" w:rsidRPr="00776C22" w:rsidRDefault="002A6F2C" w:rsidP="002A6F2C">
      <w:pPr>
        <w:suppressAutoHyphens/>
        <w:ind w:left="284"/>
        <w:jc w:val="both"/>
        <w:rPr>
          <w:rFonts w:ascii="Museo Sans 100" w:hAnsi="Museo Sans 100"/>
          <w:b/>
        </w:rPr>
      </w:pPr>
    </w:p>
    <w:p w14:paraId="1FF26281" w14:textId="77777777" w:rsidR="002A6F2C" w:rsidRPr="0067452B" w:rsidRDefault="002A6F2C" w:rsidP="002A6F2C">
      <w:pPr>
        <w:suppressAutoHyphens/>
        <w:ind w:left="284"/>
        <w:jc w:val="both"/>
        <w:rPr>
          <w:rFonts w:ascii="Museo Sans 100" w:hAnsi="Museo Sans 100"/>
          <w:b/>
        </w:rPr>
      </w:pPr>
      <w:r w:rsidRPr="0067452B">
        <w:rPr>
          <w:rFonts w:ascii="Museo Sans 100" w:hAnsi="Museo Sans 100"/>
          <w:b/>
        </w:rPr>
        <w:t>Es responsabilidad del Técnico de Seguridad de la Información y del Técnico de Seguridad de la Información I</w:t>
      </w:r>
      <w:r w:rsidR="004759F4" w:rsidRPr="0067452B">
        <w:rPr>
          <w:rFonts w:ascii="Museo Sans 100" w:hAnsi="Museo Sans 100"/>
          <w:b/>
        </w:rPr>
        <w:t xml:space="preserve"> de la Unidad de Seguridad de la Información DINAFI</w:t>
      </w:r>
      <w:r w:rsidRPr="0067452B">
        <w:rPr>
          <w:rFonts w:ascii="Museo Sans 100" w:hAnsi="Museo Sans 100"/>
          <w:b/>
        </w:rPr>
        <w:t>:</w:t>
      </w:r>
    </w:p>
    <w:p w14:paraId="30B9C508" w14:textId="77777777" w:rsidR="002A6F2C" w:rsidRPr="00D76F9A" w:rsidRDefault="002A6F2C" w:rsidP="002A6F2C">
      <w:pPr>
        <w:numPr>
          <w:ilvl w:val="0"/>
          <w:numId w:val="1"/>
        </w:numPr>
        <w:tabs>
          <w:tab w:val="left" w:pos="567"/>
          <w:tab w:val="num" w:pos="851"/>
        </w:tabs>
        <w:ind w:left="567" w:right="-60" w:hanging="283"/>
        <w:jc w:val="both"/>
        <w:rPr>
          <w:rFonts w:ascii="Museo Sans 100" w:hAnsi="Museo Sans 100"/>
        </w:rPr>
      </w:pPr>
      <w:r w:rsidRPr="0067452B">
        <w:rPr>
          <w:rFonts w:ascii="Museo Sans 100" w:hAnsi="Museo Sans 100"/>
        </w:rPr>
        <w:t xml:space="preserve">Actualizar las </w:t>
      </w:r>
      <w:r w:rsidR="004E2E16" w:rsidRPr="0067452B">
        <w:rPr>
          <w:rFonts w:ascii="Museo Sans 100" w:hAnsi="Museo Sans 100"/>
        </w:rPr>
        <w:t>c</w:t>
      </w:r>
      <w:r w:rsidRPr="0067452B">
        <w:rPr>
          <w:rFonts w:ascii="Museo Sans 100" w:hAnsi="Museo Sans 100"/>
        </w:rPr>
        <w:t xml:space="preserve">arpetas </w:t>
      </w:r>
      <w:r w:rsidR="004E2E16" w:rsidRPr="0067452B">
        <w:rPr>
          <w:rFonts w:ascii="Museo Sans 100" w:hAnsi="Museo Sans 100"/>
        </w:rPr>
        <w:t>c</w:t>
      </w:r>
      <w:r w:rsidRPr="0067452B">
        <w:rPr>
          <w:rFonts w:ascii="Museo Sans 100" w:hAnsi="Museo Sans 100"/>
        </w:rPr>
        <w:t>ompartidas del Portal del SGSI</w:t>
      </w:r>
      <w:r w:rsidR="0094136C">
        <w:rPr>
          <w:rFonts w:ascii="Museo Sans 100" w:hAnsi="Museo Sans 100"/>
        </w:rPr>
        <w:t xml:space="preserve"> </w:t>
      </w:r>
      <w:r w:rsidRPr="0067452B">
        <w:rPr>
          <w:rFonts w:ascii="Museo Sans 100" w:hAnsi="Museo Sans 100"/>
        </w:rPr>
        <w:t xml:space="preserve">correspondiente a cada Unidad Organizativa, cada vez que se emitan Planes e Informes de </w:t>
      </w:r>
      <w:r w:rsidR="00653AF5" w:rsidRPr="0067452B">
        <w:rPr>
          <w:rFonts w:ascii="Museo Sans 100" w:hAnsi="Museo Sans 100"/>
        </w:rPr>
        <w:t xml:space="preserve">Verificaciones </w:t>
      </w:r>
      <w:r w:rsidRPr="0067452B">
        <w:rPr>
          <w:rFonts w:ascii="Museo Sans 100" w:hAnsi="Museo Sans 100"/>
        </w:rPr>
        <w:t>de Seguridad</w:t>
      </w:r>
      <w:r w:rsidR="0094136C" w:rsidRPr="0094136C">
        <w:rPr>
          <w:rFonts w:ascii="Museo Sans 100" w:hAnsi="Museo Sans 100"/>
          <w:color w:val="FF0000"/>
        </w:rPr>
        <w:t xml:space="preserve"> </w:t>
      </w:r>
      <w:r w:rsidRPr="0008212C">
        <w:rPr>
          <w:rFonts w:ascii="Museo Sans 100" w:hAnsi="Museo Sans 100"/>
        </w:rPr>
        <w:t>y/o Seguimiento</w:t>
      </w:r>
      <w:r w:rsidR="006810DB" w:rsidRPr="00D76F9A">
        <w:rPr>
          <w:rFonts w:ascii="Museo Sans 100" w:hAnsi="Museo Sans 100"/>
        </w:rPr>
        <w:t xml:space="preserve"> y </w:t>
      </w:r>
      <w:bookmarkStart w:id="3" w:name="_Hlk100125909"/>
      <w:r w:rsidR="00E54377" w:rsidRPr="00D76F9A">
        <w:rPr>
          <w:rFonts w:ascii="Museo Sans 100" w:hAnsi="Museo Sans 100"/>
        </w:rPr>
        <w:t>Hojas de No Conformidades y Acciones Correctivas</w:t>
      </w:r>
      <w:bookmarkEnd w:id="3"/>
      <w:r w:rsidR="00EB5ADA" w:rsidRPr="00D76F9A">
        <w:rPr>
          <w:rFonts w:ascii="Museo Sans 100" w:hAnsi="Museo Sans 100"/>
          <w:b/>
        </w:rPr>
        <w:t>.</w:t>
      </w:r>
      <w:r w:rsidR="00E35DCC" w:rsidRPr="00D76F9A">
        <w:rPr>
          <w:rFonts w:ascii="Museo Sans 100" w:hAnsi="Museo Sans 100"/>
        </w:rPr>
        <w:t xml:space="preserve"> </w:t>
      </w:r>
    </w:p>
    <w:p w14:paraId="61C89966" w14:textId="77777777" w:rsidR="002A6F2C" w:rsidRPr="0067452B" w:rsidRDefault="002A6F2C" w:rsidP="002A6F2C">
      <w:pPr>
        <w:numPr>
          <w:ilvl w:val="0"/>
          <w:numId w:val="1"/>
        </w:numPr>
        <w:tabs>
          <w:tab w:val="left" w:pos="567"/>
          <w:tab w:val="num" w:pos="851"/>
        </w:tabs>
        <w:ind w:left="567" w:right="-60" w:hanging="283"/>
        <w:jc w:val="both"/>
        <w:rPr>
          <w:rFonts w:ascii="Museo Sans 100" w:hAnsi="Museo Sans 100"/>
        </w:rPr>
      </w:pPr>
      <w:r w:rsidRPr="00D76F9A">
        <w:rPr>
          <w:rFonts w:ascii="Museo Sans 100" w:hAnsi="Museo Sans 100"/>
        </w:rPr>
        <w:t xml:space="preserve">Mantener en las Carpetas Compartidas del Portal del SGSI el archivo de planes e informes de </w:t>
      </w:r>
      <w:r w:rsidR="00065A17" w:rsidRPr="00D76F9A">
        <w:rPr>
          <w:rFonts w:ascii="Museo Sans 100" w:hAnsi="Museo Sans 100"/>
        </w:rPr>
        <w:t>verificaciones</w:t>
      </w:r>
      <w:r w:rsidRPr="00D76F9A">
        <w:rPr>
          <w:rFonts w:ascii="Museo Sans 100" w:hAnsi="Museo Sans 100"/>
        </w:rPr>
        <w:t xml:space="preserve"> de seguridad </w:t>
      </w:r>
      <w:r w:rsidRPr="0008212C">
        <w:rPr>
          <w:rFonts w:ascii="Museo Sans 100" w:hAnsi="Museo Sans 100"/>
        </w:rPr>
        <w:t>y/o seguimiento</w:t>
      </w:r>
      <w:r w:rsidR="00065A17" w:rsidRPr="0067452B">
        <w:rPr>
          <w:rFonts w:ascii="Museo Sans 100" w:hAnsi="Museo Sans 100"/>
        </w:rPr>
        <w:t>,</w:t>
      </w:r>
      <w:r w:rsidR="006810DB" w:rsidRPr="0067452B">
        <w:rPr>
          <w:rFonts w:ascii="Museo Sans 100" w:hAnsi="Museo Sans 100"/>
        </w:rPr>
        <w:t xml:space="preserve"> </w:t>
      </w:r>
      <w:r w:rsidR="00E54377" w:rsidRPr="0067452B">
        <w:rPr>
          <w:rFonts w:ascii="Museo Sans 100" w:hAnsi="Museo Sans 100"/>
        </w:rPr>
        <w:t>Hojas de No Conformidades y Acciones Correctivas</w:t>
      </w:r>
      <w:r w:rsidRPr="0067452B">
        <w:rPr>
          <w:rFonts w:ascii="Museo Sans 100" w:hAnsi="Museo Sans 100"/>
        </w:rPr>
        <w:t xml:space="preserve"> (en formato PDF), durante un período mínimo de 3 años, por considerarse Registros de Seguridad de la Información</w:t>
      </w:r>
      <w:r w:rsidR="00065A17" w:rsidRPr="0067452B">
        <w:rPr>
          <w:rFonts w:ascii="Museo Sans 100" w:hAnsi="Museo Sans 100"/>
        </w:rPr>
        <w:t>; en caso que la normativa legal aplicable indique un período mayor de resguardo, se considerará lo indicado es éstas.</w:t>
      </w:r>
    </w:p>
    <w:p w14:paraId="67B1C18F" w14:textId="77777777" w:rsidR="00FE1F0E" w:rsidRPr="00001AFD" w:rsidRDefault="00FE1F0E">
      <w:pPr>
        <w:tabs>
          <w:tab w:val="left" w:pos="567"/>
        </w:tabs>
        <w:ind w:left="284" w:right="-60"/>
        <w:jc w:val="both"/>
        <w:rPr>
          <w:rFonts w:ascii="Museo Sans 100" w:hAnsi="Museo Sans 100"/>
          <w:b/>
          <w:bCs/>
          <w:szCs w:val="24"/>
        </w:rPr>
      </w:pPr>
    </w:p>
    <w:p w14:paraId="295B6D2F" w14:textId="77777777" w:rsidR="00FE0645" w:rsidRPr="00776C22" w:rsidRDefault="00FE0645" w:rsidP="00D65947">
      <w:pPr>
        <w:numPr>
          <w:ilvl w:val="0"/>
          <w:numId w:val="5"/>
        </w:numPr>
        <w:tabs>
          <w:tab w:val="clear" w:pos="360"/>
          <w:tab w:val="num" w:pos="284"/>
        </w:tabs>
        <w:suppressAutoHyphens/>
        <w:ind w:left="284" w:hanging="284"/>
        <w:rPr>
          <w:rFonts w:ascii="Bembo Std" w:hAnsi="Bembo Std"/>
          <w:b/>
        </w:rPr>
      </w:pPr>
      <w:r w:rsidRPr="00776C22">
        <w:rPr>
          <w:rFonts w:ascii="Bembo Std" w:hAnsi="Bembo Std"/>
          <w:b/>
        </w:rPr>
        <w:t>LINEAMIENTOS</w:t>
      </w:r>
      <w:r w:rsidR="00C44DEA" w:rsidRPr="00776C22">
        <w:rPr>
          <w:rFonts w:ascii="Bembo Std" w:hAnsi="Bembo Std"/>
          <w:b/>
        </w:rPr>
        <w:t xml:space="preserve"> GENERALES</w:t>
      </w:r>
    </w:p>
    <w:p w14:paraId="33785C92" w14:textId="77777777" w:rsidR="000943C6" w:rsidRPr="00776C22" w:rsidRDefault="000943C6" w:rsidP="00D65947">
      <w:pPr>
        <w:suppressAutoHyphens/>
        <w:ind w:left="284"/>
        <w:rPr>
          <w:rFonts w:ascii="Bembo Std" w:hAnsi="Bembo Std"/>
          <w:b/>
        </w:rPr>
      </w:pPr>
    </w:p>
    <w:p w14:paraId="2B84253B" w14:textId="77777777" w:rsidR="00972B7C" w:rsidRPr="00F325CA" w:rsidRDefault="00972B7C" w:rsidP="00EE2DAE">
      <w:pPr>
        <w:pStyle w:val="Prrafodelista"/>
        <w:numPr>
          <w:ilvl w:val="0"/>
          <w:numId w:val="48"/>
        </w:numPr>
        <w:tabs>
          <w:tab w:val="left" w:pos="567"/>
        </w:tabs>
        <w:ind w:left="574" w:right="-60" w:hanging="214"/>
        <w:jc w:val="both"/>
        <w:rPr>
          <w:rFonts w:ascii="Museo Sans 100" w:hAnsi="Museo Sans 100" w:cs="Times New Roman"/>
          <w:sz w:val="24"/>
          <w:szCs w:val="24"/>
          <w:lang w:val="es-SV"/>
        </w:rPr>
      </w:pPr>
      <w:r w:rsidRPr="00F325CA">
        <w:rPr>
          <w:rFonts w:ascii="Museo Sans 100" w:hAnsi="Museo Sans 100"/>
          <w:bCs/>
          <w:sz w:val="24"/>
          <w:szCs w:val="24"/>
        </w:rPr>
        <w:t>La Auditoría de Calidad</w:t>
      </w:r>
      <w:r w:rsidR="00A96778" w:rsidRPr="00F325CA">
        <w:rPr>
          <w:rFonts w:ascii="Museo Sans 100" w:hAnsi="Museo Sans 100"/>
          <w:bCs/>
          <w:sz w:val="24"/>
          <w:szCs w:val="24"/>
        </w:rPr>
        <w:t>,</w:t>
      </w:r>
      <w:r w:rsidR="00170628" w:rsidRPr="00F325CA">
        <w:rPr>
          <w:rFonts w:ascii="Museo Sans 100" w:hAnsi="Museo Sans 100"/>
          <w:bCs/>
          <w:sz w:val="24"/>
          <w:szCs w:val="24"/>
        </w:rPr>
        <w:t xml:space="preserve"> </w:t>
      </w:r>
      <w:r w:rsidR="006003C9" w:rsidRPr="00F325CA">
        <w:rPr>
          <w:rFonts w:ascii="Museo Sans 100" w:hAnsi="Museo Sans 100"/>
          <w:bCs/>
          <w:sz w:val="24"/>
          <w:szCs w:val="24"/>
        </w:rPr>
        <w:t>Auditoría</w:t>
      </w:r>
      <w:r w:rsidR="00170628" w:rsidRPr="00F325CA">
        <w:rPr>
          <w:rFonts w:ascii="Museo Sans 100" w:hAnsi="Museo Sans 100"/>
          <w:bCs/>
          <w:sz w:val="24"/>
          <w:szCs w:val="24"/>
        </w:rPr>
        <w:t xml:space="preserve"> de SGA y </w:t>
      </w:r>
      <w:r w:rsidR="00D76F9A" w:rsidRPr="00F325CA">
        <w:rPr>
          <w:rFonts w:ascii="Museo Sans 100" w:hAnsi="Museo Sans 100"/>
          <w:bCs/>
          <w:sz w:val="24"/>
          <w:szCs w:val="24"/>
        </w:rPr>
        <w:t>V</w:t>
      </w:r>
      <w:r w:rsidRPr="00F325CA">
        <w:rPr>
          <w:rFonts w:ascii="Museo Sans 100" w:hAnsi="Museo Sans 100"/>
          <w:bCs/>
          <w:sz w:val="24"/>
          <w:szCs w:val="24"/>
        </w:rPr>
        <w:t>erificaciones del SGSI, se realizará</w:t>
      </w:r>
      <w:r w:rsidR="00D76F9A" w:rsidRPr="00F325CA">
        <w:rPr>
          <w:rFonts w:ascii="Museo Sans 100" w:hAnsi="Museo Sans 100"/>
          <w:bCs/>
          <w:sz w:val="24"/>
          <w:szCs w:val="24"/>
        </w:rPr>
        <w:t>n</w:t>
      </w:r>
      <w:r w:rsidRPr="00F325CA">
        <w:rPr>
          <w:rFonts w:ascii="Museo Sans 100" w:hAnsi="Museo Sans 100"/>
          <w:bCs/>
          <w:sz w:val="24"/>
          <w:szCs w:val="24"/>
        </w:rPr>
        <w:t xml:space="preserve"> de forma presencial (visita en el lugar de trabajo); no obstante, en casos excepcionales, se podría</w:t>
      </w:r>
      <w:r w:rsidR="00EA761D" w:rsidRPr="00F325CA">
        <w:rPr>
          <w:rFonts w:ascii="Museo Sans 100" w:hAnsi="Museo Sans 100"/>
          <w:bCs/>
          <w:sz w:val="24"/>
          <w:szCs w:val="24"/>
        </w:rPr>
        <w:t>n</w:t>
      </w:r>
      <w:r w:rsidRPr="00F325CA">
        <w:rPr>
          <w:rFonts w:ascii="Museo Sans 100" w:hAnsi="Museo Sans 100"/>
          <w:bCs/>
          <w:sz w:val="24"/>
          <w:szCs w:val="24"/>
        </w:rPr>
        <w:t xml:space="preserve"> realizar de forma “remota”, la cual consiste en evaluar los documentos del SGC (FDP, procedimientos, instrucciones de trabajo, normativa legal, etc.), mediante el uso de herramientas tecnológicas y comunicación, por ejemplo: videoconferencias (reuniones virtuales), correo electrónico institucional, llamadas telefónicas, acceso a consulta en Sistemas Informáticos aplicables en las Unidades Organizativas, entre otros.</w:t>
      </w:r>
    </w:p>
    <w:p w14:paraId="07951A42" w14:textId="77777777" w:rsidR="0064087C" w:rsidRPr="00903755" w:rsidRDefault="00AD6FFB" w:rsidP="00EE2DAE">
      <w:pPr>
        <w:pStyle w:val="Prrafodelista"/>
        <w:numPr>
          <w:ilvl w:val="0"/>
          <w:numId w:val="48"/>
        </w:numPr>
        <w:tabs>
          <w:tab w:val="left" w:pos="567"/>
        </w:tabs>
        <w:ind w:left="574" w:right="-60" w:hanging="214"/>
        <w:jc w:val="both"/>
        <w:rPr>
          <w:rFonts w:ascii="Museo Sans 100" w:hAnsi="Museo Sans 100"/>
          <w:sz w:val="24"/>
          <w:szCs w:val="24"/>
        </w:rPr>
      </w:pPr>
      <w:r w:rsidRPr="00776C22">
        <w:rPr>
          <w:rFonts w:ascii="Museo Sans 100" w:hAnsi="Museo Sans 100" w:cs="Times New Roman"/>
          <w:sz w:val="24"/>
          <w:szCs w:val="24"/>
          <w:lang w:val="es-SV"/>
        </w:rPr>
        <w:t>El Auditor d</w:t>
      </w:r>
      <w:r w:rsidR="0064087C" w:rsidRPr="00776C22">
        <w:rPr>
          <w:rFonts w:ascii="Museo Sans 100" w:hAnsi="Museo Sans 100" w:cs="Times New Roman"/>
          <w:sz w:val="24"/>
          <w:szCs w:val="24"/>
          <w:lang w:val="es-SV"/>
        </w:rPr>
        <w:t xml:space="preserve">e no recibir </w:t>
      </w:r>
      <w:r w:rsidR="00135449" w:rsidRPr="00776C22">
        <w:rPr>
          <w:rFonts w:ascii="Museo Sans 100" w:hAnsi="Museo Sans 100" w:cs="Times New Roman"/>
          <w:sz w:val="24"/>
          <w:szCs w:val="24"/>
          <w:lang w:val="es-SV"/>
        </w:rPr>
        <w:t>por e</w:t>
      </w:r>
      <w:r w:rsidRPr="00776C22">
        <w:rPr>
          <w:rFonts w:ascii="Museo Sans 100" w:hAnsi="Museo Sans 100" w:cs="Times New Roman"/>
          <w:sz w:val="24"/>
          <w:szCs w:val="24"/>
          <w:lang w:val="es-SV"/>
        </w:rPr>
        <w:t>l</w:t>
      </w:r>
      <w:r w:rsidR="00135449" w:rsidRPr="00776C22">
        <w:rPr>
          <w:rFonts w:ascii="Museo Sans 100" w:hAnsi="Museo Sans 100" w:cs="Times New Roman"/>
          <w:sz w:val="24"/>
          <w:szCs w:val="24"/>
          <w:lang w:val="es-SV"/>
        </w:rPr>
        <w:t xml:space="preserve"> </w:t>
      </w:r>
      <w:r w:rsidR="00F963DE" w:rsidRPr="00776C22">
        <w:rPr>
          <w:rFonts w:ascii="Museo Sans 100" w:hAnsi="Museo Sans 100" w:cs="Times New Roman"/>
          <w:sz w:val="24"/>
          <w:szCs w:val="24"/>
          <w:lang w:val="es-SV"/>
        </w:rPr>
        <w:t>A</w:t>
      </w:r>
      <w:r w:rsidR="00135449" w:rsidRPr="00776C22">
        <w:rPr>
          <w:rFonts w:ascii="Museo Sans 100" w:hAnsi="Museo Sans 100" w:cs="Times New Roman"/>
          <w:sz w:val="24"/>
          <w:szCs w:val="24"/>
          <w:lang w:val="es-SV"/>
        </w:rPr>
        <w:t xml:space="preserve">uditado </w:t>
      </w:r>
      <w:r w:rsidR="0064087C" w:rsidRPr="00903755">
        <w:rPr>
          <w:rFonts w:ascii="Museo Sans 100" w:hAnsi="Museo Sans 100" w:cs="Times New Roman"/>
          <w:sz w:val="24"/>
          <w:szCs w:val="24"/>
          <w:lang w:val="es-SV"/>
        </w:rPr>
        <w:t xml:space="preserve">ningún comentario, observación </w:t>
      </w:r>
      <w:r w:rsidR="00DD63F7" w:rsidRPr="00903755">
        <w:rPr>
          <w:rFonts w:ascii="Museo Sans 100" w:hAnsi="Museo Sans 100" w:cs="Times New Roman"/>
          <w:sz w:val="24"/>
          <w:szCs w:val="24"/>
          <w:lang w:val="es-SV"/>
        </w:rPr>
        <w:t>y/o</w:t>
      </w:r>
      <w:r w:rsidR="0064087C" w:rsidRPr="00903755">
        <w:rPr>
          <w:rFonts w:ascii="Museo Sans 100" w:hAnsi="Museo Sans 100" w:cs="Times New Roman"/>
          <w:sz w:val="24"/>
          <w:szCs w:val="24"/>
          <w:lang w:val="es-SV"/>
        </w:rPr>
        <w:t xml:space="preserve"> </w:t>
      </w:r>
      <w:r w:rsidR="00DD63F7" w:rsidRPr="00903755">
        <w:rPr>
          <w:rFonts w:ascii="Museo Sans 100" w:hAnsi="Museo Sans 100" w:cs="Times New Roman"/>
          <w:sz w:val="24"/>
          <w:szCs w:val="24"/>
          <w:lang w:val="es-SV"/>
        </w:rPr>
        <w:t>aceptación</w:t>
      </w:r>
      <w:r w:rsidR="0064087C" w:rsidRPr="00903755">
        <w:rPr>
          <w:rFonts w:ascii="Museo Sans 100" w:hAnsi="Museo Sans 100" w:cs="Times New Roman"/>
          <w:sz w:val="24"/>
          <w:szCs w:val="24"/>
          <w:lang w:val="es-SV"/>
        </w:rPr>
        <w:t xml:space="preserve"> del contenido del informe </w:t>
      </w:r>
      <w:r w:rsidR="00F963DE" w:rsidRPr="00903755">
        <w:rPr>
          <w:rFonts w:ascii="Museo Sans 100" w:hAnsi="Museo Sans 100" w:cs="Times New Roman"/>
          <w:sz w:val="24"/>
          <w:szCs w:val="24"/>
          <w:lang w:val="es-SV"/>
        </w:rPr>
        <w:t xml:space="preserve">borrador </w:t>
      </w:r>
      <w:r w:rsidR="0064087C" w:rsidRPr="00903755">
        <w:rPr>
          <w:rFonts w:ascii="Museo Sans 100" w:hAnsi="Museo Sans 100" w:cs="Times New Roman"/>
          <w:sz w:val="24"/>
          <w:szCs w:val="24"/>
          <w:lang w:val="es-SV"/>
        </w:rPr>
        <w:t>en el plazo indicado</w:t>
      </w:r>
      <w:r w:rsidR="00135449" w:rsidRPr="00903755">
        <w:rPr>
          <w:rFonts w:ascii="Museo Sans 100" w:hAnsi="Museo Sans 100" w:cs="Times New Roman"/>
          <w:sz w:val="24"/>
          <w:szCs w:val="24"/>
          <w:lang w:val="es-SV"/>
        </w:rPr>
        <w:t xml:space="preserve"> (10 días hábiles contados a partir de la fecha que recibe el informe)</w:t>
      </w:r>
      <w:r w:rsidR="0064087C" w:rsidRPr="00903755">
        <w:rPr>
          <w:rFonts w:ascii="Museo Sans 100" w:hAnsi="Museo Sans 100" w:cs="Times New Roman"/>
          <w:sz w:val="24"/>
          <w:szCs w:val="24"/>
          <w:lang w:val="es-SV"/>
        </w:rPr>
        <w:t>,</w:t>
      </w:r>
      <w:r w:rsidR="00BD2914" w:rsidRPr="00903755">
        <w:rPr>
          <w:rFonts w:ascii="Museo Sans 100" w:hAnsi="Museo Sans 100" w:cs="Times New Roman"/>
          <w:sz w:val="24"/>
          <w:szCs w:val="24"/>
          <w:lang w:val="es-SV"/>
        </w:rPr>
        <w:t xml:space="preserve"> </w:t>
      </w:r>
      <w:r w:rsidR="0064087C" w:rsidRPr="00903755">
        <w:rPr>
          <w:rFonts w:ascii="Museo Sans 100" w:hAnsi="Museo Sans 100" w:cs="Times New Roman"/>
          <w:sz w:val="24"/>
          <w:szCs w:val="24"/>
          <w:lang w:val="es-SV"/>
        </w:rPr>
        <w:t xml:space="preserve">asumirá que </w:t>
      </w:r>
      <w:r w:rsidR="00F963DE" w:rsidRPr="00903755">
        <w:rPr>
          <w:rFonts w:ascii="Museo Sans 100" w:hAnsi="Museo Sans 100" w:cs="Times New Roman"/>
          <w:sz w:val="24"/>
          <w:szCs w:val="24"/>
          <w:lang w:val="es-SV"/>
        </w:rPr>
        <w:t xml:space="preserve">el Auditado </w:t>
      </w:r>
      <w:r w:rsidR="0064087C" w:rsidRPr="00903755">
        <w:rPr>
          <w:rFonts w:ascii="Museo Sans 100" w:hAnsi="Museo Sans 100" w:cs="Times New Roman"/>
          <w:sz w:val="24"/>
          <w:szCs w:val="24"/>
          <w:lang w:val="es-SV"/>
        </w:rPr>
        <w:t xml:space="preserve">está de acuerdo con los resultados y finalizará el proceso enviando </w:t>
      </w:r>
      <w:r w:rsidR="00F963DE" w:rsidRPr="00903755">
        <w:rPr>
          <w:rFonts w:ascii="Museo Sans 100" w:hAnsi="Museo Sans 100" w:cs="Times New Roman"/>
          <w:sz w:val="24"/>
          <w:szCs w:val="24"/>
          <w:lang w:val="es-SV"/>
        </w:rPr>
        <w:t>el</w:t>
      </w:r>
      <w:r w:rsidR="0064087C" w:rsidRPr="00903755">
        <w:rPr>
          <w:rFonts w:ascii="Museo Sans 100" w:hAnsi="Museo Sans 100" w:cs="Times New Roman"/>
          <w:sz w:val="24"/>
          <w:szCs w:val="24"/>
          <w:lang w:val="es-SV"/>
        </w:rPr>
        <w:t xml:space="preserve"> informe a publicación</w:t>
      </w:r>
      <w:r w:rsidR="0064087C" w:rsidRPr="00903755">
        <w:rPr>
          <w:rFonts w:ascii="Museo Sans 100" w:hAnsi="Museo Sans 100"/>
          <w:sz w:val="24"/>
          <w:szCs w:val="24"/>
        </w:rPr>
        <w:t>.</w:t>
      </w:r>
    </w:p>
    <w:p w14:paraId="7E1D16F0" w14:textId="77777777" w:rsidR="00001AFD" w:rsidRDefault="00001AFD" w:rsidP="00D65947">
      <w:pPr>
        <w:suppressAutoHyphens/>
        <w:ind w:left="284"/>
        <w:rPr>
          <w:rFonts w:ascii="Bembo Std" w:hAnsi="Bembo Std"/>
          <w:b/>
        </w:rPr>
      </w:pPr>
    </w:p>
    <w:p w14:paraId="3D05E189" w14:textId="77777777" w:rsidR="00001AFD" w:rsidRPr="00776C22" w:rsidRDefault="00001AFD" w:rsidP="00D65947">
      <w:pPr>
        <w:suppressAutoHyphens/>
        <w:ind w:left="284"/>
        <w:rPr>
          <w:rFonts w:ascii="Bembo Std" w:hAnsi="Bembo Std"/>
          <w:b/>
        </w:rPr>
      </w:pPr>
    </w:p>
    <w:p w14:paraId="25AA116C" w14:textId="77777777" w:rsidR="00FE1F0E" w:rsidRPr="00C2132E" w:rsidRDefault="00FE1F0E" w:rsidP="00A9760C">
      <w:pPr>
        <w:numPr>
          <w:ilvl w:val="0"/>
          <w:numId w:val="5"/>
        </w:numPr>
        <w:tabs>
          <w:tab w:val="clear" w:pos="360"/>
          <w:tab w:val="num" w:pos="284"/>
        </w:tabs>
        <w:suppressAutoHyphens/>
        <w:ind w:left="284" w:hanging="284"/>
        <w:rPr>
          <w:rFonts w:ascii="Bembo Std" w:hAnsi="Bembo Std"/>
          <w:b/>
        </w:rPr>
      </w:pPr>
      <w:r w:rsidRPr="00C2132E">
        <w:rPr>
          <w:rFonts w:ascii="Bembo Std" w:hAnsi="Bembo Std"/>
          <w:b/>
        </w:rPr>
        <w:t xml:space="preserve">PROCEDIMIENTO </w:t>
      </w:r>
      <w:r w:rsidR="00750F5C" w:rsidRPr="00C2132E">
        <w:rPr>
          <w:rFonts w:ascii="Bembo Std" w:hAnsi="Bembo Std"/>
          <w:b/>
        </w:rPr>
        <w:t xml:space="preserve"> </w:t>
      </w:r>
    </w:p>
    <w:p w14:paraId="086B2F1C" w14:textId="77777777" w:rsidR="00FE1F0E" w:rsidRPr="00776C22" w:rsidRDefault="00FE1F0E" w:rsidP="00A9760C">
      <w:pPr>
        <w:suppressAutoHyphens/>
        <w:ind w:left="284"/>
        <w:rPr>
          <w:rFonts w:ascii="Bembo Std" w:hAnsi="Bembo Std"/>
          <w:b/>
        </w:rPr>
      </w:pPr>
    </w:p>
    <w:p w14:paraId="12FAF49B" w14:textId="77777777" w:rsidR="002F0436" w:rsidRPr="00847435" w:rsidRDefault="005915E1" w:rsidP="00EB0E04">
      <w:pPr>
        <w:pStyle w:val="W"/>
        <w:tabs>
          <w:tab w:val="clear" w:pos="7840"/>
          <w:tab w:val="left" w:pos="7680"/>
        </w:tabs>
        <w:spacing w:line="240" w:lineRule="auto"/>
        <w:jc w:val="center"/>
        <w:rPr>
          <w:rFonts w:ascii="Museo Sans 100" w:hAnsi="Museo Sans 100"/>
          <w:b/>
          <w:noProof w:val="0"/>
          <w:color w:val="FF0000"/>
        </w:rPr>
      </w:pPr>
      <w:r w:rsidRPr="00776C22">
        <w:rPr>
          <w:rFonts w:ascii="Museo Sans 100" w:hAnsi="Museo Sans 100"/>
          <w:b/>
          <w:noProof w:val="0"/>
        </w:rPr>
        <w:lastRenderedPageBreak/>
        <w:t>AUDITORÍAS INTERNAS DEL SISTEMA DE GESTIÓN DE LA CALIDAD</w:t>
      </w:r>
      <w:r w:rsidR="005F654F" w:rsidRPr="00776C22">
        <w:rPr>
          <w:rFonts w:ascii="Museo Sans 100" w:hAnsi="Museo Sans 100"/>
          <w:b/>
          <w:noProof w:val="0"/>
        </w:rPr>
        <w:t xml:space="preserve"> (SGC)</w:t>
      </w:r>
      <w:r w:rsidR="00847435">
        <w:rPr>
          <w:rFonts w:ascii="Museo Sans 100" w:hAnsi="Museo Sans 100"/>
          <w:b/>
          <w:noProof w:val="0"/>
        </w:rPr>
        <w:t>,</w:t>
      </w:r>
      <w:r w:rsidRPr="00776C22">
        <w:rPr>
          <w:rFonts w:ascii="Museo Sans 100" w:hAnsi="Museo Sans 100"/>
          <w:b/>
          <w:noProof w:val="0"/>
        </w:rPr>
        <w:t xml:space="preserve"> </w:t>
      </w:r>
      <w:r w:rsidR="005A7058" w:rsidRPr="00F325CA">
        <w:rPr>
          <w:rFonts w:ascii="Museo Sans 100" w:hAnsi="Museo Sans 100"/>
          <w:b/>
          <w:noProof w:val="0"/>
        </w:rPr>
        <w:t>AUDITORÍA</w:t>
      </w:r>
      <w:r w:rsidR="002234A4" w:rsidRPr="00F325CA">
        <w:rPr>
          <w:rFonts w:ascii="Museo Sans 100" w:hAnsi="Museo Sans 100"/>
          <w:b/>
          <w:noProof w:val="0"/>
        </w:rPr>
        <w:t xml:space="preserve"> DEL SISTEMA DE GESTIÓN ANTISOBORNO (SGA) Y </w:t>
      </w:r>
      <w:r w:rsidRPr="00F325CA">
        <w:rPr>
          <w:rFonts w:ascii="Museo Sans 100" w:hAnsi="Museo Sans 100"/>
          <w:b/>
          <w:noProof w:val="0"/>
        </w:rPr>
        <w:t xml:space="preserve">VERIFICACIONES </w:t>
      </w:r>
      <w:r w:rsidRPr="00776C22">
        <w:rPr>
          <w:rFonts w:ascii="Museo Sans 100" w:hAnsi="Museo Sans 100"/>
          <w:b/>
          <w:noProof w:val="0"/>
        </w:rPr>
        <w:t>DEL SISTEMA DE GESTIÓN DE SEGURIDAD DE LA INFORMACIÓN</w:t>
      </w:r>
      <w:r w:rsidR="005F654F" w:rsidRPr="00776C22">
        <w:rPr>
          <w:rFonts w:ascii="Museo Sans 100" w:hAnsi="Museo Sans 100"/>
          <w:b/>
          <w:noProof w:val="0"/>
        </w:rPr>
        <w:t xml:space="preserve"> </w:t>
      </w:r>
      <w:r w:rsidR="005F654F" w:rsidRPr="008421F2">
        <w:rPr>
          <w:rFonts w:ascii="Museo Sans 100" w:hAnsi="Museo Sans 100"/>
          <w:b/>
          <w:noProof w:val="0"/>
        </w:rPr>
        <w:t>(SGSI)</w:t>
      </w:r>
    </w:p>
    <w:p w14:paraId="408690F6" w14:textId="77777777" w:rsidR="00510C4E" w:rsidRPr="008421F2" w:rsidRDefault="00510C4E" w:rsidP="002F0436">
      <w:pPr>
        <w:pStyle w:val="W"/>
        <w:tabs>
          <w:tab w:val="clear" w:pos="7840"/>
          <w:tab w:val="left" w:pos="7680"/>
        </w:tabs>
        <w:spacing w:line="240" w:lineRule="auto"/>
        <w:jc w:val="center"/>
        <w:rPr>
          <w:rFonts w:ascii="Museo Sans 100" w:hAnsi="Museo Sans 100"/>
          <w:b/>
          <w:noProof w:val="0"/>
        </w:rPr>
      </w:pPr>
    </w:p>
    <w:p w14:paraId="0573FF1E" w14:textId="77777777" w:rsidR="00FE1F0E" w:rsidRPr="008421F2" w:rsidRDefault="00BA7528" w:rsidP="00EE2DAE">
      <w:pPr>
        <w:numPr>
          <w:ilvl w:val="0"/>
          <w:numId w:val="43"/>
        </w:numPr>
        <w:ind w:left="284" w:hanging="284"/>
        <w:rPr>
          <w:rFonts w:ascii="Museo Sans 100" w:hAnsi="Museo Sans 100"/>
          <w:b/>
        </w:rPr>
      </w:pPr>
      <w:r w:rsidRPr="008421F2">
        <w:rPr>
          <w:rFonts w:ascii="Museo Sans 100" w:hAnsi="Museo Sans 100"/>
          <w:b/>
        </w:rPr>
        <w:t>PLANIFICACIÓ</w:t>
      </w:r>
      <w:r w:rsidR="00FE1F0E" w:rsidRPr="008421F2">
        <w:rPr>
          <w:rFonts w:ascii="Museo Sans 100" w:hAnsi="Museo Sans 100"/>
          <w:b/>
        </w:rPr>
        <w:t>N</w:t>
      </w:r>
      <w:r w:rsidR="00220064" w:rsidRPr="008421F2">
        <w:rPr>
          <w:rFonts w:ascii="Museo Sans 100" w:hAnsi="Museo Sans 100"/>
          <w:b/>
        </w:rPr>
        <w:t xml:space="preserve"> DE AUDITORÍAS</w:t>
      </w:r>
      <w:r w:rsidR="00A7479A" w:rsidRPr="008421F2">
        <w:rPr>
          <w:rFonts w:ascii="Museo Sans 100" w:hAnsi="Museo Sans 100"/>
          <w:b/>
        </w:rPr>
        <w:t xml:space="preserve"> O VERIFICACIONES</w:t>
      </w:r>
    </w:p>
    <w:p w14:paraId="4E0EDBE4" w14:textId="77777777" w:rsidR="00FE1F0E" w:rsidRPr="008421F2" w:rsidRDefault="00FE1F0E">
      <w:pPr>
        <w:rPr>
          <w:rFonts w:ascii="Museo Sans 100" w:hAnsi="Museo Sans 100"/>
          <w:b/>
          <w:sz w:val="12"/>
          <w:szCs w:val="12"/>
        </w:rPr>
      </w:pPr>
    </w:p>
    <w:tbl>
      <w:tblPr>
        <w:tblW w:w="9780" w:type="dxa"/>
        <w:tblInd w:w="70" w:type="dxa"/>
        <w:tblLayout w:type="fixed"/>
        <w:tblCellMar>
          <w:left w:w="70" w:type="dxa"/>
          <w:right w:w="70" w:type="dxa"/>
        </w:tblCellMar>
        <w:tblLook w:val="0000" w:firstRow="0" w:lastRow="0" w:firstColumn="0" w:lastColumn="0" w:noHBand="0" w:noVBand="0"/>
      </w:tblPr>
      <w:tblGrid>
        <w:gridCol w:w="2693"/>
        <w:gridCol w:w="850"/>
        <w:gridCol w:w="6237"/>
      </w:tblGrid>
      <w:tr w:rsidR="008421F2" w:rsidRPr="008421F2" w14:paraId="07CABBE5" w14:textId="77777777">
        <w:trPr>
          <w:tblHeader/>
        </w:trPr>
        <w:tc>
          <w:tcPr>
            <w:tcW w:w="2693" w:type="dxa"/>
          </w:tcPr>
          <w:p w14:paraId="2B16AA4C" w14:textId="77777777" w:rsidR="00FE1F0E" w:rsidRPr="008421F2" w:rsidRDefault="00FE1F0E">
            <w:pPr>
              <w:tabs>
                <w:tab w:val="left" w:pos="288"/>
                <w:tab w:val="left" w:pos="432"/>
              </w:tabs>
              <w:ind w:right="-60"/>
              <w:jc w:val="center"/>
              <w:rPr>
                <w:rFonts w:ascii="Museo Sans 100" w:hAnsi="Museo Sans 100"/>
                <w:b/>
                <w:szCs w:val="24"/>
              </w:rPr>
            </w:pPr>
            <w:r w:rsidRPr="008421F2">
              <w:rPr>
                <w:rFonts w:ascii="Museo Sans 100" w:hAnsi="Museo Sans 100"/>
                <w:b/>
                <w:szCs w:val="24"/>
              </w:rPr>
              <w:t>RESPONSABLE</w:t>
            </w:r>
          </w:p>
        </w:tc>
        <w:tc>
          <w:tcPr>
            <w:tcW w:w="850" w:type="dxa"/>
          </w:tcPr>
          <w:p w14:paraId="1F8FF1BD" w14:textId="77777777" w:rsidR="00FE1F0E" w:rsidRPr="008421F2" w:rsidRDefault="00FE1F0E">
            <w:pPr>
              <w:tabs>
                <w:tab w:val="left" w:pos="288"/>
                <w:tab w:val="left" w:pos="432"/>
              </w:tabs>
              <w:ind w:right="-60"/>
              <w:jc w:val="center"/>
              <w:rPr>
                <w:rFonts w:ascii="Museo Sans 100" w:hAnsi="Museo Sans 100"/>
                <w:b/>
                <w:szCs w:val="24"/>
              </w:rPr>
            </w:pPr>
            <w:r w:rsidRPr="008421F2">
              <w:rPr>
                <w:rFonts w:ascii="Museo Sans 100" w:hAnsi="Museo Sans 100"/>
                <w:b/>
                <w:szCs w:val="24"/>
              </w:rPr>
              <w:t>PASO</w:t>
            </w:r>
          </w:p>
        </w:tc>
        <w:tc>
          <w:tcPr>
            <w:tcW w:w="6237" w:type="dxa"/>
          </w:tcPr>
          <w:p w14:paraId="7039A81D" w14:textId="77777777" w:rsidR="00FE1F0E" w:rsidRPr="008421F2" w:rsidRDefault="00BA7528">
            <w:pPr>
              <w:tabs>
                <w:tab w:val="left" w:pos="288"/>
                <w:tab w:val="left" w:pos="432"/>
              </w:tabs>
              <w:ind w:right="-60"/>
              <w:jc w:val="center"/>
              <w:rPr>
                <w:rFonts w:ascii="Museo Sans 100" w:hAnsi="Museo Sans 100"/>
                <w:b/>
                <w:szCs w:val="24"/>
              </w:rPr>
            </w:pPr>
            <w:r w:rsidRPr="008421F2">
              <w:rPr>
                <w:rFonts w:ascii="Museo Sans 100" w:hAnsi="Museo Sans 100"/>
                <w:b/>
                <w:szCs w:val="24"/>
              </w:rPr>
              <w:t>ACCIÓ</w:t>
            </w:r>
            <w:r w:rsidR="00FE1F0E" w:rsidRPr="008421F2">
              <w:rPr>
                <w:rFonts w:ascii="Museo Sans 100" w:hAnsi="Museo Sans 100"/>
                <w:b/>
                <w:szCs w:val="24"/>
              </w:rPr>
              <w:t>N</w:t>
            </w:r>
          </w:p>
          <w:p w14:paraId="6EF3532C" w14:textId="77777777" w:rsidR="00FE1F0E" w:rsidRPr="008421F2" w:rsidRDefault="00FE1F0E">
            <w:pPr>
              <w:tabs>
                <w:tab w:val="left" w:pos="288"/>
                <w:tab w:val="left" w:pos="432"/>
              </w:tabs>
              <w:ind w:right="-60"/>
              <w:jc w:val="center"/>
              <w:rPr>
                <w:rFonts w:ascii="Museo Sans 100" w:hAnsi="Museo Sans 100"/>
                <w:b/>
                <w:szCs w:val="24"/>
              </w:rPr>
            </w:pPr>
          </w:p>
        </w:tc>
      </w:tr>
      <w:tr w:rsidR="008421F2" w:rsidRPr="008421F2" w14:paraId="4DEA082D" w14:textId="77777777">
        <w:tc>
          <w:tcPr>
            <w:tcW w:w="2693" w:type="dxa"/>
          </w:tcPr>
          <w:p w14:paraId="0796EBE1" w14:textId="77777777" w:rsidR="00FE1F0E" w:rsidRPr="008421F2" w:rsidRDefault="00B92A01" w:rsidP="008A1F57">
            <w:pPr>
              <w:rPr>
                <w:rFonts w:ascii="Museo Sans 100" w:hAnsi="Museo Sans 100" w:cs="Arial"/>
                <w:szCs w:val="24"/>
              </w:rPr>
            </w:pPr>
            <w:r w:rsidRPr="008421F2">
              <w:rPr>
                <w:rFonts w:ascii="Museo Sans 100" w:hAnsi="Museo Sans 100" w:cs="Arial"/>
                <w:szCs w:val="24"/>
              </w:rPr>
              <w:t xml:space="preserve">Coordinador </w:t>
            </w:r>
            <w:r w:rsidR="00FE1F0E" w:rsidRPr="008421F2">
              <w:rPr>
                <w:rFonts w:ascii="Museo Sans 100" w:hAnsi="Museo Sans 100" w:cs="Arial"/>
                <w:szCs w:val="24"/>
              </w:rPr>
              <w:t>de Auditorías de la Calidad</w:t>
            </w:r>
            <w:r w:rsidR="008A1F57" w:rsidRPr="008421F2">
              <w:rPr>
                <w:rFonts w:ascii="Museo Sans 100" w:hAnsi="Museo Sans 100" w:cs="Arial"/>
                <w:szCs w:val="24"/>
              </w:rPr>
              <w:t>/Auditor de la Calidad</w:t>
            </w:r>
          </w:p>
        </w:tc>
        <w:tc>
          <w:tcPr>
            <w:tcW w:w="850" w:type="dxa"/>
          </w:tcPr>
          <w:p w14:paraId="43E3C63E" w14:textId="77777777" w:rsidR="00FE1F0E" w:rsidRPr="008421F2" w:rsidRDefault="00C8420A">
            <w:pPr>
              <w:jc w:val="center"/>
              <w:rPr>
                <w:rFonts w:ascii="Museo Sans 100" w:hAnsi="Museo Sans 100" w:cs="Arial"/>
                <w:szCs w:val="24"/>
              </w:rPr>
            </w:pPr>
            <w:r w:rsidRPr="008421F2">
              <w:rPr>
                <w:rFonts w:ascii="Museo Sans 100" w:hAnsi="Museo Sans 100" w:cs="Arial"/>
                <w:szCs w:val="24"/>
              </w:rPr>
              <w:t>0</w:t>
            </w:r>
            <w:r w:rsidR="00FE1F0E" w:rsidRPr="008421F2">
              <w:rPr>
                <w:rFonts w:ascii="Museo Sans 100" w:hAnsi="Museo Sans 100" w:cs="Arial"/>
                <w:szCs w:val="24"/>
              </w:rPr>
              <w:t>1</w:t>
            </w:r>
          </w:p>
        </w:tc>
        <w:tc>
          <w:tcPr>
            <w:tcW w:w="6237" w:type="dxa"/>
          </w:tcPr>
          <w:p w14:paraId="14391882" w14:textId="77777777" w:rsidR="008C2337" w:rsidRPr="00F325CA" w:rsidRDefault="008C2337" w:rsidP="008C2337">
            <w:pPr>
              <w:jc w:val="both"/>
              <w:rPr>
                <w:rFonts w:ascii="Museo Sans 100" w:hAnsi="Museo Sans 100" w:cs="Arial"/>
                <w:szCs w:val="24"/>
              </w:rPr>
            </w:pPr>
            <w:r w:rsidRPr="008421F2">
              <w:rPr>
                <w:rFonts w:ascii="Museo Sans 100" w:hAnsi="Museo Sans 100" w:cs="Arial"/>
                <w:szCs w:val="24"/>
              </w:rPr>
              <w:t>Elabora</w:t>
            </w:r>
            <w:r w:rsidR="008A1F57" w:rsidRPr="008421F2">
              <w:rPr>
                <w:rFonts w:ascii="Museo Sans 100" w:hAnsi="Museo Sans 100" w:cs="Arial"/>
                <w:szCs w:val="24"/>
              </w:rPr>
              <w:t>n</w:t>
            </w:r>
            <w:r w:rsidRPr="008421F2">
              <w:rPr>
                <w:rFonts w:ascii="Museo Sans 100" w:hAnsi="Museo Sans 100" w:cs="Arial"/>
                <w:szCs w:val="24"/>
              </w:rPr>
              <w:t xml:space="preserve"> </w:t>
            </w:r>
            <w:r w:rsidR="00DB4E2A" w:rsidRPr="008421F2">
              <w:rPr>
                <w:rFonts w:ascii="Museo Sans 100" w:hAnsi="Museo Sans 100" w:cs="Arial"/>
                <w:szCs w:val="24"/>
              </w:rPr>
              <w:t>C</w:t>
            </w:r>
            <w:r w:rsidRPr="008421F2">
              <w:rPr>
                <w:rFonts w:ascii="Museo Sans 100" w:hAnsi="Museo Sans 100" w:cs="Arial"/>
                <w:szCs w:val="24"/>
              </w:rPr>
              <w:t>ronograma</w:t>
            </w:r>
            <w:r w:rsidR="0093234B">
              <w:rPr>
                <w:rFonts w:ascii="Museo Sans 100" w:hAnsi="Museo Sans 100" w:cs="Arial"/>
                <w:szCs w:val="24"/>
              </w:rPr>
              <w:t>s</w:t>
            </w:r>
            <w:r w:rsidRPr="008421F2">
              <w:rPr>
                <w:rFonts w:ascii="Museo Sans 100" w:hAnsi="Museo Sans 100" w:cs="Arial"/>
                <w:szCs w:val="24"/>
              </w:rPr>
              <w:t xml:space="preserve"> de </w:t>
            </w:r>
            <w:r w:rsidR="00DB4E2A" w:rsidRPr="008421F2">
              <w:rPr>
                <w:rFonts w:ascii="Museo Sans 100" w:hAnsi="Museo Sans 100" w:cs="Arial"/>
                <w:szCs w:val="24"/>
              </w:rPr>
              <w:t>A</w:t>
            </w:r>
            <w:r w:rsidRPr="008421F2">
              <w:rPr>
                <w:rFonts w:ascii="Museo Sans 100" w:hAnsi="Museo Sans 100" w:cs="Arial"/>
                <w:szCs w:val="24"/>
              </w:rPr>
              <w:t xml:space="preserve">uditorías de la </w:t>
            </w:r>
            <w:r w:rsidR="00DB4E2A" w:rsidRPr="008421F2">
              <w:rPr>
                <w:rFonts w:ascii="Museo Sans 100" w:hAnsi="Museo Sans 100" w:cs="Arial"/>
                <w:szCs w:val="24"/>
              </w:rPr>
              <w:t>C</w:t>
            </w:r>
            <w:r w:rsidRPr="008421F2">
              <w:rPr>
                <w:rFonts w:ascii="Museo Sans 100" w:hAnsi="Museo Sans 100" w:cs="Arial"/>
                <w:szCs w:val="24"/>
              </w:rPr>
              <w:t>alidad</w:t>
            </w:r>
            <w:r w:rsidR="008873F3">
              <w:rPr>
                <w:rFonts w:ascii="Museo Sans 100" w:hAnsi="Museo Sans 100" w:cs="Arial"/>
                <w:szCs w:val="24"/>
              </w:rPr>
              <w:t xml:space="preserve">, </w:t>
            </w:r>
            <w:r w:rsidR="005A7058" w:rsidRPr="00F325CA">
              <w:rPr>
                <w:rFonts w:ascii="Museo Sans 100" w:hAnsi="Museo Sans 100" w:cs="Arial"/>
                <w:szCs w:val="24"/>
              </w:rPr>
              <w:t>Auditoría</w:t>
            </w:r>
            <w:r w:rsidR="0093234B" w:rsidRPr="00F325CA">
              <w:rPr>
                <w:rFonts w:ascii="Museo Sans 100" w:hAnsi="Museo Sans 100" w:cs="Arial"/>
                <w:szCs w:val="24"/>
              </w:rPr>
              <w:t>s</w:t>
            </w:r>
            <w:r w:rsidR="005A7058" w:rsidRPr="00F325CA">
              <w:rPr>
                <w:rFonts w:ascii="Museo Sans 100" w:hAnsi="Museo Sans 100" w:cs="Arial"/>
                <w:szCs w:val="24"/>
              </w:rPr>
              <w:t xml:space="preserve"> </w:t>
            </w:r>
            <w:r w:rsidR="008873F3" w:rsidRPr="00F325CA">
              <w:rPr>
                <w:rFonts w:ascii="Museo Sans 100" w:hAnsi="Museo Sans 100" w:cs="Arial"/>
                <w:szCs w:val="24"/>
              </w:rPr>
              <w:t>Antisoborno</w:t>
            </w:r>
            <w:r w:rsidR="00CD3888" w:rsidRPr="00F325CA">
              <w:rPr>
                <w:rFonts w:ascii="Museo Sans 100" w:hAnsi="Museo Sans 100" w:cs="Arial"/>
                <w:szCs w:val="24"/>
              </w:rPr>
              <w:t xml:space="preserve"> y</w:t>
            </w:r>
            <w:r w:rsidR="007B0D52" w:rsidRPr="00F325CA">
              <w:rPr>
                <w:rFonts w:ascii="Museo Sans 100" w:hAnsi="Museo Sans 100" w:cs="Arial"/>
                <w:szCs w:val="24"/>
              </w:rPr>
              <w:t xml:space="preserve"> </w:t>
            </w:r>
            <w:r w:rsidR="002F0642" w:rsidRPr="00F325CA">
              <w:rPr>
                <w:rFonts w:ascii="Museo Sans 100" w:hAnsi="Museo Sans 100" w:cs="Arial"/>
                <w:szCs w:val="24"/>
              </w:rPr>
              <w:t xml:space="preserve">de </w:t>
            </w:r>
            <w:r w:rsidR="007B0D52" w:rsidRPr="00F325CA">
              <w:rPr>
                <w:rFonts w:ascii="Museo Sans 100" w:hAnsi="Museo Sans 100" w:cs="Arial"/>
                <w:szCs w:val="24"/>
              </w:rPr>
              <w:t>Verificaciones de Seguridad de la Información</w:t>
            </w:r>
            <w:r w:rsidRPr="00F325CA">
              <w:rPr>
                <w:rFonts w:ascii="Museo Sans 100" w:hAnsi="Museo Sans 100" w:cs="Arial"/>
                <w:szCs w:val="24"/>
              </w:rPr>
              <w:t xml:space="preserve"> a realizar </w:t>
            </w:r>
            <w:r w:rsidR="003D15E4" w:rsidRPr="00F325CA">
              <w:rPr>
                <w:rFonts w:ascii="Museo Sans 100" w:hAnsi="Museo Sans 100" w:cs="Arial"/>
                <w:szCs w:val="24"/>
              </w:rPr>
              <w:t xml:space="preserve">en </w:t>
            </w:r>
            <w:r w:rsidRPr="00F325CA">
              <w:rPr>
                <w:rFonts w:ascii="Museo Sans 100" w:hAnsi="Museo Sans 100" w:cs="Arial"/>
                <w:szCs w:val="24"/>
              </w:rPr>
              <w:t xml:space="preserve">el </w:t>
            </w:r>
            <w:r w:rsidR="003D15E4" w:rsidRPr="00F325CA">
              <w:rPr>
                <w:rFonts w:ascii="Museo Sans 100" w:hAnsi="Museo Sans 100" w:cs="Arial"/>
                <w:szCs w:val="24"/>
              </w:rPr>
              <w:t xml:space="preserve">próximo </w:t>
            </w:r>
            <w:r w:rsidR="00391E94" w:rsidRPr="00F325CA">
              <w:rPr>
                <w:rFonts w:ascii="Museo Sans 100" w:hAnsi="Museo Sans 100" w:cs="Arial"/>
                <w:szCs w:val="24"/>
              </w:rPr>
              <w:t>año</w:t>
            </w:r>
            <w:r w:rsidRPr="00F325CA">
              <w:rPr>
                <w:rFonts w:ascii="Museo Sans 100" w:hAnsi="Museo Sans 100" w:cs="Arial"/>
                <w:szCs w:val="24"/>
              </w:rPr>
              <w:t>, considerando lo siguiente:</w:t>
            </w:r>
          </w:p>
          <w:p w14:paraId="6D6E00DA" w14:textId="77777777" w:rsidR="00785CA7" w:rsidRPr="00F325CA" w:rsidRDefault="00785CA7" w:rsidP="008C2337">
            <w:pPr>
              <w:jc w:val="both"/>
              <w:rPr>
                <w:rFonts w:ascii="Museo Sans 100" w:hAnsi="Museo Sans 100" w:cs="Arial"/>
                <w:szCs w:val="24"/>
              </w:rPr>
            </w:pPr>
            <w:r w:rsidRPr="00F325CA">
              <w:rPr>
                <w:rFonts w:ascii="Museo Sans 100" w:hAnsi="Museo Sans 100" w:cs="Arial"/>
                <w:b/>
                <w:szCs w:val="24"/>
              </w:rPr>
              <w:t>Auditorías SGC</w:t>
            </w:r>
            <w:r w:rsidR="008873F3" w:rsidRPr="00F325CA">
              <w:rPr>
                <w:rFonts w:ascii="Museo Sans 100" w:hAnsi="Museo Sans 100" w:cs="Arial"/>
                <w:b/>
                <w:szCs w:val="24"/>
              </w:rPr>
              <w:t xml:space="preserve"> y SGA</w:t>
            </w:r>
          </w:p>
          <w:p w14:paraId="30238BEE" w14:textId="77777777" w:rsidR="003D15E4" w:rsidRPr="008421F2" w:rsidRDefault="003D15E4" w:rsidP="00C53E8B">
            <w:pPr>
              <w:numPr>
                <w:ilvl w:val="0"/>
                <w:numId w:val="15"/>
              </w:numPr>
              <w:ind w:left="215" w:hanging="215"/>
              <w:jc w:val="both"/>
              <w:rPr>
                <w:rFonts w:ascii="Museo Sans 100" w:hAnsi="Museo Sans 100" w:cs="Arial"/>
                <w:szCs w:val="24"/>
              </w:rPr>
            </w:pPr>
            <w:r w:rsidRPr="008421F2">
              <w:rPr>
                <w:rFonts w:ascii="Museo Sans 100" w:hAnsi="Museo Sans 100" w:cs="Arial"/>
                <w:szCs w:val="24"/>
              </w:rPr>
              <w:t>Auditar todos los macroprocesos</w:t>
            </w:r>
            <w:r w:rsidR="00814E43" w:rsidRPr="008421F2">
              <w:rPr>
                <w:rFonts w:ascii="Museo Sans 100" w:hAnsi="Museo Sans 100" w:cs="Arial"/>
                <w:szCs w:val="24"/>
              </w:rPr>
              <w:t xml:space="preserve">, </w:t>
            </w:r>
            <w:r w:rsidRPr="008421F2">
              <w:rPr>
                <w:rFonts w:ascii="Museo Sans 100" w:hAnsi="Museo Sans 100" w:cs="Arial"/>
                <w:szCs w:val="24"/>
              </w:rPr>
              <w:t xml:space="preserve">incluyendo </w:t>
            </w:r>
            <w:r w:rsidR="009376A7" w:rsidRPr="008421F2">
              <w:rPr>
                <w:rFonts w:ascii="Museo Sans 100" w:hAnsi="Museo Sans 100" w:cs="Arial"/>
                <w:szCs w:val="24"/>
              </w:rPr>
              <w:t xml:space="preserve">los </w:t>
            </w:r>
            <w:r w:rsidRPr="008421F2">
              <w:rPr>
                <w:rFonts w:ascii="Museo Sans 100" w:hAnsi="Museo Sans 100" w:cs="Arial"/>
                <w:szCs w:val="24"/>
              </w:rPr>
              <w:t>Procesos</w:t>
            </w:r>
            <w:r w:rsidR="00003221" w:rsidRPr="008421F2">
              <w:rPr>
                <w:rFonts w:ascii="Museo Sans 100" w:hAnsi="Museo Sans 100" w:cs="Arial"/>
                <w:szCs w:val="24"/>
              </w:rPr>
              <w:t>.</w:t>
            </w:r>
          </w:p>
          <w:p w14:paraId="5EBBF01E" w14:textId="77777777" w:rsidR="00CF5AD8" w:rsidRPr="008421F2" w:rsidRDefault="009376A7" w:rsidP="00C633E4">
            <w:pPr>
              <w:numPr>
                <w:ilvl w:val="0"/>
                <w:numId w:val="15"/>
              </w:numPr>
              <w:autoSpaceDE w:val="0"/>
              <w:autoSpaceDN w:val="0"/>
              <w:adjustRightInd w:val="0"/>
              <w:ind w:left="215" w:hanging="215"/>
              <w:jc w:val="both"/>
              <w:rPr>
                <w:rFonts w:ascii="Museo Sans 100" w:hAnsi="Museo Sans 100" w:cs="Arial"/>
                <w:szCs w:val="24"/>
              </w:rPr>
            </w:pPr>
            <w:r w:rsidRPr="008421F2">
              <w:rPr>
                <w:rFonts w:ascii="Museo Sans 100" w:hAnsi="Museo Sans 100" w:cs="Arial"/>
                <w:szCs w:val="24"/>
              </w:rPr>
              <w:t>Seleccionar para cada auditoría a realizar</w:t>
            </w:r>
            <w:r w:rsidR="004130B6" w:rsidRPr="008421F2">
              <w:rPr>
                <w:rFonts w:ascii="Museo Sans 100" w:hAnsi="Museo Sans 100" w:cs="Arial"/>
                <w:szCs w:val="24"/>
              </w:rPr>
              <w:t xml:space="preserve"> una muestra de Unidades Organizativas</w:t>
            </w:r>
            <w:r w:rsidR="00A45207" w:rsidRPr="008421F2">
              <w:rPr>
                <w:rFonts w:ascii="Museo Sans 100" w:hAnsi="Museo Sans 100" w:cs="Arial"/>
                <w:szCs w:val="24"/>
              </w:rPr>
              <w:t xml:space="preserve"> que participan en el macroproceso o proceso;</w:t>
            </w:r>
            <w:r w:rsidR="004130B6" w:rsidRPr="008421F2">
              <w:rPr>
                <w:rFonts w:ascii="Museo Sans 100" w:hAnsi="Museo Sans 100" w:cs="Arial"/>
                <w:szCs w:val="24"/>
              </w:rPr>
              <w:t xml:space="preserve"> considerando </w:t>
            </w:r>
            <w:r w:rsidR="00A45207" w:rsidRPr="008421F2">
              <w:rPr>
                <w:rFonts w:ascii="Museo Sans 100" w:hAnsi="Museo Sans 100" w:cs="Arial"/>
                <w:szCs w:val="24"/>
              </w:rPr>
              <w:t>auditar</w:t>
            </w:r>
            <w:r w:rsidR="004130B6" w:rsidRPr="008421F2">
              <w:rPr>
                <w:rFonts w:ascii="Museo Sans 100" w:hAnsi="Museo Sans 100" w:cs="Arial"/>
                <w:szCs w:val="24"/>
              </w:rPr>
              <w:t xml:space="preserve"> el total de unidades</w:t>
            </w:r>
            <w:r w:rsidR="00A45207" w:rsidRPr="008421F2">
              <w:rPr>
                <w:rFonts w:ascii="Museo Sans 100" w:hAnsi="Museo Sans 100" w:cs="Arial"/>
                <w:szCs w:val="24"/>
              </w:rPr>
              <w:t xml:space="preserve"> organizativas de la institución</w:t>
            </w:r>
            <w:r w:rsidR="00FC03EE" w:rsidRPr="008421F2">
              <w:rPr>
                <w:rFonts w:ascii="Museo Sans 100" w:hAnsi="Museo Sans 100" w:cs="Arial"/>
                <w:szCs w:val="24"/>
              </w:rPr>
              <w:t xml:space="preserve"> en el per</w:t>
            </w:r>
            <w:r w:rsidR="00FC03EE" w:rsidRPr="008421F2">
              <w:rPr>
                <w:rFonts w:ascii="Museo Sans 100" w:hAnsi="Museo Sans 100" w:cs="Arial"/>
                <w:b/>
                <w:szCs w:val="24"/>
              </w:rPr>
              <w:t>í</w:t>
            </w:r>
            <w:r w:rsidR="00FC03EE" w:rsidRPr="008421F2">
              <w:rPr>
                <w:rFonts w:ascii="Museo Sans 100" w:hAnsi="Museo Sans 100" w:cs="Arial"/>
                <w:szCs w:val="24"/>
              </w:rPr>
              <w:t xml:space="preserve">odo </w:t>
            </w:r>
            <w:r w:rsidR="00FC03EE" w:rsidRPr="004A20FB">
              <w:rPr>
                <w:rFonts w:ascii="Museo Sans 100" w:hAnsi="Museo Sans 100" w:cs="Arial"/>
                <w:szCs w:val="24"/>
              </w:rPr>
              <w:t>de</w:t>
            </w:r>
            <w:r w:rsidR="004A20FB" w:rsidRPr="004A20FB">
              <w:rPr>
                <w:rFonts w:ascii="Museo Sans 100" w:hAnsi="Museo Sans 100" w:cs="Arial"/>
                <w:szCs w:val="24"/>
              </w:rPr>
              <w:t xml:space="preserve"> tres años como máximo</w:t>
            </w:r>
            <w:r w:rsidR="00FC03EE" w:rsidRPr="004A20FB">
              <w:rPr>
                <w:rFonts w:ascii="Museo Sans 100" w:hAnsi="Museo Sans 100" w:cs="Arial"/>
                <w:szCs w:val="24"/>
              </w:rPr>
              <w:t>.</w:t>
            </w:r>
            <w:r w:rsidR="00FC03EE" w:rsidRPr="008421F2">
              <w:rPr>
                <w:rFonts w:ascii="Museo Sans 100" w:hAnsi="Museo Sans 100" w:cs="Arial"/>
                <w:szCs w:val="24"/>
              </w:rPr>
              <w:t xml:space="preserve"> </w:t>
            </w:r>
          </w:p>
          <w:p w14:paraId="6AF793C0" w14:textId="77777777" w:rsidR="008C2337" w:rsidRPr="0067452B" w:rsidRDefault="008C2337" w:rsidP="00C53E8B">
            <w:pPr>
              <w:numPr>
                <w:ilvl w:val="0"/>
                <w:numId w:val="15"/>
              </w:numPr>
              <w:ind w:left="215" w:hanging="215"/>
              <w:jc w:val="both"/>
              <w:rPr>
                <w:rFonts w:ascii="Museo Sans 100" w:hAnsi="Museo Sans 100" w:cs="Arial"/>
                <w:szCs w:val="24"/>
              </w:rPr>
            </w:pPr>
            <w:r w:rsidRPr="008421F2">
              <w:rPr>
                <w:rFonts w:ascii="Museo Sans 100" w:hAnsi="Museo Sans 100" w:cs="Arial"/>
                <w:szCs w:val="24"/>
              </w:rPr>
              <w:t xml:space="preserve">Cambios en </w:t>
            </w:r>
            <w:r w:rsidRPr="0067452B">
              <w:rPr>
                <w:rFonts w:ascii="Museo Sans 100" w:hAnsi="Museo Sans 100" w:cs="Arial"/>
                <w:szCs w:val="24"/>
              </w:rPr>
              <w:t>estructura</w:t>
            </w:r>
            <w:r w:rsidR="008A78CC" w:rsidRPr="0067452B">
              <w:rPr>
                <w:rFonts w:ascii="Museo Sans 100" w:hAnsi="Museo Sans 100" w:cs="Arial"/>
                <w:szCs w:val="24"/>
              </w:rPr>
              <w:t>s</w:t>
            </w:r>
            <w:r w:rsidRPr="0067452B">
              <w:rPr>
                <w:rFonts w:ascii="Museo Sans 100" w:hAnsi="Museo Sans 100" w:cs="Arial"/>
                <w:szCs w:val="24"/>
              </w:rPr>
              <w:t xml:space="preserve"> organizativa de las Dependencias </w:t>
            </w:r>
            <w:r w:rsidR="00AF1632" w:rsidRPr="0067452B">
              <w:rPr>
                <w:rFonts w:ascii="Museo Sans 100" w:hAnsi="Museo Sans 100" w:cs="Arial"/>
                <w:szCs w:val="24"/>
              </w:rPr>
              <w:t xml:space="preserve">y Unidades Asesoras </w:t>
            </w:r>
            <w:r w:rsidR="001E0F05" w:rsidRPr="0067452B">
              <w:rPr>
                <w:rFonts w:ascii="Museo Sans 100" w:hAnsi="Museo Sans 100" w:cs="Arial"/>
                <w:szCs w:val="24"/>
              </w:rPr>
              <w:t xml:space="preserve">al Despacho </w:t>
            </w:r>
            <w:r w:rsidR="00AF1632" w:rsidRPr="0067452B">
              <w:rPr>
                <w:rFonts w:ascii="Museo Sans 100" w:hAnsi="Museo Sans 100" w:cs="Arial"/>
                <w:szCs w:val="24"/>
              </w:rPr>
              <w:t>de</w:t>
            </w:r>
            <w:r w:rsidRPr="0067452B">
              <w:rPr>
                <w:rFonts w:ascii="Museo Sans 100" w:hAnsi="Museo Sans 100" w:cs="Arial"/>
                <w:szCs w:val="24"/>
              </w:rPr>
              <w:t>l Ministerio de Hacienda.</w:t>
            </w:r>
          </w:p>
          <w:p w14:paraId="36EC1952" w14:textId="77777777" w:rsidR="00AF1632" w:rsidRPr="0067452B" w:rsidRDefault="00906B34" w:rsidP="00C53E8B">
            <w:pPr>
              <w:numPr>
                <w:ilvl w:val="0"/>
                <w:numId w:val="15"/>
              </w:numPr>
              <w:ind w:left="215" w:hanging="215"/>
              <w:jc w:val="both"/>
              <w:rPr>
                <w:rFonts w:ascii="Museo Sans 100" w:hAnsi="Museo Sans 100" w:cs="Arial"/>
                <w:szCs w:val="24"/>
              </w:rPr>
            </w:pPr>
            <w:r w:rsidRPr="0067452B">
              <w:rPr>
                <w:rFonts w:ascii="Museo Sans 100" w:hAnsi="Museo Sans 100" w:cs="Arial"/>
                <w:szCs w:val="24"/>
              </w:rPr>
              <w:t xml:space="preserve">Tomar en cuenta </w:t>
            </w:r>
            <w:r w:rsidR="00157CB5" w:rsidRPr="0067452B">
              <w:rPr>
                <w:rFonts w:ascii="Museo Sans 100" w:hAnsi="Museo Sans 100" w:cs="Arial"/>
                <w:szCs w:val="24"/>
              </w:rPr>
              <w:t xml:space="preserve">los </w:t>
            </w:r>
            <w:r w:rsidRPr="0067452B">
              <w:rPr>
                <w:rFonts w:ascii="Museo Sans 100" w:hAnsi="Museo Sans 100" w:cs="Arial"/>
                <w:szCs w:val="24"/>
              </w:rPr>
              <w:t>p</w:t>
            </w:r>
            <w:r w:rsidR="00AF1632" w:rsidRPr="0067452B">
              <w:rPr>
                <w:rFonts w:ascii="Museo Sans 100" w:hAnsi="Museo Sans 100" w:cs="Arial"/>
                <w:szCs w:val="24"/>
              </w:rPr>
              <w:t xml:space="preserve">eríodos </w:t>
            </w:r>
            <w:r w:rsidRPr="0067452B">
              <w:rPr>
                <w:rFonts w:ascii="Museo Sans 100" w:hAnsi="Museo Sans 100" w:cs="Arial"/>
                <w:szCs w:val="24"/>
              </w:rPr>
              <w:t xml:space="preserve">críticos </w:t>
            </w:r>
            <w:r w:rsidR="00376166" w:rsidRPr="0067452B">
              <w:rPr>
                <w:rFonts w:ascii="Museo Sans 100" w:hAnsi="Museo Sans 100" w:cs="Arial"/>
                <w:szCs w:val="24"/>
              </w:rPr>
              <w:t xml:space="preserve">de las Unidades para </w:t>
            </w:r>
            <w:r w:rsidR="00AF1632" w:rsidRPr="0067452B">
              <w:rPr>
                <w:rFonts w:ascii="Museo Sans 100" w:hAnsi="Museo Sans 100" w:cs="Arial"/>
                <w:szCs w:val="24"/>
              </w:rPr>
              <w:t>no interfer</w:t>
            </w:r>
            <w:r w:rsidR="00157CB5" w:rsidRPr="0067452B">
              <w:rPr>
                <w:rFonts w:ascii="Museo Sans 100" w:hAnsi="Museo Sans 100" w:cs="Arial"/>
                <w:szCs w:val="24"/>
              </w:rPr>
              <w:t xml:space="preserve">ir en el </w:t>
            </w:r>
            <w:r w:rsidR="00AF1632" w:rsidRPr="0067452B">
              <w:rPr>
                <w:rFonts w:ascii="Museo Sans 100" w:hAnsi="Museo Sans 100" w:cs="Arial"/>
                <w:szCs w:val="24"/>
              </w:rPr>
              <w:t xml:space="preserve">desarrollo </w:t>
            </w:r>
            <w:r w:rsidR="006F0CEC" w:rsidRPr="0067452B">
              <w:rPr>
                <w:rFonts w:ascii="Museo Sans 100" w:hAnsi="Museo Sans 100" w:cs="Arial"/>
                <w:szCs w:val="24"/>
              </w:rPr>
              <w:t xml:space="preserve">de </w:t>
            </w:r>
            <w:r w:rsidR="00157CB5" w:rsidRPr="0067452B">
              <w:rPr>
                <w:rFonts w:ascii="Museo Sans 100" w:hAnsi="Museo Sans 100" w:cs="Arial"/>
                <w:szCs w:val="24"/>
              </w:rPr>
              <w:t xml:space="preserve">esas </w:t>
            </w:r>
            <w:r w:rsidR="00AF1632" w:rsidRPr="0067452B">
              <w:rPr>
                <w:rFonts w:ascii="Museo Sans 100" w:hAnsi="Museo Sans 100" w:cs="Arial"/>
                <w:szCs w:val="24"/>
              </w:rPr>
              <w:t>actividades</w:t>
            </w:r>
            <w:r w:rsidR="008A3E88" w:rsidRPr="0067452B">
              <w:rPr>
                <w:rFonts w:ascii="Museo Sans 100" w:hAnsi="Museo Sans 100" w:cs="Arial"/>
                <w:szCs w:val="24"/>
              </w:rPr>
              <w:t xml:space="preserve"> en la</w:t>
            </w:r>
            <w:r w:rsidR="009529D8" w:rsidRPr="0067452B">
              <w:rPr>
                <w:rFonts w:ascii="Museo Sans 100" w:hAnsi="Museo Sans 100" w:cs="Arial"/>
                <w:szCs w:val="24"/>
              </w:rPr>
              <w:t>s</w:t>
            </w:r>
            <w:r w:rsidR="008A3E88" w:rsidRPr="0067452B">
              <w:rPr>
                <w:rFonts w:ascii="Museo Sans 100" w:hAnsi="Museo Sans 100" w:cs="Arial"/>
                <w:szCs w:val="24"/>
              </w:rPr>
              <w:t xml:space="preserve"> Áreas que se auditarán.</w:t>
            </w:r>
          </w:p>
          <w:p w14:paraId="1A944046" w14:textId="77777777" w:rsidR="00802A72" w:rsidRPr="0067452B" w:rsidRDefault="00802A72" w:rsidP="00C53E8B">
            <w:pPr>
              <w:numPr>
                <w:ilvl w:val="0"/>
                <w:numId w:val="15"/>
              </w:numPr>
              <w:ind w:left="215" w:hanging="215"/>
              <w:jc w:val="both"/>
              <w:rPr>
                <w:rFonts w:ascii="Museo Sans 100" w:hAnsi="Museo Sans 100" w:cs="Arial"/>
                <w:szCs w:val="24"/>
              </w:rPr>
            </w:pPr>
            <w:r w:rsidRPr="0067452B">
              <w:rPr>
                <w:rFonts w:ascii="Museo Sans 100" w:hAnsi="Museo Sans 100" w:cs="Arial"/>
                <w:szCs w:val="24"/>
              </w:rPr>
              <w:t>Otros aspectos que podrían incidir en la elaboración de dicho documento.</w:t>
            </w:r>
          </w:p>
          <w:p w14:paraId="44727CF8" w14:textId="77777777" w:rsidR="008873F3" w:rsidRPr="008421F2" w:rsidRDefault="008873F3" w:rsidP="00785CA7">
            <w:pPr>
              <w:jc w:val="both"/>
              <w:rPr>
                <w:rFonts w:ascii="Museo Sans 100" w:hAnsi="Museo Sans 100" w:cs="Arial"/>
                <w:szCs w:val="24"/>
              </w:rPr>
            </w:pPr>
          </w:p>
          <w:p w14:paraId="77311121" w14:textId="77777777" w:rsidR="00785CA7" w:rsidRPr="0067452B" w:rsidRDefault="009D1A1A" w:rsidP="00785CA7">
            <w:pPr>
              <w:jc w:val="both"/>
              <w:rPr>
                <w:rFonts w:ascii="Museo Sans 100" w:hAnsi="Museo Sans 100" w:cs="Arial"/>
                <w:b/>
                <w:szCs w:val="24"/>
              </w:rPr>
            </w:pPr>
            <w:r w:rsidRPr="0067452B">
              <w:rPr>
                <w:rFonts w:ascii="Museo Sans 100" w:hAnsi="Museo Sans 100" w:cs="Arial"/>
                <w:b/>
                <w:szCs w:val="24"/>
              </w:rPr>
              <w:t>Verificaciones</w:t>
            </w:r>
            <w:r w:rsidR="00785CA7" w:rsidRPr="0067452B">
              <w:rPr>
                <w:rFonts w:ascii="Museo Sans 100" w:hAnsi="Museo Sans 100" w:cs="Arial"/>
                <w:b/>
                <w:szCs w:val="24"/>
              </w:rPr>
              <w:t xml:space="preserve"> SG</w:t>
            </w:r>
            <w:r w:rsidR="001E0F05" w:rsidRPr="0067452B">
              <w:rPr>
                <w:rFonts w:ascii="Museo Sans 100" w:hAnsi="Museo Sans 100" w:cs="Arial"/>
                <w:b/>
                <w:szCs w:val="24"/>
              </w:rPr>
              <w:t>SI</w:t>
            </w:r>
          </w:p>
          <w:p w14:paraId="306B136E" w14:textId="77777777" w:rsidR="00496D7F" w:rsidRPr="00F325CA" w:rsidRDefault="00496D7F" w:rsidP="00602545">
            <w:pPr>
              <w:jc w:val="both"/>
              <w:rPr>
                <w:rFonts w:ascii="Museo Sans 100" w:hAnsi="Museo Sans 100" w:cs="Arial"/>
                <w:szCs w:val="24"/>
              </w:rPr>
            </w:pPr>
            <w:r w:rsidRPr="00F325CA">
              <w:rPr>
                <w:rFonts w:ascii="Museo Sans 100" w:hAnsi="Museo Sans 100" w:cs="Arial"/>
                <w:szCs w:val="24"/>
              </w:rPr>
              <w:t xml:space="preserve">Aplica lo establecido en </w:t>
            </w:r>
            <w:r w:rsidR="002F75D6" w:rsidRPr="00F325CA">
              <w:rPr>
                <w:rFonts w:ascii="Museo Sans 100" w:hAnsi="Museo Sans 100" w:cs="Arial"/>
                <w:szCs w:val="24"/>
              </w:rPr>
              <w:t xml:space="preserve">los </w:t>
            </w:r>
            <w:r w:rsidRPr="00F325CA">
              <w:rPr>
                <w:rFonts w:ascii="Museo Sans 100" w:hAnsi="Museo Sans 100" w:cs="Arial"/>
                <w:szCs w:val="24"/>
              </w:rPr>
              <w:t xml:space="preserve">literales del </w:t>
            </w:r>
            <w:r w:rsidR="004208DF" w:rsidRPr="00F325CA">
              <w:rPr>
                <w:rFonts w:ascii="Museo Sans 100" w:hAnsi="Museo Sans 100" w:cs="Arial"/>
                <w:szCs w:val="24"/>
              </w:rPr>
              <w:t>c</w:t>
            </w:r>
            <w:r w:rsidRPr="00F325CA">
              <w:rPr>
                <w:rFonts w:ascii="Museo Sans 100" w:hAnsi="Museo Sans 100" w:cs="Arial"/>
                <w:szCs w:val="24"/>
              </w:rPr>
              <w:t>) al e) antes descritos y además lo siguiente:</w:t>
            </w:r>
          </w:p>
          <w:p w14:paraId="16D520EE" w14:textId="77777777" w:rsidR="00785CA7" w:rsidRPr="0067452B" w:rsidRDefault="00785CA7" w:rsidP="00785CA7">
            <w:pPr>
              <w:numPr>
                <w:ilvl w:val="0"/>
                <w:numId w:val="15"/>
              </w:numPr>
              <w:ind w:left="215" w:hanging="215"/>
              <w:jc w:val="both"/>
              <w:rPr>
                <w:rFonts w:ascii="Museo Sans 100" w:hAnsi="Museo Sans 100" w:cs="Arial"/>
                <w:szCs w:val="24"/>
              </w:rPr>
            </w:pPr>
            <w:r w:rsidRPr="0067452B">
              <w:rPr>
                <w:rFonts w:ascii="Museo Sans 100" w:hAnsi="Museo Sans 100" w:cs="Arial"/>
                <w:szCs w:val="24"/>
              </w:rPr>
              <w:t>Revisa Cronograma de Verificaciones de Seguridad de la información del año en ejecución.</w:t>
            </w:r>
          </w:p>
          <w:p w14:paraId="095D0642" w14:textId="77777777" w:rsidR="00785CA7" w:rsidRPr="002F75D6" w:rsidRDefault="00785CA7" w:rsidP="00785CA7">
            <w:pPr>
              <w:numPr>
                <w:ilvl w:val="0"/>
                <w:numId w:val="15"/>
              </w:numPr>
              <w:ind w:left="215" w:hanging="215"/>
              <w:jc w:val="both"/>
              <w:rPr>
                <w:rFonts w:ascii="Museo Sans 100" w:hAnsi="Museo Sans 100" w:cs="Arial"/>
                <w:szCs w:val="24"/>
              </w:rPr>
            </w:pPr>
            <w:r w:rsidRPr="002F75D6">
              <w:rPr>
                <w:rFonts w:ascii="Museo Sans 100" w:hAnsi="Museo Sans 100" w:cs="Arial"/>
                <w:szCs w:val="24"/>
              </w:rPr>
              <w:t>Retoma las metas internas establecidas en el Plan Operativo Anual del</w:t>
            </w:r>
            <w:r w:rsidR="009A6EC8" w:rsidRPr="002F75D6">
              <w:rPr>
                <w:rFonts w:ascii="Museo Sans 100" w:hAnsi="Museo Sans 100" w:cs="Arial"/>
                <w:szCs w:val="24"/>
              </w:rPr>
              <w:t xml:space="preserve"> Departamento</w:t>
            </w:r>
            <w:r w:rsidRPr="002F75D6">
              <w:rPr>
                <w:rFonts w:ascii="Museo Sans 100" w:hAnsi="Museo Sans 100" w:cs="Arial"/>
                <w:szCs w:val="24"/>
              </w:rPr>
              <w:t xml:space="preserve"> de Gestión de la Calidad de DGEA para el próximo año. </w:t>
            </w:r>
          </w:p>
          <w:p w14:paraId="50C5C381" w14:textId="77777777" w:rsidR="00785CA7" w:rsidRPr="008421F2" w:rsidRDefault="00785CA7" w:rsidP="00785CA7">
            <w:pPr>
              <w:jc w:val="both"/>
              <w:rPr>
                <w:rFonts w:ascii="Museo Sans 100" w:hAnsi="Museo Sans 100" w:cs="Arial"/>
                <w:szCs w:val="24"/>
              </w:rPr>
            </w:pPr>
          </w:p>
        </w:tc>
      </w:tr>
      <w:tr w:rsidR="008421F2" w:rsidRPr="008421F2" w14:paraId="44BA0C8F" w14:textId="77777777">
        <w:tc>
          <w:tcPr>
            <w:tcW w:w="2693" w:type="dxa"/>
          </w:tcPr>
          <w:p w14:paraId="264877CC" w14:textId="77777777" w:rsidR="00391E94" w:rsidRPr="008421F2" w:rsidRDefault="00391E94" w:rsidP="00391E94">
            <w:pPr>
              <w:rPr>
                <w:rFonts w:ascii="Museo Sans 100" w:hAnsi="Museo Sans 100" w:cs="Arial"/>
                <w:szCs w:val="24"/>
              </w:rPr>
            </w:pPr>
            <w:r w:rsidRPr="008421F2">
              <w:rPr>
                <w:rFonts w:ascii="Museo Sans 100" w:hAnsi="Museo Sans 100" w:cs="Arial"/>
                <w:szCs w:val="24"/>
              </w:rPr>
              <w:t>Coordinador de Auditorías de la Calidad</w:t>
            </w:r>
          </w:p>
        </w:tc>
        <w:tc>
          <w:tcPr>
            <w:tcW w:w="850" w:type="dxa"/>
          </w:tcPr>
          <w:p w14:paraId="45289198" w14:textId="77777777" w:rsidR="00391E94" w:rsidRPr="008421F2" w:rsidRDefault="00391E94" w:rsidP="00391E94">
            <w:pPr>
              <w:jc w:val="center"/>
              <w:rPr>
                <w:rFonts w:ascii="Museo Sans 100" w:hAnsi="Museo Sans 100" w:cs="Arial"/>
                <w:szCs w:val="24"/>
              </w:rPr>
            </w:pPr>
            <w:r w:rsidRPr="008421F2">
              <w:rPr>
                <w:rFonts w:ascii="Museo Sans 100" w:hAnsi="Museo Sans 100" w:cs="Arial"/>
                <w:szCs w:val="24"/>
              </w:rPr>
              <w:t>02</w:t>
            </w:r>
          </w:p>
        </w:tc>
        <w:tc>
          <w:tcPr>
            <w:tcW w:w="6237" w:type="dxa"/>
          </w:tcPr>
          <w:p w14:paraId="40664ECF" w14:textId="77777777" w:rsidR="00391E94" w:rsidRPr="0067452B" w:rsidRDefault="00391E94" w:rsidP="00391E94">
            <w:pPr>
              <w:jc w:val="both"/>
              <w:rPr>
                <w:rFonts w:ascii="Museo Sans 100" w:hAnsi="Museo Sans 100" w:cs="Arial"/>
                <w:szCs w:val="24"/>
              </w:rPr>
            </w:pPr>
            <w:r w:rsidRPr="0067452B">
              <w:rPr>
                <w:rFonts w:ascii="Museo Sans 100" w:hAnsi="Museo Sans 100" w:cs="Arial"/>
                <w:szCs w:val="24"/>
              </w:rPr>
              <w:t xml:space="preserve">Prepara Plan Anual de </w:t>
            </w:r>
            <w:r w:rsidRPr="00F325CA">
              <w:rPr>
                <w:rFonts w:ascii="Museo Sans 100" w:hAnsi="Museo Sans 100" w:cs="Arial"/>
                <w:szCs w:val="24"/>
              </w:rPr>
              <w:t xml:space="preserve">Auditorías de </w:t>
            </w:r>
            <w:r w:rsidRPr="0067452B">
              <w:rPr>
                <w:rFonts w:ascii="Museo Sans 100" w:hAnsi="Museo Sans 100" w:cs="Arial"/>
                <w:szCs w:val="24"/>
              </w:rPr>
              <w:t>la Calidad</w:t>
            </w:r>
            <w:r w:rsidR="00F33E62">
              <w:rPr>
                <w:rFonts w:ascii="Museo Sans 100" w:hAnsi="Museo Sans 100" w:cs="Arial"/>
                <w:szCs w:val="24"/>
              </w:rPr>
              <w:t xml:space="preserve"> </w:t>
            </w:r>
            <w:r w:rsidR="00F33E62" w:rsidRPr="00F325CA">
              <w:rPr>
                <w:rFonts w:ascii="Museo Sans 100" w:hAnsi="Museo Sans 100" w:cs="Arial"/>
                <w:szCs w:val="24"/>
              </w:rPr>
              <w:t>del SGC</w:t>
            </w:r>
            <w:r w:rsidR="00021144" w:rsidRPr="00F325CA">
              <w:rPr>
                <w:rFonts w:ascii="Museo Sans 100" w:hAnsi="Museo Sans 100" w:cs="Arial"/>
                <w:szCs w:val="24"/>
              </w:rPr>
              <w:t>, Plan Anual</w:t>
            </w:r>
            <w:r w:rsidR="00C74AC3" w:rsidRPr="00F325CA">
              <w:rPr>
                <w:rFonts w:ascii="Museo Sans 100" w:hAnsi="Museo Sans 100" w:cs="Arial"/>
                <w:szCs w:val="24"/>
              </w:rPr>
              <w:t xml:space="preserve"> de Auditoría</w:t>
            </w:r>
            <w:r w:rsidR="0093234B" w:rsidRPr="00F325CA">
              <w:rPr>
                <w:rFonts w:ascii="Museo Sans 100" w:hAnsi="Museo Sans 100" w:cs="Arial"/>
                <w:szCs w:val="24"/>
              </w:rPr>
              <w:t>s</w:t>
            </w:r>
            <w:r w:rsidR="00C74AC3" w:rsidRPr="00F325CA">
              <w:rPr>
                <w:rFonts w:ascii="Museo Sans 100" w:hAnsi="Museo Sans 100" w:cs="Arial"/>
                <w:szCs w:val="24"/>
              </w:rPr>
              <w:t xml:space="preserve"> del SG</w:t>
            </w:r>
            <w:r w:rsidR="008873F3" w:rsidRPr="00F325CA">
              <w:rPr>
                <w:rFonts w:ascii="Museo Sans 100" w:hAnsi="Museo Sans 100" w:cs="Arial"/>
                <w:szCs w:val="24"/>
              </w:rPr>
              <w:t>A</w:t>
            </w:r>
            <w:r w:rsidR="00232BE6" w:rsidRPr="00F325CA">
              <w:rPr>
                <w:rFonts w:ascii="Museo Sans 100" w:hAnsi="Museo Sans 100" w:cs="Arial"/>
                <w:szCs w:val="24"/>
              </w:rPr>
              <w:t xml:space="preserve"> </w:t>
            </w:r>
            <w:r w:rsidR="00C74AC3" w:rsidRPr="00F325CA">
              <w:rPr>
                <w:rFonts w:ascii="Museo Sans 100" w:hAnsi="Museo Sans 100" w:cs="Arial"/>
                <w:szCs w:val="24"/>
              </w:rPr>
              <w:t xml:space="preserve">y </w:t>
            </w:r>
            <w:r w:rsidR="00232BE6" w:rsidRPr="00F325CA">
              <w:rPr>
                <w:rFonts w:ascii="Museo Sans 100" w:hAnsi="Museo Sans 100" w:cs="Arial"/>
                <w:szCs w:val="24"/>
              </w:rPr>
              <w:t>Plan Anual de Verificaciones de</w:t>
            </w:r>
            <w:r w:rsidR="00F33E62" w:rsidRPr="00F325CA">
              <w:rPr>
                <w:rFonts w:ascii="Museo Sans 100" w:hAnsi="Museo Sans 100" w:cs="Arial"/>
                <w:szCs w:val="24"/>
              </w:rPr>
              <w:t>l SGSI</w:t>
            </w:r>
            <w:r w:rsidR="00232BE6" w:rsidRPr="00F325CA">
              <w:rPr>
                <w:rFonts w:ascii="Museo Sans 100" w:hAnsi="Museo Sans 100" w:cs="Arial"/>
                <w:szCs w:val="24"/>
              </w:rPr>
              <w:t xml:space="preserve"> </w:t>
            </w:r>
            <w:r w:rsidRPr="00F325CA">
              <w:rPr>
                <w:rFonts w:ascii="Museo Sans 100" w:hAnsi="Museo Sans 100" w:cs="Arial"/>
                <w:szCs w:val="24"/>
              </w:rPr>
              <w:t xml:space="preserve">e incorpora </w:t>
            </w:r>
            <w:r w:rsidR="00307DF5" w:rsidRPr="00F325CA">
              <w:rPr>
                <w:rFonts w:ascii="Museo Sans 100" w:hAnsi="Museo Sans 100" w:cs="Arial"/>
                <w:szCs w:val="24"/>
              </w:rPr>
              <w:t>el</w:t>
            </w:r>
            <w:r w:rsidRPr="00F325CA">
              <w:rPr>
                <w:rFonts w:ascii="Museo Sans 100" w:hAnsi="Museo Sans 100" w:cs="Arial"/>
                <w:szCs w:val="24"/>
              </w:rPr>
              <w:t xml:space="preserve"> </w:t>
            </w:r>
            <w:r w:rsidR="00307DF5" w:rsidRPr="00F325CA">
              <w:rPr>
                <w:rFonts w:ascii="Museo Sans 100" w:hAnsi="Museo Sans 100" w:cs="Arial"/>
                <w:szCs w:val="24"/>
              </w:rPr>
              <w:t>C</w:t>
            </w:r>
            <w:r w:rsidRPr="00F325CA">
              <w:rPr>
                <w:rFonts w:ascii="Museo Sans 100" w:hAnsi="Museo Sans 100" w:cs="Arial"/>
                <w:szCs w:val="24"/>
              </w:rPr>
              <w:t xml:space="preserve">ronograma </w:t>
            </w:r>
            <w:r w:rsidR="00307DF5" w:rsidRPr="00F325CA">
              <w:rPr>
                <w:rFonts w:ascii="Museo Sans 100" w:hAnsi="Museo Sans 100" w:cs="Arial"/>
                <w:szCs w:val="24"/>
              </w:rPr>
              <w:t>G</w:t>
            </w:r>
            <w:r w:rsidRPr="00F325CA">
              <w:rPr>
                <w:rFonts w:ascii="Museo Sans 100" w:hAnsi="Museo Sans 100" w:cs="Arial"/>
                <w:szCs w:val="24"/>
              </w:rPr>
              <w:t xml:space="preserve">eneral de </w:t>
            </w:r>
            <w:r w:rsidR="00307DF5" w:rsidRPr="00F325CA">
              <w:rPr>
                <w:rFonts w:ascii="Museo Sans 100" w:hAnsi="Museo Sans 100" w:cs="Arial"/>
                <w:szCs w:val="24"/>
              </w:rPr>
              <w:t>A</w:t>
            </w:r>
            <w:r w:rsidRPr="00F325CA">
              <w:rPr>
                <w:rFonts w:ascii="Museo Sans 100" w:hAnsi="Museo Sans 100" w:cs="Arial"/>
                <w:szCs w:val="24"/>
              </w:rPr>
              <w:t>uditorías</w:t>
            </w:r>
            <w:r w:rsidR="0094136C" w:rsidRPr="00F325CA">
              <w:rPr>
                <w:rFonts w:ascii="Museo Sans 100" w:hAnsi="Museo Sans 100" w:cs="Arial"/>
                <w:szCs w:val="24"/>
              </w:rPr>
              <w:t xml:space="preserve"> de Calidad, Antisoborno</w:t>
            </w:r>
            <w:r w:rsidR="00232BE6" w:rsidRPr="00F325CA">
              <w:rPr>
                <w:rFonts w:ascii="Museo Sans 100" w:hAnsi="Museo Sans 100" w:cs="Arial"/>
                <w:szCs w:val="24"/>
              </w:rPr>
              <w:t xml:space="preserve"> </w:t>
            </w:r>
            <w:r w:rsidR="00232BE6" w:rsidRPr="0067452B">
              <w:rPr>
                <w:rFonts w:ascii="Museo Sans 100" w:hAnsi="Museo Sans 100" w:cs="Arial"/>
                <w:szCs w:val="24"/>
              </w:rPr>
              <w:t>o Verificaciones, según corresponda</w:t>
            </w:r>
            <w:r w:rsidRPr="0067452B">
              <w:rPr>
                <w:rFonts w:ascii="Museo Sans 100" w:hAnsi="Museo Sans 100" w:cs="Arial"/>
                <w:szCs w:val="24"/>
              </w:rPr>
              <w:t>; identifica y evalúa los riesgos que podrían afectar el cumplimiento del Plan o ejecución de las auditorías</w:t>
            </w:r>
            <w:r w:rsidR="00EF05AA" w:rsidRPr="0067452B">
              <w:rPr>
                <w:rFonts w:ascii="Museo Sans 100" w:hAnsi="Museo Sans 100" w:cs="Arial"/>
                <w:szCs w:val="24"/>
              </w:rPr>
              <w:t>/verificaciones</w:t>
            </w:r>
            <w:r w:rsidRPr="0067452B">
              <w:rPr>
                <w:rFonts w:ascii="Museo Sans 100" w:hAnsi="Museo Sans 100" w:cs="Arial"/>
                <w:szCs w:val="24"/>
              </w:rPr>
              <w:t xml:space="preserve"> y lo remite al </w:t>
            </w:r>
            <w:r w:rsidRPr="0067452B">
              <w:rPr>
                <w:rFonts w:ascii="Museo Sans 100" w:hAnsi="Museo Sans 100" w:cs="Arial"/>
                <w:szCs w:val="24"/>
              </w:rPr>
              <w:lastRenderedPageBreak/>
              <w:t>Jefe de</w:t>
            </w:r>
            <w:r w:rsidR="00C67265" w:rsidRPr="0067452B">
              <w:rPr>
                <w:rFonts w:ascii="Museo Sans 100" w:hAnsi="Museo Sans 100" w:cs="Arial"/>
                <w:szCs w:val="24"/>
              </w:rPr>
              <w:t xml:space="preserve"> Departamento</w:t>
            </w:r>
            <w:r w:rsidRPr="0067452B">
              <w:rPr>
                <w:rFonts w:ascii="Museo Sans 100" w:hAnsi="Museo Sans 100" w:cs="Arial"/>
                <w:szCs w:val="24"/>
              </w:rPr>
              <w:t xml:space="preserve"> de Gestión de la Calidad para su revisión y aprobación.</w:t>
            </w:r>
          </w:p>
          <w:p w14:paraId="2FEA25D4" w14:textId="77777777" w:rsidR="00391E94" w:rsidRPr="008421F2" w:rsidRDefault="00391E94" w:rsidP="00391E94">
            <w:pPr>
              <w:jc w:val="both"/>
              <w:rPr>
                <w:rFonts w:ascii="Museo Sans 100" w:hAnsi="Museo Sans 100" w:cs="Arial"/>
                <w:szCs w:val="24"/>
              </w:rPr>
            </w:pPr>
          </w:p>
        </w:tc>
      </w:tr>
      <w:tr w:rsidR="008421F2" w:rsidRPr="008421F2" w14:paraId="28167DD7" w14:textId="77777777">
        <w:tc>
          <w:tcPr>
            <w:tcW w:w="2693" w:type="dxa"/>
          </w:tcPr>
          <w:p w14:paraId="30809BEC" w14:textId="77777777" w:rsidR="00391E94" w:rsidRPr="0067452B" w:rsidRDefault="00391E94" w:rsidP="00391E94">
            <w:pPr>
              <w:rPr>
                <w:rFonts w:ascii="Museo Sans 100" w:hAnsi="Museo Sans 100" w:cs="Arial"/>
                <w:szCs w:val="24"/>
              </w:rPr>
            </w:pPr>
            <w:r w:rsidRPr="0067452B">
              <w:rPr>
                <w:rFonts w:ascii="Museo Sans 100" w:hAnsi="Museo Sans 100" w:cs="Arial"/>
                <w:szCs w:val="24"/>
              </w:rPr>
              <w:lastRenderedPageBreak/>
              <w:t xml:space="preserve">Jefe de </w:t>
            </w:r>
            <w:r w:rsidR="00C67265" w:rsidRPr="0067452B">
              <w:rPr>
                <w:rFonts w:ascii="Museo Sans 100" w:hAnsi="Museo Sans 100" w:cs="Arial"/>
                <w:szCs w:val="24"/>
              </w:rPr>
              <w:t xml:space="preserve">Departamento </w:t>
            </w:r>
            <w:r w:rsidRPr="0067452B">
              <w:rPr>
                <w:rFonts w:ascii="Museo Sans 100" w:hAnsi="Museo Sans 100" w:cs="Arial"/>
                <w:szCs w:val="24"/>
              </w:rPr>
              <w:t>de Gestión de la Calidad</w:t>
            </w:r>
          </w:p>
          <w:p w14:paraId="50EA7BA2" w14:textId="77777777" w:rsidR="00391E94" w:rsidRPr="0067452B" w:rsidRDefault="00391E94" w:rsidP="00391E94">
            <w:pPr>
              <w:rPr>
                <w:rFonts w:ascii="Museo Sans 100" w:hAnsi="Museo Sans 100" w:cs="Arial"/>
                <w:szCs w:val="24"/>
              </w:rPr>
            </w:pPr>
          </w:p>
        </w:tc>
        <w:tc>
          <w:tcPr>
            <w:tcW w:w="850" w:type="dxa"/>
          </w:tcPr>
          <w:p w14:paraId="4E95D9F5" w14:textId="77777777" w:rsidR="00391E94" w:rsidRPr="0067452B" w:rsidRDefault="00391E94" w:rsidP="00391E94">
            <w:pPr>
              <w:jc w:val="center"/>
              <w:rPr>
                <w:rFonts w:ascii="Museo Sans 100" w:hAnsi="Museo Sans 100" w:cs="Arial"/>
                <w:szCs w:val="24"/>
              </w:rPr>
            </w:pPr>
            <w:r w:rsidRPr="0067452B">
              <w:rPr>
                <w:rFonts w:ascii="Museo Sans 100" w:hAnsi="Museo Sans 100" w:cs="Arial"/>
                <w:szCs w:val="24"/>
              </w:rPr>
              <w:t>03</w:t>
            </w:r>
          </w:p>
        </w:tc>
        <w:tc>
          <w:tcPr>
            <w:tcW w:w="6237" w:type="dxa"/>
          </w:tcPr>
          <w:p w14:paraId="65D75941" w14:textId="77777777" w:rsidR="00391E94" w:rsidRPr="0067452B" w:rsidRDefault="00391E94" w:rsidP="00391E94">
            <w:pPr>
              <w:jc w:val="both"/>
              <w:rPr>
                <w:rFonts w:ascii="Museo Sans 100" w:hAnsi="Museo Sans 100" w:cs="Arial"/>
                <w:szCs w:val="24"/>
              </w:rPr>
            </w:pPr>
            <w:r w:rsidRPr="0067452B">
              <w:rPr>
                <w:rFonts w:ascii="Museo Sans 100" w:hAnsi="Museo Sans 100" w:cs="Arial"/>
                <w:szCs w:val="24"/>
              </w:rPr>
              <w:t xml:space="preserve">Revisa </w:t>
            </w:r>
            <w:r w:rsidR="00EF05AA" w:rsidRPr="0067452B">
              <w:rPr>
                <w:rFonts w:ascii="Museo Sans 100" w:hAnsi="Museo Sans 100" w:cs="Arial"/>
                <w:szCs w:val="24"/>
              </w:rPr>
              <w:t>Plan Anual de Auditorías de la Calidad</w:t>
            </w:r>
            <w:r w:rsidR="008E29BC" w:rsidRPr="00F325CA">
              <w:rPr>
                <w:rFonts w:ascii="Museo Sans 100" w:hAnsi="Museo Sans 100" w:cs="Arial"/>
                <w:szCs w:val="24"/>
              </w:rPr>
              <w:t>,</w:t>
            </w:r>
            <w:r w:rsidR="008873F3" w:rsidRPr="00F325CA">
              <w:rPr>
                <w:rFonts w:ascii="Museo Sans 100" w:hAnsi="Museo Sans 100" w:cs="Arial"/>
                <w:szCs w:val="24"/>
              </w:rPr>
              <w:t xml:space="preserve"> </w:t>
            </w:r>
            <w:r w:rsidR="00166A45" w:rsidRPr="00F325CA">
              <w:rPr>
                <w:rFonts w:ascii="Museo Sans 100" w:hAnsi="Museo Sans 100" w:cs="Arial"/>
                <w:szCs w:val="24"/>
              </w:rPr>
              <w:t xml:space="preserve">Plan Anual de </w:t>
            </w:r>
            <w:r w:rsidR="00C74AC3" w:rsidRPr="00F325CA">
              <w:rPr>
                <w:rFonts w:ascii="Museo Sans 100" w:hAnsi="Museo Sans 100" w:cs="Arial"/>
                <w:szCs w:val="24"/>
              </w:rPr>
              <w:t>Auditoría</w:t>
            </w:r>
            <w:r w:rsidR="00F33E62" w:rsidRPr="00F325CA">
              <w:rPr>
                <w:rFonts w:ascii="Museo Sans 100" w:hAnsi="Museo Sans 100" w:cs="Arial"/>
                <w:szCs w:val="24"/>
              </w:rPr>
              <w:t>s</w:t>
            </w:r>
            <w:r w:rsidR="00C74AC3" w:rsidRPr="00F325CA">
              <w:rPr>
                <w:rFonts w:ascii="Museo Sans 100" w:hAnsi="Museo Sans 100" w:cs="Arial"/>
                <w:szCs w:val="24"/>
              </w:rPr>
              <w:t xml:space="preserve"> </w:t>
            </w:r>
            <w:r w:rsidR="008873F3" w:rsidRPr="00F325CA">
              <w:rPr>
                <w:rFonts w:ascii="Museo Sans 100" w:hAnsi="Museo Sans 100" w:cs="Arial"/>
                <w:szCs w:val="24"/>
              </w:rPr>
              <w:t>Antisoborno</w:t>
            </w:r>
            <w:r w:rsidR="00EF05AA" w:rsidRPr="00F325CA">
              <w:rPr>
                <w:rFonts w:ascii="Museo Sans 100" w:hAnsi="Museo Sans 100" w:cs="Arial"/>
                <w:szCs w:val="24"/>
              </w:rPr>
              <w:t xml:space="preserve"> </w:t>
            </w:r>
            <w:r w:rsidR="008E29BC" w:rsidRPr="00F325CA">
              <w:rPr>
                <w:rFonts w:ascii="Museo Sans 100" w:hAnsi="Museo Sans 100" w:cs="Arial"/>
                <w:szCs w:val="24"/>
              </w:rPr>
              <w:t>y</w:t>
            </w:r>
            <w:r w:rsidR="00EF05AA" w:rsidRPr="00F325CA">
              <w:rPr>
                <w:rFonts w:ascii="Museo Sans 100" w:hAnsi="Museo Sans 100" w:cs="Arial"/>
                <w:szCs w:val="24"/>
              </w:rPr>
              <w:t xml:space="preserve"> Plan Anual de Verificaciones de Seguridad de la Información </w:t>
            </w:r>
            <w:r w:rsidRPr="00F325CA">
              <w:rPr>
                <w:rFonts w:ascii="Museo Sans 100" w:hAnsi="Museo Sans 100" w:cs="Arial"/>
                <w:szCs w:val="24"/>
              </w:rPr>
              <w:t xml:space="preserve">y aprueba. En </w:t>
            </w:r>
            <w:r w:rsidRPr="0067452B">
              <w:rPr>
                <w:rFonts w:ascii="Museo Sans 100" w:hAnsi="Museo Sans 100" w:cs="Arial"/>
                <w:szCs w:val="24"/>
              </w:rPr>
              <w:t>caso de existir comentarios u observaciones regresa al paso 2.</w:t>
            </w:r>
          </w:p>
          <w:p w14:paraId="1187F6DF" w14:textId="77777777" w:rsidR="00391E94" w:rsidRPr="0067452B" w:rsidRDefault="00391E94" w:rsidP="00391E94">
            <w:pPr>
              <w:jc w:val="both"/>
              <w:rPr>
                <w:rFonts w:ascii="Museo Sans 100" w:hAnsi="Museo Sans 100" w:cs="Arial"/>
                <w:szCs w:val="24"/>
              </w:rPr>
            </w:pPr>
          </w:p>
        </w:tc>
      </w:tr>
      <w:tr w:rsidR="00391E94" w:rsidRPr="008421F2" w14:paraId="169D9DCE" w14:textId="77777777">
        <w:tc>
          <w:tcPr>
            <w:tcW w:w="2693" w:type="dxa"/>
          </w:tcPr>
          <w:p w14:paraId="01E656C2" w14:textId="77777777" w:rsidR="00391E94" w:rsidRPr="008421F2" w:rsidRDefault="00391E94" w:rsidP="00391E94">
            <w:pPr>
              <w:rPr>
                <w:rFonts w:ascii="Museo Sans 100" w:hAnsi="Museo Sans 100" w:cs="Arial"/>
                <w:szCs w:val="24"/>
              </w:rPr>
            </w:pPr>
            <w:r w:rsidRPr="008421F2">
              <w:rPr>
                <w:rFonts w:ascii="Museo Sans 100" w:hAnsi="Museo Sans 100" w:cs="Arial"/>
                <w:szCs w:val="24"/>
              </w:rPr>
              <w:t>Coordinador de Auditorías de la Calidad</w:t>
            </w:r>
          </w:p>
        </w:tc>
        <w:tc>
          <w:tcPr>
            <w:tcW w:w="850" w:type="dxa"/>
          </w:tcPr>
          <w:p w14:paraId="7C9B060C" w14:textId="77777777" w:rsidR="00391E94" w:rsidRPr="008421F2" w:rsidRDefault="00391E94" w:rsidP="00391E94">
            <w:pPr>
              <w:jc w:val="center"/>
              <w:rPr>
                <w:rFonts w:ascii="Museo Sans 100" w:hAnsi="Museo Sans 100" w:cs="Arial"/>
                <w:szCs w:val="24"/>
              </w:rPr>
            </w:pPr>
            <w:r w:rsidRPr="008421F2">
              <w:rPr>
                <w:rFonts w:ascii="Museo Sans 100" w:hAnsi="Museo Sans 100" w:cs="Arial"/>
                <w:szCs w:val="24"/>
              </w:rPr>
              <w:t>04</w:t>
            </w:r>
          </w:p>
        </w:tc>
        <w:tc>
          <w:tcPr>
            <w:tcW w:w="6237" w:type="dxa"/>
          </w:tcPr>
          <w:p w14:paraId="6243F5B1" w14:textId="77777777" w:rsidR="00306635" w:rsidRPr="00F325CA" w:rsidRDefault="00391E94" w:rsidP="00391E94">
            <w:pPr>
              <w:jc w:val="both"/>
              <w:rPr>
                <w:rFonts w:ascii="Museo Sans 100" w:hAnsi="Museo Sans 100"/>
                <w:szCs w:val="24"/>
              </w:rPr>
            </w:pPr>
            <w:r w:rsidRPr="008421F2">
              <w:rPr>
                <w:rFonts w:ascii="Museo Sans 100" w:hAnsi="Museo Sans 100" w:cs="Arial"/>
                <w:szCs w:val="24"/>
              </w:rPr>
              <w:t xml:space="preserve">Recibe </w:t>
            </w:r>
            <w:r w:rsidRPr="00F325CA">
              <w:rPr>
                <w:rFonts w:ascii="Museo Sans 100" w:hAnsi="Museo Sans 100" w:cs="Arial"/>
                <w:szCs w:val="24"/>
              </w:rPr>
              <w:t>Plan</w:t>
            </w:r>
            <w:r w:rsidR="00166A45" w:rsidRPr="00F325CA">
              <w:rPr>
                <w:rFonts w:ascii="Museo Sans 100" w:hAnsi="Museo Sans 100" w:cs="Arial"/>
                <w:szCs w:val="24"/>
              </w:rPr>
              <w:t>es</w:t>
            </w:r>
            <w:r w:rsidRPr="00F325CA">
              <w:rPr>
                <w:rFonts w:ascii="Museo Sans 100" w:hAnsi="Museo Sans 100" w:cs="Arial"/>
                <w:szCs w:val="24"/>
              </w:rPr>
              <w:t xml:space="preserve"> aprobado</w:t>
            </w:r>
            <w:r w:rsidR="00166A45" w:rsidRPr="00F325CA">
              <w:rPr>
                <w:rFonts w:ascii="Museo Sans 100" w:hAnsi="Museo Sans 100" w:cs="Arial"/>
                <w:szCs w:val="24"/>
              </w:rPr>
              <w:t>s</w:t>
            </w:r>
            <w:r w:rsidR="00306635" w:rsidRPr="00F325CA">
              <w:rPr>
                <w:rFonts w:ascii="Museo Sans 100" w:hAnsi="Museo Sans 100" w:cs="Arial"/>
                <w:szCs w:val="24"/>
              </w:rPr>
              <w:t>,</w:t>
            </w:r>
            <w:r w:rsidRPr="00F325CA">
              <w:rPr>
                <w:rFonts w:ascii="Museo Sans 100" w:hAnsi="Museo Sans 100" w:cs="Arial"/>
                <w:szCs w:val="24"/>
              </w:rPr>
              <w:t xml:space="preserve"> gestiona su publicación en </w:t>
            </w:r>
            <w:r w:rsidRPr="00F325CA">
              <w:rPr>
                <w:rFonts w:ascii="Museo Sans 100" w:hAnsi="Museo Sans 100"/>
                <w:szCs w:val="24"/>
              </w:rPr>
              <w:t>la INTRANET</w:t>
            </w:r>
            <w:r w:rsidR="00306635" w:rsidRPr="00F325CA">
              <w:rPr>
                <w:rFonts w:ascii="Museo Sans 100" w:hAnsi="Museo Sans 100"/>
                <w:szCs w:val="24"/>
              </w:rPr>
              <w:t>, según corresponda:</w:t>
            </w:r>
          </w:p>
          <w:p w14:paraId="64357777" w14:textId="77777777" w:rsidR="00306635" w:rsidRPr="008421F2" w:rsidRDefault="00306635" w:rsidP="00EE2DAE">
            <w:pPr>
              <w:pStyle w:val="Prrafodelista"/>
              <w:numPr>
                <w:ilvl w:val="0"/>
                <w:numId w:val="49"/>
              </w:numPr>
              <w:jc w:val="both"/>
              <w:rPr>
                <w:rFonts w:ascii="Museo Sans 100" w:hAnsi="Museo Sans 100"/>
                <w:sz w:val="24"/>
                <w:szCs w:val="24"/>
              </w:rPr>
            </w:pPr>
            <w:r w:rsidRPr="00F325CA">
              <w:rPr>
                <w:rFonts w:ascii="Museo Sans 100" w:hAnsi="Museo Sans 100"/>
                <w:sz w:val="24"/>
                <w:szCs w:val="24"/>
              </w:rPr>
              <w:t>Plan Anual de Auditorías de la Calidad</w:t>
            </w:r>
            <w:r w:rsidR="00040E30" w:rsidRPr="00F325CA">
              <w:rPr>
                <w:rFonts w:ascii="Museo Sans 100" w:hAnsi="Museo Sans 100"/>
                <w:sz w:val="24"/>
                <w:szCs w:val="24"/>
              </w:rPr>
              <w:t xml:space="preserve"> </w:t>
            </w:r>
            <w:r w:rsidR="00166A45" w:rsidRPr="00F325CA">
              <w:rPr>
                <w:rFonts w:ascii="Museo Sans 100" w:hAnsi="Museo Sans 100"/>
                <w:sz w:val="24"/>
                <w:szCs w:val="24"/>
              </w:rPr>
              <w:t xml:space="preserve">y Plan Anual de </w:t>
            </w:r>
            <w:r w:rsidR="008E29BC" w:rsidRPr="00F325CA">
              <w:rPr>
                <w:rFonts w:ascii="Museo Sans 100" w:hAnsi="Museo Sans 100"/>
                <w:szCs w:val="24"/>
              </w:rPr>
              <w:t>Auditoría</w:t>
            </w:r>
            <w:r w:rsidR="001C6120" w:rsidRPr="00F325CA">
              <w:rPr>
                <w:rFonts w:ascii="Museo Sans 100" w:hAnsi="Museo Sans 100"/>
                <w:szCs w:val="24"/>
              </w:rPr>
              <w:t>s</w:t>
            </w:r>
            <w:r w:rsidR="008E29BC" w:rsidRPr="00F325CA">
              <w:rPr>
                <w:rFonts w:ascii="Museo Sans 100" w:hAnsi="Museo Sans 100"/>
                <w:szCs w:val="24"/>
              </w:rPr>
              <w:t xml:space="preserve"> </w:t>
            </w:r>
            <w:r w:rsidR="00040E30" w:rsidRPr="00F325CA">
              <w:rPr>
                <w:rFonts w:ascii="Museo Sans 100" w:hAnsi="Museo Sans 100"/>
                <w:szCs w:val="24"/>
              </w:rPr>
              <w:t>Antisoborno</w:t>
            </w:r>
            <w:r w:rsidRPr="00F325CA">
              <w:rPr>
                <w:rFonts w:ascii="Museo Sans 100" w:hAnsi="Museo Sans 100"/>
                <w:sz w:val="24"/>
                <w:szCs w:val="24"/>
              </w:rPr>
              <w:t>, e</w:t>
            </w:r>
            <w:r w:rsidR="009F62F1" w:rsidRPr="00F325CA">
              <w:rPr>
                <w:rFonts w:ascii="Museo Sans 100" w:hAnsi="Museo Sans 100"/>
                <w:sz w:val="24"/>
                <w:szCs w:val="24"/>
              </w:rPr>
              <w:t xml:space="preserve">n el </w:t>
            </w:r>
            <w:r w:rsidR="00391E94" w:rsidRPr="00F325CA">
              <w:rPr>
                <w:rFonts w:ascii="Museo Sans 100" w:hAnsi="Museo Sans 100"/>
                <w:sz w:val="24"/>
                <w:szCs w:val="24"/>
              </w:rPr>
              <w:t xml:space="preserve">Sistema Integrado de Gestión de la Calidad, conforme el procedimiento </w:t>
            </w:r>
            <w:r w:rsidR="00391E94" w:rsidRPr="008421F2">
              <w:rPr>
                <w:rFonts w:ascii="Museo Sans 100" w:hAnsi="Museo Sans 100"/>
                <w:sz w:val="24"/>
                <w:szCs w:val="24"/>
              </w:rPr>
              <w:t>PRO-1.2.1.1 Control de Información Documentada del SGC.</w:t>
            </w:r>
          </w:p>
          <w:p w14:paraId="72350D35" w14:textId="77777777" w:rsidR="00306635" w:rsidRPr="008421F2" w:rsidRDefault="00306635" w:rsidP="00EE2DAE">
            <w:pPr>
              <w:pStyle w:val="Prrafodelista"/>
              <w:numPr>
                <w:ilvl w:val="0"/>
                <w:numId w:val="49"/>
              </w:numPr>
              <w:jc w:val="both"/>
              <w:rPr>
                <w:rFonts w:ascii="Museo Sans 100" w:hAnsi="Museo Sans 100"/>
                <w:sz w:val="24"/>
                <w:szCs w:val="24"/>
              </w:rPr>
            </w:pPr>
            <w:r w:rsidRPr="008421F2">
              <w:rPr>
                <w:rFonts w:ascii="Museo Sans 100" w:hAnsi="Museo Sans 100"/>
                <w:sz w:val="24"/>
                <w:szCs w:val="24"/>
              </w:rPr>
              <w:t>Plan Anual de Verificaciones de Seguridad de la Información, en el Portal del SGSI, conforme el procedimiento PRSN-002 Control de Documentos del SGSI.</w:t>
            </w:r>
          </w:p>
          <w:p w14:paraId="7848A98E" w14:textId="77777777" w:rsidR="00391E94" w:rsidRPr="008421F2" w:rsidRDefault="00391E94" w:rsidP="00306635">
            <w:pPr>
              <w:jc w:val="both"/>
              <w:rPr>
                <w:rFonts w:ascii="Museo Sans 100" w:hAnsi="Museo Sans 100"/>
                <w:szCs w:val="24"/>
              </w:rPr>
            </w:pPr>
            <w:r w:rsidRPr="008421F2">
              <w:rPr>
                <w:rFonts w:ascii="Museo Sans 100" w:hAnsi="Museo Sans 100"/>
                <w:szCs w:val="24"/>
              </w:rPr>
              <w:t>Realiza divulgación de</w:t>
            </w:r>
            <w:r w:rsidR="00306635" w:rsidRPr="008421F2">
              <w:rPr>
                <w:rFonts w:ascii="Museo Sans 100" w:hAnsi="Museo Sans 100"/>
                <w:szCs w:val="24"/>
              </w:rPr>
              <w:t xml:space="preserve"> </w:t>
            </w:r>
            <w:r w:rsidRPr="008421F2">
              <w:rPr>
                <w:rFonts w:ascii="Museo Sans 100" w:hAnsi="Museo Sans 100"/>
                <w:szCs w:val="24"/>
              </w:rPr>
              <w:t>l</w:t>
            </w:r>
            <w:r w:rsidR="00306635" w:rsidRPr="008421F2">
              <w:rPr>
                <w:rFonts w:ascii="Museo Sans 100" w:hAnsi="Museo Sans 100"/>
                <w:szCs w:val="24"/>
              </w:rPr>
              <w:t>os</w:t>
            </w:r>
            <w:r w:rsidRPr="008421F2">
              <w:rPr>
                <w:rFonts w:ascii="Museo Sans 100" w:hAnsi="Museo Sans 100"/>
                <w:szCs w:val="24"/>
              </w:rPr>
              <w:t xml:space="preserve"> Plan</w:t>
            </w:r>
            <w:r w:rsidR="00306635" w:rsidRPr="008421F2">
              <w:rPr>
                <w:rFonts w:ascii="Museo Sans 100" w:hAnsi="Museo Sans 100"/>
                <w:szCs w:val="24"/>
              </w:rPr>
              <w:t>es</w:t>
            </w:r>
            <w:r w:rsidRPr="008421F2">
              <w:rPr>
                <w:rFonts w:ascii="Museo Sans 100" w:hAnsi="Museo Sans 100"/>
                <w:szCs w:val="24"/>
              </w:rPr>
              <w:t xml:space="preserve"> </w:t>
            </w:r>
            <w:r w:rsidR="00426A69" w:rsidRPr="008421F2">
              <w:rPr>
                <w:rFonts w:ascii="Museo Sans 100" w:hAnsi="Museo Sans 100"/>
                <w:szCs w:val="24"/>
              </w:rPr>
              <w:t>Anuales a</w:t>
            </w:r>
            <w:r w:rsidRPr="008421F2">
              <w:rPr>
                <w:rFonts w:ascii="Museo Sans 100" w:hAnsi="Museo Sans 100"/>
                <w:szCs w:val="24"/>
              </w:rPr>
              <w:t xml:space="preserve"> los Auditores de la Calidad.</w:t>
            </w:r>
          </w:p>
        </w:tc>
      </w:tr>
    </w:tbl>
    <w:p w14:paraId="37BBACFF" w14:textId="77777777" w:rsidR="00306635" w:rsidRPr="008421F2" w:rsidRDefault="00306635">
      <w:pPr>
        <w:rPr>
          <w:rFonts w:ascii="Museo Sans 100" w:hAnsi="Museo Sans 100"/>
          <w:b/>
        </w:rPr>
      </w:pPr>
    </w:p>
    <w:p w14:paraId="35E87F37" w14:textId="77777777" w:rsidR="00FE1F0E" w:rsidRPr="008421F2" w:rsidRDefault="00666371" w:rsidP="00EE2DAE">
      <w:pPr>
        <w:numPr>
          <w:ilvl w:val="0"/>
          <w:numId w:val="43"/>
        </w:numPr>
        <w:ind w:left="284" w:hanging="284"/>
        <w:rPr>
          <w:rFonts w:ascii="Museo Sans 100" w:hAnsi="Museo Sans 100"/>
          <w:b/>
        </w:rPr>
      </w:pPr>
      <w:r w:rsidRPr="008421F2">
        <w:rPr>
          <w:rFonts w:ascii="Museo Sans 100" w:hAnsi="Museo Sans 100"/>
          <w:b/>
        </w:rPr>
        <w:t>EJECUCIÓN DE</w:t>
      </w:r>
      <w:r w:rsidR="00BA7528" w:rsidRPr="008421F2">
        <w:rPr>
          <w:rFonts w:ascii="Museo Sans 100" w:hAnsi="Museo Sans 100"/>
          <w:b/>
        </w:rPr>
        <w:t xml:space="preserve"> AUDITORÍ</w:t>
      </w:r>
      <w:r w:rsidR="00FE1F0E" w:rsidRPr="008421F2">
        <w:rPr>
          <w:rFonts w:ascii="Museo Sans 100" w:hAnsi="Museo Sans 100"/>
          <w:b/>
        </w:rPr>
        <w:t xml:space="preserve">AS </w:t>
      </w:r>
      <w:r w:rsidR="00F11594" w:rsidRPr="008421F2">
        <w:rPr>
          <w:rFonts w:ascii="Museo Sans 100" w:hAnsi="Museo Sans 100"/>
          <w:b/>
        </w:rPr>
        <w:t>O VERIFICACIONES</w:t>
      </w:r>
    </w:p>
    <w:p w14:paraId="33652CE2" w14:textId="77777777" w:rsidR="00FE1F0E" w:rsidRPr="00A642D3" w:rsidRDefault="00FE1F0E">
      <w:pPr>
        <w:rPr>
          <w:rFonts w:ascii="Museo Sans 100" w:hAnsi="Museo Sans 100"/>
          <w:sz w:val="12"/>
          <w:szCs w:val="12"/>
        </w:rPr>
      </w:pPr>
    </w:p>
    <w:tbl>
      <w:tblPr>
        <w:tblW w:w="9780" w:type="dxa"/>
        <w:tblInd w:w="70" w:type="dxa"/>
        <w:tblLayout w:type="fixed"/>
        <w:tblCellMar>
          <w:left w:w="70" w:type="dxa"/>
          <w:right w:w="70" w:type="dxa"/>
        </w:tblCellMar>
        <w:tblLook w:val="0000" w:firstRow="0" w:lastRow="0" w:firstColumn="0" w:lastColumn="0" w:noHBand="0" w:noVBand="0"/>
      </w:tblPr>
      <w:tblGrid>
        <w:gridCol w:w="2693"/>
        <w:gridCol w:w="850"/>
        <w:gridCol w:w="6237"/>
      </w:tblGrid>
      <w:tr w:rsidR="00FE1F0E" w:rsidRPr="00A642D3" w14:paraId="7BB504D1" w14:textId="77777777">
        <w:trPr>
          <w:tblHeader/>
        </w:trPr>
        <w:tc>
          <w:tcPr>
            <w:tcW w:w="2693" w:type="dxa"/>
          </w:tcPr>
          <w:p w14:paraId="4B77B404" w14:textId="77777777" w:rsidR="00FE1F0E" w:rsidRPr="008421F2" w:rsidRDefault="00FE1F0E">
            <w:pPr>
              <w:tabs>
                <w:tab w:val="left" w:pos="288"/>
                <w:tab w:val="left" w:pos="432"/>
              </w:tabs>
              <w:ind w:right="-60"/>
              <w:jc w:val="center"/>
              <w:rPr>
                <w:rFonts w:ascii="Museo Sans 100" w:hAnsi="Museo Sans 100"/>
                <w:b/>
              </w:rPr>
            </w:pPr>
            <w:r w:rsidRPr="008421F2">
              <w:rPr>
                <w:rFonts w:ascii="Museo Sans 100" w:hAnsi="Museo Sans 100"/>
                <w:b/>
              </w:rPr>
              <w:t>RESPONSABLE</w:t>
            </w:r>
          </w:p>
        </w:tc>
        <w:tc>
          <w:tcPr>
            <w:tcW w:w="850" w:type="dxa"/>
          </w:tcPr>
          <w:p w14:paraId="4A41D618" w14:textId="77777777" w:rsidR="00FE1F0E" w:rsidRPr="008421F2" w:rsidRDefault="00FE1F0E">
            <w:pPr>
              <w:tabs>
                <w:tab w:val="left" w:pos="288"/>
                <w:tab w:val="left" w:pos="432"/>
              </w:tabs>
              <w:ind w:right="-60"/>
              <w:jc w:val="center"/>
              <w:rPr>
                <w:rFonts w:ascii="Museo Sans 100" w:hAnsi="Museo Sans 100"/>
                <w:b/>
              </w:rPr>
            </w:pPr>
            <w:r w:rsidRPr="008421F2">
              <w:rPr>
                <w:rFonts w:ascii="Museo Sans 100" w:hAnsi="Museo Sans 100"/>
                <w:b/>
              </w:rPr>
              <w:t>PASO</w:t>
            </w:r>
          </w:p>
        </w:tc>
        <w:tc>
          <w:tcPr>
            <w:tcW w:w="6237" w:type="dxa"/>
          </w:tcPr>
          <w:p w14:paraId="5ABF2BFC" w14:textId="77777777" w:rsidR="00FE1F0E" w:rsidRPr="008421F2" w:rsidRDefault="00BA7528">
            <w:pPr>
              <w:tabs>
                <w:tab w:val="left" w:pos="288"/>
                <w:tab w:val="left" w:pos="432"/>
              </w:tabs>
              <w:ind w:right="-60"/>
              <w:jc w:val="center"/>
              <w:rPr>
                <w:rFonts w:ascii="Museo Sans 100" w:hAnsi="Museo Sans 100"/>
                <w:b/>
              </w:rPr>
            </w:pPr>
            <w:r w:rsidRPr="008421F2">
              <w:rPr>
                <w:rFonts w:ascii="Museo Sans 100" w:hAnsi="Museo Sans 100"/>
                <w:b/>
              </w:rPr>
              <w:t>ACCIÓ</w:t>
            </w:r>
            <w:r w:rsidR="00FE1F0E" w:rsidRPr="008421F2">
              <w:rPr>
                <w:rFonts w:ascii="Museo Sans 100" w:hAnsi="Museo Sans 100"/>
                <w:b/>
              </w:rPr>
              <w:t>N</w:t>
            </w:r>
          </w:p>
          <w:p w14:paraId="73075782" w14:textId="77777777" w:rsidR="00FE1F0E" w:rsidRPr="008421F2" w:rsidRDefault="00FE1F0E">
            <w:pPr>
              <w:tabs>
                <w:tab w:val="left" w:pos="288"/>
                <w:tab w:val="left" w:pos="432"/>
              </w:tabs>
              <w:ind w:right="-60"/>
              <w:jc w:val="center"/>
              <w:rPr>
                <w:rFonts w:ascii="Museo Sans 100" w:hAnsi="Museo Sans 100"/>
                <w:b/>
                <w:sz w:val="16"/>
              </w:rPr>
            </w:pPr>
          </w:p>
        </w:tc>
      </w:tr>
      <w:tr w:rsidR="00FE1F0E" w:rsidRPr="00A642D3" w14:paraId="1AAB6608" w14:textId="77777777">
        <w:tc>
          <w:tcPr>
            <w:tcW w:w="2693" w:type="dxa"/>
          </w:tcPr>
          <w:p w14:paraId="6A86CA06" w14:textId="77777777" w:rsidR="00FE1F0E" w:rsidRPr="008421F2" w:rsidRDefault="00B92A01">
            <w:pPr>
              <w:tabs>
                <w:tab w:val="left" w:pos="288"/>
                <w:tab w:val="left" w:pos="432"/>
              </w:tabs>
              <w:ind w:right="-60"/>
              <w:jc w:val="both"/>
              <w:rPr>
                <w:rFonts w:ascii="Museo Sans 100" w:hAnsi="Museo Sans 100"/>
                <w:szCs w:val="24"/>
              </w:rPr>
            </w:pPr>
            <w:r w:rsidRPr="008421F2">
              <w:rPr>
                <w:rFonts w:ascii="Museo Sans 100" w:hAnsi="Museo Sans 100"/>
                <w:szCs w:val="24"/>
              </w:rPr>
              <w:t xml:space="preserve">Coordinador </w:t>
            </w:r>
            <w:r w:rsidR="00FE1F0E" w:rsidRPr="008421F2">
              <w:rPr>
                <w:rFonts w:ascii="Museo Sans 100" w:hAnsi="Museo Sans 100"/>
                <w:szCs w:val="24"/>
              </w:rPr>
              <w:t>de Auditorías de la Calidad</w:t>
            </w:r>
          </w:p>
        </w:tc>
        <w:tc>
          <w:tcPr>
            <w:tcW w:w="850" w:type="dxa"/>
          </w:tcPr>
          <w:p w14:paraId="50012B02" w14:textId="77777777" w:rsidR="00FE1F0E" w:rsidRPr="008421F2" w:rsidRDefault="00FE1F0E" w:rsidP="00526284">
            <w:pPr>
              <w:tabs>
                <w:tab w:val="left" w:pos="288"/>
                <w:tab w:val="left" w:pos="432"/>
              </w:tabs>
              <w:ind w:right="-60"/>
              <w:jc w:val="center"/>
              <w:rPr>
                <w:rFonts w:ascii="Museo Sans 100" w:hAnsi="Museo Sans 100"/>
                <w:szCs w:val="24"/>
              </w:rPr>
            </w:pPr>
            <w:r w:rsidRPr="008421F2">
              <w:rPr>
                <w:rFonts w:ascii="Museo Sans 100" w:hAnsi="Museo Sans 100"/>
                <w:szCs w:val="24"/>
              </w:rPr>
              <w:t>0</w:t>
            </w:r>
            <w:r w:rsidR="00DA7CB5" w:rsidRPr="008421F2">
              <w:rPr>
                <w:rFonts w:ascii="Museo Sans 100" w:hAnsi="Museo Sans 100"/>
                <w:szCs w:val="24"/>
              </w:rPr>
              <w:t>5</w:t>
            </w:r>
          </w:p>
        </w:tc>
        <w:tc>
          <w:tcPr>
            <w:tcW w:w="6237" w:type="dxa"/>
          </w:tcPr>
          <w:p w14:paraId="57DBDBF8" w14:textId="77777777" w:rsidR="00FE1F0E" w:rsidRPr="008421F2" w:rsidRDefault="00FE1F0E">
            <w:pPr>
              <w:pStyle w:val="Textoindependiente"/>
              <w:ind w:right="71"/>
              <w:rPr>
                <w:rFonts w:ascii="Museo Sans 100" w:hAnsi="Museo Sans 100"/>
                <w:b/>
                <w:szCs w:val="24"/>
              </w:rPr>
            </w:pPr>
            <w:r w:rsidRPr="00CB56FE">
              <w:rPr>
                <w:rFonts w:ascii="Museo Sans 100" w:hAnsi="Museo Sans 100"/>
                <w:szCs w:val="24"/>
              </w:rPr>
              <w:t>Programa</w:t>
            </w:r>
            <w:r w:rsidR="00610F8E" w:rsidRPr="00CB56FE">
              <w:rPr>
                <w:rFonts w:ascii="Museo Sans 100" w:hAnsi="Museo Sans 100"/>
                <w:szCs w:val="24"/>
              </w:rPr>
              <w:t xml:space="preserve"> </w:t>
            </w:r>
            <w:r w:rsidRPr="00CB56FE">
              <w:rPr>
                <w:rFonts w:ascii="Museo Sans 100" w:hAnsi="Museo Sans 100"/>
                <w:szCs w:val="24"/>
              </w:rPr>
              <w:t>Auditoría</w:t>
            </w:r>
            <w:r w:rsidR="002025FE" w:rsidRPr="00CB56FE">
              <w:rPr>
                <w:rFonts w:ascii="Museo Sans 100" w:hAnsi="Museo Sans 100"/>
                <w:szCs w:val="24"/>
              </w:rPr>
              <w:t>s</w:t>
            </w:r>
            <w:r w:rsidR="001C6120" w:rsidRPr="00CB56FE">
              <w:rPr>
                <w:rFonts w:ascii="Museo Sans 100" w:hAnsi="Museo Sans 100"/>
                <w:szCs w:val="24"/>
              </w:rPr>
              <w:t xml:space="preserve"> y/o Seguimiento</w:t>
            </w:r>
            <w:r w:rsidRPr="00CB56FE">
              <w:rPr>
                <w:rFonts w:ascii="Museo Sans 100" w:hAnsi="Museo Sans 100"/>
                <w:szCs w:val="24"/>
              </w:rPr>
              <w:t xml:space="preserve"> de la Calidad</w:t>
            </w:r>
            <w:r w:rsidR="00722B26" w:rsidRPr="00CB56FE">
              <w:rPr>
                <w:rFonts w:ascii="Museo Sans 100" w:hAnsi="Museo Sans 100"/>
                <w:szCs w:val="24"/>
              </w:rPr>
              <w:t>,</w:t>
            </w:r>
            <w:r w:rsidR="005B65D6" w:rsidRPr="00CB56FE">
              <w:rPr>
                <w:rFonts w:ascii="Museo Sans 100" w:hAnsi="Museo Sans 100"/>
                <w:szCs w:val="24"/>
              </w:rPr>
              <w:t xml:space="preserve"> </w:t>
            </w:r>
            <w:r w:rsidR="005B65D6" w:rsidRPr="00CB56FE">
              <w:rPr>
                <w:rFonts w:ascii="Museo Sans 100" w:hAnsi="Museo Sans 100" w:cs="Arial"/>
                <w:szCs w:val="24"/>
              </w:rPr>
              <w:t>Antisoborno</w:t>
            </w:r>
            <w:r w:rsidR="009D7FD8" w:rsidRPr="00CB56FE">
              <w:rPr>
                <w:rFonts w:ascii="Museo Sans 100" w:hAnsi="Museo Sans 100" w:cs="Arial"/>
                <w:szCs w:val="24"/>
              </w:rPr>
              <w:t xml:space="preserve"> </w:t>
            </w:r>
            <w:r w:rsidRPr="00CB56FE">
              <w:rPr>
                <w:rFonts w:ascii="Museo Sans 100" w:hAnsi="Museo Sans 100"/>
                <w:szCs w:val="24"/>
              </w:rPr>
              <w:t>de</w:t>
            </w:r>
            <w:r w:rsidR="00D96D15" w:rsidRPr="00CB56FE">
              <w:rPr>
                <w:rFonts w:ascii="Museo Sans 100" w:hAnsi="Museo Sans 100"/>
                <w:szCs w:val="24"/>
              </w:rPr>
              <w:t xml:space="preserve"> </w:t>
            </w:r>
            <w:r w:rsidRPr="00CB56FE">
              <w:rPr>
                <w:rFonts w:ascii="Museo Sans 100" w:hAnsi="Museo Sans 100"/>
                <w:szCs w:val="24"/>
              </w:rPr>
              <w:t>l</w:t>
            </w:r>
            <w:r w:rsidR="00D96D15" w:rsidRPr="00CB56FE">
              <w:rPr>
                <w:rFonts w:ascii="Museo Sans 100" w:hAnsi="Museo Sans 100"/>
                <w:szCs w:val="24"/>
              </w:rPr>
              <w:t>os</w:t>
            </w:r>
            <w:r w:rsidRPr="00CB56FE">
              <w:rPr>
                <w:rFonts w:ascii="Museo Sans 100" w:hAnsi="Museo Sans 100"/>
                <w:szCs w:val="24"/>
              </w:rPr>
              <w:t xml:space="preserve"> Sistema</w:t>
            </w:r>
            <w:r w:rsidR="00D96D15" w:rsidRPr="00CB56FE">
              <w:rPr>
                <w:rFonts w:ascii="Museo Sans 100" w:hAnsi="Museo Sans 100"/>
                <w:szCs w:val="24"/>
              </w:rPr>
              <w:t>s</w:t>
            </w:r>
            <w:r w:rsidRPr="00CB56FE">
              <w:rPr>
                <w:rFonts w:ascii="Museo Sans 100" w:hAnsi="Museo Sans 100"/>
                <w:szCs w:val="24"/>
              </w:rPr>
              <w:t xml:space="preserve"> de Gestión de la Calidad</w:t>
            </w:r>
            <w:r w:rsidR="00D96D15" w:rsidRPr="00CB56FE">
              <w:rPr>
                <w:rFonts w:ascii="Museo Sans 100" w:hAnsi="Museo Sans 100"/>
                <w:szCs w:val="24"/>
              </w:rPr>
              <w:t xml:space="preserve"> y Antisoborno</w:t>
            </w:r>
            <w:r w:rsidR="003A4171" w:rsidRPr="00CB56FE">
              <w:rPr>
                <w:rFonts w:ascii="Museo Sans 100" w:hAnsi="Museo Sans 100"/>
                <w:szCs w:val="24"/>
              </w:rPr>
              <w:t xml:space="preserve"> o </w:t>
            </w:r>
            <w:r w:rsidR="003A4171" w:rsidRPr="00CB56FE">
              <w:rPr>
                <w:rFonts w:ascii="Museo Sans 100" w:hAnsi="Museo Sans 100" w:cs="Arial"/>
                <w:szCs w:val="24"/>
              </w:rPr>
              <w:t>Verificaciones</w:t>
            </w:r>
            <w:r w:rsidR="003C2686" w:rsidRPr="00CB56FE">
              <w:rPr>
                <w:rFonts w:ascii="Museo Sans 100" w:hAnsi="Museo Sans 100" w:cs="Arial"/>
                <w:szCs w:val="24"/>
              </w:rPr>
              <w:t xml:space="preserve"> </w:t>
            </w:r>
            <w:r w:rsidR="00D96D15" w:rsidRPr="00CB56FE">
              <w:rPr>
                <w:rFonts w:ascii="Museo Sans 100" w:hAnsi="Museo Sans 100" w:cs="Arial"/>
                <w:szCs w:val="24"/>
              </w:rPr>
              <w:t>y</w:t>
            </w:r>
            <w:r w:rsidR="003C2686" w:rsidRPr="00CB56FE">
              <w:rPr>
                <w:rFonts w:ascii="Museo Sans 100" w:hAnsi="Museo Sans 100"/>
                <w:szCs w:val="24"/>
                <w:lang w:val="es-ES"/>
              </w:rPr>
              <w:t>/o Seguimiento</w:t>
            </w:r>
            <w:r w:rsidR="003A4171" w:rsidRPr="00CB56FE">
              <w:rPr>
                <w:rFonts w:ascii="Museo Sans 100" w:hAnsi="Museo Sans 100" w:cs="Arial"/>
                <w:szCs w:val="24"/>
              </w:rPr>
              <w:t xml:space="preserve"> </w:t>
            </w:r>
            <w:r w:rsidR="003A4171" w:rsidRPr="00CB56FE">
              <w:rPr>
                <w:rFonts w:ascii="Museo Sans 100" w:hAnsi="Museo Sans 100"/>
                <w:szCs w:val="24"/>
                <w:lang w:val="es-ES"/>
              </w:rPr>
              <w:t xml:space="preserve">de </w:t>
            </w:r>
            <w:r w:rsidR="003A4171" w:rsidRPr="00CB56FE">
              <w:rPr>
                <w:rFonts w:ascii="Museo Sans 100" w:hAnsi="Museo Sans 100" w:cs="Arial"/>
                <w:szCs w:val="24"/>
              </w:rPr>
              <w:t>Seguridad de la Información</w:t>
            </w:r>
            <w:r w:rsidR="003A4171" w:rsidRPr="00CB56FE">
              <w:rPr>
                <w:rFonts w:ascii="Museo Sans 100" w:hAnsi="Museo Sans 100"/>
                <w:szCs w:val="24"/>
                <w:lang w:val="es-ES"/>
              </w:rPr>
              <w:t xml:space="preserve"> del SGSI</w:t>
            </w:r>
            <w:r w:rsidRPr="00CB56FE">
              <w:rPr>
                <w:rFonts w:ascii="Museo Sans 100" w:hAnsi="Museo Sans 100"/>
                <w:szCs w:val="24"/>
              </w:rPr>
              <w:t>, considerando</w:t>
            </w:r>
            <w:r w:rsidR="0000413A" w:rsidRPr="008421F2">
              <w:rPr>
                <w:rFonts w:ascii="Museo Sans 100" w:hAnsi="Museo Sans 100"/>
                <w:szCs w:val="24"/>
              </w:rPr>
              <w:t>:</w:t>
            </w:r>
            <w:r w:rsidRPr="008421F2">
              <w:rPr>
                <w:rFonts w:ascii="Museo Sans 100" w:hAnsi="Museo Sans 100"/>
                <w:szCs w:val="24"/>
              </w:rPr>
              <w:t xml:space="preserve"> </w:t>
            </w:r>
            <w:r w:rsidR="00FF385D" w:rsidRPr="008421F2">
              <w:rPr>
                <w:rFonts w:ascii="Museo Sans 100" w:hAnsi="Museo Sans 100"/>
                <w:szCs w:val="24"/>
              </w:rPr>
              <w:t>el</w:t>
            </w:r>
            <w:r w:rsidR="00B222F1" w:rsidRPr="008421F2">
              <w:rPr>
                <w:rFonts w:ascii="Museo Sans 100" w:hAnsi="Museo Sans 100"/>
                <w:szCs w:val="24"/>
              </w:rPr>
              <w:t xml:space="preserve"> </w:t>
            </w:r>
            <w:r w:rsidRPr="008421F2">
              <w:rPr>
                <w:rFonts w:ascii="Museo Sans 100" w:hAnsi="Museo Sans 100" w:cs="Arial"/>
                <w:szCs w:val="24"/>
              </w:rPr>
              <w:t xml:space="preserve">Plan Anual </w:t>
            </w:r>
            <w:r w:rsidR="00B222F1" w:rsidRPr="008421F2">
              <w:rPr>
                <w:rFonts w:ascii="Museo Sans 100" w:hAnsi="Museo Sans 100" w:cs="Arial"/>
                <w:szCs w:val="24"/>
              </w:rPr>
              <w:t xml:space="preserve">correspondiente </w:t>
            </w:r>
            <w:r w:rsidRPr="008421F2">
              <w:rPr>
                <w:rFonts w:ascii="Museo Sans 100" w:hAnsi="Museo Sans 100"/>
                <w:szCs w:val="24"/>
              </w:rPr>
              <w:t>o solicitud de Unidades Organizativa</w:t>
            </w:r>
            <w:r w:rsidR="00E515D0" w:rsidRPr="008421F2">
              <w:rPr>
                <w:rFonts w:ascii="Museo Sans 100" w:hAnsi="Museo Sans 100"/>
                <w:szCs w:val="24"/>
              </w:rPr>
              <w:t xml:space="preserve">; además, </w:t>
            </w:r>
            <w:r w:rsidR="00220BA2" w:rsidRPr="008421F2">
              <w:rPr>
                <w:rFonts w:ascii="Museo Sans 100" w:hAnsi="Museo Sans 100"/>
                <w:szCs w:val="24"/>
              </w:rPr>
              <w:t>de</w:t>
            </w:r>
            <w:r w:rsidR="00E515D0" w:rsidRPr="008421F2">
              <w:rPr>
                <w:rFonts w:ascii="Museo Sans 100" w:hAnsi="Museo Sans 100" w:cs="Arial"/>
                <w:szCs w:val="24"/>
              </w:rPr>
              <w:t>l recurso</w:t>
            </w:r>
            <w:r w:rsidR="00220BA2" w:rsidRPr="008421F2">
              <w:rPr>
                <w:rFonts w:ascii="Museo Sans 100" w:hAnsi="Museo Sans 100" w:cs="Arial"/>
                <w:szCs w:val="24"/>
              </w:rPr>
              <w:t xml:space="preserve"> humano</w:t>
            </w:r>
            <w:r w:rsidR="00E515D0" w:rsidRPr="008421F2">
              <w:rPr>
                <w:rFonts w:ascii="Museo Sans 100" w:hAnsi="Museo Sans 100" w:cs="Arial"/>
                <w:szCs w:val="24"/>
              </w:rPr>
              <w:t xml:space="preserve"> disponible</w:t>
            </w:r>
            <w:r w:rsidRPr="008421F2">
              <w:rPr>
                <w:rFonts w:ascii="Museo Sans 100" w:hAnsi="Museo Sans 100"/>
                <w:szCs w:val="24"/>
              </w:rPr>
              <w:t>.</w:t>
            </w:r>
          </w:p>
          <w:p w14:paraId="289296AE" w14:textId="77777777" w:rsidR="00FE1F0E" w:rsidRPr="008421F2" w:rsidRDefault="00FE1F0E">
            <w:pPr>
              <w:tabs>
                <w:tab w:val="left" w:pos="288"/>
                <w:tab w:val="left" w:pos="432"/>
              </w:tabs>
              <w:ind w:right="-60"/>
              <w:jc w:val="both"/>
              <w:rPr>
                <w:rFonts w:ascii="Museo Sans 100" w:hAnsi="Museo Sans 100"/>
                <w:szCs w:val="24"/>
              </w:rPr>
            </w:pPr>
          </w:p>
        </w:tc>
      </w:tr>
      <w:tr w:rsidR="00FE1F0E" w:rsidRPr="00A642D3" w14:paraId="0DBE1950" w14:textId="77777777">
        <w:tc>
          <w:tcPr>
            <w:tcW w:w="2693" w:type="dxa"/>
          </w:tcPr>
          <w:p w14:paraId="3C760C0F" w14:textId="77777777" w:rsidR="00FE1F0E" w:rsidRPr="008421F2" w:rsidRDefault="00FE1F0E">
            <w:pPr>
              <w:tabs>
                <w:tab w:val="left" w:pos="288"/>
                <w:tab w:val="left" w:pos="432"/>
              </w:tabs>
              <w:ind w:right="-60"/>
              <w:jc w:val="both"/>
              <w:rPr>
                <w:rFonts w:ascii="Museo Sans 100" w:hAnsi="Museo Sans 100"/>
                <w:szCs w:val="24"/>
              </w:rPr>
            </w:pPr>
          </w:p>
        </w:tc>
        <w:tc>
          <w:tcPr>
            <w:tcW w:w="850" w:type="dxa"/>
          </w:tcPr>
          <w:p w14:paraId="17B97C69" w14:textId="77777777" w:rsidR="00FE1F0E" w:rsidRPr="008421F2" w:rsidRDefault="00FE1F0E">
            <w:pPr>
              <w:tabs>
                <w:tab w:val="left" w:pos="288"/>
                <w:tab w:val="left" w:pos="432"/>
              </w:tabs>
              <w:ind w:right="-60"/>
              <w:jc w:val="center"/>
              <w:rPr>
                <w:rFonts w:ascii="Museo Sans 100" w:hAnsi="Museo Sans 100"/>
                <w:szCs w:val="24"/>
              </w:rPr>
            </w:pPr>
            <w:r w:rsidRPr="008421F2">
              <w:rPr>
                <w:rFonts w:ascii="Museo Sans 100" w:hAnsi="Museo Sans 100"/>
                <w:szCs w:val="24"/>
              </w:rPr>
              <w:t>0</w:t>
            </w:r>
            <w:r w:rsidR="00DA7CB5" w:rsidRPr="008421F2">
              <w:rPr>
                <w:rFonts w:ascii="Museo Sans 100" w:hAnsi="Museo Sans 100"/>
                <w:szCs w:val="24"/>
              </w:rPr>
              <w:t>6</w:t>
            </w:r>
          </w:p>
        </w:tc>
        <w:tc>
          <w:tcPr>
            <w:tcW w:w="6237" w:type="dxa"/>
          </w:tcPr>
          <w:p w14:paraId="41E67D45" w14:textId="77777777" w:rsidR="00FE1F0E" w:rsidRPr="0067452B" w:rsidRDefault="00FE1F0E">
            <w:pPr>
              <w:tabs>
                <w:tab w:val="left" w:pos="288"/>
                <w:tab w:val="left" w:pos="432"/>
              </w:tabs>
              <w:ind w:right="71"/>
              <w:jc w:val="both"/>
              <w:rPr>
                <w:rFonts w:ascii="Museo Sans 100" w:hAnsi="Museo Sans 100"/>
                <w:szCs w:val="24"/>
              </w:rPr>
            </w:pPr>
            <w:r w:rsidRPr="0067452B">
              <w:rPr>
                <w:rFonts w:ascii="Museo Sans 100" w:hAnsi="Museo Sans 100"/>
                <w:szCs w:val="24"/>
              </w:rPr>
              <w:t xml:space="preserve">Analiza y determina recursos a utilizar, completa </w:t>
            </w:r>
            <w:r w:rsidR="00266F49" w:rsidRPr="0067452B">
              <w:rPr>
                <w:rFonts w:ascii="Museo Sans 100" w:hAnsi="Museo Sans 100"/>
                <w:szCs w:val="24"/>
              </w:rPr>
              <w:t>Anexo</w:t>
            </w:r>
            <w:r w:rsidR="00D55B7B" w:rsidRPr="0067452B">
              <w:rPr>
                <w:rFonts w:ascii="Museo Sans 100" w:hAnsi="Museo Sans 100"/>
                <w:szCs w:val="24"/>
              </w:rPr>
              <w:t xml:space="preserve"> </w:t>
            </w:r>
            <w:r w:rsidR="00137979" w:rsidRPr="0067452B">
              <w:rPr>
                <w:rFonts w:ascii="Museo Sans 100" w:hAnsi="Museo Sans 100"/>
                <w:szCs w:val="24"/>
              </w:rPr>
              <w:t>1</w:t>
            </w:r>
            <w:r w:rsidR="00266F49" w:rsidRPr="0067452B">
              <w:rPr>
                <w:rFonts w:ascii="Museo Sans 100" w:hAnsi="Museo Sans 100"/>
                <w:szCs w:val="24"/>
              </w:rPr>
              <w:t xml:space="preserve"> Asignación de Trabajo</w:t>
            </w:r>
            <w:r w:rsidRPr="0067452B">
              <w:rPr>
                <w:rFonts w:ascii="Museo Sans 100" w:hAnsi="Museo Sans 100"/>
                <w:szCs w:val="24"/>
              </w:rPr>
              <w:t xml:space="preserve">, </w:t>
            </w:r>
            <w:r w:rsidR="008F58A2" w:rsidRPr="0067452B">
              <w:rPr>
                <w:rFonts w:ascii="Museo Sans 100" w:hAnsi="Museo Sans 100"/>
                <w:szCs w:val="24"/>
              </w:rPr>
              <w:t xml:space="preserve">comunica vía correo electrónico a Jefe de </w:t>
            </w:r>
            <w:r w:rsidR="009A6EC8" w:rsidRPr="0067452B">
              <w:rPr>
                <w:rFonts w:ascii="Museo Sans 100" w:hAnsi="Museo Sans 100"/>
                <w:szCs w:val="24"/>
              </w:rPr>
              <w:t>Departamento</w:t>
            </w:r>
            <w:r w:rsidR="008F58A2" w:rsidRPr="0067452B">
              <w:rPr>
                <w:rFonts w:ascii="Museo Sans 100" w:hAnsi="Museo Sans 100"/>
                <w:szCs w:val="24"/>
              </w:rPr>
              <w:t xml:space="preserve"> de Gestión de la Calidad que está disponible en la red informática para firma</w:t>
            </w:r>
            <w:r w:rsidR="00AD38F2" w:rsidRPr="0067452B">
              <w:rPr>
                <w:rFonts w:ascii="Museo Sans 100" w:hAnsi="Museo Sans 100"/>
                <w:szCs w:val="24"/>
              </w:rPr>
              <w:t>.</w:t>
            </w:r>
            <w:r w:rsidR="002078BB" w:rsidRPr="0067452B">
              <w:rPr>
                <w:rFonts w:ascii="Museo Sans 100" w:hAnsi="Museo Sans 100"/>
                <w:szCs w:val="24"/>
              </w:rPr>
              <w:t xml:space="preserve"> </w:t>
            </w:r>
          </w:p>
          <w:p w14:paraId="42609197" w14:textId="77777777" w:rsidR="00D9764A" w:rsidRPr="0067452B" w:rsidRDefault="00D9764A">
            <w:pPr>
              <w:tabs>
                <w:tab w:val="left" w:pos="288"/>
                <w:tab w:val="left" w:pos="432"/>
              </w:tabs>
              <w:ind w:right="-60"/>
              <w:jc w:val="both"/>
              <w:rPr>
                <w:rFonts w:ascii="Museo Sans 100" w:hAnsi="Museo Sans 100"/>
                <w:szCs w:val="24"/>
              </w:rPr>
            </w:pPr>
          </w:p>
        </w:tc>
      </w:tr>
      <w:tr w:rsidR="008F58A2" w:rsidRPr="00A642D3" w14:paraId="1BD73EC2" w14:textId="77777777">
        <w:tc>
          <w:tcPr>
            <w:tcW w:w="2693" w:type="dxa"/>
          </w:tcPr>
          <w:p w14:paraId="50DDC22A" w14:textId="77777777" w:rsidR="008F58A2" w:rsidRPr="0067452B" w:rsidRDefault="008F58A2" w:rsidP="00407231">
            <w:pPr>
              <w:tabs>
                <w:tab w:val="left" w:pos="288"/>
                <w:tab w:val="left" w:pos="432"/>
              </w:tabs>
              <w:ind w:right="-60"/>
              <w:jc w:val="both"/>
              <w:rPr>
                <w:rFonts w:ascii="Museo Sans 100" w:hAnsi="Museo Sans 100"/>
                <w:szCs w:val="24"/>
              </w:rPr>
            </w:pPr>
            <w:r w:rsidRPr="0067452B">
              <w:rPr>
                <w:rFonts w:ascii="Museo Sans 100" w:hAnsi="Museo Sans 100"/>
                <w:szCs w:val="24"/>
              </w:rPr>
              <w:t>Jefe de</w:t>
            </w:r>
            <w:r w:rsidR="009A6EC8" w:rsidRPr="0067452B">
              <w:rPr>
                <w:rFonts w:ascii="Museo Sans 100" w:hAnsi="Museo Sans 100"/>
                <w:szCs w:val="24"/>
              </w:rPr>
              <w:t xml:space="preserve"> Departamento</w:t>
            </w:r>
            <w:r w:rsidRPr="0067452B">
              <w:rPr>
                <w:rFonts w:ascii="Museo Sans 100" w:hAnsi="Museo Sans 100"/>
                <w:szCs w:val="24"/>
              </w:rPr>
              <w:t xml:space="preserve"> de Gestión de la Calidad</w:t>
            </w:r>
          </w:p>
        </w:tc>
        <w:tc>
          <w:tcPr>
            <w:tcW w:w="850" w:type="dxa"/>
          </w:tcPr>
          <w:p w14:paraId="666EB69F" w14:textId="77777777" w:rsidR="008F58A2" w:rsidRPr="008421F2" w:rsidRDefault="008F58A2" w:rsidP="00407231">
            <w:pPr>
              <w:tabs>
                <w:tab w:val="left" w:pos="288"/>
                <w:tab w:val="left" w:pos="432"/>
              </w:tabs>
              <w:ind w:right="-60"/>
              <w:jc w:val="center"/>
              <w:rPr>
                <w:rFonts w:ascii="Museo Sans 100" w:hAnsi="Museo Sans 100"/>
                <w:szCs w:val="24"/>
              </w:rPr>
            </w:pPr>
            <w:r w:rsidRPr="008421F2">
              <w:rPr>
                <w:rFonts w:ascii="Museo Sans 100" w:hAnsi="Museo Sans 100"/>
                <w:szCs w:val="24"/>
              </w:rPr>
              <w:t>0</w:t>
            </w:r>
            <w:r w:rsidR="00E03EC2" w:rsidRPr="008421F2">
              <w:rPr>
                <w:rFonts w:ascii="Museo Sans 100" w:hAnsi="Museo Sans 100"/>
                <w:szCs w:val="24"/>
              </w:rPr>
              <w:t>7</w:t>
            </w:r>
          </w:p>
        </w:tc>
        <w:tc>
          <w:tcPr>
            <w:tcW w:w="6237" w:type="dxa"/>
          </w:tcPr>
          <w:p w14:paraId="4060EB25" w14:textId="77777777" w:rsidR="005656DC" w:rsidRPr="008421F2" w:rsidRDefault="008F58A2" w:rsidP="005656DC">
            <w:pPr>
              <w:tabs>
                <w:tab w:val="left" w:pos="288"/>
                <w:tab w:val="left" w:pos="432"/>
              </w:tabs>
              <w:ind w:right="71"/>
              <w:jc w:val="both"/>
              <w:rPr>
                <w:rFonts w:ascii="Museo Sans 100" w:hAnsi="Museo Sans 100"/>
                <w:szCs w:val="24"/>
              </w:rPr>
            </w:pPr>
            <w:r w:rsidRPr="008421F2">
              <w:rPr>
                <w:rFonts w:ascii="Museo Sans 100" w:hAnsi="Museo Sans 100"/>
                <w:szCs w:val="24"/>
              </w:rPr>
              <w:t xml:space="preserve">Coloca </w:t>
            </w:r>
            <w:r w:rsidRPr="00CB56FE">
              <w:rPr>
                <w:rFonts w:ascii="Museo Sans 100" w:hAnsi="Museo Sans 100"/>
                <w:szCs w:val="24"/>
              </w:rPr>
              <w:t>firma</w:t>
            </w:r>
            <w:r w:rsidR="00AA30CC" w:rsidRPr="00CB56FE">
              <w:rPr>
                <w:rFonts w:ascii="Museo Sans 100" w:hAnsi="Museo Sans 100"/>
                <w:szCs w:val="24"/>
              </w:rPr>
              <w:t xml:space="preserve"> escaneada</w:t>
            </w:r>
            <w:r w:rsidRPr="00CB56FE">
              <w:rPr>
                <w:rFonts w:ascii="Museo Sans 100" w:hAnsi="Museo Sans 100"/>
                <w:szCs w:val="24"/>
              </w:rPr>
              <w:t xml:space="preserve"> e indica </w:t>
            </w:r>
            <w:r w:rsidRPr="008421F2">
              <w:rPr>
                <w:rFonts w:ascii="Museo Sans 100" w:hAnsi="Museo Sans 100"/>
                <w:szCs w:val="24"/>
              </w:rPr>
              <w:t xml:space="preserve">vía correo electrónico a </w:t>
            </w:r>
            <w:r w:rsidR="005656DC" w:rsidRPr="008421F2">
              <w:rPr>
                <w:rFonts w:ascii="Museo Sans 100" w:hAnsi="Museo Sans 100"/>
                <w:szCs w:val="24"/>
              </w:rPr>
              <w:t>Coordinador de Auditorías de la Calidad que la Asignación está autorizada y disponible en la red informática, quien a su vez le comunica a los Auditores de la Calidad</w:t>
            </w:r>
            <w:r w:rsidR="0012498D" w:rsidRPr="008421F2">
              <w:rPr>
                <w:rFonts w:ascii="Museo Sans 100" w:hAnsi="Museo Sans 100"/>
                <w:szCs w:val="24"/>
              </w:rPr>
              <w:t xml:space="preserve"> </w:t>
            </w:r>
            <w:r w:rsidR="00EE1243" w:rsidRPr="008421F2">
              <w:rPr>
                <w:rFonts w:ascii="Museo Sans 100" w:hAnsi="Museo Sans 100"/>
                <w:szCs w:val="24"/>
              </w:rPr>
              <w:t>asignados</w:t>
            </w:r>
            <w:r w:rsidR="005656DC" w:rsidRPr="008421F2">
              <w:rPr>
                <w:rFonts w:ascii="Museo Sans 100" w:hAnsi="Museo Sans 100"/>
                <w:szCs w:val="24"/>
              </w:rPr>
              <w:t xml:space="preserve">. </w:t>
            </w:r>
          </w:p>
          <w:p w14:paraId="6129CE2B" w14:textId="77777777" w:rsidR="00D06595" w:rsidRPr="008421F2" w:rsidRDefault="00D06595" w:rsidP="00D06595">
            <w:pPr>
              <w:tabs>
                <w:tab w:val="left" w:pos="288"/>
                <w:tab w:val="left" w:pos="432"/>
              </w:tabs>
              <w:ind w:right="71"/>
              <w:jc w:val="both"/>
              <w:rPr>
                <w:rFonts w:ascii="Museo Sans 100" w:hAnsi="Museo Sans 100"/>
                <w:szCs w:val="24"/>
              </w:rPr>
            </w:pPr>
          </w:p>
        </w:tc>
      </w:tr>
      <w:tr w:rsidR="008F58A2" w:rsidRPr="00A642D3" w14:paraId="1604A92B" w14:textId="77777777">
        <w:tc>
          <w:tcPr>
            <w:tcW w:w="2693" w:type="dxa"/>
          </w:tcPr>
          <w:p w14:paraId="2B8F6AF9" w14:textId="77777777" w:rsidR="008F58A2" w:rsidRPr="008421F2" w:rsidRDefault="0088508F">
            <w:pPr>
              <w:tabs>
                <w:tab w:val="left" w:pos="288"/>
                <w:tab w:val="left" w:pos="432"/>
              </w:tabs>
              <w:ind w:right="-60"/>
              <w:jc w:val="both"/>
              <w:rPr>
                <w:rFonts w:ascii="Museo Sans 100" w:hAnsi="Museo Sans 100"/>
                <w:szCs w:val="24"/>
              </w:rPr>
            </w:pPr>
            <w:r w:rsidRPr="008421F2">
              <w:rPr>
                <w:rFonts w:ascii="Museo Sans 100" w:hAnsi="Museo Sans 100"/>
                <w:szCs w:val="24"/>
              </w:rPr>
              <w:lastRenderedPageBreak/>
              <w:t xml:space="preserve">Auditor de la Calidad (Encargado) / </w:t>
            </w:r>
            <w:r w:rsidR="008F58A2" w:rsidRPr="008421F2">
              <w:rPr>
                <w:rFonts w:ascii="Museo Sans 100" w:hAnsi="Museo Sans 100"/>
                <w:szCs w:val="24"/>
              </w:rPr>
              <w:t>Auditor(es) de la Calidad</w:t>
            </w:r>
          </w:p>
          <w:p w14:paraId="3807ABC6"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19559230" w14:textId="77777777" w:rsidR="008F58A2" w:rsidRPr="008421F2" w:rsidRDefault="00014C36">
            <w:pPr>
              <w:tabs>
                <w:tab w:val="left" w:pos="288"/>
                <w:tab w:val="left" w:pos="432"/>
              </w:tabs>
              <w:ind w:right="-60"/>
              <w:jc w:val="center"/>
              <w:rPr>
                <w:rFonts w:ascii="Museo Sans 100" w:hAnsi="Museo Sans 100"/>
                <w:szCs w:val="24"/>
              </w:rPr>
            </w:pPr>
            <w:r w:rsidRPr="008421F2">
              <w:rPr>
                <w:rFonts w:ascii="Museo Sans 100" w:hAnsi="Museo Sans 100"/>
                <w:szCs w:val="24"/>
              </w:rPr>
              <w:t xml:space="preserve"> 0</w:t>
            </w:r>
            <w:r w:rsidR="00E03EC2" w:rsidRPr="008421F2">
              <w:rPr>
                <w:rFonts w:ascii="Museo Sans 100" w:hAnsi="Museo Sans 100"/>
                <w:szCs w:val="24"/>
              </w:rPr>
              <w:t>8</w:t>
            </w:r>
          </w:p>
        </w:tc>
        <w:tc>
          <w:tcPr>
            <w:tcW w:w="6237" w:type="dxa"/>
          </w:tcPr>
          <w:p w14:paraId="02D60B51" w14:textId="77777777" w:rsidR="008F58A2" w:rsidRPr="00CB56FE" w:rsidRDefault="008F58A2" w:rsidP="002025FE">
            <w:pPr>
              <w:pStyle w:val="Textoindependiente"/>
              <w:ind w:right="71"/>
              <w:rPr>
                <w:rFonts w:ascii="Museo Sans 100" w:hAnsi="Museo Sans 100"/>
                <w:szCs w:val="24"/>
              </w:rPr>
            </w:pPr>
            <w:r w:rsidRPr="008421F2">
              <w:rPr>
                <w:rFonts w:ascii="Museo Sans 100" w:hAnsi="Museo Sans 100"/>
                <w:szCs w:val="24"/>
              </w:rPr>
              <w:t>Revisa(n) Asignación de Trabajo</w:t>
            </w:r>
            <w:r w:rsidR="008D5FFC" w:rsidRPr="008421F2">
              <w:rPr>
                <w:rFonts w:ascii="Museo Sans 100" w:hAnsi="Museo Sans 100"/>
                <w:szCs w:val="24"/>
              </w:rPr>
              <w:t xml:space="preserve"> </w:t>
            </w:r>
            <w:r w:rsidRPr="008421F2">
              <w:rPr>
                <w:rFonts w:ascii="Museo Sans 100" w:hAnsi="Museo Sans 100"/>
                <w:szCs w:val="24"/>
              </w:rPr>
              <w:t>e</w:t>
            </w:r>
            <w:r w:rsidR="00F8647B" w:rsidRPr="008421F2">
              <w:rPr>
                <w:rFonts w:ascii="Museo Sans 100" w:hAnsi="Museo Sans 100"/>
                <w:szCs w:val="24"/>
              </w:rPr>
              <w:t xml:space="preserve"> I</w:t>
            </w:r>
            <w:r w:rsidRPr="008421F2">
              <w:rPr>
                <w:rFonts w:ascii="Museo Sans 100" w:hAnsi="Museo Sans 100"/>
                <w:szCs w:val="24"/>
              </w:rPr>
              <w:t xml:space="preserve">dentifica(n) los documentos y requisitos del </w:t>
            </w:r>
            <w:r w:rsidR="0015129C" w:rsidRPr="008421F2">
              <w:rPr>
                <w:rFonts w:ascii="Museo Sans 100" w:hAnsi="Museo Sans 100"/>
                <w:szCs w:val="24"/>
              </w:rPr>
              <w:t>SGC</w:t>
            </w:r>
            <w:r w:rsidR="00585557" w:rsidRPr="00CB56FE">
              <w:rPr>
                <w:rFonts w:ascii="Museo Sans 100" w:hAnsi="Museo Sans 100"/>
                <w:szCs w:val="24"/>
              </w:rPr>
              <w:t>, SGA</w:t>
            </w:r>
            <w:r w:rsidR="0015129C" w:rsidRPr="00CB56FE">
              <w:rPr>
                <w:rFonts w:ascii="Museo Sans 100" w:hAnsi="Museo Sans 100"/>
                <w:szCs w:val="24"/>
              </w:rPr>
              <w:t xml:space="preserve"> </w:t>
            </w:r>
            <w:r w:rsidR="0015129C" w:rsidRPr="008421F2">
              <w:rPr>
                <w:rFonts w:ascii="Museo Sans 100" w:hAnsi="Museo Sans 100"/>
                <w:szCs w:val="24"/>
              </w:rPr>
              <w:t>o SGSI,</w:t>
            </w:r>
            <w:r w:rsidRPr="008421F2">
              <w:rPr>
                <w:rFonts w:ascii="Museo Sans 100" w:hAnsi="Museo Sans 100"/>
                <w:szCs w:val="24"/>
              </w:rPr>
              <w:t xml:space="preserve"> aplicables</w:t>
            </w:r>
            <w:r w:rsidRPr="00CB56FE">
              <w:rPr>
                <w:rFonts w:ascii="Museo Sans 100" w:hAnsi="Museo Sans 100"/>
                <w:szCs w:val="24"/>
              </w:rPr>
              <w:t>;</w:t>
            </w:r>
            <w:r w:rsidR="00494558" w:rsidRPr="00CB56FE">
              <w:rPr>
                <w:rFonts w:ascii="Museo Sans 100" w:hAnsi="Museo Sans 100"/>
                <w:szCs w:val="24"/>
              </w:rPr>
              <w:t xml:space="preserve"> </w:t>
            </w:r>
            <w:r w:rsidR="00670AA7" w:rsidRPr="00CB56FE">
              <w:rPr>
                <w:rFonts w:ascii="Museo Sans 100" w:hAnsi="Museo Sans 100"/>
                <w:szCs w:val="24"/>
              </w:rPr>
              <w:t xml:space="preserve">además, verifica </w:t>
            </w:r>
            <w:r w:rsidR="00494558" w:rsidRPr="00CB56FE">
              <w:rPr>
                <w:rFonts w:ascii="Museo Sans 100" w:hAnsi="Museo Sans 100"/>
                <w:szCs w:val="24"/>
              </w:rPr>
              <w:t xml:space="preserve">si existen </w:t>
            </w:r>
            <w:r w:rsidR="00670AA7" w:rsidRPr="00CB56FE">
              <w:rPr>
                <w:rFonts w:ascii="Museo Sans 100" w:hAnsi="Museo Sans 100"/>
                <w:szCs w:val="24"/>
              </w:rPr>
              <w:t>hallazgos</w:t>
            </w:r>
            <w:r w:rsidR="00340DA6" w:rsidRPr="00CB56FE">
              <w:rPr>
                <w:rFonts w:ascii="Museo Sans 100" w:hAnsi="Museo Sans 100"/>
                <w:szCs w:val="24"/>
              </w:rPr>
              <w:t xml:space="preserve"> (no conformidades, observaciones u oportunidades de mejora)</w:t>
            </w:r>
            <w:r w:rsidR="00670AA7" w:rsidRPr="00CB56FE">
              <w:rPr>
                <w:rFonts w:ascii="Museo Sans 100" w:hAnsi="Museo Sans 100"/>
                <w:szCs w:val="24"/>
              </w:rPr>
              <w:t xml:space="preserve"> </w:t>
            </w:r>
            <w:r w:rsidR="00494558" w:rsidRPr="00CB56FE">
              <w:rPr>
                <w:rFonts w:ascii="Museo Sans 100" w:hAnsi="Museo Sans 100"/>
                <w:szCs w:val="24"/>
              </w:rPr>
              <w:t>pendientes de s</w:t>
            </w:r>
            <w:r w:rsidR="002025FE" w:rsidRPr="00CB56FE">
              <w:rPr>
                <w:rFonts w:ascii="Museo Sans 100" w:hAnsi="Museo Sans 100"/>
                <w:szCs w:val="24"/>
              </w:rPr>
              <w:t>olventar</w:t>
            </w:r>
            <w:r w:rsidR="00494558" w:rsidRPr="00CB56FE">
              <w:rPr>
                <w:rFonts w:ascii="Museo Sans 100" w:hAnsi="Museo Sans 100"/>
                <w:szCs w:val="24"/>
              </w:rPr>
              <w:t xml:space="preserve"> de auditorías </w:t>
            </w:r>
            <w:r w:rsidR="001C6120" w:rsidRPr="00CB56FE">
              <w:rPr>
                <w:rFonts w:ascii="Museo Sans 100" w:hAnsi="Museo Sans 100"/>
                <w:szCs w:val="24"/>
              </w:rPr>
              <w:t xml:space="preserve">del SGC y/o SGA </w:t>
            </w:r>
            <w:r w:rsidR="00494558" w:rsidRPr="00CB56FE">
              <w:rPr>
                <w:rFonts w:ascii="Museo Sans 100" w:hAnsi="Museo Sans 100"/>
                <w:szCs w:val="24"/>
              </w:rPr>
              <w:t>o verificaciones anteriores</w:t>
            </w:r>
            <w:r w:rsidR="00670AA7" w:rsidRPr="00CB56FE">
              <w:rPr>
                <w:rFonts w:ascii="Museo Sans 100" w:hAnsi="Museo Sans 100"/>
                <w:szCs w:val="24"/>
              </w:rPr>
              <w:t xml:space="preserve"> con el fin de darles seguimiento</w:t>
            </w:r>
            <w:r w:rsidR="00494558" w:rsidRPr="00CB56FE">
              <w:rPr>
                <w:rFonts w:ascii="Museo Sans 100" w:hAnsi="Museo Sans 100"/>
                <w:szCs w:val="24"/>
              </w:rPr>
              <w:t xml:space="preserve">. </w:t>
            </w:r>
            <w:r w:rsidRPr="00CB56FE">
              <w:rPr>
                <w:rFonts w:ascii="Museo Sans 100" w:hAnsi="Museo Sans 100"/>
                <w:szCs w:val="24"/>
              </w:rPr>
              <w:t xml:space="preserve"> </w:t>
            </w:r>
          </w:p>
          <w:p w14:paraId="687CC7AA" w14:textId="77777777" w:rsidR="002025FE" w:rsidRPr="008421F2" w:rsidRDefault="002025FE" w:rsidP="002025FE">
            <w:pPr>
              <w:pStyle w:val="Textoindependiente"/>
              <w:ind w:right="71"/>
              <w:rPr>
                <w:rFonts w:ascii="Museo Sans 100" w:hAnsi="Museo Sans 100"/>
                <w:szCs w:val="24"/>
              </w:rPr>
            </w:pPr>
          </w:p>
        </w:tc>
      </w:tr>
      <w:tr w:rsidR="008F58A2" w:rsidRPr="00A642D3" w14:paraId="45EB8B89" w14:textId="77777777">
        <w:tc>
          <w:tcPr>
            <w:tcW w:w="2693" w:type="dxa"/>
          </w:tcPr>
          <w:p w14:paraId="4BDA8A06" w14:textId="77777777" w:rsidR="008F58A2" w:rsidRPr="008421F2" w:rsidRDefault="008F58A2" w:rsidP="004B2DC8">
            <w:pPr>
              <w:tabs>
                <w:tab w:val="left" w:pos="288"/>
                <w:tab w:val="left" w:pos="432"/>
              </w:tabs>
              <w:ind w:right="-60"/>
              <w:jc w:val="both"/>
              <w:rPr>
                <w:rFonts w:ascii="Museo Sans 100" w:hAnsi="Museo Sans 100"/>
                <w:szCs w:val="24"/>
              </w:rPr>
            </w:pPr>
          </w:p>
        </w:tc>
        <w:tc>
          <w:tcPr>
            <w:tcW w:w="850" w:type="dxa"/>
          </w:tcPr>
          <w:p w14:paraId="19EDD2E3" w14:textId="77777777" w:rsidR="008F58A2" w:rsidRPr="008421F2" w:rsidRDefault="00014C36">
            <w:pPr>
              <w:tabs>
                <w:tab w:val="left" w:pos="288"/>
                <w:tab w:val="left" w:pos="432"/>
              </w:tabs>
              <w:ind w:right="-60"/>
              <w:jc w:val="center"/>
              <w:rPr>
                <w:rFonts w:ascii="Museo Sans 100" w:hAnsi="Museo Sans 100"/>
                <w:szCs w:val="24"/>
              </w:rPr>
            </w:pPr>
            <w:r w:rsidRPr="008421F2">
              <w:rPr>
                <w:rFonts w:ascii="Museo Sans 100" w:hAnsi="Museo Sans 100"/>
                <w:szCs w:val="24"/>
              </w:rPr>
              <w:t xml:space="preserve"> </w:t>
            </w:r>
            <w:r w:rsidR="00E03EC2" w:rsidRPr="008421F2">
              <w:rPr>
                <w:rFonts w:ascii="Museo Sans 100" w:hAnsi="Museo Sans 100"/>
                <w:szCs w:val="24"/>
              </w:rPr>
              <w:t>09</w:t>
            </w:r>
          </w:p>
        </w:tc>
        <w:tc>
          <w:tcPr>
            <w:tcW w:w="6237" w:type="dxa"/>
          </w:tcPr>
          <w:p w14:paraId="53C0059C" w14:textId="77777777" w:rsidR="003166C2" w:rsidRPr="008421F2" w:rsidRDefault="008F58A2">
            <w:pPr>
              <w:pStyle w:val="Textoindependiente"/>
              <w:ind w:right="71"/>
              <w:rPr>
                <w:rFonts w:ascii="Museo Sans 100" w:hAnsi="Museo Sans 100"/>
                <w:szCs w:val="24"/>
              </w:rPr>
            </w:pPr>
            <w:r w:rsidRPr="008421F2">
              <w:rPr>
                <w:rFonts w:ascii="Museo Sans 100" w:hAnsi="Museo Sans 100"/>
                <w:szCs w:val="24"/>
              </w:rPr>
              <w:t>Elabora</w:t>
            </w:r>
            <w:r w:rsidR="0009664B" w:rsidRPr="008421F2">
              <w:rPr>
                <w:rFonts w:ascii="Museo Sans 100" w:hAnsi="Museo Sans 100"/>
                <w:szCs w:val="24"/>
              </w:rPr>
              <w:t>(n)</w:t>
            </w:r>
            <w:r w:rsidRPr="008421F2">
              <w:rPr>
                <w:rFonts w:ascii="Museo Sans 100" w:hAnsi="Museo Sans 100"/>
                <w:szCs w:val="24"/>
              </w:rPr>
              <w:t xml:space="preserve"> Plan</w:t>
            </w:r>
            <w:r w:rsidR="003166C2" w:rsidRPr="008421F2">
              <w:rPr>
                <w:rFonts w:ascii="Museo Sans 100" w:hAnsi="Museo Sans 100"/>
                <w:szCs w:val="24"/>
              </w:rPr>
              <w:t>, según corresponda:</w:t>
            </w:r>
          </w:p>
          <w:p w14:paraId="08A425E4" w14:textId="77777777" w:rsidR="00E61090" w:rsidRPr="00CB56FE" w:rsidRDefault="00E61090" w:rsidP="00EE2DAE">
            <w:pPr>
              <w:pStyle w:val="Textoindependiente"/>
              <w:numPr>
                <w:ilvl w:val="0"/>
                <w:numId w:val="50"/>
              </w:numPr>
              <w:tabs>
                <w:tab w:val="clear" w:pos="288"/>
                <w:tab w:val="clear" w:pos="432"/>
              </w:tabs>
              <w:ind w:right="71"/>
              <w:rPr>
                <w:rFonts w:ascii="Museo Sans 100" w:hAnsi="Museo Sans 100"/>
                <w:szCs w:val="24"/>
              </w:rPr>
            </w:pPr>
            <w:r w:rsidRPr="00CB56FE">
              <w:rPr>
                <w:rFonts w:ascii="Museo Sans 100" w:hAnsi="Museo Sans 100"/>
                <w:szCs w:val="24"/>
              </w:rPr>
              <w:t>De</w:t>
            </w:r>
            <w:r w:rsidR="008F58A2" w:rsidRPr="00CB56FE">
              <w:rPr>
                <w:rFonts w:ascii="Museo Sans 100" w:hAnsi="Museo Sans 100"/>
                <w:szCs w:val="24"/>
              </w:rPr>
              <w:t xml:space="preserve"> Auditoría</w:t>
            </w:r>
            <w:r w:rsidR="006026D7" w:rsidRPr="00CB56FE">
              <w:rPr>
                <w:rFonts w:ascii="Museo Sans 100" w:hAnsi="Museo Sans 100"/>
                <w:szCs w:val="24"/>
              </w:rPr>
              <w:t>s</w:t>
            </w:r>
            <w:r w:rsidR="008F58A2" w:rsidRPr="00CB56FE">
              <w:rPr>
                <w:rFonts w:ascii="Museo Sans 100" w:hAnsi="Museo Sans 100"/>
                <w:szCs w:val="24"/>
              </w:rPr>
              <w:t xml:space="preserve"> </w:t>
            </w:r>
            <w:r w:rsidR="006026D7" w:rsidRPr="00CB56FE">
              <w:rPr>
                <w:rFonts w:ascii="Museo Sans 100" w:hAnsi="Museo Sans 100"/>
                <w:szCs w:val="24"/>
              </w:rPr>
              <w:t xml:space="preserve">y/o seguimiento </w:t>
            </w:r>
            <w:r w:rsidR="008F58A2" w:rsidRPr="00CB56FE">
              <w:rPr>
                <w:rFonts w:ascii="Museo Sans 100" w:hAnsi="Museo Sans 100"/>
                <w:szCs w:val="24"/>
              </w:rPr>
              <w:t>de la Calidad</w:t>
            </w:r>
            <w:r w:rsidR="00670AA7" w:rsidRPr="00CB56FE">
              <w:rPr>
                <w:rFonts w:ascii="Museo Sans 100" w:hAnsi="Museo Sans 100"/>
                <w:szCs w:val="24"/>
              </w:rPr>
              <w:t>,</w:t>
            </w:r>
            <w:r w:rsidR="00CC6736" w:rsidRPr="00CB56FE">
              <w:rPr>
                <w:rFonts w:ascii="Museo Sans 100" w:hAnsi="Museo Sans 100"/>
                <w:szCs w:val="24"/>
              </w:rPr>
              <w:t xml:space="preserve"> </w:t>
            </w:r>
            <w:r w:rsidR="00CC6736" w:rsidRPr="00CB56FE">
              <w:rPr>
                <w:rFonts w:ascii="Museo Sans 100" w:hAnsi="Museo Sans 100" w:cs="Arial"/>
                <w:szCs w:val="24"/>
              </w:rPr>
              <w:t>Antisoborno</w:t>
            </w:r>
            <w:r w:rsidR="00750CC9" w:rsidRPr="00CB56FE">
              <w:rPr>
                <w:rFonts w:ascii="Museo Sans 100" w:hAnsi="Museo Sans 100"/>
                <w:szCs w:val="24"/>
              </w:rPr>
              <w:t>,</w:t>
            </w:r>
            <w:r w:rsidR="008F58A2" w:rsidRPr="00CB56FE">
              <w:rPr>
                <w:rFonts w:ascii="Museo Sans 100" w:hAnsi="Museo Sans 100"/>
                <w:szCs w:val="24"/>
              </w:rPr>
              <w:t xml:space="preserve"> </w:t>
            </w:r>
            <w:r w:rsidR="00AF1D9F" w:rsidRPr="00CB56FE">
              <w:rPr>
                <w:rFonts w:ascii="Museo Sans 100" w:hAnsi="Museo Sans 100"/>
                <w:szCs w:val="24"/>
              </w:rPr>
              <w:t>según</w:t>
            </w:r>
            <w:r w:rsidR="008F58A2" w:rsidRPr="00CB56FE">
              <w:rPr>
                <w:rFonts w:ascii="Museo Sans 100" w:hAnsi="Museo Sans 100"/>
                <w:szCs w:val="24"/>
              </w:rPr>
              <w:t xml:space="preserve"> Anexo </w:t>
            </w:r>
            <w:r w:rsidR="004627BE" w:rsidRPr="00CB56FE">
              <w:rPr>
                <w:rFonts w:ascii="Museo Sans 100" w:hAnsi="Museo Sans 100"/>
                <w:szCs w:val="24"/>
              </w:rPr>
              <w:t>2</w:t>
            </w:r>
            <w:r w:rsidR="008F58A2" w:rsidRPr="00CB56FE">
              <w:rPr>
                <w:rFonts w:ascii="Museo Sans 100" w:hAnsi="Museo Sans 100"/>
                <w:szCs w:val="24"/>
              </w:rPr>
              <w:t xml:space="preserve"> Modelo de Plan de Auditoría </w:t>
            </w:r>
            <w:r w:rsidR="00557326" w:rsidRPr="00CB56FE">
              <w:rPr>
                <w:rFonts w:ascii="Museo Sans 100" w:hAnsi="Museo Sans 100"/>
                <w:szCs w:val="24"/>
              </w:rPr>
              <w:t xml:space="preserve">y/o Seguimiento </w:t>
            </w:r>
            <w:r w:rsidR="008F58A2" w:rsidRPr="00CB56FE">
              <w:rPr>
                <w:rFonts w:ascii="Museo Sans 100" w:hAnsi="Museo Sans 100"/>
                <w:szCs w:val="24"/>
              </w:rPr>
              <w:t>de la Calidad del Sistema de Gestión de la Calidad</w:t>
            </w:r>
            <w:r w:rsidR="00AA30CC" w:rsidRPr="00CB56FE">
              <w:rPr>
                <w:rFonts w:ascii="Museo Sans 100" w:hAnsi="Museo Sans 100"/>
                <w:szCs w:val="24"/>
              </w:rPr>
              <w:t xml:space="preserve"> y Sistema de Gestión </w:t>
            </w:r>
            <w:r w:rsidR="00340DA6" w:rsidRPr="00CB56FE">
              <w:rPr>
                <w:rFonts w:ascii="Museo Sans 100" w:hAnsi="Museo Sans 100"/>
                <w:szCs w:val="24"/>
              </w:rPr>
              <w:t>A</w:t>
            </w:r>
            <w:r w:rsidR="00AA30CC" w:rsidRPr="00CB56FE">
              <w:rPr>
                <w:rFonts w:ascii="Museo Sans 100" w:hAnsi="Museo Sans 100"/>
                <w:szCs w:val="24"/>
              </w:rPr>
              <w:t>ntisoborno</w:t>
            </w:r>
            <w:r w:rsidR="00640169" w:rsidRPr="00CB56FE">
              <w:rPr>
                <w:rFonts w:ascii="Museo Sans 100" w:hAnsi="Museo Sans 100"/>
                <w:szCs w:val="24"/>
              </w:rPr>
              <w:t>.</w:t>
            </w:r>
          </w:p>
          <w:p w14:paraId="1C4E44BE" w14:textId="77777777" w:rsidR="00E61090" w:rsidRPr="008421F2" w:rsidRDefault="00750CC9" w:rsidP="00EE2DAE">
            <w:pPr>
              <w:pStyle w:val="Textoindependiente"/>
              <w:numPr>
                <w:ilvl w:val="0"/>
                <w:numId w:val="50"/>
              </w:numPr>
              <w:tabs>
                <w:tab w:val="clear" w:pos="288"/>
                <w:tab w:val="clear" w:pos="432"/>
              </w:tabs>
              <w:ind w:right="71"/>
              <w:rPr>
                <w:rFonts w:ascii="Museo Sans 100" w:hAnsi="Museo Sans 100"/>
                <w:szCs w:val="24"/>
              </w:rPr>
            </w:pPr>
            <w:r w:rsidRPr="00CB56FE">
              <w:rPr>
                <w:rFonts w:ascii="Museo Sans 100" w:hAnsi="Museo Sans 100"/>
                <w:szCs w:val="24"/>
                <w:lang w:val="es-ES"/>
              </w:rPr>
              <w:t xml:space="preserve">De Verificación </w:t>
            </w:r>
            <w:r w:rsidR="00557326" w:rsidRPr="00CB56FE">
              <w:rPr>
                <w:rFonts w:ascii="Museo Sans 100" w:hAnsi="Museo Sans 100"/>
                <w:szCs w:val="24"/>
                <w:lang w:val="es-ES"/>
              </w:rPr>
              <w:t xml:space="preserve">y/o Seguimiento </w:t>
            </w:r>
            <w:r w:rsidRPr="00CB56FE">
              <w:rPr>
                <w:rFonts w:ascii="Museo Sans 100" w:hAnsi="Museo Sans 100"/>
                <w:szCs w:val="24"/>
                <w:lang w:val="es-ES"/>
              </w:rPr>
              <w:t xml:space="preserve">de </w:t>
            </w:r>
            <w:r w:rsidRPr="008421F2">
              <w:rPr>
                <w:rFonts w:ascii="Museo Sans 100" w:hAnsi="Museo Sans 100" w:cs="Arial"/>
                <w:szCs w:val="24"/>
              </w:rPr>
              <w:t>Seguridad de la Información</w:t>
            </w:r>
            <w:r w:rsidRPr="00394AD5">
              <w:rPr>
                <w:rFonts w:ascii="Museo Sans 100" w:hAnsi="Museo Sans 100"/>
                <w:szCs w:val="24"/>
                <w:lang w:val="es-ES"/>
              </w:rPr>
              <w:t>,</w:t>
            </w:r>
            <w:r w:rsidRPr="008421F2">
              <w:rPr>
                <w:rFonts w:ascii="Museo Sans 100" w:hAnsi="Museo Sans 100"/>
                <w:szCs w:val="24"/>
                <w:lang w:val="es-ES"/>
              </w:rPr>
              <w:t xml:space="preserve"> según </w:t>
            </w:r>
            <w:hyperlink w:anchor="OLE_LINK1" w:history="1">
              <w:r w:rsidRPr="008421F2">
                <w:rPr>
                  <w:rStyle w:val="Hipervnculo"/>
                  <w:rFonts w:ascii="Museo Sans 100" w:hAnsi="Museo Sans 100"/>
                  <w:color w:val="auto"/>
                  <w:szCs w:val="24"/>
                  <w:u w:val="none"/>
                  <w:lang w:val="es-ES"/>
                </w:rPr>
                <w:t xml:space="preserve">Anexo 4 Modelo de Plan de Verificación </w:t>
              </w:r>
              <w:r w:rsidRPr="00557326">
                <w:rPr>
                  <w:rStyle w:val="Hipervnculo"/>
                  <w:rFonts w:ascii="Museo Sans 100" w:hAnsi="Museo Sans 100"/>
                  <w:color w:val="auto"/>
                  <w:szCs w:val="24"/>
                  <w:u w:val="none"/>
                  <w:lang w:val="es-ES"/>
                </w:rPr>
                <w:t>y/o Seguimiento</w:t>
              </w:r>
            </w:hyperlink>
            <w:r w:rsidRPr="008421F2">
              <w:rPr>
                <w:rFonts w:ascii="Museo Sans 100" w:hAnsi="Museo Sans 100"/>
                <w:szCs w:val="24"/>
                <w:lang w:val="es-ES"/>
              </w:rPr>
              <w:t xml:space="preserve"> del Sistema de Gestión de Seguridad de la Información</w:t>
            </w:r>
          </w:p>
          <w:p w14:paraId="01AFE73F" w14:textId="77777777" w:rsidR="008F58A2" w:rsidRPr="008421F2" w:rsidRDefault="00750CC9" w:rsidP="00750CC9">
            <w:pPr>
              <w:pStyle w:val="Textoindependiente"/>
              <w:tabs>
                <w:tab w:val="clear" w:pos="288"/>
                <w:tab w:val="clear" w:pos="432"/>
              </w:tabs>
              <w:ind w:right="71"/>
              <w:rPr>
                <w:rFonts w:ascii="Museo Sans 100" w:hAnsi="Museo Sans 100"/>
                <w:szCs w:val="24"/>
              </w:rPr>
            </w:pPr>
            <w:r w:rsidRPr="008421F2">
              <w:rPr>
                <w:rFonts w:ascii="Museo Sans 100" w:hAnsi="Museo Sans 100"/>
                <w:szCs w:val="24"/>
              </w:rPr>
              <w:t>Para ambos casos, considerando los riesgos establecidos en el Plan Anual correspondiente;</w:t>
            </w:r>
            <w:r w:rsidR="008F58A2" w:rsidRPr="008421F2">
              <w:rPr>
                <w:rFonts w:ascii="Museo Sans 100" w:hAnsi="Museo Sans 100"/>
                <w:szCs w:val="24"/>
              </w:rPr>
              <w:t xml:space="preserve"> comunica vía correo electrónico a </w:t>
            </w:r>
            <w:r w:rsidR="00B92A01" w:rsidRPr="008421F2">
              <w:rPr>
                <w:rFonts w:ascii="Museo Sans 100" w:hAnsi="Museo Sans 100"/>
                <w:szCs w:val="24"/>
              </w:rPr>
              <w:t xml:space="preserve">Coordinador </w:t>
            </w:r>
            <w:r w:rsidR="008F58A2" w:rsidRPr="008421F2">
              <w:rPr>
                <w:rFonts w:ascii="Museo Sans 100" w:hAnsi="Museo Sans 100"/>
                <w:szCs w:val="24"/>
              </w:rPr>
              <w:t>de Auditorías de la Calidad que está disponible</w:t>
            </w:r>
            <w:r w:rsidR="00356A70" w:rsidRPr="008421F2">
              <w:rPr>
                <w:rFonts w:ascii="Museo Sans 100" w:hAnsi="Museo Sans 100"/>
                <w:szCs w:val="24"/>
              </w:rPr>
              <w:t xml:space="preserve"> en la red informática para revisión y firma</w:t>
            </w:r>
            <w:r w:rsidR="008F58A2" w:rsidRPr="008421F2">
              <w:rPr>
                <w:rFonts w:ascii="Museo Sans 100" w:hAnsi="Museo Sans 100"/>
                <w:szCs w:val="24"/>
              </w:rPr>
              <w:t xml:space="preserve"> </w:t>
            </w:r>
            <w:r w:rsidRPr="008421F2">
              <w:rPr>
                <w:rFonts w:ascii="Museo Sans 100" w:hAnsi="Museo Sans 100"/>
                <w:szCs w:val="24"/>
              </w:rPr>
              <w:t>el Plan de Auditoría o Verificación</w:t>
            </w:r>
            <w:r w:rsidR="008F58A2" w:rsidRPr="008421F2">
              <w:rPr>
                <w:rFonts w:ascii="Museo Sans 100" w:hAnsi="Museo Sans 100"/>
                <w:szCs w:val="24"/>
              </w:rPr>
              <w:t>.</w:t>
            </w:r>
          </w:p>
          <w:p w14:paraId="54471488" w14:textId="77777777" w:rsidR="008F58A2" w:rsidRPr="008421F2" w:rsidRDefault="008F58A2">
            <w:pPr>
              <w:pStyle w:val="Textoindependiente"/>
              <w:ind w:right="71"/>
              <w:rPr>
                <w:rFonts w:ascii="Museo Sans 100" w:hAnsi="Museo Sans 100"/>
                <w:szCs w:val="24"/>
              </w:rPr>
            </w:pPr>
          </w:p>
        </w:tc>
      </w:tr>
      <w:tr w:rsidR="008F58A2" w:rsidRPr="00A642D3" w14:paraId="5A0D0923" w14:textId="77777777" w:rsidTr="00970C4B">
        <w:trPr>
          <w:trHeight w:val="2031"/>
        </w:trPr>
        <w:tc>
          <w:tcPr>
            <w:tcW w:w="2693" w:type="dxa"/>
          </w:tcPr>
          <w:p w14:paraId="7854E759" w14:textId="77777777" w:rsidR="008F58A2" w:rsidRPr="008421F2" w:rsidRDefault="00B92A01">
            <w:pPr>
              <w:tabs>
                <w:tab w:val="left" w:pos="288"/>
                <w:tab w:val="left" w:pos="432"/>
              </w:tabs>
              <w:ind w:right="-60"/>
              <w:jc w:val="both"/>
              <w:rPr>
                <w:rFonts w:ascii="Museo Sans 100" w:hAnsi="Museo Sans 100"/>
                <w:szCs w:val="24"/>
                <w:u w:val="single"/>
              </w:rPr>
            </w:pPr>
            <w:r w:rsidRPr="008421F2">
              <w:rPr>
                <w:rFonts w:ascii="Museo Sans 100" w:hAnsi="Museo Sans 100"/>
                <w:szCs w:val="24"/>
              </w:rPr>
              <w:t xml:space="preserve">Coordinador </w:t>
            </w:r>
            <w:r w:rsidR="008F58A2" w:rsidRPr="008421F2">
              <w:rPr>
                <w:rFonts w:ascii="Museo Sans 100" w:hAnsi="Museo Sans 100"/>
                <w:szCs w:val="24"/>
              </w:rPr>
              <w:t>de Auditorías de la Calidad</w:t>
            </w:r>
          </w:p>
        </w:tc>
        <w:tc>
          <w:tcPr>
            <w:tcW w:w="850" w:type="dxa"/>
          </w:tcPr>
          <w:p w14:paraId="6C3C46B4" w14:textId="77777777" w:rsidR="008F58A2" w:rsidRPr="008421F2" w:rsidRDefault="00014C36">
            <w:pPr>
              <w:tabs>
                <w:tab w:val="left" w:pos="288"/>
                <w:tab w:val="left" w:pos="432"/>
              </w:tabs>
              <w:ind w:right="-60"/>
              <w:jc w:val="center"/>
              <w:rPr>
                <w:rFonts w:ascii="Museo Sans 100" w:hAnsi="Museo Sans 100"/>
                <w:szCs w:val="24"/>
              </w:rPr>
            </w:pPr>
            <w:r w:rsidRPr="008421F2">
              <w:rPr>
                <w:rFonts w:ascii="Museo Sans 100" w:hAnsi="Museo Sans 100"/>
                <w:szCs w:val="24"/>
              </w:rPr>
              <w:t xml:space="preserve"> </w:t>
            </w:r>
            <w:r w:rsidR="00526284" w:rsidRPr="008421F2">
              <w:rPr>
                <w:rFonts w:ascii="Museo Sans 100" w:hAnsi="Museo Sans 100"/>
                <w:szCs w:val="24"/>
              </w:rPr>
              <w:t>1</w:t>
            </w:r>
            <w:r w:rsidR="00E03EC2" w:rsidRPr="008421F2">
              <w:rPr>
                <w:rFonts w:ascii="Museo Sans 100" w:hAnsi="Museo Sans 100"/>
                <w:szCs w:val="24"/>
              </w:rPr>
              <w:t>0</w:t>
            </w:r>
          </w:p>
        </w:tc>
        <w:tc>
          <w:tcPr>
            <w:tcW w:w="6237" w:type="dxa"/>
          </w:tcPr>
          <w:p w14:paraId="5F714D84" w14:textId="77777777" w:rsidR="008F58A2" w:rsidRPr="008421F2" w:rsidRDefault="008F58A2">
            <w:pPr>
              <w:tabs>
                <w:tab w:val="left" w:pos="288"/>
                <w:tab w:val="left" w:pos="432"/>
              </w:tabs>
              <w:ind w:right="71"/>
              <w:jc w:val="both"/>
              <w:rPr>
                <w:rFonts w:ascii="Museo Sans 100" w:hAnsi="Museo Sans 100"/>
                <w:szCs w:val="24"/>
                <w:u w:val="single"/>
              </w:rPr>
            </w:pPr>
            <w:r w:rsidRPr="008421F2">
              <w:rPr>
                <w:rFonts w:ascii="Museo Sans 100" w:hAnsi="Museo Sans 100"/>
                <w:szCs w:val="24"/>
              </w:rPr>
              <w:t>Revisa Plan de Auditoría</w:t>
            </w:r>
            <w:r w:rsidR="00CC6736">
              <w:rPr>
                <w:rFonts w:ascii="Museo Sans 100" w:hAnsi="Museo Sans 100"/>
                <w:szCs w:val="24"/>
              </w:rPr>
              <w:t xml:space="preserve"> </w:t>
            </w:r>
            <w:r w:rsidR="00394AD5" w:rsidRPr="00CB56FE">
              <w:rPr>
                <w:rFonts w:ascii="Museo Sans 100" w:hAnsi="Museo Sans 100"/>
                <w:szCs w:val="24"/>
              </w:rPr>
              <w:t>y/o Seguimiento</w:t>
            </w:r>
            <w:r w:rsidR="00394AD5" w:rsidRPr="00CB56FE">
              <w:rPr>
                <w:rFonts w:ascii="Museo Sans 100" w:hAnsi="Museo Sans 100" w:cs="Arial"/>
                <w:szCs w:val="24"/>
              </w:rPr>
              <w:t xml:space="preserve"> </w:t>
            </w:r>
            <w:r w:rsidR="00722B26" w:rsidRPr="00CB56FE">
              <w:rPr>
                <w:rFonts w:ascii="Museo Sans 100" w:hAnsi="Museo Sans 100" w:cs="Arial"/>
                <w:szCs w:val="24"/>
              </w:rPr>
              <w:t>de Calidad</w:t>
            </w:r>
            <w:r w:rsidR="003F6912" w:rsidRPr="00CB56FE">
              <w:rPr>
                <w:rFonts w:ascii="Museo Sans 100" w:hAnsi="Museo Sans 100" w:cs="Arial"/>
                <w:szCs w:val="24"/>
              </w:rPr>
              <w:t>,</w:t>
            </w:r>
            <w:r w:rsidR="00722B26" w:rsidRPr="00CB56FE">
              <w:rPr>
                <w:rFonts w:ascii="Museo Sans 100" w:hAnsi="Museo Sans 100" w:cs="Arial"/>
                <w:szCs w:val="24"/>
              </w:rPr>
              <w:t xml:space="preserve"> </w:t>
            </w:r>
            <w:r w:rsidR="00CC6736" w:rsidRPr="00CB56FE">
              <w:rPr>
                <w:rFonts w:ascii="Museo Sans 100" w:hAnsi="Museo Sans 100" w:cs="Arial"/>
                <w:szCs w:val="24"/>
              </w:rPr>
              <w:t>Antisoborno</w:t>
            </w:r>
            <w:r w:rsidRPr="00CB56FE">
              <w:rPr>
                <w:rFonts w:ascii="Museo Sans 100" w:hAnsi="Museo Sans 100"/>
                <w:szCs w:val="24"/>
              </w:rPr>
              <w:t xml:space="preserve"> </w:t>
            </w:r>
            <w:r w:rsidR="00BA3AED" w:rsidRPr="00CB56FE">
              <w:rPr>
                <w:rFonts w:ascii="Museo Sans 100" w:hAnsi="Museo Sans 100"/>
                <w:szCs w:val="24"/>
              </w:rPr>
              <w:t>o Verificación</w:t>
            </w:r>
            <w:r w:rsidR="00677A29" w:rsidRPr="00CB56FE">
              <w:rPr>
                <w:rFonts w:ascii="Museo Sans 100" w:hAnsi="Museo Sans 100"/>
                <w:szCs w:val="24"/>
              </w:rPr>
              <w:t xml:space="preserve"> SGSI</w:t>
            </w:r>
            <w:r w:rsidRPr="00CB56FE">
              <w:rPr>
                <w:rFonts w:ascii="Museo Sans 100" w:hAnsi="Museo Sans 100"/>
                <w:szCs w:val="24"/>
              </w:rPr>
              <w:t xml:space="preserve">, si tiene observaciones indica a Auditor de la Calidad para </w:t>
            </w:r>
            <w:r w:rsidRPr="008421F2">
              <w:rPr>
                <w:rFonts w:ascii="Museo Sans 100" w:hAnsi="Museo Sans 100"/>
                <w:szCs w:val="24"/>
              </w:rPr>
              <w:t xml:space="preserve">que corrija, </w:t>
            </w:r>
            <w:r w:rsidR="00FE2722" w:rsidRPr="008421F2">
              <w:rPr>
                <w:rFonts w:ascii="Museo Sans 100" w:hAnsi="Museo Sans 100"/>
                <w:szCs w:val="24"/>
              </w:rPr>
              <w:t>caso contrario</w:t>
            </w:r>
            <w:r w:rsidR="00666371" w:rsidRPr="008421F2">
              <w:rPr>
                <w:rFonts w:ascii="Museo Sans 100" w:hAnsi="Museo Sans 100"/>
                <w:szCs w:val="24"/>
              </w:rPr>
              <w:t xml:space="preserve"> </w:t>
            </w:r>
            <w:r w:rsidR="00B64AA8" w:rsidRPr="008421F2">
              <w:rPr>
                <w:rFonts w:ascii="Museo Sans 100" w:hAnsi="Museo Sans 100"/>
                <w:szCs w:val="24"/>
              </w:rPr>
              <w:t>comunica</w:t>
            </w:r>
            <w:r w:rsidR="000C40F8" w:rsidRPr="008421F2">
              <w:rPr>
                <w:rFonts w:ascii="Museo Sans 100" w:hAnsi="Museo Sans 100"/>
                <w:szCs w:val="24"/>
              </w:rPr>
              <w:t xml:space="preserve"> </w:t>
            </w:r>
            <w:r w:rsidRPr="008421F2">
              <w:rPr>
                <w:rFonts w:ascii="Museo Sans 100" w:hAnsi="Museo Sans 100"/>
                <w:szCs w:val="24"/>
              </w:rPr>
              <w:t xml:space="preserve">vía correo </w:t>
            </w:r>
            <w:r w:rsidRPr="0067452B">
              <w:rPr>
                <w:rFonts w:ascii="Museo Sans 100" w:hAnsi="Museo Sans 100"/>
                <w:szCs w:val="24"/>
              </w:rPr>
              <w:t xml:space="preserve">electrónico a Jefe </w:t>
            </w:r>
            <w:r w:rsidR="0067452B">
              <w:rPr>
                <w:rFonts w:ascii="Museo Sans 100" w:hAnsi="Museo Sans 100"/>
                <w:szCs w:val="24"/>
              </w:rPr>
              <w:t xml:space="preserve">de </w:t>
            </w:r>
            <w:r w:rsidR="00F47891" w:rsidRPr="0067452B">
              <w:rPr>
                <w:rFonts w:ascii="Museo Sans 100" w:hAnsi="Museo Sans 100"/>
                <w:szCs w:val="24"/>
              </w:rPr>
              <w:t xml:space="preserve">Departamento </w:t>
            </w:r>
            <w:r w:rsidRPr="0067452B">
              <w:rPr>
                <w:rFonts w:ascii="Museo Sans 100" w:hAnsi="Museo Sans 100"/>
                <w:szCs w:val="24"/>
              </w:rPr>
              <w:t xml:space="preserve">de Gestión </w:t>
            </w:r>
            <w:r w:rsidRPr="008421F2">
              <w:rPr>
                <w:rFonts w:ascii="Museo Sans 100" w:hAnsi="Museo Sans 100"/>
                <w:szCs w:val="24"/>
              </w:rPr>
              <w:t xml:space="preserve">de la Calidad que está disponible en la red informática para </w:t>
            </w:r>
            <w:r w:rsidR="002F60D3" w:rsidRPr="008421F2">
              <w:rPr>
                <w:rFonts w:ascii="Museo Sans 100" w:hAnsi="Museo Sans 100"/>
                <w:szCs w:val="24"/>
              </w:rPr>
              <w:t>revisión</w:t>
            </w:r>
            <w:r w:rsidR="00490D78" w:rsidRPr="008421F2">
              <w:rPr>
                <w:rFonts w:ascii="Museo Sans 100" w:hAnsi="Museo Sans 100"/>
                <w:szCs w:val="24"/>
              </w:rPr>
              <w:t xml:space="preserve"> y </w:t>
            </w:r>
            <w:r w:rsidRPr="008421F2">
              <w:rPr>
                <w:rFonts w:ascii="Museo Sans 100" w:hAnsi="Museo Sans 100"/>
                <w:szCs w:val="24"/>
              </w:rPr>
              <w:t xml:space="preserve">firma. </w:t>
            </w:r>
          </w:p>
          <w:p w14:paraId="18B7B0F9" w14:textId="77777777" w:rsidR="008F58A2" w:rsidRPr="008421F2" w:rsidRDefault="008F58A2">
            <w:pPr>
              <w:tabs>
                <w:tab w:val="left" w:pos="288"/>
                <w:tab w:val="left" w:pos="432"/>
              </w:tabs>
              <w:ind w:right="71"/>
              <w:jc w:val="both"/>
              <w:rPr>
                <w:rFonts w:ascii="Museo Sans 100" w:hAnsi="Museo Sans 100"/>
                <w:szCs w:val="24"/>
              </w:rPr>
            </w:pPr>
          </w:p>
        </w:tc>
      </w:tr>
      <w:tr w:rsidR="008F58A2" w:rsidRPr="00A642D3" w14:paraId="42FB43CA" w14:textId="77777777">
        <w:tc>
          <w:tcPr>
            <w:tcW w:w="2693" w:type="dxa"/>
          </w:tcPr>
          <w:p w14:paraId="412464E6" w14:textId="77777777" w:rsidR="008F58A2" w:rsidRPr="0067452B" w:rsidRDefault="008F58A2">
            <w:pPr>
              <w:tabs>
                <w:tab w:val="left" w:pos="288"/>
                <w:tab w:val="left" w:pos="432"/>
              </w:tabs>
              <w:ind w:right="-60"/>
              <w:jc w:val="both"/>
              <w:rPr>
                <w:rFonts w:ascii="Museo Sans 100" w:hAnsi="Museo Sans 100"/>
                <w:szCs w:val="24"/>
              </w:rPr>
            </w:pPr>
            <w:r w:rsidRPr="0067452B">
              <w:rPr>
                <w:rFonts w:ascii="Museo Sans 100" w:hAnsi="Museo Sans 100"/>
                <w:szCs w:val="24"/>
              </w:rPr>
              <w:t xml:space="preserve">Jefe </w:t>
            </w:r>
            <w:r w:rsidR="008F4CBC" w:rsidRPr="0067452B">
              <w:rPr>
                <w:rFonts w:ascii="Museo Sans 100" w:hAnsi="Museo Sans 100"/>
                <w:szCs w:val="24"/>
              </w:rPr>
              <w:t xml:space="preserve">de </w:t>
            </w:r>
            <w:r w:rsidR="00970C4B" w:rsidRPr="0067452B">
              <w:rPr>
                <w:rFonts w:ascii="Museo Sans 100" w:hAnsi="Museo Sans 100"/>
                <w:szCs w:val="24"/>
              </w:rPr>
              <w:t>Departamento</w:t>
            </w:r>
            <w:r w:rsidRPr="0067452B">
              <w:rPr>
                <w:rFonts w:ascii="Museo Sans 100" w:hAnsi="Museo Sans 100"/>
                <w:szCs w:val="24"/>
              </w:rPr>
              <w:t xml:space="preserve"> de Gestión de la Calidad</w:t>
            </w:r>
          </w:p>
        </w:tc>
        <w:tc>
          <w:tcPr>
            <w:tcW w:w="850" w:type="dxa"/>
          </w:tcPr>
          <w:p w14:paraId="2C3F9596" w14:textId="77777777" w:rsidR="008F58A2" w:rsidRPr="008421F2" w:rsidRDefault="00526284">
            <w:pPr>
              <w:tabs>
                <w:tab w:val="left" w:pos="288"/>
                <w:tab w:val="left" w:pos="432"/>
              </w:tabs>
              <w:ind w:right="-60"/>
              <w:jc w:val="center"/>
              <w:rPr>
                <w:rFonts w:ascii="Museo Sans 100" w:hAnsi="Museo Sans 100"/>
                <w:szCs w:val="24"/>
              </w:rPr>
            </w:pPr>
            <w:r w:rsidRPr="008421F2">
              <w:rPr>
                <w:rFonts w:ascii="Museo Sans 100" w:hAnsi="Museo Sans 100"/>
                <w:szCs w:val="24"/>
              </w:rPr>
              <w:t>1</w:t>
            </w:r>
            <w:r w:rsidR="00E03EC2" w:rsidRPr="008421F2">
              <w:rPr>
                <w:rFonts w:ascii="Museo Sans 100" w:hAnsi="Museo Sans 100"/>
                <w:szCs w:val="24"/>
              </w:rPr>
              <w:t>1</w:t>
            </w:r>
          </w:p>
        </w:tc>
        <w:tc>
          <w:tcPr>
            <w:tcW w:w="6237" w:type="dxa"/>
          </w:tcPr>
          <w:p w14:paraId="1E5A60A7" w14:textId="77777777" w:rsidR="008F58A2" w:rsidRPr="008421F2" w:rsidRDefault="00E677CD" w:rsidP="00D06595">
            <w:pPr>
              <w:tabs>
                <w:tab w:val="left" w:pos="288"/>
                <w:tab w:val="left" w:pos="432"/>
              </w:tabs>
              <w:ind w:right="71"/>
              <w:jc w:val="both"/>
              <w:rPr>
                <w:rFonts w:ascii="Museo Sans 100" w:hAnsi="Museo Sans 100"/>
                <w:szCs w:val="24"/>
              </w:rPr>
            </w:pPr>
            <w:r w:rsidRPr="008421F2">
              <w:rPr>
                <w:rFonts w:ascii="Museo Sans 100" w:hAnsi="Museo Sans 100"/>
                <w:szCs w:val="24"/>
              </w:rPr>
              <w:t>Revisa y c</w:t>
            </w:r>
            <w:r w:rsidR="008F58A2" w:rsidRPr="008421F2">
              <w:rPr>
                <w:rFonts w:ascii="Museo Sans 100" w:hAnsi="Museo Sans 100"/>
                <w:szCs w:val="24"/>
              </w:rPr>
              <w:t xml:space="preserve">oloca </w:t>
            </w:r>
            <w:r w:rsidR="008F58A2" w:rsidRPr="00CB56FE">
              <w:rPr>
                <w:rFonts w:ascii="Museo Sans 100" w:hAnsi="Museo Sans 100"/>
                <w:szCs w:val="24"/>
              </w:rPr>
              <w:t>firma</w:t>
            </w:r>
            <w:r w:rsidR="00AA30CC" w:rsidRPr="00CB56FE">
              <w:rPr>
                <w:rFonts w:ascii="Museo Sans 100" w:hAnsi="Museo Sans 100"/>
                <w:szCs w:val="24"/>
              </w:rPr>
              <w:t xml:space="preserve"> escaneada</w:t>
            </w:r>
            <w:r w:rsidR="008F58A2" w:rsidRPr="00CB56FE">
              <w:rPr>
                <w:rFonts w:ascii="Museo Sans 100" w:hAnsi="Museo Sans 100"/>
                <w:szCs w:val="24"/>
              </w:rPr>
              <w:t xml:space="preserve"> </w:t>
            </w:r>
            <w:r w:rsidR="008F58A2" w:rsidRPr="008421F2">
              <w:rPr>
                <w:rFonts w:ascii="Museo Sans 100" w:hAnsi="Museo Sans 100"/>
                <w:szCs w:val="24"/>
              </w:rPr>
              <w:t xml:space="preserve">e indica vía correo electrónico a </w:t>
            </w:r>
            <w:r w:rsidR="00F17496" w:rsidRPr="008421F2">
              <w:rPr>
                <w:rFonts w:ascii="Museo Sans 100" w:hAnsi="Museo Sans 100"/>
                <w:szCs w:val="24"/>
              </w:rPr>
              <w:t xml:space="preserve">Coordinador de Auditorías de la Calidad </w:t>
            </w:r>
            <w:r w:rsidR="008F58A2" w:rsidRPr="008421F2">
              <w:rPr>
                <w:rFonts w:ascii="Museo Sans 100" w:hAnsi="Museo Sans 100"/>
                <w:szCs w:val="24"/>
              </w:rPr>
              <w:t xml:space="preserve">que </w:t>
            </w:r>
            <w:r w:rsidR="007D1ED3" w:rsidRPr="008421F2">
              <w:rPr>
                <w:rFonts w:ascii="Museo Sans 100" w:hAnsi="Museo Sans 100"/>
                <w:szCs w:val="24"/>
              </w:rPr>
              <w:t xml:space="preserve">el </w:t>
            </w:r>
            <w:r w:rsidR="006A2D90" w:rsidRPr="008421F2">
              <w:rPr>
                <w:rFonts w:ascii="Museo Sans 100" w:hAnsi="Museo Sans 100"/>
                <w:szCs w:val="24"/>
              </w:rPr>
              <w:t>P</w:t>
            </w:r>
            <w:r w:rsidR="007D1ED3" w:rsidRPr="008421F2">
              <w:rPr>
                <w:rFonts w:ascii="Museo Sans 100" w:hAnsi="Museo Sans 100"/>
                <w:szCs w:val="24"/>
              </w:rPr>
              <w:t xml:space="preserve">lan </w:t>
            </w:r>
            <w:r w:rsidR="008F58A2" w:rsidRPr="008421F2">
              <w:rPr>
                <w:rFonts w:ascii="Museo Sans 100" w:hAnsi="Museo Sans 100"/>
                <w:szCs w:val="24"/>
              </w:rPr>
              <w:t>está autorizado y disponible en la red informática</w:t>
            </w:r>
            <w:r w:rsidR="002D2F3D" w:rsidRPr="008421F2">
              <w:rPr>
                <w:rFonts w:ascii="Museo Sans 100" w:hAnsi="Museo Sans 100"/>
                <w:szCs w:val="24"/>
              </w:rPr>
              <w:t xml:space="preserve">, quien a su vez </w:t>
            </w:r>
            <w:r w:rsidR="00A7381A" w:rsidRPr="008421F2">
              <w:rPr>
                <w:rFonts w:ascii="Museo Sans 100" w:hAnsi="Museo Sans 100"/>
                <w:szCs w:val="24"/>
              </w:rPr>
              <w:t>le comunica</w:t>
            </w:r>
            <w:r w:rsidR="006E37CF" w:rsidRPr="008421F2">
              <w:rPr>
                <w:rFonts w:ascii="Museo Sans 100" w:hAnsi="Museo Sans 100"/>
                <w:szCs w:val="24"/>
              </w:rPr>
              <w:t xml:space="preserve"> de</w:t>
            </w:r>
            <w:r w:rsidR="00A7381A" w:rsidRPr="008421F2">
              <w:rPr>
                <w:rFonts w:ascii="Museo Sans 100" w:hAnsi="Museo Sans 100"/>
                <w:szCs w:val="24"/>
              </w:rPr>
              <w:t xml:space="preserve"> la aprobación al Auditor de la Calidad (Encargado)</w:t>
            </w:r>
            <w:r w:rsidR="008F58A2" w:rsidRPr="008421F2">
              <w:rPr>
                <w:rFonts w:ascii="Museo Sans 100" w:hAnsi="Museo Sans 100"/>
                <w:szCs w:val="24"/>
              </w:rPr>
              <w:t>.</w:t>
            </w:r>
            <w:r w:rsidR="00341D11" w:rsidRPr="008421F2">
              <w:rPr>
                <w:rFonts w:ascii="Museo Sans 100" w:hAnsi="Museo Sans 100"/>
                <w:szCs w:val="24"/>
              </w:rPr>
              <w:t xml:space="preserve"> </w:t>
            </w:r>
          </w:p>
          <w:p w14:paraId="0C3AB340" w14:textId="77777777" w:rsidR="00D06595" w:rsidRPr="008421F2" w:rsidRDefault="00D06595" w:rsidP="00D06595">
            <w:pPr>
              <w:tabs>
                <w:tab w:val="left" w:pos="288"/>
                <w:tab w:val="left" w:pos="432"/>
              </w:tabs>
              <w:ind w:right="71"/>
              <w:jc w:val="both"/>
              <w:rPr>
                <w:rFonts w:ascii="Museo Sans 100" w:hAnsi="Museo Sans 100"/>
                <w:szCs w:val="24"/>
              </w:rPr>
            </w:pPr>
          </w:p>
        </w:tc>
      </w:tr>
      <w:tr w:rsidR="008F58A2" w:rsidRPr="00A642D3" w14:paraId="2C3A9612" w14:textId="77777777">
        <w:tc>
          <w:tcPr>
            <w:tcW w:w="2693" w:type="dxa"/>
          </w:tcPr>
          <w:p w14:paraId="3C64764C" w14:textId="77777777" w:rsidR="008F58A2" w:rsidRPr="008421F2" w:rsidRDefault="008F58A2">
            <w:pPr>
              <w:tabs>
                <w:tab w:val="left" w:pos="288"/>
                <w:tab w:val="left" w:pos="432"/>
              </w:tabs>
              <w:ind w:right="-60"/>
              <w:jc w:val="both"/>
              <w:rPr>
                <w:rFonts w:ascii="Museo Sans 100" w:hAnsi="Museo Sans 100"/>
                <w:szCs w:val="24"/>
              </w:rPr>
            </w:pPr>
            <w:r w:rsidRPr="008421F2">
              <w:rPr>
                <w:rFonts w:ascii="Museo Sans 100" w:hAnsi="Museo Sans 100"/>
                <w:szCs w:val="24"/>
              </w:rPr>
              <w:t>Auditor de la Calidad (Encargado)</w:t>
            </w:r>
          </w:p>
          <w:p w14:paraId="751B1A3F"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2BCADE85" w14:textId="77777777" w:rsidR="008F58A2" w:rsidRPr="008421F2" w:rsidRDefault="00526284">
            <w:pPr>
              <w:tabs>
                <w:tab w:val="left" w:pos="288"/>
                <w:tab w:val="left" w:pos="432"/>
              </w:tabs>
              <w:ind w:right="-60"/>
              <w:jc w:val="center"/>
              <w:rPr>
                <w:rFonts w:ascii="Museo Sans 100" w:hAnsi="Museo Sans 100"/>
                <w:szCs w:val="24"/>
              </w:rPr>
            </w:pPr>
            <w:r w:rsidRPr="008421F2">
              <w:rPr>
                <w:rFonts w:ascii="Museo Sans 100" w:hAnsi="Museo Sans 100"/>
                <w:szCs w:val="24"/>
              </w:rPr>
              <w:t>1</w:t>
            </w:r>
            <w:r w:rsidR="00E03EC2" w:rsidRPr="008421F2">
              <w:rPr>
                <w:rFonts w:ascii="Museo Sans 100" w:hAnsi="Museo Sans 100"/>
                <w:szCs w:val="24"/>
              </w:rPr>
              <w:t>2</w:t>
            </w:r>
          </w:p>
        </w:tc>
        <w:tc>
          <w:tcPr>
            <w:tcW w:w="6237" w:type="dxa"/>
          </w:tcPr>
          <w:p w14:paraId="20C76311" w14:textId="77777777" w:rsidR="00C706C2" w:rsidRPr="00CB56FE" w:rsidRDefault="008F58A2" w:rsidP="001D3618">
            <w:pPr>
              <w:ind w:right="71"/>
              <w:jc w:val="both"/>
              <w:rPr>
                <w:rFonts w:ascii="Museo Sans 100" w:hAnsi="Museo Sans 100"/>
                <w:szCs w:val="24"/>
                <w:lang w:val="es-ES"/>
              </w:rPr>
            </w:pPr>
            <w:r w:rsidRPr="008421F2">
              <w:rPr>
                <w:rFonts w:ascii="Museo Sans 100" w:hAnsi="Museo Sans 100"/>
                <w:szCs w:val="24"/>
              </w:rPr>
              <w:t>Remite</w:t>
            </w:r>
            <w:r w:rsidR="00BB419B" w:rsidRPr="008421F2">
              <w:rPr>
                <w:rFonts w:ascii="Museo Sans 100" w:hAnsi="Museo Sans 100"/>
                <w:szCs w:val="24"/>
              </w:rPr>
              <w:t xml:space="preserve"> </w:t>
            </w:r>
            <w:r w:rsidR="00871483" w:rsidRPr="008421F2">
              <w:rPr>
                <w:rFonts w:ascii="Museo Sans 100" w:hAnsi="Museo Sans 100"/>
                <w:szCs w:val="24"/>
              </w:rPr>
              <w:t xml:space="preserve">por correo electrónico </w:t>
            </w:r>
            <w:r w:rsidR="00BB419B" w:rsidRPr="008421F2">
              <w:rPr>
                <w:rFonts w:ascii="Museo Sans 100" w:hAnsi="Museo Sans 100"/>
                <w:szCs w:val="24"/>
              </w:rPr>
              <w:t>para publicación Plan de</w:t>
            </w:r>
            <w:r w:rsidRPr="008421F2">
              <w:rPr>
                <w:rFonts w:ascii="Museo Sans 100" w:hAnsi="Museo Sans 100"/>
                <w:szCs w:val="24"/>
              </w:rPr>
              <w:t xml:space="preserve"> </w:t>
            </w:r>
            <w:r w:rsidR="00C706C2" w:rsidRPr="008421F2">
              <w:rPr>
                <w:rFonts w:ascii="Museo Sans 100" w:hAnsi="Museo Sans 100"/>
                <w:szCs w:val="24"/>
              </w:rPr>
              <w:t>Auditoría</w:t>
            </w:r>
            <w:r w:rsidR="00557326">
              <w:rPr>
                <w:rFonts w:ascii="Museo Sans 100" w:hAnsi="Museo Sans 100"/>
                <w:szCs w:val="24"/>
              </w:rPr>
              <w:t xml:space="preserve"> </w:t>
            </w:r>
            <w:r w:rsidR="00557326" w:rsidRPr="00CB56FE">
              <w:rPr>
                <w:rFonts w:ascii="Museo Sans 100" w:hAnsi="Museo Sans 100"/>
                <w:szCs w:val="24"/>
              </w:rPr>
              <w:t xml:space="preserve">de Calidad, Antisoborno </w:t>
            </w:r>
            <w:r w:rsidR="00C706C2" w:rsidRPr="00CB56FE">
              <w:rPr>
                <w:rFonts w:ascii="Museo Sans 100" w:hAnsi="Museo Sans 100"/>
                <w:szCs w:val="24"/>
              </w:rPr>
              <w:t>o Verificación y/o Seguimiento</w:t>
            </w:r>
            <w:r w:rsidR="00BB419B" w:rsidRPr="00CB56FE">
              <w:rPr>
                <w:rFonts w:ascii="Museo Sans 100" w:hAnsi="Museo Sans 100"/>
                <w:szCs w:val="24"/>
                <w:lang w:val="es-ES"/>
              </w:rPr>
              <w:t>, considerando lo siguiente:</w:t>
            </w:r>
          </w:p>
          <w:p w14:paraId="1C305959" w14:textId="77777777" w:rsidR="00BB419B" w:rsidRPr="00CB56FE" w:rsidRDefault="008F58A2" w:rsidP="001D3618">
            <w:pPr>
              <w:ind w:right="71"/>
              <w:jc w:val="both"/>
              <w:rPr>
                <w:rFonts w:ascii="Museo Sans 100" w:hAnsi="Museo Sans 100"/>
                <w:b/>
                <w:szCs w:val="24"/>
              </w:rPr>
            </w:pPr>
            <w:r w:rsidRPr="00CB56FE">
              <w:rPr>
                <w:rFonts w:ascii="Museo Sans 100" w:hAnsi="Museo Sans 100"/>
                <w:b/>
                <w:szCs w:val="24"/>
              </w:rPr>
              <w:lastRenderedPageBreak/>
              <w:t xml:space="preserve">Plan de Auditoría </w:t>
            </w:r>
            <w:r w:rsidR="00C72BB9" w:rsidRPr="00CB56FE">
              <w:rPr>
                <w:rFonts w:ascii="Museo Sans 100" w:hAnsi="Museo Sans 100"/>
                <w:b/>
                <w:szCs w:val="24"/>
              </w:rPr>
              <w:t xml:space="preserve">y/o Seguimiento </w:t>
            </w:r>
            <w:r w:rsidRPr="00CB56FE">
              <w:rPr>
                <w:rFonts w:ascii="Museo Sans 100" w:hAnsi="Museo Sans 100"/>
                <w:b/>
                <w:szCs w:val="24"/>
              </w:rPr>
              <w:t xml:space="preserve">de la </w:t>
            </w:r>
            <w:r w:rsidR="00394AD5" w:rsidRPr="00CB56FE">
              <w:rPr>
                <w:rFonts w:ascii="Museo Sans 100" w:hAnsi="Museo Sans 100"/>
                <w:b/>
                <w:szCs w:val="24"/>
              </w:rPr>
              <w:t>Calidad, Antisoborno</w:t>
            </w:r>
          </w:p>
          <w:p w14:paraId="05E05A77" w14:textId="77777777" w:rsidR="00CA340F" w:rsidRPr="00CB56FE" w:rsidRDefault="00BB419B" w:rsidP="00EE2DAE">
            <w:pPr>
              <w:pStyle w:val="Prrafodelista"/>
              <w:numPr>
                <w:ilvl w:val="0"/>
                <w:numId w:val="51"/>
              </w:numPr>
              <w:ind w:right="71"/>
              <w:jc w:val="both"/>
              <w:rPr>
                <w:rFonts w:ascii="Museo Sans 100" w:hAnsi="Museo Sans 100"/>
                <w:sz w:val="24"/>
                <w:szCs w:val="24"/>
              </w:rPr>
            </w:pPr>
            <w:r w:rsidRPr="00CB56FE">
              <w:rPr>
                <w:rFonts w:ascii="Museo Sans 100" w:hAnsi="Museo Sans 100"/>
                <w:sz w:val="24"/>
                <w:szCs w:val="24"/>
              </w:rPr>
              <w:t>A</w:t>
            </w:r>
            <w:r w:rsidR="008E4079" w:rsidRPr="00CB56FE">
              <w:rPr>
                <w:rFonts w:ascii="Museo Sans 100" w:hAnsi="Museo Sans 100"/>
                <w:sz w:val="24"/>
                <w:szCs w:val="24"/>
              </w:rPr>
              <w:t>l</w:t>
            </w:r>
            <w:r w:rsidR="008F58A2" w:rsidRPr="00CB56FE">
              <w:rPr>
                <w:rFonts w:ascii="Museo Sans 100" w:hAnsi="Museo Sans 100"/>
                <w:sz w:val="24"/>
                <w:szCs w:val="24"/>
              </w:rPr>
              <w:t xml:space="preserve"> Encargado de Control de Document</w:t>
            </w:r>
            <w:r w:rsidR="008F58A2" w:rsidRPr="008421F2">
              <w:rPr>
                <w:rFonts w:ascii="Museo Sans 100" w:hAnsi="Museo Sans 100"/>
                <w:sz w:val="24"/>
                <w:szCs w:val="24"/>
              </w:rPr>
              <w:t xml:space="preserve">os e indica a </w:t>
            </w:r>
            <w:r w:rsidR="003C2C3D" w:rsidRPr="008421F2">
              <w:rPr>
                <w:rFonts w:ascii="Museo Sans 100" w:hAnsi="Museo Sans 100"/>
                <w:sz w:val="24"/>
                <w:szCs w:val="24"/>
              </w:rPr>
              <w:t xml:space="preserve">quienes </w:t>
            </w:r>
            <w:r w:rsidR="001D3367" w:rsidRPr="008421F2">
              <w:rPr>
                <w:rFonts w:ascii="Museo Sans 100" w:hAnsi="Museo Sans 100"/>
                <w:sz w:val="24"/>
                <w:szCs w:val="24"/>
              </w:rPr>
              <w:t>informará</w:t>
            </w:r>
            <w:r w:rsidR="0083782C" w:rsidRPr="008421F2">
              <w:rPr>
                <w:rFonts w:ascii="Museo Sans 100" w:hAnsi="Museo Sans 100"/>
                <w:sz w:val="24"/>
                <w:szCs w:val="24"/>
              </w:rPr>
              <w:t xml:space="preserve"> la disponibilidad del mismo</w:t>
            </w:r>
            <w:r w:rsidR="000B3AD7" w:rsidRPr="008421F2">
              <w:rPr>
                <w:rFonts w:ascii="Museo Sans 100" w:hAnsi="Museo Sans 100"/>
                <w:sz w:val="24"/>
                <w:szCs w:val="24"/>
              </w:rPr>
              <w:t xml:space="preserve">, </w:t>
            </w:r>
            <w:r w:rsidR="00FD270E" w:rsidRPr="008421F2">
              <w:rPr>
                <w:rFonts w:ascii="Museo Sans 100" w:hAnsi="Museo Sans 100"/>
                <w:sz w:val="24"/>
                <w:szCs w:val="24"/>
              </w:rPr>
              <w:t>para que</w:t>
            </w:r>
            <w:r w:rsidR="000B3AD7" w:rsidRPr="008421F2">
              <w:rPr>
                <w:rFonts w:ascii="Museo Sans 100" w:hAnsi="Museo Sans 100"/>
                <w:sz w:val="24"/>
                <w:szCs w:val="24"/>
              </w:rPr>
              <w:t xml:space="preserve"> proced</w:t>
            </w:r>
            <w:r w:rsidR="00FD270E" w:rsidRPr="008421F2">
              <w:rPr>
                <w:rFonts w:ascii="Museo Sans 100" w:hAnsi="Museo Sans 100"/>
                <w:sz w:val="24"/>
                <w:szCs w:val="24"/>
              </w:rPr>
              <w:t>a</w:t>
            </w:r>
            <w:r w:rsidR="000B3AD7" w:rsidRPr="008421F2">
              <w:rPr>
                <w:rFonts w:ascii="Museo Sans 100" w:hAnsi="Museo Sans 100"/>
                <w:sz w:val="24"/>
                <w:szCs w:val="24"/>
              </w:rPr>
              <w:t xml:space="preserve"> conforme a lo establecido en el </w:t>
            </w:r>
            <w:r w:rsidR="005C350A" w:rsidRPr="008421F2">
              <w:rPr>
                <w:rFonts w:ascii="Museo Sans 100" w:hAnsi="Museo Sans 100"/>
                <w:sz w:val="24"/>
                <w:szCs w:val="24"/>
              </w:rPr>
              <w:t>p</w:t>
            </w:r>
            <w:r w:rsidR="00CA340F" w:rsidRPr="008421F2">
              <w:rPr>
                <w:rFonts w:ascii="Museo Sans 100" w:hAnsi="Museo Sans 100"/>
                <w:sz w:val="24"/>
                <w:szCs w:val="24"/>
              </w:rPr>
              <w:t>rocedimiento</w:t>
            </w:r>
            <w:r w:rsidR="0062562D" w:rsidRPr="008421F2">
              <w:rPr>
                <w:rFonts w:ascii="Museo Sans 100" w:hAnsi="Museo Sans 100"/>
                <w:sz w:val="24"/>
                <w:szCs w:val="24"/>
              </w:rPr>
              <w:t xml:space="preserve"> PRO-1.2.1.1</w:t>
            </w:r>
            <w:r w:rsidR="00CA340F" w:rsidRPr="008421F2">
              <w:rPr>
                <w:rFonts w:ascii="Museo Sans 100" w:hAnsi="Museo Sans 100"/>
                <w:sz w:val="24"/>
                <w:szCs w:val="24"/>
              </w:rPr>
              <w:t xml:space="preserve"> Control de Información Documentada del </w:t>
            </w:r>
            <w:r w:rsidR="00CA340F" w:rsidRPr="00CB56FE">
              <w:rPr>
                <w:rFonts w:ascii="Museo Sans 100" w:hAnsi="Museo Sans 100"/>
                <w:sz w:val="24"/>
                <w:szCs w:val="24"/>
              </w:rPr>
              <w:t>SGC</w:t>
            </w:r>
            <w:r w:rsidR="003F6912" w:rsidRPr="00CB56FE">
              <w:rPr>
                <w:rFonts w:ascii="Museo Sans 100" w:hAnsi="Museo Sans 100"/>
                <w:sz w:val="24"/>
                <w:szCs w:val="24"/>
              </w:rPr>
              <w:t xml:space="preserve"> y SGA</w:t>
            </w:r>
            <w:r w:rsidR="00CA340F" w:rsidRPr="00CB56FE">
              <w:rPr>
                <w:rFonts w:ascii="Museo Sans 100" w:hAnsi="Museo Sans 100"/>
                <w:sz w:val="24"/>
                <w:szCs w:val="24"/>
              </w:rPr>
              <w:t>.</w:t>
            </w:r>
          </w:p>
          <w:p w14:paraId="0AFB4460" w14:textId="77777777" w:rsidR="00BB419B" w:rsidRPr="00CB56FE" w:rsidRDefault="00BB419B" w:rsidP="00BB419B">
            <w:pPr>
              <w:ind w:right="71"/>
              <w:jc w:val="both"/>
              <w:rPr>
                <w:rFonts w:ascii="Museo Sans 100" w:hAnsi="Museo Sans 100"/>
                <w:b/>
                <w:szCs w:val="24"/>
              </w:rPr>
            </w:pPr>
            <w:r w:rsidRPr="00CB56FE">
              <w:rPr>
                <w:rFonts w:ascii="Museo Sans 100" w:hAnsi="Museo Sans 100"/>
                <w:b/>
                <w:szCs w:val="24"/>
              </w:rPr>
              <w:t>Plan de</w:t>
            </w:r>
            <w:r w:rsidRPr="00CB56FE">
              <w:rPr>
                <w:rFonts w:ascii="Museo Sans 100" w:hAnsi="Museo Sans 100"/>
                <w:b/>
                <w:szCs w:val="24"/>
                <w:lang w:val="es-ES"/>
              </w:rPr>
              <w:t xml:space="preserve"> Verificación</w:t>
            </w:r>
            <w:r w:rsidR="009E5654" w:rsidRPr="00CB56FE">
              <w:rPr>
                <w:rFonts w:ascii="Museo Sans 100" w:hAnsi="Museo Sans 100"/>
                <w:b/>
                <w:szCs w:val="24"/>
                <w:lang w:val="es-ES"/>
              </w:rPr>
              <w:t xml:space="preserve"> </w:t>
            </w:r>
            <w:r w:rsidR="00C72BB9" w:rsidRPr="00CB56FE">
              <w:rPr>
                <w:rFonts w:ascii="Museo Sans 100" w:hAnsi="Museo Sans 100"/>
                <w:b/>
                <w:szCs w:val="24"/>
              </w:rPr>
              <w:t>y/o Seguimiento</w:t>
            </w:r>
            <w:r w:rsidR="00C72BB9" w:rsidRPr="00CB56FE">
              <w:rPr>
                <w:rFonts w:ascii="Museo Sans 100" w:hAnsi="Museo Sans 100"/>
                <w:b/>
                <w:szCs w:val="24"/>
                <w:lang w:val="es-ES"/>
              </w:rPr>
              <w:t xml:space="preserve"> </w:t>
            </w:r>
            <w:r w:rsidR="009E5654" w:rsidRPr="00CB56FE">
              <w:rPr>
                <w:rFonts w:ascii="Museo Sans 100" w:hAnsi="Museo Sans 100"/>
                <w:b/>
                <w:szCs w:val="24"/>
                <w:lang w:val="es-ES"/>
              </w:rPr>
              <w:t>SGSI</w:t>
            </w:r>
            <w:r w:rsidRPr="00CB56FE">
              <w:rPr>
                <w:rFonts w:ascii="Museo Sans 100" w:hAnsi="Museo Sans 100"/>
                <w:b/>
                <w:szCs w:val="24"/>
                <w:lang w:val="es-ES"/>
              </w:rPr>
              <w:t xml:space="preserve"> </w:t>
            </w:r>
          </w:p>
          <w:p w14:paraId="647AD2BE" w14:textId="77777777" w:rsidR="00833B77" w:rsidRPr="008421F2" w:rsidRDefault="00833B77" w:rsidP="00EE2DAE">
            <w:pPr>
              <w:pStyle w:val="Prrafodelista"/>
              <w:numPr>
                <w:ilvl w:val="0"/>
                <w:numId w:val="51"/>
              </w:numPr>
              <w:ind w:right="71"/>
              <w:jc w:val="both"/>
              <w:rPr>
                <w:rFonts w:ascii="Museo Sans 100" w:hAnsi="Museo Sans 100"/>
                <w:sz w:val="24"/>
                <w:szCs w:val="24"/>
                <w:lang w:val="es-ES"/>
              </w:rPr>
            </w:pPr>
            <w:r w:rsidRPr="00CB56FE">
              <w:rPr>
                <w:rFonts w:ascii="Museo Sans 100" w:hAnsi="Museo Sans 100"/>
                <w:sz w:val="24"/>
                <w:szCs w:val="24"/>
                <w:lang w:val="es-ES"/>
              </w:rPr>
              <w:t>A</w:t>
            </w:r>
            <w:r w:rsidR="00532078" w:rsidRPr="00CB56FE">
              <w:rPr>
                <w:rFonts w:ascii="Museo Sans 100" w:hAnsi="Museo Sans 100"/>
                <w:sz w:val="24"/>
                <w:szCs w:val="24"/>
                <w:lang w:val="es-ES"/>
              </w:rPr>
              <w:t>l</w:t>
            </w:r>
            <w:r w:rsidRPr="00CB56FE">
              <w:rPr>
                <w:rFonts w:ascii="Museo Sans 100" w:hAnsi="Museo Sans 100"/>
                <w:sz w:val="24"/>
                <w:szCs w:val="24"/>
                <w:lang w:val="es-ES"/>
              </w:rPr>
              <w:t xml:space="preserve"> Técnico de Seguridad de la Información </w:t>
            </w:r>
            <w:r w:rsidR="00B95AEE" w:rsidRPr="008421F2">
              <w:rPr>
                <w:rFonts w:ascii="Museo Sans 100" w:hAnsi="Museo Sans 100"/>
                <w:sz w:val="24"/>
                <w:szCs w:val="24"/>
                <w:lang w:val="es-ES"/>
              </w:rPr>
              <w:t xml:space="preserve">de la Unidad de Seguridad de la Información DINAFI </w:t>
            </w:r>
            <w:r w:rsidR="00A81276" w:rsidRPr="008421F2">
              <w:rPr>
                <w:rFonts w:ascii="Museo Sans 100" w:hAnsi="Museo Sans 100"/>
                <w:sz w:val="24"/>
                <w:szCs w:val="24"/>
                <w:lang w:val="es-ES"/>
              </w:rPr>
              <w:t>e i</w:t>
            </w:r>
            <w:r w:rsidRPr="008421F2">
              <w:rPr>
                <w:rFonts w:ascii="Museo Sans 100" w:hAnsi="Museo Sans 100"/>
                <w:sz w:val="24"/>
                <w:szCs w:val="24"/>
                <w:lang w:val="es-ES"/>
              </w:rPr>
              <w:t xml:space="preserve">ndica las Unidades Organizativas a las que enviará correo electrónico para informar sobre la Verificación </w:t>
            </w:r>
            <w:r w:rsidRPr="00C72BB9">
              <w:rPr>
                <w:rFonts w:ascii="Museo Sans 100" w:hAnsi="Museo Sans 100"/>
                <w:sz w:val="24"/>
                <w:szCs w:val="24"/>
                <w:lang w:val="es-ES"/>
              </w:rPr>
              <w:t>y/o Seguimiento</w:t>
            </w:r>
            <w:r w:rsidR="00A81276" w:rsidRPr="008421F2">
              <w:rPr>
                <w:rFonts w:ascii="Museo Sans 100" w:hAnsi="Museo Sans 100"/>
                <w:sz w:val="24"/>
                <w:szCs w:val="24"/>
                <w:lang w:val="es-ES"/>
              </w:rPr>
              <w:t xml:space="preserve">, quien </w:t>
            </w:r>
            <w:r w:rsidR="00A81276" w:rsidRPr="008421F2">
              <w:rPr>
                <w:rFonts w:ascii="Museo Sans 100" w:hAnsi="Museo Sans 100"/>
                <w:sz w:val="24"/>
                <w:szCs w:val="24"/>
              </w:rPr>
              <w:t>procede</w:t>
            </w:r>
            <w:r w:rsidR="00B93677" w:rsidRPr="008421F2">
              <w:rPr>
                <w:rFonts w:ascii="Museo Sans 100" w:hAnsi="Museo Sans 100"/>
                <w:sz w:val="24"/>
                <w:szCs w:val="24"/>
              </w:rPr>
              <w:t>rá</w:t>
            </w:r>
            <w:r w:rsidR="00A81276" w:rsidRPr="008421F2">
              <w:rPr>
                <w:rFonts w:ascii="Museo Sans 100" w:hAnsi="Museo Sans 100"/>
                <w:sz w:val="24"/>
                <w:szCs w:val="24"/>
              </w:rPr>
              <w:t xml:space="preserve"> conforme lo establecido en el PRSN-002 Control de Documentos del SGSI</w:t>
            </w:r>
            <w:r w:rsidR="00552D1F" w:rsidRPr="008421F2">
              <w:rPr>
                <w:rFonts w:ascii="Museo Sans 100" w:hAnsi="Museo Sans 100"/>
                <w:sz w:val="24"/>
                <w:szCs w:val="24"/>
              </w:rPr>
              <w:t>.</w:t>
            </w:r>
          </w:p>
          <w:p w14:paraId="56F3A1E2" w14:textId="77777777" w:rsidR="00BB419B" w:rsidRPr="008421F2" w:rsidRDefault="00833B77" w:rsidP="00104F43">
            <w:pPr>
              <w:pStyle w:val="Prrafodelista"/>
              <w:ind w:left="360" w:right="71"/>
              <w:jc w:val="both"/>
              <w:rPr>
                <w:rFonts w:ascii="Museo Sans 100" w:hAnsi="Museo Sans 100"/>
                <w:sz w:val="24"/>
                <w:szCs w:val="24"/>
              </w:rPr>
            </w:pPr>
            <w:r w:rsidRPr="008421F2">
              <w:rPr>
                <w:rFonts w:ascii="Museo Sans 100" w:hAnsi="Museo Sans 100"/>
                <w:sz w:val="24"/>
                <w:szCs w:val="24"/>
                <w:lang w:val="es-ES"/>
              </w:rPr>
              <w:t>Crea requerimiento en el Sistema de Mesa de Servicio de la DINAFI.</w:t>
            </w:r>
          </w:p>
          <w:p w14:paraId="5B96334A" w14:textId="77777777" w:rsidR="008F58A2" w:rsidRPr="008421F2" w:rsidRDefault="008F58A2" w:rsidP="001D3618">
            <w:pPr>
              <w:ind w:right="71"/>
              <w:jc w:val="both"/>
              <w:rPr>
                <w:rFonts w:ascii="Museo Sans 100" w:hAnsi="Museo Sans 100"/>
                <w:szCs w:val="24"/>
                <w:u w:val="single"/>
              </w:rPr>
            </w:pPr>
          </w:p>
        </w:tc>
      </w:tr>
      <w:tr w:rsidR="008F58A2" w:rsidRPr="00A642D3" w14:paraId="727E3194" w14:textId="77777777">
        <w:tc>
          <w:tcPr>
            <w:tcW w:w="2693" w:type="dxa"/>
          </w:tcPr>
          <w:p w14:paraId="5E9BF180" w14:textId="77777777" w:rsidR="008F58A2" w:rsidRPr="008421F2" w:rsidRDefault="0088508F" w:rsidP="0088508F">
            <w:pPr>
              <w:tabs>
                <w:tab w:val="left" w:pos="288"/>
                <w:tab w:val="left" w:pos="432"/>
              </w:tabs>
              <w:ind w:right="-60"/>
              <w:jc w:val="both"/>
              <w:rPr>
                <w:rFonts w:ascii="Museo Sans 100" w:hAnsi="Museo Sans 100"/>
                <w:szCs w:val="24"/>
              </w:rPr>
            </w:pPr>
            <w:r w:rsidRPr="008421F2">
              <w:rPr>
                <w:rFonts w:ascii="Museo Sans 100" w:hAnsi="Museo Sans 100"/>
                <w:szCs w:val="24"/>
              </w:rPr>
              <w:lastRenderedPageBreak/>
              <w:t xml:space="preserve">Auditor de la Calidad (Encargado) / </w:t>
            </w:r>
            <w:r w:rsidR="008F58A2" w:rsidRPr="008421F2">
              <w:rPr>
                <w:rFonts w:ascii="Museo Sans 100" w:hAnsi="Museo Sans 100"/>
                <w:szCs w:val="24"/>
              </w:rPr>
              <w:t>Auditor(es) de la Calidad</w:t>
            </w:r>
          </w:p>
        </w:tc>
        <w:tc>
          <w:tcPr>
            <w:tcW w:w="850" w:type="dxa"/>
          </w:tcPr>
          <w:p w14:paraId="1F8CA7D9" w14:textId="77777777" w:rsidR="008F58A2" w:rsidRPr="008421F2" w:rsidRDefault="00526284" w:rsidP="00E553C5">
            <w:pPr>
              <w:tabs>
                <w:tab w:val="left" w:pos="288"/>
                <w:tab w:val="left" w:pos="432"/>
              </w:tabs>
              <w:ind w:right="-60"/>
              <w:jc w:val="center"/>
              <w:rPr>
                <w:rFonts w:ascii="Museo Sans 100" w:hAnsi="Museo Sans 100"/>
                <w:szCs w:val="24"/>
              </w:rPr>
            </w:pPr>
            <w:r w:rsidRPr="008421F2">
              <w:rPr>
                <w:rFonts w:ascii="Museo Sans 100" w:hAnsi="Museo Sans 100"/>
                <w:szCs w:val="24"/>
              </w:rPr>
              <w:t>1</w:t>
            </w:r>
            <w:r w:rsidR="00E03EC2" w:rsidRPr="008421F2">
              <w:rPr>
                <w:rFonts w:ascii="Museo Sans 100" w:hAnsi="Museo Sans 100"/>
                <w:szCs w:val="24"/>
              </w:rPr>
              <w:t>3</w:t>
            </w:r>
          </w:p>
        </w:tc>
        <w:tc>
          <w:tcPr>
            <w:tcW w:w="6237" w:type="dxa"/>
          </w:tcPr>
          <w:p w14:paraId="720FFC55" w14:textId="77777777" w:rsidR="00005477" w:rsidRPr="00CB56FE" w:rsidRDefault="00005477">
            <w:pPr>
              <w:tabs>
                <w:tab w:val="left" w:pos="288"/>
                <w:tab w:val="left" w:pos="432"/>
              </w:tabs>
              <w:ind w:right="71"/>
              <w:jc w:val="both"/>
              <w:rPr>
                <w:rFonts w:ascii="Museo Sans 100" w:hAnsi="Museo Sans 100"/>
                <w:szCs w:val="24"/>
              </w:rPr>
            </w:pPr>
            <w:r w:rsidRPr="00CB56FE">
              <w:rPr>
                <w:rFonts w:ascii="Museo Sans 100" w:hAnsi="Museo Sans 100"/>
                <w:szCs w:val="24"/>
              </w:rPr>
              <w:t>Realiza</w:t>
            </w:r>
            <w:r w:rsidR="00A253DE" w:rsidRPr="00CB56FE">
              <w:rPr>
                <w:rFonts w:ascii="Museo Sans 100" w:hAnsi="Museo Sans 100"/>
                <w:szCs w:val="24"/>
              </w:rPr>
              <w:t>(n)</w:t>
            </w:r>
            <w:r w:rsidRPr="00CB56FE">
              <w:rPr>
                <w:rFonts w:ascii="Museo Sans 100" w:hAnsi="Museo Sans 100"/>
                <w:szCs w:val="24"/>
              </w:rPr>
              <w:t xml:space="preserve"> lo siguiente:</w:t>
            </w:r>
          </w:p>
          <w:p w14:paraId="6A50342D" w14:textId="77777777" w:rsidR="008F58A2" w:rsidRPr="00CB56FE" w:rsidRDefault="00E36840" w:rsidP="00EE2DAE">
            <w:pPr>
              <w:pStyle w:val="Prrafodelista"/>
              <w:numPr>
                <w:ilvl w:val="0"/>
                <w:numId w:val="52"/>
              </w:numPr>
              <w:ind w:right="71"/>
              <w:jc w:val="both"/>
              <w:rPr>
                <w:rFonts w:ascii="Museo Sans 100" w:hAnsi="Museo Sans 100"/>
                <w:sz w:val="24"/>
                <w:szCs w:val="24"/>
              </w:rPr>
            </w:pPr>
            <w:r w:rsidRPr="00CB56FE">
              <w:rPr>
                <w:rFonts w:ascii="Museo Sans 100" w:hAnsi="Museo Sans 100"/>
                <w:sz w:val="24"/>
                <w:szCs w:val="24"/>
              </w:rPr>
              <w:t>Si es Auditoría y/o Seguimiento</w:t>
            </w:r>
            <w:r w:rsidR="00C72BB9" w:rsidRPr="00CB56FE">
              <w:rPr>
                <w:rFonts w:ascii="Museo Sans 100" w:hAnsi="Museo Sans 100"/>
                <w:sz w:val="24"/>
                <w:szCs w:val="24"/>
              </w:rPr>
              <w:t xml:space="preserve"> del SGC o SGA</w:t>
            </w:r>
            <w:r w:rsidRPr="00CB56FE">
              <w:rPr>
                <w:rFonts w:ascii="Museo Sans 100" w:hAnsi="Museo Sans 100"/>
                <w:sz w:val="24"/>
                <w:szCs w:val="24"/>
              </w:rPr>
              <w:t xml:space="preserve">, </w:t>
            </w:r>
            <w:r w:rsidR="00515518" w:rsidRPr="00CB56FE">
              <w:rPr>
                <w:rFonts w:ascii="Museo Sans 100" w:hAnsi="Museo Sans 100"/>
                <w:sz w:val="24"/>
                <w:szCs w:val="24"/>
              </w:rPr>
              <w:t>s</w:t>
            </w:r>
            <w:r w:rsidR="008F58A2" w:rsidRPr="00CB56FE">
              <w:rPr>
                <w:rFonts w:ascii="Museo Sans 100" w:hAnsi="Museo Sans 100"/>
                <w:sz w:val="24"/>
                <w:szCs w:val="24"/>
              </w:rPr>
              <w:t xml:space="preserve">e comunica con </w:t>
            </w:r>
            <w:r w:rsidR="002959EC" w:rsidRPr="00CB56FE">
              <w:rPr>
                <w:rFonts w:ascii="Museo Sans 100" w:hAnsi="Museo Sans 100"/>
                <w:sz w:val="24"/>
                <w:szCs w:val="24"/>
              </w:rPr>
              <w:t xml:space="preserve">los </w:t>
            </w:r>
            <w:r w:rsidR="008F58A2" w:rsidRPr="00CB56FE">
              <w:rPr>
                <w:rFonts w:ascii="Museo Sans 100" w:hAnsi="Museo Sans 100"/>
                <w:sz w:val="24"/>
                <w:szCs w:val="24"/>
              </w:rPr>
              <w:t>Auditado</w:t>
            </w:r>
            <w:r w:rsidR="002959EC" w:rsidRPr="00CB56FE">
              <w:rPr>
                <w:rFonts w:ascii="Museo Sans 100" w:hAnsi="Museo Sans 100"/>
                <w:sz w:val="24"/>
                <w:szCs w:val="24"/>
              </w:rPr>
              <w:t>s</w:t>
            </w:r>
            <w:r w:rsidR="008F58A2" w:rsidRPr="00CB56FE">
              <w:rPr>
                <w:rFonts w:ascii="Museo Sans 100" w:hAnsi="Museo Sans 100"/>
                <w:sz w:val="24"/>
                <w:szCs w:val="24"/>
              </w:rPr>
              <w:t xml:space="preserve"> </w:t>
            </w:r>
            <w:r w:rsidR="00CC3A78" w:rsidRPr="00CB56FE">
              <w:rPr>
                <w:rFonts w:ascii="Museo Sans 100" w:hAnsi="Museo Sans 100"/>
                <w:sz w:val="24"/>
                <w:szCs w:val="24"/>
              </w:rPr>
              <w:t xml:space="preserve">involucrados en el </w:t>
            </w:r>
            <w:r w:rsidR="00DD4F78" w:rsidRPr="00CB56FE">
              <w:rPr>
                <w:rFonts w:ascii="Museo Sans 100" w:hAnsi="Museo Sans 100"/>
                <w:sz w:val="24"/>
                <w:szCs w:val="24"/>
              </w:rPr>
              <w:t xml:space="preserve">macroproceso </w:t>
            </w:r>
            <w:r w:rsidR="004840E4" w:rsidRPr="00CB56FE">
              <w:rPr>
                <w:rFonts w:ascii="Museo Sans 100" w:hAnsi="Museo Sans 100"/>
                <w:sz w:val="24"/>
                <w:szCs w:val="24"/>
              </w:rPr>
              <w:t>o</w:t>
            </w:r>
            <w:r w:rsidR="00DD4F78" w:rsidRPr="00CB56FE">
              <w:rPr>
                <w:rFonts w:ascii="Museo Sans 100" w:hAnsi="Museo Sans 100"/>
                <w:sz w:val="24"/>
                <w:szCs w:val="24"/>
              </w:rPr>
              <w:t xml:space="preserve"> </w:t>
            </w:r>
            <w:r w:rsidR="00CC3A78" w:rsidRPr="00CB56FE">
              <w:rPr>
                <w:rFonts w:ascii="Museo Sans 100" w:hAnsi="Museo Sans 100"/>
                <w:sz w:val="24"/>
                <w:szCs w:val="24"/>
              </w:rPr>
              <w:t xml:space="preserve">proceso a auditar, </w:t>
            </w:r>
            <w:r w:rsidR="008F58A2" w:rsidRPr="00CB56FE">
              <w:rPr>
                <w:rFonts w:ascii="Museo Sans 100" w:hAnsi="Museo Sans 100"/>
                <w:sz w:val="24"/>
                <w:szCs w:val="24"/>
              </w:rPr>
              <w:t xml:space="preserve">para verificar si fue recibido el correo </w:t>
            </w:r>
            <w:r w:rsidR="00652F9D" w:rsidRPr="00CB56FE">
              <w:rPr>
                <w:rFonts w:ascii="Museo Sans 100" w:hAnsi="Museo Sans 100"/>
                <w:sz w:val="24"/>
                <w:szCs w:val="24"/>
              </w:rPr>
              <w:t xml:space="preserve">electrónico </w:t>
            </w:r>
            <w:r w:rsidR="008F58A2" w:rsidRPr="00CB56FE">
              <w:rPr>
                <w:rFonts w:ascii="Museo Sans 100" w:hAnsi="Museo Sans 100"/>
                <w:sz w:val="24"/>
                <w:szCs w:val="24"/>
              </w:rPr>
              <w:t>donde se notifica la disponibilidad del Plan de Auditor</w:t>
            </w:r>
            <w:r w:rsidR="006A79B3" w:rsidRPr="00CB56FE">
              <w:rPr>
                <w:rFonts w:ascii="Museo Sans 100" w:hAnsi="Museo Sans 100"/>
                <w:sz w:val="24"/>
                <w:szCs w:val="24"/>
              </w:rPr>
              <w:t>í</w:t>
            </w:r>
            <w:r w:rsidR="008F58A2" w:rsidRPr="00CB56FE">
              <w:rPr>
                <w:rFonts w:ascii="Museo Sans 100" w:hAnsi="Museo Sans 100"/>
                <w:sz w:val="24"/>
                <w:szCs w:val="24"/>
              </w:rPr>
              <w:t>a</w:t>
            </w:r>
            <w:r w:rsidR="005C350A" w:rsidRPr="00CB56FE">
              <w:rPr>
                <w:rFonts w:ascii="Museo Sans 100" w:hAnsi="Museo Sans 100"/>
                <w:sz w:val="24"/>
                <w:szCs w:val="24"/>
              </w:rPr>
              <w:t xml:space="preserve"> y/o Seguimiento</w:t>
            </w:r>
            <w:r w:rsidR="008F58A2" w:rsidRPr="00CB56FE">
              <w:rPr>
                <w:rFonts w:ascii="Museo Sans 100" w:hAnsi="Museo Sans 100"/>
                <w:sz w:val="24"/>
                <w:szCs w:val="24"/>
              </w:rPr>
              <w:t xml:space="preserve"> y acordar la hora de reunión inicial. </w:t>
            </w:r>
          </w:p>
          <w:p w14:paraId="21EE8063" w14:textId="77777777" w:rsidR="00E553C5" w:rsidRPr="00CB56FE" w:rsidRDefault="0045342D" w:rsidP="00EE2DAE">
            <w:pPr>
              <w:pStyle w:val="Prrafodelista"/>
              <w:numPr>
                <w:ilvl w:val="0"/>
                <w:numId w:val="52"/>
              </w:numPr>
              <w:ind w:right="71"/>
              <w:jc w:val="both"/>
              <w:rPr>
                <w:rFonts w:ascii="Museo Sans 100" w:hAnsi="Museo Sans 100"/>
                <w:sz w:val="24"/>
                <w:szCs w:val="24"/>
              </w:rPr>
            </w:pPr>
            <w:r w:rsidRPr="00CB56FE">
              <w:rPr>
                <w:rFonts w:ascii="Museo Sans 100" w:hAnsi="Museo Sans 100"/>
                <w:sz w:val="24"/>
                <w:szCs w:val="24"/>
              </w:rPr>
              <w:t>Si es Verificación</w:t>
            </w:r>
            <w:r w:rsidR="009D2338" w:rsidRPr="00CB56FE">
              <w:rPr>
                <w:rFonts w:ascii="Museo Sans 100" w:hAnsi="Museo Sans 100"/>
                <w:sz w:val="24"/>
                <w:szCs w:val="24"/>
              </w:rPr>
              <w:t xml:space="preserve"> </w:t>
            </w:r>
            <w:r w:rsidRPr="00CB56FE">
              <w:rPr>
                <w:rFonts w:ascii="Museo Sans 100" w:hAnsi="Museo Sans 100"/>
                <w:sz w:val="24"/>
                <w:szCs w:val="24"/>
              </w:rPr>
              <w:t>y/o Seguimiento</w:t>
            </w:r>
            <w:r w:rsidR="00C72BB9" w:rsidRPr="00CB56FE">
              <w:rPr>
                <w:rFonts w:ascii="Museo Sans 100" w:hAnsi="Museo Sans 100"/>
                <w:sz w:val="24"/>
                <w:szCs w:val="24"/>
              </w:rPr>
              <w:t xml:space="preserve"> SGSI</w:t>
            </w:r>
            <w:r w:rsidRPr="00CB56FE">
              <w:rPr>
                <w:rFonts w:ascii="Museo Sans 100" w:hAnsi="Museo Sans 100"/>
                <w:sz w:val="24"/>
                <w:szCs w:val="24"/>
              </w:rPr>
              <w:t xml:space="preserve">, </w:t>
            </w:r>
            <w:r w:rsidR="00686900" w:rsidRPr="00CB56FE">
              <w:rPr>
                <w:rFonts w:ascii="Museo Sans 100" w:hAnsi="Museo Sans 100"/>
                <w:sz w:val="24"/>
                <w:szCs w:val="24"/>
              </w:rPr>
              <w:t>s</w:t>
            </w:r>
            <w:r w:rsidR="00D6147C" w:rsidRPr="00CB56FE">
              <w:rPr>
                <w:rFonts w:ascii="Museo Sans 100" w:hAnsi="Museo Sans 100"/>
                <w:sz w:val="24"/>
                <w:szCs w:val="24"/>
              </w:rPr>
              <w:t>e comunica con los Auditado</w:t>
            </w:r>
            <w:r w:rsidR="00686900" w:rsidRPr="00CB56FE">
              <w:rPr>
                <w:rFonts w:ascii="Museo Sans 100" w:hAnsi="Museo Sans 100"/>
                <w:sz w:val="24"/>
                <w:szCs w:val="24"/>
              </w:rPr>
              <w:t>s</w:t>
            </w:r>
            <w:r w:rsidR="00D6147C" w:rsidRPr="00CB56FE">
              <w:rPr>
                <w:rFonts w:ascii="Museo Sans 100" w:hAnsi="Museo Sans 100"/>
                <w:sz w:val="24"/>
                <w:szCs w:val="24"/>
              </w:rPr>
              <w:t xml:space="preserve"> y/o Encargados de Seguridad de la Información designados</w:t>
            </w:r>
            <w:r w:rsidR="00686900" w:rsidRPr="00CB56FE">
              <w:rPr>
                <w:rFonts w:ascii="Museo Sans 100" w:hAnsi="Museo Sans 100"/>
                <w:sz w:val="24"/>
                <w:szCs w:val="24"/>
              </w:rPr>
              <w:t>,</w:t>
            </w:r>
            <w:r w:rsidR="00D6147C" w:rsidRPr="00CB56FE">
              <w:rPr>
                <w:rFonts w:ascii="Museo Sans 100" w:hAnsi="Museo Sans 100"/>
                <w:sz w:val="24"/>
                <w:szCs w:val="24"/>
              </w:rPr>
              <w:t xml:space="preserve"> para verificar si fue recibido el correo donde se notifica la disponibilidad del Plan de Verificación y/o Seguimiento y acordar la hora de reunión inicial</w:t>
            </w:r>
            <w:r w:rsidR="00686900" w:rsidRPr="00CB56FE">
              <w:rPr>
                <w:rFonts w:ascii="Museo Sans 100" w:hAnsi="Museo Sans 100"/>
                <w:sz w:val="24"/>
                <w:szCs w:val="24"/>
              </w:rPr>
              <w:t>.</w:t>
            </w:r>
          </w:p>
          <w:p w14:paraId="55C007DE" w14:textId="77777777" w:rsidR="0045342D" w:rsidRPr="00CB56FE" w:rsidRDefault="0045342D" w:rsidP="0045342D">
            <w:pPr>
              <w:pStyle w:val="Prrafodelista"/>
              <w:ind w:left="360" w:right="71"/>
              <w:jc w:val="both"/>
              <w:rPr>
                <w:rFonts w:ascii="Museo Sans 100" w:hAnsi="Museo Sans 100"/>
                <w:sz w:val="24"/>
                <w:szCs w:val="24"/>
              </w:rPr>
            </w:pPr>
          </w:p>
          <w:p w14:paraId="42FAA870" w14:textId="77777777" w:rsidR="008F58A2" w:rsidRPr="00CB56FE" w:rsidRDefault="00DD78C4" w:rsidP="00DD78C4">
            <w:pPr>
              <w:tabs>
                <w:tab w:val="left" w:pos="288"/>
                <w:tab w:val="left" w:pos="432"/>
              </w:tabs>
              <w:ind w:right="71"/>
              <w:jc w:val="both"/>
              <w:rPr>
                <w:rFonts w:ascii="Museo Sans 100" w:hAnsi="Museo Sans 100"/>
                <w:szCs w:val="24"/>
              </w:rPr>
            </w:pPr>
            <w:r w:rsidRPr="00CB56FE">
              <w:rPr>
                <w:rFonts w:ascii="Museo Sans 100" w:hAnsi="Museo Sans 100"/>
                <w:szCs w:val="24"/>
              </w:rPr>
              <w:t xml:space="preserve">De solicitarse reprogramación de </w:t>
            </w:r>
            <w:r w:rsidR="007C77B1" w:rsidRPr="00CB56FE">
              <w:rPr>
                <w:rFonts w:ascii="Museo Sans 100" w:hAnsi="Museo Sans 100"/>
                <w:szCs w:val="24"/>
              </w:rPr>
              <w:t>la A</w:t>
            </w:r>
            <w:r w:rsidRPr="00CB56FE">
              <w:rPr>
                <w:rFonts w:ascii="Museo Sans 100" w:hAnsi="Museo Sans 100"/>
                <w:szCs w:val="24"/>
              </w:rPr>
              <w:t>uditoría</w:t>
            </w:r>
            <w:r w:rsidR="007C77B1" w:rsidRPr="00CB56FE">
              <w:rPr>
                <w:rFonts w:ascii="Museo Sans 100" w:hAnsi="Museo Sans 100"/>
                <w:szCs w:val="24"/>
              </w:rPr>
              <w:t xml:space="preserve"> </w:t>
            </w:r>
            <w:r w:rsidR="00C72BB9" w:rsidRPr="00CB56FE">
              <w:rPr>
                <w:rFonts w:ascii="Museo Sans 100" w:hAnsi="Museo Sans 100"/>
                <w:szCs w:val="24"/>
              </w:rPr>
              <w:t xml:space="preserve">del SGC, SGA </w:t>
            </w:r>
            <w:r w:rsidR="007C77B1" w:rsidRPr="00CB56FE">
              <w:rPr>
                <w:rFonts w:ascii="Museo Sans 100" w:hAnsi="Museo Sans 100"/>
                <w:szCs w:val="24"/>
              </w:rPr>
              <w:t>o Verificación y/o Seguimiento</w:t>
            </w:r>
            <w:r w:rsidRPr="00CB56FE">
              <w:rPr>
                <w:rFonts w:ascii="Museo Sans 100" w:hAnsi="Museo Sans 100"/>
                <w:szCs w:val="24"/>
              </w:rPr>
              <w:t>, documenta dicha situación</w:t>
            </w:r>
            <w:r w:rsidR="00FA4A47" w:rsidRPr="00CB56FE">
              <w:rPr>
                <w:rFonts w:ascii="Museo Sans 100" w:hAnsi="Museo Sans 100"/>
                <w:szCs w:val="24"/>
              </w:rPr>
              <w:t xml:space="preserve"> y comunica al Coordinador de Auditorías de la Calidad</w:t>
            </w:r>
            <w:r w:rsidRPr="00CB56FE">
              <w:rPr>
                <w:rFonts w:ascii="Museo Sans 100" w:hAnsi="Museo Sans 100"/>
                <w:szCs w:val="24"/>
              </w:rPr>
              <w:t>.</w:t>
            </w:r>
            <w:r w:rsidR="00DC0039" w:rsidRPr="00CB56FE">
              <w:rPr>
                <w:rFonts w:ascii="Museo Sans 100" w:hAnsi="Museo Sans 100"/>
                <w:szCs w:val="24"/>
              </w:rPr>
              <w:t xml:space="preserve"> </w:t>
            </w:r>
          </w:p>
          <w:p w14:paraId="251CB3E5" w14:textId="77777777" w:rsidR="00966AFB" w:rsidRPr="00CB56FE" w:rsidRDefault="00966AFB" w:rsidP="002F60D3">
            <w:pPr>
              <w:tabs>
                <w:tab w:val="left" w:pos="288"/>
                <w:tab w:val="left" w:pos="432"/>
              </w:tabs>
              <w:ind w:right="71"/>
              <w:jc w:val="both"/>
              <w:rPr>
                <w:rFonts w:ascii="Museo Sans 100" w:hAnsi="Museo Sans 100"/>
                <w:szCs w:val="24"/>
              </w:rPr>
            </w:pPr>
          </w:p>
          <w:p w14:paraId="592E1E8C" w14:textId="77777777" w:rsidR="00DD78C4" w:rsidRPr="00CB56FE" w:rsidRDefault="00966AFB" w:rsidP="002F60D3">
            <w:pPr>
              <w:tabs>
                <w:tab w:val="left" w:pos="288"/>
                <w:tab w:val="left" w:pos="432"/>
              </w:tabs>
              <w:ind w:right="71"/>
              <w:jc w:val="both"/>
              <w:rPr>
                <w:rFonts w:ascii="Museo Sans 100" w:hAnsi="Museo Sans 100"/>
                <w:szCs w:val="24"/>
              </w:rPr>
            </w:pPr>
            <w:r w:rsidRPr="00CB56FE">
              <w:rPr>
                <w:rFonts w:ascii="Museo Sans 100" w:hAnsi="Museo Sans 100"/>
                <w:szCs w:val="24"/>
              </w:rPr>
              <w:t>D</w:t>
            </w:r>
            <w:r w:rsidR="002F60D3" w:rsidRPr="00CB56FE">
              <w:rPr>
                <w:rFonts w:ascii="Museo Sans 100" w:hAnsi="Museo Sans 100"/>
                <w:szCs w:val="24"/>
              </w:rPr>
              <w:t xml:space="preserve">e ser necesario reasignar la </w:t>
            </w:r>
            <w:r w:rsidRPr="00CB56FE">
              <w:rPr>
                <w:rFonts w:ascii="Museo Sans 100" w:hAnsi="Museo Sans 100"/>
                <w:szCs w:val="24"/>
              </w:rPr>
              <w:t>A</w:t>
            </w:r>
            <w:r w:rsidR="002F60D3" w:rsidRPr="00CB56FE">
              <w:rPr>
                <w:rFonts w:ascii="Museo Sans 100" w:hAnsi="Museo Sans 100"/>
                <w:szCs w:val="24"/>
              </w:rPr>
              <w:t>uditoría</w:t>
            </w:r>
            <w:r w:rsidRPr="00CB56FE">
              <w:rPr>
                <w:rFonts w:ascii="Museo Sans 100" w:hAnsi="Museo Sans 100"/>
                <w:szCs w:val="24"/>
              </w:rPr>
              <w:t xml:space="preserve"> </w:t>
            </w:r>
            <w:r w:rsidR="00C72BB9" w:rsidRPr="00CB56FE">
              <w:rPr>
                <w:rFonts w:ascii="Museo Sans 100" w:hAnsi="Museo Sans 100"/>
                <w:szCs w:val="24"/>
              </w:rPr>
              <w:t xml:space="preserve">del SGC, SGA </w:t>
            </w:r>
            <w:r w:rsidRPr="00CB56FE">
              <w:rPr>
                <w:rFonts w:ascii="Museo Sans 100" w:hAnsi="Museo Sans 100"/>
                <w:szCs w:val="24"/>
              </w:rPr>
              <w:t>o Verificación y/o Seguimiento</w:t>
            </w:r>
            <w:r w:rsidR="00666371" w:rsidRPr="00CB56FE">
              <w:rPr>
                <w:rFonts w:ascii="Museo Sans 100" w:hAnsi="Museo Sans 100"/>
                <w:szCs w:val="24"/>
              </w:rPr>
              <w:t>, Coordinador</w:t>
            </w:r>
            <w:r w:rsidR="00B92A01" w:rsidRPr="00CB56FE">
              <w:rPr>
                <w:rFonts w:ascii="Museo Sans 100" w:hAnsi="Museo Sans 100"/>
                <w:szCs w:val="24"/>
              </w:rPr>
              <w:t xml:space="preserve"> </w:t>
            </w:r>
            <w:r w:rsidR="00B74A29" w:rsidRPr="00CB56FE">
              <w:rPr>
                <w:rFonts w:ascii="Museo Sans 100" w:hAnsi="Museo Sans 100"/>
                <w:szCs w:val="24"/>
              </w:rPr>
              <w:t xml:space="preserve">de Auditorías de la Calidad </w:t>
            </w:r>
            <w:r w:rsidR="002F60D3" w:rsidRPr="00CB56FE">
              <w:rPr>
                <w:rFonts w:ascii="Museo Sans 100" w:hAnsi="Museo Sans 100"/>
                <w:szCs w:val="24"/>
              </w:rPr>
              <w:t xml:space="preserve">informa a </w:t>
            </w:r>
            <w:r w:rsidR="00A22398" w:rsidRPr="00CB56FE">
              <w:rPr>
                <w:rFonts w:ascii="Museo Sans 100" w:hAnsi="Museo Sans 100"/>
                <w:szCs w:val="24"/>
              </w:rPr>
              <w:t>A</w:t>
            </w:r>
            <w:r w:rsidR="002F60D3" w:rsidRPr="00CB56FE">
              <w:rPr>
                <w:rFonts w:ascii="Museo Sans 100" w:hAnsi="Museo Sans 100"/>
                <w:szCs w:val="24"/>
              </w:rPr>
              <w:t xml:space="preserve">uditor al que se le reasigna, para que </w:t>
            </w:r>
            <w:r w:rsidRPr="00CB56FE">
              <w:rPr>
                <w:rFonts w:ascii="Museo Sans 100" w:hAnsi="Museo Sans 100"/>
                <w:szCs w:val="24"/>
              </w:rPr>
              <w:t xml:space="preserve">la </w:t>
            </w:r>
            <w:r w:rsidR="002F60D3" w:rsidRPr="00CB56FE">
              <w:rPr>
                <w:rFonts w:ascii="Museo Sans 100" w:hAnsi="Museo Sans 100"/>
                <w:szCs w:val="24"/>
              </w:rPr>
              <w:t>retome y se lo comunique al auditado.</w:t>
            </w:r>
            <w:r w:rsidR="00341D11" w:rsidRPr="00CB56FE">
              <w:rPr>
                <w:rFonts w:ascii="Museo Sans 100" w:hAnsi="Museo Sans 100"/>
                <w:szCs w:val="24"/>
              </w:rPr>
              <w:t xml:space="preserve"> </w:t>
            </w:r>
          </w:p>
          <w:p w14:paraId="5956D034" w14:textId="77777777" w:rsidR="001165B9" w:rsidRPr="00CB56FE" w:rsidRDefault="001165B9" w:rsidP="002F60D3">
            <w:pPr>
              <w:tabs>
                <w:tab w:val="left" w:pos="288"/>
                <w:tab w:val="left" w:pos="432"/>
              </w:tabs>
              <w:ind w:right="71"/>
              <w:jc w:val="both"/>
              <w:rPr>
                <w:rFonts w:ascii="Museo Sans 100" w:hAnsi="Museo Sans 100"/>
                <w:szCs w:val="24"/>
              </w:rPr>
            </w:pPr>
          </w:p>
        </w:tc>
      </w:tr>
      <w:tr w:rsidR="008F58A2" w:rsidRPr="00A642D3" w14:paraId="369943D3" w14:textId="77777777">
        <w:tc>
          <w:tcPr>
            <w:tcW w:w="2693" w:type="dxa"/>
          </w:tcPr>
          <w:p w14:paraId="6E410109" w14:textId="77777777" w:rsidR="008F58A2" w:rsidRPr="008421F2" w:rsidRDefault="008F58A2">
            <w:pPr>
              <w:tabs>
                <w:tab w:val="left" w:pos="288"/>
                <w:tab w:val="left" w:pos="432"/>
              </w:tabs>
              <w:ind w:right="-60"/>
              <w:jc w:val="both"/>
              <w:rPr>
                <w:rFonts w:ascii="Museo Sans 100" w:hAnsi="Museo Sans 100"/>
                <w:szCs w:val="24"/>
              </w:rPr>
            </w:pPr>
          </w:p>
          <w:p w14:paraId="4ED1A34A"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5B7232CF" w14:textId="77777777" w:rsidR="008F58A2" w:rsidRPr="008421F2" w:rsidRDefault="00E03EC2" w:rsidP="00D24939">
            <w:pPr>
              <w:tabs>
                <w:tab w:val="left" w:pos="288"/>
                <w:tab w:val="left" w:pos="432"/>
              </w:tabs>
              <w:ind w:right="-60"/>
              <w:jc w:val="center"/>
              <w:rPr>
                <w:rFonts w:ascii="Museo Sans 100" w:hAnsi="Museo Sans 100"/>
                <w:szCs w:val="24"/>
              </w:rPr>
            </w:pPr>
            <w:r w:rsidRPr="008421F2">
              <w:rPr>
                <w:rFonts w:ascii="Museo Sans 100" w:hAnsi="Museo Sans 100"/>
                <w:szCs w:val="24"/>
              </w:rPr>
              <w:t>14</w:t>
            </w:r>
          </w:p>
        </w:tc>
        <w:tc>
          <w:tcPr>
            <w:tcW w:w="6237" w:type="dxa"/>
          </w:tcPr>
          <w:p w14:paraId="471422BD" w14:textId="77777777" w:rsidR="00CB0715" w:rsidRPr="00CB56FE" w:rsidRDefault="007C73A3">
            <w:pPr>
              <w:pStyle w:val="a"/>
              <w:spacing w:line="240" w:lineRule="auto"/>
              <w:ind w:right="71"/>
              <w:rPr>
                <w:rFonts w:ascii="Museo Sans 100" w:hAnsi="Museo Sans 100"/>
                <w:noProof w:val="0"/>
                <w:szCs w:val="24"/>
              </w:rPr>
            </w:pPr>
            <w:r w:rsidRPr="00CB56FE">
              <w:rPr>
                <w:rFonts w:ascii="Museo Sans 100" w:hAnsi="Museo Sans 100"/>
                <w:noProof w:val="0"/>
                <w:szCs w:val="24"/>
              </w:rPr>
              <w:t>Previo a la ejecución de la Auditorias del SGC, SGA o SGSI, r</w:t>
            </w:r>
            <w:r w:rsidR="008F58A2" w:rsidRPr="00CB56FE">
              <w:rPr>
                <w:rFonts w:ascii="Museo Sans 100" w:hAnsi="Museo Sans 100"/>
                <w:noProof w:val="0"/>
                <w:szCs w:val="24"/>
              </w:rPr>
              <w:t>evisa(n)</w:t>
            </w:r>
            <w:r w:rsidR="00CB0715" w:rsidRPr="00CB56FE">
              <w:rPr>
                <w:rFonts w:ascii="Museo Sans 100" w:hAnsi="Museo Sans 100"/>
                <w:noProof w:val="0"/>
                <w:szCs w:val="24"/>
              </w:rPr>
              <w:t xml:space="preserve"> lo siguiente:</w:t>
            </w:r>
          </w:p>
          <w:p w14:paraId="6A8589F2" w14:textId="77777777" w:rsidR="00D62F70" w:rsidRPr="00CB56FE" w:rsidRDefault="00D62F70" w:rsidP="00EE2DAE">
            <w:pPr>
              <w:pStyle w:val="Prrafodelista"/>
              <w:numPr>
                <w:ilvl w:val="0"/>
                <w:numId w:val="53"/>
              </w:numPr>
              <w:ind w:right="71"/>
              <w:jc w:val="both"/>
              <w:rPr>
                <w:rFonts w:ascii="Museo Sans 100" w:hAnsi="Museo Sans 100"/>
                <w:sz w:val="24"/>
                <w:szCs w:val="24"/>
              </w:rPr>
            </w:pPr>
            <w:r w:rsidRPr="00CB56FE">
              <w:rPr>
                <w:rFonts w:ascii="Museo Sans 100" w:hAnsi="Museo Sans 100"/>
                <w:sz w:val="24"/>
                <w:szCs w:val="24"/>
              </w:rPr>
              <w:t>Si es Auditoría</w:t>
            </w:r>
            <w:r w:rsidR="006F56FC" w:rsidRPr="00CB56FE">
              <w:rPr>
                <w:rFonts w:ascii="Museo Sans 100" w:hAnsi="Museo Sans 100"/>
                <w:sz w:val="24"/>
                <w:szCs w:val="24"/>
              </w:rPr>
              <w:t xml:space="preserve"> SGC y SGA</w:t>
            </w:r>
            <w:r w:rsidRPr="00CB56FE">
              <w:rPr>
                <w:rFonts w:ascii="Museo Sans 100" w:hAnsi="Museo Sans 100"/>
                <w:sz w:val="24"/>
                <w:szCs w:val="24"/>
              </w:rPr>
              <w:t>:</w:t>
            </w:r>
          </w:p>
          <w:p w14:paraId="2009E83A" w14:textId="77777777" w:rsidR="00D62F70" w:rsidRPr="00CB56FE" w:rsidRDefault="006F56FC" w:rsidP="002E699D">
            <w:pPr>
              <w:pStyle w:val="Prrafodelista"/>
              <w:numPr>
                <w:ilvl w:val="0"/>
                <w:numId w:val="64"/>
              </w:numPr>
              <w:ind w:left="496" w:right="71" w:hanging="136"/>
              <w:jc w:val="both"/>
              <w:rPr>
                <w:rFonts w:ascii="Museo Sans 100" w:hAnsi="Museo Sans 100"/>
                <w:sz w:val="24"/>
                <w:szCs w:val="24"/>
              </w:rPr>
            </w:pPr>
            <w:r w:rsidRPr="00CB56FE">
              <w:rPr>
                <w:rFonts w:ascii="Museo Sans 100" w:hAnsi="Museo Sans 100"/>
                <w:sz w:val="24"/>
                <w:szCs w:val="24"/>
              </w:rPr>
              <w:t xml:space="preserve">Unidades </w:t>
            </w:r>
            <w:r w:rsidR="008747DB" w:rsidRPr="00CB56FE">
              <w:rPr>
                <w:rFonts w:ascii="Museo Sans 100" w:hAnsi="Museo Sans 100"/>
                <w:sz w:val="24"/>
                <w:szCs w:val="24"/>
              </w:rPr>
              <w:t>O</w:t>
            </w:r>
            <w:r w:rsidRPr="00CB56FE">
              <w:rPr>
                <w:rFonts w:ascii="Museo Sans 100" w:hAnsi="Museo Sans 100"/>
                <w:sz w:val="24"/>
                <w:szCs w:val="24"/>
              </w:rPr>
              <w:t xml:space="preserve">rganizativas a visitar conforme al </w:t>
            </w:r>
            <w:r w:rsidR="00DA2C14" w:rsidRPr="00CB56FE">
              <w:rPr>
                <w:rFonts w:ascii="Museo Sans 100" w:hAnsi="Museo Sans 100"/>
                <w:sz w:val="24"/>
                <w:szCs w:val="24"/>
              </w:rPr>
              <w:t>P</w:t>
            </w:r>
            <w:r w:rsidRPr="00CB56FE">
              <w:rPr>
                <w:rFonts w:ascii="Museo Sans 100" w:hAnsi="Museo Sans 100"/>
                <w:sz w:val="24"/>
                <w:szCs w:val="24"/>
              </w:rPr>
              <w:t xml:space="preserve">lan de </w:t>
            </w:r>
            <w:r w:rsidR="00996888" w:rsidRPr="00CB56FE">
              <w:rPr>
                <w:rFonts w:ascii="Museo Sans 100" w:hAnsi="Museo Sans 100"/>
                <w:sz w:val="24"/>
                <w:szCs w:val="24"/>
              </w:rPr>
              <w:t>A</w:t>
            </w:r>
            <w:r w:rsidRPr="00CB56FE">
              <w:rPr>
                <w:rFonts w:ascii="Museo Sans 100" w:hAnsi="Museo Sans 100"/>
                <w:sz w:val="24"/>
                <w:szCs w:val="24"/>
              </w:rPr>
              <w:t>uditoría</w:t>
            </w:r>
            <w:r w:rsidR="00DA2C14" w:rsidRPr="00CB56FE">
              <w:rPr>
                <w:rFonts w:ascii="Museo Sans 100" w:hAnsi="Museo Sans 100"/>
                <w:sz w:val="24"/>
                <w:szCs w:val="24"/>
              </w:rPr>
              <w:t xml:space="preserve"> del SGC o SGA</w:t>
            </w:r>
            <w:r w:rsidRPr="00CB56FE">
              <w:rPr>
                <w:rFonts w:ascii="Museo Sans 100" w:hAnsi="Museo Sans 100"/>
                <w:sz w:val="24"/>
                <w:szCs w:val="24"/>
              </w:rPr>
              <w:t>.</w:t>
            </w:r>
          </w:p>
          <w:p w14:paraId="371EAE58" w14:textId="77777777" w:rsidR="006F56FC" w:rsidRPr="00CB56FE" w:rsidRDefault="006F56FC" w:rsidP="002E699D">
            <w:pPr>
              <w:pStyle w:val="Prrafodelista"/>
              <w:numPr>
                <w:ilvl w:val="0"/>
                <w:numId w:val="64"/>
              </w:numPr>
              <w:ind w:left="496" w:right="71" w:hanging="136"/>
              <w:jc w:val="both"/>
              <w:rPr>
                <w:rFonts w:ascii="Museo Sans 100" w:hAnsi="Museo Sans 100"/>
                <w:sz w:val="24"/>
                <w:szCs w:val="24"/>
              </w:rPr>
            </w:pPr>
            <w:r w:rsidRPr="00CB56FE">
              <w:rPr>
                <w:rFonts w:ascii="Museo Sans 100" w:hAnsi="Museo Sans 100"/>
                <w:sz w:val="24"/>
                <w:szCs w:val="24"/>
              </w:rPr>
              <w:t xml:space="preserve">Documentos y requisitos del Sistema de Gestión de la Calidad y </w:t>
            </w:r>
            <w:r w:rsidR="008747DB" w:rsidRPr="00CB56FE">
              <w:rPr>
                <w:rFonts w:ascii="Museo Sans 100" w:hAnsi="Museo Sans 100"/>
                <w:sz w:val="24"/>
                <w:szCs w:val="24"/>
              </w:rPr>
              <w:t>A</w:t>
            </w:r>
            <w:r w:rsidRPr="00CB56FE">
              <w:rPr>
                <w:rFonts w:ascii="Museo Sans 100" w:hAnsi="Museo Sans 100"/>
                <w:sz w:val="24"/>
                <w:szCs w:val="24"/>
              </w:rPr>
              <w:t>ntisoborno aplicables al macroproceso o proceso a auditar.</w:t>
            </w:r>
          </w:p>
          <w:p w14:paraId="2F13456E" w14:textId="77777777" w:rsidR="006F56FC" w:rsidRPr="00CB56FE" w:rsidRDefault="006F56FC" w:rsidP="002E699D">
            <w:pPr>
              <w:pStyle w:val="Prrafodelista"/>
              <w:numPr>
                <w:ilvl w:val="0"/>
                <w:numId w:val="64"/>
              </w:numPr>
              <w:ind w:left="496" w:right="71" w:hanging="136"/>
              <w:jc w:val="both"/>
              <w:rPr>
                <w:rFonts w:ascii="Museo Sans 100" w:hAnsi="Museo Sans 100"/>
                <w:sz w:val="24"/>
                <w:szCs w:val="24"/>
              </w:rPr>
            </w:pPr>
            <w:r w:rsidRPr="00CB56FE">
              <w:rPr>
                <w:rFonts w:ascii="Museo Sans 100" w:hAnsi="Museo Sans 100"/>
                <w:sz w:val="24"/>
                <w:szCs w:val="24"/>
              </w:rPr>
              <w:t>Informe</w:t>
            </w:r>
            <w:r w:rsidR="008747DB" w:rsidRPr="00CB56FE">
              <w:rPr>
                <w:rFonts w:ascii="Museo Sans 100" w:hAnsi="Museo Sans 100"/>
                <w:sz w:val="24"/>
                <w:szCs w:val="24"/>
              </w:rPr>
              <w:t>s</w:t>
            </w:r>
            <w:r w:rsidRPr="00CB56FE">
              <w:rPr>
                <w:rFonts w:ascii="Museo Sans 100" w:hAnsi="Museo Sans 100"/>
                <w:sz w:val="24"/>
                <w:szCs w:val="24"/>
              </w:rPr>
              <w:t xml:space="preserve"> de auditoría</w:t>
            </w:r>
            <w:r w:rsidR="008747DB" w:rsidRPr="00CB56FE">
              <w:rPr>
                <w:rFonts w:ascii="Museo Sans 100" w:hAnsi="Museo Sans 100"/>
                <w:sz w:val="24"/>
                <w:szCs w:val="24"/>
              </w:rPr>
              <w:t>s</w:t>
            </w:r>
            <w:r w:rsidRPr="00CB56FE">
              <w:rPr>
                <w:rFonts w:ascii="Museo Sans 100" w:hAnsi="Museo Sans 100"/>
                <w:sz w:val="24"/>
                <w:szCs w:val="24"/>
              </w:rPr>
              <w:t xml:space="preserve"> anterior</w:t>
            </w:r>
            <w:r w:rsidR="008747DB" w:rsidRPr="00CB56FE">
              <w:rPr>
                <w:rFonts w:ascii="Museo Sans 100" w:hAnsi="Museo Sans 100"/>
                <w:sz w:val="24"/>
                <w:szCs w:val="24"/>
              </w:rPr>
              <w:t>es</w:t>
            </w:r>
            <w:r w:rsidR="00DA2C14" w:rsidRPr="00CB56FE">
              <w:rPr>
                <w:rFonts w:ascii="Museo Sans 100" w:hAnsi="Museo Sans 100"/>
                <w:sz w:val="24"/>
                <w:szCs w:val="24"/>
              </w:rPr>
              <w:t xml:space="preserve"> o informes de auditoría de seguimiento (en caso aplique)</w:t>
            </w:r>
            <w:r w:rsidR="008747DB" w:rsidRPr="00CB56FE">
              <w:rPr>
                <w:rFonts w:ascii="Museo Sans 100" w:hAnsi="Museo Sans 100"/>
                <w:sz w:val="24"/>
                <w:szCs w:val="24"/>
              </w:rPr>
              <w:t>, con el propósito de</w:t>
            </w:r>
            <w:r w:rsidR="00DA2C14" w:rsidRPr="00CB56FE">
              <w:rPr>
                <w:rFonts w:ascii="Museo Sans 100" w:hAnsi="Museo Sans 100"/>
                <w:sz w:val="24"/>
                <w:szCs w:val="24"/>
              </w:rPr>
              <w:t xml:space="preserve"> verificar</w:t>
            </w:r>
            <w:r w:rsidRPr="00CB56FE">
              <w:rPr>
                <w:rFonts w:ascii="Museo Sans 100" w:hAnsi="Museo Sans 100"/>
                <w:sz w:val="24"/>
                <w:szCs w:val="24"/>
              </w:rPr>
              <w:t xml:space="preserve"> </w:t>
            </w:r>
            <w:r w:rsidRPr="00CB56FE">
              <w:rPr>
                <w:rFonts w:ascii="Museo Sans 100" w:hAnsi="Museo Sans 100"/>
                <w:bCs/>
                <w:sz w:val="24"/>
                <w:szCs w:val="24"/>
              </w:rPr>
              <w:t>hallazgos</w:t>
            </w:r>
            <w:r w:rsidR="00626567" w:rsidRPr="00CB56FE">
              <w:rPr>
                <w:rFonts w:ascii="Museo Sans 100" w:hAnsi="Museo Sans 100"/>
                <w:bCs/>
                <w:sz w:val="24"/>
                <w:szCs w:val="24"/>
              </w:rPr>
              <w:t xml:space="preserve"> pendientes de s</w:t>
            </w:r>
            <w:r w:rsidR="006037E8" w:rsidRPr="00CB56FE">
              <w:rPr>
                <w:rFonts w:ascii="Museo Sans 100" w:hAnsi="Museo Sans 100"/>
                <w:bCs/>
                <w:sz w:val="24"/>
                <w:szCs w:val="24"/>
              </w:rPr>
              <w:t>olventarse</w:t>
            </w:r>
            <w:r w:rsidRPr="00CB56FE">
              <w:rPr>
                <w:rFonts w:ascii="Museo Sans 100" w:hAnsi="Museo Sans 100"/>
                <w:bCs/>
                <w:sz w:val="24"/>
                <w:szCs w:val="24"/>
              </w:rPr>
              <w:t>.</w:t>
            </w:r>
          </w:p>
          <w:p w14:paraId="115B502D" w14:textId="77777777" w:rsidR="006F56FC" w:rsidRPr="00CB56FE" w:rsidRDefault="006F56FC" w:rsidP="002E699D">
            <w:pPr>
              <w:pStyle w:val="Prrafodelista"/>
              <w:numPr>
                <w:ilvl w:val="0"/>
                <w:numId w:val="64"/>
              </w:numPr>
              <w:ind w:left="496" w:right="71" w:hanging="136"/>
              <w:jc w:val="both"/>
              <w:rPr>
                <w:rFonts w:ascii="Museo Sans 100" w:hAnsi="Museo Sans 100"/>
                <w:sz w:val="24"/>
                <w:szCs w:val="24"/>
              </w:rPr>
            </w:pPr>
            <w:r w:rsidRPr="00CB56FE">
              <w:rPr>
                <w:rFonts w:ascii="Museo Sans 100" w:hAnsi="Museo Sans 100"/>
                <w:sz w:val="24"/>
                <w:szCs w:val="24"/>
              </w:rPr>
              <w:t>Elabora Guía de Auditoría, conforme al Anexo 3 Modelo de Guía de Auditoría.</w:t>
            </w:r>
          </w:p>
          <w:p w14:paraId="771F7F33" w14:textId="77777777" w:rsidR="006A3EF8" w:rsidRPr="00CB56FE" w:rsidRDefault="006A3EF8" w:rsidP="00EE2DAE">
            <w:pPr>
              <w:pStyle w:val="Prrafodelista"/>
              <w:numPr>
                <w:ilvl w:val="0"/>
                <w:numId w:val="53"/>
              </w:numPr>
              <w:ind w:right="71"/>
              <w:jc w:val="both"/>
              <w:rPr>
                <w:rFonts w:ascii="Museo Sans 100" w:hAnsi="Museo Sans 100"/>
                <w:sz w:val="24"/>
                <w:szCs w:val="24"/>
                <w:lang w:val="es-ES"/>
              </w:rPr>
            </w:pPr>
            <w:r w:rsidRPr="00CB56FE">
              <w:rPr>
                <w:rFonts w:ascii="Museo Sans 100" w:hAnsi="Museo Sans 100"/>
                <w:sz w:val="24"/>
                <w:szCs w:val="24"/>
              </w:rPr>
              <w:t>Si es Verificación SGSI:</w:t>
            </w:r>
          </w:p>
          <w:p w14:paraId="0E5FB1DB" w14:textId="77777777" w:rsidR="006A3EF8" w:rsidRPr="00CB56FE" w:rsidRDefault="006A3EF8" w:rsidP="002E699D">
            <w:pPr>
              <w:pStyle w:val="Prrafodelista"/>
              <w:numPr>
                <w:ilvl w:val="0"/>
                <w:numId w:val="64"/>
              </w:numPr>
              <w:ind w:left="496" w:right="71" w:hanging="136"/>
              <w:jc w:val="both"/>
              <w:rPr>
                <w:rFonts w:ascii="Museo Sans 100" w:hAnsi="Museo Sans 100"/>
                <w:sz w:val="24"/>
                <w:szCs w:val="24"/>
              </w:rPr>
            </w:pPr>
            <w:r w:rsidRPr="00CB56FE">
              <w:rPr>
                <w:rFonts w:ascii="Museo Sans 100" w:hAnsi="Museo Sans 100"/>
                <w:sz w:val="24"/>
                <w:szCs w:val="24"/>
              </w:rPr>
              <w:t>Documentos y requisitos del Sistema de Gestión de Seguridad de la Información aplicables a la Dependencia donde se realizará la verificación.</w:t>
            </w:r>
          </w:p>
          <w:p w14:paraId="0836C872" w14:textId="77777777" w:rsidR="006A3EF8" w:rsidRPr="00CB56FE" w:rsidRDefault="006A3EF8" w:rsidP="002E699D">
            <w:pPr>
              <w:pStyle w:val="Prrafodelista"/>
              <w:numPr>
                <w:ilvl w:val="0"/>
                <w:numId w:val="64"/>
              </w:numPr>
              <w:ind w:left="496" w:right="71" w:hanging="136"/>
              <w:jc w:val="both"/>
              <w:rPr>
                <w:rFonts w:ascii="Museo Sans 100" w:hAnsi="Museo Sans 100"/>
                <w:sz w:val="24"/>
                <w:szCs w:val="24"/>
              </w:rPr>
            </w:pPr>
            <w:r w:rsidRPr="00CB56FE">
              <w:rPr>
                <w:rFonts w:ascii="Museo Sans 100" w:hAnsi="Museo Sans 100"/>
                <w:sz w:val="24"/>
                <w:szCs w:val="24"/>
              </w:rPr>
              <w:t>Informe de verificación anterior</w:t>
            </w:r>
            <w:r w:rsidR="006037E8" w:rsidRPr="00CB56FE">
              <w:rPr>
                <w:rFonts w:ascii="Museo Sans 100" w:hAnsi="Museo Sans 100"/>
                <w:sz w:val="24"/>
                <w:szCs w:val="24"/>
              </w:rPr>
              <w:t>, con el propósito de identificar hallazgos pendientes de solventarse.</w:t>
            </w:r>
          </w:p>
          <w:p w14:paraId="38B4857F" w14:textId="77777777" w:rsidR="006A3EF8" w:rsidRPr="00CB56FE" w:rsidRDefault="006A3EF8" w:rsidP="002E699D">
            <w:pPr>
              <w:pStyle w:val="Prrafodelista"/>
              <w:numPr>
                <w:ilvl w:val="0"/>
                <w:numId w:val="64"/>
              </w:numPr>
              <w:ind w:left="496" w:right="71" w:hanging="136"/>
              <w:jc w:val="both"/>
              <w:rPr>
                <w:rFonts w:ascii="Museo Sans 100" w:hAnsi="Museo Sans 100"/>
                <w:sz w:val="24"/>
                <w:szCs w:val="24"/>
                <w:lang w:val="es-ES"/>
              </w:rPr>
            </w:pPr>
            <w:r w:rsidRPr="00CB56FE">
              <w:rPr>
                <w:rFonts w:ascii="Museo Sans 100" w:hAnsi="Museo Sans 100"/>
                <w:sz w:val="24"/>
                <w:szCs w:val="24"/>
              </w:rPr>
              <w:t>Considera elaborar Lista de Chequeo</w:t>
            </w:r>
            <w:r w:rsidR="006037E8" w:rsidRPr="00CB56FE">
              <w:rPr>
                <w:rFonts w:ascii="Museo Sans 100" w:hAnsi="Museo Sans 100"/>
                <w:sz w:val="24"/>
                <w:szCs w:val="24"/>
              </w:rPr>
              <w:t>.</w:t>
            </w:r>
          </w:p>
          <w:p w14:paraId="007228F1" w14:textId="77777777" w:rsidR="008F58A2" w:rsidRPr="00CB56FE" w:rsidRDefault="008F58A2">
            <w:pPr>
              <w:pStyle w:val="a"/>
              <w:spacing w:line="240" w:lineRule="auto"/>
              <w:rPr>
                <w:rFonts w:ascii="Museo Sans 100" w:hAnsi="Museo Sans 100"/>
                <w:noProof w:val="0"/>
                <w:szCs w:val="24"/>
                <w:highlight w:val="green"/>
              </w:rPr>
            </w:pPr>
          </w:p>
        </w:tc>
      </w:tr>
      <w:tr w:rsidR="008F58A2" w:rsidRPr="00A642D3" w14:paraId="25FB5651" w14:textId="77777777">
        <w:tc>
          <w:tcPr>
            <w:tcW w:w="2693" w:type="dxa"/>
          </w:tcPr>
          <w:p w14:paraId="30CBB7D1" w14:textId="77777777" w:rsidR="008F58A2" w:rsidRPr="008421F2" w:rsidRDefault="008A56F0">
            <w:pPr>
              <w:tabs>
                <w:tab w:val="left" w:pos="288"/>
                <w:tab w:val="left" w:pos="432"/>
              </w:tabs>
              <w:ind w:right="-60"/>
              <w:jc w:val="both"/>
              <w:rPr>
                <w:rFonts w:ascii="Museo Sans 100" w:hAnsi="Museo Sans 100"/>
                <w:szCs w:val="24"/>
              </w:rPr>
            </w:pPr>
            <w:r w:rsidRPr="008421F2">
              <w:rPr>
                <w:rFonts w:ascii="Museo Sans 100" w:hAnsi="Museo Sans 100"/>
                <w:szCs w:val="24"/>
              </w:rPr>
              <w:t xml:space="preserve">Auditor de la Calidad (Encargado) / </w:t>
            </w:r>
            <w:r w:rsidR="00C727F2" w:rsidRPr="008421F2">
              <w:rPr>
                <w:rFonts w:ascii="Museo Sans 100" w:hAnsi="Museo Sans 100"/>
                <w:szCs w:val="24"/>
              </w:rPr>
              <w:t>Auditor(es) de la Calidad</w:t>
            </w:r>
          </w:p>
        </w:tc>
        <w:tc>
          <w:tcPr>
            <w:tcW w:w="850" w:type="dxa"/>
          </w:tcPr>
          <w:p w14:paraId="12579AC8" w14:textId="77777777" w:rsidR="008F58A2" w:rsidRPr="008421F2" w:rsidRDefault="00014C36" w:rsidP="00D24939">
            <w:pPr>
              <w:tabs>
                <w:tab w:val="left" w:pos="288"/>
                <w:tab w:val="left" w:pos="432"/>
              </w:tabs>
              <w:ind w:right="-60"/>
              <w:jc w:val="center"/>
              <w:rPr>
                <w:rFonts w:ascii="Museo Sans 100" w:hAnsi="Museo Sans 100"/>
                <w:szCs w:val="24"/>
              </w:rPr>
            </w:pPr>
            <w:r w:rsidRPr="008421F2">
              <w:rPr>
                <w:rFonts w:ascii="Museo Sans 100" w:hAnsi="Museo Sans 100"/>
                <w:szCs w:val="24"/>
              </w:rPr>
              <w:t xml:space="preserve"> </w:t>
            </w:r>
            <w:r w:rsidR="000A189D" w:rsidRPr="008421F2">
              <w:rPr>
                <w:rFonts w:ascii="Museo Sans 100" w:hAnsi="Museo Sans 100"/>
                <w:szCs w:val="24"/>
              </w:rPr>
              <w:t>1</w:t>
            </w:r>
            <w:r w:rsidR="00E03EC2" w:rsidRPr="008421F2">
              <w:rPr>
                <w:rFonts w:ascii="Museo Sans 100" w:hAnsi="Museo Sans 100"/>
                <w:szCs w:val="24"/>
              </w:rPr>
              <w:t>5</w:t>
            </w:r>
          </w:p>
        </w:tc>
        <w:tc>
          <w:tcPr>
            <w:tcW w:w="6237" w:type="dxa"/>
          </w:tcPr>
          <w:p w14:paraId="45D99391" w14:textId="77777777" w:rsidR="00A253DE" w:rsidRPr="00CB56FE" w:rsidRDefault="00B84A28" w:rsidP="00A253DE">
            <w:pPr>
              <w:tabs>
                <w:tab w:val="left" w:pos="288"/>
                <w:tab w:val="left" w:pos="432"/>
              </w:tabs>
              <w:ind w:right="71"/>
              <w:jc w:val="both"/>
              <w:rPr>
                <w:rFonts w:ascii="Museo Sans 100" w:hAnsi="Museo Sans 100"/>
                <w:szCs w:val="24"/>
              </w:rPr>
            </w:pPr>
            <w:r w:rsidRPr="00CB56FE">
              <w:rPr>
                <w:rFonts w:ascii="Museo Sans 100" w:hAnsi="Museo Sans 100"/>
                <w:szCs w:val="24"/>
              </w:rPr>
              <w:t>En la ejecución de auditoria del SGC, SGA o verificación del SGSI r</w:t>
            </w:r>
            <w:r w:rsidR="00A253DE" w:rsidRPr="00CB56FE">
              <w:rPr>
                <w:rFonts w:ascii="Museo Sans 100" w:hAnsi="Museo Sans 100"/>
                <w:szCs w:val="24"/>
              </w:rPr>
              <w:t>ealiza(n) lo siguiente:</w:t>
            </w:r>
          </w:p>
          <w:p w14:paraId="46FF0242" w14:textId="77777777" w:rsidR="008F58A2" w:rsidRPr="00CB56FE" w:rsidRDefault="00006724" w:rsidP="00EE2DAE">
            <w:pPr>
              <w:pStyle w:val="a"/>
              <w:numPr>
                <w:ilvl w:val="0"/>
                <w:numId w:val="54"/>
              </w:numPr>
              <w:tabs>
                <w:tab w:val="clear" w:pos="2280"/>
                <w:tab w:val="clear" w:pos="7680"/>
              </w:tabs>
              <w:spacing w:line="240" w:lineRule="auto"/>
              <w:ind w:right="71"/>
              <w:rPr>
                <w:rFonts w:ascii="Museo Sans 100" w:hAnsi="Museo Sans 100"/>
                <w:noProof w:val="0"/>
                <w:szCs w:val="24"/>
              </w:rPr>
            </w:pPr>
            <w:r w:rsidRPr="00CB56FE">
              <w:rPr>
                <w:rFonts w:ascii="Museo Sans 100" w:hAnsi="Museo Sans 100"/>
                <w:noProof w:val="0"/>
                <w:szCs w:val="24"/>
              </w:rPr>
              <w:t xml:space="preserve">Si es Auditoría </w:t>
            </w:r>
            <w:r w:rsidR="00EF5182" w:rsidRPr="00CB56FE">
              <w:rPr>
                <w:rFonts w:ascii="Museo Sans 100" w:hAnsi="Museo Sans 100"/>
                <w:noProof w:val="0"/>
                <w:szCs w:val="24"/>
              </w:rPr>
              <w:t xml:space="preserve">y/o Seguimiento </w:t>
            </w:r>
            <w:r w:rsidRPr="00CB56FE">
              <w:rPr>
                <w:rFonts w:ascii="Museo Sans 100" w:hAnsi="Museo Sans 100"/>
                <w:noProof w:val="0"/>
                <w:szCs w:val="24"/>
              </w:rPr>
              <w:t>de la Calidad</w:t>
            </w:r>
            <w:r w:rsidR="00BC533C" w:rsidRPr="00CB56FE">
              <w:rPr>
                <w:rFonts w:ascii="Museo Sans 100" w:hAnsi="Museo Sans 100"/>
                <w:noProof w:val="0"/>
                <w:szCs w:val="24"/>
              </w:rPr>
              <w:t xml:space="preserve"> </w:t>
            </w:r>
            <w:r w:rsidR="0000543B" w:rsidRPr="00CB56FE">
              <w:rPr>
                <w:rFonts w:ascii="Museo Sans 100" w:hAnsi="Museo Sans 100"/>
                <w:noProof w:val="0"/>
                <w:szCs w:val="24"/>
              </w:rPr>
              <w:t>o</w:t>
            </w:r>
            <w:r w:rsidR="00BC533C" w:rsidRPr="00CB56FE">
              <w:rPr>
                <w:rFonts w:ascii="Museo Sans 100" w:hAnsi="Museo Sans 100"/>
                <w:noProof w:val="0"/>
                <w:szCs w:val="24"/>
              </w:rPr>
              <w:t xml:space="preserve"> </w:t>
            </w:r>
            <w:r w:rsidR="0000543B" w:rsidRPr="00CB56FE">
              <w:rPr>
                <w:rFonts w:ascii="Museo Sans 100" w:hAnsi="Museo Sans 100"/>
                <w:noProof w:val="0"/>
                <w:szCs w:val="24"/>
              </w:rPr>
              <w:t>A</w:t>
            </w:r>
            <w:r w:rsidR="00BC533C" w:rsidRPr="00CB56FE">
              <w:rPr>
                <w:rFonts w:ascii="Museo Sans 100" w:hAnsi="Museo Sans 100"/>
                <w:noProof w:val="0"/>
                <w:szCs w:val="24"/>
              </w:rPr>
              <w:t>ntisoborno</w:t>
            </w:r>
            <w:r w:rsidRPr="00CB56FE">
              <w:rPr>
                <w:rFonts w:ascii="Museo Sans 100" w:hAnsi="Museo Sans 100"/>
                <w:noProof w:val="0"/>
                <w:szCs w:val="24"/>
              </w:rPr>
              <w:t>, s</w:t>
            </w:r>
            <w:r w:rsidR="008F58A2" w:rsidRPr="00CB56FE">
              <w:rPr>
                <w:rFonts w:ascii="Museo Sans 100" w:hAnsi="Museo Sans 100"/>
                <w:noProof w:val="0"/>
                <w:szCs w:val="24"/>
              </w:rPr>
              <w:t>e presenta(n) a la</w:t>
            </w:r>
            <w:r w:rsidR="007C03F0" w:rsidRPr="00CB56FE">
              <w:rPr>
                <w:rFonts w:ascii="Museo Sans 100" w:hAnsi="Museo Sans 100"/>
                <w:noProof w:val="0"/>
                <w:szCs w:val="24"/>
              </w:rPr>
              <w:t>s</w:t>
            </w:r>
            <w:r w:rsidR="008F58A2" w:rsidRPr="00CB56FE">
              <w:rPr>
                <w:rFonts w:ascii="Museo Sans 100" w:hAnsi="Museo Sans 100"/>
                <w:noProof w:val="0"/>
                <w:szCs w:val="24"/>
              </w:rPr>
              <w:t xml:space="preserve"> Unidad</w:t>
            </w:r>
            <w:r w:rsidR="007C03F0" w:rsidRPr="00CB56FE">
              <w:rPr>
                <w:rFonts w:ascii="Museo Sans 100" w:hAnsi="Museo Sans 100"/>
                <w:noProof w:val="0"/>
                <w:szCs w:val="24"/>
              </w:rPr>
              <w:t>es</w:t>
            </w:r>
            <w:r w:rsidR="008F58A2" w:rsidRPr="00CB56FE">
              <w:rPr>
                <w:rFonts w:ascii="Museo Sans 100" w:hAnsi="Museo Sans 100"/>
                <w:noProof w:val="0"/>
                <w:szCs w:val="24"/>
              </w:rPr>
              <w:t xml:space="preserve"> Organizativa</w:t>
            </w:r>
            <w:r w:rsidR="007C03F0" w:rsidRPr="00CB56FE">
              <w:rPr>
                <w:rFonts w:ascii="Museo Sans 100" w:hAnsi="Museo Sans 100"/>
                <w:noProof w:val="0"/>
                <w:szCs w:val="24"/>
              </w:rPr>
              <w:t xml:space="preserve">s </w:t>
            </w:r>
            <w:r w:rsidR="00652F9D" w:rsidRPr="00CB56FE">
              <w:rPr>
                <w:rFonts w:ascii="Museo Sans 100" w:hAnsi="Museo Sans 100"/>
                <w:noProof w:val="0"/>
                <w:szCs w:val="24"/>
              </w:rPr>
              <w:t>involucrada</w:t>
            </w:r>
            <w:r w:rsidR="00CC3A78" w:rsidRPr="00CB56FE">
              <w:rPr>
                <w:rFonts w:ascii="Museo Sans 100" w:hAnsi="Museo Sans 100"/>
                <w:noProof w:val="0"/>
                <w:szCs w:val="24"/>
              </w:rPr>
              <w:t>s en</w:t>
            </w:r>
            <w:r w:rsidR="007C03F0" w:rsidRPr="00CB56FE">
              <w:rPr>
                <w:rFonts w:ascii="Museo Sans 100" w:hAnsi="Museo Sans 100"/>
                <w:noProof w:val="0"/>
                <w:szCs w:val="24"/>
              </w:rPr>
              <w:t xml:space="preserve"> el </w:t>
            </w:r>
            <w:r w:rsidR="00F15627" w:rsidRPr="00CB56FE">
              <w:rPr>
                <w:rFonts w:ascii="Museo Sans 100" w:hAnsi="Museo Sans 100"/>
                <w:noProof w:val="0"/>
                <w:szCs w:val="24"/>
              </w:rPr>
              <w:t xml:space="preserve">macroproceso o </w:t>
            </w:r>
            <w:r w:rsidR="007C03F0" w:rsidRPr="00CB56FE">
              <w:rPr>
                <w:rFonts w:ascii="Museo Sans 100" w:hAnsi="Museo Sans 100"/>
                <w:noProof w:val="0"/>
                <w:szCs w:val="24"/>
              </w:rPr>
              <w:t>proceso</w:t>
            </w:r>
            <w:r w:rsidR="008A60F3" w:rsidRPr="00CB56FE">
              <w:rPr>
                <w:rFonts w:ascii="Museo Sans 100" w:hAnsi="Museo Sans 100"/>
                <w:noProof w:val="0"/>
                <w:szCs w:val="24"/>
              </w:rPr>
              <w:t xml:space="preserve"> </w:t>
            </w:r>
            <w:r w:rsidR="008F58A2" w:rsidRPr="00CB56FE">
              <w:rPr>
                <w:rFonts w:ascii="Museo Sans 100" w:hAnsi="Museo Sans 100"/>
                <w:noProof w:val="0"/>
                <w:szCs w:val="24"/>
              </w:rPr>
              <w:t xml:space="preserve">para realizar </w:t>
            </w:r>
            <w:r w:rsidRPr="00CB56FE">
              <w:rPr>
                <w:rFonts w:ascii="Museo Sans 100" w:hAnsi="Museo Sans 100"/>
                <w:noProof w:val="0"/>
                <w:szCs w:val="24"/>
              </w:rPr>
              <w:t>el trabajo asignado</w:t>
            </w:r>
            <w:r w:rsidR="008F58A2" w:rsidRPr="00CB56FE">
              <w:rPr>
                <w:rFonts w:ascii="Museo Sans 100" w:hAnsi="Museo Sans 100"/>
                <w:noProof w:val="0"/>
                <w:szCs w:val="24"/>
              </w:rPr>
              <w:t xml:space="preserve">, se reúne(n) con el </w:t>
            </w:r>
            <w:r w:rsidR="00B5794A" w:rsidRPr="00CB56FE">
              <w:rPr>
                <w:rFonts w:ascii="Museo Sans 100" w:hAnsi="Museo Sans 100"/>
                <w:noProof w:val="0"/>
                <w:szCs w:val="24"/>
              </w:rPr>
              <w:t xml:space="preserve">Jefe de </w:t>
            </w:r>
            <w:r w:rsidR="00A603BF" w:rsidRPr="00CB56FE">
              <w:rPr>
                <w:rFonts w:ascii="Museo Sans 100" w:hAnsi="Museo Sans 100"/>
                <w:noProof w:val="0"/>
                <w:szCs w:val="24"/>
              </w:rPr>
              <w:t xml:space="preserve">la </w:t>
            </w:r>
            <w:r w:rsidR="00B5794A" w:rsidRPr="00CB56FE">
              <w:rPr>
                <w:rFonts w:ascii="Museo Sans 100" w:hAnsi="Museo Sans 100"/>
                <w:noProof w:val="0"/>
                <w:szCs w:val="24"/>
              </w:rPr>
              <w:t xml:space="preserve">Unidad </w:t>
            </w:r>
            <w:r w:rsidR="000953CE" w:rsidRPr="00CB56FE">
              <w:rPr>
                <w:rFonts w:ascii="Museo Sans 100" w:hAnsi="Museo Sans 100"/>
                <w:noProof w:val="0"/>
                <w:szCs w:val="24"/>
              </w:rPr>
              <w:t xml:space="preserve">Organizativa </w:t>
            </w:r>
            <w:r w:rsidR="00C07404" w:rsidRPr="00CB56FE">
              <w:rPr>
                <w:rFonts w:ascii="Museo Sans 100" w:hAnsi="Museo Sans 100"/>
                <w:noProof w:val="0"/>
                <w:szCs w:val="24"/>
              </w:rPr>
              <w:t xml:space="preserve">a </w:t>
            </w:r>
            <w:r w:rsidR="00EF70BA" w:rsidRPr="00CB56FE">
              <w:rPr>
                <w:rFonts w:ascii="Museo Sans 100" w:hAnsi="Museo Sans 100"/>
                <w:noProof w:val="0"/>
                <w:szCs w:val="24"/>
              </w:rPr>
              <w:t>a</w:t>
            </w:r>
            <w:r w:rsidR="00B5794A" w:rsidRPr="00CB56FE">
              <w:rPr>
                <w:rFonts w:ascii="Museo Sans 100" w:hAnsi="Museo Sans 100"/>
                <w:noProof w:val="0"/>
                <w:szCs w:val="24"/>
              </w:rPr>
              <w:t>udita</w:t>
            </w:r>
            <w:r w:rsidR="00C07404" w:rsidRPr="00CB56FE">
              <w:rPr>
                <w:rFonts w:ascii="Museo Sans 100" w:hAnsi="Museo Sans 100"/>
                <w:noProof w:val="0"/>
                <w:szCs w:val="24"/>
              </w:rPr>
              <w:t>r</w:t>
            </w:r>
            <w:r w:rsidR="0000543B" w:rsidRPr="00CB56FE">
              <w:rPr>
                <w:rFonts w:ascii="Museo Sans 100" w:hAnsi="Museo Sans 100"/>
                <w:noProof w:val="0"/>
                <w:szCs w:val="24"/>
              </w:rPr>
              <w:t xml:space="preserve">; asimismo, </w:t>
            </w:r>
            <w:r w:rsidR="008F58A2" w:rsidRPr="00CB56FE">
              <w:rPr>
                <w:rFonts w:ascii="Museo Sans 100" w:hAnsi="Museo Sans 100"/>
                <w:noProof w:val="0"/>
                <w:szCs w:val="24"/>
              </w:rPr>
              <w:t>considera</w:t>
            </w:r>
            <w:r w:rsidR="00FC7919" w:rsidRPr="00CB56FE">
              <w:rPr>
                <w:rFonts w:ascii="Museo Sans 100" w:hAnsi="Museo Sans 100"/>
                <w:noProof w:val="0"/>
                <w:szCs w:val="24"/>
              </w:rPr>
              <w:t xml:space="preserve"> lo indicado en</w:t>
            </w:r>
            <w:r w:rsidR="008F58A2" w:rsidRPr="00CB56FE">
              <w:rPr>
                <w:rFonts w:ascii="Museo Sans 100" w:hAnsi="Museo Sans 100"/>
                <w:noProof w:val="0"/>
                <w:szCs w:val="24"/>
              </w:rPr>
              <w:t xml:space="preserve"> Guía de Auditoría.</w:t>
            </w:r>
          </w:p>
          <w:p w14:paraId="40067CFC" w14:textId="77777777" w:rsidR="0003064F" w:rsidRPr="00CB56FE" w:rsidRDefault="00006724" w:rsidP="00EE2DAE">
            <w:pPr>
              <w:pStyle w:val="a"/>
              <w:numPr>
                <w:ilvl w:val="0"/>
                <w:numId w:val="54"/>
              </w:numPr>
              <w:tabs>
                <w:tab w:val="clear" w:pos="2280"/>
                <w:tab w:val="clear" w:pos="7680"/>
              </w:tabs>
              <w:spacing w:line="240" w:lineRule="auto"/>
              <w:ind w:right="71"/>
              <w:rPr>
                <w:rFonts w:ascii="Museo Sans 100" w:hAnsi="Museo Sans 100"/>
                <w:noProof w:val="0"/>
                <w:szCs w:val="24"/>
              </w:rPr>
            </w:pPr>
            <w:r w:rsidRPr="00CB56FE">
              <w:rPr>
                <w:rFonts w:ascii="Museo Sans 100" w:hAnsi="Museo Sans 100"/>
                <w:noProof w:val="0"/>
                <w:szCs w:val="24"/>
              </w:rPr>
              <w:t>Si es Verificación</w:t>
            </w:r>
            <w:r w:rsidR="00C07404" w:rsidRPr="00CB56FE">
              <w:rPr>
                <w:rFonts w:ascii="Museo Sans 100" w:hAnsi="Museo Sans 100"/>
                <w:noProof w:val="0"/>
                <w:szCs w:val="24"/>
              </w:rPr>
              <w:t xml:space="preserve"> </w:t>
            </w:r>
            <w:r w:rsidR="00EF5182" w:rsidRPr="00CB56FE">
              <w:rPr>
                <w:rFonts w:ascii="Museo Sans 100" w:hAnsi="Museo Sans 100"/>
                <w:noProof w:val="0"/>
                <w:szCs w:val="24"/>
              </w:rPr>
              <w:t xml:space="preserve">y/o Seguimiento </w:t>
            </w:r>
            <w:r w:rsidR="00C07404" w:rsidRPr="00CB56FE">
              <w:rPr>
                <w:rFonts w:ascii="Museo Sans 100" w:hAnsi="Museo Sans 100"/>
                <w:noProof w:val="0"/>
                <w:szCs w:val="24"/>
              </w:rPr>
              <w:t>SGSI</w:t>
            </w:r>
            <w:r w:rsidR="00475E32" w:rsidRPr="00CB56FE">
              <w:rPr>
                <w:rFonts w:ascii="Museo Sans 100" w:hAnsi="Museo Sans 100"/>
                <w:noProof w:val="0"/>
                <w:szCs w:val="24"/>
              </w:rPr>
              <w:t>,</w:t>
            </w:r>
            <w:r w:rsidRPr="00CB56FE">
              <w:rPr>
                <w:rFonts w:ascii="Museo Sans 100" w:hAnsi="Museo Sans 100"/>
                <w:noProof w:val="0"/>
                <w:szCs w:val="24"/>
              </w:rPr>
              <w:t xml:space="preserve"> </w:t>
            </w:r>
            <w:r w:rsidR="00475E32" w:rsidRPr="00CB56FE">
              <w:rPr>
                <w:rFonts w:ascii="Museo Sans 100" w:hAnsi="Museo Sans 100"/>
                <w:noProof w:val="0"/>
                <w:szCs w:val="24"/>
              </w:rPr>
              <w:t>s</w:t>
            </w:r>
            <w:r w:rsidR="0003064F" w:rsidRPr="00CB56FE">
              <w:rPr>
                <w:rFonts w:ascii="Museo Sans 100" w:hAnsi="Museo Sans 100"/>
                <w:noProof w:val="0"/>
                <w:szCs w:val="24"/>
              </w:rPr>
              <w:t xml:space="preserve">e presenta(n) a la Dependencia para realizar </w:t>
            </w:r>
            <w:r w:rsidR="00475E32" w:rsidRPr="00CB56FE">
              <w:rPr>
                <w:rFonts w:ascii="Museo Sans 100" w:hAnsi="Museo Sans 100"/>
                <w:noProof w:val="0"/>
                <w:szCs w:val="24"/>
              </w:rPr>
              <w:t>el trabajo asignado</w:t>
            </w:r>
            <w:r w:rsidR="0003064F" w:rsidRPr="00CB56FE">
              <w:rPr>
                <w:rFonts w:ascii="Museo Sans 100" w:hAnsi="Museo Sans 100"/>
                <w:noProof w:val="0"/>
                <w:szCs w:val="24"/>
              </w:rPr>
              <w:t>, se reúne(n) con el Director</w:t>
            </w:r>
            <w:r w:rsidR="0003064F" w:rsidRPr="008421F2">
              <w:rPr>
                <w:rFonts w:ascii="Museo Sans 100" w:hAnsi="Museo Sans 100"/>
                <w:noProof w:val="0"/>
                <w:szCs w:val="24"/>
              </w:rPr>
              <w:t xml:space="preserve">, Presidente, Jefe de Unidad Asesora al Despacho o </w:t>
            </w:r>
            <w:r w:rsidR="00475E32" w:rsidRPr="008421F2">
              <w:rPr>
                <w:rFonts w:ascii="Museo Sans 100" w:hAnsi="Museo Sans 100"/>
                <w:noProof w:val="0"/>
                <w:szCs w:val="24"/>
              </w:rPr>
              <w:t>r</w:t>
            </w:r>
            <w:r w:rsidR="0003064F" w:rsidRPr="008421F2">
              <w:rPr>
                <w:rFonts w:ascii="Museo Sans 100" w:hAnsi="Museo Sans 100"/>
                <w:noProof w:val="0"/>
                <w:szCs w:val="24"/>
              </w:rPr>
              <w:t>epresentante de la Dependencia a Verificar y/o Encargado(s) de Seguridad de la Información</w:t>
            </w:r>
            <w:r w:rsidR="0000543B" w:rsidRPr="00CB56FE">
              <w:rPr>
                <w:rFonts w:ascii="Museo Sans 100" w:hAnsi="Museo Sans 100"/>
                <w:noProof w:val="0"/>
                <w:szCs w:val="24"/>
              </w:rPr>
              <w:t>; asimismo,</w:t>
            </w:r>
            <w:r w:rsidR="0003064F" w:rsidRPr="00CB56FE">
              <w:rPr>
                <w:rFonts w:ascii="Museo Sans 100" w:hAnsi="Museo Sans 100"/>
                <w:noProof w:val="0"/>
                <w:szCs w:val="24"/>
              </w:rPr>
              <w:t xml:space="preserve"> considera </w:t>
            </w:r>
            <w:r w:rsidR="0000543B" w:rsidRPr="00CB56FE">
              <w:rPr>
                <w:rFonts w:ascii="Museo Sans 100" w:hAnsi="Museo Sans 100"/>
                <w:noProof w:val="0"/>
                <w:szCs w:val="24"/>
              </w:rPr>
              <w:t xml:space="preserve">lo establecido en </w:t>
            </w:r>
            <w:r w:rsidR="0003064F" w:rsidRPr="00CB56FE">
              <w:rPr>
                <w:rFonts w:ascii="Museo Sans 100" w:hAnsi="Museo Sans 100"/>
                <w:noProof w:val="0"/>
                <w:szCs w:val="24"/>
              </w:rPr>
              <w:t>Lista de Chequeo del SGSI.</w:t>
            </w:r>
          </w:p>
          <w:p w14:paraId="53F5B5AC" w14:textId="77777777" w:rsidR="008F58A2" w:rsidRPr="00CB56FE" w:rsidRDefault="008F58A2">
            <w:pPr>
              <w:tabs>
                <w:tab w:val="left" w:pos="0"/>
              </w:tabs>
              <w:ind w:right="71"/>
              <w:jc w:val="both"/>
              <w:rPr>
                <w:rFonts w:ascii="Museo Sans 100" w:hAnsi="Museo Sans 100"/>
                <w:szCs w:val="24"/>
              </w:rPr>
            </w:pPr>
          </w:p>
          <w:p w14:paraId="1447776E" w14:textId="77777777" w:rsidR="005C7283" w:rsidRPr="008421F2" w:rsidRDefault="005C7283">
            <w:pPr>
              <w:tabs>
                <w:tab w:val="left" w:pos="0"/>
              </w:tabs>
              <w:ind w:right="71"/>
              <w:jc w:val="both"/>
              <w:rPr>
                <w:rFonts w:ascii="Museo Sans 100" w:hAnsi="Museo Sans 100"/>
                <w:szCs w:val="24"/>
              </w:rPr>
            </w:pPr>
            <w:r w:rsidRPr="00EF5182">
              <w:rPr>
                <w:rFonts w:ascii="Museo Sans 100" w:hAnsi="Museo Sans 100"/>
                <w:szCs w:val="24"/>
              </w:rPr>
              <w:t xml:space="preserve">En ambos casos, consideran lo indicado el </w:t>
            </w:r>
            <w:r w:rsidRPr="00EF5182">
              <w:rPr>
                <w:rFonts w:ascii="Museo Sans 100" w:hAnsi="Museo Sans 100"/>
                <w:b/>
                <w:szCs w:val="24"/>
              </w:rPr>
              <w:t xml:space="preserve">apartado 6, Lineamiento a. </w:t>
            </w:r>
            <w:r w:rsidRPr="00EF5182">
              <w:rPr>
                <w:rFonts w:ascii="Museo Sans 100" w:hAnsi="Museo Sans 100"/>
                <w:szCs w:val="24"/>
              </w:rPr>
              <w:t>de</w:t>
            </w:r>
            <w:r w:rsidR="001F63C3" w:rsidRPr="00EF5182">
              <w:rPr>
                <w:rFonts w:ascii="Museo Sans 100" w:hAnsi="Museo Sans 100"/>
                <w:szCs w:val="24"/>
              </w:rPr>
              <w:t xml:space="preserve"> este </w:t>
            </w:r>
            <w:r w:rsidRPr="00EF5182">
              <w:rPr>
                <w:rFonts w:ascii="Museo Sans 100" w:hAnsi="Museo Sans 100"/>
                <w:szCs w:val="24"/>
              </w:rPr>
              <w:t>procedimiento</w:t>
            </w:r>
            <w:r w:rsidRPr="00EF5182">
              <w:rPr>
                <w:rFonts w:ascii="Museo Sans 100" w:hAnsi="Museo Sans 100"/>
                <w:szCs w:val="24"/>
                <w:lang w:val="es-ES"/>
              </w:rPr>
              <w:t>.</w:t>
            </w:r>
          </w:p>
          <w:p w14:paraId="14BD78AD" w14:textId="77777777" w:rsidR="005C7283" w:rsidRPr="008421F2" w:rsidRDefault="005C7283" w:rsidP="0052437A">
            <w:pPr>
              <w:pStyle w:val="a"/>
              <w:spacing w:line="240" w:lineRule="auto"/>
              <w:ind w:right="71"/>
              <w:rPr>
                <w:rFonts w:ascii="Museo Sans 100" w:hAnsi="Museo Sans 100"/>
                <w:noProof w:val="0"/>
                <w:szCs w:val="24"/>
              </w:rPr>
            </w:pPr>
          </w:p>
          <w:p w14:paraId="43CB43CA" w14:textId="77777777" w:rsidR="003E3D59" w:rsidRPr="008421F2" w:rsidRDefault="00EE75B4" w:rsidP="0052437A">
            <w:pPr>
              <w:pStyle w:val="a"/>
              <w:spacing w:line="240" w:lineRule="auto"/>
              <w:ind w:right="71"/>
              <w:rPr>
                <w:rFonts w:ascii="Museo Sans 100" w:hAnsi="Museo Sans 100"/>
                <w:szCs w:val="24"/>
              </w:rPr>
            </w:pPr>
            <w:r w:rsidRPr="008421F2">
              <w:rPr>
                <w:rFonts w:ascii="Museo Sans 100" w:hAnsi="Museo Sans 100"/>
                <w:noProof w:val="0"/>
                <w:szCs w:val="24"/>
              </w:rPr>
              <w:lastRenderedPageBreak/>
              <w:t>En</w:t>
            </w:r>
            <w:r w:rsidRPr="008421F2">
              <w:rPr>
                <w:rFonts w:ascii="Museo Sans 100" w:hAnsi="Museo Sans 100"/>
                <w:szCs w:val="24"/>
              </w:rPr>
              <w:t xml:space="preserve"> reunión inicial</w:t>
            </w:r>
            <w:r w:rsidR="00C85DC3" w:rsidRPr="008421F2">
              <w:rPr>
                <w:rFonts w:ascii="Museo Sans 100" w:hAnsi="Museo Sans 100"/>
                <w:szCs w:val="24"/>
              </w:rPr>
              <w:t>,</w:t>
            </w:r>
            <w:r w:rsidRPr="008421F2">
              <w:rPr>
                <w:rFonts w:ascii="Museo Sans 100" w:hAnsi="Museo Sans 100"/>
                <w:szCs w:val="24"/>
              </w:rPr>
              <w:t xml:space="preserve"> e</w:t>
            </w:r>
            <w:r w:rsidR="003E3D59" w:rsidRPr="008421F2">
              <w:rPr>
                <w:rFonts w:ascii="Museo Sans 100" w:hAnsi="Museo Sans 100"/>
                <w:szCs w:val="24"/>
              </w:rPr>
              <w:t>xplica</w:t>
            </w:r>
            <w:r w:rsidR="001B7615" w:rsidRPr="008421F2">
              <w:rPr>
                <w:rFonts w:ascii="Museo Sans 100" w:hAnsi="Museo Sans 100"/>
                <w:szCs w:val="24"/>
              </w:rPr>
              <w:t>n</w:t>
            </w:r>
            <w:r w:rsidR="0014428D" w:rsidRPr="008421F2">
              <w:rPr>
                <w:rFonts w:ascii="Museo Sans 100" w:hAnsi="Museo Sans 100"/>
                <w:szCs w:val="24"/>
              </w:rPr>
              <w:t xml:space="preserve"> </w:t>
            </w:r>
            <w:r w:rsidR="00685F05" w:rsidRPr="008421F2">
              <w:rPr>
                <w:rFonts w:ascii="Museo Sans 100" w:hAnsi="Museo Sans 100"/>
                <w:szCs w:val="24"/>
              </w:rPr>
              <w:t xml:space="preserve">según corresponda, </w:t>
            </w:r>
            <w:r w:rsidR="003E3D59" w:rsidRPr="008421F2">
              <w:rPr>
                <w:rFonts w:ascii="Museo Sans 100" w:hAnsi="Museo Sans 100"/>
                <w:szCs w:val="24"/>
              </w:rPr>
              <w:t>el Plan de Auditoría</w:t>
            </w:r>
            <w:r w:rsidR="001B7615" w:rsidRPr="008421F2">
              <w:rPr>
                <w:rFonts w:ascii="Museo Sans 100" w:hAnsi="Museo Sans 100"/>
                <w:szCs w:val="24"/>
              </w:rPr>
              <w:t xml:space="preserve"> </w:t>
            </w:r>
            <w:r w:rsidR="00EF5182" w:rsidRPr="00CB56FE">
              <w:rPr>
                <w:rFonts w:ascii="Museo Sans 100" w:hAnsi="Museo Sans 100"/>
                <w:szCs w:val="24"/>
              </w:rPr>
              <w:t xml:space="preserve">del SGC, SGA </w:t>
            </w:r>
            <w:r w:rsidR="001B7615" w:rsidRPr="00CB56FE">
              <w:rPr>
                <w:rFonts w:ascii="Museo Sans 100" w:hAnsi="Museo Sans 100"/>
                <w:szCs w:val="24"/>
              </w:rPr>
              <w:t xml:space="preserve">o </w:t>
            </w:r>
            <w:r w:rsidR="00BA05B5" w:rsidRPr="00CB56FE">
              <w:rPr>
                <w:rFonts w:ascii="Museo Sans 100" w:hAnsi="Museo Sans 100"/>
                <w:szCs w:val="24"/>
              </w:rPr>
              <w:t xml:space="preserve">de </w:t>
            </w:r>
            <w:r w:rsidR="001B7615" w:rsidRPr="00CB56FE">
              <w:rPr>
                <w:rFonts w:ascii="Museo Sans 100" w:hAnsi="Museo Sans 100"/>
                <w:szCs w:val="24"/>
              </w:rPr>
              <w:t>Verificación</w:t>
            </w:r>
            <w:r w:rsidR="00EF5182" w:rsidRPr="00CB56FE">
              <w:rPr>
                <w:rFonts w:ascii="Museo Sans 100" w:hAnsi="Museo Sans 100"/>
                <w:szCs w:val="24"/>
              </w:rPr>
              <w:t xml:space="preserve"> SGSI</w:t>
            </w:r>
            <w:r w:rsidR="003E3D59" w:rsidRPr="00CB56FE">
              <w:rPr>
                <w:rFonts w:ascii="Museo Sans 100" w:hAnsi="Museo Sans 100"/>
                <w:szCs w:val="24"/>
              </w:rPr>
              <w:t xml:space="preserve">, los documentos que sirven de base en el proceso de </w:t>
            </w:r>
            <w:r w:rsidR="001B7615" w:rsidRPr="00CB56FE">
              <w:rPr>
                <w:rFonts w:ascii="Museo Sans 100" w:hAnsi="Museo Sans 100"/>
                <w:szCs w:val="24"/>
              </w:rPr>
              <w:t>A</w:t>
            </w:r>
            <w:r w:rsidR="003E3D59" w:rsidRPr="00CB56FE">
              <w:rPr>
                <w:rFonts w:ascii="Museo Sans 100" w:hAnsi="Museo Sans 100"/>
                <w:szCs w:val="24"/>
              </w:rPr>
              <w:t>uditoría</w:t>
            </w:r>
            <w:r w:rsidR="001B7615" w:rsidRPr="00CB56FE">
              <w:rPr>
                <w:rFonts w:ascii="Museo Sans 100" w:hAnsi="Museo Sans 100"/>
                <w:szCs w:val="24"/>
              </w:rPr>
              <w:t xml:space="preserve"> o Verificac</w:t>
            </w:r>
            <w:r w:rsidR="002D14F8" w:rsidRPr="00CB56FE">
              <w:rPr>
                <w:rFonts w:ascii="Museo Sans 100" w:hAnsi="Museo Sans 100"/>
                <w:szCs w:val="24"/>
              </w:rPr>
              <w:t>ió</w:t>
            </w:r>
            <w:r w:rsidR="001B7615" w:rsidRPr="00CB56FE">
              <w:rPr>
                <w:rFonts w:ascii="Museo Sans 100" w:hAnsi="Museo Sans 100"/>
                <w:szCs w:val="24"/>
              </w:rPr>
              <w:t>n,</w:t>
            </w:r>
            <w:r w:rsidR="003E3D59" w:rsidRPr="00CB56FE">
              <w:rPr>
                <w:rFonts w:ascii="Museo Sans 100" w:hAnsi="Museo Sans 100"/>
                <w:szCs w:val="24"/>
              </w:rPr>
              <w:t xml:space="preserve"> como son: La Norma ISO 9001</w:t>
            </w:r>
            <w:r w:rsidR="005871B2" w:rsidRPr="00CB56FE">
              <w:rPr>
                <w:rFonts w:ascii="Museo Sans 100" w:hAnsi="Museo Sans 100"/>
                <w:szCs w:val="24"/>
              </w:rPr>
              <w:t>,</w:t>
            </w:r>
            <w:r w:rsidR="00A32066" w:rsidRPr="00CB56FE">
              <w:rPr>
                <w:rFonts w:ascii="Museo Sans 100" w:hAnsi="Museo Sans 100"/>
                <w:szCs w:val="24"/>
              </w:rPr>
              <w:t xml:space="preserve"> </w:t>
            </w:r>
            <w:r w:rsidR="003E3D59" w:rsidRPr="00CB56FE">
              <w:rPr>
                <w:rFonts w:ascii="Museo Sans 100" w:hAnsi="Museo Sans 100"/>
                <w:szCs w:val="24"/>
              </w:rPr>
              <w:t>19011</w:t>
            </w:r>
            <w:r w:rsidR="00BC044B" w:rsidRPr="00CB56FE">
              <w:rPr>
                <w:rFonts w:ascii="Museo Sans 100" w:hAnsi="Museo Sans 100"/>
                <w:szCs w:val="24"/>
              </w:rPr>
              <w:t xml:space="preserve"> </w:t>
            </w:r>
            <w:r w:rsidR="005871B2" w:rsidRPr="00CB56FE">
              <w:rPr>
                <w:rFonts w:ascii="Museo Sans 100" w:hAnsi="Museo Sans 100"/>
                <w:szCs w:val="24"/>
              </w:rPr>
              <w:t xml:space="preserve">y </w:t>
            </w:r>
            <w:r w:rsidR="00BC044B" w:rsidRPr="00CB56FE">
              <w:rPr>
                <w:rFonts w:ascii="Museo Sans 100" w:hAnsi="Museo Sans 100"/>
                <w:szCs w:val="24"/>
              </w:rPr>
              <w:t>37001,</w:t>
            </w:r>
            <w:r w:rsidRPr="00CB56FE">
              <w:rPr>
                <w:rFonts w:ascii="Museo Sans 100" w:hAnsi="Museo Sans 100"/>
                <w:szCs w:val="24"/>
              </w:rPr>
              <w:t xml:space="preserve"> </w:t>
            </w:r>
            <w:r w:rsidR="00C85DC3" w:rsidRPr="00CB56FE">
              <w:rPr>
                <w:rFonts w:ascii="Museo Sans 100" w:hAnsi="Museo Sans 100"/>
                <w:szCs w:val="24"/>
              </w:rPr>
              <w:t>d</w:t>
            </w:r>
            <w:r w:rsidRPr="00CB56FE">
              <w:rPr>
                <w:rFonts w:ascii="Museo Sans 100" w:hAnsi="Museo Sans 100"/>
                <w:szCs w:val="24"/>
              </w:rPr>
              <w:t xml:space="preserve">ocumentos </w:t>
            </w:r>
            <w:r w:rsidR="00966515" w:rsidRPr="00CB56FE">
              <w:rPr>
                <w:rFonts w:ascii="Museo Sans 100" w:hAnsi="Museo Sans 100"/>
                <w:szCs w:val="24"/>
              </w:rPr>
              <w:t xml:space="preserve">insitucionales </w:t>
            </w:r>
            <w:r w:rsidRPr="00CB56FE">
              <w:rPr>
                <w:rFonts w:ascii="Museo Sans 100" w:hAnsi="Museo Sans 100"/>
                <w:szCs w:val="24"/>
              </w:rPr>
              <w:t>del SGC</w:t>
            </w:r>
            <w:r w:rsidR="00E53E90" w:rsidRPr="00CB56FE">
              <w:rPr>
                <w:rFonts w:ascii="Museo Sans 100" w:hAnsi="Museo Sans 100"/>
                <w:szCs w:val="24"/>
              </w:rPr>
              <w:t>, SGA</w:t>
            </w:r>
            <w:r w:rsidR="001B7615" w:rsidRPr="00CB56FE">
              <w:rPr>
                <w:rFonts w:ascii="Museo Sans 100" w:hAnsi="Museo Sans 100"/>
                <w:szCs w:val="24"/>
              </w:rPr>
              <w:t xml:space="preserve"> o SGSI</w:t>
            </w:r>
            <w:r w:rsidR="00966515" w:rsidRPr="00CB56FE">
              <w:rPr>
                <w:rFonts w:ascii="Museo Sans 100" w:hAnsi="Museo Sans 100"/>
                <w:szCs w:val="24"/>
              </w:rPr>
              <w:t>, y</w:t>
            </w:r>
            <w:r w:rsidR="001B7615" w:rsidRPr="00CB56FE">
              <w:rPr>
                <w:rFonts w:ascii="Museo Sans 100" w:hAnsi="Museo Sans 100"/>
                <w:szCs w:val="24"/>
              </w:rPr>
              <w:t xml:space="preserve"> </w:t>
            </w:r>
            <w:r w:rsidR="00C85DC3" w:rsidRPr="00CB56FE">
              <w:rPr>
                <w:rFonts w:ascii="Museo Sans 100" w:hAnsi="Museo Sans 100"/>
                <w:szCs w:val="24"/>
              </w:rPr>
              <w:t>normativa a</w:t>
            </w:r>
            <w:r w:rsidRPr="00CB56FE">
              <w:rPr>
                <w:rFonts w:ascii="Museo Sans 100" w:hAnsi="Museo Sans 100"/>
                <w:szCs w:val="24"/>
              </w:rPr>
              <w:t>plicable</w:t>
            </w:r>
            <w:r w:rsidR="003E3482" w:rsidRPr="00CB56FE">
              <w:rPr>
                <w:rFonts w:ascii="Museo Sans 100" w:hAnsi="Museo Sans 100"/>
                <w:szCs w:val="24"/>
              </w:rPr>
              <w:t>;</w:t>
            </w:r>
            <w:r w:rsidR="003E3D59" w:rsidRPr="00CB56FE">
              <w:rPr>
                <w:rFonts w:ascii="Museo Sans 100" w:hAnsi="Museo Sans 100"/>
                <w:szCs w:val="24"/>
              </w:rPr>
              <w:t xml:space="preserve"> </w:t>
            </w:r>
            <w:r w:rsidR="003E3482" w:rsidRPr="00CB56FE">
              <w:rPr>
                <w:rFonts w:ascii="Museo Sans 100" w:hAnsi="Museo Sans 100"/>
                <w:szCs w:val="24"/>
              </w:rPr>
              <w:t>a</w:t>
            </w:r>
            <w:r w:rsidR="003E3D59" w:rsidRPr="00CB56FE">
              <w:rPr>
                <w:rFonts w:ascii="Museo Sans 100" w:hAnsi="Museo Sans 100"/>
                <w:szCs w:val="24"/>
              </w:rPr>
              <w:t>demás</w:t>
            </w:r>
            <w:r w:rsidR="003E3482" w:rsidRPr="00CB56FE">
              <w:rPr>
                <w:rFonts w:ascii="Museo Sans 100" w:hAnsi="Museo Sans 100"/>
                <w:szCs w:val="24"/>
              </w:rPr>
              <w:t>,</w:t>
            </w:r>
            <w:r w:rsidR="003E3D59" w:rsidRPr="00CB56FE">
              <w:rPr>
                <w:rFonts w:ascii="Museo Sans 100" w:hAnsi="Museo Sans 100"/>
                <w:szCs w:val="24"/>
              </w:rPr>
              <w:t xml:space="preserve"> cómo se llevarán </w:t>
            </w:r>
            <w:r w:rsidR="003E3D59" w:rsidRPr="008421F2">
              <w:rPr>
                <w:rFonts w:ascii="Museo Sans 100" w:hAnsi="Museo Sans 100"/>
                <w:szCs w:val="24"/>
              </w:rPr>
              <w:t xml:space="preserve">a cabo las actividades de </w:t>
            </w:r>
            <w:r w:rsidR="00966515" w:rsidRPr="008421F2">
              <w:rPr>
                <w:rFonts w:ascii="Museo Sans 100" w:hAnsi="Museo Sans 100"/>
                <w:szCs w:val="24"/>
              </w:rPr>
              <w:t>A</w:t>
            </w:r>
            <w:r w:rsidR="003E3D59" w:rsidRPr="008421F2">
              <w:rPr>
                <w:rFonts w:ascii="Museo Sans 100" w:hAnsi="Museo Sans 100"/>
                <w:szCs w:val="24"/>
              </w:rPr>
              <w:t>uditoría</w:t>
            </w:r>
            <w:r w:rsidR="00966515" w:rsidRPr="008421F2">
              <w:rPr>
                <w:rFonts w:ascii="Museo Sans 100" w:hAnsi="Museo Sans 100"/>
                <w:szCs w:val="24"/>
              </w:rPr>
              <w:t xml:space="preserve"> o Verificac</w:t>
            </w:r>
            <w:r w:rsidR="00561A19" w:rsidRPr="005871B2">
              <w:rPr>
                <w:rFonts w:ascii="Museo Sans 100" w:hAnsi="Museo Sans 100"/>
                <w:szCs w:val="24"/>
              </w:rPr>
              <w:t>i</w:t>
            </w:r>
            <w:r w:rsidR="00966515" w:rsidRPr="008421F2">
              <w:rPr>
                <w:rFonts w:ascii="Museo Sans 100" w:hAnsi="Museo Sans 100"/>
                <w:szCs w:val="24"/>
              </w:rPr>
              <w:t>ón</w:t>
            </w:r>
            <w:r w:rsidR="003E3D59" w:rsidRPr="008421F2">
              <w:rPr>
                <w:rFonts w:ascii="Museo Sans 100" w:hAnsi="Museo Sans 100"/>
                <w:szCs w:val="24"/>
              </w:rPr>
              <w:t xml:space="preserve">. </w:t>
            </w:r>
          </w:p>
          <w:p w14:paraId="67F46609" w14:textId="77777777" w:rsidR="003E3D59" w:rsidRPr="008421F2" w:rsidRDefault="003E3D59">
            <w:pPr>
              <w:tabs>
                <w:tab w:val="left" w:pos="0"/>
              </w:tabs>
              <w:ind w:right="71"/>
              <w:jc w:val="both"/>
              <w:rPr>
                <w:rFonts w:ascii="Museo Sans 100" w:hAnsi="Museo Sans 100"/>
                <w:szCs w:val="24"/>
              </w:rPr>
            </w:pPr>
          </w:p>
        </w:tc>
      </w:tr>
      <w:tr w:rsidR="00950A32" w:rsidRPr="00A642D3" w14:paraId="5EF4CFFB" w14:textId="77777777">
        <w:tc>
          <w:tcPr>
            <w:tcW w:w="2693" w:type="dxa"/>
          </w:tcPr>
          <w:p w14:paraId="362B1C3F" w14:textId="77777777" w:rsidR="00950A32" w:rsidRPr="008421F2" w:rsidRDefault="00950A32">
            <w:pPr>
              <w:tabs>
                <w:tab w:val="left" w:pos="288"/>
                <w:tab w:val="left" w:pos="432"/>
              </w:tabs>
              <w:ind w:right="-60"/>
              <w:jc w:val="both"/>
              <w:rPr>
                <w:rFonts w:ascii="Museo Sans 100" w:hAnsi="Museo Sans 100"/>
                <w:szCs w:val="24"/>
              </w:rPr>
            </w:pPr>
          </w:p>
        </w:tc>
        <w:tc>
          <w:tcPr>
            <w:tcW w:w="850" w:type="dxa"/>
          </w:tcPr>
          <w:p w14:paraId="2EE766EB" w14:textId="77777777" w:rsidR="00950A32" w:rsidRPr="00950A32" w:rsidRDefault="00950A32" w:rsidP="00D24939">
            <w:pPr>
              <w:tabs>
                <w:tab w:val="left" w:pos="288"/>
                <w:tab w:val="left" w:pos="432"/>
              </w:tabs>
              <w:ind w:right="-60"/>
              <w:jc w:val="center"/>
              <w:rPr>
                <w:rFonts w:ascii="Museo Sans 100" w:hAnsi="Museo Sans 100"/>
                <w:color w:val="FF0000"/>
                <w:szCs w:val="24"/>
              </w:rPr>
            </w:pPr>
            <w:r w:rsidRPr="003E4E29">
              <w:rPr>
                <w:rFonts w:ascii="Museo Sans 100" w:hAnsi="Museo Sans 100"/>
                <w:color w:val="000000" w:themeColor="text1"/>
                <w:szCs w:val="24"/>
              </w:rPr>
              <w:t>16</w:t>
            </w:r>
          </w:p>
        </w:tc>
        <w:tc>
          <w:tcPr>
            <w:tcW w:w="6237" w:type="dxa"/>
          </w:tcPr>
          <w:p w14:paraId="7E640A87" w14:textId="77777777" w:rsidR="00950A32" w:rsidRPr="008421F2" w:rsidRDefault="00950A32" w:rsidP="00A253DE">
            <w:pPr>
              <w:tabs>
                <w:tab w:val="left" w:pos="288"/>
                <w:tab w:val="left" w:pos="432"/>
              </w:tabs>
              <w:ind w:right="71"/>
              <w:jc w:val="both"/>
              <w:rPr>
                <w:rFonts w:ascii="Museo Sans 100" w:hAnsi="Museo Sans 100"/>
                <w:szCs w:val="24"/>
              </w:rPr>
            </w:pPr>
            <w:r w:rsidRPr="008421F2">
              <w:rPr>
                <w:rFonts w:ascii="Museo Sans 100" w:hAnsi="Museo Sans 100"/>
                <w:szCs w:val="24"/>
              </w:rPr>
              <w:t>Realiza(n) Auditoría de la Calidad</w:t>
            </w:r>
            <w:r w:rsidR="00EF5182">
              <w:rPr>
                <w:rFonts w:ascii="Museo Sans 100" w:hAnsi="Museo Sans 100"/>
                <w:szCs w:val="24"/>
              </w:rPr>
              <w:t xml:space="preserve"> </w:t>
            </w:r>
            <w:r w:rsidR="00EF5182" w:rsidRPr="00CB56FE">
              <w:rPr>
                <w:rFonts w:ascii="Museo Sans 100" w:hAnsi="Museo Sans 100"/>
                <w:szCs w:val="24"/>
              </w:rPr>
              <w:t>del SGC</w:t>
            </w:r>
            <w:r w:rsidR="00B33721" w:rsidRPr="00CB56FE">
              <w:rPr>
                <w:rFonts w:ascii="Museo Sans 100" w:hAnsi="Museo Sans 100"/>
                <w:szCs w:val="24"/>
              </w:rPr>
              <w:t xml:space="preserve">, </w:t>
            </w:r>
            <w:r w:rsidR="00C34E05" w:rsidRPr="00CB56FE">
              <w:rPr>
                <w:rFonts w:ascii="Museo Sans 100" w:hAnsi="Museo Sans 100"/>
                <w:szCs w:val="24"/>
              </w:rPr>
              <w:t xml:space="preserve">Auditoria </w:t>
            </w:r>
            <w:r w:rsidR="00B33721" w:rsidRPr="00CB56FE">
              <w:rPr>
                <w:rFonts w:ascii="Museo Sans 100" w:hAnsi="Museo Sans 100"/>
                <w:szCs w:val="24"/>
              </w:rPr>
              <w:t>Antisoborno</w:t>
            </w:r>
            <w:r w:rsidRPr="00CB56FE">
              <w:rPr>
                <w:rFonts w:ascii="Museo Sans 100" w:hAnsi="Museo Sans 100"/>
                <w:szCs w:val="24"/>
              </w:rPr>
              <w:t xml:space="preserve"> </w:t>
            </w:r>
            <w:r w:rsidR="00EF5182" w:rsidRPr="00CB56FE">
              <w:rPr>
                <w:rFonts w:ascii="Museo Sans 100" w:hAnsi="Museo Sans 100"/>
                <w:szCs w:val="24"/>
              </w:rPr>
              <w:t xml:space="preserve">del </w:t>
            </w:r>
            <w:r w:rsidRPr="00CB56FE">
              <w:rPr>
                <w:rFonts w:ascii="Museo Sans 100" w:hAnsi="Museo Sans 100"/>
                <w:szCs w:val="24"/>
              </w:rPr>
              <w:t>SGA o Verificación del SGSI</w:t>
            </w:r>
            <w:r w:rsidRPr="008421F2">
              <w:rPr>
                <w:rFonts w:ascii="Museo Sans 100" w:hAnsi="Museo Sans 100"/>
                <w:szCs w:val="24"/>
              </w:rPr>
              <w:t>, registra los Hallazgos de Auditoría, dejando evidencia mediante ejemplos (si aplica), anotándolos en libreta de trabajo o en medio magnético.</w:t>
            </w:r>
          </w:p>
        </w:tc>
      </w:tr>
      <w:tr w:rsidR="008F58A2" w:rsidRPr="00A642D3" w14:paraId="3329BF15" w14:textId="77777777">
        <w:tc>
          <w:tcPr>
            <w:tcW w:w="2693" w:type="dxa"/>
          </w:tcPr>
          <w:p w14:paraId="70DBC299"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39C54F6F" w14:textId="77777777" w:rsidR="008F58A2" w:rsidRPr="008421F2" w:rsidRDefault="000A189D" w:rsidP="00D24939">
            <w:pPr>
              <w:tabs>
                <w:tab w:val="left" w:pos="288"/>
                <w:tab w:val="left" w:pos="432"/>
              </w:tabs>
              <w:ind w:right="-60"/>
              <w:jc w:val="center"/>
              <w:rPr>
                <w:rFonts w:ascii="Museo Sans 100" w:hAnsi="Museo Sans 100"/>
                <w:szCs w:val="24"/>
              </w:rPr>
            </w:pPr>
            <w:r w:rsidRPr="003E4E29">
              <w:rPr>
                <w:rFonts w:ascii="Museo Sans 100" w:hAnsi="Museo Sans 100"/>
                <w:color w:val="000000" w:themeColor="text1"/>
                <w:szCs w:val="24"/>
              </w:rPr>
              <w:t>1</w:t>
            </w:r>
            <w:r w:rsidR="00950A32" w:rsidRPr="003E4E29">
              <w:rPr>
                <w:rFonts w:ascii="Museo Sans 100" w:hAnsi="Museo Sans 100"/>
                <w:color w:val="000000" w:themeColor="text1"/>
                <w:szCs w:val="24"/>
              </w:rPr>
              <w:t>7</w:t>
            </w:r>
          </w:p>
        </w:tc>
        <w:tc>
          <w:tcPr>
            <w:tcW w:w="6237" w:type="dxa"/>
          </w:tcPr>
          <w:p w14:paraId="618525DF" w14:textId="77777777" w:rsidR="001720C6" w:rsidRPr="00CB56FE" w:rsidRDefault="008F58A2">
            <w:pPr>
              <w:tabs>
                <w:tab w:val="left" w:pos="0"/>
              </w:tabs>
              <w:ind w:right="71"/>
              <w:jc w:val="both"/>
              <w:rPr>
                <w:rFonts w:ascii="Museo Sans 100" w:hAnsi="Museo Sans 100"/>
                <w:szCs w:val="24"/>
              </w:rPr>
            </w:pPr>
            <w:r w:rsidRPr="008421F2">
              <w:rPr>
                <w:rFonts w:ascii="Museo Sans 100" w:hAnsi="Museo Sans 100"/>
                <w:szCs w:val="24"/>
              </w:rPr>
              <w:t xml:space="preserve">Realiza(n) </w:t>
            </w:r>
            <w:r w:rsidRPr="0058594C">
              <w:rPr>
                <w:rFonts w:ascii="Museo Sans 100" w:hAnsi="Museo Sans 100"/>
                <w:szCs w:val="24"/>
              </w:rPr>
              <w:t>seguimiento</w:t>
            </w:r>
            <w:r w:rsidRPr="008421F2">
              <w:rPr>
                <w:rFonts w:ascii="Museo Sans 100" w:hAnsi="Museo Sans 100"/>
                <w:szCs w:val="24"/>
              </w:rPr>
              <w:t xml:space="preserve"> </w:t>
            </w:r>
            <w:r w:rsidR="00B33721" w:rsidRPr="00CB56FE">
              <w:rPr>
                <w:rFonts w:ascii="Museo Sans 100" w:hAnsi="Museo Sans 100"/>
                <w:szCs w:val="24"/>
              </w:rPr>
              <w:t xml:space="preserve">de </w:t>
            </w:r>
            <w:r w:rsidR="000147F3" w:rsidRPr="00CB56FE">
              <w:rPr>
                <w:rFonts w:ascii="Museo Sans 100" w:hAnsi="Museo Sans 100"/>
                <w:szCs w:val="24"/>
              </w:rPr>
              <w:t>No Conformidades, Observaciones y/o Oportunidades de Mejora</w:t>
            </w:r>
            <w:r w:rsidR="003E1942" w:rsidRPr="00CB56FE">
              <w:rPr>
                <w:rFonts w:ascii="Museo Sans 100" w:hAnsi="Museo Sans 100"/>
                <w:szCs w:val="24"/>
              </w:rPr>
              <w:t>,</w:t>
            </w:r>
            <w:r w:rsidR="00B33721" w:rsidRPr="00CB56FE">
              <w:rPr>
                <w:rFonts w:ascii="Museo Sans 100" w:hAnsi="Museo Sans 100"/>
                <w:szCs w:val="24"/>
              </w:rPr>
              <w:t xml:space="preserve"> </w:t>
            </w:r>
            <w:r w:rsidR="00C85DC3" w:rsidRPr="00CB56FE">
              <w:rPr>
                <w:rFonts w:ascii="Museo Sans 100" w:hAnsi="Museo Sans 100"/>
                <w:szCs w:val="24"/>
              </w:rPr>
              <w:t xml:space="preserve">no superados </w:t>
            </w:r>
            <w:r w:rsidRPr="00CB56FE">
              <w:rPr>
                <w:rFonts w:ascii="Museo Sans 100" w:hAnsi="Museo Sans 100"/>
                <w:szCs w:val="24"/>
              </w:rPr>
              <w:t xml:space="preserve">de </w:t>
            </w:r>
            <w:r w:rsidR="00170EC6" w:rsidRPr="00CB56FE">
              <w:rPr>
                <w:rFonts w:ascii="Museo Sans 100" w:hAnsi="Museo Sans 100"/>
                <w:szCs w:val="24"/>
              </w:rPr>
              <w:t>A</w:t>
            </w:r>
            <w:r w:rsidRPr="00CB56FE">
              <w:rPr>
                <w:rFonts w:ascii="Museo Sans 100" w:hAnsi="Museo Sans 100"/>
                <w:szCs w:val="24"/>
              </w:rPr>
              <w:t>uditorías</w:t>
            </w:r>
            <w:r w:rsidR="00170EC6" w:rsidRPr="00CB56FE">
              <w:rPr>
                <w:rFonts w:ascii="Museo Sans 100" w:hAnsi="Museo Sans 100"/>
                <w:szCs w:val="24"/>
              </w:rPr>
              <w:t xml:space="preserve"> o Verificaciones</w:t>
            </w:r>
            <w:r w:rsidRPr="00CB56FE">
              <w:rPr>
                <w:rFonts w:ascii="Museo Sans 100" w:hAnsi="Museo Sans 100"/>
                <w:szCs w:val="24"/>
              </w:rPr>
              <w:t xml:space="preserve"> anteriores; en caso de existir No Conformidades</w:t>
            </w:r>
            <w:r w:rsidR="000147F3" w:rsidRPr="00CB56FE">
              <w:rPr>
                <w:rFonts w:ascii="Museo Sans 100" w:hAnsi="Museo Sans 100"/>
                <w:szCs w:val="24"/>
              </w:rPr>
              <w:t xml:space="preserve"> verifica </w:t>
            </w:r>
            <w:r w:rsidR="003E1942" w:rsidRPr="00CB56FE">
              <w:rPr>
                <w:rFonts w:ascii="Museo Sans 100" w:hAnsi="Museo Sans 100"/>
                <w:szCs w:val="24"/>
              </w:rPr>
              <w:t xml:space="preserve">la </w:t>
            </w:r>
            <w:r w:rsidR="005334EA" w:rsidRPr="00CB56FE">
              <w:rPr>
                <w:rFonts w:ascii="Museo Sans 100" w:hAnsi="Museo Sans 100"/>
                <w:szCs w:val="24"/>
              </w:rPr>
              <w:t>efectividad de</w:t>
            </w:r>
            <w:r w:rsidR="0058594C" w:rsidRPr="00CB56FE">
              <w:rPr>
                <w:rFonts w:ascii="Museo Sans 100" w:hAnsi="Museo Sans 100"/>
                <w:szCs w:val="24"/>
              </w:rPr>
              <w:t xml:space="preserve"> las</w:t>
            </w:r>
            <w:r w:rsidR="000147F3" w:rsidRPr="00CB56FE">
              <w:rPr>
                <w:rFonts w:ascii="Museo Sans 100" w:hAnsi="Museo Sans 100"/>
                <w:szCs w:val="24"/>
              </w:rPr>
              <w:t xml:space="preserve"> Acciones Correctivas </w:t>
            </w:r>
            <w:r w:rsidR="005334EA" w:rsidRPr="00CB56FE">
              <w:rPr>
                <w:rFonts w:ascii="Museo Sans 100" w:hAnsi="Museo Sans 100"/>
                <w:szCs w:val="24"/>
              </w:rPr>
              <w:t>y</w:t>
            </w:r>
            <w:r w:rsidR="00092A28" w:rsidRPr="00CB56FE">
              <w:rPr>
                <w:rFonts w:ascii="Museo Sans 100" w:hAnsi="Museo Sans 100"/>
                <w:szCs w:val="24"/>
              </w:rPr>
              <w:t xml:space="preserve"> </w:t>
            </w:r>
            <w:r w:rsidRPr="00CB56FE">
              <w:rPr>
                <w:rFonts w:ascii="Museo Sans 100" w:hAnsi="Museo Sans 100"/>
                <w:szCs w:val="24"/>
              </w:rPr>
              <w:t>procede</w:t>
            </w:r>
            <w:r w:rsidR="001720C6" w:rsidRPr="00CB56FE">
              <w:rPr>
                <w:rFonts w:ascii="Museo Sans 100" w:hAnsi="Museo Sans 100"/>
                <w:szCs w:val="24"/>
              </w:rPr>
              <w:t>(n) de la siguiente forma:</w:t>
            </w:r>
          </w:p>
          <w:p w14:paraId="4C0ABFF7" w14:textId="77777777" w:rsidR="008F58A2" w:rsidRPr="00CB56FE" w:rsidRDefault="001720C6" w:rsidP="00EE2DAE">
            <w:pPr>
              <w:pStyle w:val="Prrafodelista"/>
              <w:numPr>
                <w:ilvl w:val="0"/>
                <w:numId w:val="55"/>
              </w:numPr>
              <w:tabs>
                <w:tab w:val="left" w:pos="0"/>
              </w:tabs>
              <w:ind w:right="71"/>
              <w:jc w:val="both"/>
              <w:rPr>
                <w:rFonts w:ascii="Museo Sans 100" w:hAnsi="Museo Sans 100"/>
                <w:sz w:val="24"/>
                <w:szCs w:val="24"/>
              </w:rPr>
            </w:pPr>
            <w:r w:rsidRPr="00CB56FE">
              <w:rPr>
                <w:rFonts w:ascii="Museo Sans 100" w:hAnsi="Museo Sans 100"/>
                <w:sz w:val="24"/>
                <w:szCs w:val="24"/>
              </w:rPr>
              <w:t xml:space="preserve">Si es Auditoría de la </w:t>
            </w:r>
            <w:r w:rsidR="003E1942" w:rsidRPr="00CB56FE">
              <w:rPr>
                <w:rFonts w:ascii="Museo Sans 100" w:hAnsi="Museo Sans 100"/>
                <w:sz w:val="24"/>
                <w:szCs w:val="24"/>
              </w:rPr>
              <w:t>Calidad, Auditoria</w:t>
            </w:r>
            <w:r w:rsidR="0058594C" w:rsidRPr="00CB56FE">
              <w:rPr>
                <w:rFonts w:ascii="Museo Sans 100" w:hAnsi="Museo Sans 100"/>
                <w:sz w:val="24"/>
                <w:szCs w:val="24"/>
              </w:rPr>
              <w:t xml:space="preserve"> </w:t>
            </w:r>
            <w:r w:rsidR="005334EA" w:rsidRPr="00CB56FE">
              <w:rPr>
                <w:rFonts w:ascii="Museo Sans 100" w:hAnsi="Museo Sans 100"/>
                <w:sz w:val="24"/>
                <w:szCs w:val="24"/>
              </w:rPr>
              <w:t>A</w:t>
            </w:r>
            <w:r w:rsidR="0052784D" w:rsidRPr="00CB56FE">
              <w:rPr>
                <w:rFonts w:ascii="Museo Sans 100" w:hAnsi="Museo Sans 100"/>
                <w:sz w:val="24"/>
                <w:szCs w:val="24"/>
              </w:rPr>
              <w:t>ntisoborno</w:t>
            </w:r>
            <w:r w:rsidRPr="00CB56FE">
              <w:rPr>
                <w:rFonts w:ascii="Museo Sans 100" w:hAnsi="Museo Sans 100"/>
                <w:sz w:val="24"/>
                <w:szCs w:val="24"/>
              </w:rPr>
              <w:t xml:space="preserve">, </w:t>
            </w:r>
            <w:r w:rsidR="0004458B" w:rsidRPr="00CB56FE">
              <w:rPr>
                <w:rFonts w:ascii="Museo Sans 100" w:hAnsi="Museo Sans 100"/>
                <w:szCs w:val="24"/>
              </w:rPr>
              <w:t>se documenta la efectividad de la(s) No Conformidad(es) en Hoja de No Conformidad y Acciones Correctivas</w:t>
            </w:r>
            <w:r w:rsidR="0004458B" w:rsidRPr="00CB56FE">
              <w:rPr>
                <w:rFonts w:ascii="Museo Sans 100" w:hAnsi="Museo Sans 100"/>
                <w:sz w:val="24"/>
                <w:szCs w:val="24"/>
              </w:rPr>
              <w:t xml:space="preserve"> </w:t>
            </w:r>
            <w:r w:rsidR="008F58A2" w:rsidRPr="00CB56FE">
              <w:rPr>
                <w:rFonts w:ascii="Museo Sans 100" w:hAnsi="Museo Sans 100"/>
                <w:sz w:val="24"/>
                <w:szCs w:val="24"/>
              </w:rPr>
              <w:t xml:space="preserve">conforme a lo establecido en el </w:t>
            </w:r>
            <w:r w:rsidR="00B663C9" w:rsidRPr="00CB56FE">
              <w:rPr>
                <w:rFonts w:ascii="Museo Sans 100" w:hAnsi="Museo Sans 100"/>
                <w:sz w:val="24"/>
                <w:szCs w:val="24"/>
              </w:rPr>
              <w:t>p</w:t>
            </w:r>
            <w:r w:rsidR="00742CF9" w:rsidRPr="00CB56FE">
              <w:rPr>
                <w:rFonts w:ascii="Museo Sans 100" w:hAnsi="Museo Sans 100"/>
                <w:sz w:val="24"/>
                <w:szCs w:val="24"/>
              </w:rPr>
              <w:t xml:space="preserve">rocedimiento </w:t>
            </w:r>
            <w:r w:rsidR="00B663C9" w:rsidRPr="00CB56FE">
              <w:rPr>
                <w:rFonts w:ascii="Museo Sans 100" w:hAnsi="Museo Sans 100"/>
                <w:sz w:val="24"/>
                <w:szCs w:val="24"/>
              </w:rPr>
              <w:t xml:space="preserve">PRO-1.2.4.1 </w:t>
            </w:r>
            <w:r w:rsidR="00742CF9" w:rsidRPr="00CB56FE">
              <w:rPr>
                <w:rFonts w:ascii="Museo Sans 100" w:hAnsi="Museo Sans 100"/>
                <w:sz w:val="24"/>
                <w:szCs w:val="24"/>
              </w:rPr>
              <w:t>Gestión de</w:t>
            </w:r>
            <w:r w:rsidR="008F58A2" w:rsidRPr="00CB56FE">
              <w:rPr>
                <w:rFonts w:ascii="Museo Sans 100" w:hAnsi="Museo Sans 100"/>
                <w:sz w:val="24"/>
                <w:szCs w:val="24"/>
              </w:rPr>
              <w:t xml:space="preserve"> Acciones Correctivas</w:t>
            </w:r>
            <w:r w:rsidR="0058594C" w:rsidRPr="00CB56FE">
              <w:rPr>
                <w:rFonts w:ascii="Museo Sans 100" w:hAnsi="Museo Sans 100"/>
                <w:sz w:val="24"/>
                <w:szCs w:val="24"/>
              </w:rPr>
              <w:t>.</w:t>
            </w:r>
            <w:r w:rsidR="008F58A2" w:rsidRPr="00CB56FE">
              <w:rPr>
                <w:rFonts w:ascii="Museo Sans 100" w:hAnsi="Museo Sans 100"/>
                <w:sz w:val="24"/>
                <w:szCs w:val="24"/>
              </w:rPr>
              <w:t xml:space="preserve"> </w:t>
            </w:r>
          </w:p>
          <w:p w14:paraId="53734C68" w14:textId="77777777" w:rsidR="001720C6" w:rsidRPr="00CB56FE" w:rsidRDefault="00133DBC" w:rsidP="00EE2DAE">
            <w:pPr>
              <w:pStyle w:val="Prrafodelista"/>
              <w:numPr>
                <w:ilvl w:val="0"/>
                <w:numId w:val="55"/>
              </w:numPr>
              <w:tabs>
                <w:tab w:val="left" w:pos="0"/>
              </w:tabs>
              <w:ind w:right="71"/>
              <w:jc w:val="both"/>
              <w:rPr>
                <w:rFonts w:ascii="Museo Sans 100" w:hAnsi="Museo Sans 100"/>
                <w:sz w:val="24"/>
                <w:szCs w:val="24"/>
              </w:rPr>
            </w:pPr>
            <w:r w:rsidRPr="00CB56FE">
              <w:rPr>
                <w:rFonts w:ascii="Museo Sans 100" w:hAnsi="Museo Sans 100"/>
                <w:sz w:val="24"/>
                <w:szCs w:val="24"/>
              </w:rPr>
              <w:t xml:space="preserve">Si es Verificación del SGSI, </w:t>
            </w:r>
            <w:r w:rsidRPr="00CB56FE">
              <w:rPr>
                <w:rFonts w:ascii="Museo Sans 100" w:hAnsi="Museo Sans 100"/>
                <w:sz w:val="24"/>
                <w:szCs w:val="24"/>
                <w:lang w:val="es-ES"/>
              </w:rPr>
              <w:t>conforme a lo establecido en el PRSN-006 Acciones Correctivas de Seguridad de la Información</w:t>
            </w:r>
            <w:r w:rsidR="0058594C" w:rsidRPr="00CB56FE">
              <w:rPr>
                <w:rFonts w:ascii="Museo Sans 100" w:hAnsi="Museo Sans 100"/>
                <w:sz w:val="24"/>
                <w:szCs w:val="24"/>
                <w:lang w:val="es-ES"/>
              </w:rPr>
              <w:t>.</w:t>
            </w:r>
          </w:p>
          <w:p w14:paraId="09471E48" w14:textId="77777777" w:rsidR="00D34A54" w:rsidRDefault="00D34A54" w:rsidP="00D34A54">
            <w:pPr>
              <w:tabs>
                <w:tab w:val="left" w:pos="0"/>
              </w:tabs>
              <w:ind w:right="71"/>
              <w:jc w:val="both"/>
              <w:rPr>
                <w:rFonts w:ascii="Museo Sans 100" w:hAnsi="Museo Sans 100"/>
                <w:szCs w:val="24"/>
              </w:rPr>
            </w:pPr>
          </w:p>
          <w:p w14:paraId="0861643C" w14:textId="77777777" w:rsidR="00ED7E49" w:rsidRPr="00CB56FE" w:rsidRDefault="00ED7E49" w:rsidP="00D55D31">
            <w:pPr>
              <w:tabs>
                <w:tab w:val="left" w:pos="0"/>
              </w:tabs>
              <w:ind w:right="71"/>
              <w:jc w:val="both"/>
              <w:rPr>
                <w:rFonts w:ascii="Museo Sans 100" w:hAnsi="Museo Sans 100"/>
                <w:szCs w:val="24"/>
              </w:rPr>
            </w:pPr>
            <w:r w:rsidRPr="00CB56FE">
              <w:rPr>
                <w:rFonts w:ascii="Museo Sans 100" w:hAnsi="Museo Sans 100"/>
                <w:szCs w:val="24"/>
              </w:rPr>
              <w:t>Nota</w:t>
            </w:r>
            <w:r w:rsidR="00C96D41" w:rsidRPr="00CB56FE">
              <w:rPr>
                <w:rFonts w:ascii="Museo Sans 100" w:hAnsi="Museo Sans 100"/>
                <w:szCs w:val="24"/>
              </w:rPr>
              <w:t>s</w:t>
            </w:r>
            <w:r w:rsidRPr="00CB56FE">
              <w:rPr>
                <w:rFonts w:ascii="Museo Sans 100" w:hAnsi="Museo Sans 100"/>
                <w:szCs w:val="24"/>
              </w:rPr>
              <w:t>:</w:t>
            </w:r>
          </w:p>
          <w:p w14:paraId="1B4F0E7E" w14:textId="77777777" w:rsidR="00D55D31" w:rsidRPr="00CB56FE" w:rsidRDefault="00D55D31" w:rsidP="002E699D">
            <w:pPr>
              <w:numPr>
                <w:ilvl w:val="0"/>
                <w:numId w:val="67"/>
              </w:numPr>
              <w:tabs>
                <w:tab w:val="left" w:pos="0"/>
              </w:tabs>
              <w:ind w:left="209" w:right="71" w:hanging="209"/>
              <w:jc w:val="both"/>
              <w:rPr>
                <w:rFonts w:ascii="Museo Sans 100" w:hAnsi="Museo Sans 100"/>
                <w:szCs w:val="24"/>
              </w:rPr>
            </w:pPr>
            <w:r w:rsidRPr="00CB56FE">
              <w:rPr>
                <w:rFonts w:ascii="Museo Sans 100" w:hAnsi="Museo Sans 100"/>
                <w:szCs w:val="24"/>
              </w:rPr>
              <w:t>Para el caso de No Conformidades considerar lo siguiente:</w:t>
            </w:r>
          </w:p>
          <w:p w14:paraId="42EBB032" w14:textId="77777777" w:rsidR="00D55D31" w:rsidRPr="00CB56FE" w:rsidRDefault="00C96D41" w:rsidP="002E699D">
            <w:pPr>
              <w:numPr>
                <w:ilvl w:val="0"/>
                <w:numId w:val="66"/>
              </w:numPr>
              <w:tabs>
                <w:tab w:val="left" w:pos="0"/>
              </w:tabs>
              <w:ind w:left="350" w:right="71" w:hanging="141"/>
              <w:jc w:val="both"/>
              <w:rPr>
                <w:rFonts w:ascii="Museo Sans 100" w:hAnsi="Museo Sans 100"/>
                <w:szCs w:val="24"/>
              </w:rPr>
            </w:pPr>
            <w:r w:rsidRPr="00CB56FE">
              <w:rPr>
                <w:rFonts w:ascii="Museo Sans 100" w:hAnsi="Museo Sans 100"/>
                <w:szCs w:val="24"/>
              </w:rPr>
              <w:t xml:space="preserve">Considerar lo establecido en apartado de resultado del anexo 5 </w:t>
            </w:r>
            <w:r w:rsidR="005A266A" w:rsidRPr="00CB56FE">
              <w:rPr>
                <w:rFonts w:ascii="Museo Sans 100" w:hAnsi="Museo Sans 100"/>
                <w:szCs w:val="24"/>
              </w:rPr>
              <w:t xml:space="preserve">Modelo de Informe de Auditoría y/o Seguimiento del SGC, SGA o Verificación del SGSI </w:t>
            </w:r>
            <w:r w:rsidRPr="00CB56FE">
              <w:rPr>
                <w:rFonts w:ascii="Museo Sans 100" w:hAnsi="Museo Sans 100"/>
                <w:szCs w:val="24"/>
              </w:rPr>
              <w:t>de este procedimiento</w:t>
            </w:r>
            <w:r w:rsidR="007E13E3" w:rsidRPr="00CB56FE">
              <w:rPr>
                <w:rFonts w:ascii="Museo Sans 100" w:hAnsi="Museo Sans 100"/>
                <w:szCs w:val="24"/>
              </w:rPr>
              <w:t xml:space="preserve"> y el literal a</w:t>
            </w:r>
            <w:r w:rsidR="00FD47B4" w:rsidRPr="00CB56FE">
              <w:rPr>
                <w:rFonts w:ascii="Museo Sans 100" w:hAnsi="Museo Sans 100"/>
                <w:szCs w:val="24"/>
              </w:rPr>
              <w:t>)</w:t>
            </w:r>
            <w:r w:rsidR="007E13E3" w:rsidRPr="00CB56FE">
              <w:rPr>
                <w:rFonts w:ascii="Museo Sans 100" w:hAnsi="Museo Sans 100"/>
                <w:szCs w:val="24"/>
              </w:rPr>
              <w:t xml:space="preserve"> de </w:t>
            </w:r>
            <w:r w:rsidR="004C213B" w:rsidRPr="00CB56FE">
              <w:rPr>
                <w:rFonts w:ascii="Museo Sans 100" w:hAnsi="Museo Sans 100"/>
                <w:szCs w:val="24"/>
              </w:rPr>
              <w:t>este paso</w:t>
            </w:r>
            <w:r w:rsidRPr="00CB56FE">
              <w:rPr>
                <w:rFonts w:ascii="Museo Sans 100" w:hAnsi="Museo Sans 100"/>
                <w:szCs w:val="24"/>
              </w:rPr>
              <w:t>.</w:t>
            </w:r>
          </w:p>
          <w:p w14:paraId="66D33F62" w14:textId="77777777" w:rsidR="00ED7E49" w:rsidRPr="00CB56FE" w:rsidRDefault="00ED7E49" w:rsidP="002E699D">
            <w:pPr>
              <w:numPr>
                <w:ilvl w:val="0"/>
                <w:numId w:val="67"/>
              </w:numPr>
              <w:tabs>
                <w:tab w:val="left" w:pos="0"/>
              </w:tabs>
              <w:ind w:left="209" w:right="71" w:hanging="209"/>
              <w:jc w:val="both"/>
              <w:rPr>
                <w:rFonts w:ascii="Museo Sans 100" w:hAnsi="Museo Sans 100"/>
                <w:szCs w:val="24"/>
              </w:rPr>
            </w:pPr>
            <w:r w:rsidRPr="00CB56FE">
              <w:rPr>
                <w:rFonts w:ascii="Museo Sans 100" w:hAnsi="Museo Sans 100"/>
                <w:szCs w:val="24"/>
              </w:rPr>
              <w:t>Para el caso de Observaciones y Oportunidades de Mejora, considerar l</w:t>
            </w:r>
            <w:r w:rsidR="003E1942" w:rsidRPr="00CB56FE">
              <w:rPr>
                <w:rFonts w:ascii="Museo Sans 100" w:hAnsi="Museo Sans 100"/>
                <w:szCs w:val="24"/>
              </w:rPr>
              <w:t>o</w:t>
            </w:r>
            <w:r w:rsidRPr="00CB56FE">
              <w:rPr>
                <w:rFonts w:ascii="Museo Sans 100" w:hAnsi="Museo Sans 100"/>
                <w:szCs w:val="24"/>
              </w:rPr>
              <w:t xml:space="preserve"> siguiente:</w:t>
            </w:r>
          </w:p>
          <w:p w14:paraId="51338EE8" w14:textId="77777777" w:rsidR="00D55D31" w:rsidRPr="00CB56FE" w:rsidRDefault="003E1942" w:rsidP="002E699D">
            <w:pPr>
              <w:numPr>
                <w:ilvl w:val="0"/>
                <w:numId w:val="66"/>
              </w:numPr>
              <w:tabs>
                <w:tab w:val="left" w:pos="0"/>
              </w:tabs>
              <w:ind w:left="350" w:right="71" w:hanging="141"/>
              <w:jc w:val="both"/>
              <w:rPr>
                <w:rFonts w:ascii="Museo Sans 100" w:hAnsi="Museo Sans 100"/>
                <w:szCs w:val="24"/>
              </w:rPr>
            </w:pPr>
            <w:r w:rsidRPr="00CB56FE">
              <w:rPr>
                <w:rFonts w:ascii="Museo Sans 100" w:hAnsi="Museo Sans 100"/>
                <w:szCs w:val="24"/>
              </w:rPr>
              <w:t xml:space="preserve">Al determinarse </w:t>
            </w:r>
            <w:r w:rsidR="00A84B0F" w:rsidRPr="00CB56FE">
              <w:rPr>
                <w:rFonts w:ascii="Museo Sans 100" w:hAnsi="Museo Sans 100"/>
                <w:szCs w:val="24"/>
              </w:rPr>
              <w:t xml:space="preserve">no superada, pendiente de seguimiento o </w:t>
            </w:r>
            <w:r w:rsidR="0020530F" w:rsidRPr="00CB56FE">
              <w:rPr>
                <w:rFonts w:ascii="Museo Sans 100" w:hAnsi="Museo Sans 100"/>
                <w:szCs w:val="24"/>
              </w:rPr>
              <w:t>c</w:t>
            </w:r>
            <w:r w:rsidR="00A84B0F" w:rsidRPr="00CB56FE">
              <w:rPr>
                <w:rFonts w:ascii="Museo Sans 100" w:hAnsi="Museo Sans 100"/>
                <w:szCs w:val="24"/>
              </w:rPr>
              <w:t>erra</w:t>
            </w:r>
            <w:r w:rsidR="0020530F" w:rsidRPr="00CB56FE">
              <w:rPr>
                <w:rFonts w:ascii="Museo Sans 100" w:hAnsi="Museo Sans 100"/>
                <w:szCs w:val="24"/>
              </w:rPr>
              <w:t>do</w:t>
            </w:r>
            <w:r w:rsidR="00A84B0F" w:rsidRPr="00CB56FE">
              <w:rPr>
                <w:rFonts w:ascii="Museo Sans 100" w:hAnsi="Museo Sans 100"/>
                <w:szCs w:val="24"/>
              </w:rPr>
              <w:t xml:space="preserve"> el hallazgo, se considerar</w:t>
            </w:r>
            <w:r w:rsidR="0020530F" w:rsidRPr="00CB56FE">
              <w:rPr>
                <w:rFonts w:ascii="Museo Sans 100" w:hAnsi="Museo Sans 100"/>
                <w:szCs w:val="24"/>
              </w:rPr>
              <w:t>á</w:t>
            </w:r>
            <w:r w:rsidR="00A84B0F" w:rsidRPr="00CB56FE">
              <w:rPr>
                <w:rFonts w:ascii="Museo Sans 100" w:hAnsi="Museo Sans 100"/>
                <w:szCs w:val="24"/>
              </w:rPr>
              <w:t xml:space="preserve"> establecerla como nuevo hallazgo con datos actualizado</w:t>
            </w:r>
            <w:r w:rsidR="009857D5" w:rsidRPr="00CB56FE">
              <w:rPr>
                <w:rFonts w:ascii="Museo Sans 100" w:hAnsi="Museo Sans 100"/>
                <w:szCs w:val="24"/>
              </w:rPr>
              <w:t>s.</w:t>
            </w:r>
          </w:p>
          <w:p w14:paraId="41FE413C" w14:textId="77777777" w:rsidR="0020530F" w:rsidRPr="00CB56FE" w:rsidRDefault="0020530F" w:rsidP="002E699D">
            <w:pPr>
              <w:numPr>
                <w:ilvl w:val="0"/>
                <w:numId w:val="66"/>
              </w:numPr>
              <w:tabs>
                <w:tab w:val="left" w:pos="0"/>
              </w:tabs>
              <w:ind w:left="350" w:right="71" w:hanging="141"/>
              <w:jc w:val="both"/>
              <w:rPr>
                <w:rFonts w:ascii="Museo Sans 100" w:hAnsi="Museo Sans 100"/>
                <w:szCs w:val="24"/>
              </w:rPr>
            </w:pPr>
            <w:r w:rsidRPr="00CB56FE">
              <w:rPr>
                <w:rFonts w:ascii="Museo Sans 100" w:hAnsi="Museo Sans 100"/>
                <w:szCs w:val="24"/>
              </w:rPr>
              <w:lastRenderedPageBreak/>
              <w:t>Considerar registrar comentario del auditado en relación al hallazgo en seguimiento</w:t>
            </w:r>
            <w:r w:rsidR="003E1942" w:rsidRPr="00CB56FE">
              <w:rPr>
                <w:rFonts w:ascii="Museo Sans 100" w:hAnsi="Museo Sans 100"/>
                <w:szCs w:val="24"/>
              </w:rPr>
              <w:t xml:space="preserve"> y evidencias presentadas (cuando aplique)</w:t>
            </w:r>
            <w:r w:rsidRPr="00CB56FE">
              <w:rPr>
                <w:rFonts w:ascii="Museo Sans 100" w:hAnsi="Museo Sans 100"/>
                <w:szCs w:val="24"/>
              </w:rPr>
              <w:t xml:space="preserve">. </w:t>
            </w:r>
          </w:p>
          <w:p w14:paraId="5219644D" w14:textId="77777777" w:rsidR="008F58A2" w:rsidRPr="008421F2" w:rsidRDefault="009857D5" w:rsidP="003E1942">
            <w:pPr>
              <w:pStyle w:val="Textoindependiente"/>
              <w:tabs>
                <w:tab w:val="clear" w:pos="288"/>
                <w:tab w:val="clear" w:pos="432"/>
              </w:tabs>
              <w:rPr>
                <w:rFonts w:ascii="Museo Sans 100" w:hAnsi="Museo Sans 100"/>
                <w:szCs w:val="24"/>
              </w:rPr>
            </w:pPr>
            <w:r w:rsidRPr="00CB56FE">
              <w:rPr>
                <w:rFonts w:ascii="Museo Sans 100" w:hAnsi="Museo Sans 100"/>
                <w:szCs w:val="24"/>
              </w:rPr>
              <w:t xml:space="preserve">Todo lo anterior dependerá de las evidencias, gestiones, </w:t>
            </w:r>
            <w:r w:rsidR="00C2600C" w:rsidRPr="00CB56FE">
              <w:rPr>
                <w:rFonts w:ascii="Museo Sans 100" w:hAnsi="Museo Sans 100"/>
                <w:szCs w:val="24"/>
              </w:rPr>
              <w:t xml:space="preserve">comentarios </w:t>
            </w:r>
            <w:r w:rsidRPr="00CB56FE">
              <w:rPr>
                <w:rFonts w:ascii="Museo Sans 100" w:hAnsi="Museo Sans 100"/>
                <w:szCs w:val="24"/>
              </w:rPr>
              <w:t>realizad</w:t>
            </w:r>
            <w:r w:rsidR="003E1942" w:rsidRPr="00CB56FE">
              <w:rPr>
                <w:rFonts w:ascii="Museo Sans 100" w:hAnsi="Museo Sans 100"/>
                <w:szCs w:val="24"/>
              </w:rPr>
              <w:t>o</w:t>
            </w:r>
            <w:r w:rsidRPr="00CB56FE">
              <w:rPr>
                <w:rFonts w:ascii="Museo Sans 100" w:hAnsi="Museo Sans 100"/>
                <w:szCs w:val="24"/>
              </w:rPr>
              <w:t>s por el auditado, entre otros; caso contrario se elimina del informe.</w:t>
            </w:r>
          </w:p>
        </w:tc>
      </w:tr>
      <w:tr w:rsidR="008F58A2" w:rsidRPr="00A642D3" w14:paraId="1349AA4E" w14:textId="77777777">
        <w:tc>
          <w:tcPr>
            <w:tcW w:w="2693" w:type="dxa"/>
          </w:tcPr>
          <w:p w14:paraId="63944BB0"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4B288E95" w14:textId="77777777" w:rsidR="008F58A2" w:rsidRPr="008421F2" w:rsidRDefault="00014C36" w:rsidP="00D24939">
            <w:pPr>
              <w:tabs>
                <w:tab w:val="left" w:pos="288"/>
                <w:tab w:val="left" w:pos="432"/>
              </w:tabs>
              <w:ind w:right="-60"/>
              <w:jc w:val="center"/>
              <w:rPr>
                <w:rFonts w:ascii="Museo Sans 100" w:hAnsi="Museo Sans 100"/>
                <w:szCs w:val="24"/>
              </w:rPr>
            </w:pPr>
            <w:r w:rsidRPr="008421F2">
              <w:rPr>
                <w:rFonts w:ascii="Museo Sans 100" w:hAnsi="Museo Sans 100"/>
                <w:szCs w:val="24"/>
              </w:rPr>
              <w:t xml:space="preserve"> </w:t>
            </w:r>
          </w:p>
        </w:tc>
        <w:tc>
          <w:tcPr>
            <w:tcW w:w="6237" w:type="dxa"/>
          </w:tcPr>
          <w:p w14:paraId="6DF2B654" w14:textId="77777777" w:rsidR="008F58A2" w:rsidRPr="008421F2" w:rsidRDefault="008F58A2">
            <w:pPr>
              <w:tabs>
                <w:tab w:val="left" w:pos="1665"/>
              </w:tabs>
              <w:ind w:right="71"/>
              <w:jc w:val="both"/>
              <w:rPr>
                <w:rFonts w:ascii="Museo Sans 100" w:hAnsi="Museo Sans 100"/>
                <w:szCs w:val="24"/>
              </w:rPr>
            </w:pPr>
          </w:p>
        </w:tc>
      </w:tr>
      <w:tr w:rsidR="008F58A2" w:rsidRPr="00A642D3" w14:paraId="0E7542A4" w14:textId="77777777">
        <w:tc>
          <w:tcPr>
            <w:tcW w:w="2693" w:type="dxa"/>
          </w:tcPr>
          <w:p w14:paraId="0C173A7F"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722BCA8A" w14:textId="77777777" w:rsidR="008F58A2" w:rsidRPr="008421F2" w:rsidRDefault="000A189D" w:rsidP="00D24939">
            <w:pPr>
              <w:tabs>
                <w:tab w:val="left" w:pos="288"/>
                <w:tab w:val="left" w:pos="432"/>
              </w:tabs>
              <w:ind w:right="-60"/>
              <w:jc w:val="center"/>
              <w:rPr>
                <w:rFonts w:ascii="Museo Sans 100" w:hAnsi="Museo Sans 100"/>
                <w:szCs w:val="24"/>
              </w:rPr>
            </w:pPr>
            <w:r w:rsidRPr="008421F2">
              <w:rPr>
                <w:rFonts w:ascii="Museo Sans 100" w:hAnsi="Museo Sans 100"/>
                <w:szCs w:val="24"/>
              </w:rPr>
              <w:t>1</w:t>
            </w:r>
            <w:r w:rsidR="00E03EC2" w:rsidRPr="008421F2">
              <w:rPr>
                <w:rFonts w:ascii="Museo Sans 100" w:hAnsi="Museo Sans 100"/>
                <w:szCs w:val="24"/>
              </w:rPr>
              <w:t>8</w:t>
            </w:r>
          </w:p>
        </w:tc>
        <w:tc>
          <w:tcPr>
            <w:tcW w:w="6237" w:type="dxa"/>
          </w:tcPr>
          <w:p w14:paraId="1505F703" w14:textId="77777777" w:rsidR="008F58A2" w:rsidRPr="008421F2" w:rsidRDefault="007C73A3">
            <w:pPr>
              <w:tabs>
                <w:tab w:val="left" w:pos="288"/>
                <w:tab w:val="left" w:pos="432"/>
              </w:tabs>
              <w:ind w:right="71"/>
              <w:jc w:val="both"/>
              <w:rPr>
                <w:rFonts w:ascii="Museo Sans 100" w:hAnsi="Museo Sans 100"/>
                <w:b/>
                <w:szCs w:val="24"/>
              </w:rPr>
            </w:pPr>
            <w:r w:rsidRPr="00CB56FE">
              <w:rPr>
                <w:rFonts w:ascii="Museo Sans 100" w:hAnsi="Museo Sans 100"/>
                <w:szCs w:val="24"/>
              </w:rPr>
              <w:t xml:space="preserve">Al finalizar la auditoria del SGC, SGA o SGSI </w:t>
            </w:r>
            <w:r>
              <w:rPr>
                <w:rFonts w:ascii="Museo Sans 100" w:hAnsi="Museo Sans 100"/>
                <w:szCs w:val="24"/>
              </w:rPr>
              <w:t>s</w:t>
            </w:r>
            <w:r w:rsidR="008F58A2" w:rsidRPr="008421F2">
              <w:rPr>
                <w:rFonts w:ascii="Museo Sans 100" w:hAnsi="Museo Sans 100"/>
                <w:szCs w:val="24"/>
              </w:rPr>
              <w:t xml:space="preserve">e reúne(n) </w:t>
            </w:r>
            <w:r w:rsidR="00C74AA5" w:rsidRPr="008421F2">
              <w:rPr>
                <w:rFonts w:ascii="Museo Sans 100" w:hAnsi="Museo Sans 100"/>
                <w:szCs w:val="24"/>
              </w:rPr>
              <w:t xml:space="preserve">con </w:t>
            </w:r>
            <w:r w:rsidR="00F35861" w:rsidRPr="008421F2">
              <w:rPr>
                <w:rFonts w:ascii="Museo Sans 100" w:hAnsi="Museo Sans 100"/>
                <w:szCs w:val="24"/>
                <w:lang w:val="es-ES"/>
              </w:rPr>
              <w:t xml:space="preserve">Director, Presidente, Jefe de Unidad Asesora al Despacho, </w:t>
            </w:r>
            <w:r w:rsidR="00F35861" w:rsidRPr="008421F2">
              <w:rPr>
                <w:rFonts w:ascii="Museo Sans 100" w:hAnsi="Museo Sans 100"/>
                <w:szCs w:val="24"/>
              </w:rPr>
              <w:t xml:space="preserve">Jefe de Unidades Organizativas (involucradas en el macroproceso o proceso), </w:t>
            </w:r>
            <w:r w:rsidR="00F35861" w:rsidRPr="008421F2">
              <w:rPr>
                <w:rFonts w:ascii="Museo Sans 100" w:hAnsi="Museo Sans 100"/>
                <w:szCs w:val="24"/>
                <w:lang w:val="es-ES"/>
              </w:rPr>
              <w:t xml:space="preserve">Representante de la Dependencia y/o Encargado(s) de Seguridad de la Información, según corresponda, </w:t>
            </w:r>
            <w:r w:rsidR="008F58A2" w:rsidRPr="008421F2">
              <w:rPr>
                <w:rFonts w:ascii="Museo Sans 100" w:hAnsi="Museo Sans 100"/>
                <w:szCs w:val="24"/>
              </w:rPr>
              <w:t xml:space="preserve">para comunicar los resultados generales de la </w:t>
            </w:r>
            <w:r w:rsidR="00F35861" w:rsidRPr="008421F2">
              <w:rPr>
                <w:rFonts w:ascii="Museo Sans 100" w:hAnsi="Museo Sans 100"/>
                <w:szCs w:val="24"/>
              </w:rPr>
              <w:t>A</w:t>
            </w:r>
            <w:r w:rsidR="008F58A2" w:rsidRPr="008421F2">
              <w:rPr>
                <w:rFonts w:ascii="Museo Sans 100" w:hAnsi="Museo Sans 100"/>
                <w:szCs w:val="24"/>
              </w:rPr>
              <w:t>uditoría</w:t>
            </w:r>
            <w:r w:rsidR="00F35861" w:rsidRPr="008421F2">
              <w:rPr>
                <w:rFonts w:ascii="Museo Sans 100" w:hAnsi="Museo Sans 100"/>
                <w:szCs w:val="24"/>
              </w:rPr>
              <w:t xml:space="preserve"> o Verificación</w:t>
            </w:r>
            <w:r w:rsidR="008F58A2" w:rsidRPr="008421F2">
              <w:rPr>
                <w:rFonts w:ascii="Museo Sans 100" w:hAnsi="Museo Sans 100"/>
                <w:szCs w:val="24"/>
              </w:rPr>
              <w:t xml:space="preserve"> </w:t>
            </w:r>
            <w:r w:rsidR="008F58A2" w:rsidRPr="00B84A28">
              <w:rPr>
                <w:rFonts w:ascii="Museo Sans 100" w:hAnsi="Museo Sans 100"/>
                <w:szCs w:val="24"/>
              </w:rPr>
              <w:t>y/o seguimiento</w:t>
            </w:r>
            <w:r w:rsidR="008F58A2" w:rsidRPr="008421F2">
              <w:rPr>
                <w:rFonts w:ascii="Museo Sans 100" w:hAnsi="Museo Sans 100"/>
                <w:szCs w:val="24"/>
              </w:rPr>
              <w:t>.</w:t>
            </w:r>
            <w:r w:rsidR="00F84B68" w:rsidRPr="008421F2">
              <w:rPr>
                <w:rFonts w:ascii="Museo Sans 100" w:hAnsi="Museo Sans 100"/>
                <w:szCs w:val="24"/>
              </w:rPr>
              <w:t xml:space="preserve"> </w:t>
            </w:r>
          </w:p>
          <w:p w14:paraId="20E1F0B4" w14:textId="77777777" w:rsidR="008F18AF" w:rsidRPr="008421F2" w:rsidRDefault="008F18AF">
            <w:pPr>
              <w:tabs>
                <w:tab w:val="left" w:pos="288"/>
                <w:tab w:val="left" w:pos="432"/>
              </w:tabs>
              <w:ind w:right="71"/>
              <w:jc w:val="both"/>
              <w:rPr>
                <w:rFonts w:ascii="Museo Sans 100" w:hAnsi="Museo Sans 100"/>
                <w:b/>
                <w:bCs/>
                <w:szCs w:val="24"/>
              </w:rPr>
            </w:pPr>
          </w:p>
          <w:p w14:paraId="16DBEF3A" w14:textId="77777777" w:rsidR="00B270C4" w:rsidRPr="008421F2" w:rsidRDefault="00B270C4">
            <w:pPr>
              <w:tabs>
                <w:tab w:val="left" w:pos="288"/>
                <w:tab w:val="left" w:pos="432"/>
              </w:tabs>
              <w:ind w:right="71"/>
              <w:jc w:val="both"/>
              <w:rPr>
                <w:rFonts w:ascii="Museo Sans 100" w:hAnsi="Museo Sans 100"/>
                <w:szCs w:val="24"/>
              </w:rPr>
            </w:pPr>
            <w:r w:rsidRPr="008421F2">
              <w:rPr>
                <w:rFonts w:ascii="Museo Sans 100" w:hAnsi="Museo Sans 100"/>
                <w:szCs w:val="24"/>
              </w:rPr>
              <w:t xml:space="preserve">En caso existan divergencias sobre los hallazgos y éstos no son resueltos, se registran en el informe de </w:t>
            </w:r>
            <w:r w:rsidR="001329BE" w:rsidRPr="008421F2">
              <w:rPr>
                <w:rFonts w:ascii="Museo Sans 100" w:hAnsi="Museo Sans 100"/>
                <w:szCs w:val="24"/>
              </w:rPr>
              <w:t>A</w:t>
            </w:r>
            <w:r w:rsidRPr="008421F2">
              <w:rPr>
                <w:rFonts w:ascii="Museo Sans 100" w:hAnsi="Museo Sans 100"/>
                <w:szCs w:val="24"/>
              </w:rPr>
              <w:t>uditoría</w:t>
            </w:r>
            <w:r w:rsidR="001329BE" w:rsidRPr="008421F2">
              <w:rPr>
                <w:rFonts w:ascii="Museo Sans 100" w:hAnsi="Museo Sans 100"/>
                <w:szCs w:val="24"/>
              </w:rPr>
              <w:t xml:space="preserve"> o Verificación</w:t>
            </w:r>
            <w:r w:rsidRPr="008421F2">
              <w:rPr>
                <w:rFonts w:ascii="Museo Sans 100" w:hAnsi="Museo Sans 100"/>
                <w:szCs w:val="24"/>
              </w:rPr>
              <w:t xml:space="preserve"> (según se estipula en la Norma </w:t>
            </w:r>
            <w:r w:rsidR="005223D6" w:rsidRPr="008421F2">
              <w:rPr>
                <w:rFonts w:ascii="Museo Sans 100" w:hAnsi="Museo Sans 100"/>
                <w:szCs w:val="24"/>
              </w:rPr>
              <w:t xml:space="preserve">ISO </w:t>
            </w:r>
            <w:r w:rsidRPr="008421F2">
              <w:rPr>
                <w:rFonts w:ascii="Museo Sans 100" w:hAnsi="Museo Sans 100"/>
                <w:szCs w:val="24"/>
              </w:rPr>
              <w:t>19011).</w:t>
            </w:r>
          </w:p>
        </w:tc>
      </w:tr>
      <w:tr w:rsidR="008421F2" w:rsidRPr="008421F2" w14:paraId="7CF1DFD7" w14:textId="77777777" w:rsidTr="00407A63">
        <w:tc>
          <w:tcPr>
            <w:tcW w:w="9780" w:type="dxa"/>
            <w:gridSpan w:val="3"/>
          </w:tcPr>
          <w:p w14:paraId="438A3464" w14:textId="77777777" w:rsidR="0082267A" w:rsidRDefault="0082267A" w:rsidP="0082267A">
            <w:pPr>
              <w:pStyle w:val="W"/>
              <w:tabs>
                <w:tab w:val="clear" w:pos="7840"/>
              </w:tabs>
              <w:spacing w:line="240" w:lineRule="auto"/>
              <w:ind w:left="358"/>
              <w:jc w:val="left"/>
              <w:rPr>
                <w:rFonts w:ascii="Museo Sans 100" w:hAnsi="Museo Sans 100"/>
                <w:b/>
                <w:noProof w:val="0"/>
              </w:rPr>
            </w:pPr>
          </w:p>
          <w:p w14:paraId="2808BD9E" w14:textId="77777777" w:rsidR="003E1942" w:rsidRPr="008421F2" w:rsidRDefault="003E1942" w:rsidP="0082267A">
            <w:pPr>
              <w:pStyle w:val="W"/>
              <w:tabs>
                <w:tab w:val="clear" w:pos="7840"/>
              </w:tabs>
              <w:spacing w:line="240" w:lineRule="auto"/>
              <w:ind w:left="358"/>
              <w:jc w:val="left"/>
              <w:rPr>
                <w:rFonts w:ascii="Museo Sans 100" w:hAnsi="Museo Sans 100"/>
                <w:b/>
                <w:noProof w:val="0"/>
              </w:rPr>
            </w:pPr>
          </w:p>
          <w:p w14:paraId="725F0F57" w14:textId="77777777" w:rsidR="000D6DD6" w:rsidRPr="008421F2" w:rsidRDefault="000D6DD6" w:rsidP="00EE2DAE">
            <w:pPr>
              <w:pStyle w:val="W"/>
              <w:numPr>
                <w:ilvl w:val="0"/>
                <w:numId w:val="43"/>
              </w:numPr>
              <w:tabs>
                <w:tab w:val="clear" w:pos="7840"/>
              </w:tabs>
              <w:spacing w:line="240" w:lineRule="auto"/>
              <w:ind w:left="358" w:hanging="284"/>
              <w:jc w:val="left"/>
              <w:rPr>
                <w:rFonts w:ascii="Museo Sans 100" w:hAnsi="Museo Sans 100"/>
                <w:b/>
                <w:noProof w:val="0"/>
              </w:rPr>
            </w:pPr>
            <w:r w:rsidRPr="008421F2">
              <w:rPr>
                <w:rFonts w:ascii="Museo Sans 100" w:hAnsi="Museo Sans 100"/>
                <w:b/>
                <w:noProof w:val="0"/>
              </w:rPr>
              <w:t xml:space="preserve">ELABORACIÓN DE INFORME </w:t>
            </w:r>
          </w:p>
          <w:p w14:paraId="43DC7E9B" w14:textId="77777777" w:rsidR="000D6DD6" w:rsidRPr="008421F2" w:rsidRDefault="000D6DD6">
            <w:pPr>
              <w:tabs>
                <w:tab w:val="left" w:pos="288"/>
                <w:tab w:val="left" w:pos="432"/>
              </w:tabs>
              <w:ind w:right="71"/>
              <w:jc w:val="both"/>
              <w:rPr>
                <w:rFonts w:ascii="Museo Sans 100" w:hAnsi="Museo Sans 100"/>
              </w:rPr>
            </w:pPr>
          </w:p>
        </w:tc>
      </w:tr>
      <w:tr w:rsidR="008421F2" w:rsidRPr="008421F2" w14:paraId="163F4F7B" w14:textId="77777777">
        <w:tc>
          <w:tcPr>
            <w:tcW w:w="2693" w:type="dxa"/>
          </w:tcPr>
          <w:p w14:paraId="66252BA5" w14:textId="77777777" w:rsidR="008F58A2" w:rsidRPr="008421F2" w:rsidRDefault="003B138C">
            <w:pPr>
              <w:tabs>
                <w:tab w:val="left" w:pos="288"/>
                <w:tab w:val="left" w:pos="432"/>
              </w:tabs>
              <w:ind w:right="-60"/>
              <w:jc w:val="both"/>
              <w:rPr>
                <w:rFonts w:ascii="Museo Sans 100" w:hAnsi="Museo Sans 100"/>
                <w:szCs w:val="24"/>
              </w:rPr>
            </w:pPr>
            <w:r w:rsidRPr="008421F2">
              <w:rPr>
                <w:rFonts w:ascii="Museo Sans 100" w:hAnsi="Museo Sans 100"/>
                <w:szCs w:val="24"/>
              </w:rPr>
              <w:t>Auditor de la Calidad (Encargado) / Auditor(es) de la Calidad</w:t>
            </w:r>
          </w:p>
        </w:tc>
        <w:tc>
          <w:tcPr>
            <w:tcW w:w="850" w:type="dxa"/>
          </w:tcPr>
          <w:p w14:paraId="3B08528D" w14:textId="77777777" w:rsidR="008F58A2" w:rsidRPr="008421F2" w:rsidRDefault="00E869F1" w:rsidP="0089580C">
            <w:pPr>
              <w:tabs>
                <w:tab w:val="left" w:pos="288"/>
                <w:tab w:val="left" w:pos="432"/>
              </w:tabs>
              <w:ind w:right="-60"/>
              <w:jc w:val="center"/>
              <w:rPr>
                <w:rFonts w:ascii="Museo Sans 100" w:hAnsi="Museo Sans 100"/>
                <w:szCs w:val="24"/>
              </w:rPr>
            </w:pPr>
            <w:r w:rsidRPr="008421F2">
              <w:rPr>
                <w:rFonts w:ascii="Museo Sans 100" w:hAnsi="Museo Sans 100"/>
                <w:szCs w:val="24"/>
              </w:rPr>
              <w:t>19</w:t>
            </w:r>
          </w:p>
        </w:tc>
        <w:tc>
          <w:tcPr>
            <w:tcW w:w="6237" w:type="dxa"/>
          </w:tcPr>
          <w:p w14:paraId="4953BD7E" w14:textId="77777777" w:rsidR="003333CE" w:rsidRPr="00CB56FE" w:rsidRDefault="008F58A2">
            <w:pPr>
              <w:tabs>
                <w:tab w:val="left" w:pos="288"/>
                <w:tab w:val="left" w:pos="432"/>
              </w:tabs>
              <w:ind w:right="71"/>
              <w:jc w:val="both"/>
              <w:rPr>
                <w:rFonts w:ascii="Museo Sans 100" w:hAnsi="Museo Sans 100"/>
                <w:b/>
                <w:szCs w:val="24"/>
              </w:rPr>
            </w:pPr>
            <w:r w:rsidRPr="00CB56FE">
              <w:rPr>
                <w:rFonts w:ascii="Museo Sans 100" w:hAnsi="Museo Sans 100"/>
                <w:szCs w:val="24"/>
              </w:rPr>
              <w:t xml:space="preserve">Revisa(n) </w:t>
            </w:r>
            <w:r w:rsidR="00666371" w:rsidRPr="00CB56FE">
              <w:rPr>
                <w:rFonts w:ascii="Museo Sans 100" w:hAnsi="Museo Sans 100"/>
                <w:szCs w:val="24"/>
              </w:rPr>
              <w:t>los registros</w:t>
            </w:r>
            <w:r w:rsidR="00AC4358" w:rsidRPr="00CB56FE">
              <w:rPr>
                <w:rFonts w:ascii="Museo Sans 100" w:hAnsi="Museo Sans 100"/>
                <w:szCs w:val="24"/>
              </w:rPr>
              <w:t xml:space="preserve"> </w:t>
            </w:r>
            <w:r w:rsidR="00973D46" w:rsidRPr="00CB56FE">
              <w:rPr>
                <w:rFonts w:ascii="Museo Sans 100" w:hAnsi="Museo Sans 100"/>
                <w:szCs w:val="24"/>
              </w:rPr>
              <w:t>efectuados</w:t>
            </w:r>
            <w:r w:rsidRPr="00CB56FE">
              <w:rPr>
                <w:rFonts w:ascii="Museo Sans 100" w:hAnsi="Museo Sans 100"/>
                <w:szCs w:val="24"/>
              </w:rPr>
              <w:t xml:space="preserve"> durante la ejecución de la Auditoría</w:t>
            </w:r>
            <w:r w:rsidR="00B84A28" w:rsidRPr="00CB56FE">
              <w:rPr>
                <w:rFonts w:ascii="Museo Sans 100" w:hAnsi="Museo Sans 100"/>
                <w:szCs w:val="24"/>
              </w:rPr>
              <w:t xml:space="preserve"> y/o Seguimiento del SGC, SGA </w:t>
            </w:r>
            <w:r w:rsidR="00F832FF" w:rsidRPr="00CB56FE">
              <w:rPr>
                <w:rFonts w:ascii="Museo Sans 100" w:hAnsi="Museo Sans 100"/>
                <w:szCs w:val="24"/>
              </w:rPr>
              <w:t>o Verificación</w:t>
            </w:r>
            <w:r w:rsidR="00B84A28" w:rsidRPr="00CB56FE">
              <w:rPr>
                <w:rFonts w:ascii="Museo Sans 100" w:hAnsi="Museo Sans 100"/>
                <w:szCs w:val="24"/>
              </w:rPr>
              <w:t xml:space="preserve"> del SGSI</w:t>
            </w:r>
            <w:r w:rsidR="00E77E17" w:rsidRPr="00CB56FE">
              <w:rPr>
                <w:rFonts w:ascii="Museo Sans 100" w:hAnsi="Museo Sans 100"/>
                <w:szCs w:val="24"/>
              </w:rPr>
              <w:t>;</w:t>
            </w:r>
            <w:r w:rsidRPr="00CB56FE">
              <w:rPr>
                <w:rFonts w:ascii="Museo Sans 100" w:hAnsi="Museo Sans 100"/>
                <w:szCs w:val="24"/>
              </w:rPr>
              <w:t xml:space="preserve"> l</w:t>
            </w:r>
            <w:r w:rsidR="00AC4358" w:rsidRPr="00CB56FE">
              <w:rPr>
                <w:rFonts w:ascii="Museo Sans 100" w:hAnsi="Museo Sans 100"/>
                <w:szCs w:val="24"/>
              </w:rPr>
              <w:t>o</w:t>
            </w:r>
            <w:r w:rsidRPr="00CB56FE">
              <w:rPr>
                <w:rFonts w:ascii="Museo Sans 100" w:hAnsi="Museo Sans 100"/>
                <w:szCs w:val="24"/>
              </w:rPr>
              <w:t xml:space="preserve">(s) evalúa(n) y clasifica(n) en </w:t>
            </w:r>
            <w:r w:rsidR="00CE7758" w:rsidRPr="00CB56FE">
              <w:rPr>
                <w:rFonts w:ascii="Museo Sans 100" w:hAnsi="Museo Sans 100"/>
                <w:szCs w:val="24"/>
              </w:rPr>
              <w:t>F</w:t>
            </w:r>
            <w:r w:rsidRPr="00CB56FE">
              <w:rPr>
                <w:rFonts w:ascii="Museo Sans 100" w:hAnsi="Museo Sans 100"/>
                <w:szCs w:val="24"/>
              </w:rPr>
              <w:t xml:space="preserve">ortalezas, </w:t>
            </w:r>
            <w:r w:rsidR="00CE7758" w:rsidRPr="00CB56FE">
              <w:rPr>
                <w:rFonts w:ascii="Museo Sans 100" w:hAnsi="Museo Sans 100"/>
                <w:szCs w:val="24"/>
              </w:rPr>
              <w:t>O</w:t>
            </w:r>
            <w:r w:rsidRPr="00CB56FE">
              <w:rPr>
                <w:rFonts w:ascii="Museo Sans 100" w:hAnsi="Museo Sans 100"/>
                <w:szCs w:val="24"/>
              </w:rPr>
              <w:t>portunidad</w:t>
            </w:r>
            <w:r w:rsidR="00110FC5" w:rsidRPr="00CB56FE">
              <w:rPr>
                <w:rFonts w:ascii="Museo Sans 100" w:hAnsi="Museo Sans 100"/>
                <w:szCs w:val="24"/>
              </w:rPr>
              <w:t>es</w:t>
            </w:r>
            <w:r w:rsidRPr="00CB56FE">
              <w:rPr>
                <w:rFonts w:ascii="Museo Sans 100" w:hAnsi="Museo Sans 100"/>
                <w:szCs w:val="24"/>
              </w:rPr>
              <w:t xml:space="preserve"> de </w:t>
            </w:r>
            <w:r w:rsidR="00CE7758" w:rsidRPr="00CB56FE">
              <w:rPr>
                <w:rFonts w:ascii="Museo Sans 100" w:hAnsi="Museo Sans 100"/>
                <w:szCs w:val="24"/>
              </w:rPr>
              <w:t>M</w:t>
            </w:r>
            <w:r w:rsidRPr="00CB56FE">
              <w:rPr>
                <w:rFonts w:ascii="Museo Sans 100" w:hAnsi="Museo Sans 100"/>
                <w:szCs w:val="24"/>
              </w:rPr>
              <w:t xml:space="preserve">ejora, </w:t>
            </w:r>
            <w:r w:rsidR="00CE7758" w:rsidRPr="00CB56FE">
              <w:rPr>
                <w:rFonts w:ascii="Museo Sans 100" w:hAnsi="Museo Sans 100"/>
                <w:szCs w:val="24"/>
              </w:rPr>
              <w:t>N</w:t>
            </w:r>
            <w:r w:rsidRPr="00CB56FE">
              <w:rPr>
                <w:rFonts w:ascii="Museo Sans 100" w:hAnsi="Museo Sans 100"/>
                <w:szCs w:val="24"/>
              </w:rPr>
              <w:t xml:space="preserve">o </w:t>
            </w:r>
            <w:r w:rsidR="00CE7758" w:rsidRPr="00CB56FE">
              <w:rPr>
                <w:rFonts w:ascii="Museo Sans 100" w:hAnsi="Museo Sans 100"/>
                <w:szCs w:val="24"/>
              </w:rPr>
              <w:t>C</w:t>
            </w:r>
            <w:r w:rsidRPr="00CB56FE">
              <w:rPr>
                <w:rFonts w:ascii="Museo Sans 100" w:hAnsi="Museo Sans 100"/>
                <w:szCs w:val="24"/>
              </w:rPr>
              <w:t xml:space="preserve">onformidades </w:t>
            </w:r>
            <w:r w:rsidR="00110FC5" w:rsidRPr="00CB56FE">
              <w:rPr>
                <w:rFonts w:ascii="Museo Sans 100" w:hAnsi="Museo Sans 100"/>
                <w:szCs w:val="24"/>
              </w:rPr>
              <w:t>u</w:t>
            </w:r>
            <w:r w:rsidRPr="00CB56FE">
              <w:rPr>
                <w:rFonts w:ascii="Museo Sans 100" w:hAnsi="Museo Sans 100"/>
                <w:szCs w:val="24"/>
              </w:rPr>
              <w:t xml:space="preserve"> </w:t>
            </w:r>
            <w:r w:rsidR="00CE7758" w:rsidRPr="00CB56FE">
              <w:rPr>
                <w:rFonts w:ascii="Museo Sans 100" w:hAnsi="Museo Sans 100"/>
                <w:szCs w:val="24"/>
              </w:rPr>
              <w:t>O</w:t>
            </w:r>
            <w:r w:rsidRPr="00CB56FE">
              <w:rPr>
                <w:rFonts w:ascii="Museo Sans 100" w:hAnsi="Museo Sans 100"/>
                <w:szCs w:val="24"/>
              </w:rPr>
              <w:t>bservacio</w:t>
            </w:r>
            <w:r w:rsidR="00DE56DC" w:rsidRPr="00CB56FE">
              <w:rPr>
                <w:rFonts w:ascii="Museo Sans 100" w:hAnsi="Museo Sans 100"/>
                <w:szCs w:val="24"/>
              </w:rPr>
              <w:t>nes</w:t>
            </w:r>
            <w:r w:rsidR="00F15627" w:rsidRPr="00CB56FE">
              <w:rPr>
                <w:rFonts w:ascii="Museo Sans 100" w:hAnsi="Museo Sans 100"/>
                <w:szCs w:val="24"/>
              </w:rPr>
              <w:t>;</w:t>
            </w:r>
            <w:r w:rsidR="00DE56DC" w:rsidRPr="00CB56FE">
              <w:rPr>
                <w:rFonts w:ascii="Museo Sans 100" w:hAnsi="Museo Sans 100"/>
                <w:szCs w:val="24"/>
              </w:rPr>
              <w:t xml:space="preserve"> las </w:t>
            </w:r>
            <w:r w:rsidR="00CE7758" w:rsidRPr="00CB56FE">
              <w:rPr>
                <w:rFonts w:ascii="Museo Sans 100" w:hAnsi="Museo Sans 100"/>
                <w:szCs w:val="24"/>
              </w:rPr>
              <w:t>N</w:t>
            </w:r>
            <w:r w:rsidR="00DE56DC" w:rsidRPr="00CB56FE">
              <w:rPr>
                <w:rFonts w:ascii="Museo Sans 100" w:hAnsi="Museo Sans 100"/>
                <w:szCs w:val="24"/>
              </w:rPr>
              <w:t xml:space="preserve">o </w:t>
            </w:r>
            <w:r w:rsidR="00CE7758" w:rsidRPr="00CB56FE">
              <w:rPr>
                <w:rFonts w:ascii="Museo Sans 100" w:hAnsi="Museo Sans 100"/>
                <w:szCs w:val="24"/>
              </w:rPr>
              <w:t>C</w:t>
            </w:r>
            <w:r w:rsidR="00DE56DC" w:rsidRPr="00CB56FE">
              <w:rPr>
                <w:rFonts w:ascii="Museo Sans 100" w:hAnsi="Museo Sans 100"/>
                <w:szCs w:val="24"/>
              </w:rPr>
              <w:t>onformidades las</w:t>
            </w:r>
            <w:r w:rsidR="008B38BB" w:rsidRPr="00CB56FE">
              <w:rPr>
                <w:rFonts w:ascii="Museo Sans 100" w:hAnsi="Museo Sans 100"/>
                <w:szCs w:val="24"/>
              </w:rPr>
              <w:t xml:space="preserve"> detalla</w:t>
            </w:r>
            <w:r w:rsidR="00F15627" w:rsidRPr="00CB56FE">
              <w:rPr>
                <w:rFonts w:ascii="Museo Sans 100" w:hAnsi="Museo Sans 100"/>
                <w:szCs w:val="24"/>
              </w:rPr>
              <w:t>(n)</w:t>
            </w:r>
            <w:r w:rsidRPr="00CB56FE">
              <w:rPr>
                <w:rFonts w:ascii="Museo Sans 100" w:hAnsi="Museo Sans 100"/>
                <w:szCs w:val="24"/>
              </w:rPr>
              <w:t xml:space="preserve"> por requisito de la Norma ISO 9001</w:t>
            </w:r>
            <w:r w:rsidR="00CE7FFD" w:rsidRPr="00CB56FE">
              <w:rPr>
                <w:rFonts w:ascii="Museo Sans 100" w:hAnsi="Museo Sans 100"/>
                <w:szCs w:val="24"/>
              </w:rPr>
              <w:t>, ISO 37001</w:t>
            </w:r>
            <w:r w:rsidR="00B41232" w:rsidRPr="00CB56FE">
              <w:rPr>
                <w:rFonts w:ascii="Museo Sans 100" w:hAnsi="Museo Sans 100"/>
                <w:szCs w:val="24"/>
              </w:rPr>
              <w:t xml:space="preserve"> o </w:t>
            </w:r>
            <w:r w:rsidR="00B41232" w:rsidRPr="00CB56FE">
              <w:rPr>
                <w:rFonts w:ascii="Museo Sans 100" w:hAnsi="Museo Sans 100"/>
                <w:szCs w:val="24"/>
                <w:lang w:val="es-ES"/>
              </w:rPr>
              <w:t>Manual de Seguridad de la Información, según correspon</w:t>
            </w:r>
            <w:r w:rsidR="00DB33FF" w:rsidRPr="00CB56FE">
              <w:rPr>
                <w:rFonts w:ascii="Museo Sans 100" w:hAnsi="Museo Sans 100"/>
                <w:szCs w:val="24"/>
                <w:lang w:val="es-ES"/>
              </w:rPr>
              <w:t>d</w:t>
            </w:r>
            <w:r w:rsidR="00B41232" w:rsidRPr="00CB56FE">
              <w:rPr>
                <w:rFonts w:ascii="Museo Sans 100" w:hAnsi="Museo Sans 100"/>
                <w:szCs w:val="24"/>
                <w:lang w:val="es-ES"/>
              </w:rPr>
              <w:t>a.</w:t>
            </w:r>
          </w:p>
          <w:p w14:paraId="2C99758C" w14:textId="77777777" w:rsidR="008F58A2" w:rsidRPr="00CB56FE" w:rsidRDefault="008F58A2">
            <w:pPr>
              <w:tabs>
                <w:tab w:val="left" w:pos="288"/>
                <w:tab w:val="left" w:pos="432"/>
              </w:tabs>
              <w:ind w:right="71"/>
              <w:jc w:val="both"/>
              <w:rPr>
                <w:rFonts w:ascii="Museo Sans 100" w:hAnsi="Museo Sans 100"/>
                <w:szCs w:val="24"/>
              </w:rPr>
            </w:pPr>
          </w:p>
        </w:tc>
      </w:tr>
      <w:tr w:rsidR="008421F2" w:rsidRPr="008421F2" w14:paraId="09A974CC" w14:textId="77777777">
        <w:tc>
          <w:tcPr>
            <w:tcW w:w="2693" w:type="dxa"/>
          </w:tcPr>
          <w:p w14:paraId="15D8F070" w14:textId="77777777" w:rsidR="008F58A2" w:rsidRPr="008421F2" w:rsidRDefault="008F58A2">
            <w:pPr>
              <w:tabs>
                <w:tab w:val="left" w:pos="288"/>
                <w:tab w:val="left" w:pos="432"/>
              </w:tabs>
              <w:ind w:right="-60"/>
              <w:jc w:val="both"/>
              <w:rPr>
                <w:rFonts w:ascii="Museo Sans 100" w:hAnsi="Museo Sans 100"/>
                <w:szCs w:val="24"/>
              </w:rPr>
            </w:pPr>
          </w:p>
        </w:tc>
        <w:tc>
          <w:tcPr>
            <w:tcW w:w="850" w:type="dxa"/>
          </w:tcPr>
          <w:p w14:paraId="3E8CA87E" w14:textId="77777777" w:rsidR="008F58A2" w:rsidRPr="008421F2" w:rsidRDefault="00526284" w:rsidP="00973D46">
            <w:pPr>
              <w:tabs>
                <w:tab w:val="left" w:pos="288"/>
                <w:tab w:val="left" w:pos="432"/>
              </w:tabs>
              <w:ind w:right="-60"/>
              <w:jc w:val="center"/>
              <w:rPr>
                <w:rFonts w:ascii="Museo Sans 100" w:hAnsi="Museo Sans 100"/>
                <w:szCs w:val="24"/>
                <w:highlight w:val="green"/>
              </w:rPr>
            </w:pPr>
            <w:r w:rsidRPr="008421F2">
              <w:rPr>
                <w:rFonts w:ascii="Museo Sans 100" w:hAnsi="Museo Sans 100"/>
                <w:szCs w:val="24"/>
              </w:rPr>
              <w:t>2</w:t>
            </w:r>
            <w:r w:rsidR="00FA5396" w:rsidRPr="008421F2">
              <w:rPr>
                <w:rFonts w:ascii="Museo Sans 100" w:hAnsi="Museo Sans 100"/>
                <w:szCs w:val="24"/>
              </w:rPr>
              <w:t>0</w:t>
            </w:r>
          </w:p>
        </w:tc>
        <w:tc>
          <w:tcPr>
            <w:tcW w:w="6237" w:type="dxa"/>
          </w:tcPr>
          <w:p w14:paraId="3528BF45" w14:textId="77777777" w:rsidR="008F58A2" w:rsidRPr="00CB56FE" w:rsidRDefault="008F58A2" w:rsidP="00926FB2">
            <w:pPr>
              <w:tabs>
                <w:tab w:val="left" w:pos="288"/>
                <w:tab w:val="left" w:pos="432"/>
              </w:tabs>
              <w:ind w:right="71"/>
              <w:jc w:val="both"/>
              <w:rPr>
                <w:rFonts w:ascii="Museo Sans 100" w:hAnsi="Museo Sans 100"/>
                <w:szCs w:val="24"/>
              </w:rPr>
            </w:pPr>
            <w:r w:rsidRPr="00CB56FE">
              <w:rPr>
                <w:rFonts w:ascii="Museo Sans 100" w:hAnsi="Museo Sans 100"/>
                <w:szCs w:val="24"/>
              </w:rPr>
              <w:t xml:space="preserve">Elabora(n) Informe, conforme a lo establecido en el Anexo </w:t>
            </w:r>
            <w:r w:rsidR="004627BE" w:rsidRPr="00CB56FE">
              <w:rPr>
                <w:rFonts w:ascii="Museo Sans 100" w:hAnsi="Museo Sans 100"/>
                <w:szCs w:val="24"/>
              </w:rPr>
              <w:t>5</w:t>
            </w:r>
            <w:r w:rsidRPr="00CB56FE">
              <w:rPr>
                <w:rFonts w:ascii="Museo Sans 100" w:hAnsi="Museo Sans 100"/>
                <w:szCs w:val="24"/>
              </w:rPr>
              <w:t xml:space="preserve"> Modelo de Informe de Auditoría</w:t>
            </w:r>
            <w:r w:rsidR="004F1BB3" w:rsidRPr="00CB56FE">
              <w:rPr>
                <w:rFonts w:ascii="Museo Sans 100" w:hAnsi="Museo Sans 100"/>
                <w:szCs w:val="24"/>
              </w:rPr>
              <w:t xml:space="preserve"> y/o Seguimiento del SGC, SGA</w:t>
            </w:r>
            <w:r w:rsidR="00210C2F" w:rsidRPr="00CB56FE">
              <w:rPr>
                <w:rFonts w:ascii="Museo Sans 100" w:hAnsi="Museo Sans 100"/>
                <w:szCs w:val="24"/>
              </w:rPr>
              <w:t xml:space="preserve"> o Verificación</w:t>
            </w:r>
            <w:r w:rsidR="004F1BB3" w:rsidRPr="00CB56FE">
              <w:rPr>
                <w:rFonts w:ascii="Museo Sans 100" w:hAnsi="Museo Sans 100"/>
                <w:szCs w:val="24"/>
              </w:rPr>
              <w:t xml:space="preserve"> del SGSI</w:t>
            </w:r>
            <w:r w:rsidR="00BF4C18" w:rsidRPr="00CB56FE">
              <w:rPr>
                <w:rFonts w:ascii="Museo Sans 100" w:hAnsi="Museo Sans 100"/>
                <w:szCs w:val="24"/>
              </w:rPr>
              <w:t>.</w:t>
            </w:r>
          </w:p>
          <w:p w14:paraId="773E7734" w14:textId="77777777" w:rsidR="00261199" w:rsidRPr="00CB56FE" w:rsidRDefault="00261199" w:rsidP="00926FB2">
            <w:pPr>
              <w:tabs>
                <w:tab w:val="left" w:pos="288"/>
                <w:tab w:val="left" w:pos="432"/>
              </w:tabs>
              <w:ind w:right="71"/>
              <w:jc w:val="both"/>
              <w:rPr>
                <w:rFonts w:ascii="Museo Sans 100" w:hAnsi="Museo Sans 100"/>
                <w:szCs w:val="24"/>
              </w:rPr>
            </w:pPr>
          </w:p>
          <w:p w14:paraId="32700E7C" w14:textId="77777777" w:rsidR="008F58A2" w:rsidRPr="00CB56FE" w:rsidRDefault="008F58A2" w:rsidP="00926FB2">
            <w:pPr>
              <w:tabs>
                <w:tab w:val="left" w:pos="288"/>
                <w:tab w:val="left" w:pos="432"/>
              </w:tabs>
              <w:ind w:right="71"/>
              <w:jc w:val="both"/>
              <w:rPr>
                <w:rFonts w:ascii="Museo Sans 100" w:hAnsi="Museo Sans 100"/>
                <w:szCs w:val="24"/>
              </w:rPr>
            </w:pPr>
            <w:r w:rsidRPr="00CB56FE">
              <w:rPr>
                <w:rFonts w:ascii="Museo Sans 100" w:hAnsi="Museo Sans 100"/>
                <w:szCs w:val="24"/>
              </w:rPr>
              <w:t xml:space="preserve">En caso de Auditoría </w:t>
            </w:r>
            <w:r w:rsidR="00905AC6" w:rsidRPr="00CB56FE">
              <w:rPr>
                <w:rFonts w:ascii="Museo Sans 100" w:hAnsi="Museo Sans 100"/>
                <w:szCs w:val="24"/>
              </w:rPr>
              <w:t xml:space="preserve">del SGC </w:t>
            </w:r>
            <w:r w:rsidR="00B25197" w:rsidRPr="00CB56FE">
              <w:rPr>
                <w:rFonts w:ascii="Museo Sans 100" w:hAnsi="Museo Sans 100"/>
                <w:szCs w:val="24"/>
              </w:rPr>
              <w:t>y SGA</w:t>
            </w:r>
            <w:r w:rsidR="00B50ADC" w:rsidRPr="00CB56FE">
              <w:rPr>
                <w:rFonts w:ascii="Museo Sans 100" w:hAnsi="Museo Sans 100"/>
                <w:szCs w:val="24"/>
              </w:rPr>
              <w:t xml:space="preserve"> o Verificación del SGSI</w:t>
            </w:r>
            <w:r w:rsidRPr="00CB56FE">
              <w:rPr>
                <w:rFonts w:ascii="Museo Sans 100" w:hAnsi="Museo Sans 100"/>
                <w:szCs w:val="24"/>
              </w:rPr>
              <w:t xml:space="preserve"> considera(n) los formatos del Anexo </w:t>
            </w:r>
            <w:r w:rsidR="004627BE" w:rsidRPr="00CB56FE">
              <w:rPr>
                <w:rFonts w:ascii="Museo Sans 100" w:hAnsi="Museo Sans 100"/>
                <w:szCs w:val="24"/>
              </w:rPr>
              <w:t>5</w:t>
            </w:r>
            <w:r w:rsidR="00CD274C" w:rsidRPr="00CB56FE">
              <w:rPr>
                <w:rFonts w:ascii="Museo Sans 100" w:hAnsi="Museo Sans 100"/>
                <w:szCs w:val="24"/>
              </w:rPr>
              <w:t>,</w:t>
            </w:r>
            <w:r w:rsidRPr="00CB56FE">
              <w:rPr>
                <w:rFonts w:ascii="Museo Sans 100" w:hAnsi="Museo Sans 100"/>
                <w:szCs w:val="24"/>
              </w:rPr>
              <w:t xml:space="preserve"> No Conformidades Detectadas (</w:t>
            </w:r>
            <w:r w:rsidR="000A3B24" w:rsidRPr="00CB56FE">
              <w:rPr>
                <w:rFonts w:ascii="Museo Sans 100" w:hAnsi="Museo Sans 100"/>
                <w:szCs w:val="24"/>
              </w:rPr>
              <w:t xml:space="preserve">Formato </w:t>
            </w:r>
            <w:r w:rsidR="00000820" w:rsidRPr="00CB56FE">
              <w:rPr>
                <w:rFonts w:ascii="Museo Sans 100" w:hAnsi="Museo Sans 100"/>
                <w:szCs w:val="24"/>
              </w:rPr>
              <w:t>A</w:t>
            </w:r>
            <w:r w:rsidRPr="00CB56FE">
              <w:rPr>
                <w:rFonts w:ascii="Museo Sans 100" w:hAnsi="Museo Sans 100"/>
                <w:szCs w:val="24"/>
              </w:rPr>
              <w:t>), Observaciones de Auditoría</w:t>
            </w:r>
            <w:r w:rsidR="00E02DF6" w:rsidRPr="00CB56FE">
              <w:rPr>
                <w:rFonts w:ascii="Museo Sans 100" w:hAnsi="Museo Sans 100"/>
                <w:szCs w:val="24"/>
              </w:rPr>
              <w:t xml:space="preserve"> de la Calidad </w:t>
            </w:r>
            <w:r w:rsidR="00B47F07" w:rsidRPr="00CB56FE">
              <w:rPr>
                <w:rFonts w:ascii="Museo Sans 100" w:hAnsi="Museo Sans 100"/>
                <w:szCs w:val="24"/>
              </w:rPr>
              <w:t>o Verificación</w:t>
            </w:r>
            <w:r w:rsidR="00E02DF6" w:rsidRPr="00CB56FE">
              <w:rPr>
                <w:rFonts w:ascii="Museo Sans 100" w:hAnsi="Museo Sans 100"/>
                <w:szCs w:val="24"/>
              </w:rPr>
              <w:t xml:space="preserve"> de Seguridad de la Información</w:t>
            </w:r>
            <w:r w:rsidR="00B47F07" w:rsidRPr="00CB56FE">
              <w:rPr>
                <w:rFonts w:ascii="Museo Sans 100" w:hAnsi="Museo Sans 100"/>
                <w:szCs w:val="24"/>
              </w:rPr>
              <w:t xml:space="preserve"> </w:t>
            </w:r>
            <w:r w:rsidRPr="00CB56FE">
              <w:rPr>
                <w:rFonts w:ascii="Museo Sans 100" w:hAnsi="Museo Sans 100"/>
                <w:szCs w:val="24"/>
              </w:rPr>
              <w:t>(</w:t>
            </w:r>
            <w:r w:rsidR="000A3B24" w:rsidRPr="00CB56FE">
              <w:rPr>
                <w:rFonts w:ascii="Museo Sans 100" w:hAnsi="Museo Sans 100"/>
                <w:szCs w:val="24"/>
              </w:rPr>
              <w:t xml:space="preserve">Formato </w:t>
            </w:r>
            <w:r w:rsidR="00000820" w:rsidRPr="00CB56FE">
              <w:rPr>
                <w:rFonts w:ascii="Museo Sans 100" w:hAnsi="Museo Sans 100"/>
                <w:szCs w:val="24"/>
              </w:rPr>
              <w:t>B</w:t>
            </w:r>
            <w:r w:rsidRPr="00CB56FE">
              <w:rPr>
                <w:rFonts w:ascii="Museo Sans 100" w:hAnsi="Museo Sans 100"/>
                <w:szCs w:val="24"/>
              </w:rPr>
              <w:t>)</w:t>
            </w:r>
            <w:r w:rsidR="006074AB" w:rsidRPr="00CB56FE">
              <w:rPr>
                <w:rFonts w:ascii="Museo Sans 100" w:hAnsi="Museo Sans 100"/>
                <w:szCs w:val="24"/>
              </w:rPr>
              <w:t>.</w:t>
            </w:r>
          </w:p>
          <w:p w14:paraId="0FE889FC" w14:textId="77777777" w:rsidR="00E8598C" w:rsidRPr="00CB56FE" w:rsidRDefault="00E8598C" w:rsidP="00926FB2">
            <w:pPr>
              <w:tabs>
                <w:tab w:val="left" w:pos="288"/>
                <w:tab w:val="left" w:pos="432"/>
              </w:tabs>
              <w:ind w:right="71"/>
              <w:jc w:val="both"/>
              <w:rPr>
                <w:rFonts w:ascii="Museo Sans 100" w:hAnsi="Museo Sans 100"/>
                <w:szCs w:val="24"/>
              </w:rPr>
            </w:pPr>
          </w:p>
          <w:p w14:paraId="67024157" w14:textId="77777777" w:rsidR="007C7E17" w:rsidRPr="00CB56FE" w:rsidRDefault="008F58A2" w:rsidP="00926FB2">
            <w:pPr>
              <w:tabs>
                <w:tab w:val="left" w:pos="288"/>
                <w:tab w:val="left" w:pos="432"/>
              </w:tabs>
              <w:ind w:right="71"/>
              <w:jc w:val="both"/>
              <w:rPr>
                <w:rFonts w:ascii="Museo Sans 100" w:hAnsi="Museo Sans 100"/>
                <w:szCs w:val="24"/>
              </w:rPr>
            </w:pPr>
            <w:r w:rsidRPr="00CB56FE">
              <w:rPr>
                <w:rFonts w:ascii="Museo Sans 100" w:hAnsi="Museo Sans 100"/>
                <w:szCs w:val="24"/>
              </w:rPr>
              <w:lastRenderedPageBreak/>
              <w:t>Cuando únicamente se reali</w:t>
            </w:r>
            <w:r w:rsidR="004F1BB3" w:rsidRPr="00CB56FE">
              <w:rPr>
                <w:rFonts w:ascii="Museo Sans 100" w:hAnsi="Museo Sans 100"/>
                <w:szCs w:val="24"/>
              </w:rPr>
              <w:t>ce</w:t>
            </w:r>
            <w:r w:rsidRPr="00CB56FE">
              <w:rPr>
                <w:rFonts w:ascii="Museo Sans 100" w:hAnsi="Museo Sans 100"/>
                <w:szCs w:val="24"/>
              </w:rPr>
              <w:t xml:space="preserve">(n) </w:t>
            </w:r>
            <w:r w:rsidR="001545AA" w:rsidRPr="00CB56FE">
              <w:rPr>
                <w:rFonts w:ascii="Museo Sans 100" w:hAnsi="Museo Sans 100"/>
                <w:szCs w:val="24"/>
              </w:rPr>
              <w:t>S</w:t>
            </w:r>
            <w:r w:rsidRPr="00CB56FE">
              <w:rPr>
                <w:rFonts w:ascii="Museo Sans 100" w:hAnsi="Museo Sans 100"/>
                <w:szCs w:val="24"/>
              </w:rPr>
              <w:t>eguimiento</w:t>
            </w:r>
            <w:r w:rsidR="001545AA" w:rsidRPr="00CB56FE">
              <w:rPr>
                <w:rFonts w:ascii="Museo Sans 100" w:hAnsi="Museo Sans 100"/>
                <w:szCs w:val="24"/>
              </w:rPr>
              <w:t xml:space="preserve"> de</w:t>
            </w:r>
            <w:r w:rsidRPr="00CB56FE">
              <w:rPr>
                <w:rFonts w:ascii="Museo Sans 100" w:hAnsi="Museo Sans 100"/>
                <w:szCs w:val="24"/>
              </w:rPr>
              <w:t xml:space="preserve"> </w:t>
            </w:r>
            <w:r w:rsidR="007C7E17" w:rsidRPr="00CB56FE">
              <w:rPr>
                <w:rFonts w:ascii="Museo Sans 100" w:hAnsi="Museo Sans 100"/>
                <w:szCs w:val="24"/>
              </w:rPr>
              <w:t xml:space="preserve">Auditorías del SGC, SGA o Verificaciones del SGSI anteriores, considerar lo </w:t>
            </w:r>
            <w:r w:rsidR="00F77A2C" w:rsidRPr="00CB56FE">
              <w:rPr>
                <w:rFonts w:ascii="Museo Sans 100" w:hAnsi="Museo Sans 100"/>
                <w:szCs w:val="24"/>
              </w:rPr>
              <w:t>establecido en el paso 17 del presente procedimiento.</w:t>
            </w:r>
          </w:p>
          <w:p w14:paraId="5C919AAB" w14:textId="77777777" w:rsidR="009F0DA0" w:rsidRPr="00CB56FE" w:rsidRDefault="009F0DA0" w:rsidP="00926FB2">
            <w:pPr>
              <w:tabs>
                <w:tab w:val="left" w:pos="288"/>
                <w:tab w:val="left" w:pos="432"/>
              </w:tabs>
              <w:ind w:right="71"/>
              <w:jc w:val="both"/>
              <w:rPr>
                <w:rFonts w:ascii="Museo Sans 100" w:hAnsi="Museo Sans 100"/>
                <w:szCs w:val="24"/>
              </w:rPr>
            </w:pPr>
          </w:p>
          <w:p w14:paraId="58E779D2" w14:textId="77777777" w:rsidR="008F58A2" w:rsidRPr="00CB56FE" w:rsidRDefault="009F0DA0" w:rsidP="00926FB2">
            <w:pPr>
              <w:tabs>
                <w:tab w:val="left" w:pos="288"/>
                <w:tab w:val="left" w:pos="432"/>
              </w:tabs>
              <w:ind w:right="71"/>
              <w:jc w:val="both"/>
              <w:rPr>
                <w:rFonts w:ascii="Museo Sans 100" w:hAnsi="Museo Sans 100"/>
                <w:szCs w:val="24"/>
              </w:rPr>
            </w:pPr>
            <w:r w:rsidRPr="00CB56FE">
              <w:rPr>
                <w:rFonts w:ascii="Museo Sans 100" w:hAnsi="Museo Sans 100"/>
                <w:szCs w:val="24"/>
              </w:rPr>
              <w:t>R</w:t>
            </w:r>
            <w:r w:rsidR="008A5DE5" w:rsidRPr="00CB56FE">
              <w:rPr>
                <w:rFonts w:ascii="Museo Sans 100" w:hAnsi="Museo Sans 100"/>
                <w:szCs w:val="24"/>
              </w:rPr>
              <w:t>emite</w:t>
            </w:r>
            <w:r w:rsidRPr="00CB56FE">
              <w:rPr>
                <w:rFonts w:ascii="Museo Sans 100" w:hAnsi="Museo Sans 100"/>
                <w:szCs w:val="24"/>
              </w:rPr>
              <w:t xml:space="preserve"> informe</w:t>
            </w:r>
            <w:r w:rsidR="008A5DE5" w:rsidRPr="00CB56FE">
              <w:rPr>
                <w:rFonts w:ascii="Museo Sans 100" w:hAnsi="Museo Sans 100"/>
                <w:szCs w:val="24"/>
              </w:rPr>
              <w:t xml:space="preserve"> para revisión a Coordinador de Auditorías de la Calidad</w:t>
            </w:r>
            <w:r w:rsidRPr="00CB56FE">
              <w:rPr>
                <w:rFonts w:ascii="Museo Sans 100" w:hAnsi="Museo Sans 100"/>
                <w:szCs w:val="24"/>
              </w:rPr>
              <w:t>.</w:t>
            </w:r>
          </w:p>
          <w:p w14:paraId="4339561D" w14:textId="77777777" w:rsidR="009F0DA0" w:rsidRPr="00CB56FE" w:rsidRDefault="009F0DA0" w:rsidP="00926FB2">
            <w:pPr>
              <w:tabs>
                <w:tab w:val="left" w:pos="288"/>
                <w:tab w:val="left" w:pos="432"/>
              </w:tabs>
              <w:ind w:right="71"/>
              <w:jc w:val="both"/>
              <w:rPr>
                <w:rFonts w:ascii="Museo Sans 100" w:hAnsi="Museo Sans 100"/>
                <w:szCs w:val="24"/>
              </w:rPr>
            </w:pPr>
          </w:p>
        </w:tc>
      </w:tr>
      <w:tr w:rsidR="008421F2" w:rsidRPr="008421F2" w14:paraId="2E90E95C" w14:textId="77777777">
        <w:tc>
          <w:tcPr>
            <w:tcW w:w="2693" w:type="dxa"/>
          </w:tcPr>
          <w:p w14:paraId="44F27CEB" w14:textId="77777777" w:rsidR="008F58A2" w:rsidRPr="0067452B" w:rsidRDefault="00B92A01">
            <w:pPr>
              <w:tabs>
                <w:tab w:val="left" w:pos="288"/>
                <w:tab w:val="left" w:pos="432"/>
              </w:tabs>
              <w:ind w:right="-60"/>
              <w:jc w:val="both"/>
              <w:rPr>
                <w:rFonts w:ascii="Museo Sans 100" w:hAnsi="Museo Sans 100"/>
                <w:szCs w:val="24"/>
              </w:rPr>
            </w:pPr>
            <w:r w:rsidRPr="0067452B">
              <w:rPr>
                <w:rFonts w:ascii="Museo Sans 100" w:hAnsi="Museo Sans 100"/>
                <w:szCs w:val="24"/>
              </w:rPr>
              <w:lastRenderedPageBreak/>
              <w:t xml:space="preserve">Coordinador </w:t>
            </w:r>
            <w:r w:rsidR="008F58A2" w:rsidRPr="0067452B">
              <w:rPr>
                <w:rFonts w:ascii="Museo Sans 100" w:hAnsi="Museo Sans 100"/>
                <w:szCs w:val="24"/>
              </w:rPr>
              <w:t>de Auditorías de la Calidad</w:t>
            </w:r>
          </w:p>
        </w:tc>
        <w:tc>
          <w:tcPr>
            <w:tcW w:w="850" w:type="dxa"/>
          </w:tcPr>
          <w:p w14:paraId="25AF0FCD" w14:textId="77777777" w:rsidR="008F58A2" w:rsidRPr="0067452B" w:rsidRDefault="00526284" w:rsidP="0055260D">
            <w:pPr>
              <w:tabs>
                <w:tab w:val="left" w:pos="288"/>
                <w:tab w:val="left" w:pos="432"/>
              </w:tabs>
              <w:ind w:right="-60"/>
              <w:jc w:val="center"/>
              <w:rPr>
                <w:rFonts w:ascii="Museo Sans 100" w:hAnsi="Museo Sans 100"/>
                <w:szCs w:val="24"/>
                <w:highlight w:val="green"/>
              </w:rPr>
            </w:pPr>
            <w:r w:rsidRPr="0067452B">
              <w:rPr>
                <w:rFonts w:ascii="Museo Sans 100" w:hAnsi="Museo Sans 100"/>
                <w:szCs w:val="24"/>
              </w:rPr>
              <w:t>2</w:t>
            </w:r>
            <w:r w:rsidR="00FA5396" w:rsidRPr="0067452B">
              <w:rPr>
                <w:rFonts w:ascii="Museo Sans 100" w:hAnsi="Museo Sans 100"/>
                <w:szCs w:val="24"/>
              </w:rPr>
              <w:t>1</w:t>
            </w:r>
          </w:p>
        </w:tc>
        <w:tc>
          <w:tcPr>
            <w:tcW w:w="6237" w:type="dxa"/>
          </w:tcPr>
          <w:p w14:paraId="47FDE970" w14:textId="77777777" w:rsidR="008F58A2" w:rsidRPr="0067452B" w:rsidRDefault="00C43BFB">
            <w:pPr>
              <w:tabs>
                <w:tab w:val="left" w:pos="288"/>
                <w:tab w:val="left" w:pos="432"/>
              </w:tabs>
              <w:ind w:right="71"/>
              <w:jc w:val="both"/>
              <w:rPr>
                <w:rFonts w:ascii="Museo Sans 100" w:hAnsi="Museo Sans 100"/>
                <w:szCs w:val="24"/>
                <w:highlight w:val="yellow"/>
              </w:rPr>
            </w:pPr>
            <w:r w:rsidRPr="0067452B">
              <w:rPr>
                <w:rFonts w:ascii="Museo Sans 100" w:hAnsi="Museo Sans 100"/>
                <w:szCs w:val="24"/>
              </w:rPr>
              <w:t>Revisa</w:t>
            </w:r>
            <w:r w:rsidR="008F58A2" w:rsidRPr="0067452B">
              <w:rPr>
                <w:rFonts w:ascii="Museo Sans 100" w:hAnsi="Museo Sans 100"/>
                <w:szCs w:val="24"/>
              </w:rPr>
              <w:t xml:space="preserve"> Informe, si tiene observaciones las comunica a</w:t>
            </w:r>
            <w:r w:rsidR="00A25179" w:rsidRPr="0067452B">
              <w:rPr>
                <w:rFonts w:ascii="Museo Sans 100" w:hAnsi="Museo Sans 100"/>
                <w:szCs w:val="24"/>
              </w:rPr>
              <w:t xml:space="preserve">l </w:t>
            </w:r>
            <w:r w:rsidR="00203DBD" w:rsidRPr="0067452B">
              <w:rPr>
                <w:rFonts w:ascii="Museo Sans 100" w:hAnsi="Museo Sans 100"/>
                <w:szCs w:val="24"/>
              </w:rPr>
              <w:t xml:space="preserve">Auditor de la Calidad (Encargado) </w:t>
            </w:r>
            <w:r w:rsidR="008F58A2" w:rsidRPr="0067452B">
              <w:rPr>
                <w:rFonts w:ascii="Museo Sans 100" w:hAnsi="Museo Sans 100"/>
                <w:szCs w:val="24"/>
              </w:rPr>
              <w:t>para que corrija</w:t>
            </w:r>
            <w:r w:rsidR="00A25179" w:rsidRPr="0067452B">
              <w:rPr>
                <w:rFonts w:ascii="Museo Sans 100" w:hAnsi="Museo Sans 100"/>
                <w:szCs w:val="24"/>
              </w:rPr>
              <w:t>n</w:t>
            </w:r>
            <w:r w:rsidR="00203DBD" w:rsidRPr="0067452B">
              <w:rPr>
                <w:rFonts w:ascii="Museo Sans 100" w:hAnsi="Museo Sans 100"/>
                <w:szCs w:val="24"/>
              </w:rPr>
              <w:t>;</w:t>
            </w:r>
            <w:r w:rsidR="008F58A2" w:rsidRPr="0067452B">
              <w:rPr>
                <w:rFonts w:ascii="Museo Sans 100" w:hAnsi="Museo Sans 100"/>
                <w:szCs w:val="24"/>
              </w:rPr>
              <w:t xml:space="preserve"> caso contrario remite </w:t>
            </w:r>
            <w:r w:rsidR="00F75765" w:rsidRPr="0067452B">
              <w:rPr>
                <w:rFonts w:ascii="Museo Sans 100" w:hAnsi="Museo Sans 100"/>
                <w:szCs w:val="24"/>
              </w:rPr>
              <w:t xml:space="preserve">por correo electrónico </w:t>
            </w:r>
            <w:r w:rsidR="008F58A2" w:rsidRPr="0067452B">
              <w:rPr>
                <w:rFonts w:ascii="Museo Sans 100" w:hAnsi="Museo Sans 100"/>
                <w:szCs w:val="24"/>
              </w:rPr>
              <w:t xml:space="preserve">a Jefe de </w:t>
            </w:r>
            <w:r w:rsidR="00F96CCF" w:rsidRPr="0067452B">
              <w:rPr>
                <w:rFonts w:ascii="Museo Sans 100" w:hAnsi="Museo Sans 100"/>
                <w:szCs w:val="24"/>
              </w:rPr>
              <w:t>Departamento</w:t>
            </w:r>
            <w:r w:rsidR="008F58A2" w:rsidRPr="0067452B">
              <w:rPr>
                <w:rFonts w:ascii="Museo Sans 100" w:hAnsi="Museo Sans 100"/>
                <w:szCs w:val="24"/>
              </w:rPr>
              <w:t xml:space="preserve"> para su revisión</w:t>
            </w:r>
            <w:r w:rsidR="00726476" w:rsidRPr="0067452B">
              <w:rPr>
                <w:rFonts w:ascii="Museo Sans 100" w:hAnsi="Museo Sans 100"/>
                <w:szCs w:val="24"/>
              </w:rPr>
              <w:t xml:space="preserve"> y </w:t>
            </w:r>
            <w:r w:rsidR="00C77F2D" w:rsidRPr="0067452B">
              <w:rPr>
                <w:rFonts w:ascii="Museo Sans 100" w:hAnsi="Museo Sans 100"/>
                <w:szCs w:val="24"/>
              </w:rPr>
              <w:t>autorización</w:t>
            </w:r>
            <w:r w:rsidR="008F58A2" w:rsidRPr="0067452B">
              <w:rPr>
                <w:rFonts w:ascii="Museo Sans 100" w:hAnsi="Museo Sans 100"/>
                <w:szCs w:val="24"/>
              </w:rPr>
              <w:t xml:space="preserve">. </w:t>
            </w:r>
          </w:p>
          <w:p w14:paraId="72F14FD7" w14:textId="77777777" w:rsidR="008F58A2" w:rsidRPr="0067452B" w:rsidRDefault="008F58A2">
            <w:pPr>
              <w:tabs>
                <w:tab w:val="left" w:pos="288"/>
                <w:tab w:val="left" w:pos="432"/>
              </w:tabs>
              <w:ind w:right="71"/>
              <w:jc w:val="both"/>
              <w:rPr>
                <w:rFonts w:ascii="Museo Sans 100" w:hAnsi="Museo Sans 100"/>
                <w:szCs w:val="24"/>
                <w:u w:val="single"/>
              </w:rPr>
            </w:pPr>
          </w:p>
        </w:tc>
      </w:tr>
      <w:tr w:rsidR="008421F2" w:rsidRPr="008421F2" w14:paraId="1143DCF2" w14:textId="77777777">
        <w:tc>
          <w:tcPr>
            <w:tcW w:w="2693" w:type="dxa"/>
          </w:tcPr>
          <w:p w14:paraId="08554AD0" w14:textId="77777777" w:rsidR="008F58A2" w:rsidRPr="0067452B" w:rsidRDefault="008F58A2">
            <w:pPr>
              <w:tabs>
                <w:tab w:val="left" w:pos="288"/>
                <w:tab w:val="left" w:pos="432"/>
              </w:tabs>
              <w:ind w:right="-60"/>
              <w:jc w:val="both"/>
              <w:rPr>
                <w:rFonts w:ascii="Museo Sans 100" w:hAnsi="Museo Sans 100"/>
                <w:szCs w:val="24"/>
              </w:rPr>
            </w:pPr>
            <w:r w:rsidRPr="0067452B">
              <w:rPr>
                <w:rFonts w:ascii="Museo Sans 100" w:hAnsi="Museo Sans 100"/>
                <w:szCs w:val="24"/>
              </w:rPr>
              <w:t>Jefe</w:t>
            </w:r>
            <w:r w:rsidR="0002447C" w:rsidRPr="0067452B">
              <w:rPr>
                <w:rFonts w:ascii="Museo Sans 100" w:hAnsi="Museo Sans 100"/>
                <w:szCs w:val="24"/>
              </w:rPr>
              <w:t xml:space="preserve"> de</w:t>
            </w:r>
            <w:r w:rsidRPr="0067452B">
              <w:rPr>
                <w:rFonts w:ascii="Museo Sans 100" w:hAnsi="Museo Sans 100"/>
                <w:szCs w:val="24"/>
              </w:rPr>
              <w:t xml:space="preserve"> </w:t>
            </w:r>
            <w:r w:rsidR="00F96CCF" w:rsidRPr="0067452B">
              <w:rPr>
                <w:rFonts w:ascii="Museo Sans 100" w:hAnsi="Museo Sans 100"/>
                <w:szCs w:val="24"/>
              </w:rPr>
              <w:t>Departamento</w:t>
            </w:r>
            <w:r w:rsidRPr="0067452B">
              <w:rPr>
                <w:rFonts w:ascii="Museo Sans 100" w:hAnsi="Museo Sans 100"/>
                <w:szCs w:val="24"/>
              </w:rPr>
              <w:t xml:space="preserve"> de Gestión de la Calidad</w:t>
            </w:r>
          </w:p>
        </w:tc>
        <w:tc>
          <w:tcPr>
            <w:tcW w:w="850" w:type="dxa"/>
          </w:tcPr>
          <w:p w14:paraId="4B23BF9D" w14:textId="77777777" w:rsidR="008F58A2" w:rsidRPr="0067452B" w:rsidRDefault="00526284" w:rsidP="00FA5396">
            <w:pPr>
              <w:tabs>
                <w:tab w:val="left" w:pos="288"/>
                <w:tab w:val="left" w:pos="432"/>
              </w:tabs>
              <w:ind w:right="-60"/>
              <w:jc w:val="center"/>
              <w:rPr>
                <w:rFonts w:ascii="Museo Sans 100" w:hAnsi="Museo Sans 100"/>
                <w:szCs w:val="24"/>
                <w:highlight w:val="green"/>
              </w:rPr>
            </w:pPr>
            <w:r w:rsidRPr="0067452B">
              <w:rPr>
                <w:rFonts w:ascii="Museo Sans 100" w:hAnsi="Museo Sans 100"/>
                <w:szCs w:val="24"/>
              </w:rPr>
              <w:t>2</w:t>
            </w:r>
            <w:r w:rsidR="00FA5396" w:rsidRPr="0067452B">
              <w:rPr>
                <w:rFonts w:ascii="Museo Sans 100" w:hAnsi="Museo Sans 100"/>
                <w:szCs w:val="24"/>
              </w:rPr>
              <w:t>2</w:t>
            </w:r>
          </w:p>
        </w:tc>
        <w:tc>
          <w:tcPr>
            <w:tcW w:w="6237" w:type="dxa"/>
          </w:tcPr>
          <w:p w14:paraId="357AD0C3" w14:textId="77777777" w:rsidR="008F58A2" w:rsidRPr="0067452B" w:rsidRDefault="008F58A2">
            <w:pPr>
              <w:tabs>
                <w:tab w:val="left" w:pos="288"/>
                <w:tab w:val="left" w:pos="432"/>
              </w:tabs>
              <w:ind w:right="71"/>
              <w:jc w:val="both"/>
              <w:rPr>
                <w:rFonts w:ascii="Museo Sans 100" w:hAnsi="Museo Sans 100"/>
                <w:szCs w:val="24"/>
              </w:rPr>
            </w:pPr>
            <w:r w:rsidRPr="0067452B">
              <w:rPr>
                <w:rFonts w:ascii="Museo Sans 100" w:hAnsi="Museo Sans 100"/>
                <w:szCs w:val="24"/>
              </w:rPr>
              <w:t xml:space="preserve">Recibe y revisa informe, si tiene observaciones las discute </w:t>
            </w:r>
            <w:r w:rsidR="00666371" w:rsidRPr="0067452B">
              <w:rPr>
                <w:rFonts w:ascii="Museo Sans 100" w:hAnsi="Museo Sans 100"/>
                <w:szCs w:val="24"/>
              </w:rPr>
              <w:t xml:space="preserve">con </w:t>
            </w:r>
            <w:r w:rsidR="00183FB9" w:rsidRPr="0067452B">
              <w:rPr>
                <w:rFonts w:ascii="Museo Sans 100" w:hAnsi="Museo Sans 100"/>
                <w:szCs w:val="24"/>
              </w:rPr>
              <w:t xml:space="preserve">Coordinador de Auditorías de la Calidad y/o </w:t>
            </w:r>
            <w:r w:rsidR="00666371" w:rsidRPr="0067452B">
              <w:rPr>
                <w:rFonts w:ascii="Museo Sans 100" w:hAnsi="Museo Sans 100"/>
                <w:szCs w:val="24"/>
              </w:rPr>
              <w:t>Auditor</w:t>
            </w:r>
            <w:r w:rsidRPr="0067452B">
              <w:rPr>
                <w:rFonts w:ascii="Museo Sans 100" w:hAnsi="Museo Sans 100"/>
                <w:szCs w:val="24"/>
              </w:rPr>
              <w:t xml:space="preserve"> de la Calidad (Encargado), para que corrija</w:t>
            </w:r>
            <w:r w:rsidR="0059549C" w:rsidRPr="0067452B">
              <w:rPr>
                <w:rFonts w:ascii="Museo Sans 100" w:hAnsi="Museo Sans 100"/>
                <w:szCs w:val="24"/>
              </w:rPr>
              <w:t>(n)</w:t>
            </w:r>
            <w:r w:rsidRPr="0067452B">
              <w:rPr>
                <w:rFonts w:ascii="Museo Sans 100" w:hAnsi="Museo Sans 100"/>
                <w:szCs w:val="24"/>
              </w:rPr>
              <w:t xml:space="preserve">; </w:t>
            </w:r>
            <w:r w:rsidR="00373863" w:rsidRPr="0067452B">
              <w:rPr>
                <w:rFonts w:ascii="Museo Sans 100" w:hAnsi="Museo Sans 100"/>
                <w:szCs w:val="24"/>
              </w:rPr>
              <w:t>caso contrario</w:t>
            </w:r>
            <w:r w:rsidRPr="0067452B">
              <w:rPr>
                <w:rFonts w:ascii="Museo Sans 100" w:hAnsi="Museo Sans 100"/>
                <w:szCs w:val="24"/>
              </w:rPr>
              <w:t xml:space="preserve"> comunica a</w:t>
            </w:r>
            <w:r w:rsidR="00424734" w:rsidRPr="0067452B">
              <w:rPr>
                <w:rFonts w:ascii="Museo Sans 100" w:hAnsi="Museo Sans 100"/>
                <w:szCs w:val="24"/>
              </w:rPr>
              <w:t>l</w:t>
            </w:r>
            <w:r w:rsidRPr="0067452B">
              <w:rPr>
                <w:rFonts w:ascii="Museo Sans 100" w:hAnsi="Museo Sans 100"/>
                <w:szCs w:val="24"/>
              </w:rPr>
              <w:t xml:space="preserve"> </w:t>
            </w:r>
            <w:r w:rsidR="00424734" w:rsidRPr="0067452B">
              <w:rPr>
                <w:rFonts w:ascii="Museo Sans 100" w:hAnsi="Museo Sans 100"/>
                <w:szCs w:val="24"/>
              </w:rPr>
              <w:t>Coordinador de Auditorías de la Calidad</w:t>
            </w:r>
            <w:r w:rsidR="00F00DDE" w:rsidRPr="0067452B">
              <w:rPr>
                <w:rFonts w:ascii="Museo Sans 100" w:hAnsi="Museo Sans 100"/>
                <w:szCs w:val="24"/>
              </w:rPr>
              <w:t>,</w:t>
            </w:r>
            <w:r w:rsidR="00424734" w:rsidRPr="0067452B">
              <w:rPr>
                <w:rFonts w:ascii="Museo Sans 100" w:hAnsi="Museo Sans 100"/>
                <w:szCs w:val="24"/>
              </w:rPr>
              <w:t xml:space="preserve"> </w:t>
            </w:r>
            <w:r w:rsidR="00F00DDE" w:rsidRPr="0067452B">
              <w:rPr>
                <w:rFonts w:ascii="Museo Sans 100" w:hAnsi="Museo Sans 100"/>
                <w:szCs w:val="24"/>
              </w:rPr>
              <w:t xml:space="preserve">quien a su vez </w:t>
            </w:r>
            <w:r w:rsidR="00D92E75" w:rsidRPr="0067452B">
              <w:rPr>
                <w:rFonts w:ascii="Museo Sans 100" w:hAnsi="Museo Sans 100"/>
                <w:szCs w:val="24"/>
              </w:rPr>
              <w:t>envía informe</w:t>
            </w:r>
            <w:r w:rsidR="00F00DDE" w:rsidRPr="0067452B">
              <w:rPr>
                <w:rFonts w:ascii="Museo Sans 100" w:hAnsi="Museo Sans 100"/>
                <w:szCs w:val="24"/>
              </w:rPr>
              <w:t xml:space="preserve"> al Auditor de la Calidad (Encargado</w:t>
            </w:r>
            <w:r w:rsidR="00E45D82" w:rsidRPr="0067452B">
              <w:rPr>
                <w:rFonts w:ascii="Museo Sans 100" w:hAnsi="Museo Sans 100"/>
                <w:szCs w:val="24"/>
              </w:rPr>
              <w:t>)</w:t>
            </w:r>
            <w:r w:rsidR="00F00DDE" w:rsidRPr="0067452B">
              <w:rPr>
                <w:rFonts w:ascii="Museo Sans 100" w:hAnsi="Museo Sans 100"/>
                <w:szCs w:val="24"/>
              </w:rPr>
              <w:t xml:space="preserve"> </w:t>
            </w:r>
            <w:r w:rsidR="00AF3E7D" w:rsidRPr="0067452B">
              <w:rPr>
                <w:rFonts w:ascii="Museo Sans 100" w:hAnsi="Museo Sans 100"/>
                <w:szCs w:val="24"/>
              </w:rPr>
              <w:t>para que continúe</w:t>
            </w:r>
            <w:r w:rsidR="00F00DDE" w:rsidRPr="0067452B">
              <w:rPr>
                <w:rFonts w:ascii="Museo Sans 100" w:hAnsi="Museo Sans 100"/>
                <w:szCs w:val="24"/>
              </w:rPr>
              <w:t>n</w:t>
            </w:r>
            <w:r w:rsidRPr="0067452B">
              <w:rPr>
                <w:rFonts w:ascii="Museo Sans 100" w:hAnsi="Museo Sans 100"/>
                <w:szCs w:val="24"/>
              </w:rPr>
              <w:t xml:space="preserve"> con el proceso de discusión de dicho informe</w:t>
            </w:r>
            <w:r w:rsidR="00F00DDE" w:rsidRPr="0067452B">
              <w:rPr>
                <w:rFonts w:ascii="Museo Sans 100" w:hAnsi="Museo Sans 100"/>
                <w:szCs w:val="24"/>
              </w:rPr>
              <w:t>.</w:t>
            </w:r>
          </w:p>
          <w:p w14:paraId="43A7A3CE" w14:textId="77777777" w:rsidR="008F58A2" w:rsidRPr="0067452B" w:rsidRDefault="008F58A2">
            <w:pPr>
              <w:tabs>
                <w:tab w:val="left" w:pos="288"/>
                <w:tab w:val="left" w:pos="432"/>
              </w:tabs>
              <w:ind w:right="71"/>
              <w:jc w:val="both"/>
              <w:rPr>
                <w:rFonts w:ascii="Museo Sans 100" w:hAnsi="Museo Sans 100"/>
                <w:szCs w:val="24"/>
                <w:highlight w:val="green"/>
              </w:rPr>
            </w:pPr>
          </w:p>
        </w:tc>
      </w:tr>
      <w:tr w:rsidR="008421F2" w:rsidRPr="008421F2" w14:paraId="7FDEA284" w14:textId="77777777">
        <w:tc>
          <w:tcPr>
            <w:tcW w:w="2693" w:type="dxa"/>
          </w:tcPr>
          <w:p w14:paraId="737FF1D9" w14:textId="77777777" w:rsidR="00122818" w:rsidRPr="008421F2" w:rsidRDefault="00122818" w:rsidP="00122818">
            <w:pPr>
              <w:tabs>
                <w:tab w:val="left" w:pos="288"/>
                <w:tab w:val="left" w:pos="432"/>
              </w:tabs>
              <w:ind w:right="-60"/>
              <w:jc w:val="both"/>
              <w:rPr>
                <w:rFonts w:ascii="Museo Sans 100" w:hAnsi="Museo Sans 100"/>
                <w:szCs w:val="24"/>
              </w:rPr>
            </w:pPr>
            <w:r w:rsidRPr="008421F2">
              <w:rPr>
                <w:rFonts w:ascii="Museo Sans 100" w:hAnsi="Museo Sans 100"/>
                <w:szCs w:val="24"/>
              </w:rPr>
              <w:t>Auditor de la Calidad (Encargado) / Auditor(es) de la Calidad</w:t>
            </w:r>
          </w:p>
        </w:tc>
        <w:tc>
          <w:tcPr>
            <w:tcW w:w="850" w:type="dxa"/>
          </w:tcPr>
          <w:p w14:paraId="0E6E0C0B" w14:textId="77777777" w:rsidR="00122818" w:rsidRPr="008421F2" w:rsidRDefault="00526284" w:rsidP="00122818">
            <w:pPr>
              <w:tabs>
                <w:tab w:val="left" w:pos="288"/>
                <w:tab w:val="left" w:pos="432"/>
              </w:tabs>
              <w:ind w:right="-60"/>
              <w:jc w:val="center"/>
              <w:rPr>
                <w:rFonts w:ascii="Museo Sans 100" w:hAnsi="Museo Sans 100"/>
                <w:szCs w:val="24"/>
              </w:rPr>
            </w:pPr>
            <w:r w:rsidRPr="008421F2">
              <w:rPr>
                <w:rFonts w:ascii="Museo Sans 100" w:hAnsi="Museo Sans 100"/>
                <w:szCs w:val="24"/>
              </w:rPr>
              <w:t>2</w:t>
            </w:r>
            <w:r w:rsidR="00437F79" w:rsidRPr="008421F2">
              <w:rPr>
                <w:rFonts w:ascii="Museo Sans 100" w:hAnsi="Museo Sans 100"/>
                <w:szCs w:val="24"/>
              </w:rPr>
              <w:t>3</w:t>
            </w:r>
          </w:p>
        </w:tc>
        <w:tc>
          <w:tcPr>
            <w:tcW w:w="6237" w:type="dxa"/>
          </w:tcPr>
          <w:p w14:paraId="2ED0BF5D" w14:textId="77777777" w:rsidR="00122818" w:rsidRPr="008421F2" w:rsidRDefault="00122818" w:rsidP="00122818">
            <w:pPr>
              <w:tabs>
                <w:tab w:val="left" w:pos="288"/>
                <w:tab w:val="left" w:pos="432"/>
              </w:tabs>
              <w:ind w:right="71"/>
              <w:jc w:val="both"/>
              <w:rPr>
                <w:rFonts w:ascii="Museo Sans 100" w:hAnsi="Museo Sans 100"/>
                <w:b/>
                <w:szCs w:val="24"/>
              </w:rPr>
            </w:pPr>
            <w:r w:rsidRPr="008421F2">
              <w:rPr>
                <w:rFonts w:ascii="Museo Sans 100" w:hAnsi="Museo Sans 100"/>
                <w:szCs w:val="24"/>
              </w:rPr>
              <w:t xml:space="preserve">Recibe(n) informe y lo envía(n) por correo electrónico a </w:t>
            </w:r>
            <w:r w:rsidRPr="00CB56FE">
              <w:rPr>
                <w:rFonts w:ascii="Museo Sans 100" w:hAnsi="Museo Sans 100"/>
                <w:szCs w:val="24"/>
              </w:rPr>
              <w:t>la</w:t>
            </w:r>
            <w:r w:rsidR="009C08B5" w:rsidRPr="00CB56FE">
              <w:rPr>
                <w:rFonts w:ascii="Museo Sans 100" w:hAnsi="Museo Sans 100"/>
                <w:szCs w:val="24"/>
              </w:rPr>
              <w:t>s</w:t>
            </w:r>
            <w:r w:rsidRPr="00CB56FE">
              <w:rPr>
                <w:rFonts w:ascii="Museo Sans 100" w:hAnsi="Museo Sans 100"/>
                <w:szCs w:val="24"/>
              </w:rPr>
              <w:t xml:space="preserve"> Jefatura</w:t>
            </w:r>
            <w:r w:rsidR="009C08B5" w:rsidRPr="00CB56FE">
              <w:rPr>
                <w:rFonts w:ascii="Museo Sans 100" w:hAnsi="Museo Sans 100"/>
                <w:szCs w:val="24"/>
              </w:rPr>
              <w:t>s</w:t>
            </w:r>
            <w:r w:rsidRPr="00CB56FE">
              <w:rPr>
                <w:rFonts w:ascii="Museo Sans 100" w:hAnsi="Museo Sans 100"/>
                <w:szCs w:val="24"/>
              </w:rPr>
              <w:t xml:space="preserve"> de Unidades Organizativas </w:t>
            </w:r>
            <w:r w:rsidR="001C7E46" w:rsidRPr="00CB56FE">
              <w:rPr>
                <w:rFonts w:ascii="Museo Sans 100" w:hAnsi="Museo Sans 100"/>
                <w:szCs w:val="24"/>
              </w:rPr>
              <w:t>A</w:t>
            </w:r>
            <w:r w:rsidRPr="00CB56FE">
              <w:rPr>
                <w:rFonts w:ascii="Museo Sans 100" w:hAnsi="Museo Sans 100"/>
                <w:szCs w:val="24"/>
              </w:rPr>
              <w:t>uditadas</w:t>
            </w:r>
            <w:r w:rsidR="001C7E46" w:rsidRPr="00CB56FE">
              <w:rPr>
                <w:rFonts w:ascii="Museo Sans 100" w:hAnsi="Museo Sans 100"/>
                <w:szCs w:val="24"/>
              </w:rPr>
              <w:t xml:space="preserve"> o Verificadas</w:t>
            </w:r>
            <w:r w:rsidRPr="00CB56FE">
              <w:rPr>
                <w:rFonts w:ascii="Museo Sans 100" w:hAnsi="Museo Sans 100"/>
                <w:szCs w:val="24"/>
              </w:rPr>
              <w:t xml:space="preserve"> (involucradas en el macroproceso o proceso</w:t>
            </w:r>
            <w:r w:rsidR="00AA30CC" w:rsidRPr="00CB56FE">
              <w:rPr>
                <w:rFonts w:ascii="Museo Sans 100" w:hAnsi="Museo Sans 100"/>
                <w:szCs w:val="24"/>
              </w:rPr>
              <w:t xml:space="preserve"> (</w:t>
            </w:r>
            <w:r w:rsidR="001C7E46" w:rsidRPr="00CB56FE">
              <w:rPr>
                <w:rFonts w:ascii="Museo Sans 100" w:hAnsi="Museo Sans 100"/>
                <w:szCs w:val="24"/>
              </w:rPr>
              <w:t xml:space="preserve">en caso de Verificación a los responsables asignados </w:t>
            </w:r>
            <w:r w:rsidR="00C44456" w:rsidRPr="00CB56FE">
              <w:rPr>
                <w:rFonts w:ascii="Museo Sans 100" w:hAnsi="Museo Sans 100"/>
                <w:szCs w:val="24"/>
              </w:rPr>
              <w:t xml:space="preserve">por </w:t>
            </w:r>
            <w:r w:rsidR="001C7E46" w:rsidRPr="00CB56FE">
              <w:rPr>
                <w:rFonts w:ascii="Museo Sans 100" w:hAnsi="Museo Sans 100"/>
                <w:szCs w:val="24"/>
              </w:rPr>
              <w:t>la Dependencia</w:t>
            </w:r>
            <w:r w:rsidRPr="00CB56FE">
              <w:rPr>
                <w:rFonts w:ascii="Museo Sans 100" w:hAnsi="Museo Sans 100"/>
                <w:szCs w:val="24"/>
              </w:rPr>
              <w:t>) para su revisión</w:t>
            </w:r>
            <w:r w:rsidR="009C08B5" w:rsidRPr="00CB56FE">
              <w:rPr>
                <w:rFonts w:ascii="Museo Sans 100" w:hAnsi="Museo Sans 100"/>
                <w:szCs w:val="24"/>
              </w:rPr>
              <w:t>;</w:t>
            </w:r>
            <w:r w:rsidRPr="00CB56FE">
              <w:rPr>
                <w:rFonts w:ascii="Museo Sans 100" w:hAnsi="Museo Sans 100"/>
                <w:szCs w:val="24"/>
              </w:rPr>
              <w:t xml:space="preserve"> </w:t>
            </w:r>
            <w:r w:rsidR="001545AA" w:rsidRPr="00CB56FE">
              <w:rPr>
                <w:rFonts w:ascii="Museo Sans 100" w:hAnsi="Museo Sans 100"/>
                <w:szCs w:val="24"/>
              </w:rPr>
              <w:t>s</w:t>
            </w:r>
            <w:r w:rsidRPr="00CB56FE">
              <w:rPr>
                <w:rFonts w:ascii="Museo Sans 100" w:hAnsi="Museo Sans 100"/>
                <w:szCs w:val="24"/>
              </w:rPr>
              <w:t xml:space="preserve">e comunica vía telefónica </w:t>
            </w:r>
            <w:r w:rsidR="007B7910" w:rsidRPr="00CB56FE">
              <w:rPr>
                <w:rFonts w:ascii="Museo Sans 100" w:hAnsi="Museo Sans 100"/>
                <w:szCs w:val="24"/>
              </w:rPr>
              <w:t>con los auditados</w:t>
            </w:r>
            <w:r w:rsidR="00251F07" w:rsidRPr="00CB56FE">
              <w:rPr>
                <w:rFonts w:ascii="Museo Sans 100" w:hAnsi="Museo Sans 100"/>
                <w:szCs w:val="24"/>
              </w:rPr>
              <w:t>/verificados</w:t>
            </w:r>
            <w:r w:rsidR="007B7910" w:rsidRPr="00CB56FE">
              <w:rPr>
                <w:rFonts w:ascii="Museo Sans 100" w:hAnsi="Museo Sans 100"/>
                <w:szCs w:val="24"/>
              </w:rPr>
              <w:t xml:space="preserve"> </w:t>
            </w:r>
            <w:r w:rsidRPr="00CB56FE">
              <w:rPr>
                <w:rFonts w:ascii="Museo Sans 100" w:hAnsi="Museo Sans 100"/>
                <w:szCs w:val="24"/>
              </w:rPr>
              <w:t xml:space="preserve">para </w:t>
            </w:r>
            <w:r w:rsidR="00251F07" w:rsidRPr="00CB56FE">
              <w:rPr>
                <w:rFonts w:ascii="Museo Sans 100" w:hAnsi="Museo Sans 100"/>
                <w:szCs w:val="24"/>
              </w:rPr>
              <w:t xml:space="preserve">confirmar </w:t>
            </w:r>
            <w:r w:rsidRPr="00CB56FE">
              <w:rPr>
                <w:rFonts w:ascii="Museo Sans 100" w:hAnsi="Museo Sans 100"/>
                <w:szCs w:val="24"/>
              </w:rPr>
              <w:t xml:space="preserve">si el informe fue recibido adecuadamente y pueda </w:t>
            </w:r>
            <w:r w:rsidRPr="00251F07">
              <w:rPr>
                <w:rFonts w:ascii="Museo Sans 100" w:hAnsi="Museo Sans 100"/>
                <w:szCs w:val="24"/>
              </w:rPr>
              <w:t>éste</w:t>
            </w:r>
            <w:r w:rsidRPr="008421F2">
              <w:rPr>
                <w:rFonts w:ascii="Museo Sans 100" w:hAnsi="Museo Sans 100"/>
                <w:szCs w:val="24"/>
              </w:rPr>
              <w:t xml:space="preserve"> emitir su aceptación o comentarios en un plazo máximo de</w:t>
            </w:r>
            <w:r w:rsidR="009D4DC6" w:rsidRPr="008421F2">
              <w:rPr>
                <w:rFonts w:ascii="Museo Sans 100" w:hAnsi="Museo Sans 100"/>
                <w:szCs w:val="24"/>
              </w:rPr>
              <w:t xml:space="preserve"> </w:t>
            </w:r>
            <w:r w:rsidR="00807CCE" w:rsidRPr="008421F2">
              <w:rPr>
                <w:rFonts w:ascii="Museo Sans 100" w:hAnsi="Museo Sans 100"/>
                <w:szCs w:val="24"/>
              </w:rPr>
              <w:t>diez</w:t>
            </w:r>
            <w:r w:rsidRPr="008421F2">
              <w:rPr>
                <w:rFonts w:ascii="Museo Sans 100" w:hAnsi="Museo Sans 100"/>
                <w:szCs w:val="24"/>
              </w:rPr>
              <w:t xml:space="preserve"> días hábiles. Se pueden presentar las siguientes situaciones: </w:t>
            </w:r>
          </w:p>
          <w:p w14:paraId="194A238F" w14:textId="77777777" w:rsidR="00122818" w:rsidRPr="008421F2" w:rsidRDefault="00122818" w:rsidP="00122818">
            <w:pPr>
              <w:pStyle w:val="Textoindependiente"/>
              <w:numPr>
                <w:ilvl w:val="0"/>
                <w:numId w:val="7"/>
              </w:numPr>
              <w:tabs>
                <w:tab w:val="clear" w:pos="288"/>
                <w:tab w:val="clear" w:pos="360"/>
                <w:tab w:val="clear" w:pos="432"/>
                <w:tab w:val="left" w:pos="356"/>
              </w:tabs>
              <w:ind w:right="71"/>
              <w:rPr>
                <w:rFonts w:ascii="Museo Sans 100" w:hAnsi="Museo Sans 100"/>
                <w:szCs w:val="24"/>
              </w:rPr>
            </w:pPr>
            <w:r w:rsidRPr="008421F2">
              <w:rPr>
                <w:rFonts w:ascii="Museo Sans 100" w:hAnsi="Museo Sans 100"/>
                <w:szCs w:val="24"/>
              </w:rPr>
              <w:t>En caso de estar de acuerdo:</w:t>
            </w:r>
          </w:p>
          <w:p w14:paraId="4C42F772" w14:textId="77777777" w:rsidR="00122818" w:rsidRPr="008421F2" w:rsidRDefault="0089051C" w:rsidP="00EE2DAE">
            <w:pPr>
              <w:pStyle w:val="Textoindependiente"/>
              <w:numPr>
                <w:ilvl w:val="0"/>
                <w:numId w:val="17"/>
              </w:numPr>
              <w:tabs>
                <w:tab w:val="clear" w:pos="288"/>
                <w:tab w:val="clear" w:pos="432"/>
              </w:tabs>
              <w:ind w:left="601" w:right="71" w:hanging="245"/>
              <w:rPr>
                <w:rFonts w:ascii="Museo Sans 100" w:hAnsi="Museo Sans 100"/>
                <w:szCs w:val="24"/>
              </w:rPr>
            </w:pPr>
            <w:r w:rsidRPr="008421F2">
              <w:rPr>
                <w:rFonts w:ascii="Museo Sans 100" w:hAnsi="Museo Sans 100"/>
                <w:szCs w:val="24"/>
              </w:rPr>
              <w:t xml:space="preserve">Unidades Organizativas </w:t>
            </w:r>
            <w:r w:rsidR="00122818" w:rsidRPr="008421F2">
              <w:rPr>
                <w:rFonts w:ascii="Museo Sans 100" w:hAnsi="Museo Sans 100"/>
                <w:szCs w:val="24"/>
              </w:rPr>
              <w:t>envía</w:t>
            </w:r>
            <w:r w:rsidR="00860658" w:rsidRPr="008421F2">
              <w:rPr>
                <w:rFonts w:ascii="Museo Sans 100" w:hAnsi="Museo Sans 100"/>
                <w:szCs w:val="24"/>
              </w:rPr>
              <w:t xml:space="preserve">(n) </w:t>
            </w:r>
            <w:r w:rsidR="00122818" w:rsidRPr="008421F2">
              <w:rPr>
                <w:rFonts w:ascii="Museo Sans 100" w:hAnsi="Museo Sans 100"/>
                <w:szCs w:val="24"/>
              </w:rPr>
              <w:t xml:space="preserve">correo electrónico </w:t>
            </w:r>
            <w:r w:rsidR="006001A6" w:rsidRPr="008421F2">
              <w:rPr>
                <w:rFonts w:ascii="Museo Sans 100" w:hAnsi="Museo Sans 100"/>
                <w:szCs w:val="24"/>
              </w:rPr>
              <w:t xml:space="preserve">a </w:t>
            </w:r>
            <w:r w:rsidR="00C1787A" w:rsidRPr="008421F2">
              <w:rPr>
                <w:rFonts w:ascii="Museo Sans 100" w:hAnsi="Museo Sans 100"/>
                <w:szCs w:val="24"/>
              </w:rPr>
              <w:t>A</w:t>
            </w:r>
            <w:r w:rsidR="006001A6" w:rsidRPr="008421F2">
              <w:rPr>
                <w:rFonts w:ascii="Museo Sans 100" w:hAnsi="Museo Sans 100"/>
                <w:szCs w:val="24"/>
              </w:rPr>
              <w:t>uditor(es)</w:t>
            </w:r>
            <w:r w:rsidR="00122818" w:rsidRPr="008421F2">
              <w:rPr>
                <w:rFonts w:ascii="Museo Sans 100" w:hAnsi="Museo Sans 100"/>
                <w:szCs w:val="24"/>
              </w:rPr>
              <w:t xml:space="preserve"> con la confirmación de aprobación</w:t>
            </w:r>
            <w:r w:rsidR="00860658" w:rsidRPr="008421F2">
              <w:rPr>
                <w:rFonts w:ascii="Museo Sans 100" w:hAnsi="Museo Sans 100"/>
                <w:szCs w:val="24"/>
              </w:rPr>
              <w:t xml:space="preserve"> </w:t>
            </w:r>
            <w:r w:rsidR="00252C3C" w:rsidRPr="008421F2">
              <w:rPr>
                <w:rFonts w:ascii="Museo Sans 100" w:hAnsi="Museo Sans 100"/>
                <w:szCs w:val="24"/>
              </w:rPr>
              <w:t xml:space="preserve">del </w:t>
            </w:r>
            <w:r w:rsidR="00860658" w:rsidRPr="008421F2">
              <w:rPr>
                <w:rFonts w:ascii="Museo Sans 100" w:hAnsi="Museo Sans 100"/>
                <w:szCs w:val="24"/>
              </w:rPr>
              <w:t>informe</w:t>
            </w:r>
            <w:r w:rsidR="00122818" w:rsidRPr="008421F2">
              <w:rPr>
                <w:rFonts w:ascii="Museo Sans 100" w:hAnsi="Museo Sans 100"/>
                <w:szCs w:val="24"/>
              </w:rPr>
              <w:t>.</w:t>
            </w:r>
          </w:p>
          <w:p w14:paraId="401BA9BB" w14:textId="77777777" w:rsidR="00122818" w:rsidRPr="008421F2" w:rsidRDefault="00541E3B" w:rsidP="00EE2DAE">
            <w:pPr>
              <w:pStyle w:val="Textoindependiente"/>
              <w:numPr>
                <w:ilvl w:val="0"/>
                <w:numId w:val="17"/>
              </w:numPr>
              <w:tabs>
                <w:tab w:val="clear" w:pos="288"/>
                <w:tab w:val="clear" w:pos="432"/>
              </w:tabs>
              <w:ind w:left="601" w:right="71" w:hanging="245"/>
              <w:rPr>
                <w:rFonts w:ascii="Museo Sans 100" w:hAnsi="Museo Sans 100"/>
                <w:szCs w:val="24"/>
              </w:rPr>
            </w:pPr>
            <w:r w:rsidRPr="008421F2">
              <w:rPr>
                <w:rFonts w:ascii="Museo Sans 100" w:hAnsi="Museo Sans 100"/>
                <w:szCs w:val="24"/>
              </w:rPr>
              <w:t>E</w:t>
            </w:r>
            <w:r w:rsidR="00122818" w:rsidRPr="008421F2">
              <w:rPr>
                <w:rFonts w:ascii="Museo Sans 100" w:hAnsi="Museo Sans 100"/>
                <w:szCs w:val="24"/>
              </w:rPr>
              <w:t xml:space="preserve">l Auditor Encargado remite por correo electrónico informe a Coordinador de Auditorías de la Calidad, continúa con paso siguiente. </w:t>
            </w:r>
          </w:p>
          <w:p w14:paraId="004B3232" w14:textId="77777777" w:rsidR="00541E3B" w:rsidRPr="008421F2" w:rsidRDefault="00122818" w:rsidP="00122818">
            <w:pPr>
              <w:pStyle w:val="Textoindependiente"/>
              <w:numPr>
                <w:ilvl w:val="0"/>
                <w:numId w:val="7"/>
              </w:numPr>
              <w:tabs>
                <w:tab w:val="clear" w:pos="288"/>
                <w:tab w:val="clear" w:pos="360"/>
                <w:tab w:val="clear" w:pos="432"/>
                <w:tab w:val="left" w:pos="356"/>
              </w:tabs>
              <w:ind w:right="71"/>
              <w:rPr>
                <w:rFonts w:ascii="Museo Sans 100" w:hAnsi="Museo Sans 100"/>
                <w:szCs w:val="24"/>
              </w:rPr>
            </w:pPr>
            <w:r w:rsidRPr="008421F2">
              <w:rPr>
                <w:rFonts w:ascii="Museo Sans 100" w:hAnsi="Museo Sans 100"/>
                <w:szCs w:val="24"/>
              </w:rPr>
              <w:t>Si no está de acuerdo</w:t>
            </w:r>
            <w:r w:rsidR="00541E3B" w:rsidRPr="008421F2">
              <w:rPr>
                <w:rFonts w:ascii="Museo Sans 100" w:hAnsi="Museo Sans 100"/>
                <w:szCs w:val="24"/>
              </w:rPr>
              <w:t>:</w:t>
            </w:r>
          </w:p>
          <w:p w14:paraId="5FD151AC" w14:textId="77777777" w:rsidR="000E1947" w:rsidRPr="008421F2" w:rsidRDefault="0089051C" w:rsidP="00541E3B">
            <w:pPr>
              <w:pStyle w:val="Textoindependiente"/>
              <w:tabs>
                <w:tab w:val="clear" w:pos="288"/>
                <w:tab w:val="clear" w:pos="432"/>
              </w:tabs>
              <w:ind w:left="360" w:right="71"/>
              <w:rPr>
                <w:rFonts w:ascii="Museo Sans 100" w:hAnsi="Museo Sans 100"/>
                <w:szCs w:val="24"/>
              </w:rPr>
            </w:pPr>
            <w:r w:rsidRPr="008421F2">
              <w:rPr>
                <w:rFonts w:ascii="Museo Sans 100" w:hAnsi="Museo Sans 100"/>
                <w:szCs w:val="24"/>
              </w:rPr>
              <w:t xml:space="preserve">Unidades Organizativas </w:t>
            </w:r>
            <w:r w:rsidR="00122818" w:rsidRPr="008421F2">
              <w:rPr>
                <w:rFonts w:ascii="Museo Sans 100" w:hAnsi="Museo Sans 100"/>
                <w:szCs w:val="24"/>
              </w:rPr>
              <w:t>remite</w:t>
            </w:r>
            <w:r w:rsidR="00812513" w:rsidRPr="008421F2">
              <w:rPr>
                <w:rFonts w:ascii="Museo Sans 100" w:hAnsi="Museo Sans 100"/>
                <w:szCs w:val="24"/>
              </w:rPr>
              <w:t>(n)</w:t>
            </w:r>
            <w:r w:rsidR="00122818" w:rsidRPr="008421F2">
              <w:rPr>
                <w:rFonts w:ascii="Museo Sans 100" w:hAnsi="Museo Sans 100"/>
                <w:szCs w:val="24"/>
              </w:rPr>
              <w:t xml:space="preserve"> observaciones vía correo electrónico</w:t>
            </w:r>
            <w:r w:rsidR="00225EB4" w:rsidRPr="008421F2">
              <w:rPr>
                <w:rFonts w:ascii="Museo Sans 100" w:hAnsi="Museo Sans 100"/>
                <w:szCs w:val="24"/>
              </w:rPr>
              <w:t>,</w:t>
            </w:r>
            <w:r w:rsidR="00122818" w:rsidRPr="008421F2">
              <w:rPr>
                <w:rFonts w:ascii="Museo Sans 100" w:hAnsi="Museo Sans 100"/>
                <w:szCs w:val="24"/>
              </w:rPr>
              <w:t xml:space="preserve"> las expresa</w:t>
            </w:r>
            <w:r w:rsidR="00742362" w:rsidRPr="008421F2">
              <w:rPr>
                <w:rFonts w:ascii="Museo Sans 100" w:hAnsi="Museo Sans 100"/>
                <w:szCs w:val="24"/>
              </w:rPr>
              <w:t>n</w:t>
            </w:r>
            <w:r w:rsidR="00122818" w:rsidRPr="008421F2">
              <w:rPr>
                <w:rFonts w:ascii="Museo Sans 100" w:hAnsi="Museo Sans 100"/>
                <w:szCs w:val="24"/>
              </w:rPr>
              <w:t xml:space="preserve"> por te</w:t>
            </w:r>
            <w:r w:rsidR="000E1947" w:rsidRPr="008421F2">
              <w:rPr>
                <w:rFonts w:ascii="Museo Sans 100" w:hAnsi="Museo Sans 100"/>
                <w:szCs w:val="24"/>
              </w:rPr>
              <w:t>léfono</w:t>
            </w:r>
            <w:r w:rsidR="00742362" w:rsidRPr="008421F2">
              <w:rPr>
                <w:rFonts w:ascii="Museo Sans 100" w:hAnsi="Museo Sans 100"/>
                <w:szCs w:val="24"/>
              </w:rPr>
              <w:t xml:space="preserve"> o video llamada</w:t>
            </w:r>
            <w:r w:rsidR="00C925B7" w:rsidRPr="008421F2">
              <w:rPr>
                <w:rFonts w:ascii="Museo Sans 100" w:hAnsi="Museo Sans 100"/>
                <w:szCs w:val="24"/>
              </w:rPr>
              <w:t>,</w:t>
            </w:r>
            <w:r w:rsidR="000E1947" w:rsidRPr="008421F2">
              <w:rPr>
                <w:rFonts w:ascii="Museo Sans 100" w:hAnsi="Museo Sans 100"/>
                <w:szCs w:val="24"/>
              </w:rPr>
              <w:t xml:space="preserve"> o solicita</w:t>
            </w:r>
            <w:r w:rsidR="00742362" w:rsidRPr="008421F2">
              <w:rPr>
                <w:rFonts w:ascii="Museo Sans 100" w:hAnsi="Museo Sans 100"/>
                <w:szCs w:val="24"/>
              </w:rPr>
              <w:t>n</w:t>
            </w:r>
            <w:r w:rsidR="000E1947" w:rsidRPr="008421F2">
              <w:rPr>
                <w:rFonts w:ascii="Museo Sans 100" w:hAnsi="Museo Sans 100"/>
                <w:szCs w:val="24"/>
              </w:rPr>
              <w:t xml:space="preserve"> discusión del informe (indicando fecha, hora y lugar) a Auditor de la Calidad. </w:t>
            </w:r>
          </w:p>
          <w:p w14:paraId="7C372573" w14:textId="77777777" w:rsidR="00122818" w:rsidRPr="008421F2" w:rsidRDefault="000E1947" w:rsidP="00541E3B">
            <w:pPr>
              <w:pStyle w:val="Textoindependiente"/>
              <w:tabs>
                <w:tab w:val="clear" w:pos="288"/>
                <w:tab w:val="clear" w:pos="432"/>
              </w:tabs>
              <w:ind w:left="360" w:right="71"/>
              <w:rPr>
                <w:rFonts w:ascii="Museo Sans 100" w:hAnsi="Museo Sans 100"/>
                <w:szCs w:val="24"/>
              </w:rPr>
            </w:pPr>
            <w:r w:rsidRPr="008421F2">
              <w:rPr>
                <w:rFonts w:ascii="Museo Sans 100" w:hAnsi="Museo Sans 100"/>
                <w:szCs w:val="24"/>
              </w:rPr>
              <w:lastRenderedPageBreak/>
              <w:t xml:space="preserve">Auditor de la Calidad, </w:t>
            </w:r>
            <w:r w:rsidR="00122818" w:rsidRPr="008421F2">
              <w:rPr>
                <w:rFonts w:ascii="Museo Sans 100" w:hAnsi="Museo Sans 100"/>
                <w:szCs w:val="24"/>
              </w:rPr>
              <w:t>corrige informe si es procedente y lo remite a</w:t>
            </w:r>
            <w:r w:rsidR="0092660E" w:rsidRPr="008421F2">
              <w:rPr>
                <w:rFonts w:ascii="Museo Sans 100" w:hAnsi="Museo Sans 100"/>
                <w:szCs w:val="24"/>
              </w:rPr>
              <w:t xml:space="preserve"> </w:t>
            </w:r>
            <w:r w:rsidR="00122818" w:rsidRPr="008421F2">
              <w:rPr>
                <w:rFonts w:ascii="Museo Sans 100" w:hAnsi="Museo Sans 100"/>
                <w:szCs w:val="24"/>
              </w:rPr>
              <w:t>l</w:t>
            </w:r>
            <w:r w:rsidR="0092660E" w:rsidRPr="008421F2">
              <w:rPr>
                <w:rFonts w:ascii="Museo Sans 100" w:hAnsi="Museo Sans 100"/>
                <w:szCs w:val="24"/>
              </w:rPr>
              <w:t>a</w:t>
            </w:r>
            <w:r w:rsidR="00122818" w:rsidRPr="008421F2">
              <w:rPr>
                <w:rFonts w:ascii="Museo Sans 100" w:hAnsi="Museo Sans 100"/>
                <w:szCs w:val="24"/>
              </w:rPr>
              <w:t xml:space="preserve"> </w:t>
            </w:r>
            <w:r w:rsidR="0092660E" w:rsidRPr="008421F2">
              <w:rPr>
                <w:rFonts w:ascii="Museo Sans 100" w:hAnsi="Museo Sans 100"/>
                <w:szCs w:val="24"/>
              </w:rPr>
              <w:t>Unidad Organizativa</w:t>
            </w:r>
            <w:r w:rsidR="00122818" w:rsidRPr="008421F2">
              <w:rPr>
                <w:rFonts w:ascii="Museo Sans 100" w:hAnsi="Museo Sans 100"/>
                <w:szCs w:val="24"/>
              </w:rPr>
              <w:t xml:space="preserve"> para su revisión, retomando el literal a)</w:t>
            </w:r>
            <w:r w:rsidR="00510FA5" w:rsidRPr="008421F2">
              <w:rPr>
                <w:rFonts w:ascii="Museo Sans 100" w:hAnsi="Museo Sans 100"/>
                <w:szCs w:val="24"/>
              </w:rPr>
              <w:t xml:space="preserve"> de este paso</w:t>
            </w:r>
            <w:r w:rsidR="00122818" w:rsidRPr="008421F2">
              <w:rPr>
                <w:rFonts w:ascii="Museo Sans 100" w:hAnsi="Museo Sans 100"/>
                <w:szCs w:val="24"/>
              </w:rPr>
              <w:t xml:space="preserve">. </w:t>
            </w:r>
          </w:p>
          <w:p w14:paraId="6AA49F91" w14:textId="77777777" w:rsidR="002640A1" w:rsidRPr="008421F2" w:rsidRDefault="002640A1" w:rsidP="00122818">
            <w:pPr>
              <w:pStyle w:val="Textoindependiente"/>
              <w:numPr>
                <w:ilvl w:val="0"/>
                <w:numId w:val="7"/>
              </w:numPr>
              <w:tabs>
                <w:tab w:val="clear" w:pos="288"/>
                <w:tab w:val="clear" w:pos="360"/>
                <w:tab w:val="clear" w:pos="432"/>
                <w:tab w:val="left" w:pos="356"/>
              </w:tabs>
              <w:ind w:right="71"/>
              <w:rPr>
                <w:rFonts w:ascii="Museo Sans 100" w:hAnsi="Museo Sans 100"/>
                <w:szCs w:val="24"/>
              </w:rPr>
            </w:pPr>
            <w:r w:rsidRPr="008421F2">
              <w:rPr>
                <w:rFonts w:ascii="Museo Sans 100" w:hAnsi="Museo Sans 100"/>
                <w:szCs w:val="24"/>
              </w:rPr>
              <w:t xml:space="preserve">De no recibirse ningún comentario, observación u aprobación del contenido del informe en el plazo indicado, </w:t>
            </w:r>
            <w:r w:rsidR="00944364" w:rsidRPr="008421F2">
              <w:rPr>
                <w:rFonts w:ascii="Museo Sans 100" w:hAnsi="Museo Sans 100"/>
                <w:szCs w:val="24"/>
              </w:rPr>
              <w:t xml:space="preserve">Auditor </w:t>
            </w:r>
            <w:r w:rsidRPr="008421F2">
              <w:rPr>
                <w:rFonts w:ascii="Museo Sans 100" w:hAnsi="Museo Sans 100"/>
                <w:szCs w:val="24"/>
              </w:rPr>
              <w:t xml:space="preserve">asumirá que el </w:t>
            </w:r>
            <w:r w:rsidR="00742362" w:rsidRPr="008421F2">
              <w:rPr>
                <w:rFonts w:ascii="Museo Sans 100" w:hAnsi="Museo Sans 100"/>
                <w:szCs w:val="24"/>
              </w:rPr>
              <w:t>(</w:t>
            </w:r>
            <w:r w:rsidRPr="008421F2">
              <w:rPr>
                <w:rFonts w:ascii="Museo Sans 100" w:hAnsi="Museo Sans 100"/>
                <w:szCs w:val="24"/>
              </w:rPr>
              <w:t>los</w:t>
            </w:r>
            <w:r w:rsidR="00742362" w:rsidRPr="008421F2">
              <w:rPr>
                <w:rFonts w:ascii="Museo Sans 100" w:hAnsi="Museo Sans 100"/>
                <w:szCs w:val="24"/>
              </w:rPr>
              <w:t>)</w:t>
            </w:r>
            <w:r w:rsidRPr="008421F2">
              <w:rPr>
                <w:rFonts w:ascii="Museo Sans 100" w:hAnsi="Museo Sans 100"/>
                <w:szCs w:val="24"/>
              </w:rPr>
              <w:t xml:space="preserve"> Auditado(s)</w:t>
            </w:r>
            <w:r w:rsidR="00B654B2" w:rsidRPr="008421F2">
              <w:rPr>
                <w:rFonts w:ascii="Museo Sans 100" w:hAnsi="Museo Sans 100"/>
                <w:szCs w:val="24"/>
              </w:rPr>
              <w:t>/Verificado(s)</w:t>
            </w:r>
            <w:r w:rsidRPr="008421F2">
              <w:rPr>
                <w:rFonts w:ascii="Museo Sans 100" w:hAnsi="Museo Sans 100"/>
                <w:szCs w:val="24"/>
              </w:rPr>
              <w:t xml:space="preserve"> está</w:t>
            </w:r>
            <w:r w:rsidR="00562533" w:rsidRPr="008421F2">
              <w:rPr>
                <w:rFonts w:ascii="Museo Sans 100" w:hAnsi="Museo Sans 100"/>
                <w:szCs w:val="24"/>
              </w:rPr>
              <w:t>(</w:t>
            </w:r>
            <w:r w:rsidRPr="008421F2">
              <w:rPr>
                <w:rFonts w:ascii="Museo Sans 100" w:hAnsi="Museo Sans 100"/>
                <w:szCs w:val="24"/>
              </w:rPr>
              <w:t>n</w:t>
            </w:r>
            <w:r w:rsidR="00562533" w:rsidRPr="008421F2">
              <w:rPr>
                <w:rFonts w:ascii="Museo Sans 100" w:hAnsi="Museo Sans 100"/>
                <w:szCs w:val="24"/>
              </w:rPr>
              <w:t>)</w:t>
            </w:r>
            <w:r w:rsidRPr="008421F2">
              <w:rPr>
                <w:rFonts w:ascii="Museo Sans 100" w:hAnsi="Museo Sans 100"/>
                <w:szCs w:val="24"/>
              </w:rPr>
              <w:t xml:space="preserve"> de acuerdo con los resultados indicados en el Informe </w:t>
            </w:r>
            <w:r w:rsidR="00F718E9" w:rsidRPr="008421F2">
              <w:rPr>
                <w:rFonts w:ascii="Museo Sans 100" w:hAnsi="Museo Sans 100"/>
                <w:szCs w:val="24"/>
              </w:rPr>
              <w:t>(</w:t>
            </w:r>
            <w:r w:rsidR="0005594C" w:rsidRPr="008421F2">
              <w:rPr>
                <w:rFonts w:ascii="Museo Sans 100" w:hAnsi="Museo Sans 100"/>
                <w:szCs w:val="24"/>
              </w:rPr>
              <w:t>se comunica por medio de</w:t>
            </w:r>
            <w:r w:rsidR="00F718E9" w:rsidRPr="008421F2">
              <w:rPr>
                <w:rFonts w:ascii="Museo Sans 100" w:hAnsi="Museo Sans 100"/>
                <w:szCs w:val="24"/>
              </w:rPr>
              <w:t xml:space="preserve"> correo</w:t>
            </w:r>
            <w:r w:rsidR="00BA04C2" w:rsidRPr="008421F2">
              <w:rPr>
                <w:rFonts w:ascii="Museo Sans 100" w:hAnsi="Museo Sans 100"/>
                <w:szCs w:val="24"/>
              </w:rPr>
              <w:t xml:space="preserve"> electrónico </w:t>
            </w:r>
            <w:r w:rsidR="0005594C" w:rsidRPr="008421F2">
              <w:rPr>
                <w:rFonts w:ascii="Museo Sans 100" w:hAnsi="Museo Sans 100"/>
                <w:szCs w:val="24"/>
              </w:rPr>
              <w:t>con</w:t>
            </w:r>
            <w:r w:rsidR="00EE5E14" w:rsidRPr="008421F2">
              <w:rPr>
                <w:rFonts w:ascii="Museo Sans 100" w:hAnsi="Museo Sans 100"/>
                <w:szCs w:val="24"/>
              </w:rPr>
              <w:t xml:space="preserve"> Auditado</w:t>
            </w:r>
            <w:r w:rsidR="00944364" w:rsidRPr="008421F2">
              <w:rPr>
                <w:rFonts w:ascii="Museo Sans 100" w:hAnsi="Museo Sans 100"/>
                <w:szCs w:val="24"/>
              </w:rPr>
              <w:t>/Verificado</w:t>
            </w:r>
            <w:r w:rsidR="00F718E9" w:rsidRPr="008421F2">
              <w:rPr>
                <w:rFonts w:ascii="Museo Sans 100" w:hAnsi="Museo Sans 100"/>
                <w:szCs w:val="24"/>
              </w:rPr>
              <w:t xml:space="preserve"> </w:t>
            </w:r>
            <w:r w:rsidR="00EE5E14" w:rsidRPr="008421F2">
              <w:rPr>
                <w:rFonts w:ascii="Museo Sans 100" w:hAnsi="Museo Sans 100"/>
                <w:szCs w:val="24"/>
              </w:rPr>
              <w:t xml:space="preserve">indicando </w:t>
            </w:r>
            <w:r w:rsidR="0005594C" w:rsidRPr="008421F2">
              <w:rPr>
                <w:rFonts w:ascii="Museo Sans 100" w:hAnsi="Museo Sans 100"/>
                <w:szCs w:val="24"/>
              </w:rPr>
              <w:t xml:space="preserve">que </w:t>
            </w:r>
            <w:r w:rsidR="0088177C" w:rsidRPr="00CB56FE">
              <w:rPr>
                <w:rFonts w:ascii="Museo Sans 100" w:hAnsi="Museo Sans 100"/>
                <w:szCs w:val="24"/>
              </w:rPr>
              <w:t>venció el plazo</w:t>
            </w:r>
            <w:r w:rsidR="00214A93" w:rsidRPr="00CB56FE">
              <w:rPr>
                <w:rFonts w:ascii="Museo Sans 100" w:hAnsi="Museo Sans 100"/>
                <w:szCs w:val="24"/>
              </w:rPr>
              <w:t xml:space="preserve"> para aceptar</w:t>
            </w:r>
            <w:r w:rsidR="00251F07" w:rsidRPr="00CB56FE">
              <w:rPr>
                <w:rFonts w:ascii="Museo Sans 100" w:hAnsi="Museo Sans 100"/>
                <w:szCs w:val="24"/>
              </w:rPr>
              <w:t xml:space="preserve">, observar o </w:t>
            </w:r>
            <w:r w:rsidR="00214A93" w:rsidRPr="00CB56FE">
              <w:rPr>
                <w:rFonts w:ascii="Museo Sans 100" w:hAnsi="Museo Sans 100"/>
                <w:szCs w:val="24"/>
              </w:rPr>
              <w:t>comentar</w:t>
            </w:r>
            <w:r w:rsidR="00251F07" w:rsidRPr="00CB56FE">
              <w:rPr>
                <w:rFonts w:ascii="Museo Sans 100" w:hAnsi="Museo Sans 100"/>
                <w:szCs w:val="24"/>
              </w:rPr>
              <w:t xml:space="preserve"> </w:t>
            </w:r>
            <w:r w:rsidR="003D6DE5" w:rsidRPr="00CB56FE">
              <w:rPr>
                <w:rFonts w:ascii="Museo Sans 100" w:hAnsi="Museo Sans 100"/>
                <w:szCs w:val="24"/>
              </w:rPr>
              <w:t>dicho informe</w:t>
            </w:r>
            <w:r w:rsidR="00E80583" w:rsidRPr="00CB56FE">
              <w:rPr>
                <w:rFonts w:ascii="Museo Sans 100" w:hAnsi="Museo Sans 100"/>
                <w:szCs w:val="24"/>
              </w:rPr>
              <w:t>, por lo cual s</w:t>
            </w:r>
            <w:r w:rsidR="0005594C" w:rsidRPr="00CB56FE">
              <w:rPr>
                <w:rFonts w:ascii="Museo Sans 100" w:hAnsi="Museo Sans 100"/>
                <w:szCs w:val="24"/>
              </w:rPr>
              <w:t xml:space="preserve">e </w:t>
            </w:r>
            <w:r w:rsidR="00727BC9" w:rsidRPr="00CB56FE">
              <w:rPr>
                <w:rFonts w:ascii="Museo Sans 100" w:hAnsi="Museo Sans 100"/>
                <w:szCs w:val="24"/>
              </w:rPr>
              <w:t>remitirá a publicación el informe</w:t>
            </w:r>
            <w:r w:rsidR="00EE5E14" w:rsidRPr="008421F2">
              <w:rPr>
                <w:rFonts w:ascii="Museo Sans 100" w:hAnsi="Museo Sans 100"/>
                <w:szCs w:val="24"/>
              </w:rPr>
              <w:t xml:space="preserve">, </w:t>
            </w:r>
            <w:r w:rsidR="00F718E9" w:rsidRPr="008421F2">
              <w:rPr>
                <w:rFonts w:ascii="Museo Sans 100" w:hAnsi="Museo Sans 100"/>
                <w:szCs w:val="24"/>
              </w:rPr>
              <w:t xml:space="preserve">para dejar evidencia de </w:t>
            </w:r>
            <w:r w:rsidR="0005594C" w:rsidRPr="008421F2">
              <w:rPr>
                <w:rFonts w:ascii="Museo Sans 100" w:hAnsi="Museo Sans 100"/>
                <w:szCs w:val="24"/>
              </w:rPr>
              <w:t>esta condición</w:t>
            </w:r>
            <w:r w:rsidR="00F718E9" w:rsidRPr="008421F2">
              <w:rPr>
                <w:rFonts w:ascii="Museo Sans 100" w:hAnsi="Museo Sans 100"/>
                <w:szCs w:val="24"/>
              </w:rPr>
              <w:t>)</w:t>
            </w:r>
            <w:r w:rsidRPr="008421F2">
              <w:rPr>
                <w:rFonts w:ascii="Museo Sans 100" w:hAnsi="Museo Sans 100"/>
                <w:szCs w:val="24"/>
              </w:rPr>
              <w:t>.</w:t>
            </w:r>
            <w:r w:rsidR="002024A0" w:rsidRPr="008421F2">
              <w:rPr>
                <w:rFonts w:ascii="Museo Sans 100" w:hAnsi="Museo Sans 100"/>
                <w:szCs w:val="24"/>
              </w:rPr>
              <w:t xml:space="preserve"> </w:t>
            </w:r>
            <w:r w:rsidR="00742362" w:rsidRPr="008421F2">
              <w:rPr>
                <w:rFonts w:ascii="Museo Sans 100" w:hAnsi="Museo Sans 100"/>
                <w:szCs w:val="24"/>
              </w:rPr>
              <w:t>R</w:t>
            </w:r>
            <w:r w:rsidR="002024A0" w:rsidRPr="008421F2">
              <w:rPr>
                <w:rFonts w:ascii="Museo Sans 100" w:hAnsi="Museo Sans 100"/>
                <w:szCs w:val="24"/>
              </w:rPr>
              <w:t xml:space="preserve">etoma el </w:t>
            </w:r>
            <w:r w:rsidR="00FC772C" w:rsidRPr="008421F2">
              <w:rPr>
                <w:rFonts w:ascii="Museo Sans 100" w:hAnsi="Museo Sans 100"/>
                <w:szCs w:val="24"/>
              </w:rPr>
              <w:t xml:space="preserve">punto dos del </w:t>
            </w:r>
            <w:r w:rsidR="002024A0" w:rsidRPr="008421F2">
              <w:rPr>
                <w:rFonts w:ascii="Museo Sans 100" w:hAnsi="Museo Sans 100"/>
                <w:szCs w:val="24"/>
              </w:rPr>
              <w:t>literal a)</w:t>
            </w:r>
            <w:r w:rsidR="00F124AE" w:rsidRPr="008421F2">
              <w:rPr>
                <w:rFonts w:ascii="Museo Sans 100" w:hAnsi="Museo Sans 100"/>
                <w:szCs w:val="24"/>
              </w:rPr>
              <w:t xml:space="preserve"> de este paso</w:t>
            </w:r>
            <w:r w:rsidR="002024A0" w:rsidRPr="008421F2">
              <w:rPr>
                <w:rFonts w:ascii="Museo Sans 100" w:hAnsi="Museo Sans 100"/>
                <w:szCs w:val="24"/>
              </w:rPr>
              <w:t>.</w:t>
            </w:r>
          </w:p>
          <w:p w14:paraId="488A6201" w14:textId="77777777" w:rsidR="00954E5D" w:rsidRPr="008421F2" w:rsidRDefault="00954E5D" w:rsidP="001545AA">
            <w:pPr>
              <w:pStyle w:val="Textoindependiente"/>
              <w:tabs>
                <w:tab w:val="clear" w:pos="288"/>
                <w:tab w:val="clear" w:pos="432"/>
              </w:tabs>
              <w:ind w:left="720" w:right="71"/>
              <w:rPr>
                <w:rFonts w:ascii="Museo Sans 100" w:hAnsi="Museo Sans 100"/>
                <w:szCs w:val="24"/>
              </w:rPr>
            </w:pPr>
          </w:p>
        </w:tc>
      </w:tr>
      <w:tr w:rsidR="008421F2" w:rsidRPr="008421F2" w14:paraId="22AA39F7" w14:textId="77777777">
        <w:tc>
          <w:tcPr>
            <w:tcW w:w="2693" w:type="dxa"/>
          </w:tcPr>
          <w:p w14:paraId="1B0DA036" w14:textId="77777777" w:rsidR="008F58A2" w:rsidRPr="0067452B" w:rsidRDefault="00B92A01">
            <w:pPr>
              <w:tabs>
                <w:tab w:val="left" w:pos="288"/>
                <w:tab w:val="left" w:pos="432"/>
              </w:tabs>
              <w:ind w:right="-60"/>
              <w:jc w:val="both"/>
              <w:rPr>
                <w:rFonts w:ascii="Museo Sans 100" w:hAnsi="Museo Sans 100"/>
                <w:szCs w:val="24"/>
              </w:rPr>
            </w:pPr>
            <w:r w:rsidRPr="0067452B">
              <w:rPr>
                <w:rFonts w:ascii="Museo Sans 100" w:hAnsi="Museo Sans 100"/>
                <w:szCs w:val="24"/>
              </w:rPr>
              <w:lastRenderedPageBreak/>
              <w:t xml:space="preserve">Coordinador </w:t>
            </w:r>
            <w:r w:rsidR="008F58A2" w:rsidRPr="0067452B">
              <w:rPr>
                <w:rFonts w:ascii="Museo Sans 100" w:hAnsi="Museo Sans 100"/>
                <w:szCs w:val="24"/>
              </w:rPr>
              <w:t>de Auditorías de la Calidad</w:t>
            </w:r>
          </w:p>
        </w:tc>
        <w:tc>
          <w:tcPr>
            <w:tcW w:w="850" w:type="dxa"/>
          </w:tcPr>
          <w:p w14:paraId="74C7EDA3" w14:textId="77777777" w:rsidR="008F58A2" w:rsidRPr="0067452B" w:rsidRDefault="00437F79" w:rsidP="00511199">
            <w:pPr>
              <w:tabs>
                <w:tab w:val="left" w:pos="288"/>
                <w:tab w:val="left" w:pos="432"/>
              </w:tabs>
              <w:ind w:right="-60"/>
              <w:jc w:val="center"/>
              <w:rPr>
                <w:rFonts w:ascii="Museo Sans 100" w:hAnsi="Museo Sans 100"/>
                <w:szCs w:val="24"/>
                <w:highlight w:val="green"/>
              </w:rPr>
            </w:pPr>
            <w:r w:rsidRPr="0067452B">
              <w:rPr>
                <w:rFonts w:ascii="Museo Sans 100" w:hAnsi="Museo Sans 100"/>
                <w:szCs w:val="24"/>
              </w:rPr>
              <w:t>24</w:t>
            </w:r>
          </w:p>
        </w:tc>
        <w:tc>
          <w:tcPr>
            <w:tcW w:w="6237" w:type="dxa"/>
          </w:tcPr>
          <w:p w14:paraId="34F484FF" w14:textId="77777777" w:rsidR="008F58A2" w:rsidRPr="0067452B" w:rsidRDefault="008F58A2">
            <w:pPr>
              <w:tabs>
                <w:tab w:val="left" w:pos="288"/>
                <w:tab w:val="left" w:pos="432"/>
              </w:tabs>
              <w:ind w:right="71"/>
              <w:jc w:val="both"/>
              <w:rPr>
                <w:rFonts w:ascii="Museo Sans 100" w:hAnsi="Museo Sans 100"/>
                <w:szCs w:val="24"/>
              </w:rPr>
            </w:pPr>
            <w:r w:rsidRPr="0067452B">
              <w:rPr>
                <w:rFonts w:ascii="Museo Sans 100" w:hAnsi="Museo Sans 100"/>
                <w:szCs w:val="24"/>
              </w:rPr>
              <w:t xml:space="preserve">Recibe informe y en caso de existir cambios los verifica; coloca número </w:t>
            </w:r>
            <w:r w:rsidR="00043F85" w:rsidRPr="0067452B">
              <w:rPr>
                <w:rFonts w:ascii="Museo Sans 100" w:hAnsi="Museo Sans 100"/>
                <w:szCs w:val="24"/>
              </w:rPr>
              <w:t xml:space="preserve">de referencia </w:t>
            </w:r>
            <w:r w:rsidRPr="0067452B">
              <w:rPr>
                <w:rFonts w:ascii="Museo Sans 100" w:hAnsi="Museo Sans 100"/>
                <w:szCs w:val="24"/>
              </w:rPr>
              <w:t xml:space="preserve">a informe, lo remite por correo electrónico a Jefe de </w:t>
            </w:r>
            <w:r w:rsidR="00C67265" w:rsidRPr="0067452B">
              <w:rPr>
                <w:rFonts w:ascii="Museo Sans 100" w:hAnsi="Museo Sans 100" w:cs="Arial"/>
                <w:szCs w:val="24"/>
              </w:rPr>
              <w:t xml:space="preserve">Departamento </w:t>
            </w:r>
            <w:r w:rsidRPr="0067452B">
              <w:rPr>
                <w:rFonts w:ascii="Museo Sans 100" w:hAnsi="Museo Sans 100"/>
                <w:szCs w:val="24"/>
              </w:rPr>
              <w:t>de Gestión de la Calidad para firma.</w:t>
            </w:r>
          </w:p>
          <w:p w14:paraId="239EEB01" w14:textId="77777777" w:rsidR="008F58A2" w:rsidRPr="0067452B" w:rsidRDefault="008F58A2">
            <w:pPr>
              <w:tabs>
                <w:tab w:val="left" w:pos="288"/>
                <w:tab w:val="left" w:pos="432"/>
              </w:tabs>
              <w:ind w:right="71"/>
              <w:jc w:val="both"/>
              <w:rPr>
                <w:rFonts w:ascii="Museo Sans 100" w:hAnsi="Museo Sans 100"/>
                <w:szCs w:val="24"/>
              </w:rPr>
            </w:pPr>
          </w:p>
        </w:tc>
      </w:tr>
      <w:tr w:rsidR="008421F2" w:rsidRPr="008421F2" w14:paraId="6DD063A4" w14:textId="77777777">
        <w:tc>
          <w:tcPr>
            <w:tcW w:w="2693" w:type="dxa"/>
          </w:tcPr>
          <w:p w14:paraId="777E7FD6" w14:textId="77777777" w:rsidR="008F58A2" w:rsidRPr="0067452B" w:rsidRDefault="008F58A2">
            <w:pPr>
              <w:tabs>
                <w:tab w:val="left" w:pos="288"/>
                <w:tab w:val="left" w:pos="432"/>
              </w:tabs>
              <w:ind w:right="-60"/>
              <w:jc w:val="both"/>
              <w:rPr>
                <w:rFonts w:ascii="Museo Sans 100" w:hAnsi="Museo Sans 100"/>
                <w:szCs w:val="24"/>
              </w:rPr>
            </w:pPr>
            <w:r w:rsidRPr="0067452B">
              <w:rPr>
                <w:rFonts w:ascii="Museo Sans 100" w:hAnsi="Museo Sans 100"/>
                <w:szCs w:val="24"/>
              </w:rPr>
              <w:t>Jefe de</w:t>
            </w:r>
            <w:r w:rsidR="00F96CCF" w:rsidRPr="0067452B">
              <w:rPr>
                <w:rFonts w:ascii="Museo Sans 100" w:hAnsi="Museo Sans 100"/>
                <w:szCs w:val="24"/>
              </w:rPr>
              <w:t xml:space="preserve"> Departamento</w:t>
            </w:r>
            <w:r w:rsidRPr="0067452B">
              <w:rPr>
                <w:rFonts w:ascii="Museo Sans 100" w:hAnsi="Museo Sans 100"/>
                <w:szCs w:val="24"/>
              </w:rPr>
              <w:t xml:space="preserve"> de Gestión de la Calidad</w:t>
            </w:r>
          </w:p>
        </w:tc>
        <w:tc>
          <w:tcPr>
            <w:tcW w:w="850" w:type="dxa"/>
          </w:tcPr>
          <w:p w14:paraId="4AFB1D0B" w14:textId="77777777" w:rsidR="008F58A2" w:rsidRPr="0067452B" w:rsidRDefault="00437F79" w:rsidP="003F5008">
            <w:pPr>
              <w:tabs>
                <w:tab w:val="left" w:pos="288"/>
                <w:tab w:val="left" w:pos="432"/>
              </w:tabs>
              <w:ind w:right="-60"/>
              <w:jc w:val="center"/>
              <w:rPr>
                <w:rFonts w:ascii="Museo Sans 100" w:hAnsi="Museo Sans 100"/>
                <w:szCs w:val="24"/>
                <w:highlight w:val="green"/>
              </w:rPr>
            </w:pPr>
            <w:r w:rsidRPr="0067452B">
              <w:rPr>
                <w:rFonts w:ascii="Museo Sans 100" w:hAnsi="Museo Sans 100"/>
                <w:szCs w:val="24"/>
              </w:rPr>
              <w:t>25</w:t>
            </w:r>
          </w:p>
        </w:tc>
        <w:tc>
          <w:tcPr>
            <w:tcW w:w="6237" w:type="dxa"/>
          </w:tcPr>
          <w:p w14:paraId="1E9602D8" w14:textId="77777777" w:rsidR="008F58A2" w:rsidRPr="0067452B" w:rsidRDefault="008F58A2">
            <w:pPr>
              <w:ind w:right="71"/>
              <w:jc w:val="both"/>
              <w:rPr>
                <w:rFonts w:ascii="Museo Sans 100" w:hAnsi="Museo Sans 100"/>
                <w:szCs w:val="24"/>
              </w:rPr>
            </w:pPr>
            <w:r w:rsidRPr="0067452B">
              <w:rPr>
                <w:rFonts w:ascii="Museo Sans 100" w:hAnsi="Museo Sans 100"/>
                <w:szCs w:val="24"/>
              </w:rPr>
              <w:t>Recibe y revisa informe, si tiene</w:t>
            </w:r>
            <w:r w:rsidR="00DE56DC" w:rsidRPr="0067452B">
              <w:rPr>
                <w:rFonts w:ascii="Museo Sans 100" w:hAnsi="Museo Sans 100"/>
                <w:szCs w:val="24"/>
              </w:rPr>
              <w:t xml:space="preserve"> observaciones las discute </w:t>
            </w:r>
            <w:r w:rsidR="00666371" w:rsidRPr="0067452B">
              <w:rPr>
                <w:rFonts w:ascii="Museo Sans 100" w:hAnsi="Museo Sans 100"/>
                <w:szCs w:val="24"/>
              </w:rPr>
              <w:t>con Coordinador</w:t>
            </w:r>
            <w:r w:rsidR="00B92A01" w:rsidRPr="0067452B">
              <w:rPr>
                <w:rFonts w:ascii="Museo Sans 100" w:hAnsi="Museo Sans 100"/>
                <w:szCs w:val="24"/>
              </w:rPr>
              <w:t xml:space="preserve"> </w:t>
            </w:r>
            <w:r w:rsidRPr="0067452B">
              <w:rPr>
                <w:rFonts w:ascii="Museo Sans 100" w:hAnsi="Museo Sans 100"/>
                <w:szCs w:val="24"/>
              </w:rPr>
              <w:t xml:space="preserve">de Auditorías de la Calidad y/o Auditor de la Calidad </w:t>
            </w:r>
            <w:r w:rsidR="000F51C0" w:rsidRPr="0067452B">
              <w:rPr>
                <w:rFonts w:ascii="Museo Sans 100" w:hAnsi="Museo Sans 100"/>
                <w:szCs w:val="24"/>
              </w:rPr>
              <w:t>(</w:t>
            </w:r>
            <w:r w:rsidRPr="0067452B">
              <w:rPr>
                <w:rFonts w:ascii="Museo Sans 100" w:hAnsi="Museo Sans 100"/>
                <w:szCs w:val="24"/>
              </w:rPr>
              <w:t>Encargado</w:t>
            </w:r>
            <w:r w:rsidR="000F51C0" w:rsidRPr="0067452B">
              <w:rPr>
                <w:rFonts w:ascii="Museo Sans 100" w:hAnsi="Museo Sans 100"/>
                <w:szCs w:val="24"/>
              </w:rPr>
              <w:t>)</w:t>
            </w:r>
            <w:r w:rsidR="00FD7D7D" w:rsidRPr="0067452B">
              <w:rPr>
                <w:rFonts w:ascii="Museo Sans 100" w:hAnsi="Museo Sans 100"/>
                <w:szCs w:val="24"/>
              </w:rPr>
              <w:t xml:space="preserve">; </w:t>
            </w:r>
            <w:r w:rsidRPr="0067452B">
              <w:rPr>
                <w:rFonts w:ascii="Museo Sans 100" w:hAnsi="Museo Sans 100"/>
                <w:szCs w:val="24"/>
              </w:rPr>
              <w:t>en caso no tener observaciones coloca firma</w:t>
            </w:r>
            <w:r w:rsidR="00AA30CC">
              <w:rPr>
                <w:rFonts w:ascii="Museo Sans 100" w:hAnsi="Museo Sans 100"/>
                <w:szCs w:val="24"/>
              </w:rPr>
              <w:t xml:space="preserve"> </w:t>
            </w:r>
            <w:r w:rsidR="00AA30CC" w:rsidRPr="00CB56FE">
              <w:rPr>
                <w:rFonts w:ascii="Museo Sans 100" w:hAnsi="Museo Sans 100"/>
                <w:szCs w:val="24"/>
              </w:rPr>
              <w:t>escaneada</w:t>
            </w:r>
            <w:r w:rsidRPr="00CB56FE">
              <w:rPr>
                <w:rFonts w:ascii="Museo Sans 100" w:hAnsi="Museo Sans 100"/>
                <w:szCs w:val="24"/>
              </w:rPr>
              <w:t xml:space="preserve"> y traslada </w:t>
            </w:r>
            <w:r w:rsidRPr="0067452B">
              <w:rPr>
                <w:rFonts w:ascii="Museo Sans 100" w:hAnsi="Museo Sans 100"/>
                <w:szCs w:val="24"/>
              </w:rPr>
              <w:t xml:space="preserve">por correo electrónico </w:t>
            </w:r>
            <w:r w:rsidR="00BD4113" w:rsidRPr="0067452B">
              <w:rPr>
                <w:rFonts w:ascii="Museo Sans 100" w:hAnsi="Museo Sans 100"/>
                <w:szCs w:val="24"/>
              </w:rPr>
              <w:t>al Coordinador de Auditorías de la Calidad</w:t>
            </w:r>
            <w:r w:rsidR="00D92E75" w:rsidRPr="0067452B">
              <w:rPr>
                <w:rFonts w:ascii="Museo Sans 100" w:hAnsi="Museo Sans 100"/>
                <w:szCs w:val="24"/>
              </w:rPr>
              <w:t xml:space="preserve">, quien a su vez </w:t>
            </w:r>
            <w:r w:rsidR="00C277D0" w:rsidRPr="0067452B">
              <w:rPr>
                <w:rFonts w:ascii="Museo Sans 100" w:hAnsi="Museo Sans 100"/>
                <w:szCs w:val="24"/>
              </w:rPr>
              <w:t>envía</w:t>
            </w:r>
            <w:r w:rsidR="00D92E75" w:rsidRPr="0067452B">
              <w:rPr>
                <w:rFonts w:ascii="Museo Sans 100" w:hAnsi="Museo Sans 100"/>
                <w:szCs w:val="24"/>
              </w:rPr>
              <w:t xml:space="preserve"> al</w:t>
            </w:r>
            <w:r w:rsidR="00BD4113" w:rsidRPr="0067452B">
              <w:rPr>
                <w:rFonts w:ascii="Museo Sans 100" w:hAnsi="Museo Sans 100"/>
                <w:szCs w:val="24"/>
              </w:rPr>
              <w:t xml:space="preserve"> </w:t>
            </w:r>
            <w:r w:rsidRPr="0067452B">
              <w:rPr>
                <w:rFonts w:ascii="Museo Sans 100" w:hAnsi="Museo Sans 100"/>
                <w:szCs w:val="24"/>
              </w:rPr>
              <w:t>Auditor de la Calidad (Encargado).</w:t>
            </w:r>
            <w:r w:rsidR="00E91E96" w:rsidRPr="0067452B">
              <w:rPr>
                <w:rFonts w:ascii="Museo Sans 100" w:hAnsi="Museo Sans 100"/>
                <w:szCs w:val="24"/>
              </w:rPr>
              <w:t xml:space="preserve"> </w:t>
            </w:r>
          </w:p>
          <w:p w14:paraId="7BF7D5C2" w14:textId="77777777" w:rsidR="008F58A2" w:rsidRPr="0067452B" w:rsidRDefault="008F58A2">
            <w:pPr>
              <w:tabs>
                <w:tab w:val="left" w:pos="213"/>
              </w:tabs>
              <w:ind w:left="213" w:right="71" w:hanging="213"/>
              <w:jc w:val="both"/>
              <w:rPr>
                <w:rFonts w:ascii="Museo Sans 100" w:hAnsi="Museo Sans 100"/>
                <w:szCs w:val="24"/>
              </w:rPr>
            </w:pPr>
          </w:p>
        </w:tc>
      </w:tr>
      <w:tr w:rsidR="008421F2" w:rsidRPr="008421F2" w14:paraId="0693E587" w14:textId="77777777">
        <w:tc>
          <w:tcPr>
            <w:tcW w:w="2693" w:type="dxa"/>
          </w:tcPr>
          <w:p w14:paraId="6E8B87A2" w14:textId="77777777" w:rsidR="0032377C" w:rsidRPr="008421F2" w:rsidRDefault="00500FDC">
            <w:pPr>
              <w:tabs>
                <w:tab w:val="left" w:pos="288"/>
                <w:tab w:val="left" w:pos="432"/>
              </w:tabs>
              <w:ind w:right="-60"/>
              <w:jc w:val="both"/>
              <w:rPr>
                <w:rFonts w:ascii="Museo Sans 100" w:hAnsi="Museo Sans 100"/>
                <w:szCs w:val="24"/>
              </w:rPr>
            </w:pPr>
            <w:r w:rsidRPr="008421F2">
              <w:rPr>
                <w:rFonts w:ascii="Museo Sans 100" w:hAnsi="Museo Sans 100"/>
                <w:szCs w:val="24"/>
              </w:rPr>
              <w:t xml:space="preserve">Auditor de la Calidad (Encargado) </w:t>
            </w:r>
          </w:p>
        </w:tc>
        <w:tc>
          <w:tcPr>
            <w:tcW w:w="850" w:type="dxa"/>
          </w:tcPr>
          <w:p w14:paraId="79DF31D5" w14:textId="77777777" w:rsidR="0032377C" w:rsidRPr="008421F2" w:rsidRDefault="00345EFD" w:rsidP="003F5008">
            <w:pPr>
              <w:tabs>
                <w:tab w:val="left" w:pos="288"/>
                <w:tab w:val="left" w:pos="432"/>
              </w:tabs>
              <w:ind w:right="-60"/>
              <w:jc w:val="center"/>
              <w:rPr>
                <w:rFonts w:ascii="Museo Sans 100" w:hAnsi="Museo Sans 100"/>
                <w:szCs w:val="24"/>
              </w:rPr>
            </w:pPr>
            <w:r w:rsidRPr="008421F2">
              <w:rPr>
                <w:rFonts w:ascii="Museo Sans 100" w:hAnsi="Museo Sans 100"/>
                <w:szCs w:val="24"/>
              </w:rPr>
              <w:t>26</w:t>
            </w:r>
          </w:p>
        </w:tc>
        <w:tc>
          <w:tcPr>
            <w:tcW w:w="6237" w:type="dxa"/>
          </w:tcPr>
          <w:p w14:paraId="0287AC72" w14:textId="77777777" w:rsidR="0032377C" w:rsidRPr="008421F2" w:rsidRDefault="0032377C" w:rsidP="0032377C">
            <w:pPr>
              <w:ind w:right="71"/>
              <w:jc w:val="both"/>
              <w:rPr>
                <w:rFonts w:ascii="Museo Sans 100" w:hAnsi="Museo Sans 100"/>
                <w:szCs w:val="24"/>
                <w:lang w:val="es-ES"/>
              </w:rPr>
            </w:pPr>
            <w:r w:rsidRPr="008421F2">
              <w:rPr>
                <w:rFonts w:ascii="Museo Sans 100" w:hAnsi="Museo Sans 100"/>
                <w:szCs w:val="24"/>
              </w:rPr>
              <w:t>Recibe informe y lo remite por correo electrónico para publicación</w:t>
            </w:r>
            <w:r w:rsidRPr="008421F2">
              <w:rPr>
                <w:rFonts w:ascii="Museo Sans 100" w:hAnsi="Museo Sans 100"/>
                <w:szCs w:val="24"/>
                <w:lang w:val="es-ES"/>
              </w:rPr>
              <w:t>, considerando lo siguiente:</w:t>
            </w:r>
          </w:p>
          <w:p w14:paraId="29EF52D4" w14:textId="77777777" w:rsidR="0032377C" w:rsidRPr="00CB56FE" w:rsidRDefault="007761D1" w:rsidP="0032377C">
            <w:pPr>
              <w:ind w:right="71"/>
              <w:jc w:val="both"/>
              <w:rPr>
                <w:rFonts w:ascii="Museo Sans 100" w:hAnsi="Museo Sans 100"/>
                <w:b/>
                <w:szCs w:val="24"/>
              </w:rPr>
            </w:pPr>
            <w:r w:rsidRPr="008421F2">
              <w:rPr>
                <w:rFonts w:ascii="Museo Sans 100" w:hAnsi="Museo Sans 100"/>
                <w:b/>
                <w:szCs w:val="24"/>
              </w:rPr>
              <w:t>Informe</w:t>
            </w:r>
            <w:r w:rsidR="0032377C" w:rsidRPr="008421F2">
              <w:rPr>
                <w:rFonts w:ascii="Museo Sans 100" w:hAnsi="Museo Sans 100"/>
                <w:b/>
                <w:szCs w:val="24"/>
              </w:rPr>
              <w:t xml:space="preserve"> de Auditoría</w:t>
            </w:r>
            <w:r w:rsidR="00E80583">
              <w:rPr>
                <w:rFonts w:ascii="Museo Sans 100" w:hAnsi="Museo Sans 100"/>
                <w:b/>
                <w:szCs w:val="24"/>
              </w:rPr>
              <w:t xml:space="preserve"> </w:t>
            </w:r>
            <w:r w:rsidR="00E80583" w:rsidRPr="00CB56FE">
              <w:rPr>
                <w:rFonts w:ascii="Museo Sans 100" w:hAnsi="Museo Sans 100"/>
                <w:b/>
                <w:szCs w:val="24"/>
              </w:rPr>
              <w:t xml:space="preserve">y/o Seguimiento </w:t>
            </w:r>
            <w:r w:rsidR="0032377C" w:rsidRPr="00CB56FE">
              <w:rPr>
                <w:rFonts w:ascii="Museo Sans 100" w:hAnsi="Museo Sans 100"/>
                <w:b/>
                <w:szCs w:val="24"/>
              </w:rPr>
              <w:t>de</w:t>
            </w:r>
            <w:r w:rsidR="00E80583" w:rsidRPr="00CB56FE">
              <w:rPr>
                <w:rFonts w:ascii="Museo Sans 100" w:hAnsi="Museo Sans 100"/>
                <w:b/>
                <w:szCs w:val="24"/>
              </w:rPr>
              <w:t>l SGC, SGA o SGSI</w:t>
            </w:r>
            <w:r w:rsidR="0032377C" w:rsidRPr="00CB56FE">
              <w:rPr>
                <w:rFonts w:ascii="Museo Sans 100" w:hAnsi="Museo Sans 100"/>
                <w:b/>
                <w:szCs w:val="24"/>
              </w:rPr>
              <w:t xml:space="preserve"> la Calidad</w:t>
            </w:r>
            <w:r w:rsidR="00312603" w:rsidRPr="00CB56FE">
              <w:rPr>
                <w:rFonts w:ascii="Museo Sans 100" w:hAnsi="Museo Sans 100"/>
                <w:b/>
                <w:szCs w:val="24"/>
              </w:rPr>
              <w:t xml:space="preserve"> </w:t>
            </w:r>
          </w:p>
          <w:p w14:paraId="5D495872" w14:textId="77777777" w:rsidR="0032377C" w:rsidRPr="008421F2" w:rsidRDefault="0032377C" w:rsidP="00EE2DAE">
            <w:pPr>
              <w:pStyle w:val="Prrafodelista"/>
              <w:numPr>
                <w:ilvl w:val="0"/>
                <w:numId w:val="56"/>
              </w:numPr>
              <w:ind w:right="71"/>
              <w:jc w:val="both"/>
              <w:rPr>
                <w:rFonts w:ascii="Museo Sans 100" w:hAnsi="Museo Sans 100"/>
                <w:sz w:val="24"/>
                <w:szCs w:val="24"/>
              </w:rPr>
            </w:pPr>
            <w:r w:rsidRPr="00CB56FE">
              <w:rPr>
                <w:rFonts w:ascii="Museo Sans 100" w:hAnsi="Museo Sans 100"/>
                <w:sz w:val="24"/>
                <w:szCs w:val="24"/>
              </w:rPr>
              <w:t>A</w:t>
            </w:r>
            <w:r w:rsidR="0072605F" w:rsidRPr="00CB56FE">
              <w:rPr>
                <w:rFonts w:ascii="Museo Sans 100" w:hAnsi="Museo Sans 100"/>
                <w:sz w:val="24"/>
                <w:szCs w:val="24"/>
              </w:rPr>
              <w:t>l</w:t>
            </w:r>
            <w:r w:rsidRPr="00CB56FE">
              <w:rPr>
                <w:rFonts w:ascii="Museo Sans 100" w:hAnsi="Museo Sans 100"/>
                <w:sz w:val="24"/>
                <w:szCs w:val="24"/>
              </w:rPr>
              <w:t xml:space="preserve"> Encargado de Control de Documentos e indica a quienes</w:t>
            </w:r>
            <w:r w:rsidRPr="008421F2">
              <w:rPr>
                <w:rFonts w:ascii="Museo Sans 100" w:hAnsi="Museo Sans 100"/>
                <w:sz w:val="24"/>
                <w:szCs w:val="24"/>
              </w:rPr>
              <w:t xml:space="preserve"> informará la disponibilidad del mismo, para que proceda conforme a lo establecido en el procedimiento PRO-1.2.1.1 Control de Información Documentada del SGC.</w:t>
            </w:r>
          </w:p>
          <w:p w14:paraId="61D2FE8E" w14:textId="77777777" w:rsidR="0032377C" w:rsidRPr="008421F2" w:rsidRDefault="008532DF" w:rsidP="0032377C">
            <w:pPr>
              <w:ind w:right="71"/>
              <w:jc w:val="both"/>
              <w:rPr>
                <w:rFonts w:ascii="Museo Sans 100" w:hAnsi="Museo Sans 100"/>
                <w:b/>
                <w:szCs w:val="24"/>
              </w:rPr>
            </w:pPr>
            <w:r w:rsidRPr="008421F2">
              <w:rPr>
                <w:rFonts w:ascii="Museo Sans 100" w:hAnsi="Museo Sans 100"/>
                <w:b/>
                <w:szCs w:val="24"/>
              </w:rPr>
              <w:t>Informe</w:t>
            </w:r>
            <w:r w:rsidR="0032377C" w:rsidRPr="008421F2">
              <w:rPr>
                <w:rFonts w:ascii="Museo Sans 100" w:hAnsi="Museo Sans 100"/>
                <w:b/>
                <w:szCs w:val="24"/>
              </w:rPr>
              <w:t xml:space="preserve"> de</w:t>
            </w:r>
            <w:r w:rsidR="0032377C" w:rsidRPr="008421F2">
              <w:rPr>
                <w:rFonts w:ascii="Museo Sans 100" w:hAnsi="Museo Sans 100"/>
                <w:b/>
                <w:szCs w:val="24"/>
                <w:lang w:val="es-ES"/>
              </w:rPr>
              <w:t xml:space="preserve"> Verificación </w:t>
            </w:r>
            <w:r w:rsidR="0032377C" w:rsidRPr="003930BD">
              <w:rPr>
                <w:rFonts w:ascii="Museo Sans 100" w:hAnsi="Museo Sans 100"/>
                <w:b/>
                <w:szCs w:val="24"/>
                <w:lang w:val="es-ES"/>
              </w:rPr>
              <w:t>y/o Seguimiento</w:t>
            </w:r>
          </w:p>
          <w:p w14:paraId="767C7210" w14:textId="77777777" w:rsidR="0032377C" w:rsidRPr="008421F2" w:rsidRDefault="0032377C" w:rsidP="00EE2DAE">
            <w:pPr>
              <w:pStyle w:val="Prrafodelista"/>
              <w:numPr>
                <w:ilvl w:val="0"/>
                <w:numId w:val="56"/>
              </w:numPr>
              <w:ind w:right="71"/>
              <w:jc w:val="both"/>
              <w:rPr>
                <w:rFonts w:ascii="Museo Sans 100" w:hAnsi="Museo Sans 100"/>
                <w:sz w:val="24"/>
                <w:szCs w:val="24"/>
                <w:lang w:val="es-ES"/>
              </w:rPr>
            </w:pPr>
            <w:r w:rsidRPr="00CB56FE">
              <w:rPr>
                <w:rFonts w:ascii="Museo Sans 100" w:hAnsi="Museo Sans 100"/>
                <w:sz w:val="24"/>
                <w:szCs w:val="24"/>
                <w:lang w:val="es-ES"/>
              </w:rPr>
              <w:t>A</w:t>
            </w:r>
            <w:r w:rsidR="0072605F" w:rsidRPr="00CB56FE">
              <w:rPr>
                <w:rFonts w:ascii="Museo Sans 100" w:hAnsi="Museo Sans 100"/>
                <w:sz w:val="24"/>
                <w:szCs w:val="24"/>
              </w:rPr>
              <w:t>l</w:t>
            </w:r>
            <w:r w:rsidRPr="00CB56FE">
              <w:rPr>
                <w:rFonts w:ascii="Museo Sans 100" w:hAnsi="Museo Sans 100"/>
                <w:sz w:val="24"/>
                <w:szCs w:val="24"/>
                <w:lang w:val="es-ES"/>
              </w:rPr>
              <w:t xml:space="preserve"> T</w:t>
            </w:r>
            <w:r w:rsidRPr="008421F2">
              <w:rPr>
                <w:rFonts w:ascii="Museo Sans 100" w:hAnsi="Museo Sans 100"/>
                <w:sz w:val="24"/>
                <w:szCs w:val="24"/>
                <w:lang w:val="es-ES"/>
              </w:rPr>
              <w:t xml:space="preserve">écnico de Seguridad de la Información de la Unidad de Seguridad de la Información DINAFI e indica las Unidades Organizativas a las que enviará correo electrónico para informar sobre la </w:t>
            </w:r>
            <w:r w:rsidR="00B542EA" w:rsidRPr="008421F2">
              <w:rPr>
                <w:rFonts w:ascii="Museo Sans 100" w:hAnsi="Museo Sans 100"/>
                <w:sz w:val="24"/>
                <w:szCs w:val="24"/>
                <w:lang w:val="es-ES"/>
              </w:rPr>
              <w:t>disponibilidad</w:t>
            </w:r>
            <w:r w:rsidR="00104F43" w:rsidRPr="008421F2">
              <w:rPr>
                <w:rFonts w:ascii="Museo Sans 100" w:hAnsi="Museo Sans 100"/>
                <w:sz w:val="24"/>
                <w:szCs w:val="24"/>
                <w:lang w:val="es-ES"/>
              </w:rPr>
              <w:t xml:space="preserve"> del informe</w:t>
            </w:r>
            <w:r w:rsidRPr="008421F2">
              <w:rPr>
                <w:rFonts w:ascii="Museo Sans 100" w:hAnsi="Museo Sans 100"/>
                <w:sz w:val="24"/>
                <w:szCs w:val="24"/>
                <w:lang w:val="es-ES"/>
              </w:rPr>
              <w:t xml:space="preserve">, quien </w:t>
            </w:r>
            <w:r w:rsidRPr="008421F2">
              <w:rPr>
                <w:rFonts w:ascii="Museo Sans 100" w:hAnsi="Museo Sans 100"/>
                <w:sz w:val="24"/>
                <w:szCs w:val="24"/>
              </w:rPr>
              <w:t xml:space="preserve">procederá </w:t>
            </w:r>
            <w:r w:rsidRPr="008421F2">
              <w:rPr>
                <w:rFonts w:ascii="Museo Sans 100" w:hAnsi="Museo Sans 100"/>
                <w:sz w:val="24"/>
                <w:szCs w:val="24"/>
              </w:rPr>
              <w:lastRenderedPageBreak/>
              <w:t>conforme lo establecido en el PRSN-002 Control de Documentos del SGSI.</w:t>
            </w:r>
          </w:p>
          <w:p w14:paraId="1F30BFE8" w14:textId="77777777" w:rsidR="0032377C" w:rsidRPr="008421F2" w:rsidRDefault="0032377C" w:rsidP="00E570EF">
            <w:pPr>
              <w:pStyle w:val="Prrafodelista"/>
              <w:ind w:left="360" w:right="71"/>
              <w:jc w:val="both"/>
              <w:rPr>
                <w:rFonts w:ascii="Museo Sans 100" w:hAnsi="Museo Sans 100"/>
                <w:sz w:val="24"/>
                <w:szCs w:val="24"/>
              </w:rPr>
            </w:pPr>
            <w:r w:rsidRPr="008421F2">
              <w:rPr>
                <w:rFonts w:ascii="Museo Sans 100" w:hAnsi="Museo Sans 100"/>
                <w:sz w:val="24"/>
                <w:szCs w:val="24"/>
                <w:lang w:val="es-ES"/>
              </w:rPr>
              <w:t>Crea requerimiento en el Sistema de Mesa de Servicio de la DINAFI.</w:t>
            </w:r>
          </w:p>
          <w:p w14:paraId="2C3EF6EE" w14:textId="77777777" w:rsidR="0032377C" w:rsidRPr="008421F2" w:rsidRDefault="0032377C">
            <w:pPr>
              <w:ind w:right="71"/>
              <w:jc w:val="both"/>
              <w:rPr>
                <w:rFonts w:ascii="Museo Sans 100" w:hAnsi="Museo Sans 100"/>
                <w:szCs w:val="24"/>
              </w:rPr>
            </w:pPr>
          </w:p>
        </w:tc>
      </w:tr>
      <w:tr w:rsidR="00D45FFA" w:rsidRPr="008421F2" w14:paraId="1E098C6B" w14:textId="77777777">
        <w:tc>
          <w:tcPr>
            <w:tcW w:w="2693" w:type="dxa"/>
          </w:tcPr>
          <w:p w14:paraId="72D91015" w14:textId="77777777" w:rsidR="00D45FFA" w:rsidRPr="008421F2" w:rsidRDefault="00D45FFA" w:rsidP="005A1343">
            <w:pPr>
              <w:tabs>
                <w:tab w:val="left" w:pos="288"/>
                <w:tab w:val="left" w:pos="432"/>
              </w:tabs>
              <w:ind w:right="-60"/>
              <w:jc w:val="both"/>
              <w:rPr>
                <w:rFonts w:ascii="Museo Sans 100" w:hAnsi="Museo Sans 100"/>
                <w:szCs w:val="24"/>
              </w:rPr>
            </w:pPr>
            <w:r w:rsidRPr="008421F2">
              <w:rPr>
                <w:rFonts w:ascii="Museo Sans 100" w:hAnsi="Museo Sans 100"/>
                <w:szCs w:val="24"/>
              </w:rPr>
              <w:lastRenderedPageBreak/>
              <w:t>Auditor de la Calidad (Encargado)</w:t>
            </w:r>
          </w:p>
          <w:p w14:paraId="0C4ADDA2" w14:textId="77777777" w:rsidR="00D45FFA" w:rsidRPr="008421F2" w:rsidRDefault="00D45FFA" w:rsidP="005A1343">
            <w:pPr>
              <w:tabs>
                <w:tab w:val="left" w:pos="288"/>
                <w:tab w:val="left" w:pos="432"/>
              </w:tabs>
              <w:ind w:right="-60"/>
              <w:jc w:val="both"/>
              <w:rPr>
                <w:rFonts w:ascii="Museo Sans 100" w:hAnsi="Museo Sans 100"/>
                <w:szCs w:val="24"/>
              </w:rPr>
            </w:pPr>
          </w:p>
        </w:tc>
        <w:tc>
          <w:tcPr>
            <w:tcW w:w="850" w:type="dxa"/>
          </w:tcPr>
          <w:p w14:paraId="2F2547D3" w14:textId="77777777" w:rsidR="00D45FFA" w:rsidRPr="008421F2" w:rsidRDefault="00437F79" w:rsidP="005A1343">
            <w:pPr>
              <w:tabs>
                <w:tab w:val="left" w:pos="288"/>
                <w:tab w:val="left" w:pos="432"/>
              </w:tabs>
              <w:ind w:right="-60"/>
              <w:jc w:val="center"/>
              <w:rPr>
                <w:rFonts w:ascii="Museo Sans 100" w:hAnsi="Museo Sans 100"/>
                <w:szCs w:val="24"/>
              </w:rPr>
            </w:pPr>
            <w:r w:rsidRPr="008421F2">
              <w:rPr>
                <w:rFonts w:ascii="Museo Sans 100" w:hAnsi="Museo Sans 100"/>
                <w:szCs w:val="24"/>
              </w:rPr>
              <w:t>27</w:t>
            </w:r>
          </w:p>
        </w:tc>
        <w:tc>
          <w:tcPr>
            <w:tcW w:w="6237" w:type="dxa"/>
          </w:tcPr>
          <w:p w14:paraId="4441376E" w14:textId="77777777" w:rsidR="00D45FFA" w:rsidRPr="008421F2" w:rsidRDefault="00D45FFA" w:rsidP="005A1343">
            <w:pPr>
              <w:tabs>
                <w:tab w:val="left" w:pos="288"/>
                <w:tab w:val="left" w:pos="432"/>
              </w:tabs>
              <w:ind w:right="71"/>
              <w:jc w:val="both"/>
              <w:rPr>
                <w:rFonts w:ascii="Museo Sans 100" w:hAnsi="Museo Sans 100"/>
                <w:szCs w:val="24"/>
              </w:rPr>
            </w:pPr>
            <w:r w:rsidRPr="008421F2">
              <w:rPr>
                <w:rFonts w:ascii="Museo Sans 100" w:hAnsi="Museo Sans 100"/>
                <w:szCs w:val="24"/>
              </w:rPr>
              <w:t xml:space="preserve">Verifica la publicación del informe de </w:t>
            </w:r>
            <w:r w:rsidR="00F341DE" w:rsidRPr="008421F2">
              <w:rPr>
                <w:rFonts w:ascii="Museo Sans 100" w:hAnsi="Museo Sans 100"/>
                <w:szCs w:val="24"/>
              </w:rPr>
              <w:t>A</w:t>
            </w:r>
            <w:r w:rsidRPr="008421F2">
              <w:rPr>
                <w:rFonts w:ascii="Museo Sans 100" w:hAnsi="Museo Sans 100"/>
                <w:szCs w:val="24"/>
              </w:rPr>
              <w:t xml:space="preserve">uditoría </w:t>
            </w:r>
            <w:r w:rsidR="003930BD" w:rsidRPr="00CB56FE">
              <w:rPr>
                <w:rFonts w:ascii="Museo Sans 100" w:hAnsi="Museo Sans 100"/>
                <w:szCs w:val="24"/>
              </w:rPr>
              <w:t xml:space="preserve">y/o Seguimiento del SGC, SGA </w:t>
            </w:r>
            <w:r w:rsidR="002C3FDC" w:rsidRPr="00CB56FE">
              <w:rPr>
                <w:rFonts w:ascii="Museo Sans 100" w:hAnsi="Museo Sans 100"/>
                <w:szCs w:val="24"/>
              </w:rPr>
              <w:t>o Verificación</w:t>
            </w:r>
            <w:r w:rsidR="003930BD" w:rsidRPr="00CB56FE">
              <w:rPr>
                <w:rFonts w:ascii="Museo Sans 100" w:hAnsi="Museo Sans 100"/>
                <w:szCs w:val="24"/>
              </w:rPr>
              <w:t xml:space="preserve"> SGSI</w:t>
            </w:r>
            <w:r w:rsidR="008F0450" w:rsidRPr="00CB56FE">
              <w:rPr>
                <w:rFonts w:ascii="Museo Sans 100" w:hAnsi="Museo Sans 100"/>
                <w:szCs w:val="24"/>
              </w:rPr>
              <w:t>.</w:t>
            </w:r>
            <w:r w:rsidRPr="00CB56FE">
              <w:rPr>
                <w:rFonts w:ascii="Museo Sans 100" w:hAnsi="Museo Sans 100"/>
                <w:szCs w:val="24"/>
              </w:rPr>
              <w:t xml:space="preserve"> </w:t>
            </w:r>
            <w:r w:rsidR="008F0450" w:rsidRPr="00CB56FE">
              <w:rPr>
                <w:rFonts w:ascii="Museo Sans 100" w:hAnsi="Museo Sans 100"/>
                <w:szCs w:val="24"/>
              </w:rPr>
              <w:t>D</w:t>
            </w:r>
            <w:r w:rsidRPr="00CB56FE">
              <w:rPr>
                <w:rFonts w:ascii="Museo Sans 100" w:hAnsi="Museo Sans 100"/>
                <w:szCs w:val="24"/>
              </w:rPr>
              <w:t xml:space="preserve">estruye </w:t>
            </w:r>
            <w:r w:rsidR="00A24FE0" w:rsidRPr="00CB56FE">
              <w:rPr>
                <w:rFonts w:ascii="Museo Sans 100" w:hAnsi="Museo Sans 100"/>
                <w:szCs w:val="24"/>
              </w:rPr>
              <w:t>los registros realizado</w:t>
            </w:r>
            <w:r w:rsidR="00456A32" w:rsidRPr="00CB56FE">
              <w:rPr>
                <w:rFonts w:ascii="Museo Sans 100" w:hAnsi="Museo Sans 100"/>
                <w:szCs w:val="24"/>
              </w:rPr>
              <w:t>s</w:t>
            </w:r>
            <w:r w:rsidR="00A24FE0" w:rsidRPr="00CB56FE">
              <w:rPr>
                <w:rFonts w:ascii="Museo Sans 100" w:hAnsi="Museo Sans 100"/>
                <w:szCs w:val="24"/>
              </w:rPr>
              <w:t xml:space="preserve"> en libreta de trabajo o borra </w:t>
            </w:r>
            <w:r w:rsidR="00413539" w:rsidRPr="00CB56FE">
              <w:rPr>
                <w:rFonts w:ascii="Museo Sans 100" w:hAnsi="Museo Sans 100"/>
                <w:szCs w:val="24"/>
              </w:rPr>
              <w:t xml:space="preserve">los </w:t>
            </w:r>
            <w:r w:rsidR="00413539" w:rsidRPr="003D6DE5">
              <w:rPr>
                <w:rFonts w:ascii="Museo Sans 100" w:hAnsi="Museo Sans 100"/>
                <w:szCs w:val="24"/>
              </w:rPr>
              <w:t>realizados en medio magnéticos</w:t>
            </w:r>
            <w:r w:rsidR="00DC5EAA" w:rsidRPr="003D6DE5">
              <w:rPr>
                <w:rFonts w:ascii="Museo Sans 100" w:hAnsi="Museo Sans 100"/>
                <w:szCs w:val="24"/>
              </w:rPr>
              <w:t>,</w:t>
            </w:r>
            <w:r w:rsidR="00385EA3" w:rsidRPr="003D6DE5">
              <w:rPr>
                <w:rFonts w:ascii="Museo Sans 100" w:hAnsi="Museo Sans 100"/>
                <w:szCs w:val="24"/>
              </w:rPr>
              <w:t xml:space="preserve"> si es necesario</w:t>
            </w:r>
            <w:r w:rsidRPr="003D6DE5">
              <w:rPr>
                <w:rFonts w:ascii="Museo Sans 100" w:hAnsi="Museo Sans 100"/>
                <w:szCs w:val="24"/>
              </w:rPr>
              <w:t>.</w:t>
            </w:r>
          </w:p>
          <w:p w14:paraId="14F83F45" w14:textId="77777777" w:rsidR="00311AAB" w:rsidRPr="008421F2" w:rsidRDefault="00311AAB" w:rsidP="005A1343">
            <w:pPr>
              <w:tabs>
                <w:tab w:val="left" w:pos="288"/>
                <w:tab w:val="left" w:pos="432"/>
              </w:tabs>
              <w:ind w:right="71"/>
              <w:jc w:val="both"/>
              <w:rPr>
                <w:rFonts w:ascii="Museo Sans 100" w:hAnsi="Museo Sans 100"/>
                <w:szCs w:val="24"/>
              </w:rPr>
            </w:pPr>
          </w:p>
          <w:p w14:paraId="129FF869" w14:textId="77777777" w:rsidR="00D45FFA" w:rsidRPr="008421F2" w:rsidRDefault="00D45FFA" w:rsidP="006E4FCD">
            <w:pPr>
              <w:tabs>
                <w:tab w:val="left" w:pos="288"/>
                <w:tab w:val="left" w:pos="432"/>
              </w:tabs>
              <w:ind w:right="71"/>
              <w:jc w:val="both"/>
              <w:rPr>
                <w:rFonts w:ascii="Museo Sans 100" w:hAnsi="Museo Sans 100"/>
                <w:szCs w:val="24"/>
              </w:rPr>
            </w:pPr>
            <w:r w:rsidRPr="008421F2">
              <w:rPr>
                <w:rFonts w:ascii="Museo Sans 100" w:hAnsi="Museo Sans 100"/>
                <w:szCs w:val="24"/>
              </w:rPr>
              <w:t xml:space="preserve">En el caso que se detallen No Conformidades en el informe, </w:t>
            </w:r>
            <w:r w:rsidR="003F04D8" w:rsidRPr="008421F2">
              <w:rPr>
                <w:rFonts w:ascii="Museo Sans 100" w:hAnsi="Museo Sans 100"/>
                <w:szCs w:val="24"/>
              </w:rPr>
              <w:t>c</w:t>
            </w:r>
            <w:r w:rsidRPr="008421F2">
              <w:rPr>
                <w:rFonts w:ascii="Museo Sans 100" w:hAnsi="Museo Sans 100"/>
                <w:szCs w:val="24"/>
              </w:rPr>
              <w:t xml:space="preserve">ompleta Hoja de No Conformidad </w:t>
            </w:r>
            <w:r w:rsidR="00391FCD" w:rsidRPr="001D73F9">
              <w:rPr>
                <w:rFonts w:ascii="Museo Sans 100" w:hAnsi="Museo Sans 100"/>
                <w:szCs w:val="24"/>
              </w:rPr>
              <w:t>y</w:t>
            </w:r>
            <w:r w:rsidR="00391FCD" w:rsidRPr="00391FCD">
              <w:rPr>
                <w:rFonts w:ascii="Museo Sans 100" w:hAnsi="Museo Sans 100"/>
                <w:color w:val="00B0F0"/>
                <w:szCs w:val="24"/>
              </w:rPr>
              <w:t xml:space="preserve"> </w:t>
            </w:r>
            <w:r w:rsidRPr="008421F2">
              <w:rPr>
                <w:rFonts w:ascii="Museo Sans 100" w:hAnsi="Museo Sans 100"/>
                <w:szCs w:val="24"/>
              </w:rPr>
              <w:t xml:space="preserve">Acciones Correctivas establecida en el </w:t>
            </w:r>
            <w:r w:rsidR="007A2451" w:rsidRPr="008421F2">
              <w:rPr>
                <w:rFonts w:ascii="Museo Sans 100" w:hAnsi="Museo Sans 100"/>
                <w:szCs w:val="24"/>
              </w:rPr>
              <w:t>p</w:t>
            </w:r>
            <w:r w:rsidR="00F55AC8" w:rsidRPr="008421F2">
              <w:rPr>
                <w:rFonts w:ascii="Museo Sans 100" w:hAnsi="Museo Sans 100"/>
                <w:szCs w:val="24"/>
              </w:rPr>
              <w:t>rocedimiento</w:t>
            </w:r>
            <w:r w:rsidR="00143073" w:rsidRPr="008421F2">
              <w:rPr>
                <w:rFonts w:ascii="Museo Sans 100" w:hAnsi="Museo Sans 100"/>
                <w:szCs w:val="24"/>
              </w:rPr>
              <w:t xml:space="preserve"> PRO-1.2.4.1</w:t>
            </w:r>
            <w:r w:rsidR="00F55AC8" w:rsidRPr="008421F2">
              <w:rPr>
                <w:rFonts w:ascii="Museo Sans 100" w:hAnsi="Museo Sans 100"/>
                <w:szCs w:val="24"/>
              </w:rPr>
              <w:t xml:space="preserve"> Gestión de</w:t>
            </w:r>
            <w:r w:rsidRPr="008421F2">
              <w:rPr>
                <w:rFonts w:ascii="Museo Sans 100" w:hAnsi="Museo Sans 100"/>
                <w:szCs w:val="24"/>
              </w:rPr>
              <w:t xml:space="preserve"> Acciones Correctivas</w:t>
            </w:r>
            <w:r w:rsidR="003F04D8" w:rsidRPr="008421F2">
              <w:rPr>
                <w:rFonts w:ascii="Museo Sans 100" w:hAnsi="Museo Sans 100"/>
                <w:szCs w:val="24"/>
              </w:rPr>
              <w:t xml:space="preserve"> </w:t>
            </w:r>
            <w:r w:rsidR="002C3FDC" w:rsidRPr="008421F2">
              <w:rPr>
                <w:rFonts w:ascii="Museo Sans 100" w:hAnsi="Museo Sans 100"/>
                <w:szCs w:val="24"/>
              </w:rPr>
              <w:t xml:space="preserve">o </w:t>
            </w:r>
            <w:r w:rsidR="002C3FDC" w:rsidRPr="008421F2">
              <w:rPr>
                <w:rFonts w:ascii="Museo Sans 100" w:hAnsi="Museo Sans 100"/>
                <w:lang w:val="es-ES"/>
              </w:rPr>
              <w:t>PRSN-006 Acciones Correctivas de Seguridad de la Información, según corresponda</w:t>
            </w:r>
            <w:r w:rsidR="002C3FDC" w:rsidRPr="008421F2">
              <w:rPr>
                <w:rFonts w:ascii="Museo Sans 100" w:hAnsi="Museo Sans 100"/>
                <w:szCs w:val="24"/>
              </w:rPr>
              <w:t xml:space="preserve"> </w:t>
            </w:r>
            <w:r w:rsidRPr="008421F2">
              <w:rPr>
                <w:rFonts w:ascii="Museo Sans 100" w:hAnsi="Museo Sans 100"/>
                <w:szCs w:val="24"/>
              </w:rPr>
              <w:t xml:space="preserve">y </w:t>
            </w:r>
            <w:r w:rsidR="003F04D8" w:rsidRPr="008421F2">
              <w:rPr>
                <w:rFonts w:ascii="Museo Sans 100" w:hAnsi="Museo Sans 100"/>
                <w:szCs w:val="24"/>
              </w:rPr>
              <w:t xml:space="preserve">procede según </w:t>
            </w:r>
            <w:r w:rsidRPr="008421F2">
              <w:rPr>
                <w:rFonts w:ascii="Museo Sans 100" w:hAnsi="Museo Sans 100"/>
                <w:szCs w:val="24"/>
              </w:rPr>
              <w:t>lo establecido en dicho procedimiento.</w:t>
            </w:r>
          </w:p>
        </w:tc>
      </w:tr>
    </w:tbl>
    <w:p w14:paraId="6F5CA827" w14:textId="77777777" w:rsidR="00413539" w:rsidRPr="008421F2" w:rsidRDefault="00413539">
      <w:pPr>
        <w:suppressAutoHyphens/>
        <w:rPr>
          <w:rFonts w:ascii="Museo Sans 100" w:hAnsi="Museo Sans 100"/>
          <w:b/>
          <w:sz w:val="30"/>
          <w:szCs w:val="30"/>
        </w:rPr>
      </w:pPr>
    </w:p>
    <w:p w14:paraId="50ABE4B7" w14:textId="77777777" w:rsidR="00211BBF" w:rsidRPr="008421F2" w:rsidRDefault="00211BBF" w:rsidP="00CB56FE">
      <w:pPr>
        <w:rPr>
          <w:rFonts w:ascii="Museo Sans 100" w:hAnsi="Museo Sans 100"/>
          <w:b/>
        </w:rPr>
      </w:pPr>
      <w:r w:rsidRPr="003D6DE5">
        <w:rPr>
          <w:rFonts w:ascii="Museo Sans 100" w:hAnsi="Museo Sans 100"/>
          <w:b/>
        </w:rPr>
        <w:t xml:space="preserve">SEGUIMIENTO, </w:t>
      </w:r>
      <w:r w:rsidR="00EA5D81" w:rsidRPr="003D6DE5">
        <w:rPr>
          <w:rFonts w:ascii="Museo Sans 100" w:hAnsi="Museo Sans 100"/>
          <w:b/>
        </w:rPr>
        <w:t>REVISIÓN</w:t>
      </w:r>
      <w:r w:rsidRPr="003D6DE5">
        <w:rPr>
          <w:rFonts w:ascii="Museo Sans 100" w:hAnsi="Museo Sans 100"/>
          <w:b/>
        </w:rPr>
        <w:t xml:space="preserve"> Y MEJORA DEL PLAN</w:t>
      </w:r>
      <w:r w:rsidRPr="008421F2">
        <w:rPr>
          <w:rFonts w:ascii="Museo Sans 100" w:hAnsi="Museo Sans 100"/>
          <w:b/>
        </w:rPr>
        <w:t xml:space="preserve"> </w:t>
      </w:r>
      <w:r w:rsidR="00113358" w:rsidRPr="008421F2">
        <w:rPr>
          <w:rFonts w:ascii="Museo Sans 100" w:hAnsi="Museo Sans 100"/>
          <w:b/>
        </w:rPr>
        <w:t xml:space="preserve">ANUAL </w:t>
      </w:r>
      <w:r w:rsidRPr="008421F2">
        <w:rPr>
          <w:rFonts w:ascii="Museo Sans 100" w:hAnsi="Museo Sans 100"/>
          <w:b/>
        </w:rPr>
        <w:t>DE AUDITORÍAS DEL SGC</w:t>
      </w:r>
      <w:r w:rsidR="00C425BE" w:rsidRPr="00C425BE">
        <w:rPr>
          <w:rFonts w:ascii="Museo Sans 100" w:hAnsi="Museo Sans 100"/>
          <w:b/>
          <w:color w:val="FF0000"/>
        </w:rPr>
        <w:t xml:space="preserve">, </w:t>
      </w:r>
      <w:r w:rsidR="00C425BE" w:rsidRPr="00CB56FE">
        <w:rPr>
          <w:rFonts w:ascii="Museo Sans 100" w:hAnsi="Museo Sans 100"/>
          <w:b/>
        </w:rPr>
        <w:t>SGA</w:t>
      </w:r>
      <w:r w:rsidR="000741D8" w:rsidRPr="00CB56FE">
        <w:rPr>
          <w:rFonts w:ascii="Museo Sans 100" w:hAnsi="Museo Sans 100"/>
          <w:b/>
        </w:rPr>
        <w:t xml:space="preserve"> </w:t>
      </w:r>
      <w:r w:rsidR="00C27E5E" w:rsidRPr="00CB56FE">
        <w:rPr>
          <w:rFonts w:ascii="Museo Sans 100" w:hAnsi="Museo Sans 100"/>
          <w:b/>
        </w:rPr>
        <w:t>O</w:t>
      </w:r>
      <w:r w:rsidR="00DE6800" w:rsidRPr="00CB56FE">
        <w:rPr>
          <w:rFonts w:ascii="Museo Sans 100" w:hAnsi="Museo Sans 100"/>
          <w:b/>
        </w:rPr>
        <w:t xml:space="preserve"> </w:t>
      </w:r>
      <w:r w:rsidR="000741D8" w:rsidRPr="00CB56FE">
        <w:rPr>
          <w:rFonts w:ascii="Museo Sans 100" w:hAnsi="Museo Sans 100"/>
          <w:b/>
        </w:rPr>
        <w:t xml:space="preserve">PLAN </w:t>
      </w:r>
      <w:r w:rsidR="000741D8" w:rsidRPr="008421F2">
        <w:rPr>
          <w:rFonts w:ascii="Museo Sans 100" w:hAnsi="Museo Sans 100"/>
          <w:b/>
        </w:rPr>
        <w:t>ANUAL DE VERIFICACIONES DE</w:t>
      </w:r>
      <w:r w:rsidR="00DE6800" w:rsidRPr="008421F2">
        <w:rPr>
          <w:rFonts w:ascii="Museo Sans 100" w:hAnsi="Museo Sans 100"/>
          <w:b/>
        </w:rPr>
        <w:t xml:space="preserve"> SEGURIDAD DE LA INFORMACIÓN</w:t>
      </w:r>
      <w:r w:rsidR="003930BD">
        <w:rPr>
          <w:rFonts w:ascii="Museo Sans 100" w:hAnsi="Museo Sans 100"/>
          <w:b/>
        </w:rPr>
        <w:t xml:space="preserve"> DEL </w:t>
      </w:r>
    </w:p>
    <w:tbl>
      <w:tblPr>
        <w:tblW w:w="9780" w:type="dxa"/>
        <w:tblInd w:w="70" w:type="dxa"/>
        <w:tblLayout w:type="fixed"/>
        <w:tblCellMar>
          <w:left w:w="70" w:type="dxa"/>
          <w:right w:w="70" w:type="dxa"/>
        </w:tblCellMar>
        <w:tblLook w:val="0000" w:firstRow="0" w:lastRow="0" w:firstColumn="0" w:lastColumn="0" w:noHBand="0" w:noVBand="0"/>
      </w:tblPr>
      <w:tblGrid>
        <w:gridCol w:w="2765"/>
        <w:gridCol w:w="805"/>
        <w:gridCol w:w="6210"/>
      </w:tblGrid>
      <w:tr w:rsidR="008421F2" w:rsidRPr="008421F2" w14:paraId="0195C55F" w14:textId="77777777" w:rsidTr="00AB6682">
        <w:trPr>
          <w:tblHeader/>
        </w:trPr>
        <w:tc>
          <w:tcPr>
            <w:tcW w:w="2765" w:type="dxa"/>
          </w:tcPr>
          <w:p w14:paraId="6D7226C1" w14:textId="77777777" w:rsidR="00363344" w:rsidRPr="008421F2" w:rsidRDefault="00363344" w:rsidP="00F523FE">
            <w:pPr>
              <w:tabs>
                <w:tab w:val="left" w:pos="288"/>
                <w:tab w:val="left" w:pos="432"/>
              </w:tabs>
              <w:ind w:right="-60"/>
              <w:jc w:val="center"/>
              <w:rPr>
                <w:rFonts w:ascii="Museo Sans 100" w:hAnsi="Museo Sans 100"/>
                <w:b/>
              </w:rPr>
            </w:pPr>
          </w:p>
          <w:p w14:paraId="4F45B7FE" w14:textId="77777777" w:rsidR="00211BBF" w:rsidRPr="008421F2" w:rsidRDefault="00211BBF" w:rsidP="00F523FE">
            <w:pPr>
              <w:tabs>
                <w:tab w:val="left" w:pos="288"/>
                <w:tab w:val="left" w:pos="432"/>
              </w:tabs>
              <w:ind w:right="-60"/>
              <w:jc w:val="center"/>
              <w:rPr>
                <w:rFonts w:ascii="Museo Sans 100" w:hAnsi="Museo Sans 100"/>
                <w:b/>
              </w:rPr>
            </w:pPr>
            <w:r w:rsidRPr="008421F2">
              <w:rPr>
                <w:rFonts w:ascii="Museo Sans 100" w:hAnsi="Museo Sans 100"/>
                <w:b/>
              </w:rPr>
              <w:t>RESPONSABLE</w:t>
            </w:r>
          </w:p>
        </w:tc>
        <w:tc>
          <w:tcPr>
            <w:tcW w:w="805" w:type="dxa"/>
          </w:tcPr>
          <w:p w14:paraId="40B06B1B" w14:textId="77777777" w:rsidR="00513B25" w:rsidRPr="008421F2" w:rsidRDefault="00513B25" w:rsidP="00EA5D81">
            <w:pPr>
              <w:jc w:val="center"/>
              <w:rPr>
                <w:rFonts w:ascii="Museo Sans 100" w:hAnsi="Museo Sans 100" w:cs="Arial"/>
                <w:b/>
              </w:rPr>
            </w:pPr>
          </w:p>
          <w:p w14:paraId="4B09D0DC" w14:textId="77777777" w:rsidR="00211BBF" w:rsidRPr="008421F2" w:rsidRDefault="00211BBF" w:rsidP="00EA5D81">
            <w:pPr>
              <w:jc w:val="center"/>
              <w:rPr>
                <w:rFonts w:ascii="Museo Sans 100" w:hAnsi="Museo Sans 100" w:cs="Arial"/>
                <w:b/>
              </w:rPr>
            </w:pPr>
            <w:r w:rsidRPr="008421F2">
              <w:rPr>
                <w:rFonts w:ascii="Museo Sans 100" w:hAnsi="Museo Sans 100" w:cs="Arial"/>
                <w:b/>
              </w:rPr>
              <w:t>PASO</w:t>
            </w:r>
          </w:p>
        </w:tc>
        <w:tc>
          <w:tcPr>
            <w:tcW w:w="6210" w:type="dxa"/>
          </w:tcPr>
          <w:p w14:paraId="529E70E5" w14:textId="77777777" w:rsidR="00513B25" w:rsidRPr="008421F2" w:rsidRDefault="00513B25" w:rsidP="00F523FE">
            <w:pPr>
              <w:tabs>
                <w:tab w:val="left" w:pos="288"/>
                <w:tab w:val="left" w:pos="432"/>
              </w:tabs>
              <w:ind w:right="-60"/>
              <w:jc w:val="center"/>
              <w:rPr>
                <w:rFonts w:ascii="Museo Sans 100" w:hAnsi="Museo Sans 100"/>
                <w:b/>
              </w:rPr>
            </w:pPr>
          </w:p>
          <w:p w14:paraId="235DED64" w14:textId="77777777" w:rsidR="00211BBF" w:rsidRPr="008421F2" w:rsidRDefault="00211BBF" w:rsidP="00F523FE">
            <w:pPr>
              <w:tabs>
                <w:tab w:val="left" w:pos="288"/>
                <w:tab w:val="left" w:pos="432"/>
              </w:tabs>
              <w:ind w:right="-60"/>
              <w:jc w:val="center"/>
              <w:rPr>
                <w:rFonts w:ascii="Museo Sans 100" w:hAnsi="Museo Sans 100"/>
                <w:b/>
              </w:rPr>
            </w:pPr>
            <w:r w:rsidRPr="008421F2">
              <w:rPr>
                <w:rFonts w:ascii="Museo Sans 100" w:hAnsi="Museo Sans 100"/>
                <w:b/>
              </w:rPr>
              <w:t>ACCIÓN</w:t>
            </w:r>
          </w:p>
          <w:p w14:paraId="6568D3E4" w14:textId="77777777" w:rsidR="00211BBF" w:rsidRPr="008421F2" w:rsidRDefault="00211BBF" w:rsidP="00F523FE">
            <w:pPr>
              <w:tabs>
                <w:tab w:val="left" w:pos="288"/>
                <w:tab w:val="left" w:pos="432"/>
              </w:tabs>
              <w:ind w:right="-60"/>
              <w:jc w:val="center"/>
              <w:rPr>
                <w:rFonts w:ascii="Museo Sans 100" w:hAnsi="Museo Sans 100"/>
                <w:b/>
                <w:sz w:val="16"/>
              </w:rPr>
            </w:pPr>
          </w:p>
        </w:tc>
      </w:tr>
      <w:tr w:rsidR="008421F2" w:rsidRPr="008421F2" w14:paraId="3967AEF4" w14:textId="77777777" w:rsidTr="00407A63">
        <w:trPr>
          <w:trHeight w:val="451"/>
        </w:trPr>
        <w:tc>
          <w:tcPr>
            <w:tcW w:w="9780" w:type="dxa"/>
            <w:gridSpan w:val="3"/>
          </w:tcPr>
          <w:p w14:paraId="69C1846F" w14:textId="77777777" w:rsidR="005B4B2F" w:rsidRPr="008421F2" w:rsidRDefault="00B865BE" w:rsidP="00B865BE">
            <w:pPr>
              <w:tabs>
                <w:tab w:val="left" w:pos="499"/>
              </w:tabs>
              <w:ind w:right="-60"/>
              <w:rPr>
                <w:rFonts w:ascii="Museo Sans 100" w:hAnsi="Museo Sans 100"/>
                <w:b/>
              </w:rPr>
            </w:pPr>
            <w:r w:rsidRPr="008421F2">
              <w:rPr>
                <w:rFonts w:ascii="Museo Sans 100" w:hAnsi="Museo Sans 100"/>
                <w:b/>
              </w:rPr>
              <w:t xml:space="preserve">D.1 </w:t>
            </w:r>
            <w:r w:rsidR="005B4B2F" w:rsidRPr="003D6DE5">
              <w:rPr>
                <w:rFonts w:ascii="Museo Sans 100" w:hAnsi="Museo Sans 100"/>
                <w:b/>
              </w:rPr>
              <w:t>SEGUIMIENTO</w:t>
            </w:r>
            <w:r w:rsidR="002024A0" w:rsidRPr="003D6DE5">
              <w:rPr>
                <w:rFonts w:ascii="Museo Sans 100" w:hAnsi="Museo Sans 100"/>
                <w:b/>
              </w:rPr>
              <w:t xml:space="preserve"> </w:t>
            </w:r>
            <w:r w:rsidRPr="003D6DE5">
              <w:rPr>
                <w:rFonts w:ascii="Museo Sans 100" w:hAnsi="Museo Sans 100"/>
                <w:b/>
              </w:rPr>
              <w:t>Y</w:t>
            </w:r>
            <w:r w:rsidR="005B4B2F" w:rsidRPr="008421F2">
              <w:rPr>
                <w:rFonts w:ascii="Museo Sans 100" w:hAnsi="Museo Sans 100"/>
                <w:b/>
              </w:rPr>
              <w:t xml:space="preserve"> REVISIÓN</w:t>
            </w:r>
          </w:p>
          <w:p w14:paraId="400275A2" w14:textId="77777777" w:rsidR="005B4B2F" w:rsidRPr="008421F2" w:rsidRDefault="005B4B2F" w:rsidP="00F523FE">
            <w:pPr>
              <w:jc w:val="both"/>
              <w:rPr>
                <w:rFonts w:ascii="Museo Sans 100" w:hAnsi="Museo Sans 100" w:cs="Arial"/>
              </w:rPr>
            </w:pPr>
          </w:p>
        </w:tc>
      </w:tr>
      <w:tr w:rsidR="008421F2" w:rsidRPr="008421F2" w14:paraId="030CE450" w14:textId="77777777" w:rsidTr="00AB6682">
        <w:tc>
          <w:tcPr>
            <w:tcW w:w="2765" w:type="dxa"/>
          </w:tcPr>
          <w:p w14:paraId="59AF9E15" w14:textId="77777777" w:rsidR="0032389F" w:rsidRPr="008421F2" w:rsidRDefault="0032389F" w:rsidP="00397E1D">
            <w:pPr>
              <w:rPr>
                <w:rFonts w:ascii="Museo Sans 100" w:hAnsi="Museo Sans 100" w:cs="Arial"/>
                <w:highlight w:val="green"/>
              </w:rPr>
            </w:pPr>
            <w:r w:rsidRPr="008421F2">
              <w:rPr>
                <w:rFonts w:ascii="Museo Sans 100" w:hAnsi="Museo Sans 100" w:cs="Arial"/>
              </w:rPr>
              <w:t xml:space="preserve">Coordinador de Auditorías de la Calidad </w:t>
            </w:r>
          </w:p>
        </w:tc>
        <w:tc>
          <w:tcPr>
            <w:tcW w:w="805" w:type="dxa"/>
          </w:tcPr>
          <w:p w14:paraId="4150647E" w14:textId="77777777" w:rsidR="0032389F" w:rsidRPr="008421F2" w:rsidRDefault="000B74FE" w:rsidP="00E10EE5">
            <w:pPr>
              <w:jc w:val="center"/>
              <w:rPr>
                <w:rFonts w:ascii="Museo Sans 100" w:hAnsi="Museo Sans 100" w:cs="Arial"/>
              </w:rPr>
            </w:pPr>
            <w:r w:rsidRPr="008421F2">
              <w:rPr>
                <w:rFonts w:ascii="Museo Sans 100" w:hAnsi="Museo Sans 100" w:cs="Arial"/>
              </w:rPr>
              <w:t>28</w:t>
            </w:r>
          </w:p>
        </w:tc>
        <w:tc>
          <w:tcPr>
            <w:tcW w:w="6210" w:type="dxa"/>
          </w:tcPr>
          <w:p w14:paraId="442C1FF2" w14:textId="77777777" w:rsidR="0032389F" w:rsidRPr="008421F2" w:rsidRDefault="0032389F" w:rsidP="00F523FE">
            <w:pPr>
              <w:jc w:val="both"/>
              <w:rPr>
                <w:rFonts w:ascii="Museo Sans 100" w:hAnsi="Museo Sans 100" w:cs="Arial"/>
              </w:rPr>
            </w:pPr>
            <w:r w:rsidRPr="008421F2">
              <w:rPr>
                <w:rFonts w:ascii="Museo Sans 100" w:hAnsi="Museo Sans 100" w:cs="Arial"/>
              </w:rPr>
              <w:t>Revisa el avance de las asignaciones; además, verifica la condición en que se encuentran las Auditorías de la Calidad</w:t>
            </w:r>
            <w:r w:rsidR="00E750D1">
              <w:rPr>
                <w:rFonts w:ascii="Museo Sans 100" w:hAnsi="Museo Sans 100" w:cs="Arial"/>
              </w:rPr>
              <w:t xml:space="preserve">, </w:t>
            </w:r>
            <w:r w:rsidR="00B10693" w:rsidRPr="00CB56FE">
              <w:rPr>
                <w:rFonts w:ascii="Museo Sans 100" w:hAnsi="Museo Sans 100" w:cs="Arial"/>
              </w:rPr>
              <w:t>A</w:t>
            </w:r>
            <w:r w:rsidR="00E750D1" w:rsidRPr="00CB56FE">
              <w:rPr>
                <w:rFonts w:ascii="Museo Sans 100" w:hAnsi="Museo Sans 100" w:cs="Arial"/>
              </w:rPr>
              <w:t>ntisoborno</w:t>
            </w:r>
            <w:r w:rsidR="0055008A" w:rsidRPr="00CB56FE">
              <w:rPr>
                <w:rFonts w:ascii="Museo Sans 100" w:hAnsi="Museo Sans 100" w:cs="Arial"/>
              </w:rPr>
              <w:t xml:space="preserve"> </w:t>
            </w:r>
            <w:r w:rsidR="00C27E5E" w:rsidRPr="00CB56FE">
              <w:rPr>
                <w:rFonts w:ascii="Museo Sans 100" w:hAnsi="Museo Sans 100" w:cs="Arial"/>
              </w:rPr>
              <w:t xml:space="preserve">o Verificaciones </w:t>
            </w:r>
            <w:r w:rsidR="0055008A" w:rsidRPr="00CB56FE">
              <w:rPr>
                <w:rFonts w:ascii="Museo Sans 100" w:hAnsi="Museo Sans 100" w:cs="Arial"/>
              </w:rPr>
              <w:t>y/o Seguimiento</w:t>
            </w:r>
            <w:r w:rsidRPr="00CB56FE">
              <w:rPr>
                <w:rFonts w:ascii="Museo Sans 100" w:hAnsi="Museo Sans 100" w:cs="Arial"/>
              </w:rPr>
              <w:t>, para lo cual puede implementar controles que permitan identificar el estado de cada asignación; en caso de desviaciones se toman acciones para que avance el proceso de Auditoría</w:t>
            </w:r>
            <w:r w:rsidR="00C27E5E" w:rsidRPr="00CB56FE">
              <w:rPr>
                <w:rFonts w:ascii="Museo Sans 100" w:hAnsi="Museo Sans 100" w:cs="Arial"/>
              </w:rPr>
              <w:t xml:space="preserve"> </w:t>
            </w:r>
            <w:r w:rsidR="0028284B" w:rsidRPr="00CB56FE">
              <w:rPr>
                <w:rFonts w:ascii="Museo Sans 100" w:hAnsi="Museo Sans 100" w:cs="Arial"/>
              </w:rPr>
              <w:t xml:space="preserve">del SGC, SGA </w:t>
            </w:r>
            <w:r w:rsidR="00C27E5E" w:rsidRPr="00CB56FE">
              <w:rPr>
                <w:rFonts w:ascii="Museo Sans 100" w:hAnsi="Museo Sans 100" w:cs="Arial"/>
              </w:rPr>
              <w:t>o Verificación</w:t>
            </w:r>
            <w:r w:rsidR="0028284B" w:rsidRPr="00CB56FE">
              <w:rPr>
                <w:rFonts w:ascii="Museo Sans 100" w:hAnsi="Museo Sans 100" w:cs="Arial"/>
              </w:rPr>
              <w:t xml:space="preserve"> del SGSI</w:t>
            </w:r>
            <w:r w:rsidR="00DC149F" w:rsidRPr="00CB56FE">
              <w:rPr>
                <w:rFonts w:ascii="Museo Sans 100" w:hAnsi="Museo Sans 100" w:cs="Arial"/>
              </w:rPr>
              <w:t xml:space="preserve"> y/o Seguimiento</w:t>
            </w:r>
            <w:r w:rsidRPr="00CB56FE">
              <w:rPr>
                <w:rFonts w:ascii="Museo Sans 100" w:hAnsi="Museo Sans 100" w:cs="Arial"/>
              </w:rPr>
              <w:t xml:space="preserve">, las cuales discute con los Auditores </w:t>
            </w:r>
            <w:r w:rsidR="004B1312" w:rsidRPr="00CB56FE">
              <w:rPr>
                <w:rFonts w:ascii="Museo Sans 100" w:hAnsi="Museo Sans 100" w:cs="Arial"/>
              </w:rPr>
              <w:t>de la asignación</w:t>
            </w:r>
            <w:r w:rsidR="00427724" w:rsidRPr="00CB56FE">
              <w:rPr>
                <w:rFonts w:ascii="Museo Sans 100" w:hAnsi="Museo Sans 100" w:cs="Arial"/>
              </w:rPr>
              <w:t xml:space="preserve"> correspondiente</w:t>
            </w:r>
            <w:r w:rsidRPr="00CB56FE">
              <w:rPr>
                <w:rFonts w:ascii="Museo Sans 100" w:hAnsi="Museo Sans 100" w:cs="Arial"/>
              </w:rPr>
              <w:t xml:space="preserve"> </w:t>
            </w:r>
            <w:r w:rsidRPr="008421F2">
              <w:rPr>
                <w:rFonts w:ascii="Museo Sans 100" w:hAnsi="Museo Sans 100" w:cs="Arial"/>
              </w:rPr>
              <w:t xml:space="preserve">(por </w:t>
            </w:r>
            <w:r w:rsidR="00560332" w:rsidRPr="008421F2">
              <w:rPr>
                <w:rFonts w:ascii="Museo Sans 100" w:hAnsi="Museo Sans 100" w:cs="Arial"/>
              </w:rPr>
              <w:t>ejemplo,</w:t>
            </w:r>
            <w:r w:rsidRPr="008421F2">
              <w:rPr>
                <w:rFonts w:ascii="Museo Sans 100" w:hAnsi="Museo Sans 100" w:cs="Arial"/>
              </w:rPr>
              <w:t xml:space="preserve"> </w:t>
            </w:r>
            <w:r w:rsidR="00C90FC8" w:rsidRPr="008421F2">
              <w:rPr>
                <w:rFonts w:ascii="Museo Sans 100" w:hAnsi="Museo Sans 100" w:cs="Arial"/>
              </w:rPr>
              <w:t xml:space="preserve">para que </w:t>
            </w:r>
            <w:r w:rsidRPr="008421F2">
              <w:rPr>
                <w:rFonts w:ascii="Museo Sans 100" w:hAnsi="Museo Sans 100" w:cs="Arial"/>
              </w:rPr>
              <w:t>reali</w:t>
            </w:r>
            <w:r w:rsidR="00C90FC8" w:rsidRPr="008421F2">
              <w:rPr>
                <w:rFonts w:ascii="Museo Sans 100" w:hAnsi="Museo Sans 100" w:cs="Arial"/>
              </w:rPr>
              <w:t>ce</w:t>
            </w:r>
            <w:r w:rsidR="00146269" w:rsidRPr="008421F2">
              <w:rPr>
                <w:rFonts w:ascii="Museo Sans 100" w:hAnsi="Museo Sans 100" w:cs="Arial"/>
              </w:rPr>
              <w:t>n</w:t>
            </w:r>
            <w:r w:rsidRPr="008421F2">
              <w:rPr>
                <w:rFonts w:ascii="Museo Sans 100" w:hAnsi="Museo Sans 100" w:cs="Arial"/>
              </w:rPr>
              <w:t xml:space="preserve"> gestión telefónica, remita</w:t>
            </w:r>
            <w:r w:rsidR="00146269" w:rsidRPr="008421F2">
              <w:rPr>
                <w:rFonts w:ascii="Museo Sans 100" w:hAnsi="Museo Sans 100" w:cs="Arial"/>
              </w:rPr>
              <w:t>n</w:t>
            </w:r>
            <w:r w:rsidRPr="008421F2">
              <w:rPr>
                <w:rFonts w:ascii="Museo Sans 100" w:hAnsi="Museo Sans 100" w:cs="Arial"/>
              </w:rPr>
              <w:t xml:space="preserve"> correos de recordatorios, convoque</w:t>
            </w:r>
            <w:r w:rsidR="00146269" w:rsidRPr="008421F2">
              <w:rPr>
                <w:rFonts w:ascii="Museo Sans 100" w:hAnsi="Museo Sans 100" w:cs="Arial"/>
              </w:rPr>
              <w:t>n</w:t>
            </w:r>
            <w:r w:rsidRPr="008421F2">
              <w:rPr>
                <w:rFonts w:ascii="Museo Sans 100" w:hAnsi="Museo Sans 100" w:cs="Arial"/>
              </w:rPr>
              <w:t xml:space="preserve"> a reunión con Auditados, entre otras).</w:t>
            </w:r>
            <w:r w:rsidR="004561F8" w:rsidRPr="008421F2">
              <w:rPr>
                <w:rFonts w:ascii="Museo Sans 100" w:hAnsi="Museo Sans 100" w:cs="Arial"/>
              </w:rPr>
              <w:t xml:space="preserve"> </w:t>
            </w:r>
          </w:p>
          <w:p w14:paraId="6BD26F83" w14:textId="77777777" w:rsidR="0032389F" w:rsidRPr="008421F2" w:rsidRDefault="0032389F" w:rsidP="00397E1D">
            <w:pPr>
              <w:jc w:val="both"/>
              <w:rPr>
                <w:rFonts w:ascii="Museo Sans 100" w:hAnsi="Museo Sans 100" w:cs="Arial"/>
                <w:sz w:val="20"/>
                <w:highlight w:val="cyan"/>
              </w:rPr>
            </w:pPr>
          </w:p>
        </w:tc>
      </w:tr>
      <w:tr w:rsidR="008421F2" w:rsidRPr="008421F2" w14:paraId="2E49FD53" w14:textId="77777777" w:rsidTr="00AB6682">
        <w:tc>
          <w:tcPr>
            <w:tcW w:w="2765" w:type="dxa"/>
          </w:tcPr>
          <w:p w14:paraId="209F7DF2" w14:textId="77777777" w:rsidR="0032389F" w:rsidRPr="008421F2" w:rsidRDefault="0032389F" w:rsidP="00397E1D">
            <w:pPr>
              <w:rPr>
                <w:rFonts w:ascii="Museo Sans 100" w:hAnsi="Museo Sans 100" w:cs="Arial"/>
                <w:highlight w:val="green"/>
              </w:rPr>
            </w:pPr>
          </w:p>
        </w:tc>
        <w:tc>
          <w:tcPr>
            <w:tcW w:w="805" w:type="dxa"/>
          </w:tcPr>
          <w:p w14:paraId="21AF7F31" w14:textId="77777777" w:rsidR="0032389F" w:rsidRPr="008421F2" w:rsidRDefault="0007342D" w:rsidP="00E10EE5">
            <w:pPr>
              <w:jc w:val="center"/>
              <w:rPr>
                <w:rFonts w:ascii="Museo Sans 100" w:hAnsi="Museo Sans 100" w:cs="Arial"/>
              </w:rPr>
            </w:pPr>
            <w:r w:rsidRPr="008421F2">
              <w:rPr>
                <w:rFonts w:ascii="Museo Sans 100" w:hAnsi="Museo Sans 100" w:cs="Arial"/>
              </w:rPr>
              <w:t>29</w:t>
            </w:r>
          </w:p>
        </w:tc>
        <w:tc>
          <w:tcPr>
            <w:tcW w:w="6210" w:type="dxa"/>
          </w:tcPr>
          <w:p w14:paraId="64AF2FD9" w14:textId="77777777" w:rsidR="0032389F" w:rsidRPr="008421F2" w:rsidRDefault="0032389F" w:rsidP="00810DCC">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cs="Arial"/>
              </w:rPr>
            </w:pPr>
            <w:r w:rsidRPr="008421F2">
              <w:rPr>
                <w:rFonts w:ascii="Museo Sans 100" w:hAnsi="Museo Sans 100" w:cs="Arial"/>
              </w:rPr>
              <w:t xml:space="preserve">Incorpora los datos del cumplimiento del Plan Anual de Auditorías </w:t>
            </w:r>
            <w:r w:rsidR="009E54D1" w:rsidRPr="008421F2">
              <w:rPr>
                <w:rFonts w:ascii="Museo Sans 100" w:hAnsi="Museo Sans 100" w:cs="Arial"/>
              </w:rPr>
              <w:t xml:space="preserve">o Verificaciones </w:t>
            </w:r>
            <w:r w:rsidRPr="008421F2">
              <w:rPr>
                <w:rFonts w:ascii="Museo Sans 100" w:hAnsi="Museo Sans 100" w:cs="Arial"/>
              </w:rPr>
              <w:t>en el sistema que se utiliza para el seguimiento de metas</w:t>
            </w:r>
            <w:r w:rsidR="00841B9F" w:rsidRPr="008421F2">
              <w:rPr>
                <w:rFonts w:ascii="Museo Sans 100" w:hAnsi="Museo Sans 100" w:cs="Arial"/>
              </w:rPr>
              <w:t xml:space="preserve"> y/o control implementado para el seguimiento de metas</w:t>
            </w:r>
            <w:r w:rsidRPr="008421F2">
              <w:rPr>
                <w:rFonts w:ascii="Museo Sans 100" w:hAnsi="Museo Sans 100" w:cs="Arial"/>
              </w:rPr>
              <w:t xml:space="preserve">, los 5 primeros días hábiles siguientes al mes que se informa y en caso se incumpla </w:t>
            </w:r>
            <w:r w:rsidRPr="008421F2">
              <w:rPr>
                <w:rFonts w:ascii="Museo Sans 100" w:hAnsi="Museo Sans 100" w:cs="Arial"/>
              </w:rPr>
              <w:lastRenderedPageBreak/>
              <w:t>la meta</w:t>
            </w:r>
            <w:r w:rsidR="005F2DEA" w:rsidRPr="008421F2">
              <w:rPr>
                <w:rFonts w:ascii="Museo Sans 100" w:hAnsi="Museo Sans 100" w:cs="Arial"/>
              </w:rPr>
              <w:t>,</w:t>
            </w:r>
            <w:r w:rsidRPr="008421F2">
              <w:rPr>
                <w:rFonts w:ascii="Museo Sans 100" w:hAnsi="Museo Sans 100" w:cs="Arial"/>
              </w:rPr>
              <w:t xml:space="preserve"> registra el análisis de causas y acciones correctivas.</w:t>
            </w:r>
          </w:p>
          <w:p w14:paraId="2FCB88C0" w14:textId="77777777" w:rsidR="0032389F" w:rsidRPr="008421F2" w:rsidRDefault="0032389F" w:rsidP="00397E1D">
            <w:pPr>
              <w:jc w:val="both"/>
              <w:rPr>
                <w:rFonts w:ascii="Museo Sans 100" w:hAnsi="Museo Sans 100" w:cs="Arial"/>
                <w:sz w:val="20"/>
                <w:highlight w:val="cyan"/>
              </w:rPr>
            </w:pPr>
          </w:p>
        </w:tc>
      </w:tr>
      <w:tr w:rsidR="008421F2" w:rsidRPr="008421F2" w14:paraId="5662F17C" w14:textId="77777777" w:rsidTr="00AB6682">
        <w:tc>
          <w:tcPr>
            <w:tcW w:w="2765" w:type="dxa"/>
          </w:tcPr>
          <w:p w14:paraId="67882F3E" w14:textId="77777777" w:rsidR="0032389F" w:rsidRPr="008421F2" w:rsidRDefault="00DC149F" w:rsidP="00DC149F">
            <w:pPr>
              <w:tabs>
                <w:tab w:val="left" w:pos="499"/>
              </w:tabs>
              <w:ind w:right="-60"/>
              <w:rPr>
                <w:rFonts w:ascii="Museo Sans 100" w:hAnsi="Museo Sans 100"/>
                <w:b/>
              </w:rPr>
            </w:pPr>
            <w:r w:rsidRPr="008421F2">
              <w:rPr>
                <w:rFonts w:ascii="Museo Sans 100" w:hAnsi="Museo Sans 100"/>
                <w:b/>
              </w:rPr>
              <w:lastRenderedPageBreak/>
              <w:t xml:space="preserve">D.2 </w:t>
            </w:r>
            <w:r w:rsidR="0032389F" w:rsidRPr="008421F2">
              <w:rPr>
                <w:rFonts w:ascii="Museo Sans 100" w:hAnsi="Museo Sans 100"/>
                <w:b/>
              </w:rPr>
              <w:t>MEJORA</w:t>
            </w:r>
          </w:p>
          <w:p w14:paraId="6E895269" w14:textId="77777777" w:rsidR="0032389F" w:rsidRPr="008421F2" w:rsidRDefault="0032389F" w:rsidP="00F523FE">
            <w:pPr>
              <w:rPr>
                <w:rFonts w:ascii="Museo Sans 100" w:hAnsi="Museo Sans 100" w:cs="Arial"/>
                <w:highlight w:val="green"/>
              </w:rPr>
            </w:pPr>
          </w:p>
        </w:tc>
        <w:tc>
          <w:tcPr>
            <w:tcW w:w="805" w:type="dxa"/>
          </w:tcPr>
          <w:p w14:paraId="252B6DC6" w14:textId="77777777" w:rsidR="0032389F" w:rsidRPr="008421F2" w:rsidRDefault="0032389F" w:rsidP="00F523FE">
            <w:pPr>
              <w:jc w:val="center"/>
              <w:rPr>
                <w:rFonts w:ascii="Museo Sans 100" w:hAnsi="Museo Sans 100" w:cs="Arial"/>
              </w:rPr>
            </w:pPr>
          </w:p>
        </w:tc>
        <w:tc>
          <w:tcPr>
            <w:tcW w:w="6210" w:type="dxa"/>
          </w:tcPr>
          <w:p w14:paraId="0E1F0080" w14:textId="77777777" w:rsidR="0032389F" w:rsidRPr="008421F2" w:rsidRDefault="0032389F" w:rsidP="00F523FE">
            <w:pPr>
              <w:jc w:val="both"/>
              <w:rPr>
                <w:rFonts w:ascii="Museo Sans 100" w:hAnsi="Museo Sans 100" w:cs="Arial"/>
                <w:sz w:val="20"/>
              </w:rPr>
            </w:pPr>
          </w:p>
        </w:tc>
      </w:tr>
      <w:tr w:rsidR="008421F2" w:rsidRPr="008421F2" w14:paraId="43481804" w14:textId="77777777" w:rsidTr="00AB6682">
        <w:tc>
          <w:tcPr>
            <w:tcW w:w="2765" w:type="dxa"/>
          </w:tcPr>
          <w:p w14:paraId="2CD70AB9" w14:textId="77777777" w:rsidR="0032389F" w:rsidRPr="008421F2" w:rsidRDefault="0032389F" w:rsidP="008A1876">
            <w:pPr>
              <w:jc w:val="both"/>
              <w:rPr>
                <w:rFonts w:ascii="Museo Sans 100" w:hAnsi="Museo Sans 100" w:cs="Arial"/>
              </w:rPr>
            </w:pPr>
            <w:r w:rsidRPr="008421F2">
              <w:rPr>
                <w:rFonts w:ascii="Museo Sans 100" w:hAnsi="Museo Sans 100" w:cs="Arial"/>
              </w:rPr>
              <w:t>Coordinador de Auditorías de la Calidad</w:t>
            </w:r>
          </w:p>
        </w:tc>
        <w:tc>
          <w:tcPr>
            <w:tcW w:w="805" w:type="dxa"/>
          </w:tcPr>
          <w:p w14:paraId="50C32B88" w14:textId="77777777" w:rsidR="0032389F" w:rsidRPr="008421F2" w:rsidRDefault="0007342D" w:rsidP="00E10EE5">
            <w:pPr>
              <w:jc w:val="center"/>
              <w:rPr>
                <w:rFonts w:ascii="Museo Sans 100" w:hAnsi="Museo Sans 100" w:cs="Arial"/>
              </w:rPr>
            </w:pPr>
            <w:r w:rsidRPr="008421F2">
              <w:rPr>
                <w:rFonts w:ascii="Museo Sans 100" w:hAnsi="Museo Sans 100" w:cs="Arial"/>
              </w:rPr>
              <w:t>30</w:t>
            </w:r>
          </w:p>
        </w:tc>
        <w:tc>
          <w:tcPr>
            <w:tcW w:w="6210" w:type="dxa"/>
          </w:tcPr>
          <w:p w14:paraId="6A69CF74" w14:textId="77777777" w:rsidR="00A615C5" w:rsidRPr="008421F2" w:rsidRDefault="0032389F" w:rsidP="00F523FE">
            <w:pPr>
              <w:jc w:val="both"/>
              <w:rPr>
                <w:rFonts w:ascii="Museo Sans 100" w:hAnsi="Museo Sans 100" w:cs="Arial"/>
                <w:szCs w:val="24"/>
              </w:rPr>
            </w:pPr>
            <w:r w:rsidRPr="008421F2">
              <w:rPr>
                <w:rFonts w:ascii="Museo Sans 100" w:hAnsi="Museo Sans 100" w:cs="Arial"/>
                <w:szCs w:val="24"/>
              </w:rPr>
              <w:t xml:space="preserve">Evalúa </w:t>
            </w:r>
            <w:r w:rsidR="00FB64A0" w:rsidRPr="008421F2">
              <w:rPr>
                <w:rFonts w:ascii="Museo Sans 100" w:hAnsi="Museo Sans 100" w:cs="Arial"/>
                <w:szCs w:val="24"/>
              </w:rPr>
              <w:t>periódicamente</w:t>
            </w:r>
            <w:r w:rsidR="0031148C" w:rsidRPr="008421F2">
              <w:rPr>
                <w:rFonts w:ascii="Museo Sans 100" w:hAnsi="Museo Sans 100" w:cs="Arial"/>
                <w:szCs w:val="24"/>
              </w:rPr>
              <w:t xml:space="preserve"> la gestión del Área de </w:t>
            </w:r>
            <w:r w:rsidR="009A01DB" w:rsidRPr="008421F2">
              <w:rPr>
                <w:rFonts w:ascii="Museo Sans 100" w:hAnsi="Museo Sans 100" w:cs="Arial"/>
                <w:szCs w:val="24"/>
              </w:rPr>
              <w:t>Auditorías de la Calidad</w:t>
            </w:r>
            <w:r w:rsidR="007C2E2D" w:rsidRPr="008421F2">
              <w:rPr>
                <w:rFonts w:ascii="Museo Sans 100" w:hAnsi="Museo Sans 100" w:cs="Arial"/>
                <w:szCs w:val="24"/>
              </w:rPr>
              <w:t xml:space="preserve">, </w:t>
            </w:r>
            <w:r w:rsidRPr="008421F2">
              <w:rPr>
                <w:rFonts w:ascii="Museo Sans 100" w:hAnsi="Museo Sans 100" w:cs="Arial"/>
                <w:szCs w:val="24"/>
              </w:rPr>
              <w:t xml:space="preserve">la implementación del Plan Anual de Auditorías </w:t>
            </w:r>
            <w:r w:rsidR="0028284B">
              <w:rPr>
                <w:rFonts w:ascii="Museo Sans 100" w:hAnsi="Museo Sans 100" w:cs="Arial"/>
                <w:szCs w:val="24"/>
              </w:rPr>
              <w:t xml:space="preserve">del </w:t>
            </w:r>
            <w:r w:rsidR="0028284B" w:rsidRPr="00CB56FE">
              <w:rPr>
                <w:rFonts w:ascii="Museo Sans 100" w:hAnsi="Museo Sans 100" w:cs="Arial"/>
                <w:szCs w:val="24"/>
              </w:rPr>
              <w:t xml:space="preserve">SGC, SGA </w:t>
            </w:r>
            <w:r w:rsidR="00777A80" w:rsidRPr="00CB56FE">
              <w:rPr>
                <w:rFonts w:ascii="Museo Sans 100" w:hAnsi="Museo Sans 100" w:cs="Arial"/>
                <w:szCs w:val="24"/>
              </w:rPr>
              <w:t xml:space="preserve">o de </w:t>
            </w:r>
            <w:r w:rsidR="00CD13E2" w:rsidRPr="00CB56FE">
              <w:rPr>
                <w:rFonts w:ascii="Museo Sans 100" w:hAnsi="Museo Sans 100" w:cs="Arial"/>
                <w:szCs w:val="24"/>
              </w:rPr>
              <w:t>Verificaciones</w:t>
            </w:r>
            <w:r w:rsidR="00FC3454" w:rsidRPr="00CB56FE">
              <w:rPr>
                <w:rFonts w:ascii="Museo Sans 100" w:hAnsi="Museo Sans 100" w:cs="Arial"/>
                <w:szCs w:val="24"/>
              </w:rPr>
              <w:t xml:space="preserve"> </w:t>
            </w:r>
            <w:r w:rsidR="0028284B" w:rsidRPr="00CB56FE">
              <w:rPr>
                <w:rFonts w:ascii="Museo Sans 100" w:hAnsi="Museo Sans 100" w:cs="Arial"/>
                <w:szCs w:val="24"/>
              </w:rPr>
              <w:t xml:space="preserve">del SGSI </w:t>
            </w:r>
            <w:r w:rsidR="00FC3454" w:rsidRPr="008421F2">
              <w:rPr>
                <w:rFonts w:ascii="Museo Sans 100" w:hAnsi="Museo Sans 100" w:cs="Arial"/>
                <w:szCs w:val="24"/>
              </w:rPr>
              <w:t>y el desempeño de los Auditores de Calidad</w:t>
            </w:r>
            <w:r w:rsidR="0045062B" w:rsidRPr="008421F2">
              <w:rPr>
                <w:rFonts w:ascii="Museo Sans 100" w:hAnsi="Museo Sans 100" w:cs="Arial"/>
                <w:szCs w:val="24"/>
              </w:rPr>
              <w:t>,</w:t>
            </w:r>
            <w:r w:rsidR="00722F72" w:rsidRPr="008421F2">
              <w:rPr>
                <w:rFonts w:ascii="Museo Sans 100" w:hAnsi="Museo Sans 100" w:cs="Arial"/>
                <w:szCs w:val="24"/>
              </w:rPr>
              <w:t xml:space="preserve"> ejecu</w:t>
            </w:r>
            <w:r w:rsidR="006F5F1A" w:rsidRPr="008421F2">
              <w:rPr>
                <w:rFonts w:ascii="Museo Sans 100" w:hAnsi="Museo Sans 100" w:cs="Arial"/>
                <w:szCs w:val="24"/>
              </w:rPr>
              <w:t>t</w:t>
            </w:r>
            <w:r w:rsidR="00722F72" w:rsidRPr="008421F2">
              <w:rPr>
                <w:rFonts w:ascii="Museo Sans 100" w:hAnsi="Museo Sans 100" w:cs="Arial"/>
                <w:szCs w:val="24"/>
              </w:rPr>
              <w:t>ando acciones de mejora en caso identifique desviaciones</w:t>
            </w:r>
            <w:r w:rsidR="00A615C5" w:rsidRPr="008421F2">
              <w:rPr>
                <w:rFonts w:ascii="Museo Sans 100" w:hAnsi="Museo Sans 100" w:cs="Arial"/>
                <w:szCs w:val="24"/>
              </w:rPr>
              <w:t xml:space="preserve">; </w:t>
            </w:r>
            <w:r w:rsidR="006D503E" w:rsidRPr="008421F2">
              <w:rPr>
                <w:rFonts w:ascii="Museo Sans 100" w:hAnsi="Museo Sans 100" w:cs="Arial"/>
                <w:szCs w:val="24"/>
              </w:rPr>
              <w:t>para la e</w:t>
            </w:r>
            <w:r w:rsidR="00A615C5" w:rsidRPr="008421F2">
              <w:rPr>
                <w:rFonts w:ascii="Museo Sans 100" w:hAnsi="Museo Sans 100" w:cs="Arial"/>
                <w:szCs w:val="24"/>
              </w:rPr>
              <w:t xml:space="preserve">valuación </w:t>
            </w:r>
            <w:r w:rsidRPr="008421F2">
              <w:rPr>
                <w:rFonts w:ascii="Museo Sans 100" w:hAnsi="Museo Sans 100" w:cs="Arial"/>
                <w:szCs w:val="24"/>
              </w:rPr>
              <w:t>considera</w:t>
            </w:r>
            <w:r w:rsidR="006D503E" w:rsidRPr="008421F2">
              <w:rPr>
                <w:rFonts w:ascii="Museo Sans 100" w:hAnsi="Museo Sans 100" w:cs="Arial"/>
                <w:szCs w:val="24"/>
              </w:rPr>
              <w:t xml:space="preserve"> </w:t>
            </w:r>
            <w:r w:rsidRPr="008421F2">
              <w:rPr>
                <w:rFonts w:ascii="Museo Sans 100" w:hAnsi="Museo Sans 100" w:cs="Arial"/>
                <w:szCs w:val="24"/>
              </w:rPr>
              <w:t xml:space="preserve">lo establecido en </w:t>
            </w:r>
            <w:r w:rsidR="007C2E2D" w:rsidRPr="008421F2">
              <w:rPr>
                <w:rFonts w:ascii="Museo Sans 100" w:hAnsi="Museo Sans 100" w:cs="Arial"/>
                <w:szCs w:val="24"/>
              </w:rPr>
              <w:t xml:space="preserve">los </w:t>
            </w:r>
            <w:r w:rsidRPr="008421F2">
              <w:rPr>
                <w:rFonts w:ascii="Museo Sans 100" w:hAnsi="Museo Sans 100" w:cs="Arial"/>
                <w:szCs w:val="24"/>
              </w:rPr>
              <w:t>requisito</w:t>
            </w:r>
            <w:r w:rsidR="000C5139" w:rsidRPr="008421F2">
              <w:rPr>
                <w:rFonts w:ascii="Museo Sans 100" w:hAnsi="Museo Sans 100" w:cs="Arial"/>
                <w:szCs w:val="24"/>
              </w:rPr>
              <w:t>s</w:t>
            </w:r>
            <w:r w:rsidRPr="008421F2">
              <w:rPr>
                <w:rFonts w:ascii="Museo Sans 100" w:hAnsi="Museo Sans 100" w:cs="Arial"/>
                <w:szCs w:val="24"/>
              </w:rPr>
              <w:t xml:space="preserve"> 5.6, 7.4, 7.5 y 7.6 de la Norma ISO 19011</w:t>
            </w:r>
            <w:r w:rsidR="00A615C5" w:rsidRPr="008421F2">
              <w:rPr>
                <w:rFonts w:ascii="Museo Sans 100" w:hAnsi="Museo Sans 100" w:cs="Arial"/>
                <w:szCs w:val="24"/>
              </w:rPr>
              <w:t xml:space="preserve"> </w:t>
            </w:r>
            <w:r w:rsidR="00255DB3" w:rsidRPr="008421F2">
              <w:rPr>
                <w:rFonts w:ascii="Museo Sans 100" w:hAnsi="Museo Sans 100" w:cs="Arial"/>
                <w:szCs w:val="24"/>
              </w:rPr>
              <w:t xml:space="preserve">y </w:t>
            </w:r>
            <w:r w:rsidR="000D2972" w:rsidRPr="008421F2">
              <w:rPr>
                <w:rFonts w:ascii="Museo Sans 100" w:hAnsi="Museo Sans 100" w:cs="Arial"/>
                <w:szCs w:val="24"/>
              </w:rPr>
              <w:t>lo siguiente</w:t>
            </w:r>
            <w:r w:rsidR="00A615C5" w:rsidRPr="008421F2">
              <w:rPr>
                <w:rFonts w:ascii="Museo Sans 100" w:hAnsi="Museo Sans 100" w:cs="Arial"/>
                <w:szCs w:val="24"/>
              </w:rPr>
              <w:t>:</w:t>
            </w:r>
          </w:p>
          <w:p w14:paraId="7848872E" w14:textId="77777777" w:rsidR="00131641" w:rsidRPr="008421F2" w:rsidRDefault="00D74495" w:rsidP="00EE2DAE">
            <w:pPr>
              <w:pStyle w:val="Prrafodelista"/>
              <w:numPr>
                <w:ilvl w:val="0"/>
                <w:numId w:val="47"/>
              </w:numPr>
              <w:ind w:left="257" w:hanging="257"/>
              <w:jc w:val="both"/>
              <w:rPr>
                <w:rFonts w:ascii="Museo Sans 100" w:hAnsi="Museo Sans 100"/>
                <w:sz w:val="24"/>
                <w:szCs w:val="24"/>
              </w:rPr>
            </w:pPr>
            <w:r w:rsidRPr="008421F2">
              <w:rPr>
                <w:rFonts w:ascii="Museo Sans 100" w:hAnsi="Museo Sans 100"/>
                <w:sz w:val="24"/>
                <w:szCs w:val="24"/>
              </w:rPr>
              <w:t>Resultados de a</w:t>
            </w:r>
            <w:r w:rsidR="00131641" w:rsidRPr="008421F2">
              <w:rPr>
                <w:rFonts w:ascii="Museo Sans 100" w:hAnsi="Museo Sans 100"/>
                <w:sz w:val="24"/>
                <w:szCs w:val="24"/>
              </w:rPr>
              <w:t>ctualización de cuadro control en la que se registra el Seguimiento de Asignaciones del Área de Auditorías</w:t>
            </w:r>
            <w:r w:rsidR="007A1E64" w:rsidRPr="008421F2">
              <w:rPr>
                <w:rFonts w:ascii="Museo Sans 100" w:hAnsi="Museo Sans 100"/>
                <w:sz w:val="24"/>
                <w:szCs w:val="24"/>
              </w:rPr>
              <w:t xml:space="preserve">, en el cual se verifica el avance de cada </w:t>
            </w:r>
            <w:r w:rsidR="008C0233" w:rsidRPr="008421F2">
              <w:rPr>
                <w:rFonts w:ascii="Museo Sans 100" w:hAnsi="Museo Sans 100"/>
                <w:sz w:val="24"/>
                <w:szCs w:val="24"/>
              </w:rPr>
              <w:t xml:space="preserve">Auditoría </w:t>
            </w:r>
            <w:r w:rsidR="00CC4CC8" w:rsidRPr="008421F2">
              <w:rPr>
                <w:rFonts w:ascii="Museo Sans 100" w:hAnsi="Museo Sans 100"/>
                <w:sz w:val="24"/>
                <w:szCs w:val="24"/>
              </w:rPr>
              <w:t xml:space="preserve">o Verificación </w:t>
            </w:r>
            <w:r w:rsidR="008C0233" w:rsidRPr="008421F2">
              <w:rPr>
                <w:rFonts w:ascii="Museo Sans 100" w:hAnsi="Museo Sans 100"/>
                <w:sz w:val="24"/>
                <w:szCs w:val="24"/>
              </w:rPr>
              <w:t>programada</w:t>
            </w:r>
            <w:r w:rsidR="00131641" w:rsidRPr="008421F2">
              <w:rPr>
                <w:rFonts w:ascii="Museo Sans 100" w:hAnsi="Museo Sans 100"/>
                <w:sz w:val="24"/>
                <w:szCs w:val="24"/>
              </w:rPr>
              <w:t>.</w:t>
            </w:r>
          </w:p>
          <w:p w14:paraId="1176DB16" w14:textId="77777777" w:rsidR="00AB48FD" w:rsidRPr="008421F2" w:rsidRDefault="001E6910" w:rsidP="00EE2DAE">
            <w:pPr>
              <w:pStyle w:val="Prrafodelista"/>
              <w:numPr>
                <w:ilvl w:val="0"/>
                <w:numId w:val="47"/>
              </w:numPr>
              <w:ind w:left="257" w:hanging="257"/>
              <w:jc w:val="both"/>
              <w:rPr>
                <w:rFonts w:ascii="Museo Sans 100" w:hAnsi="Museo Sans 100"/>
                <w:sz w:val="24"/>
                <w:szCs w:val="24"/>
              </w:rPr>
            </w:pPr>
            <w:r w:rsidRPr="008421F2">
              <w:rPr>
                <w:rFonts w:ascii="Museo Sans 100" w:hAnsi="Museo Sans 100"/>
                <w:sz w:val="24"/>
                <w:szCs w:val="24"/>
              </w:rPr>
              <w:t>Comunicación recibida</w:t>
            </w:r>
            <w:r w:rsidR="00754885" w:rsidRPr="008421F2">
              <w:rPr>
                <w:rFonts w:ascii="Museo Sans 100" w:hAnsi="Museo Sans 100"/>
                <w:sz w:val="24"/>
                <w:szCs w:val="24"/>
              </w:rPr>
              <w:t xml:space="preserve"> </w:t>
            </w:r>
            <w:r w:rsidRPr="008421F2">
              <w:rPr>
                <w:rFonts w:ascii="Museo Sans 100" w:hAnsi="Museo Sans 100"/>
                <w:sz w:val="24"/>
                <w:szCs w:val="24"/>
              </w:rPr>
              <w:t xml:space="preserve">de </w:t>
            </w:r>
            <w:r w:rsidR="00AB48FD" w:rsidRPr="008421F2">
              <w:rPr>
                <w:rFonts w:ascii="Museo Sans 100" w:hAnsi="Museo Sans 100"/>
                <w:sz w:val="24"/>
                <w:szCs w:val="24"/>
              </w:rPr>
              <w:t>Unidades Auditadas (consultas, sugerencias, quejas, entre otros, en caso de existir).</w:t>
            </w:r>
          </w:p>
          <w:p w14:paraId="17BF99B6" w14:textId="77777777" w:rsidR="00C823F7" w:rsidRPr="008421F2" w:rsidRDefault="00C823F7" w:rsidP="00EE2DAE">
            <w:pPr>
              <w:pStyle w:val="Prrafodelista"/>
              <w:numPr>
                <w:ilvl w:val="0"/>
                <w:numId w:val="47"/>
              </w:numPr>
              <w:ind w:left="257" w:hanging="257"/>
              <w:jc w:val="both"/>
              <w:rPr>
                <w:rFonts w:ascii="Museo Sans 100" w:hAnsi="Museo Sans 100"/>
                <w:sz w:val="24"/>
                <w:szCs w:val="24"/>
              </w:rPr>
            </w:pPr>
            <w:r w:rsidRPr="008421F2">
              <w:rPr>
                <w:rFonts w:ascii="Museo Sans 100" w:hAnsi="Museo Sans 100"/>
                <w:sz w:val="24"/>
                <w:szCs w:val="24"/>
              </w:rPr>
              <w:t>Evaluación del Desempeño del Personal (</w:t>
            </w:r>
            <w:r w:rsidR="00526073" w:rsidRPr="008421F2">
              <w:rPr>
                <w:rFonts w:ascii="Museo Sans 100" w:hAnsi="Museo Sans 100"/>
                <w:sz w:val="24"/>
                <w:szCs w:val="24"/>
              </w:rPr>
              <w:t>é</w:t>
            </w:r>
            <w:r w:rsidR="00131641" w:rsidRPr="008421F2">
              <w:rPr>
                <w:rFonts w:ascii="Museo Sans 100" w:hAnsi="Museo Sans 100"/>
                <w:sz w:val="24"/>
                <w:szCs w:val="24"/>
              </w:rPr>
              <w:t>sta</w:t>
            </w:r>
            <w:r w:rsidR="00526073" w:rsidRPr="008421F2">
              <w:rPr>
                <w:rFonts w:ascii="Museo Sans 100" w:hAnsi="Museo Sans 100"/>
                <w:sz w:val="24"/>
                <w:szCs w:val="24"/>
              </w:rPr>
              <w:t xml:space="preserve"> </w:t>
            </w:r>
            <w:r w:rsidR="00131641" w:rsidRPr="008421F2">
              <w:rPr>
                <w:rFonts w:ascii="Museo Sans 100" w:hAnsi="Museo Sans 100"/>
                <w:sz w:val="24"/>
                <w:szCs w:val="24"/>
              </w:rPr>
              <w:t xml:space="preserve">es administrada por la </w:t>
            </w:r>
            <w:r w:rsidR="00A91DBC">
              <w:rPr>
                <w:rFonts w:ascii="Museo Sans 100" w:hAnsi="Museo Sans 100"/>
                <w:sz w:val="24"/>
                <w:szCs w:val="24"/>
              </w:rPr>
              <w:t>Subd</w:t>
            </w:r>
            <w:r w:rsidR="00131641" w:rsidRPr="008421F2">
              <w:rPr>
                <w:rFonts w:ascii="Museo Sans 100" w:hAnsi="Museo Sans 100"/>
                <w:sz w:val="24"/>
                <w:szCs w:val="24"/>
              </w:rPr>
              <w:t>irección de Recursos Humanos DGEA</w:t>
            </w:r>
            <w:r w:rsidRPr="008421F2">
              <w:rPr>
                <w:rFonts w:ascii="Museo Sans 100" w:hAnsi="Museo Sans 100"/>
                <w:sz w:val="24"/>
                <w:szCs w:val="24"/>
              </w:rPr>
              <w:t>)</w:t>
            </w:r>
            <w:r w:rsidR="00131641" w:rsidRPr="008421F2">
              <w:rPr>
                <w:rFonts w:ascii="Museo Sans 100" w:hAnsi="Museo Sans 100"/>
                <w:sz w:val="24"/>
                <w:szCs w:val="24"/>
              </w:rPr>
              <w:t>.</w:t>
            </w:r>
          </w:p>
          <w:p w14:paraId="2C788FDE" w14:textId="77777777" w:rsidR="00131641" w:rsidRPr="008421F2" w:rsidRDefault="00131641" w:rsidP="00EE2DAE">
            <w:pPr>
              <w:pStyle w:val="Prrafodelista"/>
              <w:numPr>
                <w:ilvl w:val="0"/>
                <w:numId w:val="47"/>
              </w:numPr>
              <w:ind w:left="257" w:hanging="257"/>
              <w:jc w:val="both"/>
              <w:rPr>
                <w:rFonts w:ascii="Museo Sans 100" w:hAnsi="Museo Sans 100"/>
                <w:sz w:val="24"/>
                <w:szCs w:val="24"/>
              </w:rPr>
            </w:pPr>
            <w:r w:rsidRPr="008421F2">
              <w:rPr>
                <w:rFonts w:ascii="Museo Sans 100" w:hAnsi="Museo Sans 100"/>
                <w:sz w:val="24"/>
                <w:szCs w:val="24"/>
              </w:rPr>
              <w:t xml:space="preserve">Retroalimentación </w:t>
            </w:r>
            <w:r w:rsidR="00F343F0" w:rsidRPr="008421F2">
              <w:rPr>
                <w:rFonts w:ascii="Museo Sans 100" w:hAnsi="Museo Sans 100"/>
                <w:sz w:val="24"/>
                <w:szCs w:val="24"/>
              </w:rPr>
              <w:t xml:space="preserve">a Auditores </w:t>
            </w:r>
            <w:r w:rsidRPr="008421F2">
              <w:rPr>
                <w:rFonts w:ascii="Museo Sans 100" w:hAnsi="Museo Sans 100"/>
                <w:sz w:val="24"/>
                <w:szCs w:val="24"/>
              </w:rPr>
              <w:t xml:space="preserve">en revisión de los informes de resultados de la Auditorías </w:t>
            </w:r>
            <w:r w:rsidR="00CC4CC8" w:rsidRPr="008421F2">
              <w:rPr>
                <w:rFonts w:ascii="Museo Sans 100" w:hAnsi="Museo Sans 100"/>
                <w:sz w:val="24"/>
                <w:szCs w:val="24"/>
              </w:rPr>
              <w:t>o Verificaciones</w:t>
            </w:r>
            <w:r w:rsidR="000B0018" w:rsidRPr="008421F2">
              <w:rPr>
                <w:rFonts w:ascii="Museo Sans 100" w:hAnsi="Museo Sans 100"/>
                <w:sz w:val="24"/>
                <w:szCs w:val="24"/>
              </w:rPr>
              <w:t xml:space="preserve"> y/o Seguimientos</w:t>
            </w:r>
            <w:r w:rsidRPr="008421F2">
              <w:rPr>
                <w:rFonts w:ascii="Museo Sans 100" w:hAnsi="Museo Sans 100"/>
                <w:sz w:val="24"/>
                <w:szCs w:val="24"/>
              </w:rPr>
              <w:t>.</w:t>
            </w:r>
          </w:p>
          <w:p w14:paraId="28340CB2" w14:textId="77777777" w:rsidR="00F343F0" w:rsidRPr="008421F2" w:rsidRDefault="00F343F0" w:rsidP="00EE2DAE">
            <w:pPr>
              <w:pStyle w:val="Prrafodelista"/>
              <w:numPr>
                <w:ilvl w:val="0"/>
                <w:numId w:val="47"/>
              </w:numPr>
              <w:ind w:left="257" w:hanging="257"/>
              <w:jc w:val="both"/>
              <w:rPr>
                <w:rFonts w:ascii="Museo Sans 100" w:hAnsi="Museo Sans 100"/>
                <w:sz w:val="24"/>
                <w:szCs w:val="24"/>
              </w:rPr>
            </w:pPr>
            <w:r w:rsidRPr="008421F2">
              <w:rPr>
                <w:rFonts w:ascii="Museo Sans 100" w:hAnsi="Museo Sans 100"/>
                <w:sz w:val="24"/>
                <w:szCs w:val="24"/>
              </w:rPr>
              <w:t>Reuniones de trabajo</w:t>
            </w:r>
            <w:r w:rsidR="00C443A1" w:rsidRPr="008421F2">
              <w:rPr>
                <w:rFonts w:ascii="Museo Sans 100" w:hAnsi="Museo Sans 100"/>
                <w:sz w:val="24"/>
                <w:szCs w:val="24"/>
              </w:rPr>
              <w:t xml:space="preserve"> individuales o grupales </w:t>
            </w:r>
            <w:r w:rsidRPr="008421F2">
              <w:rPr>
                <w:rFonts w:ascii="Museo Sans 100" w:hAnsi="Museo Sans 100"/>
                <w:sz w:val="24"/>
                <w:szCs w:val="24"/>
              </w:rPr>
              <w:t xml:space="preserve">con el equipo Auditor en las que se abordan aspectos relacionados con el resultado de la gestión del proceso de Auditorías </w:t>
            </w:r>
            <w:r w:rsidR="00CC1BEA" w:rsidRPr="00CB56FE">
              <w:rPr>
                <w:rFonts w:ascii="Museo Sans 100" w:hAnsi="Museo Sans 100"/>
                <w:sz w:val="24"/>
                <w:szCs w:val="24"/>
              </w:rPr>
              <w:t xml:space="preserve">del SGC, SGA </w:t>
            </w:r>
            <w:r w:rsidR="00F656F5" w:rsidRPr="00CB56FE">
              <w:rPr>
                <w:rFonts w:ascii="Museo Sans 100" w:hAnsi="Museo Sans 100"/>
                <w:sz w:val="24"/>
                <w:szCs w:val="24"/>
              </w:rPr>
              <w:t>o Verificaciones</w:t>
            </w:r>
            <w:r w:rsidR="00CC1BEA" w:rsidRPr="00CB56FE">
              <w:rPr>
                <w:rFonts w:ascii="Museo Sans 100" w:hAnsi="Museo Sans 100"/>
                <w:sz w:val="24"/>
                <w:szCs w:val="24"/>
              </w:rPr>
              <w:t xml:space="preserve"> del SGSI</w:t>
            </w:r>
            <w:r w:rsidRPr="00CB56FE">
              <w:rPr>
                <w:rFonts w:ascii="Museo Sans 100" w:hAnsi="Museo Sans 100"/>
                <w:sz w:val="24"/>
                <w:szCs w:val="24"/>
              </w:rPr>
              <w:t xml:space="preserve">, por ejemplo: criterios </w:t>
            </w:r>
            <w:r w:rsidRPr="008421F2">
              <w:rPr>
                <w:rFonts w:ascii="Museo Sans 100" w:hAnsi="Museo Sans 100"/>
                <w:sz w:val="24"/>
                <w:szCs w:val="24"/>
              </w:rPr>
              <w:t xml:space="preserve">a implementar, </w:t>
            </w:r>
            <w:r w:rsidR="009B0E98" w:rsidRPr="008421F2">
              <w:rPr>
                <w:rFonts w:ascii="Museo Sans 100" w:hAnsi="Museo Sans 100"/>
                <w:sz w:val="24"/>
                <w:szCs w:val="24"/>
              </w:rPr>
              <w:t xml:space="preserve">opiniones del equipo Auditor, </w:t>
            </w:r>
            <w:r w:rsidRPr="008421F2">
              <w:rPr>
                <w:rFonts w:ascii="Museo Sans 100" w:hAnsi="Museo Sans 100"/>
                <w:sz w:val="24"/>
                <w:szCs w:val="24"/>
              </w:rPr>
              <w:t>mejoras en la ejecución del proceso</w:t>
            </w:r>
            <w:r w:rsidR="009B0E98" w:rsidRPr="008421F2">
              <w:rPr>
                <w:rFonts w:ascii="Museo Sans 100" w:hAnsi="Museo Sans 100"/>
                <w:sz w:val="24"/>
                <w:szCs w:val="24"/>
              </w:rPr>
              <w:t>.</w:t>
            </w:r>
          </w:p>
          <w:p w14:paraId="6FD7C25B" w14:textId="77777777" w:rsidR="0032389F" w:rsidRPr="008421F2" w:rsidRDefault="0032389F" w:rsidP="00F523FE">
            <w:pPr>
              <w:jc w:val="both"/>
              <w:rPr>
                <w:rFonts w:ascii="Museo Sans 100" w:hAnsi="Museo Sans 100" w:cs="Arial"/>
                <w:szCs w:val="24"/>
              </w:rPr>
            </w:pPr>
          </w:p>
        </w:tc>
      </w:tr>
      <w:tr w:rsidR="0032389F" w:rsidRPr="008421F2" w14:paraId="572B93C5" w14:textId="77777777" w:rsidTr="00AB6682">
        <w:tc>
          <w:tcPr>
            <w:tcW w:w="2765" w:type="dxa"/>
          </w:tcPr>
          <w:p w14:paraId="3FCE2E24" w14:textId="77777777" w:rsidR="0032389F" w:rsidRPr="008421F2" w:rsidRDefault="0032389F" w:rsidP="00F523FE">
            <w:pPr>
              <w:rPr>
                <w:rFonts w:ascii="Museo Sans 100" w:hAnsi="Museo Sans 100" w:cs="Arial"/>
              </w:rPr>
            </w:pPr>
            <w:r w:rsidRPr="008421F2">
              <w:rPr>
                <w:rFonts w:ascii="Museo Sans 100" w:hAnsi="Museo Sans 100" w:cs="Arial"/>
              </w:rPr>
              <w:t>Coordinador de Auditorías de la Calidad</w:t>
            </w:r>
          </w:p>
        </w:tc>
        <w:tc>
          <w:tcPr>
            <w:tcW w:w="805" w:type="dxa"/>
          </w:tcPr>
          <w:p w14:paraId="63CCE900" w14:textId="77777777" w:rsidR="0032389F" w:rsidRPr="008421F2" w:rsidRDefault="0007342D" w:rsidP="00E10EE5">
            <w:pPr>
              <w:jc w:val="center"/>
              <w:rPr>
                <w:rFonts w:ascii="Museo Sans 100" w:hAnsi="Museo Sans 100" w:cs="Arial"/>
              </w:rPr>
            </w:pPr>
            <w:r w:rsidRPr="008421F2">
              <w:rPr>
                <w:rFonts w:ascii="Museo Sans 100" w:hAnsi="Museo Sans 100" w:cs="Arial"/>
              </w:rPr>
              <w:t>31</w:t>
            </w:r>
          </w:p>
        </w:tc>
        <w:tc>
          <w:tcPr>
            <w:tcW w:w="6210" w:type="dxa"/>
          </w:tcPr>
          <w:p w14:paraId="4713A19B" w14:textId="77777777" w:rsidR="0032389F" w:rsidRPr="008421F2" w:rsidRDefault="0032389F" w:rsidP="00810DCC">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cs="Arial"/>
                <w:b/>
              </w:rPr>
            </w:pPr>
            <w:r w:rsidRPr="008421F2">
              <w:rPr>
                <w:rFonts w:ascii="Museo Sans 100" w:hAnsi="Museo Sans 100" w:cs="Arial"/>
              </w:rPr>
              <w:t>Identifica e implementa las acciones a realizar</w:t>
            </w:r>
            <w:r w:rsidR="006524F1" w:rsidRPr="008421F2">
              <w:rPr>
                <w:rFonts w:ascii="Museo Sans 100" w:hAnsi="Museo Sans 100" w:cs="Arial"/>
              </w:rPr>
              <w:t>,</w:t>
            </w:r>
            <w:r w:rsidRPr="008421F2">
              <w:rPr>
                <w:rFonts w:ascii="Museo Sans 100" w:hAnsi="Museo Sans 100" w:cs="Arial"/>
              </w:rPr>
              <w:t xml:space="preserve"> considerando los resultados obtenidos </w:t>
            </w:r>
            <w:r w:rsidR="00586CAA" w:rsidRPr="008421F2">
              <w:rPr>
                <w:rFonts w:ascii="Museo Sans 100" w:hAnsi="Museo Sans 100" w:cs="Arial"/>
              </w:rPr>
              <w:t xml:space="preserve">de la evaluación </w:t>
            </w:r>
            <w:r w:rsidR="00D60273" w:rsidRPr="008421F2">
              <w:rPr>
                <w:rFonts w:ascii="Museo Sans 100" w:hAnsi="Museo Sans 100" w:cs="Arial"/>
              </w:rPr>
              <w:t>efectuada</w:t>
            </w:r>
            <w:r w:rsidRPr="008421F2">
              <w:rPr>
                <w:rFonts w:ascii="Museo Sans 100" w:hAnsi="Museo Sans 100" w:cs="Arial"/>
              </w:rPr>
              <w:t>, las cuales pueden ser: modifica</w:t>
            </w:r>
            <w:r w:rsidR="0017592A" w:rsidRPr="008421F2">
              <w:rPr>
                <w:rFonts w:ascii="Museo Sans 100" w:hAnsi="Museo Sans 100" w:cs="Arial"/>
              </w:rPr>
              <w:t>r</w:t>
            </w:r>
            <w:r w:rsidRPr="008421F2">
              <w:rPr>
                <w:rFonts w:ascii="Museo Sans 100" w:hAnsi="Museo Sans 100" w:cs="Arial"/>
              </w:rPr>
              <w:t xml:space="preserve"> el Plan Anual de Auditorías </w:t>
            </w:r>
            <w:r w:rsidR="00CC1BEA" w:rsidRPr="00CB56FE">
              <w:rPr>
                <w:rFonts w:ascii="Museo Sans 100" w:hAnsi="Museo Sans 100" w:cs="Arial"/>
              </w:rPr>
              <w:t xml:space="preserve">del SGC, SGA </w:t>
            </w:r>
            <w:r w:rsidR="00366EC1" w:rsidRPr="00CB56FE">
              <w:rPr>
                <w:rFonts w:ascii="Museo Sans 100" w:hAnsi="Museo Sans 100" w:cs="Arial"/>
              </w:rPr>
              <w:t xml:space="preserve">o </w:t>
            </w:r>
            <w:r w:rsidR="00D60273" w:rsidRPr="00CB56FE">
              <w:rPr>
                <w:rFonts w:ascii="Museo Sans 100" w:hAnsi="Museo Sans 100" w:cs="Arial"/>
              </w:rPr>
              <w:t xml:space="preserve">de </w:t>
            </w:r>
            <w:r w:rsidR="00366EC1" w:rsidRPr="00CB56FE">
              <w:rPr>
                <w:rFonts w:ascii="Museo Sans 100" w:hAnsi="Museo Sans 100" w:cs="Arial"/>
              </w:rPr>
              <w:t>Verificaciones</w:t>
            </w:r>
            <w:r w:rsidR="00CC1BEA" w:rsidRPr="00CB56FE">
              <w:rPr>
                <w:rFonts w:ascii="Museo Sans 100" w:hAnsi="Museo Sans 100" w:cs="Arial"/>
              </w:rPr>
              <w:t xml:space="preserve"> del SGSI</w:t>
            </w:r>
            <w:r w:rsidRPr="008421F2">
              <w:rPr>
                <w:rFonts w:ascii="Museo Sans 100" w:hAnsi="Museo Sans 100" w:cs="Arial"/>
              </w:rPr>
              <w:t xml:space="preserve">, </w:t>
            </w:r>
            <w:r w:rsidR="0026012A" w:rsidRPr="008421F2">
              <w:rPr>
                <w:rFonts w:ascii="Museo Sans 100" w:hAnsi="Museo Sans 100" w:cs="Arial"/>
              </w:rPr>
              <w:t xml:space="preserve">rotación de equipos de trabajo, </w:t>
            </w:r>
            <w:r w:rsidRPr="00D362F4">
              <w:rPr>
                <w:rFonts w:ascii="Museo Sans 100" w:hAnsi="Museo Sans 100" w:cs="Arial"/>
              </w:rPr>
              <w:t>elabora</w:t>
            </w:r>
            <w:r w:rsidR="00FE1B92" w:rsidRPr="00D362F4">
              <w:rPr>
                <w:rFonts w:ascii="Museo Sans 100" w:hAnsi="Museo Sans 100" w:cs="Arial"/>
              </w:rPr>
              <w:t>r</w:t>
            </w:r>
            <w:r w:rsidRPr="00D362F4">
              <w:rPr>
                <w:rFonts w:ascii="Museo Sans 100" w:hAnsi="Museo Sans 100" w:cs="Arial"/>
              </w:rPr>
              <w:t xml:space="preserve"> e implementa</w:t>
            </w:r>
            <w:r w:rsidR="0017592A" w:rsidRPr="00D362F4">
              <w:rPr>
                <w:rFonts w:ascii="Museo Sans 100" w:hAnsi="Museo Sans 100" w:cs="Arial"/>
              </w:rPr>
              <w:t>r</w:t>
            </w:r>
            <w:r w:rsidRPr="00D362F4">
              <w:rPr>
                <w:rFonts w:ascii="Museo Sans 100" w:hAnsi="Museo Sans 100" w:cs="Arial"/>
              </w:rPr>
              <w:t xml:space="preserve"> Plan de Formación Interno par</w:t>
            </w:r>
            <w:r w:rsidRPr="008421F2">
              <w:rPr>
                <w:rFonts w:ascii="Museo Sans 100" w:hAnsi="Museo Sans 100" w:cs="Arial"/>
              </w:rPr>
              <w:t>a los Auditores de Calidad</w:t>
            </w:r>
            <w:r w:rsidR="00F75C97" w:rsidRPr="008421F2">
              <w:rPr>
                <w:rFonts w:ascii="Museo Sans 100" w:hAnsi="Museo Sans 100" w:cs="Arial"/>
              </w:rPr>
              <w:t xml:space="preserve"> u otros que se consideren pertinentes</w:t>
            </w:r>
            <w:r w:rsidRPr="008421F2">
              <w:rPr>
                <w:rFonts w:ascii="Museo Sans 100" w:hAnsi="Museo Sans 100" w:cs="Arial"/>
              </w:rPr>
              <w:t xml:space="preserve">. </w:t>
            </w:r>
          </w:p>
        </w:tc>
      </w:tr>
    </w:tbl>
    <w:p w14:paraId="3DD0CBF3" w14:textId="77777777" w:rsidR="004B71D1" w:rsidRPr="008421F2" w:rsidRDefault="004B71D1" w:rsidP="004B71D1">
      <w:pPr>
        <w:suppressAutoHyphens/>
        <w:rPr>
          <w:rFonts w:ascii="Museo Sans 100" w:hAnsi="Museo Sans 100"/>
          <w:b/>
        </w:rPr>
      </w:pPr>
    </w:p>
    <w:p w14:paraId="0E2D0BE3" w14:textId="77777777" w:rsidR="00B52362" w:rsidRPr="008421F2" w:rsidRDefault="00B52362" w:rsidP="00880AC6">
      <w:pPr>
        <w:tabs>
          <w:tab w:val="left" w:pos="2833"/>
          <w:tab w:val="left" w:pos="3683"/>
        </w:tabs>
        <w:ind w:left="140" w:right="71"/>
        <w:rPr>
          <w:rFonts w:ascii="Museo Sans 100" w:hAnsi="Museo Sans 100"/>
        </w:rPr>
      </w:pPr>
    </w:p>
    <w:p w14:paraId="712DB870" w14:textId="77777777" w:rsidR="002508A9" w:rsidRPr="00BA169B" w:rsidRDefault="002508A9" w:rsidP="00CB56FE">
      <w:pPr>
        <w:tabs>
          <w:tab w:val="left" w:pos="2833"/>
          <w:tab w:val="left" w:pos="3683"/>
        </w:tabs>
        <w:ind w:left="140" w:right="71"/>
        <w:jc w:val="center"/>
        <w:rPr>
          <w:rFonts w:ascii="Bembo Std" w:hAnsi="Bembo Std"/>
          <w:b/>
        </w:rPr>
      </w:pPr>
      <w:r w:rsidRPr="00BA169B">
        <w:rPr>
          <w:rFonts w:ascii="Bembo Std" w:hAnsi="Bembo Std"/>
          <w:b/>
        </w:rPr>
        <w:t>ANEXOS</w:t>
      </w:r>
    </w:p>
    <w:p w14:paraId="02098AA4" w14:textId="77777777" w:rsidR="002508A9" w:rsidRPr="00BA169B" w:rsidRDefault="002508A9" w:rsidP="00BA169B">
      <w:pPr>
        <w:suppressAutoHyphens/>
        <w:ind w:left="284"/>
        <w:rPr>
          <w:rFonts w:ascii="Bembo Std" w:hAnsi="Bembo Std"/>
          <w:b/>
        </w:rPr>
      </w:pPr>
    </w:p>
    <w:p w14:paraId="4318630F" w14:textId="77777777" w:rsidR="00773F01" w:rsidRPr="00D92518" w:rsidRDefault="00773F01" w:rsidP="00773F01">
      <w:pPr>
        <w:pStyle w:val="a"/>
        <w:numPr>
          <w:ilvl w:val="0"/>
          <w:numId w:val="3"/>
        </w:numPr>
        <w:tabs>
          <w:tab w:val="clear" w:pos="2280"/>
          <w:tab w:val="clear" w:pos="7680"/>
        </w:tabs>
        <w:spacing w:line="240" w:lineRule="auto"/>
        <w:ind w:left="588" w:hanging="294"/>
        <w:rPr>
          <w:rFonts w:ascii="Museo Sans 100" w:hAnsi="Museo Sans 100"/>
          <w:noProof w:val="0"/>
        </w:rPr>
      </w:pPr>
      <w:r w:rsidRPr="00D92518">
        <w:rPr>
          <w:rFonts w:ascii="Museo Sans 100" w:hAnsi="Museo Sans 100"/>
          <w:noProof w:val="0"/>
        </w:rPr>
        <w:t>Anexo 1 Asignación de Trabajo</w:t>
      </w:r>
    </w:p>
    <w:p w14:paraId="199D1A1C" w14:textId="77777777" w:rsidR="00FE1F0E" w:rsidRPr="002D0167" w:rsidRDefault="00FE1F0E" w:rsidP="00C53E8B">
      <w:pPr>
        <w:pStyle w:val="a"/>
        <w:numPr>
          <w:ilvl w:val="0"/>
          <w:numId w:val="3"/>
        </w:numPr>
        <w:tabs>
          <w:tab w:val="clear" w:pos="2280"/>
          <w:tab w:val="clear" w:pos="7680"/>
        </w:tabs>
        <w:spacing w:line="240" w:lineRule="auto"/>
        <w:ind w:left="588" w:hanging="294"/>
        <w:rPr>
          <w:rFonts w:ascii="Museo Sans 100" w:hAnsi="Museo Sans 100"/>
          <w:noProof w:val="0"/>
        </w:rPr>
      </w:pPr>
      <w:r w:rsidRPr="00D92518">
        <w:rPr>
          <w:rFonts w:ascii="Museo Sans 100" w:hAnsi="Museo Sans 100"/>
          <w:noProof w:val="0"/>
        </w:rPr>
        <w:t xml:space="preserve">Anexo </w:t>
      </w:r>
      <w:r w:rsidR="00773F01" w:rsidRPr="00D92518">
        <w:rPr>
          <w:rFonts w:ascii="Museo Sans 100" w:hAnsi="Museo Sans 100"/>
          <w:noProof w:val="0"/>
        </w:rPr>
        <w:t>2</w:t>
      </w:r>
      <w:r w:rsidRPr="00D92518">
        <w:rPr>
          <w:rFonts w:ascii="Museo Sans 100" w:hAnsi="Museo Sans 100"/>
          <w:noProof w:val="0"/>
        </w:rPr>
        <w:t xml:space="preserve"> Modelo de Plan de Auditoría </w:t>
      </w:r>
      <w:r w:rsidR="00CC1BEA" w:rsidRPr="00CC1BEA">
        <w:rPr>
          <w:rFonts w:ascii="Museo Sans 100" w:hAnsi="Museo Sans 100"/>
          <w:noProof w:val="0"/>
        </w:rPr>
        <w:t>y/o Seguimiento</w:t>
      </w:r>
      <w:r w:rsidR="00CC1BEA" w:rsidRPr="00D92518">
        <w:rPr>
          <w:rFonts w:ascii="Museo Sans 100" w:hAnsi="Museo Sans 100"/>
          <w:noProof w:val="0"/>
        </w:rPr>
        <w:t xml:space="preserve"> </w:t>
      </w:r>
      <w:r w:rsidRPr="00D92518">
        <w:rPr>
          <w:rFonts w:ascii="Museo Sans 100" w:hAnsi="Museo Sans 100"/>
          <w:noProof w:val="0"/>
        </w:rPr>
        <w:t>de la Calidad</w:t>
      </w:r>
      <w:r w:rsidR="00CC1BEA">
        <w:rPr>
          <w:rFonts w:ascii="Museo Sans 100" w:hAnsi="Museo Sans 100"/>
          <w:noProof w:val="0"/>
        </w:rPr>
        <w:t xml:space="preserve">, </w:t>
      </w:r>
      <w:r w:rsidR="00CC1BEA" w:rsidRPr="002D0167">
        <w:rPr>
          <w:rFonts w:ascii="Museo Sans 100" w:hAnsi="Museo Sans 100"/>
          <w:noProof w:val="0"/>
        </w:rPr>
        <w:t>Anticorrupción</w:t>
      </w:r>
      <w:r w:rsidR="00CC1BEA">
        <w:rPr>
          <w:rFonts w:ascii="Museo Sans 100" w:hAnsi="Museo Sans 100"/>
          <w:noProof w:val="0"/>
        </w:rPr>
        <w:t xml:space="preserve"> </w:t>
      </w:r>
      <w:r w:rsidRPr="00D92518">
        <w:rPr>
          <w:rFonts w:ascii="Museo Sans 100" w:hAnsi="Museo Sans 100"/>
          <w:noProof w:val="0"/>
        </w:rPr>
        <w:t>del Sistema de Gestión de la Calidad</w:t>
      </w:r>
      <w:r w:rsidR="007B3AF9">
        <w:rPr>
          <w:rFonts w:ascii="Museo Sans 100" w:hAnsi="Museo Sans 100"/>
          <w:noProof w:val="0"/>
        </w:rPr>
        <w:t xml:space="preserve"> </w:t>
      </w:r>
      <w:r w:rsidR="007B3AF9" w:rsidRPr="002D0167">
        <w:rPr>
          <w:rFonts w:ascii="Museo Sans 100" w:hAnsi="Museo Sans 100"/>
          <w:noProof w:val="0"/>
        </w:rPr>
        <w:t>y</w:t>
      </w:r>
      <w:r w:rsidR="0009146F" w:rsidRPr="002D0167">
        <w:rPr>
          <w:rFonts w:ascii="Museo Sans 100" w:hAnsi="Museo Sans 100"/>
          <w:noProof w:val="0"/>
        </w:rPr>
        <w:t>/o</w:t>
      </w:r>
      <w:r w:rsidR="007B3AF9" w:rsidRPr="002D0167">
        <w:rPr>
          <w:rFonts w:ascii="Museo Sans 100" w:hAnsi="Museo Sans 100"/>
          <w:noProof w:val="0"/>
        </w:rPr>
        <w:t xml:space="preserve"> Sistema de Gestión Antisoborno</w:t>
      </w:r>
      <w:r w:rsidRPr="00D92518">
        <w:rPr>
          <w:rFonts w:ascii="Museo Sans 100" w:hAnsi="Museo Sans 100"/>
          <w:noProof w:val="0"/>
        </w:rPr>
        <w:t>.</w:t>
      </w:r>
    </w:p>
    <w:p w14:paraId="3AFF5E9E" w14:textId="77777777" w:rsidR="007E42D8" w:rsidRPr="00D92518" w:rsidRDefault="00666371" w:rsidP="00C53E8B">
      <w:pPr>
        <w:pStyle w:val="a"/>
        <w:numPr>
          <w:ilvl w:val="0"/>
          <w:numId w:val="3"/>
        </w:numPr>
        <w:tabs>
          <w:tab w:val="clear" w:pos="2280"/>
          <w:tab w:val="clear" w:pos="7680"/>
        </w:tabs>
        <w:spacing w:line="240" w:lineRule="auto"/>
        <w:ind w:left="588" w:hanging="294"/>
        <w:rPr>
          <w:rFonts w:ascii="Museo Sans 100" w:hAnsi="Museo Sans 100"/>
          <w:noProof w:val="0"/>
        </w:rPr>
      </w:pPr>
      <w:r w:rsidRPr="00D92518">
        <w:rPr>
          <w:rFonts w:ascii="Museo Sans 100" w:hAnsi="Museo Sans 100"/>
          <w:noProof w:val="0"/>
        </w:rPr>
        <w:t xml:space="preserve">Anexo </w:t>
      </w:r>
      <w:r w:rsidR="00773F01" w:rsidRPr="00D92518">
        <w:rPr>
          <w:rFonts w:ascii="Museo Sans 100" w:hAnsi="Museo Sans 100"/>
          <w:noProof w:val="0"/>
        </w:rPr>
        <w:t>3</w:t>
      </w:r>
      <w:r w:rsidRPr="00D92518">
        <w:rPr>
          <w:rFonts w:ascii="Museo Sans 100" w:hAnsi="Museo Sans 100"/>
          <w:noProof w:val="0"/>
        </w:rPr>
        <w:t xml:space="preserve"> Modelo</w:t>
      </w:r>
      <w:r w:rsidR="007E42D8" w:rsidRPr="00D92518">
        <w:rPr>
          <w:rFonts w:ascii="Museo Sans 100" w:hAnsi="Museo Sans 100"/>
          <w:noProof w:val="0"/>
        </w:rPr>
        <w:t xml:space="preserve"> de Guía de Auditoría.</w:t>
      </w:r>
    </w:p>
    <w:p w14:paraId="71DDA0F2" w14:textId="77777777" w:rsidR="00895803" w:rsidRPr="002D0167" w:rsidRDefault="00895803" w:rsidP="00895803">
      <w:pPr>
        <w:pStyle w:val="a"/>
        <w:numPr>
          <w:ilvl w:val="0"/>
          <w:numId w:val="3"/>
        </w:numPr>
        <w:tabs>
          <w:tab w:val="clear" w:pos="2280"/>
          <w:tab w:val="clear" w:pos="7680"/>
        </w:tabs>
        <w:spacing w:line="240" w:lineRule="auto"/>
        <w:ind w:left="588" w:hanging="294"/>
        <w:rPr>
          <w:rFonts w:ascii="Museo Sans 100" w:hAnsi="Museo Sans 100"/>
          <w:noProof w:val="0"/>
        </w:rPr>
      </w:pPr>
      <w:r w:rsidRPr="00D92518">
        <w:rPr>
          <w:rFonts w:ascii="Museo Sans 100" w:hAnsi="Museo Sans 100"/>
          <w:noProof w:val="0"/>
        </w:rPr>
        <w:t xml:space="preserve">Anexo </w:t>
      </w:r>
      <w:r w:rsidR="00773F01" w:rsidRPr="00D92518">
        <w:rPr>
          <w:rFonts w:ascii="Museo Sans 100" w:hAnsi="Museo Sans 100"/>
          <w:noProof w:val="0"/>
        </w:rPr>
        <w:t>4</w:t>
      </w:r>
      <w:r w:rsidRPr="00D92518">
        <w:rPr>
          <w:rFonts w:ascii="Museo Sans 100" w:hAnsi="Museo Sans 100"/>
          <w:noProof w:val="0"/>
        </w:rPr>
        <w:t xml:space="preserve"> Modelo de Plan de </w:t>
      </w:r>
      <w:r w:rsidR="00404EC0" w:rsidRPr="00D92518">
        <w:rPr>
          <w:rFonts w:ascii="Museo Sans 100" w:hAnsi="Museo Sans 100"/>
          <w:noProof w:val="0"/>
        </w:rPr>
        <w:t xml:space="preserve">Verificación </w:t>
      </w:r>
      <w:r w:rsidR="00551EF5" w:rsidRPr="00CC1BEA">
        <w:rPr>
          <w:rFonts w:ascii="Museo Sans 100" w:hAnsi="Museo Sans 100"/>
          <w:noProof w:val="0"/>
        </w:rPr>
        <w:t>y/o Seguimiento</w:t>
      </w:r>
      <w:r w:rsidR="00551EF5" w:rsidRPr="00D92518">
        <w:rPr>
          <w:rFonts w:ascii="Museo Sans 100" w:hAnsi="Museo Sans 100"/>
          <w:noProof w:val="0"/>
        </w:rPr>
        <w:t xml:space="preserve"> </w:t>
      </w:r>
      <w:r w:rsidRPr="00D92518">
        <w:rPr>
          <w:rFonts w:ascii="Museo Sans 100" w:hAnsi="Museo Sans 100"/>
          <w:noProof w:val="0"/>
        </w:rPr>
        <w:t>de</w:t>
      </w:r>
      <w:r w:rsidR="00551EF5" w:rsidRPr="00D92518">
        <w:rPr>
          <w:rFonts w:ascii="Museo Sans 100" w:hAnsi="Museo Sans 100"/>
          <w:noProof w:val="0"/>
        </w:rPr>
        <w:t>l Sistema de Gestión de</w:t>
      </w:r>
      <w:r w:rsidRPr="00D92518">
        <w:rPr>
          <w:rFonts w:ascii="Museo Sans 100" w:hAnsi="Museo Sans 100"/>
          <w:noProof w:val="0"/>
        </w:rPr>
        <w:t xml:space="preserve"> Seguridad de la Información.</w:t>
      </w:r>
    </w:p>
    <w:p w14:paraId="5E74640A" w14:textId="77777777" w:rsidR="00835EE1" w:rsidRPr="00D92518" w:rsidRDefault="00666371" w:rsidP="00C53E8B">
      <w:pPr>
        <w:pStyle w:val="a"/>
        <w:numPr>
          <w:ilvl w:val="0"/>
          <w:numId w:val="3"/>
        </w:numPr>
        <w:tabs>
          <w:tab w:val="clear" w:pos="2280"/>
          <w:tab w:val="clear" w:pos="7680"/>
        </w:tabs>
        <w:spacing w:line="240" w:lineRule="auto"/>
        <w:ind w:left="588" w:hanging="294"/>
        <w:rPr>
          <w:rFonts w:ascii="Museo Sans 100" w:hAnsi="Museo Sans 100"/>
          <w:noProof w:val="0"/>
        </w:rPr>
      </w:pPr>
      <w:r w:rsidRPr="00D92518">
        <w:rPr>
          <w:rFonts w:ascii="Museo Sans 100" w:hAnsi="Museo Sans 100"/>
          <w:noProof w:val="0"/>
        </w:rPr>
        <w:t xml:space="preserve">Anexo </w:t>
      </w:r>
      <w:r w:rsidR="00773F01" w:rsidRPr="00D92518">
        <w:rPr>
          <w:rFonts w:ascii="Museo Sans 100" w:hAnsi="Museo Sans 100"/>
          <w:noProof w:val="0"/>
        </w:rPr>
        <w:t>5</w:t>
      </w:r>
      <w:r w:rsidRPr="00D92518">
        <w:rPr>
          <w:rFonts w:ascii="Museo Sans 100" w:hAnsi="Museo Sans 100"/>
          <w:noProof w:val="0"/>
        </w:rPr>
        <w:t xml:space="preserve"> Modelo</w:t>
      </w:r>
      <w:r w:rsidR="00835EE1" w:rsidRPr="00D92518">
        <w:rPr>
          <w:rFonts w:ascii="Museo Sans 100" w:hAnsi="Museo Sans 100"/>
          <w:noProof w:val="0"/>
        </w:rPr>
        <w:t xml:space="preserve"> de Informe de</w:t>
      </w:r>
      <w:r w:rsidR="006604DE" w:rsidRPr="00D92518">
        <w:rPr>
          <w:rFonts w:ascii="Museo Sans 100" w:hAnsi="Museo Sans 100"/>
          <w:noProof w:val="0"/>
        </w:rPr>
        <w:t xml:space="preserve"> Auditoría </w:t>
      </w:r>
      <w:r w:rsidR="00CC1BEA" w:rsidRPr="002D0167">
        <w:rPr>
          <w:rFonts w:ascii="Museo Sans 100" w:hAnsi="Museo Sans 100"/>
          <w:noProof w:val="0"/>
        </w:rPr>
        <w:t>del SGC, SGA</w:t>
      </w:r>
      <w:r w:rsidR="00CC1BEA">
        <w:rPr>
          <w:rFonts w:ascii="Museo Sans 100" w:hAnsi="Museo Sans 100"/>
          <w:noProof w:val="0"/>
        </w:rPr>
        <w:t xml:space="preserve"> </w:t>
      </w:r>
      <w:r w:rsidR="006604DE" w:rsidRPr="00D92518">
        <w:rPr>
          <w:rFonts w:ascii="Museo Sans 100" w:hAnsi="Museo Sans 100"/>
          <w:noProof w:val="0"/>
        </w:rPr>
        <w:t>o</w:t>
      </w:r>
      <w:r w:rsidR="00835EE1" w:rsidRPr="00D92518">
        <w:rPr>
          <w:rFonts w:ascii="Museo Sans 100" w:hAnsi="Museo Sans 100"/>
          <w:noProof w:val="0"/>
        </w:rPr>
        <w:t xml:space="preserve"> </w:t>
      </w:r>
      <w:r w:rsidR="00A30D67" w:rsidRPr="00D92518">
        <w:rPr>
          <w:rFonts w:ascii="Museo Sans 100" w:hAnsi="Museo Sans 100"/>
          <w:noProof w:val="0"/>
        </w:rPr>
        <w:t>Verificación</w:t>
      </w:r>
      <w:r w:rsidR="00CC1BEA">
        <w:rPr>
          <w:rFonts w:ascii="Museo Sans 100" w:hAnsi="Museo Sans 100"/>
          <w:noProof w:val="0"/>
        </w:rPr>
        <w:t xml:space="preserve"> </w:t>
      </w:r>
      <w:r w:rsidR="00CC1BEA" w:rsidRPr="002D0167">
        <w:rPr>
          <w:rFonts w:ascii="Museo Sans 100" w:hAnsi="Museo Sans 100"/>
          <w:noProof w:val="0"/>
        </w:rPr>
        <w:t>del SGSI</w:t>
      </w:r>
      <w:r w:rsidR="00835EE1" w:rsidRPr="00D92518">
        <w:rPr>
          <w:rFonts w:ascii="Museo Sans 100" w:hAnsi="Museo Sans 100"/>
          <w:noProof w:val="0"/>
        </w:rPr>
        <w:t>.</w:t>
      </w:r>
    </w:p>
    <w:p w14:paraId="322EC4DA" w14:textId="77777777" w:rsidR="00FE1F0E" w:rsidRPr="00D92518" w:rsidRDefault="00666371" w:rsidP="00C53E8B">
      <w:pPr>
        <w:pStyle w:val="a"/>
        <w:numPr>
          <w:ilvl w:val="0"/>
          <w:numId w:val="3"/>
        </w:numPr>
        <w:tabs>
          <w:tab w:val="clear" w:pos="2280"/>
          <w:tab w:val="clear" w:pos="7680"/>
        </w:tabs>
        <w:spacing w:line="240" w:lineRule="auto"/>
        <w:ind w:left="588" w:hanging="294"/>
        <w:rPr>
          <w:rFonts w:ascii="Museo Sans 100" w:hAnsi="Museo Sans 100"/>
          <w:noProof w:val="0"/>
        </w:rPr>
      </w:pPr>
      <w:r w:rsidRPr="00D92518">
        <w:rPr>
          <w:rFonts w:ascii="Museo Sans 100" w:hAnsi="Museo Sans 100"/>
          <w:noProof w:val="0"/>
        </w:rPr>
        <w:t xml:space="preserve">Anexo </w:t>
      </w:r>
      <w:r w:rsidR="00773F01" w:rsidRPr="00D92518">
        <w:rPr>
          <w:rFonts w:ascii="Museo Sans 100" w:hAnsi="Museo Sans 100"/>
          <w:noProof w:val="0"/>
        </w:rPr>
        <w:t>6</w:t>
      </w:r>
      <w:r w:rsidR="00AB3B6E" w:rsidRPr="00D92518">
        <w:rPr>
          <w:rFonts w:ascii="Museo Sans 100" w:hAnsi="Museo Sans 100"/>
          <w:noProof w:val="0"/>
        </w:rPr>
        <w:t xml:space="preserve"> </w:t>
      </w:r>
      <w:r w:rsidR="00FE1F0E" w:rsidRPr="00D92518">
        <w:rPr>
          <w:rFonts w:ascii="Museo Sans 100" w:hAnsi="Museo Sans 100"/>
          <w:noProof w:val="0"/>
        </w:rPr>
        <w:t>Requisitos de Auditores de la Calidad para realizar Auditorías de la Calidad</w:t>
      </w:r>
      <w:r w:rsidR="00AE1B09">
        <w:rPr>
          <w:rFonts w:ascii="Museo Sans 100" w:hAnsi="Museo Sans 100"/>
          <w:noProof w:val="0"/>
        </w:rPr>
        <w:t xml:space="preserve">, </w:t>
      </w:r>
      <w:r w:rsidR="00CC1BEA" w:rsidRPr="002D0167">
        <w:rPr>
          <w:rFonts w:ascii="Museo Sans 100" w:hAnsi="Museo Sans 100"/>
          <w:noProof w:val="0"/>
        </w:rPr>
        <w:t>Auditorias</w:t>
      </w:r>
      <w:r w:rsidR="00CC1BEA">
        <w:rPr>
          <w:rFonts w:ascii="Museo Sans 100" w:hAnsi="Museo Sans 100"/>
          <w:noProof w:val="0"/>
        </w:rPr>
        <w:t xml:space="preserve"> </w:t>
      </w:r>
      <w:r w:rsidR="00D362F4" w:rsidRPr="002D0167">
        <w:rPr>
          <w:rFonts w:ascii="Museo Sans 100" w:hAnsi="Museo Sans 100"/>
          <w:noProof w:val="0"/>
        </w:rPr>
        <w:t>A</w:t>
      </w:r>
      <w:r w:rsidR="00AE1B09" w:rsidRPr="002D0167">
        <w:rPr>
          <w:rFonts w:ascii="Museo Sans 100" w:hAnsi="Museo Sans 100"/>
          <w:noProof w:val="0"/>
        </w:rPr>
        <w:t>ntisoborno</w:t>
      </w:r>
      <w:r w:rsidR="00BE5E48" w:rsidRPr="00D92518">
        <w:rPr>
          <w:rFonts w:ascii="Museo Sans 100" w:hAnsi="Museo Sans 100"/>
          <w:noProof w:val="0"/>
        </w:rPr>
        <w:t xml:space="preserve"> y de Seguridad de la Información</w:t>
      </w:r>
      <w:r w:rsidR="00FE1F0E" w:rsidRPr="00D92518">
        <w:rPr>
          <w:rFonts w:ascii="Museo Sans 100" w:hAnsi="Museo Sans 100"/>
          <w:noProof w:val="0"/>
        </w:rPr>
        <w:t>.</w:t>
      </w:r>
    </w:p>
    <w:p w14:paraId="4742A447" w14:textId="77777777" w:rsidR="002B0D76" w:rsidRPr="002D0167" w:rsidRDefault="002B0D76" w:rsidP="00C77953">
      <w:pPr>
        <w:ind w:left="1276" w:hanging="1134"/>
        <w:rPr>
          <w:rFonts w:ascii="Museo Sans 100" w:hAnsi="Museo Sans 100"/>
        </w:rPr>
      </w:pPr>
    </w:p>
    <w:p w14:paraId="62A523C3" w14:textId="77777777" w:rsidR="00330D5C" w:rsidRPr="00CB56FE" w:rsidRDefault="001716BF" w:rsidP="00330D5C">
      <w:pPr>
        <w:pStyle w:val="Ttulo"/>
        <w:jc w:val="right"/>
        <w:rPr>
          <w:rFonts w:ascii="Museo Sans 100" w:hAnsi="Museo Sans 100" w:cs="Arial"/>
          <w:sz w:val="24"/>
          <w:szCs w:val="24"/>
          <w:lang w:val="es-SV"/>
        </w:rPr>
      </w:pPr>
      <w:r w:rsidRPr="00471B4A">
        <w:br w:type="page"/>
      </w:r>
      <w:r w:rsidR="00330D5C" w:rsidRPr="00CB56FE">
        <w:rPr>
          <w:rFonts w:ascii="Museo Sans 100" w:hAnsi="Museo Sans 100" w:cs="Arial"/>
          <w:sz w:val="24"/>
          <w:szCs w:val="24"/>
          <w:lang w:val="es-SV"/>
        </w:rPr>
        <w:lastRenderedPageBreak/>
        <w:t xml:space="preserve">ANEXO </w:t>
      </w:r>
      <w:r w:rsidR="00773F01" w:rsidRPr="00CB56FE">
        <w:rPr>
          <w:rFonts w:ascii="Museo Sans 100" w:hAnsi="Museo Sans 100" w:cs="Arial"/>
          <w:sz w:val="24"/>
          <w:szCs w:val="24"/>
          <w:lang w:val="es-SV"/>
        </w:rPr>
        <w:t>1</w:t>
      </w:r>
      <w:r w:rsidR="00330D5C" w:rsidRPr="00CB56FE">
        <w:rPr>
          <w:rFonts w:ascii="Museo Sans 100" w:hAnsi="Museo Sans 100" w:cs="Arial"/>
          <w:sz w:val="24"/>
          <w:szCs w:val="24"/>
          <w:lang w:val="es-SV"/>
        </w:rPr>
        <w:t xml:space="preserve"> </w:t>
      </w:r>
    </w:p>
    <w:p w14:paraId="7459E639" w14:textId="77777777" w:rsidR="00C775B5" w:rsidRPr="00CB56FE" w:rsidRDefault="00C775B5" w:rsidP="00330D5C">
      <w:pPr>
        <w:pStyle w:val="Ttulo"/>
        <w:rPr>
          <w:rFonts w:ascii="Museo Sans 100" w:hAnsi="Museo Sans 100" w:cs="Arial"/>
          <w:sz w:val="20"/>
          <w:szCs w:val="18"/>
          <w:highlight w:val="green"/>
          <w:lang w:val="es-SV"/>
        </w:rPr>
      </w:pPr>
    </w:p>
    <w:p w14:paraId="37E2189C" w14:textId="77777777" w:rsidR="00C775B5" w:rsidRPr="00CB56FE" w:rsidRDefault="00C775B5" w:rsidP="00D362F4">
      <w:pPr>
        <w:pStyle w:val="Ttulo5"/>
        <w:jc w:val="center"/>
        <w:rPr>
          <w:rFonts w:ascii="Museo Sans 100" w:hAnsi="Museo Sans 100"/>
        </w:rPr>
      </w:pPr>
      <w:r w:rsidRPr="00CB56FE">
        <w:rPr>
          <w:rFonts w:ascii="Museo Sans 100" w:hAnsi="Museo Sans 100"/>
        </w:rPr>
        <w:t>ASIGNACION DE TRABAJO</w:t>
      </w:r>
    </w:p>
    <w:p w14:paraId="77D6F4E8" w14:textId="77777777" w:rsidR="00021AF4" w:rsidRPr="00CB56FE" w:rsidRDefault="00021AF4" w:rsidP="00021AF4"/>
    <w:p w14:paraId="0C7E5920" w14:textId="77777777" w:rsidR="00C775B5" w:rsidRPr="00CB56FE" w:rsidRDefault="00C775B5" w:rsidP="00C775B5">
      <w:pPr>
        <w:tabs>
          <w:tab w:val="left" w:pos="-720"/>
        </w:tabs>
        <w:suppressAutoHyphens/>
        <w:jc w:val="both"/>
        <w:rPr>
          <w:rFonts w:ascii="Museo Sans 100" w:hAnsi="Museo Sans 100"/>
          <w:b/>
          <w:spacing w:val="-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613"/>
        <w:gridCol w:w="459"/>
        <w:gridCol w:w="1614"/>
      </w:tblGrid>
      <w:tr w:rsidR="00EA761D" w:rsidRPr="00CB56FE" w14:paraId="56C3DAB8" w14:textId="77777777" w:rsidTr="00996888">
        <w:trPr>
          <w:jc w:val="center"/>
        </w:trPr>
        <w:tc>
          <w:tcPr>
            <w:tcW w:w="1693" w:type="dxa"/>
          </w:tcPr>
          <w:p w14:paraId="662DE961" w14:textId="77777777" w:rsidR="00EA761D" w:rsidRPr="00CB56FE" w:rsidRDefault="00EA761D" w:rsidP="00996888">
            <w:pPr>
              <w:tabs>
                <w:tab w:val="right" w:pos="9360"/>
              </w:tabs>
              <w:suppressAutoHyphens/>
              <w:jc w:val="both"/>
              <w:rPr>
                <w:rFonts w:ascii="Museo Sans 100" w:hAnsi="Museo Sans 100"/>
                <w:spacing w:val="-3"/>
                <w:szCs w:val="24"/>
              </w:rPr>
            </w:pPr>
          </w:p>
        </w:tc>
        <w:tc>
          <w:tcPr>
            <w:tcW w:w="1613" w:type="dxa"/>
            <w:tcBorders>
              <w:bottom w:val="single" w:sz="4" w:space="0" w:color="auto"/>
            </w:tcBorders>
          </w:tcPr>
          <w:p w14:paraId="0A5F1664" w14:textId="77777777" w:rsidR="00EA761D" w:rsidRPr="00CB56FE" w:rsidRDefault="00EA761D" w:rsidP="00996888">
            <w:pPr>
              <w:tabs>
                <w:tab w:val="right" w:pos="9360"/>
              </w:tabs>
              <w:suppressAutoHyphens/>
              <w:jc w:val="center"/>
              <w:rPr>
                <w:rFonts w:ascii="Museo Sans 100" w:hAnsi="Museo Sans 100"/>
                <w:spacing w:val="-3"/>
                <w:szCs w:val="24"/>
              </w:rPr>
            </w:pPr>
            <w:r w:rsidRPr="00CB56FE">
              <w:rPr>
                <w:rFonts w:ascii="Museo Sans 100" w:hAnsi="Museo Sans 100"/>
                <w:spacing w:val="-3"/>
                <w:szCs w:val="24"/>
              </w:rPr>
              <w:t>SI</w:t>
            </w:r>
          </w:p>
        </w:tc>
        <w:tc>
          <w:tcPr>
            <w:tcW w:w="459" w:type="dxa"/>
          </w:tcPr>
          <w:p w14:paraId="7CEAC03C" w14:textId="77777777" w:rsidR="00EA761D" w:rsidRPr="00CB56FE" w:rsidRDefault="00EA761D" w:rsidP="00996888">
            <w:pPr>
              <w:tabs>
                <w:tab w:val="right" w:pos="9360"/>
              </w:tabs>
              <w:suppressAutoHyphens/>
              <w:jc w:val="center"/>
              <w:rPr>
                <w:rFonts w:ascii="Museo Sans 100" w:hAnsi="Museo Sans 100"/>
                <w:spacing w:val="-3"/>
                <w:szCs w:val="24"/>
              </w:rPr>
            </w:pPr>
          </w:p>
        </w:tc>
        <w:tc>
          <w:tcPr>
            <w:tcW w:w="1614" w:type="dxa"/>
            <w:tcBorders>
              <w:bottom w:val="single" w:sz="4" w:space="0" w:color="auto"/>
            </w:tcBorders>
          </w:tcPr>
          <w:p w14:paraId="54DDA9B1" w14:textId="77777777" w:rsidR="00EA761D" w:rsidRPr="00CB56FE" w:rsidRDefault="00EA761D" w:rsidP="00996888">
            <w:pPr>
              <w:tabs>
                <w:tab w:val="right" w:pos="9360"/>
              </w:tabs>
              <w:suppressAutoHyphens/>
              <w:jc w:val="center"/>
              <w:rPr>
                <w:rFonts w:ascii="Museo Sans 100" w:hAnsi="Museo Sans 100"/>
                <w:spacing w:val="-3"/>
                <w:szCs w:val="24"/>
              </w:rPr>
            </w:pPr>
            <w:r w:rsidRPr="00CB56FE">
              <w:rPr>
                <w:rFonts w:ascii="Museo Sans 100" w:hAnsi="Museo Sans 100"/>
                <w:spacing w:val="-3"/>
                <w:szCs w:val="24"/>
              </w:rPr>
              <w:t>NO</w:t>
            </w:r>
          </w:p>
        </w:tc>
      </w:tr>
      <w:tr w:rsidR="00EA761D" w:rsidRPr="00CB56FE" w14:paraId="0AE32C64" w14:textId="77777777" w:rsidTr="00996888">
        <w:trPr>
          <w:trHeight w:val="479"/>
          <w:jc w:val="center"/>
        </w:trPr>
        <w:tc>
          <w:tcPr>
            <w:tcW w:w="1693" w:type="dxa"/>
            <w:tcBorders>
              <w:right w:val="single" w:sz="4" w:space="0" w:color="auto"/>
            </w:tcBorders>
            <w:vAlign w:val="center"/>
          </w:tcPr>
          <w:p w14:paraId="32AAA281" w14:textId="77777777" w:rsidR="00EA761D" w:rsidRPr="00CB56FE" w:rsidRDefault="00EA761D" w:rsidP="00996888">
            <w:pPr>
              <w:tabs>
                <w:tab w:val="right" w:pos="9360"/>
              </w:tabs>
              <w:suppressAutoHyphens/>
              <w:jc w:val="center"/>
              <w:rPr>
                <w:rFonts w:ascii="Museo Sans 100" w:hAnsi="Museo Sans 100"/>
                <w:spacing w:val="-3"/>
                <w:szCs w:val="24"/>
              </w:rPr>
            </w:pPr>
            <w:r w:rsidRPr="00CB56FE">
              <w:rPr>
                <w:rFonts w:ascii="Museo Sans 100" w:hAnsi="Museo Sans 100"/>
                <w:spacing w:val="-3"/>
                <w:szCs w:val="24"/>
              </w:rPr>
              <w:t>Programada:</w:t>
            </w:r>
          </w:p>
        </w:tc>
        <w:tc>
          <w:tcPr>
            <w:tcW w:w="1613" w:type="dxa"/>
            <w:tcBorders>
              <w:top w:val="single" w:sz="4" w:space="0" w:color="auto"/>
              <w:left w:val="single" w:sz="4" w:space="0" w:color="auto"/>
              <w:bottom w:val="single" w:sz="4" w:space="0" w:color="auto"/>
              <w:right w:val="single" w:sz="4" w:space="0" w:color="auto"/>
            </w:tcBorders>
            <w:vAlign w:val="center"/>
          </w:tcPr>
          <w:p w14:paraId="57290AA6" w14:textId="77777777" w:rsidR="00EA761D" w:rsidRPr="00CB56FE" w:rsidRDefault="00EA761D" w:rsidP="00996888">
            <w:pPr>
              <w:tabs>
                <w:tab w:val="right" w:pos="9360"/>
              </w:tabs>
              <w:suppressAutoHyphens/>
              <w:jc w:val="center"/>
              <w:rPr>
                <w:rFonts w:ascii="Museo Sans 100" w:hAnsi="Museo Sans 100"/>
                <w:spacing w:val="-3"/>
                <w:szCs w:val="24"/>
              </w:rPr>
            </w:pPr>
          </w:p>
        </w:tc>
        <w:tc>
          <w:tcPr>
            <w:tcW w:w="459" w:type="dxa"/>
            <w:tcBorders>
              <w:left w:val="single" w:sz="4" w:space="0" w:color="auto"/>
              <w:right w:val="single" w:sz="4" w:space="0" w:color="auto"/>
            </w:tcBorders>
            <w:vAlign w:val="center"/>
          </w:tcPr>
          <w:p w14:paraId="5C8A6FB3" w14:textId="77777777" w:rsidR="00EA761D" w:rsidRPr="00CB56FE" w:rsidRDefault="00EA761D" w:rsidP="00996888">
            <w:pPr>
              <w:tabs>
                <w:tab w:val="right" w:pos="9360"/>
              </w:tabs>
              <w:suppressAutoHyphens/>
              <w:jc w:val="center"/>
              <w:rPr>
                <w:rFonts w:ascii="Museo Sans 100" w:hAnsi="Museo Sans 100"/>
                <w:spacing w:val="-3"/>
                <w:szCs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45EC075C" w14:textId="77777777" w:rsidR="00EA761D" w:rsidRPr="00CB56FE" w:rsidRDefault="00EA761D" w:rsidP="00996888">
            <w:pPr>
              <w:tabs>
                <w:tab w:val="right" w:pos="9360"/>
              </w:tabs>
              <w:suppressAutoHyphens/>
              <w:jc w:val="center"/>
              <w:rPr>
                <w:rFonts w:ascii="Museo Sans 100" w:hAnsi="Museo Sans 100"/>
                <w:spacing w:val="-3"/>
                <w:szCs w:val="24"/>
              </w:rPr>
            </w:pPr>
          </w:p>
        </w:tc>
      </w:tr>
    </w:tbl>
    <w:p w14:paraId="482AB53F" w14:textId="77777777" w:rsidR="00C775B5" w:rsidRPr="00CB56FE" w:rsidRDefault="00C775B5" w:rsidP="00C775B5">
      <w:pPr>
        <w:tabs>
          <w:tab w:val="left" w:pos="-720"/>
        </w:tabs>
        <w:suppressAutoHyphens/>
        <w:jc w:val="both"/>
        <w:rPr>
          <w:rFonts w:ascii="Museo Sans 100" w:hAnsi="Museo Sans 100"/>
          <w:b/>
          <w:spacing w:val="-3"/>
          <w:szCs w:val="24"/>
        </w:rPr>
      </w:pPr>
    </w:p>
    <w:p w14:paraId="2977FF37" w14:textId="77777777" w:rsidR="00C775B5" w:rsidRPr="00CB56FE" w:rsidRDefault="00C775B5" w:rsidP="00C775B5">
      <w:pPr>
        <w:tabs>
          <w:tab w:val="right" w:pos="9360"/>
        </w:tabs>
        <w:suppressAutoHyphens/>
        <w:jc w:val="both"/>
        <w:rPr>
          <w:rFonts w:ascii="Museo Sans 100" w:hAnsi="Museo Sans 100"/>
          <w:spacing w:val="-3"/>
          <w:szCs w:val="24"/>
        </w:rPr>
      </w:pPr>
    </w:p>
    <w:p w14:paraId="7B86A5D6" w14:textId="77777777" w:rsidR="00C775B5" w:rsidRPr="00CB56FE" w:rsidRDefault="00C775B5" w:rsidP="00C775B5">
      <w:pPr>
        <w:tabs>
          <w:tab w:val="right" w:pos="9360"/>
        </w:tabs>
        <w:suppressAutoHyphens/>
        <w:jc w:val="right"/>
        <w:rPr>
          <w:rFonts w:ascii="Museo Sans 100" w:hAnsi="Museo Sans 100"/>
          <w:spacing w:val="-3"/>
          <w:szCs w:val="24"/>
          <w:u w:val="single"/>
        </w:rPr>
      </w:pPr>
      <w:r w:rsidRPr="00CB56FE">
        <w:rPr>
          <w:rFonts w:ascii="Museo Sans 100" w:hAnsi="Museo Sans 100"/>
          <w:spacing w:val="-3"/>
          <w:szCs w:val="24"/>
        </w:rPr>
        <w:t>Asignación Nº</w:t>
      </w:r>
      <w:r w:rsidRPr="00CB56FE">
        <w:rPr>
          <w:rFonts w:ascii="Museo Sans 100" w:hAnsi="Museo Sans 100"/>
          <w:spacing w:val="-3"/>
          <w:szCs w:val="24"/>
          <w:u w:val="single"/>
        </w:rPr>
        <w:t xml:space="preserve"> </w:t>
      </w:r>
      <w:r w:rsidR="00D362F4" w:rsidRPr="00CB56FE">
        <w:rPr>
          <w:rFonts w:ascii="Museo Sans 100" w:hAnsi="Museo Sans 100"/>
          <w:spacing w:val="-3"/>
          <w:szCs w:val="24"/>
          <w:u w:val="single"/>
        </w:rPr>
        <w:t>XX</w:t>
      </w:r>
      <w:r w:rsidRPr="00CB56FE">
        <w:rPr>
          <w:rFonts w:ascii="Museo Sans 100" w:hAnsi="Museo Sans 100"/>
          <w:b/>
          <w:spacing w:val="-3"/>
          <w:szCs w:val="24"/>
          <w:u w:val="single"/>
        </w:rPr>
        <w:t>/</w:t>
      </w:r>
      <w:r w:rsidR="00D362F4" w:rsidRPr="00CB56FE">
        <w:rPr>
          <w:rFonts w:ascii="Museo Sans 100" w:hAnsi="Museo Sans 100"/>
          <w:b/>
          <w:spacing w:val="-3"/>
          <w:szCs w:val="24"/>
          <w:u w:val="single"/>
        </w:rPr>
        <w:t>XXXX</w:t>
      </w:r>
    </w:p>
    <w:p w14:paraId="7795002B" w14:textId="77777777" w:rsidR="00C775B5" w:rsidRPr="00CB56FE" w:rsidRDefault="00C775B5" w:rsidP="00C775B5">
      <w:pPr>
        <w:tabs>
          <w:tab w:val="left" w:pos="-720"/>
        </w:tabs>
        <w:suppressAutoHyphens/>
        <w:jc w:val="both"/>
        <w:rPr>
          <w:rFonts w:ascii="Museo Sans 100" w:hAnsi="Museo Sans 100"/>
          <w:spacing w:val="-3"/>
          <w:szCs w:val="24"/>
        </w:rPr>
      </w:pPr>
    </w:p>
    <w:p w14:paraId="2A347486" w14:textId="77777777" w:rsidR="00C775B5" w:rsidRPr="00CB56FE" w:rsidRDefault="00C775B5" w:rsidP="00C775B5">
      <w:pPr>
        <w:tabs>
          <w:tab w:val="left" w:pos="-720"/>
        </w:tabs>
        <w:suppressAutoHyphens/>
        <w:jc w:val="both"/>
        <w:rPr>
          <w:rFonts w:ascii="Museo Sans 100" w:hAnsi="Museo Sans 100"/>
          <w:b/>
          <w:spacing w:val="-3"/>
          <w:szCs w:val="24"/>
          <w:u w:val="single"/>
        </w:rPr>
      </w:pPr>
      <w:r w:rsidRPr="00CB56FE">
        <w:rPr>
          <w:rFonts w:ascii="Museo Sans 100" w:hAnsi="Museo Sans 100"/>
          <w:spacing w:val="-3"/>
          <w:szCs w:val="24"/>
        </w:rPr>
        <w:t>San Salvador</w:t>
      </w:r>
      <w:r w:rsidRPr="00CB56FE">
        <w:rPr>
          <w:rFonts w:ascii="Museo Sans 100" w:hAnsi="Museo Sans 100"/>
          <w:b/>
          <w:spacing w:val="-3"/>
          <w:szCs w:val="24"/>
        </w:rPr>
        <w:t>,</w:t>
      </w:r>
      <w:r w:rsidR="00F657B1" w:rsidRPr="00CB56FE">
        <w:rPr>
          <w:rFonts w:ascii="Museo Sans 100" w:hAnsi="Museo Sans 100"/>
          <w:b/>
          <w:spacing w:val="-3"/>
          <w:szCs w:val="24"/>
        </w:rPr>
        <w:t xml:space="preserve"> </w:t>
      </w:r>
      <w:r w:rsidR="00D362F4" w:rsidRPr="00CB56FE">
        <w:rPr>
          <w:rFonts w:ascii="Museo Sans 100" w:hAnsi="Museo Sans 100"/>
          <w:b/>
          <w:spacing w:val="-3"/>
          <w:szCs w:val="24"/>
        </w:rPr>
        <w:t>XX de XXXXXXX de XXXXX</w:t>
      </w:r>
    </w:p>
    <w:p w14:paraId="3966F8BE" w14:textId="77777777" w:rsidR="00C775B5" w:rsidRPr="00CB56FE" w:rsidRDefault="00C775B5" w:rsidP="00C775B5">
      <w:pPr>
        <w:tabs>
          <w:tab w:val="left" w:pos="-720"/>
        </w:tabs>
        <w:suppressAutoHyphens/>
        <w:jc w:val="both"/>
        <w:rPr>
          <w:rFonts w:ascii="Museo Sans 100" w:hAnsi="Museo Sans 100"/>
          <w:spacing w:val="-3"/>
          <w:szCs w:val="24"/>
        </w:rPr>
      </w:pPr>
    </w:p>
    <w:p w14:paraId="3E61767A" w14:textId="77777777" w:rsidR="00021AF4" w:rsidRPr="00CB56FE" w:rsidRDefault="00021AF4" w:rsidP="00C775B5">
      <w:pPr>
        <w:tabs>
          <w:tab w:val="left" w:pos="-720"/>
        </w:tabs>
        <w:suppressAutoHyphens/>
        <w:jc w:val="both"/>
        <w:rPr>
          <w:rFonts w:ascii="Museo Sans 100" w:hAnsi="Museo Sans 100"/>
          <w:spacing w:val="-3"/>
          <w:szCs w:val="24"/>
        </w:rPr>
      </w:pPr>
    </w:p>
    <w:p w14:paraId="3C0AFDE9" w14:textId="77777777" w:rsidR="00C775B5" w:rsidRPr="00CB56FE" w:rsidRDefault="00C775B5" w:rsidP="00C775B5">
      <w:pPr>
        <w:tabs>
          <w:tab w:val="left" w:pos="-720"/>
        </w:tabs>
        <w:suppressAutoHyphens/>
        <w:jc w:val="both"/>
        <w:rPr>
          <w:rFonts w:ascii="Museo Sans 100" w:hAnsi="Museo Sans 100"/>
          <w:spacing w:val="-3"/>
          <w:szCs w:val="24"/>
        </w:rPr>
      </w:pPr>
      <w:r w:rsidRPr="00CB56FE">
        <w:rPr>
          <w:rFonts w:ascii="Museo Sans 100" w:hAnsi="Museo Sans 100"/>
          <w:spacing w:val="-3"/>
          <w:szCs w:val="24"/>
        </w:rPr>
        <w:t>Por la presente se asigna al grupo de trabajo siguiente:</w:t>
      </w:r>
    </w:p>
    <w:p w14:paraId="0CBBBA73" w14:textId="77777777" w:rsidR="00C775B5" w:rsidRPr="00CB56FE" w:rsidRDefault="00D362F4" w:rsidP="00C775B5">
      <w:pPr>
        <w:pStyle w:val="Textoindependiente"/>
        <w:rPr>
          <w:rFonts w:ascii="Museo Sans 100" w:hAnsi="Museo Sans 100"/>
          <w:b/>
          <w:szCs w:val="24"/>
          <w:u w:val="single"/>
          <w:lang w:val="es-CO"/>
        </w:rPr>
      </w:pPr>
      <w:r w:rsidRPr="00CB56FE">
        <w:rPr>
          <w:rFonts w:ascii="Museo Sans 100" w:hAnsi="Museo Sans 100"/>
          <w:b/>
          <w:szCs w:val="24"/>
          <w:u w:val="single"/>
        </w:rPr>
        <w:t xml:space="preserve">Nombres y Apellidos del </w:t>
      </w:r>
      <w:r w:rsidR="00C775B5" w:rsidRPr="00CB56FE">
        <w:rPr>
          <w:rFonts w:ascii="Museo Sans 100" w:hAnsi="Museo Sans 100"/>
          <w:b/>
          <w:szCs w:val="24"/>
          <w:u w:val="single"/>
        </w:rPr>
        <w:t>Auditor Encargado</w:t>
      </w:r>
      <w:r w:rsidRPr="00CB56FE">
        <w:rPr>
          <w:rFonts w:ascii="Museo Sans 100" w:hAnsi="Museo Sans 100"/>
          <w:b/>
          <w:szCs w:val="24"/>
          <w:u w:val="single"/>
        </w:rPr>
        <w:t xml:space="preserve"> y Auditor</w:t>
      </w:r>
      <w:r w:rsidR="003E1B9B" w:rsidRPr="00CB56FE">
        <w:rPr>
          <w:rFonts w:ascii="Museo Sans 100" w:hAnsi="Museo Sans 100"/>
          <w:b/>
          <w:szCs w:val="24"/>
          <w:u w:val="single"/>
        </w:rPr>
        <w:t>(</w:t>
      </w:r>
      <w:r w:rsidRPr="00CB56FE">
        <w:rPr>
          <w:rFonts w:ascii="Museo Sans 100" w:hAnsi="Museo Sans 100"/>
          <w:b/>
          <w:szCs w:val="24"/>
          <w:u w:val="single"/>
        </w:rPr>
        <w:t>es</w:t>
      </w:r>
      <w:r w:rsidR="003E1B9B" w:rsidRPr="00CB56FE">
        <w:rPr>
          <w:rFonts w:ascii="Museo Sans 100" w:hAnsi="Museo Sans 100"/>
          <w:b/>
          <w:szCs w:val="24"/>
          <w:u w:val="single"/>
        </w:rPr>
        <w:t>)</w:t>
      </w:r>
      <w:r w:rsidRPr="00CB56FE">
        <w:rPr>
          <w:rFonts w:ascii="Museo Sans 100" w:hAnsi="Museo Sans 100"/>
          <w:b/>
          <w:szCs w:val="24"/>
          <w:u w:val="single"/>
        </w:rPr>
        <w:t xml:space="preserve"> asignado</w:t>
      </w:r>
      <w:r w:rsidR="003E1B9B" w:rsidRPr="00CB56FE">
        <w:rPr>
          <w:rFonts w:ascii="Museo Sans 100" w:hAnsi="Museo Sans 100"/>
          <w:b/>
          <w:szCs w:val="24"/>
          <w:u w:val="single"/>
        </w:rPr>
        <w:t>(</w:t>
      </w:r>
      <w:r w:rsidRPr="00CB56FE">
        <w:rPr>
          <w:rFonts w:ascii="Museo Sans 100" w:hAnsi="Museo Sans 100"/>
          <w:b/>
          <w:szCs w:val="24"/>
          <w:u w:val="single"/>
        </w:rPr>
        <w:t>s</w:t>
      </w:r>
      <w:r w:rsidR="003E1B9B" w:rsidRPr="00CB56FE">
        <w:rPr>
          <w:rFonts w:ascii="Museo Sans 100" w:hAnsi="Museo Sans 100"/>
          <w:b/>
          <w:szCs w:val="24"/>
          <w:u w:val="single"/>
        </w:rPr>
        <w:t>)</w:t>
      </w:r>
      <w:r w:rsidR="00C775B5" w:rsidRPr="00CB56FE">
        <w:rPr>
          <w:rFonts w:ascii="Museo Sans 100" w:hAnsi="Museo Sans 100"/>
          <w:b/>
          <w:szCs w:val="24"/>
          <w:u w:val="single"/>
        </w:rPr>
        <w:t>.</w:t>
      </w:r>
    </w:p>
    <w:p w14:paraId="18EC8959" w14:textId="77777777" w:rsidR="00C775B5" w:rsidRPr="00CB56FE" w:rsidRDefault="00C775B5" w:rsidP="00C775B5">
      <w:pPr>
        <w:pStyle w:val="Textoindependiente"/>
        <w:rPr>
          <w:rFonts w:ascii="Museo Sans 100" w:hAnsi="Museo Sans 100"/>
          <w:b/>
          <w:szCs w:val="24"/>
          <w:u w:val="single"/>
          <w:lang w:val="es-CO"/>
        </w:rPr>
      </w:pPr>
    </w:p>
    <w:p w14:paraId="455DDE51" w14:textId="77777777" w:rsidR="00C775B5" w:rsidRPr="00CB56FE" w:rsidRDefault="00C775B5" w:rsidP="00C775B5">
      <w:pPr>
        <w:tabs>
          <w:tab w:val="left" w:pos="-1440"/>
          <w:tab w:val="left" w:pos="-720"/>
          <w:tab w:val="left" w:pos="0"/>
          <w:tab w:val="left" w:pos="432"/>
          <w:tab w:val="left" w:pos="720"/>
        </w:tabs>
        <w:suppressAutoHyphens/>
        <w:jc w:val="both"/>
        <w:rPr>
          <w:rFonts w:ascii="Museo Sans 100" w:hAnsi="Museo Sans 100"/>
          <w:spacing w:val="-3"/>
          <w:szCs w:val="24"/>
          <w:u w:val="single"/>
        </w:rPr>
      </w:pPr>
    </w:p>
    <w:tbl>
      <w:tblPr>
        <w:tblW w:w="0" w:type="auto"/>
        <w:tblLook w:val="04A0" w:firstRow="1" w:lastRow="0" w:firstColumn="1" w:lastColumn="0" w:noHBand="0" w:noVBand="1"/>
      </w:tblPr>
      <w:tblGrid>
        <w:gridCol w:w="4077"/>
        <w:gridCol w:w="5479"/>
      </w:tblGrid>
      <w:tr w:rsidR="00C775B5" w:rsidRPr="00CB56FE" w14:paraId="1556CA70" w14:textId="77777777" w:rsidTr="00314A93">
        <w:tc>
          <w:tcPr>
            <w:tcW w:w="4077" w:type="dxa"/>
          </w:tcPr>
          <w:p w14:paraId="3D26B21A"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spacing w:val="-3"/>
                <w:szCs w:val="24"/>
              </w:rPr>
            </w:pPr>
            <w:r w:rsidRPr="00CB56FE">
              <w:rPr>
                <w:rFonts w:ascii="Museo Sans 100" w:hAnsi="Museo Sans 100"/>
                <w:spacing w:val="-3"/>
                <w:szCs w:val="24"/>
              </w:rPr>
              <w:t>Para que proceda a efectuar:</w:t>
            </w:r>
            <w:r w:rsidRPr="00CB56FE">
              <w:rPr>
                <w:rFonts w:ascii="Museo Sans 100" w:hAnsi="Museo Sans 100"/>
                <w:spacing w:val="-3"/>
                <w:szCs w:val="24"/>
              </w:rPr>
              <w:tab/>
            </w:r>
          </w:p>
          <w:p w14:paraId="108B5FC6"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spacing w:val="-3"/>
                <w:szCs w:val="24"/>
              </w:rPr>
            </w:pPr>
          </w:p>
          <w:p w14:paraId="4DE5D79D"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spacing w:val="-3"/>
                <w:szCs w:val="24"/>
                <w:u w:val="single"/>
              </w:rPr>
            </w:pPr>
          </w:p>
        </w:tc>
        <w:tc>
          <w:tcPr>
            <w:tcW w:w="5479" w:type="dxa"/>
          </w:tcPr>
          <w:p w14:paraId="058D9414"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b/>
                <w:szCs w:val="24"/>
                <w:u w:val="single"/>
                <w:lang w:val="es-ES_tradnl"/>
              </w:rPr>
            </w:pPr>
            <w:r w:rsidRPr="00CB56FE">
              <w:rPr>
                <w:rFonts w:ascii="Museo Sans 100" w:hAnsi="Museo Sans 100"/>
                <w:b/>
                <w:szCs w:val="24"/>
                <w:u w:val="single"/>
                <w:lang w:val="es-ES_tradnl"/>
              </w:rPr>
              <w:t xml:space="preserve">Auditoría de la Calidad al Proceso </w:t>
            </w:r>
            <w:r w:rsidR="00D362F4" w:rsidRPr="00CB56FE">
              <w:rPr>
                <w:rFonts w:ascii="Museo Sans 100" w:hAnsi="Museo Sans 100"/>
                <w:b/>
                <w:szCs w:val="24"/>
                <w:u w:val="single"/>
                <w:lang w:val="es-ES_tradnl"/>
              </w:rPr>
              <w:t>XX</w:t>
            </w:r>
            <w:r w:rsidRPr="00CB56FE">
              <w:rPr>
                <w:rFonts w:ascii="Museo Sans 100" w:hAnsi="Museo Sans 100"/>
                <w:b/>
                <w:szCs w:val="24"/>
                <w:u w:val="single"/>
                <w:lang w:val="es-ES_tradnl"/>
              </w:rPr>
              <w:t xml:space="preserve">, del Macroproceso </w:t>
            </w:r>
            <w:r w:rsidR="00D362F4" w:rsidRPr="00CB56FE">
              <w:rPr>
                <w:rFonts w:ascii="Museo Sans 100" w:hAnsi="Museo Sans 100"/>
                <w:b/>
                <w:szCs w:val="24"/>
                <w:u w:val="single"/>
                <w:lang w:val="es-ES_tradnl"/>
              </w:rPr>
              <w:t>XX</w:t>
            </w:r>
            <w:r w:rsidRPr="00CB56FE">
              <w:rPr>
                <w:rFonts w:ascii="Museo Sans 100" w:hAnsi="Museo Sans 100"/>
                <w:b/>
                <w:szCs w:val="24"/>
                <w:u w:val="single"/>
                <w:lang w:val="es-ES_tradnl"/>
              </w:rPr>
              <w:t xml:space="preserve">. </w:t>
            </w:r>
          </w:p>
          <w:p w14:paraId="23768847"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b/>
                <w:spacing w:val="-3"/>
                <w:szCs w:val="24"/>
                <w:u w:val="single"/>
                <w:lang w:val="es-ES_tradnl"/>
              </w:rPr>
            </w:pPr>
          </w:p>
        </w:tc>
      </w:tr>
      <w:tr w:rsidR="00C775B5" w:rsidRPr="00CB56FE" w14:paraId="3AA09D00" w14:textId="77777777" w:rsidTr="00314A93">
        <w:tc>
          <w:tcPr>
            <w:tcW w:w="4077" w:type="dxa"/>
          </w:tcPr>
          <w:p w14:paraId="3DA0D878"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spacing w:val="-3"/>
                <w:szCs w:val="24"/>
              </w:rPr>
            </w:pPr>
            <w:r w:rsidRPr="00CB56FE">
              <w:rPr>
                <w:rFonts w:ascii="Museo Sans 100" w:hAnsi="Museo Sans 100"/>
                <w:spacing w:val="-3"/>
                <w:szCs w:val="24"/>
              </w:rPr>
              <w:t>En las Unidades/ Dependencia a visitar:</w:t>
            </w:r>
          </w:p>
          <w:p w14:paraId="5E9D4CC2"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spacing w:val="-3"/>
                <w:szCs w:val="24"/>
              </w:rPr>
            </w:pPr>
          </w:p>
          <w:p w14:paraId="53968E29" w14:textId="77777777" w:rsidR="00C775B5" w:rsidRPr="00CB56FE" w:rsidRDefault="00C775B5" w:rsidP="00314A93">
            <w:pPr>
              <w:tabs>
                <w:tab w:val="left" w:pos="-1440"/>
                <w:tab w:val="left" w:pos="-720"/>
                <w:tab w:val="left" w:pos="0"/>
                <w:tab w:val="left" w:pos="432"/>
                <w:tab w:val="left" w:pos="720"/>
              </w:tabs>
              <w:suppressAutoHyphens/>
              <w:jc w:val="both"/>
              <w:rPr>
                <w:rFonts w:ascii="Museo Sans 100" w:hAnsi="Museo Sans 100"/>
                <w:spacing w:val="-3"/>
                <w:szCs w:val="24"/>
                <w:u w:val="single"/>
              </w:rPr>
            </w:pPr>
          </w:p>
        </w:tc>
        <w:tc>
          <w:tcPr>
            <w:tcW w:w="5479" w:type="dxa"/>
            <w:vAlign w:val="center"/>
          </w:tcPr>
          <w:p w14:paraId="51D89302" w14:textId="77777777" w:rsidR="00C775B5" w:rsidRPr="00CB56FE" w:rsidRDefault="00C775B5" w:rsidP="00314A93">
            <w:pPr>
              <w:jc w:val="both"/>
              <w:rPr>
                <w:rFonts w:ascii="Museo Sans 100" w:hAnsi="Museo Sans 100"/>
                <w:b/>
                <w:szCs w:val="24"/>
                <w:u w:val="single"/>
                <w:lang w:val="es-ES_tradnl"/>
              </w:rPr>
            </w:pPr>
            <w:r w:rsidRPr="00CB56FE">
              <w:rPr>
                <w:rFonts w:ascii="Museo Sans 100" w:hAnsi="Museo Sans 100"/>
                <w:b/>
                <w:szCs w:val="24"/>
                <w:u w:val="single"/>
                <w:lang w:val="es-ES_tradnl"/>
              </w:rPr>
              <w:t xml:space="preserve">Según detalle en el Plan de Auditoría de la Calidad por Proceso, en las Dependencias siguientes: </w:t>
            </w:r>
            <w:r w:rsidR="00D362F4" w:rsidRPr="00CB56FE">
              <w:rPr>
                <w:rFonts w:ascii="Museo Sans 100" w:hAnsi="Museo Sans 100"/>
                <w:b/>
                <w:szCs w:val="24"/>
                <w:u w:val="single"/>
                <w:lang w:val="es-ES_tradnl"/>
              </w:rPr>
              <w:t>XX, XX, XX, XX, XX</w:t>
            </w:r>
            <w:r w:rsidRPr="00CB56FE">
              <w:rPr>
                <w:rFonts w:ascii="Museo Sans 100" w:hAnsi="Museo Sans 100"/>
                <w:b/>
                <w:szCs w:val="24"/>
                <w:u w:val="single"/>
                <w:lang w:val="es-ES_tradnl"/>
              </w:rPr>
              <w:t>.</w:t>
            </w:r>
          </w:p>
          <w:p w14:paraId="7C8CA4F1" w14:textId="77777777" w:rsidR="00C775B5" w:rsidRPr="00CB56FE" w:rsidRDefault="00C775B5" w:rsidP="00314A93">
            <w:pPr>
              <w:jc w:val="both"/>
              <w:rPr>
                <w:rFonts w:ascii="Museo Sans 100" w:hAnsi="Museo Sans 100"/>
                <w:b/>
                <w:szCs w:val="24"/>
                <w:u w:val="single"/>
                <w:lang w:val="es-ES_tradnl"/>
              </w:rPr>
            </w:pPr>
          </w:p>
        </w:tc>
      </w:tr>
    </w:tbl>
    <w:p w14:paraId="3EB3CEC2"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b/>
          <w:spacing w:val="-3"/>
          <w:szCs w:val="24"/>
          <w:u w:val="single"/>
          <w:lang w:val="es-ES_tradnl"/>
        </w:rPr>
      </w:pPr>
    </w:p>
    <w:tbl>
      <w:tblPr>
        <w:tblW w:w="0" w:type="auto"/>
        <w:tblLook w:val="04A0" w:firstRow="1" w:lastRow="0" w:firstColumn="1" w:lastColumn="0" w:noHBand="0" w:noVBand="1"/>
      </w:tblPr>
      <w:tblGrid>
        <w:gridCol w:w="2389"/>
        <w:gridCol w:w="2389"/>
        <w:gridCol w:w="2389"/>
        <w:gridCol w:w="2389"/>
      </w:tblGrid>
      <w:tr w:rsidR="00C775B5" w:rsidRPr="00CB56FE" w14:paraId="7E8ECF1E" w14:textId="77777777" w:rsidTr="00314A93">
        <w:tc>
          <w:tcPr>
            <w:tcW w:w="2389" w:type="dxa"/>
          </w:tcPr>
          <w:p w14:paraId="130FC671" w14:textId="77777777" w:rsidR="00C775B5" w:rsidRPr="00CB56FE" w:rsidRDefault="00C775B5" w:rsidP="00314A93">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spacing w:val="-3"/>
                <w:szCs w:val="24"/>
                <w:lang w:val="es-ES_tradnl"/>
              </w:rPr>
            </w:pPr>
            <w:r w:rsidRPr="00CB56FE">
              <w:rPr>
                <w:rFonts w:ascii="Museo Sans 100" w:hAnsi="Museo Sans 100"/>
                <w:spacing w:val="-3"/>
                <w:szCs w:val="24"/>
                <w:lang w:val="es-ES_tradnl"/>
              </w:rPr>
              <w:t>Fecha de inicio:</w:t>
            </w:r>
          </w:p>
        </w:tc>
        <w:tc>
          <w:tcPr>
            <w:tcW w:w="2389" w:type="dxa"/>
          </w:tcPr>
          <w:p w14:paraId="5F3C87FC" w14:textId="77777777" w:rsidR="00C775B5" w:rsidRPr="00CB56FE" w:rsidRDefault="00021AF4" w:rsidP="00314A93">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b/>
                <w:spacing w:val="-3"/>
                <w:szCs w:val="24"/>
                <w:u w:val="single"/>
                <w:lang w:val="es-ES_tradnl"/>
              </w:rPr>
            </w:pPr>
            <w:r w:rsidRPr="00CB56FE">
              <w:rPr>
                <w:rFonts w:ascii="Museo Sans 100" w:hAnsi="Museo Sans 100"/>
                <w:b/>
                <w:spacing w:val="-3"/>
                <w:szCs w:val="24"/>
                <w:u w:val="single"/>
                <w:lang w:val="es-ES_tradnl"/>
              </w:rPr>
              <w:t>XX</w:t>
            </w:r>
            <w:r w:rsidR="00C775B5" w:rsidRPr="00CB56FE">
              <w:rPr>
                <w:rFonts w:ascii="Museo Sans 100" w:hAnsi="Museo Sans 100"/>
                <w:b/>
                <w:spacing w:val="-3"/>
                <w:szCs w:val="24"/>
                <w:u w:val="single"/>
                <w:lang w:val="es-ES_tradnl"/>
              </w:rPr>
              <w:t xml:space="preserve"> de </w:t>
            </w:r>
            <w:r w:rsidRPr="00CB56FE">
              <w:rPr>
                <w:rFonts w:ascii="Museo Sans 100" w:hAnsi="Museo Sans 100"/>
                <w:b/>
                <w:spacing w:val="-3"/>
                <w:szCs w:val="24"/>
                <w:u w:val="single"/>
                <w:lang w:val="es-ES_tradnl"/>
              </w:rPr>
              <w:t xml:space="preserve">XXX </w:t>
            </w:r>
            <w:r w:rsidR="00C775B5" w:rsidRPr="00CB56FE">
              <w:rPr>
                <w:rFonts w:ascii="Museo Sans 100" w:hAnsi="Museo Sans 100"/>
                <w:b/>
                <w:spacing w:val="-3"/>
                <w:szCs w:val="24"/>
                <w:u w:val="single"/>
                <w:lang w:val="es-ES_tradnl"/>
              </w:rPr>
              <w:t>de 202</w:t>
            </w:r>
            <w:r w:rsidRPr="00CB56FE">
              <w:rPr>
                <w:rFonts w:ascii="Museo Sans 100" w:hAnsi="Museo Sans 100"/>
                <w:b/>
                <w:spacing w:val="-3"/>
                <w:szCs w:val="24"/>
                <w:u w:val="single"/>
                <w:lang w:val="es-ES_tradnl"/>
              </w:rPr>
              <w:t>X</w:t>
            </w:r>
          </w:p>
        </w:tc>
        <w:tc>
          <w:tcPr>
            <w:tcW w:w="2389" w:type="dxa"/>
          </w:tcPr>
          <w:p w14:paraId="3039AB76" w14:textId="77777777" w:rsidR="00C775B5" w:rsidRPr="00CB56FE" w:rsidRDefault="00C775B5" w:rsidP="00314A93">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spacing w:val="-3"/>
                <w:szCs w:val="24"/>
                <w:lang w:val="es-ES_tradnl"/>
              </w:rPr>
            </w:pPr>
            <w:r w:rsidRPr="00CB56FE">
              <w:rPr>
                <w:rFonts w:ascii="Museo Sans 100" w:hAnsi="Museo Sans 100"/>
                <w:spacing w:val="-3"/>
                <w:szCs w:val="24"/>
                <w:lang w:val="es-ES_tradnl"/>
              </w:rPr>
              <w:t>Fecha de Finalización:</w:t>
            </w:r>
          </w:p>
        </w:tc>
        <w:tc>
          <w:tcPr>
            <w:tcW w:w="2389" w:type="dxa"/>
          </w:tcPr>
          <w:p w14:paraId="2F738A56" w14:textId="77777777" w:rsidR="00C775B5" w:rsidRPr="00CB56FE" w:rsidRDefault="00021AF4" w:rsidP="00314A93">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b/>
                <w:spacing w:val="-3"/>
                <w:szCs w:val="24"/>
                <w:u w:val="single"/>
                <w:lang w:val="es-ES_tradnl"/>
              </w:rPr>
            </w:pPr>
            <w:r w:rsidRPr="00CB56FE">
              <w:rPr>
                <w:rFonts w:ascii="Museo Sans 100" w:hAnsi="Museo Sans 100"/>
                <w:b/>
                <w:spacing w:val="-3"/>
                <w:szCs w:val="24"/>
                <w:u w:val="single"/>
                <w:lang w:val="es-ES_tradnl"/>
              </w:rPr>
              <w:t>XX</w:t>
            </w:r>
            <w:r w:rsidR="00C775B5" w:rsidRPr="00CB56FE">
              <w:rPr>
                <w:rFonts w:ascii="Museo Sans 100" w:hAnsi="Museo Sans 100"/>
                <w:b/>
                <w:spacing w:val="-3"/>
                <w:szCs w:val="24"/>
                <w:u w:val="single"/>
                <w:lang w:val="es-ES_tradnl"/>
              </w:rPr>
              <w:t xml:space="preserve"> de </w:t>
            </w:r>
            <w:r w:rsidRPr="00CB56FE">
              <w:rPr>
                <w:rFonts w:ascii="Museo Sans 100" w:hAnsi="Museo Sans 100"/>
                <w:b/>
                <w:spacing w:val="-3"/>
                <w:szCs w:val="24"/>
                <w:u w:val="single"/>
                <w:lang w:val="es-ES_tradnl"/>
              </w:rPr>
              <w:t>XXX</w:t>
            </w:r>
            <w:r w:rsidR="00C775B5" w:rsidRPr="00CB56FE">
              <w:rPr>
                <w:rFonts w:ascii="Museo Sans 100" w:hAnsi="Museo Sans 100"/>
                <w:b/>
                <w:spacing w:val="-3"/>
                <w:szCs w:val="24"/>
                <w:u w:val="single"/>
                <w:lang w:val="es-ES_tradnl"/>
              </w:rPr>
              <w:t xml:space="preserve"> de 202</w:t>
            </w:r>
            <w:r w:rsidRPr="00CB56FE">
              <w:rPr>
                <w:rFonts w:ascii="Museo Sans 100" w:hAnsi="Museo Sans 100"/>
                <w:b/>
                <w:spacing w:val="-3"/>
                <w:szCs w:val="24"/>
                <w:u w:val="single"/>
                <w:lang w:val="es-ES_tradnl"/>
              </w:rPr>
              <w:t>X</w:t>
            </w:r>
          </w:p>
        </w:tc>
      </w:tr>
    </w:tbl>
    <w:p w14:paraId="47ACB5D9"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b/>
          <w:spacing w:val="-3"/>
          <w:szCs w:val="24"/>
          <w:u w:val="single"/>
          <w:lang w:val="es-ES_tradnl"/>
        </w:rPr>
      </w:pPr>
    </w:p>
    <w:p w14:paraId="47C91ABA"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rPr>
          <w:rFonts w:ascii="Museo Sans 100" w:hAnsi="Museo Sans 100"/>
          <w:b/>
          <w:spacing w:val="-3"/>
          <w:szCs w:val="24"/>
          <w:u w:val="single"/>
        </w:rPr>
      </w:pPr>
    </w:p>
    <w:p w14:paraId="091323B2"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szCs w:val="24"/>
        </w:rPr>
      </w:pPr>
    </w:p>
    <w:p w14:paraId="3E4D1A23"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szCs w:val="24"/>
        </w:rPr>
      </w:pPr>
      <w:r w:rsidRPr="00CB56FE">
        <w:rPr>
          <w:rFonts w:ascii="Museo Sans 100" w:hAnsi="Museo Sans 100"/>
          <w:spacing w:val="-3"/>
          <w:szCs w:val="24"/>
        </w:rPr>
        <w:t>Es de mencionar que de ser necesario más personal para la realización del trabajo éste será asignado.</w:t>
      </w:r>
    </w:p>
    <w:p w14:paraId="2EF08C94"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rPr>
      </w:pPr>
    </w:p>
    <w:p w14:paraId="5D4DD7C4"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rPr>
      </w:pPr>
    </w:p>
    <w:p w14:paraId="0E5B576B"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rPr>
      </w:pPr>
    </w:p>
    <w:p w14:paraId="613555D9" w14:textId="77777777" w:rsidR="00C775B5" w:rsidRPr="00CB56FE" w:rsidRDefault="004D6EDB" w:rsidP="00D362F4">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center"/>
        <w:rPr>
          <w:rFonts w:ascii="Museo Sans 100" w:hAnsi="Museo Sans 100"/>
          <w:spacing w:val="-3"/>
        </w:rPr>
      </w:pPr>
      <w:r w:rsidRPr="00CB56FE">
        <w:rPr>
          <w:rFonts w:ascii="Museo Sans 100" w:hAnsi="Museo Sans 100"/>
          <w:noProof/>
        </w:rPr>
        <w:drawing>
          <wp:anchor distT="0" distB="0" distL="114300" distR="114300" simplePos="0" relativeHeight="251658240" behindDoc="0" locked="0" layoutInCell="1" allowOverlap="1" wp14:anchorId="5AD0CA42" wp14:editId="16EC26DD">
            <wp:simplePos x="0" y="0"/>
            <wp:positionH relativeFrom="column">
              <wp:posOffset>3363595</wp:posOffset>
            </wp:positionH>
            <wp:positionV relativeFrom="paragraph">
              <wp:posOffset>6777990</wp:posOffset>
            </wp:positionV>
            <wp:extent cx="1143000" cy="571500"/>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6FE">
        <w:rPr>
          <w:rFonts w:ascii="Museo Sans 100" w:hAnsi="Museo Sans 100"/>
          <w:noProof/>
        </w:rPr>
        <w:drawing>
          <wp:anchor distT="0" distB="0" distL="114300" distR="114300" simplePos="0" relativeHeight="251659264" behindDoc="0" locked="0" layoutInCell="1" allowOverlap="1" wp14:anchorId="7C9B9A70" wp14:editId="7880B6B1">
            <wp:simplePos x="0" y="0"/>
            <wp:positionH relativeFrom="column">
              <wp:posOffset>3363595</wp:posOffset>
            </wp:positionH>
            <wp:positionV relativeFrom="paragraph">
              <wp:posOffset>6777990</wp:posOffset>
            </wp:positionV>
            <wp:extent cx="1143000" cy="571500"/>
            <wp:effectExtent l="0" t="0" r="0" b="0"/>
            <wp:wrapNone/>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B4597" w14:textId="77777777" w:rsidR="00C775B5" w:rsidRPr="00CB56FE" w:rsidRDefault="004D6EDB"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rPr>
      </w:pPr>
      <w:r w:rsidRPr="00CB56FE">
        <w:rPr>
          <w:rFonts w:ascii="Museo Sans 100" w:hAnsi="Museo Sans 100"/>
          <w:noProof/>
        </w:rPr>
        <w:drawing>
          <wp:anchor distT="0" distB="0" distL="114300" distR="114300" simplePos="0" relativeHeight="251657216" behindDoc="0" locked="0" layoutInCell="1" allowOverlap="1" wp14:anchorId="7CED95D0" wp14:editId="419953F5">
            <wp:simplePos x="0" y="0"/>
            <wp:positionH relativeFrom="column">
              <wp:posOffset>3029585</wp:posOffset>
            </wp:positionH>
            <wp:positionV relativeFrom="paragraph">
              <wp:posOffset>7071995</wp:posOffset>
            </wp:positionV>
            <wp:extent cx="1200150" cy="581025"/>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990F0" w14:textId="77777777" w:rsidR="00C775B5" w:rsidRPr="00CB56FE"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center"/>
        <w:rPr>
          <w:rFonts w:ascii="Museo Sans 100" w:hAnsi="Museo Sans 100"/>
          <w:spacing w:val="-3"/>
          <w:szCs w:val="24"/>
        </w:rPr>
      </w:pPr>
      <w:r w:rsidRPr="00CB56FE">
        <w:rPr>
          <w:rFonts w:ascii="Museo Sans 100" w:hAnsi="Museo Sans 100"/>
          <w:spacing w:val="-3"/>
          <w:szCs w:val="24"/>
        </w:rPr>
        <w:t>F._____________________________</w:t>
      </w:r>
    </w:p>
    <w:p w14:paraId="50DA3448" w14:textId="77777777" w:rsidR="00F657B1" w:rsidRPr="00CB56FE" w:rsidRDefault="00F657B1"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center"/>
        <w:rPr>
          <w:rFonts w:ascii="Museo Sans 100" w:hAnsi="Museo Sans 100"/>
          <w:spacing w:val="-3"/>
          <w:szCs w:val="24"/>
        </w:rPr>
      </w:pPr>
      <w:r w:rsidRPr="00CB56FE">
        <w:rPr>
          <w:rFonts w:ascii="Museo Sans 100" w:hAnsi="Museo Sans 100"/>
          <w:spacing w:val="-3"/>
          <w:szCs w:val="24"/>
        </w:rPr>
        <w:t>(Detallar Nombres y Apellidos)</w:t>
      </w:r>
    </w:p>
    <w:p w14:paraId="5E1499FA" w14:textId="77777777" w:rsidR="00C775B5" w:rsidRPr="00D362F4"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center"/>
        <w:rPr>
          <w:rFonts w:ascii="Museo Sans 100" w:hAnsi="Museo Sans 100"/>
          <w:spacing w:val="-3"/>
          <w:szCs w:val="24"/>
        </w:rPr>
      </w:pPr>
      <w:r w:rsidRPr="00D362F4">
        <w:rPr>
          <w:rFonts w:ascii="Museo Sans 100" w:hAnsi="Museo Sans 100"/>
          <w:spacing w:val="-3"/>
          <w:szCs w:val="24"/>
        </w:rPr>
        <w:t>Jefe de Departamento de Gestión de la Calidad</w:t>
      </w:r>
    </w:p>
    <w:p w14:paraId="5763F445" w14:textId="77777777" w:rsidR="00C775B5" w:rsidRPr="00D362F4" w:rsidRDefault="00C775B5" w:rsidP="00C775B5">
      <w:pPr>
        <w:tabs>
          <w:tab w:val="left" w:pos="-1440"/>
          <w:tab w:val="left" w:pos="-720"/>
          <w:tab w:val="left" w:pos="0"/>
          <w:tab w:val="left" w:pos="432"/>
          <w:tab w:val="left" w:pos="720"/>
          <w:tab w:val="left" w:pos="1440"/>
          <w:tab w:val="left" w:pos="2160"/>
          <w:tab w:val="left" w:pos="2880"/>
          <w:tab w:val="left" w:pos="3600"/>
          <w:tab w:val="left" w:pos="3888"/>
          <w:tab w:val="left" w:pos="4320"/>
        </w:tabs>
        <w:suppressAutoHyphens/>
        <w:jc w:val="both"/>
        <w:rPr>
          <w:rFonts w:ascii="Museo Sans 100" w:hAnsi="Museo Sans 100"/>
          <w:spacing w:val="-3"/>
        </w:rPr>
      </w:pPr>
    </w:p>
    <w:p w14:paraId="309EDCD9" w14:textId="77777777" w:rsidR="00C775B5" w:rsidRDefault="00C775B5" w:rsidP="00330D5C">
      <w:pPr>
        <w:pStyle w:val="Ttulo"/>
        <w:rPr>
          <w:rFonts w:ascii="Museo Sans 100" w:hAnsi="Museo Sans 100" w:cs="Arial"/>
          <w:sz w:val="20"/>
          <w:szCs w:val="18"/>
          <w:highlight w:val="green"/>
          <w:lang w:val="es-SV"/>
        </w:rPr>
      </w:pPr>
    </w:p>
    <w:p w14:paraId="598B4C3E" w14:textId="77777777" w:rsidR="00C775B5" w:rsidRDefault="00C775B5" w:rsidP="00330D5C">
      <w:pPr>
        <w:pStyle w:val="Ttulo"/>
        <w:rPr>
          <w:rFonts w:ascii="Museo Sans 100" w:hAnsi="Museo Sans 100" w:cs="Arial"/>
          <w:sz w:val="20"/>
          <w:szCs w:val="18"/>
          <w:highlight w:val="green"/>
          <w:lang w:val="es-SV"/>
        </w:rPr>
      </w:pPr>
    </w:p>
    <w:p w14:paraId="4FF8D771" w14:textId="77777777" w:rsidR="00D362F4" w:rsidRDefault="00D362F4" w:rsidP="00330D5C">
      <w:pPr>
        <w:pStyle w:val="Ttulo"/>
        <w:rPr>
          <w:rFonts w:ascii="Museo Sans 100" w:hAnsi="Museo Sans 100" w:cs="Arial"/>
          <w:sz w:val="20"/>
          <w:szCs w:val="18"/>
          <w:highlight w:val="green"/>
          <w:lang w:val="es-SV"/>
        </w:rPr>
      </w:pPr>
    </w:p>
    <w:p w14:paraId="186DD9A1" w14:textId="77777777" w:rsidR="001716BF" w:rsidRPr="0034083C" w:rsidRDefault="001716BF" w:rsidP="001716BF">
      <w:pPr>
        <w:jc w:val="right"/>
        <w:rPr>
          <w:rFonts w:ascii="Bembo Std" w:hAnsi="Bembo Std"/>
          <w:b/>
        </w:rPr>
      </w:pPr>
      <w:r w:rsidRPr="0034083C">
        <w:rPr>
          <w:rFonts w:ascii="Bembo Std" w:hAnsi="Bembo Std"/>
          <w:b/>
        </w:rPr>
        <w:lastRenderedPageBreak/>
        <w:t xml:space="preserve">ANEXO </w:t>
      </w:r>
      <w:r w:rsidR="00013FAC">
        <w:rPr>
          <w:rFonts w:ascii="Bembo Std" w:hAnsi="Bembo Std"/>
          <w:b/>
        </w:rPr>
        <w:t>2</w:t>
      </w:r>
    </w:p>
    <w:p w14:paraId="4942A538" w14:textId="77777777" w:rsidR="00E91E48" w:rsidRPr="00471B4A" w:rsidRDefault="00E91E48" w:rsidP="00E95B40">
      <w:pPr>
        <w:tabs>
          <w:tab w:val="left" w:pos="-1440"/>
          <w:tab w:val="left" w:pos="709"/>
        </w:tabs>
        <w:spacing w:line="215" w:lineRule="auto"/>
        <w:rPr>
          <w:rFonts w:ascii="Arial Narrow" w:hAnsi="Arial Narrow"/>
          <w:b/>
          <w:sz w:val="22"/>
          <w:szCs w:val="22"/>
        </w:rPr>
      </w:pPr>
    </w:p>
    <w:p w14:paraId="1CC923DF" w14:textId="77777777" w:rsidR="00A30F1E" w:rsidRPr="00D92518" w:rsidRDefault="00174C1F" w:rsidP="00A30F1E">
      <w:pPr>
        <w:pStyle w:val="Textoindependiente"/>
        <w:spacing w:line="220" w:lineRule="exact"/>
        <w:jc w:val="center"/>
        <w:rPr>
          <w:rFonts w:ascii="Museo Sans 100" w:hAnsi="Museo Sans 100"/>
          <w:b/>
          <w:sz w:val="22"/>
          <w:szCs w:val="22"/>
        </w:rPr>
      </w:pPr>
      <w:r w:rsidRPr="00D92518">
        <w:rPr>
          <w:rFonts w:ascii="Museo Sans 100" w:hAnsi="Museo Sans 100"/>
          <w:b/>
          <w:sz w:val="22"/>
          <w:szCs w:val="22"/>
        </w:rPr>
        <w:t xml:space="preserve">MODELO </w:t>
      </w:r>
      <w:r w:rsidR="00A30F1E" w:rsidRPr="00D92518">
        <w:rPr>
          <w:rFonts w:ascii="Museo Sans 100" w:hAnsi="Museo Sans 100"/>
          <w:b/>
          <w:sz w:val="22"/>
          <w:szCs w:val="22"/>
        </w:rPr>
        <w:t xml:space="preserve">PLAN DE AUDITORÍA </w:t>
      </w:r>
      <w:r w:rsidR="0009146F" w:rsidRPr="0009146F">
        <w:rPr>
          <w:rFonts w:ascii="Museo Sans 100" w:hAnsi="Museo Sans 100"/>
          <w:b/>
          <w:sz w:val="22"/>
          <w:szCs w:val="22"/>
        </w:rPr>
        <w:t xml:space="preserve">Y/O SEGUIMIENTO </w:t>
      </w:r>
      <w:r w:rsidR="00A30F1E" w:rsidRPr="0009146F">
        <w:rPr>
          <w:rFonts w:ascii="Museo Sans 100" w:hAnsi="Museo Sans 100"/>
          <w:b/>
          <w:sz w:val="22"/>
          <w:szCs w:val="22"/>
        </w:rPr>
        <w:t>DE LA CALIDAD</w:t>
      </w:r>
      <w:r w:rsidR="0009146F" w:rsidRPr="0009146F">
        <w:rPr>
          <w:rFonts w:ascii="Museo Sans 100" w:hAnsi="Museo Sans 100"/>
          <w:b/>
          <w:sz w:val="22"/>
          <w:szCs w:val="22"/>
        </w:rPr>
        <w:t xml:space="preserve">, </w:t>
      </w:r>
      <w:r w:rsidR="0009146F" w:rsidRPr="00CB56FE">
        <w:rPr>
          <w:rFonts w:ascii="Museo Sans 100" w:hAnsi="Museo Sans 100"/>
          <w:b/>
          <w:sz w:val="22"/>
          <w:szCs w:val="22"/>
        </w:rPr>
        <w:t>ANTICORRUPCIÓN</w:t>
      </w:r>
      <w:r w:rsidR="00A30F1E" w:rsidRPr="00CB56FE">
        <w:rPr>
          <w:rFonts w:ascii="Museo Sans 100" w:hAnsi="Museo Sans 100"/>
          <w:b/>
          <w:sz w:val="22"/>
          <w:szCs w:val="22"/>
        </w:rPr>
        <w:t xml:space="preserve"> DEL SISTEMA DE GESTIÓN DE LA CALIDAD</w:t>
      </w:r>
      <w:r w:rsidR="00F530F9" w:rsidRPr="00CB56FE">
        <w:rPr>
          <w:rFonts w:ascii="Museo Sans 100" w:hAnsi="Museo Sans 100"/>
          <w:b/>
          <w:sz w:val="22"/>
          <w:szCs w:val="22"/>
        </w:rPr>
        <w:t xml:space="preserve">, </w:t>
      </w:r>
      <w:r w:rsidR="00EB1762" w:rsidRPr="00CB56FE">
        <w:rPr>
          <w:rFonts w:ascii="Museo Sans 100" w:hAnsi="Museo Sans 100"/>
          <w:b/>
          <w:sz w:val="22"/>
          <w:szCs w:val="22"/>
        </w:rPr>
        <w:t xml:space="preserve">SISTEMA </w:t>
      </w:r>
      <w:r w:rsidR="00D3741D" w:rsidRPr="00CB56FE">
        <w:rPr>
          <w:rFonts w:ascii="Museo Sans 100" w:hAnsi="Museo Sans 100"/>
          <w:b/>
          <w:sz w:val="22"/>
          <w:szCs w:val="22"/>
        </w:rPr>
        <w:t xml:space="preserve">DE </w:t>
      </w:r>
      <w:r w:rsidR="00EB1762" w:rsidRPr="00CB56FE">
        <w:rPr>
          <w:rFonts w:ascii="Museo Sans 100" w:hAnsi="Museo Sans 100"/>
          <w:b/>
          <w:sz w:val="22"/>
          <w:szCs w:val="22"/>
        </w:rPr>
        <w:t>GESTIÓN</w:t>
      </w:r>
      <w:r w:rsidR="00D3741D" w:rsidRPr="00CB56FE">
        <w:rPr>
          <w:rFonts w:ascii="Museo Sans 100" w:hAnsi="Museo Sans 100"/>
          <w:b/>
          <w:sz w:val="22"/>
          <w:szCs w:val="22"/>
        </w:rPr>
        <w:t xml:space="preserve"> ANTISOBORNO</w:t>
      </w:r>
    </w:p>
    <w:p w14:paraId="6B71E346" w14:textId="77777777" w:rsidR="00A30F1E" w:rsidRPr="00D92518" w:rsidRDefault="00A30F1E" w:rsidP="00A30F1E">
      <w:pPr>
        <w:tabs>
          <w:tab w:val="left" w:pos="-1440"/>
          <w:tab w:val="left" w:pos="709"/>
        </w:tabs>
        <w:spacing w:line="215" w:lineRule="auto"/>
        <w:rPr>
          <w:rFonts w:ascii="Museo Sans 100" w:hAnsi="Museo Sans 100"/>
          <w:bCs/>
        </w:rPr>
      </w:pPr>
    </w:p>
    <w:p w14:paraId="0B28D64A" w14:textId="77777777" w:rsidR="00A30F1E" w:rsidRPr="00CB56FE" w:rsidRDefault="00A30F1E" w:rsidP="00A30F1E">
      <w:pPr>
        <w:tabs>
          <w:tab w:val="left" w:pos="-1440"/>
          <w:tab w:val="left" w:pos="709"/>
        </w:tabs>
        <w:spacing w:line="215" w:lineRule="auto"/>
        <w:rPr>
          <w:rFonts w:ascii="Museo Sans 100" w:hAnsi="Museo Sans 100"/>
          <w:b/>
          <w:bCs/>
          <w:sz w:val="20"/>
        </w:rPr>
      </w:pPr>
      <w:r w:rsidRPr="00D92518">
        <w:rPr>
          <w:rFonts w:ascii="Museo Sans 100" w:hAnsi="Museo Sans 100"/>
          <w:b/>
          <w:bCs/>
          <w:sz w:val="20"/>
        </w:rPr>
        <w:t>REF.: P-000-</w:t>
      </w:r>
      <w:r w:rsidRPr="00CB56FE">
        <w:rPr>
          <w:rFonts w:ascii="Museo Sans 100" w:hAnsi="Museo Sans 100"/>
          <w:b/>
          <w:bCs/>
          <w:sz w:val="20"/>
        </w:rPr>
        <w:t>00</w:t>
      </w:r>
      <w:r w:rsidR="003C5A42" w:rsidRPr="00CB56FE">
        <w:rPr>
          <w:rFonts w:ascii="Museo Sans 100" w:hAnsi="Museo Sans 100"/>
          <w:b/>
          <w:bCs/>
          <w:sz w:val="20"/>
        </w:rPr>
        <w:t>00</w:t>
      </w:r>
      <w:r w:rsidR="00EB1762" w:rsidRPr="00CB56FE">
        <w:rPr>
          <w:rFonts w:ascii="Museo Sans 100" w:hAnsi="Museo Sans 100"/>
          <w:b/>
          <w:bCs/>
          <w:sz w:val="20"/>
        </w:rPr>
        <w:t xml:space="preserve"> (correlativo y año)</w:t>
      </w:r>
    </w:p>
    <w:p w14:paraId="38B1910D" w14:textId="77777777" w:rsidR="00A30F1E" w:rsidRPr="00D92518" w:rsidRDefault="00A30F1E" w:rsidP="00A30F1E">
      <w:pPr>
        <w:tabs>
          <w:tab w:val="left" w:pos="-1440"/>
          <w:tab w:val="left" w:pos="709"/>
        </w:tabs>
        <w:spacing w:line="215" w:lineRule="auto"/>
        <w:rPr>
          <w:rFonts w:ascii="Museo Sans 100" w:hAnsi="Museo Sans 100"/>
          <w:bCs/>
          <w:sz w:val="20"/>
        </w:rPr>
      </w:pPr>
    </w:p>
    <w:p w14:paraId="0F167418" w14:textId="77777777" w:rsidR="00A30F1E" w:rsidRPr="00D92518" w:rsidRDefault="00A30F1E" w:rsidP="00A30F1E">
      <w:pPr>
        <w:tabs>
          <w:tab w:val="left" w:pos="-1440"/>
          <w:tab w:val="left" w:pos="709"/>
        </w:tabs>
        <w:spacing w:line="215" w:lineRule="auto"/>
        <w:rPr>
          <w:rFonts w:ascii="Museo Sans 100" w:hAnsi="Museo Sans 100"/>
          <w:bCs/>
          <w:sz w:val="20"/>
        </w:rPr>
      </w:pPr>
      <w:r w:rsidRPr="00D92518">
        <w:rPr>
          <w:rFonts w:ascii="Museo Sans 100" w:hAnsi="Museo Sans 100"/>
          <w:bCs/>
          <w:sz w:val="20"/>
        </w:rPr>
        <w:t xml:space="preserve">San Salvador, </w:t>
      </w:r>
      <w:r w:rsidR="00E361AA" w:rsidRPr="00D92518">
        <w:rPr>
          <w:rFonts w:ascii="Museo Sans 100" w:hAnsi="Museo Sans 100"/>
          <w:bCs/>
          <w:sz w:val="20"/>
        </w:rPr>
        <w:t>XX</w:t>
      </w:r>
      <w:r w:rsidRPr="00D92518">
        <w:rPr>
          <w:rFonts w:ascii="Museo Sans 100" w:hAnsi="Museo Sans 100"/>
          <w:bCs/>
          <w:sz w:val="20"/>
        </w:rPr>
        <w:t xml:space="preserve"> de </w:t>
      </w:r>
      <w:r w:rsidR="00E361AA" w:rsidRPr="00D92518">
        <w:rPr>
          <w:rFonts w:ascii="Museo Sans 100" w:hAnsi="Museo Sans 100"/>
          <w:bCs/>
          <w:sz w:val="20"/>
        </w:rPr>
        <w:t>XX</w:t>
      </w:r>
      <w:r w:rsidRPr="00D92518">
        <w:rPr>
          <w:rFonts w:ascii="Museo Sans 100" w:hAnsi="Museo Sans 100"/>
          <w:bCs/>
          <w:sz w:val="20"/>
        </w:rPr>
        <w:t xml:space="preserve"> de </w:t>
      </w:r>
      <w:r w:rsidR="00E361AA" w:rsidRPr="00D92518">
        <w:rPr>
          <w:rFonts w:ascii="Museo Sans 100" w:hAnsi="Museo Sans 100"/>
          <w:bCs/>
          <w:sz w:val="20"/>
        </w:rPr>
        <w:t>XX</w:t>
      </w:r>
      <w:r w:rsidR="003C5A42" w:rsidRPr="00D92518">
        <w:rPr>
          <w:rFonts w:ascii="Museo Sans 100" w:hAnsi="Museo Sans 100"/>
          <w:bCs/>
          <w:sz w:val="20"/>
        </w:rPr>
        <w:t>XX</w:t>
      </w:r>
      <w:r w:rsidRPr="00D92518">
        <w:rPr>
          <w:rFonts w:ascii="Museo Sans 100" w:hAnsi="Museo Sans 100"/>
          <w:bCs/>
          <w:sz w:val="20"/>
        </w:rPr>
        <w:t>.</w:t>
      </w:r>
    </w:p>
    <w:p w14:paraId="6B70846C" w14:textId="77777777" w:rsidR="00A30F1E" w:rsidRPr="00D92518" w:rsidRDefault="00A30F1E" w:rsidP="00A30F1E">
      <w:pPr>
        <w:tabs>
          <w:tab w:val="left" w:pos="-1440"/>
          <w:tab w:val="left" w:pos="709"/>
        </w:tabs>
        <w:spacing w:line="215" w:lineRule="auto"/>
        <w:rPr>
          <w:rFonts w:ascii="Museo Sans 100" w:hAnsi="Museo Sans 100"/>
          <w:bCs/>
          <w:sz w:val="20"/>
        </w:rPr>
      </w:pPr>
    </w:p>
    <w:tbl>
      <w:tblPr>
        <w:tblW w:w="0" w:type="auto"/>
        <w:tblLook w:val="04A0" w:firstRow="1" w:lastRow="0" w:firstColumn="1" w:lastColumn="0" w:noHBand="0" w:noVBand="1"/>
      </w:tblPr>
      <w:tblGrid>
        <w:gridCol w:w="4276"/>
        <w:gridCol w:w="5414"/>
      </w:tblGrid>
      <w:tr w:rsidR="00D92518" w:rsidRPr="00D92518" w14:paraId="12B91354" w14:textId="77777777" w:rsidTr="0045565D">
        <w:trPr>
          <w:trHeight w:val="287"/>
        </w:trPr>
        <w:tc>
          <w:tcPr>
            <w:tcW w:w="4369" w:type="dxa"/>
            <w:vAlign w:val="center"/>
          </w:tcPr>
          <w:p w14:paraId="56951CEB" w14:textId="77777777" w:rsidR="00A30F1E" w:rsidRPr="00D92518" w:rsidRDefault="00A30F1E" w:rsidP="0045565D">
            <w:pPr>
              <w:tabs>
                <w:tab w:val="left" w:pos="-1440"/>
                <w:tab w:val="left" w:pos="709"/>
              </w:tabs>
              <w:spacing w:line="215" w:lineRule="auto"/>
              <w:ind w:left="-255" w:firstLine="142"/>
              <w:rPr>
                <w:rFonts w:ascii="Museo Sans 100" w:hAnsi="Museo Sans 100"/>
                <w:bCs/>
                <w:sz w:val="20"/>
              </w:rPr>
            </w:pPr>
            <w:r w:rsidRPr="00D92518">
              <w:rPr>
                <w:rFonts w:ascii="Museo Sans 100" w:hAnsi="Museo Sans 100"/>
                <w:bCs/>
                <w:sz w:val="20"/>
              </w:rPr>
              <w:t>Nombre de la jefatura</w:t>
            </w:r>
          </w:p>
        </w:tc>
        <w:tc>
          <w:tcPr>
            <w:tcW w:w="5537" w:type="dxa"/>
            <w:vAlign w:val="center"/>
          </w:tcPr>
          <w:p w14:paraId="31833C9D" w14:textId="77777777" w:rsidR="00A30F1E" w:rsidRPr="00D92518" w:rsidRDefault="00A30F1E" w:rsidP="003C7399">
            <w:pPr>
              <w:tabs>
                <w:tab w:val="left" w:pos="-1440"/>
              </w:tabs>
              <w:spacing w:line="215" w:lineRule="auto"/>
              <w:rPr>
                <w:rFonts w:ascii="Museo Sans 100" w:hAnsi="Museo Sans 100"/>
                <w:b/>
                <w:bCs/>
                <w:sz w:val="20"/>
              </w:rPr>
            </w:pPr>
            <w:r w:rsidRPr="00D92518">
              <w:rPr>
                <w:rFonts w:ascii="Museo Sans 100" w:hAnsi="Museo Sans 100"/>
                <w:bCs/>
                <w:sz w:val="20"/>
              </w:rPr>
              <w:t>Cargo de la jefatura</w:t>
            </w:r>
          </w:p>
        </w:tc>
      </w:tr>
    </w:tbl>
    <w:p w14:paraId="61272B25" w14:textId="77777777" w:rsidR="00A30F1E" w:rsidRPr="00D92518" w:rsidRDefault="00E361AA" w:rsidP="00A30F1E">
      <w:pPr>
        <w:tabs>
          <w:tab w:val="left" w:pos="-1440"/>
          <w:tab w:val="left" w:pos="709"/>
        </w:tabs>
        <w:spacing w:line="215" w:lineRule="auto"/>
        <w:rPr>
          <w:rFonts w:ascii="Museo Sans 100" w:hAnsi="Museo Sans 100"/>
          <w:bCs/>
          <w:sz w:val="20"/>
        </w:rPr>
      </w:pPr>
      <w:r w:rsidRPr="00D92518">
        <w:rPr>
          <w:rFonts w:ascii="Museo Sans 100" w:hAnsi="Museo Sans 100"/>
          <w:bCs/>
          <w:sz w:val="20"/>
        </w:rPr>
        <w:t>XXX</w:t>
      </w:r>
      <w:r w:rsidRPr="00D92518">
        <w:rPr>
          <w:rFonts w:ascii="Museo Sans 100" w:hAnsi="Museo Sans 100"/>
          <w:bCs/>
          <w:sz w:val="20"/>
        </w:rPr>
        <w:tab/>
      </w:r>
      <w:r w:rsidRPr="00D92518">
        <w:rPr>
          <w:rFonts w:ascii="Museo Sans 100" w:hAnsi="Museo Sans 100"/>
          <w:bCs/>
          <w:sz w:val="20"/>
        </w:rPr>
        <w:tab/>
      </w:r>
      <w:r w:rsidRPr="00D92518">
        <w:rPr>
          <w:rFonts w:ascii="Museo Sans 100" w:hAnsi="Museo Sans 100"/>
          <w:bCs/>
          <w:sz w:val="20"/>
        </w:rPr>
        <w:tab/>
      </w:r>
      <w:r w:rsidRPr="00D92518">
        <w:rPr>
          <w:rFonts w:ascii="Museo Sans 100" w:hAnsi="Museo Sans 100"/>
          <w:bCs/>
          <w:sz w:val="20"/>
        </w:rPr>
        <w:tab/>
      </w:r>
      <w:r w:rsidRPr="00D92518">
        <w:rPr>
          <w:rFonts w:ascii="Museo Sans 100" w:hAnsi="Museo Sans 100"/>
          <w:bCs/>
          <w:sz w:val="20"/>
        </w:rPr>
        <w:tab/>
      </w:r>
      <w:r w:rsidRPr="00D92518">
        <w:rPr>
          <w:rFonts w:ascii="Museo Sans 100" w:hAnsi="Museo Sans 100"/>
          <w:bCs/>
          <w:sz w:val="20"/>
        </w:rPr>
        <w:tab/>
        <w:t>XXX</w:t>
      </w:r>
      <w:r w:rsidRPr="00D92518">
        <w:rPr>
          <w:rFonts w:ascii="Museo Sans 100" w:hAnsi="Museo Sans 100"/>
          <w:bCs/>
          <w:sz w:val="20"/>
        </w:rPr>
        <w:tab/>
      </w:r>
    </w:p>
    <w:p w14:paraId="36AF1C09" w14:textId="77777777" w:rsidR="00E361AA" w:rsidRPr="00D92518" w:rsidRDefault="00E361AA" w:rsidP="00A30F1E">
      <w:pPr>
        <w:tabs>
          <w:tab w:val="left" w:pos="-1440"/>
          <w:tab w:val="left" w:pos="709"/>
        </w:tabs>
        <w:spacing w:line="215" w:lineRule="auto"/>
        <w:jc w:val="both"/>
        <w:rPr>
          <w:rFonts w:ascii="Museo Sans 100" w:hAnsi="Museo Sans 100"/>
          <w:bCs/>
          <w:sz w:val="20"/>
        </w:rPr>
      </w:pPr>
    </w:p>
    <w:p w14:paraId="76D346D4" w14:textId="77777777" w:rsidR="00A30F1E" w:rsidRPr="00A63BC6" w:rsidRDefault="00A30F1E" w:rsidP="00757090">
      <w:pPr>
        <w:tabs>
          <w:tab w:val="left" w:pos="-1440"/>
          <w:tab w:val="left" w:pos="709"/>
        </w:tabs>
        <w:spacing w:line="215" w:lineRule="auto"/>
        <w:jc w:val="both"/>
        <w:rPr>
          <w:rFonts w:ascii="Museo Sans 100" w:hAnsi="Museo Sans 100"/>
          <w:bCs/>
          <w:sz w:val="20"/>
        </w:rPr>
      </w:pPr>
      <w:r w:rsidRPr="00A63BC6">
        <w:rPr>
          <w:rFonts w:ascii="Museo Sans 100" w:hAnsi="Museo Sans 100"/>
          <w:bCs/>
          <w:sz w:val="20"/>
        </w:rPr>
        <w:t>El presente Plan corresponde a primera Auditoría del Sistema de Gestión de la Calidad de 20</w:t>
      </w:r>
      <w:r w:rsidR="00172645" w:rsidRPr="00A63BC6">
        <w:rPr>
          <w:rFonts w:ascii="Museo Sans 100" w:hAnsi="Museo Sans 100"/>
          <w:bCs/>
          <w:sz w:val="20"/>
        </w:rPr>
        <w:t>X</w:t>
      </w:r>
      <w:r w:rsidR="00757090" w:rsidRPr="00A63BC6">
        <w:rPr>
          <w:rFonts w:ascii="Museo Sans 100" w:hAnsi="Museo Sans 100"/>
          <w:bCs/>
          <w:sz w:val="20"/>
        </w:rPr>
        <w:t>X</w:t>
      </w:r>
      <w:r w:rsidR="00A63BC6" w:rsidRPr="00A63BC6">
        <w:rPr>
          <w:rFonts w:ascii="Museo Sans 100" w:hAnsi="Museo Sans 100"/>
          <w:bCs/>
          <w:sz w:val="20"/>
        </w:rPr>
        <w:t xml:space="preserve"> y</w:t>
      </w:r>
      <w:r w:rsidRPr="00A63BC6">
        <w:rPr>
          <w:rFonts w:ascii="Museo Sans 100" w:hAnsi="Museo Sans 100"/>
          <w:bCs/>
          <w:sz w:val="20"/>
        </w:rPr>
        <w:t xml:space="preserve"> Seguimiento de Acciones Correctivas de Auditoría anterior, para auditar </w:t>
      </w:r>
      <w:r w:rsidR="00A63BC6" w:rsidRPr="00A63BC6">
        <w:rPr>
          <w:rFonts w:ascii="Museo Sans 100" w:hAnsi="Museo Sans 100"/>
          <w:bCs/>
          <w:sz w:val="20"/>
        </w:rPr>
        <w:t>e</w:t>
      </w:r>
      <w:r w:rsidRPr="00A63BC6">
        <w:rPr>
          <w:rFonts w:ascii="Museo Sans 100" w:hAnsi="Museo Sans 100"/>
          <w:bCs/>
          <w:sz w:val="20"/>
        </w:rPr>
        <w:t xml:space="preserve">l </w:t>
      </w:r>
      <w:r w:rsidRPr="00A63BC6">
        <w:rPr>
          <w:rFonts w:ascii="Museo Sans 100" w:hAnsi="Museo Sans 100"/>
          <w:b/>
          <w:bCs/>
          <w:sz w:val="20"/>
        </w:rPr>
        <w:t xml:space="preserve">Proceso </w:t>
      </w:r>
      <w:r w:rsidR="006D74A2" w:rsidRPr="00A63BC6">
        <w:rPr>
          <w:rFonts w:ascii="Museo Sans 100" w:hAnsi="Museo Sans 100"/>
          <w:b/>
          <w:bCs/>
          <w:sz w:val="20"/>
        </w:rPr>
        <w:t>XX</w:t>
      </w:r>
      <w:r w:rsidRPr="00A63BC6">
        <w:rPr>
          <w:rFonts w:ascii="Museo Sans 100" w:hAnsi="Museo Sans 100"/>
          <w:bCs/>
          <w:sz w:val="20"/>
        </w:rPr>
        <w:t xml:space="preserve"> </w:t>
      </w:r>
      <w:r w:rsidR="006D74A2" w:rsidRPr="00A63BC6">
        <w:rPr>
          <w:rFonts w:ascii="Museo Sans 100" w:hAnsi="Museo Sans 100"/>
          <w:b/>
          <w:bCs/>
          <w:sz w:val="20"/>
        </w:rPr>
        <w:t xml:space="preserve">(o Macroproceso) </w:t>
      </w:r>
      <w:r w:rsidRPr="00A63BC6">
        <w:rPr>
          <w:rFonts w:ascii="Museo Sans 100" w:hAnsi="Museo Sans 100"/>
          <w:bCs/>
          <w:sz w:val="20"/>
        </w:rPr>
        <w:t xml:space="preserve">del </w:t>
      </w:r>
      <w:r w:rsidRPr="00A63BC6">
        <w:rPr>
          <w:rFonts w:ascii="Museo Sans 100" w:hAnsi="Museo Sans 100"/>
          <w:b/>
          <w:bCs/>
          <w:sz w:val="20"/>
        </w:rPr>
        <w:t xml:space="preserve">Macroproceso </w:t>
      </w:r>
      <w:r w:rsidR="006D74A2" w:rsidRPr="00A63BC6">
        <w:rPr>
          <w:rFonts w:ascii="Museo Sans 100" w:hAnsi="Museo Sans 100"/>
          <w:b/>
          <w:bCs/>
          <w:sz w:val="20"/>
        </w:rPr>
        <w:t>XX</w:t>
      </w:r>
      <w:r w:rsidRPr="00A63BC6">
        <w:rPr>
          <w:rFonts w:ascii="Museo Sans 100" w:hAnsi="Museo Sans 100"/>
          <w:bCs/>
          <w:sz w:val="20"/>
        </w:rPr>
        <w:t>.</w:t>
      </w:r>
    </w:p>
    <w:p w14:paraId="225130BF" w14:textId="77777777" w:rsidR="00A30F1E" w:rsidRDefault="00A30F1E" w:rsidP="00757090">
      <w:pPr>
        <w:tabs>
          <w:tab w:val="left" w:pos="-1440"/>
          <w:tab w:val="left" w:pos="709"/>
        </w:tabs>
        <w:spacing w:line="215" w:lineRule="auto"/>
        <w:jc w:val="both"/>
        <w:rPr>
          <w:rFonts w:ascii="Museo Sans 100" w:hAnsi="Museo Sans 100"/>
          <w:bCs/>
          <w:sz w:val="20"/>
        </w:rPr>
      </w:pPr>
    </w:p>
    <w:p w14:paraId="1FC7E16F" w14:textId="77777777" w:rsidR="00CF6016" w:rsidRPr="00CB56FE" w:rsidRDefault="00CF6016" w:rsidP="00757090">
      <w:pPr>
        <w:tabs>
          <w:tab w:val="left" w:pos="-1440"/>
          <w:tab w:val="left" w:pos="709"/>
        </w:tabs>
        <w:spacing w:line="215" w:lineRule="auto"/>
        <w:jc w:val="both"/>
        <w:rPr>
          <w:rFonts w:ascii="Museo Sans 100" w:hAnsi="Museo Sans 100"/>
          <w:bCs/>
          <w:sz w:val="20"/>
        </w:rPr>
      </w:pPr>
      <w:r w:rsidRPr="00CB56FE">
        <w:rPr>
          <w:rFonts w:ascii="Museo Sans 100" w:hAnsi="Museo Sans 100"/>
          <w:bCs/>
          <w:sz w:val="20"/>
        </w:rPr>
        <w:t xml:space="preserve">La Auditoría de Calidad </w:t>
      </w:r>
      <w:r w:rsidR="00A3219C" w:rsidRPr="00CB56FE">
        <w:rPr>
          <w:rFonts w:ascii="Museo Sans 100" w:hAnsi="Museo Sans 100"/>
          <w:bCs/>
          <w:sz w:val="20"/>
        </w:rPr>
        <w:t xml:space="preserve">y de </w:t>
      </w:r>
      <w:r w:rsidRPr="00CB56FE">
        <w:rPr>
          <w:rFonts w:ascii="Museo Sans 100" w:hAnsi="Museo Sans 100"/>
          <w:bCs/>
          <w:sz w:val="20"/>
        </w:rPr>
        <w:t>SGA, se realizará de forma presencial (visita en el lugar de trabajo); no obstante, en casos excepcionales, la auditoría se podría realizar de forma “remota”, la cual consiste en evaluar los documentos del SGC (FDP, procedimientos, instrucciones de trabajo, normativa legal, etc.), mediante el uso de herramientas tecnológicas y comunicación, por ejemplo: videoconferencias (reuniones virtuales), correo electrónico institucional, llamadas telefónicas, acceso a consulta en Sistemas Informáticos aplicables en las Unidades Organizativas, entre otros.</w:t>
      </w:r>
    </w:p>
    <w:p w14:paraId="52203531" w14:textId="77777777" w:rsidR="00CF6016" w:rsidRPr="00CB56FE" w:rsidRDefault="00CF6016" w:rsidP="00757090">
      <w:pPr>
        <w:tabs>
          <w:tab w:val="left" w:pos="-1440"/>
          <w:tab w:val="left" w:pos="709"/>
        </w:tabs>
        <w:spacing w:line="215" w:lineRule="auto"/>
        <w:jc w:val="both"/>
        <w:rPr>
          <w:rFonts w:ascii="Museo Sans 100" w:hAnsi="Museo Sans 100"/>
          <w:bCs/>
          <w:sz w:val="20"/>
        </w:rPr>
      </w:pPr>
    </w:p>
    <w:p w14:paraId="38A578C9" w14:textId="77777777" w:rsidR="00A30F1E" w:rsidRPr="00CB56FE" w:rsidRDefault="00A30F1E" w:rsidP="00757090">
      <w:pPr>
        <w:tabs>
          <w:tab w:val="left" w:pos="-1440"/>
          <w:tab w:val="left" w:pos="709"/>
        </w:tabs>
        <w:spacing w:line="215" w:lineRule="auto"/>
        <w:jc w:val="both"/>
        <w:rPr>
          <w:rFonts w:ascii="Museo Sans 100" w:hAnsi="Museo Sans 100"/>
          <w:bCs/>
          <w:sz w:val="20"/>
        </w:rPr>
      </w:pPr>
      <w:r w:rsidRPr="00CB56FE">
        <w:rPr>
          <w:rFonts w:ascii="Museo Sans 100" w:hAnsi="Museo Sans 100"/>
          <w:bCs/>
          <w:sz w:val="20"/>
        </w:rPr>
        <w:t>Por lo anterior, es necesario comunicar al personal bajo su cargo sobre la Auditoría, con el objeto que brinden la colaboración que se requiere.</w:t>
      </w:r>
    </w:p>
    <w:p w14:paraId="3F1784A5" w14:textId="77777777" w:rsidR="00A30F1E" w:rsidRPr="00CB56FE" w:rsidRDefault="00A30F1E" w:rsidP="00757090">
      <w:pPr>
        <w:tabs>
          <w:tab w:val="left" w:pos="-1440"/>
          <w:tab w:val="left" w:pos="709"/>
        </w:tabs>
        <w:spacing w:line="215" w:lineRule="auto"/>
        <w:jc w:val="both"/>
        <w:rPr>
          <w:rFonts w:ascii="Museo Sans 100" w:hAnsi="Museo Sans 100"/>
          <w:bCs/>
          <w:sz w:val="20"/>
        </w:rPr>
      </w:pPr>
    </w:p>
    <w:p w14:paraId="04488EAE" w14:textId="77777777" w:rsidR="00A30F1E" w:rsidRPr="00CB56FE" w:rsidRDefault="00A30F1E" w:rsidP="00757090">
      <w:pPr>
        <w:tabs>
          <w:tab w:val="left" w:pos="-1440"/>
          <w:tab w:val="left" w:pos="709"/>
        </w:tabs>
        <w:spacing w:line="215" w:lineRule="auto"/>
        <w:jc w:val="both"/>
        <w:rPr>
          <w:rFonts w:ascii="Museo Sans 100" w:hAnsi="Museo Sans 100"/>
          <w:bCs/>
          <w:sz w:val="20"/>
        </w:rPr>
      </w:pPr>
      <w:r w:rsidRPr="00CB56FE">
        <w:rPr>
          <w:rFonts w:ascii="Museo Sans 100" w:hAnsi="Museo Sans 100"/>
          <w:sz w:val="20"/>
        </w:rPr>
        <w:t xml:space="preserve">Además, es indispensable </w:t>
      </w:r>
      <w:r w:rsidR="00D96118" w:rsidRPr="00CB56FE">
        <w:rPr>
          <w:rFonts w:ascii="Museo Sans 100" w:hAnsi="Museo Sans 100"/>
          <w:sz w:val="20"/>
        </w:rPr>
        <w:t>que,</w:t>
      </w:r>
      <w:r w:rsidRPr="00CB56FE">
        <w:rPr>
          <w:rFonts w:ascii="Museo Sans 100" w:hAnsi="Museo Sans 100"/>
          <w:sz w:val="20"/>
        </w:rPr>
        <w:t xml:space="preserve"> si usted tiene inconvenientes en atender dicha Auditoría, favor comunicarlo con anticipación por correo electrónico al</w:t>
      </w:r>
      <w:r w:rsidR="003E1B9B" w:rsidRPr="00CB56FE">
        <w:rPr>
          <w:rFonts w:ascii="Museo Sans 100" w:hAnsi="Museo Sans 100"/>
          <w:sz w:val="20"/>
        </w:rPr>
        <w:t xml:space="preserve"> (indicar </w:t>
      </w:r>
      <w:r w:rsidR="008C17D5" w:rsidRPr="00CB56FE">
        <w:rPr>
          <w:rFonts w:ascii="Museo Sans 100" w:hAnsi="Museo Sans 100"/>
          <w:sz w:val="20"/>
        </w:rPr>
        <w:t xml:space="preserve">profesión </w:t>
      </w:r>
      <w:r w:rsidR="003E1B9B" w:rsidRPr="00CB56FE">
        <w:rPr>
          <w:rFonts w:ascii="Museo Sans 100" w:hAnsi="Museo Sans 100"/>
          <w:sz w:val="20"/>
        </w:rPr>
        <w:t>nombres y apellidos)</w:t>
      </w:r>
      <w:r w:rsidR="003255D7" w:rsidRPr="00CB56FE">
        <w:rPr>
          <w:rFonts w:ascii="Museo Sans 100" w:hAnsi="Museo Sans 100"/>
          <w:sz w:val="20"/>
        </w:rPr>
        <w:t xml:space="preserve"> e</w:t>
      </w:r>
      <w:r w:rsidR="003E1B9B" w:rsidRPr="00CB56FE">
        <w:rPr>
          <w:rFonts w:ascii="Museo Sans 100" w:hAnsi="Museo Sans 100"/>
          <w:sz w:val="20"/>
        </w:rPr>
        <w:t xml:space="preserve"> (indicar correo electrónico)</w:t>
      </w:r>
      <w:r w:rsidR="00617E3F" w:rsidRPr="00CB56FE">
        <w:rPr>
          <w:rFonts w:ascii="Museo Sans 100" w:hAnsi="Museo Sans 100"/>
          <w:sz w:val="20"/>
        </w:rPr>
        <w:t>,</w:t>
      </w:r>
      <w:r w:rsidRPr="00CB56FE">
        <w:rPr>
          <w:rFonts w:ascii="Museo Sans 100" w:hAnsi="Museo Sans 100"/>
          <w:sz w:val="20"/>
        </w:rPr>
        <w:t xml:space="preserve"> Coordinador de Auditorías de la Calidad de</w:t>
      </w:r>
      <w:r w:rsidR="00D44F4A" w:rsidRPr="00CB56FE">
        <w:rPr>
          <w:rFonts w:ascii="Museo Sans 100" w:hAnsi="Museo Sans 100"/>
          <w:sz w:val="20"/>
        </w:rPr>
        <w:t>l</w:t>
      </w:r>
      <w:r w:rsidRPr="00CB56FE">
        <w:rPr>
          <w:rFonts w:ascii="Museo Sans 100" w:hAnsi="Museo Sans 100"/>
          <w:sz w:val="20"/>
        </w:rPr>
        <w:t xml:space="preserve"> </w:t>
      </w:r>
      <w:r w:rsidR="00D44F4A" w:rsidRPr="00CB56FE">
        <w:rPr>
          <w:rFonts w:ascii="Museo Sans 100" w:hAnsi="Museo Sans 100" w:cs="Arial"/>
          <w:sz w:val="20"/>
          <w:szCs w:val="24"/>
        </w:rPr>
        <w:t xml:space="preserve">Departamento </w:t>
      </w:r>
      <w:r w:rsidRPr="00CB56FE">
        <w:rPr>
          <w:rFonts w:ascii="Museo Sans 100" w:hAnsi="Museo Sans 100"/>
          <w:sz w:val="20"/>
        </w:rPr>
        <w:t>de Gestión de la Calidad de DGEA.</w:t>
      </w:r>
    </w:p>
    <w:p w14:paraId="6E96496D" w14:textId="77777777" w:rsidR="00A30F1E" w:rsidRPr="00CB56FE" w:rsidRDefault="00A30F1E" w:rsidP="00A30F1E">
      <w:pPr>
        <w:tabs>
          <w:tab w:val="left" w:pos="-1440"/>
          <w:tab w:val="left" w:pos="709"/>
        </w:tabs>
        <w:spacing w:line="215" w:lineRule="auto"/>
        <w:rPr>
          <w:rFonts w:ascii="Museo Sans 100" w:hAnsi="Museo Sans 100"/>
          <w:bCs/>
          <w:sz w:val="20"/>
        </w:rPr>
      </w:pPr>
    </w:p>
    <w:p w14:paraId="168BDED9" w14:textId="77777777" w:rsidR="00A30F1E" w:rsidRPr="00CB56FE" w:rsidRDefault="00A30F1E" w:rsidP="00EE2DAE">
      <w:pPr>
        <w:numPr>
          <w:ilvl w:val="0"/>
          <w:numId w:val="28"/>
        </w:numPr>
        <w:tabs>
          <w:tab w:val="clear" w:pos="1080"/>
          <w:tab w:val="left" w:pos="284"/>
        </w:tabs>
        <w:spacing w:line="215" w:lineRule="auto"/>
        <w:ind w:left="284" w:hanging="284"/>
        <w:jc w:val="both"/>
        <w:rPr>
          <w:rFonts w:ascii="Museo Sans 100" w:hAnsi="Museo Sans 100"/>
          <w:b/>
          <w:sz w:val="20"/>
        </w:rPr>
      </w:pPr>
      <w:r w:rsidRPr="00CB56FE">
        <w:rPr>
          <w:rFonts w:ascii="Museo Sans 100" w:hAnsi="Museo Sans 100"/>
          <w:b/>
          <w:sz w:val="20"/>
        </w:rPr>
        <w:t>OBJETIVO</w:t>
      </w:r>
    </w:p>
    <w:p w14:paraId="0EF0F53D" w14:textId="77777777" w:rsidR="00A30F1E" w:rsidRPr="00CB56FE" w:rsidRDefault="00A30F1E" w:rsidP="00A30F1E">
      <w:pPr>
        <w:pStyle w:val="Textoindependiente"/>
        <w:rPr>
          <w:rFonts w:ascii="Museo Sans 100" w:hAnsi="Museo Sans 100"/>
          <w:sz w:val="20"/>
        </w:rPr>
      </w:pPr>
    </w:p>
    <w:p w14:paraId="4CFCE6CC" w14:textId="77777777" w:rsidR="00A30F1E" w:rsidRPr="00CB56FE" w:rsidRDefault="00A30F1E" w:rsidP="00757090">
      <w:pPr>
        <w:tabs>
          <w:tab w:val="left" w:pos="-1440"/>
          <w:tab w:val="left" w:pos="709"/>
        </w:tabs>
        <w:spacing w:line="215" w:lineRule="auto"/>
        <w:ind w:left="284"/>
        <w:jc w:val="both"/>
        <w:rPr>
          <w:rFonts w:ascii="Museo Sans 100" w:hAnsi="Museo Sans 100"/>
          <w:sz w:val="20"/>
        </w:rPr>
      </w:pPr>
      <w:r w:rsidRPr="00CB56FE">
        <w:rPr>
          <w:rFonts w:ascii="Museo Sans 100" w:hAnsi="Museo Sans 100"/>
          <w:sz w:val="20"/>
        </w:rPr>
        <w:t>Evaluar el desempeño de los procesos y la eficacia del Sistema de Gestión de la Calidad; verificar la implantación efectiva de</w:t>
      </w:r>
      <w:r w:rsidRPr="00CB56FE">
        <w:rPr>
          <w:rFonts w:ascii="Museo Sans 100" w:hAnsi="Museo Sans 100"/>
          <w:bCs/>
          <w:sz w:val="20"/>
        </w:rPr>
        <w:t xml:space="preserve"> Acciones Correctivas por No Conformidades, Observaciones y Oportunidades de Mejoras determinadas en </w:t>
      </w:r>
      <w:r w:rsidR="003C5A42" w:rsidRPr="00CB56FE">
        <w:rPr>
          <w:rFonts w:ascii="Museo Sans 100" w:hAnsi="Museo Sans 100"/>
          <w:bCs/>
          <w:sz w:val="20"/>
        </w:rPr>
        <w:t>A</w:t>
      </w:r>
      <w:r w:rsidRPr="00CB56FE">
        <w:rPr>
          <w:rFonts w:ascii="Museo Sans 100" w:hAnsi="Museo Sans 100"/>
          <w:bCs/>
          <w:sz w:val="20"/>
        </w:rPr>
        <w:t>uditoría</w:t>
      </w:r>
      <w:r w:rsidR="006D74A2" w:rsidRPr="00CB56FE">
        <w:rPr>
          <w:rFonts w:ascii="Museo Sans 100" w:hAnsi="Museo Sans 100"/>
          <w:bCs/>
          <w:sz w:val="20"/>
        </w:rPr>
        <w:t>s</w:t>
      </w:r>
      <w:r w:rsidRPr="00CB56FE">
        <w:rPr>
          <w:rFonts w:ascii="Museo Sans 100" w:hAnsi="Museo Sans 100"/>
          <w:bCs/>
          <w:sz w:val="20"/>
        </w:rPr>
        <w:t xml:space="preserve"> anterior</w:t>
      </w:r>
      <w:r w:rsidR="006D74A2" w:rsidRPr="00CB56FE">
        <w:rPr>
          <w:rFonts w:ascii="Museo Sans 100" w:hAnsi="Museo Sans 100"/>
          <w:bCs/>
          <w:sz w:val="20"/>
        </w:rPr>
        <w:t>es</w:t>
      </w:r>
      <w:r w:rsidRPr="00CB56FE">
        <w:rPr>
          <w:rFonts w:ascii="Museo Sans 100" w:hAnsi="Museo Sans 100"/>
          <w:bCs/>
          <w:sz w:val="20"/>
        </w:rPr>
        <w:t xml:space="preserve">; </w:t>
      </w:r>
      <w:r w:rsidRPr="00CB56FE">
        <w:rPr>
          <w:rFonts w:ascii="Museo Sans 100" w:hAnsi="Museo Sans 100"/>
          <w:sz w:val="20"/>
        </w:rPr>
        <w:t>así como el cumplimiento de los requisitos establecidos en la documentación del Sistema de Gestión de la Calidad y en la Norma ISO 9001:20</w:t>
      </w:r>
      <w:r w:rsidR="00A63BC6" w:rsidRPr="00CB56FE">
        <w:rPr>
          <w:rFonts w:ascii="Museo Sans 100" w:hAnsi="Museo Sans 100"/>
          <w:sz w:val="20"/>
        </w:rPr>
        <w:t>XX</w:t>
      </w:r>
      <w:r w:rsidR="00D931F1" w:rsidRPr="00CB56FE">
        <w:rPr>
          <w:rFonts w:ascii="Museo Sans 100" w:hAnsi="Museo Sans 100"/>
          <w:sz w:val="20"/>
        </w:rPr>
        <w:t xml:space="preserve"> y UNE ISO 37001:20</w:t>
      </w:r>
      <w:r w:rsidR="00A63BC6" w:rsidRPr="00CB56FE">
        <w:rPr>
          <w:rFonts w:ascii="Museo Sans 100" w:hAnsi="Museo Sans 100"/>
          <w:sz w:val="20"/>
        </w:rPr>
        <w:t>XX</w:t>
      </w:r>
      <w:r w:rsidRPr="00CB56FE">
        <w:rPr>
          <w:rFonts w:ascii="Museo Sans 100" w:hAnsi="Museo Sans 100"/>
          <w:sz w:val="20"/>
        </w:rPr>
        <w:t>.</w:t>
      </w:r>
    </w:p>
    <w:p w14:paraId="1D2EFE72" w14:textId="77777777" w:rsidR="00A30F1E" w:rsidRPr="000779E5" w:rsidRDefault="00A30F1E" w:rsidP="00A30F1E">
      <w:pPr>
        <w:tabs>
          <w:tab w:val="left" w:pos="-1440"/>
          <w:tab w:val="left" w:pos="709"/>
        </w:tabs>
        <w:spacing w:line="215" w:lineRule="auto"/>
        <w:rPr>
          <w:rFonts w:ascii="Museo Sans 100" w:hAnsi="Museo Sans 100"/>
          <w:sz w:val="20"/>
        </w:rPr>
      </w:pPr>
    </w:p>
    <w:p w14:paraId="2EE42931" w14:textId="77777777" w:rsidR="00A30F1E" w:rsidRPr="00F62B8D" w:rsidRDefault="00A30F1E" w:rsidP="00EE2DAE">
      <w:pPr>
        <w:numPr>
          <w:ilvl w:val="0"/>
          <w:numId w:val="28"/>
        </w:numPr>
        <w:tabs>
          <w:tab w:val="clear" w:pos="1080"/>
        </w:tabs>
        <w:spacing w:line="215" w:lineRule="auto"/>
        <w:ind w:left="238" w:hanging="238"/>
        <w:jc w:val="both"/>
        <w:rPr>
          <w:rFonts w:ascii="Museo Sans 100" w:hAnsi="Museo Sans 100"/>
          <w:b/>
          <w:sz w:val="20"/>
        </w:rPr>
      </w:pPr>
      <w:r w:rsidRPr="00F62B8D">
        <w:rPr>
          <w:rFonts w:ascii="Museo Sans 100" w:hAnsi="Museo Sans 100"/>
          <w:b/>
          <w:sz w:val="20"/>
        </w:rPr>
        <w:t>ALCANCE</w:t>
      </w:r>
    </w:p>
    <w:p w14:paraId="020D051C" w14:textId="77777777" w:rsidR="00A30F1E" w:rsidRPr="000779E5" w:rsidRDefault="00A30F1E" w:rsidP="00A30F1E">
      <w:pPr>
        <w:tabs>
          <w:tab w:val="left" w:pos="-1440"/>
          <w:tab w:val="left" w:pos="490"/>
        </w:tabs>
        <w:spacing w:line="215" w:lineRule="auto"/>
        <w:rPr>
          <w:rFonts w:ascii="Museo Sans 100" w:hAnsi="Museo Sans 100"/>
          <w:sz w:val="20"/>
        </w:rPr>
      </w:pPr>
    </w:p>
    <w:p w14:paraId="4889C183" w14:textId="77777777" w:rsidR="00A30F1E" w:rsidRPr="000779E5" w:rsidRDefault="00A30F1E" w:rsidP="00EE2DAE">
      <w:pPr>
        <w:pStyle w:val="Textoindependiente"/>
        <w:numPr>
          <w:ilvl w:val="0"/>
          <w:numId w:val="29"/>
        </w:numPr>
        <w:tabs>
          <w:tab w:val="clear" w:pos="288"/>
          <w:tab w:val="clear" w:pos="432"/>
          <w:tab w:val="clear" w:pos="720"/>
          <w:tab w:val="num" w:pos="-946"/>
        </w:tabs>
        <w:ind w:left="546" w:right="0" w:hanging="277"/>
        <w:rPr>
          <w:rFonts w:ascii="Museo Sans 100" w:hAnsi="Museo Sans 100"/>
          <w:sz w:val="20"/>
        </w:rPr>
      </w:pPr>
      <w:r w:rsidRPr="000779E5">
        <w:rPr>
          <w:rFonts w:ascii="Museo Sans 100" w:hAnsi="Museo Sans 100" w:cs="Arial"/>
          <w:sz w:val="20"/>
          <w:lang w:eastAsia="es-SV"/>
        </w:rPr>
        <w:t>Seguimiento a Informe de Auditoría de la Calidad anterior:</w:t>
      </w:r>
    </w:p>
    <w:p w14:paraId="67D19D39" w14:textId="77777777" w:rsidR="00A30F1E" w:rsidRPr="000779E5" w:rsidRDefault="00A30F1E" w:rsidP="00EE2DAE">
      <w:pPr>
        <w:pStyle w:val="Textoindependiente"/>
        <w:numPr>
          <w:ilvl w:val="0"/>
          <w:numId w:val="30"/>
        </w:numPr>
        <w:tabs>
          <w:tab w:val="clear" w:pos="288"/>
          <w:tab w:val="clear" w:pos="432"/>
        </w:tabs>
        <w:ind w:right="0"/>
        <w:rPr>
          <w:rFonts w:ascii="Museo Sans 100" w:hAnsi="Museo Sans 100"/>
          <w:sz w:val="20"/>
        </w:rPr>
      </w:pPr>
      <w:r w:rsidRPr="000779E5">
        <w:rPr>
          <w:rFonts w:ascii="Museo Sans 100" w:hAnsi="Museo Sans 100"/>
          <w:sz w:val="20"/>
        </w:rPr>
        <w:t xml:space="preserve">Primera auditoría realizada los días comprendidos entre el </w:t>
      </w:r>
      <w:r w:rsidR="00E361AA" w:rsidRPr="000779E5">
        <w:rPr>
          <w:rFonts w:ascii="Museo Sans 100" w:hAnsi="Museo Sans 100"/>
          <w:sz w:val="20"/>
        </w:rPr>
        <w:t>XX</w:t>
      </w:r>
      <w:r w:rsidRPr="000779E5">
        <w:rPr>
          <w:rFonts w:ascii="Museo Sans 100" w:hAnsi="Museo Sans 100"/>
          <w:sz w:val="20"/>
        </w:rPr>
        <w:t xml:space="preserve"> de </w:t>
      </w:r>
      <w:r w:rsidR="00E361AA" w:rsidRPr="000779E5">
        <w:rPr>
          <w:rFonts w:ascii="Museo Sans 100" w:hAnsi="Museo Sans 100"/>
          <w:sz w:val="20"/>
        </w:rPr>
        <w:t>XX</w:t>
      </w:r>
      <w:r w:rsidRPr="000779E5">
        <w:rPr>
          <w:rFonts w:ascii="Museo Sans 100" w:hAnsi="Museo Sans 100"/>
          <w:sz w:val="20"/>
        </w:rPr>
        <w:t xml:space="preserve"> al </w:t>
      </w:r>
      <w:r w:rsidR="00E361AA" w:rsidRPr="000779E5">
        <w:rPr>
          <w:rFonts w:ascii="Museo Sans 100" w:hAnsi="Museo Sans 100"/>
          <w:sz w:val="20"/>
        </w:rPr>
        <w:t>XX</w:t>
      </w:r>
      <w:r w:rsidRPr="000779E5">
        <w:rPr>
          <w:rFonts w:ascii="Museo Sans 100" w:hAnsi="Museo Sans 100"/>
          <w:sz w:val="20"/>
        </w:rPr>
        <w:t xml:space="preserve"> de </w:t>
      </w:r>
      <w:r w:rsidR="00E361AA" w:rsidRPr="000779E5">
        <w:rPr>
          <w:rFonts w:ascii="Museo Sans 100" w:hAnsi="Museo Sans 100"/>
          <w:sz w:val="20"/>
        </w:rPr>
        <w:t>XX</w:t>
      </w:r>
      <w:r w:rsidRPr="000779E5">
        <w:rPr>
          <w:rFonts w:ascii="Museo Sans 100" w:hAnsi="Museo Sans 100"/>
          <w:sz w:val="20"/>
        </w:rPr>
        <w:t xml:space="preserve"> de </w:t>
      </w:r>
      <w:r w:rsidR="00E361AA" w:rsidRPr="000779E5">
        <w:rPr>
          <w:rFonts w:ascii="Museo Sans 100" w:hAnsi="Museo Sans 100"/>
          <w:sz w:val="20"/>
        </w:rPr>
        <w:t>XX</w:t>
      </w:r>
      <w:r w:rsidRPr="000779E5">
        <w:rPr>
          <w:rFonts w:ascii="Museo Sans 100" w:hAnsi="Museo Sans 100"/>
          <w:sz w:val="20"/>
        </w:rPr>
        <w:t>, Ref.C.0</w:t>
      </w:r>
      <w:r w:rsidR="00E361AA" w:rsidRPr="000779E5">
        <w:rPr>
          <w:rFonts w:ascii="Museo Sans 100" w:hAnsi="Museo Sans 100"/>
          <w:sz w:val="20"/>
        </w:rPr>
        <w:t>00/00</w:t>
      </w:r>
      <w:r w:rsidRPr="000779E5">
        <w:rPr>
          <w:rFonts w:ascii="Museo Sans 100" w:hAnsi="Museo Sans 100"/>
          <w:sz w:val="20"/>
        </w:rPr>
        <w:t>.</w:t>
      </w:r>
    </w:p>
    <w:p w14:paraId="6F89945B" w14:textId="77777777" w:rsidR="00A30F1E" w:rsidRPr="00CB56FE" w:rsidRDefault="00A30F1E" w:rsidP="00EE2DAE">
      <w:pPr>
        <w:pStyle w:val="Textoindependiente"/>
        <w:numPr>
          <w:ilvl w:val="0"/>
          <w:numId w:val="29"/>
        </w:numPr>
        <w:tabs>
          <w:tab w:val="clear" w:pos="288"/>
          <w:tab w:val="clear" w:pos="432"/>
          <w:tab w:val="clear" w:pos="720"/>
          <w:tab w:val="num" w:pos="-946"/>
        </w:tabs>
        <w:ind w:left="546" w:right="0" w:hanging="277"/>
        <w:rPr>
          <w:rFonts w:ascii="Museo Sans 100" w:hAnsi="Museo Sans 100"/>
          <w:sz w:val="20"/>
        </w:rPr>
      </w:pPr>
      <w:r w:rsidRPr="000779E5">
        <w:rPr>
          <w:rFonts w:ascii="Museo Sans 100" w:hAnsi="Museo Sans 100" w:cs="Arial"/>
          <w:sz w:val="20"/>
          <w:lang w:eastAsia="es-SV"/>
        </w:rPr>
        <w:t xml:space="preserve">Dependencias y Unidades Organizativas responsables del </w:t>
      </w:r>
      <w:r w:rsidRPr="000779E5">
        <w:rPr>
          <w:rFonts w:ascii="Museo Sans 100" w:hAnsi="Museo Sans 100"/>
          <w:sz w:val="20"/>
        </w:rPr>
        <w:t>Proceso</w:t>
      </w:r>
      <w:r w:rsidR="00396283">
        <w:rPr>
          <w:rFonts w:ascii="Museo Sans 100" w:hAnsi="Museo Sans 100"/>
          <w:sz w:val="20"/>
        </w:rPr>
        <w:t xml:space="preserve"> </w:t>
      </w:r>
      <w:r w:rsidR="00A63BC6" w:rsidRPr="00CB56FE">
        <w:rPr>
          <w:rFonts w:ascii="Museo Sans 100" w:hAnsi="Museo Sans 100"/>
          <w:sz w:val="20"/>
        </w:rPr>
        <w:t>XX</w:t>
      </w:r>
      <w:r w:rsidR="00396283" w:rsidRPr="00CB56FE">
        <w:rPr>
          <w:rFonts w:ascii="Museo Sans 100" w:hAnsi="Museo Sans 100"/>
          <w:sz w:val="20"/>
        </w:rPr>
        <w:t>,</w:t>
      </w:r>
      <w:r w:rsidRPr="00CB56FE">
        <w:rPr>
          <w:rFonts w:ascii="Museo Sans 100" w:hAnsi="Museo Sans 100"/>
          <w:sz w:val="20"/>
        </w:rPr>
        <w:t xml:space="preserve"> que se auditarán y fechas estimadas de visita:</w:t>
      </w:r>
    </w:p>
    <w:p w14:paraId="0C0D628B" w14:textId="77777777" w:rsidR="000779E5" w:rsidRPr="00CB56FE" w:rsidRDefault="000779E5" w:rsidP="00A30F1E">
      <w:pPr>
        <w:pStyle w:val="Textoindependiente"/>
        <w:rPr>
          <w:rFonts w:ascii="Museo Sans 100" w:hAnsi="Museo Sans 100"/>
          <w:sz w:val="6"/>
          <w:szCs w:val="6"/>
        </w:rPr>
      </w:pPr>
    </w:p>
    <w:tbl>
      <w:tblPr>
        <w:tblW w:w="908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8"/>
        <w:gridCol w:w="2783"/>
      </w:tblGrid>
      <w:tr w:rsidR="00F12764" w:rsidRPr="00CB56FE" w14:paraId="7B8DDB48" w14:textId="77777777" w:rsidTr="00F12764">
        <w:trPr>
          <w:trHeight w:val="401"/>
          <w:tblHeader/>
        </w:trPr>
        <w:tc>
          <w:tcPr>
            <w:tcW w:w="6298" w:type="dxa"/>
            <w:tcBorders>
              <w:top w:val="single" w:sz="12" w:space="0" w:color="auto"/>
              <w:left w:val="single" w:sz="12" w:space="0" w:color="auto"/>
              <w:bottom w:val="single" w:sz="2" w:space="0" w:color="auto"/>
              <w:right w:val="single" w:sz="2" w:space="0" w:color="auto"/>
            </w:tcBorders>
            <w:shd w:val="clear" w:color="auto" w:fill="CCCCCC"/>
            <w:vAlign w:val="center"/>
          </w:tcPr>
          <w:p w14:paraId="788A2F28" w14:textId="77777777" w:rsidR="00F12764" w:rsidRPr="00CB56FE" w:rsidRDefault="00F12764" w:rsidP="0012127C">
            <w:pPr>
              <w:autoSpaceDE w:val="0"/>
              <w:autoSpaceDN w:val="0"/>
              <w:adjustRightInd w:val="0"/>
              <w:jc w:val="center"/>
              <w:rPr>
                <w:rFonts w:ascii="Museo Sans 100" w:hAnsi="Museo Sans 100" w:cs="Arial"/>
                <w:b/>
                <w:sz w:val="20"/>
                <w:lang w:eastAsia="es-SV"/>
              </w:rPr>
            </w:pPr>
            <w:r w:rsidRPr="00CB56FE">
              <w:rPr>
                <w:rFonts w:ascii="Museo Sans 100" w:hAnsi="Museo Sans 100" w:cs="Arial"/>
                <w:b/>
                <w:sz w:val="20"/>
                <w:lang w:eastAsia="es-SV"/>
              </w:rPr>
              <w:t>DEPENDENCIAS Y UNIDADES ORGANIZATIVAS A VISITAR</w:t>
            </w:r>
          </w:p>
        </w:tc>
        <w:tc>
          <w:tcPr>
            <w:tcW w:w="2783" w:type="dxa"/>
            <w:tcBorders>
              <w:top w:val="single" w:sz="12" w:space="0" w:color="auto"/>
              <w:left w:val="single" w:sz="2" w:space="0" w:color="auto"/>
              <w:bottom w:val="single" w:sz="2" w:space="0" w:color="auto"/>
              <w:right w:val="single" w:sz="12" w:space="0" w:color="auto"/>
            </w:tcBorders>
            <w:shd w:val="clear" w:color="auto" w:fill="CCCCCC"/>
            <w:vAlign w:val="center"/>
          </w:tcPr>
          <w:p w14:paraId="6840085E" w14:textId="77777777" w:rsidR="00F12764" w:rsidRPr="00CB56FE" w:rsidRDefault="00F12764" w:rsidP="0012127C">
            <w:pPr>
              <w:autoSpaceDE w:val="0"/>
              <w:autoSpaceDN w:val="0"/>
              <w:adjustRightInd w:val="0"/>
              <w:jc w:val="center"/>
              <w:rPr>
                <w:rFonts w:ascii="Museo Sans 100" w:hAnsi="Museo Sans 100" w:cs="Arial"/>
                <w:b/>
                <w:sz w:val="20"/>
                <w:lang w:eastAsia="es-SV"/>
              </w:rPr>
            </w:pPr>
            <w:r w:rsidRPr="00CB56FE">
              <w:rPr>
                <w:rFonts w:ascii="Museo Sans 100" w:hAnsi="Museo Sans 100" w:cs="Arial"/>
                <w:b/>
                <w:sz w:val="20"/>
                <w:lang w:eastAsia="es-SV"/>
              </w:rPr>
              <w:t>FECHAS DE VISITA</w:t>
            </w:r>
          </w:p>
        </w:tc>
      </w:tr>
      <w:tr w:rsidR="00F12764" w:rsidRPr="000779E5" w14:paraId="035AA435" w14:textId="77777777" w:rsidTr="00F12764">
        <w:trPr>
          <w:trHeight w:val="177"/>
        </w:trPr>
        <w:tc>
          <w:tcPr>
            <w:tcW w:w="6298" w:type="dxa"/>
            <w:tcBorders>
              <w:top w:val="single" w:sz="2" w:space="0" w:color="auto"/>
              <w:left w:val="single" w:sz="12" w:space="0" w:color="auto"/>
            </w:tcBorders>
            <w:shd w:val="clear" w:color="auto" w:fill="auto"/>
          </w:tcPr>
          <w:p w14:paraId="0C2250E5" w14:textId="77777777" w:rsidR="00F12764" w:rsidRPr="000779E5" w:rsidRDefault="00F12764" w:rsidP="0012127C">
            <w:pPr>
              <w:autoSpaceDE w:val="0"/>
              <w:autoSpaceDN w:val="0"/>
              <w:adjustRightInd w:val="0"/>
              <w:rPr>
                <w:rFonts w:ascii="Museo Sans 100" w:hAnsi="Museo Sans 100" w:cs="Arial"/>
                <w:b/>
                <w:sz w:val="20"/>
                <w:lang w:eastAsia="es-SV"/>
              </w:rPr>
            </w:pPr>
          </w:p>
        </w:tc>
        <w:tc>
          <w:tcPr>
            <w:tcW w:w="2783" w:type="dxa"/>
            <w:tcBorders>
              <w:top w:val="single" w:sz="2" w:space="0" w:color="auto"/>
              <w:right w:val="single" w:sz="12" w:space="0" w:color="auto"/>
            </w:tcBorders>
            <w:shd w:val="clear" w:color="auto" w:fill="auto"/>
            <w:vAlign w:val="center"/>
          </w:tcPr>
          <w:p w14:paraId="1B861EDC" w14:textId="77777777" w:rsidR="00F12764" w:rsidRPr="000779E5" w:rsidRDefault="00F12764" w:rsidP="0012127C">
            <w:pPr>
              <w:autoSpaceDE w:val="0"/>
              <w:autoSpaceDN w:val="0"/>
              <w:adjustRightInd w:val="0"/>
              <w:jc w:val="center"/>
              <w:rPr>
                <w:rFonts w:ascii="Museo Sans 100" w:hAnsi="Museo Sans 100" w:cs="Arial"/>
                <w:sz w:val="20"/>
                <w:lang w:eastAsia="es-SV"/>
              </w:rPr>
            </w:pPr>
          </w:p>
        </w:tc>
      </w:tr>
      <w:tr w:rsidR="00F12764" w:rsidRPr="000779E5" w14:paraId="036E657E" w14:textId="77777777" w:rsidTr="00F12764">
        <w:trPr>
          <w:trHeight w:val="177"/>
        </w:trPr>
        <w:tc>
          <w:tcPr>
            <w:tcW w:w="6298" w:type="dxa"/>
            <w:tcBorders>
              <w:left w:val="single" w:sz="12" w:space="0" w:color="auto"/>
            </w:tcBorders>
            <w:shd w:val="clear" w:color="auto" w:fill="auto"/>
            <w:vAlign w:val="center"/>
          </w:tcPr>
          <w:p w14:paraId="475A4744" w14:textId="77777777" w:rsidR="00F12764" w:rsidRPr="000779E5" w:rsidRDefault="00F12764" w:rsidP="0012127C">
            <w:pPr>
              <w:autoSpaceDE w:val="0"/>
              <w:autoSpaceDN w:val="0"/>
              <w:adjustRightInd w:val="0"/>
              <w:rPr>
                <w:rFonts w:ascii="Museo Sans 100" w:hAnsi="Museo Sans 100" w:cs="Arial"/>
                <w:sz w:val="20"/>
                <w:lang w:eastAsia="es-SV"/>
              </w:rPr>
            </w:pPr>
          </w:p>
        </w:tc>
        <w:tc>
          <w:tcPr>
            <w:tcW w:w="2783" w:type="dxa"/>
            <w:tcBorders>
              <w:right w:val="single" w:sz="12" w:space="0" w:color="auto"/>
            </w:tcBorders>
            <w:shd w:val="clear" w:color="auto" w:fill="auto"/>
            <w:vAlign w:val="center"/>
          </w:tcPr>
          <w:p w14:paraId="6D6CD684" w14:textId="77777777" w:rsidR="00F12764" w:rsidRPr="000779E5" w:rsidRDefault="00F12764" w:rsidP="0012127C">
            <w:pPr>
              <w:jc w:val="center"/>
              <w:rPr>
                <w:rFonts w:ascii="Museo Sans 100" w:hAnsi="Museo Sans 100"/>
                <w:sz w:val="20"/>
              </w:rPr>
            </w:pPr>
          </w:p>
        </w:tc>
      </w:tr>
      <w:tr w:rsidR="00F12764" w:rsidRPr="000779E5" w14:paraId="036AEBDF" w14:textId="77777777" w:rsidTr="00F12764">
        <w:trPr>
          <w:trHeight w:val="235"/>
        </w:trPr>
        <w:tc>
          <w:tcPr>
            <w:tcW w:w="6298" w:type="dxa"/>
            <w:tcBorders>
              <w:left w:val="single" w:sz="12" w:space="0" w:color="auto"/>
            </w:tcBorders>
            <w:vAlign w:val="center"/>
          </w:tcPr>
          <w:p w14:paraId="3D3836AA" w14:textId="77777777" w:rsidR="00F12764" w:rsidRPr="000779E5" w:rsidRDefault="00F12764" w:rsidP="0012127C">
            <w:pPr>
              <w:autoSpaceDE w:val="0"/>
              <w:autoSpaceDN w:val="0"/>
              <w:adjustRightInd w:val="0"/>
              <w:rPr>
                <w:rFonts w:ascii="Museo Sans 100" w:hAnsi="Museo Sans 100"/>
                <w:sz w:val="20"/>
                <w:lang w:eastAsia="es-SV"/>
              </w:rPr>
            </w:pPr>
          </w:p>
        </w:tc>
        <w:tc>
          <w:tcPr>
            <w:tcW w:w="2783" w:type="dxa"/>
            <w:tcBorders>
              <w:right w:val="single" w:sz="12" w:space="0" w:color="auto"/>
            </w:tcBorders>
            <w:vAlign w:val="center"/>
          </w:tcPr>
          <w:p w14:paraId="3095F1D3" w14:textId="77777777" w:rsidR="00F12764" w:rsidRPr="000779E5" w:rsidRDefault="00F12764" w:rsidP="0012127C">
            <w:pPr>
              <w:jc w:val="center"/>
              <w:rPr>
                <w:rFonts w:ascii="Museo Sans 100" w:hAnsi="Museo Sans 100"/>
                <w:sz w:val="20"/>
              </w:rPr>
            </w:pPr>
          </w:p>
        </w:tc>
      </w:tr>
      <w:tr w:rsidR="00F12764" w:rsidRPr="000779E5" w14:paraId="0A75A1B8" w14:textId="77777777" w:rsidTr="00F12764">
        <w:trPr>
          <w:trHeight w:val="235"/>
        </w:trPr>
        <w:tc>
          <w:tcPr>
            <w:tcW w:w="6298" w:type="dxa"/>
            <w:tcBorders>
              <w:left w:val="single" w:sz="12" w:space="0" w:color="auto"/>
            </w:tcBorders>
            <w:vAlign w:val="center"/>
          </w:tcPr>
          <w:p w14:paraId="37E770AD" w14:textId="77777777" w:rsidR="00F12764" w:rsidRPr="000779E5" w:rsidRDefault="00F12764" w:rsidP="0012127C">
            <w:pPr>
              <w:autoSpaceDE w:val="0"/>
              <w:autoSpaceDN w:val="0"/>
              <w:adjustRightInd w:val="0"/>
              <w:rPr>
                <w:rFonts w:ascii="Museo Sans 100" w:hAnsi="Museo Sans 100" w:cs="Arial"/>
                <w:sz w:val="20"/>
                <w:lang w:eastAsia="es-SV"/>
              </w:rPr>
            </w:pPr>
          </w:p>
        </w:tc>
        <w:tc>
          <w:tcPr>
            <w:tcW w:w="2783" w:type="dxa"/>
            <w:tcBorders>
              <w:right w:val="single" w:sz="12" w:space="0" w:color="auto"/>
            </w:tcBorders>
            <w:vAlign w:val="center"/>
          </w:tcPr>
          <w:p w14:paraId="44DA6C32" w14:textId="77777777" w:rsidR="00F12764" w:rsidRPr="000779E5" w:rsidRDefault="00F12764" w:rsidP="0012127C">
            <w:pPr>
              <w:jc w:val="center"/>
              <w:rPr>
                <w:rFonts w:ascii="Museo Sans 100" w:hAnsi="Museo Sans 100"/>
                <w:sz w:val="20"/>
              </w:rPr>
            </w:pPr>
          </w:p>
        </w:tc>
      </w:tr>
      <w:tr w:rsidR="00F12764" w:rsidRPr="000779E5" w14:paraId="4A7A3CBA" w14:textId="77777777" w:rsidTr="00F12764">
        <w:trPr>
          <w:trHeight w:val="222"/>
        </w:trPr>
        <w:tc>
          <w:tcPr>
            <w:tcW w:w="6298" w:type="dxa"/>
            <w:tcBorders>
              <w:left w:val="single" w:sz="12" w:space="0" w:color="auto"/>
            </w:tcBorders>
            <w:vAlign w:val="center"/>
          </w:tcPr>
          <w:p w14:paraId="5DC9C45E" w14:textId="77777777" w:rsidR="00F12764" w:rsidRPr="000779E5" w:rsidRDefault="00F12764" w:rsidP="0012127C">
            <w:pPr>
              <w:autoSpaceDE w:val="0"/>
              <w:autoSpaceDN w:val="0"/>
              <w:adjustRightInd w:val="0"/>
              <w:rPr>
                <w:rFonts w:ascii="Museo Sans 100" w:hAnsi="Museo Sans 100"/>
                <w:bCs/>
                <w:sz w:val="20"/>
              </w:rPr>
            </w:pPr>
          </w:p>
        </w:tc>
        <w:tc>
          <w:tcPr>
            <w:tcW w:w="2783" w:type="dxa"/>
            <w:tcBorders>
              <w:right w:val="single" w:sz="12" w:space="0" w:color="auto"/>
            </w:tcBorders>
            <w:vAlign w:val="center"/>
          </w:tcPr>
          <w:p w14:paraId="207F30A7" w14:textId="77777777" w:rsidR="00F12764" w:rsidRPr="000779E5" w:rsidRDefault="00F12764" w:rsidP="0012127C">
            <w:pPr>
              <w:jc w:val="center"/>
              <w:rPr>
                <w:rFonts w:ascii="Museo Sans 100" w:hAnsi="Museo Sans 100"/>
                <w:sz w:val="20"/>
              </w:rPr>
            </w:pPr>
          </w:p>
        </w:tc>
      </w:tr>
      <w:tr w:rsidR="00F12764" w:rsidRPr="000779E5" w14:paraId="65E9A89B" w14:textId="77777777" w:rsidTr="00F12764">
        <w:trPr>
          <w:trHeight w:val="235"/>
        </w:trPr>
        <w:tc>
          <w:tcPr>
            <w:tcW w:w="6298" w:type="dxa"/>
            <w:tcBorders>
              <w:left w:val="single" w:sz="12" w:space="0" w:color="auto"/>
              <w:bottom w:val="single" w:sz="4" w:space="0" w:color="auto"/>
            </w:tcBorders>
          </w:tcPr>
          <w:p w14:paraId="4E787F0A" w14:textId="77777777" w:rsidR="00F12764" w:rsidRPr="000779E5" w:rsidRDefault="00F12764" w:rsidP="0012127C">
            <w:pPr>
              <w:autoSpaceDE w:val="0"/>
              <w:autoSpaceDN w:val="0"/>
              <w:adjustRightInd w:val="0"/>
              <w:rPr>
                <w:rFonts w:ascii="Museo Sans 100" w:hAnsi="Museo Sans 100" w:cs="Arial"/>
                <w:b/>
                <w:sz w:val="20"/>
                <w:lang w:eastAsia="es-SV"/>
              </w:rPr>
            </w:pPr>
          </w:p>
        </w:tc>
        <w:tc>
          <w:tcPr>
            <w:tcW w:w="2783" w:type="dxa"/>
            <w:tcBorders>
              <w:bottom w:val="single" w:sz="4" w:space="0" w:color="auto"/>
              <w:right w:val="single" w:sz="12" w:space="0" w:color="auto"/>
            </w:tcBorders>
            <w:vAlign w:val="center"/>
          </w:tcPr>
          <w:p w14:paraId="7FAE89CE" w14:textId="77777777" w:rsidR="00F12764" w:rsidRPr="000779E5" w:rsidRDefault="00F12764" w:rsidP="0012127C">
            <w:pPr>
              <w:autoSpaceDE w:val="0"/>
              <w:autoSpaceDN w:val="0"/>
              <w:adjustRightInd w:val="0"/>
              <w:jc w:val="center"/>
              <w:rPr>
                <w:rFonts w:ascii="Museo Sans 100" w:hAnsi="Museo Sans 100" w:cs="Arial"/>
                <w:sz w:val="20"/>
                <w:lang w:eastAsia="es-SV"/>
              </w:rPr>
            </w:pPr>
          </w:p>
        </w:tc>
      </w:tr>
      <w:tr w:rsidR="00F12764" w:rsidRPr="000779E5" w14:paraId="51525C2A" w14:textId="77777777" w:rsidTr="00F12764">
        <w:trPr>
          <w:trHeight w:val="235"/>
        </w:trPr>
        <w:tc>
          <w:tcPr>
            <w:tcW w:w="6298" w:type="dxa"/>
            <w:tcBorders>
              <w:left w:val="single" w:sz="12" w:space="0" w:color="auto"/>
              <w:bottom w:val="single" w:sz="12" w:space="0" w:color="auto"/>
            </w:tcBorders>
            <w:vAlign w:val="center"/>
          </w:tcPr>
          <w:p w14:paraId="4FF63D6A" w14:textId="77777777" w:rsidR="00F12764" w:rsidRPr="000779E5" w:rsidRDefault="00F12764" w:rsidP="0012127C">
            <w:pPr>
              <w:autoSpaceDE w:val="0"/>
              <w:autoSpaceDN w:val="0"/>
              <w:adjustRightInd w:val="0"/>
              <w:rPr>
                <w:rFonts w:ascii="Museo Sans 100" w:hAnsi="Museo Sans 100" w:cs="Arial"/>
                <w:sz w:val="20"/>
                <w:lang w:eastAsia="es-SV"/>
              </w:rPr>
            </w:pPr>
          </w:p>
        </w:tc>
        <w:tc>
          <w:tcPr>
            <w:tcW w:w="2783" w:type="dxa"/>
            <w:tcBorders>
              <w:bottom w:val="single" w:sz="12" w:space="0" w:color="auto"/>
              <w:right w:val="single" w:sz="12" w:space="0" w:color="auto"/>
            </w:tcBorders>
            <w:vAlign w:val="center"/>
          </w:tcPr>
          <w:p w14:paraId="349EF60F" w14:textId="77777777" w:rsidR="00F12764" w:rsidRPr="000779E5" w:rsidRDefault="00F12764" w:rsidP="0012127C">
            <w:pPr>
              <w:jc w:val="center"/>
              <w:rPr>
                <w:rFonts w:ascii="Museo Sans 100" w:hAnsi="Museo Sans 100"/>
                <w:sz w:val="20"/>
              </w:rPr>
            </w:pPr>
          </w:p>
        </w:tc>
      </w:tr>
    </w:tbl>
    <w:p w14:paraId="5FA6925E" w14:textId="77777777" w:rsidR="00A30F1E" w:rsidRDefault="00A30F1E" w:rsidP="00A30F1E">
      <w:pPr>
        <w:pStyle w:val="Textoindependiente"/>
        <w:rPr>
          <w:rFonts w:ascii="Museo Sans 100" w:hAnsi="Museo Sans 100"/>
          <w:sz w:val="20"/>
        </w:rPr>
      </w:pPr>
    </w:p>
    <w:p w14:paraId="144A1B8F" w14:textId="77777777" w:rsidR="007E13E3" w:rsidRPr="000779E5" w:rsidRDefault="007E13E3" w:rsidP="00A30F1E">
      <w:pPr>
        <w:pStyle w:val="Textoindependiente"/>
        <w:rPr>
          <w:rFonts w:ascii="Museo Sans 100" w:hAnsi="Museo Sans 100"/>
          <w:sz w:val="20"/>
        </w:rPr>
      </w:pPr>
    </w:p>
    <w:p w14:paraId="7A0FF6A4" w14:textId="77777777" w:rsidR="00A30F1E" w:rsidRPr="00CC4110" w:rsidRDefault="00A30F1E" w:rsidP="00EE2DAE">
      <w:pPr>
        <w:pStyle w:val="Textoindependiente"/>
        <w:numPr>
          <w:ilvl w:val="0"/>
          <w:numId w:val="29"/>
        </w:numPr>
        <w:tabs>
          <w:tab w:val="clear" w:pos="288"/>
          <w:tab w:val="clear" w:pos="432"/>
          <w:tab w:val="clear" w:pos="720"/>
        </w:tabs>
        <w:ind w:left="546" w:right="0" w:hanging="308"/>
        <w:rPr>
          <w:rFonts w:ascii="Museo Sans 100" w:hAnsi="Museo Sans 100"/>
          <w:sz w:val="22"/>
          <w:szCs w:val="22"/>
        </w:rPr>
      </w:pPr>
      <w:r w:rsidRPr="007E13E3">
        <w:rPr>
          <w:rFonts w:ascii="Museo Sans 100" w:hAnsi="Museo Sans 100"/>
          <w:sz w:val="20"/>
        </w:rPr>
        <w:t xml:space="preserve">Puntos de la Norma que se </w:t>
      </w:r>
      <w:r w:rsidRPr="00CC4110">
        <w:rPr>
          <w:rFonts w:ascii="Museo Sans 100" w:hAnsi="Museo Sans 100"/>
          <w:sz w:val="20"/>
        </w:rPr>
        <w:t>evaluarán</w:t>
      </w:r>
      <w:r w:rsidR="00F12764" w:rsidRPr="00CC4110">
        <w:rPr>
          <w:rFonts w:ascii="Museo Sans 100" w:hAnsi="Museo Sans 100"/>
          <w:sz w:val="20"/>
        </w:rPr>
        <w:t xml:space="preserve"> (Norma ISO 9001 y/o Norma ISO 37001)</w:t>
      </w:r>
      <w:r w:rsidRPr="00CC4110">
        <w:rPr>
          <w:rFonts w:ascii="Museo Sans 100" w:hAnsi="Museo Sans 100"/>
          <w:sz w:val="20"/>
        </w:rPr>
        <w:t>:</w:t>
      </w:r>
      <w:r w:rsidR="00B925A6" w:rsidRPr="00CC4110">
        <w:rPr>
          <w:rFonts w:ascii="Museo Sans 100" w:hAnsi="Museo Sans 100"/>
          <w:sz w:val="20"/>
        </w:rPr>
        <w:t xml:space="preserve"> </w:t>
      </w:r>
    </w:p>
    <w:p w14:paraId="5175EC89" w14:textId="77777777" w:rsidR="00A30F1E" w:rsidRDefault="00A30F1E" w:rsidP="00A30F1E">
      <w:pPr>
        <w:pStyle w:val="Textoindependiente"/>
        <w:ind w:left="546"/>
        <w:rPr>
          <w:rFonts w:ascii="Museo Sans 100" w:hAnsi="Museo Sans 100"/>
          <w:sz w:val="6"/>
          <w:szCs w:val="6"/>
        </w:rPr>
      </w:pPr>
    </w:p>
    <w:p w14:paraId="34002075" w14:textId="77777777" w:rsidR="002A0B01" w:rsidRPr="008D40F1" w:rsidRDefault="002A0B01" w:rsidP="002A0B01">
      <w:pPr>
        <w:ind w:left="546"/>
        <w:rPr>
          <w:rFonts w:ascii="Arial Narrow" w:hAnsi="Arial Narrow"/>
          <w:sz w:val="6"/>
          <w:szCs w:val="6"/>
        </w:rPr>
      </w:pPr>
    </w:p>
    <w:tbl>
      <w:tblPr>
        <w:tblW w:w="9042"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8070"/>
      </w:tblGrid>
      <w:tr w:rsidR="002A0B01" w:rsidRPr="00E1473C" w14:paraId="2637975B" w14:textId="77777777" w:rsidTr="00303F64">
        <w:trPr>
          <w:tblHeader/>
        </w:trPr>
        <w:tc>
          <w:tcPr>
            <w:tcW w:w="972" w:type="dxa"/>
            <w:shd w:val="clear" w:color="auto" w:fill="CCCCCC"/>
            <w:vAlign w:val="center"/>
          </w:tcPr>
          <w:p w14:paraId="03E9F66F"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 xml:space="preserve">Punto de la Norma </w:t>
            </w:r>
          </w:p>
        </w:tc>
        <w:tc>
          <w:tcPr>
            <w:tcW w:w="8070" w:type="dxa"/>
            <w:shd w:val="clear" w:color="auto" w:fill="CCCCCC"/>
            <w:vAlign w:val="center"/>
          </w:tcPr>
          <w:p w14:paraId="419FB034"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Descripción</w:t>
            </w:r>
          </w:p>
        </w:tc>
      </w:tr>
      <w:tr w:rsidR="002A0B01" w:rsidRPr="00E1473C" w14:paraId="126BDCE0" w14:textId="77777777" w:rsidTr="00F24A4D">
        <w:trPr>
          <w:trHeight w:hRule="exact" w:val="301"/>
        </w:trPr>
        <w:tc>
          <w:tcPr>
            <w:tcW w:w="9042" w:type="dxa"/>
            <w:gridSpan w:val="2"/>
            <w:shd w:val="clear" w:color="auto" w:fill="D9D9D9"/>
            <w:vAlign w:val="center"/>
          </w:tcPr>
          <w:p w14:paraId="3DB63714"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PLANEAR ( P )</w:t>
            </w:r>
          </w:p>
        </w:tc>
      </w:tr>
      <w:tr w:rsidR="002A0B01" w:rsidRPr="00E1473C" w14:paraId="081F1FDB" w14:textId="77777777" w:rsidTr="00F24A4D">
        <w:tc>
          <w:tcPr>
            <w:tcW w:w="972" w:type="dxa"/>
            <w:shd w:val="clear" w:color="auto" w:fill="FFFFFF"/>
            <w:vAlign w:val="center"/>
          </w:tcPr>
          <w:p w14:paraId="4F053259"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4.1</w:t>
            </w:r>
          </w:p>
        </w:tc>
        <w:tc>
          <w:tcPr>
            <w:tcW w:w="8070" w:type="dxa"/>
            <w:shd w:val="clear" w:color="auto" w:fill="FFFFFF"/>
            <w:vAlign w:val="center"/>
          </w:tcPr>
          <w:p w14:paraId="15696A49" w14:textId="77777777" w:rsidR="002A0B01" w:rsidRPr="00303F64" w:rsidRDefault="002A0B01" w:rsidP="006621E4">
            <w:pPr>
              <w:jc w:val="both"/>
              <w:rPr>
                <w:rFonts w:ascii="Museo Sans 100" w:hAnsi="Museo Sans 100"/>
                <w:sz w:val="18"/>
                <w:szCs w:val="18"/>
                <w:lang w:val="es-ES_tradnl"/>
              </w:rPr>
            </w:pPr>
            <w:r w:rsidRPr="00303F64">
              <w:rPr>
                <w:rFonts w:ascii="Museo Sans 100" w:hAnsi="Museo Sans 100"/>
                <w:b/>
                <w:sz w:val="18"/>
                <w:szCs w:val="18"/>
                <w:lang w:val="es-ES_tradnl"/>
              </w:rPr>
              <w:t>Comprensión de la Organización y de su Contexto</w:t>
            </w:r>
            <w:r w:rsidRPr="00303F64">
              <w:rPr>
                <w:rFonts w:ascii="Museo Sans 100" w:hAnsi="Museo Sans 100"/>
                <w:sz w:val="18"/>
                <w:szCs w:val="18"/>
                <w:lang w:val="es-ES_tradnl"/>
              </w:rPr>
              <w:t xml:space="preserve"> (Identificación</w:t>
            </w:r>
            <w:r w:rsidRPr="00303F64">
              <w:rPr>
                <w:rFonts w:ascii="Museo Sans 100" w:hAnsi="Museo Sans 100"/>
                <w:sz w:val="18"/>
                <w:szCs w:val="18"/>
              </w:rPr>
              <w:t xml:space="preserve"> de Cuestiones Internas y Externas pertinentes FODA</w:t>
            </w:r>
            <w:r w:rsidR="00E1473C" w:rsidRPr="00303F64">
              <w:rPr>
                <w:rFonts w:ascii="Museo Sans 100" w:hAnsi="Museo Sans 100"/>
                <w:sz w:val="18"/>
                <w:szCs w:val="18"/>
              </w:rPr>
              <w:t>, MRO-XX</w:t>
            </w:r>
            <w:r w:rsidRPr="00303F64">
              <w:rPr>
                <w:rFonts w:ascii="Museo Sans 100" w:hAnsi="Museo Sans 100"/>
                <w:sz w:val="18"/>
                <w:szCs w:val="18"/>
                <w:lang w:val="es-ES_tradnl"/>
              </w:rPr>
              <w:t>).</w:t>
            </w:r>
          </w:p>
        </w:tc>
      </w:tr>
      <w:tr w:rsidR="002A0B01" w:rsidRPr="00E1473C" w14:paraId="51E6F09F" w14:textId="77777777" w:rsidTr="00F24A4D">
        <w:tc>
          <w:tcPr>
            <w:tcW w:w="972" w:type="dxa"/>
            <w:shd w:val="clear" w:color="auto" w:fill="FFFFFF"/>
            <w:vAlign w:val="center"/>
          </w:tcPr>
          <w:p w14:paraId="2D15C3EA"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4.2</w:t>
            </w:r>
          </w:p>
        </w:tc>
        <w:tc>
          <w:tcPr>
            <w:tcW w:w="8070" w:type="dxa"/>
            <w:shd w:val="clear" w:color="auto" w:fill="FFFFFF"/>
            <w:vAlign w:val="center"/>
          </w:tcPr>
          <w:p w14:paraId="3709BA0E" w14:textId="77777777" w:rsidR="002A0B01" w:rsidRPr="00CC4110" w:rsidRDefault="002A0B01" w:rsidP="006621E4">
            <w:pPr>
              <w:jc w:val="both"/>
              <w:rPr>
                <w:rFonts w:ascii="Museo Sans 100" w:hAnsi="Museo Sans 100"/>
                <w:sz w:val="18"/>
                <w:szCs w:val="18"/>
                <w:lang w:val="es-ES_tradnl"/>
              </w:rPr>
            </w:pPr>
            <w:r w:rsidRPr="00CC4110">
              <w:rPr>
                <w:rFonts w:ascii="Museo Sans 100" w:hAnsi="Museo Sans 100"/>
                <w:b/>
                <w:sz w:val="18"/>
                <w:szCs w:val="18"/>
                <w:lang w:val="es-ES_tradnl"/>
              </w:rPr>
              <w:t>Comprensión de las Necesidades y Expectativas de las Partes Interesadas</w:t>
            </w:r>
            <w:r w:rsidRPr="00CC4110">
              <w:rPr>
                <w:rFonts w:ascii="Museo Sans 100" w:hAnsi="Museo Sans 100"/>
                <w:sz w:val="18"/>
                <w:szCs w:val="18"/>
                <w:lang w:val="es-ES_tradnl"/>
              </w:rPr>
              <w:t xml:space="preserve"> (Identificación de Partes Interesadas Pertinentes, determinación de requisitos, seguimiento y revisión)</w:t>
            </w:r>
          </w:p>
          <w:p w14:paraId="0B3380F5" w14:textId="77777777" w:rsidR="002A0B01" w:rsidRPr="00CC4110" w:rsidRDefault="002A0B01" w:rsidP="006621E4">
            <w:pPr>
              <w:jc w:val="both"/>
              <w:rPr>
                <w:rFonts w:ascii="Museo Sans 100" w:hAnsi="Museo Sans 100"/>
                <w:sz w:val="18"/>
                <w:szCs w:val="18"/>
                <w:lang w:val="es-ES_tradnl"/>
              </w:rPr>
            </w:pPr>
            <w:r w:rsidRPr="00CC4110">
              <w:rPr>
                <w:rFonts w:ascii="Museo Sans 100" w:hAnsi="Museo Sans 100"/>
                <w:sz w:val="18"/>
                <w:szCs w:val="18"/>
              </w:rPr>
              <w:t>Matriz de Partes Interesadas TAIIA, DGII, DGA y DGT</w:t>
            </w:r>
            <w:r w:rsidR="006621E4" w:rsidRPr="00CC4110">
              <w:rPr>
                <w:rFonts w:ascii="Museo Sans 100" w:hAnsi="Museo Sans 100"/>
                <w:sz w:val="18"/>
                <w:szCs w:val="18"/>
              </w:rPr>
              <w:t>, según correspondan</w:t>
            </w:r>
            <w:r w:rsidRPr="00CC4110">
              <w:rPr>
                <w:rFonts w:ascii="Museo Sans 100" w:hAnsi="Museo Sans 100"/>
                <w:sz w:val="18"/>
                <w:szCs w:val="18"/>
              </w:rPr>
              <w:t>.</w:t>
            </w:r>
          </w:p>
        </w:tc>
      </w:tr>
      <w:tr w:rsidR="002A0B01" w:rsidRPr="00E1473C" w14:paraId="6CB298A0" w14:textId="77777777" w:rsidTr="00F24A4D">
        <w:tc>
          <w:tcPr>
            <w:tcW w:w="972" w:type="dxa"/>
            <w:shd w:val="clear" w:color="auto" w:fill="FFFFFF"/>
            <w:vAlign w:val="center"/>
          </w:tcPr>
          <w:p w14:paraId="23A9F7C1"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4.3</w:t>
            </w:r>
          </w:p>
        </w:tc>
        <w:tc>
          <w:tcPr>
            <w:tcW w:w="8070" w:type="dxa"/>
            <w:shd w:val="clear" w:color="auto" w:fill="FFFFFF"/>
            <w:vAlign w:val="center"/>
          </w:tcPr>
          <w:p w14:paraId="4A92617B" w14:textId="77777777" w:rsidR="002A0B01" w:rsidRPr="00CC4110" w:rsidRDefault="002A0B01" w:rsidP="006621E4">
            <w:pPr>
              <w:jc w:val="both"/>
              <w:rPr>
                <w:rFonts w:ascii="Museo Sans 100" w:hAnsi="Museo Sans 100"/>
                <w:sz w:val="18"/>
                <w:szCs w:val="18"/>
                <w:lang w:val="es-ES_tradnl"/>
              </w:rPr>
            </w:pPr>
            <w:r w:rsidRPr="00CC4110">
              <w:rPr>
                <w:rFonts w:ascii="Museo Sans 100" w:hAnsi="Museo Sans 100"/>
                <w:b/>
                <w:sz w:val="18"/>
                <w:szCs w:val="18"/>
                <w:lang w:val="es-ES_tradnl"/>
              </w:rPr>
              <w:t>Determinación del Alcance del Sistema de Gestión de la Calidad</w:t>
            </w:r>
            <w:r w:rsidRPr="00CC4110">
              <w:rPr>
                <w:rFonts w:ascii="Museo Sans 100" w:hAnsi="Museo Sans 100"/>
                <w:sz w:val="18"/>
                <w:szCs w:val="18"/>
                <w:lang w:val="es-ES_tradnl"/>
              </w:rPr>
              <w:t xml:space="preserve"> (MAC).</w:t>
            </w:r>
          </w:p>
        </w:tc>
      </w:tr>
      <w:tr w:rsidR="002A0B01" w:rsidRPr="00E1473C" w14:paraId="0C734ACC" w14:textId="77777777" w:rsidTr="00F24A4D">
        <w:tc>
          <w:tcPr>
            <w:tcW w:w="972" w:type="dxa"/>
            <w:shd w:val="clear" w:color="auto" w:fill="FFFFFF"/>
            <w:vAlign w:val="center"/>
          </w:tcPr>
          <w:p w14:paraId="1A963660"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4.4</w:t>
            </w:r>
          </w:p>
        </w:tc>
        <w:tc>
          <w:tcPr>
            <w:tcW w:w="8070" w:type="dxa"/>
            <w:shd w:val="clear" w:color="auto" w:fill="FFFFFF"/>
            <w:vAlign w:val="center"/>
          </w:tcPr>
          <w:p w14:paraId="0FB0CB48" w14:textId="77777777" w:rsidR="002A0B01" w:rsidRPr="00CC4110" w:rsidRDefault="002A0B01" w:rsidP="006621E4">
            <w:pPr>
              <w:jc w:val="both"/>
              <w:rPr>
                <w:rFonts w:ascii="Museo Sans 100" w:hAnsi="Museo Sans 100"/>
                <w:sz w:val="18"/>
                <w:szCs w:val="18"/>
                <w:lang w:val="es-ES_tradnl"/>
              </w:rPr>
            </w:pPr>
            <w:r w:rsidRPr="00CC4110">
              <w:rPr>
                <w:rFonts w:ascii="Museo Sans 100" w:hAnsi="Museo Sans 100"/>
                <w:b/>
                <w:sz w:val="18"/>
                <w:szCs w:val="18"/>
                <w:lang w:val="es-ES_tradnl"/>
              </w:rPr>
              <w:t>Sistema de Gestión de la Calidad y sus Procesos</w:t>
            </w:r>
            <w:r w:rsidRPr="00CC4110">
              <w:rPr>
                <w:rFonts w:ascii="Museo Sans 100" w:hAnsi="Museo Sans 100"/>
                <w:sz w:val="18"/>
                <w:szCs w:val="18"/>
                <w:lang w:val="es-ES_tradnl"/>
              </w:rPr>
              <w:t xml:space="preserve"> (MAC, FDP, PRO, IDT, POA y PEI).</w:t>
            </w:r>
          </w:p>
        </w:tc>
      </w:tr>
      <w:tr w:rsidR="002A0B01" w:rsidRPr="00E1473C" w14:paraId="502D7FCD" w14:textId="77777777" w:rsidTr="00F24A4D">
        <w:tc>
          <w:tcPr>
            <w:tcW w:w="972" w:type="dxa"/>
            <w:shd w:val="clear" w:color="auto" w:fill="FFFFFF"/>
            <w:vAlign w:val="center"/>
          </w:tcPr>
          <w:p w14:paraId="3E092C15"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5.1</w:t>
            </w:r>
          </w:p>
        </w:tc>
        <w:tc>
          <w:tcPr>
            <w:tcW w:w="8070" w:type="dxa"/>
            <w:shd w:val="clear" w:color="auto" w:fill="auto"/>
            <w:vAlign w:val="center"/>
          </w:tcPr>
          <w:p w14:paraId="00ECEF69" w14:textId="77777777" w:rsidR="00303F64" w:rsidRDefault="002A0B01" w:rsidP="006621E4">
            <w:pPr>
              <w:jc w:val="both"/>
              <w:rPr>
                <w:rFonts w:ascii="Museo Sans 100" w:hAnsi="Museo Sans 100"/>
                <w:sz w:val="18"/>
                <w:szCs w:val="18"/>
                <w:lang w:val="es-ES_tradnl"/>
              </w:rPr>
            </w:pPr>
            <w:r w:rsidRPr="00CC4110">
              <w:rPr>
                <w:rFonts w:ascii="Museo Sans 100" w:hAnsi="Museo Sans 100"/>
                <w:b/>
                <w:sz w:val="18"/>
                <w:szCs w:val="18"/>
                <w:lang w:val="es-ES_tradnl"/>
              </w:rPr>
              <w:t>Liderazgo y Compromiso</w:t>
            </w:r>
            <w:r w:rsidRPr="00CC4110">
              <w:rPr>
                <w:rFonts w:ascii="Museo Sans 100" w:hAnsi="Museo Sans 100"/>
                <w:sz w:val="18"/>
                <w:szCs w:val="18"/>
                <w:lang w:val="es-ES_tradnl"/>
              </w:rPr>
              <w:t xml:space="preserve"> (MAC, Política de la Calidad, Objetivos de la Calidad, POA y PEI</w:t>
            </w:r>
            <w:r w:rsidR="00303F64" w:rsidRPr="00CC4110">
              <w:rPr>
                <w:rFonts w:ascii="Museo Sans 100" w:hAnsi="Museo Sans 100"/>
                <w:sz w:val="18"/>
                <w:szCs w:val="18"/>
                <w:lang w:val="es-ES_tradnl"/>
              </w:rPr>
              <w:t>.</w:t>
            </w:r>
          </w:p>
          <w:p w14:paraId="1CA93117" w14:textId="77777777" w:rsidR="00CC4110" w:rsidRPr="00CC4110" w:rsidRDefault="00CC4110" w:rsidP="006621E4">
            <w:pPr>
              <w:jc w:val="both"/>
              <w:rPr>
                <w:rFonts w:ascii="Museo Sans 100" w:hAnsi="Museo Sans 100"/>
                <w:sz w:val="18"/>
                <w:szCs w:val="18"/>
                <w:lang w:val="es-ES_tradnl"/>
              </w:rPr>
            </w:pPr>
            <w:r w:rsidRPr="00340EE9">
              <w:rPr>
                <w:rFonts w:ascii="Museo Sans 100" w:hAnsi="Museo Sans 100"/>
                <w:sz w:val="18"/>
                <w:szCs w:val="18"/>
              </w:rPr>
              <w:t>(</w:t>
            </w:r>
            <w:r w:rsidRPr="00CC4110">
              <w:rPr>
                <w:rFonts w:ascii="Museo Sans 100" w:hAnsi="Museo Sans 100"/>
                <w:sz w:val="18"/>
                <w:szCs w:val="18"/>
              </w:rPr>
              <w:t>Órgano de Gobierno, Política Antisoborno, Promoción de la Cultura Antisoborno, Recursos</w:t>
            </w:r>
            <w:r>
              <w:rPr>
                <w:rFonts w:ascii="Museo Sans 100" w:hAnsi="Museo Sans 100"/>
                <w:sz w:val="18"/>
                <w:szCs w:val="18"/>
              </w:rPr>
              <w:t>).</w:t>
            </w:r>
          </w:p>
          <w:p w14:paraId="21CCFDB3" w14:textId="77777777" w:rsidR="002A0B01" w:rsidRPr="00CC4110" w:rsidRDefault="002A0B01" w:rsidP="00303F64">
            <w:pPr>
              <w:numPr>
                <w:ilvl w:val="0"/>
                <w:numId w:val="29"/>
              </w:numPr>
              <w:tabs>
                <w:tab w:val="clear" w:pos="720"/>
                <w:tab w:val="num" w:pos="209"/>
              </w:tabs>
              <w:ind w:left="209" w:hanging="209"/>
              <w:jc w:val="both"/>
              <w:rPr>
                <w:rFonts w:ascii="Museo Sans 100" w:hAnsi="Museo Sans 100"/>
                <w:sz w:val="18"/>
                <w:szCs w:val="18"/>
                <w:lang w:val="es-ES_tradnl"/>
              </w:rPr>
            </w:pPr>
            <w:r w:rsidRPr="00CC4110">
              <w:rPr>
                <w:rFonts w:ascii="Museo Sans 100" w:hAnsi="Museo Sans 100"/>
                <w:sz w:val="18"/>
                <w:szCs w:val="18"/>
                <w:lang w:val="es-ES_tradnl"/>
              </w:rPr>
              <w:t>PRO-1.2.1.2 Revisión de los Requisitos Proporcionados por las Dependencias).</w:t>
            </w:r>
          </w:p>
        </w:tc>
      </w:tr>
      <w:tr w:rsidR="002A0B01" w:rsidRPr="00E1473C" w14:paraId="66D4E56F" w14:textId="77777777" w:rsidTr="00F24A4D">
        <w:tc>
          <w:tcPr>
            <w:tcW w:w="972" w:type="dxa"/>
            <w:shd w:val="clear" w:color="auto" w:fill="FFFFFF"/>
            <w:vAlign w:val="center"/>
          </w:tcPr>
          <w:p w14:paraId="7C8CAD67"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5.2</w:t>
            </w:r>
          </w:p>
        </w:tc>
        <w:tc>
          <w:tcPr>
            <w:tcW w:w="8070" w:type="dxa"/>
            <w:shd w:val="clear" w:color="auto" w:fill="FFFFFF"/>
            <w:vAlign w:val="center"/>
          </w:tcPr>
          <w:p w14:paraId="3BE54D57" w14:textId="77777777" w:rsidR="002A0B01" w:rsidRPr="00CC4110" w:rsidRDefault="002A0B01" w:rsidP="00F24A4D">
            <w:pPr>
              <w:rPr>
                <w:rFonts w:ascii="Museo Sans 100" w:hAnsi="Museo Sans 100"/>
                <w:sz w:val="18"/>
                <w:szCs w:val="18"/>
                <w:lang w:val="es-ES_tradnl"/>
              </w:rPr>
            </w:pPr>
            <w:r w:rsidRPr="00CC4110">
              <w:rPr>
                <w:rFonts w:ascii="Museo Sans 100" w:hAnsi="Museo Sans 100"/>
                <w:b/>
                <w:sz w:val="18"/>
                <w:szCs w:val="18"/>
                <w:lang w:val="es-ES_tradnl"/>
              </w:rPr>
              <w:t xml:space="preserve">Política </w:t>
            </w:r>
            <w:r w:rsidR="00CC4110">
              <w:rPr>
                <w:rFonts w:ascii="Museo Sans 100" w:hAnsi="Museo Sans 100"/>
                <w:b/>
                <w:sz w:val="18"/>
                <w:szCs w:val="18"/>
                <w:lang w:val="es-ES_tradnl"/>
              </w:rPr>
              <w:t xml:space="preserve">SGC y SGAS. </w:t>
            </w:r>
            <w:r w:rsidRPr="00CC4110">
              <w:rPr>
                <w:rFonts w:ascii="Museo Sans 100" w:hAnsi="Museo Sans 100"/>
                <w:sz w:val="18"/>
                <w:szCs w:val="18"/>
                <w:lang w:val="es-ES_tradnl"/>
              </w:rPr>
              <w:t>(MAC y PEI).</w:t>
            </w:r>
          </w:p>
        </w:tc>
      </w:tr>
      <w:tr w:rsidR="002A0B01" w:rsidRPr="00E1473C" w14:paraId="4B731A0C" w14:textId="77777777" w:rsidTr="00F24A4D">
        <w:tc>
          <w:tcPr>
            <w:tcW w:w="972" w:type="dxa"/>
            <w:shd w:val="clear" w:color="auto" w:fill="FFFFFF"/>
            <w:vAlign w:val="center"/>
          </w:tcPr>
          <w:p w14:paraId="1072C392"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5.3</w:t>
            </w:r>
          </w:p>
        </w:tc>
        <w:tc>
          <w:tcPr>
            <w:tcW w:w="8070" w:type="dxa"/>
            <w:shd w:val="clear" w:color="auto" w:fill="FFFFFF"/>
            <w:vAlign w:val="center"/>
          </w:tcPr>
          <w:p w14:paraId="1DC56F43" w14:textId="77777777" w:rsidR="002A0B01" w:rsidRDefault="002A0B01" w:rsidP="00F24A4D">
            <w:pPr>
              <w:rPr>
                <w:rFonts w:ascii="Museo Sans 100" w:hAnsi="Museo Sans 100"/>
                <w:sz w:val="18"/>
                <w:szCs w:val="18"/>
                <w:lang w:val="es-ES_tradnl"/>
              </w:rPr>
            </w:pPr>
            <w:r w:rsidRPr="00CC4110">
              <w:rPr>
                <w:rFonts w:ascii="Museo Sans 100" w:hAnsi="Museo Sans 100"/>
                <w:b/>
                <w:sz w:val="18"/>
                <w:szCs w:val="18"/>
                <w:lang w:val="es-ES_tradnl"/>
              </w:rPr>
              <w:t>Roles, Responsabilidades y Autoridades de la Organización</w:t>
            </w:r>
            <w:r w:rsidRPr="00CC4110">
              <w:rPr>
                <w:rFonts w:ascii="Museo Sans 100" w:hAnsi="Museo Sans 100"/>
                <w:sz w:val="18"/>
                <w:szCs w:val="18"/>
                <w:lang w:val="es-ES_tradnl"/>
              </w:rPr>
              <w:t xml:space="preserve"> (Perfiles de Puesto y MAO).</w:t>
            </w:r>
          </w:p>
          <w:p w14:paraId="3A4A3229" w14:textId="77777777" w:rsidR="00523A85" w:rsidRPr="00CC4110" w:rsidRDefault="00523A85" w:rsidP="00F24A4D">
            <w:pPr>
              <w:rPr>
                <w:rFonts w:ascii="Museo Sans 100" w:hAnsi="Museo Sans 100"/>
                <w:sz w:val="18"/>
                <w:szCs w:val="18"/>
                <w:lang w:val="es-ES_tradnl"/>
              </w:rPr>
            </w:pPr>
            <w:r w:rsidRPr="00523A85">
              <w:rPr>
                <w:rFonts w:ascii="Museo Sans 100" w:hAnsi="Museo Sans 100"/>
                <w:sz w:val="18"/>
                <w:szCs w:val="18"/>
              </w:rPr>
              <w:t>(Función de Cumplimiento, Delegación de la Toma de Decisiones).</w:t>
            </w:r>
          </w:p>
        </w:tc>
      </w:tr>
      <w:tr w:rsidR="002A0B01" w:rsidRPr="00E1473C" w14:paraId="465F8164" w14:textId="77777777" w:rsidTr="00F24A4D">
        <w:tc>
          <w:tcPr>
            <w:tcW w:w="972" w:type="dxa"/>
            <w:shd w:val="clear" w:color="auto" w:fill="FFFFFF"/>
            <w:vAlign w:val="center"/>
          </w:tcPr>
          <w:p w14:paraId="19BB1F52"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6.1</w:t>
            </w:r>
          </w:p>
        </w:tc>
        <w:tc>
          <w:tcPr>
            <w:tcW w:w="8070" w:type="dxa"/>
            <w:shd w:val="clear" w:color="auto" w:fill="auto"/>
            <w:vAlign w:val="center"/>
          </w:tcPr>
          <w:p w14:paraId="3AAD41EA" w14:textId="77777777" w:rsidR="00523A85" w:rsidRDefault="002A0B01" w:rsidP="00303F64">
            <w:pPr>
              <w:pStyle w:val="Textoindependiente"/>
              <w:ind w:right="58"/>
              <w:rPr>
                <w:rFonts w:ascii="Museo Sans 100" w:hAnsi="Museo Sans 100"/>
                <w:sz w:val="18"/>
                <w:szCs w:val="18"/>
              </w:rPr>
            </w:pPr>
            <w:r w:rsidRPr="00CC4110">
              <w:rPr>
                <w:rFonts w:ascii="Museo Sans 100" w:hAnsi="Museo Sans 100"/>
                <w:b/>
                <w:sz w:val="18"/>
                <w:szCs w:val="18"/>
              </w:rPr>
              <w:t>Acciones para Abordar Riesgos y Oportunidades</w:t>
            </w:r>
            <w:r w:rsidRPr="00CC4110">
              <w:rPr>
                <w:rFonts w:ascii="Museo Sans 100" w:hAnsi="Museo Sans 100"/>
                <w:sz w:val="18"/>
                <w:szCs w:val="18"/>
              </w:rPr>
              <w:t xml:space="preserve"> </w:t>
            </w:r>
          </w:p>
          <w:p w14:paraId="23C67F88" w14:textId="77777777" w:rsidR="00523A85" w:rsidRPr="00523A85" w:rsidRDefault="00523A85" w:rsidP="00303F64">
            <w:pPr>
              <w:pStyle w:val="Textoindependiente"/>
              <w:ind w:right="58"/>
              <w:rPr>
                <w:rFonts w:ascii="Museo Sans 100" w:hAnsi="Museo Sans 100"/>
                <w:sz w:val="18"/>
                <w:szCs w:val="18"/>
              </w:rPr>
            </w:pPr>
            <w:r w:rsidRPr="00523A85">
              <w:rPr>
                <w:rFonts w:ascii="Museo Sans 100" w:hAnsi="Museo Sans 100"/>
                <w:sz w:val="18"/>
                <w:szCs w:val="18"/>
              </w:rPr>
              <w:t>(Plan de Tratamiento de Riesgos y Oportunidades, Acciones Tomadas para Abordar los Riesgos y Oportunidades)</w:t>
            </w:r>
          </w:p>
          <w:p w14:paraId="11174FDD" w14:textId="77777777" w:rsidR="002A0B01" w:rsidRPr="00CC4110" w:rsidRDefault="002A0B01" w:rsidP="00303F64">
            <w:pPr>
              <w:pStyle w:val="Textoindependiente"/>
              <w:ind w:right="58"/>
              <w:rPr>
                <w:rFonts w:ascii="Museo Sans 100" w:hAnsi="Museo Sans 100"/>
                <w:sz w:val="18"/>
                <w:szCs w:val="18"/>
              </w:rPr>
            </w:pPr>
            <w:r w:rsidRPr="00CC4110">
              <w:rPr>
                <w:rFonts w:ascii="Museo Sans 100" w:hAnsi="Museo Sans 100"/>
                <w:sz w:val="18"/>
                <w:szCs w:val="18"/>
              </w:rPr>
              <w:t>(Plan de Manejo de Riesgos POA, PRO-1.1.1.1 Formulación Plan Estratégico Institucional, MRO-</w:t>
            </w:r>
            <w:r w:rsidR="001221BB" w:rsidRPr="00CC4110">
              <w:rPr>
                <w:rFonts w:ascii="Museo Sans 100" w:hAnsi="Museo Sans 100"/>
                <w:sz w:val="18"/>
                <w:szCs w:val="18"/>
              </w:rPr>
              <w:t>XXX</w:t>
            </w:r>
            <w:r w:rsidRPr="00CC4110">
              <w:rPr>
                <w:rFonts w:ascii="Museo Sans 100" w:hAnsi="Museo Sans 100"/>
                <w:sz w:val="18"/>
                <w:szCs w:val="18"/>
              </w:rPr>
              <w:t>, PRO-1.1.2.1 Formulación del Plan Operativo Anual y Lineamientos para su formulación, Riesgos y Oportunidades Identificados en los Procesos, FDP</w:t>
            </w:r>
            <w:r w:rsidR="001221BB" w:rsidRPr="00CC4110">
              <w:rPr>
                <w:rFonts w:ascii="Museo Sans 100" w:hAnsi="Museo Sans 100"/>
                <w:sz w:val="18"/>
                <w:szCs w:val="18"/>
              </w:rPr>
              <w:t>-XXX</w:t>
            </w:r>
            <w:r w:rsidRPr="00CC4110">
              <w:rPr>
                <w:rFonts w:ascii="Museo Sans 100" w:hAnsi="Museo Sans 100"/>
                <w:sz w:val="18"/>
                <w:szCs w:val="18"/>
              </w:rPr>
              <w:t>, GRO 1.1 Guía Para Abordar Riesgos y Oportunidades Asociados a Procesos del Ministerio de Hacienda).</w:t>
            </w:r>
          </w:p>
        </w:tc>
      </w:tr>
      <w:tr w:rsidR="002A0B01" w:rsidRPr="00E1473C" w14:paraId="44986629" w14:textId="77777777" w:rsidTr="00F24A4D">
        <w:tc>
          <w:tcPr>
            <w:tcW w:w="972" w:type="dxa"/>
            <w:shd w:val="clear" w:color="auto" w:fill="FFFFFF"/>
            <w:vAlign w:val="center"/>
          </w:tcPr>
          <w:p w14:paraId="58F3A455" w14:textId="77777777" w:rsidR="002A0B01" w:rsidRPr="00303F64" w:rsidRDefault="002A0B01" w:rsidP="00F24A4D">
            <w:pPr>
              <w:jc w:val="center"/>
              <w:rPr>
                <w:rFonts w:ascii="Museo Sans 100" w:hAnsi="Museo Sans 100"/>
                <w:b/>
                <w:sz w:val="18"/>
                <w:szCs w:val="18"/>
                <w:lang w:val="es-ES_tradnl"/>
              </w:rPr>
            </w:pPr>
            <w:r w:rsidRPr="00303F64">
              <w:rPr>
                <w:rFonts w:ascii="Museo Sans 100" w:hAnsi="Museo Sans 100"/>
                <w:b/>
                <w:sz w:val="18"/>
                <w:szCs w:val="18"/>
                <w:lang w:val="es-ES_tradnl"/>
              </w:rPr>
              <w:t>6.2</w:t>
            </w:r>
          </w:p>
        </w:tc>
        <w:tc>
          <w:tcPr>
            <w:tcW w:w="8070" w:type="dxa"/>
            <w:shd w:val="clear" w:color="auto" w:fill="auto"/>
            <w:vAlign w:val="center"/>
          </w:tcPr>
          <w:p w14:paraId="15F423E7" w14:textId="77777777" w:rsidR="00523A85" w:rsidRPr="00523A85" w:rsidRDefault="002A0B01" w:rsidP="00523A85">
            <w:pPr>
              <w:pStyle w:val="Textoindependiente"/>
              <w:rPr>
                <w:rFonts w:ascii="Museo Sans 100" w:hAnsi="Museo Sans 100"/>
                <w:sz w:val="18"/>
                <w:szCs w:val="18"/>
              </w:rPr>
            </w:pPr>
            <w:r w:rsidRPr="00CC4110">
              <w:rPr>
                <w:rFonts w:ascii="Museo Sans 100" w:hAnsi="Museo Sans 100"/>
                <w:b/>
                <w:sz w:val="18"/>
                <w:szCs w:val="18"/>
              </w:rPr>
              <w:t>Objetivos de Calidad</w:t>
            </w:r>
            <w:r w:rsidR="00523A85">
              <w:rPr>
                <w:rFonts w:ascii="Museo Sans 100" w:hAnsi="Museo Sans 100"/>
                <w:b/>
                <w:sz w:val="18"/>
                <w:szCs w:val="18"/>
              </w:rPr>
              <w:t>/Antisoborno</w:t>
            </w:r>
            <w:r w:rsidRPr="00CC4110">
              <w:rPr>
                <w:rFonts w:ascii="Museo Sans 100" w:hAnsi="Museo Sans 100"/>
                <w:b/>
                <w:sz w:val="18"/>
                <w:szCs w:val="18"/>
              </w:rPr>
              <w:t xml:space="preserve"> y Planificación para Lograrlos</w:t>
            </w:r>
            <w:r w:rsidR="00523A85">
              <w:rPr>
                <w:rFonts w:ascii="Museo Sans 100" w:hAnsi="Museo Sans 100"/>
                <w:b/>
                <w:sz w:val="18"/>
                <w:szCs w:val="18"/>
              </w:rPr>
              <w:t xml:space="preserve"> </w:t>
            </w:r>
            <w:r w:rsidR="00523A85" w:rsidRPr="00523A85">
              <w:rPr>
                <w:rFonts w:ascii="Museo Sans 100" w:hAnsi="Museo Sans 100"/>
                <w:b/>
                <w:sz w:val="18"/>
                <w:szCs w:val="18"/>
              </w:rPr>
              <w:t>(</w:t>
            </w:r>
            <w:r w:rsidR="00523A85" w:rsidRPr="00523A85">
              <w:rPr>
                <w:rFonts w:ascii="Museo Sans 100" w:hAnsi="Museo Sans 100"/>
                <w:sz w:val="18"/>
                <w:szCs w:val="18"/>
              </w:rPr>
              <w:t>Coherentes con la Política Antisoborno, Designación quien impondrá las sanciones)</w:t>
            </w:r>
          </w:p>
          <w:p w14:paraId="52121249" w14:textId="77777777" w:rsidR="002A0B01" w:rsidRPr="00CC4110" w:rsidRDefault="002A0B01" w:rsidP="006621E4">
            <w:pPr>
              <w:pStyle w:val="Textoindependiente"/>
              <w:rPr>
                <w:rFonts w:ascii="Museo Sans 100" w:hAnsi="Museo Sans 100"/>
                <w:sz w:val="18"/>
                <w:szCs w:val="18"/>
              </w:rPr>
            </w:pPr>
            <w:r w:rsidRPr="00CC4110">
              <w:rPr>
                <w:rFonts w:ascii="Museo Sans 100" w:hAnsi="Museo Sans 100"/>
                <w:sz w:val="18"/>
                <w:szCs w:val="18"/>
              </w:rPr>
              <w:t>MAC, PEI.</w:t>
            </w:r>
          </w:p>
          <w:p w14:paraId="1A544B4B" w14:textId="77777777" w:rsidR="002A0B01" w:rsidRPr="00CC4110"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CC4110">
              <w:rPr>
                <w:rFonts w:ascii="Museo Sans 100" w:hAnsi="Museo Sans 100"/>
                <w:sz w:val="18"/>
                <w:szCs w:val="18"/>
                <w:lang w:val="es-ES_tradnl"/>
              </w:rPr>
              <w:t>PRO-1.1.2.1 Formulación de Plan Operativo Anual.</w:t>
            </w:r>
          </w:p>
          <w:p w14:paraId="2ED94EBE" w14:textId="77777777" w:rsidR="002A0B01" w:rsidRPr="00CC4110"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CC4110">
              <w:rPr>
                <w:rFonts w:ascii="Museo Sans 100" w:hAnsi="Museo Sans 100"/>
                <w:sz w:val="18"/>
                <w:szCs w:val="18"/>
                <w:lang w:val="es-ES_tradnl"/>
              </w:rPr>
              <w:t>PRO-1.1.3.1 Socialización y Divulgación de la Estrategia.</w:t>
            </w:r>
          </w:p>
          <w:p w14:paraId="61AEA856" w14:textId="77777777" w:rsidR="002A0B01" w:rsidRPr="00CC4110"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CC4110">
              <w:rPr>
                <w:rFonts w:ascii="Museo Sans 100" w:hAnsi="Museo Sans 100"/>
                <w:sz w:val="18"/>
                <w:szCs w:val="18"/>
                <w:lang w:val="es-ES_tradnl"/>
              </w:rPr>
              <w:t>PRO 1.1.4.1 Seguimiento y Evaluación del PEI y POA.</w:t>
            </w:r>
          </w:p>
          <w:p w14:paraId="047CD8DE" w14:textId="77777777" w:rsidR="00303F64" w:rsidRPr="00CC4110" w:rsidRDefault="00303F64" w:rsidP="001221BB">
            <w:pPr>
              <w:numPr>
                <w:ilvl w:val="0"/>
                <w:numId w:val="29"/>
              </w:numPr>
              <w:tabs>
                <w:tab w:val="clear" w:pos="720"/>
                <w:tab w:val="num" w:pos="209"/>
              </w:tabs>
              <w:ind w:left="209" w:hanging="209"/>
              <w:jc w:val="both"/>
              <w:rPr>
                <w:rFonts w:ascii="Museo Sans 100" w:hAnsi="Museo Sans 100"/>
                <w:sz w:val="18"/>
                <w:szCs w:val="18"/>
              </w:rPr>
            </w:pPr>
            <w:r w:rsidRPr="00CC4110">
              <w:rPr>
                <w:rFonts w:ascii="Museo Sans 100" w:hAnsi="Museo Sans 100"/>
                <w:sz w:val="18"/>
                <w:szCs w:val="18"/>
                <w:lang w:val="es-ES_tradnl"/>
              </w:rPr>
              <w:t>FDP</w:t>
            </w:r>
            <w:r w:rsidR="001221BB" w:rsidRPr="00CC4110">
              <w:rPr>
                <w:rFonts w:ascii="Museo Sans 100" w:hAnsi="Museo Sans 100"/>
                <w:sz w:val="18"/>
                <w:szCs w:val="18"/>
                <w:lang w:val="es-ES_tradnl"/>
              </w:rPr>
              <w:t>-XXX</w:t>
            </w:r>
          </w:p>
        </w:tc>
      </w:tr>
      <w:tr w:rsidR="002A0B01" w:rsidRPr="00E1473C" w14:paraId="0972803A" w14:textId="77777777" w:rsidTr="00F24A4D">
        <w:tc>
          <w:tcPr>
            <w:tcW w:w="972" w:type="dxa"/>
            <w:shd w:val="clear" w:color="auto" w:fill="FFFFFF"/>
            <w:vAlign w:val="center"/>
          </w:tcPr>
          <w:p w14:paraId="2593FE80"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6.3</w:t>
            </w:r>
          </w:p>
        </w:tc>
        <w:tc>
          <w:tcPr>
            <w:tcW w:w="8070" w:type="dxa"/>
            <w:shd w:val="clear" w:color="auto" w:fill="auto"/>
            <w:vAlign w:val="center"/>
          </w:tcPr>
          <w:p w14:paraId="3997328B" w14:textId="77777777" w:rsidR="002A0B01" w:rsidRPr="00CC4110" w:rsidRDefault="002A0B01" w:rsidP="006621E4">
            <w:pPr>
              <w:pStyle w:val="Textoindependiente"/>
              <w:rPr>
                <w:rFonts w:ascii="Museo Sans 100" w:hAnsi="Museo Sans 100"/>
                <w:b/>
                <w:sz w:val="18"/>
                <w:szCs w:val="18"/>
              </w:rPr>
            </w:pPr>
            <w:r w:rsidRPr="00CC4110">
              <w:rPr>
                <w:rFonts w:ascii="Museo Sans 100" w:hAnsi="Museo Sans 100"/>
                <w:b/>
                <w:sz w:val="18"/>
                <w:szCs w:val="18"/>
              </w:rPr>
              <w:t>Planificación de los Cambios</w:t>
            </w:r>
          </w:p>
          <w:p w14:paraId="787AC141" w14:textId="77777777" w:rsidR="002A0B01" w:rsidRPr="00CC4110"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CC4110">
              <w:rPr>
                <w:rFonts w:ascii="Museo Sans 100" w:hAnsi="Museo Sans 100"/>
                <w:sz w:val="18"/>
                <w:szCs w:val="18"/>
                <w:lang w:val="es-ES_tradnl"/>
              </w:rPr>
              <w:t>PRO-1.2.1.1 Control de Información Documentada del Sistema de Gestión de la Calidad.</w:t>
            </w:r>
          </w:p>
          <w:p w14:paraId="1854D4C0" w14:textId="77777777" w:rsidR="002A0B01" w:rsidRPr="00CC4110" w:rsidRDefault="002A0B01" w:rsidP="001221BB">
            <w:pPr>
              <w:numPr>
                <w:ilvl w:val="0"/>
                <w:numId w:val="29"/>
              </w:numPr>
              <w:tabs>
                <w:tab w:val="clear" w:pos="720"/>
                <w:tab w:val="num" w:pos="209"/>
              </w:tabs>
              <w:ind w:left="209" w:hanging="209"/>
              <w:jc w:val="both"/>
              <w:rPr>
                <w:rFonts w:ascii="Museo Sans 100" w:hAnsi="Museo Sans 100"/>
                <w:sz w:val="18"/>
                <w:szCs w:val="18"/>
              </w:rPr>
            </w:pPr>
            <w:r w:rsidRPr="00CC4110">
              <w:rPr>
                <w:rFonts w:ascii="Museo Sans 100" w:hAnsi="Museo Sans 100"/>
                <w:sz w:val="18"/>
                <w:szCs w:val="18"/>
                <w:lang w:val="es-ES_tradnl"/>
              </w:rPr>
              <w:t>PRO 1.1.4.1 Seguimiento y Evaluación del PEI y POA.</w:t>
            </w:r>
          </w:p>
        </w:tc>
      </w:tr>
      <w:tr w:rsidR="002A0B01" w:rsidRPr="00E1473C" w14:paraId="166C5E17" w14:textId="77777777" w:rsidTr="00F24A4D">
        <w:tc>
          <w:tcPr>
            <w:tcW w:w="972" w:type="dxa"/>
            <w:shd w:val="clear" w:color="auto" w:fill="FFFFFF"/>
            <w:vAlign w:val="center"/>
          </w:tcPr>
          <w:p w14:paraId="08ADE693"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7.1</w:t>
            </w:r>
          </w:p>
        </w:tc>
        <w:tc>
          <w:tcPr>
            <w:tcW w:w="8070" w:type="dxa"/>
            <w:shd w:val="clear" w:color="auto" w:fill="FFFFFF"/>
            <w:vAlign w:val="center"/>
          </w:tcPr>
          <w:p w14:paraId="12733D0B" w14:textId="77777777" w:rsidR="002A0B01" w:rsidRPr="00CC4110" w:rsidRDefault="002A0B01" w:rsidP="006621E4">
            <w:pPr>
              <w:jc w:val="both"/>
              <w:rPr>
                <w:rFonts w:ascii="Museo Sans 100" w:hAnsi="Museo Sans 100"/>
                <w:sz w:val="18"/>
                <w:szCs w:val="18"/>
                <w:lang w:val="es-ES_tradnl"/>
              </w:rPr>
            </w:pPr>
            <w:r w:rsidRPr="00CC4110">
              <w:rPr>
                <w:rFonts w:ascii="Museo Sans 100" w:hAnsi="Museo Sans 100"/>
                <w:b/>
                <w:sz w:val="18"/>
                <w:szCs w:val="18"/>
                <w:lang w:val="es-ES_tradnl"/>
              </w:rPr>
              <w:t xml:space="preserve">Recursos </w:t>
            </w:r>
            <w:r w:rsidRPr="00CC4110">
              <w:rPr>
                <w:rFonts w:ascii="Museo Sans 100" w:hAnsi="Museo Sans 100"/>
                <w:sz w:val="18"/>
                <w:szCs w:val="18"/>
                <w:lang w:val="es-ES_tradnl"/>
              </w:rPr>
              <w:t>(Recursos para la ejecución de los procesos-personas, infraestructura, ambiente para las operaciones de los procesos, trazabilidad, conocimiento de la organización -asegurar el mantenimiento del conocimiento).</w:t>
            </w:r>
          </w:p>
          <w:p w14:paraId="69F985D7" w14:textId="77777777" w:rsidR="00C64843" w:rsidRPr="00CC4110" w:rsidRDefault="00C64843" w:rsidP="00C64843">
            <w:pPr>
              <w:pStyle w:val="Textoindependiente"/>
              <w:rPr>
                <w:rFonts w:ascii="Museo Sans 100" w:hAnsi="Museo Sans 100"/>
                <w:b/>
                <w:sz w:val="18"/>
                <w:szCs w:val="18"/>
              </w:rPr>
            </w:pPr>
            <w:r w:rsidRPr="00CC4110">
              <w:rPr>
                <w:rFonts w:ascii="Museo Sans 100" w:hAnsi="Museo Sans 100"/>
                <w:b/>
                <w:sz w:val="18"/>
                <w:szCs w:val="18"/>
              </w:rPr>
              <w:t>Documentos relacionados con el proceso a auditar:</w:t>
            </w:r>
          </w:p>
          <w:p w14:paraId="249087D0" w14:textId="77777777" w:rsidR="00C64843" w:rsidRPr="00CC4110" w:rsidRDefault="00C64843" w:rsidP="00F12764">
            <w:pPr>
              <w:numPr>
                <w:ilvl w:val="0"/>
                <w:numId w:val="29"/>
              </w:numPr>
              <w:tabs>
                <w:tab w:val="clear" w:pos="720"/>
                <w:tab w:val="num" w:pos="209"/>
              </w:tabs>
              <w:ind w:left="209" w:hanging="209"/>
              <w:jc w:val="both"/>
              <w:rPr>
                <w:rFonts w:ascii="Museo Sans 100" w:hAnsi="Museo Sans 100"/>
                <w:sz w:val="18"/>
                <w:szCs w:val="18"/>
              </w:rPr>
            </w:pPr>
            <w:r w:rsidRPr="00CC4110">
              <w:rPr>
                <w:rFonts w:ascii="Museo Sans 100" w:hAnsi="Museo Sans 100"/>
                <w:sz w:val="18"/>
                <w:szCs w:val="18"/>
              </w:rPr>
              <w:t>PRO-XXXXX</w:t>
            </w:r>
          </w:p>
          <w:p w14:paraId="57B6EFF5" w14:textId="77777777" w:rsidR="00C64843" w:rsidRPr="00CC4110" w:rsidRDefault="00C64843" w:rsidP="00F12764">
            <w:pPr>
              <w:numPr>
                <w:ilvl w:val="0"/>
                <w:numId w:val="29"/>
              </w:numPr>
              <w:tabs>
                <w:tab w:val="clear" w:pos="720"/>
                <w:tab w:val="num" w:pos="209"/>
              </w:tabs>
              <w:ind w:left="209" w:hanging="209"/>
              <w:jc w:val="both"/>
              <w:rPr>
                <w:rFonts w:ascii="Museo Sans 100" w:hAnsi="Museo Sans 100"/>
                <w:sz w:val="18"/>
                <w:szCs w:val="18"/>
              </w:rPr>
            </w:pPr>
            <w:r w:rsidRPr="00CC4110">
              <w:rPr>
                <w:rFonts w:ascii="Museo Sans 100" w:hAnsi="Museo Sans 100"/>
                <w:sz w:val="18"/>
                <w:szCs w:val="18"/>
              </w:rPr>
              <w:t>IDT-XXXXX</w:t>
            </w:r>
          </w:p>
          <w:p w14:paraId="20206917" w14:textId="77777777" w:rsidR="00C64843" w:rsidRPr="00CC4110" w:rsidRDefault="00C64843" w:rsidP="00F12764">
            <w:pPr>
              <w:numPr>
                <w:ilvl w:val="0"/>
                <w:numId w:val="29"/>
              </w:numPr>
              <w:tabs>
                <w:tab w:val="clear" w:pos="720"/>
                <w:tab w:val="num" w:pos="209"/>
              </w:tabs>
              <w:ind w:left="209" w:hanging="209"/>
              <w:jc w:val="both"/>
              <w:rPr>
                <w:rFonts w:ascii="Museo Sans 100" w:hAnsi="Museo Sans 100"/>
                <w:sz w:val="18"/>
                <w:szCs w:val="18"/>
                <w:lang w:val="es-ES_tradnl"/>
              </w:rPr>
            </w:pPr>
            <w:r w:rsidRPr="00CC4110">
              <w:rPr>
                <w:rFonts w:ascii="Museo Sans 100" w:hAnsi="Museo Sans 100"/>
                <w:sz w:val="18"/>
                <w:szCs w:val="18"/>
              </w:rPr>
              <w:t>FDP-XXXXX</w:t>
            </w:r>
          </w:p>
        </w:tc>
      </w:tr>
      <w:tr w:rsidR="002A0B01" w:rsidRPr="00E1473C" w14:paraId="2B993E6D" w14:textId="77777777" w:rsidTr="00F24A4D">
        <w:tc>
          <w:tcPr>
            <w:tcW w:w="972" w:type="dxa"/>
            <w:shd w:val="clear" w:color="auto" w:fill="FFFFFF"/>
            <w:vAlign w:val="center"/>
          </w:tcPr>
          <w:p w14:paraId="56625DD0"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7.2</w:t>
            </w:r>
          </w:p>
        </w:tc>
        <w:tc>
          <w:tcPr>
            <w:tcW w:w="8070" w:type="dxa"/>
            <w:shd w:val="clear" w:color="auto" w:fill="FFFFFF"/>
            <w:vAlign w:val="center"/>
          </w:tcPr>
          <w:p w14:paraId="16B5DD04" w14:textId="77777777" w:rsidR="002A0B01" w:rsidRDefault="002A0B01" w:rsidP="006621E4">
            <w:pPr>
              <w:jc w:val="both"/>
              <w:rPr>
                <w:rFonts w:ascii="Museo Sans 100" w:hAnsi="Museo Sans 100"/>
                <w:snapToGrid w:val="0"/>
                <w:sz w:val="18"/>
                <w:szCs w:val="18"/>
              </w:rPr>
            </w:pPr>
            <w:r w:rsidRPr="001221BB">
              <w:rPr>
                <w:rFonts w:ascii="Museo Sans 100" w:hAnsi="Museo Sans 100"/>
                <w:b/>
                <w:sz w:val="18"/>
                <w:szCs w:val="18"/>
                <w:lang w:val="es-ES_tradnl"/>
              </w:rPr>
              <w:t xml:space="preserve">Competencia </w:t>
            </w:r>
            <w:r w:rsidRPr="001221BB">
              <w:rPr>
                <w:rFonts w:ascii="Museo Sans 100" w:hAnsi="Museo Sans 100"/>
                <w:snapToGrid w:val="0"/>
                <w:sz w:val="18"/>
                <w:szCs w:val="18"/>
              </w:rPr>
              <w:t xml:space="preserve">(fortalecimiento de la competencia del personal, Perfiles de Puesto, </w:t>
            </w:r>
            <w:r w:rsidRPr="001221BB">
              <w:rPr>
                <w:rFonts w:ascii="Museo Sans 100" w:hAnsi="Museo Sans 100"/>
                <w:sz w:val="18"/>
                <w:szCs w:val="18"/>
                <w:lang w:val="es-ES_tradnl"/>
              </w:rPr>
              <w:t>MAO, sistemáticas de comunicación, divulgaciones del SGC</w:t>
            </w:r>
            <w:r w:rsidR="00523A85">
              <w:rPr>
                <w:rFonts w:ascii="Museo Sans 100" w:hAnsi="Museo Sans 100"/>
                <w:sz w:val="18"/>
                <w:szCs w:val="18"/>
                <w:lang w:val="es-ES_tradnl"/>
              </w:rPr>
              <w:t>/SGAS</w:t>
            </w:r>
            <w:r w:rsidRPr="001221BB">
              <w:rPr>
                <w:rFonts w:ascii="Museo Sans 100" w:hAnsi="Museo Sans 100"/>
                <w:snapToGrid w:val="0"/>
                <w:sz w:val="18"/>
                <w:szCs w:val="18"/>
              </w:rPr>
              <w:t>).</w:t>
            </w:r>
          </w:p>
          <w:p w14:paraId="59EC9DDF" w14:textId="77777777" w:rsidR="002E37A4" w:rsidRPr="002E37A4" w:rsidRDefault="002E37A4" w:rsidP="006621E4">
            <w:pPr>
              <w:jc w:val="both"/>
              <w:rPr>
                <w:rFonts w:ascii="Museo Sans 100" w:hAnsi="Museo Sans 100"/>
                <w:snapToGrid w:val="0"/>
                <w:sz w:val="18"/>
                <w:szCs w:val="18"/>
              </w:rPr>
            </w:pPr>
            <w:r w:rsidRPr="002E37A4">
              <w:rPr>
                <w:rFonts w:ascii="Museo Sans 100" w:hAnsi="Museo Sans 100"/>
                <w:sz w:val="18"/>
                <w:szCs w:val="18"/>
              </w:rPr>
              <w:t xml:space="preserve">(Política Antisoborno, Procedimientos sobre Medidas Disciplinarias, Declaración de Cumplimiento Política).   </w:t>
            </w:r>
          </w:p>
          <w:p w14:paraId="65714F6C" w14:textId="77777777" w:rsidR="00C64843" w:rsidRPr="002E37A4" w:rsidRDefault="00C64843" w:rsidP="00C64843">
            <w:pPr>
              <w:pStyle w:val="Textoindependiente"/>
              <w:rPr>
                <w:rFonts w:ascii="Museo Sans 100" w:hAnsi="Museo Sans 100"/>
                <w:b/>
                <w:sz w:val="18"/>
                <w:szCs w:val="18"/>
              </w:rPr>
            </w:pPr>
            <w:r w:rsidRPr="002E37A4">
              <w:rPr>
                <w:rFonts w:ascii="Museo Sans 100" w:hAnsi="Museo Sans 100"/>
                <w:b/>
                <w:sz w:val="18"/>
                <w:szCs w:val="18"/>
              </w:rPr>
              <w:t>Documentos relacionados con el proceso a auditar:</w:t>
            </w:r>
          </w:p>
          <w:p w14:paraId="4700D327" w14:textId="77777777" w:rsidR="00C64843" w:rsidRPr="002E37A4" w:rsidRDefault="00C64843" w:rsidP="00F12764">
            <w:pPr>
              <w:numPr>
                <w:ilvl w:val="0"/>
                <w:numId w:val="29"/>
              </w:numPr>
              <w:tabs>
                <w:tab w:val="clear" w:pos="720"/>
                <w:tab w:val="num" w:pos="209"/>
              </w:tabs>
              <w:ind w:left="209" w:hanging="209"/>
              <w:jc w:val="both"/>
              <w:rPr>
                <w:rFonts w:ascii="Museo Sans 100" w:hAnsi="Museo Sans 100"/>
                <w:sz w:val="18"/>
                <w:szCs w:val="18"/>
                <w:lang w:val="es-ES_tradnl"/>
              </w:rPr>
            </w:pPr>
            <w:r w:rsidRPr="002E37A4">
              <w:rPr>
                <w:rFonts w:ascii="Museo Sans 100" w:hAnsi="Museo Sans 100"/>
                <w:sz w:val="18"/>
                <w:szCs w:val="18"/>
              </w:rPr>
              <w:t>PRO-</w:t>
            </w:r>
            <w:r w:rsidRPr="002E37A4">
              <w:rPr>
                <w:rFonts w:ascii="Museo Sans 100" w:hAnsi="Museo Sans 100"/>
                <w:sz w:val="18"/>
                <w:szCs w:val="18"/>
                <w:lang w:val="es-ES_tradnl"/>
              </w:rPr>
              <w:t>XXXXX</w:t>
            </w:r>
          </w:p>
          <w:p w14:paraId="05B14EBF" w14:textId="77777777" w:rsidR="00C64843" w:rsidRPr="002E37A4" w:rsidRDefault="00C64843" w:rsidP="00F12764">
            <w:pPr>
              <w:numPr>
                <w:ilvl w:val="0"/>
                <w:numId w:val="29"/>
              </w:numPr>
              <w:tabs>
                <w:tab w:val="clear" w:pos="720"/>
                <w:tab w:val="num" w:pos="209"/>
              </w:tabs>
              <w:ind w:left="209" w:hanging="209"/>
              <w:jc w:val="both"/>
              <w:rPr>
                <w:rFonts w:ascii="Museo Sans 100" w:hAnsi="Museo Sans 100"/>
                <w:sz w:val="18"/>
                <w:szCs w:val="18"/>
                <w:lang w:val="es-ES_tradnl"/>
              </w:rPr>
            </w:pPr>
            <w:r w:rsidRPr="002E37A4">
              <w:rPr>
                <w:rFonts w:ascii="Museo Sans 100" w:hAnsi="Museo Sans 100"/>
                <w:sz w:val="18"/>
                <w:szCs w:val="18"/>
                <w:lang w:val="es-ES_tradnl"/>
              </w:rPr>
              <w:t>IDT-XXXXX</w:t>
            </w:r>
          </w:p>
          <w:p w14:paraId="7E26A51D" w14:textId="77777777" w:rsidR="00C64843" w:rsidRPr="001221BB" w:rsidRDefault="00C64843" w:rsidP="00F12764">
            <w:pPr>
              <w:numPr>
                <w:ilvl w:val="0"/>
                <w:numId w:val="29"/>
              </w:numPr>
              <w:tabs>
                <w:tab w:val="clear" w:pos="720"/>
                <w:tab w:val="num" w:pos="209"/>
              </w:tabs>
              <w:ind w:left="209" w:hanging="209"/>
              <w:jc w:val="both"/>
              <w:rPr>
                <w:rFonts w:ascii="Museo Sans 100" w:hAnsi="Museo Sans 100"/>
                <w:snapToGrid w:val="0"/>
                <w:sz w:val="18"/>
                <w:szCs w:val="18"/>
              </w:rPr>
            </w:pPr>
            <w:r w:rsidRPr="002E37A4">
              <w:rPr>
                <w:rFonts w:ascii="Museo Sans 100" w:hAnsi="Museo Sans 100"/>
                <w:sz w:val="18"/>
                <w:szCs w:val="18"/>
                <w:lang w:val="es-ES_tradnl"/>
              </w:rPr>
              <w:t>FDP-XXXXX</w:t>
            </w:r>
          </w:p>
        </w:tc>
      </w:tr>
      <w:tr w:rsidR="002A0B01" w:rsidRPr="00E1473C" w14:paraId="228B05AD" w14:textId="77777777" w:rsidTr="00F24A4D">
        <w:tc>
          <w:tcPr>
            <w:tcW w:w="972" w:type="dxa"/>
            <w:shd w:val="clear" w:color="auto" w:fill="FFFFFF"/>
            <w:vAlign w:val="center"/>
          </w:tcPr>
          <w:p w14:paraId="30FC9CDD"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7.3</w:t>
            </w:r>
          </w:p>
        </w:tc>
        <w:tc>
          <w:tcPr>
            <w:tcW w:w="8070" w:type="dxa"/>
            <w:shd w:val="clear" w:color="auto" w:fill="FFFFFF"/>
            <w:vAlign w:val="center"/>
          </w:tcPr>
          <w:p w14:paraId="661A85C7" w14:textId="77777777" w:rsidR="002A0B01" w:rsidRPr="001221BB" w:rsidRDefault="002A0B01" w:rsidP="006621E4">
            <w:pPr>
              <w:jc w:val="both"/>
              <w:rPr>
                <w:rFonts w:ascii="Museo Sans 100" w:hAnsi="Museo Sans 100"/>
                <w:sz w:val="18"/>
                <w:szCs w:val="18"/>
                <w:lang w:val="es-ES_tradnl"/>
              </w:rPr>
            </w:pPr>
            <w:r w:rsidRPr="001221BB">
              <w:rPr>
                <w:rFonts w:ascii="Museo Sans 100" w:hAnsi="Museo Sans 100"/>
                <w:b/>
                <w:sz w:val="18"/>
                <w:szCs w:val="18"/>
                <w:lang w:val="es-ES_tradnl"/>
              </w:rPr>
              <w:t>Toma de Conciencia</w:t>
            </w:r>
            <w:r w:rsidRPr="001221BB">
              <w:rPr>
                <w:rFonts w:ascii="Museo Sans 100" w:hAnsi="Museo Sans 100"/>
                <w:sz w:val="18"/>
                <w:szCs w:val="18"/>
                <w:lang w:val="es-ES_tradnl"/>
              </w:rPr>
              <w:t xml:space="preserve"> (MAC, PEI, POA, Perfiles de Puestos, MAO, PRO, IDT</w:t>
            </w:r>
            <w:r w:rsidR="002E37A4">
              <w:rPr>
                <w:rFonts w:ascii="Museo Sans 100" w:hAnsi="Museo Sans 100"/>
                <w:sz w:val="18"/>
                <w:szCs w:val="18"/>
                <w:lang w:val="es-ES_tradnl"/>
              </w:rPr>
              <w:t>, Política de Calidad/Antisoborno</w:t>
            </w:r>
            <w:r w:rsidRPr="001221BB">
              <w:rPr>
                <w:rFonts w:ascii="Museo Sans 100" w:hAnsi="Museo Sans 100"/>
                <w:sz w:val="18"/>
                <w:szCs w:val="18"/>
                <w:lang w:val="es-ES_tradnl"/>
              </w:rPr>
              <w:t>).</w:t>
            </w:r>
          </w:p>
        </w:tc>
      </w:tr>
      <w:tr w:rsidR="002A0B01" w:rsidRPr="00E1473C" w14:paraId="036F706F" w14:textId="77777777" w:rsidTr="00F24A4D">
        <w:tc>
          <w:tcPr>
            <w:tcW w:w="972" w:type="dxa"/>
            <w:shd w:val="clear" w:color="auto" w:fill="FFFFFF"/>
            <w:vAlign w:val="center"/>
          </w:tcPr>
          <w:p w14:paraId="4A658448"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7.4</w:t>
            </w:r>
          </w:p>
        </w:tc>
        <w:tc>
          <w:tcPr>
            <w:tcW w:w="8070" w:type="dxa"/>
            <w:shd w:val="clear" w:color="auto" w:fill="auto"/>
            <w:vAlign w:val="center"/>
          </w:tcPr>
          <w:p w14:paraId="33908E1B" w14:textId="77777777" w:rsidR="002A0B01" w:rsidRPr="001221BB" w:rsidRDefault="002A0B01" w:rsidP="006621E4">
            <w:pPr>
              <w:jc w:val="both"/>
              <w:rPr>
                <w:rFonts w:ascii="Museo Sans 100" w:hAnsi="Museo Sans 100"/>
                <w:b/>
                <w:sz w:val="18"/>
                <w:szCs w:val="18"/>
              </w:rPr>
            </w:pPr>
            <w:r w:rsidRPr="001221BB">
              <w:rPr>
                <w:rFonts w:ascii="Museo Sans 100" w:hAnsi="Museo Sans 100"/>
                <w:b/>
                <w:sz w:val="18"/>
                <w:szCs w:val="18"/>
              </w:rPr>
              <w:t>Comunicación</w:t>
            </w:r>
          </w:p>
          <w:p w14:paraId="4BA87461" w14:textId="77777777" w:rsidR="002A0B01" w:rsidRPr="001221BB"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1221BB">
              <w:rPr>
                <w:rFonts w:ascii="Museo Sans 100" w:hAnsi="Museo Sans 100"/>
                <w:sz w:val="18"/>
                <w:szCs w:val="18"/>
                <w:lang w:val="es-ES_tradnl"/>
              </w:rPr>
              <w:t>PRO-1.2.1.2 Revisión de los Requisitos de los Servicios Proporcionados por las Dependencias.</w:t>
            </w:r>
          </w:p>
          <w:p w14:paraId="18858D86" w14:textId="77777777" w:rsidR="002A0B01" w:rsidRPr="001221BB"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1221BB">
              <w:rPr>
                <w:rFonts w:ascii="Museo Sans 100" w:hAnsi="Museo Sans 100"/>
                <w:sz w:val="18"/>
                <w:szCs w:val="18"/>
                <w:lang w:val="es-ES_tradnl"/>
              </w:rPr>
              <w:t>PRO-6.5.1.1 Comunicación Interna y Externa.</w:t>
            </w:r>
          </w:p>
          <w:p w14:paraId="569310D0" w14:textId="77777777" w:rsidR="002A0B01" w:rsidRPr="002E37A4" w:rsidRDefault="002A0B01" w:rsidP="001221BB">
            <w:pPr>
              <w:numPr>
                <w:ilvl w:val="0"/>
                <w:numId w:val="29"/>
              </w:numPr>
              <w:tabs>
                <w:tab w:val="clear" w:pos="720"/>
                <w:tab w:val="num" w:pos="209"/>
              </w:tabs>
              <w:ind w:left="209" w:hanging="209"/>
              <w:jc w:val="both"/>
              <w:rPr>
                <w:rFonts w:ascii="Museo Sans 100" w:hAnsi="Museo Sans 100"/>
                <w:sz w:val="18"/>
                <w:szCs w:val="18"/>
              </w:rPr>
            </w:pPr>
            <w:r w:rsidRPr="001221BB">
              <w:rPr>
                <w:rFonts w:ascii="Museo Sans 100" w:hAnsi="Museo Sans 100"/>
                <w:sz w:val="18"/>
                <w:szCs w:val="18"/>
                <w:lang w:val="es-ES_tradnl"/>
              </w:rPr>
              <w:t>Sistemáticas de comunicación, divulgaciones del SGC</w:t>
            </w:r>
            <w:r w:rsidR="002E37A4">
              <w:rPr>
                <w:rFonts w:ascii="Museo Sans 100" w:hAnsi="Museo Sans 100"/>
                <w:sz w:val="18"/>
                <w:szCs w:val="18"/>
                <w:lang w:val="es-ES_tradnl"/>
              </w:rPr>
              <w:t>.</w:t>
            </w:r>
          </w:p>
          <w:p w14:paraId="62F8F22C" w14:textId="77777777" w:rsidR="002E37A4" w:rsidRPr="001221BB" w:rsidRDefault="002E37A4" w:rsidP="001221BB">
            <w:pPr>
              <w:numPr>
                <w:ilvl w:val="0"/>
                <w:numId w:val="29"/>
              </w:numPr>
              <w:tabs>
                <w:tab w:val="clear" w:pos="720"/>
                <w:tab w:val="num" w:pos="209"/>
              </w:tabs>
              <w:ind w:left="209" w:hanging="209"/>
              <w:jc w:val="both"/>
              <w:rPr>
                <w:rFonts w:ascii="Museo Sans 100" w:hAnsi="Museo Sans 100"/>
                <w:sz w:val="18"/>
                <w:szCs w:val="18"/>
              </w:rPr>
            </w:pPr>
            <w:r w:rsidRPr="002E37A4">
              <w:rPr>
                <w:rFonts w:ascii="Museo Sans 100" w:hAnsi="Museo Sans 100"/>
                <w:sz w:val="18"/>
                <w:szCs w:val="18"/>
              </w:rPr>
              <w:t>Se ha Puesto a disposición al personal y socios de negocio la Política Antisoborno.</w:t>
            </w:r>
          </w:p>
        </w:tc>
      </w:tr>
      <w:tr w:rsidR="002A0B01" w:rsidRPr="00E1473C" w14:paraId="06D78570" w14:textId="77777777" w:rsidTr="00F24A4D">
        <w:tc>
          <w:tcPr>
            <w:tcW w:w="972" w:type="dxa"/>
            <w:shd w:val="clear" w:color="auto" w:fill="FFFFFF"/>
            <w:vAlign w:val="center"/>
          </w:tcPr>
          <w:p w14:paraId="6538FBC2"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7.5</w:t>
            </w:r>
          </w:p>
        </w:tc>
        <w:tc>
          <w:tcPr>
            <w:tcW w:w="8070" w:type="dxa"/>
            <w:shd w:val="clear" w:color="auto" w:fill="auto"/>
            <w:vAlign w:val="center"/>
          </w:tcPr>
          <w:p w14:paraId="561F2C79" w14:textId="77777777" w:rsidR="002A0B01" w:rsidRPr="001221BB" w:rsidRDefault="002A0B01" w:rsidP="006621E4">
            <w:pPr>
              <w:pStyle w:val="Textoindependiente"/>
              <w:rPr>
                <w:rFonts w:ascii="Museo Sans 100" w:hAnsi="Museo Sans 100"/>
                <w:b/>
                <w:sz w:val="18"/>
                <w:szCs w:val="18"/>
              </w:rPr>
            </w:pPr>
            <w:r w:rsidRPr="001221BB">
              <w:rPr>
                <w:rFonts w:ascii="Museo Sans 100" w:hAnsi="Museo Sans 100"/>
                <w:b/>
                <w:sz w:val="18"/>
                <w:szCs w:val="18"/>
              </w:rPr>
              <w:t xml:space="preserve">Información Documentada </w:t>
            </w:r>
          </w:p>
          <w:p w14:paraId="04FA067C" w14:textId="77777777" w:rsidR="002A0B01" w:rsidRPr="001221BB" w:rsidRDefault="002A0B01" w:rsidP="001221BB">
            <w:pPr>
              <w:numPr>
                <w:ilvl w:val="0"/>
                <w:numId w:val="29"/>
              </w:numPr>
              <w:tabs>
                <w:tab w:val="clear" w:pos="720"/>
                <w:tab w:val="num" w:pos="209"/>
              </w:tabs>
              <w:ind w:left="209" w:hanging="209"/>
              <w:jc w:val="both"/>
              <w:rPr>
                <w:rFonts w:ascii="Museo Sans 100" w:hAnsi="Museo Sans 100"/>
                <w:sz w:val="18"/>
                <w:szCs w:val="18"/>
              </w:rPr>
            </w:pPr>
            <w:r w:rsidRPr="001221BB">
              <w:rPr>
                <w:rFonts w:ascii="Museo Sans 100" w:hAnsi="Museo Sans 100"/>
                <w:sz w:val="18"/>
                <w:szCs w:val="18"/>
                <w:lang w:val="es-ES_tradnl"/>
              </w:rPr>
              <w:t>PRO</w:t>
            </w:r>
            <w:r w:rsidRPr="001221BB">
              <w:rPr>
                <w:rFonts w:ascii="Museo Sans 100" w:hAnsi="Museo Sans 100"/>
                <w:sz w:val="18"/>
                <w:szCs w:val="18"/>
              </w:rPr>
              <w:t>-1.2.1.1 Control de Información Documentada del Sistema de Gestión de la Calidad.</w:t>
            </w:r>
          </w:p>
        </w:tc>
      </w:tr>
      <w:tr w:rsidR="002A0B01" w:rsidRPr="00E1473C" w14:paraId="0C37DA55" w14:textId="77777777" w:rsidTr="00F24A4D">
        <w:tc>
          <w:tcPr>
            <w:tcW w:w="9042" w:type="dxa"/>
            <w:gridSpan w:val="2"/>
            <w:shd w:val="clear" w:color="auto" w:fill="D9D9D9"/>
            <w:vAlign w:val="center"/>
          </w:tcPr>
          <w:p w14:paraId="1526CA9E" w14:textId="77777777" w:rsidR="002A0B01" w:rsidRPr="00E1473C" w:rsidRDefault="002A0B01" w:rsidP="00F24A4D">
            <w:pPr>
              <w:jc w:val="center"/>
              <w:rPr>
                <w:rFonts w:ascii="Museo Sans 100" w:hAnsi="Museo Sans 100"/>
                <w:b/>
                <w:color w:val="FF0000"/>
                <w:sz w:val="18"/>
                <w:szCs w:val="18"/>
                <w:lang w:val="es-ES_tradnl"/>
              </w:rPr>
            </w:pPr>
            <w:r w:rsidRPr="002E37A4">
              <w:rPr>
                <w:rFonts w:ascii="Museo Sans 100" w:hAnsi="Museo Sans 100"/>
                <w:b/>
                <w:sz w:val="18"/>
                <w:szCs w:val="18"/>
                <w:lang w:val="es-ES_tradnl"/>
              </w:rPr>
              <w:t>HACER ( H )</w:t>
            </w:r>
          </w:p>
        </w:tc>
      </w:tr>
      <w:tr w:rsidR="002A0B01" w:rsidRPr="00E1473C" w14:paraId="4A711971" w14:textId="77777777" w:rsidTr="00F24A4D">
        <w:tc>
          <w:tcPr>
            <w:tcW w:w="972" w:type="dxa"/>
            <w:shd w:val="clear" w:color="auto" w:fill="auto"/>
            <w:vAlign w:val="center"/>
          </w:tcPr>
          <w:p w14:paraId="55BF9491" w14:textId="77777777" w:rsidR="002A0B01" w:rsidRPr="001221BB" w:rsidRDefault="002A0B01" w:rsidP="00F24A4D">
            <w:pPr>
              <w:pStyle w:val="Textoindependiente"/>
              <w:jc w:val="center"/>
              <w:rPr>
                <w:rFonts w:ascii="Museo Sans 100" w:hAnsi="Museo Sans 100"/>
                <w:b/>
                <w:sz w:val="18"/>
                <w:szCs w:val="18"/>
              </w:rPr>
            </w:pPr>
            <w:r w:rsidRPr="001221BB">
              <w:rPr>
                <w:rFonts w:ascii="Museo Sans 100" w:hAnsi="Museo Sans 100"/>
                <w:b/>
                <w:sz w:val="18"/>
                <w:szCs w:val="18"/>
              </w:rPr>
              <w:lastRenderedPageBreak/>
              <w:t>8.1</w:t>
            </w:r>
          </w:p>
        </w:tc>
        <w:tc>
          <w:tcPr>
            <w:tcW w:w="8070" w:type="dxa"/>
            <w:shd w:val="clear" w:color="auto" w:fill="auto"/>
            <w:vAlign w:val="center"/>
          </w:tcPr>
          <w:p w14:paraId="31B36687" w14:textId="77777777" w:rsidR="002A0B01" w:rsidRPr="001221BB" w:rsidRDefault="002A0B01" w:rsidP="00F24A4D">
            <w:pPr>
              <w:pStyle w:val="Textoindependiente"/>
              <w:rPr>
                <w:rFonts w:ascii="Museo Sans 100" w:hAnsi="Museo Sans 100"/>
                <w:sz w:val="18"/>
                <w:szCs w:val="18"/>
              </w:rPr>
            </w:pPr>
            <w:r w:rsidRPr="001221BB">
              <w:rPr>
                <w:rFonts w:ascii="Museo Sans 100" w:hAnsi="Museo Sans 100"/>
                <w:b/>
                <w:sz w:val="18"/>
                <w:szCs w:val="18"/>
              </w:rPr>
              <w:t>Planificación y Control Operacional</w:t>
            </w:r>
            <w:r w:rsidRPr="001221BB">
              <w:rPr>
                <w:rFonts w:ascii="Museo Sans 100" w:hAnsi="Museo Sans 100"/>
                <w:sz w:val="18"/>
                <w:szCs w:val="18"/>
              </w:rPr>
              <w:t xml:space="preserve"> (POA, PEI, </w:t>
            </w:r>
            <w:r w:rsidRPr="001221BB">
              <w:rPr>
                <w:rFonts w:ascii="Museo Sans 100" w:eastAsia="Calibri" w:hAnsi="Museo Sans 100"/>
                <w:bCs/>
                <w:sz w:val="18"/>
                <w:szCs w:val="18"/>
                <w:lang w:eastAsia="en-US"/>
              </w:rPr>
              <w:t>PLC,</w:t>
            </w:r>
            <w:r w:rsidRPr="001221BB">
              <w:rPr>
                <w:rFonts w:ascii="Museo Sans 100" w:hAnsi="Museo Sans 100"/>
                <w:sz w:val="18"/>
                <w:szCs w:val="18"/>
              </w:rPr>
              <w:t xml:space="preserve"> Control de Procesos o Servicios Subcontratados)</w:t>
            </w:r>
          </w:p>
        </w:tc>
      </w:tr>
      <w:tr w:rsidR="002A0B01" w:rsidRPr="00E1473C" w14:paraId="0480644F" w14:textId="77777777" w:rsidTr="00F24A4D">
        <w:tc>
          <w:tcPr>
            <w:tcW w:w="972" w:type="dxa"/>
            <w:shd w:val="clear" w:color="auto" w:fill="FFFFFF"/>
            <w:vAlign w:val="center"/>
          </w:tcPr>
          <w:p w14:paraId="6FE9DA11"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8.2</w:t>
            </w:r>
          </w:p>
        </w:tc>
        <w:tc>
          <w:tcPr>
            <w:tcW w:w="8070" w:type="dxa"/>
            <w:shd w:val="clear" w:color="auto" w:fill="auto"/>
            <w:vAlign w:val="center"/>
          </w:tcPr>
          <w:p w14:paraId="795FAC18" w14:textId="77777777" w:rsidR="002A0B01" w:rsidRPr="001221BB" w:rsidRDefault="002A0B01" w:rsidP="00C64D7F">
            <w:pPr>
              <w:pStyle w:val="Textoindependiente"/>
              <w:rPr>
                <w:rFonts w:ascii="Museo Sans 100" w:hAnsi="Museo Sans 100"/>
                <w:b/>
                <w:sz w:val="18"/>
                <w:szCs w:val="18"/>
              </w:rPr>
            </w:pPr>
            <w:r w:rsidRPr="001221BB">
              <w:rPr>
                <w:rFonts w:ascii="Museo Sans 100" w:hAnsi="Museo Sans 100"/>
                <w:b/>
                <w:sz w:val="18"/>
                <w:szCs w:val="18"/>
              </w:rPr>
              <w:t xml:space="preserve">Requisitos para los Productos y Servicios </w:t>
            </w:r>
          </w:p>
          <w:p w14:paraId="665A008A" w14:textId="77777777" w:rsidR="002A0B01" w:rsidRPr="001221BB"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1221BB">
              <w:rPr>
                <w:rFonts w:ascii="Museo Sans 100" w:hAnsi="Museo Sans 100"/>
                <w:sz w:val="18"/>
                <w:szCs w:val="18"/>
                <w:lang w:val="es-ES_tradnl"/>
              </w:rPr>
              <w:t>PRO 1.2.1.2 Revisión de Requisitos de los Servicios Proporcionados por la Dependencias.</w:t>
            </w:r>
          </w:p>
          <w:p w14:paraId="25D396A9" w14:textId="77777777" w:rsidR="002A0B01" w:rsidRPr="001221BB" w:rsidRDefault="002A0B01" w:rsidP="001221BB">
            <w:pPr>
              <w:numPr>
                <w:ilvl w:val="0"/>
                <w:numId w:val="29"/>
              </w:numPr>
              <w:tabs>
                <w:tab w:val="clear" w:pos="720"/>
                <w:tab w:val="num" w:pos="209"/>
              </w:tabs>
              <w:ind w:left="209" w:hanging="209"/>
              <w:jc w:val="both"/>
              <w:rPr>
                <w:rFonts w:ascii="Museo Sans 100" w:hAnsi="Museo Sans 100"/>
                <w:sz w:val="18"/>
                <w:szCs w:val="18"/>
                <w:lang w:val="es-ES_tradnl"/>
              </w:rPr>
            </w:pPr>
            <w:r w:rsidRPr="001221BB">
              <w:rPr>
                <w:rFonts w:ascii="Museo Sans 100" w:hAnsi="Museo Sans 100"/>
                <w:sz w:val="18"/>
                <w:szCs w:val="18"/>
                <w:lang w:val="es-ES_tradnl"/>
              </w:rPr>
              <w:t>PRO-1.2.2.3 Atención de Quejas, Sugerencias y Felicitaciones.</w:t>
            </w:r>
          </w:p>
          <w:p w14:paraId="414793C8" w14:textId="77777777" w:rsidR="002A0B01" w:rsidRDefault="002A0B01" w:rsidP="001221BB">
            <w:pPr>
              <w:numPr>
                <w:ilvl w:val="0"/>
                <w:numId w:val="29"/>
              </w:numPr>
              <w:tabs>
                <w:tab w:val="clear" w:pos="720"/>
                <w:tab w:val="num" w:pos="209"/>
              </w:tabs>
              <w:ind w:left="209" w:hanging="209"/>
              <w:jc w:val="both"/>
              <w:rPr>
                <w:rFonts w:ascii="Museo Sans 100" w:hAnsi="Museo Sans 100"/>
                <w:sz w:val="18"/>
                <w:szCs w:val="18"/>
              </w:rPr>
            </w:pPr>
            <w:r w:rsidRPr="001221BB">
              <w:rPr>
                <w:rFonts w:ascii="Museo Sans 100" w:hAnsi="Museo Sans 100"/>
                <w:sz w:val="18"/>
                <w:szCs w:val="18"/>
                <w:lang w:val="es-ES_tradnl"/>
              </w:rPr>
              <w:t>PRO- 1.2.2.4 Medición</w:t>
            </w:r>
            <w:r w:rsidRPr="001221BB">
              <w:rPr>
                <w:rFonts w:ascii="Museo Sans 100" w:hAnsi="Museo Sans 100"/>
                <w:sz w:val="18"/>
                <w:szCs w:val="18"/>
              </w:rPr>
              <w:t xml:space="preserve"> de la Satisfacción de los Contribuyentes y Usuarios.</w:t>
            </w:r>
          </w:p>
          <w:p w14:paraId="71FD36F2"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Debida Diligencia</w:t>
            </w:r>
          </w:p>
          <w:p w14:paraId="1A31D335" w14:textId="77777777" w:rsidR="002E37A4" w:rsidRPr="001221BB" w:rsidRDefault="002E37A4" w:rsidP="002E37A4">
            <w:pPr>
              <w:jc w:val="both"/>
              <w:rPr>
                <w:rFonts w:ascii="Museo Sans 100" w:hAnsi="Museo Sans 100"/>
                <w:sz w:val="18"/>
                <w:szCs w:val="18"/>
              </w:rPr>
            </w:pPr>
            <w:r w:rsidRPr="002E37A4">
              <w:rPr>
                <w:rFonts w:ascii="Museo Sans 100" w:hAnsi="Museo Sans 100"/>
                <w:sz w:val="18"/>
                <w:szCs w:val="18"/>
              </w:rPr>
              <w:t>Evaluación de la naturaleza y el alcance del riesgo de soborno en relación a transacciones, proyectos, actividades, socios de negocios y el personal.</w:t>
            </w:r>
          </w:p>
        </w:tc>
      </w:tr>
      <w:tr w:rsidR="002A0B01" w:rsidRPr="00E1473C" w14:paraId="10C090C3" w14:textId="77777777" w:rsidTr="00F24A4D">
        <w:tc>
          <w:tcPr>
            <w:tcW w:w="972" w:type="dxa"/>
            <w:shd w:val="clear" w:color="auto" w:fill="FFFFFF"/>
            <w:vAlign w:val="center"/>
          </w:tcPr>
          <w:p w14:paraId="4C94EC30"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8.3</w:t>
            </w:r>
          </w:p>
        </w:tc>
        <w:tc>
          <w:tcPr>
            <w:tcW w:w="8070" w:type="dxa"/>
            <w:shd w:val="clear" w:color="auto" w:fill="FFFFFF"/>
            <w:vAlign w:val="center"/>
          </w:tcPr>
          <w:p w14:paraId="0835BDD7" w14:textId="77777777" w:rsidR="002A0B01" w:rsidRPr="001221BB" w:rsidRDefault="002A0B01" w:rsidP="00C64D7F">
            <w:pPr>
              <w:jc w:val="both"/>
              <w:rPr>
                <w:rFonts w:ascii="Museo Sans 100" w:hAnsi="Museo Sans 100"/>
                <w:sz w:val="18"/>
                <w:szCs w:val="18"/>
                <w:lang w:val="es-ES_tradnl"/>
              </w:rPr>
            </w:pPr>
            <w:r w:rsidRPr="001221BB">
              <w:rPr>
                <w:rFonts w:ascii="Museo Sans 100" w:hAnsi="Museo Sans 100"/>
                <w:b/>
                <w:sz w:val="18"/>
                <w:szCs w:val="18"/>
                <w:lang w:val="es-ES_tradnl"/>
              </w:rPr>
              <w:t>Diseño y Desarrollo de los Productos y Servicios</w:t>
            </w:r>
            <w:r w:rsidRPr="001221BB">
              <w:rPr>
                <w:rFonts w:ascii="Museo Sans 100" w:hAnsi="Museo Sans 100"/>
                <w:sz w:val="18"/>
                <w:szCs w:val="18"/>
                <w:lang w:val="es-ES_tradnl"/>
              </w:rPr>
              <w:t xml:space="preserve"> (Procesos de Diseño y Desarrollo).</w:t>
            </w:r>
          </w:p>
        </w:tc>
      </w:tr>
      <w:tr w:rsidR="002E37A4" w:rsidRPr="00E1473C" w14:paraId="4C6AA799" w14:textId="77777777" w:rsidTr="00F24A4D">
        <w:tc>
          <w:tcPr>
            <w:tcW w:w="972" w:type="dxa"/>
            <w:shd w:val="clear" w:color="auto" w:fill="FFFFFF"/>
            <w:vAlign w:val="center"/>
          </w:tcPr>
          <w:p w14:paraId="467E5065" w14:textId="77777777" w:rsidR="002E37A4" w:rsidRPr="001221BB" w:rsidRDefault="002E37A4" w:rsidP="00F24A4D">
            <w:pPr>
              <w:jc w:val="center"/>
              <w:rPr>
                <w:rFonts w:ascii="Museo Sans 100" w:hAnsi="Museo Sans 100"/>
                <w:b/>
                <w:sz w:val="18"/>
                <w:szCs w:val="18"/>
                <w:lang w:val="es-ES_tradnl"/>
              </w:rPr>
            </w:pPr>
            <w:r>
              <w:rPr>
                <w:rFonts w:ascii="Museo Sans 100" w:hAnsi="Museo Sans 100"/>
                <w:b/>
                <w:sz w:val="18"/>
                <w:szCs w:val="18"/>
                <w:lang w:val="es-ES_tradnl"/>
              </w:rPr>
              <w:t>8.3</w:t>
            </w:r>
          </w:p>
        </w:tc>
        <w:tc>
          <w:tcPr>
            <w:tcW w:w="8070" w:type="dxa"/>
            <w:shd w:val="clear" w:color="auto" w:fill="FFFFFF"/>
            <w:vAlign w:val="center"/>
          </w:tcPr>
          <w:p w14:paraId="76DF1E6F"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Controles Financieros</w:t>
            </w:r>
          </w:p>
          <w:p w14:paraId="689F902B" w14:textId="77777777" w:rsidR="002E37A4" w:rsidRPr="001221BB" w:rsidRDefault="002E37A4" w:rsidP="002E37A4">
            <w:pPr>
              <w:jc w:val="both"/>
              <w:rPr>
                <w:rFonts w:ascii="Museo Sans 100" w:hAnsi="Museo Sans 100"/>
                <w:b/>
                <w:sz w:val="18"/>
                <w:szCs w:val="18"/>
                <w:lang w:val="es-ES_tradnl"/>
              </w:rPr>
            </w:pPr>
            <w:r w:rsidRPr="002E37A4">
              <w:rPr>
                <w:rFonts w:ascii="Museo Sans 100" w:hAnsi="Museo Sans 100"/>
                <w:sz w:val="18"/>
                <w:szCs w:val="18"/>
              </w:rPr>
              <w:t>Se implementan controles financieros que gestionen el riesgo de soborno, por ejemplo: Ver A.11 Controles financieros</w:t>
            </w:r>
            <w:r>
              <w:rPr>
                <w:rFonts w:ascii="Museo Sans 100" w:hAnsi="Museo Sans 100"/>
                <w:sz w:val="18"/>
                <w:szCs w:val="18"/>
              </w:rPr>
              <w:t>.</w:t>
            </w:r>
          </w:p>
        </w:tc>
      </w:tr>
      <w:tr w:rsidR="002A0B01" w:rsidRPr="00E1473C" w14:paraId="5E4335C0" w14:textId="77777777" w:rsidTr="00F24A4D">
        <w:tc>
          <w:tcPr>
            <w:tcW w:w="972" w:type="dxa"/>
            <w:shd w:val="clear" w:color="auto" w:fill="FFFFFF"/>
            <w:vAlign w:val="center"/>
          </w:tcPr>
          <w:p w14:paraId="32AC7A97" w14:textId="77777777" w:rsidR="002A0B01" w:rsidRPr="001221BB" w:rsidRDefault="002A0B01" w:rsidP="00F24A4D">
            <w:pPr>
              <w:jc w:val="center"/>
              <w:rPr>
                <w:rFonts w:ascii="Museo Sans 100" w:hAnsi="Museo Sans 100"/>
                <w:b/>
                <w:sz w:val="18"/>
                <w:szCs w:val="18"/>
                <w:lang w:val="es-ES_tradnl"/>
              </w:rPr>
            </w:pPr>
            <w:r w:rsidRPr="001221BB">
              <w:rPr>
                <w:rFonts w:ascii="Museo Sans 100" w:hAnsi="Museo Sans 100"/>
                <w:b/>
                <w:sz w:val="18"/>
                <w:szCs w:val="18"/>
                <w:lang w:val="es-ES_tradnl"/>
              </w:rPr>
              <w:t>8.4</w:t>
            </w:r>
          </w:p>
        </w:tc>
        <w:tc>
          <w:tcPr>
            <w:tcW w:w="8070" w:type="dxa"/>
            <w:shd w:val="clear" w:color="auto" w:fill="FFFFFF"/>
            <w:vAlign w:val="center"/>
          </w:tcPr>
          <w:p w14:paraId="1DE7BCD0" w14:textId="77777777" w:rsidR="002A0B01" w:rsidRPr="001221BB" w:rsidRDefault="002A0B01" w:rsidP="00C64D7F">
            <w:pPr>
              <w:jc w:val="both"/>
              <w:rPr>
                <w:rFonts w:ascii="Museo Sans 100" w:hAnsi="Museo Sans 100"/>
                <w:sz w:val="18"/>
                <w:szCs w:val="18"/>
                <w:lang w:val="es-ES_tradnl"/>
              </w:rPr>
            </w:pPr>
            <w:r w:rsidRPr="001221BB">
              <w:rPr>
                <w:rFonts w:ascii="Museo Sans 100" w:hAnsi="Museo Sans 100"/>
                <w:b/>
                <w:sz w:val="18"/>
                <w:szCs w:val="18"/>
                <w:lang w:val="es-ES_tradnl"/>
              </w:rPr>
              <w:t>Control de los Procesos, Productos y Servicios Suministrados Externamente</w:t>
            </w:r>
            <w:r w:rsidRPr="001221BB">
              <w:rPr>
                <w:rFonts w:ascii="Museo Sans 100" w:hAnsi="Museo Sans 100"/>
                <w:sz w:val="18"/>
                <w:szCs w:val="18"/>
                <w:lang w:val="es-ES_tradnl"/>
              </w:rPr>
              <w:t xml:space="preserve"> (Control de Procesos o Servicios Subcontratados).</w:t>
            </w:r>
          </w:p>
        </w:tc>
      </w:tr>
      <w:tr w:rsidR="002E37A4" w:rsidRPr="00E1473C" w14:paraId="2593C5A1" w14:textId="77777777" w:rsidTr="00F24A4D">
        <w:tc>
          <w:tcPr>
            <w:tcW w:w="972" w:type="dxa"/>
            <w:shd w:val="clear" w:color="auto" w:fill="FFFFFF"/>
            <w:vAlign w:val="center"/>
          </w:tcPr>
          <w:p w14:paraId="5371FDCF" w14:textId="77777777" w:rsidR="002E37A4" w:rsidRPr="001221BB" w:rsidRDefault="002E37A4" w:rsidP="00F24A4D">
            <w:pPr>
              <w:jc w:val="center"/>
              <w:rPr>
                <w:rFonts w:ascii="Museo Sans 100" w:hAnsi="Museo Sans 100"/>
                <w:b/>
                <w:sz w:val="18"/>
                <w:szCs w:val="18"/>
                <w:lang w:val="es-ES_tradnl"/>
              </w:rPr>
            </w:pPr>
            <w:r>
              <w:rPr>
                <w:rFonts w:ascii="Museo Sans 100" w:hAnsi="Museo Sans 100"/>
                <w:b/>
                <w:sz w:val="18"/>
                <w:szCs w:val="18"/>
                <w:lang w:val="es-ES_tradnl"/>
              </w:rPr>
              <w:t>8.4</w:t>
            </w:r>
          </w:p>
        </w:tc>
        <w:tc>
          <w:tcPr>
            <w:tcW w:w="8070" w:type="dxa"/>
            <w:shd w:val="clear" w:color="auto" w:fill="FFFFFF"/>
            <w:vAlign w:val="center"/>
          </w:tcPr>
          <w:p w14:paraId="5722E017"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Controles No Financieros</w:t>
            </w:r>
          </w:p>
          <w:p w14:paraId="6FFBAFCA" w14:textId="77777777" w:rsidR="002E37A4" w:rsidRPr="001221BB" w:rsidRDefault="002E37A4" w:rsidP="002E37A4">
            <w:pPr>
              <w:jc w:val="both"/>
              <w:rPr>
                <w:rFonts w:ascii="Museo Sans 100" w:hAnsi="Museo Sans 100"/>
                <w:b/>
                <w:sz w:val="18"/>
                <w:szCs w:val="18"/>
                <w:lang w:val="es-ES_tradnl"/>
              </w:rPr>
            </w:pPr>
            <w:r w:rsidRPr="002E37A4">
              <w:rPr>
                <w:rFonts w:ascii="Museo Sans 100" w:hAnsi="Museo Sans 100"/>
                <w:sz w:val="18"/>
                <w:szCs w:val="18"/>
              </w:rPr>
              <w:t>Se implementan controles no financieros que gestionen el riesgo de soborno en áreas de compras, operaciones, recursos humanos, actividades legales y reglamentarias. Ver A.12 Controles no financieros.</w:t>
            </w:r>
          </w:p>
        </w:tc>
      </w:tr>
      <w:tr w:rsidR="002A0B01" w:rsidRPr="00E1473C" w14:paraId="2792D67A" w14:textId="77777777" w:rsidTr="00F24A4D">
        <w:tc>
          <w:tcPr>
            <w:tcW w:w="972" w:type="dxa"/>
            <w:shd w:val="clear" w:color="auto" w:fill="FFFFFF"/>
            <w:vAlign w:val="center"/>
          </w:tcPr>
          <w:p w14:paraId="31118509" w14:textId="77777777" w:rsidR="002A0B01" w:rsidRPr="00C64843" w:rsidRDefault="002A0B01" w:rsidP="00F24A4D">
            <w:pPr>
              <w:jc w:val="center"/>
              <w:rPr>
                <w:rFonts w:ascii="Museo Sans 100" w:hAnsi="Museo Sans 100"/>
                <w:b/>
                <w:sz w:val="18"/>
                <w:szCs w:val="18"/>
                <w:lang w:val="es-ES_tradnl"/>
              </w:rPr>
            </w:pPr>
            <w:r w:rsidRPr="00C64843">
              <w:rPr>
                <w:rFonts w:ascii="Museo Sans 100" w:hAnsi="Museo Sans 100"/>
                <w:b/>
                <w:sz w:val="18"/>
                <w:szCs w:val="18"/>
                <w:lang w:val="es-ES_tradnl"/>
              </w:rPr>
              <w:t>8.5</w:t>
            </w:r>
          </w:p>
        </w:tc>
        <w:tc>
          <w:tcPr>
            <w:tcW w:w="8070" w:type="dxa"/>
            <w:shd w:val="clear" w:color="auto" w:fill="auto"/>
            <w:vAlign w:val="center"/>
          </w:tcPr>
          <w:p w14:paraId="0829720E" w14:textId="77777777" w:rsidR="002A0B01" w:rsidRPr="00C64843" w:rsidRDefault="002A0B01" w:rsidP="00C64D7F">
            <w:pPr>
              <w:pStyle w:val="Textoindependiente"/>
              <w:rPr>
                <w:rFonts w:ascii="Museo Sans 100" w:hAnsi="Museo Sans 100"/>
                <w:sz w:val="18"/>
                <w:szCs w:val="18"/>
              </w:rPr>
            </w:pPr>
            <w:r w:rsidRPr="00C64843">
              <w:rPr>
                <w:rFonts w:ascii="Museo Sans 100" w:hAnsi="Museo Sans 100"/>
                <w:b/>
                <w:sz w:val="18"/>
                <w:szCs w:val="18"/>
              </w:rPr>
              <w:t>Producción y Provisión del Servicio</w:t>
            </w:r>
            <w:r w:rsidRPr="00C64843">
              <w:rPr>
                <w:rFonts w:ascii="Museo Sans 100" w:hAnsi="Museo Sans 100"/>
                <w:sz w:val="18"/>
                <w:szCs w:val="18"/>
              </w:rPr>
              <w:t xml:space="preserve"> (FDP, PRO, IDT, identificación y trazabilidad de los servicios, control de la propiedad del cliente y proveedores externos, almacenamiento)</w:t>
            </w:r>
          </w:p>
          <w:p w14:paraId="39093703" w14:textId="77777777" w:rsidR="00C64D7F" w:rsidRPr="00C64843" w:rsidRDefault="00C64D7F" w:rsidP="00C64D7F">
            <w:pPr>
              <w:pStyle w:val="Textoindependiente"/>
              <w:rPr>
                <w:rFonts w:ascii="Museo Sans 100" w:hAnsi="Museo Sans 100"/>
                <w:b/>
                <w:sz w:val="18"/>
                <w:szCs w:val="18"/>
              </w:rPr>
            </w:pPr>
            <w:r w:rsidRPr="00C64843">
              <w:rPr>
                <w:rFonts w:ascii="Museo Sans 100" w:hAnsi="Museo Sans 100"/>
                <w:b/>
                <w:sz w:val="18"/>
                <w:szCs w:val="18"/>
              </w:rPr>
              <w:t>Documentos relacionados con el proceso a auditar</w:t>
            </w:r>
            <w:r w:rsidR="00EF755C" w:rsidRPr="00C64843">
              <w:rPr>
                <w:rFonts w:ascii="Museo Sans 100" w:hAnsi="Museo Sans 100"/>
                <w:b/>
                <w:sz w:val="18"/>
                <w:szCs w:val="18"/>
              </w:rPr>
              <w:t>:</w:t>
            </w:r>
          </w:p>
          <w:p w14:paraId="31904336" w14:textId="77777777" w:rsidR="002A0B01" w:rsidRPr="00C64843" w:rsidRDefault="00C64843" w:rsidP="00C64843">
            <w:pPr>
              <w:numPr>
                <w:ilvl w:val="0"/>
                <w:numId w:val="29"/>
              </w:numPr>
              <w:tabs>
                <w:tab w:val="clear" w:pos="720"/>
                <w:tab w:val="num" w:pos="209"/>
              </w:tabs>
              <w:ind w:left="209" w:hanging="209"/>
              <w:jc w:val="both"/>
              <w:rPr>
                <w:rFonts w:ascii="Museo Sans 100" w:hAnsi="Museo Sans 100"/>
                <w:sz w:val="18"/>
                <w:szCs w:val="18"/>
                <w:lang w:val="es-ES_tradnl"/>
              </w:rPr>
            </w:pPr>
            <w:r w:rsidRPr="00C64843">
              <w:rPr>
                <w:rFonts w:ascii="Museo Sans 100" w:hAnsi="Museo Sans 100"/>
                <w:sz w:val="18"/>
                <w:szCs w:val="18"/>
                <w:lang w:val="es-ES_tradnl"/>
              </w:rPr>
              <w:t>PRO-XXXXX</w:t>
            </w:r>
          </w:p>
          <w:p w14:paraId="066F2F49" w14:textId="77777777" w:rsidR="00C64843" w:rsidRPr="00C64843" w:rsidRDefault="00C64843" w:rsidP="00C64843">
            <w:pPr>
              <w:numPr>
                <w:ilvl w:val="0"/>
                <w:numId w:val="29"/>
              </w:numPr>
              <w:tabs>
                <w:tab w:val="clear" w:pos="720"/>
                <w:tab w:val="num" w:pos="209"/>
              </w:tabs>
              <w:ind w:left="209" w:hanging="209"/>
              <w:jc w:val="both"/>
              <w:rPr>
                <w:rFonts w:ascii="Museo Sans 100" w:hAnsi="Museo Sans 100"/>
                <w:sz w:val="18"/>
                <w:szCs w:val="18"/>
                <w:lang w:val="es-ES_tradnl"/>
              </w:rPr>
            </w:pPr>
            <w:r w:rsidRPr="00C64843">
              <w:rPr>
                <w:rFonts w:ascii="Museo Sans 100" w:hAnsi="Museo Sans 100"/>
                <w:sz w:val="18"/>
                <w:szCs w:val="18"/>
                <w:lang w:val="es-ES_tradnl"/>
              </w:rPr>
              <w:t>IDT-XXXXX</w:t>
            </w:r>
          </w:p>
          <w:p w14:paraId="7275ADA0" w14:textId="77777777" w:rsidR="00C64843" w:rsidRPr="00C64843" w:rsidRDefault="00C64843" w:rsidP="00C64843">
            <w:pPr>
              <w:numPr>
                <w:ilvl w:val="0"/>
                <w:numId w:val="29"/>
              </w:numPr>
              <w:tabs>
                <w:tab w:val="clear" w:pos="720"/>
                <w:tab w:val="num" w:pos="209"/>
              </w:tabs>
              <w:ind w:left="209" w:hanging="209"/>
              <w:jc w:val="both"/>
              <w:rPr>
                <w:rFonts w:ascii="Museo Sans 100" w:hAnsi="Museo Sans 100"/>
                <w:sz w:val="18"/>
                <w:szCs w:val="18"/>
              </w:rPr>
            </w:pPr>
            <w:r w:rsidRPr="00C64843">
              <w:rPr>
                <w:rFonts w:ascii="Museo Sans 100" w:hAnsi="Museo Sans 100"/>
                <w:sz w:val="18"/>
                <w:szCs w:val="18"/>
                <w:lang w:val="es-ES_tradnl"/>
              </w:rPr>
              <w:t>FDP-XXXXX</w:t>
            </w:r>
          </w:p>
        </w:tc>
      </w:tr>
      <w:tr w:rsidR="002A0B01" w:rsidRPr="00E1473C" w14:paraId="355DBD1B" w14:textId="77777777" w:rsidTr="00F24A4D">
        <w:tc>
          <w:tcPr>
            <w:tcW w:w="9042" w:type="dxa"/>
            <w:gridSpan w:val="2"/>
            <w:shd w:val="clear" w:color="auto" w:fill="D9D9D9"/>
            <w:vAlign w:val="center"/>
          </w:tcPr>
          <w:p w14:paraId="473AC9D5" w14:textId="77777777" w:rsidR="002A0B01" w:rsidRPr="002E37A4" w:rsidRDefault="002A0B01" w:rsidP="00F24A4D">
            <w:pPr>
              <w:jc w:val="center"/>
              <w:rPr>
                <w:rFonts w:ascii="Museo Sans 100" w:hAnsi="Museo Sans 100"/>
                <w:b/>
                <w:sz w:val="18"/>
                <w:szCs w:val="18"/>
                <w:lang w:val="es-ES_tradnl"/>
              </w:rPr>
            </w:pPr>
            <w:r w:rsidRPr="002E37A4">
              <w:rPr>
                <w:rFonts w:ascii="Museo Sans 100" w:hAnsi="Museo Sans 100"/>
                <w:b/>
                <w:sz w:val="18"/>
                <w:szCs w:val="18"/>
                <w:lang w:val="es-ES_tradnl"/>
              </w:rPr>
              <w:t>VERIFICAR ( V )</w:t>
            </w:r>
          </w:p>
        </w:tc>
      </w:tr>
      <w:tr w:rsidR="002A0B01" w:rsidRPr="00E1473C" w14:paraId="094FB4D9" w14:textId="77777777" w:rsidTr="00F24A4D">
        <w:tc>
          <w:tcPr>
            <w:tcW w:w="972" w:type="dxa"/>
            <w:shd w:val="clear" w:color="auto" w:fill="FFFFFF"/>
            <w:vAlign w:val="center"/>
          </w:tcPr>
          <w:p w14:paraId="682C8EA5" w14:textId="77777777" w:rsidR="002A0B01" w:rsidRPr="00C64843" w:rsidRDefault="002E37A4" w:rsidP="00F24A4D">
            <w:pPr>
              <w:jc w:val="center"/>
              <w:rPr>
                <w:rFonts w:ascii="Museo Sans 100" w:hAnsi="Museo Sans 100"/>
                <w:b/>
                <w:sz w:val="18"/>
                <w:szCs w:val="18"/>
                <w:lang w:val="es-ES_tradnl"/>
              </w:rPr>
            </w:pPr>
            <w:r>
              <w:rPr>
                <w:rFonts w:ascii="Museo Sans 100" w:hAnsi="Museo Sans 100"/>
                <w:b/>
                <w:sz w:val="18"/>
                <w:szCs w:val="18"/>
                <w:lang w:val="es-ES_tradnl"/>
              </w:rPr>
              <w:t>8.5</w:t>
            </w:r>
          </w:p>
        </w:tc>
        <w:tc>
          <w:tcPr>
            <w:tcW w:w="8070" w:type="dxa"/>
            <w:shd w:val="clear" w:color="auto" w:fill="auto"/>
            <w:vAlign w:val="center"/>
          </w:tcPr>
          <w:p w14:paraId="106947FB"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Implementación de los Controles Antisoborno por Organizaciones Controladas y por Socios de Negocios</w:t>
            </w:r>
          </w:p>
          <w:p w14:paraId="31FB1B36" w14:textId="77777777" w:rsidR="002A0B01" w:rsidRPr="002E37A4" w:rsidRDefault="002E37A4" w:rsidP="002E37A4">
            <w:pPr>
              <w:jc w:val="both"/>
              <w:rPr>
                <w:rFonts w:ascii="Museo Sans 100" w:hAnsi="Museo Sans 100"/>
              </w:rPr>
            </w:pPr>
            <w:r w:rsidRPr="002E37A4">
              <w:rPr>
                <w:rFonts w:ascii="Museo Sans 100" w:hAnsi="Museo Sans 100"/>
                <w:sz w:val="18"/>
                <w:szCs w:val="18"/>
              </w:rPr>
              <w:t>Procedimientos que requieran que todas las demás organizaciones sobre las que tiene control, implementen el Sistema de Gestión Antisoborno o bien implementen sus propios controles antisoborno</w:t>
            </w:r>
            <w:r>
              <w:rPr>
                <w:rFonts w:ascii="Museo Sans 100" w:hAnsi="Museo Sans 100"/>
                <w:sz w:val="18"/>
                <w:szCs w:val="18"/>
              </w:rPr>
              <w:t>.</w:t>
            </w:r>
          </w:p>
        </w:tc>
      </w:tr>
      <w:tr w:rsidR="002E37A4" w:rsidRPr="00E1473C" w14:paraId="14348BBC" w14:textId="77777777" w:rsidTr="00F24A4D">
        <w:tc>
          <w:tcPr>
            <w:tcW w:w="972" w:type="dxa"/>
            <w:shd w:val="clear" w:color="auto" w:fill="FFFFFF"/>
            <w:vAlign w:val="center"/>
          </w:tcPr>
          <w:p w14:paraId="51D98E38" w14:textId="77777777" w:rsidR="002E37A4" w:rsidRPr="00C64843" w:rsidRDefault="002E37A4" w:rsidP="002E37A4">
            <w:pPr>
              <w:jc w:val="center"/>
              <w:rPr>
                <w:rFonts w:ascii="Museo Sans 100" w:hAnsi="Museo Sans 100"/>
                <w:b/>
                <w:sz w:val="18"/>
                <w:szCs w:val="18"/>
                <w:lang w:val="es-ES_tradnl"/>
              </w:rPr>
            </w:pPr>
            <w:r w:rsidRPr="00C64843">
              <w:rPr>
                <w:rFonts w:ascii="Museo Sans 100" w:hAnsi="Museo Sans 100"/>
                <w:b/>
                <w:sz w:val="18"/>
                <w:szCs w:val="18"/>
                <w:lang w:val="es-ES_tradnl"/>
              </w:rPr>
              <w:t>8.6</w:t>
            </w:r>
          </w:p>
        </w:tc>
        <w:tc>
          <w:tcPr>
            <w:tcW w:w="8070" w:type="dxa"/>
            <w:shd w:val="clear" w:color="auto" w:fill="auto"/>
            <w:vAlign w:val="center"/>
          </w:tcPr>
          <w:p w14:paraId="2231ECB0" w14:textId="77777777" w:rsidR="002E37A4" w:rsidRPr="00C64843" w:rsidRDefault="002E37A4" w:rsidP="002E37A4">
            <w:pPr>
              <w:rPr>
                <w:rFonts w:ascii="Museo Sans 100" w:hAnsi="Museo Sans 100"/>
                <w:b/>
                <w:sz w:val="18"/>
                <w:szCs w:val="18"/>
                <w:lang w:val="es-ES_tradnl"/>
              </w:rPr>
            </w:pPr>
            <w:r w:rsidRPr="00C64843">
              <w:rPr>
                <w:rFonts w:ascii="Museo Sans 100" w:hAnsi="Museo Sans 100"/>
                <w:b/>
                <w:sz w:val="18"/>
                <w:szCs w:val="18"/>
                <w:lang w:val="es-ES_tradnl"/>
              </w:rPr>
              <w:t>Liberación de los Productos y Servicios</w:t>
            </w:r>
          </w:p>
          <w:p w14:paraId="7051D674" w14:textId="77777777" w:rsidR="002E37A4" w:rsidRDefault="002E37A4" w:rsidP="002E37A4">
            <w:pPr>
              <w:numPr>
                <w:ilvl w:val="0"/>
                <w:numId w:val="29"/>
              </w:numPr>
              <w:tabs>
                <w:tab w:val="clear" w:pos="720"/>
                <w:tab w:val="num" w:pos="209"/>
              </w:tabs>
              <w:ind w:left="209" w:hanging="209"/>
              <w:jc w:val="both"/>
              <w:rPr>
                <w:rFonts w:ascii="Museo Sans 100" w:hAnsi="Museo Sans 100"/>
                <w:sz w:val="18"/>
                <w:szCs w:val="18"/>
                <w:lang w:val="es-ES_tradnl"/>
              </w:rPr>
            </w:pPr>
            <w:r w:rsidRPr="00C64843">
              <w:rPr>
                <w:rFonts w:ascii="Museo Sans 100" w:hAnsi="Museo Sans 100"/>
                <w:sz w:val="18"/>
                <w:szCs w:val="18"/>
                <w:lang w:val="es-ES_tradnl"/>
              </w:rPr>
              <w:t>PRO-1.2.2.1 Planificación y Ejecución de Planes de Control</w:t>
            </w:r>
            <w:r>
              <w:rPr>
                <w:rFonts w:ascii="Museo Sans 100" w:hAnsi="Museo Sans 100"/>
                <w:sz w:val="18"/>
                <w:szCs w:val="18"/>
                <w:lang w:val="es-ES_tradnl"/>
              </w:rPr>
              <w:t>.</w:t>
            </w:r>
          </w:p>
          <w:p w14:paraId="0E9D1B07" w14:textId="77777777" w:rsidR="002E37A4" w:rsidRDefault="002E37A4" w:rsidP="002E37A4">
            <w:pPr>
              <w:numPr>
                <w:ilvl w:val="0"/>
                <w:numId w:val="29"/>
              </w:numPr>
              <w:tabs>
                <w:tab w:val="clear" w:pos="720"/>
                <w:tab w:val="num" w:pos="209"/>
              </w:tabs>
              <w:ind w:left="209" w:hanging="209"/>
              <w:jc w:val="both"/>
              <w:rPr>
                <w:rFonts w:ascii="Museo Sans 100" w:hAnsi="Museo Sans 100"/>
                <w:sz w:val="18"/>
                <w:szCs w:val="18"/>
                <w:lang w:val="es-ES_tradnl"/>
              </w:rPr>
            </w:pPr>
            <w:r>
              <w:rPr>
                <w:rFonts w:ascii="Museo Sans 100" w:hAnsi="Museo Sans 100"/>
                <w:sz w:val="18"/>
                <w:szCs w:val="18"/>
                <w:lang w:val="es-ES_tradnl"/>
              </w:rPr>
              <w:t>PDC-XXXX</w:t>
            </w:r>
          </w:p>
          <w:p w14:paraId="3C228AD3" w14:textId="77777777" w:rsidR="002E37A4" w:rsidRPr="0091312B" w:rsidRDefault="002E37A4" w:rsidP="002E37A4">
            <w:pPr>
              <w:numPr>
                <w:ilvl w:val="0"/>
                <w:numId w:val="29"/>
              </w:numPr>
              <w:tabs>
                <w:tab w:val="clear" w:pos="720"/>
                <w:tab w:val="num" w:pos="209"/>
              </w:tabs>
              <w:ind w:left="209" w:hanging="209"/>
              <w:jc w:val="both"/>
              <w:rPr>
                <w:rFonts w:ascii="Museo Sans 100" w:hAnsi="Museo Sans 100"/>
              </w:rPr>
            </w:pPr>
            <w:r>
              <w:rPr>
                <w:rFonts w:ascii="Museo Sans 100" w:hAnsi="Museo Sans 100"/>
                <w:sz w:val="18"/>
                <w:szCs w:val="18"/>
                <w:lang w:val="es-ES_tradnl"/>
              </w:rPr>
              <w:t>PLC-XXXX</w:t>
            </w:r>
          </w:p>
        </w:tc>
      </w:tr>
      <w:tr w:rsidR="002E37A4" w:rsidRPr="00E1473C" w14:paraId="67DDA9E3" w14:textId="77777777" w:rsidTr="00F24A4D">
        <w:tc>
          <w:tcPr>
            <w:tcW w:w="972" w:type="dxa"/>
            <w:shd w:val="clear" w:color="auto" w:fill="FFFFFF"/>
            <w:vAlign w:val="center"/>
          </w:tcPr>
          <w:p w14:paraId="3EE15EEC" w14:textId="77777777" w:rsidR="002E37A4" w:rsidRPr="00C64843" w:rsidRDefault="002E37A4" w:rsidP="002E37A4">
            <w:pPr>
              <w:jc w:val="center"/>
              <w:rPr>
                <w:rFonts w:ascii="Museo Sans 100" w:hAnsi="Museo Sans 100"/>
                <w:b/>
                <w:sz w:val="18"/>
                <w:szCs w:val="18"/>
                <w:lang w:val="es-ES_tradnl"/>
              </w:rPr>
            </w:pPr>
            <w:r>
              <w:rPr>
                <w:rFonts w:ascii="Museo Sans 100" w:hAnsi="Museo Sans 100"/>
                <w:b/>
                <w:sz w:val="18"/>
                <w:szCs w:val="18"/>
                <w:lang w:val="es-ES_tradnl"/>
              </w:rPr>
              <w:t>8.6</w:t>
            </w:r>
          </w:p>
        </w:tc>
        <w:tc>
          <w:tcPr>
            <w:tcW w:w="8070" w:type="dxa"/>
            <w:shd w:val="clear" w:color="auto" w:fill="auto"/>
            <w:vAlign w:val="center"/>
          </w:tcPr>
          <w:p w14:paraId="67036357"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Compromisos Anti sobornos</w:t>
            </w:r>
          </w:p>
          <w:p w14:paraId="0806F81F"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Procedimientos que exijan lo siguiente (ante socios de negocio que presentan más que un riesgo bajo de soborno)</w:t>
            </w:r>
          </w:p>
          <w:p w14:paraId="0E6965E0"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Se someten a los socios de negocios a compromisos de prevenir el soborno.</w:t>
            </w:r>
          </w:p>
          <w:p w14:paraId="7C760715"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Se pone fin a la relación con el socio de negocio en caso de sobornos.</w:t>
            </w:r>
          </w:p>
          <w:p w14:paraId="56FAA01F" w14:textId="77777777" w:rsidR="002E37A4" w:rsidRPr="00C64843" w:rsidRDefault="002E37A4" w:rsidP="002E37A4">
            <w:pPr>
              <w:numPr>
                <w:ilvl w:val="0"/>
                <w:numId w:val="27"/>
              </w:numPr>
              <w:tabs>
                <w:tab w:val="clear" w:pos="360"/>
                <w:tab w:val="num" w:pos="157"/>
              </w:tabs>
              <w:ind w:left="157" w:hanging="157"/>
              <w:jc w:val="both"/>
              <w:rPr>
                <w:rFonts w:ascii="Museo Sans 100" w:hAnsi="Museo Sans 100"/>
                <w:b/>
                <w:sz w:val="18"/>
                <w:szCs w:val="18"/>
                <w:lang w:val="es-ES_tradnl"/>
              </w:rPr>
            </w:pPr>
            <w:r w:rsidRPr="002E37A4">
              <w:rPr>
                <w:rFonts w:ascii="Museo Sans 100" w:hAnsi="Museo Sans 100"/>
                <w:sz w:val="18"/>
                <w:szCs w:val="18"/>
              </w:rPr>
              <w:t>Se toma en cuenta el factor de no ser posible cumplir requisitos anteriores, para evaluar el riesgo de soborno de la relación con el socio de negocio.</w:t>
            </w:r>
          </w:p>
        </w:tc>
      </w:tr>
      <w:tr w:rsidR="002A0B01" w:rsidRPr="00E1473C" w14:paraId="7DEAC806" w14:textId="77777777" w:rsidTr="00F24A4D">
        <w:tc>
          <w:tcPr>
            <w:tcW w:w="972" w:type="dxa"/>
            <w:shd w:val="clear" w:color="auto" w:fill="FFFFFF"/>
            <w:vAlign w:val="center"/>
          </w:tcPr>
          <w:p w14:paraId="3DCB677F" w14:textId="77777777" w:rsidR="002A0B01" w:rsidRPr="0091312B" w:rsidRDefault="002A0B01" w:rsidP="00F24A4D">
            <w:pPr>
              <w:jc w:val="center"/>
              <w:rPr>
                <w:rFonts w:ascii="Museo Sans 100" w:hAnsi="Museo Sans 100"/>
                <w:b/>
                <w:sz w:val="18"/>
                <w:szCs w:val="18"/>
                <w:lang w:val="es-ES_tradnl"/>
              </w:rPr>
            </w:pPr>
            <w:r w:rsidRPr="0091312B">
              <w:rPr>
                <w:rFonts w:ascii="Museo Sans 100" w:hAnsi="Museo Sans 100"/>
                <w:b/>
                <w:sz w:val="18"/>
                <w:szCs w:val="18"/>
                <w:lang w:val="es-ES_tradnl"/>
              </w:rPr>
              <w:t>8.7</w:t>
            </w:r>
          </w:p>
        </w:tc>
        <w:tc>
          <w:tcPr>
            <w:tcW w:w="8070" w:type="dxa"/>
            <w:shd w:val="clear" w:color="auto" w:fill="auto"/>
            <w:vAlign w:val="center"/>
          </w:tcPr>
          <w:p w14:paraId="3F4E3A8B" w14:textId="77777777" w:rsidR="002A0B01" w:rsidRPr="0091312B" w:rsidRDefault="002A0B01" w:rsidP="00F24A4D">
            <w:pPr>
              <w:rPr>
                <w:rFonts w:ascii="Museo Sans 100" w:hAnsi="Museo Sans 100"/>
                <w:b/>
                <w:sz w:val="18"/>
                <w:szCs w:val="18"/>
                <w:lang w:val="es-ES_tradnl"/>
              </w:rPr>
            </w:pPr>
            <w:r w:rsidRPr="0091312B">
              <w:rPr>
                <w:rFonts w:ascii="Museo Sans 100" w:hAnsi="Museo Sans 100"/>
                <w:b/>
                <w:sz w:val="18"/>
                <w:szCs w:val="18"/>
                <w:lang w:val="es-ES_tradnl"/>
              </w:rPr>
              <w:t xml:space="preserve">Control de las Salidas No Conformes </w:t>
            </w:r>
          </w:p>
          <w:p w14:paraId="3728C44F" w14:textId="77777777" w:rsidR="00EF755C" w:rsidRPr="0091312B" w:rsidRDefault="00EF755C" w:rsidP="0091312B">
            <w:pPr>
              <w:numPr>
                <w:ilvl w:val="0"/>
                <w:numId w:val="29"/>
              </w:numPr>
              <w:tabs>
                <w:tab w:val="clear" w:pos="720"/>
                <w:tab w:val="num" w:pos="209"/>
              </w:tabs>
              <w:ind w:left="209" w:hanging="209"/>
              <w:jc w:val="both"/>
              <w:rPr>
                <w:rFonts w:ascii="Museo Sans 100" w:hAnsi="Museo Sans 100"/>
                <w:sz w:val="18"/>
                <w:szCs w:val="18"/>
                <w:lang w:val="es-ES_tradnl"/>
              </w:rPr>
            </w:pPr>
            <w:r w:rsidRPr="0091312B">
              <w:rPr>
                <w:rFonts w:ascii="Museo Sans 100" w:hAnsi="Museo Sans 100"/>
                <w:sz w:val="18"/>
                <w:szCs w:val="18"/>
                <w:lang w:val="es-ES_tradnl"/>
              </w:rPr>
              <w:t>PRO-1.2.2.1 Planificación y Ejecución de Planes de Control.</w:t>
            </w:r>
          </w:p>
          <w:p w14:paraId="31FFCE10" w14:textId="77777777" w:rsidR="002A0B01" w:rsidRPr="0091312B" w:rsidRDefault="002A0B01" w:rsidP="0091312B">
            <w:pPr>
              <w:numPr>
                <w:ilvl w:val="0"/>
                <w:numId w:val="29"/>
              </w:numPr>
              <w:tabs>
                <w:tab w:val="clear" w:pos="720"/>
                <w:tab w:val="num" w:pos="209"/>
              </w:tabs>
              <w:ind w:left="209" w:hanging="209"/>
              <w:jc w:val="both"/>
              <w:rPr>
                <w:rFonts w:ascii="Museo Sans 100" w:hAnsi="Museo Sans 100"/>
                <w:sz w:val="18"/>
                <w:szCs w:val="18"/>
                <w:lang w:val="es-ES_tradnl"/>
              </w:rPr>
            </w:pPr>
            <w:r w:rsidRPr="0091312B">
              <w:rPr>
                <w:rFonts w:ascii="Museo Sans 100" w:hAnsi="Museo Sans 100"/>
                <w:sz w:val="18"/>
                <w:szCs w:val="18"/>
                <w:lang w:val="es-ES_tradnl"/>
              </w:rPr>
              <w:t>PRO-1.2.2.3 Atención de Quejas, Sugerencias y Felicitaciones.</w:t>
            </w:r>
          </w:p>
          <w:p w14:paraId="3D90FA9A" w14:textId="77777777" w:rsidR="002A0B01" w:rsidRPr="0091312B" w:rsidRDefault="002A0B01" w:rsidP="0091312B">
            <w:pPr>
              <w:numPr>
                <w:ilvl w:val="0"/>
                <w:numId w:val="29"/>
              </w:numPr>
              <w:tabs>
                <w:tab w:val="clear" w:pos="720"/>
                <w:tab w:val="num" w:pos="209"/>
              </w:tabs>
              <w:ind w:left="209" w:hanging="209"/>
              <w:jc w:val="both"/>
              <w:rPr>
                <w:rFonts w:ascii="Museo Sans 100" w:hAnsi="Museo Sans 100"/>
                <w:sz w:val="18"/>
                <w:szCs w:val="18"/>
                <w:lang w:val="es-ES_tradnl"/>
              </w:rPr>
            </w:pPr>
            <w:r w:rsidRPr="0091312B">
              <w:rPr>
                <w:rFonts w:ascii="Museo Sans 100" w:hAnsi="Museo Sans 100"/>
                <w:sz w:val="18"/>
                <w:szCs w:val="18"/>
                <w:lang w:val="es-ES_tradnl"/>
              </w:rPr>
              <w:t>PRO-1.2.4.1 Gestión de Acciones Correctivas.</w:t>
            </w:r>
          </w:p>
        </w:tc>
      </w:tr>
      <w:tr w:rsidR="002E37A4" w:rsidRPr="00E1473C" w14:paraId="6EE14B62" w14:textId="77777777" w:rsidTr="00F24A4D">
        <w:tc>
          <w:tcPr>
            <w:tcW w:w="972" w:type="dxa"/>
            <w:shd w:val="clear" w:color="auto" w:fill="FFFFFF"/>
            <w:vAlign w:val="center"/>
          </w:tcPr>
          <w:p w14:paraId="33088577" w14:textId="77777777" w:rsidR="002E37A4" w:rsidRPr="0091312B" w:rsidRDefault="002E37A4" w:rsidP="002E37A4">
            <w:pPr>
              <w:jc w:val="center"/>
              <w:rPr>
                <w:rFonts w:ascii="Museo Sans 100" w:hAnsi="Museo Sans 100"/>
                <w:b/>
                <w:sz w:val="18"/>
                <w:szCs w:val="18"/>
                <w:lang w:val="es-ES_tradnl"/>
              </w:rPr>
            </w:pPr>
            <w:r>
              <w:rPr>
                <w:rFonts w:ascii="Museo Sans 100" w:hAnsi="Museo Sans 100"/>
                <w:b/>
                <w:sz w:val="18"/>
                <w:szCs w:val="18"/>
                <w:lang w:val="es-ES_tradnl"/>
              </w:rPr>
              <w:t>8.7</w:t>
            </w:r>
          </w:p>
        </w:tc>
        <w:tc>
          <w:tcPr>
            <w:tcW w:w="8070" w:type="dxa"/>
            <w:shd w:val="clear" w:color="auto" w:fill="auto"/>
            <w:vAlign w:val="center"/>
          </w:tcPr>
          <w:p w14:paraId="68F506A9"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Regalos, Hospitalidad, Donaciones y Beneficios Similares</w:t>
            </w:r>
          </w:p>
          <w:p w14:paraId="1B0D78D5"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Procedimientos para prevenir la oferta, el suministro o la aceptación de regalos, hospitalidad, donaciones y beneficios similares que podrían percibirse como soborno</w:t>
            </w:r>
          </w:p>
        </w:tc>
      </w:tr>
      <w:tr w:rsidR="002E37A4" w:rsidRPr="00E1473C" w14:paraId="49722E31" w14:textId="77777777" w:rsidTr="00F24A4D">
        <w:tc>
          <w:tcPr>
            <w:tcW w:w="972" w:type="dxa"/>
            <w:shd w:val="clear" w:color="auto" w:fill="FFFFFF"/>
            <w:vAlign w:val="center"/>
          </w:tcPr>
          <w:p w14:paraId="5415DDCB" w14:textId="77777777" w:rsidR="002E37A4" w:rsidRDefault="002E37A4" w:rsidP="002E37A4">
            <w:pPr>
              <w:jc w:val="center"/>
              <w:rPr>
                <w:rFonts w:ascii="Museo Sans 100" w:hAnsi="Museo Sans 100"/>
                <w:b/>
                <w:sz w:val="18"/>
                <w:szCs w:val="18"/>
                <w:lang w:val="es-ES_tradnl"/>
              </w:rPr>
            </w:pPr>
            <w:r>
              <w:rPr>
                <w:rFonts w:ascii="Museo Sans 100" w:hAnsi="Museo Sans 100"/>
                <w:b/>
                <w:sz w:val="18"/>
                <w:szCs w:val="18"/>
                <w:lang w:val="es-ES_tradnl"/>
              </w:rPr>
              <w:t>8.8</w:t>
            </w:r>
          </w:p>
        </w:tc>
        <w:tc>
          <w:tcPr>
            <w:tcW w:w="8070" w:type="dxa"/>
            <w:shd w:val="clear" w:color="auto" w:fill="auto"/>
            <w:vAlign w:val="center"/>
          </w:tcPr>
          <w:p w14:paraId="65EAA3DD"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Gestión de los Controles Antisoborno Inadecuados</w:t>
            </w:r>
          </w:p>
          <w:p w14:paraId="759D3D6F"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Se toman las medidas adecuadas a los riesgos de soborno y la naturaleza de la transacción para terminar, interrumpir, suspender o retirarse tan pronto como sea posible.</w:t>
            </w:r>
          </w:p>
          <w:p w14:paraId="2C4AB799"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Se pospone o se niega a continuar con nuevas propuestas de transacción, proyecto, actividad o relación (con este tipo de socios del negocio).</w:t>
            </w:r>
          </w:p>
        </w:tc>
      </w:tr>
      <w:tr w:rsidR="002E37A4" w:rsidRPr="00E1473C" w14:paraId="2F1AC771" w14:textId="77777777" w:rsidTr="00F24A4D">
        <w:tc>
          <w:tcPr>
            <w:tcW w:w="972" w:type="dxa"/>
            <w:shd w:val="clear" w:color="auto" w:fill="FFFFFF"/>
            <w:vAlign w:val="center"/>
          </w:tcPr>
          <w:p w14:paraId="3C62DDD3" w14:textId="77777777" w:rsidR="002E37A4" w:rsidRDefault="002E37A4" w:rsidP="002E37A4">
            <w:pPr>
              <w:jc w:val="center"/>
              <w:rPr>
                <w:rFonts w:ascii="Museo Sans 100" w:hAnsi="Museo Sans 100"/>
                <w:b/>
                <w:sz w:val="18"/>
                <w:szCs w:val="18"/>
                <w:lang w:val="es-ES_tradnl"/>
              </w:rPr>
            </w:pPr>
            <w:r>
              <w:rPr>
                <w:rFonts w:ascii="Museo Sans 100" w:hAnsi="Museo Sans 100"/>
                <w:b/>
                <w:sz w:val="18"/>
                <w:szCs w:val="18"/>
                <w:lang w:val="es-ES_tradnl"/>
              </w:rPr>
              <w:t>8.9</w:t>
            </w:r>
          </w:p>
        </w:tc>
        <w:tc>
          <w:tcPr>
            <w:tcW w:w="8070" w:type="dxa"/>
            <w:shd w:val="clear" w:color="auto" w:fill="auto"/>
            <w:vAlign w:val="center"/>
          </w:tcPr>
          <w:p w14:paraId="37E4C131"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Planteamiento de Inquietudes</w:t>
            </w:r>
          </w:p>
          <w:p w14:paraId="5DD450F6"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lastRenderedPageBreak/>
              <w:t>Fomentar y facilitar que las personas reporten el intento de soborno, supuesto o real o cualquier violación a la función de cumplimiento antisoborno o a personal apropiado (considerando la buena fe o sobre la base de una creencia razonable).</w:t>
            </w:r>
          </w:p>
          <w:p w14:paraId="3532D73E"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Sobre el avance de una investigación, solicitar a la organización trate los informes de forma confidencial para proteger la identidad del informante, entre otras.</w:t>
            </w:r>
          </w:p>
          <w:p w14:paraId="7A78323F"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Permitir la denuncia anónima.</w:t>
            </w:r>
          </w:p>
          <w:p w14:paraId="702C9B16"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Prohibir represalias y se protejan a quienes las reportan.</w:t>
            </w:r>
          </w:p>
          <w:p w14:paraId="7A469319"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cs="Arial"/>
                <w:sz w:val="18"/>
                <w:szCs w:val="18"/>
              </w:rPr>
            </w:pPr>
            <w:r w:rsidRPr="002E37A4">
              <w:rPr>
                <w:rFonts w:ascii="Museo Sans 100" w:hAnsi="Museo Sans 100"/>
                <w:sz w:val="18"/>
                <w:szCs w:val="18"/>
              </w:rPr>
              <w:t>El personal reciba asesoramiento de una persona apropiada</w:t>
            </w:r>
            <w:r w:rsidRPr="002E37A4">
              <w:rPr>
                <w:rFonts w:ascii="Museo Sans 100" w:hAnsi="Museo Sans 100" w:cs="Arial"/>
                <w:sz w:val="18"/>
                <w:szCs w:val="18"/>
              </w:rPr>
              <w:t xml:space="preserve"> para enfrentar un problema que podría involucrar el soborno.</w:t>
            </w:r>
          </w:p>
          <w:p w14:paraId="00862CE2"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cs="Arial"/>
                <w:sz w:val="18"/>
                <w:szCs w:val="18"/>
              </w:rPr>
            </w:pPr>
            <w:r w:rsidRPr="002E37A4">
              <w:rPr>
                <w:rFonts w:ascii="Museo Sans 100" w:hAnsi="Museo Sans 100"/>
                <w:sz w:val="18"/>
                <w:szCs w:val="18"/>
              </w:rPr>
              <w:t>Se</w:t>
            </w:r>
            <w:r w:rsidRPr="002E37A4">
              <w:rPr>
                <w:rFonts w:ascii="Museo Sans 100" w:hAnsi="Museo Sans 100" w:cs="Arial"/>
                <w:sz w:val="18"/>
                <w:szCs w:val="18"/>
              </w:rPr>
              <w:t xml:space="preserve"> aseguran que el personal esté al tanto de los procedimientos de reporte, de utilizarlos y tomen </w:t>
            </w:r>
          </w:p>
          <w:p w14:paraId="367484E3"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Conciencia de sus derechos y protecciones.</w:t>
            </w:r>
          </w:p>
        </w:tc>
      </w:tr>
      <w:tr w:rsidR="002E37A4" w:rsidRPr="00E1473C" w14:paraId="7CF5DAE4" w14:textId="77777777" w:rsidTr="00F24A4D">
        <w:tc>
          <w:tcPr>
            <w:tcW w:w="972" w:type="dxa"/>
            <w:shd w:val="clear" w:color="auto" w:fill="FFFFFF"/>
            <w:vAlign w:val="center"/>
          </w:tcPr>
          <w:p w14:paraId="31620A3A" w14:textId="77777777" w:rsidR="002E37A4" w:rsidRDefault="002E37A4" w:rsidP="002E37A4">
            <w:pPr>
              <w:jc w:val="center"/>
              <w:rPr>
                <w:rFonts w:ascii="Museo Sans 100" w:hAnsi="Museo Sans 100"/>
                <w:b/>
                <w:sz w:val="18"/>
                <w:szCs w:val="18"/>
                <w:lang w:val="es-ES_tradnl"/>
              </w:rPr>
            </w:pPr>
            <w:r>
              <w:rPr>
                <w:rFonts w:ascii="Museo Sans 100" w:hAnsi="Museo Sans 100"/>
                <w:b/>
                <w:sz w:val="18"/>
                <w:szCs w:val="18"/>
                <w:lang w:val="es-ES_tradnl"/>
              </w:rPr>
              <w:lastRenderedPageBreak/>
              <w:t>8.10</w:t>
            </w:r>
          </w:p>
        </w:tc>
        <w:tc>
          <w:tcPr>
            <w:tcW w:w="8070" w:type="dxa"/>
            <w:shd w:val="clear" w:color="auto" w:fill="auto"/>
            <w:vAlign w:val="center"/>
          </w:tcPr>
          <w:p w14:paraId="192F1430" w14:textId="77777777" w:rsidR="002E37A4" w:rsidRPr="002E37A4" w:rsidRDefault="002E37A4" w:rsidP="002E37A4">
            <w:pPr>
              <w:pStyle w:val="Textoindependiente"/>
              <w:rPr>
                <w:rFonts w:ascii="Museo Sans 100" w:hAnsi="Museo Sans 100"/>
                <w:sz w:val="18"/>
                <w:szCs w:val="18"/>
              </w:rPr>
            </w:pPr>
            <w:r w:rsidRPr="002E37A4">
              <w:rPr>
                <w:rFonts w:ascii="Museo Sans 100" w:hAnsi="Museo Sans 100"/>
                <w:sz w:val="18"/>
                <w:szCs w:val="18"/>
              </w:rPr>
              <w:t>Investigar y Abordar el Soborno</w:t>
            </w:r>
          </w:p>
          <w:p w14:paraId="3E2622FF"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Requerir una evaluación y en caso de ser apropiado Investigar y abordar el soborno o el incumplimiento al SGAS o la Política Antisoborno.</w:t>
            </w:r>
          </w:p>
          <w:p w14:paraId="581954E5"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Medidas apropiadas en caso de una investigación antisoborno.</w:t>
            </w:r>
          </w:p>
          <w:p w14:paraId="5EDAC13D"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Empoderar y facilitar a los investigadores.</w:t>
            </w:r>
          </w:p>
          <w:p w14:paraId="09341828"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Requerir la cooperación del personal pertinente.</w:t>
            </w:r>
          </w:p>
          <w:p w14:paraId="2E8F6596"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Los resultados de la investigación sean reportados a la función de cumplimiento.</w:t>
            </w:r>
          </w:p>
          <w:p w14:paraId="4E390807"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La investigación se lleve a cabo de forma confidencial y los resultados confidenciales.</w:t>
            </w:r>
          </w:p>
        </w:tc>
      </w:tr>
      <w:tr w:rsidR="002E37A4" w:rsidRPr="00E1473C" w14:paraId="1F319540" w14:textId="77777777" w:rsidTr="00F24A4D">
        <w:tc>
          <w:tcPr>
            <w:tcW w:w="972" w:type="dxa"/>
            <w:shd w:val="clear" w:color="auto" w:fill="FFFFFF"/>
            <w:vAlign w:val="center"/>
          </w:tcPr>
          <w:p w14:paraId="7EDB61AC" w14:textId="77777777" w:rsidR="002E37A4" w:rsidRPr="0091312B" w:rsidRDefault="002E37A4" w:rsidP="002E37A4">
            <w:pPr>
              <w:jc w:val="center"/>
              <w:rPr>
                <w:rFonts w:ascii="Museo Sans 100" w:hAnsi="Museo Sans 100"/>
                <w:b/>
                <w:sz w:val="18"/>
                <w:szCs w:val="18"/>
                <w:lang w:val="es-ES_tradnl"/>
              </w:rPr>
            </w:pPr>
            <w:r w:rsidRPr="0091312B">
              <w:rPr>
                <w:rFonts w:ascii="Museo Sans 100" w:hAnsi="Museo Sans 100"/>
                <w:b/>
                <w:sz w:val="18"/>
                <w:szCs w:val="18"/>
                <w:lang w:val="es-ES_tradnl"/>
              </w:rPr>
              <w:t>9.1</w:t>
            </w:r>
          </w:p>
        </w:tc>
        <w:tc>
          <w:tcPr>
            <w:tcW w:w="8070" w:type="dxa"/>
            <w:shd w:val="clear" w:color="auto" w:fill="auto"/>
            <w:vAlign w:val="center"/>
          </w:tcPr>
          <w:p w14:paraId="413F05A3" w14:textId="77777777" w:rsidR="002E37A4" w:rsidRPr="0091312B" w:rsidRDefault="002E37A4" w:rsidP="002E37A4">
            <w:pPr>
              <w:jc w:val="both"/>
              <w:rPr>
                <w:rFonts w:ascii="Museo Sans 100" w:hAnsi="Museo Sans 100"/>
                <w:sz w:val="18"/>
                <w:szCs w:val="18"/>
                <w:lang w:val="es-ES_tradnl"/>
              </w:rPr>
            </w:pPr>
            <w:r w:rsidRPr="0091312B">
              <w:rPr>
                <w:rFonts w:ascii="Museo Sans 100" w:hAnsi="Museo Sans 100"/>
                <w:sz w:val="18"/>
                <w:szCs w:val="18"/>
                <w:lang w:val="es-ES_tradnl"/>
              </w:rPr>
              <w:t xml:space="preserve">Seguimiento, Medición, Análisis y Evaluación </w:t>
            </w:r>
          </w:p>
          <w:p w14:paraId="29C80553" w14:textId="77777777" w:rsidR="002E37A4" w:rsidRPr="0091312B" w:rsidRDefault="002E37A4" w:rsidP="002E37A4">
            <w:pPr>
              <w:pStyle w:val="Textoindependiente"/>
              <w:numPr>
                <w:ilvl w:val="0"/>
                <w:numId w:val="29"/>
              </w:numPr>
              <w:tabs>
                <w:tab w:val="clear" w:pos="720"/>
                <w:tab w:val="num" w:pos="209"/>
              </w:tabs>
              <w:ind w:left="209" w:hanging="209"/>
              <w:rPr>
                <w:rFonts w:ascii="Museo Sans 100" w:hAnsi="Museo Sans 100"/>
                <w:sz w:val="18"/>
                <w:szCs w:val="18"/>
                <w:lang w:val="es-ES_tradnl"/>
              </w:rPr>
            </w:pPr>
            <w:r w:rsidRPr="0091312B">
              <w:rPr>
                <w:rFonts w:ascii="Museo Sans 100" w:hAnsi="Museo Sans 100"/>
                <w:sz w:val="18"/>
                <w:szCs w:val="18"/>
                <w:lang w:val="es-ES_tradnl"/>
              </w:rPr>
              <w:t>PRO-1.1.4.1 Seguimiento y Evaluación del Plan Estratégico y Plan Operativo Anual.</w:t>
            </w:r>
          </w:p>
          <w:p w14:paraId="79810316" w14:textId="77777777" w:rsidR="002E37A4" w:rsidRPr="0091312B" w:rsidRDefault="002E37A4" w:rsidP="002E37A4">
            <w:pPr>
              <w:pStyle w:val="Textoindependiente"/>
              <w:numPr>
                <w:ilvl w:val="0"/>
                <w:numId w:val="29"/>
              </w:numPr>
              <w:tabs>
                <w:tab w:val="clear" w:pos="720"/>
                <w:tab w:val="num" w:pos="209"/>
              </w:tabs>
              <w:ind w:left="209" w:hanging="209"/>
              <w:rPr>
                <w:rFonts w:ascii="Museo Sans 100" w:hAnsi="Museo Sans 100"/>
                <w:sz w:val="18"/>
                <w:szCs w:val="18"/>
                <w:lang w:val="es-ES_tradnl"/>
              </w:rPr>
            </w:pPr>
            <w:r w:rsidRPr="0091312B">
              <w:rPr>
                <w:rFonts w:ascii="Museo Sans 100" w:hAnsi="Museo Sans 100"/>
                <w:sz w:val="18"/>
                <w:szCs w:val="18"/>
                <w:lang w:val="es-ES_tradnl"/>
              </w:rPr>
              <w:t>PRO-1.2.2.3 Atención de Quejas, Sugerencias y Felicitaciones.</w:t>
            </w:r>
          </w:p>
          <w:p w14:paraId="65605D33" w14:textId="77777777" w:rsidR="002E37A4" w:rsidRPr="0091312B" w:rsidRDefault="002E37A4" w:rsidP="002E37A4">
            <w:pPr>
              <w:pStyle w:val="Textoindependiente"/>
              <w:numPr>
                <w:ilvl w:val="0"/>
                <w:numId w:val="29"/>
              </w:numPr>
              <w:tabs>
                <w:tab w:val="clear" w:pos="720"/>
                <w:tab w:val="num" w:pos="209"/>
              </w:tabs>
              <w:ind w:left="209" w:hanging="209"/>
              <w:rPr>
                <w:rFonts w:ascii="Museo Sans 100" w:hAnsi="Museo Sans 100"/>
                <w:sz w:val="18"/>
                <w:szCs w:val="18"/>
                <w:lang w:val="es-ES_tradnl"/>
              </w:rPr>
            </w:pPr>
            <w:r w:rsidRPr="0091312B">
              <w:rPr>
                <w:rFonts w:ascii="Museo Sans 100" w:hAnsi="Museo Sans 100"/>
                <w:sz w:val="18"/>
                <w:szCs w:val="18"/>
                <w:lang w:val="es-ES_tradnl"/>
              </w:rPr>
              <w:t xml:space="preserve">PRO-1.2.2.4 Medición de la Satisfacción de los Contribuyentes y Usuarios. </w:t>
            </w:r>
          </w:p>
          <w:p w14:paraId="3CE45142" w14:textId="77777777" w:rsidR="002E37A4" w:rsidRPr="0091312B" w:rsidRDefault="002E37A4" w:rsidP="002E37A4">
            <w:pPr>
              <w:pStyle w:val="Textoindependiente"/>
              <w:numPr>
                <w:ilvl w:val="0"/>
                <w:numId w:val="29"/>
              </w:numPr>
              <w:tabs>
                <w:tab w:val="clear" w:pos="720"/>
                <w:tab w:val="num" w:pos="209"/>
              </w:tabs>
              <w:ind w:left="209" w:hanging="209"/>
              <w:rPr>
                <w:rFonts w:ascii="Museo Sans 100" w:hAnsi="Museo Sans 100"/>
                <w:sz w:val="18"/>
                <w:szCs w:val="18"/>
                <w:lang w:val="es-ES_tradnl"/>
              </w:rPr>
            </w:pPr>
            <w:r w:rsidRPr="0091312B">
              <w:rPr>
                <w:rFonts w:ascii="Museo Sans 100" w:hAnsi="Museo Sans 100"/>
                <w:sz w:val="18"/>
                <w:szCs w:val="18"/>
                <w:lang w:val="es-ES_tradnl"/>
              </w:rPr>
              <w:t>Cumplimiento de Actividades de PLC.</w:t>
            </w:r>
          </w:p>
          <w:p w14:paraId="1E0E21C0" w14:textId="77777777" w:rsidR="002E37A4" w:rsidRPr="0091312B" w:rsidRDefault="002E37A4" w:rsidP="002E37A4">
            <w:pPr>
              <w:numPr>
                <w:ilvl w:val="0"/>
                <w:numId w:val="29"/>
              </w:numPr>
              <w:tabs>
                <w:tab w:val="clear" w:pos="720"/>
                <w:tab w:val="num" w:pos="209"/>
              </w:tabs>
              <w:ind w:left="209" w:hanging="209"/>
              <w:jc w:val="both"/>
              <w:rPr>
                <w:rFonts w:ascii="Museo Sans 100" w:hAnsi="Museo Sans 100"/>
                <w:sz w:val="18"/>
                <w:szCs w:val="18"/>
                <w:lang w:val="es-ES_tradnl"/>
              </w:rPr>
            </w:pPr>
            <w:r w:rsidRPr="0091312B">
              <w:rPr>
                <w:rFonts w:ascii="Museo Sans 100" w:hAnsi="Museo Sans 100"/>
                <w:sz w:val="18"/>
                <w:szCs w:val="18"/>
                <w:lang w:val="es-ES_tradnl"/>
              </w:rPr>
              <w:t>Desempeño de Proveedores Externos.</w:t>
            </w:r>
          </w:p>
        </w:tc>
      </w:tr>
      <w:tr w:rsidR="002E37A4" w:rsidRPr="00E1473C" w14:paraId="0AA374D1" w14:textId="77777777" w:rsidTr="00F24A4D">
        <w:tc>
          <w:tcPr>
            <w:tcW w:w="972" w:type="dxa"/>
            <w:shd w:val="clear" w:color="auto" w:fill="FFFFFF"/>
            <w:vAlign w:val="center"/>
          </w:tcPr>
          <w:p w14:paraId="4C376B33" w14:textId="77777777" w:rsidR="002E37A4" w:rsidRPr="0091312B" w:rsidRDefault="002E37A4" w:rsidP="002E37A4">
            <w:pPr>
              <w:jc w:val="center"/>
              <w:rPr>
                <w:rFonts w:ascii="Museo Sans 100" w:hAnsi="Museo Sans 100"/>
                <w:b/>
                <w:sz w:val="18"/>
                <w:szCs w:val="18"/>
                <w:lang w:val="es-ES"/>
              </w:rPr>
            </w:pPr>
            <w:r w:rsidRPr="0091312B">
              <w:rPr>
                <w:rFonts w:ascii="Museo Sans 100" w:hAnsi="Museo Sans 100"/>
                <w:b/>
                <w:sz w:val="18"/>
                <w:szCs w:val="18"/>
                <w:lang w:val="es-ES"/>
              </w:rPr>
              <w:t>9.2</w:t>
            </w:r>
          </w:p>
        </w:tc>
        <w:tc>
          <w:tcPr>
            <w:tcW w:w="8070" w:type="dxa"/>
            <w:shd w:val="clear" w:color="auto" w:fill="auto"/>
            <w:vAlign w:val="center"/>
          </w:tcPr>
          <w:p w14:paraId="05187127" w14:textId="77777777" w:rsidR="002E37A4" w:rsidRPr="0091312B" w:rsidRDefault="002E37A4" w:rsidP="002E37A4">
            <w:pPr>
              <w:rPr>
                <w:rFonts w:ascii="Museo Sans 100" w:hAnsi="Museo Sans 100"/>
                <w:b/>
                <w:sz w:val="18"/>
                <w:szCs w:val="18"/>
                <w:lang w:val="es-ES"/>
              </w:rPr>
            </w:pPr>
            <w:r w:rsidRPr="0091312B">
              <w:rPr>
                <w:rFonts w:ascii="Museo Sans 100" w:hAnsi="Museo Sans 100"/>
                <w:b/>
                <w:sz w:val="18"/>
                <w:szCs w:val="18"/>
                <w:lang w:val="es-ES"/>
              </w:rPr>
              <w:t>Auditoría Interna</w:t>
            </w:r>
          </w:p>
          <w:p w14:paraId="15B98EAE" w14:textId="77777777" w:rsidR="002E37A4" w:rsidRPr="0091312B" w:rsidRDefault="002E37A4" w:rsidP="002E37A4">
            <w:pPr>
              <w:numPr>
                <w:ilvl w:val="0"/>
                <w:numId w:val="29"/>
              </w:numPr>
              <w:tabs>
                <w:tab w:val="clear" w:pos="720"/>
                <w:tab w:val="num" w:pos="209"/>
              </w:tabs>
              <w:ind w:left="209" w:hanging="209"/>
              <w:jc w:val="both"/>
              <w:rPr>
                <w:rFonts w:ascii="Museo Sans 100" w:hAnsi="Museo Sans 100"/>
                <w:sz w:val="18"/>
                <w:szCs w:val="18"/>
                <w:lang w:val="es-ES"/>
              </w:rPr>
            </w:pPr>
            <w:r w:rsidRPr="0091312B">
              <w:rPr>
                <w:rFonts w:ascii="Museo Sans 100" w:hAnsi="Museo Sans 100"/>
                <w:sz w:val="18"/>
                <w:szCs w:val="18"/>
                <w:lang w:val="es-ES_tradnl"/>
              </w:rPr>
              <w:t>PRO</w:t>
            </w:r>
            <w:r w:rsidRPr="0091312B">
              <w:rPr>
                <w:rFonts w:ascii="Museo Sans 100" w:hAnsi="Museo Sans 100"/>
                <w:sz w:val="18"/>
                <w:szCs w:val="18"/>
                <w:lang w:val="es-ES"/>
              </w:rPr>
              <w:t>-1.2.2.2 Auditorías Internas del SGC y Verificaciones del SGSI.</w:t>
            </w:r>
          </w:p>
        </w:tc>
      </w:tr>
      <w:tr w:rsidR="002E37A4" w:rsidRPr="00E1473C" w14:paraId="2651EA38" w14:textId="77777777" w:rsidTr="00F24A4D">
        <w:tc>
          <w:tcPr>
            <w:tcW w:w="972" w:type="dxa"/>
            <w:shd w:val="clear" w:color="auto" w:fill="FFFFFF"/>
            <w:vAlign w:val="center"/>
          </w:tcPr>
          <w:p w14:paraId="3BC533F8" w14:textId="77777777" w:rsidR="002E37A4" w:rsidRPr="0091312B" w:rsidRDefault="002E37A4" w:rsidP="002E37A4">
            <w:pPr>
              <w:jc w:val="center"/>
              <w:rPr>
                <w:rFonts w:ascii="Museo Sans 100" w:hAnsi="Museo Sans 100"/>
                <w:b/>
                <w:sz w:val="18"/>
                <w:szCs w:val="18"/>
                <w:lang w:val="es-ES"/>
              </w:rPr>
            </w:pPr>
            <w:r w:rsidRPr="0091312B">
              <w:rPr>
                <w:rFonts w:ascii="Museo Sans 100" w:hAnsi="Museo Sans 100"/>
                <w:b/>
                <w:sz w:val="18"/>
                <w:szCs w:val="18"/>
                <w:lang w:val="es-ES"/>
              </w:rPr>
              <w:t>9.3</w:t>
            </w:r>
          </w:p>
        </w:tc>
        <w:tc>
          <w:tcPr>
            <w:tcW w:w="8070" w:type="dxa"/>
            <w:shd w:val="clear" w:color="auto" w:fill="auto"/>
            <w:vAlign w:val="center"/>
          </w:tcPr>
          <w:p w14:paraId="176773DC" w14:textId="77777777" w:rsidR="002E37A4" w:rsidRPr="0091312B" w:rsidRDefault="002E37A4" w:rsidP="002E37A4">
            <w:pPr>
              <w:rPr>
                <w:rFonts w:ascii="Museo Sans 100" w:hAnsi="Museo Sans 100"/>
                <w:b/>
                <w:sz w:val="18"/>
                <w:szCs w:val="18"/>
                <w:lang w:val="es-ES"/>
              </w:rPr>
            </w:pPr>
            <w:r w:rsidRPr="0091312B">
              <w:rPr>
                <w:rFonts w:ascii="Museo Sans 100" w:hAnsi="Museo Sans 100"/>
                <w:b/>
                <w:sz w:val="18"/>
                <w:szCs w:val="18"/>
                <w:lang w:val="es-ES"/>
              </w:rPr>
              <w:t>Revisión por la Dirección</w:t>
            </w:r>
          </w:p>
          <w:p w14:paraId="76D46C53" w14:textId="77777777" w:rsidR="002E37A4" w:rsidRPr="0091312B" w:rsidRDefault="002E37A4" w:rsidP="002E37A4">
            <w:pPr>
              <w:pStyle w:val="Textoindependiente"/>
              <w:numPr>
                <w:ilvl w:val="0"/>
                <w:numId w:val="29"/>
              </w:numPr>
              <w:tabs>
                <w:tab w:val="clear" w:pos="288"/>
                <w:tab w:val="clear" w:pos="432"/>
                <w:tab w:val="clear" w:pos="720"/>
              </w:tabs>
              <w:ind w:left="134" w:hanging="134"/>
              <w:rPr>
                <w:rFonts w:ascii="Museo Sans 100" w:hAnsi="Museo Sans 100"/>
                <w:sz w:val="18"/>
                <w:szCs w:val="18"/>
                <w:lang w:val="es-ES_tradnl"/>
              </w:rPr>
            </w:pPr>
            <w:r w:rsidRPr="0091312B">
              <w:rPr>
                <w:rFonts w:ascii="Museo Sans 100" w:hAnsi="Museo Sans 100"/>
                <w:sz w:val="18"/>
                <w:szCs w:val="18"/>
                <w:lang w:val="es-ES"/>
              </w:rPr>
              <w:t>PRO</w:t>
            </w:r>
            <w:r w:rsidRPr="0091312B">
              <w:rPr>
                <w:rFonts w:ascii="Museo Sans 100" w:hAnsi="Museo Sans 100"/>
                <w:sz w:val="18"/>
                <w:szCs w:val="18"/>
                <w:lang w:val="es-ES_tradnl"/>
              </w:rPr>
              <w:t>-1.2.5.1 Revisión del Sistema de Gestión de la Calidad.</w:t>
            </w:r>
          </w:p>
          <w:p w14:paraId="4E4CAF34" w14:textId="77777777" w:rsidR="002E37A4" w:rsidRPr="002E37A4" w:rsidRDefault="002E37A4" w:rsidP="002E37A4">
            <w:pPr>
              <w:pStyle w:val="Textoindependiente"/>
              <w:numPr>
                <w:ilvl w:val="0"/>
                <w:numId w:val="29"/>
              </w:numPr>
              <w:tabs>
                <w:tab w:val="clear" w:pos="288"/>
                <w:tab w:val="clear" w:pos="432"/>
                <w:tab w:val="clear" w:pos="720"/>
              </w:tabs>
              <w:ind w:left="134" w:hanging="134"/>
              <w:rPr>
                <w:rFonts w:ascii="Museo Sans 100" w:hAnsi="Museo Sans 100"/>
                <w:sz w:val="18"/>
                <w:szCs w:val="18"/>
                <w:lang w:val="es-ES"/>
              </w:rPr>
            </w:pPr>
            <w:r w:rsidRPr="0091312B">
              <w:rPr>
                <w:rFonts w:ascii="Museo Sans 100" w:hAnsi="Museo Sans 100"/>
                <w:sz w:val="18"/>
                <w:szCs w:val="18"/>
                <w:lang w:val="es-ES_tradnl"/>
              </w:rPr>
              <w:t>Informes de Revisión del SGC.</w:t>
            </w:r>
          </w:p>
          <w:p w14:paraId="6EEA2BE3"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Informes de Revisión del SGAS.</w:t>
            </w:r>
          </w:p>
          <w:p w14:paraId="28A2A70A"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Revisión por la Alta Dirección</w:t>
            </w:r>
            <w:r>
              <w:rPr>
                <w:rFonts w:ascii="Museo Sans 100" w:hAnsi="Museo Sans 100"/>
                <w:sz w:val="18"/>
                <w:szCs w:val="18"/>
              </w:rPr>
              <w:t>.</w:t>
            </w:r>
          </w:p>
          <w:p w14:paraId="02EF02FA" w14:textId="77777777" w:rsidR="002E37A4" w:rsidRPr="0091312B" w:rsidRDefault="002E37A4" w:rsidP="002E37A4">
            <w:pPr>
              <w:numPr>
                <w:ilvl w:val="0"/>
                <w:numId w:val="27"/>
              </w:numPr>
              <w:tabs>
                <w:tab w:val="clear" w:pos="360"/>
                <w:tab w:val="num" w:pos="157"/>
              </w:tabs>
              <w:ind w:left="157" w:hanging="157"/>
              <w:jc w:val="both"/>
              <w:rPr>
                <w:rFonts w:ascii="Museo Sans 100" w:hAnsi="Museo Sans 100"/>
                <w:sz w:val="18"/>
                <w:szCs w:val="18"/>
                <w:lang w:val="es-ES"/>
              </w:rPr>
            </w:pPr>
            <w:r w:rsidRPr="002E37A4">
              <w:rPr>
                <w:rFonts w:ascii="Museo Sans 100" w:hAnsi="Museo Sans 100"/>
                <w:sz w:val="18"/>
                <w:szCs w:val="18"/>
              </w:rPr>
              <w:t>Revisión por el Órgano</w:t>
            </w:r>
            <w:r w:rsidRPr="00336586">
              <w:rPr>
                <w:rFonts w:ascii="Museo Sans 100" w:hAnsi="Museo Sans 100"/>
                <w:color w:val="FF0000"/>
                <w:sz w:val="18"/>
                <w:szCs w:val="18"/>
                <w:lang w:val="es-ES"/>
              </w:rPr>
              <w:t xml:space="preserve"> </w:t>
            </w:r>
            <w:r w:rsidRPr="002E37A4">
              <w:rPr>
                <w:rFonts w:ascii="Museo Sans 100" w:hAnsi="Museo Sans 100"/>
                <w:sz w:val="18"/>
                <w:szCs w:val="18"/>
                <w:lang w:val="es-ES"/>
              </w:rPr>
              <w:t>de Gobierno</w:t>
            </w:r>
            <w:r>
              <w:rPr>
                <w:rFonts w:ascii="Museo Sans 100" w:hAnsi="Museo Sans 100"/>
                <w:sz w:val="18"/>
                <w:szCs w:val="18"/>
                <w:lang w:val="es-ES"/>
              </w:rPr>
              <w:t>.</w:t>
            </w:r>
          </w:p>
        </w:tc>
      </w:tr>
      <w:tr w:rsidR="002E37A4" w:rsidRPr="00E1473C" w14:paraId="3E8EF339" w14:textId="77777777" w:rsidTr="00F24A4D">
        <w:tc>
          <w:tcPr>
            <w:tcW w:w="972" w:type="dxa"/>
            <w:shd w:val="clear" w:color="auto" w:fill="FFFFFF"/>
            <w:vAlign w:val="center"/>
          </w:tcPr>
          <w:p w14:paraId="2F931F11" w14:textId="77777777" w:rsidR="002E37A4" w:rsidRPr="0091312B" w:rsidRDefault="002E37A4" w:rsidP="002E37A4">
            <w:pPr>
              <w:jc w:val="center"/>
              <w:rPr>
                <w:rFonts w:ascii="Museo Sans 100" w:hAnsi="Museo Sans 100"/>
                <w:b/>
                <w:sz w:val="18"/>
                <w:szCs w:val="18"/>
                <w:lang w:val="es-ES"/>
              </w:rPr>
            </w:pPr>
            <w:r>
              <w:rPr>
                <w:rFonts w:ascii="Museo Sans 100" w:hAnsi="Museo Sans 100"/>
                <w:b/>
                <w:sz w:val="18"/>
                <w:szCs w:val="18"/>
                <w:lang w:val="es-ES"/>
              </w:rPr>
              <w:t>9.4</w:t>
            </w:r>
          </w:p>
        </w:tc>
        <w:tc>
          <w:tcPr>
            <w:tcW w:w="8070" w:type="dxa"/>
            <w:shd w:val="clear" w:color="auto" w:fill="auto"/>
            <w:vAlign w:val="center"/>
          </w:tcPr>
          <w:p w14:paraId="3A1BACE9" w14:textId="77777777" w:rsidR="002E37A4" w:rsidRPr="002E37A4" w:rsidRDefault="002E37A4" w:rsidP="002E37A4">
            <w:pPr>
              <w:pStyle w:val="Textoindependiente"/>
              <w:rPr>
                <w:rFonts w:ascii="Museo Sans 100" w:hAnsi="Museo Sans 100"/>
                <w:b/>
                <w:sz w:val="18"/>
                <w:szCs w:val="18"/>
              </w:rPr>
            </w:pPr>
            <w:r w:rsidRPr="002E37A4">
              <w:rPr>
                <w:rFonts w:ascii="Museo Sans 100" w:hAnsi="Museo Sans 100"/>
                <w:b/>
                <w:sz w:val="18"/>
                <w:szCs w:val="18"/>
              </w:rPr>
              <w:t>Revisión por la Función de Cumplimiento Antisoborno</w:t>
            </w:r>
          </w:p>
          <w:p w14:paraId="52C54966"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sz w:val="18"/>
                <w:szCs w:val="18"/>
              </w:rPr>
            </w:pPr>
            <w:r w:rsidRPr="002E37A4">
              <w:rPr>
                <w:rFonts w:ascii="Museo Sans 100" w:hAnsi="Museo Sans 100"/>
                <w:sz w:val="18"/>
                <w:szCs w:val="18"/>
              </w:rPr>
              <w:t>Evaluación continua del SGAS.</w:t>
            </w:r>
          </w:p>
          <w:p w14:paraId="759DB753" w14:textId="77777777" w:rsidR="002E37A4" w:rsidRPr="002E37A4" w:rsidRDefault="002E37A4" w:rsidP="002E37A4">
            <w:pPr>
              <w:numPr>
                <w:ilvl w:val="0"/>
                <w:numId w:val="27"/>
              </w:numPr>
              <w:tabs>
                <w:tab w:val="clear" w:pos="360"/>
                <w:tab w:val="num" w:pos="157"/>
              </w:tabs>
              <w:ind w:left="157" w:hanging="157"/>
              <w:jc w:val="both"/>
              <w:rPr>
                <w:rFonts w:ascii="Museo Sans 100" w:hAnsi="Museo Sans 100"/>
                <w:b/>
                <w:sz w:val="18"/>
                <w:szCs w:val="18"/>
                <w:lang w:val="es-ES"/>
              </w:rPr>
            </w:pPr>
            <w:r w:rsidRPr="002E37A4">
              <w:rPr>
                <w:rFonts w:ascii="Museo Sans 100" w:hAnsi="Museo Sans 100"/>
                <w:sz w:val="18"/>
                <w:szCs w:val="18"/>
              </w:rPr>
              <w:t>Se ha informado a las instancias correspondientes la implementación del SGAS, resultados de investigaciones y de</w:t>
            </w:r>
            <w:r w:rsidRPr="002E37A4">
              <w:rPr>
                <w:rFonts w:ascii="Museo Sans 100" w:hAnsi="Museo Sans 100"/>
                <w:b/>
                <w:sz w:val="18"/>
                <w:szCs w:val="18"/>
                <w:lang w:val="es-ES"/>
              </w:rPr>
              <w:t xml:space="preserve"> auditorias.</w:t>
            </w:r>
          </w:p>
        </w:tc>
      </w:tr>
      <w:tr w:rsidR="002E37A4" w:rsidRPr="00E1473C" w14:paraId="1293F4D9" w14:textId="77777777" w:rsidTr="00F24A4D">
        <w:tc>
          <w:tcPr>
            <w:tcW w:w="9042" w:type="dxa"/>
            <w:gridSpan w:val="2"/>
            <w:shd w:val="clear" w:color="auto" w:fill="D9D9D9"/>
            <w:vAlign w:val="center"/>
          </w:tcPr>
          <w:p w14:paraId="0D15A628" w14:textId="77777777" w:rsidR="002E37A4" w:rsidRPr="00E1473C" w:rsidRDefault="002E37A4" w:rsidP="002E37A4">
            <w:pPr>
              <w:jc w:val="center"/>
              <w:rPr>
                <w:rFonts w:ascii="Museo Sans 100" w:hAnsi="Museo Sans 100"/>
                <w:b/>
                <w:color w:val="FF0000"/>
                <w:sz w:val="18"/>
                <w:szCs w:val="18"/>
                <w:lang w:val="es-ES_tradnl"/>
              </w:rPr>
            </w:pPr>
            <w:r w:rsidRPr="005F2A4B">
              <w:rPr>
                <w:rFonts w:ascii="Museo Sans 100" w:hAnsi="Museo Sans 100"/>
                <w:b/>
                <w:sz w:val="18"/>
                <w:szCs w:val="18"/>
                <w:lang w:val="es-ES_tradnl"/>
              </w:rPr>
              <w:t>ACTUAR ( A )</w:t>
            </w:r>
          </w:p>
        </w:tc>
      </w:tr>
      <w:tr w:rsidR="002E37A4" w:rsidRPr="00E1473C" w14:paraId="2CCBC45A" w14:textId="77777777" w:rsidTr="00F24A4D">
        <w:tc>
          <w:tcPr>
            <w:tcW w:w="972" w:type="dxa"/>
            <w:shd w:val="clear" w:color="auto" w:fill="FFFFFF"/>
            <w:vAlign w:val="center"/>
          </w:tcPr>
          <w:p w14:paraId="5124D1AB" w14:textId="77777777" w:rsidR="002E37A4" w:rsidRPr="0091312B" w:rsidRDefault="002E37A4" w:rsidP="002E37A4">
            <w:pPr>
              <w:jc w:val="center"/>
              <w:rPr>
                <w:rFonts w:ascii="Museo Sans 100" w:hAnsi="Museo Sans 100"/>
                <w:b/>
                <w:sz w:val="18"/>
                <w:szCs w:val="18"/>
                <w:lang w:val="es-ES_tradnl"/>
              </w:rPr>
            </w:pPr>
            <w:r w:rsidRPr="0091312B">
              <w:rPr>
                <w:rFonts w:ascii="Museo Sans 100" w:hAnsi="Museo Sans 100"/>
                <w:b/>
                <w:sz w:val="18"/>
                <w:szCs w:val="18"/>
                <w:lang w:val="es-ES_tradnl"/>
              </w:rPr>
              <w:t>10.1</w:t>
            </w:r>
          </w:p>
        </w:tc>
        <w:tc>
          <w:tcPr>
            <w:tcW w:w="8070" w:type="dxa"/>
            <w:shd w:val="clear" w:color="auto" w:fill="FFFFFF"/>
            <w:vAlign w:val="center"/>
          </w:tcPr>
          <w:p w14:paraId="0C8C66BD" w14:textId="77777777" w:rsidR="002E37A4" w:rsidRPr="0091312B" w:rsidRDefault="002E37A4" w:rsidP="002E37A4">
            <w:pPr>
              <w:rPr>
                <w:rFonts w:ascii="Museo Sans 100" w:hAnsi="Museo Sans 100"/>
                <w:b/>
                <w:sz w:val="18"/>
                <w:szCs w:val="18"/>
                <w:lang w:val="es-ES_tradnl"/>
              </w:rPr>
            </w:pPr>
            <w:r w:rsidRPr="0091312B">
              <w:rPr>
                <w:rFonts w:ascii="Museo Sans 100" w:hAnsi="Museo Sans 100"/>
                <w:b/>
                <w:sz w:val="18"/>
                <w:szCs w:val="18"/>
                <w:lang w:val="es-ES_tradnl"/>
              </w:rPr>
              <w:t xml:space="preserve">Generalidades </w:t>
            </w:r>
            <w:r>
              <w:rPr>
                <w:rFonts w:ascii="Museo Sans 100" w:hAnsi="Museo Sans 100"/>
                <w:b/>
                <w:sz w:val="18"/>
                <w:szCs w:val="18"/>
                <w:lang w:val="es-ES_tradnl"/>
              </w:rPr>
              <w:t>(No Conformidades y Acciones Correctivas)</w:t>
            </w:r>
          </w:p>
          <w:p w14:paraId="014E1D6E" w14:textId="77777777" w:rsidR="002E37A4" w:rsidRPr="0091312B" w:rsidRDefault="002E37A4" w:rsidP="002E37A4">
            <w:pPr>
              <w:rPr>
                <w:rFonts w:ascii="Museo Sans 100" w:hAnsi="Museo Sans 100"/>
                <w:sz w:val="18"/>
                <w:szCs w:val="18"/>
                <w:lang w:val="es-ES_tradnl"/>
              </w:rPr>
            </w:pPr>
            <w:r w:rsidRPr="0091312B">
              <w:rPr>
                <w:rFonts w:ascii="Museo Sans 100" w:hAnsi="Museo Sans 100"/>
                <w:sz w:val="18"/>
                <w:szCs w:val="18"/>
                <w:lang w:val="es-ES_tradnl"/>
              </w:rPr>
              <w:t>Oportunidades de Mejora determinadas, seleccionadas e implementadas.</w:t>
            </w:r>
          </w:p>
        </w:tc>
      </w:tr>
      <w:tr w:rsidR="002E37A4" w:rsidRPr="00E1473C" w14:paraId="2CF93406" w14:textId="77777777" w:rsidTr="00F24A4D">
        <w:tc>
          <w:tcPr>
            <w:tcW w:w="972" w:type="dxa"/>
            <w:shd w:val="clear" w:color="auto" w:fill="FFFFFF"/>
            <w:vAlign w:val="center"/>
          </w:tcPr>
          <w:p w14:paraId="20387DCD" w14:textId="77777777" w:rsidR="002E37A4" w:rsidRPr="0091312B" w:rsidRDefault="002E37A4" w:rsidP="002E37A4">
            <w:pPr>
              <w:jc w:val="center"/>
              <w:rPr>
                <w:rFonts w:ascii="Museo Sans 100" w:hAnsi="Museo Sans 100"/>
                <w:b/>
                <w:sz w:val="18"/>
                <w:szCs w:val="18"/>
                <w:lang w:val="es-ES_tradnl"/>
              </w:rPr>
            </w:pPr>
            <w:r w:rsidRPr="0091312B">
              <w:rPr>
                <w:rFonts w:ascii="Museo Sans 100" w:hAnsi="Museo Sans 100"/>
                <w:b/>
                <w:sz w:val="18"/>
                <w:szCs w:val="18"/>
                <w:lang w:val="es-ES_tradnl"/>
              </w:rPr>
              <w:t>10.2</w:t>
            </w:r>
          </w:p>
        </w:tc>
        <w:tc>
          <w:tcPr>
            <w:tcW w:w="8070" w:type="dxa"/>
            <w:shd w:val="clear" w:color="auto" w:fill="auto"/>
            <w:vAlign w:val="center"/>
          </w:tcPr>
          <w:p w14:paraId="323EDCEE" w14:textId="77777777" w:rsidR="002E37A4" w:rsidRPr="0091312B" w:rsidRDefault="002E37A4" w:rsidP="002E37A4">
            <w:pPr>
              <w:rPr>
                <w:rFonts w:ascii="Museo Sans 100" w:hAnsi="Museo Sans 100"/>
                <w:b/>
                <w:sz w:val="18"/>
                <w:szCs w:val="18"/>
                <w:lang w:val="es-ES_tradnl"/>
              </w:rPr>
            </w:pPr>
            <w:r w:rsidRPr="0091312B">
              <w:rPr>
                <w:rFonts w:ascii="Museo Sans 100" w:hAnsi="Museo Sans 100"/>
                <w:b/>
                <w:sz w:val="18"/>
                <w:szCs w:val="18"/>
                <w:lang w:val="es-ES_tradnl"/>
              </w:rPr>
              <w:t>No Conformidad y Acción Correctiva</w:t>
            </w:r>
          </w:p>
          <w:p w14:paraId="30AE622D" w14:textId="77777777" w:rsidR="002E37A4" w:rsidRPr="0091312B" w:rsidRDefault="002E37A4" w:rsidP="002E37A4">
            <w:pPr>
              <w:pStyle w:val="Textoindependiente"/>
              <w:numPr>
                <w:ilvl w:val="0"/>
                <w:numId w:val="29"/>
              </w:numPr>
              <w:tabs>
                <w:tab w:val="clear" w:pos="720"/>
                <w:tab w:val="num" w:pos="209"/>
              </w:tabs>
              <w:ind w:left="209" w:hanging="209"/>
              <w:rPr>
                <w:rFonts w:ascii="Museo Sans 100" w:hAnsi="Museo Sans 100"/>
                <w:sz w:val="18"/>
                <w:szCs w:val="18"/>
                <w:lang w:val="es-ES_tradnl"/>
              </w:rPr>
            </w:pPr>
            <w:r w:rsidRPr="0091312B">
              <w:rPr>
                <w:rFonts w:ascii="Museo Sans 100" w:hAnsi="Museo Sans 100"/>
                <w:sz w:val="18"/>
                <w:szCs w:val="18"/>
                <w:lang w:val="es-ES"/>
              </w:rPr>
              <w:t>PRO</w:t>
            </w:r>
            <w:r w:rsidRPr="0091312B">
              <w:rPr>
                <w:rFonts w:ascii="Museo Sans 100" w:hAnsi="Museo Sans 100"/>
                <w:sz w:val="18"/>
                <w:szCs w:val="18"/>
              </w:rPr>
              <w:t>-1.2.4.1 Gestión de Acciones Correctivas.</w:t>
            </w:r>
          </w:p>
        </w:tc>
      </w:tr>
      <w:tr w:rsidR="002E37A4" w:rsidRPr="00E1473C" w14:paraId="72774798" w14:textId="77777777" w:rsidTr="00F24A4D">
        <w:tc>
          <w:tcPr>
            <w:tcW w:w="972" w:type="dxa"/>
            <w:shd w:val="clear" w:color="auto" w:fill="FFFFFF"/>
            <w:vAlign w:val="center"/>
          </w:tcPr>
          <w:p w14:paraId="6F4D99F0" w14:textId="77777777" w:rsidR="002E37A4" w:rsidRPr="0091312B" w:rsidRDefault="002E37A4" w:rsidP="002E37A4">
            <w:pPr>
              <w:jc w:val="center"/>
              <w:rPr>
                <w:rFonts w:ascii="Museo Sans 100" w:hAnsi="Museo Sans 100"/>
                <w:b/>
                <w:sz w:val="18"/>
                <w:szCs w:val="18"/>
                <w:lang w:val="es-ES_tradnl"/>
              </w:rPr>
            </w:pPr>
            <w:r w:rsidRPr="0091312B">
              <w:rPr>
                <w:rFonts w:ascii="Museo Sans 100" w:hAnsi="Museo Sans 100"/>
                <w:b/>
                <w:sz w:val="18"/>
                <w:szCs w:val="18"/>
                <w:lang w:val="es-ES_tradnl"/>
              </w:rPr>
              <w:t>10.3</w:t>
            </w:r>
          </w:p>
        </w:tc>
        <w:tc>
          <w:tcPr>
            <w:tcW w:w="8070" w:type="dxa"/>
            <w:shd w:val="clear" w:color="auto" w:fill="auto"/>
            <w:vAlign w:val="center"/>
          </w:tcPr>
          <w:p w14:paraId="0F1786E3" w14:textId="77777777" w:rsidR="002E37A4" w:rsidRPr="0091312B" w:rsidRDefault="002E37A4" w:rsidP="002E37A4">
            <w:pPr>
              <w:rPr>
                <w:rFonts w:ascii="Museo Sans 100" w:hAnsi="Museo Sans 100"/>
                <w:b/>
                <w:sz w:val="18"/>
                <w:szCs w:val="18"/>
                <w:lang w:val="es-ES_tradnl"/>
              </w:rPr>
            </w:pPr>
            <w:r w:rsidRPr="0091312B">
              <w:rPr>
                <w:rFonts w:ascii="Museo Sans 100" w:hAnsi="Museo Sans 100"/>
                <w:b/>
                <w:sz w:val="18"/>
                <w:szCs w:val="18"/>
                <w:lang w:val="es-ES_tradnl"/>
              </w:rPr>
              <w:t>Mejora Continua</w:t>
            </w:r>
          </w:p>
          <w:p w14:paraId="149E638C" w14:textId="77777777" w:rsidR="002E37A4" w:rsidRPr="0091312B" w:rsidRDefault="002E37A4" w:rsidP="002E37A4">
            <w:pPr>
              <w:pStyle w:val="Textoindependiente"/>
              <w:numPr>
                <w:ilvl w:val="0"/>
                <w:numId w:val="29"/>
              </w:numPr>
              <w:tabs>
                <w:tab w:val="clear" w:pos="720"/>
                <w:tab w:val="num" w:pos="209"/>
              </w:tabs>
              <w:ind w:left="209" w:hanging="209"/>
              <w:rPr>
                <w:rFonts w:ascii="Museo Sans 100" w:hAnsi="Museo Sans 100"/>
                <w:sz w:val="18"/>
                <w:szCs w:val="18"/>
                <w:lang w:val="es-ES_tradnl"/>
              </w:rPr>
            </w:pPr>
            <w:r w:rsidRPr="0091312B">
              <w:rPr>
                <w:rFonts w:ascii="Museo Sans 100" w:hAnsi="Museo Sans 100"/>
                <w:sz w:val="18"/>
                <w:szCs w:val="18"/>
                <w:lang w:val="es-ES"/>
              </w:rPr>
              <w:t>PRO</w:t>
            </w:r>
            <w:r w:rsidRPr="0091312B">
              <w:rPr>
                <w:rFonts w:ascii="Museo Sans 100" w:hAnsi="Museo Sans 100"/>
                <w:sz w:val="18"/>
                <w:szCs w:val="18"/>
                <w:lang w:val="es-ES_tradnl"/>
              </w:rPr>
              <w:t>-1.3.1.1 Formulación y Seguimiento de Proyectos de Mejora e Innovación.</w:t>
            </w:r>
          </w:p>
          <w:p w14:paraId="1B5DA45D" w14:textId="77777777" w:rsidR="002E37A4" w:rsidRPr="0091312B" w:rsidRDefault="002E37A4" w:rsidP="002E37A4">
            <w:pPr>
              <w:rPr>
                <w:rFonts w:ascii="Museo Sans 100" w:hAnsi="Museo Sans 100"/>
                <w:sz w:val="18"/>
                <w:szCs w:val="18"/>
                <w:lang w:val="es-ES_tradnl"/>
              </w:rPr>
            </w:pPr>
            <w:r w:rsidRPr="0091312B">
              <w:rPr>
                <w:rFonts w:ascii="Museo Sans 100" w:hAnsi="Museo Sans 100"/>
                <w:sz w:val="18"/>
                <w:szCs w:val="18"/>
                <w:lang w:val="es-ES_tradnl"/>
              </w:rPr>
              <w:t>Mejoras identificadas e implementadas como resultados de las diferentes mediciones realizadas (Revisión por la Dirección, Auditorías, Inspecciones, Satisfacción del Contribuyente y Usuarios, Quejas, Seguimiento de PEI y POA, Resultados de Medición de los Procesos, entre otros).</w:t>
            </w:r>
          </w:p>
        </w:tc>
      </w:tr>
    </w:tbl>
    <w:p w14:paraId="65027AD1" w14:textId="77777777" w:rsidR="002A0B01" w:rsidRPr="008D40F1" w:rsidRDefault="002A0B01" w:rsidP="002A0B01">
      <w:pPr>
        <w:tabs>
          <w:tab w:val="left" w:pos="-1440"/>
        </w:tabs>
        <w:rPr>
          <w:rFonts w:ascii="Arial Narrow" w:hAnsi="Arial Narrow"/>
        </w:rPr>
      </w:pPr>
    </w:p>
    <w:p w14:paraId="2B2E93A5" w14:textId="77777777" w:rsidR="002A0B01" w:rsidRDefault="002A0B01" w:rsidP="00A30F1E">
      <w:pPr>
        <w:pStyle w:val="Textoindependiente"/>
        <w:ind w:left="546"/>
        <w:rPr>
          <w:rFonts w:ascii="Museo Sans 100" w:hAnsi="Museo Sans 100"/>
          <w:sz w:val="6"/>
          <w:szCs w:val="6"/>
        </w:rPr>
      </w:pPr>
    </w:p>
    <w:p w14:paraId="34E2F41D" w14:textId="77777777" w:rsidR="002A0B01" w:rsidRDefault="002A0B01" w:rsidP="00A30F1E">
      <w:pPr>
        <w:pStyle w:val="Textoindependiente"/>
        <w:ind w:left="546"/>
        <w:rPr>
          <w:rFonts w:ascii="Museo Sans 100" w:hAnsi="Museo Sans 100"/>
          <w:sz w:val="6"/>
          <w:szCs w:val="6"/>
        </w:rPr>
      </w:pPr>
      <w:bookmarkStart w:id="4" w:name="_Hlk155682902"/>
    </w:p>
    <w:p w14:paraId="01BBC7D8" w14:textId="77777777" w:rsidR="002A0B01" w:rsidRDefault="002A0B01" w:rsidP="00A30F1E">
      <w:pPr>
        <w:pStyle w:val="Textoindependiente"/>
        <w:ind w:left="546"/>
        <w:rPr>
          <w:rFonts w:ascii="Museo Sans 100" w:hAnsi="Museo Sans 100"/>
          <w:sz w:val="6"/>
          <w:szCs w:val="6"/>
        </w:rPr>
      </w:pPr>
    </w:p>
    <w:p w14:paraId="1BEE4BA3" w14:textId="77777777" w:rsidR="002A0B01" w:rsidRPr="0034083C" w:rsidRDefault="002A0B01" w:rsidP="00A30F1E">
      <w:pPr>
        <w:pStyle w:val="Textoindependiente"/>
        <w:ind w:left="546"/>
        <w:rPr>
          <w:rFonts w:ascii="Museo Sans 100" w:hAnsi="Museo Sans 100"/>
          <w:sz w:val="6"/>
          <w:szCs w:val="6"/>
        </w:rPr>
      </w:pPr>
    </w:p>
    <w:bookmarkEnd w:id="4"/>
    <w:p w14:paraId="1FD87F77" w14:textId="77777777" w:rsidR="00A30F1E" w:rsidRPr="00F62B8D" w:rsidRDefault="00A30F1E" w:rsidP="00EE2DAE">
      <w:pPr>
        <w:numPr>
          <w:ilvl w:val="0"/>
          <w:numId w:val="28"/>
        </w:numPr>
        <w:tabs>
          <w:tab w:val="clear" w:pos="1080"/>
          <w:tab w:val="left" w:pos="284"/>
        </w:tabs>
        <w:spacing w:line="215" w:lineRule="auto"/>
        <w:ind w:left="284" w:hanging="284"/>
        <w:jc w:val="both"/>
        <w:rPr>
          <w:rFonts w:ascii="Museo Sans 100" w:hAnsi="Museo Sans 100"/>
          <w:sz w:val="20"/>
        </w:rPr>
      </w:pPr>
      <w:r w:rsidRPr="00F62B8D">
        <w:rPr>
          <w:rFonts w:ascii="Museo Sans 100" w:hAnsi="Museo Sans 100"/>
          <w:b/>
          <w:sz w:val="20"/>
        </w:rPr>
        <w:t xml:space="preserve">AUDITOR(ES) QUE REALIZA(N) LA AUDITORÍA Y/O SEGUIMIENTO </w:t>
      </w:r>
    </w:p>
    <w:p w14:paraId="4F9EBB24" w14:textId="77777777" w:rsidR="00A30F1E" w:rsidRPr="00F62B8D" w:rsidRDefault="00A30F1E" w:rsidP="00A30F1E">
      <w:pPr>
        <w:pStyle w:val="Textoindependiente"/>
        <w:ind w:left="284"/>
        <w:rPr>
          <w:rFonts w:ascii="Museo Sans 100" w:hAnsi="Museo Sans 100"/>
          <w:sz w:val="20"/>
        </w:rPr>
      </w:pPr>
    </w:p>
    <w:p w14:paraId="177E35CA" w14:textId="77777777" w:rsidR="00A30F1E" w:rsidRPr="001B4201" w:rsidRDefault="00A30F1E" w:rsidP="00A30F1E">
      <w:pPr>
        <w:pStyle w:val="Textoindependiente"/>
        <w:ind w:left="284"/>
        <w:rPr>
          <w:rFonts w:ascii="Museo Sans 100" w:hAnsi="Museo Sans 100"/>
          <w:sz w:val="20"/>
        </w:rPr>
      </w:pPr>
      <w:r w:rsidRPr="001B4201">
        <w:rPr>
          <w:rFonts w:ascii="Museo Sans 100" w:hAnsi="Museo Sans 100"/>
          <w:sz w:val="20"/>
        </w:rPr>
        <w:t xml:space="preserve">Lic. </w:t>
      </w:r>
      <w:r w:rsidR="00E361AA" w:rsidRPr="001B4201">
        <w:rPr>
          <w:rFonts w:ascii="Museo Sans 100" w:hAnsi="Museo Sans 100"/>
          <w:sz w:val="20"/>
        </w:rPr>
        <w:t>XXX</w:t>
      </w:r>
      <w:r w:rsidRPr="001B4201">
        <w:rPr>
          <w:rFonts w:ascii="Museo Sans 100" w:hAnsi="Museo Sans 100"/>
          <w:sz w:val="20"/>
        </w:rPr>
        <w:t xml:space="preserve"> (Auditor Encargado)</w:t>
      </w:r>
    </w:p>
    <w:p w14:paraId="5FE23476" w14:textId="77777777" w:rsidR="00A30F1E" w:rsidRPr="001B4201" w:rsidRDefault="00A30F1E" w:rsidP="00A30F1E">
      <w:pPr>
        <w:pStyle w:val="Textoindependiente"/>
        <w:ind w:left="284"/>
        <w:rPr>
          <w:rFonts w:ascii="Museo Sans 100" w:hAnsi="Museo Sans 100"/>
          <w:sz w:val="20"/>
        </w:rPr>
      </w:pPr>
      <w:r w:rsidRPr="001B4201">
        <w:rPr>
          <w:rFonts w:ascii="Museo Sans 100" w:hAnsi="Museo Sans 100"/>
          <w:sz w:val="20"/>
        </w:rPr>
        <w:t xml:space="preserve">Ing. </w:t>
      </w:r>
      <w:r w:rsidR="00E361AA" w:rsidRPr="001B4201">
        <w:rPr>
          <w:rFonts w:ascii="Museo Sans 100" w:hAnsi="Museo Sans 100"/>
          <w:sz w:val="20"/>
        </w:rPr>
        <w:t>XXXX</w:t>
      </w:r>
    </w:p>
    <w:p w14:paraId="040387E9" w14:textId="77777777" w:rsidR="00A30F1E" w:rsidRPr="001B4201" w:rsidRDefault="00A30F1E" w:rsidP="00A30F1E">
      <w:pPr>
        <w:pStyle w:val="Textoindependiente"/>
        <w:ind w:left="284"/>
        <w:rPr>
          <w:rFonts w:ascii="Museo Sans 100" w:hAnsi="Museo Sans 100"/>
          <w:sz w:val="20"/>
        </w:rPr>
      </w:pPr>
    </w:p>
    <w:p w14:paraId="16819E7C" w14:textId="77777777" w:rsidR="00A30F1E" w:rsidRPr="001B4201" w:rsidRDefault="00A30F1E" w:rsidP="00A30F1E">
      <w:pPr>
        <w:pStyle w:val="Textoindependiente"/>
        <w:ind w:left="284"/>
        <w:rPr>
          <w:rFonts w:ascii="Museo Sans 100" w:hAnsi="Museo Sans 100"/>
          <w:sz w:val="20"/>
        </w:rPr>
      </w:pPr>
      <w:r w:rsidRPr="001B4201">
        <w:rPr>
          <w:rFonts w:ascii="Museo Sans 100" w:hAnsi="Museo Sans 100"/>
          <w:sz w:val="20"/>
        </w:rPr>
        <w:t>De ser necesario más personal para la realización de la Auditoría éste será asignado.</w:t>
      </w:r>
    </w:p>
    <w:p w14:paraId="05A9AE4D" w14:textId="77777777" w:rsidR="00A30F1E" w:rsidRDefault="00A30F1E" w:rsidP="00A30F1E">
      <w:pPr>
        <w:pStyle w:val="Textoindependiente"/>
        <w:ind w:left="284"/>
        <w:rPr>
          <w:rFonts w:ascii="Museo Sans 100" w:hAnsi="Museo Sans 100"/>
          <w:sz w:val="20"/>
        </w:rPr>
      </w:pPr>
    </w:p>
    <w:p w14:paraId="59907CBD" w14:textId="77777777" w:rsidR="003E1B9B" w:rsidRPr="001B4201" w:rsidRDefault="003E1B9B" w:rsidP="00A30F1E">
      <w:pPr>
        <w:pStyle w:val="Textoindependiente"/>
        <w:ind w:left="284"/>
        <w:rPr>
          <w:rFonts w:ascii="Museo Sans 100" w:hAnsi="Museo Sans 100"/>
          <w:sz w:val="20"/>
        </w:rPr>
      </w:pPr>
    </w:p>
    <w:p w14:paraId="170E446A" w14:textId="77777777" w:rsidR="00A30F1E" w:rsidRPr="00F62B8D" w:rsidRDefault="00A30F1E" w:rsidP="00EE2DAE">
      <w:pPr>
        <w:numPr>
          <w:ilvl w:val="0"/>
          <w:numId w:val="28"/>
        </w:numPr>
        <w:tabs>
          <w:tab w:val="clear" w:pos="1080"/>
          <w:tab w:val="left" w:pos="284"/>
        </w:tabs>
        <w:spacing w:line="215" w:lineRule="auto"/>
        <w:ind w:left="284" w:hanging="284"/>
        <w:jc w:val="both"/>
        <w:rPr>
          <w:rFonts w:ascii="Museo Sans 100" w:hAnsi="Museo Sans 100"/>
          <w:b/>
          <w:sz w:val="20"/>
        </w:rPr>
      </w:pPr>
      <w:r w:rsidRPr="00F62B8D">
        <w:rPr>
          <w:rFonts w:ascii="Museo Sans 100" w:hAnsi="Museo Sans 100"/>
          <w:b/>
          <w:sz w:val="20"/>
        </w:rPr>
        <w:t>FECHAS DE EJECUCIÓN DE LA AUDITORÍA Y/O SEGUIMIENTO</w:t>
      </w:r>
    </w:p>
    <w:p w14:paraId="1963639D" w14:textId="77777777" w:rsidR="00A30F1E" w:rsidRPr="00F62B8D" w:rsidRDefault="00A30F1E" w:rsidP="00A30F1E">
      <w:pPr>
        <w:pStyle w:val="Textoindependiente"/>
        <w:rPr>
          <w:rFonts w:ascii="Museo Sans 100" w:hAnsi="Museo Sans 100"/>
          <w:sz w:val="20"/>
        </w:rPr>
      </w:pPr>
    </w:p>
    <w:p w14:paraId="14F12DFE" w14:textId="77777777" w:rsidR="00A30F1E" w:rsidRPr="008042B7" w:rsidRDefault="00A30F1E" w:rsidP="00A30F1E">
      <w:pPr>
        <w:pStyle w:val="Textoindependiente"/>
        <w:ind w:left="284"/>
        <w:rPr>
          <w:rFonts w:ascii="Museo Sans 100" w:hAnsi="Museo Sans 100"/>
          <w:sz w:val="20"/>
        </w:rPr>
      </w:pPr>
      <w:r w:rsidRPr="001B4201">
        <w:rPr>
          <w:rFonts w:ascii="Museo Sans 100" w:hAnsi="Museo Sans 100"/>
          <w:sz w:val="20"/>
        </w:rPr>
        <w:t xml:space="preserve">Días del </w:t>
      </w:r>
      <w:r w:rsidR="00E361AA" w:rsidRPr="001B4201">
        <w:rPr>
          <w:rFonts w:ascii="Museo Sans 100" w:hAnsi="Museo Sans 100"/>
          <w:sz w:val="20"/>
        </w:rPr>
        <w:t>XX</w:t>
      </w:r>
      <w:r w:rsidRPr="001B4201">
        <w:rPr>
          <w:rFonts w:ascii="Museo Sans 100" w:hAnsi="Museo Sans 100"/>
          <w:sz w:val="20"/>
        </w:rPr>
        <w:t xml:space="preserve"> de </w:t>
      </w:r>
      <w:r w:rsidR="00E361AA" w:rsidRPr="001B4201">
        <w:rPr>
          <w:rFonts w:ascii="Museo Sans 100" w:hAnsi="Museo Sans 100"/>
          <w:sz w:val="20"/>
        </w:rPr>
        <w:t>XX</w:t>
      </w:r>
      <w:r w:rsidRPr="001B4201">
        <w:rPr>
          <w:rFonts w:ascii="Museo Sans 100" w:hAnsi="Museo Sans 100"/>
          <w:sz w:val="20"/>
        </w:rPr>
        <w:t xml:space="preserve"> al </w:t>
      </w:r>
      <w:r w:rsidR="00E361AA" w:rsidRPr="001B4201">
        <w:rPr>
          <w:rFonts w:ascii="Museo Sans 100" w:hAnsi="Museo Sans 100"/>
          <w:sz w:val="20"/>
        </w:rPr>
        <w:t>XX</w:t>
      </w:r>
      <w:r w:rsidRPr="001B4201">
        <w:rPr>
          <w:rFonts w:ascii="Museo Sans 100" w:hAnsi="Museo Sans 100"/>
          <w:color w:val="FF0000"/>
          <w:sz w:val="20"/>
        </w:rPr>
        <w:t xml:space="preserve"> </w:t>
      </w:r>
      <w:r w:rsidRPr="001B4201">
        <w:rPr>
          <w:rFonts w:ascii="Museo Sans 100" w:hAnsi="Museo Sans 100"/>
          <w:sz w:val="20"/>
        </w:rPr>
        <w:t xml:space="preserve">de </w:t>
      </w:r>
      <w:r w:rsidR="00E361AA" w:rsidRPr="008042B7">
        <w:rPr>
          <w:rFonts w:ascii="Museo Sans 100" w:hAnsi="Museo Sans 100"/>
          <w:sz w:val="20"/>
        </w:rPr>
        <w:t>XX</w:t>
      </w:r>
      <w:r w:rsidRPr="008042B7">
        <w:rPr>
          <w:rFonts w:ascii="Museo Sans 100" w:hAnsi="Museo Sans 100"/>
          <w:sz w:val="20"/>
        </w:rPr>
        <w:t xml:space="preserve"> de 20</w:t>
      </w:r>
      <w:r w:rsidR="00172645" w:rsidRPr="008042B7">
        <w:rPr>
          <w:rFonts w:ascii="Museo Sans 100" w:hAnsi="Museo Sans 100"/>
          <w:sz w:val="20"/>
        </w:rPr>
        <w:t>X</w:t>
      </w:r>
      <w:r w:rsidR="00E361AA" w:rsidRPr="008042B7">
        <w:rPr>
          <w:rFonts w:ascii="Museo Sans 100" w:hAnsi="Museo Sans 100"/>
          <w:sz w:val="20"/>
        </w:rPr>
        <w:t>X</w:t>
      </w:r>
      <w:r w:rsidRPr="008042B7">
        <w:rPr>
          <w:rFonts w:ascii="Museo Sans 100" w:hAnsi="Museo Sans 100"/>
          <w:sz w:val="20"/>
        </w:rPr>
        <w:t>.</w:t>
      </w:r>
    </w:p>
    <w:p w14:paraId="037E2658" w14:textId="77777777" w:rsidR="00A30F1E" w:rsidRPr="001B4201" w:rsidRDefault="00A30F1E" w:rsidP="00A30F1E">
      <w:pPr>
        <w:pStyle w:val="Textoindependiente"/>
        <w:rPr>
          <w:rFonts w:ascii="Museo Sans 100" w:hAnsi="Museo Sans 100"/>
          <w:sz w:val="20"/>
        </w:rPr>
      </w:pPr>
    </w:p>
    <w:p w14:paraId="1991B2DF" w14:textId="77777777" w:rsidR="00A30F1E" w:rsidRPr="00F62B8D" w:rsidRDefault="00A30F1E" w:rsidP="00EE2DAE">
      <w:pPr>
        <w:numPr>
          <w:ilvl w:val="0"/>
          <w:numId w:val="28"/>
        </w:numPr>
        <w:tabs>
          <w:tab w:val="clear" w:pos="1080"/>
          <w:tab w:val="left" w:pos="284"/>
        </w:tabs>
        <w:spacing w:line="215" w:lineRule="auto"/>
        <w:ind w:left="284" w:hanging="284"/>
        <w:jc w:val="both"/>
        <w:rPr>
          <w:rFonts w:ascii="Museo Sans 100" w:hAnsi="Museo Sans 100"/>
          <w:b/>
          <w:sz w:val="20"/>
        </w:rPr>
      </w:pPr>
      <w:r w:rsidRPr="00F62B8D">
        <w:rPr>
          <w:rFonts w:ascii="Museo Sans 100" w:hAnsi="Museo Sans 100"/>
          <w:b/>
          <w:sz w:val="20"/>
        </w:rPr>
        <w:t>TIEMPO PROBABLE PARA LA PLANIFICACIÓN, EJECUCIÓN DE LA AUDITORÍA Y/O SEGUIMIENTO Y ELABORACIÓN DEL INFORME</w:t>
      </w:r>
    </w:p>
    <w:p w14:paraId="0587D1A2" w14:textId="77777777" w:rsidR="00A30F1E" w:rsidRPr="00F62B8D" w:rsidRDefault="00A30F1E" w:rsidP="00A30F1E">
      <w:pPr>
        <w:pStyle w:val="Textoindependiente"/>
        <w:rPr>
          <w:rFonts w:ascii="Museo Sans 100" w:hAnsi="Museo Sans 100"/>
          <w:sz w:val="20"/>
        </w:rPr>
      </w:pPr>
    </w:p>
    <w:p w14:paraId="4681E54E" w14:textId="77777777" w:rsidR="00A30F1E" w:rsidRPr="00D92518" w:rsidRDefault="00E361AA" w:rsidP="00A30F1E">
      <w:pPr>
        <w:pStyle w:val="Textoindependiente"/>
        <w:ind w:left="284"/>
        <w:rPr>
          <w:rFonts w:ascii="Museo Sans 100" w:hAnsi="Museo Sans 100"/>
          <w:b/>
          <w:sz w:val="20"/>
          <w:highlight w:val="yellow"/>
        </w:rPr>
      </w:pPr>
      <w:r w:rsidRPr="00D92518">
        <w:rPr>
          <w:rFonts w:ascii="Museo Sans 100" w:hAnsi="Museo Sans 100"/>
          <w:sz w:val="20"/>
        </w:rPr>
        <w:t xml:space="preserve">XX </w:t>
      </w:r>
      <w:r w:rsidR="00A30F1E" w:rsidRPr="00D92518">
        <w:rPr>
          <w:rFonts w:ascii="Museo Sans 100" w:hAnsi="Museo Sans 100"/>
          <w:sz w:val="20"/>
        </w:rPr>
        <w:t>días hábiles.</w:t>
      </w:r>
    </w:p>
    <w:p w14:paraId="0046B6AF" w14:textId="77777777" w:rsidR="002E477E" w:rsidRPr="00D92518" w:rsidRDefault="002E477E" w:rsidP="00A30F1E">
      <w:pPr>
        <w:pStyle w:val="Textoindependiente"/>
        <w:ind w:left="284"/>
        <w:rPr>
          <w:rFonts w:ascii="Museo Sans 100" w:hAnsi="Museo Sans 100"/>
          <w:sz w:val="20"/>
        </w:rPr>
      </w:pPr>
    </w:p>
    <w:p w14:paraId="33DB06C8" w14:textId="77777777" w:rsidR="002E477E" w:rsidRPr="00D92518" w:rsidRDefault="002E477E" w:rsidP="00A30F1E">
      <w:pPr>
        <w:pStyle w:val="Textoindependiente"/>
        <w:ind w:left="284"/>
        <w:rPr>
          <w:rFonts w:ascii="Museo Sans 100" w:hAnsi="Museo Sans 100"/>
          <w:sz w:val="20"/>
        </w:rPr>
      </w:pPr>
      <w:r w:rsidRPr="00D92518">
        <w:rPr>
          <w:rFonts w:ascii="Museo Sans 100" w:hAnsi="Museo Sans 100"/>
          <w:sz w:val="20"/>
        </w:rPr>
        <w:t>Nota: Es importante aclarar que el tiempo asignado para los Auditados en la etapa de discusión, revisión y aprobación del Informe de Auditoria será de 10 días hábiles, contados a partir de la fecha que reciban el informe para revisión por los Auditores de la Calidad; de no recibirse ningún comentario, observación u aprobación del contenido del informe en el plazo indicado, se asumirá que están de acuerdo con los resultados y se finalizará el proceso enviando el informe a publicación en el Sistema Integrado de Gestión de la Calidad en la Intranet.</w:t>
      </w:r>
    </w:p>
    <w:p w14:paraId="749FEAC4" w14:textId="77777777" w:rsidR="00A30F1E" w:rsidRPr="00D92518" w:rsidRDefault="00A30F1E" w:rsidP="00A30F1E">
      <w:pPr>
        <w:pStyle w:val="Textoindependiente"/>
        <w:rPr>
          <w:rFonts w:ascii="Museo Sans 100" w:hAnsi="Museo Sans 100"/>
          <w:sz w:val="20"/>
        </w:rPr>
      </w:pPr>
    </w:p>
    <w:p w14:paraId="35FE4DB3" w14:textId="77777777" w:rsidR="00A30F1E" w:rsidRPr="00F62B8D" w:rsidRDefault="00A30F1E" w:rsidP="00EE2DAE">
      <w:pPr>
        <w:numPr>
          <w:ilvl w:val="0"/>
          <w:numId w:val="28"/>
        </w:numPr>
        <w:tabs>
          <w:tab w:val="clear" w:pos="1080"/>
          <w:tab w:val="left" w:pos="284"/>
        </w:tabs>
        <w:spacing w:line="215" w:lineRule="auto"/>
        <w:ind w:left="284" w:hanging="284"/>
        <w:jc w:val="both"/>
        <w:rPr>
          <w:rFonts w:ascii="Museo Sans 100" w:hAnsi="Museo Sans 100"/>
          <w:b/>
          <w:sz w:val="20"/>
        </w:rPr>
      </w:pPr>
      <w:r w:rsidRPr="00F62B8D">
        <w:rPr>
          <w:rFonts w:ascii="Museo Sans 100" w:hAnsi="Museo Sans 100"/>
          <w:b/>
          <w:sz w:val="20"/>
        </w:rPr>
        <w:t>CONFIDENCIALIDAD DE LA AUDITORÍA</w:t>
      </w:r>
    </w:p>
    <w:p w14:paraId="77F7A676" w14:textId="77777777" w:rsidR="00A30F1E" w:rsidRPr="001B4201" w:rsidRDefault="00A30F1E" w:rsidP="00A30F1E">
      <w:pPr>
        <w:pStyle w:val="Textoindependiente"/>
        <w:rPr>
          <w:rFonts w:ascii="Museo Sans 100" w:hAnsi="Museo Sans 100"/>
          <w:sz w:val="20"/>
        </w:rPr>
      </w:pPr>
    </w:p>
    <w:p w14:paraId="72BA0648" w14:textId="77777777" w:rsidR="00A30F1E" w:rsidRPr="00B20193" w:rsidRDefault="00D44F4A" w:rsidP="00A30F1E">
      <w:pPr>
        <w:pStyle w:val="Textoindependiente"/>
        <w:ind w:left="284"/>
        <w:rPr>
          <w:rFonts w:ascii="Museo Sans 100" w:hAnsi="Museo Sans 100"/>
          <w:sz w:val="20"/>
        </w:rPr>
      </w:pPr>
      <w:r w:rsidRPr="00B20193">
        <w:rPr>
          <w:rFonts w:ascii="Museo Sans 100" w:hAnsi="Museo Sans 100"/>
          <w:sz w:val="20"/>
        </w:rPr>
        <w:t xml:space="preserve">El Departamento </w:t>
      </w:r>
      <w:r w:rsidR="00A30F1E" w:rsidRPr="00B20193">
        <w:rPr>
          <w:rFonts w:ascii="Museo Sans 100" w:hAnsi="Museo Sans 100"/>
          <w:sz w:val="20"/>
        </w:rPr>
        <w:t xml:space="preserve">de Gestión de la Calidad de la </w:t>
      </w:r>
      <w:r w:rsidR="00041DC6" w:rsidRPr="00B20193">
        <w:rPr>
          <w:rFonts w:ascii="Museo Sans 100" w:hAnsi="Museo Sans 100"/>
          <w:sz w:val="20"/>
        </w:rPr>
        <w:t xml:space="preserve">Subdirección </w:t>
      </w:r>
      <w:r w:rsidR="00A30F1E" w:rsidRPr="00B20193">
        <w:rPr>
          <w:rFonts w:ascii="Museo Sans 100" w:hAnsi="Museo Sans 100"/>
          <w:sz w:val="20"/>
        </w:rPr>
        <w:t>de Administración mantiene la confidencialidad de los datos e información a la que tiene acceso como consecuencia de las actividades de Auditoría.</w:t>
      </w:r>
    </w:p>
    <w:p w14:paraId="658FFD74" w14:textId="77777777" w:rsidR="00A30F1E" w:rsidRDefault="00A30F1E" w:rsidP="00A30F1E">
      <w:pPr>
        <w:pStyle w:val="Textoindependiente"/>
        <w:spacing w:line="360" w:lineRule="auto"/>
        <w:rPr>
          <w:rFonts w:ascii="Museo Sans 100" w:hAnsi="Museo Sans 100"/>
          <w:sz w:val="20"/>
        </w:rPr>
      </w:pPr>
    </w:p>
    <w:p w14:paraId="5FFB2A5F" w14:textId="77777777" w:rsidR="006710FF" w:rsidRPr="006D4C7A" w:rsidRDefault="006710FF" w:rsidP="00A30F1E">
      <w:pPr>
        <w:pStyle w:val="Textoindependiente"/>
        <w:spacing w:line="360" w:lineRule="auto"/>
        <w:rPr>
          <w:rFonts w:ascii="Museo Sans 100" w:hAnsi="Museo Sans 100"/>
          <w:sz w:val="20"/>
        </w:rPr>
      </w:pPr>
    </w:p>
    <w:p w14:paraId="4195798B" w14:textId="77777777" w:rsidR="00A30F1E" w:rsidRPr="006D4C7A" w:rsidRDefault="00A30F1E" w:rsidP="00A30F1E">
      <w:pPr>
        <w:pStyle w:val="Textoindependiente"/>
        <w:jc w:val="center"/>
        <w:rPr>
          <w:rFonts w:ascii="Museo Sans 100" w:hAnsi="Museo Sans 100"/>
          <w:sz w:val="20"/>
        </w:rPr>
      </w:pPr>
    </w:p>
    <w:p w14:paraId="1E64AD14" w14:textId="77777777" w:rsidR="00A30F1E" w:rsidRPr="002302CE" w:rsidRDefault="00A30F1E" w:rsidP="00A30F1E">
      <w:pPr>
        <w:pStyle w:val="Textoindependiente"/>
        <w:jc w:val="center"/>
        <w:rPr>
          <w:rFonts w:ascii="Museo Sans 100" w:hAnsi="Museo Sans 100"/>
          <w:sz w:val="20"/>
        </w:rPr>
      </w:pPr>
      <w:r w:rsidRPr="002302CE">
        <w:rPr>
          <w:rFonts w:ascii="Museo Sans 100" w:hAnsi="Museo Sans 100"/>
          <w:sz w:val="20"/>
        </w:rPr>
        <w:t>F. ________________________________</w:t>
      </w:r>
    </w:p>
    <w:p w14:paraId="17509B1B" w14:textId="77777777" w:rsidR="00365826" w:rsidRPr="00CC4110" w:rsidRDefault="00F12764" w:rsidP="00A30F1E">
      <w:pPr>
        <w:pStyle w:val="Textoindependiente"/>
        <w:jc w:val="center"/>
        <w:rPr>
          <w:rFonts w:ascii="Museo Sans 100" w:hAnsi="Museo Sans 100"/>
          <w:sz w:val="20"/>
        </w:rPr>
      </w:pPr>
      <w:r w:rsidRPr="00CC4110">
        <w:rPr>
          <w:rFonts w:ascii="Museo Sans 100" w:hAnsi="Museo Sans 100"/>
          <w:sz w:val="20"/>
        </w:rPr>
        <w:t xml:space="preserve">Detallar </w:t>
      </w:r>
      <w:r w:rsidR="00365826" w:rsidRPr="00CC4110">
        <w:rPr>
          <w:rFonts w:ascii="Museo Sans 100" w:hAnsi="Museo Sans 100"/>
          <w:sz w:val="20"/>
        </w:rPr>
        <w:t>Nombre</w:t>
      </w:r>
      <w:r w:rsidRPr="00CC4110">
        <w:rPr>
          <w:rFonts w:ascii="Museo Sans 100" w:hAnsi="Museo Sans 100"/>
          <w:sz w:val="20"/>
        </w:rPr>
        <w:t xml:space="preserve">s y Apellidos </w:t>
      </w:r>
    </w:p>
    <w:p w14:paraId="0A5B0F30" w14:textId="77777777" w:rsidR="00041DC6" w:rsidRPr="002302CE" w:rsidRDefault="00A30F1E" w:rsidP="00041DC6">
      <w:pPr>
        <w:pStyle w:val="Textoindependiente"/>
        <w:jc w:val="center"/>
        <w:rPr>
          <w:rFonts w:ascii="Museo Sans 100" w:hAnsi="Museo Sans 100"/>
          <w:sz w:val="20"/>
          <w:highlight w:val="green"/>
        </w:rPr>
      </w:pPr>
      <w:r w:rsidRPr="002302CE">
        <w:rPr>
          <w:rFonts w:ascii="Museo Sans 100" w:hAnsi="Museo Sans 100"/>
          <w:sz w:val="20"/>
        </w:rPr>
        <w:t xml:space="preserve">Jefe </w:t>
      </w:r>
      <w:r w:rsidR="0098692F" w:rsidRPr="002302CE">
        <w:rPr>
          <w:rFonts w:ascii="Museo Sans 100" w:hAnsi="Museo Sans 100"/>
          <w:sz w:val="20"/>
        </w:rPr>
        <w:t>Departamento</w:t>
      </w:r>
      <w:r w:rsidRPr="002302CE">
        <w:rPr>
          <w:rFonts w:ascii="Museo Sans 100" w:hAnsi="Museo Sans 100"/>
          <w:sz w:val="20"/>
        </w:rPr>
        <w:t xml:space="preserve"> de Gestión de la Calidad</w:t>
      </w:r>
    </w:p>
    <w:p w14:paraId="626256A3" w14:textId="77777777" w:rsidR="00D615A5" w:rsidRPr="002302CE" w:rsidRDefault="00041DC6" w:rsidP="00041DC6">
      <w:pPr>
        <w:pStyle w:val="Textoindependiente"/>
        <w:jc w:val="center"/>
        <w:rPr>
          <w:rFonts w:ascii="Museo Sans 100" w:hAnsi="Museo Sans 100"/>
          <w:sz w:val="20"/>
          <w:highlight w:val="green"/>
        </w:rPr>
      </w:pPr>
      <w:r w:rsidRPr="002302CE">
        <w:rPr>
          <w:rFonts w:ascii="Museo Sans 100" w:hAnsi="Museo Sans 100"/>
          <w:sz w:val="20"/>
        </w:rPr>
        <w:t>Subdirección de Administración DGEA</w:t>
      </w:r>
    </w:p>
    <w:p w14:paraId="71A29FE0" w14:textId="77777777" w:rsidR="00D615A5" w:rsidRPr="002302CE" w:rsidRDefault="00D615A5" w:rsidP="00E91E48">
      <w:pPr>
        <w:pStyle w:val="Textoindependiente"/>
        <w:spacing w:line="220" w:lineRule="exact"/>
        <w:rPr>
          <w:rFonts w:ascii="Museo Sans 100" w:hAnsi="Museo Sans 100"/>
          <w:b/>
          <w:sz w:val="22"/>
          <w:szCs w:val="22"/>
        </w:rPr>
      </w:pPr>
    </w:p>
    <w:p w14:paraId="06DC4D77" w14:textId="77777777" w:rsidR="00EA2AD0" w:rsidRPr="00471B4A" w:rsidRDefault="00EA2AD0" w:rsidP="00E91E48">
      <w:pPr>
        <w:pStyle w:val="Textoindependiente"/>
        <w:spacing w:line="220" w:lineRule="exact"/>
        <w:rPr>
          <w:rFonts w:ascii="Arial Narrow" w:hAnsi="Arial Narrow"/>
          <w:b/>
          <w:sz w:val="22"/>
          <w:szCs w:val="22"/>
        </w:rPr>
      </w:pPr>
    </w:p>
    <w:p w14:paraId="4C946FB9" w14:textId="77777777" w:rsidR="001B218E" w:rsidRDefault="001B218E">
      <w:r>
        <w:br w:type="page"/>
      </w:r>
    </w:p>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1716BF" w:rsidRPr="00471B4A" w14:paraId="270CFB8C" w14:textId="77777777" w:rsidTr="001D3007">
        <w:tc>
          <w:tcPr>
            <w:tcW w:w="9781" w:type="dxa"/>
          </w:tcPr>
          <w:p w14:paraId="758EED76" w14:textId="77777777" w:rsidR="00EA2AD0" w:rsidRPr="003E1F15" w:rsidRDefault="001716BF" w:rsidP="00EA2AD0">
            <w:pPr>
              <w:pStyle w:val="a"/>
              <w:spacing w:line="240" w:lineRule="auto"/>
              <w:jc w:val="right"/>
              <w:rPr>
                <w:rFonts w:ascii="Bembo Std" w:hAnsi="Bembo Std"/>
                <w:b/>
                <w:noProof w:val="0"/>
              </w:rPr>
            </w:pPr>
            <w:r w:rsidRPr="00471B4A">
              <w:rPr>
                <w:rFonts w:ascii="Arial" w:hAnsi="Arial"/>
                <w:noProof w:val="0"/>
              </w:rPr>
              <w:lastRenderedPageBreak/>
              <w:br w:type="page"/>
            </w:r>
            <w:r w:rsidRPr="00471B4A">
              <w:rPr>
                <w:rFonts w:ascii="Arial Narrow" w:hAnsi="Arial Narrow"/>
                <w:noProof w:val="0"/>
              </w:rPr>
              <w:br w:type="page"/>
            </w:r>
            <w:r w:rsidRPr="00471B4A">
              <w:rPr>
                <w:rFonts w:ascii="Arial Narrow" w:hAnsi="Arial Narrow"/>
                <w:b/>
                <w:noProof w:val="0"/>
                <w:sz w:val="6"/>
              </w:rPr>
              <w:br w:type="page"/>
            </w:r>
            <w:r w:rsidRPr="003E1F15">
              <w:rPr>
                <w:rFonts w:ascii="Bembo Std" w:hAnsi="Bembo Std"/>
                <w:b/>
                <w:noProof w:val="0"/>
              </w:rPr>
              <w:t xml:space="preserve">ANEXO </w:t>
            </w:r>
            <w:r w:rsidR="00950E69">
              <w:rPr>
                <w:rFonts w:ascii="Bembo Std" w:hAnsi="Bembo Std"/>
                <w:b/>
                <w:noProof w:val="0"/>
              </w:rPr>
              <w:t>3</w:t>
            </w:r>
          </w:p>
          <w:p w14:paraId="0738BF3B" w14:textId="77777777" w:rsidR="001716BF" w:rsidRPr="00D754DD" w:rsidRDefault="001716BF" w:rsidP="00EA2AD0">
            <w:pPr>
              <w:pStyle w:val="a"/>
              <w:spacing w:line="240" w:lineRule="auto"/>
              <w:jc w:val="center"/>
              <w:rPr>
                <w:rFonts w:ascii="Museo Sans 100" w:hAnsi="Museo Sans 100"/>
                <w:b/>
                <w:noProof w:val="0"/>
              </w:rPr>
            </w:pPr>
            <w:r w:rsidRPr="003E1F15">
              <w:rPr>
                <w:rFonts w:ascii="Museo Sans 100" w:hAnsi="Museo Sans 100"/>
                <w:b/>
                <w:noProof w:val="0"/>
              </w:rPr>
              <w:t>MODELO DE GUÍA DE AUDITORÍA</w:t>
            </w:r>
          </w:p>
        </w:tc>
      </w:tr>
    </w:tbl>
    <w:p w14:paraId="381AFDC8" w14:textId="77777777" w:rsidR="00EA2AD0" w:rsidRPr="00471B4A" w:rsidRDefault="00EA2AD0">
      <w:pPr>
        <w:pStyle w:val="a"/>
        <w:spacing w:line="240" w:lineRule="auto"/>
        <w:jc w:val="center"/>
        <w:rPr>
          <w:rFonts w:ascii="Arial Narrow" w:hAnsi="Arial Narrow"/>
          <w:b/>
          <w:noProof w:val="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23"/>
        <w:gridCol w:w="851"/>
        <w:gridCol w:w="992"/>
      </w:tblGrid>
      <w:tr w:rsidR="00746CE8" w:rsidRPr="00E00671" w14:paraId="20BE040B" w14:textId="77777777" w:rsidTr="00746CE8">
        <w:trPr>
          <w:tblHeader/>
        </w:trPr>
        <w:tc>
          <w:tcPr>
            <w:tcW w:w="10490" w:type="dxa"/>
            <w:gridSpan w:val="4"/>
            <w:shd w:val="clear" w:color="auto" w:fill="CCCCCC"/>
          </w:tcPr>
          <w:p w14:paraId="7E86A5E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GUÍA DE AUDITORÍA</w:t>
            </w:r>
          </w:p>
          <w:p w14:paraId="0E97EE0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bCs/>
                <w:sz w:val="18"/>
                <w:szCs w:val="18"/>
              </w:rPr>
              <w:t>MACROPROCESO X XXXXXXXXXXXXX (número y nombre del Macroproceso)</w:t>
            </w:r>
          </w:p>
          <w:p w14:paraId="7594663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 xml:space="preserve">PROCESO </w:t>
            </w:r>
            <w:r w:rsidRPr="00E00671">
              <w:rPr>
                <w:rFonts w:ascii="Museo Sans 100" w:hAnsi="Museo Sans 100"/>
                <w:b/>
                <w:bCs/>
                <w:sz w:val="18"/>
                <w:szCs w:val="18"/>
              </w:rPr>
              <w:t>X XXXXXXXXXXXXX (número y nombre del Proceso)</w:t>
            </w:r>
            <w:r w:rsidRPr="00E00671">
              <w:rPr>
                <w:rFonts w:ascii="Museo Sans 100" w:hAnsi="Museo Sans 100"/>
                <w:b/>
                <w:sz w:val="18"/>
                <w:szCs w:val="18"/>
              </w:rPr>
              <w:t xml:space="preserve"> </w:t>
            </w:r>
          </w:p>
          <w:p w14:paraId="5922A26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AUDITORÍA AL SISTEMA DE GESTIÓN DE LA CALIDAD SGC Y SISTEMA DE GESTIÓN ANTISOBORNO SGA</w:t>
            </w:r>
          </w:p>
        </w:tc>
      </w:tr>
      <w:tr w:rsidR="00746CE8" w:rsidRPr="00E00671" w14:paraId="3996206E" w14:textId="77777777" w:rsidTr="00746CE8">
        <w:trPr>
          <w:tblHeader/>
        </w:trPr>
        <w:tc>
          <w:tcPr>
            <w:tcW w:w="524" w:type="dxa"/>
            <w:shd w:val="clear" w:color="auto" w:fill="A6A6A6" w:themeFill="background1" w:themeFillShade="A6"/>
            <w:vAlign w:val="center"/>
          </w:tcPr>
          <w:p w14:paraId="34ADE8AC"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No.</w:t>
            </w:r>
          </w:p>
        </w:tc>
        <w:tc>
          <w:tcPr>
            <w:tcW w:w="8123" w:type="dxa"/>
            <w:shd w:val="clear" w:color="auto" w:fill="A6A6A6" w:themeFill="background1" w:themeFillShade="A6"/>
            <w:vAlign w:val="center"/>
          </w:tcPr>
          <w:p w14:paraId="0EC3DDB0"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Actividad</w:t>
            </w:r>
          </w:p>
        </w:tc>
        <w:tc>
          <w:tcPr>
            <w:tcW w:w="851" w:type="dxa"/>
            <w:shd w:val="clear" w:color="auto" w:fill="A6A6A6" w:themeFill="background1" w:themeFillShade="A6"/>
          </w:tcPr>
          <w:p w14:paraId="0B1C5C31"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Punto Norma</w:t>
            </w:r>
          </w:p>
        </w:tc>
        <w:tc>
          <w:tcPr>
            <w:tcW w:w="992" w:type="dxa"/>
            <w:shd w:val="clear" w:color="auto" w:fill="A6A6A6" w:themeFill="background1" w:themeFillShade="A6"/>
            <w:vAlign w:val="center"/>
          </w:tcPr>
          <w:p w14:paraId="5A098091"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Verificado</w:t>
            </w:r>
          </w:p>
        </w:tc>
      </w:tr>
      <w:tr w:rsidR="00746CE8" w:rsidRPr="00E00671" w14:paraId="3A07E121" w14:textId="77777777" w:rsidTr="00746CE8">
        <w:tc>
          <w:tcPr>
            <w:tcW w:w="10490" w:type="dxa"/>
            <w:gridSpan w:val="4"/>
            <w:shd w:val="clear" w:color="auto" w:fill="D9D9D9" w:themeFill="background1" w:themeFillShade="D9"/>
          </w:tcPr>
          <w:p w14:paraId="4F66E91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PLANIFICACIÓN DE LA AUDITORÍA (PUNTOS VARIOS)</w:t>
            </w:r>
          </w:p>
        </w:tc>
      </w:tr>
      <w:tr w:rsidR="00746CE8" w:rsidRPr="00E00671" w14:paraId="24704D3A" w14:textId="77777777" w:rsidTr="00746CE8">
        <w:tc>
          <w:tcPr>
            <w:tcW w:w="524" w:type="dxa"/>
          </w:tcPr>
          <w:p w14:paraId="5B54926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0</w:t>
            </w:r>
          </w:p>
        </w:tc>
        <w:tc>
          <w:tcPr>
            <w:tcW w:w="8123" w:type="dxa"/>
          </w:tcPr>
          <w:p w14:paraId="5681EE22"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Planificación.</w:t>
            </w:r>
          </w:p>
          <w:p w14:paraId="51997155"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Elaboración plan de auditoría.</w:t>
            </w:r>
          </w:p>
          <w:p w14:paraId="069DA1B3"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Remitir a revisión y aprobación del Plan de Auditoría al Coordinador.</w:t>
            </w:r>
          </w:p>
          <w:p w14:paraId="6850FF01"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Remitir a publicación plan de auditoría.</w:t>
            </w:r>
          </w:p>
          <w:p w14:paraId="0653C54C"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Comunicación con las jefaturas que intervienen en el proceso XX, sobre la ejecución de auditoría.</w:t>
            </w:r>
          </w:p>
          <w:p w14:paraId="56C4B8B8" w14:textId="77777777" w:rsidR="00746CE8" w:rsidRPr="00E00671" w:rsidRDefault="00746CE8" w:rsidP="00746CE8">
            <w:pPr>
              <w:numPr>
                <w:ilvl w:val="0"/>
                <w:numId w:val="33"/>
              </w:numPr>
              <w:ind w:left="435" w:hanging="142"/>
              <w:contextualSpacing/>
              <w:jc w:val="both"/>
              <w:rPr>
                <w:rFonts w:ascii="Museo Sans 100" w:hAnsi="Museo Sans 100" w:cs="Arial"/>
                <w:sz w:val="18"/>
                <w:szCs w:val="18"/>
              </w:rPr>
            </w:pPr>
            <w:r w:rsidRPr="00E00671">
              <w:rPr>
                <w:rFonts w:ascii="Museo Sans 100" w:hAnsi="Museo Sans 100" w:cs="Arial"/>
                <w:sz w:val="18"/>
                <w:szCs w:val="18"/>
              </w:rPr>
              <w:t>Informándole sobre publicación Plan de Auditoría.</w:t>
            </w:r>
          </w:p>
          <w:p w14:paraId="53EF48F4" w14:textId="77777777" w:rsidR="00746CE8" w:rsidRPr="00E00671" w:rsidRDefault="00746CE8" w:rsidP="00746CE8">
            <w:pPr>
              <w:numPr>
                <w:ilvl w:val="0"/>
                <w:numId w:val="33"/>
              </w:numPr>
              <w:ind w:left="435" w:hanging="142"/>
              <w:contextualSpacing/>
              <w:jc w:val="both"/>
              <w:rPr>
                <w:rFonts w:ascii="Museo Sans 100" w:hAnsi="Museo Sans 100" w:cs="Arial"/>
                <w:sz w:val="18"/>
                <w:szCs w:val="18"/>
              </w:rPr>
            </w:pPr>
            <w:r w:rsidRPr="00E00671">
              <w:rPr>
                <w:rFonts w:ascii="Museo Sans 100" w:hAnsi="Museo Sans 100" w:cs="Arial"/>
                <w:sz w:val="18"/>
                <w:szCs w:val="18"/>
              </w:rPr>
              <w:t>Comentándole las fechas de la Ejecución de Auditoría.</w:t>
            </w:r>
          </w:p>
          <w:p w14:paraId="1DCE97E0" w14:textId="77777777" w:rsidR="00746CE8" w:rsidRPr="00E00671" w:rsidRDefault="00746CE8" w:rsidP="00746CE8">
            <w:pPr>
              <w:numPr>
                <w:ilvl w:val="0"/>
                <w:numId w:val="33"/>
              </w:numPr>
              <w:ind w:left="435" w:hanging="142"/>
              <w:contextualSpacing/>
              <w:jc w:val="both"/>
              <w:rPr>
                <w:rFonts w:ascii="Museo Sans 100" w:hAnsi="Museo Sans 100" w:cs="Arial"/>
                <w:sz w:val="18"/>
                <w:szCs w:val="18"/>
              </w:rPr>
            </w:pPr>
            <w:r w:rsidRPr="00E00671">
              <w:rPr>
                <w:rFonts w:ascii="Museo Sans 100" w:hAnsi="Museo Sans 100" w:cs="Arial"/>
                <w:sz w:val="18"/>
                <w:szCs w:val="18"/>
              </w:rPr>
              <w:t>Explicar en caso sea aplicable que la auditoría se podría realizar de forma remota o combinada (una parte remota y otra presencial), considerando solicitud del auditado o se evalúa la situación del momento.</w:t>
            </w:r>
          </w:p>
          <w:p w14:paraId="19A5410C"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Impresión o medio magnéticos de los procedimientos generales del SGC y aplicables al proceso XX, conforme a plan de auditoría.</w:t>
            </w:r>
          </w:p>
          <w:p w14:paraId="73BD2693"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Investigar normativa legal aplicable al proceso XX.</w:t>
            </w:r>
          </w:p>
          <w:p w14:paraId="3A7DBE9A"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Obtener servicios (internos-externos) aplicables al proceso XX.</w:t>
            </w:r>
          </w:p>
          <w:p w14:paraId="0505F4B0"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En caso aplique: Dar seguimiento a los hallazgos pendientes de solventar registrados en informes de auditorías anteriores.</w:t>
            </w:r>
          </w:p>
          <w:p w14:paraId="5088B624"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Elaboración de guía de auditoría.</w:t>
            </w:r>
          </w:p>
        </w:tc>
        <w:tc>
          <w:tcPr>
            <w:tcW w:w="851" w:type="dxa"/>
          </w:tcPr>
          <w:p w14:paraId="27C0516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N/A</w:t>
            </w:r>
          </w:p>
        </w:tc>
        <w:tc>
          <w:tcPr>
            <w:tcW w:w="992" w:type="dxa"/>
          </w:tcPr>
          <w:p w14:paraId="17FEC8F6" w14:textId="77777777" w:rsidR="00746CE8" w:rsidRPr="00E00671" w:rsidRDefault="00746CE8" w:rsidP="00746CE8">
            <w:pPr>
              <w:rPr>
                <w:rFonts w:ascii="Museo Sans 100" w:hAnsi="Museo Sans 100"/>
                <w:sz w:val="18"/>
                <w:szCs w:val="18"/>
              </w:rPr>
            </w:pPr>
          </w:p>
        </w:tc>
      </w:tr>
      <w:tr w:rsidR="00746CE8" w:rsidRPr="00E00671" w14:paraId="05A780B6" w14:textId="77777777" w:rsidTr="00746CE8">
        <w:tc>
          <w:tcPr>
            <w:tcW w:w="524" w:type="dxa"/>
          </w:tcPr>
          <w:p w14:paraId="034F64F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w:t>
            </w:r>
          </w:p>
        </w:tc>
        <w:tc>
          <w:tcPr>
            <w:tcW w:w="8123" w:type="dxa"/>
          </w:tcPr>
          <w:p w14:paraId="17E128BB" w14:textId="77777777" w:rsidR="00746CE8" w:rsidRPr="00E00671" w:rsidRDefault="00746CE8" w:rsidP="00746CE8">
            <w:pPr>
              <w:ind w:left="47"/>
              <w:jc w:val="both"/>
              <w:rPr>
                <w:rFonts w:ascii="Museo Sans 100" w:hAnsi="Museo Sans 100"/>
                <w:b/>
                <w:sz w:val="18"/>
                <w:szCs w:val="18"/>
              </w:rPr>
            </w:pPr>
            <w:r w:rsidRPr="00E00671">
              <w:rPr>
                <w:rFonts w:ascii="Museo Sans 100" w:hAnsi="Museo Sans 100"/>
                <w:b/>
                <w:sz w:val="18"/>
                <w:szCs w:val="18"/>
              </w:rPr>
              <w:t>Información y documentos a solicitar en las unidades organizativas que intervienen en el proceso XXXXX.</w:t>
            </w:r>
          </w:p>
          <w:p w14:paraId="33E44EFA"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Plan Operativo Anual (POA).</w:t>
            </w:r>
          </w:p>
          <w:p w14:paraId="58B68A69"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Seguimiento al POA 20XX y 20XX, conforme al SSM u otros controles de seguimiento al mismo.</w:t>
            </w:r>
          </w:p>
          <w:p w14:paraId="6DE8C3D2"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Plan Estratégico Institucional (PEI)</w:t>
            </w:r>
          </w:p>
          <w:p w14:paraId="15AD3BCA"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Seguimiento al cumplimiento del PEI, en lo aplicable al proceso y unidad organizativa auditada.</w:t>
            </w:r>
          </w:p>
          <w:p w14:paraId="31DB6876"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Consultar los proyectos que se están desarrollando y el Avance de los mismos.</w:t>
            </w:r>
          </w:p>
          <w:p w14:paraId="4943338F"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Sistemática de comunicación interna (vía correo, actas, memorándum, ayuda memoria).</w:t>
            </w:r>
          </w:p>
          <w:p w14:paraId="321DD3BC"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Autoevaluación del Control Interno 20XX, y consultar si se han dado a conocer los resultados a los empleados, conforme al MAPO.</w:t>
            </w:r>
          </w:p>
          <w:p w14:paraId="3D50A485"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Registro de inducciones / divulgación correspondiente de los documentos del SGC y de Normativa Legal.</w:t>
            </w:r>
          </w:p>
          <w:p w14:paraId="59C45842"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Verificar el acceso a los documentos del SGC, por medio de la INTRANET, Sistema Integrado de Gestión de la Calidad.</w:t>
            </w:r>
          </w:p>
          <w:p w14:paraId="5C7AC2ED"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Detalle de capacitaciones recibidas: sobre el Sistema de Gestión de la Calidad y Sistema de Gestión Antisoborno.</w:t>
            </w:r>
          </w:p>
          <w:p w14:paraId="6C94EDF7" w14:textId="77777777" w:rsidR="00746CE8" w:rsidRPr="00E00671" w:rsidRDefault="00746CE8" w:rsidP="00746CE8">
            <w:pPr>
              <w:numPr>
                <w:ilvl w:val="0"/>
                <w:numId w:val="32"/>
              </w:numPr>
              <w:ind w:left="189" w:hanging="142"/>
              <w:contextualSpacing/>
              <w:jc w:val="both"/>
              <w:rPr>
                <w:rFonts w:ascii="Museo Sans 100" w:hAnsi="Museo Sans 100" w:cs="Estrangelo Edessa"/>
                <w:sz w:val="18"/>
                <w:szCs w:val="18"/>
              </w:rPr>
            </w:pPr>
            <w:r w:rsidRPr="00E00671">
              <w:rPr>
                <w:rFonts w:ascii="Museo Sans 100" w:hAnsi="Museo Sans 100" w:cs="Estrangelo Edessa"/>
                <w:sz w:val="18"/>
                <w:szCs w:val="18"/>
              </w:rPr>
              <w:t>Resultados de Inspecciones de Calidad.</w:t>
            </w:r>
          </w:p>
          <w:p w14:paraId="2879FDD7" w14:textId="77777777" w:rsidR="00746CE8" w:rsidRPr="00E00671" w:rsidRDefault="00746CE8" w:rsidP="00746CE8">
            <w:pPr>
              <w:numPr>
                <w:ilvl w:val="0"/>
                <w:numId w:val="32"/>
              </w:numPr>
              <w:ind w:left="189" w:hanging="142"/>
              <w:contextualSpacing/>
              <w:jc w:val="both"/>
              <w:rPr>
                <w:rFonts w:ascii="Museo Sans 100" w:hAnsi="Museo Sans 100" w:cs="Estrangelo Edessa"/>
                <w:sz w:val="18"/>
                <w:szCs w:val="18"/>
              </w:rPr>
            </w:pPr>
            <w:r w:rsidRPr="00E00671">
              <w:rPr>
                <w:rFonts w:ascii="Museo Sans 100" w:hAnsi="Museo Sans 100" w:cs="Estrangelo Edessa"/>
                <w:sz w:val="18"/>
                <w:szCs w:val="18"/>
              </w:rPr>
              <w:t>Información de Quejas, Sugerencias y Denuncias.</w:t>
            </w:r>
          </w:p>
          <w:p w14:paraId="6B0BE42A" w14:textId="77777777" w:rsidR="00746CE8" w:rsidRPr="00E00671" w:rsidRDefault="00746CE8" w:rsidP="00746CE8">
            <w:pPr>
              <w:numPr>
                <w:ilvl w:val="0"/>
                <w:numId w:val="34"/>
              </w:numPr>
              <w:ind w:left="330" w:hanging="141"/>
              <w:contextualSpacing/>
              <w:jc w:val="both"/>
              <w:rPr>
                <w:rFonts w:ascii="Museo Sans 100" w:hAnsi="Museo Sans 100" w:cs="Estrangelo Edessa"/>
                <w:sz w:val="18"/>
                <w:szCs w:val="18"/>
              </w:rPr>
            </w:pPr>
            <w:r w:rsidRPr="00E00671">
              <w:rPr>
                <w:rFonts w:ascii="Museo Sans 100" w:hAnsi="Museo Sans 100" w:cs="Estrangelo Edessa"/>
                <w:sz w:val="18"/>
                <w:szCs w:val="18"/>
              </w:rPr>
              <w:t>Coordinación de Servicio al Cliente DGC-DGEA.</w:t>
            </w:r>
          </w:p>
          <w:p w14:paraId="423D0EE7" w14:textId="77777777" w:rsidR="00746CE8" w:rsidRPr="00E00671" w:rsidRDefault="00746CE8" w:rsidP="00746CE8">
            <w:pPr>
              <w:numPr>
                <w:ilvl w:val="0"/>
                <w:numId w:val="34"/>
              </w:numPr>
              <w:ind w:left="330" w:hanging="141"/>
              <w:contextualSpacing/>
              <w:jc w:val="both"/>
              <w:rPr>
                <w:rFonts w:ascii="Museo Sans 100" w:hAnsi="Museo Sans 100" w:cs="Estrangelo Edessa"/>
                <w:sz w:val="18"/>
                <w:szCs w:val="18"/>
              </w:rPr>
            </w:pPr>
            <w:r w:rsidRPr="00E00671">
              <w:rPr>
                <w:rFonts w:ascii="Museo Sans 100" w:hAnsi="Museo Sans 100" w:cs="Estrangelo Edessa"/>
                <w:sz w:val="18"/>
                <w:szCs w:val="18"/>
              </w:rPr>
              <w:t>Unidad de Planeamiento Gestión de la Calidad de las Dependencias.</w:t>
            </w:r>
          </w:p>
          <w:p w14:paraId="3B718045" w14:textId="77777777" w:rsidR="00746CE8" w:rsidRPr="00E00671" w:rsidRDefault="00746CE8" w:rsidP="00746CE8">
            <w:pPr>
              <w:numPr>
                <w:ilvl w:val="0"/>
                <w:numId w:val="34"/>
              </w:numPr>
              <w:ind w:left="330" w:hanging="141"/>
              <w:contextualSpacing/>
              <w:jc w:val="both"/>
              <w:rPr>
                <w:rFonts w:ascii="Museo Sans 100" w:hAnsi="Museo Sans 100" w:cs="Estrangelo Edessa"/>
                <w:sz w:val="18"/>
                <w:szCs w:val="18"/>
              </w:rPr>
            </w:pPr>
            <w:r w:rsidRPr="00E00671">
              <w:rPr>
                <w:rFonts w:ascii="Museo Sans 100" w:hAnsi="Museo Sans 100" w:cs="Estrangelo Edessa"/>
                <w:sz w:val="18"/>
                <w:szCs w:val="18"/>
              </w:rPr>
              <w:t>Unidad de Defensoría al Contribuyente y Educación Fiscal</w:t>
            </w:r>
          </w:p>
          <w:p w14:paraId="0C52B46E" w14:textId="77777777" w:rsidR="00746CE8" w:rsidRPr="00E00671" w:rsidRDefault="00746CE8" w:rsidP="00746CE8">
            <w:pPr>
              <w:numPr>
                <w:ilvl w:val="0"/>
                <w:numId w:val="32"/>
              </w:numPr>
              <w:ind w:left="189" w:hanging="142"/>
              <w:contextualSpacing/>
              <w:jc w:val="both"/>
              <w:rPr>
                <w:rFonts w:ascii="Museo Sans 100" w:hAnsi="Museo Sans 100" w:cs="Estrangelo Edessa"/>
                <w:sz w:val="18"/>
                <w:szCs w:val="18"/>
              </w:rPr>
            </w:pPr>
            <w:r w:rsidRPr="00E00671">
              <w:rPr>
                <w:rFonts w:ascii="Museo Sans 100" w:hAnsi="Museo Sans 100" w:cs="Estrangelo Edessa"/>
                <w:sz w:val="18"/>
                <w:szCs w:val="18"/>
              </w:rPr>
              <w:t>Informes de Satisfacción de Servicio al Cliente.</w:t>
            </w:r>
          </w:p>
          <w:p w14:paraId="5BE09FE0" w14:textId="77777777" w:rsidR="00746CE8" w:rsidRPr="00E00671" w:rsidRDefault="00746CE8" w:rsidP="00746CE8">
            <w:pPr>
              <w:numPr>
                <w:ilvl w:val="0"/>
                <w:numId w:val="34"/>
              </w:numPr>
              <w:ind w:left="330" w:hanging="141"/>
              <w:contextualSpacing/>
              <w:jc w:val="both"/>
              <w:rPr>
                <w:rFonts w:ascii="Museo Sans 100" w:hAnsi="Museo Sans 100" w:cs="Estrangelo Edessa"/>
                <w:sz w:val="18"/>
                <w:szCs w:val="18"/>
              </w:rPr>
            </w:pPr>
            <w:r w:rsidRPr="00E00671">
              <w:rPr>
                <w:rFonts w:ascii="Museo Sans 100" w:hAnsi="Museo Sans 100" w:cs="Estrangelo Edessa"/>
                <w:sz w:val="18"/>
                <w:szCs w:val="18"/>
              </w:rPr>
              <w:t>Coordinación de Servicio al Cliente DGC-DGEA.</w:t>
            </w:r>
          </w:p>
          <w:p w14:paraId="53622BE4" w14:textId="77777777" w:rsidR="00746CE8" w:rsidRPr="00E00671" w:rsidRDefault="00746CE8" w:rsidP="00746CE8">
            <w:pPr>
              <w:numPr>
                <w:ilvl w:val="0"/>
                <w:numId w:val="34"/>
              </w:numPr>
              <w:ind w:left="330" w:hanging="141"/>
              <w:contextualSpacing/>
              <w:jc w:val="both"/>
              <w:rPr>
                <w:rFonts w:ascii="Museo Sans 100" w:hAnsi="Museo Sans 100" w:cs="Estrangelo Edessa"/>
                <w:sz w:val="18"/>
                <w:szCs w:val="18"/>
              </w:rPr>
            </w:pPr>
            <w:r w:rsidRPr="00E00671">
              <w:rPr>
                <w:rFonts w:ascii="Museo Sans 100" w:hAnsi="Museo Sans 100" w:cs="Estrangelo Edessa"/>
                <w:sz w:val="18"/>
                <w:szCs w:val="18"/>
              </w:rPr>
              <w:t>Unidad de Planeamiento Gestión de la Calidad de las Dependencias.</w:t>
            </w:r>
          </w:p>
          <w:p w14:paraId="783AA9A9" w14:textId="77777777" w:rsidR="00746CE8" w:rsidRPr="00E00671" w:rsidRDefault="00746CE8" w:rsidP="00746CE8">
            <w:pPr>
              <w:numPr>
                <w:ilvl w:val="0"/>
                <w:numId w:val="32"/>
              </w:numPr>
              <w:ind w:left="189" w:hanging="142"/>
              <w:contextualSpacing/>
              <w:jc w:val="both"/>
              <w:rPr>
                <w:rFonts w:ascii="Museo Sans 100" w:hAnsi="Museo Sans 100" w:cs="Estrangelo Edessa"/>
                <w:sz w:val="18"/>
                <w:szCs w:val="18"/>
              </w:rPr>
            </w:pPr>
            <w:r w:rsidRPr="00E00671">
              <w:rPr>
                <w:rFonts w:ascii="Museo Sans 100" w:hAnsi="Museo Sans 100" w:cs="Estrangelo Edessa"/>
                <w:sz w:val="18"/>
                <w:szCs w:val="18"/>
              </w:rPr>
              <w:t>Resultados de Evaluación del Clima Organizacional.</w:t>
            </w:r>
          </w:p>
          <w:p w14:paraId="7D8B9E72" w14:textId="77777777" w:rsidR="00746CE8" w:rsidRPr="00E00671" w:rsidRDefault="00746CE8" w:rsidP="00746CE8">
            <w:pPr>
              <w:numPr>
                <w:ilvl w:val="0"/>
                <w:numId w:val="32"/>
              </w:numPr>
              <w:ind w:left="189" w:hanging="142"/>
              <w:contextualSpacing/>
              <w:jc w:val="both"/>
              <w:rPr>
                <w:rFonts w:ascii="Museo Sans 100" w:hAnsi="Museo Sans 100" w:cs="Estrangelo Edessa"/>
                <w:sz w:val="18"/>
                <w:szCs w:val="18"/>
              </w:rPr>
            </w:pPr>
            <w:r w:rsidRPr="00E00671">
              <w:rPr>
                <w:rFonts w:ascii="Museo Sans 100" w:hAnsi="Museo Sans 100" w:cs="Estrangelo Edessa"/>
                <w:sz w:val="18"/>
                <w:szCs w:val="18"/>
              </w:rPr>
              <w:t>Evaluaciones del Desempeño.</w:t>
            </w:r>
          </w:p>
          <w:p w14:paraId="704A6489"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 xml:space="preserve">Gestiones realizadas para el mejoramiento de la infraestructura en general (mobiliario y equipo, recursos, remodelaciones, equipo informático). </w:t>
            </w:r>
          </w:p>
          <w:p w14:paraId="70FFD5FA"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 xml:space="preserve">Consultar sobre Administración de Contratos, conforma a la Ley de Compras Públicas. </w:t>
            </w:r>
          </w:p>
          <w:p w14:paraId="21C0BB8D" w14:textId="77777777" w:rsidR="00746CE8" w:rsidRPr="00E00671" w:rsidRDefault="00746CE8" w:rsidP="00746CE8">
            <w:pPr>
              <w:numPr>
                <w:ilvl w:val="0"/>
                <w:numId w:val="32"/>
              </w:numPr>
              <w:ind w:left="189" w:hanging="142"/>
              <w:contextualSpacing/>
              <w:jc w:val="both"/>
              <w:rPr>
                <w:rFonts w:ascii="Museo Sans 100" w:hAnsi="Museo Sans 100" w:cs="Arial"/>
                <w:sz w:val="18"/>
                <w:szCs w:val="18"/>
              </w:rPr>
            </w:pPr>
            <w:r w:rsidRPr="00E00671">
              <w:rPr>
                <w:rFonts w:ascii="Museo Sans 100" w:hAnsi="Museo Sans 100" w:cs="Arial"/>
                <w:sz w:val="18"/>
                <w:szCs w:val="18"/>
              </w:rPr>
              <w:t>Cualquier otra información y documentación que se considere necesaria para la ejecución y seguimiento de la auditoría.</w:t>
            </w:r>
          </w:p>
        </w:tc>
        <w:tc>
          <w:tcPr>
            <w:tcW w:w="851" w:type="dxa"/>
          </w:tcPr>
          <w:p w14:paraId="79E7E11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N/A</w:t>
            </w:r>
          </w:p>
        </w:tc>
        <w:tc>
          <w:tcPr>
            <w:tcW w:w="992" w:type="dxa"/>
          </w:tcPr>
          <w:p w14:paraId="4FB24901" w14:textId="77777777" w:rsidR="00746CE8" w:rsidRPr="00E00671" w:rsidRDefault="00746CE8" w:rsidP="00746CE8">
            <w:pPr>
              <w:rPr>
                <w:rFonts w:ascii="Museo Sans 100" w:hAnsi="Museo Sans 100"/>
                <w:sz w:val="18"/>
                <w:szCs w:val="18"/>
              </w:rPr>
            </w:pPr>
          </w:p>
        </w:tc>
      </w:tr>
      <w:tr w:rsidR="00746CE8" w:rsidRPr="00E00671" w14:paraId="6678B3D4" w14:textId="77777777" w:rsidTr="00746CE8">
        <w:tc>
          <w:tcPr>
            <w:tcW w:w="524" w:type="dxa"/>
          </w:tcPr>
          <w:p w14:paraId="0601755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2</w:t>
            </w:r>
          </w:p>
        </w:tc>
        <w:tc>
          <w:tcPr>
            <w:tcW w:w="8123" w:type="dxa"/>
          </w:tcPr>
          <w:p w14:paraId="00FEB544"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En reunión inicial:</w:t>
            </w:r>
          </w:p>
          <w:p w14:paraId="467CA973" w14:textId="77777777" w:rsidR="00746CE8" w:rsidRPr="00E00671" w:rsidRDefault="00746CE8" w:rsidP="00746CE8">
            <w:pPr>
              <w:numPr>
                <w:ilvl w:val="0"/>
                <w:numId w:val="19"/>
              </w:numPr>
              <w:ind w:left="189" w:hanging="189"/>
              <w:jc w:val="both"/>
              <w:rPr>
                <w:rFonts w:ascii="Museo Sans 100" w:hAnsi="Museo Sans 100"/>
                <w:sz w:val="18"/>
                <w:szCs w:val="18"/>
              </w:rPr>
            </w:pPr>
            <w:r w:rsidRPr="00E00671">
              <w:rPr>
                <w:rFonts w:ascii="Museo Sans 100" w:hAnsi="Museo Sans 100"/>
                <w:sz w:val="18"/>
                <w:szCs w:val="18"/>
              </w:rPr>
              <w:t xml:space="preserve">Explicación del Proceso de Auditoría (Documentos que sirven de base en el proceso de auditoría como lo son: </w:t>
            </w:r>
          </w:p>
          <w:p w14:paraId="377D8003" w14:textId="77777777" w:rsidR="00746CE8" w:rsidRPr="00E00671" w:rsidRDefault="00746CE8" w:rsidP="00746CE8">
            <w:pPr>
              <w:numPr>
                <w:ilvl w:val="0"/>
                <w:numId w:val="57"/>
              </w:numPr>
              <w:ind w:left="407" w:hanging="218"/>
              <w:jc w:val="both"/>
              <w:rPr>
                <w:rFonts w:ascii="Museo Sans 100" w:hAnsi="Museo Sans 100"/>
                <w:sz w:val="18"/>
                <w:szCs w:val="18"/>
              </w:rPr>
            </w:pPr>
            <w:r w:rsidRPr="00E00671">
              <w:rPr>
                <w:rFonts w:ascii="Museo Sans 100" w:hAnsi="Museo Sans 100"/>
                <w:sz w:val="18"/>
                <w:szCs w:val="18"/>
              </w:rPr>
              <w:t>Las Normas (ISO 9001, 19011).</w:t>
            </w:r>
          </w:p>
          <w:p w14:paraId="64A4D339" w14:textId="77777777" w:rsidR="00746CE8" w:rsidRPr="00E00671" w:rsidRDefault="00746CE8" w:rsidP="00746CE8">
            <w:pPr>
              <w:numPr>
                <w:ilvl w:val="0"/>
                <w:numId w:val="57"/>
              </w:numPr>
              <w:ind w:left="407" w:hanging="218"/>
              <w:jc w:val="both"/>
              <w:rPr>
                <w:rFonts w:ascii="Museo Sans 100" w:hAnsi="Museo Sans 100"/>
                <w:sz w:val="18"/>
                <w:szCs w:val="18"/>
              </w:rPr>
            </w:pPr>
            <w:r w:rsidRPr="00E00671">
              <w:rPr>
                <w:rFonts w:ascii="Museo Sans 100" w:hAnsi="Museo Sans 100"/>
                <w:sz w:val="18"/>
                <w:szCs w:val="18"/>
              </w:rPr>
              <w:t>POA, PEI</w:t>
            </w:r>
          </w:p>
          <w:p w14:paraId="22480D46" w14:textId="77777777" w:rsidR="00746CE8" w:rsidRPr="00E00671" w:rsidRDefault="00746CE8" w:rsidP="00746CE8">
            <w:pPr>
              <w:numPr>
                <w:ilvl w:val="0"/>
                <w:numId w:val="57"/>
              </w:numPr>
              <w:ind w:left="407" w:hanging="218"/>
              <w:jc w:val="both"/>
              <w:rPr>
                <w:rFonts w:ascii="Museo Sans 100" w:hAnsi="Museo Sans 100"/>
                <w:sz w:val="18"/>
                <w:szCs w:val="18"/>
              </w:rPr>
            </w:pPr>
            <w:r w:rsidRPr="00E00671">
              <w:rPr>
                <w:rFonts w:ascii="Museo Sans 100" w:hAnsi="Museo Sans 100"/>
                <w:sz w:val="18"/>
                <w:szCs w:val="18"/>
              </w:rPr>
              <w:t>PRO, IDT, Matriz de Riesgos y Oportunidades, Plan de Calidad.</w:t>
            </w:r>
          </w:p>
          <w:p w14:paraId="4131E88F" w14:textId="77777777" w:rsidR="00746CE8" w:rsidRPr="00E00671" w:rsidRDefault="00746CE8" w:rsidP="00746CE8">
            <w:pPr>
              <w:numPr>
                <w:ilvl w:val="0"/>
                <w:numId w:val="57"/>
              </w:numPr>
              <w:ind w:left="407" w:hanging="218"/>
              <w:jc w:val="both"/>
              <w:rPr>
                <w:rFonts w:ascii="Museo Sans 100" w:hAnsi="Museo Sans 100"/>
                <w:sz w:val="18"/>
                <w:szCs w:val="18"/>
              </w:rPr>
            </w:pPr>
            <w:r w:rsidRPr="00E00671">
              <w:rPr>
                <w:rFonts w:ascii="Museo Sans 100" w:hAnsi="Museo Sans 100"/>
                <w:sz w:val="18"/>
                <w:szCs w:val="18"/>
              </w:rPr>
              <w:t>Quejas, sugerencias, felicitaciones, Informe Medición de la Satisfacción</w:t>
            </w:r>
          </w:p>
          <w:p w14:paraId="32B37D4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Explicar Plan de Auditoría.</w:t>
            </w:r>
          </w:p>
          <w:p w14:paraId="2ADA0A0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Proporcionar un breve resumen de cómo se llevarán a cabo las actividades de auditoría.</w:t>
            </w:r>
          </w:p>
          <w:p w14:paraId="09BE697C"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La auditoría se le hará a un proceso determinado, incluirá las dependencias y unidades organizativas participantes en el proceso.</w:t>
            </w:r>
          </w:p>
          <w:p w14:paraId="68E17876"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Informar al auditado que, conforme a los resultados de la auditoría del proceso, se regresara a fin de confirmar las actividades que se vinculen.</w:t>
            </w:r>
          </w:p>
          <w:p w14:paraId="2CD72C79"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El informe resultado de la ejecución de auditoría se remitirá a todas las Unidades Organizativas involucradas en el proceso.</w:t>
            </w:r>
          </w:p>
          <w:p w14:paraId="55D1DD1F"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Explicación del Procedimiento de Gestión de Acciones Correctivas según </w:t>
            </w:r>
            <w:r w:rsidRPr="00E00671">
              <w:rPr>
                <w:rFonts w:ascii="Museo Sans 100" w:hAnsi="Museo Sans 100" w:cs="Arial"/>
                <w:b/>
                <w:sz w:val="18"/>
                <w:szCs w:val="18"/>
              </w:rPr>
              <w:t>PRO-1.2.4.1.</w:t>
            </w:r>
          </w:p>
          <w:p w14:paraId="6F1CCCD2"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Explicación del Procedimiento de Auditorías Internas del SGC, SGA y Verificaciones del SGSI, por ejemplo: cambios en el procedimiento en apartados de planificación, ejecución o elaboración de informe de las evaluaciones internas del SGC, SGA y SGSI e información relevante para el auditado del proceso.</w:t>
            </w:r>
          </w:p>
          <w:p w14:paraId="3EEA76F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Aclarar que la auditoría se basará en una muestra de la información disponible y la confidencialidad de la misma.</w:t>
            </w:r>
          </w:p>
          <w:p w14:paraId="43E2EA7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Hacer referencia a los servicios proporcionados por el DGC-DGEA</w:t>
            </w:r>
          </w:p>
          <w:p w14:paraId="734A10C0" w14:textId="77777777" w:rsidR="00746CE8" w:rsidRPr="00E00671" w:rsidRDefault="00746CE8" w:rsidP="00746CE8">
            <w:pPr>
              <w:numPr>
                <w:ilvl w:val="0"/>
                <w:numId w:val="19"/>
              </w:numPr>
              <w:ind w:left="189" w:hanging="189"/>
              <w:contextualSpacing/>
              <w:jc w:val="both"/>
              <w:rPr>
                <w:rFonts w:ascii="Museo Sans 100" w:hAnsi="Museo Sans 100" w:cs="Arial"/>
                <w:b/>
                <w:sz w:val="18"/>
                <w:szCs w:val="18"/>
              </w:rPr>
            </w:pPr>
            <w:r w:rsidRPr="00E00671">
              <w:rPr>
                <w:rFonts w:ascii="Museo Sans 100" w:hAnsi="Museo Sans 100" w:cs="Arial"/>
                <w:sz w:val="18"/>
                <w:szCs w:val="18"/>
              </w:rPr>
              <w:t>Atender preguntas que efectúe.</w:t>
            </w:r>
          </w:p>
        </w:tc>
        <w:tc>
          <w:tcPr>
            <w:tcW w:w="851" w:type="dxa"/>
          </w:tcPr>
          <w:p w14:paraId="7B718C0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N/A</w:t>
            </w:r>
          </w:p>
        </w:tc>
        <w:tc>
          <w:tcPr>
            <w:tcW w:w="992" w:type="dxa"/>
          </w:tcPr>
          <w:p w14:paraId="4E171475" w14:textId="77777777" w:rsidR="00746CE8" w:rsidRPr="00E00671" w:rsidRDefault="00746CE8" w:rsidP="00746CE8">
            <w:pPr>
              <w:rPr>
                <w:rFonts w:ascii="Museo Sans 100" w:hAnsi="Museo Sans 100"/>
                <w:sz w:val="18"/>
                <w:szCs w:val="18"/>
              </w:rPr>
            </w:pPr>
          </w:p>
        </w:tc>
      </w:tr>
      <w:tr w:rsidR="00746CE8" w:rsidRPr="00E00671" w14:paraId="3DD8132E" w14:textId="77777777" w:rsidTr="00746CE8">
        <w:tc>
          <w:tcPr>
            <w:tcW w:w="524" w:type="dxa"/>
          </w:tcPr>
          <w:p w14:paraId="3F97B85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w:t>
            </w:r>
          </w:p>
        </w:tc>
        <w:tc>
          <w:tcPr>
            <w:tcW w:w="8123" w:type="dxa"/>
          </w:tcPr>
          <w:p w14:paraId="3A88944A"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En reunión de cierre:</w:t>
            </w:r>
          </w:p>
          <w:p w14:paraId="24AD9FD2"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Realizar cierre en las Unidades Organizativas involucradas en el proceso.</w:t>
            </w:r>
          </w:p>
          <w:p w14:paraId="33D8F2F6" w14:textId="77777777" w:rsidR="00746CE8" w:rsidRPr="00E00671" w:rsidRDefault="00746CE8" w:rsidP="00746CE8">
            <w:pPr>
              <w:numPr>
                <w:ilvl w:val="0"/>
                <w:numId w:val="19"/>
              </w:numPr>
              <w:ind w:left="189" w:hanging="189"/>
              <w:contextualSpacing/>
              <w:jc w:val="both"/>
              <w:rPr>
                <w:rFonts w:ascii="Museo Sans 100" w:hAnsi="Museo Sans 100" w:cs="Arial"/>
                <w:b/>
                <w:sz w:val="18"/>
                <w:szCs w:val="18"/>
              </w:rPr>
            </w:pPr>
            <w:r w:rsidRPr="00E00671">
              <w:rPr>
                <w:rFonts w:ascii="Museo Sans 100" w:hAnsi="Museo Sans 100" w:cs="Arial"/>
                <w:sz w:val="18"/>
                <w:szCs w:val="18"/>
              </w:rPr>
              <w:t>Agradecer la colaboración del personal, la información y documentación facilitada.</w:t>
            </w:r>
          </w:p>
          <w:p w14:paraId="24ED9FA2" w14:textId="77777777" w:rsidR="00746CE8" w:rsidRPr="00E00671" w:rsidRDefault="00746CE8" w:rsidP="00746CE8">
            <w:pPr>
              <w:numPr>
                <w:ilvl w:val="0"/>
                <w:numId w:val="19"/>
              </w:numPr>
              <w:ind w:left="189" w:hanging="189"/>
              <w:contextualSpacing/>
              <w:jc w:val="both"/>
              <w:rPr>
                <w:rFonts w:ascii="Museo Sans 100" w:hAnsi="Museo Sans 100" w:cs="Arial"/>
                <w:b/>
                <w:sz w:val="18"/>
                <w:szCs w:val="18"/>
              </w:rPr>
            </w:pPr>
            <w:r w:rsidRPr="00E00671">
              <w:rPr>
                <w:rFonts w:ascii="Museo Sans 100" w:hAnsi="Museo Sans 100" w:cs="Arial"/>
                <w:sz w:val="18"/>
                <w:szCs w:val="18"/>
              </w:rPr>
              <w:t>Informar los hallazgos determinados considerando la Norma ISO 9001 y 37001, los Documentos del SGC y Normativa Aplicable, su base e incidencia en el SGC y SGA.</w:t>
            </w:r>
          </w:p>
          <w:p w14:paraId="4B11E2A4" w14:textId="77777777" w:rsidR="00746CE8" w:rsidRPr="00E00671" w:rsidRDefault="00746CE8" w:rsidP="00746CE8">
            <w:pPr>
              <w:numPr>
                <w:ilvl w:val="0"/>
                <w:numId w:val="19"/>
              </w:numPr>
              <w:ind w:left="189" w:hanging="189"/>
              <w:contextualSpacing/>
              <w:jc w:val="both"/>
              <w:rPr>
                <w:rFonts w:ascii="Museo Sans 100" w:hAnsi="Museo Sans 100" w:cs="Arial"/>
                <w:b/>
                <w:sz w:val="18"/>
                <w:szCs w:val="18"/>
              </w:rPr>
            </w:pPr>
            <w:r w:rsidRPr="00E00671">
              <w:rPr>
                <w:rFonts w:ascii="Museo Sans 100" w:hAnsi="Museo Sans 100" w:cs="Arial"/>
                <w:sz w:val="18"/>
                <w:szCs w:val="18"/>
              </w:rPr>
              <w:t xml:space="preserve">Informar el plazo de remisión de comentarios, observaciones u otros, al informe (10 días hábiles; </w:t>
            </w:r>
            <w:r w:rsidRPr="00E00671">
              <w:rPr>
                <w:rFonts w:ascii="Museo Sans 100" w:hAnsi="Museo Sans 100" w:cs="Arial"/>
                <w:sz w:val="18"/>
                <w:szCs w:val="18"/>
                <w:u w:val="single"/>
              </w:rPr>
              <w:t>contados a partir de la fecha en que recibe el auditado(s) correo electrónico, enviado por el Auditor de la Calidad</w:t>
            </w:r>
            <w:r w:rsidRPr="00E00671">
              <w:rPr>
                <w:rFonts w:ascii="Museo Sans 100" w:hAnsi="Museo Sans 100" w:cs="Arial"/>
                <w:sz w:val="18"/>
                <w:szCs w:val="18"/>
              </w:rPr>
              <w:t>).</w:t>
            </w:r>
          </w:p>
          <w:p w14:paraId="083090C9" w14:textId="77777777" w:rsidR="00746CE8" w:rsidRPr="00E00671" w:rsidRDefault="00746CE8" w:rsidP="00746CE8">
            <w:pPr>
              <w:numPr>
                <w:ilvl w:val="0"/>
                <w:numId w:val="19"/>
              </w:numPr>
              <w:ind w:left="189" w:hanging="189"/>
              <w:contextualSpacing/>
              <w:jc w:val="both"/>
              <w:rPr>
                <w:rFonts w:ascii="Museo Sans 100" w:hAnsi="Museo Sans 100" w:cs="Arial"/>
                <w:b/>
                <w:sz w:val="18"/>
                <w:szCs w:val="18"/>
              </w:rPr>
            </w:pPr>
            <w:r w:rsidRPr="00E00671">
              <w:rPr>
                <w:rFonts w:ascii="Museo Sans 100" w:hAnsi="Museo Sans 100" w:cs="Arial"/>
                <w:sz w:val="18"/>
                <w:szCs w:val="18"/>
              </w:rPr>
              <w:t>El informe de auditoría de la calidad se publicará hasta obtener el aval de todas las unidades organizativas a las cuales se les identificó Hallazgo.</w:t>
            </w:r>
          </w:p>
          <w:p w14:paraId="4A2F356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Explicar en caso de No Conformidades identificadas en la auditoría, que la HAC se remitirá después de publicar el informe de auditoría.</w:t>
            </w:r>
          </w:p>
        </w:tc>
        <w:tc>
          <w:tcPr>
            <w:tcW w:w="851" w:type="dxa"/>
          </w:tcPr>
          <w:p w14:paraId="101F9339" w14:textId="77777777" w:rsidR="00746CE8" w:rsidRPr="00E00671" w:rsidRDefault="00746CE8" w:rsidP="00746CE8">
            <w:pPr>
              <w:jc w:val="center"/>
              <w:rPr>
                <w:rFonts w:ascii="Museo Sans 100" w:hAnsi="Museo Sans 100"/>
                <w:sz w:val="18"/>
                <w:szCs w:val="18"/>
              </w:rPr>
            </w:pPr>
            <w:r w:rsidRPr="00E00671">
              <w:rPr>
                <w:rFonts w:ascii="Museo Sans 100" w:hAnsi="Museo Sans 100"/>
                <w:sz w:val="18"/>
                <w:szCs w:val="18"/>
              </w:rPr>
              <w:t>N/A</w:t>
            </w:r>
          </w:p>
        </w:tc>
        <w:tc>
          <w:tcPr>
            <w:tcW w:w="992" w:type="dxa"/>
          </w:tcPr>
          <w:p w14:paraId="265FA20A" w14:textId="77777777" w:rsidR="00746CE8" w:rsidRPr="00E00671" w:rsidRDefault="00746CE8" w:rsidP="00746CE8">
            <w:pPr>
              <w:rPr>
                <w:rFonts w:ascii="Museo Sans 100" w:hAnsi="Museo Sans 100"/>
                <w:sz w:val="18"/>
                <w:szCs w:val="18"/>
              </w:rPr>
            </w:pPr>
          </w:p>
        </w:tc>
      </w:tr>
      <w:tr w:rsidR="00746CE8" w:rsidRPr="00E00671" w14:paraId="1E500501" w14:textId="77777777" w:rsidTr="00746CE8">
        <w:tc>
          <w:tcPr>
            <w:tcW w:w="10490" w:type="dxa"/>
            <w:gridSpan w:val="4"/>
            <w:shd w:val="clear" w:color="auto" w:fill="D9D9D9" w:themeFill="background1" w:themeFillShade="D9"/>
          </w:tcPr>
          <w:p w14:paraId="2564925F"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PLANEAR (P)</w:t>
            </w:r>
          </w:p>
        </w:tc>
      </w:tr>
      <w:tr w:rsidR="00746CE8" w:rsidRPr="00E00671" w14:paraId="75616B71" w14:textId="77777777" w:rsidTr="00746CE8">
        <w:tc>
          <w:tcPr>
            <w:tcW w:w="10490" w:type="dxa"/>
            <w:gridSpan w:val="4"/>
            <w:shd w:val="clear" w:color="auto" w:fill="D9D9D9"/>
          </w:tcPr>
          <w:p w14:paraId="7EDCBD9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 CONTEXTO DE LA ORGANIZACIÓN</w:t>
            </w:r>
          </w:p>
        </w:tc>
      </w:tr>
      <w:tr w:rsidR="00746CE8" w:rsidRPr="00E00671" w14:paraId="51AFDC91" w14:textId="77777777" w:rsidTr="00746CE8">
        <w:tc>
          <w:tcPr>
            <w:tcW w:w="10490" w:type="dxa"/>
            <w:gridSpan w:val="4"/>
            <w:shd w:val="clear" w:color="auto" w:fill="F2F2F2"/>
          </w:tcPr>
          <w:p w14:paraId="3563D35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4.1 Comprensión de la Organización y de su Contexto (SGC y SGA)</w:t>
            </w:r>
          </w:p>
        </w:tc>
      </w:tr>
      <w:tr w:rsidR="00746CE8" w:rsidRPr="00E00671" w14:paraId="5DA70CC2" w14:textId="77777777" w:rsidTr="00746CE8">
        <w:tc>
          <w:tcPr>
            <w:tcW w:w="524" w:type="dxa"/>
          </w:tcPr>
          <w:p w14:paraId="62AD7B5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w:t>
            </w:r>
          </w:p>
        </w:tc>
        <w:tc>
          <w:tcPr>
            <w:tcW w:w="8123" w:type="dxa"/>
          </w:tcPr>
          <w:p w14:paraId="3461C28D" w14:textId="77777777" w:rsidR="00746CE8" w:rsidRPr="00E00671" w:rsidRDefault="00746CE8" w:rsidP="00746CE8">
            <w:pPr>
              <w:autoSpaceDE w:val="0"/>
              <w:autoSpaceDN w:val="0"/>
              <w:jc w:val="both"/>
              <w:rPr>
                <w:rFonts w:ascii="Museo Sans 100" w:hAnsi="Museo Sans 100" w:cs="Arial"/>
                <w:b/>
                <w:sz w:val="18"/>
                <w:szCs w:val="18"/>
              </w:rPr>
            </w:pPr>
            <w:r w:rsidRPr="00E00671">
              <w:rPr>
                <w:rFonts w:ascii="Museo Sans 100" w:hAnsi="Museo Sans 100" w:cs="Arial"/>
                <w:b/>
                <w:sz w:val="18"/>
                <w:szCs w:val="18"/>
              </w:rPr>
              <w:t>Contexto de la Organización</w:t>
            </w:r>
          </w:p>
          <w:p w14:paraId="25715E10" w14:textId="77777777" w:rsidR="00746CE8" w:rsidRPr="00E00671" w:rsidRDefault="00746CE8" w:rsidP="00746CE8">
            <w:pPr>
              <w:autoSpaceDE w:val="0"/>
              <w:autoSpaceDN w:val="0"/>
              <w:jc w:val="both"/>
              <w:rPr>
                <w:rFonts w:ascii="Museo Sans 100" w:hAnsi="Museo Sans 100" w:cs="Arial"/>
                <w:b/>
                <w:sz w:val="18"/>
                <w:szCs w:val="18"/>
              </w:rPr>
            </w:pPr>
            <w:r w:rsidRPr="00E00671">
              <w:rPr>
                <w:rFonts w:ascii="Museo Sans 100" w:hAnsi="Museo Sans 100" w:cs="Arial"/>
                <w:b/>
                <w:sz w:val="18"/>
                <w:szCs w:val="18"/>
              </w:rPr>
              <w:t>Comprensión de la Organización y de su Contexto</w:t>
            </w:r>
          </w:p>
          <w:p w14:paraId="09324031"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organización ha determinado las cuestiones internas y externas pertinentes (para su propósito y dirección estratégica), y que afectan el logro de los resultados previstos del SGC y SGA.</w:t>
            </w:r>
          </w:p>
          <w:p w14:paraId="67D54A0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 realizado evaluación del riesgo de soborno de la Institución?</w:t>
            </w:r>
          </w:p>
          <w:p w14:paraId="7C84D6A9"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establecido y evaluado la idoneidad de los Controles Antisoborno establecidos?</w:t>
            </w:r>
          </w:p>
          <w:p w14:paraId="0F2C0A7B" w14:textId="77777777" w:rsidR="00746CE8" w:rsidRPr="00E00671" w:rsidRDefault="00746CE8" w:rsidP="00746CE8">
            <w:pPr>
              <w:numPr>
                <w:ilvl w:val="0"/>
                <w:numId w:val="35"/>
              </w:numPr>
              <w:ind w:left="330" w:hanging="141"/>
              <w:jc w:val="both"/>
              <w:rPr>
                <w:rFonts w:ascii="Museo Sans 100" w:hAnsi="Museo Sans 100"/>
                <w:b/>
                <w:sz w:val="18"/>
                <w:szCs w:val="18"/>
              </w:rPr>
            </w:pPr>
            <w:r w:rsidRPr="00E00671">
              <w:rPr>
                <w:rFonts w:ascii="Museo Sans 100" w:hAnsi="Museo Sans 100"/>
                <w:b/>
                <w:sz w:val="18"/>
                <w:szCs w:val="18"/>
              </w:rPr>
              <w:t>INTERNOS:</w:t>
            </w:r>
          </w:p>
          <w:p w14:paraId="279AD88B"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Recursos Financieros.</w:t>
            </w:r>
          </w:p>
          <w:p w14:paraId="7A720763"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Conocimiento.</w:t>
            </w:r>
          </w:p>
          <w:p w14:paraId="03925854"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Estructura Organizacional.</w:t>
            </w:r>
          </w:p>
          <w:p w14:paraId="20534FA1"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Comunicación.</w:t>
            </w:r>
          </w:p>
          <w:p w14:paraId="3722A769"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Tecnología utilizada.</w:t>
            </w:r>
          </w:p>
          <w:p w14:paraId="477D2B67"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Enfoque prioritario al cliente.</w:t>
            </w:r>
          </w:p>
          <w:p w14:paraId="27F6FA77"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Predisposición al cambio.</w:t>
            </w:r>
          </w:p>
          <w:p w14:paraId="48F37E39"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Procesos de toma de decisión.</w:t>
            </w:r>
          </w:p>
          <w:p w14:paraId="403E2620"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lastRenderedPageBreak/>
              <w:t>Estrés laboral.</w:t>
            </w:r>
          </w:p>
          <w:p w14:paraId="2B49762A"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Se tienen identificadas las debilidades, fortalezas.</w:t>
            </w:r>
          </w:p>
          <w:p w14:paraId="3C46E93F" w14:textId="77777777" w:rsidR="00746CE8" w:rsidRPr="00E00671" w:rsidRDefault="00746CE8" w:rsidP="00746CE8">
            <w:pPr>
              <w:numPr>
                <w:ilvl w:val="0"/>
                <w:numId w:val="35"/>
              </w:numPr>
              <w:ind w:left="330" w:hanging="141"/>
              <w:jc w:val="both"/>
              <w:rPr>
                <w:rFonts w:ascii="Museo Sans 100" w:hAnsi="Museo Sans 100"/>
                <w:b/>
                <w:sz w:val="18"/>
                <w:szCs w:val="18"/>
              </w:rPr>
            </w:pPr>
            <w:r w:rsidRPr="00E00671">
              <w:rPr>
                <w:rFonts w:ascii="Museo Sans 100" w:hAnsi="Museo Sans 100"/>
                <w:b/>
                <w:sz w:val="18"/>
                <w:szCs w:val="18"/>
              </w:rPr>
              <w:t>EXTERNOS:</w:t>
            </w:r>
          </w:p>
          <w:p w14:paraId="076EF460"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Cambios en la legislación.</w:t>
            </w:r>
          </w:p>
          <w:p w14:paraId="46A1BC39"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Evolución tecnológica.</w:t>
            </w:r>
          </w:p>
          <w:p w14:paraId="45BEBD22"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Situación económica.</w:t>
            </w:r>
          </w:p>
          <w:p w14:paraId="416AA6CE"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Austeridad.</w:t>
            </w:r>
          </w:p>
          <w:p w14:paraId="338E046E" w14:textId="77777777" w:rsidR="00746CE8" w:rsidRPr="00E00671" w:rsidRDefault="00746CE8" w:rsidP="00746CE8">
            <w:pPr>
              <w:numPr>
                <w:ilvl w:val="0"/>
                <w:numId w:val="31"/>
              </w:numPr>
              <w:ind w:left="608" w:hanging="266"/>
              <w:jc w:val="both"/>
              <w:rPr>
                <w:rFonts w:ascii="Museo Sans 100" w:hAnsi="Museo Sans 100"/>
                <w:sz w:val="18"/>
                <w:szCs w:val="18"/>
              </w:rPr>
            </w:pPr>
            <w:r w:rsidRPr="00E00671">
              <w:rPr>
                <w:rFonts w:ascii="Museo Sans 100" w:hAnsi="Museo Sans 100"/>
                <w:sz w:val="18"/>
                <w:szCs w:val="18"/>
              </w:rPr>
              <w:t>Se tienen identificadas las amenazas y oportunidades.</w:t>
            </w:r>
          </w:p>
          <w:p w14:paraId="6A4CB066"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da seguimiento al contexto interno y externos establecidos.</w:t>
            </w:r>
          </w:p>
          <w:p w14:paraId="1B181AFD"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De qué forma se han documentado las cuestiones internas y externas:</w:t>
            </w:r>
          </w:p>
          <w:p w14:paraId="06D01EE6"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Matriz de análisis de contexto.</w:t>
            </w:r>
          </w:p>
          <w:p w14:paraId="793E1FDD"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Manual de la Calidad.</w:t>
            </w:r>
          </w:p>
          <w:p w14:paraId="5F5957F8" w14:textId="77777777" w:rsidR="00746CE8" w:rsidRPr="00E00671" w:rsidRDefault="00746CE8" w:rsidP="00746CE8">
            <w:pPr>
              <w:numPr>
                <w:ilvl w:val="0"/>
                <w:numId w:val="19"/>
              </w:numPr>
              <w:ind w:left="189" w:hanging="189"/>
              <w:contextualSpacing/>
              <w:jc w:val="both"/>
              <w:rPr>
                <w:rFonts w:ascii="Museo Sans 100" w:hAnsi="Museo Sans 100" w:cs="Arial"/>
                <w:b/>
                <w:sz w:val="18"/>
                <w:szCs w:val="18"/>
              </w:rPr>
            </w:pPr>
            <w:r w:rsidRPr="00E00671">
              <w:rPr>
                <w:rFonts w:ascii="Museo Sans 100" w:hAnsi="Museo Sans 100" w:cs="Arial"/>
                <w:sz w:val="18"/>
                <w:szCs w:val="18"/>
              </w:rPr>
              <w:t>Con que frecuencia se realiza el seguimiento a las acciones para abordar los riesgos y oportunidades del contexto.</w:t>
            </w:r>
          </w:p>
          <w:p w14:paraId="0190BA83"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Cuál será el criterio para la actualización de dicho análisis.</w:t>
            </w:r>
          </w:p>
        </w:tc>
        <w:tc>
          <w:tcPr>
            <w:tcW w:w="851" w:type="dxa"/>
          </w:tcPr>
          <w:p w14:paraId="284FD8E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4</w:t>
            </w:r>
          </w:p>
          <w:p w14:paraId="1A41014B"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4.1</w:t>
            </w:r>
          </w:p>
        </w:tc>
        <w:tc>
          <w:tcPr>
            <w:tcW w:w="992" w:type="dxa"/>
          </w:tcPr>
          <w:p w14:paraId="4ADB6463" w14:textId="77777777" w:rsidR="00746CE8" w:rsidRPr="00E00671" w:rsidRDefault="00746CE8" w:rsidP="00746CE8">
            <w:pPr>
              <w:rPr>
                <w:rFonts w:ascii="Museo Sans 100" w:hAnsi="Museo Sans 100"/>
                <w:sz w:val="18"/>
                <w:szCs w:val="18"/>
                <w:highlight w:val="yellow"/>
              </w:rPr>
            </w:pPr>
          </w:p>
        </w:tc>
      </w:tr>
      <w:tr w:rsidR="00746CE8" w:rsidRPr="00E00671" w14:paraId="02577D7D" w14:textId="77777777" w:rsidTr="00746CE8">
        <w:tc>
          <w:tcPr>
            <w:tcW w:w="10490" w:type="dxa"/>
            <w:gridSpan w:val="4"/>
            <w:shd w:val="clear" w:color="auto" w:fill="D9D9D9"/>
          </w:tcPr>
          <w:p w14:paraId="6CA14817" w14:textId="77777777" w:rsidR="00746CE8" w:rsidRPr="00E00671" w:rsidRDefault="00746CE8" w:rsidP="00746CE8">
            <w:pPr>
              <w:jc w:val="center"/>
              <w:rPr>
                <w:rFonts w:ascii="Museo Sans 100" w:hAnsi="Museo Sans 100"/>
                <w:sz w:val="18"/>
                <w:szCs w:val="18"/>
                <w:highlight w:val="yellow"/>
              </w:rPr>
            </w:pPr>
            <w:r w:rsidRPr="00E00671">
              <w:rPr>
                <w:rFonts w:ascii="Museo Sans 100" w:hAnsi="Museo Sans 100"/>
                <w:b/>
                <w:sz w:val="18"/>
                <w:szCs w:val="18"/>
              </w:rPr>
              <w:t>4.2</w:t>
            </w:r>
            <w:r w:rsidRPr="00E00671">
              <w:rPr>
                <w:rFonts w:ascii="Museo Sans 100" w:hAnsi="Museo Sans 100"/>
                <w:sz w:val="18"/>
                <w:szCs w:val="18"/>
              </w:rPr>
              <w:t xml:space="preserve"> </w:t>
            </w:r>
            <w:r w:rsidRPr="00E00671">
              <w:rPr>
                <w:rFonts w:ascii="Museo Sans 100" w:hAnsi="Museo Sans 100"/>
                <w:b/>
                <w:sz w:val="18"/>
                <w:szCs w:val="18"/>
              </w:rPr>
              <w:t>COMPRENSIÓN DE LAS NECESIDADES Y EXPECTATIVAS DE LA PARTES INTERESADAS (SGA y SGA)</w:t>
            </w:r>
          </w:p>
        </w:tc>
      </w:tr>
      <w:tr w:rsidR="00746CE8" w:rsidRPr="00E00671" w14:paraId="7E819641" w14:textId="77777777" w:rsidTr="00746CE8">
        <w:tc>
          <w:tcPr>
            <w:tcW w:w="524" w:type="dxa"/>
          </w:tcPr>
          <w:p w14:paraId="7175E3D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w:t>
            </w:r>
          </w:p>
        </w:tc>
        <w:tc>
          <w:tcPr>
            <w:tcW w:w="8123" w:type="dxa"/>
          </w:tcPr>
          <w:p w14:paraId="52B3DC72"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Comprensión de las Necesidades y Expectativas de la Partes Interesadas</w:t>
            </w:r>
          </w:p>
          <w:p w14:paraId="591CEAB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determinado las partes interesadas pertinentes de la organización y el proceso.</w:t>
            </w:r>
          </w:p>
          <w:p w14:paraId="456443A5"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organización tiene claro cuáles son las partes interesadas y los requisitos de las mismas que son pertinentes al Sistema de Gestión de Calidad SGC y Sistema de Gestión Antisoborno SGA.</w:t>
            </w:r>
          </w:p>
          <w:p w14:paraId="3283E563"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tomado en cuenta los requisitos de las Partes Interesadas para el SGC y SGA.</w:t>
            </w:r>
          </w:p>
          <w:p w14:paraId="0903D5A5"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El personal de las Unidades Organizativas conoce donde se han establecido las Partes Interesadas sus necesidades y expectativas.</w:t>
            </w:r>
          </w:p>
          <w:p w14:paraId="7327C3C6"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realiza seguimiento y revisión a la información de las Partes Interesadas y sus Requisitos, incluyendo las necesidades y expectativas.</w:t>
            </w:r>
          </w:p>
          <w:p w14:paraId="578E82E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definido riesgos y oportunidades asociadas a las partes interesadas y acciones para abordarlas?</w:t>
            </w:r>
          </w:p>
          <w:p w14:paraId="1140E16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tomado en cuenta el cumplimiento de los requisitos Legales y Reglamentarios.</w:t>
            </w:r>
          </w:p>
          <w:p w14:paraId="01145EE7"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determinado los requisitos que deben cumplir las partes interesadas, por la prestación de los servicios que ejecuta la Institución.</w:t>
            </w:r>
          </w:p>
        </w:tc>
        <w:tc>
          <w:tcPr>
            <w:tcW w:w="851" w:type="dxa"/>
          </w:tcPr>
          <w:p w14:paraId="05896AA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4.2</w:t>
            </w:r>
          </w:p>
        </w:tc>
        <w:tc>
          <w:tcPr>
            <w:tcW w:w="992" w:type="dxa"/>
          </w:tcPr>
          <w:p w14:paraId="03CD855B" w14:textId="77777777" w:rsidR="00746CE8" w:rsidRPr="00E00671" w:rsidRDefault="00746CE8" w:rsidP="00746CE8">
            <w:pPr>
              <w:rPr>
                <w:rFonts w:ascii="Museo Sans 100" w:hAnsi="Museo Sans 100"/>
                <w:sz w:val="18"/>
                <w:szCs w:val="18"/>
                <w:highlight w:val="yellow"/>
              </w:rPr>
            </w:pPr>
          </w:p>
        </w:tc>
      </w:tr>
      <w:tr w:rsidR="00746CE8" w:rsidRPr="00E00671" w14:paraId="3D3D7E1B" w14:textId="77777777" w:rsidTr="00746CE8">
        <w:tc>
          <w:tcPr>
            <w:tcW w:w="10490" w:type="dxa"/>
            <w:gridSpan w:val="4"/>
            <w:shd w:val="clear" w:color="auto" w:fill="D9D9D9"/>
          </w:tcPr>
          <w:p w14:paraId="4C6E4442" w14:textId="77777777" w:rsidR="00746CE8" w:rsidRPr="00E00671" w:rsidRDefault="00746CE8" w:rsidP="00746CE8">
            <w:pPr>
              <w:jc w:val="center"/>
              <w:rPr>
                <w:rFonts w:ascii="Museo Sans 100" w:hAnsi="Museo Sans 100"/>
                <w:b/>
                <w:sz w:val="18"/>
                <w:szCs w:val="18"/>
                <w:highlight w:val="yellow"/>
              </w:rPr>
            </w:pPr>
            <w:r w:rsidRPr="00E00671">
              <w:rPr>
                <w:rFonts w:ascii="Museo Sans 100" w:hAnsi="Museo Sans 100"/>
                <w:b/>
                <w:sz w:val="18"/>
                <w:szCs w:val="18"/>
              </w:rPr>
              <w:t>4.3 DETERMINACIÓN DEL ALCANCE DEL SGC y SGA</w:t>
            </w:r>
          </w:p>
        </w:tc>
      </w:tr>
      <w:tr w:rsidR="00746CE8" w:rsidRPr="00E00671" w14:paraId="2F4E1ED9" w14:textId="77777777" w:rsidTr="00746CE8">
        <w:tc>
          <w:tcPr>
            <w:tcW w:w="524" w:type="dxa"/>
          </w:tcPr>
          <w:p w14:paraId="7B1B9B6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6</w:t>
            </w:r>
          </w:p>
        </w:tc>
        <w:tc>
          <w:tcPr>
            <w:tcW w:w="8123" w:type="dxa"/>
          </w:tcPr>
          <w:p w14:paraId="6D250D0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¿Está documentado y disponible el alcance del SGC, SGA?, </w:t>
            </w:r>
            <w:r w:rsidRPr="00E00671">
              <w:rPr>
                <w:rFonts w:ascii="Museo Sans 100" w:hAnsi="Museo Sans 100" w:cs="Arial"/>
                <w:b/>
                <w:sz w:val="18"/>
                <w:szCs w:val="18"/>
              </w:rPr>
              <w:t>Por medio del Manual de Calidad</w:t>
            </w:r>
            <w:r w:rsidRPr="00E00671">
              <w:rPr>
                <w:rFonts w:ascii="Museo Sans 100" w:hAnsi="Museo Sans 100" w:cs="Arial"/>
                <w:sz w:val="18"/>
                <w:szCs w:val="18"/>
              </w:rPr>
              <w:t>.</w:t>
            </w:r>
          </w:p>
          <w:p w14:paraId="41721E03"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Conoce donde se ha establecido el alcance del SGC.</w:t>
            </w:r>
          </w:p>
          <w:p w14:paraId="51F629C9"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La Unidad Organizativa y los servicios que brinda son parte del alcance del SGC y SGA. </w:t>
            </w:r>
            <w:r w:rsidRPr="00E00671">
              <w:rPr>
                <w:rFonts w:ascii="Museo Sans 100" w:hAnsi="Museo Sans 100" w:cs="Arial"/>
                <w:b/>
                <w:sz w:val="18"/>
                <w:szCs w:val="18"/>
              </w:rPr>
              <w:t>Si</w:t>
            </w:r>
            <w:r w:rsidRPr="00E00671">
              <w:rPr>
                <w:rFonts w:ascii="Museo Sans 100" w:hAnsi="Museo Sans 100" w:cs="Arial"/>
                <w:sz w:val="18"/>
                <w:szCs w:val="18"/>
              </w:rPr>
              <w:t>.</w:t>
            </w:r>
          </w:p>
          <w:p w14:paraId="6BADF5E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Ha sido incluido el Enfoque a Procesos. Además, la relación de los requisitos, conforme a los servicios que presta la Institución.</w:t>
            </w:r>
          </w:p>
          <w:p w14:paraId="0BBFC915"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¿Qué otros tipos de servicios realiza la Institución? </w:t>
            </w:r>
            <w:r w:rsidRPr="00E00671">
              <w:rPr>
                <w:rFonts w:ascii="Museo Sans 100" w:hAnsi="Museo Sans 100" w:cs="Arial"/>
                <w:b/>
                <w:sz w:val="18"/>
                <w:szCs w:val="18"/>
                <w:u w:val="single"/>
              </w:rPr>
              <w:t>Asesoría, Capacitación y Asistencia Técnica</w:t>
            </w:r>
            <w:r w:rsidRPr="00E00671">
              <w:rPr>
                <w:rFonts w:ascii="Museo Sans 100" w:hAnsi="Museo Sans 100" w:cs="Arial"/>
                <w:sz w:val="18"/>
                <w:szCs w:val="18"/>
              </w:rPr>
              <w:t xml:space="preserve"> a otras instituciones del gobierno.</w:t>
            </w:r>
          </w:p>
          <w:p w14:paraId="5791F196"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excluido requisitos de la Norma ISO 9001 e ISO-37001.</w:t>
            </w:r>
          </w:p>
        </w:tc>
        <w:tc>
          <w:tcPr>
            <w:tcW w:w="851" w:type="dxa"/>
          </w:tcPr>
          <w:p w14:paraId="14EDE1D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4.3</w:t>
            </w:r>
          </w:p>
        </w:tc>
        <w:tc>
          <w:tcPr>
            <w:tcW w:w="992" w:type="dxa"/>
          </w:tcPr>
          <w:p w14:paraId="04FE6AA6" w14:textId="77777777" w:rsidR="00746CE8" w:rsidRPr="00E00671" w:rsidRDefault="00746CE8" w:rsidP="00746CE8">
            <w:pPr>
              <w:rPr>
                <w:rFonts w:ascii="Museo Sans 100" w:hAnsi="Museo Sans 100"/>
                <w:sz w:val="18"/>
                <w:szCs w:val="18"/>
                <w:highlight w:val="yellow"/>
              </w:rPr>
            </w:pPr>
          </w:p>
        </w:tc>
      </w:tr>
      <w:tr w:rsidR="00746CE8" w:rsidRPr="00E00671" w14:paraId="67B85BAC" w14:textId="77777777" w:rsidTr="00746CE8">
        <w:tc>
          <w:tcPr>
            <w:tcW w:w="10490" w:type="dxa"/>
            <w:gridSpan w:val="4"/>
            <w:shd w:val="clear" w:color="auto" w:fill="D9D9D9"/>
          </w:tcPr>
          <w:p w14:paraId="63023BA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4.4 SISTEMA DE GESTIÓN DE LA CALIDAD Y SUS PROCESOS / 4.4 SISTEMA DE GESTIÓN ANTISOBORNO SGA</w:t>
            </w:r>
          </w:p>
        </w:tc>
      </w:tr>
      <w:tr w:rsidR="00746CE8" w:rsidRPr="00E00671" w14:paraId="00E061AE" w14:textId="77777777" w:rsidTr="00746CE8">
        <w:tc>
          <w:tcPr>
            <w:tcW w:w="524" w:type="dxa"/>
          </w:tcPr>
          <w:p w14:paraId="26A1D10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w:t>
            </w:r>
          </w:p>
        </w:tc>
        <w:tc>
          <w:tcPr>
            <w:tcW w:w="8123" w:type="dxa"/>
          </w:tcPr>
          <w:p w14:paraId="28DD5AA1"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organización ha establecido e implementado un Sistema de Gestión de la Calidad y Sistema de Gestión Antisoborno, incluyendo los procesos necesarios y sus interacciones de acuerdo con los requisitos de la norma ISO 9001-2015 e ISO-37001:2017.</w:t>
            </w:r>
          </w:p>
          <w:p w14:paraId="4EEA9ED7"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definido los procesos y la documentación necesarios para asegurar la calidad de los productos y servicios?</w:t>
            </w:r>
          </w:p>
          <w:p w14:paraId="19DC7B7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determinado las entradas requeridas y las salidas esperadas, la secuencia e interacción de los procesos, los recursos necesarios para los procesos y la asignación de responsables y supervisores para estos procesos.</w:t>
            </w:r>
          </w:p>
          <w:p w14:paraId="3A796A82"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Para cada proceso identificado dentro del alcance del SGC ¿existe un procedimiento que especifique el proceso?</w:t>
            </w:r>
          </w:p>
          <w:p w14:paraId="5EF7D4BE"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organización mantiene información documentada para el apoyo de sus procesos.</w:t>
            </w:r>
          </w:p>
          <w:p w14:paraId="64A95CDB"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organización conserva la información documentada para tener la confianza que los procesos se realizan según lo planificado.</w:t>
            </w:r>
          </w:p>
          <w:p w14:paraId="505C239C"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lastRenderedPageBreak/>
              <w:t>¿Se han establecido las responsabilidades y autoridades para el personal que interviene en los procesos?</w:t>
            </w:r>
          </w:p>
          <w:p w14:paraId="79CF00A5"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¿Existen objetivos para asegurar la eficacia y mejora de los procesos?</w:t>
            </w:r>
          </w:p>
          <w:p w14:paraId="1558A624"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¿Se ha analizado cuál es la información del Sistema de Gestión de la Calidad y Sistema de Gestión Antisoborno que es necesario documentar? </w:t>
            </w:r>
          </w:p>
          <w:p w14:paraId="04EA71A6"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determinado y abordado los Riesgos SGC y SGA y Oportunidades de los procesos?</w:t>
            </w:r>
          </w:p>
          <w:p w14:paraId="3116941E"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 documentado y dado seguimiento a procesos contratados externamente.</w:t>
            </w:r>
          </w:p>
          <w:p w14:paraId="4A3D202F"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Verificar, PEI, POA, Manual de Calidad, Política de Calidad, Política Antisoborno, Procedimientos, Instrucciones de Trabajo, Fichas de Procesos, Planes de Control, entre otros.</w:t>
            </w:r>
          </w:p>
          <w:p w14:paraId="26088A63"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Existen actividades importantes para la eficaz planificación, operación y control de los procesos, que no cuentan con procedimientos documentados.</w:t>
            </w:r>
          </w:p>
          <w:p w14:paraId="30B1AD3D"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Verificar si existen procesos pendientes de documentar. Ejemplo: actualización de perfiles, procedimientos, funciones, estructura, objetivos, proyectos, manuales, instructivos.</w:t>
            </w:r>
          </w:p>
        </w:tc>
        <w:tc>
          <w:tcPr>
            <w:tcW w:w="851" w:type="dxa"/>
          </w:tcPr>
          <w:p w14:paraId="2B4FDC9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4.4</w:t>
            </w:r>
          </w:p>
        </w:tc>
        <w:tc>
          <w:tcPr>
            <w:tcW w:w="992" w:type="dxa"/>
          </w:tcPr>
          <w:p w14:paraId="31CF82F9" w14:textId="77777777" w:rsidR="00746CE8" w:rsidRPr="00E00671" w:rsidRDefault="00746CE8" w:rsidP="00746CE8">
            <w:pPr>
              <w:rPr>
                <w:rFonts w:ascii="Museo Sans 100" w:hAnsi="Museo Sans 100"/>
                <w:sz w:val="18"/>
                <w:szCs w:val="18"/>
              </w:rPr>
            </w:pPr>
          </w:p>
        </w:tc>
      </w:tr>
      <w:tr w:rsidR="00746CE8" w:rsidRPr="00E00671" w14:paraId="6D22EE5F" w14:textId="77777777" w:rsidTr="00746CE8">
        <w:tc>
          <w:tcPr>
            <w:tcW w:w="10490" w:type="dxa"/>
            <w:gridSpan w:val="4"/>
            <w:shd w:val="clear" w:color="auto" w:fill="D9D9D9" w:themeFill="background1" w:themeFillShade="D9"/>
          </w:tcPr>
          <w:p w14:paraId="3B0FEDC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4.5 EVALUACIÓN DEL RIESGO DE SOBORNO</w:t>
            </w:r>
          </w:p>
        </w:tc>
      </w:tr>
      <w:tr w:rsidR="00746CE8" w:rsidRPr="00E00671" w14:paraId="776FDE36" w14:textId="77777777" w:rsidTr="00746CE8">
        <w:tc>
          <w:tcPr>
            <w:tcW w:w="524" w:type="dxa"/>
          </w:tcPr>
          <w:p w14:paraId="701FA57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w:t>
            </w:r>
          </w:p>
        </w:tc>
        <w:tc>
          <w:tcPr>
            <w:tcW w:w="8123" w:type="dxa"/>
          </w:tcPr>
          <w:p w14:paraId="091B1F32"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4.5.1, 4.5.2, 4.5.3, 4.5.4</w:t>
            </w:r>
          </w:p>
          <w:p w14:paraId="708882B9"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identificado los riesgos antisoborno de la Institución, considerando los factores del 4.1?</w:t>
            </w:r>
          </w:p>
          <w:p w14:paraId="400BF0F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¿Cada cuánto tiempo se evalúan la eficacia e idoneidad de los riesgos de soborno?</w:t>
            </w:r>
          </w:p>
          <w:p w14:paraId="2526F93C"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establecidos para evaluar el nivel de riesgos?</w:t>
            </w:r>
          </w:p>
          <w:p w14:paraId="633448A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evaluación del riesgo es revisada periódicamente; además, consideran los cambios significativos dentro de la organización con el fin de evaluar la información y definir riesgos.</w:t>
            </w:r>
          </w:p>
          <w:p w14:paraId="67D481BD"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¿Se documentan la evaluación, revisión, seguimiento de los riesgos antisoborno? </w:t>
            </w:r>
          </w:p>
        </w:tc>
        <w:tc>
          <w:tcPr>
            <w:tcW w:w="851" w:type="dxa"/>
          </w:tcPr>
          <w:p w14:paraId="5E8223A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4.5</w:t>
            </w:r>
          </w:p>
        </w:tc>
        <w:tc>
          <w:tcPr>
            <w:tcW w:w="992" w:type="dxa"/>
          </w:tcPr>
          <w:p w14:paraId="419E780A" w14:textId="77777777" w:rsidR="00746CE8" w:rsidRPr="00E00671" w:rsidRDefault="00746CE8" w:rsidP="00746CE8">
            <w:pPr>
              <w:rPr>
                <w:rFonts w:ascii="Museo Sans 100" w:hAnsi="Museo Sans 100"/>
                <w:sz w:val="18"/>
                <w:szCs w:val="18"/>
              </w:rPr>
            </w:pPr>
          </w:p>
        </w:tc>
      </w:tr>
      <w:tr w:rsidR="00746CE8" w:rsidRPr="00E00671" w14:paraId="13962C0E" w14:textId="77777777" w:rsidTr="00746CE8">
        <w:tc>
          <w:tcPr>
            <w:tcW w:w="10490" w:type="dxa"/>
            <w:gridSpan w:val="4"/>
            <w:shd w:val="clear" w:color="auto" w:fill="BFBFBF"/>
          </w:tcPr>
          <w:p w14:paraId="19ACC1DE"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5 LIDERAZGO</w:t>
            </w:r>
          </w:p>
        </w:tc>
      </w:tr>
      <w:tr w:rsidR="00746CE8" w:rsidRPr="00E00671" w14:paraId="374E558B" w14:textId="77777777" w:rsidTr="00746CE8">
        <w:tc>
          <w:tcPr>
            <w:tcW w:w="10490" w:type="dxa"/>
            <w:gridSpan w:val="4"/>
            <w:shd w:val="clear" w:color="auto" w:fill="F2F2F2"/>
          </w:tcPr>
          <w:p w14:paraId="0324D6B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5.1 Liderazgo y Compromiso</w:t>
            </w:r>
          </w:p>
        </w:tc>
      </w:tr>
      <w:tr w:rsidR="00746CE8" w:rsidRPr="00E00671" w14:paraId="209CF3BE" w14:textId="77777777" w:rsidTr="00746CE8">
        <w:tc>
          <w:tcPr>
            <w:tcW w:w="10490" w:type="dxa"/>
            <w:gridSpan w:val="4"/>
            <w:shd w:val="clear" w:color="auto" w:fill="F2F2F2"/>
          </w:tcPr>
          <w:p w14:paraId="5334834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5.1.1 Generalidades / 5.1.1 ÓRGANO DE GOBIERNO</w:t>
            </w:r>
          </w:p>
        </w:tc>
      </w:tr>
      <w:tr w:rsidR="00746CE8" w:rsidRPr="00E00671" w14:paraId="44155B9A" w14:textId="77777777" w:rsidTr="00746CE8">
        <w:tc>
          <w:tcPr>
            <w:tcW w:w="524" w:type="dxa"/>
          </w:tcPr>
          <w:p w14:paraId="403F754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9</w:t>
            </w:r>
          </w:p>
        </w:tc>
        <w:tc>
          <w:tcPr>
            <w:tcW w:w="8123" w:type="dxa"/>
          </w:tcPr>
          <w:p w14:paraId="5D83C411"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Alta Dirección demuestra liderazgo y compromiso con el SGC y/o SGA: llevando a cabo Reuniones de la Alta Dirección, Actas de reunión, seguimiento de IRSGC a nivel Dirección; así como, de los objetivos para el desarrollo.</w:t>
            </w:r>
          </w:p>
          <w:p w14:paraId="2305A9C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 definido el Órgano de Gobierno? Para cual debe cumplir con las actividades definidas en ese punto…o en todo caso la Alta Dirección deberá cumplir con las mismas.</w:t>
            </w:r>
          </w:p>
          <w:p w14:paraId="2B4E01F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alta dirección promueve:</w:t>
            </w:r>
          </w:p>
          <w:p w14:paraId="6AAE4B0D"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El enfoque a procesos.</w:t>
            </w:r>
          </w:p>
          <w:p w14:paraId="3B822843"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El pensamiento basado en riesgos (Se determinan y consideran los riesgos y oportunidades del negocio que pueden afectar la conformidad de los productos y servicios y/o la capacidad de aumentar la satisfacción del cliente; además, de los procesos).</w:t>
            </w:r>
          </w:p>
          <w:p w14:paraId="0B4F5375"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Que acciones o medidas han tomado para abordar los riesgos (prevenirlos no medidas de contingencias).</w:t>
            </w:r>
          </w:p>
          <w:p w14:paraId="7D415D0F"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La mejora continua.</w:t>
            </w:r>
          </w:p>
          <w:p w14:paraId="4F9BF312"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 xml:space="preserve">Se da seguimiento y actualización de los requisitos de los servicios que presta la Institución. </w:t>
            </w:r>
          </w:p>
          <w:p w14:paraId="2CC8E5A9"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Cómo se aseguran la disponibilidad de recursos (para el desarrollo y mejora continua del SGC y/o SGA).</w:t>
            </w:r>
          </w:p>
          <w:p w14:paraId="321F625B"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alta dirección comunica la importancia del SGC y/o SGA?</w:t>
            </w:r>
          </w:p>
          <w:p w14:paraId="790D0E5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 aprobado la Política de Antisoborno de la Institución? ¿Además, se encuentra alineada con los objetivos de la Institución?</w:t>
            </w:r>
          </w:p>
          <w:p w14:paraId="04EC95F9"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revisa en determinados periodos la información sobre el funcionamiento del SGA?</w:t>
            </w:r>
          </w:p>
          <w:p w14:paraId="03422DEE"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comunica, entiende y aplica la Política de la Calidad y/o Antisoborno.</w:t>
            </w:r>
          </w:p>
        </w:tc>
        <w:tc>
          <w:tcPr>
            <w:tcW w:w="851" w:type="dxa"/>
          </w:tcPr>
          <w:p w14:paraId="1CE8A6F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5.1.1</w:t>
            </w:r>
          </w:p>
        </w:tc>
        <w:tc>
          <w:tcPr>
            <w:tcW w:w="992" w:type="dxa"/>
          </w:tcPr>
          <w:p w14:paraId="245AA269" w14:textId="77777777" w:rsidR="00746CE8" w:rsidRPr="00E00671" w:rsidRDefault="00746CE8" w:rsidP="00746CE8">
            <w:pPr>
              <w:rPr>
                <w:rFonts w:ascii="Museo Sans 100" w:hAnsi="Museo Sans 100"/>
                <w:sz w:val="18"/>
                <w:szCs w:val="18"/>
              </w:rPr>
            </w:pPr>
          </w:p>
        </w:tc>
      </w:tr>
      <w:tr w:rsidR="00746CE8" w:rsidRPr="00E00671" w14:paraId="6C8A0378" w14:textId="77777777" w:rsidTr="00746CE8">
        <w:tc>
          <w:tcPr>
            <w:tcW w:w="10490" w:type="dxa"/>
            <w:gridSpan w:val="4"/>
            <w:shd w:val="clear" w:color="auto" w:fill="D9D9D9"/>
          </w:tcPr>
          <w:p w14:paraId="02680B6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5.1.2 Enfoque al Cliente / 5.1.2 Alta Dirección</w:t>
            </w:r>
          </w:p>
        </w:tc>
      </w:tr>
      <w:tr w:rsidR="00746CE8" w:rsidRPr="00E00671" w14:paraId="65083C88" w14:textId="77777777" w:rsidTr="00746CE8">
        <w:tc>
          <w:tcPr>
            <w:tcW w:w="524" w:type="dxa"/>
          </w:tcPr>
          <w:p w14:paraId="05B4146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10</w:t>
            </w:r>
          </w:p>
        </w:tc>
        <w:tc>
          <w:tcPr>
            <w:tcW w:w="8123" w:type="dxa"/>
          </w:tcPr>
          <w:p w14:paraId="687E6224"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alta dirección se asegura de que:</w:t>
            </w:r>
          </w:p>
          <w:p w14:paraId="5387F2EB"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 determinan, se comprenden y se cumplen regularmente los requisitos del cliente y los legales y reglamentarios aplicables.</w:t>
            </w:r>
          </w:p>
          <w:p w14:paraId="217EF42B"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 xml:space="preserve">Se determinan y se consideran los riesgos y oportunidades que puedan afectar a la conformidad de los productos y servicios y a la capacidad de aumentar la satisfacción del cliente. </w:t>
            </w:r>
          </w:p>
          <w:p w14:paraId="1E69E473"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 mantiene el enfoque en el aumento de la satisfacción del cliente.</w:t>
            </w:r>
          </w:p>
          <w:p w14:paraId="5F6DC68C"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lastRenderedPageBreak/>
              <w:t>Existe evidencia de las gestiones realizadas por la Jefatura, para comunicar al personal bajo su cargo, sobre la importancia de satisfacer los requisitos del cliente establecidos en el Portal Web e Intranet del Ministerio de Hacienda y los reglamentarios establecidos en los procedimientos, perfiles, etc.</w:t>
            </w:r>
          </w:p>
          <w:p w14:paraId="1166E099" w14:textId="77777777" w:rsidR="00746CE8" w:rsidRPr="00E00671" w:rsidRDefault="00746CE8" w:rsidP="00746CE8">
            <w:pPr>
              <w:numPr>
                <w:ilvl w:val="0"/>
                <w:numId w:val="20"/>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han asegurado que los requisitos de los clientes se han definido en el (INTRANET-Servicios Internos//PORTAL WEB –Servicios Externos) correspondiente y que estos se cumplan para los servicios proporcionados.</w:t>
            </w:r>
          </w:p>
          <w:p w14:paraId="32C30B19" w14:textId="77777777" w:rsidR="00746CE8" w:rsidRPr="00E00671" w:rsidRDefault="00746CE8" w:rsidP="00746CE8">
            <w:pPr>
              <w:numPr>
                <w:ilvl w:val="0"/>
                <w:numId w:val="20"/>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Servicios identificados para los cuales no se han definido los requisitos. </w:t>
            </w:r>
          </w:p>
          <w:p w14:paraId="7F8D9CCA" w14:textId="77777777" w:rsidR="00746CE8" w:rsidRPr="00E00671" w:rsidRDefault="00746CE8" w:rsidP="00746CE8">
            <w:pPr>
              <w:numPr>
                <w:ilvl w:val="0"/>
                <w:numId w:val="20"/>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que</w:t>
            </w:r>
            <w:r w:rsidRPr="00E00671">
              <w:rPr>
                <w:rFonts w:ascii="Museo Sans 100" w:hAnsi="Museo Sans 100" w:cs="Arial"/>
                <w:b/>
                <w:sz w:val="18"/>
                <w:szCs w:val="18"/>
              </w:rPr>
              <w:t xml:space="preserve"> </w:t>
            </w:r>
            <w:r w:rsidRPr="00E00671">
              <w:rPr>
                <w:rFonts w:ascii="Museo Sans 100" w:hAnsi="Museo Sans 100" w:cs="Arial"/>
                <w:sz w:val="18"/>
                <w:szCs w:val="18"/>
              </w:rPr>
              <w:t xml:space="preserve">se cumplen los requisitos establecidos para los servicios proporcionados. </w:t>
            </w:r>
          </w:p>
          <w:p w14:paraId="76C4E1FF"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Identificar si existen servicios no detallados en la intranet y/o Portal Web.</w:t>
            </w:r>
          </w:p>
          <w:p w14:paraId="7A1EF423"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Verificar si los requisitos de los servicios publicados actualmente son adecuados.</w:t>
            </w:r>
          </w:p>
          <w:p w14:paraId="1088D057" w14:textId="77777777" w:rsidR="00746CE8" w:rsidRPr="00E00671" w:rsidRDefault="00746CE8" w:rsidP="00746CE8">
            <w:pPr>
              <w:jc w:val="both"/>
              <w:rPr>
                <w:rFonts w:ascii="Museo Sans 100" w:hAnsi="Museo Sans 100"/>
                <w:sz w:val="18"/>
                <w:szCs w:val="18"/>
              </w:rPr>
            </w:pPr>
          </w:p>
          <w:p w14:paraId="6BAD4330"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La Alta Dirección debe: SGA</w:t>
            </w:r>
          </w:p>
          <w:p w14:paraId="70F7815E"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Asegurarse que el SGA se establezca, implemente, se mantenga y revise para abordar los riesgos de soborno de la Institución. </w:t>
            </w:r>
          </w:p>
          <w:p w14:paraId="622AF9F1"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Cerciorarse que los requisitos del SGA se encuentran integrados en los procesos definidos por la Institución.</w:t>
            </w:r>
          </w:p>
          <w:p w14:paraId="25C38A10"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Promover la cultura antisoborno.</w:t>
            </w:r>
          </w:p>
          <w:p w14:paraId="599456C9"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Como se asegura la AD que ningún miembro del personal recibirá represalias, discriminación o medidas disciplinarias por sospecha o violación a la política antisoborno.</w:t>
            </w:r>
          </w:p>
          <w:p w14:paraId="2AD2481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definido los recursos suficientes para el funcionamiento del SGA.</w:t>
            </w:r>
          </w:p>
        </w:tc>
        <w:tc>
          <w:tcPr>
            <w:tcW w:w="851" w:type="dxa"/>
          </w:tcPr>
          <w:p w14:paraId="602489D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5.1.2</w:t>
            </w:r>
          </w:p>
        </w:tc>
        <w:tc>
          <w:tcPr>
            <w:tcW w:w="992" w:type="dxa"/>
          </w:tcPr>
          <w:p w14:paraId="74C92E75" w14:textId="77777777" w:rsidR="00746CE8" w:rsidRPr="00E00671" w:rsidRDefault="00746CE8" w:rsidP="00746CE8">
            <w:pPr>
              <w:rPr>
                <w:rFonts w:ascii="Museo Sans 100" w:hAnsi="Museo Sans 100"/>
                <w:sz w:val="18"/>
                <w:szCs w:val="18"/>
              </w:rPr>
            </w:pPr>
          </w:p>
        </w:tc>
      </w:tr>
      <w:tr w:rsidR="00746CE8" w:rsidRPr="00E00671" w14:paraId="13B02AE7" w14:textId="77777777" w:rsidTr="00746CE8">
        <w:tc>
          <w:tcPr>
            <w:tcW w:w="10490" w:type="dxa"/>
            <w:gridSpan w:val="4"/>
            <w:shd w:val="clear" w:color="auto" w:fill="D9D9D9"/>
          </w:tcPr>
          <w:p w14:paraId="08071B54"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5.2 POLÍTICA / 5.2 POLÍTICA ANTISOBORNO</w:t>
            </w:r>
          </w:p>
        </w:tc>
      </w:tr>
      <w:tr w:rsidR="00746CE8" w:rsidRPr="00E00671" w14:paraId="6CD7FF15" w14:textId="77777777" w:rsidTr="00746CE8">
        <w:tc>
          <w:tcPr>
            <w:tcW w:w="524" w:type="dxa"/>
          </w:tcPr>
          <w:p w14:paraId="686A9B0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11</w:t>
            </w:r>
          </w:p>
        </w:tc>
        <w:tc>
          <w:tcPr>
            <w:tcW w:w="8123" w:type="dxa"/>
          </w:tcPr>
          <w:p w14:paraId="5CCA8E2C"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alta dirección establece, actualiza y comunica la Política de Calidad, Política Antisoborno y asegura que ésta es accesible?</w:t>
            </w:r>
          </w:p>
          <w:p w14:paraId="61BD0905"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Política de la Calidad y Política Antisoborno:</w:t>
            </w:r>
          </w:p>
          <w:p w14:paraId="2C0FF942"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Es apropiada al propósito y contexto de la organización.</w:t>
            </w:r>
          </w:p>
          <w:p w14:paraId="7BDA16CA"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Proporciona marco de referencia para el establecimiento de los objetivos de la calidad.</w:t>
            </w:r>
          </w:p>
          <w:p w14:paraId="78A93DF6"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Incluye compromiso de cumplir compromisos aplicables.</w:t>
            </w:r>
          </w:p>
          <w:p w14:paraId="0FBB0CDE"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Incluye compromiso de mejora continua del SGC y SGA.</w:t>
            </w:r>
          </w:p>
          <w:p w14:paraId="15E955ED"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Requiera del cumplimiento de Leyes antisoborno que sean aplicables a la Institución (en caso aplique).</w:t>
            </w:r>
          </w:p>
          <w:p w14:paraId="33921E32"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Explique las consecuencias de no cumplir la Política Antisoborno.</w:t>
            </w:r>
          </w:p>
          <w:p w14:paraId="079D2761"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política de la calidad y Política Antisoborno se encuentra disponible para las partes interesadas y cuenta con información documentada.</w:t>
            </w:r>
          </w:p>
          <w:p w14:paraId="32FC6518"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 revisado y/o analizado la política de la calidad y Política Antisoborno, con el objetivo de proponer cambios.</w:t>
            </w:r>
          </w:p>
          <w:p w14:paraId="17BF0DAE"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Como se ha dado a conocer o divulgado entre el personal de la Unidad Organizativa.</w:t>
            </w:r>
          </w:p>
          <w:p w14:paraId="177C9C63"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El personal sabe cómo aplicar la Política de Calidad y Política Antisoborno. (donde se ubica el personal dentro de la política).</w:t>
            </w:r>
          </w:p>
          <w:p w14:paraId="22884314"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evalúa el conocimiento que posee el personal sobre dichas políticas.</w:t>
            </w:r>
          </w:p>
          <w:p w14:paraId="60822A2F"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La Política Antisoborno está alineada a la estrategia de la organización.</w:t>
            </w:r>
          </w:p>
          <w:p w14:paraId="7C9937B2" w14:textId="77777777" w:rsidR="00746CE8" w:rsidRPr="00E00671" w:rsidRDefault="00746CE8" w:rsidP="00746CE8">
            <w:pPr>
              <w:jc w:val="both"/>
              <w:rPr>
                <w:rFonts w:ascii="Museo Sans 100" w:hAnsi="Museo Sans 100"/>
                <w:sz w:val="18"/>
                <w:szCs w:val="18"/>
              </w:rPr>
            </w:pPr>
            <w:r w:rsidRPr="00E00671">
              <w:rPr>
                <w:rFonts w:ascii="Museo Sans 100" w:hAnsi="Museo Sans 100"/>
                <w:b/>
                <w:sz w:val="18"/>
                <w:szCs w:val="18"/>
              </w:rPr>
              <w:t>Verificar:</w:t>
            </w:r>
          </w:p>
          <w:p w14:paraId="1CFA93B7"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Que acciones se toman para reforzar dicha Política de la Calidad y Política Antisoborno. </w:t>
            </w:r>
          </w:p>
          <w:p w14:paraId="54018442"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Los jefes de las unidades organizativas y/o las unidades encargadas del SGC han realizado divulgación o refuerzo de la Política de la Calidad y Política Antisoborno al personal (con el objetivo que posea pleno entendimiento de ella y participe en su cumplimiento).</w:t>
            </w:r>
          </w:p>
        </w:tc>
        <w:tc>
          <w:tcPr>
            <w:tcW w:w="851" w:type="dxa"/>
          </w:tcPr>
          <w:p w14:paraId="593BBB55"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5.2</w:t>
            </w:r>
          </w:p>
        </w:tc>
        <w:tc>
          <w:tcPr>
            <w:tcW w:w="992" w:type="dxa"/>
          </w:tcPr>
          <w:p w14:paraId="638E802C" w14:textId="77777777" w:rsidR="00746CE8" w:rsidRPr="00E00671" w:rsidRDefault="00746CE8" w:rsidP="00746CE8">
            <w:pPr>
              <w:rPr>
                <w:rFonts w:ascii="Museo Sans 100" w:hAnsi="Museo Sans 100"/>
                <w:sz w:val="18"/>
                <w:szCs w:val="18"/>
              </w:rPr>
            </w:pPr>
          </w:p>
        </w:tc>
      </w:tr>
      <w:tr w:rsidR="00746CE8" w:rsidRPr="00E00671" w14:paraId="03066945" w14:textId="77777777" w:rsidTr="00746CE8">
        <w:tc>
          <w:tcPr>
            <w:tcW w:w="10490" w:type="dxa"/>
            <w:gridSpan w:val="4"/>
            <w:shd w:val="clear" w:color="auto" w:fill="D9D9D9"/>
          </w:tcPr>
          <w:p w14:paraId="3561C66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5.3 ROLES, RESPONSABILIDADES Y AUTORIDADES EN LA ORGANIZACIÓN</w:t>
            </w:r>
          </w:p>
        </w:tc>
      </w:tr>
      <w:tr w:rsidR="00746CE8" w:rsidRPr="00E00671" w14:paraId="4E47F32A" w14:textId="77777777" w:rsidTr="00746CE8">
        <w:tc>
          <w:tcPr>
            <w:tcW w:w="10490" w:type="dxa"/>
            <w:gridSpan w:val="4"/>
            <w:shd w:val="clear" w:color="auto" w:fill="D9D9D9"/>
          </w:tcPr>
          <w:p w14:paraId="2801207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5.3.1 Roles y Responsabilidades</w:t>
            </w:r>
          </w:p>
        </w:tc>
      </w:tr>
      <w:tr w:rsidR="00746CE8" w:rsidRPr="00E00671" w14:paraId="4F736C91" w14:textId="77777777" w:rsidTr="00746CE8">
        <w:tc>
          <w:tcPr>
            <w:tcW w:w="524" w:type="dxa"/>
          </w:tcPr>
          <w:p w14:paraId="394872F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12</w:t>
            </w:r>
          </w:p>
        </w:tc>
        <w:tc>
          <w:tcPr>
            <w:tcW w:w="8123" w:type="dxa"/>
          </w:tcPr>
          <w:p w14:paraId="2B7040DC" w14:textId="77777777" w:rsidR="00746CE8" w:rsidRPr="00E00671" w:rsidRDefault="00746CE8" w:rsidP="00746CE8">
            <w:pPr>
              <w:numPr>
                <w:ilvl w:val="0"/>
                <w:numId w:val="21"/>
              </w:numPr>
              <w:ind w:left="157" w:hanging="157"/>
              <w:jc w:val="both"/>
              <w:rPr>
                <w:rFonts w:ascii="Museo Sans 100" w:hAnsi="Museo Sans 100"/>
                <w:sz w:val="18"/>
                <w:szCs w:val="18"/>
              </w:rPr>
            </w:pPr>
            <w:r w:rsidRPr="00E00671">
              <w:rPr>
                <w:rFonts w:ascii="Museo Sans 100" w:hAnsi="Museo Sans 100"/>
                <w:sz w:val="18"/>
                <w:szCs w:val="18"/>
              </w:rPr>
              <w:t>¿La alta dirección revisa periódicamente el SGC y SGA?</w:t>
            </w:r>
          </w:p>
          <w:p w14:paraId="0C74EF72" w14:textId="77777777" w:rsidR="00746CE8" w:rsidRPr="00E00671" w:rsidRDefault="00746CE8" w:rsidP="00746CE8">
            <w:pPr>
              <w:numPr>
                <w:ilvl w:val="0"/>
                <w:numId w:val="21"/>
              </w:numPr>
              <w:ind w:left="157" w:hanging="157"/>
              <w:jc w:val="both"/>
              <w:rPr>
                <w:rFonts w:ascii="Museo Sans 100" w:hAnsi="Museo Sans 100"/>
                <w:sz w:val="18"/>
                <w:szCs w:val="18"/>
              </w:rPr>
            </w:pPr>
            <w:r w:rsidRPr="00E00671">
              <w:rPr>
                <w:rFonts w:ascii="Museo Sans 100" w:hAnsi="Museo Sans 100"/>
                <w:sz w:val="18"/>
                <w:szCs w:val="18"/>
              </w:rPr>
              <w:t>¿Se han definido y actualizado los roles, responsabilidades y autoridades del personal?</w:t>
            </w:r>
          </w:p>
          <w:p w14:paraId="7D12B2BD" w14:textId="77777777" w:rsidR="00746CE8" w:rsidRPr="00E00671" w:rsidRDefault="00746CE8" w:rsidP="00746CE8">
            <w:pPr>
              <w:numPr>
                <w:ilvl w:val="0"/>
                <w:numId w:val="21"/>
              </w:numPr>
              <w:ind w:left="157" w:hanging="157"/>
              <w:jc w:val="both"/>
              <w:rPr>
                <w:rFonts w:ascii="Museo Sans 100" w:hAnsi="Museo Sans 100"/>
                <w:sz w:val="18"/>
                <w:szCs w:val="18"/>
              </w:rPr>
            </w:pPr>
            <w:r w:rsidRPr="00E00671">
              <w:rPr>
                <w:rFonts w:ascii="Museo Sans 100" w:hAnsi="Museo Sans 100"/>
                <w:sz w:val="18"/>
                <w:szCs w:val="18"/>
              </w:rPr>
              <w:t>¿La alta dirección ha establecido cómo conocer las necesidades de los clientes?</w:t>
            </w:r>
          </w:p>
          <w:p w14:paraId="5160040E" w14:textId="77777777" w:rsidR="00746CE8" w:rsidRPr="00E00671" w:rsidRDefault="00746CE8" w:rsidP="00746CE8">
            <w:pPr>
              <w:numPr>
                <w:ilvl w:val="0"/>
                <w:numId w:val="21"/>
              </w:numPr>
              <w:ind w:left="157" w:hanging="157"/>
              <w:jc w:val="both"/>
              <w:rPr>
                <w:rFonts w:ascii="Museo Sans 100" w:hAnsi="Museo Sans 100"/>
                <w:sz w:val="18"/>
                <w:szCs w:val="18"/>
              </w:rPr>
            </w:pPr>
            <w:r w:rsidRPr="00E00671">
              <w:rPr>
                <w:rFonts w:ascii="Museo Sans 100" w:hAnsi="Museo Sans 100"/>
                <w:sz w:val="18"/>
                <w:szCs w:val="18"/>
              </w:rPr>
              <w:t>¿Se promueve el enfoque al cliente de la organización, sus procesos, productos y servicios?</w:t>
            </w:r>
          </w:p>
          <w:p w14:paraId="6B886F9D" w14:textId="77777777" w:rsidR="00746CE8" w:rsidRPr="00E00671" w:rsidRDefault="00746CE8" w:rsidP="00746CE8">
            <w:pPr>
              <w:numPr>
                <w:ilvl w:val="0"/>
                <w:numId w:val="21"/>
              </w:numPr>
              <w:ind w:left="157" w:hanging="157"/>
              <w:jc w:val="both"/>
              <w:rPr>
                <w:rFonts w:ascii="Museo Sans 100" w:hAnsi="Museo Sans 100"/>
                <w:b/>
                <w:sz w:val="18"/>
                <w:szCs w:val="18"/>
              </w:rPr>
            </w:pPr>
            <w:r w:rsidRPr="00E00671">
              <w:rPr>
                <w:rFonts w:ascii="Museo Sans 100" w:hAnsi="Museo Sans 100"/>
                <w:sz w:val="18"/>
                <w:szCs w:val="18"/>
              </w:rPr>
              <w:t>¿La organización identifica de manera sistemática cuál es la normativa legal y reglamentara que aplica a los procesos, productos y servicios?</w:t>
            </w:r>
          </w:p>
          <w:p w14:paraId="6C2ED4C4" w14:textId="77777777" w:rsidR="00746CE8" w:rsidRPr="00E00671" w:rsidRDefault="00746CE8" w:rsidP="00746CE8">
            <w:pPr>
              <w:numPr>
                <w:ilvl w:val="0"/>
                <w:numId w:val="21"/>
              </w:numPr>
              <w:ind w:left="157" w:hanging="157"/>
              <w:jc w:val="both"/>
              <w:rPr>
                <w:rFonts w:ascii="Museo Sans 100" w:hAnsi="Museo Sans 100"/>
                <w:b/>
                <w:sz w:val="18"/>
                <w:szCs w:val="18"/>
              </w:rPr>
            </w:pPr>
            <w:r w:rsidRPr="00E00671">
              <w:rPr>
                <w:rFonts w:ascii="Museo Sans 100" w:hAnsi="Museo Sans 100"/>
                <w:sz w:val="18"/>
                <w:szCs w:val="18"/>
              </w:rPr>
              <w:lastRenderedPageBreak/>
              <w:t xml:space="preserve">Asegurarse que la integridad del SGC y SGA se mantiene cuando se implemente cambios y si estos son planificados. </w:t>
            </w:r>
          </w:p>
          <w:p w14:paraId="5BA5516C"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Verificar:</w:t>
            </w:r>
          </w:p>
          <w:p w14:paraId="70317D90"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 xml:space="preserve">Cumplimiento del MAO, en cuanto a Perfiles de Puesto, perfiles = detalle del </w:t>
            </w:r>
            <w:r w:rsidRPr="00E00671">
              <w:rPr>
                <w:rFonts w:ascii="Museo Sans 100" w:hAnsi="Museo Sans 100"/>
                <w:b/>
                <w:sz w:val="18"/>
                <w:szCs w:val="18"/>
                <w:u w:val="single"/>
              </w:rPr>
              <w:t>organigrama.</w:t>
            </w:r>
            <w:r w:rsidRPr="00E00671">
              <w:rPr>
                <w:rFonts w:ascii="Museo Sans 100" w:hAnsi="Museo Sans 100"/>
                <w:sz w:val="18"/>
                <w:szCs w:val="18"/>
              </w:rPr>
              <w:t xml:space="preserve"> </w:t>
            </w:r>
          </w:p>
          <w:p w14:paraId="35AAFBA4"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 xml:space="preserve">Los perfiles establecidos en la estructura organizativa, están documentados. </w:t>
            </w:r>
          </w:p>
          <w:p w14:paraId="7B84A601"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Identificar las Funciones con base a Perfiles.</w:t>
            </w:r>
          </w:p>
          <w:p w14:paraId="2AE175FE"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Diferencias entre el MAO y el Plan de Operativo (estructura y funciones del proceso).</w:t>
            </w:r>
          </w:p>
          <w:p w14:paraId="26784E0B"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Verificar si conocen el proceso para modificar los perfiles y crear nuevos perfiles.</w:t>
            </w:r>
          </w:p>
        </w:tc>
        <w:tc>
          <w:tcPr>
            <w:tcW w:w="851" w:type="dxa"/>
          </w:tcPr>
          <w:p w14:paraId="7056BB62" w14:textId="77777777" w:rsidR="00746CE8" w:rsidRPr="00E00671" w:rsidRDefault="00746CE8" w:rsidP="00746CE8">
            <w:pPr>
              <w:jc w:val="center"/>
              <w:rPr>
                <w:rFonts w:ascii="Museo Sans 100" w:hAnsi="Museo Sans 100"/>
                <w:b/>
                <w:sz w:val="18"/>
                <w:szCs w:val="18"/>
              </w:rPr>
            </w:pPr>
          </w:p>
        </w:tc>
        <w:tc>
          <w:tcPr>
            <w:tcW w:w="992" w:type="dxa"/>
          </w:tcPr>
          <w:p w14:paraId="4A5F9211" w14:textId="77777777" w:rsidR="00746CE8" w:rsidRPr="00E00671" w:rsidRDefault="00746CE8" w:rsidP="00746CE8">
            <w:pPr>
              <w:rPr>
                <w:rFonts w:ascii="Museo Sans 100" w:hAnsi="Museo Sans 100"/>
                <w:sz w:val="18"/>
                <w:szCs w:val="18"/>
              </w:rPr>
            </w:pPr>
          </w:p>
        </w:tc>
      </w:tr>
      <w:tr w:rsidR="00746CE8" w:rsidRPr="00E00671" w14:paraId="477F6D0B" w14:textId="77777777" w:rsidTr="00746CE8">
        <w:tc>
          <w:tcPr>
            <w:tcW w:w="10490" w:type="dxa"/>
            <w:gridSpan w:val="4"/>
            <w:shd w:val="clear" w:color="auto" w:fill="D9D9D9" w:themeFill="background1" w:themeFillShade="D9"/>
          </w:tcPr>
          <w:p w14:paraId="1A18E114"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5.3.2 Función de Cumplimiento Antisoborno</w:t>
            </w:r>
          </w:p>
        </w:tc>
      </w:tr>
      <w:tr w:rsidR="00746CE8" w:rsidRPr="00E00671" w14:paraId="1ED303B2" w14:textId="77777777" w:rsidTr="00746CE8">
        <w:tc>
          <w:tcPr>
            <w:tcW w:w="524" w:type="dxa"/>
          </w:tcPr>
          <w:p w14:paraId="7E87225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13</w:t>
            </w:r>
          </w:p>
        </w:tc>
        <w:tc>
          <w:tcPr>
            <w:tcW w:w="8123" w:type="dxa"/>
          </w:tcPr>
          <w:p w14:paraId="213DAAFE"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 creado y definido las funciones de la función de cumplimiento en la Institución.</w:t>
            </w:r>
          </w:p>
          <w:p w14:paraId="55D59316"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Han brindado al personal asesoramiento y orientación sobre el SGA y las cuestiones antisoborno. </w:t>
            </w:r>
          </w:p>
          <w:p w14:paraId="7D789166"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Se han proporcionado los recursos para la función de antisoborno y asignado el personal con la competencia, posición, autoridad y la independencia apropiada.</w:t>
            </w:r>
          </w:p>
          <w:p w14:paraId="156EF12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Dispone de acceso directo y rápido al órgano de gobierno, a la alta dirección en caso de necesidad de plantear cuestiones e inquietudes en relación con el soborno o el sistema de gestión antisoborno.</w:t>
            </w:r>
          </w:p>
          <w:p w14:paraId="5C269C84" w14:textId="77777777" w:rsidR="00746CE8" w:rsidRPr="00E00671" w:rsidRDefault="00746CE8" w:rsidP="00746CE8">
            <w:pPr>
              <w:numPr>
                <w:ilvl w:val="0"/>
                <w:numId w:val="19"/>
              </w:numPr>
              <w:ind w:left="189" w:hanging="189"/>
              <w:contextualSpacing/>
              <w:jc w:val="both"/>
              <w:rPr>
                <w:rFonts w:ascii="Museo Sans 100" w:hAnsi="Museo Sans 100"/>
                <w:sz w:val="18"/>
                <w:szCs w:val="18"/>
              </w:rPr>
            </w:pPr>
            <w:r w:rsidRPr="00E00671">
              <w:rPr>
                <w:rFonts w:ascii="Museo Sans 100" w:hAnsi="Museo Sans 100" w:cs="Arial"/>
                <w:sz w:val="18"/>
                <w:szCs w:val="18"/>
              </w:rPr>
              <w:t>La Alta</w:t>
            </w:r>
            <w:r w:rsidRPr="00E00671">
              <w:rPr>
                <w:rFonts w:ascii="Museo Sans 100" w:hAnsi="Museo Sans 100"/>
                <w:sz w:val="18"/>
                <w:szCs w:val="18"/>
              </w:rPr>
              <w:t xml:space="preserve"> Dirección se asegura que personal especifico tenga la responsabilidad y autoridad sobre aquellas partes de la función asignadas externamente.</w:t>
            </w:r>
          </w:p>
        </w:tc>
        <w:tc>
          <w:tcPr>
            <w:tcW w:w="851" w:type="dxa"/>
          </w:tcPr>
          <w:p w14:paraId="504F6000" w14:textId="77777777" w:rsidR="00746CE8" w:rsidRPr="00E00671" w:rsidRDefault="00746CE8" w:rsidP="00746CE8">
            <w:pPr>
              <w:jc w:val="center"/>
              <w:rPr>
                <w:rFonts w:ascii="Museo Sans 100" w:hAnsi="Museo Sans 100"/>
                <w:b/>
                <w:sz w:val="18"/>
                <w:szCs w:val="18"/>
              </w:rPr>
            </w:pPr>
          </w:p>
        </w:tc>
        <w:tc>
          <w:tcPr>
            <w:tcW w:w="992" w:type="dxa"/>
          </w:tcPr>
          <w:p w14:paraId="1022B6FF" w14:textId="77777777" w:rsidR="00746CE8" w:rsidRPr="00E00671" w:rsidRDefault="00746CE8" w:rsidP="00746CE8">
            <w:pPr>
              <w:rPr>
                <w:rFonts w:ascii="Museo Sans 100" w:hAnsi="Museo Sans 100"/>
                <w:sz w:val="18"/>
                <w:szCs w:val="18"/>
              </w:rPr>
            </w:pPr>
          </w:p>
        </w:tc>
      </w:tr>
      <w:tr w:rsidR="00746CE8" w:rsidRPr="00E00671" w14:paraId="0AEBED19" w14:textId="77777777" w:rsidTr="00746CE8">
        <w:tc>
          <w:tcPr>
            <w:tcW w:w="10490" w:type="dxa"/>
            <w:gridSpan w:val="4"/>
            <w:shd w:val="clear" w:color="auto" w:fill="D9D9D9" w:themeFill="background1" w:themeFillShade="D9"/>
          </w:tcPr>
          <w:p w14:paraId="204179D7"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5.3.3 Delegación de la Toma de Decisiones</w:t>
            </w:r>
          </w:p>
        </w:tc>
      </w:tr>
      <w:tr w:rsidR="00746CE8" w:rsidRPr="00E00671" w14:paraId="058DCA7C" w14:textId="77777777" w:rsidTr="00746CE8">
        <w:tc>
          <w:tcPr>
            <w:tcW w:w="524" w:type="dxa"/>
          </w:tcPr>
          <w:p w14:paraId="17F39035"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14</w:t>
            </w:r>
          </w:p>
        </w:tc>
        <w:tc>
          <w:tcPr>
            <w:tcW w:w="8123" w:type="dxa"/>
          </w:tcPr>
          <w:p w14:paraId="75EFF69A" w14:textId="77777777" w:rsidR="00746CE8" w:rsidRPr="00E00671" w:rsidRDefault="00746CE8" w:rsidP="00746CE8">
            <w:pPr>
              <w:numPr>
                <w:ilvl w:val="0"/>
                <w:numId w:val="19"/>
              </w:numPr>
              <w:ind w:left="189" w:hanging="189"/>
              <w:contextualSpacing/>
              <w:jc w:val="both"/>
              <w:rPr>
                <w:rFonts w:ascii="Museo Sans 100" w:hAnsi="Museo Sans 100" w:cs="Arial"/>
                <w:sz w:val="18"/>
                <w:szCs w:val="18"/>
              </w:rPr>
            </w:pPr>
            <w:r w:rsidRPr="00E00671">
              <w:rPr>
                <w:rFonts w:ascii="Museo Sans 100" w:hAnsi="Museo Sans 100" w:cs="Arial"/>
                <w:sz w:val="18"/>
                <w:szCs w:val="18"/>
              </w:rPr>
              <w:t xml:space="preserve">Se ha establecido y se mantiene cuando exista más que un riesgo bajo de soborno, un proceso de toma de decisiones y un conjunto de controles que requieran proceso de toma de decisiones y las personas que toman decisiones sean apropiadas y libres de conflictos.  </w:t>
            </w:r>
          </w:p>
          <w:p w14:paraId="11D45860" w14:textId="77777777" w:rsidR="00746CE8" w:rsidRPr="00E00671" w:rsidRDefault="00746CE8" w:rsidP="00746CE8">
            <w:pPr>
              <w:numPr>
                <w:ilvl w:val="0"/>
                <w:numId w:val="19"/>
              </w:numPr>
              <w:ind w:left="189" w:hanging="189"/>
              <w:contextualSpacing/>
              <w:jc w:val="both"/>
              <w:rPr>
                <w:rFonts w:ascii="Museo Sans 100" w:hAnsi="Museo Sans 100"/>
                <w:sz w:val="18"/>
                <w:szCs w:val="18"/>
              </w:rPr>
            </w:pPr>
            <w:r w:rsidRPr="00E00671">
              <w:rPr>
                <w:rFonts w:ascii="Museo Sans 100" w:hAnsi="Museo Sans 100" w:cs="Arial"/>
                <w:sz w:val="18"/>
                <w:szCs w:val="18"/>
              </w:rPr>
              <w:t>Se</w:t>
            </w:r>
            <w:r w:rsidRPr="00E00671">
              <w:rPr>
                <w:rFonts w:ascii="Museo Sans 100" w:hAnsi="Museo Sans 100"/>
                <w:sz w:val="18"/>
                <w:szCs w:val="18"/>
              </w:rPr>
              <w:t xml:space="preserve"> aseguran de que el proceso del SGA se revisa periódicamente</w:t>
            </w:r>
          </w:p>
        </w:tc>
        <w:tc>
          <w:tcPr>
            <w:tcW w:w="851" w:type="dxa"/>
          </w:tcPr>
          <w:p w14:paraId="1A4F1A0B" w14:textId="77777777" w:rsidR="00746CE8" w:rsidRPr="00E00671" w:rsidRDefault="00746CE8" w:rsidP="00746CE8">
            <w:pPr>
              <w:jc w:val="center"/>
              <w:rPr>
                <w:rFonts w:ascii="Museo Sans 100" w:hAnsi="Museo Sans 100"/>
                <w:b/>
                <w:sz w:val="18"/>
                <w:szCs w:val="18"/>
              </w:rPr>
            </w:pPr>
          </w:p>
        </w:tc>
        <w:tc>
          <w:tcPr>
            <w:tcW w:w="992" w:type="dxa"/>
          </w:tcPr>
          <w:p w14:paraId="67A6D031" w14:textId="77777777" w:rsidR="00746CE8" w:rsidRPr="00E00671" w:rsidRDefault="00746CE8" w:rsidP="00746CE8">
            <w:pPr>
              <w:rPr>
                <w:rFonts w:ascii="Museo Sans 100" w:hAnsi="Museo Sans 100"/>
                <w:sz w:val="18"/>
                <w:szCs w:val="18"/>
              </w:rPr>
            </w:pPr>
          </w:p>
        </w:tc>
      </w:tr>
      <w:tr w:rsidR="00746CE8" w:rsidRPr="00E00671" w14:paraId="5BE879BC" w14:textId="77777777" w:rsidTr="00746CE8">
        <w:tc>
          <w:tcPr>
            <w:tcW w:w="10490" w:type="dxa"/>
            <w:gridSpan w:val="4"/>
            <w:shd w:val="clear" w:color="auto" w:fill="BFBFBF"/>
          </w:tcPr>
          <w:p w14:paraId="2B9DB2FE"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6 PLANIFICACIÓN</w:t>
            </w:r>
          </w:p>
        </w:tc>
      </w:tr>
      <w:tr w:rsidR="00746CE8" w:rsidRPr="00E00671" w14:paraId="269BA722" w14:textId="77777777" w:rsidTr="00746CE8">
        <w:tc>
          <w:tcPr>
            <w:tcW w:w="10490" w:type="dxa"/>
            <w:gridSpan w:val="4"/>
            <w:shd w:val="clear" w:color="auto" w:fill="D9D9D9" w:themeFill="background1" w:themeFillShade="D9"/>
          </w:tcPr>
          <w:p w14:paraId="00931BB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6.1 Acciones para abordar los Riesgos y Oportunidades SGC / 6.1 Acciones para Tratar Riesgos y Oportunidades SGA</w:t>
            </w:r>
          </w:p>
        </w:tc>
      </w:tr>
      <w:tr w:rsidR="00746CE8" w:rsidRPr="00E00671" w14:paraId="26B2C8AE" w14:textId="77777777" w:rsidTr="00746CE8">
        <w:tc>
          <w:tcPr>
            <w:tcW w:w="524" w:type="dxa"/>
          </w:tcPr>
          <w:p w14:paraId="3C6780C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15</w:t>
            </w:r>
          </w:p>
        </w:tc>
        <w:tc>
          <w:tcPr>
            <w:tcW w:w="8123" w:type="dxa"/>
          </w:tcPr>
          <w:p w14:paraId="69C4CEFD"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¿El sistema de gestión implantado incluye el análisis de riesgos y oportunidades por la actividad de la organización?</w:t>
            </w:r>
          </w:p>
          <w:p w14:paraId="3E459CF9"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¿Existe un plan de tratamiento de riesgos y oportunidades por la actividad de la organización?</w:t>
            </w:r>
          </w:p>
          <w:p w14:paraId="0FA3C6DD"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abordan los riesgos para:</w:t>
            </w:r>
          </w:p>
          <w:p w14:paraId="1910CDED"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Asegurar que el SGC y SGA pueda lograr sus resultados previstos.</w:t>
            </w:r>
          </w:p>
          <w:p w14:paraId="34B8B512"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Aumentar los efectos deseables.</w:t>
            </w:r>
          </w:p>
          <w:p w14:paraId="2D074151"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Prevenir o reducir efectos no deseados.</w:t>
            </w:r>
          </w:p>
          <w:p w14:paraId="0A6188BC"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Seguimiento de la eficacia del Sistema de Gestión Antisoborno.</w:t>
            </w:r>
          </w:p>
          <w:p w14:paraId="5AC752A3"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Lograr la mejora continua.</w:t>
            </w:r>
          </w:p>
          <w:p w14:paraId="2BBA15DA"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han considerado las cuestiones externas e internas y los requisitos de las partes interesadas y los distintos procesos para determinar los riesgos y oportunidades que deben abordarse para garantizar que el SGC y SGA puede lograr el resultado deseado; prevenir o reducir, efectos no deseados; y lograr la mejora continua.</w:t>
            </w:r>
          </w:p>
          <w:p w14:paraId="1CE50F7C"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Verificar:</w:t>
            </w:r>
          </w:p>
          <w:p w14:paraId="1A8FBFDF"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Formulación y cumplimiento de los Objetivos Estratégicos.</w:t>
            </w:r>
          </w:p>
          <w:p w14:paraId="17C08DDA"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En el Plan Estratégico (Proyectos Estratégicos) del Ministerio de Hacienda se ha incorporado en el Plan Operativo y si lo conocen en la UO.</w:t>
            </w:r>
          </w:p>
          <w:p w14:paraId="510EB4BE"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Si cuentan con el Sistema de Seguimiento de Metas (SSM) para realizar el seguimiento de sus metas.</w:t>
            </w:r>
          </w:p>
          <w:p w14:paraId="3C38C0FA"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Seguimiento de Objetivos Estratégicos, Cumplimiento de Metas de los Objetivos (se han establecido y ejecutado acciones por objetivos incumplidos).</w:t>
            </w:r>
          </w:p>
          <w:p w14:paraId="68501C7F"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 xml:space="preserve">Plan Operativo, informes de seguimiento. </w:t>
            </w:r>
          </w:p>
          <w:p w14:paraId="646220A2"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Metas y Objetivo de Calidad que competen al proceso XX y que estén conforme al POA (20XX).</w:t>
            </w:r>
          </w:p>
          <w:p w14:paraId="238AC14B"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Existen cambios en las operaciones de trabajo que puedan afectar el SGC y SGA implantado.</w:t>
            </w:r>
          </w:p>
        </w:tc>
        <w:tc>
          <w:tcPr>
            <w:tcW w:w="851" w:type="dxa"/>
          </w:tcPr>
          <w:p w14:paraId="1D2616F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6.1.1</w:t>
            </w:r>
          </w:p>
        </w:tc>
        <w:tc>
          <w:tcPr>
            <w:tcW w:w="992" w:type="dxa"/>
          </w:tcPr>
          <w:p w14:paraId="594AD3F8" w14:textId="77777777" w:rsidR="00746CE8" w:rsidRPr="00E00671" w:rsidRDefault="00746CE8" w:rsidP="00746CE8">
            <w:pPr>
              <w:rPr>
                <w:rFonts w:ascii="Museo Sans 100" w:hAnsi="Museo Sans 100"/>
                <w:sz w:val="18"/>
                <w:szCs w:val="18"/>
              </w:rPr>
            </w:pPr>
          </w:p>
        </w:tc>
      </w:tr>
      <w:tr w:rsidR="00746CE8" w:rsidRPr="00E00671" w14:paraId="073ACC1E" w14:textId="77777777" w:rsidTr="00746CE8">
        <w:tc>
          <w:tcPr>
            <w:tcW w:w="524" w:type="dxa"/>
          </w:tcPr>
          <w:p w14:paraId="33C9912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16</w:t>
            </w:r>
          </w:p>
        </w:tc>
        <w:tc>
          <w:tcPr>
            <w:tcW w:w="8123" w:type="dxa"/>
          </w:tcPr>
          <w:p w14:paraId="56D26C1E"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La Organización debe Planificar:</w:t>
            </w:r>
          </w:p>
          <w:p w14:paraId="618AAAC4"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planifican acciones para abordar los riesgos (Soborno) y oportunidades detectados, requisitos legales y otros requisitos, aspectos ambientales significativos, ¿Está planificada la manera de?:</w:t>
            </w:r>
          </w:p>
          <w:p w14:paraId="1FC60250"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Integrar e implementar las acciones en sus procesos del sistema de gestión de la calidad.</w:t>
            </w:r>
          </w:p>
          <w:p w14:paraId="0A537A20"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Evaluar la eficacia de estas acciones.</w:t>
            </w:r>
          </w:p>
          <w:p w14:paraId="3F80E6E8"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lastRenderedPageBreak/>
              <w:t>Las acciones tomadas para abordar los riesgos y oportunidades son proporcionales al impacto potencial en la conformidad de los productos y los servicios.</w:t>
            </w:r>
          </w:p>
        </w:tc>
        <w:tc>
          <w:tcPr>
            <w:tcW w:w="851" w:type="dxa"/>
          </w:tcPr>
          <w:p w14:paraId="4F271E7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6.1.2</w:t>
            </w:r>
          </w:p>
        </w:tc>
        <w:tc>
          <w:tcPr>
            <w:tcW w:w="992" w:type="dxa"/>
          </w:tcPr>
          <w:p w14:paraId="2AC94A79" w14:textId="77777777" w:rsidR="00746CE8" w:rsidRPr="00E00671" w:rsidRDefault="00746CE8" w:rsidP="00746CE8">
            <w:pPr>
              <w:rPr>
                <w:rFonts w:ascii="Museo Sans 100" w:hAnsi="Museo Sans 100"/>
                <w:sz w:val="18"/>
                <w:szCs w:val="18"/>
              </w:rPr>
            </w:pPr>
          </w:p>
        </w:tc>
      </w:tr>
      <w:tr w:rsidR="00746CE8" w:rsidRPr="00E00671" w14:paraId="4716AFD9" w14:textId="77777777" w:rsidTr="00746CE8">
        <w:tc>
          <w:tcPr>
            <w:tcW w:w="10490" w:type="dxa"/>
            <w:gridSpan w:val="4"/>
            <w:shd w:val="clear" w:color="auto" w:fill="BFBFBF"/>
          </w:tcPr>
          <w:p w14:paraId="75B54B4D" w14:textId="77777777" w:rsidR="00746CE8" w:rsidRPr="00E00671" w:rsidRDefault="00746CE8" w:rsidP="00746CE8">
            <w:pPr>
              <w:ind w:left="157"/>
              <w:jc w:val="center"/>
              <w:rPr>
                <w:rFonts w:ascii="Museo Sans 100" w:hAnsi="Museo Sans 100"/>
                <w:b/>
                <w:sz w:val="18"/>
                <w:szCs w:val="18"/>
              </w:rPr>
            </w:pPr>
            <w:r w:rsidRPr="00E00671">
              <w:rPr>
                <w:rFonts w:ascii="Museo Sans 100" w:hAnsi="Museo Sans 100"/>
                <w:b/>
                <w:sz w:val="18"/>
                <w:szCs w:val="18"/>
              </w:rPr>
              <w:t>6.2 OBJETIVOS DE LA CALIDAD Y PLANIFICACIÓN PARA LOGRARLOS SGC / 6.2 OBJETIVOS ANTOSOBORNO Y PLANIFICACIÓN PARA LOGRARLOS SGA</w:t>
            </w:r>
          </w:p>
        </w:tc>
      </w:tr>
      <w:tr w:rsidR="00746CE8" w:rsidRPr="00E00671" w14:paraId="6D5A9DFE" w14:textId="77777777" w:rsidTr="00746CE8">
        <w:tc>
          <w:tcPr>
            <w:tcW w:w="524" w:type="dxa"/>
          </w:tcPr>
          <w:p w14:paraId="4C6500C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17</w:t>
            </w:r>
          </w:p>
        </w:tc>
        <w:tc>
          <w:tcPr>
            <w:tcW w:w="8123" w:type="dxa"/>
          </w:tcPr>
          <w:p w14:paraId="59DCCB08" w14:textId="77777777" w:rsidR="00746CE8" w:rsidRPr="00E00671" w:rsidRDefault="00746CE8" w:rsidP="00746CE8">
            <w:pPr>
              <w:numPr>
                <w:ilvl w:val="0"/>
                <w:numId w:val="22"/>
              </w:numPr>
              <w:tabs>
                <w:tab w:val="num" w:pos="151"/>
              </w:tabs>
              <w:ind w:left="151" w:hanging="142"/>
              <w:jc w:val="both"/>
              <w:rPr>
                <w:rFonts w:ascii="Museo Sans 100" w:hAnsi="Museo Sans 100"/>
                <w:sz w:val="18"/>
                <w:szCs w:val="18"/>
              </w:rPr>
            </w:pPr>
            <w:r w:rsidRPr="00E00671">
              <w:rPr>
                <w:rFonts w:ascii="Museo Sans 100" w:hAnsi="Museo Sans 100"/>
                <w:sz w:val="18"/>
                <w:szCs w:val="18"/>
              </w:rPr>
              <w:t>La organización establece objetivos de la calidad y antisoborno para las funciones y niveles pertinentes y los procesos necesarios para el sistema de gestión de la calidad.</w:t>
            </w:r>
          </w:p>
          <w:p w14:paraId="0665D6D7"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Los Objetivos de la Calidad y antisoborno del Ministerio de Hacienda:</w:t>
            </w:r>
          </w:p>
          <w:p w14:paraId="0BEF9CEC"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son coherentes con la política de calidad y política antisoborno.</w:t>
            </w:r>
          </w:p>
          <w:p w14:paraId="0263C0A9"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son medibles.</w:t>
            </w:r>
          </w:p>
          <w:p w14:paraId="47E2CC57"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Son alcanzables</w:t>
            </w:r>
          </w:p>
          <w:p w14:paraId="62C6013E"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 comunican y actualizan según corresponda.</w:t>
            </w:r>
          </w:p>
          <w:p w14:paraId="612A9DFC"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son pertinentes para la conformidad de los productos y servicios y para el aumento de la satisfacción del cliente.</w:t>
            </w:r>
          </w:p>
          <w:p w14:paraId="3AFBAD0E"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 les da seguimiento, revisan.</w:t>
            </w:r>
          </w:p>
          <w:p w14:paraId="642ACA20"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 actualizan en caso sea necesario.</w:t>
            </w:r>
          </w:p>
          <w:p w14:paraId="589917DF"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Han sido comunicados a la organización.</w:t>
            </w:r>
          </w:p>
          <w:p w14:paraId="0435B595"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Se conserva información documentada del soborno.</w:t>
            </w:r>
          </w:p>
          <w:p w14:paraId="1B83DA5D"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Se planifican acciones para abordar los riesgos y oportunidades detectados, requisitos legales y otros requisitos.</w:t>
            </w:r>
          </w:p>
          <w:p w14:paraId="2C5CF555"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¿Se verifica la eficacia de las acciones definidas?</w:t>
            </w:r>
          </w:p>
          <w:p w14:paraId="053C85AA"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¿La organización dispone de “que se va a hacer”, que recursos se requiere, quien será el responsable, cuándo se alcanzan los objetivos, como se evalúan e informan, quien impone las sanciones y penalidades del antisoborno para lograr los objetivos del SGC y SGA?</w:t>
            </w:r>
          </w:p>
          <w:p w14:paraId="7DE07EAE" w14:textId="77777777" w:rsidR="00746CE8" w:rsidRPr="00E00671" w:rsidRDefault="00746CE8" w:rsidP="00746CE8">
            <w:pPr>
              <w:ind w:left="9"/>
              <w:jc w:val="both"/>
              <w:rPr>
                <w:rFonts w:ascii="Museo Sans 100" w:hAnsi="Museo Sans 100"/>
                <w:b/>
                <w:sz w:val="18"/>
                <w:szCs w:val="18"/>
              </w:rPr>
            </w:pPr>
            <w:r w:rsidRPr="00E00671">
              <w:rPr>
                <w:rFonts w:ascii="Museo Sans 100" w:hAnsi="Museo Sans 100"/>
                <w:b/>
                <w:sz w:val="18"/>
                <w:szCs w:val="18"/>
              </w:rPr>
              <w:t>VERIFICAR:</w:t>
            </w:r>
          </w:p>
          <w:p w14:paraId="2868D4B2"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Formulación y cumplimiento de los Objetivos de Calidad. Son coherentes con la Política de la Calidad y Política Antisoborno.</w:t>
            </w:r>
          </w:p>
          <w:p w14:paraId="58B47153"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Si lo detallado en el Plan Estratégico (Proyectos Estratégicos) del Ministerio de Hacienda, en lo aplicable se ha incorporado en el Plan y si lo conocen.</w:t>
            </w:r>
          </w:p>
          <w:p w14:paraId="1D6C73FE"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Si cuentan con el Sistema de Seguimiento de Metas (SSM) para realizar el seguimiento de sus metas.</w:t>
            </w:r>
          </w:p>
          <w:p w14:paraId="64AA8DE5"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Seguimiento de Objetivos de Calidad, Cumplimiento de Metas de los Objetivos (se han establecido y ejecutado acciones por objetivos incumplidos).</w:t>
            </w:r>
          </w:p>
          <w:p w14:paraId="7E1273FD"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 xml:space="preserve">Plan de trabajo, informes de seguimiento. </w:t>
            </w:r>
          </w:p>
          <w:p w14:paraId="24F89D09"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Metas y Objetivo de Calidad referentes del Plan de Trabajo.</w:t>
            </w:r>
          </w:p>
          <w:p w14:paraId="70AD19F0"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Existen cambios en las operaciones de trabajo que puedan afectar el SGC y SGA implantado.</w:t>
            </w:r>
          </w:p>
          <w:p w14:paraId="3BC90AD1"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Consultar (PEI, POA)</w:t>
            </w:r>
          </w:p>
          <w:p w14:paraId="2AB0CCDE" w14:textId="77777777" w:rsidR="00746CE8" w:rsidRPr="00E00671" w:rsidRDefault="00746CE8" w:rsidP="00746CE8">
            <w:pPr>
              <w:numPr>
                <w:ilvl w:val="0"/>
                <w:numId w:val="22"/>
              </w:numPr>
              <w:ind w:left="151" w:hanging="142"/>
              <w:jc w:val="both"/>
              <w:rPr>
                <w:rFonts w:ascii="Museo Sans 100" w:hAnsi="Museo Sans 100"/>
                <w:sz w:val="18"/>
                <w:szCs w:val="18"/>
              </w:rPr>
            </w:pPr>
            <w:r w:rsidRPr="00E00671">
              <w:rPr>
                <w:rFonts w:ascii="Museo Sans 100" w:hAnsi="Museo Sans 100"/>
                <w:sz w:val="18"/>
                <w:szCs w:val="18"/>
              </w:rPr>
              <w:t>¿La organización tiene determinado “como se evaluarán los resultados de los objetivos?</w:t>
            </w:r>
          </w:p>
        </w:tc>
        <w:tc>
          <w:tcPr>
            <w:tcW w:w="851" w:type="dxa"/>
          </w:tcPr>
          <w:p w14:paraId="5BB02B6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6.2</w:t>
            </w:r>
          </w:p>
        </w:tc>
        <w:tc>
          <w:tcPr>
            <w:tcW w:w="992" w:type="dxa"/>
          </w:tcPr>
          <w:p w14:paraId="107ED914" w14:textId="77777777" w:rsidR="00746CE8" w:rsidRPr="00E00671" w:rsidRDefault="00746CE8" w:rsidP="00746CE8">
            <w:pPr>
              <w:rPr>
                <w:rFonts w:ascii="Museo Sans 100" w:hAnsi="Museo Sans 100"/>
                <w:sz w:val="18"/>
                <w:szCs w:val="18"/>
              </w:rPr>
            </w:pPr>
          </w:p>
        </w:tc>
      </w:tr>
      <w:tr w:rsidR="00746CE8" w:rsidRPr="00E00671" w14:paraId="749340A7" w14:textId="77777777" w:rsidTr="00746CE8">
        <w:tc>
          <w:tcPr>
            <w:tcW w:w="10490" w:type="dxa"/>
            <w:gridSpan w:val="4"/>
            <w:shd w:val="clear" w:color="auto" w:fill="BFBFBF"/>
          </w:tcPr>
          <w:p w14:paraId="486C0F49" w14:textId="77777777" w:rsidR="00746CE8" w:rsidRPr="00E00671" w:rsidRDefault="00746CE8" w:rsidP="00746CE8">
            <w:pPr>
              <w:ind w:left="157"/>
              <w:jc w:val="center"/>
              <w:rPr>
                <w:rFonts w:ascii="Museo Sans 100" w:hAnsi="Museo Sans 100"/>
                <w:b/>
                <w:sz w:val="18"/>
                <w:szCs w:val="18"/>
              </w:rPr>
            </w:pPr>
            <w:r w:rsidRPr="00E00671">
              <w:rPr>
                <w:rFonts w:ascii="Museo Sans 100" w:hAnsi="Museo Sans 100"/>
                <w:b/>
                <w:sz w:val="18"/>
                <w:szCs w:val="18"/>
              </w:rPr>
              <w:t>6.3 PLANIFICACIÓN DE LOS CAMBIOS</w:t>
            </w:r>
          </w:p>
        </w:tc>
      </w:tr>
      <w:tr w:rsidR="00746CE8" w:rsidRPr="00E00671" w14:paraId="28E02FEE" w14:textId="77777777" w:rsidTr="00746CE8">
        <w:tc>
          <w:tcPr>
            <w:tcW w:w="524" w:type="dxa"/>
          </w:tcPr>
          <w:p w14:paraId="50243E67"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18</w:t>
            </w:r>
          </w:p>
        </w:tc>
        <w:tc>
          <w:tcPr>
            <w:tcW w:w="8123" w:type="dxa"/>
          </w:tcPr>
          <w:p w14:paraId="197AD973"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La Planificación de los cambios se desarrollan conforme a:</w:t>
            </w:r>
          </w:p>
          <w:p w14:paraId="18F4D710"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¿La organización considera, el propósito de estos y sus consecuencias potenciales?</w:t>
            </w:r>
          </w:p>
          <w:p w14:paraId="03EB42D4"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Disponibilidad de Recursos necesarios.</w:t>
            </w:r>
          </w:p>
          <w:p w14:paraId="736F7376"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La asignación o reasignación de responsabilidades y autoridades.</w:t>
            </w:r>
          </w:p>
          <w:p w14:paraId="15AD7BC4"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documentan los cambios en el POA, Procesos, Riesgos, Requisitos de Servicios, entre otros.</w:t>
            </w:r>
          </w:p>
          <w:p w14:paraId="3B71D875"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da seguimiento y se toman las acciones correspondientes.</w:t>
            </w:r>
          </w:p>
          <w:p w14:paraId="1989DA92"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ha considerado los efectos por cambios realizados los cuales afectan al SGC.</w:t>
            </w:r>
          </w:p>
        </w:tc>
        <w:tc>
          <w:tcPr>
            <w:tcW w:w="851" w:type="dxa"/>
          </w:tcPr>
          <w:p w14:paraId="5892D34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6.3</w:t>
            </w:r>
          </w:p>
        </w:tc>
        <w:tc>
          <w:tcPr>
            <w:tcW w:w="992" w:type="dxa"/>
          </w:tcPr>
          <w:p w14:paraId="13BF31A5" w14:textId="77777777" w:rsidR="00746CE8" w:rsidRPr="00E00671" w:rsidRDefault="00746CE8" w:rsidP="00746CE8">
            <w:pPr>
              <w:rPr>
                <w:rFonts w:ascii="Museo Sans 100" w:hAnsi="Museo Sans 100"/>
                <w:sz w:val="18"/>
                <w:szCs w:val="18"/>
              </w:rPr>
            </w:pPr>
          </w:p>
        </w:tc>
      </w:tr>
      <w:tr w:rsidR="00746CE8" w:rsidRPr="00E00671" w14:paraId="57568131" w14:textId="77777777" w:rsidTr="00746CE8">
        <w:tc>
          <w:tcPr>
            <w:tcW w:w="10490" w:type="dxa"/>
            <w:gridSpan w:val="4"/>
            <w:shd w:val="clear" w:color="auto" w:fill="BFBFBF"/>
          </w:tcPr>
          <w:p w14:paraId="3B9B7EA6"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lang w:eastAsia="es-SV"/>
              </w:rPr>
              <w:t>7 APOYO</w:t>
            </w:r>
          </w:p>
        </w:tc>
      </w:tr>
      <w:tr w:rsidR="00746CE8" w:rsidRPr="00E00671" w14:paraId="21CF4565" w14:textId="77777777" w:rsidTr="00746CE8">
        <w:tc>
          <w:tcPr>
            <w:tcW w:w="10490" w:type="dxa"/>
            <w:gridSpan w:val="4"/>
            <w:shd w:val="clear" w:color="auto" w:fill="D9D9D9" w:themeFill="background1" w:themeFillShade="D9"/>
          </w:tcPr>
          <w:p w14:paraId="2CA71B4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7.1.1 Generalidades SGC / 7.1 Recursos SGA</w:t>
            </w:r>
          </w:p>
        </w:tc>
      </w:tr>
      <w:tr w:rsidR="00746CE8" w:rsidRPr="00E00671" w14:paraId="43A12191" w14:textId="77777777" w:rsidTr="00746CE8">
        <w:tc>
          <w:tcPr>
            <w:tcW w:w="524" w:type="dxa"/>
          </w:tcPr>
          <w:p w14:paraId="27A6072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19</w:t>
            </w:r>
          </w:p>
        </w:tc>
        <w:tc>
          <w:tcPr>
            <w:tcW w:w="8123" w:type="dxa"/>
          </w:tcPr>
          <w:p w14:paraId="276D9713"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¿La organización ha determinado y proporciona los recursos necesarios para gestionar el sistema de Gestión de la Calidad y Gestión Antisoborno?</w:t>
            </w:r>
          </w:p>
          <w:p w14:paraId="32496BF3" w14:textId="77777777" w:rsidR="00746CE8" w:rsidRPr="00E00671" w:rsidRDefault="00746CE8" w:rsidP="00746CE8">
            <w:pPr>
              <w:numPr>
                <w:ilvl w:val="0"/>
                <w:numId w:val="22"/>
              </w:numPr>
              <w:tabs>
                <w:tab w:val="num" w:pos="157"/>
              </w:tabs>
              <w:ind w:left="157" w:hanging="157"/>
              <w:jc w:val="both"/>
              <w:rPr>
                <w:rFonts w:ascii="Museo Sans 100" w:hAnsi="Museo Sans 100"/>
                <w:b/>
                <w:sz w:val="18"/>
                <w:szCs w:val="18"/>
              </w:rPr>
            </w:pPr>
            <w:r w:rsidRPr="00E00671">
              <w:rPr>
                <w:rFonts w:ascii="Museo Sans 100" w:hAnsi="Museo Sans 100"/>
                <w:sz w:val="18"/>
                <w:szCs w:val="18"/>
              </w:rPr>
              <w:t>¿La organización considera las capacidades y limitaciones de los recursos internos existentes antes de proporcionar éstos? Por ejemplo:</w:t>
            </w:r>
          </w:p>
          <w:p w14:paraId="45BF1E05"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Verificar proyecto de presupuesto (se ha tomado en cuenta Política de Austeridad, Ley de Presupuesto y Ley de Compras Públicas.</w:t>
            </w:r>
          </w:p>
          <w:p w14:paraId="4FEF905D"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lastRenderedPageBreak/>
              <w:t>Como se define la cantidad de Recurso Humano necesaria para la operación de los procesos y prestación de los servicios.</w:t>
            </w:r>
          </w:p>
          <w:p w14:paraId="348224DD" w14:textId="77777777" w:rsidR="00746CE8" w:rsidRPr="00E00671" w:rsidRDefault="00746CE8" w:rsidP="00746CE8">
            <w:pPr>
              <w:numPr>
                <w:ilvl w:val="0"/>
                <w:numId w:val="22"/>
              </w:numPr>
              <w:tabs>
                <w:tab w:val="num" w:pos="157"/>
              </w:tabs>
              <w:ind w:left="157" w:hanging="157"/>
              <w:jc w:val="both"/>
              <w:rPr>
                <w:rFonts w:ascii="Museo Sans 100" w:hAnsi="Museo Sans 100"/>
                <w:b/>
                <w:sz w:val="18"/>
                <w:szCs w:val="18"/>
              </w:rPr>
            </w:pPr>
            <w:r w:rsidRPr="00E00671">
              <w:rPr>
                <w:rFonts w:ascii="Museo Sans 100" w:hAnsi="Museo Sans 100"/>
                <w:sz w:val="18"/>
                <w:szCs w:val="18"/>
              </w:rPr>
              <w:t>Se determinan y proporcionan los recursos necesarios para:</w:t>
            </w:r>
          </w:p>
          <w:p w14:paraId="7FCD0D65"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 xml:space="preserve">Implementar y mantener el sistema de gestión de la calidad y Sistema de Gestión Antisoborno, para mejorar continuamente su eficacia y Aumentar la satisfacción del cliente. </w:t>
            </w:r>
          </w:p>
          <w:p w14:paraId="7887D718"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Aumentar la satisfacción de los empleados en sus puestos de trabajo. (conforme a los recursos proporcionados).</w:t>
            </w:r>
          </w:p>
          <w:p w14:paraId="0E53BA38" w14:textId="77777777" w:rsidR="00746CE8" w:rsidRPr="00E00671" w:rsidRDefault="00746CE8" w:rsidP="00746CE8">
            <w:pPr>
              <w:numPr>
                <w:ilvl w:val="0"/>
                <w:numId w:val="22"/>
              </w:numPr>
              <w:tabs>
                <w:tab w:val="num" w:pos="157"/>
              </w:tabs>
              <w:ind w:left="157" w:hanging="157"/>
              <w:jc w:val="both"/>
              <w:rPr>
                <w:rFonts w:ascii="Museo Sans 100" w:hAnsi="Museo Sans 100"/>
                <w:sz w:val="18"/>
                <w:szCs w:val="18"/>
              </w:rPr>
            </w:pPr>
            <w:r w:rsidRPr="00E00671">
              <w:rPr>
                <w:rFonts w:ascii="Museo Sans 100" w:hAnsi="Museo Sans 100"/>
                <w:sz w:val="18"/>
                <w:szCs w:val="18"/>
              </w:rPr>
              <w:t>Se establecen los requerimientos y necesidades de los Proveedores externos y se da seguimiento.</w:t>
            </w:r>
          </w:p>
          <w:p w14:paraId="3D1BAB9E"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Determinación de Términos de Referencia (TDR) o especificaciones del producto o servicio a recibir de proveedores externos.</w:t>
            </w:r>
          </w:p>
        </w:tc>
        <w:tc>
          <w:tcPr>
            <w:tcW w:w="851" w:type="dxa"/>
          </w:tcPr>
          <w:p w14:paraId="6993ABDB" w14:textId="77777777" w:rsidR="00746CE8" w:rsidRPr="00E00671" w:rsidRDefault="00746CE8" w:rsidP="00746CE8">
            <w:pPr>
              <w:jc w:val="center"/>
              <w:rPr>
                <w:rFonts w:ascii="Museo Sans 100" w:hAnsi="Museo Sans 100"/>
                <w:b/>
                <w:sz w:val="18"/>
                <w:szCs w:val="18"/>
              </w:rPr>
            </w:pPr>
          </w:p>
        </w:tc>
        <w:tc>
          <w:tcPr>
            <w:tcW w:w="992" w:type="dxa"/>
          </w:tcPr>
          <w:p w14:paraId="6134DA21" w14:textId="77777777" w:rsidR="00746CE8" w:rsidRPr="00E00671" w:rsidRDefault="00746CE8" w:rsidP="00746CE8">
            <w:pPr>
              <w:rPr>
                <w:rFonts w:ascii="Museo Sans 100" w:hAnsi="Museo Sans 100"/>
                <w:sz w:val="18"/>
                <w:szCs w:val="18"/>
              </w:rPr>
            </w:pPr>
          </w:p>
        </w:tc>
      </w:tr>
      <w:tr w:rsidR="00746CE8" w:rsidRPr="00E00671" w14:paraId="4900AA2C" w14:textId="77777777" w:rsidTr="00746CE8">
        <w:tc>
          <w:tcPr>
            <w:tcW w:w="10490" w:type="dxa"/>
            <w:gridSpan w:val="4"/>
            <w:shd w:val="clear" w:color="auto" w:fill="D9D9D9" w:themeFill="background1" w:themeFillShade="D9"/>
          </w:tcPr>
          <w:p w14:paraId="1791A20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7.1.2 Personas</w:t>
            </w:r>
          </w:p>
        </w:tc>
      </w:tr>
      <w:tr w:rsidR="00746CE8" w:rsidRPr="00E00671" w14:paraId="75FFDD9A" w14:textId="77777777" w:rsidTr="00746CE8">
        <w:tc>
          <w:tcPr>
            <w:tcW w:w="524" w:type="dxa"/>
          </w:tcPr>
          <w:p w14:paraId="398D417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20</w:t>
            </w:r>
          </w:p>
        </w:tc>
        <w:tc>
          <w:tcPr>
            <w:tcW w:w="8123" w:type="dxa"/>
          </w:tcPr>
          <w:p w14:paraId="7B151FC9"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cuenta con proceso de Reclutamiento, Selección y Contratación del Personal idóneo para las Unidades Organizativas del MH.</w:t>
            </w:r>
          </w:p>
          <w:p w14:paraId="74714CA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El personal involucrado en el proceso, ha recibido capacitación acerca de los aspectos necesarios (definidos en los perfiles de puesto) para desarrollar adecuadamente sus funciones.</w:t>
            </w:r>
          </w:p>
          <w:p w14:paraId="39961BB3"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En caso de </w:t>
            </w:r>
            <w:r w:rsidRPr="00E00671">
              <w:rPr>
                <w:rFonts w:ascii="Museo Sans 100" w:hAnsi="Museo Sans 100" w:cs="Arial"/>
                <w:b/>
                <w:sz w:val="18"/>
                <w:szCs w:val="18"/>
                <w:u w:val="single"/>
              </w:rPr>
              <w:t>personal nuevo</w:t>
            </w:r>
            <w:r w:rsidRPr="00E00671">
              <w:rPr>
                <w:rFonts w:ascii="Museo Sans 100" w:hAnsi="Museo Sans 100" w:cs="Arial"/>
                <w:sz w:val="18"/>
                <w:szCs w:val="18"/>
              </w:rPr>
              <w:t>, se ha realizado inducción además de los documentos del SGC (Procedimientos aplicables, Perfiles, Servicios, Objetivos, Política, etc.), sobre Normativa Legal aplicable.</w:t>
            </w:r>
          </w:p>
          <w:p w14:paraId="4EB18010"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En caso de </w:t>
            </w:r>
            <w:r w:rsidRPr="00E00671">
              <w:rPr>
                <w:rFonts w:ascii="Museo Sans 100" w:hAnsi="Museo Sans 100" w:cs="Arial"/>
                <w:b/>
                <w:sz w:val="18"/>
                <w:szCs w:val="18"/>
                <w:u w:val="single"/>
              </w:rPr>
              <w:t>personal trasladado</w:t>
            </w:r>
            <w:r w:rsidRPr="00E00671">
              <w:rPr>
                <w:rFonts w:ascii="Museo Sans 100" w:hAnsi="Museo Sans 100" w:cs="Arial"/>
                <w:sz w:val="18"/>
                <w:szCs w:val="18"/>
              </w:rPr>
              <w:t xml:space="preserve"> a otra Unidad Organizativa, se realiza la inducción o capacitación.</w:t>
            </w:r>
          </w:p>
          <w:p w14:paraId="0A8ABE15"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registros que evidencien las acciones realizadas.</w:t>
            </w:r>
          </w:p>
        </w:tc>
        <w:tc>
          <w:tcPr>
            <w:tcW w:w="851" w:type="dxa"/>
          </w:tcPr>
          <w:p w14:paraId="07AADE0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7.1.2</w:t>
            </w:r>
          </w:p>
        </w:tc>
        <w:tc>
          <w:tcPr>
            <w:tcW w:w="992" w:type="dxa"/>
          </w:tcPr>
          <w:p w14:paraId="4115A24B" w14:textId="77777777" w:rsidR="00746CE8" w:rsidRPr="00E00671" w:rsidRDefault="00746CE8" w:rsidP="00746CE8">
            <w:pPr>
              <w:rPr>
                <w:rFonts w:ascii="Museo Sans 100" w:hAnsi="Museo Sans 100"/>
                <w:sz w:val="18"/>
                <w:szCs w:val="18"/>
              </w:rPr>
            </w:pPr>
          </w:p>
        </w:tc>
      </w:tr>
      <w:tr w:rsidR="00746CE8" w:rsidRPr="00E00671" w14:paraId="3EAC89BA" w14:textId="77777777" w:rsidTr="00746CE8">
        <w:tc>
          <w:tcPr>
            <w:tcW w:w="10490" w:type="dxa"/>
            <w:gridSpan w:val="4"/>
            <w:shd w:val="clear" w:color="auto" w:fill="D9D9D9" w:themeFill="background1" w:themeFillShade="D9"/>
          </w:tcPr>
          <w:p w14:paraId="73E54C4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7.1.3 Infraestructura</w:t>
            </w:r>
          </w:p>
        </w:tc>
      </w:tr>
      <w:tr w:rsidR="00746CE8" w:rsidRPr="00E00671" w14:paraId="6577ED33" w14:textId="77777777" w:rsidTr="00746CE8">
        <w:trPr>
          <w:trHeight w:val="1210"/>
        </w:trPr>
        <w:tc>
          <w:tcPr>
            <w:tcW w:w="524" w:type="dxa"/>
          </w:tcPr>
          <w:p w14:paraId="7C2C6C2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21</w:t>
            </w:r>
          </w:p>
        </w:tc>
        <w:tc>
          <w:tcPr>
            <w:tcW w:w="8123" w:type="dxa"/>
          </w:tcPr>
          <w:p w14:paraId="4F3CF35F" w14:textId="77777777" w:rsidR="00746CE8" w:rsidRPr="00E00671" w:rsidRDefault="00746CE8" w:rsidP="00746CE8">
            <w:pPr>
              <w:numPr>
                <w:ilvl w:val="0"/>
                <w:numId w:val="25"/>
              </w:numPr>
              <w:ind w:left="157" w:hanging="157"/>
              <w:contextualSpacing/>
              <w:jc w:val="both"/>
              <w:rPr>
                <w:rFonts w:ascii="Museo Sans 100" w:hAnsi="Museo Sans 100" w:cs="Arial"/>
                <w:b/>
                <w:sz w:val="18"/>
                <w:szCs w:val="18"/>
              </w:rPr>
            </w:pPr>
            <w:r w:rsidRPr="00E00671">
              <w:rPr>
                <w:rFonts w:ascii="Museo Sans 100" w:hAnsi="Museo Sans 100" w:cs="Arial"/>
                <w:sz w:val="18"/>
                <w:szCs w:val="18"/>
              </w:rPr>
              <w:t xml:space="preserve">La Organización ha determinado y proporcionado instalaciones, equipo de trabajo, hardware, software, transporte o comunicación, necesaria para que los servicios se presten conforme lo planificado. </w:t>
            </w:r>
          </w:p>
          <w:p w14:paraId="7051652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el mantenimiento que se ha realizado al equipo informático.</w:t>
            </w:r>
          </w:p>
          <w:p w14:paraId="7DA209EA"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la realidad de las condiciones de las instalaciones, maquinaria y equipo e infraestructura en general.</w:t>
            </w:r>
          </w:p>
        </w:tc>
        <w:tc>
          <w:tcPr>
            <w:tcW w:w="851" w:type="dxa"/>
          </w:tcPr>
          <w:p w14:paraId="4C634F5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7.1.3</w:t>
            </w:r>
          </w:p>
        </w:tc>
        <w:tc>
          <w:tcPr>
            <w:tcW w:w="992" w:type="dxa"/>
          </w:tcPr>
          <w:p w14:paraId="18E6B344" w14:textId="77777777" w:rsidR="00746CE8" w:rsidRPr="00E00671" w:rsidRDefault="00746CE8" w:rsidP="00746CE8">
            <w:pPr>
              <w:rPr>
                <w:rFonts w:ascii="Museo Sans 100" w:hAnsi="Museo Sans 100"/>
                <w:sz w:val="18"/>
                <w:szCs w:val="18"/>
              </w:rPr>
            </w:pPr>
          </w:p>
        </w:tc>
      </w:tr>
      <w:tr w:rsidR="00746CE8" w:rsidRPr="00E00671" w14:paraId="085C550B" w14:textId="77777777" w:rsidTr="00746CE8">
        <w:tc>
          <w:tcPr>
            <w:tcW w:w="10490" w:type="dxa"/>
            <w:gridSpan w:val="4"/>
            <w:shd w:val="clear" w:color="auto" w:fill="D9D9D9" w:themeFill="background1" w:themeFillShade="D9"/>
          </w:tcPr>
          <w:p w14:paraId="44D3B1E4"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7.1.4 Ambiente para la Operación de los Procesos</w:t>
            </w:r>
          </w:p>
        </w:tc>
      </w:tr>
      <w:tr w:rsidR="00746CE8" w:rsidRPr="00E00671" w14:paraId="0A94C054" w14:textId="77777777" w:rsidTr="00746CE8">
        <w:tc>
          <w:tcPr>
            <w:tcW w:w="524" w:type="dxa"/>
          </w:tcPr>
          <w:p w14:paraId="593738F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22</w:t>
            </w:r>
          </w:p>
        </w:tc>
        <w:tc>
          <w:tcPr>
            <w:tcW w:w="8123" w:type="dxa"/>
          </w:tcPr>
          <w:p w14:paraId="36918837"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 xml:space="preserve">¿La organización determina, proporciona y mantiene un ambiente necesario para la operación de sus procesos y para lograr la conformidad de los productos y servicios? </w:t>
            </w:r>
          </w:p>
          <w:p w14:paraId="08238511"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Cómo se gestiona el ambiente de trabajo necesario para prestar los servicios adecuadamente y aumentar la satisfacción del cliente.</w:t>
            </w:r>
          </w:p>
          <w:p w14:paraId="55B4A3E8"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Verificar los resultados del Clima Organizacional y las acciones por los factores que sean menores con respecto a la última medición realizada.</w:t>
            </w:r>
          </w:p>
          <w:p w14:paraId="0E00E71B"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Que buenas prácticas ejecutan para mantener y/o mejorar el Clima Organizacional.</w:t>
            </w:r>
          </w:p>
          <w:p w14:paraId="53AEB8E5"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Se dan a conocer los resultados al Personal de la Evaluación del Clima Organizacional.</w:t>
            </w:r>
          </w:p>
          <w:p w14:paraId="70F80AF8"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Cuenta la organización con CSSO, conoce el personal las actividades que esta realiza.</w:t>
            </w:r>
          </w:p>
        </w:tc>
        <w:tc>
          <w:tcPr>
            <w:tcW w:w="851" w:type="dxa"/>
          </w:tcPr>
          <w:p w14:paraId="76C9CDD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7.1.4</w:t>
            </w:r>
          </w:p>
        </w:tc>
        <w:tc>
          <w:tcPr>
            <w:tcW w:w="992" w:type="dxa"/>
          </w:tcPr>
          <w:p w14:paraId="36EBAE91" w14:textId="77777777" w:rsidR="00746CE8" w:rsidRPr="00E00671" w:rsidRDefault="00746CE8" w:rsidP="00746CE8">
            <w:pPr>
              <w:rPr>
                <w:rFonts w:ascii="Museo Sans 100" w:hAnsi="Museo Sans 100"/>
                <w:sz w:val="18"/>
                <w:szCs w:val="18"/>
              </w:rPr>
            </w:pPr>
          </w:p>
        </w:tc>
      </w:tr>
      <w:tr w:rsidR="00746CE8" w:rsidRPr="00E00671" w14:paraId="153EC163" w14:textId="77777777" w:rsidTr="00746CE8">
        <w:tc>
          <w:tcPr>
            <w:tcW w:w="10490" w:type="dxa"/>
            <w:gridSpan w:val="4"/>
            <w:shd w:val="clear" w:color="auto" w:fill="D9D9D9" w:themeFill="background1" w:themeFillShade="D9"/>
          </w:tcPr>
          <w:p w14:paraId="07A30D3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7.1.5 Recursos de Seguimiento y Medición</w:t>
            </w:r>
          </w:p>
        </w:tc>
      </w:tr>
      <w:tr w:rsidR="00746CE8" w:rsidRPr="00E00671" w14:paraId="4D51F5FF" w14:textId="77777777" w:rsidTr="00746CE8">
        <w:tc>
          <w:tcPr>
            <w:tcW w:w="524" w:type="dxa"/>
          </w:tcPr>
          <w:p w14:paraId="238DB49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23</w:t>
            </w:r>
          </w:p>
        </w:tc>
        <w:tc>
          <w:tcPr>
            <w:tcW w:w="8123" w:type="dxa"/>
          </w:tcPr>
          <w:p w14:paraId="0E565649"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Se han establecido los procesos necesarios para asegurar que el seguimiento y medición pueden realizarse, verificar el cumplimiento de los mismos.</w:t>
            </w:r>
          </w:p>
          <w:p w14:paraId="2138D5EF"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Se confirma la capacidad de los programas informáticos para satisfacer su aplicación prevista cuando estos se utilicen en las actividades de seguimiento y medición de los requisitos especificados.</w:t>
            </w:r>
          </w:p>
          <w:p w14:paraId="1C73FA22"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La organización evalúa y registra la validez de los resultados de las mediciones anteriores y actuales cuando se detecte que el equipo no está conforme con los requisitos. (</w:t>
            </w:r>
            <w:r w:rsidRPr="00E00671">
              <w:rPr>
                <w:rFonts w:ascii="Museo Sans 100" w:hAnsi="Museo Sans 100" w:cs="Arial"/>
                <w:b/>
                <w:sz w:val="18"/>
                <w:szCs w:val="18"/>
              </w:rPr>
              <w:t>verificar resultados de calibración</w:t>
            </w:r>
            <w:r w:rsidRPr="00E00671">
              <w:rPr>
                <w:rFonts w:ascii="Museo Sans 100" w:hAnsi="Museo Sans 100" w:cs="Arial"/>
                <w:sz w:val="18"/>
                <w:szCs w:val="18"/>
              </w:rPr>
              <w:t xml:space="preserve">). </w:t>
            </w:r>
            <w:r w:rsidRPr="00E00671">
              <w:rPr>
                <w:rFonts w:ascii="Museo Sans 100" w:hAnsi="Museo Sans 100" w:cs="Arial"/>
                <w:sz w:val="18"/>
                <w:szCs w:val="18"/>
                <w:u w:val="single"/>
              </w:rPr>
              <w:t>Verificar equipo utilizado en la Clínica Empresarial, PRO-6.2.5.1 Control del Equipo de Medición de Clínica Empresarial</w:t>
            </w:r>
            <w:r w:rsidRPr="00E00671">
              <w:rPr>
                <w:rFonts w:ascii="Museo Sans 100" w:hAnsi="Museo Sans 100" w:cs="Arial"/>
                <w:sz w:val="18"/>
                <w:szCs w:val="18"/>
              </w:rPr>
              <w:t>.</w:t>
            </w:r>
          </w:p>
          <w:p w14:paraId="284FA8B2"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¿Se utilizan sistemas de medición adecuados y éstos se mantienen para asegurar su fiabilidad?</w:t>
            </w:r>
          </w:p>
          <w:p w14:paraId="13076CF0"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¿La organización conserva la información documentada como evidencia de que los recursos de seguimiento y medición son los idóneos? (Evidenciar registros de calibración de los equipos de seguimiento y medición).</w:t>
            </w:r>
          </w:p>
          <w:p w14:paraId="1EEAF67A"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lastRenderedPageBreak/>
              <w:t xml:space="preserve">¿La organización calibra o verifica a intervalos planificados (o ambas) antes de su utilización, los equipos de medición? (Evidenciar registros de calibración de los equipos de seguimiento y medición). </w:t>
            </w:r>
          </w:p>
          <w:p w14:paraId="36FE5E25"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¿Los equipos de medición son calibrados o verificados contra patrones de medición trazables a patrones de medición internacionales o nacionales? (Evidencias de los equipos de medición son calibrados o verificados contra patrones de medición trazables a patrones de medición internacionales o nacionales).</w:t>
            </w:r>
          </w:p>
          <w:p w14:paraId="576E7147"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¿Los equipos de medición se identifican para determinar su estado?</w:t>
            </w:r>
          </w:p>
          <w:p w14:paraId="42FCA7B4"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¿Los equipos de medición se protegen contra ajustes, daño o deterioro? (Evidencias de que los equipos de medición se protegen contra ajustes, daño o deterioro).</w:t>
            </w:r>
          </w:p>
          <w:p w14:paraId="71BA8858"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 xml:space="preserve">La organización, determina las consecuencias del uso de un equipo de medición, cuando se detecta que el mismo no estaba apto para medir. </w:t>
            </w:r>
          </w:p>
        </w:tc>
        <w:tc>
          <w:tcPr>
            <w:tcW w:w="851" w:type="dxa"/>
          </w:tcPr>
          <w:p w14:paraId="1C0D7DA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7.1.5</w:t>
            </w:r>
          </w:p>
        </w:tc>
        <w:tc>
          <w:tcPr>
            <w:tcW w:w="992" w:type="dxa"/>
          </w:tcPr>
          <w:p w14:paraId="4C9A0F83" w14:textId="77777777" w:rsidR="00746CE8" w:rsidRPr="00E00671" w:rsidRDefault="00746CE8" w:rsidP="00746CE8">
            <w:pPr>
              <w:rPr>
                <w:rFonts w:ascii="Museo Sans 100" w:hAnsi="Museo Sans 100"/>
                <w:sz w:val="18"/>
                <w:szCs w:val="18"/>
              </w:rPr>
            </w:pPr>
          </w:p>
        </w:tc>
      </w:tr>
      <w:tr w:rsidR="00746CE8" w:rsidRPr="00E00671" w14:paraId="1409BE33" w14:textId="77777777" w:rsidTr="00746CE8">
        <w:tc>
          <w:tcPr>
            <w:tcW w:w="10490" w:type="dxa"/>
            <w:gridSpan w:val="4"/>
            <w:shd w:val="clear" w:color="auto" w:fill="D9D9D9" w:themeFill="background1" w:themeFillShade="D9"/>
          </w:tcPr>
          <w:p w14:paraId="5C571692"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7.1.6 Conocimientos de la Organización</w:t>
            </w:r>
          </w:p>
        </w:tc>
      </w:tr>
      <w:tr w:rsidR="00746CE8" w:rsidRPr="00E00671" w14:paraId="6203FF4B" w14:textId="77777777" w:rsidTr="00746CE8">
        <w:tc>
          <w:tcPr>
            <w:tcW w:w="524" w:type="dxa"/>
          </w:tcPr>
          <w:p w14:paraId="54D2783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24</w:t>
            </w:r>
          </w:p>
        </w:tc>
        <w:tc>
          <w:tcPr>
            <w:tcW w:w="8123" w:type="dxa"/>
          </w:tcPr>
          <w:p w14:paraId="295B30C6"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 xml:space="preserve">¿La organización determina los conocimientos necesarios para la operación de sus procesos y la conformidad de productos, servicios? </w:t>
            </w:r>
            <w:r w:rsidRPr="00E00671">
              <w:rPr>
                <w:rFonts w:ascii="Museo Sans 100" w:hAnsi="Museo Sans 100" w:cs="Arial"/>
                <w:sz w:val="18"/>
                <w:szCs w:val="18"/>
                <w:u w:val="single"/>
              </w:rPr>
              <w:t>Evidencia Matriz de competencia y registros asociados del procedimiento</w:t>
            </w:r>
            <w:r w:rsidRPr="00E00671">
              <w:rPr>
                <w:rFonts w:ascii="Museo Sans 100" w:hAnsi="Museo Sans 100" w:cs="Arial"/>
                <w:sz w:val="18"/>
                <w:szCs w:val="18"/>
              </w:rPr>
              <w:t>.</w:t>
            </w:r>
          </w:p>
          <w:p w14:paraId="2A6ADE65" w14:textId="77777777" w:rsidR="00746CE8" w:rsidRPr="00E00671" w:rsidRDefault="00746CE8" w:rsidP="00746CE8">
            <w:pPr>
              <w:numPr>
                <w:ilvl w:val="0"/>
                <w:numId w:val="26"/>
              </w:numPr>
              <w:ind w:left="157" w:hanging="142"/>
              <w:contextualSpacing/>
              <w:jc w:val="both"/>
              <w:rPr>
                <w:rFonts w:ascii="Museo Sans 100" w:hAnsi="Museo Sans 100" w:cs="Arial"/>
                <w:sz w:val="18"/>
                <w:szCs w:val="18"/>
              </w:rPr>
            </w:pPr>
            <w:r w:rsidRPr="00E00671">
              <w:rPr>
                <w:rFonts w:ascii="Museo Sans 100" w:hAnsi="Museo Sans 100" w:cs="Arial"/>
                <w:sz w:val="18"/>
                <w:szCs w:val="18"/>
              </w:rPr>
              <w:t>¿La organización mantiene y pone a disposición estos conocimientos en la medida de lo necesario?:</w:t>
            </w:r>
          </w:p>
          <w:p w14:paraId="60E28096"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Ver Plan de Capacitación.</w:t>
            </w:r>
          </w:p>
          <w:p w14:paraId="6C6BE7A9"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Verificar reuniones internas de las Unidades Organizativas.</w:t>
            </w:r>
          </w:p>
          <w:p w14:paraId="02A33130" w14:textId="77777777" w:rsidR="00746CE8" w:rsidRPr="00E00671" w:rsidRDefault="00746CE8" w:rsidP="00746CE8">
            <w:pPr>
              <w:numPr>
                <w:ilvl w:val="0"/>
                <w:numId w:val="35"/>
              </w:numPr>
              <w:ind w:left="330" w:hanging="141"/>
              <w:jc w:val="both"/>
              <w:rPr>
                <w:rFonts w:ascii="Museo Sans 100" w:hAnsi="Museo Sans 100"/>
                <w:sz w:val="18"/>
                <w:szCs w:val="18"/>
              </w:rPr>
            </w:pPr>
            <w:r w:rsidRPr="00E00671">
              <w:rPr>
                <w:rFonts w:ascii="Museo Sans 100" w:hAnsi="Museo Sans 100"/>
                <w:sz w:val="18"/>
                <w:szCs w:val="18"/>
              </w:rPr>
              <w:t>Verificar información compartida en la RED de las Unidades Organizativas.</w:t>
            </w:r>
          </w:p>
        </w:tc>
        <w:tc>
          <w:tcPr>
            <w:tcW w:w="851" w:type="dxa"/>
          </w:tcPr>
          <w:p w14:paraId="49A2BC67" w14:textId="77777777" w:rsidR="00746CE8" w:rsidRPr="00E00671" w:rsidRDefault="00746CE8" w:rsidP="00746CE8">
            <w:pPr>
              <w:jc w:val="center"/>
              <w:rPr>
                <w:rFonts w:ascii="Museo Sans 100" w:hAnsi="Museo Sans 100"/>
                <w:b/>
                <w:sz w:val="18"/>
                <w:szCs w:val="18"/>
                <w:highlight w:val="yellow"/>
              </w:rPr>
            </w:pPr>
            <w:r w:rsidRPr="00E00671">
              <w:rPr>
                <w:rFonts w:ascii="Museo Sans 100" w:hAnsi="Museo Sans 100"/>
                <w:b/>
                <w:sz w:val="18"/>
                <w:szCs w:val="18"/>
              </w:rPr>
              <w:t>7.1.6</w:t>
            </w:r>
          </w:p>
        </w:tc>
        <w:tc>
          <w:tcPr>
            <w:tcW w:w="992" w:type="dxa"/>
          </w:tcPr>
          <w:p w14:paraId="03229D95" w14:textId="77777777" w:rsidR="00746CE8" w:rsidRPr="00E00671" w:rsidRDefault="00746CE8" w:rsidP="00746CE8">
            <w:pPr>
              <w:rPr>
                <w:rFonts w:ascii="Museo Sans 100" w:hAnsi="Museo Sans 100"/>
                <w:sz w:val="18"/>
                <w:szCs w:val="18"/>
              </w:rPr>
            </w:pPr>
          </w:p>
        </w:tc>
      </w:tr>
      <w:tr w:rsidR="00746CE8" w:rsidRPr="00E00671" w14:paraId="6A91C015" w14:textId="77777777" w:rsidTr="00746CE8">
        <w:tc>
          <w:tcPr>
            <w:tcW w:w="10490" w:type="dxa"/>
            <w:gridSpan w:val="4"/>
            <w:shd w:val="clear" w:color="auto" w:fill="D9D9D9" w:themeFill="background1" w:themeFillShade="D9"/>
          </w:tcPr>
          <w:p w14:paraId="4E65D9D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7.2 Competencia DGC</w:t>
            </w:r>
          </w:p>
          <w:p w14:paraId="34638FD5"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7.2.1 Generalidades SGA</w:t>
            </w:r>
          </w:p>
        </w:tc>
      </w:tr>
      <w:tr w:rsidR="00746CE8" w:rsidRPr="00E00671" w14:paraId="26CA5549" w14:textId="77777777" w:rsidTr="00746CE8">
        <w:tc>
          <w:tcPr>
            <w:tcW w:w="524" w:type="dxa"/>
          </w:tcPr>
          <w:p w14:paraId="7482E06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25</w:t>
            </w:r>
          </w:p>
        </w:tc>
        <w:tc>
          <w:tcPr>
            <w:tcW w:w="8123" w:type="dxa"/>
            <w:shd w:val="clear" w:color="auto" w:fill="auto"/>
          </w:tcPr>
          <w:p w14:paraId="5BE8F75C"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¿La organización determina la competencia necesaria de las personas bajo su control, que realizan trabajos que afecta el desempeño y eficacia del SGC y SGA? Evidencia Matriz de competencia.</w:t>
            </w:r>
          </w:p>
          <w:p w14:paraId="13667A23"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¿Existe plan de formación del personal, adaptado a las necesidades actuales y futuras de los procesos, productos y servicios de la organización? </w:t>
            </w:r>
            <w:r w:rsidRPr="00E00671">
              <w:rPr>
                <w:rFonts w:ascii="Museo Sans 100" w:hAnsi="Museo Sans 100" w:cs="Arial"/>
                <w:sz w:val="18"/>
                <w:szCs w:val="18"/>
                <w:u w:val="single"/>
              </w:rPr>
              <w:t>Evidencia Plan Trienal de Formación 20XX – 20XX</w:t>
            </w:r>
            <w:r w:rsidRPr="00E00671">
              <w:rPr>
                <w:rFonts w:ascii="Museo Sans 100" w:hAnsi="Museo Sans 100" w:cs="Arial"/>
                <w:sz w:val="18"/>
                <w:szCs w:val="18"/>
              </w:rPr>
              <w:t>.</w:t>
            </w:r>
          </w:p>
          <w:p w14:paraId="5D6851E7"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Verificar si todo el personal participó en capacitaciones en el año 20XX. </w:t>
            </w:r>
          </w:p>
          <w:p w14:paraId="061AE5CF"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tiene como buena práctica auto capacitarse.</w:t>
            </w:r>
          </w:p>
          <w:p w14:paraId="50EEF656"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Solicitar</w:t>
            </w:r>
            <w:r w:rsidRPr="00E00671">
              <w:rPr>
                <w:rFonts w:ascii="Museo Sans 100" w:hAnsi="Museo Sans 100" w:cs="Arial"/>
                <w:sz w:val="18"/>
                <w:szCs w:val="18"/>
                <w:u w:val="single"/>
              </w:rPr>
              <w:t xml:space="preserve"> evidencias de últimas capacitaciones recibidas al personal de UO visitadas a fin de cotejarlas con los registros que se poseen RRHH.</w:t>
            </w:r>
          </w:p>
          <w:p w14:paraId="7A6D2DA9"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toman acciones para adquirir y mantener la competencia y se evalúa la eficacia de las acciones.</w:t>
            </w:r>
          </w:p>
          <w:p w14:paraId="497DA63A"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Se conserva información como evidencia de la competencia. </w:t>
            </w:r>
          </w:p>
        </w:tc>
        <w:tc>
          <w:tcPr>
            <w:tcW w:w="851" w:type="dxa"/>
          </w:tcPr>
          <w:p w14:paraId="745EE665"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7.2</w:t>
            </w:r>
          </w:p>
        </w:tc>
        <w:tc>
          <w:tcPr>
            <w:tcW w:w="992" w:type="dxa"/>
          </w:tcPr>
          <w:p w14:paraId="77B99D09" w14:textId="77777777" w:rsidR="00746CE8" w:rsidRPr="00E00671" w:rsidRDefault="00746CE8" w:rsidP="00746CE8">
            <w:pPr>
              <w:rPr>
                <w:rFonts w:ascii="Museo Sans 100" w:hAnsi="Museo Sans 100"/>
                <w:sz w:val="18"/>
                <w:szCs w:val="18"/>
              </w:rPr>
            </w:pPr>
          </w:p>
        </w:tc>
      </w:tr>
      <w:tr w:rsidR="00746CE8" w:rsidRPr="00E00671" w14:paraId="1185A1BF" w14:textId="77777777" w:rsidTr="00746CE8">
        <w:tc>
          <w:tcPr>
            <w:tcW w:w="8647" w:type="dxa"/>
            <w:gridSpan w:val="2"/>
            <w:shd w:val="clear" w:color="auto" w:fill="D9D9D9" w:themeFill="background1" w:themeFillShade="D9"/>
          </w:tcPr>
          <w:p w14:paraId="3B36A477" w14:textId="77777777" w:rsidR="00746CE8" w:rsidRPr="00E00671" w:rsidRDefault="00746CE8" w:rsidP="00746CE8">
            <w:pPr>
              <w:ind w:left="157"/>
              <w:contextualSpacing/>
              <w:jc w:val="center"/>
              <w:rPr>
                <w:rFonts w:ascii="Museo Sans 100" w:hAnsi="Museo Sans 100" w:cs="Arial"/>
                <w:b/>
                <w:sz w:val="18"/>
                <w:szCs w:val="18"/>
              </w:rPr>
            </w:pPr>
            <w:r w:rsidRPr="00E00671">
              <w:rPr>
                <w:rFonts w:ascii="Museo Sans 100" w:hAnsi="Museo Sans 100" w:cs="Arial"/>
                <w:b/>
                <w:sz w:val="18"/>
                <w:szCs w:val="18"/>
              </w:rPr>
              <w:t>7.2.2 Proceso de Contratación SGA</w:t>
            </w:r>
          </w:p>
        </w:tc>
        <w:tc>
          <w:tcPr>
            <w:tcW w:w="851" w:type="dxa"/>
          </w:tcPr>
          <w:p w14:paraId="3A5045FE" w14:textId="77777777" w:rsidR="00746CE8" w:rsidRPr="00E00671" w:rsidRDefault="00746CE8" w:rsidP="00746CE8">
            <w:pPr>
              <w:jc w:val="center"/>
              <w:rPr>
                <w:rFonts w:ascii="Museo Sans 100" w:hAnsi="Museo Sans 100"/>
                <w:b/>
                <w:sz w:val="18"/>
                <w:szCs w:val="18"/>
              </w:rPr>
            </w:pPr>
          </w:p>
        </w:tc>
        <w:tc>
          <w:tcPr>
            <w:tcW w:w="992" w:type="dxa"/>
          </w:tcPr>
          <w:p w14:paraId="3499F62B" w14:textId="77777777" w:rsidR="00746CE8" w:rsidRPr="00E00671" w:rsidRDefault="00746CE8" w:rsidP="00746CE8">
            <w:pPr>
              <w:rPr>
                <w:rFonts w:ascii="Museo Sans 100" w:hAnsi="Museo Sans 100"/>
                <w:sz w:val="18"/>
                <w:szCs w:val="18"/>
              </w:rPr>
            </w:pPr>
          </w:p>
        </w:tc>
      </w:tr>
      <w:tr w:rsidR="00746CE8" w:rsidRPr="00E00671" w14:paraId="088524DD" w14:textId="77777777" w:rsidTr="00746CE8">
        <w:tc>
          <w:tcPr>
            <w:tcW w:w="524" w:type="dxa"/>
            <w:vMerge w:val="restart"/>
          </w:tcPr>
          <w:p w14:paraId="4E9AD2DC" w14:textId="77777777" w:rsidR="00746CE8" w:rsidRPr="00E00671" w:rsidRDefault="00746CE8" w:rsidP="00746CE8">
            <w:pPr>
              <w:jc w:val="center"/>
              <w:rPr>
                <w:rFonts w:ascii="Museo Sans 100" w:hAnsi="Museo Sans 100"/>
                <w:b/>
                <w:sz w:val="18"/>
                <w:szCs w:val="18"/>
              </w:rPr>
            </w:pPr>
          </w:p>
          <w:p w14:paraId="24981DC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26</w:t>
            </w:r>
          </w:p>
        </w:tc>
        <w:tc>
          <w:tcPr>
            <w:tcW w:w="8123" w:type="dxa"/>
            <w:shd w:val="clear" w:color="auto" w:fill="BFBFBF" w:themeFill="background1" w:themeFillShade="BF"/>
          </w:tcPr>
          <w:p w14:paraId="7ABB7604" w14:textId="77777777" w:rsidR="00746CE8" w:rsidRPr="00E00671" w:rsidRDefault="00746CE8" w:rsidP="00746CE8">
            <w:pPr>
              <w:ind w:left="157"/>
              <w:contextualSpacing/>
              <w:jc w:val="center"/>
              <w:rPr>
                <w:rFonts w:ascii="Museo Sans 100" w:hAnsi="Museo Sans 100" w:cs="Arial"/>
                <w:b/>
                <w:sz w:val="18"/>
                <w:szCs w:val="18"/>
              </w:rPr>
            </w:pPr>
            <w:r w:rsidRPr="00E00671">
              <w:rPr>
                <w:rFonts w:ascii="Museo Sans 100" w:hAnsi="Museo Sans 100" w:cs="Arial"/>
                <w:b/>
                <w:sz w:val="18"/>
                <w:szCs w:val="18"/>
              </w:rPr>
              <w:t>7.2.2.1 En relación con todo su personal, se han implementado procedimientos respecto a:</w:t>
            </w:r>
          </w:p>
        </w:tc>
        <w:tc>
          <w:tcPr>
            <w:tcW w:w="851" w:type="dxa"/>
          </w:tcPr>
          <w:p w14:paraId="04AB7B08" w14:textId="77777777" w:rsidR="00746CE8" w:rsidRPr="00E00671" w:rsidRDefault="00746CE8" w:rsidP="00746CE8">
            <w:pPr>
              <w:jc w:val="center"/>
              <w:rPr>
                <w:rFonts w:ascii="Museo Sans 100" w:hAnsi="Museo Sans 100"/>
                <w:b/>
                <w:sz w:val="18"/>
                <w:szCs w:val="18"/>
              </w:rPr>
            </w:pPr>
          </w:p>
        </w:tc>
        <w:tc>
          <w:tcPr>
            <w:tcW w:w="992" w:type="dxa"/>
          </w:tcPr>
          <w:p w14:paraId="419B93E2" w14:textId="77777777" w:rsidR="00746CE8" w:rsidRPr="00E00671" w:rsidRDefault="00746CE8" w:rsidP="00746CE8">
            <w:pPr>
              <w:rPr>
                <w:rFonts w:ascii="Museo Sans 100" w:hAnsi="Museo Sans 100"/>
                <w:sz w:val="18"/>
                <w:szCs w:val="18"/>
              </w:rPr>
            </w:pPr>
          </w:p>
        </w:tc>
      </w:tr>
      <w:tr w:rsidR="00746CE8" w:rsidRPr="00E00671" w14:paraId="11527C06" w14:textId="77777777" w:rsidTr="00746CE8">
        <w:trPr>
          <w:trHeight w:val="1332"/>
        </w:trPr>
        <w:tc>
          <w:tcPr>
            <w:tcW w:w="524" w:type="dxa"/>
            <w:vMerge/>
          </w:tcPr>
          <w:p w14:paraId="76E3EB01" w14:textId="77777777" w:rsidR="00746CE8" w:rsidRPr="00E00671" w:rsidRDefault="00746CE8" w:rsidP="00746CE8">
            <w:pPr>
              <w:jc w:val="center"/>
              <w:rPr>
                <w:rFonts w:ascii="Museo Sans 100" w:hAnsi="Museo Sans 100"/>
                <w:b/>
                <w:sz w:val="18"/>
                <w:szCs w:val="18"/>
              </w:rPr>
            </w:pPr>
          </w:p>
        </w:tc>
        <w:tc>
          <w:tcPr>
            <w:tcW w:w="8123" w:type="dxa"/>
            <w:shd w:val="clear" w:color="auto" w:fill="auto"/>
          </w:tcPr>
          <w:p w14:paraId="20BB7276" w14:textId="77777777" w:rsidR="00746CE8" w:rsidRPr="00E00671" w:rsidRDefault="00746CE8" w:rsidP="00746CE8">
            <w:pPr>
              <w:pStyle w:val="Prrafodelista"/>
              <w:numPr>
                <w:ilvl w:val="0"/>
                <w:numId w:val="72"/>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Las contrataciones requieren que la persona cumpla con Política Antisoborno y se tenga el derecho de disciplinar al personal en caso de incumplimiento.</w:t>
            </w:r>
          </w:p>
          <w:p w14:paraId="5222DE53" w14:textId="77777777" w:rsidR="00746CE8" w:rsidRPr="00E00671" w:rsidRDefault="00746CE8" w:rsidP="00746CE8">
            <w:pPr>
              <w:pStyle w:val="Prrafodelista"/>
              <w:numPr>
                <w:ilvl w:val="0"/>
                <w:numId w:val="72"/>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El personal recibe copia o acceso a la Política Antisoborno y formación de dicha Política.</w:t>
            </w:r>
          </w:p>
          <w:p w14:paraId="1EB7FE9B" w14:textId="77777777" w:rsidR="00746CE8" w:rsidRPr="00E00671" w:rsidRDefault="00746CE8" w:rsidP="00746CE8">
            <w:pPr>
              <w:pStyle w:val="Prrafodelista"/>
              <w:numPr>
                <w:ilvl w:val="0"/>
                <w:numId w:val="72"/>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Se dispone de procedimiento para tomar medidas disciplinarias contra el personal que viola la Política Antisoborno.</w:t>
            </w:r>
          </w:p>
          <w:p w14:paraId="13AF3BBB" w14:textId="77777777" w:rsidR="00746CE8" w:rsidRPr="00E00671" w:rsidRDefault="00746CE8" w:rsidP="00746CE8">
            <w:pPr>
              <w:pStyle w:val="Prrafodelista"/>
              <w:numPr>
                <w:ilvl w:val="0"/>
                <w:numId w:val="72"/>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Se aseguran que el personal no sufra represalias, discriminación, aislamiento, degradación, etc.</w:t>
            </w:r>
          </w:p>
        </w:tc>
        <w:tc>
          <w:tcPr>
            <w:tcW w:w="851" w:type="dxa"/>
          </w:tcPr>
          <w:p w14:paraId="449329FC" w14:textId="77777777" w:rsidR="00746CE8" w:rsidRPr="00E00671" w:rsidRDefault="00746CE8" w:rsidP="00746CE8">
            <w:pPr>
              <w:jc w:val="center"/>
              <w:rPr>
                <w:rFonts w:ascii="Museo Sans 100" w:hAnsi="Museo Sans 100"/>
                <w:b/>
                <w:sz w:val="18"/>
                <w:szCs w:val="18"/>
              </w:rPr>
            </w:pPr>
          </w:p>
        </w:tc>
        <w:tc>
          <w:tcPr>
            <w:tcW w:w="992" w:type="dxa"/>
          </w:tcPr>
          <w:p w14:paraId="5CBE7319" w14:textId="77777777" w:rsidR="00746CE8" w:rsidRPr="00E00671" w:rsidRDefault="00746CE8" w:rsidP="00746CE8">
            <w:pPr>
              <w:rPr>
                <w:rFonts w:ascii="Museo Sans 100" w:hAnsi="Museo Sans 100"/>
                <w:sz w:val="18"/>
                <w:szCs w:val="18"/>
              </w:rPr>
            </w:pPr>
          </w:p>
        </w:tc>
      </w:tr>
      <w:tr w:rsidR="00746CE8" w:rsidRPr="00E00671" w14:paraId="1146F45A" w14:textId="77777777" w:rsidTr="00746CE8">
        <w:trPr>
          <w:trHeight w:val="416"/>
        </w:trPr>
        <w:tc>
          <w:tcPr>
            <w:tcW w:w="524" w:type="dxa"/>
            <w:vMerge w:val="restart"/>
          </w:tcPr>
          <w:p w14:paraId="246CA1E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27</w:t>
            </w:r>
          </w:p>
        </w:tc>
        <w:tc>
          <w:tcPr>
            <w:tcW w:w="8123" w:type="dxa"/>
            <w:shd w:val="clear" w:color="auto" w:fill="BFBFBF" w:themeFill="background1" w:themeFillShade="BF"/>
          </w:tcPr>
          <w:p w14:paraId="768C362B" w14:textId="77777777" w:rsidR="00746CE8" w:rsidRPr="00E00671" w:rsidRDefault="00746CE8" w:rsidP="00746CE8">
            <w:pPr>
              <w:contextualSpacing/>
              <w:jc w:val="center"/>
              <w:rPr>
                <w:rFonts w:ascii="Museo Sans 100" w:hAnsi="Museo Sans 100"/>
                <w:b/>
                <w:sz w:val="18"/>
                <w:szCs w:val="18"/>
              </w:rPr>
            </w:pPr>
            <w:r w:rsidRPr="00E00671">
              <w:rPr>
                <w:rFonts w:ascii="Museo Sans 100" w:hAnsi="Museo Sans 100" w:cs="Arial"/>
                <w:b/>
                <w:sz w:val="18"/>
                <w:szCs w:val="18"/>
              </w:rPr>
              <w:t>7.2.2.2 Se implementa procedimiento relacionado con las posiciones que están expuestas a más que un riesgo bajo de soborno, que detalle:</w:t>
            </w:r>
          </w:p>
        </w:tc>
        <w:tc>
          <w:tcPr>
            <w:tcW w:w="851" w:type="dxa"/>
          </w:tcPr>
          <w:p w14:paraId="7C06F73E" w14:textId="77777777" w:rsidR="00746CE8" w:rsidRPr="00E00671" w:rsidRDefault="00746CE8" w:rsidP="00746CE8">
            <w:pPr>
              <w:jc w:val="center"/>
              <w:rPr>
                <w:rFonts w:ascii="Museo Sans 100" w:hAnsi="Museo Sans 100"/>
                <w:b/>
                <w:sz w:val="18"/>
                <w:szCs w:val="18"/>
              </w:rPr>
            </w:pPr>
          </w:p>
        </w:tc>
        <w:tc>
          <w:tcPr>
            <w:tcW w:w="992" w:type="dxa"/>
          </w:tcPr>
          <w:p w14:paraId="32480DD2" w14:textId="77777777" w:rsidR="00746CE8" w:rsidRPr="00E00671" w:rsidRDefault="00746CE8" w:rsidP="00746CE8">
            <w:pPr>
              <w:rPr>
                <w:rFonts w:ascii="Museo Sans 100" w:hAnsi="Museo Sans 100"/>
                <w:sz w:val="18"/>
                <w:szCs w:val="18"/>
              </w:rPr>
            </w:pPr>
          </w:p>
        </w:tc>
      </w:tr>
      <w:tr w:rsidR="00746CE8" w:rsidRPr="00E00671" w14:paraId="565F3740" w14:textId="77777777" w:rsidTr="00746CE8">
        <w:trPr>
          <w:trHeight w:val="528"/>
        </w:trPr>
        <w:tc>
          <w:tcPr>
            <w:tcW w:w="524" w:type="dxa"/>
            <w:vMerge/>
          </w:tcPr>
          <w:p w14:paraId="6A18E9F9" w14:textId="77777777" w:rsidR="00746CE8" w:rsidRPr="00E00671" w:rsidRDefault="00746CE8" w:rsidP="00746CE8">
            <w:pPr>
              <w:jc w:val="center"/>
              <w:rPr>
                <w:rFonts w:ascii="Museo Sans 100" w:hAnsi="Museo Sans 100"/>
                <w:b/>
                <w:sz w:val="18"/>
                <w:szCs w:val="18"/>
              </w:rPr>
            </w:pPr>
          </w:p>
        </w:tc>
        <w:tc>
          <w:tcPr>
            <w:tcW w:w="8123" w:type="dxa"/>
            <w:shd w:val="clear" w:color="auto" w:fill="auto"/>
          </w:tcPr>
          <w:p w14:paraId="58D4E805" w14:textId="77777777" w:rsidR="00746CE8" w:rsidRPr="00E00671" w:rsidRDefault="00746CE8" w:rsidP="00746CE8">
            <w:pPr>
              <w:pStyle w:val="Prrafodelista"/>
              <w:numPr>
                <w:ilvl w:val="0"/>
                <w:numId w:val="77"/>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La debida diligencia sobre las personas antes de que sea empleada y el personal antes de que sea transferido o promovido.</w:t>
            </w:r>
          </w:p>
          <w:p w14:paraId="7AD5FD9A" w14:textId="77777777" w:rsidR="00746CE8" w:rsidRPr="00E00671" w:rsidRDefault="00746CE8" w:rsidP="00746CE8">
            <w:pPr>
              <w:pStyle w:val="Prrafodelista"/>
              <w:numPr>
                <w:ilvl w:val="0"/>
                <w:numId w:val="77"/>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Los bonos de desempeño, metas de desempeño y otros elementos de incentivos y se revisan periódicamente para evitar el soborno.</w:t>
            </w:r>
          </w:p>
          <w:p w14:paraId="7E6EEB76" w14:textId="77777777" w:rsidR="00746CE8" w:rsidRPr="00E00671" w:rsidRDefault="00746CE8" w:rsidP="00746CE8">
            <w:pPr>
              <w:pStyle w:val="Prrafodelista"/>
              <w:numPr>
                <w:ilvl w:val="0"/>
                <w:numId w:val="77"/>
              </w:numPr>
              <w:ind w:left="247" w:hanging="284"/>
              <w:contextualSpacing/>
              <w:jc w:val="both"/>
              <w:rPr>
                <w:rFonts w:ascii="Museo Sans 100" w:hAnsi="Museo Sans 100"/>
                <w:sz w:val="18"/>
                <w:szCs w:val="18"/>
                <w:lang w:val="es-SV"/>
              </w:rPr>
            </w:pPr>
            <w:r w:rsidRPr="00E00671">
              <w:rPr>
                <w:rFonts w:ascii="Museo Sans 100" w:hAnsi="Museo Sans 100"/>
                <w:sz w:val="18"/>
                <w:szCs w:val="18"/>
                <w:lang w:val="es-SV"/>
              </w:rPr>
              <w:t>El personal presenta declaración jurada donde confirme su cumplimiento con la Política Antisoborno.</w:t>
            </w:r>
          </w:p>
        </w:tc>
        <w:tc>
          <w:tcPr>
            <w:tcW w:w="851" w:type="dxa"/>
          </w:tcPr>
          <w:p w14:paraId="004C0B14" w14:textId="77777777" w:rsidR="00746CE8" w:rsidRPr="00E00671" w:rsidRDefault="00746CE8" w:rsidP="00746CE8">
            <w:pPr>
              <w:jc w:val="center"/>
              <w:rPr>
                <w:rFonts w:ascii="Museo Sans 100" w:hAnsi="Museo Sans 100"/>
                <w:b/>
                <w:sz w:val="18"/>
                <w:szCs w:val="18"/>
              </w:rPr>
            </w:pPr>
          </w:p>
        </w:tc>
        <w:tc>
          <w:tcPr>
            <w:tcW w:w="992" w:type="dxa"/>
          </w:tcPr>
          <w:p w14:paraId="00519F77" w14:textId="77777777" w:rsidR="00746CE8" w:rsidRPr="00E00671" w:rsidRDefault="00746CE8" w:rsidP="00746CE8">
            <w:pPr>
              <w:rPr>
                <w:rFonts w:ascii="Museo Sans 100" w:hAnsi="Museo Sans 100"/>
                <w:sz w:val="18"/>
                <w:szCs w:val="18"/>
              </w:rPr>
            </w:pPr>
          </w:p>
        </w:tc>
      </w:tr>
      <w:tr w:rsidR="00746CE8" w:rsidRPr="00E00671" w14:paraId="6FA7214B" w14:textId="77777777" w:rsidTr="00746CE8">
        <w:tc>
          <w:tcPr>
            <w:tcW w:w="10490" w:type="dxa"/>
            <w:gridSpan w:val="4"/>
            <w:shd w:val="clear" w:color="auto" w:fill="BFBFBF" w:themeFill="background1" w:themeFillShade="BF"/>
          </w:tcPr>
          <w:p w14:paraId="1DD7821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7.3 Toma de Conciencia SGC / 7.3 Toma de Conciencia y Formación SGA</w:t>
            </w:r>
          </w:p>
        </w:tc>
      </w:tr>
      <w:tr w:rsidR="00746CE8" w:rsidRPr="00E00671" w14:paraId="02F1B82F" w14:textId="77777777" w:rsidTr="00746CE8">
        <w:tc>
          <w:tcPr>
            <w:tcW w:w="524" w:type="dxa"/>
          </w:tcPr>
          <w:p w14:paraId="79B5322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28</w:t>
            </w:r>
          </w:p>
        </w:tc>
        <w:tc>
          <w:tcPr>
            <w:tcW w:w="8123" w:type="dxa"/>
            <w:shd w:val="clear" w:color="auto" w:fill="auto"/>
          </w:tcPr>
          <w:p w14:paraId="37510DCE"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Las Jefaturas de las Unidades Organizativas, hacen conciencia a su personal sobre la importancia del papel que desempeñan y de cómo contribuyen al logro de los Objetivos de la Calidad establecidos en el Plan Estratégico Institucional 20XX-20XX.</w:t>
            </w:r>
          </w:p>
          <w:p w14:paraId="3B8B6E61"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¿El personal es consciente de la política de calidad y antisoborno, los procedimientos, los beneficios del SGC y SGA y la mejora?</w:t>
            </w:r>
          </w:p>
          <w:p w14:paraId="6F165135"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El personal es consciente del riesgo de soborno y el daño que puede resultar para ellos y la institución.</w:t>
            </w:r>
          </w:p>
          <w:p w14:paraId="4636538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reconoce las circunstancias en las que puede ocurrir el soborno en relación a sus funciones.</w:t>
            </w:r>
          </w:p>
          <w:p w14:paraId="2D2ED322"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han elaborado indicadores de riesgos de soborno.</w:t>
            </w:r>
          </w:p>
          <w:p w14:paraId="78669391"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reportan cualquier sospecha de soborno.</w:t>
            </w:r>
          </w:p>
          <w:p w14:paraId="1238282D"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informa cualquier inquietud.</w:t>
            </w:r>
          </w:p>
          <w:p w14:paraId="0F69FBA0"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han elaborado procedimiento para la toma de conciencia antisoborno y la formación de socios de negocios que puedan suponer más que un riesgo bajo de soborno.</w:t>
            </w:r>
          </w:p>
          <w:p w14:paraId="6FE6E238"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ha divulgado, las siguientes normativas y mediciones realizadas de la Institución</w:t>
            </w:r>
          </w:p>
          <w:p w14:paraId="078167EC"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 xml:space="preserve">Divulgación y definición de acciones por los resultados de las mediciones del SGC. </w:t>
            </w:r>
          </w:p>
          <w:p w14:paraId="0A7C79A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Aplicación de Ley de Ética Gubernamental.</w:t>
            </w:r>
          </w:p>
          <w:p w14:paraId="645439AF"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Ley de Servicio Civil.</w:t>
            </w:r>
          </w:p>
          <w:p w14:paraId="0E35E0FE"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Evaluación del desempeño.</w:t>
            </w:r>
          </w:p>
        </w:tc>
        <w:tc>
          <w:tcPr>
            <w:tcW w:w="851" w:type="dxa"/>
          </w:tcPr>
          <w:p w14:paraId="440531C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7.3</w:t>
            </w:r>
          </w:p>
        </w:tc>
        <w:tc>
          <w:tcPr>
            <w:tcW w:w="992" w:type="dxa"/>
          </w:tcPr>
          <w:p w14:paraId="1652D63E" w14:textId="77777777" w:rsidR="00746CE8" w:rsidRPr="00E00671" w:rsidRDefault="00746CE8" w:rsidP="00746CE8">
            <w:pPr>
              <w:rPr>
                <w:rFonts w:ascii="Museo Sans 100" w:hAnsi="Museo Sans 100"/>
                <w:sz w:val="18"/>
                <w:szCs w:val="18"/>
              </w:rPr>
            </w:pPr>
          </w:p>
        </w:tc>
      </w:tr>
      <w:tr w:rsidR="00746CE8" w:rsidRPr="00E00671" w14:paraId="69661073" w14:textId="77777777" w:rsidTr="00746CE8">
        <w:tc>
          <w:tcPr>
            <w:tcW w:w="10490" w:type="dxa"/>
            <w:gridSpan w:val="4"/>
            <w:shd w:val="clear" w:color="auto" w:fill="BFBFBF" w:themeFill="background1" w:themeFillShade="BF"/>
          </w:tcPr>
          <w:p w14:paraId="0E338445"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7.4 Comunicación</w:t>
            </w:r>
          </w:p>
        </w:tc>
      </w:tr>
      <w:tr w:rsidR="00746CE8" w:rsidRPr="00E00671" w14:paraId="76F8DEC5" w14:textId="77777777" w:rsidTr="00746CE8">
        <w:tc>
          <w:tcPr>
            <w:tcW w:w="524" w:type="dxa"/>
            <w:shd w:val="clear" w:color="auto" w:fill="auto"/>
          </w:tcPr>
          <w:p w14:paraId="0B920444"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29</w:t>
            </w:r>
          </w:p>
        </w:tc>
        <w:tc>
          <w:tcPr>
            <w:tcW w:w="8123" w:type="dxa"/>
            <w:shd w:val="clear" w:color="auto" w:fill="auto"/>
          </w:tcPr>
          <w:p w14:paraId="7BBA5B2C" w14:textId="77777777" w:rsidR="00746CE8" w:rsidRPr="00E00671" w:rsidRDefault="00746CE8" w:rsidP="00746CE8">
            <w:pPr>
              <w:contextualSpacing/>
              <w:jc w:val="center"/>
              <w:rPr>
                <w:rFonts w:ascii="Museo Sans 100" w:hAnsi="Museo Sans 100" w:cs="Arial"/>
                <w:b/>
                <w:sz w:val="18"/>
                <w:szCs w:val="18"/>
              </w:rPr>
            </w:pPr>
            <w:r w:rsidRPr="00E00671">
              <w:rPr>
                <w:rFonts w:ascii="Museo Sans 100" w:hAnsi="Museo Sans 100" w:cs="Arial"/>
                <w:b/>
                <w:sz w:val="18"/>
                <w:szCs w:val="18"/>
              </w:rPr>
              <w:t>7.4.1 Comunicación Interna y Externa SGC y SGA</w:t>
            </w:r>
          </w:p>
          <w:p w14:paraId="3748A936"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La Unidad Organizativa ha determinado los canales de comunicaciones internas y externas concernientes (pertinentes o relevantes) vinculadas al SGC y SGA y asegurarse que llegue a los puntos de uso de dicha información (</w:t>
            </w:r>
            <w:r w:rsidRPr="00E00671">
              <w:rPr>
                <w:rFonts w:ascii="Museo Sans 100" w:hAnsi="Museo Sans 100" w:cs="Arial"/>
                <w:bCs/>
                <w:sz w:val="18"/>
                <w:szCs w:val="18"/>
              </w:rPr>
              <w:t>Verificar normativa de la sistemática de la Comunicación Interna).</w:t>
            </w:r>
          </w:p>
          <w:p w14:paraId="79904AC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tiene determinado:</w:t>
            </w:r>
          </w:p>
          <w:p w14:paraId="2F912C5A"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¿Que comunicar?</w:t>
            </w:r>
          </w:p>
          <w:p w14:paraId="6F5F48F1"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¿Cuándo comunicar?</w:t>
            </w:r>
          </w:p>
          <w:p w14:paraId="357E33FF"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 quién comunicar?</w:t>
            </w:r>
          </w:p>
          <w:p w14:paraId="459D8D9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¿Cómo comunicar?</w:t>
            </w:r>
          </w:p>
          <w:p w14:paraId="484D861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¿Quién comunica?</w:t>
            </w:r>
          </w:p>
          <w:p w14:paraId="611CF418"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Conoce el personal donde se establece las Normas de Comunicación (MAPO) y donde se regula el tipo de información que emite la Institución (LAIP). </w:t>
            </w:r>
          </w:p>
          <w:p w14:paraId="2ECD2638"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bCs/>
                <w:sz w:val="18"/>
                <w:szCs w:val="18"/>
              </w:rPr>
              <w:t>Verificar normativa de la sistemática de la Comunicación Interna.</w:t>
            </w:r>
          </w:p>
        </w:tc>
        <w:tc>
          <w:tcPr>
            <w:tcW w:w="851" w:type="dxa"/>
            <w:shd w:val="clear" w:color="auto" w:fill="auto"/>
          </w:tcPr>
          <w:p w14:paraId="0F40029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7.4</w:t>
            </w:r>
          </w:p>
        </w:tc>
        <w:tc>
          <w:tcPr>
            <w:tcW w:w="992" w:type="dxa"/>
            <w:shd w:val="clear" w:color="auto" w:fill="auto"/>
          </w:tcPr>
          <w:p w14:paraId="25B0494D" w14:textId="77777777" w:rsidR="00746CE8" w:rsidRPr="00E00671" w:rsidRDefault="00746CE8" w:rsidP="00746CE8">
            <w:pPr>
              <w:rPr>
                <w:rFonts w:ascii="Museo Sans 100" w:hAnsi="Museo Sans 100"/>
                <w:sz w:val="18"/>
                <w:szCs w:val="18"/>
              </w:rPr>
            </w:pPr>
          </w:p>
        </w:tc>
      </w:tr>
      <w:tr w:rsidR="00746CE8" w:rsidRPr="00E00671" w14:paraId="4E7E2FDC" w14:textId="77777777" w:rsidTr="00746CE8">
        <w:tc>
          <w:tcPr>
            <w:tcW w:w="524" w:type="dxa"/>
          </w:tcPr>
          <w:p w14:paraId="4487169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30</w:t>
            </w:r>
          </w:p>
        </w:tc>
        <w:tc>
          <w:tcPr>
            <w:tcW w:w="8123" w:type="dxa"/>
            <w:shd w:val="clear" w:color="auto" w:fill="auto"/>
          </w:tcPr>
          <w:p w14:paraId="0D797AD7" w14:textId="77777777" w:rsidR="00746CE8" w:rsidRPr="00E00671" w:rsidRDefault="00746CE8" w:rsidP="00746CE8">
            <w:pPr>
              <w:contextualSpacing/>
              <w:jc w:val="center"/>
              <w:rPr>
                <w:rFonts w:ascii="Museo Sans 100" w:hAnsi="Museo Sans 100" w:cs="Arial"/>
                <w:b/>
                <w:sz w:val="18"/>
                <w:szCs w:val="18"/>
                <w:u w:val="single"/>
              </w:rPr>
            </w:pPr>
            <w:r w:rsidRPr="00E00671">
              <w:rPr>
                <w:rFonts w:ascii="Museo Sans 100" w:hAnsi="Museo Sans 100" w:cs="Arial"/>
                <w:b/>
                <w:sz w:val="18"/>
                <w:szCs w:val="18"/>
                <w:u w:val="single"/>
              </w:rPr>
              <w:t>7.4.2 SGA</w:t>
            </w:r>
          </w:p>
          <w:p w14:paraId="086A4C7F"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ha puesto a disposición la política antisoborno de todo el personal, socios de negocios mediante comunicación directa y publicación a través de canales de comunicación internos y externos.</w:t>
            </w:r>
          </w:p>
        </w:tc>
        <w:tc>
          <w:tcPr>
            <w:tcW w:w="851" w:type="dxa"/>
          </w:tcPr>
          <w:p w14:paraId="71055510" w14:textId="77777777" w:rsidR="00746CE8" w:rsidRPr="00E00671" w:rsidRDefault="00746CE8" w:rsidP="00746CE8">
            <w:pPr>
              <w:jc w:val="center"/>
              <w:rPr>
                <w:rFonts w:ascii="Museo Sans 100" w:hAnsi="Museo Sans 100"/>
                <w:b/>
                <w:sz w:val="18"/>
                <w:szCs w:val="18"/>
              </w:rPr>
            </w:pPr>
          </w:p>
        </w:tc>
        <w:tc>
          <w:tcPr>
            <w:tcW w:w="992" w:type="dxa"/>
          </w:tcPr>
          <w:p w14:paraId="749D381A" w14:textId="77777777" w:rsidR="00746CE8" w:rsidRPr="00E00671" w:rsidRDefault="00746CE8" w:rsidP="00746CE8">
            <w:pPr>
              <w:rPr>
                <w:rFonts w:ascii="Museo Sans 100" w:hAnsi="Museo Sans 100"/>
                <w:sz w:val="18"/>
                <w:szCs w:val="18"/>
              </w:rPr>
            </w:pPr>
          </w:p>
        </w:tc>
      </w:tr>
      <w:tr w:rsidR="00746CE8" w:rsidRPr="00E00671" w14:paraId="24B74633" w14:textId="77777777" w:rsidTr="00746CE8">
        <w:tc>
          <w:tcPr>
            <w:tcW w:w="10490" w:type="dxa"/>
            <w:gridSpan w:val="4"/>
            <w:shd w:val="clear" w:color="auto" w:fill="BFBFBF" w:themeFill="background1" w:themeFillShade="BF"/>
          </w:tcPr>
          <w:p w14:paraId="59FEF2D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7.5 Información Documentada SGC / 7.5 Información Documentada SGA</w:t>
            </w:r>
          </w:p>
        </w:tc>
      </w:tr>
      <w:tr w:rsidR="00746CE8" w:rsidRPr="00E00671" w14:paraId="1E653F5A" w14:textId="77777777" w:rsidTr="00746CE8">
        <w:tc>
          <w:tcPr>
            <w:tcW w:w="524" w:type="dxa"/>
          </w:tcPr>
          <w:p w14:paraId="260CE46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31</w:t>
            </w:r>
          </w:p>
        </w:tc>
        <w:tc>
          <w:tcPr>
            <w:tcW w:w="8123" w:type="dxa"/>
            <w:shd w:val="clear" w:color="auto" w:fill="auto"/>
          </w:tcPr>
          <w:p w14:paraId="57A3F187"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si los documentos del SGC cuentan con los requisitos definidos en el PRO-1.2.1.1 Control de Información Documentada del SGC.</w:t>
            </w:r>
          </w:p>
          <w:p w14:paraId="4775B045"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Verificar registros de inducción de Procedimientos y Perfiles, distribución de documentos. </w:t>
            </w:r>
          </w:p>
          <w:p w14:paraId="08F813F2"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dispone de herramientas como: medios físicos y electrónicos</w:t>
            </w:r>
            <w:r w:rsidRPr="00E00671">
              <w:rPr>
                <w:rFonts w:ascii="Museo Sans 100" w:hAnsi="Museo Sans 100" w:cs="Arial"/>
                <w:sz w:val="18"/>
                <w:szCs w:val="18"/>
              </w:rPr>
              <w:softHyphen/>
              <w:t xml:space="preserve">, tales como: INTRANET, </w:t>
            </w:r>
            <w:r w:rsidRPr="00E00671">
              <w:rPr>
                <w:rFonts w:ascii="Museo Sans 100" w:hAnsi="Museo Sans 100" w:cs="Arial"/>
                <w:sz w:val="18"/>
                <w:szCs w:val="18"/>
              </w:rPr>
              <w:softHyphen/>
            </w:r>
            <w:r w:rsidRPr="00E00671">
              <w:rPr>
                <w:rFonts w:ascii="Museo Sans 100" w:hAnsi="Museo Sans 100" w:cs="Arial"/>
                <w:sz w:val="18"/>
                <w:szCs w:val="18"/>
              </w:rPr>
              <w:softHyphen/>
              <w:t>mesa de trabajo, red interna de datos, entre otros (soporte de la información).</w:t>
            </w:r>
          </w:p>
          <w:p w14:paraId="3021EC5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Existen lineamientos para clasificar y proteger la información documentada (Publica, Oficiosa, Reservada, Confidencial). Verificar Sistema de Gestión de Seguridad de la Información y LAIP.</w:t>
            </w:r>
          </w:p>
          <w:p w14:paraId="20741BF3"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establecen el alcance de la información a la que pueden acceder los empleados o las partes interesadas (Ver perfiles de usuarios de sistemas informáticos).</w:t>
            </w:r>
          </w:p>
          <w:p w14:paraId="2160ED0E"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Están protegidos los sistemas informáticos contra accesos a usuarios no autorizado; también, se ha implementado una sistemática de resguardo de la información electrónica en lugares externos al Ministerio.</w:t>
            </w:r>
          </w:p>
          <w:p w14:paraId="1E72F945"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Se ha documentado en el procedimiento PRO-6.5.2.1 Organización del Sistema de Gestión Documental del MH, lo relacionado con la gestión documental en las etapas de: clasificación, </w:t>
            </w:r>
            <w:r w:rsidRPr="00E00671">
              <w:rPr>
                <w:rFonts w:ascii="Museo Sans 100" w:hAnsi="Museo Sans 100" w:cs="Arial"/>
                <w:sz w:val="18"/>
                <w:szCs w:val="18"/>
              </w:rPr>
              <w:lastRenderedPageBreak/>
              <w:t xml:space="preserve">ordenación, descripción, valoración, transferencia y préstamo documental, para controlar, acceder y preservar la documentación. </w:t>
            </w:r>
          </w:p>
          <w:p w14:paraId="3BD194F9"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el control de los registros del SGC conforme a procedimiento.</w:t>
            </w:r>
          </w:p>
          <w:p w14:paraId="724CE42E"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 Documento de distribución de normativa legal (si hay casos aplicables), como se garantiza que el personal, posea la normativa aplicable para realizar su trabajo.</w:t>
            </w:r>
          </w:p>
          <w:p w14:paraId="0ADA9CBE"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Los registros son legibles, fácilmente identificables, recuperables y protegidos.</w:t>
            </w:r>
          </w:p>
          <w:p w14:paraId="7FBBEB61"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 xml:space="preserve">Revisar la descripción de la secuencia e interrelación de la ejecución de los procedimientos y fichas de proceso. (para identificar la secuencia de la ejecución del proceso, ver con fichas y las áreas organizativas involucradas), asimismo verificar la interrelación de los procesos con el PEI, POA. </w:t>
            </w:r>
          </w:p>
          <w:p w14:paraId="6741D79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Verificar la actualización de Requisitos de los contribuyentes/Usuarios, Detalle de PERFILES: funcionarios autorizado y detalle de procedimientos y Perfiles con nuevas ediciones:</w:t>
            </w:r>
          </w:p>
          <w:tbl>
            <w:tblPr>
              <w:tblW w:w="79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1325"/>
              <w:gridCol w:w="1325"/>
              <w:gridCol w:w="1325"/>
              <w:gridCol w:w="1326"/>
              <w:gridCol w:w="1327"/>
            </w:tblGrid>
            <w:tr w:rsidR="00746CE8" w:rsidRPr="00E00671" w14:paraId="77F5A26F" w14:textId="77777777" w:rsidTr="00746CE8">
              <w:trPr>
                <w:trHeight w:val="243"/>
                <w:tblHeader/>
              </w:trPr>
              <w:tc>
                <w:tcPr>
                  <w:tcW w:w="1325" w:type="dxa"/>
                  <w:tcBorders>
                    <w:bottom w:val="single" w:sz="12" w:space="0" w:color="auto"/>
                  </w:tcBorders>
                  <w:shd w:val="pct10" w:color="auto" w:fill="auto"/>
                  <w:vAlign w:val="center"/>
                </w:tcPr>
                <w:p w14:paraId="63F845F8"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Código de Procedimiento</w:t>
                  </w:r>
                </w:p>
              </w:tc>
              <w:tc>
                <w:tcPr>
                  <w:tcW w:w="1325" w:type="dxa"/>
                  <w:tcBorders>
                    <w:bottom w:val="single" w:sz="12" w:space="0" w:color="auto"/>
                    <w:right w:val="single" w:sz="2" w:space="0" w:color="auto"/>
                  </w:tcBorders>
                  <w:shd w:val="pct10" w:color="auto" w:fill="auto"/>
                  <w:vAlign w:val="center"/>
                </w:tcPr>
                <w:p w14:paraId="46A128F0"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Edición</w:t>
                  </w:r>
                </w:p>
              </w:tc>
              <w:tc>
                <w:tcPr>
                  <w:tcW w:w="1325" w:type="dxa"/>
                  <w:tcBorders>
                    <w:top w:val="single" w:sz="2" w:space="0" w:color="auto"/>
                    <w:left w:val="single" w:sz="2" w:space="0" w:color="auto"/>
                    <w:bottom w:val="single" w:sz="12" w:space="0" w:color="auto"/>
                    <w:right w:val="single" w:sz="18" w:space="0" w:color="auto"/>
                  </w:tcBorders>
                  <w:shd w:val="pct10" w:color="auto" w:fill="auto"/>
                  <w:vAlign w:val="center"/>
                </w:tcPr>
                <w:p w14:paraId="2FAC63F8"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Fecha</w:t>
                  </w:r>
                </w:p>
              </w:tc>
              <w:tc>
                <w:tcPr>
                  <w:tcW w:w="1325" w:type="dxa"/>
                  <w:tcBorders>
                    <w:left w:val="single" w:sz="18" w:space="0" w:color="auto"/>
                    <w:bottom w:val="single" w:sz="12" w:space="0" w:color="auto"/>
                  </w:tcBorders>
                  <w:shd w:val="pct10" w:color="auto" w:fill="auto"/>
                  <w:vAlign w:val="center"/>
                </w:tcPr>
                <w:p w14:paraId="0383E056"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Código de Procedimiento</w:t>
                  </w:r>
                </w:p>
              </w:tc>
              <w:tc>
                <w:tcPr>
                  <w:tcW w:w="1326" w:type="dxa"/>
                  <w:tcBorders>
                    <w:bottom w:val="single" w:sz="12" w:space="0" w:color="auto"/>
                  </w:tcBorders>
                  <w:shd w:val="pct10" w:color="auto" w:fill="auto"/>
                  <w:vAlign w:val="center"/>
                </w:tcPr>
                <w:p w14:paraId="75420267"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Edición</w:t>
                  </w:r>
                </w:p>
              </w:tc>
              <w:tc>
                <w:tcPr>
                  <w:tcW w:w="1327" w:type="dxa"/>
                  <w:tcBorders>
                    <w:bottom w:val="single" w:sz="12" w:space="0" w:color="auto"/>
                  </w:tcBorders>
                  <w:shd w:val="pct10" w:color="auto" w:fill="auto"/>
                  <w:vAlign w:val="center"/>
                </w:tcPr>
                <w:p w14:paraId="00632E58"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Fecha</w:t>
                  </w:r>
                </w:p>
              </w:tc>
            </w:tr>
            <w:tr w:rsidR="00746CE8" w:rsidRPr="00E00671" w14:paraId="3F02E2A6" w14:textId="77777777" w:rsidTr="00746CE8">
              <w:trPr>
                <w:trHeight w:val="257"/>
              </w:trPr>
              <w:tc>
                <w:tcPr>
                  <w:tcW w:w="7953" w:type="dxa"/>
                  <w:gridSpan w:val="6"/>
                  <w:tcBorders>
                    <w:top w:val="single" w:sz="12" w:space="0" w:color="auto"/>
                    <w:left w:val="single" w:sz="2" w:space="0" w:color="auto"/>
                    <w:bottom w:val="single" w:sz="2" w:space="0" w:color="auto"/>
                    <w:right w:val="single" w:sz="2" w:space="0" w:color="auto"/>
                  </w:tcBorders>
                  <w:shd w:val="clear" w:color="auto" w:fill="F2F2F2"/>
                </w:tcPr>
                <w:p w14:paraId="25656C92"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PROCEDIMIENTOS E INSTRUCCIONES DE TRABAJO APLICABLES AL PROCESO XX</w:t>
                  </w:r>
                </w:p>
              </w:tc>
            </w:tr>
            <w:tr w:rsidR="00746CE8" w:rsidRPr="00E00671" w14:paraId="60C1989B" w14:textId="77777777" w:rsidTr="00746CE8">
              <w:trPr>
                <w:trHeight w:val="257"/>
              </w:trPr>
              <w:tc>
                <w:tcPr>
                  <w:tcW w:w="1325" w:type="dxa"/>
                  <w:tcBorders>
                    <w:top w:val="single" w:sz="2" w:space="0" w:color="auto"/>
                  </w:tcBorders>
                </w:tcPr>
                <w:p w14:paraId="6CBDCA53" w14:textId="77777777" w:rsidR="00746CE8" w:rsidRPr="00E00671" w:rsidRDefault="00746CE8" w:rsidP="00746CE8">
                  <w:pPr>
                    <w:jc w:val="center"/>
                    <w:rPr>
                      <w:rFonts w:ascii="Museo Sans 100" w:hAnsi="Museo Sans 100"/>
                      <w:sz w:val="17"/>
                      <w:szCs w:val="17"/>
                    </w:rPr>
                  </w:pPr>
                </w:p>
              </w:tc>
              <w:tc>
                <w:tcPr>
                  <w:tcW w:w="1325" w:type="dxa"/>
                  <w:tcBorders>
                    <w:top w:val="single" w:sz="2" w:space="0" w:color="auto"/>
                    <w:right w:val="single" w:sz="2" w:space="0" w:color="auto"/>
                  </w:tcBorders>
                </w:tcPr>
                <w:p w14:paraId="4807D20E" w14:textId="77777777" w:rsidR="00746CE8" w:rsidRPr="00E00671" w:rsidRDefault="00746CE8" w:rsidP="00746CE8">
                  <w:pPr>
                    <w:jc w:val="center"/>
                    <w:rPr>
                      <w:rFonts w:ascii="Museo Sans 100" w:hAnsi="Museo Sans 100"/>
                      <w:sz w:val="16"/>
                      <w:szCs w:val="16"/>
                    </w:rPr>
                  </w:pPr>
                </w:p>
              </w:tc>
              <w:tc>
                <w:tcPr>
                  <w:tcW w:w="1325" w:type="dxa"/>
                  <w:tcBorders>
                    <w:top w:val="single" w:sz="2" w:space="0" w:color="auto"/>
                    <w:left w:val="single" w:sz="2" w:space="0" w:color="auto"/>
                    <w:bottom w:val="single" w:sz="2" w:space="0" w:color="auto"/>
                    <w:right w:val="single" w:sz="18" w:space="0" w:color="auto"/>
                  </w:tcBorders>
                </w:tcPr>
                <w:p w14:paraId="6F123F52" w14:textId="77777777" w:rsidR="00746CE8" w:rsidRPr="00E00671" w:rsidRDefault="00746CE8" w:rsidP="00746CE8">
                  <w:pPr>
                    <w:jc w:val="center"/>
                    <w:rPr>
                      <w:rFonts w:ascii="Museo Sans 100" w:hAnsi="Museo Sans 100"/>
                      <w:sz w:val="16"/>
                      <w:szCs w:val="16"/>
                    </w:rPr>
                  </w:pPr>
                </w:p>
              </w:tc>
              <w:tc>
                <w:tcPr>
                  <w:tcW w:w="3978" w:type="dxa"/>
                  <w:gridSpan w:val="3"/>
                  <w:tcBorders>
                    <w:top w:val="single" w:sz="2" w:space="0" w:color="auto"/>
                    <w:left w:val="single" w:sz="18" w:space="0" w:color="auto"/>
                    <w:bottom w:val="single" w:sz="2" w:space="0" w:color="auto"/>
                  </w:tcBorders>
                </w:tcPr>
                <w:p w14:paraId="2A141DA2" w14:textId="77777777" w:rsidR="00746CE8" w:rsidRPr="00E00671" w:rsidRDefault="00746CE8" w:rsidP="00746CE8">
                  <w:pPr>
                    <w:jc w:val="both"/>
                    <w:rPr>
                      <w:rFonts w:ascii="Museo Sans 100" w:hAnsi="Museo Sans 100"/>
                      <w:sz w:val="16"/>
                      <w:szCs w:val="16"/>
                    </w:rPr>
                  </w:pPr>
                </w:p>
              </w:tc>
            </w:tr>
            <w:tr w:rsidR="00746CE8" w:rsidRPr="00E00671" w14:paraId="218326C7" w14:textId="77777777" w:rsidTr="00746CE8">
              <w:trPr>
                <w:trHeight w:val="243"/>
              </w:trPr>
              <w:tc>
                <w:tcPr>
                  <w:tcW w:w="7953" w:type="dxa"/>
                  <w:gridSpan w:val="6"/>
                  <w:shd w:val="clear" w:color="auto" w:fill="F2F2F2"/>
                </w:tcPr>
                <w:p w14:paraId="7E085A75" w14:textId="77777777" w:rsidR="00746CE8" w:rsidRPr="00E00671" w:rsidRDefault="00746CE8" w:rsidP="00746CE8">
                  <w:pPr>
                    <w:jc w:val="center"/>
                    <w:rPr>
                      <w:rFonts w:ascii="Museo Sans 100" w:hAnsi="Museo Sans 100"/>
                      <w:b/>
                      <w:sz w:val="16"/>
                      <w:szCs w:val="16"/>
                    </w:rPr>
                  </w:pPr>
                  <w:r w:rsidRPr="00E00671">
                    <w:rPr>
                      <w:rFonts w:ascii="Museo Sans 100" w:hAnsi="Museo Sans 100"/>
                      <w:b/>
                      <w:sz w:val="16"/>
                      <w:szCs w:val="16"/>
                    </w:rPr>
                    <w:t>PROCEDIMIENTOS E INSTRUCCIONES DE TRABAJO GENERALES</w:t>
                  </w:r>
                </w:p>
              </w:tc>
            </w:tr>
            <w:tr w:rsidR="00746CE8" w:rsidRPr="00E00671" w14:paraId="6B5B8CD3" w14:textId="77777777" w:rsidTr="00746CE8">
              <w:trPr>
                <w:trHeight w:val="243"/>
              </w:trPr>
              <w:tc>
                <w:tcPr>
                  <w:tcW w:w="1325" w:type="dxa"/>
                </w:tcPr>
                <w:p w14:paraId="3F7365E7" w14:textId="77777777" w:rsidR="00746CE8" w:rsidRPr="00E00671" w:rsidRDefault="00746CE8" w:rsidP="00746CE8">
                  <w:pPr>
                    <w:jc w:val="center"/>
                    <w:rPr>
                      <w:rFonts w:ascii="Museo Sans 100" w:hAnsi="Museo Sans 100"/>
                      <w:sz w:val="17"/>
                      <w:szCs w:val="17"/>
                    </w:rPr>
                  </w:pPr>
                </w:p>
              </w:tc>
              <w:tc>
                <w:tcPr>
                  <w:tcW w:w="1325" w:type="dxa"/>
                  <w:tcBorders>
                    <w:right w:val="single" w:sz="2" w:space="0" w:color="auto"/>
                  </w:tcBorders>
                </w:tcPr>
                <w:p w14:paraId="49191EF1" w14:textId="77777777" w:rsidR="00746CE8" w:rsidRPr="00E00671" w:rsidRDefault="00746CE8" w:rsidP="00746CE8">
                  <w:pPr>
                    <w:jc w:val="center"/>
                    <w:rPr>
                      <w:rFonts w:ascii="Museo Sans 100" w:hAnsi="Museo Sans 100"/>
                      <w:sz w:val="16"/>
                      <w:szCs w:val="16"/>
                    </w:rPr>
                  </w:pPr>
                </w:p>
              </w:tc>
              <w:tc>
                <w:tcPr>
                  <w:tcW w:w="1325" w:type="dxa"/>
                  <w:tcBorders>
                    <w:top w:val="single" w:sz="2" w:space="0" w:color="auto"/>
                    <w:left w:val="single" w:sz="2" w:space="0" w:color="auto"/>
                    <w:bottom w:val="single" w:sz="2" w:space="0" w:color="auto"/>
                    <w:right w:val="single" w:sz="18" w:space="0" w:color="auto"/>
                  </w:tcBorders>
                </w:tcPr>
                <w:p w14:paraId="63C4DD17" w14:textId="77777777" w:rsidR="00746CE8" w:rsidRPr="00E00671" w:rsidRDefault="00746CE8" w:rsidP="00746CE8">
                  <w:pPr>
                    <w:jc w:val="center"/>
                    <w:rPr>
                      <w:rFonts w:ascii="Museo Sans 100" w:hAnsi="Museo Sans 100"/>
                      <w:sz w:val="16"/>
                      <w:szCs w:val="16"/>
                    </w:rPr>
                  </w:pPr>
                </w:p>
              </w:tc>
              <w:tc>
                <w:tcPr>
                  <w:tcW w:w="3978" w:type="dxa"/>
                  <w:gridSpan w:val="3"/>
                  <w:tcBorders>
                    <w:top w:val="single" w:sz="2" w:space="0" w:color="auto"/>
                    <w:left w:val="single" w:sz="18" w:space="0" w:color="auto"/>
                    <w:bottom w:val="single" w:sz="2" w:space="0" w:color="auto"/>
                  </w:tcBorders>
                </w:tcPr>
                <w:p w14:paraId="12629785" w14:textId="77777777" w:rsidR="00746CE8" w:rsidRPr="00E00671" w:rsidRDefault="00746CE8" w:rsidP="00746CE8">
                  <w:pPr>
                    <w:jc w:val="both"/>
                    <w:rPr>
                      <w:rFonts w:ascii="Museo Sans 100" w:hAnsi="Museo Sans 100"/>
                      <w:sz w:val="16"/>
                      <w:szCs w:val="16"/>
                    </w:rPr>
                  </w:pPr>
                </w:p>
              </w:tc>
            </w:tr>
            <w:tr w:rsidR="00746CE8" w:rsidRPr="00E00671" w14:paraId="6D1CEBDC" w14:textId="77777777" w:rsidTr="00746CE8">
              <w:trPr>
                <w:trHeight w:val="243"/>
              </w:trPr>
              <w:tc>
                <w:tcPr>
                  <w:tcW w:w="7953" w:type="dxa"/>
                  <w:gridSpan w:val="6"/>
                  <w:shd w:val="clear" w:color="auto" w:fill="F2F2F2"/>
                </w:tcPr>
                <w:p w14:paraId="32366DBE" w14:textId="77777777" w:rsidR="00746CE8" w:rsidRPr="00E00671" w:rsidRDefault="00746CE8" w:rsidP="00746CE8">
                  <w:pPr>
                    <w:jc w:val="center"/>
                    <w:rPr>
                      <w:rFonts w:ascii="Museo Sans 100" w:hAnsi="Museo Sans 100"/>
                      <w:sz w:val="16"/>
                      <w:szCs w:val="16"/>
                    </w:rPr>
                  </w:pPr>
                  <w:r w:rsidRPr="00E00671">
                    <w:rPr>
                      <w:rFonts w:ascii="Museo Sans 100" w:hAnsi="Museo Sans 100"/>
                      <w:b/>
                      <w:sz w:val="16"/>
                      <w:szCs w:val="16"/>
                    </w:rPr>
                    <w:t>GENERALES</w:t>
                  </w:r>
                </w:p>
              </w:tc>
            </w:tr>
            <w:tr w:rsidR="00746CE8" w:rsidRPr="00E00671" w14:paraId="532F3EA8" w14:textId="77777777" w:rsidTr="00746CE8">
              <w:trPr>
                <w:trHeight w:val="243"/>
              </w:trPr>
              <w:tc>
                <w:tcPr>
                  <w:tcW w:w="3975" w:type="dxa"/>
                  <w:gridSpan w:val="3"/>
                  <w:tcBorders>
                    <w:right w:val="single" w:sz="18" w:space="0" w:color="auto"/>
                  </w:tcBorders>
                </w:tcPr>
                <w:p w14:paraId="09914EF6" w14:textId="77777777" w:rsidR="00746CE8" w:rsidRPr="00E00671" w:rsidRDefault="00746CE8" w:rsidP="00746CE8">
                  <w:pPr>
                    <w:jc w:val="both"/>
                    <w:rPr>
                      <w:rFonts w:ascii="Museo Sans 100" w:hAnsi="Museo Sans 100"/>
                      <w:sz w:val="16"/>
                      <w:szCs w:val="16"/>
                    </w:rPr>
                  </w:pPr>
                </w:p>
              </w:tc>
              <w:tc>
                <w:tcPr>
                  <w:tcW w:w="3978" w:type="dxa"/>
                  <w:gridSpan w:val="3"/>
                  <w:tcBorders>
                    <w:top w:val="single" w:sz="2" w:space="0" w:color="auto"/>
                    <w:left w:val="single" w:sz="18" w:space="0" w:color="auto"/>
                    <w:bottom w:val="single" w:sz="2" w:space="0" w:color="auto"/>
                  </w:tcBorders>
                </w:tcPr>
                <w:p w14:paraId="268EE68C" w14:textId="77777777" w:rsidR="00746CE8" w:rsidRPr="00E00671" w:rsidRDefault="00746CE8" w:rsidP="00746CE8">
                  <w:pPr>
                    <w:jc w:val="both"/>
                    <w:rPr>
                      <w:rFonts w:ascii="Museo Sans 100" w:hAnsi="Museo Sans 100"/>
                      <w:sz w:val="16"/>
                      <w:szCs w:val="16"/>
                    </w:rPr>
                  </w:pPr>
                </w:p>
              </w:tc>
            </w:tr>
          </w:tbl>
          <w:p w14:paraId="56839CE7" w14:textId="77777777" w:rsidR="00746CE8" w:rsidRPr="00E00671" w:rsidRDefault="00746CE8" w:rsidP="00746CE8">
            <w:pPr>
              <w:ind w:left="293"/>
              <w:jc w:val="both"/>
              <w:rPr>
                <w:rFonts w:ascii="Museo Sans 100" w:hAnsi="Museo Sans 100"/>
                <w:sz w:val="18"/>
                <w:szCs w:val="18"/>
              </w:rPr>
            </w:pPr>
          </w:p>
        </w:tc>
        <w:tc>
          <w:tcPr>
            <w:tcW w:w="851" w:type="dxa"/>
          </w:tcPr>
          <w:p w14:paraId="12273D0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7.5</w:t>
            </w:r>
          </w:p>
        </w:tc>
        <w:tc>
          <w:tcPr>
            <w:tcW w:w="992" w:type="dxa"/>
          </w:tcPr>
          <w:p w14:paraId="065C4F92" w14:textId="77777777" w:rsidR="00746CE8" w:rsidRPr="00E00671" w:rsidRDefault="00746CE8" w:rsidP="00746CE8">
            <w:pPr>
              <w:rPr>
                <w:rFonts w:ascii="Museo Sans 100" w:hAnsi="Museo Sans 100"/>
                <w:sz w:val="18"/>
                <w:szCs w:val="18"/>
              </w:rPr>
            </w:pPr>
          </w:p>
        </w:tc>
      </w:tr>
      <w:tr w:rsidR="00746CE8" w:rsidRPr="00E00671" w14:paraId="4BD6DD57" w14:textId="77777777" w:rsidTr="00746CE8">
        <w:tc>
          <w:tcPr>
            <w:tcW w:w="524" w:type="dxa"/>
          </w:tcPr>
          <w:p w14:paraId="2D3C12B9" w14:textId="77777777" w:rsidR="00746CE8" w:rsidRPr="00E00671" w:rsidRDefault="00746CE8" w:rsidP="00746CE8">
            <w:pPr>
              <w:jc w:val="center"/>
              <w:rPr>
                <w:rFonts w:ascii="Museo Sans 100" w:hAnsi="Museo Sans 100"/>
                <w:b/>
                <w:sz w:val="18"/>
                <w:szCs w:val="18"/>
              </w:rPr>
            </w:pPr>
          </w:p>
        </w:tc>
        <w:tc>
          <w:tcPr>
            <w:tcW w:w="8123" w:type="dxa"/>
            <w:shd w:val="clear" w:color="auto" w:fill="auto"/>
          </w:tcPr>
          <w:p w14:paraId="74A7116E" w14:textId="77777777" w:rsidR="00746CE8" w:rsidRPr="00E00671" w:rsidRDefault="00746CE8" w:rsidP="00746CE8">
            <w:pPr>
              <w:autoSpaceDE w:val="0"/>
              <w:autoSpaceDN w:val="0"/>
              <w:ind w:left="157"/>
              <w:jc w:val="center"/>
              <w:rPr>
                <w:rFonts w:ascii="Museo Sans 100" w:hAnsi="Museo Sans 100" w:cs="Arial"/>
                <w:b/>
                <w:sz w:val="18"/>
                <w:szCs w:val="18"/>
                <w:u w:val="single"/>
              </w:rPr>
            </w:pPr>
            <w:r w:rsidRPr="00E00671">
              <w:rPr>
                <w:rFonts w:ascii="Museo Sans 100" w:hAnsi="Museo Sans 100" w:cs="Arial"/>
                <w:b/>
                <w:sz w:val="18"/>
                <w:szCs w:val="18"/>
                <w:u w:val="single"/>
              </w:rPr>
              <w:t>7.5.1 Generalidades SGA</w:t>
            </w:r>
          </w:p>
          <w:p w14:paraId="48549B14"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dispone de información documentada del sistema de gestión antisoborno.</w:t>
            </w:r>
          </w:p>
        </w:tc>
        <w:tc>
          <w:tcPr>
            <w:tcW w:w="851" w:type="dxa"/>
          </w:tcPr>
          <w:p w14:paraId="70CE1A51" w14:textId="77777777" w:rsidR="00746CE8" w:rsidRPr="00E00671" w:rsidRDefault="00746CE8" w:rsidP="00746CE8">
            <w:pPr>
              <w:jc w:val="center"/>
              <w:rPr>
                <w:rFonts w:ascii="Museo Sans 100" w:hAnsi="Museo Sans 100"/>
                <w:b/>
                <w:sz w:val="18"/>
                <w:szCs w:val="18"/>
              </w:rPr>
            </w:pPr>
          </w:p>
        </w:tc>
        <w:tc>
          <w:tcPr>
            <w:tcW w:w="992" w:type="dxa"/>
          </w:tcPr>
          <w:p w14:paraId="2DD47D47" w14:textId="77777777" w:rsidR="00746CE8" w:rsidRPr="00E00671" w:rsidRDefault="00746CE8" w:rsidP="00746CE8">
            <w:pPr>
              <w:rPr>
                <w:rFonts w:ascii="Museo Sans 100" w:hAnsi="Museo Sans 100"/>
                <w:sz w:val="18"/>
                <w:szCs w:val="18"/>
              </w:rPr>
            </w:pPr>
          </w:p>
        </w:tc>
      </w:tr>
      <w:tr w:rsidR="00746CE8" w:rsidRPr="00E00671" w14:paraId="7B501AE9" w14:textId="77777777" w:rsidTr="00746CE8">
        <w:tc>
          <w:tcPr>
            <w:tcW w:w="524" w:type="dxa"/>
          </w:tcPr>
          <w:p w14:paraId="0CF63690" w14:textId="77777777" w:rsidR="00746CE8" w:rsidRPr="00E00671" w:rsidRDefault="00746CE8" w:rsidP="00746CE8">
            <w:pPr>
              <w:jc w:val="center"/>
              <w:rPr>
                <w:rFonts w:ascii="Museo Sans 100" w:hAnsi="Museo Sans 100"/>
                <w:b/>
                <w:sz w:val="18"/>
                <w:szCs w:val="18"/>
              </w:rPr>
            </w:pPr>
          </w:p>
        </w:tc>
        <w:tc>
          <w:tcPr>
            <w:tcW w:w="8123" w:type="dxa"/>
            <w:shd w:val="clear" w:color="auto" w:fill="auto"/>
          </w:tcPr>
          <w:p w14:paraId="5C97F1A0" w14:textId="77777777" w:rsidR="00746CE8" w:rsidRPr="00E00671" w:rsidRDefault="00746CE8" w:rsidP="00746CE8">
            <w:pPr>
              <w:autoSpaceDE w:val="0"/>
              <w:autoSpaceDN w:val="0"/>
              <w:ind w:left="157"/>
              <w:jc w:val="center"/>
              <w:rPr>
                <w:rFonts w:ascii="Museo Sans 100" w:hAnsi="Museo Sans 100" w:cs="Arial"/>
                <w:b/>
                <w:sz w:val="18"/>
                <w:szCs w:val="18"/>
                <w:u w:val="single"/>
              </w:rPr>
            </w:pPr>
            <w:r w:rsidRPr="00E00671">
              <w:rPr>
                <w:rFonts w:ascii="Museo Sans 100" w:hAnsi="Museo Sans 100" w:cs="Arial"/>
                <w:b/>
                <w:sz w:val="18"/>
                <w:szCs w:val="18"/>
                <w:u w:val="single"/>
              </w:rPr>
              <w:t>7.5.2 Creación y actualización SGA</w:t>
            </w:r>
          </w:p>
          <w:p w14:paraId="4C1D739F"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ha creado y actualizado la información documentada, que cumpla con lo siguiente: Identificación y descripción, formato, revisión y aprobación.</w:t>
            </w:r>
          </w:p>
        </w:tc>
        <w:tc>
          <w:tcPr>
            <w:tcW w:w="851" w:type="dxa"/>
          </w:tcPr>
          <w:p w14:paraId="20E97534" w14:textId="77777777" w:rsidR="00746CE8" w:rsidRPr="00E00671" w:rsidRDefault="00746CE8" w:rsidP="00746CE8">
            <w:pPr>
              <w:jc w:val="center"/>
              <w:rPr>
                <w:rFonts w:ascii="Museo Sans 100" w:hAnsi="Museo Sans 100"/>
                <w:b/>
                <w:sz w:val="18"/>
                <w:szCs w:val="18"/>
              </w:rPr>
            </w:pPr>
          </w:p>
        </w:tc>
        <w:tc>
          <w:tcPr>
            <w:tcW w:w="992" w:type="dxa"/>
          </w:tcPr>
          <w:p w14:paraId="37420895" w14:textId="77777777" w:rsidR="00746CE8" w:rsidRPr="00E00671" w:rsidRDefault="00746CE8" w:rsidP="00746CE8">
            <w:pPr>
              <w:rPr>
                <w:rFonts w:ascii="Museo Sans 100" w:hAnsi="Museo Sans 100"/>
                <w:sz w:val="18"/>
                <w:szCs w:val="18"/>
              </w:rPr>
            </w:pPr>
          </w:p>
        </w:tc>
      </w:tr>
      <w:tr w:rsidR="00746CE8" w:rsidRPr="00E00671" w14:paraId="01206857" w14:textId="77777777" w:rsidTr="00746CE8">
        <w:tc>
          <w:tcPr>
            <w:tcW w:w="524" w:type="dxa"/>
          </w:tcPr>
          <w:p w14:paraId="4B25543B" w14:textId="77777777" w:rsidR="00746CE8" w:rsidRPr="00E00671" w:rsidRDefault="00746CE8" w:rsidP="00746CE8">
            <w:pPr>
              <w:jc w:val="center"/>
              <w:rPr>
                <w:rFonts w:ascii="Museo Sans 100" w:hAnsi="Museo Sans 100"/>
                <w:b/>
                <w:sz w:val="18"/>
                <w:szCs w:val="18"/>
              </w:rPr>
            </w:pPr>
          </w:p>
        </w:tc>
        <w:tc>
          <w:tcPr>
            <w:tcW w:w="8123" w:type="dxa"/>
            <w:shd w:val="clear" w:color="auto" w:fill="auto"/>
          </w:tcPr>
          <w:p w14:paraId="721D3160" w14:textId="77777777" w:rsidR="00746CE8" w:rsidRPr="00E00671" w:rsidRDefault="00746CE8" w:rsidP="00746CE8">
            <w:pPr>
              <w:autoSpaceDE w:val="0"/>
              <w:autoSpaceDN w:val="0"/>
              <w:ind w:left="157"/>
              <w:jc w:val="center"/>
              <w:rPr>
                <w:rFonts w:ascii="Museo Sans 100" w:hAnsi="Museo Sans 100" w:cs="Arial"/>
                <w:b/>
                <w:sz w:val="18"/>
                <w:szCs w:val="18"/>
                <w:u w:val="single"/>
              </w:rPr>
            </w:pPr>
            <w:r w:rsidRPr="00E00671">
              <w:rPr>
                <w:rFonts w:ascii="Museo Sans 100" w:hAnsi="Museo Sans 100" w:cs="Arial"/>
                <w:b/>
                <w:sz w:val="18"/>
                <w:szCs w:val="18"/>
                <w:u w:val="single"/>
              </w:rPr>
              <w:t>7.5.3 Control de la información documentada SGA</w:t>
            </w:r>
          </w:p>
          <w:p w14:paraId="64FC16D3" w14:textId="77777777" w:rsidR="00746CE8" w:rsidRPr="00E00671" w:rsidRDefault="00746CE8" w:rsidP="00746CE8">
            <w:pPr>
              <w:numPr>
                <w:ilvl w:val="0"/>
                <w:numId w:val="25"/>
              </w:numPr>
              <w:ind w:left="157" w:hanging="157"/>
              <w:contextualSpacing/>
              <w:jc w:val="both"/>
              <w:rPr>
                <w:rFonts w:ascii="Museo Sans 100" w:hAnsi="Museo Sans 100" w:cs="Arial"/>
                <w:sz w:val="18"/>
                <w:szCs w:val="18"/>
              </w:rPr>
            </w:pPr>
            <w:r w:rsidRPr="00E00671">
              <w:rPr>
                <w:rFonts w:ascii="Museo Sans 100" w:hAnsi="Museo Sans 100" w:cs="Arial"/>
                <w:sz w:val="18"/>
                <w:szCs w:val="18"/>
              </w:rPr>
              <w:t>Se controla la información documentada y se asegur0a de lo siguiente:</w:t>
            </w:r>
          </w:p>
          <w:p w14:paraId="36048CAC" w14:textId="77777777" w:rsidR="00746CE8" w:rsidRPr="00E00671" w:rsidRDefault="00746CE8" w:rsidP="00746CE8">
            <w:pPr>
              <w:pStyle w:val="Prrafodelista"/>
              <w:numPr>
                <w:ilvl w:val="0"/>
                <w:numId w:val="78"/>
              </w:numPr>
              <w:ind w:left="388" w:hanging="141"/>
              <w:jc w:val="both"/>
              <w:rPr>
                <w:rFonts w:ascii="Museo Sans 100" w:hAnsi="Museo Sans 100" w:cs="Times New Roman"/>
                <w:sz w:val="18"/>
                <w:szCs w:val="18"/>
              </w:rPr>
            </w:pPr>
            <w:r w:rsidRPr="00E00671">
              <w:rPr>
                <w:rFonts w:ascii="Museo Sans 100" w:hAnsi="Museo Sans 100" w:cs="Times New Roman"/>
                <w:sz w:val="18"/>
                <w:szCs w:val="18"/>
              </w:rPr>
              <w:t>Esté disponible y sea idónea.</w:t>
            </w:r>
          </w:p>
          <w:p w14:paraId="67956B2A" w14:textId="77777777" w:rsidR="00746CE8" w:rsidRPr="00E00671" w:rsidRDefault="00746CE8" w:rsidP="00746CE8">
            <w:pPr>
              <w:pStyle w:val="Prrafodelista"/>
              <w:numPr>
                <w:ilvl w:val="0"/>
                <w:numId w:val="78"/>
              </w:numPr>
              <w:ind w:left="388" w:hanging="141"/>
              <w:jc w:val="both"/>
              <w:rPr>
                <w:rFonts w:ascii="Museo Sans 100" w:hAnsi="Museo Sans 100"/>
                <w:sz w:val="18"/>
                <w:szCs w:val="18"/>
                <w:lang w:val="es-SV"/>
              </w:rPr>
            </w:pPr>
            <w:r w:rsidRPr="00E00671">
              <w:rPr>
                <w:rFonts w:ascii="Museo Sans 100" w:hAnsi="Museo Sans 100" w:cs="Times New Roman"/>
                <w:sz w:val="18"/>
                <w:szCs w:val="18"/>
                <w:lang w:val="es-SV"/>
              </w:rPr>
              <w:t>Es</w:t>
            </w:r>
            <w:r w:rsidRPr="00E00671">
              <w:rPr>
                <w:rFonts w:ascii="Museo Sans 100" w:hAnsi="Museo Sans 100"/>
                <w:sz w:val="18"/>
                <w:szCs w:val="18"/>
                <w:lang w:val="es-SV"/>
              </w:rPr>
              <w:t>té protegida.</w:t>
            </w:r>
          </w:p>
          <w:p w14:paraId="6A3D0B70" w14:textId="77777777" w:rsidR="00746CE8" w:rsidRPr="00E00671" w:rsidRDefault="00746CE8" w:rsidP="00746CE8">
            <w:pPr>
              <w:numPr>
                <w:ilvl w:val="0"/>
                <w:numId w:val="25"/>
              </w:numPr>
              <w:ind w:left="157" w:hanging="157"/>
              <w:contextualSpacing/>
              <w:jc w:val="both"/>
              <w:rPr>
                <w:rFonts w:ascii="Museo Sans 100" w:hAnsi="Museo Sans 100"/>
                <w:sz w:val="18"/>
                <w:szCs w:val="18"/>
              </w:rPr>
            </w:pPr>
            <w:r w:rsidRPr="00E00671">
              <w:rPr>
                <w:rFonts w:ascii="Museo Sans 100" w:hAnsi="Museo Sans 100" w:cs="Arial"/>
                <w:sz w:val="18"/>
                <w:szCs w:val="18"/>
              </w:rPr>
              <w:t>Se</w:t>
            </w:r>
            <w:r w:rsidRPr="00E00671">
              <w:rPr>
                <w:rFonts w:ascii="Museo Sans 100" w:hAnsi="Museo Sans 100"/>
                <w:sz w:val="18"/>
                <w:szCs w:val="18"/>
              </w:rPr>
              <w:t xml:space="preserve"> abordan las siguientes actividades:</w:t>
            </w:r>
          </w:p>
          <w:p w14:paraId="42ECB815" w14:textId="77777777" w:rsidR="00746CE8" w:rsidRPr="00E00671" w:rsidRDefault="00746CE8" w:rsidP="00746CE8">
            <w:pPr>
              <w:pStyle w:val="Prrafodelista"/>
              <w:numPr>
                <w:ilvl w:val="0"/>
                <w:numId w:val="78"/>
              </w:numPr>
              <w:ind w:left="388" w:hanging="141"/>
              <w:jc w:val="both"/>
              <w:rPr>
                <w:rFonts w:ascii="Museo Sans 100" w:hAnsi="Museo Sans 100" w:cs="Times New Roman"/>
                <w:sz w:val="18"/>
                <w:szCs w:val="18"/>
              </w:rPr>
            </w:pPr>
            <w:r w:rsidRPr="00E00671">
              <w:rPr>
                <w:rFonts w:ascii="Museo Sans 100" w:hAnsi="Museo Sans 100" w:cs="Times New Roman"/>
                <w:sz w:val="18"/>
                <w:szCs w:val="18"/>
              </w:rPr>
              <w:t>Distribución, acceso, recuperación y uso.</w:t>
            </w:r>
          </w:p>
          <w:p w14:paraId="0E5EC2CB" w14:textId="77777777" w:rsidR="00746CE8" w:rsidRPr="00E00671" w:rsidRDefault="00746CE8" w:rsidP="00746CE8">
            <w:pPr>
              <w:pStyle w:val="Prrafodelista"/>
              <w:numPr>
                <w:ilvl w:val="0"/>
                <w:numId w:val="78"/>
              </w:numPr>
              <w:ind w:left="388" w:hanging="141"/>
              <w:jc w:val="both"/>
              <w:rPr>
                <w:rFonts w:ascii="Museo Sans 100" w:hAnsi="Museo Sans 100" w:cs="Times New Roman"/>
                <w:sz w:val="18"/>
                <w:szCs w:val="18"/>
              </w:rPr>
            </w:pPr>
            <w:r w:rsidRPr="00E00671">
              <w:rPr>
                <w:rFonts w:ascii="Museo Sans 100" w:hAnsi="Museo Sans 100" w:cs="Times New Roman"/>
                <w:sz w:val="18"/>
                <w:szCs w:val="18"/>
              </w:rPr>
              <w:t>Almacenamiento y preservación.</w:t>
            </w:r>
          </w:p>
          <w:p w14:paraId="64638BF5" w14:textId="77777777" w:rsidR="00746CE8" w:rsidRPr="00E00671" w:rsidRDefault="00746CE8" w:rsidP="00746CE8">
            <w:pPr>
              <w:pStyle w:val="Prrafodelista"/>
              <w:numPr>
                <w:ilvl w:val="0"/>
                <w:numId w:val="78"/>
              </w:numPr>
              <w:ind w:left="388" w:hanging="141"/>
              <w:jc w:val="both"/>
              <w:rPr>
                <w:rFonts w:ascii="Museo Sans 100" w:hAnsi="Museo Sans 100" w:cs="Times New Roman"/>
                <w:sz w:val="18"/>
                <w:szCs w:val="18"/>
              </w:rPr>
            </w:pPr>
            <w:r w:rsidRPr="00E00671">
              <w:rPr>
                <w:rFonts w:ascii="Museo Sans 100" w:hAnsi="Museo Sans 100" w:cs="Times New Roman"/>
                <w:sz w:val="18"/>
                <w:szCs w:val="18"/>
              </w:rPr>
              <w:t>Control de cambios</w:t>
            </w:r>
          </w:p>
          <w:p w14:paraId="59FD2845" w14:textId="77777777" w:rsidR="00746CE8" w:rsidRPr="00E00671" w:rsidRDefault="00746CE8" w:rsidP="00746CE8">
            <w:pPr>
              <w:pStyle w:val="Prrafodelista"/>
              <w:numPr>
                <w:ilvl w:val="0"/>
                <w:numId w:val="78"/>
              </w:numPr>
              <w:ind w:left="388" w:hanging="141"/>
              <w:jc w:val="both"/>
              <w:rPr>
                <w:rFonts w:ascii="Museo Sans 100" w:hAnsi="Museo Sans 100" w:cs="Times New Roman"/>
                <w:sz w:val="18"/>
                <w:szCs w:val="18"/>
              </w:rPr>
            </w:pPr>
            <w:r w:rsidRPr="00E00671">
              <w:rPr>
                <w:rFonts w:ascii="Museo Sans 100" w:hAnsi="Museo Sans 100" w:cs="Times New Roman"/>
                <w:sz w:val="18"/>
                <w:szCs w:val="18"/>
              </w:rPr>
              <w:t>Conservación y disposición.</w:t>
            </w:r>
          </w:p>
          <w:p w14:paraId="5FFEB8FB" w14:textId="77777777" w:rsidR="00746CE8" w:rsidRPr="00E00671" w:rsidRDefault="00746CE8" w:rsidP="00746CE8">
            <w:pPr>
              <w:pStyle w:val="Prrafodelista"/>
              <w:numPr>
                <w:ilvl w:val="0"/>
                <w:numId w:val="78"/>
              </w:numPr>
              <w:ind w:left="388" w:hanging="141"/>
              <w:jc w:val="both"/>
              <w:rPr>
                <w:rFonts w:ascii="Museo Sans 100" w:hAnsi="Museo Sans 100"/>
                <w:sz w:val="18"/>
                <w:szCs w:val="18"/>
              </w:rPr>
            </w:pPr>
            <w:r w:rsidRPr="00E00671">
              <w:rPr>
                <w:rFonts w:ascii="Museo Sans 100" w:hAnsi="Museo Sans 100" w:cs="Times New Roman"/>
                <w:sz w:val="18"/>
                <w:szCs w:val="18"/>
              </w:rPr>
              <w:t>Se identifica</w:t>
            </w:r>
            <w:r w:rsidRPr="00E00671">
              <w:rPr>
                <w:rFonts w:ascii="Museo Sans 100" w:hAnsi="Museo Sans 100"/>
                <w:sz w:val="18"/>
                <w:szCs w:val="18"/>
                <w:lang w:val="es-SV"/>
              </w:rPr>
              <w:t>.</w:t>
            </w:r>
          </w:p>
        </w:tc>
        <w:tc>
          <w:tcPr>
            <w:tcW w:w="851" w:type="dxa"/>
          </w:tcPr>
          <w:p w14:paraId="4A0B4DD3" w14:textId="77777777" w:rsidR="00746CE8" w:rsidRPr="00E00671" w:rsidRDefault="00746CE8" w:rsidP="00746CE8">
            <w:pPr>
              <w:jc w:val="center"/>
              <w:rPr>
                <w:rFonts w:ascii="Museo Sans 100" w:hAnsi="Museo Sans 100"/>
                <w:b/>
                <w:sz w:val="18"/>
                <w:szCs w:val="18"/>
              </w:rPr>
            </w:pPr>
          </w:p>
        </w:tc>
        <w:tc>
          <w:tcPr>
            <w:tcW w:w="992" w:type="dxa"/>
          </w:tcPr>
          <w:p w14:paraId="2EB56CEC" w14:textId="77777777" w:rsidR="00746CE8" w:rsidRPr="00E00671" w:rsidRDefault="00746CE8" w:rsidP="00746CE8">
            <w:pPr>
              <w:rPr>
                <w:rFonts w:ascii="Museo Sans 100" w:hAnsi="Museo Sans 100"/>
                <w:sz w:val="18"/>
                <w:szCs w:val="18"/>
              </w:rPr>
            </w:pPr>
          </w:p>
        </w:tc>
      </w:tr>
      <w:tr w:rsidR="00746CE8" w:rsidRPr="00E00671" w14:paraId="2A0DC6B2" w14:textId="77777777" w:rsidTr="00746CE8">
        <w:tc>
          <w:tcPr>
            <w:tcW w:w="10490" w:type="dxa"/>
            <w:gridSpan w:val="4"/>
            <w:shd w:val="clear" w:color="auto" w:fill="BFBFBF" w:themeFill="background1" w:themeFillShade="BF"/>
          </w:tcPr>
          <w:p w14:paraId="534F737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HACER (H )</w:t>
            </w:r>
          </w:p>
        </w:tc>
      </w:tr>
      <w:tr w:rsidR="00746CE8" w:rsidRPr="00E00671" w14:paraId="3DAC6993" w14:textId="77777777" w:rsidTr="00746CE8">
        <w:tc>
          <w:tcPr>
            <w:tcW w:w="10490" w:type="dxa"/>
            <w:gridSpan w:val="4"/>
            <w:shd w:val="clear" w:color="auto" w:fill="D9D9D9"/>
          </w:tcPr>
          <w:p w14:paraId="6D8C6285"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 OPERACION</w:t>
            </w:r>
          </w:p>
        </w:tc>
      </w:tr>
      <w:tr w:rsidR="00746CE8" w:rsidRPr="00E00671" w14:paraId="2FBDD933" w14:textId="77777777" w:rsidTr="00746CE8">
        <w:tc>
          <w:tcPr>
            <w:tcW w:w="10490" w:type="dxa"/>
            <w:gridSpan w:val="4"/>
            <w:shd w:val="clear" w:color="auto" w:fill="D9D9D9" w:themeFill="background1" w:themeFillShade="D9"/>
          </w:tcPr>
          <w:p w14:paraId="1A5AFD8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8.1 Planificación y Control Operacional SGA y SGA</w:t>
            </w:r>
          </w:p>
        </w:tc>
      </w:tr>
      <w:tr w:rsidR="00746CE8" w:rsidRPr="00E00671" w14:paraId="1B697A14" w14:textId="77777777" w:rsidTr="00746CE8">
        <w:tc>
          <w:tcPr>
            <w:tcW w:w="524" w:type="dxa"/>
          </w:tcPr>
          <w:p w14:paraId="21423E3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32</w:t>
            </w:r>
          </w:p>
        </w:tc>
        <w:tc>
          <w:tcPr>
            <w:tcW w:w="8123" w:type="dxa"/>
            <w:shd w:val="clear" w:color="auto" w:fill="auto"/>
          </w:tcPr>
          <w:p w14:paraId="055A734B"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cuenta con los procesos necesarios para la realización del producto o servicio y determinar si todos los procesos se encuentran documentados en ficha de proceso.</w:t>
            </w:r>
          </w:p>
          <w:p w14:paraId="7A05C28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Están definidos los objetivos de calidad y especificaciones para el producto o servicio. </w:t>
            </w:r>
          </w:p>
          <w:p w14:paraId="4A03F34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Verificar si existe </w:t>
            </w:r>
            <w:r w:rsidRPr="00E00671">
              <w:rPr>
                <w:rFonts w:ascii="Museo Sans 100" w:hAnsi="Museo Sans 100"/>
                <w:sz w:val="18"/>
                <w:szCs w:val="18"/>
                <w:u w:val="single"/>
              </w:rPr>
              <w:t>Planes de Control</w:t>
            </w:r>
            <w:r w:rsidRPr="00E00671">
              <w:rPr>
                <w:rFonts w:ascii="Museo Sans 100" w:hAnsi="Museo Sans 100"/>
                <w:sz w:val="18"/>
                <w:szCs w:val="18"/>
              </w:rPr>
              <w:t xml:space="preserve"> y revisar en caso de que exista.</w:t>
            </w:r>
          </w:p>
          <w:p w14:paraId="1497F28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Verificar si existe </w:t>
            </w:r>
            <w:r w:rsidRPr="00E00671">
              <w:rPr>
                <w:rFonts w:ascii="Museo Sans 100" w:hAnsi="Museo Sans 100"/>
                <w:sz w:val="18"/>
                <w:szCs w:val="18"/>
                <w:u w:val="single"/>
              </w:rPr>
              <w:t>Plan de Calidad</w:t>
            </w:r>
            <w:r w:rsidRPr="00E00671">
              <w:rPr>
                <w:rFonts w:ascii="Museo Sans 100" w:hAnsi="Museo Sans 100"/>
                <w:sz w:val="18"/>
                <w:szCs w:val="18"/>
              </w:rPr>
              <w:t xml:space="preserve"> y revisar en caso de que exista.</w:t>
            </w:r>
          </w:p>
          <w:p w14:paraId="24403728"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PEI, POA, MAO, Perfiles.</w:t>
            </w:r>
          </w:p>
          <w:p w14:paraId="4E90B4A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ha planificado, implementado y controla los procesos necesarios para cumplir los requisitos para la provisión de productos y servicios y del Sistema de Gestión Antisoborno.</w:t>
            </w:r>
          </w:p>
          <w:p w14:paraId="206F2A3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Están determinados los requisitos para los productos y servicios.</w:t>
            </w:r>
          </w:p>
          <w:p w14:paraId="63B30E4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Se han establecido </w:t>
            </w:r>
            <w:r w:rsidRPr="00E00671">
              <w:rPr>
                <w:rFonts w:ascii="Museo Sans 100" w:hAnsi="Museo Sans 100"/>
                <w:b/>
                <w:sz w:val="18"/>
                <w:szCs w:val="18"/>
              </w:rPr>
              <w:t>criterios</w:t>
            </w:r>
            <w:r w:rsidRPr="00E00671">
              <w:rPr>
                <w:rFonts w:ascii="Museo Sans 100" w:hAnsi="Museo Sans 100"/>
                <w:sz w:val="18"/>
                <w:szCs w:val="18"/>
              </w:rPr>
              <w:t xml:space="preserve"> para: Los procesos y la aceptación de los productos y servicios.</w:t>
            </w:r>
          </w:p>
          <w:p w14:paraId="6738215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Están determinados los recursos necesarios para lograr la conformidad con los requisitos de los productos y servicios.</w:t>
            </w:r>
          </w:p>
          <w:p w14:paraId="6F632AF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Se ha implementado control de los procesos de acuerdo con los </w:t>
            </w:r>
            <w:r w:rsidRPr="00E00671">
              <w:rPr>
                <w:rFonts w:ascii="Museo Sans 100" w:hAnsi="Museo Sans 100"/>
                <w:b/>
                <w:sz w:val="18"/>
                <w:szCs w:val="18"/>
              </w:rPr>
              <w:t>criterios establecidos</w:t>
            </w:r>
            <w:r w:rsidRPr="00E00671">
              <w:rPr>
                <w:rFonts w:ascii="Museo Sans 100" w:hAnsi="Museo Sans 100"/>
                <w:sz w:val="18"/>
                <w:szCs w:val="18"/>
              </w:rPr>
              <w:t>.</w:t>
            </w:r>
          </w:p>
          <w:p w14:paraId="4A74405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ha determinado, el mantenimiento y conservación de la información documentada, para:</w:t>
            </w:r>
          </w:p>
          <w:p w14:paraId="68D41D31"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Tener confianza en que los procesos se han llevado a cabo según lo planificado.</w:t>
            </w:r>
          </w:p>
          <w:p w14:paraId="2C70E2BA"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lastRenderedPageBreak/>
              <w:t>Demostrar la conformidad de los productos y servicios con sus requisitos.</w:t>
            </w:r>
          </w:p>
          <w:p w14:paraId="01B6D21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Si existen cambios planificados, se controlan y se revisa su consecuencia no prevista, se toman acciones para mitigar afectos adversos.</w:t>
            </w:r>
          </w:p>
          <w:p w14:paraId="5DA57725"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Se aseguran que los procesos externamente estén controlados. </w:t>
            </w:r>
          </w:p>
        </w:tc>
        <w:tc>
          <w:tcPr>
            <w:tcW w:w="851" w:type="dxa"/>
          </w:tcPr>
          <w:p w14:paraId="2FD89D4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8.1</w:t>
            </w:r>
          </w:p>
        </w:tc>
        <w:tc>
          <w:tcPr>
            <w:tcW w:w="992" w:type="dxa"/>
          </w:tcPr>
          <w:p w14:paraId="2416D802" w14:textId="77777777" w:rsidR="00746CE8" w:rsidRPr="00E00671" w:rsidRDefault="00746CE8" w:rsidP="00746CE8">
            <w:pPr>
              <w:rPr>
                <w:rFonts w:ascii="Museo Sans 100" w:hAnsi="Museo Sans 100"/>
                <w:sz w:val="18"/>
                <w:szCs w:val="18"/>
              </w:rPr>
            </w:pPr>
          </w:p>
        </w:tc>
      </w:tr>
      <w:tr w:rsidR="00746CE8" w:rsidRPr="00E00671" w14:paraId="310EA8F8" w14:textId="77777777" w:rsidTr="00746CE8">
        <w:tc>
          <w:tcPr>
            <w:tcW w:w="10490" w:type="dxa"/>
            <w:gridSpan w:val="4"/>
            <w:shd w:val="clear" w:color="auto" w:fill="D9D9D9" w:themeFill="background1" w:themeFillShade="D9"/>
          </w:tcPr>
          <w:p w14:paraId="387D1155"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8.2 Requisitos para los productos y Servicios SGC / 8.2 Debida Diligencia SGA</w:t>
            </w:r>
          </w:p>
        </w:tc>
      </w:tr>
      <w:tr w:rsidR="00746CE8" w:rsidRPr="00E00671" w14:paraId="4CF7CB3D" w14:textId="77777777" w:rsidTr="00746CE8">
        <w:tc>
          <w:tcPr>
            <w:tcW w:w="524" w:type="dxa"/>
          </w:tcPr>
          <w:p w14:paraId="1A7509B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33</w:t>
            </w:r>
          </w:p>
        </w:tc>
        <w:tc>
          <w:tcPr>
            <w:tcW w:w="8123" w:type="dxa"/>
            <w:shd w:val="clear" w:color="auto" w:fill="auto"/>
          </w:tcPr>
          <w:p w14:paraId="17016561"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Existe una sistemática para obtener los requisitos especificados por el cliente.</w:t>
            </w:r>
          </w:p>
          <w:p w14:paraId="2B9AF5CF"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Se han asegurado que los requisitos de los clientes se han definido y publicado en la página WEB del MH e INTRANET y que estos se cumplan para los servicios proporcionados.</w:t>
            </w:r>
          </w:p>
          <w:p w14:paraId="72D4C92F"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Verificar:</w:t>
            </w:r>
          </w:p>
          <w:p w14:paraId="6836F8BF"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 xml:space="preserve">Si existen Servicios identificados para los cuales no se han definido los Requisitos. </w:t>
            </w:r>
          </w:p>
          <w:p w14:paraId="1FF1AE26"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 xml:space="preserve">Que se cumplen los requisitos establecidos para los servicios proporcionados. </w:t>
            </w:r>
          </w:p>
          <w:p w14:paraId="15B2BDD3"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Si existen servicios no detallados en la intranet y/o Sitio Web.</w:t>
            </w:r>
          </w:p>
          <w:p w14:paraId="05290F36"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Si los requisitos de los servicios publicados actualmente son adecuados y actualizados.</w:t>
            </w:r>
          </w:p>
          <w:p w14:paraId="13395001"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Se han incorporado los requisitos legales y reglamentarios en la prestación del producto o servicio, se cumplen los requisitos establecidos para los servicios proporcionados.</w:t>
            </w:r>
          </w:p>
          <w:p w14:paraId="18BEF17C"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Existe una revisión de los requisitos y verificación de la capacidad de entrega, antes que se establezca un contrato con el cliente.</w:t>
            </w:r>
          </w:p>
          <w:p w14:paraId="7042E195" w14:textId="77777777" w:rsidR="00746CE8" w:rsidRPr="00E00671" w:rsidRDefault="00746CE8" w:rsidP="00746CE8">
            <w:pPr>
              <w:numPr>
                <w:ilvl w:val="0"/>
                <w:numId w:val="27"/>
              </w:numPr>
              <w:jc w:val="both"/>
              <w:rPr>
                <w:rFonts w:ascii="Museo Sans 100" w:hAnsi="Museo Sans 100"/>
                <w:sz w:val="18"/>
                <w:szCs w:val="18"/>
              </w:rPr>
            </w:pPr>
            <w:r w:rsidRPr="00E00671">
              <w:rPr>
                <w:rFonts w:ascii="Museo Sans 100" w:hAnsi="Museo Sans 100"/>
                <w:sz w:val="18"/>
                <w:szCs w:val="18"/>
              </w:rPr>
              <w:t>Existe evidencia de gestiones realizadas para comunicar al personal bajo su cargo sobre la importancia de satisfacer los requisitos del cliente.</w:t>
            </w:r>
          </w:p>
          <w:p w14:paraId="50D51288"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Existe una revisión de los requisitos y verificación de la capacidad de entrega, antes que se establezca un contrato con el cliente.</w:t>
            </w:r>
          </w:p>
          <w:p w14:paraId="1934B98F"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Se comunican los cambios de los requisitos (productos y servicios) al personal.</w:t>
            </w:r>
          </w:p>
          <w:p w14:paraId="16BF67BC"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Se encuentran actualizados los requisitos de los servicios y son adecuados.</w:t>
            </w:r>
          </w:p>
          <w:p w14:paraId="47FB6765"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 xml:space="preserve">Existen Fichas de proceso y /o planes de control en los procesos con relación directa al cliente.  </w:t>
            </w:r>
          </w:p>
          <w:p w14:paraId="12BA6E34"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Existen una sistemática de comunicación con el cliente, que incluya información sobre el servicio, consulta, modificaciones y retroalimentación, incluyendo sus quejas (quejas externas).</w:t>
            </w:r>
          </w:p>
          <w:p w14:paraId="15227292" w14:textId="77777777" w:rsidR="00746CE8" w:rsidRPr="00E00671" w:rsidRDefault="00746CE8" w:rsidP="00746CE8">
            <w:pPr>
              <w:jc w:val="both"/>
              <w:rPr>
                <w:rFonts w:ascii="Museo Sans 100" w:hAnsi="Museo Sans 100"/>
                <w:sz w:val="18"/>
                <w:szCs w:val="18"/>
              </w:rPr>
            </w:pPr>
            <w:r w:rsidRPr="00E00671">
              <w:rPr>
                <w:rFonts w:ascii="Museo Sans 100" w:hAnsi="Museo Sans 100"/>
                <w:sz w:val="18"/>
                <w:szCs w:val="18"/>
              </w:rPr>
              <w:t>SGA</w:t>
            </w:r>
          </w:p>
          <w:p w14:paraId="65920EEC"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Se ha evaluado la naturaleza y el alcance del riesgo de soborno en relación a transacciones, proyectos, actividades, socios de negocios y el personal.</w:t>
            </w:r>
          </w:p>
          <w:p w14:paraId="2F53634E"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En caso de haber evaluado lo definido en párrafo anterior, ¿Como se aseguran de que incluya la debida diligencia para obtener información para evaluar el riesgo de soborno?</w:t>
            </w:r>
          </w:p>
          <w:p w14:paraId="2D156C92"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 xml:space="preserve">Se ha actualizado la debida diligencia con frecuencia para que los cambios y la nueva información puedan tenerse en cuenta. </w:t>
            </w:r>
          </w:p>
          <w:p w14:paraId="29F2F096" w14:textId="77777777" w:rsidR="00746CE8" w:rsidRPr="00E00671" w:rsidRDefault="00746CE8" w:rsidP="00746CE8">
            <w:pPr>
              <w:jc w:val="both"/>
              <w:rPr>
                <w:rFonts w:ascii="Museo Sans 100" w:hAnsi="Museo Sans 100"/>
                <w:sz w:val="18"/>
                <w:szCs w:val="18"/>
              </w:rPr>
            </w:pPr>
            <w:r w:rsidRPr="00E00671">
              <w:rPr>
                <w:rFonts w:ascii="Museo Sans 100" w:hAnsi="Museo Sans 100"/>
                <w:b/>
                <w:sz w:val="18"/>
                <w:szCs w:val="18"/>
                <w:u w:val="single"/>
              </w:rPr>
              <w:t>Verificar las Quejas</w:t>
            </w:r>
            <w:r w:rsidRPr="00E00671">
              <w:rPr>
                <w:rFonts w:ascii="Museo Sans 100" w:hAnsi="Museo Sans 100"/>
                <w:sz w:val="18"/>
                <w:szCs w:val="18"/>
              </w:rPr>
              <w:t>:</w:t>
            </w:r>
          </w:p>
          <w:p w14:paraId="68047245"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 xml:space="preserve">Solicitar detalle de quejas en el DGC Coordinación de Atención al Usuario y en las Unidades Organizativas de las Dependencias a cargo de dichas actividades. </w:t>
            </w:r>
          </w:p>
          <w:p w14:paraId="0DA0C1B9" w14:textId="77777777" w:rsidR="00746CE8" w:rsidRPr="00E00671" w:rsidRDefault="00746CE8" w:rsidP="00746CE8">
            <w:pPr>
              <w:numPr>
                <w:ilvl w:val="0"/>
                <w:numId w:val="27"/>
              </w:numPr>
              <w:tabs>
                <w:tab w:val="clear" w:pos="360"/>
              </w:tabs>
              <w:ind w:left="249" w:hanging="249"/>
              <w:jc w:val="both"/>
              <w:rPr>
                <w:rFonts w:ascii="Museo Sans 100" w:hAnsi="Museo Sans 100"/>
                <w:sz w:val="18"/>
                <w:szCs w:val="18"/>
              </w:rPr>
            </w:pPr>
            <w:r w:rsidRPr="00E00671">
              <w:rPr>
                <w:rFonts w:ascii="Museo Sans 100" w:hAnsi="Museo Sans 100"/>
                <w:sz w:val="18"/>
                <w:szCs w:val="18"/>
              </w:rPr>
              <w:t xml:space="preserve">Han recibido quejas internas, de ser así que tratamiento le han efectuado. </w:t>
            </w:r>
          </w:p>
        </w:tc>
        <w:tc>
          <w:tcPr>
            <w:tcW w:w="851" w:type="dxa"/>
          </w:tcPr>
          <w:p w14:paraId="6B3484F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8.2</w:t>
            </w:r>
          </w:p>
        </w:tc>
        <w:tc>
          <w:tcPr>
            <w:tcW w:w="992" w:type="dxa"/>
          </w:tcPr>
          <w:p w14:paraId="58DDB864" w14:textId="77777777" w:rsidR="00746CE8" w:rsidRPr="00E00671" w:rsidRDefault="00746CE8" w:rsidP="00746CE8">
            <w:pPr>
              <w:rPr>
                <w:rFonts w:ascii="Museo Sans 100" w:hAnsi="Museo Sans 100"/>
                <w:sz w:val="18"/>
                <w:szCs w:val="18"/>
              </w:rPr>
            </w:pPr>
          </w:p>
        </w:tc>
      </w:tr>
      <w:tr w:rsidR="00746CE8" w:rsidRPr="00E00671" w14:paraId="0BAF8937" w14:textId="77777777" w:rsidTr="00746CE8">
        <w:tc>
          <w:tcPr>
            <w:tcW w:w="10490" w:type="dxa"/>
            <w:gridSpan w:val="4"/>
            <w:shd w:val="clear" w:color="auto" w:fill="BFBFBF" w:themeFill="background1" w:themeFillShade="BF"/>
          </w:tcPr>
          <w:p w14:paraId="593CC71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8.3 Diseño y Desarrollo de los Productos y Servicios SGC / 8.3 Controles Financieros SGA</w:t>
            </w:r>
          </w:p>
        </w:tc>
      </w:tr>
      <w:tr w:rsidR="00746CE8" w:rsidRPr="00E00671" w14:paraId="49F5F701" w14:textId="77777777" w:rsidTr="00746CE8">
        <w:tc>
          <w:tcPr>
            <w:tcW w:w="524" w:type="dxa"/>
          </w:tcPr>
          <w:p w14:paraId="682FC91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34</w:t>
            </w:r>
          </w:p>
        </w:tc>
        <w:tc>
          <w:tcPr>
            <w:tcW w:w="8123" w:type="dxa"/>
            <w:shd w:val="clear" w:color="auto" w:fill="auto"/>
          </w:tcPr>
          <w:p w14:paraId="0C4337F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cuenta con un proceso definido de diseño y desarrollo?</w:t>
            </w:r>
          </w:p>
          <w:p w14:paraId="09C72E8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¿El proceso de diseño y desarrollo incluye su planificación, revisión, verificación y validación?</w:t>
            </w:r>
          </w:p>
          <w:p w14:paraId="39503660" w14:textId="77777777" w:rsidR="00746CE8" w:rsidRPr="00E00671" w:rsidRDefault="00746CE8" w:rsidP="00746CE8">
            <w:pPr>
              <w:numPr>
                <w:ilvl w:val="0"/>
                <w:numId w:val="3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¿Se tienen en cuenta los requisitos aplicables, de cliente y legales en el diseño y desarrollo de los productos y servicios? </w:t>
            </w:r>
          </w:p>
          <w:p w14:paraId="5542D21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controla el proceso de diseño y desarrollo para que cumpla con lo planificado?</w:t>
            </w:r>
          </w:p>
          <w:p w14:paraId="7F82DF05"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procedimientos para efectuar el proceso de diseño y desarrollo.</w:t>
            </w:r>
          </w:p>
          <w:p w14:paraId="5AB2D02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tienen registros de planificación y control de diseño.</w:t>
            </w:r>
          </w:p>
          <w:p w14:paraId="18E7720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Como se gestionan las interfaces entre los diferentes grupos involucrados en el diseño.</w:t>
            </w:r>
          </w:p>
          <w:p w14:paraId="020D7F6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como se definen y documentan las entradas y los resultados en el diseño y desarrollo.</w:t>
            </w:r>
          </w:p>
          <w:p w14:paraId="5ADD99F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Como se efectúa y evidencia la revisión, verificación y validación del diseño y desarrollo </w:t>
            </w:r>
          </w:p>
          <w:p w14:paraId="026862C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Como se aseguran que las salidas del diseño y desarrollo:</w:t>
            </w:r>
          </w:p>
          <w:p w14:paraId="79A1AF0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Cumplen los requisitos de las entradas.</w:t>
            </w:r>
          </w:p>
          <w:p w14:paraId="4AC37CE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Son adecuados para la provisión de productos y servicios.</w:t>
            </w:r>
          </w:p>
          <w:p w14:paraId="489A811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Incluyen o hacen referencia a los requisitos de seguimiento y medición, cuando sea apropiado, y a los criterios de aceptación.</w:t>
            </w:r>
          </w:p>
          <w:p w14:paraId="6A57B994"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 xml:space="preserve">Especifican las características de los productos y servicios que son esenciales para su propósito. </w:t>
            </w:r>
          </w:p>
          <w:p w14:paraId="42775BA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lastRenderedPageBreak/>
              <w:t>Como se identifican, revisan y controlan los cambios realizados durante el diseño y desarrollo.</w:t>
            </w:r>
          </w:p>
          <w:p w14:paraId="7802E27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Como se gestiona el control de cambios del diseño y desarrollo.</w:t>
            </w:r>
          </w:p>
          <w:p w14:paraId="21B5D04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Documentos relacionados con los procesos y subprocesos a auditar. (PRO-6.4.4.1).</w:t>
            </w:r>
          </w:p>
          <w:p w14:paraId="570536A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¿Los resultados del diseño y desarrollo cumplen con los requisitos y con el suministro de productos y servicios?</w:t>
            </w:r>
          </w:p>
          <w:p w14:paraId="7E0E50D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controlan los cambios en requisitos de diseño y desarrollo de productos y servicios, incluso mientras se producen/prestan?</w:t>
            </w:r>
          </w:p>
          <w:p w14:paraId="064181A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implementan controles financieros que gestionen el riesgo de soborno.</w:t>
            </w:r>
          </w:p>
        </w:tc>
        <w:tc>
          <w:tcPr>
            <w:tcW w:w="851" w:type="dxa"/>
          </w:tcPr>
          <w:p w14:paraId="1A17F39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8.3</w:t>
            </w:r>
          </w:p>
        </w:tc>
        <w:tc>
          <w:tcPr>
            <w:tcW w:w="992" w:type="dxa"/>
          </w:tcPr>
          <w:p w14:paraId="23E95887" w14:textId="77777777" w:rsidR="00746CE8" w:rsidRPr="00E00671" w:rsidRDefault="00746CE8" w:rsidP="00746CE8">
            <w:pPr>
              <w:rPr>
                <w:rFonts w:ascii="Museo Sans 100" w:hAnsi="Museo Sans 100"/>
                <w:sz w:val="18"/>
                <w:szCs w:val="18"/>
              </w:rPr>
            </w:pPr>
          </w:p>
        </w:tc>
      </w:tr>
      <w:tr w:rsidR="00746CE8" w:rsidRPr="00E00671" w14:paraId="4DD4BC3F" w14:textId="77777777" w:rsidTr="00746CE8">
        <w:tc>
          <w:tcPr>
            <w:tcW w:w="10490" w:type="dxa"/>
            <w:gridSpan w:val="4"/>
            <w:shd w:val="clear" w:color="auto" w:fill="BFBFBF" w:themeFill="background1" w:themeFillShade="BF"/>
          </w:tcPr>
          <w:p w14:paraId="7C11B18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8.4 Control de los Procesos, Productos y Servicios Suministrados Externamente DGC / 8.4 Controles NO Financieros SGA</w:t>
            </w:r>
          </w:p>
        </w:tc>
      </w:tr>
      <w:tr w:rsidR="00746CE8" w:rsidRPr="00E00671" w14:paraId="3693FD92" w14:textId="77777777" w:rsidTr="00746CE8">
        <w:tc>
          <w:tcPr>
            <w:tcW w:w="524" w:type="dxa"/>
          </w:tcPr>
          <w:p w14:paraId="754690E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35</w:t>
            </w:r>
          </w:p>
        </w:tc>
        <w:tc>
          <w:tcPr>
            <w:tcW w:w="8123" w:type="dxa"/>
            <w:shd w:val="clear" w:color="auto" w:fill="auto"/>
          </w:tcPr>
          <w:p w14:paraId="2F30F955"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procedimiento del proceso de compras.</w:t>
            </w:r>
          </w:p>
          <w:p w14:paraId="04D9F37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Existe registro y control de los proveedores.</w:t>
            </w:r>
          </w:p>
          <w:p w14:paraId="385D0D6B"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Como se asegura que los productos adquiridos cumplen con los requisitos de compra especificados.</w:t>
            </w:r>
          </w:p>
          <w:p w14:paraId="64D893C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si en los formatos de requisición se describe adecuadamente las especificaciones del producto a comprar.</w:t>
            </w:r>
          </w:p>
          <w:p w14:paraId="63A9B47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Como se verifican y/o controlan los productos comprados externamente.</w:t>
            </w:r>
          </w:p>
          <w:p w14:paraId="007E545E"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debe determinar y aplicar para la evaluación, selección, seguimiento del desempeño y la reevaluación de los proveedores externos, basándose en su capacidad para proporcionar procesos o productos y servidos de acuerdo a los requisitos.</w:t>
            </w:r>
          </w:p>
          <w:p w14:paraId="097740A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¿Cómo se garantiza que los proveedores cumplen con los requisitos aplicables y legales, para la prestación de servicios o productos? Evidencia Seguimiento de Contratos.</w:t>
            </w:r>
          </w:p>
          <w:p w14:paraId="3EF87B2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comunica a los proveedores los requisitos aplicables? Evidencia Gestión para la Ejecución de los Contratos.</w:t>
            </w:r>
          </w:p>
          <w:p w14:paraId="5D9A1BE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implementan controles no financieros que gestionen el riesgo de soborno en áreas de compras, operaciones, recursos humanos, actividades legales y reglamentarias.</w:t>
            </w:r>
          </w:p>
        </w:tc>
        <w:tc>
          <w:tcPr>
            <w:tcW w:w="851" w:type="dxa"/>
          </w:tcPr>
          <w:p w14:paraId="7C2DC8C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8.4</w:t>
            </w:r>
          </w:p>
        </w:tc>
        <w:tc>
          <w:tcPr>
            <w:tcW w:w="992" w:type="dxa"/>
          </w:tcPr>
          <w:p w14:paraId="037B91C6" w14:textId="77777777" w:rsidR="00746CE8" w:rsidRPr="00E00671" w:rsidRDefault="00746CE8" w:rsidP="00746CE8">
            <w:pPr>
              <w:rPr>
                <w:rFonts w:ascii="Museo Sans 100" w:hAnsi="Museo Sans 100"/>
                <w:sz w:val="18"/>
                <w:szCs w:val="18"/>
              </w:rPr>
            </w:pPr>
          </w:p>
        </w:tc>
      </w:tr>
      <w:tr w:rsidR="00746CE8" w:rsidRPr="00E00671" w14:paraId="7C5D2C2D" w14:textId="77777777" w:rsidTr="00746CE8">
        <w:tc>
          <w:tcPr>
            <w:tcW w:w="10490" w:type="dxa"/>
            <w:gridSpan w:val="4"/>
            <w:shd w:val="clear" w:color="auto" w:fill="BFBFBF" w:themeFill="background1" w:themeFillShade="BF"/>
          </w:tcPr>
          <w:p w14:paraId="66739D0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 Producción y Provisión del Servicio SGC / 8.5 Implementación de los Controles Antisoborno por Organizaciones Controladas y por Socios de Negocios SGA</w:t>
            </w:r>
          </w:p>
        </w:tc>
      </w:tr>
      <w:tr w:rsidR="00746CE8" w:rsidRPr="00E00671" w14:paraId="20C9B4B2" w14:textId="77777777" w:rsidTr="00746CE8">
        <w:tc>
          <w:tcPr>
            <w:tcW w:w="10490" w:type="dxa"/>
            <w:gridSpan w:val="4"/>
            <w:shd w:val="clear" w:color="auto" w:fill="D9D9D9" w:themeFill="background1" w:themeFillShade="D9"/>
          </w:tcPr>
          <w:p w14:paraId="1D74B17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8.5.1 Control de la Producción y de la Provisión del Servicio</w:t>
            </w:r>
          </w:p>
        </w:tc>
      </w:tr>
      <w:tr w:rsidR="00746CE8" w:rsidRPr="00E00671" w14:paraId="0DF84009" w14:textId="77777777" w:rsidTr="00746CE8">
        <w:tc>
          <w:tcPr>
            <w:tcW w:w="524" w:type="dxa"/>
          </w:tcPr>
          <w:p w14:paraId="7525D18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36</w:t>
            </w:r>
          </w:p>
        </w:tc>
        <w:tc>
          <w:tcPr>
            <w:tcW w:w="8123" w:type="dxa"/>
            <w:shd w:val="clear" w:color="auto" w:fill="auto"/>
          </w:tcPr>
          <w:p w14:paraId="46E4F39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cumplimiento de los procedimientos e Instrucciones de Trabajo que aplican.</w:t>
            </w:r>
          </w:p>
          <w:p w14:paraId="58622BA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Determinar si todos los procesos se encuentran documentados en un procedimiento. </w:t>
            </w:r>
          </w:p>
          <w:p w14:paraId="49312478"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aspectos Normativos de cumplimiento en la gestión de los procesos.</w:t>
            </w:r>
          </w:p>
          <w:p w14:paraId="7D50ED0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Solicitar y analizar Información y controles de la Documentación que respalda la ejecución de las actividades realizadas por el personal involucrado en el proceso a auditar.</w:t>
            </w:r>
          </w:p>
          <w:p w14:paraId="24A212C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Documentos a verificar: Ver plan de auditoría.</w:t>
            </w:r>
          </w:p>
          <w:p w14:paraId="78B7A2ED"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Para el caso de los documentos que son aprobados por la Dirección, como producto de la ejecución de los diferentes procesos, se tiene control sobre los tiempos de retención de dichos documentos, de forma que ayude a agilizar la ejecución procesos.</w:t>
            </w:r>
          </w:p>
          <w:p w14:paraId="37F24C3E"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ha documentado el seguimiento y medición para:</w:t>
            </w:r>
          </w:p>
          <w:p w14:paraId="6563C0F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Los procesos.</w:t>
            </w:r>
          </w:p>
          <w:p w14:paraId="3EEE806C"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Los equipos.</w:t>
            </w:r>
          </w:p>
          <w:p w14:paraId="5EC18E0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información documentada define:</w:t>
            </w:r>
          </w:p>
          <w:p w14:paraId="4272270A"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Las características de los productos a producir, los servicios a prestar, o las actividades a desempeñar.</w:t>
            </w:r>
          </w:p>
          <w:p w14:paraId="30508094"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Los resultados a alcanzar (Verificar: FDP, Procedimientos, Instrucciones de Trabajo, POA y PEI).</w:t>
            </w:r>
          </w:p>
          <w:p w14:paraId="1B616E5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La disponibilidad y el uso de los recursos de seguimiento y medición adecuados.</w:t>
            </w:r>
          </w:p>
          <w:p w14:paraId="03D3629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valida o revalida los procesos de prestación de servicio, cuando no pueden verificarse mediante seguimiento o medición posterior.</w:t>
            </w:r>
          </w:p>
          <w:p w14:paraId="5F790F6B"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Se ha diseñado procedimientos que requieran que todas las demás organizaciones sobre las que tiene control, implementen el Sistema de Gestión Antisoborno e implementen sus propios controles antisoborno. </w:t>
            </w:r>
          </w:p>
        </w:tc>
        <w:tc>
          <w:tcPr>
            <w:tcW w:w="851" w:type="dxa"/>
          </w:tcPr>
          <w:p w14:paraId="4251654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8.5.1</w:t>
            </w:r>
          </w:p>
        </w:tc>
        <w:tc>
          <w:tcPr>
            <w:tcW w:w="992" w:type="dxa"/>
          </w:tcPr>
          <w:p w14:paraId="47A7DDE4" w14:textId="77777777" w:rsidR="00746CE8" w:rsidRPr="00E00671" w:rsidRDefault="00746CE8" w:rsidP="00746CE8">
            <w:pPr>
              <w:rPr>
                <w:rFonts w:ascii="Museo Sans 100" w:hAnsi="Museo Sans 100"/>
                <w:sz w:val="18"/>
                <w:szCs w:val="18"/>
              </w:rPr>
            </w:pPr>
          </w:p>
        </w:tc>
      </w:tr>
      <w:tr w:rsidR="00746CE8" w:rsidRPr="00E00671" w14:paraId="02A67F0A" w14:textId="77777777" w:rsidTr="00746CE8">
        <w:tc>
          <w:tcPr>
            <w:tcW w:w="10490" w:type="dxa"/>
            <w:gridSpan w:val="4"/>
            <w:shd w:val="clear" w:color="auto" w:fill="D9D9D9" w:themeFill="background1" w:themeFillShade="D9"/>
          </w:tcPr>
          <w:p w14:paraId="07BD425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8.5.2 Identificación y Trazabilidad</w:t>
            </w:r>
          </w:p>
        </w:tc>
      </w:tr>
      <w:tr w:rsidR="00746CE8" w:rsidRPr="00E00671" w14:paraId="4F1D22EE" w14:textId="77777777" w:rsidTr="00746CE8">
        <w:tc>
          <w:tcPr>
            <w:tcW w:w="524" w:type="dxa"/>
          </w:tcPr>
          <w:p w14:paraId="4864530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37</w:t>
            </w:r>
          </w:p>
        </w:tc>
        <w:tc>
          <w:tcPr>
            <w:tcW w:w="8123" w:type="dxa"/>
            <w:shd w:val="clear" w:color="auto" w:fill="auto"/>
          </w:tcPr>
          <w:p w14:paraId="4BD2672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debe utilizar los medios apropiados para identificar las salidas, cuando sea necesario, para asegurar la conformidad de los productos y servicios.</w:t>
            </w:r>
          </w:p>
          <w:p w14:paraId="61CBF658"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lastRenderedPageBreak/>
              <w:t>La organización identifica el estado de las salidas con respecto a los requisitos de seguimiento y medición a través de la producción y prestación del servicio.</w:t>
            </w:r>
          </w:p>
          <w:p w14:paraId="68B66A2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debe controlar la identificación única de las salidas cuando la trazabilidad sea un requisito, y debe conservar la información documentada necesaria para permitir la trazabilidad.</w:t>
            </w:r>
          </w:p>
          <w:p w14:paraId="39125DDD"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la trazabilidad de los procesos y registros.</w:t>
            </w:r>
          </w:p>
          <w:p w14:paraId="10A7B40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las acciones y/o controles implementados para preservar los bienes que son propiedad del cliente utilizados para la prestación del servicio, en los casos aplicables.</w:t>
            </w:r>
          </w:p>
          <w:p w14:paraId="0CB1B0E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controla y registra la identificación del servicio por medio de sistemas mecanizados (Mesa de servicios, Sistema de Control Documentario, Sistema de Gestión de Fiscalización, entre otros) o de forma manual; resguardando la información documentada pertinente conforme a lo establecido en el PRO-6.5.2.1 Procedimiento de Organización del Sistema de Gestión Documental del MH y PRO-6.5.2.2 Procedimiento de Eliminación Documental.</w:t>
            </w:r>
          </w:p>
          <w:p w14:paraId="17DD6C23"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han implementado procedimientos para lo siguiente SGA:</w:t>
            </w:r>
          </w:p>
          <w:p w14:paraId="248A2DBE"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Para determinar que el socio de negocio tiene implementado controles antisoborno.</w:t>
            </w:r>
          </w:p>
          <w:p w14:paraId="6409A03F"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Se exige al socio de negocios implemente controles antisoborno cuando no los posee.</w:t>
            </w:r>
          </w:p>
          <w:p w14:paraId="60558300"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Se toman en cuenta al evaluar el riesgo de soborno de socios de negocios, el factor donde no es posible exigir la implementación de controles antisoborno y la forma de cómo se gestionan dichos riesgos.</w:t>
            </w:r>
          </w:p>
        </w:tc>
        <w:tc>
          <w:tcPr>
            <w:tcW w:w="851" w:type="dxa"/>
          </w:tcPr>
          <w:p w14:paraId="4B8F8957"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8.5.2</w:t>
            </w:r>
          </w:p>
        </w:tc>
        <w:tc>
          <w:tcPr>
            <w:tcW w:w="992" w:type="dxa"/>
          </w:tcPr>
          <w:p w14:paraId="5C94AF7D" w14:textId="77777777" w:rsidR="00746CE8" w:rsidRPr="00E00671" w:rsidRDefault="00746CE8" w:rsidP="00746CE8">
            <w:pPr>
              <w:rPr>
                <w:rFonts w:ascii="Museo Sans 100" w:hAnsi="Museo Sans 100"/>
                <w:sz w:val="18"/>
                <w:szCs w:val="18"/>
              </w:rPr>
            </w:pPr>
          </w:p>
        </w:tc>
      </w:tr>
      <w:tr w:rsidR="00746CE8" w:rsidRPr="00E00671" w14:paraId="2CA908E3" w14:textId="77777777" w:rsidTr="00746CE8">
        <w:tc>
          <w:tcPr>
            <w:tcW w:w="10490" w:type="dxa"/>
            <w:gridSpan w:val="4"/>
            <w:shd w:val="clear" w:color="auto" w:fill="D9D9D9" w:themeFill="background1" w:themeFillShade="D9"/>
          </w:tcPr>
          <w:p w14:paraId="2BD1DA1B" w14:textId="77777777" w:rsidR="00746CE8" w:rsidRPr="00E00671" w:rsidRDefault="00746CE8" w:rsidP="00746CE8">
            <w:pPr>
              <w:jc w:val="center"/>
              <w:rPr>
                <w:rFonts w:ascii="Museo Sans 100" w:hAnsi="Museo Sans 100"/>
                <w:sz w:val="18"/>
                <w:szCs w:val="18"/>
              </w:rPr>
            </w:pPr>
            <w:r w:rsidRPr="00E00671">
              <w:rPr>
                <w:rFonts w:ascii="Museo Sans 100" w:hAnsi="Museo Sans 100"/>
                <w:sz w:val="18"/>
                <w:szCs w:val="18"/>
              </w:rPr>
              <w:t>8.5.3 Propiedad Perteneciente a los Clientes o Proveedores Externos</w:t>
            </w:r>
          </w:p>
        </w:tc>
      </w:tr>
      <w:tr w:rsidR="00746CE8" w:rsidRPr="00E00671" w14:paraId="0E15D8A6" w14:textId="77777777" w:rsidTr="00746CE8">
        <w:tc>
          <w:tcPr>
            <w:tcW w:w="524" w:type="dxa"/>
          </w:tcPr>
          <w:p w14:paraId="6BC6C674"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38</w:t>
            </w:r>
          </w:p>
        </w:tc>
        <w:tc>
          <w:tcPr>
            <w:tcW w:w="8123" w:type="dxa"/>
            <w:shd w:val="clear" w:color="auto" w:fill="auto"/>
          </w:tcPr>
          <w:p w14:paraId="43B82FC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Qué actividades a implementado la Unidad Organizativa para cuidar la propiedad del cliente o de proveedores, en lo que respecta a:</w:t>
            </w:r>
          </w:p>
          <w:p w14:paraId="0C0CA9E7"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Identificar.</w:t>
            </w:r>
          </w:p>
          <w:p w14:paraId="5CDEAB87"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Verificar.</w:t>
            </w:r>
          </w:p>
          <w:p w14:paraId="6567451D"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Proteger.</w:t>
            </w:r>
          </w:p>
          <w:p w14:paraId="45D35907"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Salvaguardar.</w:t>
            </w:r>
          </w:p>
          <w:p w14:paraId="580B462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Qué actividades a implementado para prevenir: perdidas, deterioro, o cuando la información se considere inadecuada para su uso.</w:t>
            </w:r>
          </w:p>
          <w:p w14:paraId="438FDDA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si a pesar de las medidas se produce cualquier incidencia con la propiedad del cliente o proveedor, se informa o comunica adecuadamente al cliente o proveedor.</w:t>
            </w:r>
          </w:p>
          <w:p w14:paraId="0137171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En caso se produzca alguna incidencia con la propiedad del cliente o proveedor, se mantiene la información documentada sobre lo ocurrido y las decisiones tomadas.</w:t>
            </w:r>
          </w:p>
          <w:p w14:paraId="397D11B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las acciones y/o controles implementados para preservar la información y/o documentos que son propiedad del cliente, utilizados para la prestación del servicio, en los casos aplicables.</w:t>
            </w:r>
          </w:p>
          <w:p w14:paraId="0E1D5CD8"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cuida y protege los bienes de clientes y proveedores?</w:t>
            </w:r>
          </w:p>
        </w:tc>
        <w:tc>
          <w:tcPr>
            <w:tcW w:w="851" w:type="dxa"/>
          </w:tcPr>
          <w:p w14:paraId="177F94B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8.5.3</w:t>
            </w:r>
          </w:p>
        </w:tc>
        <w:tc>
          <w:tcPr>
            <w:tcW w:w="992" w:type="dxa"/>
          </w:tcPr>
          <w:p w14:paraId="14795746" w14:textId="77777777" w:rsidR="00746CE8" w:rsidRPr="00E00671" w:rsidRDefault="00746CE8" w:rsidP="00746CE8">
            <w:pPr>
              <w:rPr>
                <w:rFonts w:ascii="Museo Sans 100" w:hAnsi="Museo Sans 100"/>
                <w:sz w:val="18"/>
                <w:szCs w:val="18"/>
              </w:rPr>
            </w:pPr>
          </w:p>
        </w:tc>
      </w:tr>
      <w:tr w:rsidR="00746CE8" w:rsidRPr="00E00671" w14:paraId="61563F71" w14:textId="77777777" w:rsidTr="00746CE8">
        <w:tc>
          <w:tcPr>
            <w:tcW w:w="10490" w:type="dxa"/>
            <w:gridSpan w:val="4"/>
            <w:shd w:val="clear" w:color="auto" w:fill="CCCCCC"/>
          </w:tcPr>
          <w:p w14:paraId="7724FEF7"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8.5.4 Preservación</w:t>
            </w:r>
          </w:p>
        </w:tc>
      </w:tr>
      <w:tr w:rsidR="00746CE8" w:rsidRPr="00E00671" w14:paraId="1569E807" w14:textId="77777777" w:rsidTr="00746CE8">
        <w:tc>
          <w:tcPr>
            <w:tcW w:w="524" w:type="dxa"/>
          </w:tcPr>
          <w:p w14:paraId="44CCB9A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39</w:t>
            </w:r>
          </w:p>
        </w:tc>
        <w:tc>
          <w:tcPr>
            <w:tcW w:w="8123" w:type="dxa"/>
            <w:shd w:val="clear" w:color="auto" w:fill="auto"/>
          </w:tcPr>
          <w:p w14:paraId="7CFC03B3"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tiene definido el procedimiento para:</w:t>
            </w:r>
          </w:p>
          <w:p w14:paraId="6B26F2C5"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Recepción, clasificación, archivo, custodia, confidencialidad de la información electrónica y física proporcionada por el contribuyente.</w:t>
            </w:r>
          </w:p>
          <w:p w14:paraId="503C5C7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la trazabilidad de los procesos y registros.</w:t>
            </w:r>
          </w:p>
        </w:tc>
        <w:tc>
          <w:tcPr>
            <w:tcW w:w="851" w:type="dxa"/>
          </w:tcPr>
          <w:p w14:paraId="36B30BA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8.5.4</w:t>
            </w:r>
          </w:p>
        </w:tc>
        <w:tc>
          <w:tcPr>
            <w:tcW w:w="992" w:type="dxa"/>
          </w:tcPr>
          <w:p w14:paraId="0DD3E7A2" w14:textId="77777777" w:rsidR="00746CE8" w:rsidRPr="00E00671" w:rsidRDefault="00746CE8" w:rsidP="00746CE8">
            <w:pPr>
              <w:rPr>
                <w:rFonts w:ascii="Museo Sans 100" w:hAnsi="Museo Sans 100"/>
                <w:sz w:val="18"/>
                <w:szCs w:val="18"/>
              </w:rPr>
            </w:pPr>
          </w:p>
        </w:tc>
      </w:tr>
      <w:tr w:rsidR="00746CE8" w:rsidRPr="00E00671" w14:paraId="13DB83E5" w14:textId="77777777" w:rsidTr="00746CE8">
        <w:tc>
          <w:tcPr>
            <w:tcW w:w="10490" w:type="dxa"/>
            <w:gridSpan w:val="4"/>
            <w:shd w:val="clear" w:color="auto" w:fill="D9D9D9" w:themeFill="background1" w:themeFillShade="D9"/>
          </w:tcPr>
          <w:p w14:paraId="1AF7148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8.5.5 Actividades Posteriores a la Entrega</w:t>
            </w:r>
          </w:p>
        </w:tc>
      </w:tr>
      <w:tr w:rsidR="00746CE8" w:rsidRPr="00E00671" w14:paraId="73972742" w14:textId="77777777" w:rsidTr="00746CE8">
        <w:tc>
          <w:tcPr>
            <w:tcW w:w="524" w:type="dxa"/>
          </w:tcPr>
          <w:p w14:paraId="675F9D8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40</w:t>
            </w:r>
          </w:p>
        </w:tc>
        <w:tc>
          <w:tcPr>
            <w:tcW w:w="8123" w:type="dxa"/>
            <w:shd w:val="clear" w:color="auto" w:fill="auto"/>
          </w:tcPr>
          <w:p w14:paraId="5A2B9D8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da cumplimiento a la normativa legal y requisitos por los servicios proporcionados al contribuyente/usuarios.</w:t>
            </w:r>
          </w:p>
          <w:p w14:paraId="56485C6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Las actividades que contribuyen al seguimiento posterior a la entrega son:</w:t>
            </w:r>
          </w:p>
          <w:p w14:paraId="310DB303"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Atención de Quejas, Sugerencias y Felicitaciones.</w:t>
            </w:r>
          </w:p>
          <w:p w14:paraId="75993A86"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Medición de la Satisfacción de los Contribuyentes y Usuarios.</w:t>
            </w:r>
          </w:p>
          <w:p w14:paraId="12672EF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Unidad Organizativa cuenta con método o actividad diferentes a las mencionadas para la evaluación del servicio posterior a la entrega.</w:t>
            </w:r>
          </w:p>
          <w:p w14:paraId="1B81EFE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Como se evalúa la efectividad de las asesorías personales o telefónicas.</w:t>
            </w:r>
          </w:p>
        </w:tc>
        <w:tc>
          <w:tcPr>
            <w:tcW w:w="851" w:type="dxa"/>
          </w:tcPr>
          <w:p w14:paraId="62DC7A6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8.5.5</w:t>
            </w:r>
          </w:p>
        </w:tc>
        <w:tc>
          <w:tcPr>
            <w:tcW w:w="992" w:type="dxa"/>
          </w:tcPr>
          <w:p w14:paraId="3F4FCDCE" w14:textId="77777777" w:rsidR="00746CE8" w:rsidRPr="00E00671" w:rsidRDefault="00746CE8" w:rsidP="00746CE8">
            <w:pPr>
              <w:rPr>
                <w:rFonts w:ascii="Museo Sans 100" w:hAnsi="Museo Sans 100"/>
                <w:sz w:val="18"/>
                <w:szCs w:val="18"/>
              </w:rPr>
            </w:pPr>
          </w:p>
        </w:tc>
      </w:tr>
      <w:tr w:rsidR="00746CE8" w:rsidRPr="00E00671" w14:paraId="480EC7FA" w14:textId="77777777" w:rsidTr="00746CE8">
        <w:tc>
          <w:tcPr>
            <w:tcW w:w="10490" w:type="dxa"/>
            <w:gridSpan w:val="4"/>
            <w:shd w:val="clear" w:color="auto" w:fill="D9D9D9" w:themeFill="background1" w:themeFillShade="D9"/>
          </w:tcPr>
          <w:p w14:paraId="08C9FD8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8.5.6 Control de los Cambios</w:t>
            </w:r>
          </w:p>
        </w:tc>
      </w:tr>
      <w:tr w:rsidR="00746CE8" w:rsidRPr="00E00671" w14:paraId="1C66AE94" w14:textId="77777777" w:rsidTr="00746CE8">
        <w:tc>
          <w:tcPr>
            <w:tcW w:w="524" w:type="dxa"/>
          </w:tcPr>
          <w:p w14:paraId="7A1AAFA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41</w:t>
            </w:r>
          </w:p>
        </w:tc>
        <w:tc>
          <w:tcPr>
            <w:tcW w:w="8123" w:type="dxa"/>
            <w:shd w:val="clear" w:color="auto" w:fill="auto"/>
          </w:tcPr>
          <w:p w14:paraId="6CD1F18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Cuando existen cambios de proceso para la prestación de los servicios, se revisan y controlan los cambios para asegurar la continuidad en la conformidad con los requisitos.</w:t>
            </w:r>
          </w:p>
          <w:p w14:paraId="4D2BFA7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lastRenderedPageBreak/>
              <w:t>Conserva información documentada que describa los resultados de la revisión de los cambios, las personas que autorizan el cambio y de cualquier acción necesaria que surja de la revisión.</w:t>
            </w:r>
          </w:p>
        </w:tc>
        <w:tc>
          <w:tcPr>
            <w:tcW w:w="851" w:type="dxa"/>
          </w:tcPr>
          <w:p w14:paraId="2B33D3F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8.5.6</w:t>
            </w:r>
          </w:p>
        </w:tc>
        <w:tc>
          <w:tcPr>
            <w:tcW w:w="992" w:type="dxa"/>
          </w:tcPr>
          <w:p w14:paraId="7E584BF3" w14:textId="77777777" w:rsidR="00746CE8" w:rsidRPr="00E00671" w:rsidRDefault="00746CE8" w:rsidP="00746CE8">
            <w:pPr>
              <w:rPr>
                <w:rFonts w:ascii="Museo Sans 100" w:hAnsi="Museo Sans 100"/>
                <w:sz w:val="18"/>
                <w:szCs w:val="18"/>
              </w:rPr>
            </w:pPr>
          </w:p>
        </w:tc>
      </w:tr>
      <w:tr w:rsidR="00746CE8" w:rsidRPr="00E00671" w14:paraId="120B6DE3" w14:textId="77777777" w:rsidTr="00746CE8">
        <w:tc>
          <w:tcPr>
            <w:tcW w:w="10490" w:type="dxa"/>
            <w:gridSpan w:val="4"/>
            <w:shd w:val="clear" w:color="auto" w:fill="BFBFBF" w:themeFill="background1" w:themeFillShade="BF"/>
          </w:tcPr>
          <w:p w14:paraId="2A441CA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VERIFICAR ( V )</w:t>
            </w:r>
          </w:p>
        </w:tc>
      </w:tr>
      <w:tr w:rsidR="00746CE8" w:rsidRPr="00E00671" w14:paraId="593AAE69" w14:textId="77777777" w:rsidTr="00746CE8">
        <w:tc>
          <w:tcPr>
            <w:tcW w:w="10490" w:type="dxa"/>
            <w:gridSpan w:val="4"/>
            <w:shd w:val="clear" w:color="auto" w:fill="D9D9D9"/>
          </w:tcPr>
          <w:p w14:paraId="5B835AA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8.6 Liberación de los Productos y Servicios SGC / 8.6 Compromisos Antisobornos SGA</w:t>
            </w:r>
          </w:p>
        </w:tc>
      </w:tr>
      <w:tr w:rsidR="00746CE8" w:rsidRPr="00E00671" w14:paraId="207DE751" w14:textId="77777777" w:rsidTr="00746CE8">
        <w:tc>
          <w:tcPr>
            <w:tcW w:w="524" w:type="dxa"/>
          </w:tcPr>
          <w:p w14:paraId="3B41CCE2"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42</w:t>
            </w:r>
          </w:p>
        </w:tc>
        <w:tc>
          <w:tcPr>
            <w:tcW w:w="8123" w:type="dxa"/>
            <w:shd w:val="clear" w:color="auto" w:fill="auto"/>
          </w:tcPr>
          <w:p w14:paraId="665DD2A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han implementado disposiciones planificadas para la liberación de los productos y servicios.</w:t>
            </w:r>
          </w:p>
          <w:p w14:paraId="3867B86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liberación de los productos y servicios se realiza después de verificar que se cumplen los requisitos de los productos y servicios.</w:t>
            </w:r>
          </w:p>
          <w:p w14:paraId="7E1AD9F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liberación de los productos y servicios se realiza después de completar satisfactoriamente las disposiciones planificadas, o a menos que sea aprobado por una autoridad pertinente y, cuando sea aplicable, por el cliente.</w:t>
            </w:r>
          </w:p>
          <w:p w14:paraId="672853D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documentada conserva la información documentada sobre la liberación de productos y servicios incluye:</w:t>
            </w:r>
          </w:p>
          <w:p w14:paraId="1126004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Evidencia de la conformidad con los criterios de aceptación.</w:t>
            </w:r>
          </w:p>
          <w:p w14:paraId="79E49593"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Trazabilidad a las personas que autorizan la liberación.</w:t>
            </w:r>
          </w:p>
          <w:p w14:paraId="514B320B"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SGA</w:t>
            </w:r>
          </w:p>
          <w:p w14:paraId="4CCBC3C3" w14:textId="77777777" w:rsidR="00746CE8" w:rsidRPr="00E00671" w:rsidRDefault="00746CE8" w:rsidP="00746CE8">
            <w:pPr>
              <w:jc w:val="both"/>
              <w:rPr>
                <w:rFonts w:ascii="Museo Sans 100" w:hAnsi="Museo Sans 100"/>
                <w:sz w:val="18"/>
                <w:szCs w:val="18"/>
              </w:rPr>
            </w:pPr>
            <w:r w:rsidRPr="00E00671">
              <w:rPr>
                <w:rFonts w:ascii="Museo Sans 100" w:hAnsi="Museo Sans 100"/>
                <w:sz w:val="18"/>
                <w:szCs w:val="18"/>
              </w:rPr>
              <w:t>Se implementan procedimientos que exijan lo siguiente, ante socios de negocio que presentan más que un riesgo bajo de soborno:</w:t>
            </w:r>
          </w:p>
          <w:p w14:paraId="4021DBAB"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someten a los socios de negocios a compromisos de prevenir el soborno.</w:t>
            </w:r>
          </w:p>
          <w:p w14:paraId="6DF5021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pone fin a la relación con el socio de negocio en caso de sobornos.</w:t>
            </w:r>
          </w:p>
          <w:p w14:paraId="6B5D22E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toma en cuenta el factor de no ser posible cumplir requisitos anteriores, para evaluar el riesgo de soborno de la relación con el socio de negocio.</w:t>
            </w:r>
          </w:p>
        </w:tc>
        <w:tc>
          <w:tcPr>
            <w:tcW w:w="851" w:type="dxa"/>
          </w:tcPr>
          <w:p w14:paraId="6F12263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8.6</w:t>
            </w:r>
          </w:p>
        </w:tc>
        <w:tc>
          <w:tcPr>
            <w:tcW w:w="992" w:type="dxa"/>
          </w:tcPr>
          <w:p w14:paraId="26518592" w14:textId="77777777" w:rsidR="00746CE8" w:rsidRPr="00E00671" w:rsidRDefault="00746CE8" w:rsidP="00746CE8">
            <w:pPr>
              <w:rPr>
                <w:rFonts w:ascii="Museo Sans 100" w:hAnsi="Museo Sans 100"/>
                <w:sz w:val="18"/>
                <w:szCs w:val="18"/>
              </w:rPr>
            </w:pPr>
          </w:p>
        </w:tc>
      </w:tr>
      <w:tr w:rsidR="00746CE8" w:rsidRPr="00E00671" w14:paraId="733622E3" w14:textId="77777777" w:rsidTr="00746CE8">
        <w:tc>
          <w:tcPr>
            <w:tcW w:w="10490" w:type="dxa"/>
            <w:gridSpan w:val="4"/>
            <w:shd w:val="clear" w:color="auto" w:fill="D9D9D9"/>
          </w:tcPr>
          <w:p w14:paraId="191FC78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 xml:space="preserve">8.7 Control de las Salidas No Conformes SGC / 8.7 Regalos, Hospitalidad, Donaciones y Beneficios Similares SGA </w:t>
            </w:r>
          </w:p>
        </w:tc>
      </w:tr>
      <w:tr w:rsidR="00746CE8" w:rsidRPr="00E00671" w14:paraId="3743B41B" w14:textId="77777777" w:rsidTr="00746CE8">
        <w:tc>
          <w:tcPr>
            <w:tcW w:w="524" w:type="dxa"/>
          </w:tcPr>
          <w:p w14:paraId="7EE55C0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43</w:t>
            </w:r>
          </w:p>
        </w:tc>
        <w:tc>
          <w:tcPr>
            <w:tcW w:w="8123" w:type="dxa"/>
            <w:shd w:val="clear" w:color="auto" w:fill="auto"/>
          </w:tcPr>
          <w:p w14:paraId="4008FC5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Unidad Organizativa se asegura que las salidas (productos/servicios) que no sean conformes se identifican y se controlan para prevenir su uso o entrega no intencionada.</w:t>
            </w:r>
          </w:p>
          <w:p w14:paraId="33C4A60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posee procedimiento para el tratamiento del producto no conforme.</w:t>
            </w:r>
          </w:p>
          <w:p w14:paraId="1A2295B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Respecto al producto no conforme identificado (antes, durante y después del proceso realizado):</w:t>
            </w:r>
          </w:p>
          <w:p w14:paraId="3BD65D48"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 xml:space="preserve">Se toman las acciones respectivas. </w:t>
            </w:r>
          </w:p>
          <w:p w14:paraId="29C557CB"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Se autoriza su liberación.</w:t>
            </w:r>
          </w:p>
          <w:p w14:paraId="12C5C8E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¿Cuándo el producto o servicio es corregido, se efectúa reproceso?  se verifica, con el objetivo de garantizar su conformidad.</w:t>
            </w:r>
          </w:p>
          <w:p w14:paraId="48B95508"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 xml:space="preserve">Como se resguardan los registros respectivos. </w:t>
            </w:r>
          </w:p>
          <w:p w14:paraId="08FFEB3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le informa al cliente algún imprevisto.</w:t>
            </w:r>
          </w:p>
          <w:p w14:paraId="5CEECE7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conserva la información documentada que:</w:t>
            </w:r>
          </w:p>
          <w:p w14:paraId="50732A8E"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Describe la No Conformidad.</w:t>
            </w:r>
          </w:p>
          <w:p w14:paraId="6D34716F"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Describe las Acciones Tomadas.</w:t>
            </w:r>
          </w:p>
          <w:p w14:paraId="0FF0A617" w14:textId="77777777" w:rsidR="00746CE8" w:rsidRPr="00E00671" w:rsidRDefault="00746CE8" w:rsidP="00746CE8">
            <w:pPr>
              <w:numPr>
                <w:ilvl w:val="0"/>
                <w:numId w:val="36"/>
              </w:numPr>
              <w:tabs>
                <w:tab w:val="num" w:pos="166"/>
              </w:tabs>
              <w:ind w:left="293" w:hanging="142"/>
              <w:jc w:val="both"/>
              <w:rPr>
                <w:rFonts w:ascii="Museo Sans 100" w:hAnsi="Museo Sans 100"/>
                <w:sz w:val="18"/>
                <w:szCs w:val="18"/>
              </w:rPr>
            </w:pPr>
            <w:r w:rsidRPr="00E00671">
              <w:rPr>
                <w:rFonts w:ascii="Museo Sans 100" w:hAnsi="Museo Sans 100"/>
                <w:sz w:val="18"/>
                <w:szCs w:val="18"/>
              </w:rPr>
              <w:t>Describe todas las Concesiones Obtenidas.</w:t>
            </w:r>
          </w:p>
          <w:p w14:paraId="1E20701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identifica la autoridad que decide la acción con respecto a la No Conformidad.</w:t>
            </w:r>
          </w:p>
          <w:p w14:paraId="5D78CA8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identifica y controla los procesos, productos y servicios no conformes?</w:t>
            </w:r>
          </w:p>
          <w:p w14:paraId="7DFE1193"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SGA</w:t>
            </w:r>
          </w:p>
          <w:p w14:paraId="16F53CA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ha implementado procedimientos para prevenir la oferta, el suministro o la aceptación de regalos, hospitalidad, donaciones y beneficios similares que podrían percibirse como soborno.</w:t>
            </w:r>
          </w:p>
        </w:tc>
        <w:tc>
          <w:tcPr>
            <w:tcW w:w="851" w:type="dxa"/>
          </w:tcPr>
          <w:p w14:paraId="5923824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8.7</w:t>
            </w:r>
          </w:p>
        </w:tc>
        <w:tc>
          <w:tcPr>
            <w:tcW w:w="992" w:type="dxa"/>
          </w:tcPr>
          <w:p w14:paraId="424A4B9E" w14:textId="77777777" w:rsidR="00746CE8" w:rsidRPr="00E00671" w:rsidRDefault="00746CE8" w:rsidP="00746CE8">
            <w:pPr>
              <w:rPr>
                <w:rFonts w:ascii="Museo Sans 100" w:hAnsi="Museo Sans 100"/>
                <w:sz w:val="18"/>
                <w:szCs w:val="18"/>
              </w:rPr>
            </w:pPr>
          </w:p>
        </w:tc>
      </w:tr>
      <w:tr w:rsidR="00746CE8" w:rsidRPr="00E00671" w14:paraId="1D59223B" w14:textId="77777777" w:rsidTr="00746CE8">
        <w:tc>
          <w:tcPr>
            <w:tcW w:w="10490" w:type="dxa"/>
            <w:gridSpan w:val="4"/>
            <w:shd w:val="clear" w:color="auto" w:fill="D9D9D9" w:themeFill="background1" w:themeFillShade="D9"/>
          </w:tcPr>
          <w:p w14:paraId="3B61432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8.8 Gestión de los Controles Antisoborno Inadecuados SGA</w:t>
            </w:r>
          </w:p>
        </w:tc>
      </w:tr>
      <w:tr w:rsidR="00746CE8" w:rsidRPr="00E00671" w14:paraId="5022E4C8" w14:textId="77777777" w:rsidTr="00746CE8">
        <w:tc>
          <w:tcPr>
            <w:tcW w:w="524" w:type="dxa"/>
          </w:tcPr>
          <w:p w14:paraId="7F82F1B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44</w:t>
            </w:r>
          </w:p>
        </w:tc>
        <w:tc>
          <w:tcPr>
            <w:tcW w:w="8123" w:type="dxa"/>
            <w:shd w:val="clear" w:color="auto" w:fill="auto"/>
          </w:tcPr>
          <w:p w14:paraId="5D801A33"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Cuando la debida diligencia con un socio de negocio no puede ser gestionada por controles antisoborno y la organización no puede o no desea implementar controles antisoborno, se debe realizar lo siguiente:</w:t>
            </w:r>
          </w:p>
          <w:p w14:paraId="167A0832" w14:textId="77777777" w:rsidR="00746CE8" w:rsidRPr="00E00671" w:rsidRDefault="00746CE8" w:rsidP="00746CE8">
            <w:pPr>
              <w:numPr>
                <w:ilvl w:val="0"/>
                <w:numId w:val="38"/>
              </w:numPr>
              <w:ind w:left="252" w:hanging="142"/>
              <w:contextualSpacing/>
              <w:jc w:val="both"/>
              <w:rPr>
                <w:rFonts w:ascii="Museo Sans 100" w:hAnsi="Museo Sans 100" w:cs="Arial"/>
                <w:sz w:val="18"/>
                <w:szCs w:val="18"/>
              </w:rPr>
            </w:pPr>
            <w:r w:rsidRPr="00E00671">
              <w:rPr>
                <w:rFonts w:ascii="Museo Sans 100" w:hAnsi="Museo Sans 100" w:cs="Arial"/>
                <w:sz w:val="18"/>
                <w:szCs w:val="18"/>
              </w:rPr>
              <w:t>Se toman las medidas adecuadas a los riesgos de soborno y la naturaleza de la transacción para terminar, interrumpir, suspender o retirarse tan pronto como sea posible.</w:t>
            </w:r>
          </w:p>
          <w:p w14:paraId="62992EB1" w14:textId="77777777" w:rsidR="00746CE8" w:rsidRPr="00E00671" w:rsidRDefault="00746CE8" w:rsidP="00746CE8">
            <w:pPr>
              <w:numPr>
                <w:ilvl w:val="0"/>
                <w:numId w:val="38"/>
              </w:numPr>
              <w:ind w:left="252" w:hanging="142"/>
              <w:contextualSpacing/>
              <w:jc w:val="both"/>
              <w:rPr>
                <w:rFonts w:ascii="Museo Sans 100" w:hAnsi="Museo Sans 100"/>
                <w:sz w:val="18"/>
                <w:szCs w:val="18"/>
              </w:rPr>
            </w:pPr>
            <w:r w:rsidRPr="00E00671">
              <w:rPr>
                <w:rFonts w:ascii="Museo Sans 100" w:hAnsi="Museo Sans 100" w:cs="Arial"/>
                <w:sz w:val="18"/>
                <w:szCs w:val="18"/>
              </w:rPr>
              <w:t>Se</w:t>
            </w:r>
            <w:r w:rsidRPr="00E00671">
              <w:rPr>
                <w:rFonts w:ascii="Museo Sans 100" w:hAnsi="Museo Sans 100"/>
                <w:sz w:val="18"/>
                <w:szCs w:val="18"/>
              </w:rPr>
              <w:t xml:space="preserve"> pospone o se niega a continuar con nuevas propuestas de transacción, proyecto, actividad o relación.</w:t>
            </w:r>
          </w:p>
        </w:tc>
        <w:tc>
          <w:tcPr>
            <w:tcW w:w="851" w:type="dxa"/>
          </w:tcPr>
          <w:p w14:paraId="29A135E9" w14:textId="77777777" w:rsidR="00746CE8" w:rsidRPr="00E00671" w:rsidRDefault="00746CE8" w:rsidP="00746CE8">
            <w:pPr>
              <w:jc w:val="center"/>
              <w:rPr>
                <w:rFonts w:ascii="Museo Sans 100" w:hAnsi="Museo Sans 100"/>
                <w:b/>
                <w:sz w:val="18"/>
                <w:szCs w:val="18"/>
              </w:rPr>
            </w:pPr>
          </w:p>
        </w:tc>
        <w:tc>
          <w:tcPr>
            <w:tcW w:w="992" w:type="dxa"/>
          </w:tcPr>
          <w:p w14:paraId="289DFDEB" w14:textId="77777777" w:rsidR="00746CE8" w:rsidRPr="00E00671" w:rsidRDefault="00746CE8" w:rsidP="00746CE8">
            <w:pPr>
              <w:rPr>
                <w:rFonts w:ascii="Museo Sans 100" w:hAnsi="Museo Sans 100"/>
                <w:sz w:val="18"/>
                <w:szCs w:val="18"/>
              </w:rPr>
            </w:pPr>
          </w:p>
        </w:tc>
      </w:tr>
      <w:tr w:rsidR="00746CE8" w:rsidRPr="00E00671" w14:paraId="1DA4928C" w14:textId="77777777" w:rsidTr="00746CE8">
        <w:tc>
          <w:tcPr>
            <w:tcW w:w="10490" w:type="dxa"/>
            <w:gridSpan w:val="4"/>
            <w:shd w:val="clear" w:color="auto" w:fill="D9D9D9" w:themeFill="background1" w:themeFillShade="D9"/>
          </w:tcPr>
          <w:p w14:paraId="65AFA046"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8.9 Planteamiento de Inquietudes SGA</w:t>
            </w:r>
          </w:p>
        </w:tc>
      </w:tr>
      <w:tr w:rsidR="00746CE8" w:rsidRPr="00E00671" w14:paraId="1D4579C0" w14:textId="77777777" w:rsidTr="00746CE8">
        <w:tc>
          <w:tcPr>
            <w:tcW w:w="524" w:type="dxa"/>
          </w:tcPr>
          <w:p w14:paraId="4D96B4AA"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45</w:t>
            </w:r>
          </w:p>
        </w:tc>
        <w:tc>
          <w:tcPr>
            <w:tcW w:w="8123" w:type="dxa"/>
            <w:shd w:val="clear" w:color="auto" w:fill="auto"/>
          </w:tcPr>
          <w:p w14:paraId="299DB34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implementan procedimientos, para:</w:t>
            </w:r>
          </w:p>
          <w:p w14:paraId="21F281C2"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Fomentar y facilitar que las personas reporten el intento de soborno, supuesto o real o cualquier violación a la función de cumplimiento antisoborno o a personal apropiado.</w:t>
            </w:r>
          </w:p>
          <w:p w14:paraId="6F68AB57"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lastRenderedPageBreak/>
              <w:t>Para el avance de una investigación, la organización trata los informes de forma confidencial para proteger la identidad del informante.</w:t>
            </w:r>
          </w:p>
          <w:p w14:paraId="1D822DD5"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Para permitir la denuncia anónima.</w:t>
            </w:r>
          </w:p>
          <w:p w14:paraId="2624F65C"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Para prohibir represalias y se protejan a quienes las reportan.</w:t>
            </w:r>
          </w:p>
          <w:p w14:paraId="730BE0D0"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El personal reciba asesoramiento de una persona apropiada para enfrentar un problema que podría involucrar el soborno.</w:t>
            </w:r>
          </w:p>
          <w:p w14:paraId="29BC9103"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 xml:space="preserve">Se aseguran que el personal esté al tanto de los procedimientos de reporte, de utilizarlos y tomen </w:t>
            </w:r>
          </w:p>
          <w:p w14:paraId="4213E6E6" w14:textId="77777777" w:rsidR="00746CE8" w:rsidRPr="00E00671" w:rsidRDefault="00746CE8" w:rsidP="00746CE8">
            <w:pPr>
              <w:numPr>
                <w:ilvl w:val="0"/>
                <w:numId w:val="38"/>
              </w:numPr>
              <w:ind w:left="292" w:hanging="142"/>
              <w:contextualSpacing/>
              <w:jc w:val="both"/>
              <w:rPr>
                <w:rFonts w:ascii="Museo Sans 100" w:hAnsi="Museo Sans 100"/>
                <w:sz w:val="18"/>
                <w:szCs w:val="18"/>
              </w:rPr>
            </w:pPr>
            <w:r w:rsidRPr="00E00671">
              <w:rPr>
                <w:rFonts w:ascii="Museo Sans 100" w:hAnsi="Museo Sans 100" w:cs="Arial"/>
                <w:sz w:val="18"/>
                <w:szCs w:val="18"/>
              </w:rPr>
              <w:t>Conciencia</w:t>
            </w:r>
            <w:r w:rsidRPr="00E00671">
              <w:rPr>
                <w:rFonts w:ascii="Museo Sans 100" w:hAnsi="Museo Sans 100"/>
                <w:sz w:val="18"/>
                <w:szCs w:val="18"/>
              </w:rPr>
              <w:t xml:space="preserve"> de sus derechos y protecciones. </w:t>
            </w:r>
          </w:p>
        </w:tc>
        <w:tc>
          <w:tcPr>
            <w:tcW w:w="851" w:type="dxa"/>
          </w:tcPr>
          <w:p w14:paraId="108DD1FC" w14:textId="77777777" w:rsidR="00746CE8" w:rsidRPr="00E00671" w:rsidRDefault="00746CE8" w:rsidP="00746CE8">
            <w:pPr>
              <w:jc w:val="center"/>
              <w:rPr>
                <w:rFonts w:ascii="Museo Sans 100" w:hAnsi="Museo Sans 100"/>
                <w:b/>
                <w:sz w:val="18"/>
                <w:szCs w:val="18"/>
              </w:rPr>
            </w:pPr>
          </w:p>
        </w:tc>
        <w:tc>
          <w:tcPr>
            <w:tcW w:w="992" w:type="dxa"/>
          </w:tcPr>
          <w:p w14:paraId="2BBD6E84" w14:textId="77777777" w:rsidR="00746CE8" w:rsidRPr="00E00671" w:rsidRDefault="00746CE8" w:rsidP="00746CE8">
            <w:pPr>
              <w:rPr>
                <w:rFonts w:ascii="Museo Sans 100" w:hAnsi="Museo Sans 100"/>
                <w:sz w:val="18"/>
                <w:szCs w:val="18"/>
              </w:rPr>
            </w:pPr>
          </w:p>
        </w:tc>
      </w:tr>
      <w:tr w:rsidR="00746CE8" w:rsidRPr="00E00671" w14:paraId="2DB2BC1B" w14:textId="77777777" w:rsidTr="00746CE8">
        <w:tc>
          <w:tcPr>
            <w:tcW w:w="10490" w:type="dxa"/>
            <w:gridSpan w:val="4"/>
            <w:shd w:val="clear" w:color="auto" w:fill="D9D9D9" w:themeFill="background1" w:themeFillShade="D9"/>
          </w:tcPr>
          <w:p w14:paraId="0D5C6C4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8.10 Investigar y Abordar el Soborno SGA</w:t>
            </w:r>
          </w:p>
        </w:tc>
      </w:tr>
      <w:tr w:rsidR="00746CE8" w:rsidRPr="00E00671" w14:paraId="0F6F67E6" w14:textId="77777777" w:rsidTr="00746CE8">
        <w:tc>
          <w:tcPr>
            <w:tcW w:w="524" w:type="dxa"/>
          </w:tcPr>
          <w:p w14:paraId="3CE72942"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46</w:t>
            </w:r>
          </w:p>
        </w:tc>
        <w:tc>
          <w:tcPr>
            <w:tcW w:w="8123" w:type="dxa"/>
            <w:shd w:val="clear" w:color="auto" w:fill="auto"/>
          </w:tcPr>
          <w:p w14:paraId="0B268D7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dispone de procedimiento para investigar y abordar el soborno, que permita una evaluación, medidas apropiadas, empoderar y facilitar a los investigadores, requerir la cooperación del personal, los resultados de la investigación sean reportados a la función de cumplimiento, la investigación se lleve a cabo de forma confidencial y los resultados confidenciales.</w:t>
            </w:r>
          </w:p>
        </w:tc>
        <w:tc>
          <w:tcPr>
            <w:tcW w:w="851" w:type="dxa"/>
          </w:tcPr>
          <w:p w14:paraId="610DC274" w14:textId="77777777" w:rsidR="00746CE8" w:rsidRPr="00E00671" w:rsidRDefault="00746CE8" w:rsidP="00746CE8">
            <w:pPr>
              <w:jc w:val="center"/>
              <w:rPr>
                <w:rFonts w:ascii="Museo Sans 100" w:hAnsi="Museo Sans 100"/>
                <w:b/>
                <w:sz w:val="18"/>
                <w:szCs w:val="18"/>
              </w:rPr>
            </w:pPr>
          </w:p>
        </w:tc>
        <w:tc>
          <w:tcPr>
            <w:tcW w:w="992" w:type="dxa"/>
          </w:tcPr>
          <w:p w14:paraId="67E9CD21" w14:textId="77777777" w:rsidR="00746CE8" w:rsidRPr="00E00671" w:rsidRDefault="00746CE8" w:rsidP="00746CE8">
            <w:pPr>
              <w:rPr>
                <w:rFonts w:ascii="Museo Sans 100" w:hAnsi="Museo Sans 100"/>
                <w:sz w:val="18"/>
                <w:szCs w:val="18"/>
              </w:rPr>
            </w:pPr>
          </w:p>
        </w:tc>
      </w:tr>
      <w:tr w:rsidR="00746CE8" w:rsidRPr="00E00671" w14:paraId="30E7B029" w14:textId="77777777" w:rsidTr="00746CE8">
        <w:tc>
          <w:tcPr>
            <w:tcW w:w="10490" w:type="dxa"/>
            <w:gridSpan w:val="4"/>
            <w:shd w:val="clear" w:color="auto" w:fill="BFBFBF"/>
          </w:tcPr>
          <w:p w14:paraId="3FF18E2A"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9 EVALUACIÓN DEL DESEMPEÑO</w:t>
            </w:r>
          </w:p>
        </w:tc>
      </w:tr>
      <w:tr w:rsidR="00746CE8" w:rsidRPr="00E00671" w14:paraId="01668478" w14:textId="77777777" w:rsidTr="00746CE8">
        <w:tc>
          <w:tcPr>
            <w:tcW w:w="10490" w:type="dxa"/>
            <w:gridSpan w:val="4"/>
            <w:shd w:val="clear" w:color="auto" w:fill="D9D9D9"/>
          </w:tcPr>
          <w:p w14:paraId="435DD2A3"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9.1 Seguimiento, Medición, Análisis y Evaluación</w:t>
            </w:r>
          </w:p>
        </w:tc>
      </w:tr>
      <w:tr w:rsidR="00746CE8" w:rsidRPr="00E00671" w14:paraId="3C62DC00" w14:textId="77777777" w:rsidTr="00746CE8">
        <w:tc>
          <w:tcPr>
            <w:tcW w:w="524" w:type="dxa"/>
          </w:tcPr>
          <w:p w14:paraId="54F4AD7C"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47</w:t>
            </w:r>
          </w:p>
        </w:tc>
        <w:tc>
          <w:tcPr>
            <w:tcW w:w="8123" w:type="dxa"/>
            <w:shd w:val="clear" w:color="auto" w:fill="auto"/>
          </w:tcPr>
          <w:p w14:paraId="49B0493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Unidad Organizativa ha determinado:</w:t>
            </w:r>
          </w:p>
          <w:p w14:paraId="0AF66A47"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Qué necesita seguimiento y medición (Procesos, Indicadores de Procesos, POA, Servicios Internos y Externos, Desempeño de Proveedores).</w:t>
            </w:r>
          </w:p>
          <w:p w14:paraId="2A57D35A"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Métodos de seguimiento, medición, análisis y evaluación necesarios para asegurar resultados válidos.</w:t>
            </w:r>
          </w:p>
          <w:p w14:paraId="0653E7F5"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Cuando se debe llevar a cabo el seguimiento y la medición.</w:t>
            </w:r>
          </w:p>
          <w:p w14:paraId="5BF667B0" w14:textId="77777777" w:rsidR="00746CE8" w:rsidRPr="00E00671" w:rsidRDefault="00746CE8" w:rsidP="00746CE8">
            <w:pPr>
              <w:ind w:left="151"/>
              <w:jc w:val="both"/>
              <w:rPr>
                <w:rFonts w:ascii="Museo Sans 100" w:hAnsi="Museo Sans 100"/>
                <w:b/>
                <w:sz w:val="18"/>
                <w:szCs w:val="18"/>
              </w:rPr>
            </w:pPr>
            <w:r w:rsidRPr="00E00671">
              <w:rPr>
                <w:rFonts w:ascii="Museo Sans 100" w:hAnsi="Museo Sans 100"/>
                <w:b/>
                <w:sz w:val="18"/>
                <w:szCs w:val="18"/>
              </w:rPr>
              <w:t>Verificar:</w:t>
            </w:r>
          </w:p>
          <w:p w14:paraId="16F4A1EF"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Si cuentan con seguimiento de Inspecciones, se verificarán los registros y el cumplimiento de los requisitos del proceso.</w:t>
            </w:r>
          </w:p>
          <w:p w14:paraId="41F4FCE1"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Seguimiento de Metas asociadas a: 1) Objetivos Estratégicos, 2) Objetivos de Calidad, 3) Metas Operativas y 4) Funciones asignadas por ley o MAO. Acciones realizadas en caso de incumplimiento.</w:t>
            </w:r>
          </w:p>
          <w:p w14:paraId="6E96204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Si poseen seguimiento de los proyectos de mejora a desarrollar.</w:t>
            </w:r>
          </w:p>
          <w:p w14:paraId="106103C9"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El seguimiento de los tiempos de respuesta de los servicios que proporcionan y las acciones correspondientes en caso de desviaciones.</w:t>
            </w:r>
          </w:p>
          <w:p w14:paraId="74DAEE4A"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Si existe seguimiento del Clima Organizacional y Evaluación del Desempeño.</w:t>
            </w:r>
          </w:p>
          <w:p w14:paraId="0DF4768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Cuando se debe analizar y evaluar los resultados del seguimiento y la medición.</w:t>
            </w:r>
          </w:p>
          <w:p w14:paraId="76741DBD"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conserva la información documentada apropiada como evidencia de los resultados.</w:t>
            </w:r>
          </w:p>
          <w:p w14:paraId="5FA5CFC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Avances de los Planes de Acción según aplique.</w:t>
            </w:r>
          </w:p>
          <w:p w14:paraId="7721B3ED"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Satisfacción de los Clientes</w:t>
            </w:r>
          </w:p>
          <w:p w14:paraId="63007DB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realiza el seguimiento de la percepción de los clientes.</w:t>
            </w:r>
          </w:p>
          <w:p w14:paraId="24E4923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obtiene el grado de satisfacción de los clientes para conocer que se cumplen sus necesidades y expectativas.</w:t>
            </w:r>
          </w:p>
          <w:p w14:paraId="6FC9A6D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Verificar si existe seguimiento de la Medición de la Satisfacción al Cliente por el Servicio prestado.</w:t>
            </w:r>
          </w:p>
          <w:p w14:paraId="26133B3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 xml:space="preserve">En la evaluación del servicio al cliente realizado, se registró en acta respectiva. </w:t>
            </w:r>
          </w:p>
          <w:p w14:paraId="4AD25E41"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 xml:space="preserve">Que canales se utilizan para responder al usuario las consultas respectivas. </w:t>
            </w:r>
          </w:p>
          <w:p w14:paraId="0376B7D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Verificar si cuentan con seguimiento de Quejas y Denuncias (ver lo indicado apartado 7.2).</w:t>
            </w:r>
          </w:p>
          <w:p w14:paraId="7C774682"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La Unidad Organizativa analiza y evalúa los datos y la información apropiados que surgen por el seguimiento y la medición.</w:t>
            </w:r>
          </w:p>
          <w:p w14:paraId="06D8EB28"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Medición de la Satisfacción del Cliente.</w:t>
            </w:r>
          </w:p>
          <w:p w14:paraId="4AC20FCF"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Quejas y Denuncias.</w:t>
            </w:r>
          </w:p>
          <w:p w14:paraId="11E54D79"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Inspecciones.</w:t>
            </w:r>
          </w:p>
          <w:p w14:paraId="24D9C332"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Auditorías de la Calidad.</w:t>
            </w:r>
          </w:p>
          <w:p w14:paraId="51221D65"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Auditorías Internas (Control Interno).</w:t>
            </w:r>
          </w:p>
          <w:p w14:paraId="24CE896E"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Auditoría Externas (Corte de Cuentas, AENOR, otras).</w:t>
            </w:r>
          </w:p>
          <w:p w14:paraId="227AFD5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Cumplimiento de Metas y Objetivos.</w:t>
            </w:r>
          </w:p>
          <w:p w14:paraId="63564EF8"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Clima Organizacional.</w:t>
            </w:r>
          </w:p>
          <w:p w14:paraId="012061CE"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lastRenderedPageBreak/>
              <w:t>Evaluación del Desempeño del personal.</w:t>
            </w:r>
          </w:p>
          <w:p w14:paraId="5254C9E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Desempeño de los proveedores externos.</w:t>
            </w:r>
          </w:p>
          <w:p w14:paraId="19D30B0D"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Otros datos de los procesos desarrollados (tiempos de respuesta, proyectos de mejora implantados).</w:t>
            </w:r>
          </w:p>
          <w:p w14:paraId="505BA60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Realiza análisis sobre características y tendencias de procesos y de productos, incluyendo oportunidades para llevar a cabo acciones correctivas, así como para la mejora continua.</w:t>
            </w:r>
          </w:p>
          <w:p w14:paraId="66FD05C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Eficacia de acciones tomadas para abordar los riesgos y oportunidades.</w:t>
            </w:r>
          </w:p>
          <w:p w14:paraId="13D375B8"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conserva la información documentada apropiada como evidencia de los resultados.</w:t>
            </w:r>
          </w:p>
          <w:p w14:paraId="3257BFD4"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evalúa el desempeño antisoborno; así mismo, la eficacia y eficiencia del Sistema de Gestión Antisoborno.</w:t>
            </w:r>
          </w:p>
        </w:tc>
        <w:tc>
          <w:tcPr>
            <w:tcW w:w="851" w:type="dxa"/>
            <w:shd w:val="clear" w:color="auto" w:fill="auto"/>
          </w:tcPr>
          <w:p w14:paraId="6B66F364"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9.1</w:t>
            </w:r>
          </w:p>
        </w:tc>
        <w:tc>
          <w:tcPr>
            <w:tcW w:w="992" w:type="dxa"/>
          </w:tcPr>
          <w:p w14:paraId="67943930" w14:textId="77777777" w:rsidR="00746CE8" w:rsidRPr="00E00671" w:rsidRDefault="00746CE8" w:rsidP="00746CE8">
            <w:pPr>
              <w:rPr>
                <w:rFonts w:ascii="Museo Sans 100" w:hAnsi="Museo Sans 100"/>
                <w:sz w:val="18"/>
                <w:szCs w:val="18"/>
              </w:rPr>
            </w:pPr>
          </w:p>
        </w:tc>
      </w:tr>
      <w:tr w:rsidR="00746CE8" w:rsidRPr="00E00671" w14:paraId="610FFB2A" w14:textId="77777777" w:rsidTr="00746CE8">
        <w:tc>
          <w:tcPr>
            <w:tcW w:w="10490" w:type="dxa"/>
            <w:gridSpan w:val="4"/>
            <w:shd w:val="clear" w:color="auto" w:fill="BFBFBF"/>
          </w:tcPr>
          <w:p w14:paraId="379EC59D"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9.2 Auditoria Interna</w:t>
            </w:r>
          </w:p>
        </w:tc>
      </w:tr>
      <w:tr w:rsidR="00746CE8" w:rsidRPr="00E00671" w14:paraId="41266DD1" w14:textId="77777777" w:rsidTr="00746CE8">
        <w:tc>
          <w:tcPr>
            <w:tcW w:w="524" w:type="dxa"/>
            <w:shd w:val="clear" w:color="auto" w:fill="auto"/>
          </w:tcPr>
          <w:p w14:paraId="3D236003"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48</w:t>
            </w:r>
          </w:p>
        </w:tc>
        <w:tc>
          <w:tcPr>
            <w:tcW w:w="8123" w:type="dxa"/>
            <w:shd w:val="clear" w:color="auto" w:fill="auto"/>
          </w:tcPr>
          <w:p w14:paraId="11272032"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La Organización ha establecido el proceso para:</w:t>
            </w:r>
          </w:p>
          <w:p w14:paraId="250ACE1F"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9.2.1 y 9.2.2</w:t>
            </w:r>
          </w:p>
          <w:p w14:paraId="2A92385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Planificación de las auditorías de la organización.</w:t>
            </w:r>
          </w:p>
          <w:p w14:paraId="4687C9C7"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Ejecutar Auditoría en el tiempo programado según Planificación y Plan de auditoría (SGC y SGA).</w:t>
            </w:r>
          </w:p>
          <w:p w14:paraId="6254BA45"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Visitar todas las Unidades Organizativas involucradas al Proceso a auditar.</w:t>
            </w:r>
          </w:p>
          <w:p w14:paraId="677AE73E"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Determinar hallazgos e informar a UO cuando aplique.</w:t>
            </w:r>
          </w:p>
          <w:p w14:paraId="7106313A"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Elaborar informe y gestionar aprobación con UO involucradas para publicación.</w:t>
            </w:r>
          </w:p>
          <w:p w14:paraId="159B7A0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Elaborar HAC y solicitar a las UO complementar y remitir para publicación.</w:t>
            </w:r>
          </w:p>
          <w:p w14:paraId="08A43CA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Conservar la información documentada de las auditorias ejecutadas.</w:t>
            </w:r>
          </w:p>
          <w:p w14:paraId="1FB68BD0"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SGA</w:t>
            </w:r>
          </w:p>
          <w:p w14:paraId="391E5B31"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Se asegura que los resultados de auditoría se informan a la Dirección pertinente, a la función de cumplimiento antisoborno, a la Alta Dirección, al Órgano de Gobierno.</w:t>
            </w:r>
          </w:p>
          <w:p w14:paraId="5C9D3C38"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9.2.3 La auditoría se considera razonable y basadas en el riesgo.</w:t>
            </w:r>
          </w:p>
          <w:p w14:paraId="171C0CE2"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b/>
                <w:sz w:val="18"/>
                <w:szCs w:val="18"/>
              </w:rPr>
            </w:pPr>
            <w:r w:rsidRPr="00E00671">
              <w:rPr>
                <w:rFonts w:ascii="Museo Sans 100" w:hAnsi="Museo Sans 100"/>
                <w:sz w:val="18"/>
                <w:szCs w:val="18"/>
              </w:rPr>
              <w:t>9.2.4 La auditoría se realiza por un funcionario independiente, por la función de cumplimiento antisoborno, por una persona de un departamento o función distinta, una tercera parte y que se</w:t>
            </w:r>
            <w:r w:rsidRPr="00E00671">
              <w:rPr>
                <w:rFonts w:ascii="Museo Sans 100" w:hAnsi="Museo Sans 100"/>
                <w:b/>
                <w:sz w:val="18"/>
                <w:szCs w:val="18"/>
              </w:rPr>
              <w:t xml:space="preserve"> debe asegurar que ningún auditor esté realizando la auditoría de su propia área de trabajo.</w:t>
            </w:r>
          </w:p>
        </w:tc>
        <w:tc>
          <w:tcPr>
            <w:tcW w:w="851" w:type="dxa"/>
            <w:shd w:val="clear" w:color="auto" w:fill="auto"/>
          </w:tcPr>
          <w:p w14:paraId="2A26FA18"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9.2</w:t>
            </w:r>
          </w:p>
        </w:tc>
        <w:tc>
          <w:tcPr>
            <w:tcW w:w="992" w:type="dxa"/>
            <w:shd w:val="clear" w:color="auto" w:fill="auto"/>
          </w:tcPr>
          <w:p w14:paraId="345522D7" w14:textId="77777777" w:rsidR="00746CE8" w:rsidRPr="00E00671" w:rsidRDefault="00746CE8" w:rsidP="00746CE8">
            <w:pPr>
              <w:rPr>
                <w:rFonts w:ascii="Museo Sans 100" w:hAnsi="Museo Sans 100"/>
                <w:sz w:val="18"/>
                <w:szCs w:val="18"/>
              </w:rPr>
            </w:pPr>
          </w:p>
        </w:tc>
      </w:tr>
      <w:tr w:rsidR="00746CE8" w:rsidRPr="00E00671" w14:paraId="631F4F25" w14:textId="77777777" w:rsidTr="00746CE8">
        <w:tc>
          <w:tcPr>
            <w:tcW w:w="10490" w:type="dxa"/>
            <w:gridSpan w:val="4"/>
            <w:shd w:val="clear" w:color="auto" w:fill="BFBFBF"/>
          </w:tcPr>
          <w:p w14:paraId="7A4FD159"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9.3 Revisión por la Dirección SGC</w:t>
            </w:r>
          </w:p>
        </w:tc>
      </w:tr>
      <w:tr w:rsidR="00746CE8" w:rsidRPr="00E00671" w14:paraId="131B953D" w14:textId="77777777" w:rsidTr="00746CE8">
        <w:tc>
          <w:tcPr>
            <w:tcW w:w="10490" w:type="dxa"/>
            <w:gridSpan w:val="4"/>
            <w:shd w:val="clear" w:color="auto" w:fill="D9D9D9" w:themeFill="background1" w:themeFillShade="D9"/>
          </w:tcPr>
          <w:p w14:paraId="432C3C8C" w14:textId="77777777" w:rsidR="00746CE8" w:rsidRPr="00E00671" w:rsidRDefault="00746CE8" w:rsidP="00746CE8">
            <w:pPr>
              <w:ind w:left="166"/>
              <w:jc w:val="center"/>
              <w:rPr>
                <w:rFonts w:ascii="Museo Sans 100" w:hAnsi="Museo Sans 100"/>
                <w:b/>
                <w:sz w:val="18"/>
                <w:szCs w:val="18"/>
              </w:rPr>
            </w:pPr>
            <w:r w:rsidRPr="00E00671">
              <w:rPr>
                <w:rFonts w:ascii="Museo Sans 100" w:hAnsi="Museo Sans 100"/>
                <w:b/>
                <w:sz w:val="18"/>
                <w:szCs w:val="18"/>
              </w:rPr>
              <w:t>9.3.1 Revisión por la Alta Dirección SGA</w:t>
            </w:r>
          </w:p>
        </w:tc>
      </w:tr>
      <w:tr w:rsidR="00746CE8" w:rsidRPr="00E00671" w14:paraId="3DDBDD8C" w14:textId="77777777" w:rsidTr="00746CE8">
        <w:tc>
          <w:tcPr>
            <w:tcW w:w="524" w:type="dxa"/>
          </w:tcPr>
          <w:p w14:paraId="2438F87D"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49</w:t>
            </w:r>
          </w:p>
        </w:tc>
        <w:tc>
          <w:tcPr>
            <w:tcW w:w="8123" w:type="dxa"/>
            <w:shd w:val="clear" w:color="auto" w:fill="auto"/>
          </w:tcPr>
          <w:p w14:paraId="38A19725"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alta dirección revisa el SGC y SGA a intervalos planificados, para:</w:t>
            </w:r>
          </w:p>
          <w:p w14:paraId="2A304813"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Asegurarse de su conveniencia.</w:t>
            </w:r>
          </w:p>
          <w:p w14:paraId="1949CE62"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Adecuación.</w:t>
            </w:r>
          </w:p>
          <w:p w14:paraId="3F7F3209"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Eficacia.</w:t>
            </w:r>
          </w:p>
          <w:p w14:paraId="0DAF5219"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Alineación continua con la dirección estratégica de la organización.</w:t>
            </w:r>
          </w:p>
          <w:p w14:paraId="19ED3FDB"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Ver informe de revisión del sistema de gestión de la calidad y Plan de Valoración de Necesidades de Recursos. (las acciones que corresponden al proceso XX o en todo caso a la Dependencia XX) se ejecutaron conforme a lo previsto, se incluyó el resultado en las actas correspondientes.</w:t>
            </w:r>
          </w:p>
          <w:p w14:paraId="3DB785EE"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Con respecto a la revisión del SGC y SGA de la Dependencia XX, se determina lo siguiente (entradas y salidas):</w:t>
            </w:r>
          </w:p>
          <w:p w14:paraId="4499DF57"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Revisar IRSGC del año 201X (anterior) o 201X (presente).</w:t>
            </w:r>
          </w:p>
          <w:p w14:paraId="5E19EB50"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Los cambios en las cuestiones externas e internas.</w:t>
            </w:r>
          </w:p>
          <w:p w14:paraId="23654CAF"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Revisar y analizar las mediciones realizadas a fin de tomar las acciones correspondientes.</w:t>
            </w:r>
          </w:p>
          <w:p w14:paraId="003B8947"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La eficacia de las acciones tomadas para abordar los riesgos y las oportunidades.</w:t>
            </w:r>
          </w:p>
          <w:p w14:paraId="070E2903"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Se definen observaciones, recomendaciones, oportunidades de mejora o conclusiones. Verificar el seguimiento respectivo.</w:t>
            </w:r>
          </w:p>
          <w:p w14:paraId="4547FEC1"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No obstante verificar acciones sobre: Ejemplo cumplimiento de tiempos, acciones correctivas por no conformidades e inspecciones, quejas, etc.</w:t>
            </w:r>
          </w:p>
          <w:p w14:paraId="76050FD6"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La revisión por la dirección incluye consideraciones sobre:</w:t>
            </w:r>
          </w:p>
          <w:p w14:paraId="3B3D7E94"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El estado de las acciones de las revisiones por la dirección previas.</w:t>
            </w:r>
          </w:p>
          <w:p w14:paraId="412DB4BB"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Cambios en las cuestiones externas e internas que sean pertinentes al SGC y SGA.</w:t>
            </w:r>
          </w:p>
          <w:p w14:paraId="117B2FEB"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Información sobre el desempeño y la eficacia del SGC y SGA.</w:t>
            </w:r>
          </w:p>
          <w:p w14:paraId="3DEA16E0"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Eficacias de las medidas adoptadas para hacer frente a los riesgos de soborno.</w:t>
            </w:r>
          </w:p>
          <w:p w14:paraId="587C544F"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Reportes de sobornos, Investigaciones</w:t>
            </w:r>
          </w:p>
          <w:p w14:paraId="34BB38B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Las salidas de la revisión por la dirección deben incluir decisiones y acciones relacionadas con:</w:t>
            </w:r>
          </w:p>
          <w:p w14:paraId="0D7C5C91"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lastRenderedPageBreak/>
              <w:t>Oportunidades de Mejora.</w:t>
            </w:r>
          </w:p>
          <w:p w14:paraId="76F7D919"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Cualquier necesidad de cambio en el SGC.</w:t>
            </w:r>
          </w:p>
          <w:p w14:paraId="1D509DA7" w14:textId="77777777" w:rsidR="00746CE8" w:rsidRPr="00E00671" w:rsidRDefault="00746CE8" w:rsidP="00746CE8">
            <w:pPr>
              <w:numPr>
                <w:ilvl w:val="0"/>
                <w:numId w:val="38"/>
              </w:numPr>
              <w:ind w:left="292" w:hanging="142"/>
              <w:contextualSpacing/>
              <w:jc w:val="both"/>
              <w:rPr>
                <w:rFonts w:ascii="Museo Sans 100" w:hAnsi="Museo Sans 100" w:cs="Arial"/>
                <w:b/>
                <w:sz w:val="18"/>
                <w:szCs w:val="18"/>
              </w:rPr>
            </w:pPr>
            <w:r w:rsidRPr="00E00671">
              <w:rPr>
                <w:rFonts w:ascii="Museo Sans 100" w:hAnsi="Museo Sans 100" w:cs="Arial"/>
                <w:sz w:val="18"/>
                <w:szCs w:val="18"/>
              </w:rPr>
              <w:t>Necesidades de recurso.</w:t>
            </w:r>
          </w:p>
          <w:p w14:paraId="38BCD607" w14:textId="77777777" w:rsidR="00746CE8" w:rsidRPr="00E00671" w:rsidRDefault="00746CE8" w:rsidP="00746CE8">
            <w:pPr>
              <w:numPr>
                <w:ilvl w:val="0"/>
                <w:numId w:val="38"/>
              </w:numPr>
              <w:ind w:left="292" w:hanging="142"/>
              <w:contextualSpacing/>
              <w:jc w:val="both"/>
              <w:rPr>
                <w:rFonts w:ascii="Museo Sans 100" w:hAnsi="Museo Sans 100" w:cs="Arial"/>
                <w:sz w:val="18"/>
                <w:szCs w:val="18"/>
              </w:rPr>
            </w:pPr>
            <w:r w:rsidRPr="00E00671">
              <w:rPr>
                <w:rFonts w:ascii="Museo Sans 100" w:hAnsi="Museo Sans 100" w:cs="Arial"/>
                <w:sz w:val="18"/>
                <w:szCs w:val="18"/>
              </w:rPr>
              <w:t>La revisión por la Alta Dirección incluye las decisiones relacionadas con las OM y cambios del SGA.</w:t>
            </w:r>
          </w:p>
          <w:p w14:paraId="3F6B9386" w14:textId="77777777" w:rsidR="00746CE8" w:rsidRPr="00E00671" w:rsidRDefault="00746CE8" w:rsidP="00746CE8">
            <w:pPr>
              <w:numPr>
                <w:ilvl w:val="0"/>
                <w:numId w:val="36"/>
              </w:numPr>
              <w:ind w:left="293" w:hanging="142"/>
              <w:jc w:val="both"/>
              <w:rPr>
                <w:rFonts w:ascii="Museo Sans 100" w:hAnsi="Museo Sans 100" w:cs="Arial"/>
                <w:sz w:val="18"/>
                <w:szCs w:val="18"/>
              </w:rPr>
            </w:pPr>
            <w:r w:rsidRPr="00E00671">
              <w:rPr>
                <w:rFonts w:ascii="Museo Sans 100" w:hAnsi="Museo Sans 100" w:cs="Arial"/>
                <w:sz w:val="18"/>
                <w:szCs w:val="18"/>
              </w:rPr>
              <w:t>Los resultados de la revisión por la Alta Dirección se comunican al Órgano de Gobierno y se conserva la información documentada.</w:t>
            </w:r>
          </w:p>
          <w:p w14:paraId="1D075260" w14:textId="77777777" w:rsidR="00746CE8" w:rsidRPr="00E00671" w:rsidRDefault="00746CE8" w:rsidP="00746CE8">
            <w:pPr>
              <w:jc w:val="both"/>
              <w:rPr>
                <w:rFonts w:ascii="Museo Sans 100" w:hAnsi="Museo Sans 100"/>
                <w:b/>
                <w:sz w:val="18"/>
                <w:szCs w:val="18"/>
              </w:rPr>
            </w:pPr>
            <w:r w:rsidRPr="00E00671">
              <w:rPr>
                <w:rFonts w:ascii="Museo Sans 100" w:hAnsi="Museo Sans 100"/>
                <w:b/>
                <w:sz w:val="18"/>
                <w:szCs w:val="18"/>
              </w:rPr>
              <w:t>Verificación de Actas del Comité de Calidad</w:t>
            </w:r>
          </w:p>
          <w:p w14:paraId="3CEFE66C"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Cumplimiento a la frecuencia establecida para realizar las reuniones del Comité de Calidad (según PRO 1.2.5.1). Ver lo indicado en el MAC.</w:t>
            </w:r>
          </w:p>
          <w:p w14:paraId="5A6783E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Verificar seguimiento de acuerdos y acciones pendientes.</w:t>
            </w:r>
          </w:p>
          <w:p w14:paraId="503BA6AE"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¿Verificar si existen No Conformidades en el Comité de Calidad de la Unidad, que acciones ha establecido dicho Comité, se han cumplido?</w:t>
            </w:r>
          </w:p>
          <w:p w14:paraId="1B764DC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cs="Arial"/>
                <w:sz w:val="18"/>
                <w:szCs w:val="18"/>
              </w:rPr>
              <w:t>Verificar (PRO-1.2.5.1, Informe Anual de Revisión del SGC).</w:t>
            </w:r>
          </w:p>
        </w:tc>
        <w:tc>
          <w:tcPr>
            <w:tcW w:w="851" w:type="dxa"/>
            <w:shd w:val="clear" w:color="auto" w:fill="auto"/>
          </w:tcPr>
          <w:p w14:paraId="2492D311"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lastRenderedPageBreak/>
              <w:t>9.3</w:t>
            </w:r>
          </w:p>
        </w:tc>
        <w:tc>
          <w:tcPr>
            <w:tcW w:w="992" w:type="dxa"/>
          </w:tcPr>
          <w:p w14:paraId="2FB7EBBF" w14:textId="77777777" w:rsidR="00746CE8" w:rsidRPr="00E00671" w:rsidRDefault="00746CE8" w:rsidP="00746CE8">
            <w:pPr>
              <w:rPr>
                <w:rFonts w:ascii="Museo Sans 100" w:hAnsi="Museo Sans 100"/>
                <w:sz w:val="18"/>
                <w:szCs w:val="18"/>
              </w:rPr>
            </w:pPr>
          </w:p>
        </w:tc>
      </w:tr>
      <w:tr w:rsidR="00746CE8" w:rsidRPr="00E00671" w14:paraId="40E182A6" w14:textId="77777777" w:rsidTr="00746CE8">
        <w:tc>
          <w:tcPr>
            <w:tcW w:w="10490" w:type="dxa"/>
            <w:gridSpan w:val="4"/>
            <w:shd w:val="clear" w:color="auto" w:fill="D9D9D9" w:themeFill="background1" w:themeFillShade="D9"/>
          </w:tcPr>
          <w:p w14:paraId="36CF119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9.3.2 Revisión por el Órgano de Gobierno SGA</w:t>
            </w:r>
          </w:p>
        </w:tc>
      </w:tr>
      <w:tr w:rsidR="00746CE8" w:rsidRPr="00E00671" w14:paraId="35F2D670" w14:textId="77777777" w:rsidTr="00746CE8">
        <w:tc>
          <w:tcPr>
            <w:tcW w:w="524" w:type="dxa"/>
          </w:tcPr>
          <w:p w14:paraId="265E0322"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50</w:t>
            </w:r>
          </w:p>
        </w:tc>
        <w:tc>
          <w:tcPr>
            <w:tcW w:w="8123" w:type="dxa"/>
            <w:shd w:val="clear" w:color="auto" w:fill="auto"/>
          </w:tcPr>
          <w:p w14:paraId="7FAAE73F" w14:textId="77777777" w:rsidR="00746CE8" w:rsidRPr="00C777CE"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C777CE">
              <w:rPr>
                <w:rFonts w:ascii="Museo Sans 100" w:hAnsi="Museo Sans 100" w:cs="Arial"/>
                <w:sz w:val="18"/>
                <w:szCs w:val="18"/>
              </w:rPr>
              <w:t>Se encargan de examinar periódicamente el SGA con base a información proporcionada por la Alta Dirección y por la Función de Cumplimiento Antisoborno.</w:t>
            </w:r>
          </w:p>
          <w:p w14:paraId="5A76490E"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Se conserva el resumen de la información documentada</w:t>
            </w:r>
          </w:p>
        </w:tc>
        <w:tc>
          <w:tcPr>
            <w:tcW w:w="851" w:type="dxa"/>
            <w:shd w:val="clear" w:color="auto" w:fill="auto"/>
          </w:tcPr>
          <w:p w14:paraId="06DD90F4" w14:textId="77777777" w:rsidR="00746CE8" w:rsidRPr="00E00671" w:rsidRDefault="00746CE8" w:rsidP="00746CE8">
            <w:pPr>
              <w:jc w:val="center"/>
              <w:rPr>
                <w:rFonts w:ascii="Museo Sans 100" w:hAnsi="Museo Sans 100"/>
                <w:b/>
                <w:sz w:val="18"/>
                <w:szCs w:val="18"/>
              </w:rPr>
            </w:pPr>
          </w:p>
        </w:tc>
        <w:tc>
          <w:tcPr>
            <w:tcW w:w="992" w:type="dxa"/>
          </w:tcPr>
          <w:p w14:paraId="7D0EA592" w14:textId="77777777" w:rsidR="00746CE8" w:rsidRPr="00E00671" w:rsidRDefault="00746CE8" w:rsidP="00746CE8">
            <w:pPr>
              <w:rPr>
                <w:rFonts w:ascii="Museo Sans 100" w:hAnsi="Museo Sans 100"/>
                <w:sz w:val="18"/>
                <w:szCs w:val="18"/>
              </w:rPr>
            </w:pPr>
          </w:p>
        </w:tc>
      </w:tr>
      <w:tr w:rsidR="00746CE8" w:rsidRPr="00E00671" w14:paraId="285F6F4E" w14:textId="77777777" w:rsidTr="00746CE8">
        <w:tc>
          <w:tcPr>
            <w:tcW w:w="10490" w:type="dxa"/>
            <w:gridSpan w:val="4"/>
            <w:shd w:val="clear" w:color="auto" w:fill="D9D9D9" w:themeFill="background1" w:themeFillShade="D9"/>
          </w:tcPr>
          <w:p w14:paraId="40195F07" w14:textId="77777777" w:rsidR="00746CE8" w:rsidRPr="00E00671" w:rsidRDefault="00746CE8" w:rsidP="00746CE8">
            <w:pPr>
              <w:ind w:left="166"/>
              <w:jc w:val="center"/>
              <w:rPr>
                <w:rFonts w:ascii="Museo Sans 100" w:hAnsi="Museo Sans 100"/>
                <w:b/>
                <w:sz w:val="18"/>
                <w:szCs w:val="18"/>
              </w:rPr>
            </w:pPr>
            <w:r w:rsidRPr="00E00671">
              <w:rPr>
                <w:rFonts w:ascii="Museo Sans 100" w:hAnsi="Museo Sans 100"/>
                <w:b/>
                <w:sz w:val="18"/>
                <w:szCs w:val="18"/>
              </w:rPr>
              <w:t>9.4 Revisión por la Función de Cumplimiento Antisoborno SGA</w:t>
            </w:r>
          </w:p>
        </w:tc>
      </w:tr>
      <w:tr w:rsidR="00746CE8" w:rsidRPr="00E00671" w14:paraId="76153F04" w14:textId="77777777" w:rsidTr="00746CE8">
        <w:tc>
          <w:tcPr>
            <w:tcW w:w="524" w:type="dxa"/>
          </w:tcPr>
          <w:p w14:paraId="703DBC0E"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51</w:t>
            </w:r>
          </w:p>
        </w:tc>
        <w:tc>
          <w:tcPr>
            <w:tcW w:w="8123" w:type="dxa"/>
            <w:shd w:val="clear" w:color="auto" w:fill="auto"/>
          </w:tcPr>
          <w:p w14:paraId="0B64522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cs="Arial"/>
                <w:sz w:val="18"/>
                <w:szCs w:val="18"/>
              </w:rPr>
            </w:pPr>
            <w:r w:rsidRPr="00E00671">
              <w:rPr>
                <w:rFonts w:ascii="Museo Sans 100" w:hAnsi="Museo Sans 100" w:cs="Arial"/>
                <w:sz w:val="18"/>
                <w:szCs w:val="18"/>
              </w:rPr>
              <w:t>Se ha evaluado de forma continua si el SGA es adecuado para gestionar eficazmente los riesgos de soborno y están siendo implementados eficazmente.</w:t>
            </w:r>
          </w:p>
          <w:p w14:paraId="22B19A8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cs="Arial"/>
                <w:sz w:val="18"/>
                <w:szCs w:val="18"/>
              </w:rPr>
              <w:t>Se ha informado al órgano de gobierno a la alta dirección o un comité apropiado del órgano de gobierno o de la alta dirección, si es apropiado el órgano de gobierno sobre la adecuación y la implementación</w:t>
            </w:r>
            <w:r w:rsidRPr="00E00671">
              <w:rPr>
                <w:rFonts w:ascii="Museo Sans 100" w:hAnsi="Museo Sans 100"/>
                <w:sz w:val="18"/>
                <w:szCs w:val="18"/>
              </w:rPr>
              <w:t xml:space="preserve"> del SGA y los resultados de las investigaciones y auditorias.</w:t>
            </w:r>
          </w:p>
        </w:tc>
        <w:tc>
          <w:tcPr>
            <w:tcW w:w="851" w:type="dxa"/>
            <w:shd w:val="clear" w:color="auto" w:fill="auto"/>
          </w:tcPr>
          <w:p w14:paraId="12823BDC" w14:textId="77777777" w:rsidR="00746CE8" w:rsidRPr="00E00671" w:rsidRDefault="00746CE8" w:rsidP="00746CE8">
            <w:pPr>
              <w:jc w:val="center"/>
              <w:rPr>
                <w:rFonts w:ascii="Museo Sans 100" w:hAnsi="Museo Sans 100"/>
                <w:b/>
                <w:sz w:val="18"/>
                <w:szCs w:val="18"/>
              </w:rPr>
            </w:pPr>
          </w:p>
        </w:tc>
        <w:tc>
          <w:tcPr>
            <w:tcW w:w="992" w:type="dxa"/>
          </w:tcPr>
          <w:p w14:paraId="293F2257" w14:textId="77777777" w:rsidR="00746CE8" w:rsidRPr="00E00671" w:rsidRDefault="00746CE8" w:rsidP="00746CE8">
            <w:pPr>
              <w:rPr>
                <w:rFonts w:ascii="Museo Sans 100" w:hAnsi="Museo Sans 100"/>
                <w:sz w:val="18"/>
                <w:szCs w:val="18"/>
              </w:rPr>
            </w:pPr>
          </w:p>
        </w:tc>
      </w:tr>
      <w:tr w:rsidR="00746CE8" w:rsidRPr="00E00671" w14:paraId="58B3A529" w14:textId="77777777" w:rsidTr="00746CE8">
        <w:tc>
          <w:tcPr>
            <w:tcW w:w="10490" w:type="dxa"/>
            <w:gridSpan w:val="4"/>
            <w:shd w:val="clear" w:color="auto" w:fill="BFBFBF" w:themeFill="background1" w:themeFillShade="BF"/>
          </w:tcPr>
          <w:p w14:paraId="281F6D5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ACTUAR ( A )</w:t>
            </w:r>
          </w:p>
        </w:tc>
      </w:tr>
      <w:tr w:rsidR="00746CE8" w:rsidRPr="00E00671" w14:paraId="241C6B69" w14:textId="77777777" w:rsidTr="00746CE8">
        <w:tc>
          <w:tcPr>
            <w:tcW w:w="10490" w:type="dxa"/>
            <w:gridSpan w:val="4"/>
            <w:shd w:val="clear" w:color="auto" w:fill="D9D9D9" w:themeFill="background1" w:themeFillShade="D9"/>
          </w:tcPr>
          <w:p w14:paraId="7ED3F2F4"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10 Mejora</w:t>
            </w:r>
          </w:p>
        </w:tc>
      </w:tr>
      <w:tr w:rsidR="00746CE8" w:rsidRPr="00E00671" w14:paraId="596422DC" w14:textId="77777777" w:rsidTr="00746CE8">
        <w:tc>
          <w:tcPr>
            <w:tcW w:w="10490" w:type="dxa"/>
            <w:gridSpan w:val="4"/>
            <w:shd w:val="clear" w:color="auto" w:fill="F2F2F2"/>
          </w:tcPr>
          <w:p w14:paraId="71515CDB"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 xml:space="preserve">10.1 Generalidades SGC / 10.1 No Conformidades y Acciones Correctivas SGA </w:t>
            </w:r>
          </w:p>
        </w:tc>
      </w:tr>
      <w:tr w:rsidR="00746CE8" w:rsidRPr="00E00671" w14:paraId="693EB59F" w14:textId="77777777" w:rsidTr="00746CE8">
        <w:tc>
          <w:tcPr>
            <w:tcW w:w="524" w:type="dxa"/>
          </w:tcPr>
          <w:p w14:paraId="719A41F0"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52</w:t>
            </w:r>
          </w:p>
        </w:tc>
        <w:tc>
          <w:tcPr>
            <w:tcW w:w="8123" w:type="dxa"/>
            <w:shd w:val="clear" w:color="auto" w:fill="auto"/>
          </w:tcPr>
          <w:p w14:paraId="45E0833B"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 determina y selecciona las oportunidades de mejora e implementa acciones necesarias para cumplir los requisitos del cliente y aumentar la satisfacción del cliente.</w:t>
            </w:r>
          </w:p>
          <w:p w14:paraId="51174FC4"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mejoran los productos y servicios para cumplir los requisitos.</w:t>
            </w:r>
          </w:p>
          <w:p w14:paraId="065BEA2C"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consideran las necesidades y expectativas futuras.</w:t>
            </w:r>
          </w:p>
          <w:p w14:paraId="0F3356E8"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Las oportunidades de mejora corrigen, previenen o reducen efectos no deseados.</w:t>
            </w:r>
          </w:p>
          <w:p w14:paraId="3F99A93F"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Las oportunidades de mejora, mejoran el desempeño y la eficacia del SGC.</w:t>
            </w:r>
          </w:p>
          <w:p w14:paraId="04FE9AC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Verificar proyectos que se encuentran en ejecución y avance de los mismo.</w:t>
            </w:r>
          </w:p>
          <w:p w14:paraId="36836874"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Verificar Hojas Técnicas de Proyectos y porcentaje de cumplimiento a la fecha de auditoría, si esta corresponde a lo planificado.</w:t>
            </w:r>
          </w:p>
          <w:p w14:paraId="6A4B0686" w14:textId="77777777" w:rsidR="00746CE8" w:rsidRPr="00E00671" w:rsidRDefault="00746CE8" w:rsidP="00746CE8">
            <w:pPr>
              <w:jc w:val="both"/>
              <w:rPr>
                <w:rFonts w:ascii="Museo Sans 100" w:hAnsi="Museo Sans 100"/>
                <w:sz w:val="18"/>
                <w:szCs w:val="18"/>
              </w:rPr>
            </w:pPr>
            <w:r w:rsidRPr="00E00671">
              <w:rPr>
                <w:rFonts w:ascii="Museo Sans 100" w:hAnsi="Museo Sans 100"/>
                <w:sz w:val="18"/>
                <w:szCs w:val="18"/>
              </w:rPr>
              <w:t>SGA</w:t>
            </w:r>
          </w:p>
          <w:p w14:paraId="5B464175"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Al determinar no conformidad, será que realiza lo siguiente:</w:t>
            </w:r>
          </w:p>
          <w:p w14:paraId="314A0C3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reacciona de inmediato para toman acciones para controlarla y corregirla y se hace frente a las consecuencias.</w:t>
            </w:r>
          </w:p>
          <w:p w14:paraId="00C40E67"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Evalúa acciones para eliminar las causas de la NC para que no vuelva a ocurrir ni ocurra en otra parte, revisa la NC, determina causas y determina si existen NC similares.</w:t>
            </w:r>
          </w:p>
          <w:p w14:paraId="7C692629"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 xml:space="preserve">Se implementa las acciones, se revisa la eficacia de las acciones y se efectúa cambios al SGA </w:t>
            </w:r>
          </w:p>
          <w:p w14:paraId="68E9DB32"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evalúa las acciones correctivas si son apropiadas a los efectos de la NC encontrada.</w:t>
            </w:r>
          </w:p>
          <w:p w14:paraId="6E8AEC8C"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conserva información documentada.</w:t>
            </w:r>
          </w:p>
        </w:tc>
        <w:tc>
          <w:tcPr>
            <w:tcW w:w="851" w:type="dxa"/>
            <w:shd w:val="clear" w:color="auto" w:fill="auto"/>
          </w:tcPr>
          <w:p w14:paraId="62A19977"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10.1</w:t>
            </w:r>
          </w:p>
        </w:tc>
        <w:tc>
          <w:tcPr>
            <w:tcW w:w="992" w:type="dxa"/>
          </w:tcPr>
          <w:p w14:paraId="6C894591" w14:textId="77777777" w:rsidR="00746CE8" w:rsidRPr="00E00671" w:rsidRDefault="00746CE8" w:rsidP="00746CE8">
            <w:pPr>
              <w:rPr>
                <w:rFonts w:ascii="Museo Sans 100" w:hAnsi="Museo Sans 100"/>
                <w:sz w:val="18"/>
                <w:szCs w:val="18"/>
              </w:rPr>
            </w:pPr>
          </w:p>
        </w:tc>
      </w:tr>
      <w:tr w:rsidR="00746CE8" w:rsidRPr="00E00671" w14:paraId="66DBA3BF" w14:textId="77777777" w:rsidTr="00746CE8">
        <w:trPr>
          <w:trHeight w:val="272"/>
        </w:trPr>
        <w:tc>
          <w:tcPr>
            <w:tcW w:w="10490" w:type="dxa"/>
            <w:gridSpan w:val="4"/>
            <w:shd w:val="clear" w:color="auto" w:fill="D9D9D9" w:themeFill="background1" w:themeFillShade="D9"/>
            <w:vAlign w:val="center"/>
          </w:tcPr>
          <w:p w14:paraId="25CA8EF9"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10.2 No Conformidad y Acción Correctiva SGC / 10.2 Mejora Continua SGA</w:t>
            </w:r>
          </w:p>
        </w:tc>
      </w:tr>
      <w:tr w:rsidR="00746CE8" w:rsidRPr="00E00671" w14:paraId="7BF97C56" w14:textId="77777777" w:rsidTr="00746CE8">
        <w:tc>
          <w:tcPr>
            <w:tcW w:w="524" w:type="dxa"/>
          </w:tcPr>
          <w:p w14:paraId="1325C68F"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53</w:t>
            </w:r>
          </w:p>
        </w:tc>
        <w:tc>
          <w:tcPr>
            <w:tcW w:w="8123" w:type="dxa"/>
            <w:shd w:val="clear" w:color="auto" w:fill="auto"/>
          </w:tcPr>
          <w:p w14:paraId="2B3F0C34"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organización:</w:t>
            </w:r>
          </w:p>
          <w:p w14:paraId="2CC3FFD5"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¿Controla las No Conformidades?</w:t>
            </w:r>
          </w:p>
          <w:p w14:paraId="763A5928"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Qué medidas realiza para asegurar se tomen acciones sin demora injustificada para eliminar N/C y sus causas</w:t>
            </w:r>
          </w:p>
          <w:p w14:paraId="377B3803"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Analiza las No Conformidades (determinan causas que dieron origen a la No Conformidad).</w:t>
            </w:r>
          </w:p>
          <w:p w14:paraId="0D2094E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Verificar lo planteado en la HAC si corresponde con lo realizado para eliminar las NC.</w:t>
            </w:r>
          </w:p>
          <w:p w14:paraId="35FCEBCF"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lastRenderedPageBreak/>
              <w:t>Toma acciones (para eliminar causas) para prevenir que vuelva a ocurrir o que ocurra en otra parte.</w:t>
            </w:r>
          </w:p>
          <w:p w14:paraId="42EF3D24"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determina si existen No Conformidades similares, o que potencialmente puedan ocurrir.</w:t>
            </w:r>
          </w:p>
          <w:p w14:paraId="6F0958DB"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Si fuese necesario, a raíz de la No Conformidad, se actualizan los riesgos y oportunidades determinadas durante la planificación.</w:t>
            </w:r>
          </w:p>
          <w:p w14:paraId="54A2AE09"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Dar seguimiento a los hallazgos establecidos en informe de Auditoría anterior, sean estos: No Conformidades, Observaciones, Oportunidades de Mejora.</w:t>
            </w:r>
          </w:p>
          <w:p w14:paraId="7FFB7F6F"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Existen acciones (Correctivas, Mejora o Innovaciones) en el caso de desviaciones o tendencias negativas de los siguientes resultados:</w:t>
            </w:r>
          </w:p>
          <w:p w14:paraId="6E54C24D"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Medición de la Satisfacción del Cliente.</w:t>
            </w:r>
          </w:p>
          <w:p w14:paraId="44AF0347"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Quejas y Denuncias.</w:t>
            </w:r>
          </w:p>
          <w:p w14:paraId="091D85A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Inspecciones de la Calidad.</w:t>
            </w:r>
          </w:p>
          <w:p w14:paraId="4C9CF663"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Auditorías de la Calidad.</w:t>
            </w:r>
          </w:p>
          <w:p w14:paraId="3CA51FF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Auditorías Internas (Control Interno).</w:t>
            </w:r>
          </w:p>
          <w:p w14:paraId="25C70A36"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Auditoría Externas (Corte de Cuentas, AENOR, otras).</w:t>
            </w:r>
          </w:p>
          <w:p w14:paraId="5FDF9328"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Cumplimiento de Metas y Objetivos.</w:t>
            </w:r>
          </w:p>
          <w:p w14:paraId="1F1D41B2"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Clima Organizacional.</w:t>
            </w:r>
          </w:p>
          <w:p w14:paraId="406E0D2D"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Evaluación del Desempeño.</w:t>
            </w:r>
          </w:p>
          <w:p w14:paraId="58FC4413"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Otros datos de los procesos desarrollados. (Tiempos de respuesta, proyectos de mejora implantados, etc).</w:t>
            </w:r>
          </w:p>
          <w:p w14:paraId="60CC66BD"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Unidad Organizativa conserva información documentada como evidencia de:</w:t>
            </w:r>
          </w:p>
          <w:p w14:paraId="1C8E58B3"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Naturaleza de las No Conformidades y cualquier acción tomada.</w:t>
            </w:r>
          </w:p>
          <w:p w14:paraId="1BED7E0E"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Los resultados de cualquier acción correctiva.</w:t>
            </w:r>
          </w:p>
          <w:p w14:paraId="0109AD51"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mejora continuamente la idoneidad, adecuación y eficacia del SGA.</w:t>
            </w:r>
          </w:p>
        </w:tc>
        <w:tc>
          <w:tcPr>
            <w:tcW w:w="851" w:type="dxa"/>
            <w:shd w:val="clear" w:color="auto" w:fill="auto"/>
          </w:tcPr>
          <w:p w14:paraId="6B4AA1D0" w14:textId="77777777" w:rsidR="00746CE8" w:rsidRPr="00E00671" w:rsidRDefault="00746CE8" w:rsidP="00746CE8">
            <w:pPr>
              <w:jc w:val="center"/>
              <w:rPr>
                <w:rFonts w:ascii="Museo Sans 100" w:hAnsi="Museo Sans 100"/>
                <w:b/>
                <w:bCs/>
                <w:sz w:val="18"/>
                <w:szCs w:val="18"/>
              </w:rPr>
            </w:pPr>
            <w:r w:rsidRPr="00E00671">
              <w:rPr>
                <w:rFonts w:ascii="Museo Sans 100" w:hAnsi="Museo Sans 100"/>
                <w:b/>
                <w:bCs/>
                <w:sz w:val="18"/>
                <w:szCs w:val="18"/>
              </w:rPr>
              <w:lastRenderedPageBreak/>
              <w:t>10.2</w:t>
            </w:r>
          </w:p>
        </w:tc>
        <w:tc>
          <w:tcPr>
            <w:tcW w:w="992" w:type="dxa"/>
          </w:tcPr>
          <w:p w14:paraId="292E9AE8" w14:textId="77777777" w:rsidR="00746CE8" w:rsidRPr="00E00671" w:rsidRDefault="00746CE8" w:rsidP="00746CE8">
            <w:pPr>
              <w:rPr>
                <w:rFonts w:ascii="Museo Sans 100" w:hAnsi="Museo Sans 100"/>
                <w:sz w:val="18"/>
                <w:szCs w:val="18"/>
              </w:rPr>
            </w:pPr>
          </w:p>
        </w:tc>
      </w:tr>
      <w:tr w:rsidR="00746CE8" w:rsidRPr="00E00671" w14:paraId="55B1653A" w14:textId="77777777" w:rsidTr="00746CE8">
        <w:trPr>
          <w:trHeight w:val="228"/>
        </w:trPr>
        <w:tc>
          <w:tcPr>
            <w:tcW w:w="10490" w:type="dxa"/>
            <w:gridSpan w:val="4"/>
            <w:shd w:val="clear" w:color="auto" w:fill="D9D9D9" w:themeFill="background1" w:themeFillShade="D9"/>
            <w:vAlign w:val="center"/>
          </w:tcPr>
          <w:p w14:paraId="2D23E914"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10.3 Mejora Continua</w:t>
            </w:r>
          </w:p>
        </w:tc>
      </w:tr>
      <w:tr w:rsidR="00746CE8" w:rsidRPr="00E00671" w14:paraId="2F959827" w14:textId="77777777" w:rsidTr="00746CE8">
        <w:trPr>
          <w:trHeight w:val="147"/>
        </w:trPr>
        <w:tc>
          <w:tcPr>
            <w:tcW w:w="524" w:type="dxa"/>
          </w:tcPr>
          <w:p w14:paraId="11854E6B" w14:textId="77777777" w:rsidR="00746CE8" w:rsidRPr="00E00671" w:rsidRDefault="00746CE8" w:rsidP="00746CE8">
            <w:pPr>
              <w:jc w:val="center"/>
              <w:rPr>
                <w:rFonts w:ascii="Museo Sans 100" w:hAnsi="Museo Sans 100"/>
                <w:b/>
                <w:sz w:val="18"/>
                <w:szCs w:val="18"/>
              </w:rPr>
            </w:pPr>
            <w:r w:rsidRPr="00E00671">
              <w:rPr>
                <w:rFonts w:ascii="Museo Sans 100" w:hAnsi="Museo Sans 100"/>
                <w:b/>
                <w:sz w:val="18"/>
                <w:szCs w:val="18"/>
              </w:rPr>
              <w:t>54</w:t>
            </w:r>
          </w:p>
        </w:tc>
        <w:tc>
          <w:tcPr>
            <w:tcW w:w="8123" w:type="dxa"/>
            <w:shd w:val="clear" w:color="auto" w:fill="auto"/>
          </w:tcPr>
          <w:p w14:paraId="421E2B60" w14:textId="77777777" w:rsidR="00746CE8" w:rsidRPr="00E00671" w:rsidRDefault="00746CE8" w:rsidP="00746CE8">
            <w:pPr>
              <w:numPr>
                <w:ilvl w:val="0"/>
                <w:numId w:val="27"/>
              </w:numPr>
              <w:tabs>
                <w:tab w:val="clear" w:pos="360"/>
                <w:tab w:val="num" w:pos="157"/>
              </w:tabs>
              <w:ind w:left="157" w:hanging="157"/>
              <w:jc w:val="both"/>
              <w:rPr>
                <w:rFonts w:ascii="Museo Sans 100" w:hAnsi="Museo Sans 100"/>
                <w:sz w:val="18"/>
                <w:szCs w:val="18"/>
              </w:rPr>
            </w:pPr>
            <w:r w:rsidRPr="00E00671">
              <w:rPr>
                <w:rFonts w:ascii="Museo Sans 100" w:hAnsi="Museo Sans 100"/>
                <w:sz w:val="18"/>
                <w:szCs w:val="18"/>
              </w:rPr>
              <w:t>La Unidad Organizativa considera los resultados del análisis, evaluación y las salidas de la revisión por la dirección, para determinar si hay necesidades u oportunidades que deben considerarse como parte de la mejora continua.</w:t>
            </w:r>
          </w:p>
          <w:p w14:paraId="1A72C6D0"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Se mejora continuamente la adecuación y eficacia del SGC.</w:t>
            </w:r>
          </w:p>
          <w:p w14:paraId="4041D13C" w14:textId="77777777" w:rsidR="00746CE8" w:rsidRPr="00E00671" w:rsidRDefault="00746CE8" w:rsidP="00746CE8">
            <w:pPr>
              <w:numPr>
                <w:ilvl w:val="0"/>
                <w:numId w:val="36"/>
              </w:numPr>
              <w:ind w:left="293" w:hanging="142"/>
              <w:jc w:val="both"/>
              <w:rPr>
                <w:rFonts w:ascii="Museo Sans 100" w:hAnsi="Museo Sans 100"/>
                <w:sz w:val="18"/>
                <w:szCs w:val="18"/>
              </w:rPr>
            </w:pPr>
            <w:r w:rsidRPr="00E00671">
              <w:rPr>
                <w:rFonts w:ascii="Museo Sans 100" w:hAnsi="Museo Sans 100"/>
                <w:sz w:val="18"/>
                <w:szCs w:val="18"/>
              </w:rPr>
              <w:t>Como se promueve la mejora de procesos y procedimientos en los empleados del MH.</w:t>
            </w:r>
          </w:p>
        </w:tc>
        <w:tc>
          <w:tcPr>
            <w:tcW w:w="851" w:type="dxa"/>
            <w:shd w:val="clear" w:color="auto" w:fill="auto"/>
          </w:tcPr>
          <w:p w14:paraId="3804C310" w14:textId="77777777" w:rsidR="00746CE8" w:rsidRPr="00E00671" w:rsidRDefault="00746CE8" w:rsidP="00746CE8">
            <w:pPr>
              <w:jc w:val="center"/>
              <w:rPr>
                <w:rFonts w:ascii="Museo Sans 100" w:hAnsi="Museo Sans 100"/>
                <w:sz w:val="18"/>
                <w:szCs w:val="18"/>
              </w:rPr>
            </w:pPr>
            <w:r w:rsidRPr="00E00671">
              <w:rPr>
                <w:rFonts w:ascii="Museo Sans 100" w:hAnsi="Museo Sans 100"/>
                <w:b/>
                <w:sz w:val="18"/>
                <w:szCs w:val="18"/>
              </w:rPr>
              <w:t>10.3</w:t>
            </w:r>
          </w:p>
        </w:tc>
        <w:tc>
          <w:tcPr>
            <w:tcW w:w="992" w:type="dxa"/>
          </w:tcPr>
          <w:p w14:paraId="29BC159B" w14:textId="77777777" w:rsidR="00746CE8" w:rsidRPr="00E00671" w:rsidRDefault="00746CE8" w:rsidP="00746CE8">
            <w:pPr>
              <w:rPr>
                <w:rFonts w:ascii="Museo Sans 100" w:hAnsi="Museo Sans 100"/>
                <w:sz w:val="18"/>
                <w:szCs w:val="18"/>
              </w:rPr>
            </w:pPr>
          </w:p>
        </w:tc>
      </w:tr>
    </w:tbl>
    <w:p w14:paraId="18FAD687" w14:textId="77777777" w:rsidR="00D84CDE" w:rsidRPr="006D4C7A" w:rsidRDefault="00D84CDE" w:rsidP="00EA2AD0">
      <w:pPr>
        <w:rPr>
          <w:rFonts w:ascii="Museo Sans 100" w:hAnsi="Museo Sans 100"/>
          <w:sz w:val="18"/>
          <w:szCs w:val="18"/>
        </w:rPr>
      </w:pPr>
    </w:p>
    <w:p w14:paraId="6A04C205" w14:textId="77777777" w:rsidR="00D84CDE" w:rsidRDefault="00D84CDE">
      <w:pPr>
        <w:rPr>
          <w:rFonts w:ascii="Museo Sans 100" w:hAnsi="Museo Sans 100"/>
          <w:sz w:val="18"/>
          <w:szCs w:val="18"/>
        </w:rPr>
      </w:pPr>
      <w:r w:rsidRPr="006D4C7A">
        <w:rPr>
          <w:rFonts w:ascii="Museo Sans 100" w:hAnsi="Museo Sans 100"/>
          <w:sz w:val="18"/>
          <w:szCs w:val="18"/>
        </w:rPr>
        <w:br w:type="page"/>
      </w:r>
    </w:p>
    <w:p w14:paraId="539436DF" w14:textId="77777777" w:rsidR="00D84CDE" w:rsidRPr="002A5711" w:rsidRDefault="00D84CDE" w:rsidP="00D84CDE">
      <w:pPr>
        <w:pStyle w:val="Textoindependiente"/>
        <w:jc w:val="right"/>
        <w:rPr>
          <w:rFonts w:ascii="Bembo Std" w:hAnsi="Bembo Std"/>
          <w:b/>
          <w:sz w:val="22"/>
          <w:szCs w:val="22"/>
        </w:rPr>
      </w:pPr>
      <w:r w:rsidRPr="002A5711">
        <w:rPr>
          <w:rFonts w:ascii="Bembo Std" w:hAnsi="Bembo Std"/>
          <w:b/>
          <w:sz w:val="22"/>
          <w:szCs w:val="22"/>
        </w:rPr>
        <w:lastRenderedPageBreak/>
        <w:t xml:space="preserve">ANEXO </w:t>
      </w:r>
      <w:r w:rsidR="00950E69" w:rsidRPr="002A5711">
        <w:rPr>
          <w:rFonts w:ascii="Bembo Std" w:hAnsi="Bembo Std"/>
          <w:b/>
          <w:sz w:val="22"/>
          <w:szCs w:val="22"/>
        </w:rPr>
        <w:t>4</w:t>
      </w:r>
    </w:p>
    <w:p w14:paraId="7809E8EB" w14:textId="77777777" w:rsidR="00D84CDE" w:rsidRPr="001C0B19" w:rsidRDefault="00D84CDE" w:rsidP="00D84CDE">
      <w:pPr>
        <w:pStyle w:val="Textoindependiente"/>
        <w:jc w:val="center"/>
        <w:rPr>
          <w:rFonts w:ascii="Arial Narrow" w:hAnsi="Arial Narrow"/>
          <w:b/>
          <w:sz w:val="16"/>
          <w:szCs w:val="16"/>
        </w:rPr>
      </w:pPr>
    </w:p>
    <w:p w14:paraId="2F396C65" w14:textId="77777777" w:rsidR="00D84CDE" w:rsidRPr="002A5711" w:rsidRDefault="00D84CDE" w:rsidP="00D84CDE">
      <w:pPr>
        <w:pStyle w:val="Textoindependiente"/>
        <w:jc w:val="center"/>
        <w:rPr>
          <w:rFonts w:ascii="Museo Sans 100" w:hAnsi="Museo Sans 100"/>
          <w:b/>
          <w:sz w:val="22"/>
          <w:szCs w:val="22"/>
        </w:rPr>
      </w:pPr>
      <w:r w:rsidRPr="002A5711">
        <w:rPr>
          <w:rFonts w:ascii="Museo Sans 100" w:hAnsi="Museo Sans 100"/>
          <w:b/>
          <w:sz w:val="22"/>
          <w:szCs w:val="22"/>
        </w:rPr>
        <w:t xml:space="preserve">MODELO DE PLAN DE </w:t>
      </w:r>
      <w:r w:rsidR="00F04C97" w:rsidRPr="002A5711">
        <w:rPr>
          <w:rFonts w:ascii="Museo Sans 100" w:hAnsi="Museo Sans 100"/>
          <w:b/>
          <w:sz w:val="22"/>
          <w:szCs w:val="22"/>
        </w:rPr>
        <w:t xml:space="preserve">VERIFICACIÓN </w:t>
      </w:r>
      <w:r w:rsidRPr="00C83CE6">
        <w:rPr>
          <w:rFonts w:ascii="Museo Sans 100" w:hAnsi="Museo Sans 100"/>
          <w:b/>
          <w:sz w:val="22"/>
          <w:szCs w:val="22"/>
        </w:rPr>
        <w:t>Y/O SEGUIMIENTO</w:t>
      </w:r>
      <w:r w:rsidRPr="002A5711">
        <w:rPr>
          <w:rFonts w:ascii="Museo Sans 100" w:hAnsi="Museo Sans 100"/>
          <w:b/>
          <w:sz w:val="22"/>
          <w:szCs w:val="22"/>
        </w:rPr>
        <w:t xml:space="preserve"> DEL SISTEMA DE SEGURIDAD DE LA INFORMACIÓN </w:t>
      </w:r>
    </w:p>
    <w:p w14:paraId="49001D42" w14:textId="77777777" w:rsidR="00D84CDE" w:rsidRPr="002A5711" w:rsidRDefault="00D84CDE" w:rsidP="00D84CDE">
      <w:pPr>
        <w:pStyle w:val="Textoindependiente"/>
        <w:jc w:val="center"/>
        <w:rPr>
          <w:rFonts w:ascii="Museo Sans 100" w:hAnsi="Museo Sans 100"/>
          <w:b/>
          <w:sz w:val="22"/>
          <w:szCs w:val="22"/>
        </w:rPr>
      </w:pPr>
    </w:p>
    <w:p w14:paraId="246F3A28" w14:textId="77777777" w:rsidR="00D84CDE" w:rsidRPr="002A5711" w:rsidRDefault="00D84CDE" w:rsidP="00D84CDE">
      <w:pPr>
        <w:tabs>
          <w:tab w:val="left" w:pos="0"/>
        </w:tabs>
        <w:jc w:val="both"/>
        <w:rPr>
          <w:rFonts w:ascii="Museo Sans 100" w:hAnsi="Museo Sans 100"/>
          <w:b/>
          <w:bCs/>
          <w:sz w:val="20"/>
        </w:rPr>
      </w:pPr>
      <w:r w:rsidRPr="002A5711">
        <w:rPr>
          <w:rFonts w:ascii="Museo Sans 100" w:hAnsi="Museo Sans 100"/>
          <w:b/>
          <w:bCs/>
          <w:sz w:val="20"/>
        </w:rPr>
        <w:t>REF: P-00</w:t>
      </w:r>
      <w:r w:rsidR="00162744" w:rsidRPr="002A5711">
        <w:rPr>
          <w:rFonts w:ascii="Museo Sans 100" w:hAnsi="Museo Sans 100"/>
          <w:b/>
          <w:bCs/>
          <w:sz w:val="20"/>
        </w:rPr>
        <w:t>0</w:t>
      </w:r>
      <w:r w:rsidRPr="002A5711">
        <w:rPr>
          <w:rFonts w:ascii="Museo Sans 100" w:hAnsi="Museo Sans 100"/>
          <w:b/>
          <w:bCs/>
          <w:sz w:val="20"/>
        </w:rPr>
        <w:t xml:space="preserve">-20XX </w:t>
      </w:r>
    </w:p>
    <w:p w14:paraId="5A16C774" w14:textId="77777777" w:rsidR="00D84CDE" w:rsidRPr="002A5711" w:rsidRDefault="00D84CDE" w:rsidP="00D84CDE">
      <w:pPr>
        <w:tabs>
          <w:tab w:val="left" w:pos="-1440"/>
          <w:tab w:val="left" w:pos="709"/>
        </w:tabs>
        <w:jc w:val="both"/>
        <w:rPr>
          <w:rFonts w:ascii="Museo Sans 100" w:hAnsi="Museo Sans 100"/>
          <w:bCs/>
          <w:sz w:val="20"/>
        </w:rPr>
      </w:pPr>
    </w:p>
    <w:p w14:paraId="36EE8C73" w14:textId="77777777" w:rsidR="00D84CDE" w:rsidRPr="002A5711" w:rsidRDefault="00D84CDE" w:rsidP="00D84CDE">
      <w:pPr>
        <w:tabs>
          <w:tab w:val="left" w:pos="0"/>
        </w:tabs>
        <w:jc w:val="both"/>
        <w:rPr>
          <w:rFonts w:ascii="Museo Sans 100" w:hAnsi="Museo Sans 100"/>
          <w:bCs/>
          <w:sz w:val="20"/>
        </w:rPr>
      </w:pPr>
      <w:r w:rsidRPr="002A5711">
        <w:rPr>
          <w:rFonts w:ascii="Museo Sans 100" w:hAnsi="Museo Sans 100"/>
          <w:bCs/>
          <w:sz w:val="20"/>
        </w:rPr>
        <w:t xml:space="preserve">San Salvador, </w:t>
      </w:r>
      <w:r w:rsidR="00162744" w:rsidRPr="002A5711">
        <w:rPr>
          <w:rFonts w:ascii="Museo Sans 100" w:hAnsi="Museo Sans 100"/>
          <w:bCs/>
          <w:sz w:val="20"/>
        </w:rPr>
        <w:t>XX</w:t>
      </w:r>
      <w:r w:rsidRPr="002A5711">
        <w:rPr>
          <w:rFonts w:ascii="Museo Sans 100" w:hAnsi="Museo Sans 100"/>
          <w:bCs/>
          <w:sz w:val="20"/>
        </w:rPr>
        <w:t xml:space="preserve"> de XX</w:t>
      </w:r>
      <w:r w:rsidR="00C06585" w:rsidRPr="002A5711">
        <w:rPr>
          <w:rFonts w:ascii="Museo Sans 100" w:hAnsi="Museo Sans 100"/>
          <w:bCs/>
          <w:sz w:val="20"/>
        </w:rPr>
        <w:t>X</w:t>
      </w:r>
      <w:r w:rsidRPr="002A5711">
        <w:rPr>
          <w:rFonts w:ascii="Museo Sans 100" w:hAnsi="Museo Sans 100"/>
          <w:bCs/>
          <w:sz w:val="20"/>
        </w:rPr>
        <w:t>X de 20XX.</w:t>
      </w:r>
    </w:p>
    <w:p w14:paraId="788EF369" w14:textId="77777777" w:rsidR="00D84CDE" w:rsidRPr="002A5711" w:rsidRDefault="00D84CDE" w:rsidP="00D84CDE">
      <w:pPr>
        <w:tabs>
          <w:tab w:val="left" w:pos="-1440"/>
          <w:tab w:val="left" w:pos="709"/>
        </w:tabs>
        <w:jc w:val="both"/>
        <w:rPr>
          <w:rFonts w:ascii="Museo Sans 100" w:hAnsi="Museo Sans 100"/>
          <w:bCs/>
          <w:sz w:val="20"/>
        </w:rPr>
      </w:pPr>
    </w:p>
    <w:p w14:paraId="1F1D08F8" w14:textId="77777777" w:rsidR="00D84CDE" w:rsidRPr="002A5711" w:rsidRDefault="00D84CDE" w:rsidP="00D84CDE">
      <w:pPr>
        <w:tabs>
          <w:tab w:val="left" w:pos="0"/>
        </w:tabs>
        <w:jc w:val="both"/>
        <w:rPr>
          <w:rFonts w:ascii="Museo Sans 100" w:hAnsi="Museo Sans 100"/>
          <w:sz w:val="20"/>
        </w:rPr>
      </w:pPr>
      <w:r w:rsidRPr="002A5711">
        <w:rPr>
          <w:rFonts w:ascii="Museo Sans 100" w:hAnsi="Museo Sans 100"/>
          <w:sz w:val="20"/>
        </w:rPr>
        <w:t>Licenciado(a) / Ingeniero (a)</w:t>
      </w:r>
    </w:p>
    <w:p w14:paraId="37EDD575" w14:textId="77777777" w:rsidR="00D84CDE" w:rsidRPr="002A5711" w:rsidRDefault="00D84CDE" w:rsidP="00D84CDE">
      <w:pPr>
        <w:pStyle w:val="Default"/>
        <w:rPr>
          <w:rFonts w:ascii="Museo Sans 100" w:hAnsi="Museo Sans 100"/>
          <w:b/>
          <w:color w:val="auto"/>
          <w:sz w:val="20"/>
          <w:szCs w:val="20"/>
        </w:rPr>
      </w:pPr>
      <w:r w:rsidRPr="002A5711">
        <w:rPr>
          <w:rFonts w:ascii="Museo Sans 100" w:hAnsi="Museo Sans 100"/>
          <w:b/>
          <w:color w:val="auto"/>
          <w:sz w:val="20"/>
          <w:szCs w:val="20"/>
        </w:rPr>
        <w:t>XXXX XXXX XXXX XXXX</w:t>
      </w:r>
    </w:p>
    <w:p w14:paraId="3A22A84B" w14:textId="77777777" w:rsidR="00D84CDE" w:rsidRPr="002A5711" w:rsidRDefault="00D84CDE" w:rsidP="00D84CDE">
      <w:pPr>
        <w:pStyle w:val="Default"/>
        <w:rPr>
          <w:rFonts w:ascii="Museo Sans 100" w:hAnsi="Museo Sans 100"/>
          <w:color w:val="auto"/>
          <w:sz w:val="20"/>
          <w:szCs w:val="20"/>
        </w:rPr>
      </w:pPr>
      <w:r w:rsidRPr="002A5711">
        <w:rPr>
          <w:rFonts w:ascii="Museo Sans 100" w:hAnsi="Museo Sans 100"/>
          <w:color w:val="auto"/>
          <w:sz w:val="20"/>
          <w:szCs w:val="20"/>
        </w:rPr>
        <w:t xml:space="preserve">Director General de </w:t>
      </w:r>
      <w:r w:rsidR="006E780C" w:rsidRPr="002A5711">
        <w:rPr>
          <w:rFonts w:ascii="Museo Sans 100" w:hAnsi="Museo Sans 100"/>
          <w:color w:val="auto"/>
          <w:sz w:val="20"/>
          <w:szCs w:val="20"/>
        </w:rPr>
        <w:t>XX</w:t>
      </w:r>
    </w:p>
    <w:p w14:paraId="5E9F2753" w14:textId="77777777" w:rsidR="00D84CDE" w:rsidRPr="002A5711" w:rsidRDefault="00D84CDE" w:rsidP="00D84CDE">
      <w:pPr>
        <w:tabs>
          <w:tab w:val="left" w:pos="0"/>
        </w:tabs>
        <w:jc w:val="both"/>
        <w:rPr>
          <w:rFonts w:ascii="Museo Sans 100" w:hAnsi="Museo Sans 100"/>
          <w:bCs/>
          <w:sz w:val="20"/>
        </w:rPr>
      </w:pPr>
    </w:p>
    <w:p w14:paraId="1AB49271" w14:textId="77777777" w:rsidR="00D84CDE" w:rsidRPr="002A5711" w:rsidRDefault="00D84CDE" w:rsidP="00D84CDE">
      <w:pPr>
        <w:tabs>
          <w:tab w:val="left" w:pos="0"/>
        </w:tabs>
        <w:jc w:val="both"/>
        <w:rPr>
          <w:rFonts w:ascii="Museo Sans 100" w:hAnsi="Museo Sans 100"/>
          <w:sz w:val="20"/>
        </w:rPr>
      </w:pPr>
      <w:r w:rsidRPr="002A5711">
        <w:rPr>
          <w:rFonts w:ascii="Museo Sans 100" w:hAnsi="Museo Sans 100"/>
          <w:bCs/>
          <w:sz w:val="20"/>
        </w:rPr>
        <w:t>Este Plan corresponde a primera Verificación de</w:t>
      </w:r>
      <w:r w:rsidR="006E780C" w:rsidRPr="002A5711">
        <w:rPr>
          <w:rFonts w:ascii="Museo Sans 100" w:hAnsi="Museo Sans 100"/>
          <w:bCs/>
          <w:sz w:val="20"/>
        </w:rPr>
        <w:t xml:space="preserve"> </w:t>
      </w:r>
      <w:r w:rsidRPr="002A5711">
        <w:rPr>
          <w:rFonts w:ascii="Museo Sans 100" w:hAnsi="Museo Sans 100"/>
          <w:bCs/>
          <w:sz w:val="20"/>
        </w:rPr>
        <w:t>l</w:t>
      </w:r>
      <w:r w:rsidR="006E780C" w:rsidRPr="002A5711">
        <w:rPr>
          <w:rFonts w:ascii="Museo Sans 100" w:hAnsi="Museo Sans 100"/>
          <w:bCs/>
          <w:sz w:val="20"/>
        </w:rPr>
        <w:t>a</w:t>
      </w:r>
      <w:r w:rsidRPr="002A5711">
        <w:rPr>
          <w:rFonts w:ascii="Museo Sans 100" w:hAnsi="Museo Sans 100"/>
          <w:bCs/>
          <w:sz w:val="20"/>
        </w:rPr>
        <w:t xml:space="preserve"> implantación del Sistema de Gestión de Seguridad de la Información de 20XX</w:t>
      </w:r>
      <w:r w:rsidR="00003A40">
        <w:rPr>
          <w:rFonts w:ascii="Museo Sans 100" w:hAnsi="Museo Sans 100"/>
          <w:bCs/>
          <w:sz w:val="20"/>
        </w:rPr>
        <w:t>,</w:t>
      </w:r>
      <w:r w:rsidR="00F07BCA">
        <w:rPr>
          <w:rFonts w:ascii="Museo Sans 100" w:hAnsi="Museo Sans 100"/>
          <w:bCs/>
          <w:sz w:val="20"/>
        </w:rPr>
        <w:t xml:space="preserve"> </w:t>
      </w:r>
      <w:r w:rsidRPr="0027554F">
        <w:rPr>
          <w:rFonts w:ascii="Museo Sans 100" w:hAnsi="Museo Sans 100"/>
          <w:bCs/>
          <w:sz w:val="20"/>
        </w:rPr>
        <w:t xml:space="preserve">y Seguimiento a </w:t>
      </w:r>
      <w:r w:rsidRPr="0027554F">
        <w:rPr>
          <w:rFonts w:ascii="Museo Sans 100" w:hAnsi="Museo Sans 100"/>
          <w:sz w:val="20"/>
        </w:rPr>
        <w:t>Verificaciones anteriores</w:t>
      </w:r>
      <w:r w:rsidR="006E780C" w:rsidRPr="0027554F">
        <w:rPr>
          <w:rFonts w:ascii="Museo Sans 100" w:hAnsi="Museo Sans 100"/>
          <w:sz w:val="20"/>
        </w:rPr>
        <w:t>,</w:t>
      </w:r>
      <w:r w:rsidR="006E780C" w:rsidRPr="002A5711">
        <w:rPr>
          <w:rFonts w:ascii="Museo Sans 100" w:hAnsi="Museo Sans 100"/>
          <w:sz w:val="20"/>
        </w:rPr>
        <w:t xml:space="preserve"> a realizar </w:t>
      </w:r>
      <w:r w:rsidRPr="002A5711">
        <w:rPr>
          <w:rFonts w:ascii="Museo Sans 100" w:hAnsi="Museo Sans 100"/>
          <w:sz w:val="20"/>
        </w:rPr>
        <w:t xml:space="preserve">en la Dirección General </w:t>
      </w:r>
      <w:r w:rsidR="006E780C" w:rsidRPr="002A5711">
        <w:rPr>
          <w:rFonts w:ascii="Museo Sans 100" w:hAnsi="Museo Sans 100"/>
          <w:sz w:val="20"/>
        </w:rPr>
        <w:t>XX</w:t>
      </w:r>
      <w:r w:rsidRPr="002A5711">
        <w:rPr>
          <w:rFonts w:ascii="Museo Sans 100" w:hAnsi="Museo Sans 100"/>
          <w:bCs/>
          <w:sz w:val="20"/>
        </w:rPr>
        <w:t>.</w:t>
      </w:r>
    </w:p>
    <w:p w14:paraId="1C62B31F" w14:textId="77777777" w:rsidR="00D84CDE" w:rsidRDefault="00D84CDE" w:rsidP="00DB4F2D">
      <w:pPr>
        <w:tabs>
          <w:tab w:val="left" w:pos="0"/>
        </w:tabs>
        <w:jc w:val="both"/>
        <w:rPr>
          <w:rFonts w:ascii="Museo Sans 100" w:hAnsi="Museo Sans 100"/>
          <w:bCs/>
          <w:sz w:val="20"/>
        </w:rPr>
      </w:pPr>
    </w:p>
    <w:p w14:paraId="117E7D56" w14:textId="77777777" w:rsidR="00F07BCA" w:rsidRPr="00C777CE" w:rsidRDefault="00F07BCA" w:rsidP="00DB4F2D">
      <w:pPr>
        <w:tabs>
          <w:tab w:val="left" w:pos="0"/>
        </w:tabs>
        <w:jc w:val="both"/>
        <w:rPr>
          <w:rFonts w:ascii="Museo Sans 100" w:hAnsi="Museo Sans 100"/>
          <w:bCs/>
          <w:sz w:val="20"/>
        </w:rPr>
      </w:pPr>
      <w:r w:rsidRPr="00C777CE">
        <w:rPr>
          <w:rFonts w:ascii="Museo Sans 100" w:hAnsi="Museo Sans 100"/>
          <w:bCs/>
          <w:sz w:val="20"/>
        </w:rPr>
        <w:t xml:space="preserve">La </w:t>
      </w:r>
      <w:r w:rsidR="0027554F" w:rsidRPr="00C777CE">
        <w:rPr>
          <w:rFonts w:ascii="Museo Sans 100" w:hAnsi="Museo Sans 100"/>
          <w:bCs/>
          <w:sz w:val="20"/>
        </w:rPr>
        <w:t>V</w:t>
      </w:r>
      <w:r w:rsidRPr="00C777CE">
        <w:rPr>
          <w:rFonts w:ascii="Museo Sans 100" w:hAnsi="Museo Sans 100"/>
          <w:bCs/>
          <w:sz w:val="20"/>
        </w:rPr>
        <w:t>erificaci</w:t>
      </w:r>
      <w:r w:rsidR="0027554F" w:rsidRPr="00C777CE">
        <w:rPr>
          <w:rFonts w:ascii="Museo Sans 100" w:hAnsi="Museo Sans 100"/>
          <w:bCs/>
          <w:sz w:val="20"/>
        </w:rPr>
        <w:t>ó</w:t>
      </w:r>
      <w:r w:rsidRPr="00C777CE">
        <w:rPr>
          <w:rFonts w:ascii="Museo Sans 100" w:hAnsi="Museo Sans 100"/>
          <w:bCs/>
          <w:sz w:val="20"/>
        </w:rPr>
        <w:t>n de</w:t>
      </w:r>
      <w:r w:rsidR="0027554F" w:rsidRPr="00C777CE">
        <w:rPr>
          <w:rFonts w:ascii="Museo Sans 100" w:hAnsi="Museo Sans 100"/>
          <w:bCs/>
          <w:sz w:val="20"/>
        </w:rPr>
        <w:t xml:space="preserve"> </w:t>
      </w:r>
      <w:r w:rsidRPr="00C777CE">
        <w:rPr>
          <w:rFonts w:ascii="Museo Sans 100" w:hAnsi="Museo Sans 100"/>
          <w:bCs/>
          <w:sz w:val="20"/>
        </w:rPr>
        <w:t>l</w:t>
      </w:r>
      <w:r w:rsidR="0027554F" w:rsidRPr="00C777CE">
        <w:rPr>
          <w:rFonts w:ascii="Museo Sans 100" w:hAnsi="Museo Sans 100"/>
          <w:bCs/>
          <w:sz w:val="20"/>
        </w:rPr>
        <w:t>a</w:t>
      </w:r>
      <w:r w:rsidRPr="00C777CE">
        <w:rPr>
          <w:rFonts w:ascii="Museo Sans 100" w:hAnsi="Museo Sans 100"/>
          <w:bCs/>
          <w:sz w:val="20"/>
        </w:rPr>
        <w:t xml:space="preserve"> </w:t>
      </w:r>
      <w:r w:rsidR="0027554F" w:rsidRPr="00C777CE">
        <w:rPr>
          <w:rFonts w:ascii="Museo Sans 100" w:hAnsi="Museo Sans 100"/>
          <w:bCs/>
          <w:sz w:val="20"/>
        </w:rPr>
        <w:t xml:space="preserve">implementación del </w:t>
      </w:r>
      <w:r w:rsidRPr="00C777CE">
        <w:rPr>
          <w:rFonts w:ascii="Museo Sans 100" w:hAnsi="Museo Sans 100"/>
          <w:bCs/>
          <w:sz w:val="20"/>
        </w:rPr>
        <w:t>SGSI, se realizará de forma presencial (visita en el lugar de trabajo); no obstante, en casos excepcionales, la auditoría se podría realizar de forma “remota”, la cual consiste en evaluar los documentos del SGC (FDP, procedimientos, instrucciones de trabajo, normativa legal, etc.), mediante el uso de herramientas tecnológicas y comunicación, por ejemplo: videoconferencias (reuniones virtuales), correo electrónico institucional, llamadas telefónicas, acceso a consulta en Sistemas Informáticos aplicables en las Unidades Organizativas, entre otros.</w:t>
      </w:r>
    </w:p>
    <w:p w14:paraId="3C9B1440" w14:textId="77777777" w:rsidR="00F07BCA" w:rsidRPr="00C777CE" w:rsidRDefault="00F07BCA" w:rsidP="00DB4F2D">
      <w:pPr>
        <w:tabs>
          <w:tab w:val="left" w:pos="0"/>
        </w:tabs>
        <w:jc w:val="both"/>
        <w:rPr>
          <w:rFonts w:ascii="Museo Sans 100" w:hAnsi="Museo Sans 100"/>
          <w:bCs/>
          <w:sz w:val="20"/>
        </w:rPr>
      </w:pPr>
    </w:p>
    <w:p w14:paraId="2464A415" w14:textId="77777777" w:rsidR="00D84CDE" w:rsidRPr="00C777CE" w:rsidRDefault="00D84CDE" w:rsidP="00D84CDE">
      <w:pPr>
        <w:tabs>
          <w:tab w:val="left" w:pos="0"/>
        </w:tabs>
        <w:jc w:val="both"/>
        <w:rPr>
          <w:rFonts w:ascii="Museo Sans 100" w:hAnsi="Museo Sans 100"/>
          <w:bCs/>
          <w:sz w:val="20"/>
        </w:rPr>
      </w:pPr>
      <w:r w:rsidRPr="00C777CE">
        <w:rPr>
          <w:rFonts w:ascii="Museo Sans 100" w:hAnsi="Museo Sans 100"/>
          <w:bCs/>
          <w:sz w:val="20"/>
        </w:rPr>
        <w:t>Por lo anterior, es necesario comunicar al personal bajo su cargo sobre la Verificación, con el objeto que brinden toda la colaboración que se requiere.</w:t>
      </w:r>
    </w:p>
    <w:p w14:paraId="43F78262" w14:textId="77777777" w:rsidR="00D84CDE" w:rsidRPr="00C777CE" w:rsidRDefault="00D84CDE" w:rsidP="00D84CDE">
      <w:pPr>
        <w:tabs>
          <w:tab w:val="left" w:pos="-1440"/>
          <w:tab w:val="left" w:pos="709"/>
        </w:tabs>
        <w:ind w:left="284"/>
        <w:jc w:val="both"/>
        <w:rPr>
          <w:rFonts w:ascii="Museo Sans 100" w:hAnsi="Museo Sans 100"/>
          <w:bCs/>
          <w:sz w:val="20"/>
        </w:rPr>
      </w:pPr>
    </w:p>
    <w:p w14:paraId="0951D1C1" w14:textId="77777777" w:rsidR="00D84CDE" w:rsidRPr="00C777CE" w:rsidRDefault="00D84CDE" w:rsidP="00D84CDE">
      <w:pPr>
        <w:tabs>
          <w:tab w:val="left" w:pos="0"/>
        </w:tabs>
        <w:jc w:val="both"/>
        <w:rPr>
          <w:rFonts w:ascii="Museo Sans 100" w:hAnsi="Museo Sans 100"/>
          <w:bCs/>
          <w:sz w:val="20"/>
        </w:rPr>
      </w:pPr>
      <w:r w:rsidRPr="00C777CE">
        <w:rPr>
          <w:rFonts w:ascii="Museo Sans 100" w:hAnsi="Museo Sans 100"/>
          <w:bCs/>
          <w:sz w:val="20"/>
        </w:rPr>
        <w:t>Además, es indispensable que</w:t>
      </w:r>
      <w:r w:rsidR="00F07BCA" w:rsidRPr="00C777CE">
        <w:rPr>
          <w:rFonts w:ascii="Museo Sans 100" w:hAnsi="Museo Sans 100"/>
          <w:bCs/>
          <w:sz w:val="20"/>
        </w:rPr>
        <w:t>,</w:t>
      </w:r>
      <w:r w:rsidRPr="00C777CE">
        <w:rPr>
          <w:rFonts w:ascii="Museo Sans 100" w:hAnsi="Museo Sans 100"/>
          <w:bCs/>
          <w:sz w:val="20"/>
        </w:rPr>
        <w:t xml:space="preserve"> si usted tiene inconvenientes en atender dicha Verificación, favor comunicarlo con anticipación por correo electrónico al </w:t>
      </w:r>
      <w:r w:rsidR="00751365" w:rsidRPr="00C777CE">
        <w:rPr>
          <w:rFonts w:ascii="Museo Sans 100" w:hAnsi="Museo Sans 100"/>
          <w:sz w:val="20"/>
        </w:rPr>
        <w:t xml:space="preserve">(indicar </w:t>
      </w:r>
      <w:r w:rsidR="00936583" w:rsidRPr="00C777CE">
        <w:rPr>
          <w:rFonts w:ascii="Museo Sans 100" w:hAnsi="Museo Sans 100"/>
          <w:sz w:val="20"/>
        </w:rPr>
        <w:t xml:space="preserve">profesión, </w:t>
      </w:r>
      <w:r w:rsidR="00751365" w:rsidRPr="00C777CE">
        <w:rPr>
          <w:rFonts w:ascii="Museo Sans 100" w:hAnsi="Museo Sans 100"/>
          <w:sz w:val="20"/>
        </w:rPr>
        <w:t xml:space="preserve">nombres y apellidos) </w:t>
      </w:r>
      <w:r w:rsidR="00936583" w:rsidRPr="00C777CE">
        <w:rPr>
          <w:rFonts w:ascii="Museo Sans 100" w:hAnsi="Museo Sans 100"/>
          <w:sz w:val="20"/>
        </w:rPr>
        <w:t xml:space="preserve">e </w:t>
      </w:r>
      <w:r w:rsidR="00751365" w:rsidRPr="00C777CE">
        <w:rPr>
          <w:rFonts w:ascii="Museo Sans 100" w:hAnsi="Museo Sans 100"/>
          <w:sz w:val="20"/>
        </w:rPr>
        <w:t>(</w:t>
      </w:r>
      <w:r w:rsidR="00153DF8" w:rsidRPr="00C777CE">
        <w:rPr>
          <w:rFonts w:ascii="Museo Sans 100" w:hAnsi="Museo Sans 100"/>
          <w:sz w:val="20"/>
        </w:rPr>
        <w:t>indicar correo electrónico)</w:t>
      </w:r>
      <w:r w:rsidRPr="00C777CE">
        <w:rPr>
          <w:rFonts w:ascii="Museo Sans 100" w:hAnsi="Museo Sans 100"/>
          <w:bCs/>
          <w:sz w:val="20"/>
        </w:rPr>
        <w:t>, Coordinador de Auditorías de la Calidad de</w:t>
      </w:r>
      <w:r w:rsidR="005700A4" w:rsidRPr="00C777CE">
        <w:rPr>
          <w:rFonts w:ascii="Museo Sans 100" w:hAnsi="Museo Sans 100"/>
          <w:bCs/>
          <w:sz w:val="20"/>
        </w:rPr>
        <w:t>l Departamento</w:t>
      </w:r>
      <w:r w:rsidRPr="00C777CE">
        <w:rPr>
          <w:rFonts w:ascii="Museo Sans 100" w:hAnsi="Museo Sans 100"/>
          <w:bCs/>
          <w:sz w:val="20"/>
        </w:rPr>
        <w:t xml:space="preserve"> de Gestión de la Calidad de DGEA.</w:t>
      </w:r>
    </w:p>
    <w:p w14:paraId="22E89F06" w14:textId="77777777" w:rsidR="00D84CDE" w:rsidRPr="00C777CE" w:rsidRDefault="00D84CDE" w:rsidP="00D84CDE">
      <w:pPr>
        <w:tabs>
          <w:tab w:val="left" w:pos="284"/>
        </w:tabs>
        <w:ind w:left="284"/>
        <w:jc w:val="both"/>
        <w:rPr>
          <w:rFonts w:ascii="Museo Sans 100" w:hAnsi="Museo Sans 100"/>
          <w:b/>
          <w:sz w:val="20"/>
        </w:rPr>
      </w:pPr>
    </w:p>
    <w:p w14:paraId="51296EB6" w14:textId="77777777" w:rsidR="00D84CDE" w:rsidRPr="002A5711" w:rsidRDefault="00D84CDE" w:rsidP="00EE2DAE">
      <w:pPr>
        <w:numPr>
          <w:ilvl w:val="0"/>
          <w:numId w:val="46"/>
        </w:numPr>
        <w:tabs>
          <w:tab w:val="left" w:pos="284"/>
        </w:tabs>
        <w:ind w:left="284" w:hanging="283"/>
        <w:jc w:val="both"/>
        <w:rPr>
          <w:rFonts w:ascii="Museo Sans 100" w:hAnsi="Museo Sans 100"/>
          <w:b/>
          <w:sz w:val="20"/>
        </w:rPr>
      </w:pPr>
      <w:r w:rsidRPr="002A5711">
        <w:rPr>
          <w:rFonts w:ascii="Museo Sans 100" w:hAnsi="Museo Sans 100"/>
          <w:b/>
          <w:sz w:val="20"/>
        </w:rPr>
        <w:t>OBJETIVO</w:t>
      </w:r>
    </w:p>
    <w:p w14:paraId="3D892B89" w14:textId="77777777" w:rsidR="00D84CDE" w:rsidRPr="002A5711" w:rsidRDefault="00D84CDE" w:rsidP="00D84CDE">
      <w:pPr>
        <w:pStyle w:val="Textoindependiente"/>
        <w:ind w:left="720"/>
        <w:rPr>
          <w:rFonts w:ascii="Museo Sans 100" w:hAnsi="Museo Sans 100"/>
          <w:b/>
          <w:sz w:val="20"/>
        </w:rPr>
      </w:pPr>
    </w:p>
    <w:p w14:paraId="5258046E" w14:textId="77777777" w:rsidR="00D84CDE" w:rsidRPr="002A5711" w:rsidRDefault="00D84CDE" w:rsidP="00D84CDE">
      <w:pPr>
        <w:tabs>
          <w:tab w:val="left" w:pos="-1440"/>
          <w:tab w:val="left" w:pos="709"/>
        </w:tabs>
        <w:ind w:left="284"/>
        <w:jc w:val="both"/>
        <w:rPr>
          <w:rFonts w:ascii="Museo Sans 100" w:hAnsi="Museo Sans 100"/>
          <w:sz w:val="20"/>
        </w:rPr>
      </w:pPr>
      <w:r w:rsidRPr="002A5711">
        <w:rPr>
          <w:rFonts w:ascii="Museo Sans 100" w:hAnsi="Museo Sans 100"/>
          <w:sz w:val="20"/>
        </w:rPr>
        <w:t>Evaluar el avance en la implementación del Sistema de Gestión de Seguridad de la Información; verificar la implantación efectiva de acciones</w:t>
      </w:r>
      <w:r w:rsidR="00C16B90" w:rsidRPr="002A5711">
        <w:rPr>
          <w:rFonts w:ascii="Museo Sans 100" w:hAnsi="Museo Sans 100"/>
          <w:sz w:val="20"/>
        </w:rPr>
        <w:t xml:space="preserve"> correctivas </w:t>
      </w:r>
      <w:r w:rsidRPr="002A5711">
        <w:rPr>
          <w:rFonts w:ascii="Museo Sans 100" w:hAnsi="Museo Sans 100"/>
          <w:sz w:val="20"/>
        </w:rPr>
        <w:t>por No Conformidades, Observaci</w:t>
      </w:r>
      <w:r w:rsidR="00C16B90" w:rsidRPr="002A5711">
        <w:rPr>
          <w:rFonts w:ascii="Museo Sans 100" w:hAnsi="Museo Sans 100"/>
          <w:sz w:val="20"/>
        </w:rPr>
        <w:t xml:space="preserve">ones </w:t>
      </w:r>
      <w:r w:rsidRPr="002A5711">
        <w:rPr>
          <w:rFonts w:ascii="Museo Sans 100" w:hAnsi="Museo Sans 100"/>
          <w:sz w:val="20"/>
        </w:rPr>
        <w:t>y Oportunidad</w:t>
      </w:r>
      <w:r w:rsidR="00C16B90" w:rsidRPr="002A5711">
        <w:rPr>
          <w:rFonts w:ascii="Museo Sans 100" w:hAnsi="Museo Sans 100"/>
          <w:sz w:val="20"/>
        </w:rPr>
        <w:t>es</w:t>
      </w:r>
      <w:r w:rsidRPr="002A5711">
        <w:rPr>
          <w:rFonts w:ascii="Museo Sans 100" w:hAnsi="Museo Sans 100"/>
          <w:sz w:val="20"/>
        </w:rPr>
        <w:t xml:space="preserve"> de Mejora determinadas en Verificaciones </w:t>
      </w:r>
      <w:r w:rsidR="00C16B90" w:rsidRPr="002A5711">
        <w:rPr>
          <w:rFonts w:ascii="Museo Sans 100" w:hAnsi="Museo Sans 100"/>
          <w:sz w:val="20"/>
        </w:rPr>
        <w:t>a</w:t>
      </w:r>
      <w:r w:rsidRPr="002A5711">
        <w:rPr>
          <w:rFonts w:ascii="Museo Sans 100" w:hAnsi="Museo Sans 100"/>
          <w:sz w:val="20"/>
        </w:rPr>
        <w:t>nteriores, así como el cumplimiento de los requisitos establecidos en la documentación de este Sistema.</w:t>
      </w:r>
    </w:p>
    <w:p w14:paraId="15AECBC0" w14:textId="77777777" w:rsidR="00D84CDE" w:rsidRPr="002A5711" w:rsidRDefault="00D84CDE" w:rsidP="00D84CDE">
      <w:pPr>
        <w:tabs>
          <w:tab w:val="left" w:pos="-1440"/>
          <w:tab w:val="left" w:pos="709"/>
        </w:tabs>
        <w:ind w:left="284"/>
        <w:jc w:val="both"/>
        <w:rPr>
          <w:rFonts w:ascii="Museo Sans 100" w:hAnsi="Museo Sans 100"/>
          <w:bCs/>
          <w:sz w:val="20"/>
        </w:rPr>
      </w:pPr>
    </w:p>
    <w:p w14:paraId="6DCB4BC8" w14:textId="77777777" w:rsidR="00D84CDE" w:rsidRPr="002A5711" w:rsidRDefault="00D84CDE" w:rsidP="00EE2DAE">
      <w:pPr>
        <w:numPr>
          <w:ilvl w:val="0"/>
          <w:numId w:val="46"/>
        </w:numPr>
        <w:tabs>
          <w:tab w:val="left" w:pos="284"/>
        </w:tabs>
        <w:ind w:left="284" w:hanging="283"/>
        <w:jc w:val="both"/>
        <w:rPr>
          <w:rFonts w:ascii="Museo Sans 100" w:hAnsi="Museo Sans 100"/>
          <w:b/>
          <w:sz w:val="20"/>
        </w:rPr>
      </w:pPr>
      <w:r w:rsidRPr="002A5711">
        <w:rPr>
          <w:rFonts w:ascii="Museo Sans 100" w:hAnsi="Museo Sans 100"/>
          <w:b/>
          <w:sz w:val="20"/>
        </w:rPr>
        <w:t>ALCANCE</w:t>
      </w:r>
    </w:p>
    <w:p w14:paraId="2B2718FD" w14:textId="77777777" w:rsidR="00D84CDE" w:rsidRPr="002A5711" w:rsidRDefault="00D84CDE" w:rsidP="00D84CDE">
      <w:pPr>
        <w:tabs>
          <w:tab w:val="left" w:pos="-1440"/>
          <w:tab w:val="left" w:pos="567"/>
        </w:tabs>
        <w:ind w:left="284"/>
        <w:jc w:val="both"/>
        <w:rPr>
          <w:rFonts w:ascii="Museo Sans 100" w:hAnsi="Museo Sans 100"/>
          <w:b/>
          <w:sz w:val="20"/>
        </w:rPr>
      </w:pPr>
    </w:p>
    <w:p w14:paraId="15F679F4" w14:textId="77777777" w:rsidR="00D84CDE" w:rsidRPr="002A5711" w:rsidRDefault="00D84CDE" w:rsidP="00EE2DAE">
      <w:pPr>
        <w:pStyle w:val="Textoindependiente"/>
        <w:numPr>
          <w:ilvl w:val="0"/>
          <w:numId w:val="41"/>
        </w:numPr>
        <w:tabs>
          <w:tab w:val="clear" w:pos="288"/>
          <w:tab w:val="clear" w:pos="432"/>
          <w:tab w:val="clear" w:pos="720"/>
          <w:tab w:val="num" w:pos="567"/>
        </w:tabs>
        <w:ind w:left="567" w:right="0" w:hanging="283"/>
        <w:rPr>
          <w:rFonts w:ascii="Museo Sans 100" w:hAnsi="Museo Sans 100"/>
          <w:sz w:val="20"/>
        </w:rPr>
      </w:pPr>
      <w:r w:rsidRPr="002A5711">
        <w:rPr>
          <w:rFonts w:ascii="Museo Sans 100" w:hAnsi="Museo Sans 100"/>
          <w:sz w:val="20"/>
        </w:rPr>
        <w:t>Seguimiento de Verificaciones Anteriores:</w:t>
      </w:r>
    </w:p>
    <w:p w14:paraId="2BB14987" w14:textId="77777777" w:rsidR="00D84CDE" w:rsidRPr="002A5711" w:rsidRDefault="00D84CDE" w:rsidP="00EE2DAE">
      <w:pPr>
        <w:pStyle w:val="Textoindependiente"/>
        <w:widowControl w:val="0"/>
        <w:numPr>
          <w:ilvl w:val="0"/>
          <w:numId w:val="45"/>
        </w:numPr>
        <w:tabs>
          <w:tab w:val="clear" w:pos="288"/>
          <w:tab w:val="clear" w:pos="432"/>
        </w:tabs>
        <w:ind w:left="851" w:right="0" w:hanging="284"/>
        <w:rPr>
          <w:rFonts w:ascii="Museo Sans 100" w:hAnsi="Museo Sans 100"/>
          <w:sz w:val="20"/>
        </w:rPr>
      </w:pPr>
      <w:r w:rsidRPr="002A5711">
        <w:rPr>
          <w:rFonts w:ascii="Museo Sans 100" w:hAnsi="Museo Sans 100"/>
          <w:sz w:val="20"/>
        </w:rPr>
        <w:t xml:space="preserve">Verificación realizada los días </w:t>
      </w:r>
      <w:r w:rsidR="003240AE" w:rsidRPr="002A5711">
        <w:rPr>
          <w:rFonts w:ascii="Museo Sans 100" w:hAnsi="Museo Sans 100"/>
          <w:sz w:val="20"/>
        </w:rPr>
        <w:t>XX</w:t>
      </w:r>
      <w:r w:rsidRPr="002A5711">
        <w:rPr>
          <w:rFonts w:ascii="Museo Sans 100" w:hAnsi="Museo Sans 100"/>
          <w:sz w:val="20"/>
        </w:rPr>
        <w:t xml:space="preserve"> y </w:t>
      </w:r>
      <w:r w:rsidR="003240AE" w:rsidRPr="002A5711">
        <w:rPr>
          <w:rFonts w:ascii="Museo Sans 100" w:hAnsi="Museo Sans 100"/>
          <w:sz w:val="20"/>
        </w:rPr>
        <w:t>XX</w:t>
      </w:r>
      <w:r w:rsidRPr="002A5711">
        <w:rPr>
          <w:rFonts w:ascii="Museo Sans 100" w:hAnsi="Museo Sans 100"/>
          <w:sz w:val="20"/>
        </w:rPr>
        <w:t xml:space="preserve"> de </w:t>
      </w:r>
      <w:r w:rsidR="003240AE" w:rsidRPr="002A5711">
        <w:rPr>
          <w:rFonts w:ascii="Museo Sans 100" w:hAnsi="Museo Sans 100"/>
          <w:sz w:val="20"/>
        </w:rPr>
        <w:t>X</w:t>
      </w:r>
      <w:r w:rsidR="00C06585" w:rsidRPr="002A5711">
        <w:rPr>
          <w:rFonts w:ascii="Museo Sans 100" w:hAnsi="Museo Sans 100"/>
          <w:sz w:val="20"/>
        </w:rPr>
        <w:t>XX</w:t>
      </w:r>
      <w:r w:rsidR="003240AE" w:rsidRPr="002A5711">
        <w:rPr>
          <w:rFonts w:ascii="Museo Sans 100" w:hAnsi="Museo Sans 100"/>
          <w:sz w:val="20"/>
        </w:rPr>
        <w:t>X</w:t>
      </w:r>
      <w:r w:rsidRPr="002A5711">
        <w:rPr>
          <w:rFonts w:ascii="Museo Sans 100" w:hAnsi="Museo Sans 100"/>
          <w:sz w:val="20"/>
        </w:rPr>
        <w:t xml:space="preserve"> de 20XX, Ref.: </w:t>
      </w:r>
      <w:r w:rsidR="003240AE" w:rsidRPr="002A5711">
        <w:rPr>
          <w:rFonts w:ascii="Museo Sans 100" w:hAnsi="Museo Sans 100"/>
          <w:sz w:val="20"/>
        </w:rPr>
        <w:t>S.</w:t>
      </w:r>
      <w:r w:rsidRPr="002A5711">
        <w:rPr>
          <w:rFonts w:ascii="Museo Sans 100" w:hAnsi="Museo Sans 100"/>
          <w:sz w:val="20"/>
        </w:rPr>
        <w:t>000/XXXX.</w:t>
      </w:r>
    </w:p>
    <w:p w14:paraId="4B5E893F" w14:textId="77777777" w:rsidR="00D84CDE" w:rsidRPr="002A5711" w:rsidRDefault="00D84CDE" w:rsidP="00EE2DAE">
      <w:pPr>
        <w:pStyle w:val="Textoindependiente"/>
        <w:widowControl w:val="0"/>
        <w:numPr>
          <w:ilvl w:val="0"/>
          <w:numId w:val="45"/>
        </w:numPr>
        <w:tabs>
          <w:tab w:val="clear" w:pos="288"/>
          <w:tab w:val="clear" w:pos="432"/>
        </w:tabs>
        <w:ind w:left="851" w:right="0" w:hanging="284"/>
        <w:rPr>
          <w:rFonts w:ascii="Museo Sans 100" w:hAnsi="Museo Sans 100"/>
          <w:sz w:val="20"/>
        </w:rPr>
      </w:pPr>
      <w:r w:rsidRPr="002A5711">
        <w:rPr>
          <w:rFonts w:ascii="Museo Sans 100" w:hAnsi="Museo Sans 100"/>
          <w:sz w:val="20"/>
        </w:rPr>
        <w:t xml:space="preserve">Verificación realizada los días </w:t>
      </w:r>
      <w:r w:rsidR="003240AE" w:rsidRPr="002A5711">
        <w:rPr>
          <w:rFonts w:ascii="Museo Sans 100" w:hAnsi="Museo Sans 100"/>
          <w:sz w:val="20"/>
        </w:rPr>
        <w:t>XX</w:t>
      </w:r>
      <w:r w:rsidRPr="002A5711">
        <w:rPr>
          <w:rFonts w:ascii="Museo Sans 100" w:hAnsi="Museo Sans 100"/>
          <w:sz w:val="20"/>
        </w:rPr>
        <w:t xml:space="preserve"> y </w:t>
      </w:r>
      <w:r w:rsidR="003240AE" w:rsidRPr="002A5711">
        <w:rPr>
          <w:rFonts w:ascii="Museo Sans 100" w:hAnsi="Museo Sans 100"/>
          <w:sz w:val="20"/>
        </w:rPr>
        <w:t>XX</w:t>
      </w:r>
      <w:r w:rsidRPr="002A5711">
        <w:rPr>
          <w:rFonts w:ascii="Museo Sans 100" w:hAnsi="Museo Sans 100"/>
          <w:sz w:val="20"/>
        </w:rPr>
        <w:t xml:space="preserve"> de </w:t>
      </w:r>
      <w:r w:rsidR="003240AE" w:rsidRPr="002A5711">
        <w:rPr>
          <w:rFonts w:ascii="Museo Sans 100" w:hAnsi="Museo Sans 100"/>
          <w:sz w:val="20"/>
        </w:rPr>
        <w:t>X</w:t>
      </w:r>
      <w:r w:rsidR="00C06585" w:rsidRPr="002A5711">
        <w:rPr>
          <w:rFonts w:ascii="Museo Sans 100" w:hAnsi="Museo Sans 100"/>
          <w:sz w:val="20"/>
        </w:rPr>
        <w:t>XX</w:t>
      </w:r>
      <w:r w:rsidR="003240AE" w:rsidRPr="002A5711">
        <w:rPr>
          <w:rFonts w:ascii="Museo Sans 100" w:hAnsi="Museo Sans 100"/>
          <w:sz w:val="20"/>
        </w:rPr>
        <w:t>X</w:t>
      </w:r>
      <w:r w:rsidRPr="002A5711">
        <w:rPr>
          <w:rFonts w:ascii="Museo Sans 100" w:hAnsi="Museo Sans 100"/>
          <w:sz w:val="20"/>
        </w:rPr>
        <w:t xml:space="preserve"> de 20XX, Ref.: S.000/XXXX.</w:t>
      </w:r>
    </w:p>
    <w:p w14:paraId="04C4217D" w14:textId="77777777" w:rsidR="00D84CDE" w:rsidRPr="002A5711" w:rsidRDefault="00D84CDE" w:rsidP="00EE2DAE">
      <w:pPr>
        <w:pStyle w:val="Textoindependiente"/>
        <w:numPr>
          <w:ilvl w:val="0"/>
          <w:numId w:val="41"/>
        </w:numPr>
        <w:tabs>
          <w:tab w:val="clear" w:pos="288"/>
          <w:tab w:val="clear" w:pos="432"/>
          <w:tab w:val="clear" w:pos="720"/>
          <w:tab w:val="num" w:pos="567"/>
        </w:tabs>
        <w:ind w:left="567" w:right="0" w:hanging="283"/>
        <w:rPr>
          <w:rFonts w:ascii="Museo Sans 100" w:hAnsi="Museo Sans 100"/>
          <w:sz w:val="20"/>
        </w:rPr>
      </w:pPr>
      <w:r w:rsidRPr="002A5711">
        <w:rPr>
          <w:rFonts w:ascii="Museo Sans 100" w:hAnsi="Museo Sans 100"/>
          <w:sz w:val="20"/>
        </w:rPr>
        <w:t>Puntos de la Norma que se evaluarán</w:t>
      </w:r>
    </w:p>
    <w:p w14:paraId="73456597" w14:textId="77777777" w:rsidR="00D84CDE" w:rsidRPr="002A5711" w:rsidRDefault="00D84CDE" w:rsidP="00D84CDE">
      <w:pPr>
        <w:pStyle w:val="Textoindependiente"/>
        <w:ind w:left="709"/>
        <w:rPr>
          <w:rFonts w:ascii="Museo Sans 100" w:hAnsi="Museo Sans 100"/>
          <w:sz w:val="10"/>
          <w:szCs w:val="10"/>
        </w:rPr>
      </w:pPr>
    </w:p>
    <w:tbl>
      <w:tblPr>
        <w:tblW w:w="0" w:type="auto"/>
        <w:tblInd w:w="672" w:type="dxa"/>
        <w:tblLayout w:type="fixed"/>
        <w:tblCellMar>
          <w:left w:w="70" w:type="dxa"/>
          <w:right w:w="70" w:type="dxa"/>
        </w:tblCellMar>
        <w:tblLook w:val="0000" w:firstRow="0" w:lastRow="0" w:firstColumn="0" w:lastColumn="0" w:noHBand="0" w:noVBand="0"/>
      </w:tblPr>
      <w:tblGrid>
        <w:gridCol w:w="492"/>
        <w:gridCol w:w="7446"/>
      </w:tblGrid>
      <w:tr w:rsidR="002A5711" w:rsidRPr="002A5711" w14:paraId="4DE61DBE" w14:textId="77777777" w:rsidTr="00BE47CE">
        <w:trPr>
          <w:trHeight w:val="317"/>
        </w:trPr>
        <w:tc>
          <w:tcPr>
            <w:tcW w:w="492" w:type="dxa"/>
            <w:vAlign w:val="center"/>
          </w:tcPr>
          <w:p w14:paraId="48574000"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4.1</w:t>
            </w:r>
          </w:p>
        </w:tc>
        <w:tc>
          <w:tcPr>
            <w:tcW w:w="7446" w:type="dxa"/>
            <w:vAlign w:val="center"/>
          </w:tcPr>
          <w:p w14:paraId="563F1A70"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Requisitos Generales (MAS, PLAN-SGSI, PLS)</w:t>
            </w:r>
          </w:p>
        </w:tc>
      </w:tr>
      <w:tr w:rsidR="002A5711" w:rsidRPr="002A5711" w14:paraId="70A4A32D" w14:textId="77777777" w:rsidTr="00BE47CE">
        <w:trPr>
          <w:trHeight w:val="317"/>
        </w:trPr>
        <w:tc>
          <w:tcPr>
            <w:tcW w:w="492" w:type="dxa"/>
            <w:vAlign w:val="center"/>
          </w:tcPr>
          <w:p w14:paraId="100FE0D0"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4.2</w:t>
            </w:r>
          </w:p>
        </w:tc>
        <w:tc>
          <w:tcPr>
            <w:tcW w:w="7446" w:type="dxa"/>
            <w:vAlign w:val="center"/>
          </w:tcPr>
          <w:p w14:paraId="4C30366C"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Establecimiento y Gestión del SGSI (MAGER, PRSN-007)</w:t>
            </w:r>
          </w:p>
        </w:tc>
      </w:tr>
      <w:tr w:rsidR="002A5711" w:rsidRPr="002A5711" w14:paraId="1919CC3F" w14:textId="77777777" w:rsidTr="00BE47CE">
        <w:trPr>
          <w:trHeight w:val="317"/>
        </w:trPr>
        <w:tc>
          <w:tcPr>
            <w:tcW w:w="492" w:type="dxa"/>
            <w:vAlign w:val="center"/>
          </w:tcPr>
          <w:p w14:paraId="7714DC4C"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4.3</w:t>
            </w:r>
          </w:p>
        </w:tc>
        <w:tc>
          <w:tcPr>
            <w:tcW w:w="7446" w:type="dxa"/>
            <w:vAlign w:val="center"/>
          </w:tcPr>
          <w:p w14:paraId="76543FA0"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Documentación del SGSI (PRSN-001, PRSN-002)</w:t>
            </w:r>
          </w:p>
        </w:tc>
      </w:tr>
      <w:tr w:rsidR="002A5711" w:rsidRPr="002A5711" w14:paraId="632329E6" w14:textId="77777777" w:rsidTr="00BE47CE">
        <w:trPr>
          <w:trHeight w:val="317"/>
        </w:trPr>
        <w:tc>
          <w:tcPr>
            <w:tcW w:w="492" w:type="dxa"/>
            <w:vAlign w:val="center"/>
          </w:tcPr>
          <w:p w14:paraId="0DBD4EC1"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5.1</w:t>
            </w:r>
          </w:p>
        </w:tc>
        <w:tc>
          <w:tcPr>
            <w:tcW w:w="7446" w:type="dxa"/>
            <w:vAlign w:val="center"/>
          </w:tcPr>
          <w:p w14:paraId="3282E8A1"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Compromiso y Responsabilidades de la Organización</w:t>
            </w:r>
          </w:p>
        </w:tc>
      </w:tr>
      <w:tr w:rsidR="002A5711" w:rsidRPr="002A5711" w14:paraId="39BD0524" w14:textId="77777777" w:rsidTr="00BE47CE">
        <w:trPr>
          <w:trHeight w:val="317"/>
        </w:trPr>
        <w:tc>
          <w:tcPr>
            <w:tcW w:w="492" w:type="dxa"/>
            <w:vAlign w:val="center"/>
          </w:tcPr>
          <w:p w14:paraId="570B4C59"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5.2</w:t>
            </w:r>
          </w:p>
        </w:tc>
        <w:tc>
          <w:tcPr>
            <w:tcW w:w="7446" w:type="dxa"/>
            <w:vAlign w:val="center"/>
          </w:tcPr>
          <w:p w14:paraId="677CCC78"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Gestión de Recursos</w:t>
            </w:r>
          </w:p>
        </w:tc>
      </w:tr>
      <w:tr w:rsidR="002A5711" w:rsidRPr="002A5711" w14:paraId="29601019" w14:textId="77777777" w:rsidTr="00BE47CE">
        <w:trPr>
          <w:trHeight w:val="317"/>
        </w:trPr>
        <w:tc>
          <w:tcPr>
            <w:tcW w:w="492" w:type="dxa"/>
            <w:vAlign w:val="center"/>
          </w:tcPr>
          <w:p w14:paraId="237AFEFC"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7.0</w:t>
            </w:r>
          </w:p>
        </w:tc>
        <w:tc>
          <w:tcPr>
            <w:tcW w:w="7446" w:type="dxa"/>
            <w:vAlign w:val="center"/>
          </w:tcPr>
          <w:p w14:paraId="4094D945"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Revisión por la Dirección del SGSI</w:t>
            </w:r>
          </w:p>
        </w:tc>
      </w:tr>
      <w:tr w:rsidR="002A5711" w:rsidRPr="002A5711" w14:paraId="286D34B6" w14:textId="77777777" w:rsidTr="00BE47CE">
        <w:trPr>
          <w:trHeight w:val="317"/>
        </w:trPr>
        <w:tc>
          <w:tcPr>
            <w:tcW w:w="492" w:type="dxa"/>
            <w:vAlign w:val="center"/>
          </w:tcPr>
          <w:p w14:paraId="6556555D"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t>8.0</w:t>
            </w:r>
          </w:p>
        </w:tc>
        <w:tc>
          <w:tcPr>
            <w:tcW w:w="7446" w:type="dxa"/>
            <w:vAlign w:val="center"/>
          </w:tcPr>
          <w:p w14:paraId="3C15B929"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Mejora del SGSI (PRSN-006)</w:t>
            </w:r>
          </w:p>
        </w:tc>
      </w:tr>
      <w:tr w:rsidR="00D84CDE" w:rsidRPr="002A5711" w14:paraId="0F8E30EA" w14:textId="77777777" w:rsidTr="00BE47CE">
        <w:trPr>
          <w:trHeight w:val="317"/>
        </w:trPr>
        <w:tc>
          <w:tcPr>
            <w:tcW w:w="492" w:type="dxa"/>
          </w:tcPr>
          <w:p w14:paraId="008BE34B" w14:textId="77777777" w:rsidR="00D84CDE" w:rsidRPr="002A5711" w:rsidRDefault="00D84CDE" w:rsidP="00BE47CE">
            <w:pPr>
              <w:pStyle w:val="Textoindependiente"/>
              <w:jc w:val="left"/>
              <w:rPr>
                <w:rFonts w:ascii="Museo Sans 100" w:hAnsi="Museo Sans 100"/>
                <w:sz w:val="20"/>
              </w:rPr>
            </w:pPr>
            <w:r w:rsidRPr="002A5711">
              <w:rPr>
                <w:rFonts w:ascii="Museo Sans 100" w:hAnsi="Museo Sans 100"/>
                <w:sz w:val="20"/>
              </w:rPr>
              <w:lastRenderedPageBreak/>
              <w:t>9.0</w:t>
            </w:r>
          </w:p>
        </w:tc>
        <w:tc>
          <w:tcPr>
            <w:tcW w:w="7446" w:type="dxa"/>
            <w:vAlign w:val="center"/>
          </w:tcPr>
          <w:p w14:paraId="119B5811" w14:textId="77777777" w:rsidR="00D84CDE" w:rsidRPr="002A5711" w:rsidRDefault="00D84CDE" w:rsidP="00BE47CE">
            <w:pPr>
              <w:pStyle w:val="Textoindependiente"/>
              <w:rPr>
                <w:rFonts w:ascii="Museo Sans 100" w:hAnsi="Museo Sans 100"/>
                <w:sz w:val="20"/>
              </w:rPr>
            </w:pPr>
            <w:r w:rsidRPr="002A5711">
              <w:rPr>
                <w:rFonts w:ascii="Museo Sans 100" w:hAnsi="Museo Sans 100"/>
                <w:sz w:val="20"/>
              </w:rPr>
              <w:t>Lineamientos (Lineamientos Específicos de Seguridad, Procedimientos de Seguridad Normativos (PRSN-003, PRSN-004, PRSN-008, PRSN-010, PRSN-011, PRSN-012), Políticas, Circulares, PCCN, DAPL, GTS, PRO-6.4.3.1)</w:t>
            </w:r>
          </w:p>
        </w:tc>
      </w:tr>
    </w:tbl>
    <w:p w14:paraId="5CF72A7B" w14:textId="77777777" w:rsidR="00D84CDE" w:rsidRPr="002A5711" w:rsidRDefault="00D84CDE" w:rsidP="00D84CDE">
      <w:pPr>
        <w:tabs>
          <w:tab w:val="left" w:pos="-1440"/>
          <w:tab w:val="left" w:pos="709"/>
        </w:tabs>
        <w:jc w:val="both"/>
        <w:rPr>
          <w:rFonts w:ascii="Museo Sans 100" w:hAnsi="Museo Sans 100"/>
          <w:b/>
          <w:sz w:val="20"/>
        </w:rPr>
      </w:pPr>
    </w:p>
    <w:p w14:paraId="11258BFD" w14:textId="77777777" w:rsidR="00D84CDE" w:rsidRPr="002A5711" w:rsidRDefault="00D84CDE" w:rsidP="00EE2DAE">
      <w:pPr>
        <w:numPr>
          <w:ilvl w:val="0"/>
          <w:numId w:val="46"/>
        </w:numPr>
        <w:tabs>
          <w:tab w:val="left" w:pos="284"/>
        </w:tabs>
        <w:ind w:left="284" w:hanging="283"/>
        <w:jc w:val="both"/>
        <w:rPr>
          <w:rFonts w:ascii="Museo Sans 100" w:hAnsi="Museo Sans 100"/>
          <w:b/>
          <w:sz w:val="20"/>
        </w:rPr>
      </w:pPr>
      <w:r w:rsidRPr="002A5711">
        <w:rPr>
          <w:rFonts w:ascii="Museo Sans 100" w:hAnsi="Museo Sans 100"/>
          <w:b/>
          <w:sz w:val="20"/>
        </w:rPr>
        <w:t>AUDITOR(ES) QUE REALIZARA(N) LA VERIFICACIÓN</w:t>
      </w:r>
    </w:p>
    <w:p w14:paraId="687815DD" w14:textId="77777777" w:rsidR="00D84CDE" w:rsidRPr="002A5711" w:rsidRDefault="00D84CDE" w:rsidP="00D84CDE">
      <w:pPr>
        <w:pStyle w:val="Textoindependiente"/>
        <w:rPr>
          <w:rFonts w:ascii="Museo Sans 100" w:hAnsi="Museo Sans 100"/>
          <w:sz w:val="20"/>
        </w:rPr>
      </w:pPr>
    </w:p>
    <w:p w14:paraId="61EBBEE3" w14:textId="77777777" w:rsidR="00D84CDE" w:rsidRPr="002A5711" w:rsidRDefault="00D84CDE" w:rsidP="00D84CDE">
      <w:pPr>
        <w:pStyle w:val="Textoindependiente"/>
        <w:ind w:left="284"/>
        <w:rPr>
          <w:rFonts w:ascii="Museo Sans 100" w:hAnsi="Museo Sans 100"/>
          <w:sz w:val="20"/>
        </w:rPr>
      </w:pPr>
      <w:r w:rsidRPr="002A5711">
        <w:rPr>
          <w:rFonts w:ascii="Museo Sans 100" w:hAnsi="Museo Sans 100"/>
          <w:sz w:val="20"/>
        </w:rPr>
        <w:t xml:space="preserve">Ing. </w:t>
      </w:r>
      <w:r w:rsidR="00894938" w:rsidRPr="002A5711">
        <w:rPr>
          <w:rFonts w:ascii="Museo Sans 100" w:hAnsi="Museo Sans 100"/>
          <w:sz w:val="20"/>
        </w:rPr>
        <w:t>XXXX XXXX XXXX XXXX</w:t>
      </w:r>
      <w:r w:rsidRPr="002A5711">
        <w:rPr>
          <w:rFonts w:ascii="Museo Sans 100" w:hAnsi="Museo Sans 100"/>
          <w:sz w:val="20"/>
        </w:rPr>
        <w:t xml:space="preserve"> (Auditor Encargado)</w:t>
      </w:r>
    </w:p>
    <w:p w14:paraId="2C06F11E" w14:textId="77777777" w:rsidR="00894938" w:rsidRPr="002A5711" w:rsidRDefault="00894938" w:rsidP="00D84CDE">
      <w:pPr>
        <w:pStyle w:val="Textoindependiente"/>
        <w:ind w:left="284"/>
        <w:rPr>
          <w:rFonts w:ascii="Museo Sans 100" w:hAnsi="Museo Sans 100"/>
          <w:sz w:val="20"/>
        </w:rPr>
      </w:pPr>
      <w:r w:rsidRPr="002A5711">
        <w:rPr>
          <w:rFonts w:ascii="Museo Sans 100" w:hAnsi="Museo Sans 100"/>
          <w:sz w:val="20"/>
        </w:rPr>
        <w:t>Lic. XXXX XXXX XXXX XXXX</w:t>
      </w:r>
    </w:p>
    <w:p w14:paraId="215CDFE5" w14:textId="77777777" w:rsidR="00D84CDE" w:rsidRPr="002A5711" w:rsidRDefault="00D84CDE" w:rsidP="00D84CDE">
      <w:pPr>
        <w:pStyle w:val="Textoindependiente"/>
        <w:rPr>
          <w:rFonts w:ascii="Museo Sans 100" w:hAnsi="Museo Sans 100"/>
          <w:sz w:val="20"/>
        </w:rPr>
      </w:pPr>
    </w:p>
    <w:p w14:paraId="03061F6C" w14:textId="77777777" w:rsidR="00D84CDE" w:rsidRPr="002A5711" w:rsidRDefault="00D84CDE" w:rsidP="00D84CDE">
      <w:pPr>
        <w:pStyle w:val="Textoindependiente"/>
        <w:ind w:left="284"/>
        <w:rPr>
          <w:rFonts w:ascii="Museo Sans 100" w:hAnsi="Museo Sans 100"/>
          <w:sz w:val="20"/>
        </w:rPr>
      </w:pPr>
      <w:r w:rsidRPr="002A5711">
        <w:rPr>
          <w:rFonts w:ascii="Museo Sans 100" w:hAnsi="Museo Sans 100"/>
          <w:sz w:val="20"/>
        </w:rPr>
        <w:t>De ser necesario personal especializado para la realización de la Verificación éste será asignado.</w:t>
      </w:r>
    </w:p>
    <w:p w14:paraId="1CF033CD" w14:textId="77777777" w:rsidR="00D84CDE" w:rsidRPr="002A5711" w:rsidRDefault="00D84CDE" w:rsidP="00D84CDE">
      <w:pPr>
        <w:pStyle w:val="Textoindependiente"/>
        <w:ind w:left="284"/>
        <w:rPr>
          <w:rFonts w:ascii="Museo Sans 100" w:hAnsi="Museo Sans 100"/>
          <w:sz w:val="20"/>
        </w:rPr>
      </w:pPr>
    </w:p>
    <w:p w14:paraId="45FFF07A" w14:textId="77777777" w:rsidR="00D84CDE" w:rsidRPr="002A5711" w:rsidRDefault="00D84CDE" w:rsidP="00EE2DAE">
      <w:pPr>
        <w:numPr>
          <w:ilvl w:val="0"/>
          <w:numId w:val="46"/>
        </w:numPr>
        <w:tabs>
          <w:tab w:val="left" w:pos="284"/>
        </w:tabs>
        <w:ind w:left="284" w:hanging="283"/>
        <w:jc w:val="both"/>
        <w:rPr>
          <w:rFonts w:ascii="Museo Sans 100" w:hAnsi="Museo Sans 100"/>
          <w:b/>
          <w:sz w:val="20"/>
        </w:rPr>
      </w:pPr>
      <w:r w:rsidRPr="002A5711">
        <w:rPr>
          <w:rFonts w:ascii="Museo Sans 100" w:hAnsi="Museo Sans 100"/>
          <w:b/>
          <w:sz w:val="20"/>
        </w:rPr>
        <w:t>FECHAS DE EJECUCIÓN DE LA VERIFICACIÓN</w:t>
      </w:r>
    </w:p>
    <w:p w14:paraId="06B96139" w14:textId="77777777" w:rsidR="00D84CDE" w:rsidRPr="002A5711" w:rsidRDefault="00D84CDE" w:rsidP="00D84CDE">
      <w:pPr>
        <w:pStyle w:val="Textoindependiente"/>
        <w:rPr>
          <w:rFonts w:ascii="Museo Sans 100" w:hAnsi="Museo Sans 100"/>
          <w:sz w:val="20"/>
        </w:rPr>
      </w:pPr>
    </w:p>
    <w:p w14:paraId="10D38693" w14:textId="77777777" w:rsidR="00D84CDE" w:rsidRPr="002A5711" w:rsidRDefault="00153DF8" w:rsidP="00D84CDE">
      <w:pPr>
        <w:tabs>
          <w:tab w:val="left" w:pos="-1440"/>
          <w:tab w:val="left" w:pos="709"/>
        </w:tabs>
        <w:ind w:left="284"/>
        <w:jc w:val="both"/>
        <w:rPr>
          <w:rFonts w:ascii="Museo Sans 100" w:hAnsi="Museo Sans 100"/>
          <w:sz w:val="20"/>
        </w:rPr>
      </w:pPr>
      <w:r w:rsidRPr="00153DF8">
        <w:rPr>
          <w:rFonts w:ascii="Museo Sans 100" w:hAnsi="Museo Sans 100"/>
          <w:color w:val="FF0000"/>
          <w:sz w:val="20"/>
        </w:rPr>
        <w:t>D</w:t>
      </w:r>
      <w:r w:rsidR="00D84CDE" w:rsidRPr="002A5711">
        <w:rPr>
          <w:rFonts w:ascii="Museo Sans 100" w:hAnsi="Museo Sans 100"/>
          <w:sz w:val="20"/>
        </w:rPr>
        <w:t xml:space="preserve">ías del </w:t>
      </w:r>
      <w:r w:rsidR="00C06585" w:rsidRPr="002A5711">
        <w:rPr>
          <w:rFonts w:ascii="Museo Sans 100" w:hAnsi="Museo Sans 100"/>
          <w:sz w:val="20"/>
        </w:rPr>
        <w:t>XX</w:t>
      </w:r>
      <w:r w:rsidR="00D84CDE" w:rsidRPr="002A5711">
        <w:rPr>
          <w:rFonts w:ascii="Museo Sans 100" w:hAnsi="Museo Sans 100"/>
          <w:sz w:val="20"/>
        </w:rPr>
        <w:t xml:space="preserve"> al </w:t>
      </w:r>
      <w:r w:rsidR="00C06585" w:rsidRPr="002A5711">
        <w:rPr>
          <w:rFonts w:ascii="Museo Sans 100" w:hAnsi="Museo Sans 100"/>
          <w:sz w:val="20"/>
        </w:rPr>
        <w:t>XX</w:t>
      </w:r>
      <w:r w:rsidR="00D84CDE" w:rsidRPr="002A5711">
        <w:rPr>
          <w:rFonts w:ascii="Museo Sans 100" w:hAnsi="Museo Sans 100"/>
          <w:sz w:val="20"/>
        </w:rPr>
        <w:t xml:space="preserve"> de </w:t>
      </w:r>
      <w:r w:rsidR="00C06585" w:rsidRPr="002A5711">
        <w:rPr>
          <w:rFonts w:ascii="Museo Sans 100" w:hAnsi="Museo Sans 100"/>
          <w:sz w:val="20"/>
        </w:rPr>
        <w:t>XXXX</w:t>
      </w:r>
      <w:r w:rsidR="00D84CDE" w:rsidRPr="002A5711">
        <w:rPr>
          <w:rFonts w:ascii="Museo Sans 100" w:hAnsi="Museo Sans 100"/>
          <w:sz w:val="20"/>
        </w:rPr>
        <w:t xml:space="preserve"> de 20XX.</w:t>
      </w:r>
    </w:p>
    <w:p w14:paraId="1DDE7817" w14:textId="77777777" w:rsidR="00D84CDE" w:rsidRPr="002A5711" w:rsidRDefault="00D84CDE" w:rsidP="00D84CDE">
      <w:pPr>
        <w:tabs>
          <w:tab w:val="left" w:pos="-1440"/>
          <w:tab w:val="left" w:pos="709"/>
        </w:tabs>
        <w:ind w:left="284"/>
        <w:jc w:val="both"/>
        <w:rPr>
          <w:rFonts w:ascii="Museo Sans 100" w:hAnsi="Museo Sans 100"/>
          <w:bCs/>
          <w:sz w:val="20"/>
        </w:rPr>
      </w:pPr>
    </w:p>
    <w:p w14:paraId="7AB1D727" w14:textId="77777777" w:rsidR="00D84CDE" w:rsidRPr="002A5711" w:rsidRDefault="00D84CDE" w:rsidP="00EE2DAE">
      <w:pPr>
        <w:numPr>
          <w:ilvl w:val="0"/>
          <w:numId w:val="46"/>
        </w:numPr>
        <w:tabs>
          <w:tab w:val="left" w:pos="284"/>
        </w:tabs>
        <w:ind w:left="284" w:hanging="283"/>
        <w:jc w:val="both"/>
        <w:rPr>
          <w:rFonts w:ascii="Museo Sans 100" w:hAnsi="Museo Sans 100"/>
          <w:b/>
          <w:sz w:val="20"/>
        </w:rPr>
      </w:pPr>
      <w:r w:rsidRPr="002A5711">
        <w:rPr>
          <w:rFonts w:ascii="Museo Sans 100" w:hAnsi="Museo Sans 100"/>
          <w:b/>
          <w:sz w:val="20"/>
        </w:rPr>
        <w:t>TIEMPO PROBABLE PARA LA EJECUCIÓN DE LA VERIFICACIÓN Y/O SEGUIMIENTO Y ELABORACIÓN DEL INFORME</w:t>
      </w:r>
    </w:p>
    <w:p w14:paraId="1397FA57" w14:textId="77777777" w:rsidR="00D84CDE" w:rsidRPr="002A5711" w:rsidRDefault="00D84CDE" w:rsidP="00D84CDE">
      <w:pPr>
        <w:pStyle w:val="Textoindependiente"/>
        <w:rPr>
          <w:rFonts w:ascii="Museo Sans 100" w:hAnsi="Museo Sans 100"/>
          <w:b/>
          <w:sz w:val="20"/>
        </w:rPr>
      </w:pPr>
    </w:p>
    <w:p w14:paraId="486BA928" w14:textId="77777777" w:rsidR="00D84CDE" w:rsidRPr="002A5711" w:rsidRDefault="00D84CDE" w:rsidP="00D84CDE">
      <w:pPr>
        <w:pStyle w:val="Textoindependiente"/>
        <w:ind w:left="284"/>
        <w:rPr>
          <w:rFonts w:ascii="Museo Sans 100" w:hAnsi="Museo Sans 100"/>
          <w:sz w:val="20"/>
        </w:rPr>
      </w:pPr>
      <w:r w:rsidRPr="00936583">
        <w:rPr>
          <w:rFonts w:ascii="Museo Sans 100" w:hAnsi="Museo Sans 100"/>
          <w:sz w:val="20"/>
        </w:rPr>
        <w:t>15</w:t>
      </w:r>
      <w:r w:rsidRPr="002A5711">
        <w:rPr>
          <w:rFonts w:ascii="Museo Sans 100" w:hAnsi="Museo Sans 100"/>
          <w:sz w:val="20"/>
        </w:rPr>
        <w:t xml:space="preserve"> días hábiles.</w:t>
      </w:r>
    </w:p>
    <w:p w14:paraId="65453D4B" w14:textId="77777777" w:rsidR="00D84CDE" w:rsidRPr="002A5711" w:rsidRDefault="00D84CDE" w:rsidP="00D84CDE">
      <w:pPr>
        <w:pStyle w:val="Textoindependiente"/>
        <w:ind w:left="284"/>
        <w:rPr>
          <w:rFonts w:ascii="Museo Sans 100" w:hAnsi="Museo Sans 100"/>
          <w:sz w:val="20"/>
        </w:rPr>
      </w:pPr>
    </w:p>
    <w:p w14:paraId="2C4D5750" w14:textId="77777777" w:rsidR="00D84CDE" w:rsidRPr="002A5711" w:rsidRDefault="00D84CDE" w:rsidP="00D84CDE">
      <w:pPr>
        <w:ind w:left="284"/>
        <w:jc w:val="both"/>
        <w:rPr>
          <w:rFonts w:ascii="Museo Sans 100" w:hAnsi="Museo Sans 100"/>
          <w:sz w:val="20"/>
        </w:rPr>
      </w:pPr>
      <w:r w:rsidRPr="002A5711">
        <w:rPr>
          <w:rFonts w:ascii="Museo Sans 100" w:hAnsi="Museo Sans 100"/>
          <w:b/>
          <w:sz w:val="20"/>
        </w:rPr>
        <w:t>Nota:</w:t>
      </w:r>
      <w:r w:rsidRPr="002A5711">
        <w:rPr>
          <w:rFonts w:ascii="Museo Sans 100" w:hAnsi="Museo Sans 100"/>
          <w:sz w:val="20"/>
        </w:rPr>
        <w:t xml:space="preserve"> </w:t>
      </w:r>
      <w:r w:rsidR="00C06585" w:rsidRPr="002A5711">
        <w:rPr>
          <w:rFonts w:ascii="Museo Sans 100" w:hAnsi="Museo Sans 100"/>
          <w:sz w:val="20"/>
        </w:rPr>
        <w:t>e</w:t>
      </w:r>
      <w:r w:rsidRPr="002A5711">
        <w:rPr>
          <w:rFonts w:ascii="Museo Sans 100" w:hAnsi="Museo Sans 100"/>
          <w:sz w:val="20"/>
        </w:rPr>
        <w:t xml:space="preserve">l tiempo asignado para los </w:t>
      </w:r>
      <w:r w:rsidRPr="002A5711">
        <w:rPr>
          <w:rFonts w:ascii="Museo Sans 100" w:hAnsi="Museo Sans 100"/>
          <w:b/>
          <w:sz w:val="20"/>
        </w:rPr>
        <w:t>Auditados</w:t>
      </w:r>
      <w:r w:rsidRPr="002A5711">
        <w:rPr>
          <w:rFonts w:ascii="Museo Sans 100" w:hAnsi="Museo Sans 100"/>
          <w:sz w:val="20"/>
        </w:rPr>
        <w:t xml:space="preserve"> en la etapa de discusión, revisión y aprobación del Informe de Verificación del SGSI será de </w:t>
      </w:r>
      <w:r w:rsidRPr="002A5711">
        <w:rPr>
          <w:rFonts w:ascii="Museo Sans 100" w:hAnsi="Museo Sans 100"/>
          <w:b/>
          <w:sz w:val="20"/>
        </w:rPr>
        <w:t>10 días hábiles</w:t>
      </w:r>
      <w:r w:rsidRPr="002A5711">
        <w:rPr>
          <w:rFonts w:ascii="Museo Sans 100" w:hAnsi="Museo Sans 100"/>
          <w:sz w:val="20"/>
        </w:rPr>
        <w:t>, contados a partir de la fecha que reciban el informe para revisión por los Auditores de la Calidad; de no recibirse ningún comentario, observación u aprobación del contenido del informe en el plazo indicado, se asumirá que están de acuerdo con los resultados y se finalizará el proceso enviando el informe a publicación en el Portal del Sistema de Gestión de Seguridad de la Información en la Intranet.</w:t>
      </w:r>
    </w:p>
    <w:p w14:paraId="2E1B7593" w14:textId="77777777" w:rsidR="00D84CDE" w:rsidRPr="002A5711" w:rsidRDefault="00D84CDE" w:rsidP="00D84CDE">
      <w:pPr>
        <w:tabs>
          <w:tab w:val="left" w:pos="-1440"/>
          <w:tab w:val="left" w:pos="709"/>
        </w:tabs>
        <w:ind w:left="284"/>
        <w:jc w:val="both"/>
        <w:rPr>
          <w:rFonts w:ascii="Museo Sans 100" w:hAnsi="Museo Sans 100"/>
          <w:bCs/>
          <w:sz w:val="20"/>
        </w:rPr>
      </w:pPr>
    </w:p>
    <w:p w14:paraId="6E7A5640" w14:textId="77777777" w:rsidR="00D84CDE" w:rsidRPr="002A5711" w:rsidRDefault="00D84CDE" w:rsidP="00EE2DAE">
      <w:pPr>
        <w:numPr>
          <w:ilvl w:val="0"/>
          <w:numId w:val="46"/>
        </w:numPr>
        <w:tabs>
          <w:tab w:val="left" w:pos="284"/>
        </w:tabs>
        <w:ind w:left="284" w:hanging="283"/>
        <w:jc w:val="both"/>
        <w:rPr>
          <w:rFonts w:ascii="Museo Sans 100" w:hAnsi="Museo Sans 100"/>
          <w:b/>
          <w:sz w:val="20"/>
        </w:rPr>
      </w:pPr>
      <w:r w:rsidRPr="002A5711">
        <w:rPr>
          <w:rFonts w:ascii="Museo Sans 100" w:hAnsi="Museo Sans 100"/>
          <w:b/>
          <w:sz w:val="20"/>
        </w:rPr>
        <w:t>CONFIDENCIALIDAD DE LA VERIFICACIÓN</w:t>
      </w:r>
    </w:p>
    <w:p w14:paraId="664BCAE3" w14:textId="77777777" w:rsidR="00D84CDE" w:rsidRPr="002A5711" w:rsidRDefault="00D84CDE" w:rsidP="00D84CDE">
      <w:pPr>
        <w:pStyle w:val="Textoindependiente"/>
        <w:rPr>
          <w:rFonts w:ascii="Museo Sans 100" w:hAnsi="Museo Sans 100"/>
          <w:b/>
          <w:sz w:val="20"/>
        </w:rPr>
      </w:pPr>
    </w:p>
    <w:p w14:paraId="04B34734" w14:textId="77777777" w:rsidR="00D84CDE" w:rsidRPr="00255C22" w:rsidRDefault="005700A4" w:rsidP="00D84CDE">
      <w:pPr>
        <w:pStyle w:val="Textoindependiente"/>
        <w:ind w:left="284"/>
        <w:rPr>
          <w:rFonts w:ascii="Museo Sans 100" w:hAnsi="Museo Sans 100"/>
          <w:sz w:val="20"/>
        </w:rPr>
      </w:pPr>
      <w:r w:rsidRPr="00255C22">
        <w:rPr>
          <w:rFonts w:ascii="Museo Sans 100" w:hAnsi="Museo Sans 100"/>
          <w:sz w:val="20"/>
        </w:rPr>
        <w:t xml:space="preserve">El Departamento </w:t>
      </w:r>
      <w:r w:rsidR="00D84CDE" w:rsidRPr="00255C22">
        <w:rPr>
          <w:rFonts w:ascii="Museo Sans 100" w:hAnsi="Museo Sans 100"/>
          <w:sz w:val="20"/>
        </w:rPr>
        <w:t>de Gestión de la Calidad</w:t>
      </w:r>
      <w:r w:rsidR="00F62B8D" w:rsidRPr="00255C22">
        <w:rPr>
          <w:rFonts w:ascii="Museo Sans 100" w:hAnsi="Museo Sans 100"/>
          <w:sz w:val="20"/>
        </w:rPr>
        <w:t xml:space="preserve"> de la Subdirección de Administración</w:t>
      </w:r>
      <w:r w:rsidR="00D84CDE" w:rsidRPr="00255C22">
        <w:rPr>
          <w:rFonts w:ascii="Museo Sans 100" w:hAnsi="Museo Sans 100"/>
          <w:sz w:val="20"/>
        </w:rPr>
        <w:t xml:space="preserve"> – DGEA mantiene la confidencialidad de los datos e información a la que tiene acceso como consecuencia de las actividades de la Verificación.</w:t>
      </w:r>
    </w:p>
    <w:p w14:paraId="6CBF361B" w14:textId="77777777" w:rsidR="00D84CDE" w:rsidRPr="002A5711" w:rsidRDefault="00D84CDE" w:rsidP="00D84CDE">
      <w:pPr>
        <w:pStyle w:val="Textoindependiente"/>
        <w:rPr>
          <w:rFonts w:ascii="Museo Sans 100" w:hAnsi="Museo Sans 100"/>
          <w:sz w:val="20"/>
        </w:rPr>
      </w:pPr>
    </w:p>
    <w:p w14:paraId="7E8BAE0E" w14:textId="77777777" w:rsidR="00D84CDE" w:rsidRPr="002A5711" w:rsidRDefault="004D6EDB" w:rsidP="00677A29">
      <w:pPr>
        <w:pStyle w:val="Textoindependiente"/>
        <w:tabs>
          <w:tab w:val="center" w:pos="4677"/>
        </w:tabs>
        <w:rPr>
          <w:rFonts w:ascii="Museo Sans 100" w:hAnsi="Museo Sans 100"/>
          <w:sz w:val="20"/>
        </w:rPr>
      </w:pPr>
      <w:r>
        <w:rPr>
          <w:noProof/>
        </w:rPr>
        <w:drawing>
          <wp:anchor distT="0" distB="0" distL="114300" distR="114300" simplePos="0" relativeHeight="251656192" behindDoc="0" locked="0" layoutInCell="1" allowOverlap="1" wp14:anchorId="3236C089" wp14:editId="79851C23">
            <wp:simplePos x="0" y="0"/>
            <wp:positionH relativeFrom="column">
              <wp:posOffset>3423285</wp:posOffset>
            </wp:positionH>
            <wp:positionV relativeFrom="paragraph">
              <wp:posOffset>5464810</wp:posOffset>
            </wp:positionV>
            <wp:extent cx="1095375" cy="523875"/>
            <wp:effectExtent l="0" t="0" r="0" b="0"/>
            <wp:wrapNone/>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13FDA" w14:textId="77777777" w:rsidR="00D84CDE" w:rsidRPr="002A5711" w:rsidRDefault="00D84CDE" w:rsidP="00D84CDE">
      <w:pPr>
        <w:pStyle w:val="Textoindependiente"/>
        <w:jc w:val="center"/>
        <w:rPr>
          <w:rFonts w:ascii="Museo Sans 100" w:hAnsi="Museo Sans 100"/>
          <w:sz w:val="20"/>
        </w:rPr>
      </w:pPr>
      <w:r w:rsidRPr="002A5711">
        <w:rPr>
          <w:rFonts w:ascii="Museo Sans 100" w:hAnsi="Museo Sans 100"/>
          <w:sz w:val="20"/>
        </w:rPr>
        <w:t>F. _______________________________</w:t>
      </w:r>
    </w:p>
    <w:p w14:paraId="781B7645" w14:textId="77777777" w:rsidR="001D6499" w:rsidRPr="00C777CE" w:rsidRDefault="00936583" w:rsidP="00B743F1">
      <w:pPr>
        <w:jc w:val="center"/>
        <w:rPr>
          <w:rFonts w:ascii="Museo Sans 100" w:hAnsi="Museo Sans 100"/>
          <w:sz w:val="20"/>
        </w:rPr>
      </w:pPr>
      <w:r w:rsidRPr="00C777CE">
        <w:rPr>
          <w:rFonts w:ascii="Museo Sans 100" w:hAnsi="Museo Sans 100"/>
          <w:sz w:val="20"/>
        </w:rPr>
        <w:t xml:space="preserve">Detallar </w:t>
      </w:r>
      <w:r w:rsidR="001D6499" w:rsidRPr="00C777CE">
        <w:rPr>
          <w:rFonts w:ascii="Museo Sans 100" w:hAnsi="Museo Sans 100"/>
          <w:sz w:val="20"/>
        </w:rPr>
        <w:t>Nombre</w:t>
      </w:r>
      <w:r w:rsidRPr="00C777CE">
        <w:rPr>
          <w:rFonts w:ascii="Museo Sans 100" w:hAnsi="Museo Sans 100"/>
          <w:sz w:val="20"/>
        </w:rPr>
        <w:t>s y Apellidos</w:t>
      </w:r>
    </w:p>
    <w:p w14:paraId="50951A5E" w14:textId="77777777" w:rsidR="00F62B8D" w:rsidRPr="00255C22" w:rsidRDefault="00D84CDE" w:rsidP="00F62B8D">
      <w:pPr>
        <w:pStyle w:val="Textoindependiente"/>
        <w:jc w:val="center"/>
        <w:rPr>
          <w:rFonts w:ascii="Museo Sans 100" w:hAnsi="Museo Sans 100"/>
          <w:sz w:val="20"/>
          <w:highlight w:val="green"/>
        </w:rPr>
      </w:pPr>
      <w:r w:rsidRPr="00255C22">
        <w:rPr>
          <w:rFonts w:ascii="Museo Sans 100" w:hAnsi="Museo Sans 100"/>
          <w:sz w:val="20"/>
        </w:rPr>
        <w:t xml:space="preserve">Jefe </w:t>
      </w:r>
      <w:r w:rsidR="005700A4" w:rsidRPr="00255C22">
        <w:rPr>
          <w:rFonts w:ascii="Museo Sans 100" w:hAnsi="Museo Sans 100"/>
          <w:sz w:val="20"/>
        </w:rPr>
        <w:t xml:space="preserve">Departamento </w:t>
      </w:r>
      <w:r w:rsidRPr="00255C22">
        <w:rPr>
          <w:rFonts w:ascii="Museo Sans 100" w:hAnsi="Museo Sans 100"/>
          <w:sz w:val="20"/>
        </w:rPr>
        <w:t>de Gestión de la Calidad</w:t>
      </w:r>
    </w:p>
    <w:p w14:paraId="0321782C" w14:textId="77777777" w:rsidR="00D84CDE" w:rsidRPr="00255C22" w:rsidRDefault="00F62B8D" w:rsidP="00F62B8D">
      <w:pPr>
        <w:jc w:val="center"/>
        <w:rPr>
          <w:rFonts w:ascii="Museo Sans 100" w:hAnsi="Museo Sans 100"/>
          <w:sz w:val="20"/>
        </w:rPr>
      </w:pPr>
      <w:r w:rsidRPr="00255C22">
        <w:rPr>
          <w:rFonts w:ascii="Museo Sans 100" w:hAnsi="Museo Sans 100"/>
          <w:sz w:val="20"/>
        </w:rPr>
        <w:t>Subdirección de Administración</w:t>
      </w:r>
      <w:r w:rsidR="005C3D63" w:rsidRPr="00255C22">
        <w:rPr>
          <w:rFonts w:ascii="Museo Sans 100" w:hAnsi="Museo Sans 100"/>
          <w:sz w:val="20"/>
        </w:rPr>
        <w:t xml:space="preserve"> </w:t>
      </w:r>
      <w:r w:rsidRPr="00255C22">
        <w:rPr>
          <w:rFonts w:ascii="Museo Sans 100" w:hAnsi="Museo Sans 100"/>
          <w:sz w:val="20"/>
        </w:rPr>
        <w:t>DGEA</w:t>
      </w:r>
    </w:p>
    <w:p w14:paraId="360BD24D" w14:textId="77777777" w:rsidR="00EA2AD0" w:rsidRPr="002A5711" w:rsidRDefault="00EA2AD0">
      <w:pPr>
        <w:pStyle w:val="a"/>
        <w:spacing w:line="240" w:lineRule="auto"/>
        <w:jc w:val="center"/>
        <w:rPr>
          <w:rFonts w:ascii="Arial Narrow" w:hAnsi="Arial Narrow"/>
          <w:b/>
          <w:noProof w:val="0"/>
        </w:rPr>
      </w:pPr>
    </w:p>
    <w:p w14:paraId="7E8FB527" w14:textId="77777777" w:rsidR="00EC0413" w:rsidRPr="003C7F9C" w:rsidRDefault="00927334" w:rsidP="007C796F">
      <w:pPr>
        <w:pStyle w:val="a"/>
        <w:tabs>
          <w:tab w:val="left" w:pos="2842"/>
        </w:tabs>
        <w:spacing w:line="240" w:lineRule="auto"/>
        <w:jc w:val="right"/>
        <w:rPr>
          <w:rFonts w:ascii="Bembo Std" w:hAnsi="Bembo Std"/>
          <w:b/>
          <w:noProof w:val="0"/>
          <w:sz w:val="18"/>
        </w:rPr>
      </w:pPr>
      <w:r>
        <w:rPr>
          <w:rFonts w:ascii="Arial Narrow" w:hAnsi="Arial Narrow"/>
          <w:b/>
          <w:noProof w:val="0"/>
        </w:rPr>
        <w:br w:type="page"/>
      </w:r>
      <w:r w:rsidR="001716BF" w:rsidRPr="003C7F9C">
        <w:rPr>
          <w:rFonts w:ascii="Bembo Std" w:hAnsi="Bembo Std"/>
          <w:b/>
          <w:noProof w:val="0"/>
        </w:rPr>
        <w:lastRenderedPageBreak/>
        <w:t xml:space="preserve">ANEXO </w:t>
      </w:r>
      <w:r w:rsidR="00DB4221" w:rsidRPr="003C7F9C">
        <w:rPr>
          <w:rFonts w:ascii="Bembo Std" w:hAnsi="Bembo Std"/>
          <w:b/>
          <w:noProof w:val="0"/>
        </w:rPr>
        <w:t>5</w:t>
      </w:r>
    </w:p>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1716BF" w:rsidRPr="003C7F9C" w14:paraId="12E0B0D7" w14:textId="77777777" w:rsidTr="001D3007">
        <w:tc>
          <w:tcPr>
            <w:tcW w:w="9781" w:type="dxa"/>
          </w:tcPr>
          <w:p w14:paraId="6A25A090" w14:textId="77777777" w:rsidR="001716BF" w:rsidRPr="003C7F9C" w:rsidRDefault="001716BF" w:rsidP="001716BF">
            <w:pPr>
              <w:pStyle w:val="a"/>
              <w:spacing w:line="240" w:lineRule="auto"/>
              <w:rPr>
                <w:rFonts w:ascii="Museo Sans 100" w:hAnsi="Museo Sans 100"/>
                <w:b/>
                <w:noProof w:val="0"/>
                <w:sz w:val="6"/>
              </w:rPr>
            </w:pPr>
            <w:r w:rsidRPr="003C7F9C">
              <w:rPr>
                <w:rFonts w:ascii="Museo Sans 100" w:hAnsi="Museo Sans 100"/>
                <w:noProof w:val="0"/>
              </w:rPr>
              <w:br w:type="page"/>
            </w:r>
            <w:r w:rsidRPr="003C7F9C">
              <w:rPr>
                <w:rFonts w:ascii="Museo Sans 100" w:hAnsi="Museo Sans 100"/>
                <w:noProof w:val="0"/>
              </w:rPr>
              <w:br w:type="page"/>
            </w:r>
            <w:r w:rsidRPr="003C7F9C">
              <w:rPr>
                <w:rFonts w:ascii="Museo Sans 100" w:hAnsi="Museo Sans 100"/>
                <w:b/>
                <w:noProof w:val="0"/>
                <w:sz w:val="6"/>
              </w:rPr>
              <w:br w:type="page"/>
            </w:r>
          </w:p>
          <w:p w14:paraId="408D96D8" w14:textId="77777777" w:rsidR="001716BF" w:rsidRPr="003C7F9C" w:rsidRDefault="001716BF" w:rsidP="001716BF">
            <w:pPr>
              <w:pStyle w:val="a"/>
              <w:tabs>
                <w:tab w:val="clear" w:pos="2280"/>
              </w:tabs>
              <w:spacing w:line="240" w:lineRule="auto"/>
              <w:jc w:val="center"/>
              <w:rPr>
                <w:rFonts w:ascii="Museo Sans 100" w:hAnsi="Museo Sans 100"/>
                <w:b/>
                <w:noProof w:val="0"/>
              </w:rPr>
            </w:pPr>
            <w:r w:rsidRPr="003C7F9C">
              <w:rPr>
                <w:rFonts w:ascii="Museo Sans 100" w:hAnsi="Museo Sans 100"/>
                <w:b/>
                <w:noProof w:val="0"/>
              </w:rPr>
              <w:t>MODELO DE INFORME DE AUDITORÍA</w:t>
            </w:r>
            <w:r w:rsidR="006A484F">
              <w:rPr>
                <w:rFonts w:ascii="Museo Sans 100" w:hAnsi="Museo Sans 100"/>
                <w:b/>
                <w:noProof w:val="0"/>
              </w:rPr>
              <w:t xml:space="preserve"> </w:t>
            </w:r>
            <w:r w:rsidR="006A484F" w:rsidRPr="00C777CE">
              <w:rPr>
                <w:rFonts w:ascii="Museo Sans 100" w:hAnsi="Museo Sans 100"/>
                <w:b/>
                <w:noProof w:val="0"/>
              </w:rPr>
              <w:t>Y/O SEGUIMIENTO</w:t>
            </w:r>
            <w:r w:rsidR="001C1BE0" w:rsidRPr="00C777CE">
              <w:rPr>
                <w:rFonts w:ascii="Museo Sans 100" w:hAnsi="Museo Sans 100"/>
                <w:b/>
                <w:noProof w:val="0"/>
              </w:rPr>
              <w:t xml:space="preserve"> </w:t>
            </w:r>
            <w:r w:rsidR="00DE4A02" w:rsidRPr="00C777CE">
              <w:rPr>
                <w:rFonts w:ascii="Museo Sans 100" w:hAnsi="Museo Sans 100"/>
                <w:b/>
                <w:noProof w:val="0"/>
              </w:rPr>
              <w:t xml:space="preserve">DEL SGC, SGA </w:t>
            </w:r>
            <w:r w:rsidR="00A30D67" w:rsidRPr="00C777CE">
              <w:rPr>
                <w:rFonts w:ascii="Museo Sans 100" w:hAnsi="Museo Sans 100"/>
                <w:b/>
                <w:noProof w:val="0"/>
              </w:rPr>
              <w:t>O VERIFI</w:t>
            </w:r>
            <w:r w:rsidR="00E11A5B" w:rsidRPr="00C777CE">
              <w:rPr>
                <w:rFonts w:ascii="Museo Sans 100" w:hAnsi="Museo Sans 100"/>
                <w:b/>
                <w:noProof w:val="0"/>
              </w:rPr>
              <w:t>C</w:t>
            </w:r>
            <w:r w:rsidR="00A30D67" w:rsidRPr="00C777CE">
              <w:rPr>
                <w:rFonts w:ascii="Museo Sans 100" w:hAnsi="Museo Sans 100"/>
                <w:b/>
                <w:noProof w:val="0"/>
              </w:rPr>
              <w:t>ACIÓN</w:t>
            </w:r>
            <w:r w:rsidR="00DE4A02" w:rsidRPr="00C777CE">
              <w:rPr>
                <w:rFonts w:ascii="Museo Sans 100" w:hAnsi="Museo Sans 100"/>
                <w:b/>
                <w:noProof w:val="0"/>
              </w:rPr>
              <w:t xml:space="preserve"> DEL SGSI</w:t>
            </w:r>
          </w:p>
        </w:tc>
      </w:tr>
    </w:tbl>
    <w:p w14:paraId="50ECEFD0" w14:textId="77777777" w:rsidR="00BD15B1" w:rsidRPr="003C7F9C" w:rsidRDefault="00BD15B1">
      <w:pPr>
        <w:pStyle w:val="a"/>
        <w:spacing w:line="240" w:lineRule="auto"/>
        <w:jc w:val="center"/>
        <w:rPr>
          <w:rFonts w:ascii="Museo Sans 100" w:hAnsi="Museo Sans 100"/>
          <w:b/>
          <w:noProof w:val="0"/>
        </w:rPr>
      </w:pPr>
    </w:p>
    <w:p w14:paraId="2CB8D1E2" w14:textId="77777777" w:rsidR="00A35FF1" w:rsidRPr="003C7F9C" w:rsidRDefault="00A35FF1" w:rsidP="00A35FF1">
      <w:pPr>
        <w:pStyle w:val="a"/>
        <w:spacing w:line="240" w:lineRule="auto"/>
        <w:rPr>
          <w:rFonts w:ascii="Museo Sans 100" w:hAnsi="Museo Sans 100"/>
          <w:noProof w:val="0"/>
          <w:sz w:val="20"/>
        </w:rPr>
      </w:pPr>
      <w:r w:rsidRPr="003C7F9C">
        <w:rPr>
          <w:rFonts w:ascii="Museo Sans 100" w:hAnsi="Museo Sans 100"/>
          <w:noProof w:val="0"/>
          <w:sz w:val="20"/>
        </w:rPr>
        <w:t>Como parte introductoria se especificará lo siguiente:</w:t>
      </w:r>
    </w:p>
    <w:p w14:paraId="4958A457" w14:textId="77777777" w:rsidR="00A35FF1" w:rsidRPr="003C7F9C" w:rsidRDefault="00A35FF1" w:rsidP="00C53E8B">
      <w:pPr>
        <w:pStyle w:val="a"/>
        <w:numPr>
          <w:ilvl w:val="0"/>
          <w:numId w:val="6"/>
        </w:numPr>
        <w:tabs>
          <w:tab w:val="clear" w:pos="2149"/>
          <w:tab w:val="clear" w:pos="2280"/>
          <w:tab w:val="left" w:pos="284"/>
        </w:tabs>
        <w:spacing w:line="240" w:lineRule="auto"/>
        <w:ind w:left="284" w:hanging="284"/>
        <w:rPr>
          <w:rFonts w:ascii="Museo Sans 100" w:hAnsi="Museo Sans 100"/>
          <w:noProof w:val="0"/>
          <w:sz w:val="20"/>
        </w:rPr>
      </w:pPr>
      <w:r w:rsidRPr="003C7F9C">
        <w:rPr>
          <w:rFonts w:ascii="Museo Sans 100" w:hAnsi="Museo Sans 100"/>
          <w:noProof w:val="0"/>
          <w:sz w:val="20"/>
        </w:rPr>
        <w:t xml:space="preserve">Colocar No. de Referencia del Informe de Auditoría: </w:t>
      </w:r>
    </w:p>
    <w:p w14:paraId="68A58441" w14:textId="77777777" w:rsidR="00A35FF1" w:rsidRPr="003C7F9C" w:rsidRDefault="00A35FF1" w:rsidP="00A35FF1">
      <w:pPr>
        <w:pStyle w:val="Piedepgina"/>
        <w:ind w:left="284"/>
        <w:rPr>
          <w:rFonts w:ascii="Museo Sans 100" w:hAnsi="Museo Sans 100"/>
          <w:b/>
          <w:sz w:val="20"/>
          <w:lang w:val="es-SV"/>
        </w:rPr>
      </w:pPr>
      <w:r w:rsidRPr="003C7F9C">
        <w:rPr>
          <w:rFonts w:ascii="Museo Sans 100" w:hAnsi="Museo Sans 100"/>
          <w:b/>
          <w:sz w:val="20"/>
          <w:lang w:val="es-SV"/>
        </w:rPr>
        <w:t>REF: C</w:t>
      </w:r>
      <w:r w:rsidR="006F393C" w:rsidRPr="003C7F9C">
        <w:rPr>
          <w:rFonts w:ascii="Museo Sans 100" w:hAnsi="Museo Sans 100"/>
          <w:b/>
          <w:sz w:val="20"/>
          <w:lang w:val="es-SV"/>
        </w:rPr>
        <w:t xml:space="preserve"> (o S para las Verificaciones)</w:t>
      </w:r>
      <w:r w:rsidRPr="003C7F9C">
        <w:rPr>
          <w:rFonts w:ascii="Museo Sans 100" w:hAnsi="Museo Sans 100"/>
          <w:b/>
          <w:sz w:val="20"/>
          <w:lang w:val="es-SV"/>
        </w:rPr>
        <w:t>.000/</w:t>
      </w:r>
      <w:r w:rsidR="006F393C" w:rsidRPr="003C7F9C">
        <w:rPr>
          <w:rFonts w:ascii="Museo Sans 100" w:hAnsi="Museo Sans 100"/>
          <w:b/>
          <w:sz w:val="20"/>
          <w:lang w:val="es-SV"/>
        </w:rPr>
        <w:t>20</w:t>
      </w:r>
      <w:r w:rsidR="00326E63" w:rsidRPr="003C7F9C">
        <w:rPr>
          <w:rFonts w:ascii="Museo Sans 100" w:hAnsi="Museo Sans 100"/>
          <w:b/>
          <w:sz w:val="20"/>
          <w:lang w:val="es-SV"/>
        </w:rPr>
        <w:t>XX</w:t>
      </w:r>
    </w:p>
    <w:p w14:paraId="30CFABF9" w14:textId="77777777" w:rsidR="00A35FF1" w:rsidRPr="003C7F9C" w:rsidRDefault="00A35FF1" w:rsidP="00A35FF1">
      <w:pPr>
        <w:pStyle w:val="a"/>
        <w:tabs>
          <w:tab w:val="clear" w:pos="2280"/>
          <w:tab w:val="left" w:pos="284"/>
        </w:tabs>
        <w:spacing w:line="240" w:lineRule="auto"/>
        <w:ind w:left="284"/>
        <w:rPr>
          <w:rFonts w:ascii="Museo Sans 100" w:hAnsi="Museo Sans 100"/>
          <w:noProof w:val="0"/>
          <w:sz w:val="20"/>
        </w:rPr>
      </w:pPr>
      <w:r w:rsidRPr="003C7F9C">
        <w:rPr>
          <w:rFonts w:ascii="Museo Sans 100" w:hAnsi="Museo Sans 100"/>
          <w:noProof w:val="0"/>
          <w:sz w:val="20"/>
        </w:rPr>
        <w:t>C</w:t>
      </w:r>
      <w:r w:rsidR="006F393C" w:rsidRPr="003C7F9C">
        <w:rPr>
          <w:rFonts w:ascii="Museo Sans 100" w:hAnsi="Museo Sans 100"/>
          <w:noProof w:val="0"/>
          <w:sz w:val="20"/>
        </w:rPr>
        <w:t xml:space="preserve"> o S</w:t>
      </w:r>
      <w:r w:rsidRPr="003C7F9C">
        <w:rPr>
          <w:rFonts w:ascii="Museo Sans 100" w:hAnsi="Museo Sans 100"/>
          <w:noProof w:val="0"/>
          <w:sz w:val="20"/>
        </w:rPr>
        <w:t xml:space="preserve">. # correlativo/año (En donde </w:t>
      </w:r>
      <w:r w:rsidRPr="003C7F9C">
        <w:rPr>
          <w:rFonts w:ascii="Museo Sans 100" w:hAnsi="Museo Sans 100"/>
          <w:b/>
          <w:noProof w:val="0"/>
          <w:sz w:val="20"/>
        </w:rPr>
        <w:t>C</w:t>
      </w:r>
      <w:r w:rsidRPr="003C7F9C">
        <w:rPr>
          <w:rFonts w:ascii="Museo Sans 100" w:hAnsi="Museo Sans 100"/>
          <w:noProof w:val="0"/>
          <w:sz w:val="20"/>
        </w:rPr>
        <w:t>: se refiere a Calidad</w:t>
      </w:r>
      <w:r w:rsidR="006F393C" w:rsidRPr="003C7F9C">
        <w:rPr>
          <w:rFonts w:ascii="Museo Sans 100" w:hAnsi="Museo Sans 100"/>
          <w:noProof w:val="0"/>
          <w:sz w:val="20"/>
        </w:rPr>
        <w:t xml:space="preserve"> o Seguridad</w:t>
      </w:r>
      <w:r w:rsidRPr="003C7F9C">
        <w:rPr>
          <w:rFonts w:ascii="Museo Sans 100" w:hAnsi="Museo Sans 100"/>
          <w:noProof w:val="0"/>
          <w:sz w:val="20"/>
        </w:rPr>
        <w:t xml:space="preserve">, </w:t>
      </w:r>
      <w:r w:rsidRPr="003C7F9C">
        <w:rPr>
          <w:rFonts w:ascii="Museo Sans 100" w:hAnsi="Museo Sans 100"/>
          <w:b/>
          <w:noProof w:val="0"/>
          <w:sz w:val="20"/>
        </w:rPr>
        <w:t># correlativo</w:t>
      </w:r>
      <w:r w:rsidRPr="003C7F9C">
        <w:rPr>
          <w:rFonts w:ascii="Museo Sans 100" w:hAnsi="Museo Sans 100"/>
          <w:noProof w:val="0"/>
          <w:sz w:val="20"/>
        </w:rPr>
        <w:t xml:space="preserve"> se refiere a número correlativo anual, y </w:t>
      </w:r>
      <w:r w:rsidRPr="003C7F9C">
        <w:rPr>
          <w:rFonts w:ascii="Museo Sans 100" w:hAnsi="Museo Sans 100"/>
          <w:b/>
          <w:noProof w:val="0"/>
          <w:sz w:val="20"/>
        </w:rPr>
        <w:t>año</w:t>
      </w:r>
      <w:r w:rsidRPr="003C7F9C">
        <w:rPr>
          <w:rFonts w:ascii="Museo Sans 100" w:hAnsi="Museo Sans 100"/>
          <w:noProof w:val="0"/>
          <w:sz w:val="20"/>
        </w:rPr>
        <w:t xml:space="preserve"> se refiere al año de ejecución de la auditoría).</w:t>
      </w:r>
    </w:p>
    <w:p w14:paraId="2A053AB0" w14:textId="77777777" w:rsidR="00A35FF1" w:rsidRPr="003C7F9C" w:rsidRDefault="00A35FF1" w:rsidP="00C53E8B">
      <w:pPr>
        <w:pStyle w:val="a"/>
        <w:numPr>
          <w:ilvl w:val="0"/>
          <w:numId w:val="6"/>
        </w:numPr>
        <w:tabs>
          <w:tab w:val="clear" w:pos="2149"/>
          <w:tab w:val="clear" w:pos="2280"/>
          <w:tab w:val="left" w:pos="284"/>
        </w:tabs>
        <w:spacing w:line="240" w:lineRule="auto"/>
        <w:ind w:left="284" w:hanging="284"/>
        <w:rPr>
          <w:rFonts w:ascii="Museo Sans 100" w:hAnsi="Museo Sans 100"/>
          <w:noProof w:val="0"/>
          <w:sz w:val="20"/>
        </w:rPr>
      </w:pPr>
      <w:r w:rsidRPr="003C7F9C">
        <w:rPr>
          <w:rFonts w:ascii="Museo Sans 100" w:hAnsi="Museo Sans 100"/>
          <w:noProof w:val="0"/>
          <w:sz w:val="20"/>
        </w:rPr>
        <w:t xml:space="preserve">Lugar y la fecha de aprobación por </w:t>
      </w:r>
      <w:r w:rsidRPr="003F1252">
        <w:rPr>
          <w:rFonts w:ascii="Museo Sans 100" w:hAnsi="Museo Sans 100"/>
          <w:noProof w:val="0"/>
          <w:sz w:val="20"/>
        </w:rPr>
        <w:t xml:space="preserve">Jefe </w:t>
      </w:r>
      <w:r w:rsidR="00F62B8D" w:rsidRPr="003F1252">
        <w:rPr>
          <w:rFonts w:ascii="Museo Sans 100" w:hAnsi="Museo Sans 100"/>
          <w:noProof w:val="0"/>
          <w:sz w:val="20"/>
        </w:rPr>
        <w:t xml:space="preserve">DGC </w:t>
      </w:r>
      <w:r w:rsidRPr="003C7F9C">
        <w:rPr>
          <w:rFonts w:ascii="Museo Sans 100" w:hAnsi="Museo Sans 100"/>
          <w:noProof w:val="0"/>
          <w:sz w:val="20"/>
        </w:rPr>
        <w:t xml:space="preserve">de DGEA. </w:t>
      </w:r>
    </w:p>
    <w:p w14:paraId="25A93380" w14:textId="77777777" w:rsidR="00615D14" w:rsidRPr="003C7F9C" w:rsidRDefault="00615D14" w:rsidP="00615D14">
      <w:pPr>
        <w:pStyle w:val="Piedepgina"/>
        <w:ind w:left="284"/>
        <w:rPr>
          <w:rFonts w:ascii="Museo Sans 100" w:hAnsi="Museo Sans 100"/>
          <w:sz w:val="20"/>
          <w:lang w:val="es-SV"/>
        </w:rPr>
      </w:pPr>
      <w:r w:rsidRPr="003C7F9C">
        <w:rPr>
          <w:rFonts w:ascii="Museo Sans 100" w:hAnsi="Museo Sans 100"/>
          <w:b/>
          <w:sz w:val="20"/>
          <w:lang w:val="es-SV"/>
        </w:rPr>
        <w:t xml:space="preserve">San Salvador, XX de </w:t>
      </w:r>
      <w:r w:rsidR="00326E63" w:rsidRPr="003C7F9C">
        <w:rPr>
          <w:rFonts w:ascii="Museo Sans 100" w:hAnsi="Museo Sans 100"/>
          <w:b/>
          <w:sz w:val="20"/>
          <w:lang w:val="es-SV"/>
        </w:rPr>
        <w:t>X</w:t>
      </w:r>
      <w:r w:rsidR="006F393C" w:rsidRPr="003C7F9C">
        <w:rPr>
          <w:rFonts w:ascii="Museo Sans 100" w:hAnsi="Museo Sans 100"/>
          <w:b/>
          <w:sz w:val="20"/>
          <w:lang w:val="es-SV"/>
        </w:rPr>
        <w:t>X</w:t>
      </w:r>
      <w:r w:rsidR="00326E63" w:rsidRPr="003C7F9C">
        <w:rPr>
          <w:rFonts w:ascii="Museo Sans 100" w:hAnsi="Museo Sans 100"/>
          <w:b/>
          <w:sz w:val="20"/>
          <w:lang w:val="es-SV"/>
        </w:rPr>
        <w:t>XX</w:t>
      </w:r>
      <w:r w:rsidRPr="003C7F9C">
        <w:rPr>
          <w:rFonts w:ascii="Museo Sans 100" w:hAnsi="Museo Sans 100"/>
          <w:b/>
          <w:sz w:val="20"/>
          <w:lang w:val="es-SV"/>
        </w:rPr>
        <w:t xml:space="preserve"> de 20</w:t>
      </w:r>
      <w:r w:rsidR="00326E63" w:rsidRPr="003C7F9C">
        <w:rPr>
          <w:rFonts w:ascii="Museo Sans 100" w:hAnsi="Museo Sans 100"/>
          <w:b/>
          <w:sz w:val="20"/>
          <w:lang w:val="es-SV"/>
        </w:rPr>
        <w:t>X</w:t>
      </w:r>
      <w:r w:rsidRPr="003C7F9C">
        <w:rPr>
          <w:rFonts w:ascii="Museo Sans 100" w:hAnsi="Museo Sans 100"/>
          <w:b/>
          <w:sz w:val="20"/>
          <w:lang w:val="es-SV"/>
        </w:rPr>
        <w:t>X</w:t>
      </w:r>
      <w:r w:rsidRPr="003C7F9C">
        <w:rPr>
          <w:rFonts w:ascii="Museo Sans 100" w:hAnsi="Museo Sans 100"/>
          <w:sz w:val="20"/>
          <w:lang w:val="es-SV"/>
        </w:rPr>
        <w:t>.</w:t>
      </w:r>
    </w:p>
    <w:p w14:paraId="67298CDD" w14:textId="77777777" w:rsidR="00A35FF1" w:rsidRPr="003C7F9C" w:rsidRDefault="00A35FF1" w:rsidP="00C53E8B">
      <w:pPr>
        <w:pStyle w:val="a"/>
        <w:numPr>
          <w:ilvl w:val="0"/>
          <w:numId w:val="6"/>
        </w:numPr>
        <w:tabs>
          <w:tab w:val="clear" w:pos="2149"/>
          <w:tab w:val="clear" w:pos="2280"/>
          <w:tab w:val="left" w:pos="284"/>
        </w:tabs>
        <w:spacing w:line="240" w:lineRule="auto"/>
        <w:ind w:left="993" w:hanging="993"/>
        <w:rPr>
          <w:rFonts w:ascii="Museo Sans 100" w:hAnsi="Museo Sans 100"/>
          <w:b/>
          <w:noProof w:val="0"/>
          <w:sz w:val="20"/>
        </w:rPr>
      </w:pPr>
      <w:r w:rsidRPr="003C7F9C">
        <w:rPr>
          <w:rFonts w:ascii="Museo Sans 100" w:hAnsi="Museo Sans 100"/>
          <w:noProof w:val="0"/>
          <w:sz w:val="20"/>
        </w:rPr>
        <w:t>Nombre y cargo del Director General de Administración</w:t>
      </w:r>
      <w:r w:rsidR="006F393C" w:rsidRPr="003C7F9C">
        <w:rPr>
          <w:rFonts w:ascii="Museo Sans 100" w:hAnsi="Museo Sans 100"/>
          <w:noProof w:val="0"/>
          <w:sz w:val="20"/>
        </w:rPr>
        <w:t xml:space="preserve"> (Calidad) o Director de DINAFI (Seguridad)</w:t>
      </w:r>
      <w:r w:rsidRPr="003C7F9C">
        <w:rPr>
          <w:rFonts w:ascii="Museo Sans 100" w:hAnsi="Museo Sans 100"/>
          <w:noProof w:val="0"/>
          <w:sz w:val="20"/>
        </w:rPr>
        <w:t xml:space="preserve">. </w:t>
      </w:r>
    </w:p>
    <w:p w14:paraId="400DF28C" w14:textId="77777777" w:rsidR="00615D14" w:rsidRPr="003C7F9C" w:rsidRDefault="00615D14" w:rsidP="00615D14">
      <w:pPr>
        <w:pStyle w:val="Piedepgina"/>
        <w:ind w:left="284"/>
        <w:rPr>
          <w:rFonts w:ascii="Museo Sans 100" w:hAnsi="Museo Sans 100"/>
          <w:b/>
          <w:sz w:val="20"/>
          <w:lang w:val="es-SV"/>
        </w:rPr>
      </w:pPr>
      <w:r w:rsidRPr="003C7F9C">
        <w:rPr>
          <w:rFonts w:ascii="Museo Sans 100" w:hAnsi="Museo Sans 100"/>
          <w:b/>
          <w:sz w:val="20"/>
          <w:lang w:val="es-SV"/>
        </w:rPr>
        <w:t>Licenciado(a)/Ingeniero(a)</w:t>
      </w:r>
    </w:p>
    <w:p w14:paraId="721EACCA" w14:textId="77777777" w:rsidR="00615D14" w:rsidRPr="003C7F9C" w:rsidRDefault="00615D14" w:rsidP="00615D14">
      <w:pPr>
        <w:pStyle w:val="Piedepgina"/>
        <w:tabs>
          <w:tab w:val="left" w:pos="993"/>
          <w:tab w:val="left" w:pos="1134"/>
        </w:tabs>
        <w:ind w:left="284"/>
        <w:rPr>
          <w:rFonts w:ascii="Museo Sans 100" w:hAnsi="Museo Sans 100"/>
          <w:b/>
          <w:bCs/>
          <w:sz w:val="20"/>
          <w:lang w:val="es-SV"/>
        </w:rPr>
      </w:pPr>
      <w:r w:rsidRPr="003C7F9C">
        <w:rPr>
          <w:rFonts w:ascii="Museo Sans 100" w:hAnsi="Museo Sans 100"/>
          <w:b/>
          <w:bCs/>
          <w:sz w:val="20"/>
          <w:lang w:val="es-SV"/>
        </w:rPr>
        <w:t>XX XX XX XX</w:t>
      </w:r>
    </w:p>
    <w:p w14:paraId="1DD7A99C" w14:textId="77777777" w:rsidR="00615D14" w:rsidRPr="003C7F9C" w:rsidRDefault="00615D14" w:rsidP="00615D14">
      <w:pPr>
        <w:pStyle w:val="Piedepgina"/>
        <w:tabs>
          <w:tab w:val="left" w:pos="993"/>
          <w:tab w:val="left" w:pos="1134"/>
        </w:tabs>
        <w:ind w:left="284"/>
        <w:rPr>
          <w:rFonts w:ascii="Museo Sans 100" w:hAnsi="Museo Sans 100"/>
          <w:b/>
          <w:sz w:val="20"/>
          <w:lang w:val="es-SV"/>
        </w:rPr>
      </w:pPr>
      <w:r w:rsidRPr="003C7F9C">
        <w:rPr>
          <w:rFonts w:ascii="Museo Sans 100" w:hAnsi="Museo Sans 100"/>
          <w:b/>
          <w:sz w:val="20"/>
          <w:lang w:val="es-SV"/>
        </w:rPr>
        <w:t>Director General de Administración</w:t>
      </w:r>
    </w:p>
    <w:p w14:paraId="7592929F" w14:textId="77777777" w:rsidR="002C7F1B" w:rsidRPr="003C7F9C" w:rsidRDefault="002C7F1B" w:rsidP="00615D14">
      <w:pPr>
        <w:pStyle w:val="Piedepgina"/>
        <w:tabs>
          <w:tab w:val="left" w:pos="993"/>
          <w:tab w:val="left" w:pos="1134"/>
        </w:tabs>
        <w:ind w:left="284"/>
        <w:rPr>
          <w:rFonts w:ascii="Museo Sans 100" w:hAnsi="Museo Sans 100"/>
          <w:b/>
          <w:sz w:val="20"/>
          <w:lang w:val="es-SV"/>
        </w:rPr>
      </w:pPr>
      <w:r w:rsidRPr="003C7F9C">
        <w:rPr>
          <w:rFonts w:ascii="Museo Sans 100" w:hAnsi="Museo Sans 100"/>
          <w:b/>
          <w:sz w:val="20"/>
          <w:lang w:val="es-SV"/>
        </w:rPr>
        <w:t>O Director Nacional de Administración Financiera e Innovación</w:t>
      </w:r>
    </w:p>
    <w:p w14:paraId="130FCC82" w14:textId="77777777" w:rsidR="00A35FF1" w:rsidRPr="003C7F9C" w:rsidRDefault="00A35FF1" w:rsidP="00C53E8B">
      <w:pPr>
        <w:pStyle w:val="a"/>
        <w:numPr>
          <w:ilvl w:val="0"/>
          <w:numId w:val="6"/>
        </w:numPr>
        <w:tabs>
          <w:tab w:val="clear" w:pos="2149"/>
          <w:tab w:val="clear" w:pos="2280"/>
          <w:tab w:val="clear" w:pos="7680"/>
        </w:tabs>
        <w:spacing w:line="240" w:lineRule="auto"/>
        <w:ind w:left="308" w:hanging="308"/>
        <w:rPr>
          <w:rFonts w:ascii="Museo Sans 100" w:hAnsi="Museo Sans 100"/>
          <w:noProof w:val="0"/>
          <w:sz w:val="20"/>
        </w:rPr>
      </w:pPr>
      <w:r w:rsidRPr="003C7F9C">
        <w:rPr>
          <w:rFonts w:ascii="Museo Sans 100" w:hAnsi="Museo Sans 100"/>
          <w:noProof w:val="0"/>
          <w:sz w:val="20"/>
        </w:rPr>
        <w:t xml:space="preserve">Días de ejecución de la </w:t>
      </w:r>
      <w:r w:rsidR="0009754F" w:rsidRPr="003C7F9C">
        <w:rPr>
          <w:rFonts w:ascii="Museo Sans 100" w:hAnsi="Museo Sans 100"/>
          <w:noProof w:val="0"/>
          <w:sz w:val="20"/>
        </w:rPr>
        <w:t>A</w:t>
      </w:r>
      <w:r w:rsidRPr="003C7F9C">
        <w:rPr>
          <w:rFonts w:ascii="Museo Sans 100" w:hAnsi="Museo Sans 100"/>
          <w:noProof w:val="0"/>
          <w:sz w:val="20"/>
        </w:rPr>
        <w:t>uditoría</w:t>
      </w:r>
      <w:r w:rsidR="0009754F" w:rsidRPr="003C7F9C">
        <w:rPr>
          <w:rFonts w:ascii="Museo Sans 100" w:hAnsi="Museo Sans 100"/>
          <w:noProof w:val="0"/>
          <w:sz w:val="20"/>
        </w:rPr>
        <w:t xml:space="preserve"> o Verificación</w:t>
      </w:r>
      <w:r w:rsidRPr="003C7F9C">
        <w:rPr>
          <w:rFonts w:ascii="Museo Sans 100" w:hAnsi="Museo Sans 100"/>
          <w:noProof w:val="0"/>
          <w:sz w:val="20"/>
        </w:rPr>
        <w:t xml:space="preserve">, </w:t>
      </w:r>
      <w:r w:rsidR="00615D14" w:rsidRPr="003C7F9C">
        <w:rPr>
          <w:rFonts w:ascii="Museo Sans 100" w:hAnsi="Museo Sans 100"/>
          <w:noProof w:val="0"/>
          <w:sz w:val="20"/>
        </w:rPr>
        <w:t xml:space="preserve">año, </w:t>
      </w:r>
      <w:r w:rsidRPr="003C7F9C">
        <w:rPr>
          <w:rFonts w:ascii="Museo Sans 100" w:hAnsi="Museo Sans 100"/>
          <w:noProof w:val="0"/>
          <w:sz w:val="20"/>
        </w:rPr>
        <w:t>número de auditoría</w:t>
      </w:r>
      <w:r w:rsidR="00615D14" w:rsidRPr="003C7F9C">
        <w:rPr>
          <w:rFonts w:ascii="Museo Sans 100" w:hAnsi="Museo Sans 100"/>
          <w:noProof w:val="0"/>
          <w:sz w:val="20"/>
        </w:rPr>
        <w:t>/seguimiento</w:t>
      </w:r>
      <w:r w:rsidRPr="003C7F9C">
        <w:rPr>
          <w:rFonts w:ascii="Museo Sans 100" w:hAnsi="Museo Sans 100"/>
          <w:noProof w:val="0"/>
          <w:sz w:val="20"/>
        </w:rPr>
        <w:t xml:space="preserve"> a realizar, proceso </w:t>
      </w:r>
      <w:r w:rsidR="00F921AB" w:rsidRPr="003C7F9C">
        <w:rPr>
          <w:rFonts w:ascii="Museo Sans 100" w:hAnsi="Museo Sans 100"/>
          <w:noProof w:val="0"/>
          <w:sz w:val="20"/>
        </w:rPr>
        <w:t xml:space="preserve">o </w:t>
      </w:r>
      <w:r w:rsidR="00615D14" w:rsidRPr="003C7F9C">
        <w:rPr>
          <w:rFonts w:ascii="Museo Sans 100" w:hAnsi="Museo Sans 100"/>
          <w:noProof w:val="0"/>
          <w:sz w:val="20"/>
        </w:rPr>
        <w:t xml:space="preserve">macroproceso </w:t>
      </w:r>
      <w:r w:rsidRPr="003C7F9C">
        <w:rPr>
          <w:rFonts w:ascii="Museo Sans 100" w:hAnsi="Museo Sans 100"/>
          <w:noProof w:val="0"/>
          <w:sz w:val="20"/>
        </w:rPr>
        <w:t>a auditar</w:t>
      </w:r>
      <w:r w:rsidR="0009754F" w:rsidRPr="003C7F9C">
        <w:rPr>
          <w:rFonts w:ascii="Museo Sans 100" w:hAnsi="Museo Sans 100"/>
          <w:noProof w:val="0"/>
          <w:sz w:val="20"/>
        </w:rPr>
        <w:t>, para Verificación la Dependencia</w:t>
      </w:r>
      <w:r w:rsidRPr="003C7F9C">
        <w:rPr>
          <w:rFonts w:ascii="Museo Sans 100" w:hAnsi="Museo Sans 100"/>
          <w:noProof w:val="0"/>
          <w:sz w:val="20"/>
        </w:rPr>
        <w:t>.</w:t>
      </w:r>
    </w:p>
    <w:p w14:paraId="60255CAF" w14:textId="77777777" w:rsidR="005E390F" w:rsidRPr="003C7F9C" w:rsidRDefault="005E390F" w:rsidP="00615D14">
      <w:pPr>
        <w:pStyle w:val="Prrafodelista"/>
        <w:tabs>
          <w:tab w:val="left" w:pos="426"/>
        </w:tabs>
        <w:ind w:left="284"/>
        <w:jc w:val="both"/>
        <w:rPr>
          <w:rFonts w:ascii="Museo Sans 100" w:hAnsi="Museo Sans 100"/>
          <w:sz w:val="20"/>
          <w:szCs w:val="20"/>
          <w:lang w:val="es-SV"/>
        </w:rPr>
      </w:pPr>
      <w:r w:rsidRPr="003C7F9C">
        <w:rPr>
          <w:rFonts w:ascii="Museo Sans 100" w:hAnsi="Museo Sans 100"/>
          <w:sz w:val="20"/>
          <w:szCs w:val="20"/>
          <w:lang w:val="es-SV"/>
        </w:rPr>
        <w:t xml:space="preserve">Entre el período del </w:t>
      </w:r>
      <w:r w:rsidR="00615D14" w:rsidRPr="003C7F9C">
        <w:rPr>
          <w:rFonts w:ascii="Museo Sans 100" w:hAnsi="Museo Sans 100"/>
          <w:sz w:val="20"/>
          <w:szCs w:val="20"/>
          <w:lang w:val="es-SV"/>
        </w:rPr>
        <w:t>XX</w:t>
      </w:r>
      <w:r w:rsidRPr="003C7F9C">
        <w:rPr>
          <w:rFonts w:ascii="Museo Sans 100" w:hAnsi="Museo Sans 100"/>
          <w:sz w:val="20"/>
          <w:szCs w:val="20"/>
          <w:lang w:val="es-SV"/>
        </w:rPr>
        <w:t xml:space="preserve"> de </w:t>
      </w:r>
      <w:r w:rsidR="00760909" w:rsidRPr="003C7F9C">
        <w:rPr>
          <w:rFonts w:ascii="Museo Sans 100" w:hAnsi="Museo Sans 100"/>
          <w:sz w:val="20"/>
          <w:szCs w:val="20"/>
          <w:lang w:val="es-SV"/>
        </w:rPr>
        <w:t>XXXX</w:t>
      </w:r>
      <w:r w:rsidRPr="003C7F9C">
        <w:rPr>
          <w:rFonts w:ascii="Museo Sans 100" w:hAnsi="Museo Sans 100"/>
          <w:sz w:val="20"/>
          <w:szCs w:val="20"/>
          <w:lang w:val="es-SV"/>
        </w:rPr>
        <w:t xml:space="preserve"> al </w:t>
      </w:r>
      <w:r w:rsidR="00615D14" w:rsidRPr="003C7F9C">
        <w:rPr>
          <w:rFonts w:ascii="Museo Sans 100" w:hAnsi="Museo Sans 100"/>
          <w:sz w:val="20"/>
          <w:szCs w:val="20"/>
          <w:lang w:val="es-SV"/>
        </w:rPr>
        <w:t>XX</w:t>
      </w:r>
      <w:r w:rsidR="00325A82" w:rsidRPr="003C7F9C">
        <w:rPr>
          <w:rFonts w:ascii="Museo Sans 100" w:hAnsi="Museo Sans 100"/>
          <w:sz w:val="20"/>
          <w:szCs w:val="20"/>
          <w:lang w:val="es-SV"/>
        </w:rPr>
        <w:t xml:space="preserve"> de </w:t>
      </w:r>
      <w:r w:rsidR="00760909" w:rsidRPr="003C7F9C">
        <w:rPr>
          <w:rFonts w:ascii="Museo Sans 100" w:hAnsi="Museo Sans 100"/>
          <w:sz w:val="20"/>
          <w:szCs w:val="20"/>
          <w:lang w:val="es-SV"/>
        </w:rPr>
        <w:t>XXXX</w:t>
      </w:r>
      <w:r w:rsidR="00325A82" w:rsidRPr="003C7F9C">
        <w:rPr>
          <w:rFonts w:ascii="Museo Sans 100" w:hAnsi="Museo Sans 100"/>
          <w:sz w:val="20"/>
          <w:szCs w:val="20"/>
          <w:lang w:val="es-SV"/>
        </w:rPr>
        <w:t xml:space="preserve"> de 20X</w:t>
      </w:r>
      <w:r w:rsidR="00615D14" w:rsidRPr="003C7F9C">
        <w:rPr>
          <w:rFonts w:ascii="Museo Sans 100" w:hAnsi="Museo Sans 100"/>
          <w:sz w:val="20"/>
          <w:szCs w:val="20"/>
          <w:lang w:val="es-SV"/>
        </w:rPr>
        <w:t>X</w:t>
      </w:r>
      <w:r w:rsidRPr="003C7F9C">
        <w:rPr>
          <w:rFonts w:ascii="Museo Sans 100" w:hAnsi="Museo Sans 100"/>
          <w:sz w:val="20"/>
          <w:szCs w:val="20"/>
          <w:lang w:val="es-SV"/>
        </w:rPr>
        <w:t xml:space="preserve">, se realizó primera </w:t>
      </w:r>
      <w:r w:rsidRPr="00C777CE">
        <w:rPr>
          <w:rFonts w:ascii="Museo Sans 100" w:hAnsi="Museo Sans 100"/>
          <w:sz w:val="20"/>
          <w:szCs w:val="20"/>
          <w:lang w:val="es-SV"/>
        </w:rPr>
        <w:t xml:space="preserve">Auditoría </w:t>
      </w:r>
      <w:r w:rsidR="00A90181" w:rsidRPr="00C777CE">
        <w:rPr>
          <w:rFonts w:ascii="Museo Sans 100" w:hAnsi="Museo Sans 100"/>
          <w:sz w:val="20"/>
          <w:szCs w:val="20"/>
          <w:lang w:val="es-SV"/>
        </w:rPr>
        <w:t xml:space="preserve">y/o Seguimiento </w:t>
      </w:r>
      <w:r w:rsidRPr="00C777CE">
        <w:rPr>
          <w:rFonts w:ascii="Museo Sans 100" w:hAnsi="Museo Sans 100"/>
          <w:sz w:val="20"/>
          <w:szCs w:val="20"/>
          <w:lang w:val="es-SV"/>
        </w:rPr>
        <w:t>del Sistema de Gestión de la Calidad</w:t>
      </w:r>
      <w:r w:rsidR="00DE4A02" w:rsidRPr="00C777CE">
        <w:rPr>
          <w:rFonts w:ascii="Museo Sans 100" w:hAnsi="Museo Sans 100"/>
          <w:sz w:val="20"/>
          <w:szCs w:val="20"/>
          <w:lang w:val="es-SV"/>
        </w:rPr>
        <w:t xml:space="preserve"> SGC</w:t>
      </w:r>
      <w:r w:rsidR="00A90181" w:rsidRPr="00C777CE">
        <w:rPr>
          <w:rFonts w:ascii="Museo Sans 100" w:hAnsi="Museo Sans 100"/>
          <w:sz w:val="20"/>
          <w:szCs w:val="20"/>
          <w:lang w:val="es-SV"/>
        </w:rPr>
        <w:t>, Sistema de Gestión Antisoborno</w:t>
      </w:r>
      <w:r w:rsidR="00DE4A02" w:rsidRPr="00C777CE">
        <w:rPr>
          <w:rFonts w:ascii="Museo Sans 100" w:hAnsi="Museo Sans 100"/>
          <w:sz w:val="20"/>
          <w:szCs w:val="20"/>
          <w:lang w:val="es-SV"/>
        </w:rPr>
        <w:t xml:space="preserve"> SGA</w:t>
      </w:r>
      <w:r w:rsidR="00760909" w:rsidRPr="00C777CE">
        <w:rPr>
          <w:rFonts w:ascii="Museo Sans 100" w:hAnsi="Museo Sans 100"/>
          <w:sz w:val="20"/>
          <w:szCs w:val="20"/>
          <w:lang w:val="es-SV"/>
        </w:rPr>
        <w:t xml:space="preserve"> </w:t>
      </w:r>
      <w:r w:rsidR="00D80F14" w:rsidRPr="00C777CE">
        <w:rPr>
          <w:rFonts w:ascii="Museo Sans 100" w:hAnsi="Museo Sans 100"/>
          <w:sz w:val="20"/>
          <w:szCs w:val="20"/>
          <w:lang w:val="es-SV"/>
        </w:rPr>
        <w:t>o Verificación</w:t>
      </w:r>
      <w:r w:rsidR="00A90181" w:rsidRPr="00C777CE">
        <w:rPr>
          <w:rFonts w:ascii="Museo Sans 100" w:hAnsi="Museo Sans 100"/>
          <w:sz w:val="20"/>
          <w:szCs w:val="20"/>
          <w:lang w:val="es-SV"/>
        </w:rPr>
        <w:t xml:space="preserve"> y /o Seguimiento </w:t>
      </w:r>
      <w:r w:rsidR="00D80F14" w:rsidRPr="00C777CE">
        <w:rPr>
          <w:rFonts w:ascii="Museo Sans 100" w:hAnsi="Museo Sans 100"/>
          <w:sz w:val="20"/>
          <w:szCs w:val="20"/>
          <w:lang w:val="es-SV"/>
        </w:rPr>
        <w:t>del SGSI</w:t>
      </w:r>
      <w:r w:rsidR="00760909" w:rsidRPr="00C777CE">
        <w:rPr>
          <w:rFonts w:ascii="Museo Sans 100" w:hAnsi="Museo Sans 100"/>
          <w:sz w:val="20"/>
          <w:szCs w:val="20"/>
          <w:lang w:val="es-SV"/>
        </w:rPr>
        <w:t xml:space="preserve"> </w:t>
      </w:r>
      <w:r w:rsidRPr="00C777CE">
        <w:rPr>
          <w:rFonts w:ascii="Museo Sans 100" w:hAnsi="Museo Sans 100"/>
          <w:sz w:val="20"/>
          <w:szCs w:val="20"/>
          <w:lang w:val="es-SV"/>
        </w:rPr>
        <w:t xml:space="preserve">al </w:t>
      </w:r>
      <w:r w:rsidRPr="00C777CE">
        <w:rPr>
          <w:rFonts w:ascii="Museo Sans 100" w:hAnsi="Museo Sans 100"/>
          <w:b/>
          <w:sz w:val="20"/>
          <w:szCs w:val="20"/>
          <w:lang w:val="es-SV"/>
        </w:rPr>
        <w:t xml:space="preserve">Proceso </w:t>
      </w:r>
      <w:r w:rsidR="00615D14" w:rsidRPr="00C777CE">
        <w:rPr>
          <w:rFonts w:ascii="Museo Sans 100" w:hAnsi="Museo Sans 100"/>
          <w:b/>
          <w:sz w:val="20"/>
          <w:szCs w:val="20"/>
          <w:lang w:val="es-SV"/>
        </w:rPr>
        <w:t>XX</w:t>
      </w:r>
      <w:r w:rsidR="00003218" w:rsidRPr="00C777CE">
        <w:rPr>
          <w:rFonts w:ascii="Museo Sans 100" w:hAnsi="Museo Sans 100"/>
          <w:b/>
          <w:sz w:val="20"/>
          <w:szCs w:val="20"/>
          <w:lang w:val="es-SV"/>
        </w:rPr>
        <w:t xml:space="preserve"> (o Macroproceso)</w:t>
      </w:r>
      <w:r w:rsidR="00CE0D4B" w:rsidRPr="00C777CE">
        <w:rPr>
          <w:rFonts w:ascii="Museo Sans 100" w:hAnsi="Museo Sans 100"/>
          <w:b/>
          <w:sz w:val="20"/>
          <w:szCs w:val="20"/>
          <w:lang w:val="es-SV"/>
        </w:rPr>
        <w:t xml:space="preserve"> (Dependencia en la Verificac</w:t>
      </w:r>
      <w:r w:rsidR="003A2CA1" w:rsidRPr="00C777CE">
        <w:rPr>
          <w:rFonts w:ascii="Museo Sans 100" w:hAnsi="Museo Sans 100"/>
          <w:b/>
          <w:sz w:val="20"/>
          <w:szCs w:val="20"/>
          <w:lang w:val="es-SV"/>
        </w:rPr>
        <w:t>i</w:t>
      </w:r>
      <w:r w:rsidR="00CE0D4B" w:rsidRPr="00C777CE">
        <w:rPr>
          <w:rFonts w:ascii="Museo Sans 100" w:hAnsi="Museo Sans 100"/>
          <w:b/>
          <w:sz w:val="20"/>
          <w:szCs w:val="20"/>
          <w:lang w:val="es-SV"/>
        </w:rPr>
        <w:t>ón)</w:t>
      </w:r>
      <w:r w:rsidRPr="00C777CE">
        <w:rPr>
          <w:rFonts w:ascii="Museo Sans 100" w:hAnsi="Museo Sans 100"/>
          <w:sz w:val="20"/>
          <w:szCs w:val="20"/>
          <w:lang w:val="es-SV"/>
        </w:rPr>
        <w:t xml:space="preserve">, el cual pertenece al </w:t>
      </w:r>
      <w:r w:rsidRPr="00C777CE">
        <w:rPr>
          <w:rFonts w:ascii="Museo Sans 100" w:hAnsi="Museo Sans 100"/>
          <w:b/>
          <w:sz w:val="20"/>
          <w:szCs w:val="20"/>
          <w:lang w:val="es-SV"/>
        </w:rPr>
        <w:t xml:space="preserve">Macroproceso </w:t>
      </w:r>
      <w:r w:rsidR="00615D14" w:rsidRPr="00C777CE">
        <w:rPr>
          <w:rFonts w:ascii="Museo Sans 100" w:hAnsi="Museo Sans 100"/>
          <w:b/>
          <w:sz w:val="20"/>
          <w:szCs w:val="20"/>
          <w:lang w:val="es-SV"/>
        </w:rPr>
        <w:t>XX</w:t>
      </w:r>
      <w:r w:rsidRPr="00C777CE">
        <w:rPr>
          <w:rFonts w:ascii="Museo Sans 100" w:hAnsi="Museo Sans 100"/>
          <w:sz w:val="20"/>
          <w:szCs w:val="20"/>
          <w:lang w:val="es-SV"/>
        </w:rPr>
        <w:t>.</w:t>
      </w:r>
      <w:r w:rsidR="00325A82" w:rsidRPr="00C777CE">
        <w:rPr>
          <w:rFonts w:ascii="Museo Sans 100" w:hAnsi="Museo Sans 100"/>
          <w:sz w:val="20"/>
          <w:szCs w:val="20"/>
          <w:lang w:val="es-SV"/>
        </w:rPr>
        <w:t xml:space="preserve"> </w:t>
      </w:r>
      <w:r w:rsidR="00325A82" w:rsidRPr="00C777CE">
        <w:rPr>
          <w:rFonts w:ascii="Museo Sans 100" w:hAnsi="Museo Sans 100"/>
          <w:sz w:val="20"/>
          <w:szCs w:val="20"/>
        </w:rPr>
        <w:t xml:space="preserve">(esta Auditoría se ejecutó de forma simultánea con los procesos </w:t>
      </w:r>
      <w:r w:rsidR="00325A82" w:rsidRPr="003C7F9C">
        <w:rPr>
          <w:rFonts w:ascii="Museo Sans 100" w:hAnsi="Museo Sans 100"/>
          <w:sz w:val="20"/>
          <w:szCs w:val="20"/>
        </w:rPr>
        <w:t>xx, xxx</w:t>
      </w:r>
      <w:r w:rsidR="003A2CA1" w:rsidRPr="003C7F9C">
        <w:rPr>
          <w:rFonts w:ascii="Museo Sans 100" w:hAnsi="Museo Sans 100"/>
          <w:sz w:val="20"/>
          <w:szCs w:val="20"/>
        </w:rPr>
        <w:t>, si fuera el caso</w:t>
      </w:r>
      <w:r w:rsidR="00325A82" w:rsidRPr="003C7F9C">
        <w:rPr>
          <w:rFonts w:ascii="Museo Sans 100" w:hAnsi="Museo Sans 100"/>
          <w:sz w:val="20"/>
          <w:szCs w:val="20"/>
        </w:rPr>
        <w:t>).</w:t>
      </w:r>
    </w:p>
    <w:p w14:paraId="14618E07" w14:textId="77777777" w:rsidR="005E390F" w:rsidRPr="003C7F9C" w:rsidRDefault="005E390F" w:rsidP="005E390F">
      <w:pPr>
        <w:pStyle w:val="Textoindependiente"/>
        <w:rPr>
          <w:rFonts w:ascii="Museo Sans 100" w:hAnsi="Museo Sans 100"/>
          <w:sz w:val="20"/>
        </w:rPr>
      </w:pPr>
    </w:p>
    <w:p w14:paraId="7D925DF5" w14:textId="77777777" w:rsidR="005E390F" w:rsidRPr="003C7F9C" w:rsidRDefault="005E390F" w:rsidP="00C53E8B">
      <w:pPr>
        <w:pStyle w:val="Piedepgina"/>
        <w:numPr>
          <w:ilvl w:val="0"/>
          <w:numId w:val="14"/>
        </w:numPr>
        <w:tabs>
          <w:tab w:val="clear" w:pos="720"/>
          <w:tab w:val="clear" w:pos="4153"/>
          <w:tab w:val="clear" w:pos="8306"/>
        </w:tabs>
        <w:autoSpaceDE w:val="0"/>
        <w:autoSpaceDN w:val="0"/>
        <w:ind w:left="378" w:hanging="378"/>
        <w:jc w:val="both"/>
        <w:rPr>
          <w:rFonts w:ascii="Museo Sans 100" w:hAnsi="Museo Sans 100"/>
          <w:b/>
          <w:sz w:val="20"/>
          <w:lang w:val="es-SV"/>
        </w:rPr>
      </w:pPr>
      <w:r w:rsidRPr="003C7F9C">
        <w:rPr>
          <w:rFonts w:ascii="Museo Sans 100" w:hAnsi="Museo Sans 100"/>
          <w:b/>
          <w:sz w:val="20"/>
          <w:lang w:val="es-SV"/>
        </w:rPr>
        <w:t>OBJETIVO</w:t>
      </w:r>
    </w:p>
    <w:p w14:paraId="732B81C7" w14:textId="77777777" w:rsidR="005E390F" w:rsidRPr="003C7F9C" w:rsidRDefault="005E390F" w:rsidP="00F25A5B">
      <w:pPr>
        <w:pStyle w:val="Textoindependiente"/>
        <w:ind w:firstLine="709"/>
        <w:rPr>
          <w:rFonts w:ascii="Museo Sans 100" w:hAnsi="Museo Sans 100"/>
          <w:b/>
          <w:sz w:val="20"/>
        </w:rPr>
      </w:pPr>
    </w:p>
    <w:p w14:paraId="671EA035" w14:textId="77777777" w:rsidR="005E390F" w:rsidRPr="00C777CE" w:rsidRDefault="005E390F" w:rsidP="005E390F">
      <w:pPr>
        <w:pStyle w:val="Textoindependiente"/>
        <w:ind w:left="426"/>
        <w:rPr>
          <w:rFonts w:ascii="Museo Sans 100" w:hAnsi="Museo Sans 100"/>
          <w:sz w:val="20"/>
        </w:rPr>
      </w:pPr>
      <w:r w:rsidRPr="00C777CE">
        <w:rPr>
          <w:rFonts w:ascii="Museo Sans 100" w:hAnsi="Museo Sans 100"/>
          <w:sz w:val="20"/>
        </w:rPr>
        <w:t>Evaluar el desempeño de los procesos y la eficacia del Sistema de Gestión de la Calidad</w:t>
      </w:r>
      <w:r w:rsidR="00A90181" w:rsidRPr="00C777CE">
        <w:rPr>
          <w:rFonts w:ascii="Museo Sans 100" w:hAnsi="Museo Sans 100"/>
          <w:sz w:val="20"/>
        </w:rPr>
        <w:t>, Sistema de Gestión Antisoborno,</w:t>
      </w:r>
      <w:r w:rsidR="009224BF" w:rsidRPr="00C777CE">
        <w:rPr>
          <w:rFonts w:ascii="Museo Sans 100" w:hAnsi="Museo Sans 100"/>
          <w:sz w:val="20"/>
        </w:rPr>
        <w:t xml:space="preserve"> en </w:t>
      </w:r>
      <w:r w:rsidR="00FD2B1E" w:rsidRPr="00C777CE">
        <w:rPr>
          <w:rFonts w:ascii="Museo Sans 100" w:hAnsi="Museo Sans 100"/>
          <w:sz w:val="20"/>
        </w:rPr>
        <w:t>Verificaciones Evaluar la eficacia de la implementación del Sistema de Gestión de Seguridad de Información</w:t>
      </w:r>
      <w:r w:rsidRPr="00C777CE">
        <w:rPr>
          <w:rFonts w:ascii="Museo Sans 100" w:hAnsi="Museo Sans 100"/>
          <w:sz w:val="20"/>
        </w:rPr>
        <w:t>, verificar la implantación efectiva de acciones correctivas por No Conformidades, Observaciones y Oportunidades de Mejora determinadas en Auditoría</w:t>
      </w:r>
      <w:r w:rsidR="00003218" w:rsidRPr="00C777CE">
        <w:rPr>
          <w:rFonts w:ascii="Museo Sans 100" w:hAnsi="Museo Sans 100"/>
          <w:sz w:val="20"/>
        </w:rPr>
        <w:t>s</w:t>
      </w:r>
      <w:r w:rsidRPr="00C777CE">
        <w:rPr>
          <w:rFonts w:ascii="Museo Sans 100" w:hAnsi="Museo Sans 100"/>
          <w:sz w:val="20"/>
        </w:rPr>
        <w:t xml:space="preserve"> </w:t>
      </w:r>
      <w:r w:rsidR="00DE4A02" w:rsidRPr="00C777CE">
        <w:rPr>
          <w:rFonts w:ascii="Museo Sans 100" w:hAnsi="Museo Sans 100"/>
          <w:sz w:val="20"/>
        </w:rPr>
        <w:t xml:space="preserve">del SGC, SGA </w:t>
      </w:r>
      <w:r w:rsidR="002B2C55" w:rsidRPr="00C777CE">
        <w:rPr>
          <w:rFonts w:ascii="Museo Sans 100" w:hAnsi="Museo Sans 100"/>
          <w:sz w:val="20"/>
        </w:rPr>
        <w:t>(Verificaciones</w:t>
      </w:r>
      <w:r w:rsidR="00292E12" w:rsidRPr="00C777CE">
        <w:rPr>
          <w:rFonts w:ascii="Museo Sans 100" w:hAnsi="Museo Sans 100"/>
          <w:sz w:val="20"/>
        </w:rPr>
        <w:t xml:space="preserve"> del SGSI</w:t>
      </w:r>
      <w:r w:rsidR="002B2C55" w:rsidRPr="00C777CE">
        <w:rPr>
          <w:rFonts w:ascii="Museo Sans 100" w:hAnsi="Museo Sans 100"/>
          <w:sz w:val="20"/>
        </w:rPr>
        <w:t xml:space="preserve">) </w:t>
      </w:r>
      <w:r w:rsidRPr="00C777CE">
        <w:rPr>
          <w:rFonts w:ascii="Museo Sans 100" w:hAnsi="Museo Sans 100"/>
          <w:sz w:val="20"/>
        </w:rPr>
        <w:t>anterior</w:t>
      </w:r>
      <w:r w:rsidR="00003218" w:rsidRPr="00C777CE">
        <w:rPr>
          <w:rFonts w:ascii="Museo Sans 100" w:hAnsi="Museo Sans 100"/>
          <w:sz w:val="20"/>
        </w:rPr>
        <w:t>es</w:t>
      </w:r>
      <w:r w:rsidRPr="00C777CE">
        <w:rPr>
          <w:rFonts w:ascii="Museo Sans 100" w:hAnsi="Museo Sans 100"/>
          <w:sz w:val="20"/>
        </w:rPr>
        <w:t xml:space="preserve">; así como el cumplimiento de los requisitos establecidos en la documentación del Sistema de Gestión de la Calidad </w:t>
      </w:r>
      <w:r w:rsidR="00A90181" w:rsidRPr="00C777CE">
        <w:rPr>
          <w:rFonts w:ascii="Museo Sans 100" w:hAnsi="Museo Sans 100"/>
          <w:sz w:val="20"/>
        </w:rPr>
        <w:t>(</w:t>
      </w:r>
      <w:r w:rsidRPr="00C777CE">
        <w:rPr>
          <w:rFonts w:ascii="Museo Sans 100" w:hAnsi="Museo Sans 100"/>
          <w:sz w:val="20"/>
        </w:rPr>
        <w:t>Norma ISO 9001:</w:t>
      </w:r>
      <w:r w:rsidR="00292E12" w:rsidRPr="00C777CE">
        <w:rPr>
          <w:rFonts w:ascii="Museo Sans 100" w:hAnsi="Museo Sans 100"/>
          <w:sz w:val="20"/>
        </w:rPr>
        <w:t>XXX</w:t>
      </w:r>
      <w:r w:rsidR="00A90181" w:rsidRPr="00C777CE">
        <w:rPr>
          <w:rFonts w:ascii="Museo Sans 100" w:hAnsi="Museo Sans 100"/>
          <w:sz w:val="20"/>
        </w:rPr>
        <w:t>), Sistema de Gestión Antisoborno (Norma ISO 37001:</w:t>
      </w:r>
      <w:r w:rsidR="00292E12" w:rsidRPr="00C777CE">
        <w:rPr>
          <w:rFonts w:ascii="Museo Sans 100" w:hAnsi="Museo Sans 100"/>
          <w:sz w:val="20"/>
        </w:rPr>
        <w:t>XXXX</w:t>
      </w:r>
      <w:r w:rsidR="00A90181" w:rsidRPr="00C777CE">
        <w:rPr>
          <w:rFonts w:ascii="Museo Sans 100" w:hAnsi="Museo Sans 100"/>
          <w:sz w:val="20"/>
        </w:rPr>
        <w:t>),</w:t>
      </w:r>
      <w:r w:rsidR="00701260" w:rsidRPr="00C777CE">
        <w:rPr>
          <w:rFonts w:ascii="Museo Sans 100" w:hAnsi="Museo Sans 100"/>
          <w:sz w:val="20"/>
        </w:rPr>
        <w:t xml:space="preserve"> </w:t>
      </w:r>
      <w:r w:rsidR="00936583" w:rsidRPr="00C777CE">
        <w:rPr>
          <w:rFonts w:ascii="Museo Sans 100" w:hAnsi="Museo Sans 100"/>
          <w:sz w:val="20"/>
        </w:rPr>
        <w:t>o</w:t>
      </w:r>
      <w:r w:rsidR="00701260" w:rsidRPr="00C777CE">
        <w:rPr>
          <w:rFonts w:ascii="Museo Sans 100" w:hAnsi="Museo Sans 100"/>
          <w:sz w:val="20"/>
        </w:rPr>
        <w:t xml:space="preserve"> Verificaciones</w:t>
      </w:r>
      <w:r w:rsidR="00D10C39" w:rsidRPr="00C777CE">
        <w:rPr>
          <w:rFonts w:ascii="Museo Sans 100" w:hAnsi="Museo Sans 100"/>
          <w:sz w:val="20"/>
        </w:rPr>
        <w:t xml:space="preserve"> del SGSI</w:t>
      </w:r>
      <w:r w:rsidRPr="00C777CE">
        <w:rPr>
          <w:rFonts w:ascii="Museo Sans 100" w:hAnsi="Museo Sans 100"/>
          <w:sz w:val="20"/>
        </w:rPr>
        <w:t>.</w:t>
      </w:r>
    </w:p>
    <w:p w14:paraId="1CF50745" w14:textId="77777777" w:rsidR="005E390F" w:rsidRPr="003C7F9C" w:rsidRDefault="005E390F" w:rsidP="005E390F">
      <w:pPr>
        <w:pStyle w:val="Textoindependiente"/>
        <w:ind w:left="426"/>
        <w:rPr>
          <w:rFonts w:ascii="Museo Sans 100" w:hAnsi="Museo Sans 100"/>
          <w:sz w:val="20"/>
        </w:rPr>
      </w:pPr>
    </w:p>
    <w:p w14:paraId="7F2498C3" w14:textId="77777777" w:rsidR="005E390F" w:rsidRPr="003C7F9C" w:rsidRDefault="005E390F" w:rsidP="00C53E8B">
      <w:pPr>
        <w:pStyle w:val="Piedepgina"/>
        <w:numPr>
          <w:ilvl w:val="0"/>
          <w:numId w:val="14"/>
        </w:numPr>
        <w:tabs>
          <w:tab w:val="clear" w:pos="720"/>
          <w:tab w:val="clear" w:pos="4153"/>
          <w:tab w:val="clear" w:pos="8306"/>
        </w:tabs>
        <w:autoSpaceDE w:val="0"/>
        <w:autoSpaceDN w:val="0"/>
        <w:ind w:left="378" w:hanging="378"/>
        <w:jc w:val="both"/>
        <w:rPr>
          <w:rFonts w:ascii="Museo Sans 100" w:hAnsi="Museo Sans 100"/>
          <w:b/>
          <w:sz w:val="20"/>
          <w:lang w:val="es-SV"/>
        </w:rPr>
      </w:pPr>
      <w:r w:rsidRPr="003C7F9C">
        <w:rPr>
          <w:rFonts w:ascii="Museo Sans 100" w:hAnsi="Museo Sans 100"/>
          <w:b/>
          <w:sz w:val="20"/>
          <w:lang w:val="es-SV"/>
        </w:rPr>
        <w:t>ALCANCE</w:t>
      </w:r>
    </w:p>
    <w:p w14:paraId="3A05619C" w14:textId="77777777" w:rsidR="005E390F" w:rsidRPr="003C7F9C" w:rsidRDefault="005E390F" w:rsidP="005E390F">
      <w:pPr>
        <w:pStyle w:val="Textoindependiente"/>
        <w:ind w:left="426"/>
        <w:rPr>
          <w:rFonts w:ascii="Museo Sans 100" w:hAnsi="Museo Sans 100"/>
          <w:sz w:val="20"/>
        </w:rPr>
      </w:pPr>
    </w:p>
    <w:p w14:paraId="7B7E5F61" w14:textId="77777777" w:rsidR="005E390F" w:rsidRPr="00C777CE" w:rsidRDefault="005E390F" w:rsidP="005E390F">
      <w:pPr>
        <w:pStyle w:val="Textoindependiente"/>
        <w:ind w:left="426"/>
        <w:rPr>
          <w:rFonts w:ascii="Museo Sans 100" w:hAnsi="Museo Sans 100"/>
          <w:sz w:val="20"/>
        </w:rPr>
      </w:pPr>
      <w:r w:rsidRPr="003C7F9C">
        <w:rPr>
          <w:rFonts w:ascii="Museo Sans 100" w:hAnsi="Museo Sans 100"/>
          <w:sz w:val="20"/>
        </w:rPr>
        <w:t xml:space="preserve">Se auditaron los requisitos de la </w:t>
      </w:r>
      <w:r w:rsidRPr="00C777CE">
        <w:rPr>
          <w:rFonts w:ascii="Museo Sans 100" w:hAnsi="Museo Sans 100"/>
          <w:sz w:val="20"/>
        </w:rPr>
        <w:t>Norma ISO 9001:2015</w:t>
      </w:r>
      <w:r w:rsidR="00EF7010" w:rsidRPr="00C777CE">
        <w:rPr>
          <w:rFonts w:ascii="Museo Sans 100" w:hAnsi="Museo Sans 100"/>
          <w:sz w:val="20"/>
        </w:rPr>
        <w:t>; Norma ISO 37001:2017</w:t>
      </w:r>
      <w:r w:rsidRPr="00C777CE">
        <w:rPr>
          <w:rFonts w:ascii="Museo Sans 100" w:hAnsi="Museo Sans 100"/>
          <w:sz w:val="20"/>
        </w:rPr>
        <w:t xml:space="preserve"> y documentos del Sistema de Gestión de la Calidad</w:t>
      </w:r>
      <w:r w:rsidR="00445EF8" w:rsidRPr="00C777CE">
        <w:rPr>
          <w:rFonts w:ascii="Museo Sans 100" w:hAnsi="Museo Sans 100"/>
          <w:sz w:val="20"/>
        </w:rPr>
        <w:t xml:space="preserve"> y/o Sistema de Gestión Antisoborno</w:t>
      </w:r>
      <w:r w:rsidR="00EF7010" w:rsidRPr="00C777CE">
        <w:rPr>
          <w:rFonts w:ascii="Museo Sans 100" w:hAnsi="Museo Sans 100"/>
          <w:sz w:val="20"/>
        </w:rPr>
        <w:t>,</w:t>
      </w:r>
      <w:r w:rsidR="00257653" w:rsidRPr="00C777CE">
        <w:rPr>
          <w:rFonts w:ascii="Museo Sans 100" w:hAnsi="Museo Sans 100"/>
          <w:sz w:val="20"/>
        </w:rPr>
        <w:t xml:space="preserve"> en Verificaciones los requisitos y documentos del Sistema de Gestión de Seguridad de la Información</w:t>
      </w:r>
      <w:r w:rsidRPr="00C777CE">
        <w:rPr>
          <w:rFonts w:ascii="Museo Sans 100" w:hAnsi="Museo Sans 100"/>
          <w:sz w:val="20"/>
        </w:rPr>
        <w:t xml:space="preserve">, detallados en el Plan de Auditoría </w:t>
      </w:r>
      <w:r w:rsidRPr="00C777CE">
        <w:rPr>
          <w:rFonts w:ascii="Museo Sans 100" w:hAnsi="Museo Sans 100"/>
          <w:b/>
          <w:bCs/>
          <w:sz w:val="20"/>
        </w:rPr>
        <w:t>REF:</w:t>
      </w:r>
      <w:r w:rsidRPr="00C777CE">
        <w:rPr>
          <w:rFonts w:ascii="Museo Sans 100" w:hAnsi="Museo Sans 100"/>
          <w:bCs/>
          <w:sz w:val="20"/>
        </w:rPr>
        <w:t xml:space="preserve"> </w:t>
      </w:r>
      <w:r w:rsidR="004A60F8" w:rsidRPr="00C777CE">
        <w:rPr>
          <w:rFonts w:ascii="Museo Sans 100" w:hAnsi="Museo Sans 100"/>
          <w:b/>
          <w:sz w:val="20"/>
        </w:rPr>
        <w:t>P-XXX-XX</w:t>
      </w:r>
      <w:r w:rsidRPr="00C777CE">
        <w:rPr>
          <w:rFonts w:ascii="Museo Sans 100" w:hAnsi="Museo Sans 100"/>
          <w:sz w:val="20"/>
        </w:rPr>
        <w:t xml:space="preserve"> de fecha </w:t>
      </w:r>
      <w:r w:rsidR="004A60F8" w:rsidRPr="00C777CE">
        <w:rPr>
          <w:rFonts w:ascii="Museo Sans 100" w:hAnsi="Museo Sans 100"/>
          <w:sz w:val="20"/>
        </w:rPr>
        <w:t>XX</w:t>
      </w:r>
      <w:r w:rsidRPr="00C777CE">
        <w:rPr>
          <w:rFonts w:ascii="Museo Sans 100" w:hAnsi="Museo Sans 100"/>
          <w:sz w:val="20"/>
        </w:rPr>
        <w:t xml:space="preserve"> de </w:t>
      </w:r>
      <w:r w:rsidR="004502C1" w:rsidRPr="00C777CE">
        <w:rPr>
          <w:rFonts w:ascii="Museo Sans 100" w:hAnsi="Museo Sans 100"/>
          <w:sz w:val="20"/>
        </w:rPr>
        <w:t>XXX</w:t>
      </w:r>
      <w:r w:rsidRPr="00C777CE">
        <w:rPr>
          <w:rFonts w:ascii="Museo Sans 100" w:hAnsi="Museo Sans 100"/>
          <w:bCs/>
          <w:sz w:val="20"/>
        </w:rPr>
        <w:t xml:space="preserve"> </w:t>
      </w:r>
      <w:r w:rsidR="004A60F8" w:rsidRPr="00C777CE">
        <w:rPr>
          <w:rFonts w:ascii="Museo Sans 100" w:hAnsi="Museo Sans 100"/>
          <w:sz w:val="20"/>
        </w:rPr>
        <w:t>de 20</w:t>
      </w:r>
      <w:r w:rsidR="00326E63" w:rsidRPr="00C777CE">
        <w:rPr>
          <w:rFonts w:ascii="Museo Sans 100" w:hAnsi="Museo Sans 100"/>
          <w:sz w:val="20"/>
        </w:rPr>
        <w:t>X</w:t>
      </w:r>
      <w:r w:rsidR="004A60F8" w:rsidRPr="00C777CE">
        <w:rPr>
          <w:rFonts w:ascii="Museo Sans 100" w:hAnsi="Museo Sans 100"/>
          <w:sz w:val="20"/>
        </w:rPr>
        <w:t>X</w:t>
      </w:r>
      <w:r w:rsidRPr="00C777CE">
        <w:rPr>
          <w:rFonts w:ascii="Museo Sans 100" w:hAnsi="Museo Sans 100"/>
          <w:sz w:val="20"/>
        </w:rPr>
        <w:t>.</w:t>
      </w:r>
    </w:p>
    <w:p w14:paraId="3A1E17E8" w14:textId="77777777" w:rsidR="005E390F" w:rsidRPr="00C777CE" w:rsidRDefault="005E390F" w:rsidP="005E390F">
      <w:pPr>
        <w:pStyle w:val="Textoindependiente"/>
        <w:ind w:left="426"/>
        <w:rPr>
          <w:rFonts w:ascii="Museo Sans 100" w:hAnsi="Museo Sans 100"/>
          <w:sz w:val="20"/>
        </w:rPr>
      </w:pPr>
    </w:p>
    <w:p w14:paraId="2F87E8F0" w14:textId="77777777" w:rsidR="005E390F" w:rsidRPr="003C7F9C" w:rsidRDefault="005E390F" w:rsidP="00722B1A">
      <w:pPr>
        <w:pStyle w:val="Textoindependiente"/>
        <w:tabs>
          <w:tab w:val="clear" w:pos="288"/>
          <w:tab w:val="clear" w:pos="432"/>
        </w:tabs>
        <w:ind w:left="426"/>
        <w:rPr>
          <w:rFonts w:ascii="Museo Sans 100" w:hAnsi="Museo Sans 100"/>
          <w:sz w:val="20"/>
        </w:rPr>
      </w:pPr>
      <w:r w:rsidRPr="00C777CE">
        <w:rPr>
          <w:rFonts w:ascii="Museo Sans 100" w:hAnsi="Museo Sans 100"/>
          <w:sz w:val="20"/>
        </w:rPr>
        <w:t xml:space="preserve">Se auditó el Proceso </w:t>
      </w:r>
      <w:r w:rsidR="00325A82" w:rsidRPr="00C777CE">
        <w:rPr>
          <w:rFonts w:ascii="Museo Sans 100" w:hAnsi="Museo Sans 100"/>
          <w:sz w:val="20"/>
        </w:rPr>
        <w:t>XX</w:t>
      </w:r>
      <w:r w:rsidR="004502C1" w:rsidRPr="00C777CE">
        <w:rPr>
          <w:rFonts w:ascii="Museo Sans 100" w:hAnsi="Museo Sans 100"/>
          <w:sz w:val="20"/>
        </w:rPr>
        <w:t>XX</w:t>
      </w:r>
      <w:r w:rsidR="00325A82" w:rsidRPr="00C777CE">
        <w:rPr>
          <w:rFonts w:ascii="Museo Sans 100" w:hAnsi="Museo Sans 100"/>
          <w:sz w:val="20"/>
        </w:rPr>
        <w:t xml:space="preserve"> </w:t>
      </w:r>
      <w:r w:rsidRPr="00C777CE">
        <w:rPr>
          <w:rFonts w:ascii="Museo Sans 100" w:hAnsi="Museo Sans 100"/>
          <w:sz w:val="20"/>
        </w:rPr>
        <w:t>e</w:t>
      </w:r>
      <w:r w:rsidR="00907021" w:rsidRPr="00C777CE">
        <w:rPr>
          <w:rFonts w:ascii="Museo Sans 100" w:hAnsi="Museo Sans 100"/>
          <w:sz w:val="20"/>
        </w:rPr>
        <w:t>n</w:t>
      </w:r>
      <w:r w:rsidRPr="00C777CE">
        <w:rPr>
          <w:rFonts w:ascii="Museo Sans 100" w:hAnsi="Museo Sans 100"/>
          <w:sz w:val="20"/>
        </w:rPr>
        <w:t xml:space="preserve"> las Unidades Organizativas </w:t>
      </w:r>
      <w:r w:rsidR="00907021" w:rsidRPr="00C777CE">
        <w:rPr>
          <w:rFonts w:ascii="Museo Sans 100" w:hAnsi="Museo Sans 100"/>
          <w:sz w:val="20"/>
        </w:rPr>
        <w:t>y en las fechas</w:t>
      </w:r>
      <w:r w:rsidR="00F24A4D" w:rsidRPr="00C777CE">
        <w:rPr>
          <w:rFonts w:ascii="Museo Sans 100" w:hAnsi="Museo Sans 100"/>
          <w:sz w:val="20"/>
        </w:rPr>
        <w:t xml:space="preserve"> de visita</w:t>
      </w:r>
      <w:r w:rsidR="00907021" w:rsidRPr="00C777CE">
        <w:rPr>
          <w:rFonts w:ascii="Museo Sans 100" w:hAnsi="Museo Sans 100"/>
          <w:sz w:val="20"/>
        </w:rPr>
        <w:t xml:space="preserve"> </w:t>
      </w:r>
      <w:r w:rsidRPr="003C7F9C">
        <w:rPr>
          <w:rFonts w:ascii="Museo Sans 100" w:hAnsi="Museo Sans 100"/>
          <w:sz w:val="20"/>
        </w:rPr>
        <w:t>siguientes</w:t>
      </w:r>
      <w:r w:rsidR="00AE21FC" w:rsidRPr="003C7F9C">
        <w:rPr>
          <w:rFonts w:ascii="Museo Sans 100" w:hAnsi="Museo Sans 100"/>
          <w:sz w:val="20"/>
        </w:rPr>
        <w:t xml:space="preserve"> (solo para Auditorías)</w:t>
      </w:r>
      <w:r w:rsidRPr="003C7F9C">
        <w:rPr>
          <w:rFonts w:ascii="Museo Sans 100" w:hAnsi="Museo Sans 100"/>
          <w:sz w:val="20"/>
        </w:rPr>
        <w:t>:</w:t>
      </w:r>
    </w:p>
    <w:p w14:paraId="0C0007DF" w14:textId="77777777" w:rsidR="005E390F" w:rsidRPr="003C7F9C" w:rsidRDefault="005E390F" w:rsidP="005E390F">
      <w:pPr>
        <w:pStyle w:val="Textoindependiente"/>
        <w:ind w:left="720"/>
        <w:rPr>
          <w:rFonts w:ascii="Museo Sans 100" w:hAnsi="Museo Sans 100"/>
          <w:sz w:val="10"/>
          <w:szCs w:val="10"/>
        </w:rPr>
      </w:pPr>
    </w:p>
    <w:tbl>
      <w:tblPr>
        <w:tblW w:w="921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8"/>
        <w:gridCol w:w="2915"/>
      </w:tblGrid>
      <w:tr w:rsidR="00722B1A" w:rsidRPr="000779E5" w14:paraId="273C724E" w14:textId="77777777" w:rsidTr="00722B1A">
        <w:trPr>
          <w:trHeight w:val="401"/>
          <w:tblHeader/>
        </w:trPr>
        <w:tc>
          <w:tcPr>
            <w:tcW w:w="6298" w:type="dxa"/>
            <w:tcBorders>
              <w:top w:val="single" w:sz="12" w:space="0" w:color="auto"/>
              <w:left w:val="single" w:sz="12" w:space="0" w:color="auto"/>
              <w:bottom w:val="single" w:sz="2" w:space="0" w:color="auto"/>
              <w:right w:val="single" w:sz="2" w:space="0" w:color="auto"/>
            </w:tcBorders>
            <w:shd w:val="clear" w:color="auto" w:fill="CCCCCC"/>
            <w:vAlign w:val="center"/>
          </w:tcPr>
          <w:p w14:paraId="783AB0D4" w14:textId="77777777" w:rsidR="00722B1A" w:rsidRPr="00C777CE" w:rsidRDefault="00722B1A" w:rsidP="004C213B">
            <w:pPr>
              <w:autoSpaceDE w:val="0"/>
              <w:autoSpaceDN w:val="0"/>
              <w:adjustRightInd w:val="0"/>
              <w:jc w:val="center"/>
              <w:rPr>
                <w:rFonts w:ascii="Museo Sans 100" w:hAnsi="Museo Sans 100" w:cs="Arial"/>
                <w:b/>
                <w:sz w:val="20"/>
                <w:lang w:eastAsia="es-SV"/>
              </w:rPr>
            </w:pPr>
            <w:r w:rsidRPr="00C777CE">
              <w:rPr>
                <w:rFonts w:ascii="Museo Sans 100" w:hAnsi="Museo Sans 100" w:cs="Arial"/>
                <w:b/>
                <w:sz w:val="20"/>
                <w:lang w:eastAsia="es-SV"/>
              </w:rPr>
              <w:t>DEPENDENCIAS Y UNIDADES ORGANIZATIVAS A VISITAR</w:t>
            </w:r>
          </w:p>
        </w:tc>
        <w:tc>
          <w:tcPr>
            <w:tcW w:w="2915" w:type="dxa"/>
            <w:tcBorders>
              <w:top w:val="single" w:sz="12" w:space="0" w:color="auto"/>
              <w:left w:val="single" w:sz="2" w:space="0" w:color="auto"/>
              <w:bottom w:val="single" w:sz="2" w:space="0" w:color="auto"/>
              <w:right w:val="single" w:sz="12" w:space="0" w:color="auto"/>
            </w:tcBorders>
            <w:shd w:val="clear" w:color="auto" w:fill="CCCCCC"/>
            <w:vAlign w:val="center"/>
          </w:tcPr>
          <w:p w14:paraId="7E9EA568" w14:textId="77777777" w:rsidR="00722B1A" w:rsidRPr="00C777CE" w:rsidRDefault="00722B1A" w:rsidP="004C213B">
            <w:pPr>
              <w:autoSpaceDE w:val="0"/>
              <w:autoSpaceDN w:val="0"/>
              <w:adjustRightInd w:val="0"/>
              <w:jc w:val="center"/>
              <w:rPr>
                <w:rFonts w:ascii="Museo Sans 100" w:hAnsi="Museo Sans 100" w:cs="Arial"/>
                <w:b/>
                <w:sz w:val="20"/>
                <w:lang w:eastAsia="es-SV"/>
              </w:rPr>
            </w:pPr>
            <w:r w:rsidRPr="00C777CE">
              <w:rPr>
                <w:rFonts w:ascii="Museo Sans 100" w:hAnsi="Museo Sans 100" w:cs="Arial"/>
                <w:b/>
                <w:sz w:val="20"/>
                <w:lang w:eastAsia="es-SV"/>
              </w:rPr>
              <w:t>FECHAS DE VISITA</w:t>
            </w:r>
          </w:p>
        </w:tc>
      </w:tr>
      <w:tr w:rsidR="00722B1A" w:rsidRPr="000779E5" w14:paraId="5584B073" w14:textId="77777777" w:rsidTr="00722B1A">
        <w:trPr>
          <w:trHeight w:val="177"/>
        </w:trPr>
        <w:tc>
          <w:tcPr>
            <w:tcW w:w="6298" w:type="dxa"/>
            <w:tcBorders>
              <w:top w:val="single" w:sz="2" w:space="0" w:color="auto"/>
              <w:left w:val="single" w:sz="12" w:space="0" w:color="auto"/>
            </w:tcBorders>
            <w:shd w:val="clear" w:color="auto" w:fill="auto"/>
          </w:tcPr>
          <w:p w14:paraId="54F9E6FD" w14:textId="77777777" w:rsidR="00722B1A" w:rsidRPr="000779E5" w:rsidRDefault="00722B1A" w:rsidP="004C213B">
            <w:pPr>
              <w:autoSpaceDE w:val="0"/>
              <w:autoSpaceDN w:val="0"/>
              <w:adjustRightInd w:val="0"/>
              <w:rPr>
                <w:rFonts w:ascii="Museo Sans 100" w:hAnsi="Museo Sans 100" w:cs="Arial"/>
                <w:b/>
                <w:sz w:val="20"/>
                <w:lang w:eastAsia="es-SV"/>
              </w:rPr>
            </w:pPr>
          </w:p>
        </w:tc>
        <w:tc>
          <w:tcPr>
            <w:tcW w:w="2915" w:type="dxa"/>
            <w:tcBorders>
              <w:top w:val="single" w:sz="2" w:space="0" w:color="auto"/>
              <w:right w:val="single" w:sz="12" w:space="0" w:color="auto"/>
            </w:tcBorders>
            <w:shd w:val="clear" w:color="auto" w:fill="auto"/>
            <w:vAlign w:val="center"/>
          </w:tcPr>
          <w:p w14:paraId="121F4AC9" w14:textId="77777777" w:rsidR="00722B1A" w:rsidRPr="000779E5" w:rsidRDefault="00722B1A" w:rsidP="004C213B">
            <w:pPr>
              <w:autoSpaceDE w:val="0"/>
              <w:autoSpaceDN w:val="0"/>
              <w:adjustRightInd w:val="0"/>
              <w:jc w:val="center"/>
              <w:rPr>
                <w:rFonts w:ascii="Museo Sans 100" w:hAnsi="Museo Sans 100" w:cs="Arial"/>
                <w:sz w:val="20"/>
                <w:lang w:eastAsia="es-SV"/>
              </w:rPr>
            </w:pPr>
          </w:p>
        </w:tc>
      </w:tr>
      <w:tr w:rsidR="00722B1A" w:rsidRPr="000779E5" w14:paraId="355C0F22" w14:textId="77777777" w:rsidTr="00722B1A">
        <w:trPr>
          <w:trHeight w:val="177"/>
        </w:trPr>
        <w:tc>
          <w:tcPr>
            <w:tcW w:w="6298" w:type="dxa"/>
            <w:tcBorders>
              <w:left w:val="single" w:sz="12" w:space="0" w:color="auto"/>
            </w:tcBorders>
            <w:shd w:val="clear" w:color="auto" w:fill="auto"/>
            <w:vAlign w:val="center"/>
          </w:tcPr>
          <w:p w14:paraId="5E7204CA" w14:textId="77777777" w:rsidR="00722B1A" w:rsidRPr="000779E5" w:rsidRDefault="00722B1A" w:rsidP="004C213B">
            <w:pPr>
              <w:autoSpaceDE w:val="0"/>
              <w:autoSpaceDN w:val="0"/>
              <w:adjustRightInd w:val="0"/>
              <w:rPr>
                <w:rFonts w:ascii="Museo Sans 100" w:hAnsi="Museo Sans 100" w:cs="Arial"/>
                <w:sz w:val="20"/>
                <w:lang w:eastAsia="es-SV"/>
              </w:rPr>
            </w:pPr>
          </w:p>
        </w:tc>
        <w:tc>
          <w:tcPr>
            <w:tcW w:w="2915" w:type="dxa"/>
            <w:tcBorders>
              <w:right w:val="single" w:sz="12" w:space="0" w:color="auto"/>
            </w:tcBorders>
            <w:shd w:val="clear" w:color="auto" w:fill="auto"/>
            <w:vAlign w:val="center"/>
          </w:tcPr>
          <w:p w14:paraId="572EB17E" w14:textId="77777777" w:rsidR="00722B1A" w:rsidRPr="000779E5" w:rsidRDefault="00722B1A" w:rsidP="004C213B">
            <w:pPr>
              <w:jc w:val="center"/>
              <w:rPr>
                <w:rFonts w:ascii="Museo Sans 100" w:hAnsi="Museo Sans 100"/>
                <w:sz w:val="20"/>
              </w:rPr>
            </w:pPr>
          </w:p>
        </w:tc>
      </w:tr>
      <w:tr w:rsidR="00722B1A" w:rsidRPr="000779E5" w14:paraId="5C0A504E" w14:textId="77777777" w:rsidTr="00722B1A">
        <w:trPr>
          <w:trHeight w:val="235"/>
        </w:trPr>
        <w:tc>
          <w:tcPr>
            <w:tcW w:w="6298" w:type="dxa"/>
            <w:tcBorders>
              <w:left w:val="single" w:sz="12" w:space="0" w:color="auto"/>
            </w:tcBorders>
            <w:vAlign w:val="center"/>
          </w:tcPr>
          <w:p w14:paraId="27BD5575" w14:textId="77777777" w:rsidR="00722B1A" w:rsidRPr="000779E5" w:rsidRDefault="00722B1A" w:rsidP="004C213B">
            <w:pPr>
              <w:autoSpaceDE w:val="0"/>
              <w:autoSpaceDN w:val="0"/>
              <w:adjustRightInd w:val="0"/>
              <w:rPr>
                <w:rFonts w:ascii="Museo Sans 100" w:hAnsi="Museo Sans 100" w:cs="Arial"/>
                <w:sz w:val="20"/>
                <w:lang w:eastAsia="es-SV"/>
              </w:rPr>
            </w:pPr>
          </w:p>
        </w:tc>
        <w:tc>
          <w:tcPr>
            <w:tcW w:w="2915" w:type="dxa"/>
            <w:tcBorders>
              <w:right w:val="single" w:sz="12" w:space="0" w:color="auto"/>
            </w:tcBorders>
            <w:vAlign w:val="center"/>
          </w:tcPr>
          <w:p w14:paraId="258435A2" w14:textId="77777777" w:rsidR="00722B1A" w:rsidRPr="000779E5" w:rsidRDefault="00722B1A" w:rsidP="004C213B">
            <w:pPr>
              <w:jc w:val="center"/>
              <w:rPr>
                <w:rFonts w:ascii="Museo Sans 100" w:hAnsi="Museo Sans 100"/>
                <w:sz w:val="20"/>
              </w:rPr>
            </w:pPr>
          </w:p>
        </w:tc>
      </w:tr>
      <w:tr w:rsidR="00722B1A" w:rsidRPr="000779E5" w14:paraId="126DBD05" w14:textId="77777777" w:rsidTr="00722B1A">
        <w:trPr>
          <w:trHeight w:val="222"/>
        </w:trPr>
        <w:tc>
          <w:tcPr>
            <w:tcW w:w="6298" w:type="dxa"/>
            <w:tcBorders>
              <w:left w:val="single" w:sz="12" w:space="0" w:color="auto"/>
            </w:tcBorders>
            <w:vAlign w:val="center"/>
          </w:tcPr>
          <w:p w14:paraId="12B7B2FB" w14:textId="77777777" w:rsidR="00722B1A" w:rsidRPr="000779E5" w:rsidRDefault="00722B1A" w:rsidP="004C213B">
            <w:pPr>
              <w:autoSpaceDE w:val="0"/>
              <w:autoSpaceDN w:val="0"/>
              <w:adjustRightInd w:val="0"/>
              <w:rPr>
                <w:rFonts w:ascii="Museo Sans 100" w:hAnsi="Museo Sans 100"/>
                <w:bCs/>
                <w:sz w:val="20"/>
              </w:rPr>
            </w:pPr>
          </w:p>
        </w:tc>
        <w:tc>
          <w:tcPr>
            <w:tcW w:w="2915" w:type="dxa"/>
            <w:tcBorders>
              <w:right w:val="single" w:sz="12" w:space="0" w:color="auto"/>
            </w:tcBorders>
            <w:vAlign w:val="center"/>
          </w:tcPr>
          <w:p w14:paraId="2C59F737" w14:textId="77777777" w:rsidR="00722B1A" w:rsidRPr="000779E5" w:rsidRDefault="00722B1A" w:rsidP="004C213B">
            <w:pPr>
              <w:jc w:val="center"/>
              <w:rPr>
                <w:rFonts w:ascii="Museo Sans 100" w:hAnsi="Museo Sans 100"/>
                <w:sz w:val="20"/>
              </w:rPr>
            </w:pPr>
          </w:p>
        </w:tc>
      </w:tr>
      <w:tr w:rsidR="00722B1A" w:rsidRPr="000779E5" w14:paraId="5A5D3EB2" w14:textId="77777777" w:rsidTr="00722B1A">
        <w:trPr>
          <w:trHeight w:val="235"/>
        </w:trPr>
        <w:tc>
          <w:tcPr>
            <w:tcW w:w="6298" w:type="dxa"/>
            <w:tcBorders>
              <w:left w:val="single" w:sz="12" w:space="0" w:color="auto"/>
              <w:bottom w:val="single" w:sz="4" w:space="0" w:color="auto"/>
            </w:tcBorders>
          </w:tcPr>
          <w:p w14:paraId="16F91999" w14:textId="77777777" w:rsidR="00722B1A" w:rsidRPr="000779E5" w:rsidRDefault="00722B1A" w:rsidP="004C213B">
            <w:pPr>
              <w:autoSpaceDE w:val="0"/>
              <w:autoSpaceDN w:val="0"/>
              <w:adjustRightInd w:val="0"/>
              <w:rPr>
                <w:rFonts w:ascii="Museo Sans 100" w:hAnsi="Museo Sans 100" w:cs="Arial"/>
                <w:b/>
                <w:sz w:val="20"/>
                <w:lang w:eastAsia="es-SV"/>
              </w:rPr>
            </w:pPr>
          </w:p>
        </w:tc>
        <w:tc>
          <w:tcPr>
            <w:tcW w:w="2915" w:type="dxa"/>
            <w:tcBorders>
              <w:bottom w:val="single" w:sz="4" w:space="0" w:color="auto"/>
              <w:right w:val="single" w:sz="12" w:space="0" w:color="auto"/>
            </w:tcBorders>
            <w:vAlign w:val="center"/>
          </w:tcPr>
          <w:p w14:paraId="6D57BF92" w14:textId="77777777" w:rsidR="00722B1A" w:rsidRPr="000779E5" w:rsidRDefault="00722B1A" w:rsidP="004C213B">
            <w:pPr>
              <w:autoSpaceDE w:val="0"/>
              <w:autoSpaceDN w:val="0"/>
              <w:adjustRightInd w:val="0"/>
              <w:jc w:val="center"/>
              <w:rPr>
                <w:rFonts w:ascii="Museo Sans 100" w:hAnsi="Museo Sans 100" w:cs="Arial"/>
                <w:sz w:val="20"/>
                <w:lang w:eastAsia="es-SV"/>
              </w:rPr>
            </w:pPr>
          </w:p>
        </w:tc>
      </w:tr>
      <w:tr w:rsidR="00722B1A" w:rsidRPr="000779E5" w14:paraId="18A13BB3" w14:textId="77777777" w:rsidTr="00722B1A">
        <w:trPr>
          <w:trHeight w:val="235"/>
        </w:trPr>
        <w:tc>
          <w:tcPr>
            <w:tcW w:w="6298" w:type="dxa"/>
            <w:tcBorders>
              <w:left w:val="single" w:sz="12" w:space="0" w:color="auto"/>
              <w:bottom w:val="single" w:sz="12" w:space="0" w:color="auto"/>
            </w:tcBorders>
            <w:vAlign w:val="center"/>
          </w:tcPr>
          <w:p w14:paraId="463B19D7" w14:textId="77777777" w:rsidR="00722B1A" w:rsidRPr="000779E5" w:rsidRDefault="00722B1A" w:rsidP="004C213B">
            <w:pPr>
              <w:autoSpaceDE w:val="0"/>
              <w:autoSpaceDN w:val="0"/>
              <w:adjustRightInd w:val="0"/>
              <w:rPr>
                <w:rFonts w:ascii="Museo Sans 100" w:hAnsi="Museo Sans 100" w:cs="Arial"/>
                <w:sz w:val="20"/>
                <w:lang w:eastAsia="es-SV"/>
              </w:rPr>
            </w:pPr>
          </w:p>
        </w:tc>
        <w:tc>
          <w:tcPr>
            <w:tcW w:w="2915" w:type="dxa"/>
            <w:tcBorders>
              <w:bottom w:val="single" w:sz="12" w:space="0" w:color="auto"/>
              <w:right w:val="single" w:sz="12" w:space="0" w:color="auto"/>
            </w:tcBorders>
            <w:vAlign w:val="center"/>
          </w:tcPr>
          <w:p w14:paraId="645B2B83" w14:textId="77777777" w:rsidR="00722B1A" w:rsidRPr="000779E5" w:rsidRDefault="00722B1A" w:rsidP="004C213B">
            <w:pPr>
              <w:jc w:val="center"/>
              <w:rPr>
                <w:rFonts w:ascii="Museo Sans 100" w:hAnsi="Museo Sans 100"/>
                <w:sz w:val="20"/>
              </w:rPr>
            </w:pPr>
          </w:p>
        </w:tc>
      </w:tr>
    </w:tbl>
    <w:p w14:paraId="7C7C0635" w14:textId="77777777" w:rsidR="005E390F" w:rsidRPr="003C7F9C" w:rsidRDefault="005E390F" w:rsidP="005E390F">
      <w:pPr>
        <w:pStyle w:val="Textoindependiente"/>
        <w:ind w:left="426"/>
        <w:rPr>
          <w:rFonts w:ascii="Museo Sans 100" w:hAnsi="Museo Sans 100"/>
          <w:sz w:val="20"/>
        </w:rPr>
      </w:pPr>
    </w:p>
    <w:p w14:paraId="3D072AB2" w14:textId="77777777" w:rsidR="005E21C0" w:rsidRPr="00C777CE" w:rsidRDefault="005E21C0" w:rsidP="005E390F">
      <w:pPr>
        <w:pStyle w:val="Textoindependiente"/>
        <w:ind w:left="426"/>
        <w:rPr>
          <w:rFonts w:ascii="Museo Sans 100" w:hAnsi="Museo Sans 100"/>
          <w:sz w:val="20"/>
        </w:rPr>
      </w:pPr>
      <w:r w:rsidRPr="003C7F9C">
        <w:rPr>
          <w:rFonts w:ascii="Museo Sans 100" w:hAnsi="Museo Sans 100"/>
          <w:sz w:val="20"/>
        </w:rPr>
        <w:lastRenderedPageBreak/>
        <w:t xml:space="preserve">En las Verificaciones se </w:t>
      </w:r>
      <w:r w:rsidR="00F55822" w:rsidRPr="003C7F9C">
        <w:rPr>
          <w:rFonts w:ascii="Museo Sans 100" w:hAnsi="Museo Sans 100"/>
          <w:sz w:val="20"/>
        </w:rPr>
        <w:t xml:space="preserve">detalla, según aplique, las Unidades </w:t>
      </w:r>
      <w:r w:rsidR="00EF7010" w:rsidRPr="00C777CE">
        <w:rPr>
          <w:rFonts w:ascii="Museo Sans 100" w:hAnsi="Museo Sans 100"/>
          <w:sz w:val="20"/>
        </w:rPr>
        <w:t xml:space="preserve">Organizativas </w:t>
      </w:r>
      <w:r w:rsidR="00F55822" w:rsidRPr="00C777CE">
        <w:rPr>
          <w:rFonts w:ascii="Museo Sans 100" w:hAnsi="Museo Sans 100"/>
          <w:sz w:val="20"/>
        </w:rPr>
        <w:t>que se visitaron en la Verificación</w:t>
      </w:r>
      <w:r w:rsidR="008059BD" w:rsidRPr="00C777CE">
        <w:rPr>
          <w:rFonts w:ascii="Museo Sans 100" w:hAnsi="Museo Sans 100"/>
          <w:sz w:val="20"/>
        </w:rPr>
        <w:t>; además</w:t>
      </w:r>
      <w:r w:rsidR="006E4828" w:rsidRPr="00C777CE">
        <w:rPr>
          <w:rFonts w:ascii="Museo Sans 100" w:hAnsi="Museo Sans 100"/>
          <w:sz w:val="20"/>
        </w:rPr>
        <w:t xml:space="preserve">, </w:t>
      </w:r>
      <w:r w:rsidR="00DF3B0C" w:rsidRPr="00C777CE">
        <w:rPr>
          <w:rFonts w:ascii="Museo Sans 100" w:hAnsi="Museo Sans 100"/>
          <w:sz w:val="20"/>
        </w:rPr>
        <w:t xml:space="preserve">el detalle de los documentos </w:t>
      </w:r>
      <w:r w:rsidR="00B53610" w:rsidRPr="00C777CE">
        <w:rPr>
          <w:rFonts w:ascii="Museo Sans 100" w:hAnsi="Museo Sans 100"/>
          <w:sz w:val="20"/>
        </w:rPr>
        <w:t>no verificados</w:t>
      </w:r>
      <w:r w:rsidR="007E33DF" w:rsidRPr="00C777CE">
        <w:rPr>
          <w:rFonts w:ascii="Museo Sans 100" w:hAnsi="Museo Sans 100"/>
          <w:sz w:val="20"/>
        </w:rPr>
        <w:t>.</w:t>
      </w:r>
    </w:p>
    <w:p w14:paraId="56FDC9DA" w14:textId="77777777" w:rsidR="005E21C0" w:rsidRPr="00C777CE" w:rsidRDefault="005E21C0" w:rsidP="005E390F">
      <w:pPr>
        <w:pStyle w:val="Textoindependiente"/>
        <w:ind w:left="426"/>
        <w:rPr>
          <w:rFonts w:ascii="Museo Sans 100" w:hAnsi="Museo Sans 100"/>
          <w:sz w:val="20"/>
        </w:rPr>
      </w:pPr>
    </w:p>
    <w:p w14:paraId="61358C35" w14:textId="77777777" w:rsidR="005E390F" w:rsidRPr="00C777CE" w:rsidRDefault="005E390F" w:rsidP="00C53E8B">
      <w:pPr>
        <w:pStyle w:val="Piedepgina"/>
        <w:numPr>
          <w:ilvl w:val="0"/>
          <w:numId w:val="14"/>
        </w:numPr>
        <w:tabs>
          <w:tab w:val="clear" w:pos="720"/>
          <w:tab w:val="clear" w:pos="4153"/>
          <w:tab w:val="clear" w:pos="8306"/>
        </w:tabs>
        <w:autoSpaceDE w:val="0"/>
        <w:autoSpaceDN w:val="0"/>
        <w:ind w:left="378" w:hanging="378"/>
        <w:jc w:val="both"/>
        <w:rPr>
          <w:rFonts w:ascii="Museo Sans 100" w:hAnsi="Museo Sans 100"/>
          <w:b/>
          <w:sz w:val="20"/>
          <w:lang w:val="es-SV"/>
        </w:rPr>
      </w:pPr>
      <w:r w:rsidRPr="00C777CE">
        <w:rPr>
          <w:rFonts w:ascii="Museo Sans 100" w:hAnsi="Museo Sans 100"/>
          <w:b/>
          <w:sz w:val="20"/>
          <w:lang w:val="es-SV"/>
        </w:rPr>
        <w:t>RESULTADO</w:t>
      </w:r>
    </w:p>
    <w:p w14:paraId="5E50A930" w14:textId="77777777" w:rsidR="00B34E16" w:rsidRPr="00C777CE" w:rsidRDefault="00B34E16" w:rsidP="00A878FE">
      <w:pPr>
        <w:pStyle w:val="Piedepgina"/>
        <w:tabs>
          <w:tab w:val="clear" w:pos="4153"/>
          <w:tab w:val="clear" w:pos="8306"/>
          <w:tab w:val="left" w:pos="826"/>
          <w:tab w:val="left" w:pos="1089"/>
        </w:tabs>
        <w:rPr>
          <w:rFonts w:ascii="Museo Sans 100" w:hAnsi="Museo Sans 100"/>
          <w:sz w:val="20"/>
          <w:lang w:val="es-SV"/>
        </w:rPr>
      </w:pPr>
    </w:p>
    <w:p w14:paraId="577791C5" w14:textId="77777777" w:rsidR="0093234B" w:rsidRPr="003C7F9C" w:rsidRDefault="0093234B" w:rsidP="0093234B">
      <w:pPr>
        <w:pStyle w:val="Textoindependiente"/>
        <w:ind w:left="426"/>
        <w:rPr>
          <w:rFonts w:ascii="Museo Sans 100" w:hAnsi="Museo Sans 100"/>
          <w:sz w:val="20"/>
        </w:rPr>
      </w:pPr>
      <w:r w:rsidRPr="00C777CE">
        <w:rPr>
          <w:rFonts w:ascii="Museo Sans 100" w:hAnsi="Museo Sans 100" w:cs="Arial Narrow"/>
          <w:sz w:val="20"/>
        </w:rPr>
        <w:t xml:space="preserve">En la Auditoría </w:t>
      </w:r>
      <w:r w:rsidR="00EF7010" w:rsidRPr="00C777CE">
        <w:rPr>
          <w:rFonts w:ascii="Museo Sans 100" w:hAnsi="Museo Sans 100" w:cs="Arial Narrow"/>
          <w:sz w:val="20"/>
        </w:rPr>
        <w:t xml:space="preserve">del SGC, SGA o </w:t>
      </w:r>
      <w:r w:rsidRPr="00C777CE">
        <w:rPr>
          <w:rFonts w:ascii="Museo Sans 100" w:hAnsi="Museo Sans 100" w:cs="Arial Narrow"/>
          <w:sz w:val="20"/>
        </w:rPr>
        <w:t>Verificación</w:t>
      </w:r>
      <w:r w:rsidR="00292E12" w:rsidRPr="00C777CE">
        <w:rPr>
          <w:rFonts w:ascii="Museo Sans 100" w:hAnsi="Museo Sans 100" w:cs="Arial Narrow"/>
          <w:sz w:val="20"/>
        </w:rPr>
        <w:t xml:space="preserve"> del SGSI</w:t>
      </w:r>
      <w:r w:rsidRPr="00C777CE">
        <w:rPr>
          <w:rFonts w:ascii="Museo Sans 100" w:hAnsi="Museo Sans 100" w:cs="Arial Narrow"/>
          <w:sz w:val="20"/>
        </w:rPr>
        <w:t xml:space="preserve"> realizada se determinó XX No Conformidad y XX Observaciones, detalladas en Anexos Nos. X</w:t>
      </w:r>
      <w:r w:rsidR="00292E12" w:rsidRPr="00C777CE">
        <w:rPr>
          <w:rFonts w:ascii="Museo Sans 100" w:hAnsi="Museo Sans 100" w:cs="Arial Narrow"/>
          <w:sz w:val="20"/>
        </w:rPr>
        <w:t>X</w:t>
      </w:r>
      <w:r w:rsidRPr="00C777CE">
        <w:rPr>
          <w:rFonts w:ascii="Museo Sans 100" w:hAnsi="Museo Sans 100" w:cs="Arial Narrow"/>
          <w:sz w:val="20"/>
        </w:rPr>
        <w:t xml:space="preserve"> y XX;</w:t>
      </w:r>
      <w:r w:rsidRPr="00C777CE">
        <w:rPr>
          <w:rFonts w:ascii="Museo Sans 100" w:hAnsi="Museo Sans 100"/>
          <w:sz w:val="20"/>
        </w:rPr>
        <w:t xml:space="preserve"> asimismo, el resultado </w:t>
      </w:r>
      <w:r w:rsidRPr="003C7F9C">
        <w:rPr>
          <w:rFonts w:ascii="Museo Sans 100" w:hAnsi="Museo Sans 100"/>
          <w:sz w:val="20"/>
        </w:rPr>
        <w:t xml:space="preserve">del seguimiento de No Conformidades, Observaciones y Oportunidades de Mejora de Auditoría anterior, se muestran en el siguiente resumen: </w:t>
      </w:r>
    </w:p>
    <w:p w14:paraId="21200BA9" w14:textId="77777777" w:rsidR="0093234B" w:rsidRPr="003C7F9C" w:rsidRDefault="0093234B" w:rsidP="0093234B">
      <w:pPr>
        <w:pStyle w:val="Textoindependiente"/>
        <w:ind w:left="426"/>
        <w:rPr>
          <w:rFonts w:ascii="Museo Sans 100" w:hAnsi="Museo Sans 100"/>
          <w:sz w:val="6"/>
          <w:szCs w:val="6"/>
        </w:rPr>
      </w:pPr>
    </w:p>
    <w:tbl>
      <w:tblPr>
        <w:tblW w:w="4776"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1"/>
        <w:gridCol w:w="1357"/>
        <w:gridCol w:w="1537"/>
        <w:gridCol w:w="505"/>
        <w:gridCol w:w="1681"/>
        <w:gridCol w:w="457"/>
        <w:gridCol w:w="1280"/>
        <w:gridCol w:w="438"/>
      </w:tblGrid>
      <w:tr w:rsidR="0093234B" w:rsidRPr="003C7F9C" w14:paraId="7E3B979A" w14:textId="77777777" w:rsidTr="0093234B">
        <w:trPr>
          <w:cantSplit/>
          <w:tblHeader/>
        </w:trPr>
        <w:tc>
          <w:tcPr>
            <w:tcW w:w="1077" w:type="pct"/>
            <w:vMerge w:val="restart"/>
            <w:shd w:val="clear" w:color="auto" w:fill="CCCCCC"/>
            <w:vAlign w:val="center"/>
          </w:tcPr>
          <w:p w14:paraId="656C04BF" w14:textId="77777777" w:rsidR="0093234B" w:rsidRPr="003C7F9C" w:rsidRDefault="0093234B" w:rsidP="008606A7">
            <w:pPr>
              <w:pStyle w:val="Ttulo1"/>
              <w:jc w:val="center"/>
              <w:rPr>
                <w:rFonts w:ascii="Museo Sans 100" w:hAnsi="Museo Sans 100"/>
                <w:sz w:val="16"/>
                <w:szCs w:val="16"/>
              </w:rPr>
            </w:pPr>
            <w:r w:rsidRPr="003C7F9C">
              <w:rPr>
                <w:rFonts w:ascii="Museo Sans 100" w:hAnsi="Museo Sans 100"/>
                <w:sz w:val="16"/>
                <w:szCs w:val="16"/>
              </w:rPr>
              <w:t>AUDITORÍA</w:t>
            </w:r>
          </w:p>
        </w:tc>
        <w:tc>
          <w:tcPr>
            <w:tcW w:w="3923" w:type="pct"/>
            <w:gridSpan w:val="7"/>
            <w:shd w:val="clear" w:color="auto" w:fill="CCCCCC"/>
            <w:vAlign w:val="center"/>
          </w:tcPr>
          <w:p w14:paraId="7BFEEF9F" w14:textId="77777777" w:rsidR="0093234B" w:rsidRPr="003C7F9C" w:rsidRDefault="0093234B" w:rsidP="008606A7">
            <w:pPr>
              <w:pStyle w:val="Ttulo1"/>
              <w:jc w:val="center"/>
              <w:rPr>
                <w:rFonts w:ascii="Museo Sans 100" w:hAnsi="Museo Sans 100"/>
                <w:sz w:val="16"/>
                <w:szCs w:val="16"/>
              </w:rPr>
            </w:pPr>
            <w:r w:rsidRPr="003C7F9C">
              <w:rPr>
                <w:rFonts w:ascii="Museo Sans 100" w:hAnsi="Museo Sans 100"/>
                <w:sz w:val="16"/>
                <w:szCs w:val="16"/>
              </w:rPr>
              <w:t>TOTAL DE HALLAZGOS</w:t>
            </w:r>
          </w:p>
        </w:tc>
      </w:tr>
      <w:tr w:rsidR="0093234B" w:rsidRPr="003C7F9C" w14:paraId="117183E3" w14:textId="77777777" w:rsidTr="0093234B">
        <w:trPr>
          <w:cantSplit/>
          <w:tblHeader/>
        </w:trPr>
        <w:tc>
          <w:tcPr>
            <w:tcW w:w="1077" w:type="pct"/>
            <w:vMerge/>
            <w:shd w:val="clear" w:color="auto" w:fill="CCCCCC"/>
            <w:vAlign w:val="center"/>
          </w:tcPr>
          <w:p w14:paraId="4F33DE10" w14:textId="77777777" w:rsidR="0093234B" w:rsidRPr="003C7F9C" w:rsidRDefault="0093234B" w:rsidP="008606A7">
            <w:pPr>
              <w:jc w:val="center"/>
              <w:rPr>
                <w:rFonts w:ascii="Museo Sans 100" w:hAnsi="Museo Sans 100"/>
                <w:b/>
                <w:sz w:val="16"/>
                <w:szCs w:val="16"/>
              </w:rPr>
            </w:pPr>
          </w:p>
        </w:tc>
        <w:tc>
          <w:tcPr>
            <w:tcW w:w="734" w:type="pct"/>
            <w:shd w:val="clear" w:color="auto" w:fill="CCCCCC"/>
            <w:vAlign w:val="center"/>
          </w:tcPr>
          <w:p w14:paraId="13DAF40A"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EN SEGUIMIENTO</w:t>
            </w:r>
          </w:p>
        </w:tc>
        <w:tc>
          <w:tcPr>
            <w:tcW w:w="1104" w:type="pct"/>
            <w:gridSpan w:val="2"/>
            <w:shd w:val="clear" w:color="auto" w:fill="CCCCCC"/>
            <w:vAlign w:val="center"/>
          </w:tcPr>
          <w:p w14:paraId="51D0F082"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SUPERADAS</w:t>
            </w:r>
          </w:p>
        </w:tc>
        <w:tc>
          <w:tcPr>
            <w:tcW w:w="1156" w:type="pct"/>
            <w:gridSpan w:val="2"/>
            <w:shd w:val="clear" w:color="auto" w:fill="CCCCCC"/>
            <w:vAlign w:val="center"/>
          </w:tcPr>
          <w:p w14:paraId="57A79300"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NO SUPERADAS</w:t>
            </w:r>
          </w:p>
        </w:tc>
        <w:tc>
          <w:tcPr>
            <w:tcW w:w="928" w:type="pct"/>
            <w:gridSpan w:val="2"/>
            <w:shd w:val="clear" w:color="auto" w:fill="CCCCCC"/>
            <w:vAlign w:val="center"/>
          </w:tcPr>
          <w:p w14:paraId="52BF56CB"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PENDIENTE SEGUIMIENTO</w:t>
            </w:r>
          </w:p>
        </w:tc>
      </w:tr>
      <w:tr w:rsidR="0093234B" w:rsidRPr="003C7F9C" w14:paraId="2A1E4336" w14:textId="77777777" w:rsidTr="008606A7">
        <w:trPr>
          <w:cantSplit/>
        </w:trPr>
        <w:tc>
          <w:tcPr>
            <w:tcW w:w="5000" w:type="pct"/>
            <w:gridSpan w:val="8"/>
            <w:shd w:val="clear" w:color="auto" w:fill="D9D9D9"/>
          </w:tcPr>
          <w:p w14:paraId="4ADD62A5" w14:textId="77777777" w:rsidR="0093234B" w:rsidRPr="003C7F9C" w:rsidRDefault="0093234B" w:rsidP="008606A7">
            <w:pPr>
              <w:jc w:val="center"/>
              <w:rPr>
                <w:rFonts w:ascii="Museo Sans 100" w:hAnsi="Museo Sans 100"/>
                <w:sz w:val="16"/>
                <w:szCs w:val="16"/>
              </w:rPr>
            </w:pPr>
            <w:r w:rsidRPr="003C7F9C">
              <w:rPr>
                <w:rFonts w:ascii="Museo Sans 100" w:hAnsi="Museo Sans 100"/>
                <w:b/>
                <w:sz w:val="16"/>
                <w:szCs w:val="16"/>
              </w:rPr>
              <w:t>Primera Auditoría realizada los días comprendidos del XX de XXXX al XX de XXXX de 20XX, Ref. C.069/XX.</w:t>
            </w:r>
          </w:p>
        </w:tc>
      </w:tr>
      <w:tr w:rsidR="0093234B" w:rsidRPr="003C7F9C" w14:paraId="26950598" w14:textId="77777777" w:rsidTr="008606A7">
        <w:trPr>
          <w:cantSplit/>
        </w:trPr>
        <w:tc>
          <w:tcPr>
            <w:tcW w:w="1077" w:type="pct"/>
            <w:vAlign w:val="center"/>
          </w:tcPr>
          <w:p w14:paraId="66053E57" w14:textId="77777777" w:rsidR="0093234B" w:rsidRPr="003C7F9C" w:rsidRDefault="0093234B" w:rsidP="008606A7">
            <w:pPr>
              <w:rPr>
                <w:rFonts w:ascii="Museo Sans 100" w:hAnsi="Museo Sans 100"/>
                <w:sz w:val="16"/>
                <w:szCs w:val="16"/>
              </w:rPr>
            </w:pPr>
            <w:r w:rsidRPr="003C7F9C">
              <w:rPr>
                <w:rFonts w:ascii="Museo Sans 100" w:hAnsi="Museo Sans 100"/>
                <w:sz w:val="16"/>
                <w:szCs w:val="16"/>
              </w:rPr>
              <w:t>No Conformidades</w:t>
            </w:r>
          </w:p>
        </w:tc>
        <w:tc>
          <w:tcPr>
            <w:tcW w:w="734" w:type="pct"/>
            <w:vAlign w:val="center"/>
          </w:tcPr>
          <w:p w14:paraId="723573A2"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5</w:t>
            </w:r>
          </w:p>
        </w:tc>
        <w:tc>
          <w:tcPr>
            <w:tcW w:w="831" w:type="pct"/>
            <w:vAlign w:val="center"/>
          </w:tcPr>
          <w:p w14:paraId="07A1FA80"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1, 3 y 5</w:t>
            </w:r>
          </w:p>
        </w:tc>
        <w:tc>
          <w:tcPr>
            <w:tcW w:w="273" w:type="pct"/>
            <w:vAlign w:val="center"/>
          </w:tcPr>
          <w:p w14:paraId="6C13C2A9"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3</w:t>
            </w:r>
          </w:p>
        </w:tc>
        <w:tc>
          <w:tcPr>
            <w:tcW w:w="909" w:type="pct"/>
            <w:vAlign w:val="center"/>
          </w:tcPr>
          <w:p w14:paraId="4D1FB625"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 xml:space="preserve">No. 2 </w:t>
            </w:r>
          </w:p>
        </w:tc>
        <w:tc>
          <w:tcPr>
            <w:tcW w:w="247" w:type="pct"/>
            <w:vAlign w:val="center"/>
          </w:tcPr>
          <w:p w14:paraId="549B80E2"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c>
          <w:tcPr>
            <w:tcW w:w="692" w:type="pct"/>
            <w:vAlign w:val="center"/>
          </w:tcPr>
          <w:p w14:paraId="6CAC36F7"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 4</w:t>
            </w:r>
          </w:p>
        </w:tc>
        <w:tc>
          <w:tcPr>
            <w:tcW w:w="236" w:type="pct"/>
            <w:vAlign w:val="center"/>
          </w:tcPr>
          <w:p w14:paraId="25C58BE8"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r>
      <w:tr w:rsidR="0093234B" w:rsidRPr="003C7F9C" w14:paraId="17D7DEDA" w14:textId="77777777" w:rsidTr="008606A7">
        <w:trPr>
          <w:cantSplit/>
        </w:trPr>
        <w:tc>
          <w:tcPr>
            <w:tcW w:w="1077" w:type="pct"/>
            <w:vAlign w:val="center"/>
          </w:tcPr>
          <w:p w14:paraId="3E04688B" w14:textId="77777777" w:rsidR="0093234B" w:rsidRPr="003C7F9C" w:rsidRDefault="0093234B" w:rsidP="008606A7">
            <w:pPr>
              <w:rPr>
                <w:rFonts w:ascii="Museo Sans 100" w:hAnsi="Museo Sans 100"/>
                <w:sz w:val="16"/>
                <w:szCs w:val="16"/>
              </w:rPr>
            </w:pPr>
            <w:r w:rsidRPr="003C7F9C">
              <w:rPr>
                <w:rFonts w:ascii="Museo Sans 100" w:hAnsi="Museo Sans 100"/>
                <w:sz w:val="16"/>
                <w:szCs w:val="16"/>
              </w:rPr>
              <w:t>Observaciones</w:t>
            </w:r>
          </w:p>
        </w:tc>
        <w:tc>
          <w:tcPr>
            <w:tcW w:w="734" w:type="pct"/>
            <w:vAlign w:val="center"/>
          </w:tcPr>
          <w:p w14:paraId="4A2B6B8C"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3</w:t>
            </w:r>
          </w:p>
        </w:tc>
        <w:tc>
          <w:tcPr>
            <w:tcW w:w="831" w:type="pct"/>
            <w:vAlign w:val="center"/>
          </w:tcPr>
          <w:p w14:paraId="7EC9A589"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1 y 2</w:t>
            </w:r>
          </w:p>
        </w:tc>
        <w:tc>
          <w:tcPr>
            <w:tcW w:w="273" w:type="pct"/>
            <w:vAlign w:val="center"/>
          </w:tcPr>
          <w:p w14:paraId="18E06425"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2</w:t>
            </w:r>
          </w:p>
        </w:tc>
        <w:tc>
          <w:tcPr>
            <w:tcW w:w="909" w:type="pct"/>
            <w:vAlign w:val="center"/>
          </w:tcPr>
          <w:p w14:paraId="736E9E27"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w:t>
            </w:r>
          </w:p>
        </w:tc>
        <w:tc>
          <w:tcPr>
            <w:tcW w:w="247" w:type="pct"/>
            <w:vAlign w:val="center"/>
          </w:tcPr>
          <w:p w14:paraId="75B63FA4"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0</w:t>
            </w:r>
          </w:p>
        </w:tc>
        <w:tc>
          <w:tcPr>
            <w:tcW w:w="692" w:type="pct"/>
            <w:vAlign w:val="center"/>
          </w:tcPr>
          <w:p w14:paraId="6BB471FC"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 3</w:t>
            </w:r>
          </w:p>
        </w:tc>
        <w:tc>
          <w:tcPr>
            <w:tcW w:w="236" w:type="pct"/>
            <w:vAlign w:val="center"/>
          </w:tcPr>
          <w:p w14:paraId="0485B0AF"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r>
      <w:tr w:rsidR="0093234B" w:rsidRPr="003C7F9C" w14:paraId="0F47C7D8" w14:textId="77777777" w:rsidTr="008606A7">
        <w:trPr>
          <w:cantSplit/>
        </w:trPr>
        <w:tc>
          <w:tcPr>
            <w:tcW w:w="1077" w:type="pct"/>
            <w:vAlign w:val="center"/>
          </w:tcPr>
          <w:p w14:paraId="4F8D0A4A" w14:textId="77777777" w:rsidR="0093234B" w:rsidRPr="003C7F9C" w:rsidRDefault="0093234B" w:rsidP="008606A7">
            <w:pPr>
              <w:rPr>
                <w:rFonts w:ascii="Museo Sans 100" w:hAnsi="Museo Sans 100"/>
                <w:sz w:val="16"/>
                <w:szCs w:val="16"/>
              </w:rPr>
            </w:pPr>
            <w:r w:rsidRPr="003C7F9C">
              <w:rPr>
                <w:rFonts w:ascii="Museo Sans 100" w:hAnsi="Museo Sans 100"/>
                <w:sz w:val="16"/>
                <w:szCs w:val="16"/>
              </w:rPr>
              <w:t>Oportunidades de Mejora</w:t>
            </w:r>
          </w:p>
        </w:tc>
        <w:tc>
          <w:tcPr>
            <w:tcW w:w="734" w:type="pct"/>
            <w:vAlign w:val="center"/>
          </w:tcPr>
          <w:p w14:paraId="70D0A274"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5</w:t>
            </w:r>
          </w:p>
        </w:tc>
        <w:tc>
          <w:tcPr>
            <w:tcW w:w="831" w:type="pct"/>
            <w:vAlign w:val="center"/>
          </w:tcPr>
          <w:p w14:paraId="0EF539B9"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1, 4, 5</w:t>
            </w:r>
          </w:p>
        </w:tc>
        <w:tc>
          <w:tcPr>
            <w:tcW w:w="273" w:type="pct"/>
            <w:vAlign w:val="center"/>
          </w:tcPr>
          <w:p w14:paraId="70B4322A"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3</w:t>
            </w:r>
          </w:p>
        </w:tc>
        <w:tc>
          <w:tcPr>
            <w:tcW w:w="909" w:type="pct"/>
            <w:vAlign w:val="center"/>
          </w:tcPr>
          <w:p w14:paraId="4BF56BCB"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2</w:t>
            </w:r>
          </w:p>
        </w:tc>
        <w:tc>
          <w:tcPr>
            <w:tcW w:w="247" w:type="pct"/>
            <w:vAlign w:val="center"/>
          </w:tcPr>
          <w:p w14:paraId="21353260"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c>
          <w:tcPr>
            <w:tcW w:w="692" w:type="pct"/>
            <w:vAlign w:val="center"/>
          </w:tcPr>
          <w:p w14:paraId="10DA485F"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3</w:t>
            </w:r>
          </w:p>
        </w:tc>
        <w:tc>
          <w:tcPr>
            <w:tcW w:w="236" w:type="pct"/>
            <w:vAlign w:val="center"/>
          </w:tcPr>
          <w:p w14:paraId="21172088"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r>
      <w:tr w:rsidR="0093234B" w:rsidRPr="003C7F9C" w14:paraId="1FE112A9" w14:textId="77777777" w:rsidTr="008606A7">
        <w:trPr>
          <w:cantSplit/>
        </w:trPr>
        <w:tc>
          <w:tcPr>
            <w:tcW w:w="5000" w:type="pct"/>
            <w:gridSpan w:val="8"/>
            <w:shd w:val="clear" w:color="auto" w:fill="D9D9D9"/>
          </w:tcPr>
          <w:p w14:paraId="4FCA530E" w14:textId="77777777" w:rsidR="0093234B" w:rsidRPr="003C7F9C" w:rsidRDefault="0093234B" w:rsidP="008606A7">
            <w:pPr>
              <w:jc w:val="center"/>
              <w:rPr>
                <w:rFonts w:ascii="Museo Sans 100" w:hAnsi="Museo Sans 100"/>
                <w:sz w:val="16"/>
                <w:szCs w:val="16"/>
              </w:rPr>
            </w:pPr>
            <w:r w:rsidRPr="003C7F9C">
              <w:rPr>
                <w:rFonts w:ascii="Museo Sans 100" w:hAnsi="Museo Sans 100"/>
                <w:b/>
                <w:sz w:val="16"/>
                <w:szCs w:val="16"/>
              </w:rPr>
              <w:t>Primera Auditoría realizada los días comprendidos del XX de XXXX al XX de XXXX de 20XX, Ref. C.004/XX</w:t>
            </w:r>
          </w:p>
        </w:tc>
      </w:tr>
      <w:tr w:rsidR="0093234B" w:rsidRPr="003C7F9C" w14:paraId="24133B49" w14:textId="77777777" w:rsidTr="008606A7">
        <w:trPr>
          <w:cantSplit/>
        </w:trPr>
        <w:tc>
          <w:tcPr>
            <w:tcW w:w="1077" w:type="pct"/>
            <w:vAlign w:val="center"/>
          </w:tcPr>
          <w:p w14:paraId="18959751" w14:textId="77777777" w:rsidR="0093234B" w:rsidRPr="003C7F9C" w:rsidRDefault="0093234B" w:rsidP="008606A7">
            <w:pPr>
              <w:rPr>
                <w:rFonts w:ascii="Museo Sans 100" w:hAnsi="Museo Sans 100"/>
                <w:sz w:val="16"/>
                <w:szCs w:val="16"/>
              </w:rPr>
            </w:pPr>
            <w:r w:rsidRPr="003C7F9C">
              <w:rPr>
                <w:rFonts w:ascii="Museo Sans 100" w:hAnsi="Museo Sans 100"/>
                <w:sz w:val="16"/>
                <w:szCs w:val="16"/>
              </w:rPr>
              <w:t>No Conformidades</w:t>
            </w:r>
          </w:p>
        </w:tc>
        <w:tc>
          <w:tcPr>
            <w:tcW w:w="734" w:type="pct"/>
            <w:vAlign w:val="center"/>
          </w:tcPr>
          <w:p w14:paraId="3DDAC190"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5</w:t>
            </w:r>
          </w:p>
        </w:tc>
        <w:tc>
          <w:tcPr>
            <w:tcW w:w="831" w:type="pct"/>
            <w:vAlign w:val="center"/>
          </w:tcPr>
          <w:p w14:paraId="0C408190"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1, 3 y 5</w:t>
            </w:r>
          </w:p>
        </w:tc>
        <w:tc>
          <w:tcPr>
            <w:tcW w:w="273" w:type="pct"/>
            <w:vAlign w:val="center"/>
          </w:tcPr>
          <w:p w14:paraId="21B73965"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3</w:t>
            </w:r>
          </w:p>
        </w:tc>
        <w:tc>
          <w:tcPr>
            <w:tcW w:w="909" w:type="pct"/>
            <w:vAlign w:val="center"/>
          </w:tcPr>
          <w:p w14:paraId="0D21A77E"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 xml:space="preserve">No. 2 </w:t>
            </w:r>
          </w:p>
        </w:tc>
        <w:tc>
          <w:tcPr>
            <w:tcW w:w="247" w:type="pct"/>
            <w:vAlign w:val="center"/>
          </w:tcPr>
          <w:p w14:paraId="5F235168"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c>
          <w:tcPr>
            <w:tcW w:w="692" w:type="pct"/>
            <w:vAlign w:val="center"/>
          </w:tcPr>
          <w:p w14:paraId="68F6EB4E"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 4</w:t>
            </w:r>
          </w:p>
        </w:tc>
        <w:tc>
          <w:tcPr>
            <w:tcW w:w="236" w:type="pct"/>
            <w:vAlign w:val="center"/>
          </w:tcPr>
          <w:p w14:paraId="63ADF815"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r>
      <w:tr w:rsidR="0093234B" w:rsidRPr="003C7F9C" w14:paraId="5CD21BCC" w14:textId="77777777" w:rsidTr="008606A7">
        <w:trPr>
          <w:cantSplit/>
        </w:trPr>
        <w:tc>
          <w:tcPr>
            <w:tcW w:w="1077" w:type="pct"/>
            <w:vAlign w:val="center"/>
          </w:tcPr>
          <w:p w14:paraId="10D62A73" w14:textId="77777777" w:rsidR="0093234B" w:rsidRPr="003C7F9C" w:rsidRDefault="0093234B" w:rsidP="008606A7">
            <w:pPr>
              <w:rPr>
                <w:rFonts w:ascii="Museo Sans 100" w:hAnsi="Museo Sans 100"/>
                <w:sz w:val="16"/>
                <w:szCs w:val="16"/>
              </w:rPr>
            </w:pPr>
            <w:r w:rsidRPr="003C7F9C">
              <w:rPr>
                <w:rFonts w:ascii="Museo Sans 100" w:hAnsi="Museo Sans 100"/>
                <w:sz w:val="16"/>
                <w:szCs w:val="16"/>
              </w:rPr>
              <w:t>Observaciones</w:t>
            </w:r>
          </w:p>
        </w:tc>
        <w:tc>
          <w:tcPr>
            <w:tcW w:w="734" w:type="pct"/>
            <w:vAlign w:val="center"/>
          </w:tcPr>
          <w:p w14:paraId="032749D5"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3</w:t>
            </w:r>
          </w:p>
        </w:tc>
        <w:tc>
          <w:tcPr>
            <w:tcW w:w="831" w:type="pct"/>
            <w:vAlign w:val="center"/>
          </w:tcPr>
          <w:p w14:paraId="154831DF"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 1 y 2</w:t>
            </w:r>
          </w:p>
        </w:tc>
        <w:tc>
          <w:tcPr>
            <w:tcW w:w="273" w:type="pct"/>
            <w:vAlign w:val="center"/>
          </w:tcPr>
          <w:p w14:paraId="0DADE20D"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2</w:t>
            </w:r>
          </w:p>
        </w:tc>
        <w:tc>
          <w:tcPr>
            <w:tcW w:w="909" w:type="pct"/>
            <w:vAlign w:val="center"/>
          </w:tcPr>
          <w:p w14:paraId="62C5D361"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w:t>
            </w:r>
          </w:p>
        </w:tc>
        <w:tc>
          <w:tcPr>
            <w:tcW w:w="247" w:type="pct"/>
            <w:vAlign w:val="center"/>
          </w:tcPr>
          <w:p w14:paraId="5A4B1517"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0</w:t>
            </w:r>
          </w:p>
        </w:tc>
        <w:tc>
          <w:tcPr>
            <w:tcW w:w="692" w:type="pct"/>
            <w:vAlign w:val="center"/>
          </w:tcPr>
          <w:p w14:paraId="0D74FFEE"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 3</w:t>
            </w:r>
          </w:p>
        </w:tc>
        <w:tc>
          <w:tcPr>
            <w:tcW w:w="236" w:type="pct"/>
            <w:vAlign w:val="center"/>
          </w:tcPr>
          <w:p w14:paraId="5C8B0881"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r>
      <w:tr w:rsidR="0093234B" w:rsidRPr="003C7F9C" w14:paraId="479304C9" w14:textId="77777777" w:rsidTr="008606A7">
        <w:trPr>
          <w:cantSplit/>
        </w:trPr>
        <w:tc>
          <w:tcPr>
            <w:tcW w:w="1077" w:type="pct"/>
            <w:vAlign w:val="center"/>
          </w:tcPr>
          <w:p w14:paraId="03814046" w14:textId="77777777" w:rsidR="0093234B" w:rsidRPr="003C7F9C" w:rsidRDefault="0093234B" w:rsidP="008606A7">
            <w:pPr>
              <w:rPr>
                <w:rFonts w:ascii="Museo Sans 100" w:hAnsi="Museo Sans 100"/>
                <w:sz w:val="16"/>
                <w:szCs w:val="16"/>
              </w:rPr>
            </w:pPr>
            <w:r w:rsidRPr="003C7F9C">
              <w:rPr>
                <w:rFonts w:ascii="Museo Sans 100" w:hAnsi="Museo Sans 100"/>
                <w:sz w:val="16"/>
                <w:szCs w:val="16"/>
              </w:rPr>
              <w:t>Oportunidades de Mejora</w:t>
            </w:r>
          </w:p>
        </w:tc>
        <w:tc>
          <w:tcPr>
            <w:tcW w:w="734" w:type="pct"/>
            <w:vAlign w:val="center"/>
          </w:tcPr>
          <w:p w14:paraId="108B64C5"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4</w:t>
            </w:r>
          </w:p>
        </w:tc>
        <w:tc>
          <w:tcPr>
            <w:tcW w:w="831" w:type="pct"/>
            <w:vAlign w:val="center"/>
          </w:tcPr>
          <w:p w14:paraId="4EA59AE7"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1, 3, 4</w:t>
            </w:r>
          </w:p>
        </w:tc>
        <w:tc>
          <w:tcPr>
            <w:tcW w:w="273" w:type="pct"/>
            <w:vAlign w:val="center"/>
          </w:tcPr>
          <w:p w14:paraId="423478BE"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3</w:t>
            </w:r>
          </w:p>
        </w:tc>
        <w:tc>
          <w:tcPr>
            <w:tcW w:w="909" w:type="pct"/>
            <w:vAlign w:val="center"/>
          </w:tcPr>
          <w:p w14:paraId="7208EF48"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Nos. 2</w:t>
            </w:r>
          </w:p>
        </w:tc>
        <w:tc>
          <w:tcPr>
            <w:tcW w:w="247" w:type="pct"/>
            <w:vAlign w:val="center"/>
          </w:tcPr>
          <w:p w14:paraId="5BD08A53"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1</w:t>
            </w:r>
          </w:p>
        </w:tc>
        <w:tc>
          <w:tcPr>
            <w:tcW w:w="692" w:type="pct"/>
            <w:vAlign w:val="center"/>
          </w:tcPr>
          <w:p w14:paraId="6A578504"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w:t>
            </w:r>
          </w:p>
        </w:tc>
        <w:tc>
          <w:tcPr>
            <w:tcW w:w="236" w:type="pct"/>
            <w:vAlign w:val="center"/>
          </w:tcPr>
          <w:p w14:paraId="3A96D5C0" w14:textId="77777777" w:rsidR="0093234B" w:rsidRPr="003C7F9C" w:rsidRDefault="0093234B" w:rsidP="008606A7">
            <w:pPr>
              <w:jc w:val="center"/>
              <w:rPr>
                <w:rFonts w:ascii="Museo Sans 100" w:hAnsi="Museo Sans 100"/>
                <w:sz w:val="16"/>
                <w:szCs w:val="16"/>
              </w:rPr>
            </w:pPr>
            <w:r w:rsidRPr="003C7F9C">
              <w:rPr>
                <w:rFonts w:ascii="Museo Sans 100" w:hAnsi="Museo Sans 100"/>
                <w:sz w:val="16"/>
                <w:szCs w:val="16"/>
              </w:rPr>
              <w:t>0</w:t>
            </w:r>
          </w:p>
        </w:tc>
      </w:tr>
      <w:tr w:rsidR="0093234B" w:rsidRPr="003C7F9C" w14:paraId="2BF21FD8" w14:textId="77777777" w:rsidTr="008606A7">
        <w:trPr>
          <w:cantSplit/>
        </w:trPr>
        <w:tc>
          <w:tcPr>
            <w:tcW w:w="1077" w:type="pct"/>
            <w:shd w:val="clear" w:color="auto" w:fill="D9D9D9"/>
          </w:tcPr>
          <w:p w14:paraId="6E2B6B48"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TOTALES</w:t>
            </w:r>
          </w:p>
        </w:tc>
        <w:tc>
          <w:tcPr>
            <w:tcW w:w="734" w:type="pct"/>
            <w:shd w:val="clear" w:color="auto" w:fill="D9D9D9"/>
          </w:tcPr>
          <w:p w14:paraId="12BFA850"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25</w:t>
            </w:r>
          </w:p>
        </w:tc>
        <w:tc>
          <w:tcPr>
            <w:tcW w:w="1104" w:type="pct"/>
            <w:gridSpan w:val="2"/>
            <w:shd w:val="clear" w:color="auto" w:fill="D9D9D9"/>
          </w:tcPr>
          <w:p w14:paraId="5DA8C1FA"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16</w:t>
            </w:r>
          </w:p>
        </w:tc>
        <w:tc>
          <w:tcPr>
            <w:tcW w:w="1156" w:type="pct"/>
            <w:gridSpan w:val="2"/>
            <w:shd w:val="clear" w:color="auto" w:fill="D9D9D9"/>
            <w:vAlign w:val="center"/>
          </w:tcPr>
          <w:p w14:paraId="2E268783"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4</w:t>
            </w:r>
          </w:p>
        </w:tc>
        <w:tc>
          <w:tcPr>
            <w:tcW w:w="928" w:type="pct"/>
            <w:gridSpan w:val="2"/>
            <w:shd w:val="clear" w:color="auto" w:fill="D9D9D9"/>
            <w:vAlign w:val="center"/>
          </w:tcPr>
          <w:p w14:paraId="17297174" w14:textId="77777777" w:rsidR="0093234B" w:rsidRPr="003C7F9C" w:rsidRDefault="0093234B" w:rsidP="008606A7">
            <w:pPr>
              <w:jc w:val="center"/>
              <w:rPr>
                <w:rFonts w:ascii="Museo Sans 100" w:hAnsi="Museo Sans 100"/>
                <w:b/>
                <w:sz w:val="16"/>
                <w:szCs w:val="16"/>
              </w:rPr>
            </w:pPr>
            <w:r w:rsidRPr="003C7F9C">
              <w:rPr>
                <w:rFonts w:ascii="Museo Sans 100" w:hAnsi="Museo Sans 100"/>
                <w:b/>
                <w:sz w:val="16"/>
                <w:szCs w:val="16"/>
              </w:rPr>
              <w:t>5</w:t>
            </w:r>
          </w:p>
        </w:tc>
      </w:tr>
    </w:tbl>
    <w:p w14:paraId="02BC7DDC" w14:textId="77777777" w:rsidR="0093234B" w:rsidRPr="003C7F9C" w:rsidRDefault="0093234B" w:rsidP="0093234B">
      <w:pPr>
        <w:pStyle w:val="Textoindependiente"/>
        <w:tabs>
          <w:tab w:val="clear" w:pos="288"/>
          <w:tab w:val="clear" w:pos="432"/>
        </w:tabs>
        <w:autoSpaceDE w:val="0"/>
        <w:autoSpaceDN w:val="0"/>
        <w:ind w:right="0"/>
        <w:jc w:val="center"/>
        <w:rPr>
          <w:rFonts w:ascii="Museo Sans 100" w:hAnsi="Museo Sans 100"/>
          <w:sz w:val="20"/>
        </w:rPr>
      </w:pPr>
    </w:p>
    <w:p w14:paraId="143512FA" w14:textId="77777777" w:rsidR="0093234B" w:rsidRPr="00C777CE" w:rsidRDefault="0093234B" w:rsidP="0093234B">
      <w:pPr>
        <w:pStyle w:val="Textoindependiente"/>
        <w:ind w:left="426"/>
        <w:rPr>
          <w:rFonts w:ascii="Museo Sans 100" w:hAnsi="Museo Sans 100"/>
          <w:sz w:val="20"/>
        </w:rPr>
      </w:pPr>
      <w:r w:rsidRPr="003C7F9C">
        <w:rPr>
          <w:rFonts w:ascii="Museo Sans 100" w:hAnsi="Museo Sans 100"/>
          <w:sz w:val="20"/>
        </w:rPr>
        <w:tab/>
      </w:r>
      <w:r w:rsidRPr="00C777CE">
        <w:rPr>
          <w:rFonts w:ascii="Museo Sans 100" w:hAnsi="Museo Sans 100"/>
          <w:sz w:val="20"/>
        </w:rPr>
        <w:t xml:space="preserve">Por los resultados del seguimiento a los hallazgos de informes de Auditorías </w:t>
      </w:r>
      <w:r w:rsidR="0004458B" w:rsidRPr="00C777CE">
        <w:rPr>
          <w:rFonts w:ascii="Museo Sans 100" w:hAnsi="Museo Sans 100"/>
          <w:sz w:val="20"/>
        </w:rPr>
        <w:t xml:space="preserve">del SGC, SGA </w:t>
      </w:r>
      <w:r w:rsidRPr="00C777CE">
        <w:rPr>
          <w:rFonts w:ascii="Museo Sans 100" w:hAnsi="Museo Sans 100"/>
          <w:sz w:val="20"/>
        </w:rPr>
        <w:t>(Verificaciones</w:t>
      </w:r>
      <w:r w:rsidR="0004458B" w:rsidRPr="00C777CE">
        <w:rPr>
          <w:rFonts w:ascii="Museo Sans 100" w:hAnsi="Museo Sans 100"/>
          <w:sz w:val="20"/>
        </w:rPr>
        <w:t xml:space="preserve"> del SGSI</w:t>
      </w:r>
      <w:r w:rsidRPr="00C777CE">
        <w:rPr>
          <w:rFonts w:ascii="Museo Sans 100" w:hAnsi="Museo Sans 100"/>
          <w:sz w:val="20"/>
        </w:rPr>
        <w:t xml:space="preserve">) anteriores, se identifica lo siguiente: (Describir comentarios breves sobre los hallazgos </w:t>
      </w:r>
      <w:r w:rsidRPr="00C777CE">
        <w:rPr>
          <w:rFonts w:ascii="Museo Sans 100" w:hAnsi="Museo Sans 100"/>
          <w:b/>
          <w:sz w:val="20"/>
          <w:u w:val="single"/>
        </w:rPr>
        <w:t>cerrados</w:t>
      </w:r>
      <w:r w:rsidRPr="00C777CE">
        <w:rPr>
          <w:rFonts w:ascii="Museo Sans 100" w:hAnsi="Museo Sans 100"/>
          <w:sz w:val="20"/>
        </w:rPr>
        <w:t>)</w:t>
      </w:r>
    </w:p>
    <w:p w14:paraId="5325C12F" w14:textId="77777777" w:rsidR="00D44F58" w:rsidRPr="00C777CE" w:rsidRDefault="0004458B" w:rsidP="0093234B">
      <w:pPr>
        <w:pStyle w:val="Textoindependiente"/>
        <w:numPr>
          <w:ilvl w:val="0"/>
          <w:numId w:val="40"/>
        </w:numPr>
        <w:tabs>
          <w:tab w:val="clear" w:pos="288"/>
          <w:tab w:val="clear" w:pos="432"/>
        </w:tabs>
        <w:autoSpaceDE w:val="0"/>
        <w:autoSpaceDN w:val="0"/>
        <w:ind w:left="567" w:right="0" w:hanging="141"/>
        <w:rPr>
          <w:rFonts w:ascii="Museo Sans 100" w:hAnsi="Museo Sans 100"/>
          <w:snapToGrid w:val="0"/>
          <w:sz w:val="20"/>
        </w:rPr>
      </w:pPr>
      <w:r w:rsidRPr="00C777CE">
        <w:rPr>
          <w:rFonts w:ascii="Museo Sans 100" w:hAnsi="Museo Sans 100"/>
          <w:snapToGrid w:val="0"/>
          <w:sz w:val="20"/>
        </w:rPr>
        <w:t>Con respecto a las No Conformidades</w:t>
      </w:r>
      <w:r w:rsidR="00D44F58" w:rsidRPr="00C777CE">
        <w:rPr>
          <w:rFonts w:ascii="Museo Sans 100" w:hAnsi="Museo Sans 100"/>
          <w:snapToGrid w:val="0"/>
          <w:sz w:val="20"/>
        </w:rPr>
        <w:t xml:space="preserve"> </w:t>
      </w:r>
      <w:r w:rsidR="00236BF6" w:rsidRPr="00C777CE">
        <w:rPr>
          <w:rFonts w:ascii="Museo Sans 100" w:hAnsi="Museo Sans 100"/>
          <w:snapToGrid w:val="0"/>
          <w:sz w:val="20"/>
        </w:rPr>
        <w:t>(</w:t>
      </w:r>
      <w:r w:rsidR="00D44F58" w:rsidRPr="00C777CE">
        <w:rPr>
          <w:rFonts w:ascii="Museo Sans 100" w:hAnsi="Museo Sans 100"/>
          <w:snapToGrid w:val="0"/>
          <w:sz w:val="20"/>
        </w:rPr>
        <w:t>describir resumen del resultado del seguimiento</w:t>
      </w:r>
      <w:r w:rsidR="00236BF6" w:rsidRPr="00C777CE">
        <w:rPr>
          <w:rFonts w:ascii="Museo Sans 100" w:hAnsi="Museo Sans 100"/>
          <w:snapToGrid w:val="0"/>
          <w:sz w:val="20"/>
        </w:rPr>
        <w:t>)</w:t>
      </w:r>
      <w:r w:rsidR="00D44F58" w:rsidRPr="00C777CE">
        <w:rPr>
          <w:rFonts w:ascii="Museo Sans 100" w:hAnsi="Museo Sans 100"/>
          <w:snapToGrid w:val="0"/>
          <w:sz w:val="20"/>
        </w:rPr>
        <w:t>:</w:t>
      </w:r>
    </w:p>
    <w:p w14:paraId="6A711A0A" w14:textId="77777777" w:rsidR="0004458B" w:rsidRPr="00C777CE" w:rsidRDefault="003D76DF" w:rsidP="002E699D">
      <w:pPr>
        <w:pStyle w:val="Textoindependiente"/>
        <w:numPr>
          <w:ilvl w:val="0"/>
          <w:numId w:val="68"/>
        </w:numPr>
        <w:tabs>
          <w:tab w:val="clear" w:pos="288"/>
          <w:tab w:val="clear" w:pos="432"/>
        </w:tabs>
        <w:autoSpaceDE w:val="0"/>
        <w:autoSpaceDN w:val="0"/>
        <w:ind w:left="709" w:right="0" w:hanging="142"/>
        <w:rPr>
          <w:rFonts w:ascii="Museo Sans 100" w:hAnsi="Museo Sans 100"/>
          <w:snapToGrid w:val="0"/>
          <w:sz w:val="20"/>
        </w:rPr>
      </w:pPr>
      <w:r w:rsidRPr="00C777CE">
        <w:rPr>
          <w:rFonts w:ascii="Museo Sans 100" w:hAnsi="Museo Sans 100"/>
          <w:snapToGrid w:val="0"/>
          <w:sz w:val="20"/>
        </w:rPr>
        <w:t>In</w:t>
      </w:r>
      <w:r w:rsidR="00D31206" w:rsidRPr="00C777CE">
        <w:rPr>
          <w:rFonts w:ascii="Museo Sans 100" w:hAnsi="Museo Sans 100"/>
          <w:snapToGrid w:val="0"/>
          <w:sz w:val="20"/>
        </w:rPr>
        <w:t>forme ref. XX/XX de fecha, N/C No. XX (Superada, No Superada, Cerrada, Pendientes de Seguimiento) y Detalle de la(s) Unidad(es) Organizativa(s) involucradas.</w:t>
      </w:r>
    </w:p>
    <w:p w14:paraId="1000D60A" w14:textId="77777777" w:rsidR="004705D0" w:rsidRPr="00C777CE" w:rsidRDefault="009857D5" w:rsidP="007107CF">
      <w:pPr>
        <w:pStyle w:val="Textoindependiente"/>
        <w:numPr>
          <w:ilvl w:val="0"/>
          <w:numId w:val="40"/>
        </w:numPr>
        <w:tabs>
          <w:tab w:val="clear" w:pos="288"/>
          <w:tab w:val="clear" w:pos="432"/>
        </w:tabs>
        <w:autoSpaceDE w:val="0"/>
        <w:autoSpaceDN w:val="0"/>
        <w:ind w:left="567" w:right="0" w:hanging="141"/>
        <w:rPr>
          <w:rFonts w:ascii="Museo Sans 100" w:hAnsi="Museo Sans 100"/>
          <w:snapToGrid w:val="0"/>
          <w:sz w:val="20"/>
        </w:rPr>
      </w:pPr>
      <w:r w:rsidRPr="00C777CE">
        <w:rPr>
          <w:rFonts w:ascii="Museo Sans 100" w:hAnsi="Museo Sans 100"/>
          <w:snapToGrid w:val="0"/>
          <w:sz w:val="20"/>
        </w:rPr>
        <w:t>En lo concerniente a Observaciones y Oportunidades de Mejora</w:t>
      </w:r>
      <w:r w:rsidR="00C7573D" w:rsidRPr="00C777CE">
        <w:rPr>
          <w:rFonts w:ascii="Museo Sans 100" w:hAnsi="Museo Sans 100"/>
          <w:snapToGrid w:val="0"/>
          <w:sz w:val="20"/>
        </w:rPr>
        <w:t xml:space="preserve">, considerar </w:t>
      </w:r>
      <w:r w:rsidR="007107CF" w:rsidRPr="00C777CE">
        <w:rPr>
          <w:rFonts w:ascii="Museo Sans 100" w:hAnsi="Museo Sans 100"/>
          <w:snapToGrid w:val="0"/>
          <w:sz w:val="20"/>
        </w:rPr>
        <w:t>lo establecido</w:t>
      </w:r>
      <w:r w:rsidRPr="00C777CE">
        <w:rPr>
          <w:rFonts w:ascii="Museo Sans 100" w:hAnsi="Museo Sans 100"/>
          <w:snapToGrid w:val="0"/>
          <w:sz w:val="20"/>
        </w:rPr>
        <w:t xml:space="preserve"> </w:t>
      </w:r>
      <w:r w:rsidR="007107CF" w:rsidRPr="00C777CE">
        <w:rPr>
          <w:rFonts w:ascii="Museo Sans 100" w:hAnsi="Museo Sans 100"/>
          <w:snapToGrid w:val="0"/>
          <w:sz w:val="20"/>
        </w:rPr>
        <w:t>en el literal b de las notas del paso 17</w:t>
      </w:r>
      <w:r w:rsidRPr="00C777CE">
        <w:rPr>
          <w:rFonts w:ascii="Museo Sans 100" w:hAnsi="Museo Sans 100"/>
          <w:snapToGrid w:val="0"/>
          <w:sz w:val="20"/>
        </w:rPr>
        <w:t>.</w:t>
      </w:r>
      <w:r w:rsidR="001E7751" w:rsidRPr="00C777CE">
        <w:rPr>
          <w:rFonts w:ascii="Museo Sans 100" w:hAnsi="Museo Sans 100"/>
          <w:snapToGrid w:val="0"/>
          <w:sz w:val="20"/>
        </w:rPr>
        <w:t xml:space="preserve"> (haciendo breve descripción como se muestra):</w:t>
      </w:r>
    </w:p>
    <w:p w14:paraId="0B200066" w14:textId="77777777" w:rsidR="004705D0" w:rsidRPr="00C777CE" w:rsidRDefault="004705D0" w:rsidP="004705D0">
      <w:pPr>
        <w:pStyle w:val="Textoindependiente"/>
        <w:tabs>
          <w:tab w:val="clear" w:pos="288"/>
          <w:tab w:val="clear" w:pos="432"/>
        </w:tabs>
        <w:autoSpaceDE w:val="0"/>
        <w:autoSpaceDN w:val="0"/>
        <w:ind w:left="567" w:right="0"/>
        <w:rPr>
          <w:rFonts w:ascii="Museo Sans 100" w:hAnsi="Museo Sans 100"/>
          <w:snapToGrid w:val="0"/>
          <w:sz w:val="20"/>
        </w:rPr>
      </w:pPr>
      <w:r w:rsidRPr="00C777CE">
        <w:rPr>
          <w:rFonts w:ascii="Museo Sans 100" w:hAnsi="Museo Sans 100"/>
          <w:snapToGrid w:val="0"/>
          <w:sz w:val="20"/>
        </w:rPr>
        <w:t>Las Observaciones y Oportunidades de Mejora, no superadas, pendientes de seguimiento o cerradas</w:t>
      </w:r>
      <w:r w:rsidR="001E7751" w:rsidRPr="00C777CE">
        <w:rPr>
          <w:rFonts w:ascii="Museo Sans 100" w:hAnsi="Museo Sans 100"/>
          <w:snapToGrid w:val="0"/>
          <w:sz w:val="20"/>
        </w:rPr>
        <w:t xml:space="preserve">, se establecen </w:t>
      </w:r>
      <w:r w:rsidR="002217B5" w:rsidRPr="00C777CE">
        <w:rPr>
          <w:rFonts w:ascii="Museo Sans 100" w:hAnsi="Museo Sans 100"/>
          <w:snapToGrid w:val="0"/>
          <w:sz w:val="20"/>
        </w:rPr>
        <w:t xml:space="preserve">en el presente informe </w:t>
      </w:r>
      <w:r w:rsidR="001E7751" w:rsidRPr="00C777CE">
        <w:rPr>
          <w:rFonts w:ascii="Museo Sans 100" w:hAnsi="Museo Sans 100"/>
          <w:snapToGrid w:val="0"/>
          <w:sz w:val="20"/>
        </w:rPr>
        <w:t>como nuevos hallazgos con información actualizada</w:t>
      </w:r>
      <w:r w:rsidR="00817ADC" w:rsidRPr="00C777CE">
        <w:rPr>
          <w:rFonts w:ascii="Museo Sans 100" w:hAnsi="Museo Sans 100"/>
          <w:snapToGrid w:val="0"/>
          <w:sz w:val="20"/>
        </w:rPr>
        <w:t xml:space="preserve"> en lo aplicable</w:t>
      </w:r>
      <w:r w:rsidR="001E7751" w:rsidRPr="00C777CE">
        <w:rPr>
          <w:rFonts w:ascii="Museo Sans 100" w:hAnsi="Museo Sans 100"/>
          <w:snapToGrid w:val="0"/>
          <w:sz w:val="20"/>
        </w:rPr>
        <w:t>.</w:t>
      </w:r>
      <w:r w:rsidRPr="00C777CE">
        <w:rPr>
          <w:rFonts w:ascii="Museo Sans 100" w:hAnsi="Museo Sans 100"/>
          <w:snapToGrid w:val="0"/>
          <w:sz w:val="20"/>
        </w:rPr>
        <w:t xml:space="preserve"> </w:t>
      </w:r>
    </w:p>
    <w:p w14:paraId="76EAE98D" w14:textId="77777777" w:rsidR="0093234B" w:rsidRDefault="0093234B" w:rsidP="00011C84">
      <w:pPr>
        <w:tabs>
          <w:tab w:val="left" w:pos="288"/>
          <w:tab w:val="left" w:pos="432"/>
        </w:tabs>
        <w:ind w:left="426" w:right="-60"/>
        <w:jc w:val="both"/>
        <w:rPr>
          <w:rFonts w:ascii="Museo Sans 100" w:hAnsi="Museo Sans 100" w:cs="Arial Narrow"/>
          <w:color w:val="FF0000"/>
          <w:sz w:val="20"/>
        </w:rPr>
      </w:pPr>
    </w:p>
    <w:p w14:paraId="2D0EBA83" w14:textId="77777777" w:rsidR="005E390F" w:rsidRPr="003C7F9C" w:rsidRDefault="005E390F" w:rsidP="00C53E8B">
      <w:pPr>
        <w:pStyle w:val="Piedepgina"/>
        <w:numPr>
          <w:ilvl w:val="0"/>
          <w:numId w:val="14"/>
        </w:numPr>
        <w:tabs>
          <w:tab w:val="clear" w:pos="720"/>
          <w:tab w:val="clear" w:pos="4153"/>
          <w:tab w:val="clear" w:pos="8306"/>
        </w:tabs>
        <w:autoSpaceDE w:val="0"/>
        <w:autoSpaceDN w:val="0"/>
        <w:ind w:left="378" w:hanging="378"/>
        <w:jc w:val="both"/>
        <w:rPr>
          <w:rFonts w:ascii="Museo Sans 100" w:hAnsi="Museo Sans 100"/>
          <w:b/>
          <w:sz w:val="20"/>
          <w:lang w:val="es-SV"/>
        </w:rPr>
      </w:pPr>
      <w:r w:rsidRPr="003C7F9C">
        <w:rPr>
          <w:rFonts w:ascii="Museo Sans 100" w:hAnsi="Museo Sans 100"/>
          <w:b/>
          <w:sz w:val="20"/>
          <w:lang w:val="es-SV"/>
        </w:rPr>
        <w:t>CONCLUSIÓN</w:t>
      </w:r>
    </w:p>
    <w:p w14:paraId="291609D6" w14:textId="77777777" w:rsidR="005E390F" w:rsidRPr="003C7F9C" w:rsidRDefault="005E390F" w:rsidP="005E390F">
      <w:pPr>
        <w:pStyle w:val="Textoindependiente"/>
        <w:ind w:left="426"/>
        <w:rPr>
          <w:rFonts w:ascii="Museo Sans 100" w:hAnsi="Museo Sans 100"/>
          <w:sz w:val="20"/>
        </w:rPr>
      </w:pPr>
    </w:p>
    <w:p w14:paraId="4D840CD7" w14:textId="77777777" w:rsidR="007B7305" w:rsidRPr="003C7F9C" w:rsidRDefault="007B7305" w:rsidP="005E390F">
      <w:pPr>
        <w:pStyle w:val="Textoindependiente"/>
        <w:ind w:left="426"/>
        <w:rPr>
          <w:rFonts w:ascii="Museo Sans 100" w:hAnsi="Museo Sans 100"/>
          <w:sz w:val="20"/>
        </w:rPr>
      </w:pPr>
      <w:r w:rsidRPr="003C7F9C">
        <w:rPr>
          <w:rFonts w:ascii="Museo Sans 100" w:hAnsi="Museo Sans 100"/>
          <w:sz w:val="20"/>
        </w:rPr>
        <w:t>GENERALES</w:t>
      </w:r>
    </w:p>
    <w:p w14:paraId="5DED737D" w14:textId="77777777" w:rsidR="005E390F" w:rsidRPr="003C7F9C" w:rsidRDefault="00922CEE" w:rsidP="005E390F">
      <w:pPr>
        <w:pStyle w:val="Textoindependiente"/>
        <w:ind w:left="426"/>
        <w:rPr>
          <w:rFonts w:ascii="Museo Sans 100" w:hAnsi="Museo Sans 100"/>
          <w:sz w:val="20"/>
        </w:rPr>
      </w:pPr>
      <w:r w:rsidRPr="003C7F9C">
        <w:rPr>
          <w:rFonts w:ascii="Museo Sans 100" w:hAnsi="Museo Sans 100"/>
          <w:sz w:val="20"/>
        </w:rPr>
        <w:t xml:space="preserve">Se describe aspectos importantes identificados en las Unidades Organizativas involucradas </w:t>
      </w:r>
      <w:r w:rsidR="008368E7" w:rsidRPr="003C7F9C">
        <w:rPr>
          <w:rFonts w:ascii="Museo Sans 100" w:hAnsi="Museo Sans 100"/>
          <w:sz w:val="20"/>
        </w:rPr>
        <w:t xml:space="preserve">que tienen relación </w:t>
      </w:r>
      <w:r w:rsidR="00C43BD6" w:rsidRPr="003C7F9C">
        <w:rPr>
          <w:rFonts w:ascii="Museo Sans 100" w:hAnsi="Museo Sans 100"/>
          <w:sz w:val="20"/>
        </w:rPr>
        <w:t xml:space="preserve">con todo el </w:t>
      </w:r>
      <w:r w:rsidRPr="003C7F9C">
        <w:rPr>
          <w:rFonts w:ascii="Museo Sans 100" w:hAnsi="Museo Sans 100"/>
          <w:sz w:val="20"/>
        </w:rPr>
        <w:t>proceso auditado</w:t>
      </w:r>
      <w:r w:rsidR="0032176B" w:rsidRPr="003C7F9C">
        <w:rPr>
          <w:rFonts w:ascii="Museo Sans 100" w:hAnsi="Museo Sans 100"/>
          <w:sz w:val="20"/>
        </w:rPr>
        <w:t>, para el caso de Veri</w:t>
      </w:r>
      <w:r w:rsidR="00873371" w:rsidRPr="003C7F9C">
        <w:rPr>
          <w:rFonts w:ascii="Museo Sans 100" w:hAnsi="Museo Sans 100"/>
          <w:sz w:val="20"/>
        </w:rPr>
        <w:t>ficaciones las Dependencias</w:t>
      </w:r>
      <w:r w:rsidRPr="003C7F9C">
        <w:rPr>
          <w:rFonts w:ascii="Museo Sans 100" w:hAnsi="Museo Sans 100"/>
          <w:sz w:val="20"/>
        </w:rPr>
        <w:t>, por ejemplo:</w:t>
      </w:r>
    </w:p>
    <w:p w14:paraId="79746503" w14:textId="77777777" w:rsidR="00922CEE" w:rsidRPr="003C7F9C" w:rsidRDefault="005E390F" w:rsidP="00EE2DAE">
      <w:pPr>
        <w:pStyle w:val="Textoindependiente"/>
        <w:widowControl w:val="0"/>
        <w:numPr>
          <w:ilvl w:val="0"/>
          <w:numId w:val="39"/>
        </w:numPr>
        <w:tabs>
          <w:tab w:val="clear" w:pos="288"/>
          <w:tab w:val="clear" w:pos="432"/>
          <w:tab w:val="left" w:pos="709"/>
        </w:tabs>
        <w:autoSpaceDE w:val="0"/>
        <w:autoSpaceDN w:val="0"/>
        <w:ind w:left="709" w:right="-51" w:hanging="283"/>
        <w:rPr>
          <w:rFonts w:ascii="Museo Sans 100" w:hAnsi="Museo Sans 100"/>
          <w:sz w:val="20"/>
        </w:rPr>
      </w:pPr>
      <w:r w:rsidRPr="003C7F9C">
        <w:rPr>
          <w:rFonts w:ascii="Museo Sans 100" w:hAnsi="Museo Sans 100"/>
          <w:sz w:val="20"/>
        </w:rPr>
        <w:t xml:space="preserve">Esfuerzos realizados por el personal de la Dirección </w:t>
      </w:r>
      <w:r w:rsidR="00922CEE" w:rsidRPr="003C7F9C">
        <w:rPr>
          <w:rFonts w:ascii="Museo Sans 100" w:hAnsi="Museo Sans 100"/>
          <w:sz w:val="20"/>
        </w:rPr>
        <w:t>XX</w:t>
      </w:r>
      <w:r w:rsidRPr="003C7F9C">
        <w:rPr>
          <w:rFonts w:ascii="Museo Sans 100" w:hAnsi="Museo Sans 100"/>
          <w:sz w:val="20"/>
        </w:rPr>
        <w:t xml:space="preserve"> (incluyendo las unidades </w:t>
      </w:r>
      <w:r w:rsidR="00922CEE" w:rsidRPr="003C7F9C">
        <w:rPr>
          <w:rFonts w:ascii="Museo Sans 100" w:hAnsi="Museo Sans 100"/>
          <w:sz w:val="20"/>
        </w:rPr>
        <w:t>organizativas que la conforman)</w:t>
      </w:r>
      <w:r w:rsidRPr="003C7F9C">
        <w:rPr>
          <w:rFonts w:ascii="Museo Sans 100" w:hAnsi="Museo Sans 100"/>
          <w:sz w:val="20"/>
        </w:rPr>
        <w:t xml:space="preserve">, quienes participan en el proceso </w:t>
      </w:r>
      <w:r w:rsidR="00922CEE" w:rsidRPr="003C7F9C">
        <w:rPr>
          <w:rFonts w:ascii="Museo Sans 100" w:hAnsi="Museo Sans 100"/>
          <w:sz w:val="20"/>
        </w:rPr>
        <w:t>XX</w:t>
      </w:r>
      <w:r w:rsidRPr="003C7F9C">
        <w:rPr>
          <w:rFonts w:ascii="Museo Sans 100" w:hAnsi="Museo Sans 100"/>
          <w:sz w:val="20"/>
        </w:rPr>
        <w:t>, para cumplir con los requisitos establecidos en la documentación del Sistema de Gestión de la Calidad y la Norma ISO 9001:2015</w:t>
      </w:r>
      <w:r w:rsidR="009A3A6E">
        <w:rPr>
          <w:rFonts w:ascii="Museo Sans 100" w:hAnsi="Museo Sans 100"/>
          <w:sz w:val="20"/>
        </w:rPr>
        <w:t>, 37001: 2017</w:t>
      </w:r>
      <w:r w:rsidRPr="003C7F9C">
        <w:rPr>
          <w:rFonts w:ascii="Museo Sans 100" w:hAnsi="Museo Sans 100"/>
          <w:sz w:val="20"/>
        </w:rPr>
        <w:t>.</w:t>
      </w:r>
    </w:p>
    <w:p w14:paraId="015425CB" w14:textId="77777777" w:rsidR="005E390F" w:rsidRPr="00C777CE" w:rsidRDefault="005E390F" w:rsidP="00EE2DAE">
      <w:pPr>
        <w:pStyle w:val="Textoindependiente"/>
        <w:widowControl w:val="0"/>
        <w:numPr>
          <w:ilvl w:val="0"/>
          <w:numId w:val="39"/>
        </w:numPr>
        <w:tabs>
          <w:tab w:val="clear" w:pos="288"/>
          <w:tab w:val="clear" w:pos="432"/>
          <w:tab w:val="left" w:pos="709"/>
        </w:tabs>
        <w:autoSpaceDE w:val="0"/>
        <w:autoSpaceDN w:val="0"/>
        <w:ind w:left="709" w:right="-51" w:hanging="283"/>
        <w:rPr>
          <w:rFonts w:ascii="Museo Sans 100" w:hAnsi="Museo Sans 100"/>
          <w:sz w:val="20"/>
        </w:rPr>
      </w:pPr>
      <w:r w:rsidRPr="003C7F9C">
        <w:rPr>
          <w:rFonts w:ascii="Museo Sans 100" w:hAnsi="Museo Sans 100"/>
          <w:sz w:val="20"/>
        </w:rPr>
        <w:t>Ejecutar acciones correctivas para superar la</w:t>
      </w:r>
      <w:r w:rsidR="00AB078B" w:rsidRPr="003C7F9C">
        <w:rPr>
          <w:rFonts w:ascii="Museo Sans 100" w:hAnsi="Museo Sans 100"/>
          <w:sz w:val="20"/>
        </w:rPr>
        <w:t>s</w:t>
      </w:r>
      <w:r w:rsidRPr="003C7F9C">
        <w:rPr>
          <w:rFonts w:ascii="Museo Sans 100" w:hAnsi="Museo Sans 100"/>
          <w:sz w:val="20"/>
        </w:rPr>
        <w:t xml:space="preserve"> No Conformidad</w:t>
      </w:r>
      <w:r w:rsidR="00AB078B" w:rsidRPr="003C7F9C">
        <w:rPr>
          <w:rFonts w:ascii="Museo Sans 100" w:hAnsi="Museo Sans 100"/>
          <w:sz w:val="20"/>
        </w:rPr>
        <w:t>es</w:t>
      </w:r>
      <w:r w:rsidRPr="003C7F9C">
        <w:rPr>
          <w:rFonts w:ascii="Museo Sans 100" w:hAnsi="Museo Sans 100"/>
          <w:sz w:val="20"/>
        </w:rPr>
        <w:t xml:space="preserve">, Observaciones y Oportunidades de Mejora indicadas en este informe, para contribuir a la eficacia </w:t>
      </w:r>
      <w:r w:rsidRPr="00C777CE">
        <w:rPr>
          <w:rFonts w:ascii="Museo Sans 100" w:hAnsi="Museo Sans 100"/>
          <w:sz w:val="20"/>
        </w:rPr>
        <w:t>de</w:t>
      </w:r>
      <w:r w:rsidR="004D6EDB" w:rsidRPr="00C777CE">
        <w:rPr>
          <w:rFonts w:ascii="Museo Sans 100" w:hAnsi="Museo Sans 100"/>
          <w:sz w:val="20"/>
        </w:rPr>
        <w:t>l</w:t>
      </w:r>
      <w:r w:rsidRPr="00C777CE">
        <w:rPr>
          <w:rFonts w:ascii="Museo Sans 100" w:hAnsi="Museo Sans 100"/>
          <w:sz w:val="20"/>
        </w:rPr>
        <w:t xml:space="preserve"> Sist</w:t>
      </w:r>
      <w:r w:rsidRPr="003C7F9C">
        <w:rPr>
          <w:rFonts w:ascii="Museo Sans 100" w:hAnsi="Museo Sans 100"/>
          <w:sz w:val="20"/>
        </w:rPr>
        <w:t xml:space="preserve">ema de Gestión </w:t>
      </w:r>
      <w:r w:rsidR="004D6EDB" w:rsidRPr="00C777CE">
        <w:rPr>
          <w:rFonts w:ascii="Museo Sans 100" w:hAnsi="Museo Sans 100"/>
          <w:sz w:val="20"/>
        </w:rPr>
        <w:t xml:space="preserve">de la Calidad, Sistema de Gestión Antisoborno </w:t>
      </w:r>
      <w:r w:rsidRPr="00C777CE">
        <w:rPr>
          <w:rFonts w:ascii="Museo Sans 100" w:hAnsi="Museo Sans 100"/>
          <w:sz w:val="20"/>
        </w:rPr>
        <w:t>y garantizar mantener la cultura de la mejora continua en la organización.</w:t>
      </w:r>
    </w:p>
    <w:p w14:paraId="143AA069" w14:textId="77777777" w:rsidR="005E390F" w:rsidRPr="003C7F9C" w:rsidRDefault="005E390F" w:rsidP="00EE2DAE">
      <w:pPr>
        <w:pStyle w:val="Textoindependiente"/>
        <w:widowControl w:val="0"/>
        <w:numPr>
          <w:ilvl w:val="0"/>
          <w:numId w:val="39"/>
        </w:numPr>
        <w:tabs>
          <w:tab w:val="clear" w:pos="288"/>
          <w:tab w:val="clear" w:pos="432"/>
          <w:tab w:val="left" w:pos="709"/>
        </w:tabs>
        <w:autoSpaceDE w:val="0"/>
        <w:autoSpaceDN w:val="0"/>
        <w:ind w:left="709" w:right="-51" w:hanging="283"/>
        <w:rPr>
          <w:rFonts w:ascii="Museo Sans 100" w:hAnsi="Museo Sans 100" w:cs="Arial Narrow"/>
          <w:b/>
          <w:sz w:val="20"/>
        </w:rPr>
      </w:pPr>
      <w:r w:rsidRPr="003C7F9C">
        <w:rPr>
          <w:rFonts w:ascii="Museo Sans 100" w:hAnsi="Museo Sans 100"/>
          <w:sz w:val="20"/>
        </w:rPr>
        <w:t>A continu</w:t>
      </w:r>
      <w:r w:rsidR="007709A3" w:rsidRPr="003C7F9C">
        <w:rPr>
          <w:rFonts w:ascii="Museo Sans 100" w:hAnsi="Museo Sans 100"/>
          <w:sz w:val="20"/>
        </w:rPr>
        <w:t>ación,</w:t>
      </w:r>
      <w:r w:rsidR="00A15DA2" w:rsidRPr="003C7F9C">
        <w:rPr>
          <w:rFonts w:ascii="Museo Sans 100" w:hAnsi="Museo Sans 100"/>
          <w:sz w:val="20"/>
        </w:rPr>
        <w:t xml:space="preserve"> se presenta gráficamente la tendencia de los </w:t>
      </w:r>
      <w:r w:rsidRPr="003C7F9C">
        <w:rPr>
          <w:rFonts w:ascii="Museo Sans 100" w:hAnsi="Museo Sans 100"/>
          <w:sz w:val="20"/>
        </w:rPr>
        <w:t>resultado</w:t>
      </w:r>
      <w:r w:rsidR="00A15DA2" w:rsidRPr="003C7F9C">
        <w:rPr>
          <w:rFonts w:ascii="Museo Sans 100" w:hAnsi="Museo Sans 100"/>
          <w:sz w:val="20"/>
        </w:rPr>
        <w:t>s</w:t>
      </w:r>
      <w:r w:rsidRPr="003C7F9C">
        <w:rPr>
          <w:rFonts w:ascii="Museo Sans 100" w:hAnsi="Museo Sans 100"/>
          <w:sz w:val="20"/>
        </w:rPr>
        <w:t xml:space="preserve"> de</w:t>
      </w:r>
      <w:r w:rsidR="00A15DA2" w:rsidRPr="003C7F9C">
        <w:rPr>
          <w:rFonts w:ascii="Museo Sans 100" w:hAnsi="Museo Sans 100"/>
          <w:sz w:val="20"/>
        </w:rPr>
        <w:t xml:space="preserve"> las 3 últimas </w:t>
      </w:r>
      <w:r w:rsidRPr="003C7F9C">
        <w:rPr>
          <w:rFonts w:ascii="Museo Sans 100" w:hAnsi="Museo Sans 100"/>
          <w:sz w:val="20"/>
        </w:rPr>
        <w:t>Auditoría</w:t>
      </w:r>
      <w:r w:rsidR="00A15DA2" w:rsidRPr="003C7F9C">
        <w:rPr>
          <w:rFonts w:ascii="Museo Sans 100" w:hAnsi="Museo Sans 100"/>
          <w:sz w:val="20"/>
        </w:rPr>
        <w:t xml:space="preserve">s </w:t>
      </w:r>
      <w:r w:rsidR="00D8588A" w:rsidRPr="003C7F9C">
        <w:rPr>
          <w:rFonts w:ascii="Museo Sans 100" w:hAnsi="Museo Sans 100"/>
          <w:sz w:val="20"/>
        </w:rPr>
        <w:t xml:space="preserve">o Verificaciones </w:t>
      </w:r>
      <w:r w:rsidR="00A15DA2" w:rsidRPr="003C7F9C">
        <w:rPr>
          <w:rFonts w:ascii="Museo Sans 100" w:hAnsi="Museo Sans 100"/>
          <w:sz w:val="20"/>
        </w:rPr>
        <w:t>(</w:t>
      </w:r>
      <w:r w:rsidR="00A243A5" w:rsidRPr="003C7F9C">
        <w:rPr>
          <w:rFonts w:ascii="Museo Sans 100" w:hAnsi="Museo Sans 100"/>
          <w:sz w:val="20"/>
        </w:rPr>
        <w:t xml:space="preserve">se colocará si existen datos disponibles o </w:t>
      </w:r>
      <w:r w:rsidR="00EB7EBD" w:rsidRPr="003C7F9C">
        <w:rPr>
          <w:rFonts w:ascii="Museo Sans 100" w:hAnsi="Museo Sans 100"/>
          <w:sz w:val="20"/>
        </w:rPr>
        <w:t>incluir l</w:t>
      </w:r>
      <w:r w:rsidR="00A243A5" w:rsidRPr="003C7F9C">
        <w:rPr>
          <w:rFonts w:ascii="Museo Sans 100" w:hAnsi="Museo Sans 100"/>
          <w:sz w:val="20"/>
        </w:rPr>
        <w:t xml:space="preserve">a información </w:t>
      </w:r>
      <w:r w:rsidR="005B1CD8" w:rsidRPr="003C7F9C">
        <w:rPr>
          <w:rFonts w:ascii="Museo Sans 100" w:hAnsi="Museo Sans 100"/>
          <w:sz w:val="20"/>
        </w:rPr>
        <w:t>con que se cuenta al momento</w:t>
      </w:r>
      <w:r w:rsidR="00A15DA2" w:rsidRPr="003C7F9C">
        <w:rPr>
          <w:rFonts w:ascii="Museo Sans 100" w:hAnsi="Museo Sans 100"/>
          <w:sz w:val="20"/>
        </w:rPr>
        <w:t>)</w:t>
      </w:r>
      <w:r w:rsidRPr="003C7F9C">
        <w:rPr>
          <w:rFonts w:ascii="Museo Sans 100" w:hAnsi="Museo Sans 100"/>
          <w:sz w:val="20"/>
        </w:rPr>
        <w:t xml:space="preserve"> </w:t>
      </w:r>
      <w:r w:rsidR="00A15DA2" w:rsidRPr="003C7F9C">
        <w:rPr>
          <w:rFonts w:ascii="Museo Sans 100" w:hAnsi="Museo Sans 100"/>
          <w:sz w:val="20"/>
        </w:rPr>
        <w:t>realizadas al proceso o macroproceso:</w:t>
      </w:r>
      <w:r w:rsidRPr="003C7F9C">
        <w:rPr>
          <w:rFonts w:ascii="Museo Sans 100" w:hAnsi="Museo Sans 100"/>
          <w:sz w:val="20"/>
        </w:rPr>
        <w:t xml:space="preserve"> No Conformidades, Observaciones y Oportunidades de Mejora identificadas en </w:t>
      </w:r>
      <w:r w:rsidR="00A15DA2" w:rsidRPr="003C7F9C">
        <w:rPr>
          <w:rFonts w:ascii="Museo Sans 100" w:hAnsi="Museo Sans 100"/>
          <w:sz w:val="20"/>
        </w:rPr>
        <w:t>los</w:t>
      </w:r>
      <w:r w:rsidRPr="003C7F9C">
        <w:rPr>
          <w:rFonts w:ascii="Museo Sans 100" w:hAnsi="Museo Sans 100"/>
          <w:sz w:val="20"/>
        </w:rPr>
        <w:t xml:space="preserve"> informe</w:t>
      </w:r>
      <w:r w:rsidR="00A15DA2" w:rsidRPr="003C7F9C">
        <w:rPr>
          <w:rFonts w:ascii="Museo Sans 100" w:hAnsi="Museo Sans 100"/>
          <w:sz w:val="20"/>
        </w:rPr>
        <w:t>s</w:t>
      </w:r>
      <w:r w:rsidRPr="003C7F9C">
        <w:rPr>
          <w:rFonts w:ascii="Museo Sans 100" w:hAnsi="Museo Sans 100"/>
          <w:sz w:val="20"/>
        </w:rPr>
        <w:t xml:space="preserve"> de resultado.</w:t>
      </w:r>
    </w:p>
    <w:p w14:paraId="28289073" w14:textId="77777777" w:rsidR="005E390F" w:rsidRPr="00BE2DDD" w:rsidRDefault="005E390F" w:rsidP="005E390F">
      <w:pPr>
        <w:pStyle w:val="Textoindependiente"/>
        <w:ind w:left="426"/>
        <w:jc w:val="center"/>
        <w:rPr>
          <w:rFonts w:ascii="Museo Sans 100" w:hAnsi="Museo Sans 100"/>
          <w:color w:val="FF0000"/>
          <w:sz w:val="20"/>
        </w:rPr>
      </w:pPr>
    </w:p>
    <w:p w14:paraId="373A4283" w14:textId="77777777" w:rsidR="00A44A2E" w:rsidRPr="00A44A2E" w:rsidRDefault="004D6EDB" w:rsidP="00A44A2E">
      <w:pPr>
        <w:widowControl w:val="0"/>
        <w:tabs>
          <w:tab w:val="left" w:pos="709"/>
        </w:tabs>
        <w:autoSpaceDE w:val="0"/>
        <w:autoSpaceDN w:val="0"/>
        <w:ind w:left="709" w:right="-51"/>
        <w:jc w:val="center"/>
        <w:rPr>
          <w:rFonts w:ascii="Museo Sans 100" w:hAnsi="Museo Sans 100"/>
          <w:b/>
          <w:snapToGrid w:val="0"/>
          <w:sz w:val="20"/>
        </w:rPr>
      </w:pPr>
      <w:r w:rsidRPr="00930E6E">
        <w:rPr>
          <w:noProof/>
        </w:rPr>
        <w:lastRenderedPageBreak/>
        <w:drawing>
          <wp:inline distT="0" distB="0" distL="0" distR="0" wp14:anchorId="029558CA" wp14:editId="4E9F1CE4">
            <wp:extent cx="3656330" cy="1714500"/>
            <wp:effectExtent l="0" t="0" r="127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167CA9" w14:textId="77777777" w:rsidR="00D74075" w:rsidRDefault="00D74075" w:rsidP="005E390F">
      <w:pPr>
        <w:ind w:left="426"/>
        <w:rPr>
          <w:rFonts w:ascii="Museo Sans 100" w:hAnsi="Museo Sans 100"/>
          <w:sz w:val="20"/>
        </w:rPr>
      </w:pPr>
    </w:p>
    <w:p w14:paraId="66B9321D" w14:textId="77777777" w:rsidR="007B7305" w:rsidRPr="00C777CE" w:rsidRDefault="000D55FC" w:rsidP="005E390F">
      <w:pPr>
        <w:ind w:left="426"/>
        <w:rPr>
          <w:rFonts w:ascii="Museo Sans 100" w:hAnsi="Museo Sans 100"/>
          <w:b/>
          <w:sz w:val="20"/>
        </w:rPr>
      </w:pPr>
      <w:r w:rsidRPr="00C777CE">
        <w:rPr>
          <w:rFonts w:ascii="Museo Sans 100" w:hAnsi="Museo Sans 100"/>
          <w:b/>
          <w:sz w:val="20"/>
        </w:rPr>
        <w:t>ESPECÍFICOS</w:t>
      </w:r>
    </w:p>
    <w:p w14:paraId="69C470C1" w14:textId="77777777" w:rsidR="007B7305" w:rsidRPr="003C7F9C" w:rsidRDefault="009D0EE0" w:rsidP="000D55FC">
      <w:pPr>
        <w:pStyle w:val="Textoindependiente"/>
        <w:ind w:left="426"/>
        <w:rPr>
          <w:rFonts w:ascii="Museo Sans 100" w:hAnsi="Museo Sans 100"/>
          <w:sz w:val="20"/>
        </w:rPr>
      </w:pPr>
      <w:r w:rsidRPr="003C7F9C">
        <w:rPr>
          <w:rFonts w:ascii="Museo Sans 100" w:hAnsi="Museo Sans 100"/>
          <w:sz w:val="20"/>
        </w:rPr>
        <w:t xml:space="preserve">Incluir aspectos relevantes que </w:t>
      </w:r>
      <w:r w:rsidR="001B332F" w:rsidRPr="003C7F9C">
        <w:rPr>
          <w:rFonts w:ascii="Museo Sans 100" w:hAnsi="Museo Sans 100"/>
          <w:sz w:val="20"/>
        </w:rPr>
        <w:t>se identificaron en la</w:t>
      </w:r>
      <w:r w:rsidR="00731D4E" w:rsidRPr="003C7F9C">
        <w:rPr>
          <w:rFonts w:ascii="Museo Sans 100" w:hAnsi="Museo Sans 100"/>
          <w:sz w:val="20"/>
        </w:rPr>
        <w:t xml:space="preserve">s Unidades </w:t>
      </w:r>
      <w:r w:rsidR="001B332F" w:rsidRPr="003C7F9C">
        <w:rPr>
          <w:rFonts w:ascii="Museo Sans 100" w:hAnsi="Museo Sans 100"/>
          <w:sz w:val="20"/>
        </w:rPr>
        <w:t>Audit</w:t>
      </w:r>
      <w:r w:rsidR="00731D4E" w:rsidRPr="003C7F9C">
        <w:rPr>
          <w:rFonts w:ascii="Museo Sans 100" w:hAnsi="Museo Sans 100"/>
          <w:sz w:val="20"/>
        </w:rPr>
        <w:t xml:space="preserve">adas </w:t>
      </w:r>
      <w:r w:rsidR="001B332F" w:rsidRPr="003C7F9C">
        <w:rPr>
          <w:rFonts w:ascii="Museo Sans 100" w:hAnsi="Museo Sans 100"/>
          <w:sz w:val="20"/>
        </w:rPr>
        <w:t>o Verifica</w:t>
      </w:r>
      <w:r w:rsidR="00731D4E" w:rsidRPr="003C7F9C">
        <w:rPr>
          <w:rFonts w:ascii="Museo Sans 100" w:hAnsi="Museo Sans 100"/>
          <w:sz w:val="20"/>
        </w:rPr>
        <w:t xml:space="preserve">das </w:t>
      </w:r>
      <w:r w:rsidR="00025BC2" w:rsidRPr="003C7F9C">
        <w:rPr>
          <w:rFonts w:ascii="Museo Sans 100" w:hAnsi="Museo Sans 100"/>
          <w:sz w:val="20"/>
        </w:rPr>
        <w:t>que podrían haber afectado los resultados obtenidos</w:t>
      </w:r>
      <w:r w:rsidR="005D728C" w:rsidRPr="003C7F9C">
        <w:rPr>
          <w:rFonts w:ascii="Museo Sans 100" w:hAnsi="Museo Sans 100"/>
          <w:sz w:val="20"/>
        </w:rPr>
        <w:t xml:space="preserve"> en la Auditoría o Verificación</w:t>
      </w:r>
      <w:r w:rsidR="00731D4E" w:rsidRPr="003C7F9C">
        <w:rPr>
          <w:rFonts w:ascii="Museo Sans 100" w:hAnsi="Museo Sans 100"/>
          <w:sz w:val="20"/>
        </w:rPr>
        <w:t>, pero que no constituyen un hallazgo</w:t>
      </w:r>
      <w:r w:rsidR="006C5ADC" w:rsidRPr="003C7F9C">
        <w:rPr>
          <w:rFonts w:ascii="Museo Sans 100" w:hAnsi="Museo Sans 100"/>
          <w:sz w:val="20"/>
        </w:rPr>
        <w:t>.</w:t>
      </w:r>
    </w:p>
    <w:p w14:paraId="30267D5F" w14:textId="77777777" w:rsidR="007B7305" w:rsidRPr="003C7F9C" w:rsidRDefault="007B7305" w:rsidP="005E390F">
      <w:pPr>
        <w:ind w:left="426"/>
        <w:rPr>
          <w:rFonts w:ascii="Museo Sans 100" w:hAnsi="Museo Sans 100"/>
          <w:sz w:val="20"/>
        </w:rPr>
      </w:pPr>
    </w:p>
    <w:p w14:paraId="4FA47682" w14:textId="77777777" w:rsidR="005E390F" w:rsidRPr="003C7F9C" w:rsidRDefault="005E390F" w:rsidP="006473D3">
      <w:pPr>
        <w:ind w:left="426"/>
        <w:jc w:val="both"/>
        <w:rPr>
          <w:rFonts w:ascii="Museo Sans 100" w:hAnsi="Museo Sans 100"/>
          <w:sz w:val="20"/>
        </w:rPr>
      </w:pPr>
      <w:r w:rsidRPr="003C7F9C">
        <w:rPr>
          <w:rFonts w:ascii="Museo Sans 100" w:hAnsi="Museo Sans 100"/>
          <w:sz w:val="20"/>
        </w:rPr>
        <w:t xml:space="preserve">En la Auditoría </w:t>
      </w:r>
      <w:r w:rsidR="004D6EDB" w:rsidRPr="00C777CE">
        <w:rPr>
          <w:rFonts w:ascii="Museo Sans 100" w:hAnsi="Museo Sans 100"/>
          <w:sz w:val="20"/>
        </w:rPr>
        <w:t>y/o Seguimiento del SG</w:t>
      </w:r>
      <w:r w:rsidR="00AC67A4" w:rsidRPr="00C777CE">
        <w:rPr>
          <w:rFonts w:ascii="Museo Sans 100" w:hAnsi="Museo Sans 100"/>
          <w:sz w:val="20"/>
        </w:rPr>
        <w:t>C</w:t>
      </w:r>
      <w:r w:rsidR="004D6EDB" w:rsidRPr="00C777CE">
        <w:rPr>
          <w:rFonts w:ascii="Museo Sans 100" w:hAnsi="Museo Sans 100"/>
          <w:sz w:val="20"/>
        </w:rPr>
        <w:t xml:space="preserve">, SGA </w:t>
      </w:r>
      <w:r w:rsidR="00095547" w:rsidRPr="00C777CE">
        <w:rPr>
          <w:rFonts w:ascii="Museo Sans 100" w:hAnsi="Museo Sans 100"/>
          <w:sz w:val="20"/>
        </w:rPr>
        <w:t>(</w:t>
      </w:r>
      <w:r w:rsidR="006473D3" w:rsidRPr="00C777CE">
        <w:rPr>
          <w:rFonts w:ascii="Museo Sans 100" w:hAnsi="Museo Sans 100"/>
          <w:sz w:val="20"/>
        </w:rPr>
        <w:t>Verificación</w:t>
      </w:r>
      <w:r w:rsidR="004D6EDB" w:rsidRPr="00C777CE">
        <w:rPr>
          <w:rFonts w:ascii="Museo Sans 100" w:hAnsi="Museo Sans 100"/>
          <w:sz w:val="20"/>
        </w:rPr>
        <w:t xml:space="preserve"> del SGSI</w:t>
      </w:r>
      <w:r w:rsidR="00095547" w:rsidRPr="00C777CE">
        <w:rPr>
          <w:rFonts w:ascii="Museo Sans 100" w:hAnsi="Museo Sans 100"/>
          <w:sz w:val="20"/>
        </w:rPr>
        <w:t>)</w:t>
      </w:r>
      <w:r w:rsidR="006473D3" w:rsidRPr="00C777CE">
        <w:rPr>
          <w:rFonts w:ascii="Museo Sans 100" w:hAnsi="Museo Sans 100"/>
          <w:sz w:val="20"/>
        </w:rPr>
        <w:t xml:space="preserve"> </w:t>
      </w:r>
      <w:r w:rsidRPr="00C777CE">
        <w:rPr>
          <w:rFonts w:ascii="Museo Sans 100" w:hAnsi="Museo Sans 100"/>
          <w:sz w:val="20"/>
        </w:rPr>
        <w:t>realizad</w:t>
      </w:r>
      <w:r w:rsidR="000D7B80" w:rsidRPr="00C777CE">
        <w:rPr>
          <w:rFonts w:ascii="Museo Sans 100" w:hAnsi="Museo Sans 100"/>
          <w:sz w:val="20"/>
        </w:rPr>
        <w:t>a</w:t>
      </w:r>
      <w:r w:rsidRPr="00C777CE">
        <w:rPr>
          <w:rFonts w:ascii="Museo Sans 100" w:hAnsi="Museo Sans 100"/>
          <w:sz w:val="20"/>
        </w:rPr>
        <w:t xml:space="preserve"> se </w:t>
      </w:r>
      <w:r w:rsidRPr="003C7F9C">
        <w:rPr>
          <w:rFonts w:ascii="Museo Sans 100" w:hAnsi="Museo Sans 100"/>
          <w:sz w:val="20"/>
        </w:rPr>
        <w:t>determinaron las Fortalezas y Oportunidades de Mejora siguientes</w:t>
      </w:r>
      <w:r w:rsidR="006F0DC1" w:rsidRPr="003C7F9C">
        <w:rPr>
          <w:rFonts w:ascii="Museo Sans 100" w:hAnsi="Museo Sans 100"/>
          <w:sz w:val="20"/>
        </w:rPr>
        <w:t xml:space="preserve"> (en caso existan)</w:t>
      </w:r>
      <w:r w:rsidRPr="003C7F9C">
        <w:rPr>
          <w:rFonts w:ascii="Museo Sans 100" w:hAnsi="Museo Sans 100"/>
          <w:sz w:val="20"/>
        </w:rPr>
        <w:t>:</w:t>
      </w:r>
    </w:p>
    <w:p w14:paraId="736340A0" w14:textId="77777777" w:rsidR="005E390F" w:rsidRPr="003C7F9C" w:rsidRDefault="005E390F" w:rsidP="005E390F">
      <w:pPr>
        <w:pStyle w:val="Textoindependiente"/>
        <w:ind w:left="426"/>
        <w:rPr>
          <w:rFonts w:ascii="Museo Sans 100" w:hAnsi="Museo Sans 100"/>
          <w:sz w:val="20"/>
        </w:rPr>
      </w:pPr>
    </w:p>
    <w:p w14:paraId="41B32D71" w14:textId="77777777" w:rsidR="005E390F" w:rsidRPr="003C7F9C" w:rsidRDefault="005E390F" w:rsidP="00EE2DAE">
      <w:pPr>
        <w:numPr>
          <w:ilvl w:val="0"/>
          <w:numId w:val="18"/>
        </w:numPr>
        <w:tabs>
          <w:tab w:val="clear" w:pos="786"/>
        </w:tabs>
        <w:autoSpaceDE w:val="0"/>
        <w:autoSpaceDN w:val="0"/>
        <w:ind w:left="742" w:hanging="316"/>
        <w:jc w:val="both"/>
        <w:rPr>
          <w:rFonts w:ascii="Museo Sans 100" w:hAnsi="Museo Sans 100"/>
          <w:b/>
          <w:sz w:val="20"/>
        </w:rPr>
      </w:pPr>
      <w:r w:rsidRPr="003C7F9C">
        <w:rPr>
          <w:rFonts w:ascii="Museo Sans 100" w:hAnsi="Museo Sans 100"/>
          <w:b/>
          <w:sz w:val="20"/>
        </w:rPr>
        <w:t>FORTALEZAS</w:t>
      </w:r>
    </w:p>
    <w:p w14:paraId="11E31082" w14:textId="77777777" w:rsidR="00A878FE" w:rsidRPr="003C7F9C" w:rsidRDefault="00A878FE" w:rsidP="00A878FE">
      <w:pPr>
        <w:autoSpaceDE w:val="0"/>
        <w:autoSpaceDN w:val="0"/>
        <w:ind w:left="742"/>
        <w:jc w:val="both"/>
        <w:rPr>
          <w:rFonts w:ascii="Museo Sans 100" w:hAnsi="Museo Sans 100"/>
          <w:sz w:val="20"/>
        </w:rPr>
      </w:pPr>
      <w:r w:rsidRPr="003C7F9C">
        <w:rPr>
          <w:rFonts w:ascii="Museo Sans 100" w:hAnsi="Museo Sans 100"/>
          <w:sz w:val="20"/>
        </w:rPr>
        <w:t>Detalla</w:t>
      </w:r>
      <w:r w:rsidR="006473D3" w:rsidRPr="003C7F9C">
        <w:rPr>
          <w:rFonts w:ascii="Museo Sans 100" w:hAnsi="Museo Sans 100"/>
          <w:sz w:val="20"/>
        </w:rPr>
        <w:t>r</w:t>
      </w:r>
      <w:r w:rsidRPr="003C7F9C">
        <w:rPr>
          <w:rFonts w:ascii="Museo Sans 100" w:hAnsi="Museo Sans 100"/>
          <w:sz w:val="20"/>
        </w:rPr>
        <w:t xml:space="preserve"> las fortalezas identificadas.</w:t>
      </w:r>
    </w:p>
    <w:p w14:paraId="4EFD1781" w14:textId="77777777" w:rsidR="005E390F" w:rsidRPr="003C7F9C" w:rsidRDefault="005E390F" w:rsidP="005E390F">
      <w:pPr>
        <w:ind w:left="851" w:hanging="425"/>
        <w:rPr>
          <w:rFonts w:ascii="Museo Sans 100" w:hAnsi="Museo Sans 100"/>
          <w:sz w:val="20"/>
          <w:u w:val="single"/>
        </w:rPr>
      </w:pPr>
    </w:p>
    <w:p w14:paraId="5E7B8641" w14:textId="77777777" w:rsidR="005E390F" w:rsidRPr="003C7F9C" w:rsidRDefault="005E390F" w:rsidP="00EE2DAE">
      <w:pPr>
        <w:numPr>
          <w:ilvl w:val="0"/>
          <w:numId w:val="18"/>
        </w:numPr>
        <w:tabs>
          <w:tab w:val="clear" w:pos="786"/>
        </w:tabs>
        <w:autoSpaceDE w:val="0"/>
        <w:autoSpaceDN w:val="0"/>
        <w:ind w:left="742" w:hanging="316"/>
        <w:jc w:val="both"/>
        <w:rPr>
          <w:rFonts w:ascii="Museo Sans 100" w:hAnsi="Museo Sans 100"/>
          <w:b/>
          <w:sz w:val="20"/>
        </w:rPr>
      </w:pPr>
      <w:r w:rsidRPr="003C7F9C">
        <w:rPr>
          <w:rFonts w:ascii="Museo Sans 100" w:hAnsi="Museo Sans 100"/>
          <w:b/>
          <w:sz w:val="20"/>
        </w:rPr>
        <w:t>OPORTUNIDADES DE MEJORA</w:t>
      </w:r>
    </w:p>
    <w:p w14:paraId="43DA5603" w14:textId="77777777" w:rsidR="00A878FE" w:rsidRPr="003C7F9C" w:rsidRDefault="00A878FE" w:rsidP="00A878FE">
      <w:pPr>
        <w:autoSpaceDE w:val="0"/>
        <w:autoSpaceDN w:val="0"/>
        <w:ind w:left="742"/>
        <w:jc w:val="both"/>
        <w:rPr>
          <w:rFonts w:ascii="Museo Sans 100" w:hAnsi="Museo Sans 100"/>
          <w:sz w:val="20"/>
        </w:rPr>
      </w:pPr>
      <w:r w:rsidRPr="003C7F9C">
        <w:rPr>
          <w:rFonts w:ascii="Museo Sans 100" w:hAnsi="Museo Sans 100"/>
          <w:sz w:val="20"/>
        </w:rPr>
        <w:t>Detalla</w:t>
      </w:r>
      <w:r w:rsidR="006473D3" w:rsidRPr="003C7F9C">
        <w:rPr>
          <w:rFonts w:ascii="Museo Sans 100" w:hAnsi="Museo Sans 100"/>
          <w:sz w:val="20"/>
        </w:rPr>
        <w:t>r</w:t>
      </w:r>
      <w:r w:rsidRPr="003C7F9C">
        <w:rPr>
          <w:rFonts w:ascii="Museo Sans 100" w:hAnsi="Museo Sans 100"/>
          <w:sz w:val="20"/>
        </w:rPr>
        <w:t xml:space="preserve"> las oportunidades de mejora identificadas.</w:t>
      </w:r>
    </w:p>
    <w:p w14:paraId="2A22883C" w14:textId="77777777" w:rsidR="00197790" w:rsidRPr="003C7F9C" w:rsidRDefault="00197790" w:rsidP="005E390F">
      <w:pPr>
        <w:pStyle w:val="Textoindependiente"/>
        <w:autoSpaceDE w:val="0"/>
        <w:autoSpaceDN w:val="0"/>
        <w:ind w:left="709" w:right="-51"/>
        <w:rPr>
          <w:rFonts w:ascii="Museo Sans 100" w:hAnsi="Museo Sans 100"/>
          <w:b/>
          <w:sz w:val="20"/>
        </w:rPr>
      </w:pPr>
    </w:p>
    <w:p w14:paraId="09D122CB" w14:textId="77777777" w:rsidR="005E390F" w:rsidRPr="003C7F9C" w:rsidRDefault="005E390F" w:rsidP="00C53E8B">
      <w:pPr>
        <w:pStyle w:val="Piedepgina"/>
        <w:numPr>
          <w:ilvl w:val="0"/>
          <w:numId w:val="14"/>
        </w:numPr>
        <w:tabs>
          <w:tab w:val="clear" w:pos="720"/>
          <w:tab w:val="clear" w:pos="4153"/>
          <w:tab w:val="clear" w:pos="8306"/>
        </w:tabs>
        <w:autoSpaceDE w:val="0"/>
        <w:autoSpaceDN w:val="0"/>
        <w:ind w:left="378" w:hanging="378"/>
        <w:jc w:val="both"/>
        <w:rPr>
          <w:rFonts w:ascii="Museo Sans 100" w:hAnsi="Museo Sans 100"/>
          <w:b/>
          <w:sz w:val="20"/>
          <w:lang w:val="es-SV"/>
        </w:rPr>
      </w:pPr>
      <w:r w:rsidRPr="003C7F9C">
        <w:rPr>
          <w:rFonts w:ascii="Museo Sans 100" w:hAnsi="Museo Sans 100"/>
          <w:b/>
          <w:sz w:val="20"/>
          <w:lang w:val="es-SV"/>
        </w:rPr>
        <w:t xml:space="preserve">CONFIDENCIALIDAD DE LA AUDITORÍA </w:t>
      </w:r>
      <w:r w:rsidR="0088104D" w:rsidRPr="003C7F9C">
        <w:rPr>
          <w:rFonts w:ascii="Museo Sans 100" w:hAnsi="Museo Sans 100"/>
          <w:b/>
          <w:sz w:val="20"/>
          <w:lang w:val="es-SV"/>
        </w:rPr>
        <w:t>(</w:t>
      </w:r>
      <w:r w:rsidR="00BE79AE" w:rsidRPr="003C7F9C">
        <w:rPr>
          <w:rFonts w:ascii="Museo Sans 100" w:hAnsi="Museo Sans 100"/>
          <w:b/>
          <w:sz w:val="20"/>
          <w:lang w:val="es-SV"/>
        </w:rPr>
        <w:t>VERIFICACIÓN</w:t>
      </w:r>
      <w:r w:rsidR="0088104D" w:rsidRPr="003C7F9C">
        <w:rPr>
          <w:rFonts w:ascii="Museo Sans 100" w:hAnsi="Museo Sans 100"/>
          <w:b/>
          <w:sz w:val="20"/>
          <w:lang w:val="es-SV"/>
        </w:rPr>
        <w:t>)</w:t>
      </w:r>
      <w:r w:rsidR="00BE79AE" w:rsidRPr="003C7F9C">
        <w:rPr>
          <w:rFonts w:ascii="Museo Sans 100" w:hAnsi="Museo Sans 100"/>
          <w:b/>
          <w:sz w:val="20"/>
          <w:lang w:val="es-SV"/>
        </w:rPr>
        <w:t xml:space="preserve"> </w:t>
      </w:r>
      <w:r w:rsidRPr="003C7F9C">
        <w:rPr>
          <w:rFonts w:ascii="Museo Sans 100" w:hAnsi="Museo Sans 100"/>
          <w:b/>
          <w:sz w:val="20"/>
          <w:lang w:val="es-SV"/>
        </w:rPr>
        <w:t>Y COMENTARIOS FINALES</w:t>
      </w:r>
    </w:p>
    <w:p w14:paraId="373073AE" w14:textId="77777777" w:rsidR="005E390F" w:rsidRPr="003C7F9C" w:rsidRDefault="005E390F" w:rsidP="005E390F">
      <w:pPr>
        <w:tabs>
          <w:tab w:val="left" w:pos="-1440"/>
          <w:tab w:val="left" w:pos="709"/>
        </w:tabs>
        <w:rPr>
          <w:rFonts w:ascii="Museo Sans 100" w:hAnsi="Museo Sans 100"/>
          <w:sz w:val="20"/>
        </w:rPr>
      </w:pPr>
    </w:p>
    <w:p w14:paraId="58D29AF3" w14:textId="77777777" w:rsidR="005E390F" w:rsidRPr="003C7F9C" w:rsidRDefault="005700A4" w:rsidP="00574819">
      <w:pPr>
        <w:ind w:left="426"/>
        <w:jc w:val="both"/>
        <w:rPr>
          <w:rFonts w:ascii="Museo Sans 100" w:hAnsi="Museo Sans 100"/>
          <w:sz w:val="20"/>
        </w:rPr>
      </w:pPr>
      <w:r w:rsidRPr="00255C22">
        <w:rPr>
          <w:rFonts w:ascii="Museo Sans 100" w:hAnsi="Museo Sans 100"/>
          <w:sz w:val="20"/>
        </w:rPr>
        <w:t>El Departamento</w:t>
      </w:r>
      <w:r w:rsidR="005E390F" w:rsidRPr="00255C22">
        <w:rPr>
          <w:rFonts w:ascii="Museo Sans 100" w:hAnsi="Museo Sans 100"/>
          <w:sz w:val="20"/>
        </w:rPr>
        <w:t xml:space="preserve"> de Gestión de la </w:t>
      </w:r>
      <w:r w:rsidR="005E390F" w:rsidRPr="003C7F9C">
        <w:rPr>
          <w:rFonts w:ascii="Museo Sans 100" w:hAnsi="Museo Sans 100"/>
          <w:sz w:val="20"/>
        </w:rPr>
        <w:t xml:space="preserve">Calidad de la DGEA mantiene la confidencialidad de los datos e información a la que tuvo acceso como consecuencia de las actividades de </w:t>
      </w:r>
      <w:r w:rsidR="009C6900" w:rsidRPr="003C7F9C">
        <w:rPr>
          <w:rFonts w:ascii="Museo Sans 100" w:hAnsi="Museo Sans 100"/>
          <w:sz w:val="20"/>
        </w:rPr>
        <w:t>A</w:t>
      </w:r>
      <w:r w:rsidR="005E390F" w:rsidRPr="003C7F9C">
        <w:rPr>
          <w:rFonts w:ascii="Museo Sans 100" w:hAnsi="Museo Sans 100"/>
          <w:sz w:val="20"/>
        </w:rPr>
        <w:t>uditoría</w:t>
      </w:r>
      <w:r w:rsidR="009C6900" w:rsidRPr="003C7F9C">
        <w:rPr>
          <w:rFonts w:ascii="Museo Sans 100" w:hAnsi="Museo Sans 100"/>
          <w:sz w:val="20"/>
        </w:rPr>
        <w:t xml:space="preserve"> (Verificación)</w:t>
      </w:r>
      <w:r w:rsidR="005E390F" w:rsidRPr="003C7F9C">
        <w:rPr>
          <w:rFonts w:ascii="Museo Sans 100" w:hAnsi="Museo Sans 100"/>
          <w:sz w:val="20"/>
        </w:rPr>
        <w:t xml:space="preserve">. Por otra parte, es necesario tomar en cuenta lo siguiente: </w:t>
      </w:r>
    </w:p>
    <w:p w14:paraId="228F33B9" w14:textId="77777777" w:rsidR="005E390F" w:rsidRPr="003C7F9C" w:rsidRDefault="005E390F" w:rsidP="00574819">
      <w:pPr>
        <w:numPr>
          <w:ilvl w:val="0"/>
          <w:numId w:val="16"/>
        </w:numPr>
        <w:ind w:left="709" w:hanging="283"/>
        <w:jc w:val="both"/>
        <w:rPr>
          <w:rFonts w:ascii="Museo Sans 100" w:hAnsi="Museo Sans 100"/>
          <w:sz w:val="20"/>
        </w:rPr>
      </w:pPr>
      <w:r w:rsidRPr="003C7F9C">
        <w:rPr>
          <w:rFonts w:ascii="Museo Sans 100" w:hAnsi="Museo Sans 100"/>
          <w:sz w:val="20"/>
        </w:rPr>
        <w:t xml:space="preserve">La Auditoría de la Calidad </w:t>
      </w:r>
      <w:r w:rsidR="00AA351E" w:rsidRPr="003C7F9C">
        <w:rPr>
          <w:rFonts w:ascii="Museo Sans 100" w:hAnsi="Museo Sans 100"/>
          <w:sz w:val="20"/>
        </w:rPr>
        <w:t xml:space="preserve">(Verificación) </w:t>
      </w:r>
      <w:r w:rsidRPr="003C7F9C">
        <w:rPr>
          <w:rFonts w:ascii="Museo Sans 100" w:hAnsi="Museo Sans 100"/>
          <w:sz w:val="20"/>
        </w:rPr>
        <w:t>se ha realizado a través de un muestreo, por lo que pueden existir No Conformidades, Observaciones u Oportunidades de Mejora no identificadas en este informe.</w:t>
      </w:r>
    </w:p>
    <w:p w14:paraId="6ABFF2B5" w14:textId="77777777" w:rsidR="001D6801" w:rsidRPr="003C7F9C" w:rsidRDefault="005E390F" w:rsidP="00574819">
      <w:pPr>
        <w:numPr>
          <w:ilvl w:val="0"/>
          <w:numId w:val="16"/>
        </w:numPr>
        <w:ind w:left="709" w:hanging="283"/>
        <w:jc w:val="both"/>
        <w:rPr>
          <w:rFonts w:ascii="Museo Sans 100" w:hAnsi="Museo Sans 100"/>
          <w:sz w:val="20"/>
        </w:rPr>
      </w:pPr>
      <w:r w:rsidRPr="003C7F9C">
        <w:rPr>
          <w:rFonts w:ascii="Museo Sans 100" w:hAnsi="Museo Sans 100"/>
          <w:sz w:val="20"/>
        </w:rPr>
        <w:t>Se explicó a los auditados</w:t>
      </w:r>
      <w:r w:rsidR="001D6801" w:rsidRPr="003C7F9C">
        <w:rPr>
          <w:rFonts w:ascii="Museo Sans 100" w:hAnsi="Museo Sans 100"/>
          <w:sz w:val="20"/>
        </w:rPr>
        <w:t xml:space="preserve"> lo siguiente</w:t>
      </w:r>
      <w:r w:rsidRPr="003C7F9C">
        <w:rPr>
          <w:rFonts w:ascii="Museo Sans 100" w:hAnsi="Museo Sans 100"/>
          <w:sz w:val="20"/>
        </w:rPr>
        <w:t>:</w:t>
      </w:r>
    </w:p>
    <w:p w14:paraId="60CEF3ED" w14:textId="77777777" w:rsidR="005E390F" w:rsidRPr="00C777CE" w:rsidRDefault="00AA351E" w:rsidP="00EE2DAE">
      <w:pPr>
        <w:numPr>
          <w:ilvl w:val="0"/>
          <w:numId w:val="44"/>
        </w:numPr>
        <w:ind w:left="993" w:hanging="284"/>
        <w:jc w:val="both"/>
        <w:rPr>
          <w:rFonts w:ascii="Museo Sans 100" w:hAnsi="Museo Sans 100"/>
          <w:sz w:val="20"/>
        </w:rPr>
      </w:pPr>
      <w:r w:rsidRPr="003C7F9C">
        <w:rPr>
          <w:rFonts w:ascii="Museo Sans 100" w:hAnsi="Museo Sans 100"/>
          <w:sz w:val="20"/>
        </w:rPr>
        <w:t xml:space="preserve">En </w:t>
      </w:r>
      <w:r w:rsidR="005E390F" w:rsidRPr="003C7F9C">
        <w:rPr>
          <w:rFonts w:ascii="Museo Sans 100" w:hAnsi="Museo Sans 100"/>
          <w:sz w:val="20"/>
        </w:rPr>
        <w:t>la reunión inicial el Plan de la Auditoría</w:t>
      </w:r>
      <w:r w:rsidRPr="003C7F9C">
        <w:rPr>
          <w:rFonts w:ascii="Museo Sans 100" w:hAnsi="Museo Sans 100"/>
          <w:sz w:val="20"/>
        </w:rPr>
        <w:t xml:space="preserve"> (Plan de Seguridad)</w:t>
      </w:r>
      <w:r w:rsidR="005E390F" w:rsidRPr="003C7F9C">
        <w:rPr>
          <w:rFonts w:ascii="Museo Sans 100" w:hAnsi="Museo Sans 100"/>
          <w:sz w:val="20"/>
        </w:rPr>
        <w:t xml:space="preserve">, los documentos que sirven de base en el proceso de </w:t>
      </w:r>
      <w:r w:rsidRPr="003C7F9C">
        <w:rPr>
          <w:rFonts w:ascii="Museo Sans 100" w:hAnsi="Museo Sans 100"/>
          <w:sz w:val="20"/>
        </w:rPr>
        <w:t>A</w:t>
      </w:r>
      <w:r w:rsidR="005E390F" w:rsidRPr="003C7F9C">
        <w:rPr>
          <w:rFonts w:ascii="Museo Sans 100" w:hAnsi="Museo Sans 100"/>
          <w:sz w:val="20"/>
        </w:rPr>
        <w:t>uditoría</w:t>
      </w:r>
      <w:r w:rsidRPr="003C7F9C">
        <w:rPr>
          <w:rFonts w:ascii="Museo Sans 100" w:hAnsi="Museo Sans 100"/>
          <w:sz w:val="20"/>
        </w:rPr>
        <w:t xml:space="preserve"> (Verificación); </w:t>
      </w:r>
      <w:r w:rsidR="005E390F" w:rsidRPr="003C7F9C">
        <w:rPr>
          <w:rFonts w:ascii="Museo Sans 100" w:hAnsi="Museo Sans 100"/>
          <w:sz w:val="20"/>
        </w:rPr>
        <w:t xml:space="preserve">al finalizar la Auditoría </w:t>
      </w:r>
      <w:r w:rsidRPr="003C7F9C">
        <w:rPr>
          <w:rFonts w:ascii="Museo Sans 100" w:hAnsi="Museo Sans 100"/>
          <w:sz w:val="20"/>
        </w:rPr>
        <w:t xml:space="preserve">(Verificación) </w:t>
      </w:r>
      <w:r w:rsidR="005E390F" w:rsidRPr="003C7F9C">
        <w:rPr>
          <w:rFonts w:ascii="Museo Sans 100" w:hAnsi="Museo Sans 100"/>
          <w:sz w:val="20"/>
        </w:rPr>
        <w:t>los hallazgos determinados considerando la Norma ISO 9001</w:t>
      </w:r>
      <w:r w:rsidR="004D6EDB" w:rsidRPr="00C777CE">
        <w:rPr>
          <w:rFonts w:ascii="Museo Sans 100" w:hAnsi="Museo Sans 100"/>
          <w:sz w:val="20"/>
        </w:rPr>
        <w:t>; Norma IS</w:t>
      </w:r>
      <w:r w:rsidR="00DD2EF8" w:rsidRPr="00C777CE">
        <w:rPr>
          <w:rFonts w:ascii="Museo Sans 100" w:hAnsi="Museo Sans 100"/>
          <w:sz w:val="20"/>
        </w:rPr>
        <w:t>O</w:t>
      </w:r>
      <w:r w:rsidR="004D6EDB" w:rsidRPr="00C777CE">
        <w:rPr>
          <w:rFonts w:ascii="Museo Sans 100" w:hAnsi="Museo Sans 100"/>
          <w:sz w:val="20"/>
        </w:rPr>
        <w:t xml:space="preserve"> 37001</w:t>
      </w:r>
      <w:r w:rsidR="005E390F" w:rsidRPr="00C777CE">
        <w:rPr>
          <w:rFonts w:ascii="Museo Sans 100" w:hAnsi="Museo Sans 100"/>
          <w:sz w:val="20"/>
        </w:rPr>
        <w:t>, los Documentos del SGC</w:t>
      </w:r>
      <w:r w:rsidR="00C517F9" w:rsidRPr="00C777CE">
        <w:rPr>
          <w:rFonts w:ascii="Museo Sans 100" w:hAnsi="Museo Sans 100"/>
          <w:sz w:val="20"/>
        </w:rPr>
        <w:t>, SGA</w:t>
      </w:r>
      <w:r w:rsidR="005E390F" w:rsidRPr="00C777CE">
        <w:rPr>
          <w:rFonts w:ascii="Museo Sans 100" w:hAnsi="Museo Sans 100"/>
          <w:sz w:val="20"/>
        </w:rPr>
        <w:t xml:space="preserve"> </w:t>
      </w:r>
      <w:r w:rsidR="00D115E1" w:rsidRPr="00C777CE">
        <w:rPr>
          <w:rFonts w:ascii="Museo Sans 100" w:hAnsi="Museo Sans 100"/>
          <w:b/>
          <w:sz w:val="20"/>
        </w:rPr>
        <w:t>y SGSI</w:t>
      </w:r>
      <w:r w:rsidR="00D115E1" w:rsidRPr="00C777CE">
        <w:rPr>
          <w:rFonts w:ascii="Museo Sans 100" w:hAnsi="Museo Sans 100"/>
          <w:sz w:val="20"/>
        </w:rPr>
        <w:t xml:space="preserve"> </w:t>
      </w:r>
      <w:r w:rsidR="005E390F" w:rsidRPr="00C777CE">
        <w:rPr>
          <w:rFonts w:ascii="Museo Sans 100" w:hAnsi="Museo Sans 100"/>
          <w:sz w:val="20"/>
        </w:rPr>
        <w:t>y Normativa aplicable, su base e incidencia en el SGC</w:t>
      </w:r>
      <w:r w:rsidR="009E1CE1" w:rsidRPr="00C777CE">
        <w:rPr>
          <w:rFonts w:ascii="Museo Sans 100" w:hAnsi="Museo Sans 100"/>
          <w:sz w:val="20"/>
        </w:rPr>
        <w:t>, SGA</w:t>
      </w:r>
      <w:r w:rsidRPr="00C777CE">
        <w:rPr>
          <w:rFonts w:ascii="Museo Sans 100" w:hAnsi="Museo Sans 100"/>
          <w:sz w:val="20"/>
        </w:rPr>
        <w:t xml:space="preserve"> (SGSI)</w:t>
      </w:r>
      <w:r w:rsidR="005E390F" w:rsidRPr="00C777CE">
        <w:rPr>
          <w:rFonts w:ascii="Museo Sans 100" w:hAnsi="Museo Sans 100"/>
          <w:sz w:val="20"/>
        </w:rPr>
        <w:t>.</w:t>
      </w:r>
    </w:p>
    <w:p w14:paraId="7E70B3B2" w14:textId="77777777" w:rsidR="001D6801" w:rsidRPr="00C777CE" w:rsidRDefault="00E5626E" w:rsidP="00EE2DAE">
      <w:pPr>
        <w:numPr>
          <w:ilvl w:val="0"/>
          <w:numId w:val="44"/>
        </w:numPr>
        <w:ind w:left="993" w:hanging="284"/>
        <w:jc w:val="both"/>
        <w:rPr>
          <w:rFonts w:ascii="Museo Sans 100" w:hAnsi="Museo Sans 100"/>
          <w:sz w:val="20"/>
        </w:rPr>
      </w:pPr>
      <w:r w:rsidRPr="00C777CE">
        <w:rPr>
          <w:rFonts w:ascii="Museo Sans 100" w:hAnsi="Museo Sans 100"/>
          <w:sz w:val="20"/>
        </w:rPr>
        <w:t>E</w:t>
      </w:r>
      <w:r w:rsidR="001D6801" w:rsidRPr="00C777CE">
        <w:rPr>
          <w:rFonts w:ascii="Museo Sans 100" w:hAnsi="Museo Sans 100"/>
          <w:sz w:val="20"/>
        </w:rPr>
        <w:t xml:space="preserve">l auditado dispondrá de 10 días hábiles contados a partir de la fecha en que recibe el correo electrónico enviado por el Auditor de la Calidad con el informe de </w:t>
      </w:r>
      <w:r w:rsidRPr="00C777CE">
        <w:rPr>
          <w:rFonts w:ascii="Museo Sans 100" w:hAnsi="Museo Sans 100"/>
          <w:sz w:val="20"/>
        </w:rPr>
        <w:t>A</w:t>
      </w:r>
      <w:r w:rsidR="001D6801" w:rsidRPr="00C777CE">
        <w:rPr>
          <w:rFonts w:ascii="Museo Sans 100" w:hAnsi="Museo Sans 100"/>
          <w:sz w:val="20"/>
        </w:rPr>
        <w:t xml:space="preserve">uditoría </w:t>
      </w:r>
      <w:r w:rsidRPr="00C777CE">
        <w:rPr>
          <w:rFonts w:ascii="Museo Sans 100" w:hAnsi="Museo Sans 100"/>
          <w:sz w:val="20"/>
        </w:rPr>
        <w:t xml:space="preserve">(Verificación) </w:t>
      </w:r>
      <w:r w:rsidR="001D6801" w:rsidRPr="00C777CE">
        <w:rPr>
          <w:rFonts w:ascii="Museo Sans 100" w:hAnsi="Museo Sans 100"/>
          <w:sz w:val="20"/>
        </w:rPr>
        <w:t>para su revisión, de no recibirse ningún comentario, observación u aprobación del contenido del informe en el plazo indicado, se asumirá que está de acuerdo con los resultados y se finalizar</w:t>
      </w:r>
      <w:r w:rsidR="00CA7779" w:rsidRPr="00C777CE">
        <w:rPr>
          <w:rFonts w:ascii="Museo Sans 100" w:hAnsi="Museo Sans 100"/>
          <w:sz w:val="20"/>
        </w:rPr>
        <w:t>á</w:t>
      </w:r>
      <w:r w:rsidR="001D6801" w:rsidRPr="00C777CE">
        <w:rPr>
          <w:rFonts w:ascii="Museo Sans 100" w:hAnsi="Museo Sans 100"/>
          <w:sz w:val="20"/>
        </w:rPr>
        <w:t xml:space="preserve"> el proceso enviando dicho informe a publicación en el Sistema integrado de Gestión de la Calidad en la INTRANET</w:t>
      </w:r>
      <w:r w:rsidR="00195DC9" w:rsidRPr="00C777CE">
        <w:rPr>
          <w:rFonts w:ascii="Museo Sans 100" w:hAnsi="Museo Sans 100"/>
          <w:sz w:val="20"/>
        </w:rPr>
        <w:t xml:space="preserve"> o en el portal de Seguridad del </w:t>
      </w:r>
      <w:r w:rsidRPr="00C777CE">
        <w:rPr>
          <w:rFonts w:ascii="Museo Sans 100" w:hAnsi="Museo Sans 100"/>
          <w:sz w:val="20"/>
        </w:rPr>
        <w:t>SGSI, según aplique</w:t>
      </w:r>
      <w:r w:rsidR="001D6801" w:rsidRPr="00C777CE">
        <w:rPr>
          <w:rFonts w:ascii="Museo Sans 100" w:hAnsi="Museo Sans 100"/>
          <w:sz w:val="20"/>
        </w:rPr>
        <w:t>.</w:t>
      </w:r>
    </w:p>
    <w:p w14:paraId="44AAA362" w14:textId="77777777" w:rsidR="005E390F" w:rsidRPr="00C777CE" w:rsidRDefault="005E390F" w:rsidP="00574819">
      <w:pPr>
        <w:numPr>
          <w:ilvl w:val="0"/>
          <w:numId w:val="16"/>
        </w:numPr>
        <w:ind w:left="709" w:hanging="283"/>
        <w:jc w:val="both"/>
        <w:rPr>
          <w:rFonts w:ascii="Museo Sans 100" w:hAnsi="Museo Sans 100"/>
          <w:sz w:val="20"/>
        </w:rPr>
      </w:pPr>
      <w:r w:rsidRPr="00C777CE">
        <w:rPr>
          <w:rStyle w:val="Textoennegrita"/>
          <w:rFonts w:ascii="Museo Sans 100" w:hAnsi="Museo Sans 100"/>
          <w:b w:val="0"/>
          <w:sz w:val="20"/>
        </w:rPr>
        <w:t>Una vez implantada las acciones para la</w:t>
      </w:r>
      <w:r w:rsidR="00507B55" w:rsidRPr="00C777CE">
        <w:rPr>
          <w:rStyle w:val="Textoennegrita"/>
          <w:rFonts w:ascii="Museo Sans 100" w:hAnsi="Museo Sans 100"/>
          <w:b w:val="0"/>
          <w:sz w:val="20"/>
        </w:rPr>
        <w:t>s</w:t>
      </w:r>
      <w:r w:rsidRPr="00C777CE">
        <w:rPr>
          <w:rStyle w:val="Textoennegrita"/>
          <w:rFonts w:ascii="Museo Sans 100" w:hAnsi="Museo Sans 100"/>
          <w:b w:val="0"/>
          <w:sz w:val="20"/>
        </w:rPr>
        <w:t xml:space="preserve"> No Conformidad</w:t>
      </w:r>
      <w:r w:rsidR="00507B55" w:rsidRPr="00C777CE">
        <w:rPr>
          <w:rStyle w:val="Textoennegrita"/>
          <w:rFonts w:ascii="Museo Sans 100" w:hAnsi="Museo Sans 100"/>
          <w:b w:val="0"/>
          <w:sz w:val="20"/>
        </w:rPr>
        <w:t>es</w:t>
      </w:r>
      <w:r w:rsidRPr="00C777CE">
        <w:rPr>
          <w:rStyle w:val="Textoennegrita"/>
          <w:rFonts w:ascii="Museo Sans 100" w:hAnsi="Museo Sans 100"/>
          <w:b w:val="0"/>
          <w:sz w:val="20"/>
        </w:rPr>
        <w:t xml:space="preserve">, Observaciones y Oportunidades de Mejora determinadas en este informe, se puede solicitar una Auditoría </w:t>
      </w:r>
      <w:r w:rsidR="004D6EDB" w:rsidRPr="00C777CE">
        <w:rPr>
          <w:rStyle w:val="Textoennegrita"/>
          <w:rFonts w:ascii="Museo Sans 100" w:hAnsi="Museo Sans 100"/>
          <w:b w:val="0"/>
          <w:sz w:val="20"/>
        </w:rPr>
        <w:t xml:space="preserve">del SGC, SGA </w:t>
      </w:r>
      <w:r w:rsidR="00507B55" w:rsidRPr="00C777CE">
        <w:rPr>
          <w:rFonts w:ascii="Museo Sans 100" w:hAnsi="Museo Sans 100"/>
          <w:sz w:val="20"/>
        </w:rPr>
        <w:t>(Verificación</w:t>
      </w:r>
      <w:r w:rsidR="004D6EDB" w:rsidRPr="00C777CE">
        <w:rPr>
          <w:rFonts w:ascii="Museo Sans 100" w:hAnsi="Museo Sans 100"/>
          <w:sz w:val="20"/>
        </w:rPr>
        <w:t xml:space="preserve"> del SGSI</w:t>
      </w:r>
      <w:r w:rsidR="00507B55" w:rsidRPr="00C777CE">
        <w:rPr>
          <w:rFonts w:ascii="Museo Sans 100" w:hAnsi="Museo Sans 100"/>
          <w:sz w:val="20"/>
        </w:rPr>
        <w:t xml:space="preserve">) </w:t>
      </w:r>
      <w:r w:rsidRPr="00C777CE">
        <w:rPr>
          <w:rStyle w:val="Textoennegrita"/>
          <w:rFonts w:ascii="Museo Sans 100" w:hAnsi="Museo Sans 100"/>
          <w:b w:val="0"/>
          <w:sz w:val="20"/>
        </w:rPr>
        <w:t>de seguimiento puntual para que se verifique el cierre de dichos puntos.</w:t>
      </w:r>
    </w:p>
    <w:p w14:paraId="614AB9D8" w14:textId="77777777" w:rsidR="005E390F" w:rsidRPr="003C7F9C" w:rsidRDefault="005E390F" w:rsidP="005E390F">
      <w:pPr>
        <w:ind w:left="426" w:hanging="426"/>
        <w:rPr>
          <w:rFonts w:ascii="Museo Sans 100" w:hAnsi="Museo Sans 100"/>
          <w:sz w:val="20"/>
        </w:rPr>
      </w:pPr>
    </w:p>
    <w:p w14:paraId="0AC88C1B" w14:textId="77777777" w:rsidR="005E390F" w:rsidRPr="003C7F9C" w:rsidRDefault="005E390F" w:rsidP="005E390F">
      <w:pPr>
        <w:ind w:left="426" w:hanging="426"/>
        <w:rPr>
          <w:rFonts w:ascii="Museo Sans 100" w:hAnsi="Museo Sans 100"/>
          <w:sz w:val="20"/>
        </w:rPr>
      </w:pPr>
      <w:r w:rsidRPr="003C7F9C">
        <w:rPr>
          <w:rFonts w:ascii="Museo Sans 100" w:hAnsi="Museo Sans 100"/>
          <w:sz w:val="20"/>
        </w:rPr>
        <w:t>Atentamente,</w:t>
      </w:r>
    </w:p>
    <w:p w14:paraId="4AB3AC38" w14:textId="77777777" w:rsidR="005E390F" w:rsidRPr="00255C22" w:rsidRDefault="005E390F" w:rsidP="005E390F">
      <w:pPr>
        <w:rPr>
          <w:rFonts w:ascii="Museo Sans 100" w:hAnsi="Museo Sans 100"/>
          <w:sz w:val="20"/>
        </w:rPr>
      </w:pPr>
    </w:p>
    <w:p w14:paraId="69E2B3F6" w14:textId="77777777" w:rsidR="005E390F" w:rsidRPr="00255C22" w:rsidRDefault="00A878FE" w:rsidP="005E390F">
      <w:pPr>
        <w:rPr>
          <w:rFonts w:ascii="Museo Sans 100" w:hAnsi="Museo Sans 100"/>
          <w:sz w:val="20"/>
        </w:rPr>
      </w:pPr>
      <w:r w:rsidRPr="00255C22">
        <w:rPr>
          <w:rFonts w:ascii="Museo Sans 100" w:hAnsi="Museo Sans 100"/>
          <w:sz w:val="20"/>
        </w:rPr>
        <w:t xml:space="preserve">Nombre Jefatura </w:t>
      </w:r>
      <w:r w:rsidR="005700A4" w:rsidRPr="00255C22">
        <w:rPr>
          <w:rFonts w:ascii="Museo Sans 100" w:hAnsi="Museo Sans 100"/>
          <w:sz w:val="20"/>
        </w:rPr>
        <w:t>del D</w:t>
      </w:r>
      <w:r w:rsidRPr="00255C22">
        <w:rPr>
          <w:rFonts w:ascii="Museo Sans 100" w:hAnsi="Museo Sans 100"/>
          <w:sz w:val="20"/>
        </w:rPr>
        <w:t>GC DGEA</w:t>
      </w:r>
    </w:p>
    <w:p w14:paraId="391ED97B" w14:textId="77777777" w:rsidR="005E390F" w:rsidRPr="00255C22" w:rsidRDefault="00A878FE" w:rsidP="005E390F">
      <w:pPr>
        <w:rPr>
          <w:rFonts w:ascii="Museo Sans 100" w:hAnsi="Museo Sans 100"/>
          <w:sz w:val="20"/>
        </w:rPr>
      </w:pPr>
      <w:r w:rsidRPr="00255C22">
        <w:rPr>
          <w:rFonts w:ascii="Museo Sans 100" w:hAnsi="Museo Sans 100"/>
          <w:sz w:val="20"/>
        </w:rPr>
        <w:t xml:space="preserve">Cargo Jefatura </w:t>
      </w:r>
      <w:r w:rsidR="005700A4" w:rsidRPr="00255C22">
        <w:rPr>
          <w:rFonts w:ascii="Museo Sans 100" w:hAnsi="Museo Sans 100"/>
          <w:sz w:val="20"/>
        </w:rPr>
        <w:t>D</w:t>
      </w:r>
      <w:r w:rsidRPr="00255C22">
        <w:rPr>
          <w:rFonts w:ascii="Museo Sans 100" w:hAnsi="Museo Sans 100"/>
          <w:sz w:val="20"/>
        </w:rPr>
        <w:t>GC</w:t>
      </w:r>
      <w:r w:rsidR="005E390F" w:rsidRPr="00255C22">
        <w:rPr>
          <w:rFonts w:ascii="Museo Sans 100" w:hAnsi="Museo Sans 100"/>
          <w:sz w:val="20"/>
        </w:rPr>
        <w:t xml:space="preserve"> – DGEA</w:t>
      </w:r>
    </w:p>
    <w:p w14:paraId="6F8A19D9" w14:textId="77777777" w:rsidR="00255C22" w:rsidRPr="00255C22" w:rsidRDefault="00255C22" w:rsidP="005E390F">
      <w:pPr>
        <w:ind w:right="792"/>
        <w:rPr>
          <w:rFonts w:ascii="Museo Sans 100" w:hAnsi="Museo Sans 100"/>
          <w:sz w:val="6"/>
          <w:szCs w:val="6"/>
        </w:rPr>
      </w:pPr>
    </w:p>
    <w:p w14:paraId="200E95B1" w14:textId="77777777" w:rsidR="005E390F" w:rsidRPr="003C7F9C" w:rsidRDefault="00A878FE" w:rsidP="005E390F">
      <w:pPr>
        <w:ind w:right="792"/>
        <w:rPr>
          <w:rFonts w:ascii="Museo Sans 100" w:hAnsi="Museo Sans 100"/>
          <w:sz w:val="16"/>
        </w:rPr>
      </w:pPr>
      <w:r w:rsidRPr="003C7F9C">
        <w:rPr>
          <w:rFonts w:ascii="Museo Sans 100" w:hAnsi="Museo Sans 100"/>
          <w:sz w:val="16"/>
        </w:rPr>
        <w:t>A-XX-XX</w:t>
      </w:r>
      <w:r w:rsidR="005E390F" w:rsidRPr="003C7F9C">
        <w:rPr>
          <w:rFonts w:ascii="Museo Sans 100" w:hAnsi="Museo Sans 100"/>
          <w:sz w:val="16"/>
        </w:rPr>
        <w:t xml:space="preserve"> Informe Auditoría de Calidad Proceso </w:t>
      </w:r>
      <w:r w:rsidRPr="003C7F9C">
        <w:rPr>
          <w:rFonts w:ascii="Museo Sans 100" w:hAnsi="Museo Sans 100"/>
          <w:sz w:val="16"/>
        </w:rPr>
        <w:t>XX</w:t>
      </w:r>
      <w:r w:rsidR="00CD4C58" w:rsidRPr="003C7F9C">
        <w:rPr>
          <w:rFonts w:ascii="Museo Sans 100" w:hAnsi="Museo Sans 100"/>
          <w:sz w:val="16"/>
        </w:rPr>
        <w:t xml:space="preserve"> (Verificación del SGSI Dependencia)</w:t>
      </w:r>
    </w:p>
    <w:p w14:paraId="66CA0527" w14:textId="49242C3F" w:rsidR="005E390F" w:rsidRPr="00E71F17" w:rsidRDefault="00A878FE" w:rsidP="00E71F17">
      <w:pPr>
        <w:ind w:right="792"/>
        <w:rPr>
          <w:rFonts w:ascii="Museo Sans 100" w:hAnsi="Museo Sans 100"/>
          <w:sz w:val="16"/>
        </w:rPr>
      </w:pPr>
      <w:r w:rsidRPr="003C7F9C">
        <w:rPr>
          <w:rFonts w:ascii="Museo Sans 100" w:hAnsi="Museo Sans 100"/>
          <w:sz w:val="16"/>
        </w:rPr>
        <w:t>Nombre y Apellido de los auditores</w:t>
      </w:r>
    </w:p>
    <w:p w14:paraId="6F3483E7" w14:textId="77777777" w:rsidR="005E390F" w:rsidRDefault="005E390F" w:rsidP="00BD15B1">
      <w:pPr>
        <w:pStyle w:val="a"/>
        <w:spacing w:line="240" w:lineRule="auto"/>
        <w:rPr>
          <w:rFonts w:ascii="Museo Sans 100" w:hAnsi="Museo Sans 100"/>
          <w:noProof w:val="0"/>
          <w:sz w:val="20"/>
        </w:rPr>
      </w:pPr>
    </w:p>
    <w:p w14:paraId="4CB533D9" w14:textId="77777777" w:rsidR="00722B1A" w:rsidRPr="003C7F9C" w:rsidRDefault="00722B1A" w:rsidP="00BD15B1">
      <w:pPr>
        <w:pStyle w:val="a"/>
        <w:spacing w:line="240" w:lineRule="auto"/>
        <w:rPr>
          <w:rFonts w:ascii="Museo Sans 100" w:hAnsi="Museo Sans 100"/>
          <w:noProof w:val="0"/>
          <w:sz w:val="20"/>
        </w:rPr>
      </w:pPr>
    </w:p>
    <w:p w14:paraId="5E92DA48" w14:textId="77777777" w:rsidR="00FE1F0E" w:rsidRPr="003C7F9C" w:rsidRDefault="00885A8C" w:rsidP="004E3C25">
      <w:pPr>
        <w:pStyle w:val="a"/>
        <w:spacing w:line="240" w:lineRule="auto"/>
        <w:jc w:val="left"/>
        <w:rPr>
          <w:rFonts w:ascii="Museo Sans 100" w:hAnsi="Museo Sans 100"/>
          <w:b/>
          <w:noProof w:val="0"/>
          <w:sz w:val="20"/>
        </w:rPr>
      </w:pPr>
      <w:r w:rsidRPr="003C7F9C">
        <w:rPr>
          <w:rFonts w:ascii="Museo Sans 100" w:hAnsi="Museo Sans 100"/>
          <w:b/>
          <w:noProof w:val="0"/>
          <w:sz w:val="20"/>
        </w:rPr>
        <w:t xml:space="preserve">FORMATO </w:t>
      </w:r>
      <w:r w:rsidR="00D57E65" w:rsidRPr="003C7F9C">
        <w:rPr>
          <w:rFonts w:ascii="Museo Sans 100" w:hAnsi="Museo Sans 100"/>
          <w:b/>
          <w:noProof w:val="0"/>
          <w:sz w:val="20"/>
        </w:rPr>
        <w:t>A</w:t>
      </w:r>
    </w:p>
    <w:p w14:paraId="42CCDCD0" w14:textId="77777777" w:rsidR="00F77B7F" w:rsidRPr="003C7F9C" w:rsidRDefault="00F77B7F">
      <w:pPr>
        <w:pStyle w:val="a"/>
        <w:spacing w:line="240" w:lineRule="auto"/>
        <w:jc w:val="center"/>
        <w:rPr>
          <w:rFonts w:ascii="Museo Sans 100" w:hAnsi="Museo Sans 100"/>
          <w:b/>
          <w:noProof w:val="0"/>
          <w:sz w:val="20"/>
        </w:rPr>
      </w:pPr>
      <w:r w:rsidRPr="003C7F9C">
        <w:rPr>
          <w:rFonts w:ascii="Museo Sans 100" w:hAnsi="Museo Sans 100"/>
          <w:b/>
          <w:noProof w:val="0"/>
          <w:sz w:val="20"/>
        </w:rPr>
        <w:t>ANEXO 1</w:t>
      </w:r>
    </w:p>
    <w:p w14:paraId="483FFD8A" w14:textId="77777777" w:rsidR="00FE1F0E" w:rsidRPr="003C7F9C" w:rsidRDefault="00FE1F0E">
      <w:pPr>
        <w:pStyle w:val="a"/>
        <w:spacing w:line="240" w:lineRule="auto"/>
        <w:jc w:val="center"/>
        <w:rPr>
          <w:rFonts w:ascii="Museo Sans 100" w:hAnsi="Museo Sans 100"/>
          <w:b/>
          <w:noProof w:val="0"/>
          <w:sz w:val="20"/>
        </w:rPr>
      </w:pPr>
      <w:r w:rsidRPr="003C7F9C">
        <w:rPr>
          <w:rFonts w:ascii="Museo Sans 100" w:hAnsi="Museo Sans 100"/>
          <w:b/>
          <w:noProof w:val="0"/>
          <w:sz w:val="20"/>
        </w:rPr>
        <w:t>NO CONFORMIDADES DETECTADAS</w:t>
      </w:r>
    </w:p>
    <w:p w14:paraId="59EE7923" w14:textId="77777777" w:rsidR="00FE1F0E" w:rsidRPr="003C7F9C" w:rsidRDefault="00BA7528">
      <w:pPr>
        <w:pStyle w:val="a"/>
        <w:spacing w:line="240" w:lineRule="auto"/>
        <w:jc w:val="center"/>
        <w:rPr>
          <w:rFonts w:ascii="Museo Sans 100" w:hAnsi="Museo Sans 100"/>
          <w:b/>
          <w:noProof w:val="0"/>
          <w:sz w:val="20"/>
        </w:rPr>
      </w:pPr>
      <w:r w:rsidRPr="003C7F9C">
        <w:rPr>
          <w:rFonts w:ascii="Museo Sans 100" w:hAnsi="Museo Sans 100"/>
          <w:b/>
          <w:noProof w:val="0"/>
          <w:sz w:val="20"/>
        </w:rPr>
        <w:t xml:space="preserve">(IDENTIFICAR </w:t>
      </w:r>
      <w:r w:rsidR="00F77B7F" w:rsidRPr="003C7F9C">
        <w:rPr>
          <w:rFonts w:ascii="Museo Sans 100" w:hAnsi="Museo Sans 100"/>
          <w:b/>
          <w:noProof w:val="0"/>
          <w:sz w:val="20"/>
        </w:rPr>
        <w:t>PROCESO _____</w:t>
      </w:r>
      <w:r w:rsidR="00935CA5" w:rsidRPr="003C7F9C">
        <w:rPr>
          <w:rFonts w:ascii="Museo Sans 100" w:hAnsi="Museo Sans 100"/>
          <w:b/>
          <w:noProof w:val="0"/>
          <w:sz w:val="20"/>
        </w:rPr>
        <w:t>o DEPENDENCIA</w:t>
      </w:r>
      <w:r w:rsidR="00DB1994" w:rsidRPr="003C7F9C">
        <w:rPr>
          <w:rFonts w:ascii="Museo Sans 100" w:hAnsi="Museo Sans 100"/>
          <w:b/>
          <w:noProof w:val="0"/>
          <w:sz w:val="20"/>
        </w:rPr>
        <w:t>,</w:t>
      </w:r>
      <w:r w:rsidR="00935CA5" w:rsidRPr="003C7F9C">
        <w:rPr>
          <w:rFonts w:ascii="Museo Sans 100" w:hAnsi="Museo Sans 100"/>
          <w:b/>
          <w:noProof w:val="0"/>
          <w:sz w:val="20"/>
        </w:rPr>
        <w:t xml:space="preserve"> EN CASO DE SGSI</w:t>
      </w:r>
      <w:r w:rsidR="00FE1F0E" w:rsidRPr="003C7F9C">
        <w:rPr>
          <w:rFonts w:ascii="Museo Sans 100" w:hAnsi="Museo Sans 100"/>
          <w:b/>
          <w:noProof w:val="0"/>
          <w:sz w:val="20"/>
        </w:rPr>
        <w:t>)</w:t>
      </w:r>
    </w:p>
    <w:p w14:paraId="2CAA2409" w14:textId="77777777" w:rsidR="00FE1F0E" w:rsidRPr="008062F2" w:rsidRDefault="00666371">
      <w:pPr>
        <w:pStyle w:val="a"/>
        <w:spacing w:line="240" w:lineRule="auto"/>
        <w:rPr>
          <w:rFonts w:ascii="Museo Sans 100" w:hAnsi="Museo Sans 100"/>
          <w:b/>
          <w:noProof w:val="0"/>
          <w:sz w:val="20"/>
        </w:rPr>
      </w:pPr>
      <w:r w:rsidRPr="008062F2">
        <w:rPr>
          <w:rFonts w:ascii="Museo Sans 100" w:hAnsi="Museo Sans 100"/>
          <w:b/>
          <w:noProof w:val="0"/>
          <w:spacing w:val="-3"/>
          <w:sz w:val="20"/>
        </w:rPr>
        <w:t>Asignación N</w:t>
      </w:r>
      <w:r w:rsidR="00FE1F0E" w:rsidRPr="008062F2">
        <w:rPr>
          <w:rFonts w:ascii="Museo Sans 100" w:hAnsi="Museo Sans 100"/>
          <w:b/>
          <w:noProof w:val="0"/>
          <w:spacing w:val="-3"/>
          <w:sz w:val="20"/>
        </w:rPr>
        <w:t>º _________</w:t>
      </w:r>
      <w:r w:rsidR="00FE1F0E" w:rsidRPr="008062F2">
        <w:rPr>
          <w:rFonts w:ascii="Museo Sans 100" w:hAnsi="Museo Sans 100"/>
          <w:b/>
          <w:noProof w:val="0"/>
          <w:sz w:val="20"/>
        </w:rPr>
        <w:tab/>
      </w:r>
      <w:r w:rsidR="00FE1F0E" w:rsidRPr="008062F2">
        <w:rPr>
          <w:rFonts w:ascii="Museo Sans 100" w:hAnsi="Museo Sans 100"/>
          <w:b/>
          <w:noProof w:val="0"/>
          <w:sz w:val="20"/>
        </w:rPr>
        <w:tab/>
      </w:r>
      <w:r w:rsidR="00FE1F0E" w:rsidRPr="008062F2">
        <w:rPr>
          <w:rFonts w:ascii="Museo Sans 100" w:hAnsi="Museo Sans 100"/>
          <w:b/>
          <w:noProof w:val="0"/>
          <w:sz w:val="20"/>
        </w:rPr>
        <w:tab/>
      </w:r>
    </w:p>
    <w:p w14:paraId="16352B77" w14:textId="77777777" w:rsidR="00241D88" w:rsidRPr="008062F2" w:rsidRDefault="00241D88">
      <w:pPr>
        <w:pStyle w:val="a"/>
        <w:spacing w:line="240" w:lineRule="auto"/>
        <w:rPr>
          <w:rFonts w:ascii="Museo Sans 100" w:hAnsi="Museo Sans 100"/>
          <w:b/>
          <w:noProof w:val="0"/>
          <w:sz w:val="20"/>
        </w:rPr>
      </w:pPr>
    </w:p>
    <w:tbl>
      <w:tblPr>
        <w:tblW w:w="9781"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1417"/>
        <w:gridCol w:w="7513"/>
      </w:tblGrid>
      <w:tr w:rsidR="00241D88" w:rsidRPr="008062F2" w14:paraId="35193166" w14:textId="77777777" w:rsidTr="00F951CE">
        <w:tc>
          <w:tcPr>
            <w:tcW w:w="851" w:type="dxa"/>
            <w:vAlign w:val="center"/>
          </w:tcPr>
          <w:p w14:paraId="10D11E91" w14:textId="77777777" w:rsidR="00241D88" w:rsidRPr="003C7F9C" w:rsidRDefault="00241D88" w:rsidP="00241D88">
            <w:pPr>
              <w:jc w:val="center"/>
              <w:rPr>
                <w:rFonts w:ascii="Museo Sans 100" w:hAnsi="Museo Sans 100"/>
                <w:b/>
                <w:sz w:val="20"/>
              </w:rPr>
            </w:pPr>
            <w:r w:rsidRPr="003C7F9C">
              <w:rPr>
                <w:rFonts w:ascii="Museo Sans 100" w:hAnsi="Museo Sans 100"/>
                <w:b/>
                <w:sz w:val="20"/>
              </w:rPr>
              <w:t>No. De Orden</w:t>
            </w:r>
          </w:p>
        </w:tc>
        <w:tc>
          <w:tcPr>
            <w:tcW w:w="1417" w:type="dxa"/>
            <w:vAlign w:val="center"/>
          </w:tcPr>
          <w:p w14:paraId="418E6C34" w14:textId="77777777" w:rsidR="00241D88" w:rsidRPr="003C7F9C" w:rsidRDefault="00241D88" w:rsidP="00241D88">
            <w:pPr>
              <w:jc w:val="center"/>
              <w:rPr>
                <w:rFonts w:ascii="Museo Sans 100" w:hAnsi="Museo Sans 100"/>
                <w:b/>
                <w:sz w:val="20"/>
              </w:rPr>
            </w:pPr>
            <w:r w:rsidRPr="003C7F9C">
              <w:rPr>
                <w:rFonts w:ascii="Museo Sans 100" w:hAnsi="Museo Sans 100"/>
                <w:b/>
                <w:sz w:val="20"/>
              </w:rPr>
              <w:t>Punto de la Norma ISO 9001</w:t>
            </w:r>
            <w:r w:rsidR="00722B1A" w:rsidRPr="00C777CE">
              <w:rPr>
                <w:rFonts w:ascii="Museo Sans 100" w:hAnsi="Museo Sans 100"/>
                <w:b/>
                <w:sz w:val="20"/>
              </w:rPr>
              <w:t>; Norma ISO 37001</w:t>
            </w:r>
            <w:r w:rsidR="00935CA5" w:rsidRPr="00C777CE">
              <w:rPr>
                <w:rFonts w:ascii="Museo Sans 100" w:hAnsi="Museo Sans 100"/>
                <w:b/>
                <w:sz w:val="20"/>
              </w:rPr>
              <w:t xml:space="preserve"> </w:t>
            </w:r>
            <w:r w:rsidR="00935CA5" w:rsidRPr="003C7F9C">
              <w:rPr>
                <w:rFonts w:ascii="Museo Sans 100" w:hAnsi="Museo Sans 100"/>
                <w:b/>
                <w:sz w:val="20"/>
              </w:rPr>
              <w:t>/ MAS</w:t>
            </w:r>
          </w:p>
        </w:tc>
        <w:tc>
          <w:tcPr>
            <w:tcW w:w="7513" w:type="dxa"/>
            <w:vAlign w:val="center"/>
          </w:tcPr>
          <w:p w14:paraId="0FD9E454" w14:textId="77777777" w:rsidR="00241D88" w:rsidRPr="008062F2" w:rsidRDefault="00241D88" w:rsidP="00241D88">
            <w:pPr>
              <w:jc w:val="center"/>
              <w:rPr>
                <w:rFonts w:ascii="Museo Sans 100" w:hAnsi="Museo Sans 100"/>
                <w:b/>
                <w:sz w:val="20"/>
              </w:rPr>
            </w:pPr>
            <w:r w:rsidRPr="008062F2">
              <w:rPr>
                <w:rFonts w:ascii="Museo Sans 100" w:hAnsi="Museo Sans 100"/>
                <w:b/>
                <w:sz w:val="20"/>
              </w:rPr>
              <w:t>Descripción de la No Conformidad</w:t>
            </w:r>
          </w:p>
        </w:tc>
      </w:tr>
      <w:tr w:rsidR="00241D88" w:rsidRPr="008062F2" w14:paraId="17BFD1DF" w14:textId="77777777" w:rsidTr="00F951CE">
        <w:trPr>
          <w:trHeight w:val="914"/>
        </w:trPr>
        <w:tc>
          <w:tcPr>
            <w:tcW w:w="851" w:type="dxa"/>
          </w:tcPr>
          <w:p w14:paraId="2288E974" w14:textId="77777777" w:rsidR="00241D88" w:rsidRPr="008062F2" w:rsidRDefault="00241D88" w:rsidP="0028480C">
            <w:pPr>
              <w:jc w:val="center"/>
              <w:rPr>
                <w:rFonts w:ascii="Museo Sans 100" w:hAnsi="Museo Sans 100"/>
                <w:sz w:val="20"/>
              </w:rPr>
            </w:pPr>
            <w:r w:rsidRPr="008062F2">
              <w:rPr>
                <w:rFonts w:ascii="Museo Sans 100" w:hAnsi="Museo Sans 100"/>
                <w:sz w:val="20"/>
              </w:rPr>
              <w:t>1</w:t>
            </w:r>
            <w:r w:rsidR="004E3C25" w:rsidRPr="008062F2">
              <w:rPr>
                <w:rFonts w:ascii="Museo Sans 100" w:hAnsi="Museo Sans 100"/>
                <w:sz w:val="20"/>
              </w:rPr>
              <w:t>.</w:t>
            </w:r>
          </w:p>
        </w:tc>
        <w:tc>
          <w:tcPr>
            <w:tcW w:w="1417" w:type="dxa"/>
          </w:tcPr>
          <w:p w14:paraId="7970C0FB" w14:textId="77777777" w:rsidR="00701C96" w:rsidRPr="008062F2" w:rsidRDefault="00701C96" w:rsidP="00701C96">
            <w:pPr>
              <w:jc w:val="center"/>
              <w:rPr>
                <w:rFonts w:ascii="Museo Sans 100" w:hAnsi="Museo Sans 100"/>
                <w:sz w:val="20"/>
              </w:rPr>
            </w:pPr>
            <w:r w:rsidRPr="008062F2">
              <w:rPr>
                <w:rFonts w:ascii="Museo Sans 100" w:hAnsi="Museo Sans 100"/>
                <w:sz w:val="20"/>
              </w:rPr>
              <w:t>6.2</w:t>
            </w:r>
          </w:p>
          <w:p w14:paraId="75A86613" w14:textId="77777777" w:rsidR="000A6847" w:rsidRPr="008062F2" w:rsidRDefault="00701C96" w:rsidP="00701C96">
            <w:pPr>
              <w:jc w:val="center"/>
              <w:rPr>
                <w:rFonts w:ascii="Museo Sans 100" w:hAnsi="Museo Sans 100"/>
                <w:sz w:val="20"/>
              </w:rPr>
            </w:pPr>
            <w:r w:rsidRPr="00F951CE">
              <w:rPr>
                <w:rFonts w:ascii="Museo Sans 100" w:hAnsi="Museo Sans 100"/>
                <w:sz w:val="16"/>
              </w:rPr>
              <w:t>Objetivos de la Calidad y Planificación para Lograrlos</w:t>
            </w:r>
          </w:p>
        </w:tc>
        <w:tc>
          <w:tcPr>
            <w:tcW w:w="7513" w:type="dxa"/>
          </w:tcPr>
          <w:p w14:paraId="5860E1B5" w14:textId="77777777" w:rsidR="00241D88" w:rsidRPr="008062F2" w:rsidRDefault="00241D88" w:rsidP="00C44967">
            <w:pPr>
              <w:spacing w:after="120"/>
              <w:jc w:val="both"/>
              <w:rPr>
                <w:rFonts w:ascii="Museo Sans 100" w:hAnsi="Museo Sans 100"/>
                <w:sz w:val="20"/>
              </w:rPr>
            </w:pPr>
          </w:p>
        </w:tc>
      </w:tr>
      <w:tr w:rsidR="00241D88" w:rsidRPr="008062F2" w14:paraId="48A6C1AB" w14:textId="77777777" w:rsidTr="001D0A22">
        <w:trPr>
          <w:trHeight w:val="535"/>
        </w:trPr>
        <w:tc>
          <w:tcPr>
            <w:tcW w:w="851" w:type="dxa"/>
          </w:tcPr>
          <w:p w14:paraId="34E307D1" w14:textId="77777777" w:rsidR="00241D88" w:rsidRPr="008062F2" w:rsidRDefault="00241D88" w:rsidP="0028480C">
            <w:pPr>
              <w:jc w:val="center"/>
              <w:rPr>
                <w:rFonts w:ascii="Museo Sans 100" w:hAnsi="Museo Sans 100"/>
                <w:sz w:val="20"/>
              </w:rPr>
            </w:pPr>
            <w:r w:rsidRPr="008062F2">
              <w:rPr>
                <w:rFonts w:ascii="Museo Sans 100" w:hAnsi="Museo Sans 100"/>
                <w:sz w:val="20"/>
              </w:rPr>
              <w:t>2</w:t>
            </w:r>
            <w:r w:rsidR="004E3C25" w:rsidRPr="008062F2">
              <w:rPr>
                <w:rFonts w:ascii="Museo Sans 100" w:hAnsi="Museo Sans 100"/>
                <w:sz w:val="20"/>
              </w:rPr>
              <w:t>.</w:t>
            </w:r>
          </w:p>
        </w:tc>
        <w:tc>
          <w:tcPr>
            <w:tcW w:w="1417" w:type="dxa"/>
          </w:tcPr>
          <w:p w14:paraId="04AFB26C" w14:textId="77777777" w:rsidR="00701C96" w:rsidRPr="008062F2" w:rsidRDefault="00701C96" w:rsidP="00701C96">
            <w:pPr>
              <w:jc w:val="center"/>
              <w:rPr>
                <w:rFonts w:ascii="Museo Sans 100" w:hAnsi="Museo Sans 100"/>
                <w:sz w:val="20"/>
              </w:rPr>
            </w:pPr>
            <w:r w:rsidRPr="008062F2">
              <w:rPr>
                <w:rFonts w:ascii="Museo Sans 100" w:hAnsi="Museo Sans 100"/>
                <w:sz w:val="20"/>
              </w:rPr>
              <w:t>7.2</w:t>
            </w:r>
          </w:p>
          <w:p w14:paraId="635C9660" w14:textId="77777777" w:rsidR="00241D88" w:rsidRPr="00B6588F" w:rsidRDefault="00701C96" w:rsidP="00B6588F">
            <w:pPr>
              <w:jc w:val="center"/>
              <w:rPr>
                <w:rFonts w:ascii="Museo Sans 100" w:hAnsi="Museo Sans 100"/>
                <w:sz w:val="18"/>
              </w:rPr>
            </w:pPr>
            <w:r w:rsidRPr="00F951CE">
              <w:rPr>
                <w:rFonts w:ascii="Museo Sans 100" w:hAnsi="Museo Sans 100"/>
                <w:sz w:val="18"/>
              </w:rPr>
              <w:t>Competencia</w:t>
            </w:r>
          </w:p>
        </w:tc>
        <w:tc>
          <w:tcPr>
            <w:tcW w:w="7513" w:type="dxa"/>
          </w:tcPr>
          <w:p w14:paraId="7201C31A" w14:textId="77777777" w:rsidR="00241D88" w:rsidRPr="008062F2" w:rsidRDefault="00241D88" w:rsidP="00C44967">
            <w:pPr>
              <w:ind w:left="72"/>
              <w:jc w:val="both"/>
              <w:rPr>
                <w:rFonts w:ascii="Museo Sans 100" w:hAnsi="Museo Sans 100"/>
                <w:sz w:val="20"/>
              </w:rPr>
            </w:pPr>
          </w:p>
        </w:tc>
      </w:tr>
      <w:tr w:rsidR="00241D88" w:rsidRPr="008062F2" w14:paraId="711BB427" w14:textId="77777777" w:rsidTr="00F951CE">
        <w:trPr>
          <w:trHeight w:val="709"/>
        </w:trPr>
        <w:tc>
          <w:tcPr>
            <w:tcW w:w="851" w:type="dxa"/>
          </w:tcPr>
          <w:p w14:paraId="40609576" w14:textId="77777777" w:rsidR="00241D88" w:rsidRPr="008062F2" w:rsidRDefault="00241D88" w:rsidP="0028480C">
            <w:pPr>
              <w:jc w:val="center"/>
              <w:rPr>
                <w:rFonts w:ascii="Museo Sans 100" w:hAnsi="Museo Sans 100"/>
                <w:sz w:val="20"/>
              </w:rPr>
            </w:pPr>
            <w:r w:rsidRPr="008062F2">
              <w:rPr>
                <w:rFonts w:ascii="Museo Sans 100" w:hAnsi="Museo Sans 100"/>
                <w:sz w:val="20"/>
              </w:rPr>
              <w:t>3</w:t>
            </w:r>
            <w:r w:rsidR="004E3C25" w:rsidRPr="008062F2">
              <w:rPr>
                <w:rFonts w:ascii="Museo Sans 100" w:hAnsi="Museo Sans 100"/>
                <w:sz w:val="20"/>
              </w:rPr>
              <w:t>.</w:t>
            </w:r>
          </w:p>
        </w:tc>
        <w:tc>
          <w:tcPr>
            <w:tcW w:w="1417" w:type="dxa"/>
          </w:tcPr>
          <w:p w14:paraId="5452AFA0" w14:textId="77777777" w:rsidR="004E3C25" w:rsidRPr="008062F2" w:rsidRDefault="004E3C25" w:rsidP="004E3C25">
            <w:pPr>
              <w:jc w:val="center"/>
              <w:rPr>
                <w:rFonts w:ascii="Museo Sans 100" w:hAnsi="Museo Sans 100"/>
                <w:sz w:val="20"/>
              </w:rPr>
            </w:pPr>
            <w:r w:rsidRPr="008062F2">
              <w:rPr>
                <w:rFonts w:ascii="Museo Sans 100" w:hAnsi="Museo Sans 100"/>
                <w:sz w:val="20"/>
              </w:rPr>
              <w:t>7.5</w:t>
            </w:r>
          </w:p>
          <w:p w14:paraId="03286C37" w14:textId="77777777" w:rsidR="00241D88" w:rsidRPr="008062F2" w:rsidRDefault="004E3C25" w:rsidP="004E3C25">
            <w:pPr>
              <w:jc w:val="center"/>
              <w:rPr>
                <w:rFonts w:ascii="Museo Sans 100" w:hAnsi="Museo Sans 100"/>
                <w:sz w:val="20"/>
              </w:rPr>
            </w:pPr>
            <w:r w:rsidRPr="00F951CE">
              <w:rPr>
                <w:rFonts w:ascii="Museo Sans 100" w:hAnsi="Museo Sans 100"/>
                <w:sz w:val="18"/>
              </w:rPr>
              <w:t>Información Documentada</w:t>
            </w:r>
          </w:p>
        </w:tc>
        <w:tc>
          <w:tcPr>
            <w:tcW w:w="7513" w:type="dxa"/>
          </w:tcPr>
          <w:p w14:paraId="40CC1A5A" w14:textId="77777777" w:rsidR="00241D88" w:rsidRPr="008062F2" w:rsidRDefault="00241D88" w:rsidP="00C44967">
            <w:pPr>
              <w:ind w:left="72"/>
              <w:jc w:val="both"/>
              <w:rPr>
                <w:rFonts w:ascii="Museo Sans 100" w:hAnsi="Museo Sans 100"/>
                <w:sz w:val="20"/>
              </w:rPr>
            </w:pPr>
            <w:r w:rsidRPr="008062F2">
              <w:rPr>
                <w:rFonts w:ascii="Museo Sans 100" w:hAnsi="Museo Sans 100"/>
                <w:sz w:val="20"/>
              </w:rPr>
              <w:t xml:space="preserve"> </w:t>
            </w:r>
          </w:p>
        </w:tc>
      </w:tr>
      <w:tr w:rsidR="00241D88" w:rsidRPr="008062F2" w14:paraId="1AFEB7C6" w14:textId="77777777" w:rsidTr="00F951CE">
        <w:trPr>
          <w:trHeight w:val="914"/>
        </w:trPr>
        <w:tc>
          <w:tcPr>
            <w:tcW w:w="851" w:type="dxa"/>
          </w:tcPr>
          <w:p w14:paraId="4EDB3B9F" w14:textId="77777777" w:rsidR="00241D88" w:rsidRPr="008062F2" w:rsidRDefault="0028480C" w:rsidP="0028480C">
            <w:pPr>
              <w:jc w:val="center"/>
              <w:rPr>
                <w:rFonts w:ascii="Museo Sans 100" w:hAnsi="Museo Sans 100"/>
                <w:sz w:val="20"/>
              </w:rPr>
            </w:pPr>
            <w:r w:rsidRPr="008062F2">
              <w:rPr>
                <w:rFonts w:ascii="Museo Sans 100" w:hAnsi="Museo Sans 100"/>
                <w:sz w:val="20"/>
              </w:rPr>
              <w:t>4</w:t>
            </w:r>
            <w:r w:rsidR="004E3C25" w:rsidRPr="008062F2">
              <w:rPr>
                <w:rFonts w:ascii="Museo Sans 100" w:hAnsi="Museo Sans 100"/>
                <w:sz w:val="20"/>
              </w:rPr>
              <w:t>.</w:t>
            </w:r>
          </w:p>
        </w:tc>
        <w:tc>
          <w:tcPr>
            <w:tcW w:w="1417" w:type="dxa"/>
          </w:tcPr>
          <w:p w14:paraId="4B8B1B8D" w14:textId="77777777" w:rsidR="00241D88" w:rsidRPr="008062F2" w:rsidRDefault="004E3C25" w:rsidP="000A6847">
            <w:pPr>
              <w:jc w:val="center"/>
              <w:rPr>
                <w:rFonts w:ascii="Museo Sans 100" w:hAnsi="Museo Sans 100"/>
                <w:sz w:val="20"/>
              </w:rPr>
            </w:pPr>
            <w:r w:rsidRPr="008062F2">
              <w:rPr>
                <w:rFonts w:ascii="Museo Sans 100" w:hAnsi="Museo Sans 100"/>
                <w:sz w:val="20"/>
              </w:rPr>
              <w:t>8.2</w:t>
            </w:r>
          </w:p>
          <w:p w14:paraId="32ACD36E" w14:textId="77777777" w:rsidR="004E3C25" w:rsidRPr="008062F2" w:rsidRDefault="004E3C25" w:rsidP="000A6847">
            <w:pPr>
              <w:jc w:val="center"/>
              <w:rPr>
                <w:rFonts w:ascii="Museo Sans 100" w:hAnsi="Museo Sans 100"/>
                <w:sz w:val="20"/>
              </w:rPr>
            </w:pPr>
            <w:r w:rsidRPr="00F951CE">
              <w:rPr>
                <w:rFonts w:ascii="Museo Sans 100" w:hAnsi="Museo Sans 100"/>
                <w:sz w:val="18"/>
              </w:rPr>
              <w:t>Requisitos para los Productos y Servicios</w:t>
            </w:r>
          </w:p>
        </w:tc>
        <w:tc>
          <w:tcPr>
            <w:tcW w:w="7513" w:type="dxa"/>
          </w:tcPr>
          <w:p w14:paraId="2B37E952" w14:textId="77777777" w:rsidR="00241D88" w:rsidRPr="008062F2" w:rsidRDefault="00241D88" w:rsidP="00C44967">
            <w:pPr>
              <w:ind w:left="72"/>
              <w:jc w:val="both"/>
              <w:rPr>
                <w:rFonts w:ascii="Museo Sans 100" w:hAnsi="Museo Sans 100"/>
                <w:sz w:val="20"/>
              </w:rPr>
            </w:pPr>
          </w:p>
        </w:tc>
      </w:tr>
    </w:tbl>
    <w:p w14:paraId="38DCD742" w14:textId="77777777" w:rsidR="00FE1F0E" w:rsidRPr="008062F2" w:rsidRDefault="00FE1F0E" w:rsidP="00554F9D">
      <w:pPr>
        <w:pStyle w:val="a"/>
        <w:spacing w:line="240" w:lineRule="auto"/>
        <w:ind w:left="142"/>
        <w:rPr>
          <w:rFonts w:ascii="Museo Sans 100" w:hAnsi="Museo Sans 100"/>
          <w:b/>
          <w:noProof w:val="0"/>
          <w:sz w:val="20"/>
        </w:rPr>
      </w:pPr>
      <w:r w:rsidRPr="008062F2">
        <w:rPr>
          <w:rFonts w:ascii="Museo Sans 100" w:hAnsi="Museo Sans 100"/>
          <w:b/>
          <w:noProof w:val="0"/>
          <w:sz w:val="20"/>
        </w:rPr>
        <w:t>LAS NO CONFORMIDADES HAN SIDO ACLARADAS Y ACEPTADAS</w:t>
      </w:r>
    </w:p>
    <w:p w14:paraId="0B3ADEE3" w14:textId="77777777" w:rsidR="00DA073D" w:rsidRPr="003C7F9C" w:rsidRDefault="00DA073D" w:rsidP="00AB11A2">
      <w:pPr>
        <w:pStyle w:val="a"/>
        <w:spacing w:line="240" w:lineRule="auto"/>
        <w:jc w:val="center"/>
        <w:rPr>
          <w:rFonts w:ascii="Museo Sans 100" w:hAnsi="Museo Sans 100"/>
          <w:b/>
          <w:noProof w:val="0"/>
          <w:sz w:val="20"/>
        </w:rPr>
      </w:pPr>
    </w:p>
    <w:p w14:paraId="6C85711F" w14:textId="77777777" w:rsidR="00AB11A2" w:rsidRPr="003C7F9C" w:rsidRDefault="00AB11A2" w:rsidP="00AB11A2">
      <w:pPr>
        <w:pStyle w:val="a"/>
        <w:spacing w:line="240" w:lineRule="auto"/>
        <w:jc w:val="center"/>
        <w:rPr>
          <w:rFonts w:ascii="Museo Sans 100" w:hAnsi="Museo Sans 100"/>
          <w:b/>
          <w:noProof w:val="0"/>
          <w:sz w:val="20"/>
        </w:rPr>
      </w:pPr>
      <w:r w:rsidRPr="003C7F9C">
        <w:rPr>
          <w:rFonts w:ascii="Museo Sans 100" w:hAnsi="Museo Sans 100"/>
          <w:b/>
          <w:noProof w:val="0"/>
          <w:sz w:val="20"/>
        </w:rPr>
        <w:t>INSTRUCCIONES PARA COMPLETAR FORMATO A</w:t>
      </w:r>
    </w:p>
    <w:p w14:paraId="5651971D" w14:textId="77777777" w:rsidR="00AB11A2" w:rsidRPr="003C7F9C" w:rsidRDefault="00AB11A2" w:rsidP="00C53E8B">
      <w:pPr>
        <w:pStyle w:val="a"/>
        <w:numPr>
          <w:ilvl w:val="0"/>
          <w:numId w:val="11"/>
        </w:numPr>
        <w:spacing w:line="240" w:lineRule="auto"/>
        <w:rPr>
          <w:rFonts w:ascii="Museo Sans 100" w:hAnsi="Museo Sans 100"/>
          <w:noProof w:val="0"/>
          <w:sz w:val="20"/>
        </w:rPr>
      </w:pPr>
      <w:r w:rsidRPr="003C7F9C">
        <w:rPr>
          <w:rFonts w:ascii="Museo Sans 100" w:hAnsi="Museo Sans 100"/>
          <w:b/>
          <w:noProof w:val="0"/>
          <w:sz w:val="20"/>
        </w:rPr>
        <w:t>Asignación Nº____:</w:t>
      </w:r>
      <w:r w:rsidRPr="003C7F9C">
        <w:rPr>
          <w:rFonts w:ascii="Museo Sans 100" w:hAnsi="Museo Sans 100"/>
          <w:noProof w:val="0"/>
          <w:sz w:val="20"/>
        </w:rPr>
        <w:t xml:space="preserve"> Se coloca el número de la asignación para la ejecución de la Auditoría de la Calidad</w:t>
      </w:r>
      <w:r w:rsidR="008D1876" w:rsidRPr="003C7F9C">
        <w:rPr>
          <w:rFonts w:ascii="Museo Sans 100" w:hAnsi="Museo Sans 100"/>
          <w:noProof w:val="0"/>
          <w:sz w:val="20"/>
        </w:rPr>
        <w:t xml:space="preserve"> o Seguridad de la Información</w:t>
      </w:r>
      <w:r w:rsidRPr="003C7F9C">
        <w:rPr>
          <w:rFonts w:ascii="Museo Sans 100" w:hAnsi="Museo Sans 100"/>
          <w:noProof w:val="0"/>
          <w:sz w:val="20"/>
        </w:rPr>
        <w:t xml:space="preserve"> y/o </w:t>
      </w:r>
      <w:r w:rsidR="009D1513" w:rsidRPr="003C7F9C">
        <w:rPr>
          <w:rFonts w:ascii="Museo Sans 100" w:hAnsi="Museo Sans 100"/>
          <w:noProof w:val="0"/>
          <w:sz w:val="20"/>
        </w:rPr>
        <w:t>S</w:t>
      </w:r>
      <w:r w:rsidRPr="003C7F9C">
        <w:rPr>
          <w:rFonts w:ascii="Museo Sans 100" w:hAnsi="Museo Sans 100"/>
          <w:noProof w:val="0"/>
          <w:sz w:val="20"/>
        </w:rPr>
        <w:t xml:space="preserve">eguimiento, es el mismo número que se asignó al registro del Anexo </w:t>
      </w:r>
      <w:r w:rsidR="009D1513" w:rsidRPr="003C7F9C">
        <w:rPr>
          <w:rFonts w:ascii="Museo Sans 100" w:hAnsi="Museo Sans 100"/>
          <w:noProof w:val="0"/>
          <w:sz w:val="20"/>
        </w:rPr>
        <w:t>6</w:t>
      </w:r>
      <w:r w:rsidRPr="003C7F9C">
        <w:rPr>
          <w:rFonts w:ascii="Museo Sans 100" w:hAnsi="Museo Sans 100"/>
          <w:noProof w:val="0"/>
          <w:sz w:val="20"/>
        </w:rPr>
        <w:t>.</w:t>
      </w:r>
    </w:p>
    <w:p w14:paraId="131F2042" w14:textId="77777777" w:rsidR="00AB11A2" w:rsidRPr="003C7F9C" w:rsidRDefault="00AB11A2" w:rsidP="00C53E8B">
      <w:pPr>
        <w:pStyle w:val="a"/>
        <w:numPr>
          <w:ilvl w:val="0"/>
          <w:numId w:val="11"/>
        </w:numPr>
        <w:spacing w:line="240" w:lineRule="auto"/>
        <w:rPr>
          <w:rFonts w:ascii="Museo Sans 100" w:hAnsi="Museo Sans 100"/>
          <w:noProof w:val="0"/>
          <w:sz w:val="20"/>
        </w:rPr>
      </w:pPr>
      <w:r w:rsidRPr="003C7F9C">
        <w:rPr>
          <w:rFonts w:ascii="Museo Sans 100" w:hAnsi="Museo Sans 100"/>
          <w:b/>
          <w:noProof w:val="0"/>
          <w:sz w:val="20"/>
        </w:rPr>
        <w:t>No. de Orden:</w:t>
      </w:r>
      <w:r w:rsidRPr="003C7F9C">
        <w:rPr>
          <w:rFonts w:ascii="Museo Sans 100" w:hAnsi="Museo Sans 100"/>
          <w:noProof w:val="0"/>
          <w:sz w:val="20"/>
        </w:rPr>
        <w:t xml:space="preserve"> Número correlativo asignado a cada No Conformidad determinada en </w:t>
      </w:r>
      <w:smartTag w:uri="urn:schemas-microsoft-com:office:smarttags" w:element="PersonName">
        <w:smartTagPr>
          <w:attr w:name="ProductID" w:val="la Auditor￭a"/>
        </w:smartTagPr>
        <w:r w:rsidRPr="003C7F9C">
          <w:rPr>
            <w:rFonts w:ascii="Museo Sans 100" w:hAnsi="Museo Sans 100"/>
            <w:noProof w:val="0"/>
            <w:sz w:val="20"/>
          </w:rPr>
          <w:t>la Auditoría</w:t>
        </w:r>
      </w:smartTag>
      <w:r w:rsidRPr="003C7F9C">
        <w:rPr>
          <w:rFonts w:ascii="Museo Sans 100" w:hAnsi="Museo Sans 100"/>
          <w:noProof w:val="0"/>
          <w:sz w:val="20"/>
        </w:rPr>
        <w:t xml:space="preserve"> de la Calidad</w:t>
      </w:r>
      <w:r w:rsidR="008D1876" w:rsidRPr="003C7F9C">
        <w:rPr>
          <w:rFonts w:ascii="Museo Sans 100" w:hAnsi="Museo Sans 100"/>
          <w:noProof w:val="0"/>
          <w:sz w:val="20"/>
        </w:rPr>
        <w:t xml:space="preserve"> o Seguridad de la Información</w:t>
      </w:r>
      <w:r w:rsidRPr="003C7F9C">
        <w:rPr>
          <w:rFonts w:ascii="Museo Sans 100" w:hAnsi="Museo Sans 100"/>
          <w:noProof w:val="0"/>
          <w:sz w:val="20"/>
        </w:rPr>
        <w:t>.</w:t>
      </w:r>
    </w:p>
    <w:p w14:paraId="2C254CF5" w14:textId="77777777" w:rsidR="008D1876" w:rsidRPr="003C7F9C" w:rsidRDefault="00AB11A2" w:rsidP="005F118F">
      <w:pPr>
        <w:pStyle w:val="a"/>
        <w:numPr>
          <w:ilvl w:val="0"/>
          <w:numId w:val="11"/>
        </w:numPr>
        <w:spacing w:line="240" w:lineRule="auto"/>
        <w:rPr>
          <w:rFonts w:ascii="Museo Sans 100" w:hAnsi="Museo Sans 100"/>
          <w:noProof w:val="0"/>
          <w:sz w:val="20"/>
        </w:rPr>
      </w:pPr>
      <w:r w:rsidRPr="003C7F9C">
        <w:rPr>
          <w:rFonts w:ascii="Museo Sans 100" w:hAnsi="Museo Sans 100"/>
          <w:b/>
          <w:noProof w:val="0"/>
          <w:sz w:val="20"/>
        </w:rPr>
        <w:t>Punto de la Norma ISO 9001</w:t>
      </w:r>
      <w:r w:rsidR="00977188">
        <w:rPr>
          <w:rFonts w:ascii="Museo Sans 100" w:hAnsi="Museo Sans 100"/>
          <w:b/>
          <w:noProof w:val="0"/>
          <w:sz w:val="20"/>
        </w:rPr>
        <w:t xml:space="preserve"> </w:t>
      </w:r>
      <w:r w:rsidR="00977188" w:rsidRPr="00C777CE">
        <w:rPr>
          <w:rFonts w:ascii="Museo Sans 100" w:hAnsi="Museo Sans 100"/>
          <w:b/>
          <w:noProof w:val="0"/>
          <w:sz w:val="20"/>
        </w:rPr>
        <w:t>o</w:t>
      </w:r>
      <w:r w:rsidR="00181B42" w:rsidRPr="00C777CE">
        <w:rPr>
          <w:rFonts w:ascii="Museo Sans 100" w:hAnsi="Museo Sans 100"/>
          <w:b/>
          <w:noProof w:val="0"/>
          <w:sz w:val="20"/>
        </w:rPr>
        <w:t xml:space="preserve"> ISO</w:t>
      </w:r>
      <w:r w:rsidR="00977188" w:rsidRPr="00C777CE">
        <w:rPr>
          <w:rFonts w:ascii="Museo Sans 100" w:hAnsi="Museo Sans 100"/>
          <w:b/>
          <w:noProof w:val="0"/>
          <w:sz w:val="20"/>
        </w:rPr>
        <w:t xml:space="preserve"> 37001</w:t>
      </w:r>
      <w:r w:rsidRPr="00C777CE">
        <w:rPr>
          <w:rFonts w:ascii="Museo Sans 100" w:hAnsi="Museo Sans 100"/>
          <w:b/>
          <w:noProof w:val="0"/>
          <w:sz w:val="20"/>
        </w:rPr>
        <w:t>:</w:t>
      </w:r>
      <w:r w:rsidRPr="00C777CE">
        <w:rPr>
          <w:rFonts w:ascii="Museo Sans 100" w:hAnsi="Museo Sans 100"/>
          <w:noProof w:val="0"/>
          <w:sz w:val="20"/>
        </w:rPr>
        <w:t xml:space="preserve"> Se indica el requisito (número y nombre) de la Norma ISO 9001</w:t>
      </w:r>
      <w:r w:rsidR="004D6EDB" w:rsidRPr="00C777CE">
        <w:rPr>
          <w:rFonts w:ascii="Museo Sans 100" w:hAnsi="Museo Sans 100"/>
          <w:noProof w:val="0"/>
          <w:sz w:val="20"/>
        </w:rPr>
        <w:t>, Norma ISO 37001</w:t>
      </w:r>
      <w:r w:rsidRPr="00C777CE">
        <w:rPr>
          <w:rFonts w:ascii="Museo Sans 100" w:hAnsi="Museo Sans 100"/>
          <w:noProof w:val="0"/>
          <w:sz w:val="20"/>
        </w:rPr>
        <w:t xml:space="preserve"> que se ha incumplido y dio origen a la No Conformidad</w:t>
      </w:r>
      <w:r w:rsidR="00EC5F53" w:rsidRPr="00C777CE">
        <w:rPr>
          <w:rFonts w:ascii="Museo Sans 100" w:hAnsi="Museo Sans 100"/>
          <w:noProof w:val="0"/>
          <w:sz w:val="20"/>
        </w:rPr>
        <w:t>/</w:t>
      </w:r>
      <w:r w:rsidR="008D1876" w:rsidRPr="00C777CE">
        <w:rPr>
          <w:rFonts w:ascii="Museo Sans 100" w:hAnsi="Museo Sans 100"/>
          <w:b/>
          <w:noProof w:val="0"/>
          <w:sz w:val="20"/>
        </w:rPr>
        <w:t>Punto del MAS:</w:t>
      </w:r>
      <w:r w:rsidR="008D1876" w:rsidRPr="00C777CE">
        <w:rPr>
          <w:rFonts w:ascii="Museo Sans 100" w:hAnsi="Museo Sans 100"/>
          <w:noProof w:val="0"/>
          <w:sz w:val="20"/>
        </w:rPr>
        <w:t xml:space="preserve"> Se indica el requisito (número y nombre) del </w:t>
      </w:r>
      <w:r w:rsidR="008D1876" w:rsidRPr="003C7F9C">
        <w:rPr>
          <w:rFonts w:ascii="Museo Sans 100" w:hAnsi="Museo Sans 100"/>
          <w:noProof w:val="0"/>
          <w:sz w:val="20"/>
        </w:rPr>
        <w:t>Manual de Seguridad de la Información que se ha incumplido y dio origen a la No Conformidad.</w:t>
      </w:r>
    </w:p>
    <w:p w14:paraId="2E0629B3" w14:textId="77777777" w:rsidR="00AB11A2" w:rsidRPr="003C7F9C" w:rsidRDefault="00AB11A2" w:rsidP="00C53E8B">
      <w:pPr>
        <w:pStyle w:val="a"/>
        <w:numPr>
          <w:ilvl w:val="0"/>
          <w:numId w:val="11"/>
        </w:numPr>
        <w:spacing w:line="240" w:lineRule="auto"/>
        <w:rPr>
          <w:rFonts w:ascii="Museo Sans 100" w:hAnsi="Museo Sans 100"/>
          <w:noProof w:val="0"/>
          <w:sz w:val="20"/>
        </w:rPr>
      </w:pPr>
      <w:r w:rsidRPr="003C7F9C">
        <w:rPr>
          <w:rFonts w:ascii="Museo Sans 100" w:hAnsi="Museo Sans 100"/>
          <w:b/>
          <w:noProof w:val="0"/>
          <w:sz w:val="20"/>
        </w:rPr>
        <w:t xml:space="preserve">Descripción de </w:t>
      </w:r>
      <w:smartTag w:uri="urn:schemas-microsoft-com:office:smarttags" w:element="PersonName">
        <w:smartTagPr>
          <w:attr w:name="ProductID" w:val="la No Conformidad"/>
        </w:smartTagPr>
        <w:r w:rsidRPr="003C7F9C">
          <w:rPr>
            <w:rFonts w:ascii="Museo Sans 100" w:hAnsi="Museo Sans 100"/>
            <w:b/>
            <w:noProof w:val="0"/>
            <w:sz w:val="20"/>
          </w:rPr>
          <w:t>la No Conformidad</w:t>
        </w:r>
      </w:smartTag>
      <w:r w:rsidRPr="003C7F9C">
        <w:rPr>
          <w:rFonts w:ascii="Museo Sans 100" w:hAnsi="Museo Sans 100"/>
          <w:b/>
          <w:noProof w:val="0"/>
          <w:sz w:val="20"/>
        </w:rPr>
        <w:t>:</w:t>
      </w:r>
      <w:r w:rsidRPr="003C7F9C">
        <w:rPr>
          <w:rFonts w:ascii="Museo Sans 100" w:hAnsi="Museo Sans 100"/>
          <w:noProof w:val="0"/>
          <w:sz w:val="20"/>
        </w:rPr>
        <w:t xml:space="preserve"> Detalle de </w:t>
      </w:r>
      <w:smartTag w:uri="urn:schemas-microsoft-com:office:smarttags" w:element="PersonName">
        <w:smartTagPr>
          <w:attr w:name="ProductID" w:val="la No Conformidad"/>
        </w:smartTagPr>
        <w:r w:rsidRPr="003C7F9C">
          <w:rPr>
            <w:rFonts w:ascii="Museo Sans 100" w:hAnsi="Museo Sans 100"/>
            <w:noProof w:val="0"/>
            <w:sz w:val="20"/>
          </w:rPr>
          <w:t>la No Conformidad</w:t>
        </w:r>
      </w:smartTag>
      <w:r w:rsidRPr="003C7F9C">
        <w:rPr>
          <w:rFonts w:ascii="Museo Sans 100" w:hAnsi="Museo Sans 100"/>
          <w:noProof w:val="0"/>
          <w:sz w:val="20"/>
        </w:rPr>
        <w:t xml:space="preserve"> determinada, incluyendo ejemplos observados, en caso de existir.</w:t>
      </w:r>
    </w:p>
    <w:p w14:paraId="3D7A7193" w14:textId="77777777" w:rsidR="00040F4A" w:rsidRPr="003C7F9C" w:rsidRDefault="00040F4A" w:rsidP="00AB11A2">
      <w:pPr>
        <w:tabs>
          <w:tab w:val="left" w:pos="4320"/>
        </w:tabs>
        <w:rPr>
          <w:rFonts w:ascii="Museo Sans 100" w:hAnsi="Museo Sans 100"/>
          <w:b/>
          <w:sz w:val="20"/>
        </w:rPr>
      </w:pPr>
    </w:p>
    <w:p w14:paraId="1D63DB10" w14:textId="77777777" w:rsidR="00920323" w:rsidRDefault="00920323">
      <w:pPr>
        <w:rPr>
          <w:rFonts w:ascii="Museo Sans 100" w:hAnsi="Museo Sans 100"/>
          <w:b/>
          <w:sz w:val="20"/>
        </w:rPr>
      </w:pPr>
      <w:r>
        <w:rPr>
          <w:rFonts w:ascii="Museo Sans 100" w:hAnsi="Museo Sans 100"/>
          <w:b/>
          <w:sz w:val="20"/>
        </w:rPr>
        <w:br w:type="page"/>
      </w:r>
    </w:p>
    <w:p w14:paraId="1AD7B34E" w14:textId="77777777" w:rsidR="00FE1F0E" w:rsidRPr="003C7F9C" w:rsidRDefault="00297277" w:rsidP="00AB11A2">
      <w:pPr>
        <w:tabs>
          <w:tab w:val="left" w:pos="4320"/>
        </w:tabs>
        <w:rPr>
          <w:rFonts w:ascii="Museo Sans 100" w:hAnsi="Museo Sans 100"/>
          <w:b/>
          <w:sz w:val="20"/>
        </w:rPr>
      </w:pPr>
      <w:r w:rsidRPr="003C7F9C">
        <w:rPr>
          <w:rFonts w:ascii="Museo Sans 100" w:hAnsi="Museo Sans 100"/>
          <w:b/>
          <w:sz w:val="20"/>
        </w:rPr>
        <w:lastRenderedPageBreak/>
        <w:t xml:space="preserve">FORMATO </w:t>
      </w:r>
      <w:r w:rsidR="002D01FB" w:rsidRPr="003C7F9C">
        <w:rPr>
          <w:rFonts w:ascii="Museo Sans 100" w:hAnsi="Museo Sans 100"/>
          <w:b/>
          <w:sz w:val="20"/>
        </w:rPr>
        <w:t>B</w:t>
      </w:r>
    </w:p>
    <w:p w14:paraId="60067D8B" w14:textId="77777777" w:rsidR="00F03302" w:rsidRPr="003C7F9C" w:rsidRDefault="00F03302">
      <w:pPr>
        <w:pStyle w:val="a"/>
        <w:spacing w:line="240" w:lineRule="auto"/>
        <w:jc w:val="center"/>
        <w:rPr>
          <w:rFonts w:ascii="Museo Sans 100" w:hAnsi="Museo Sans 100"/>
          <w:b/>
          <w:noProof w:val="0"/>
          <w:sz w:val="20"/>
        </w:rPr>
      </w:pPr>
      <w:r w:rsidRPr="003C7F9C">
        <w:rPr>
          <w:rFonts w:ascii="Museo Sans 100" w:hAnsi="Museo Sans 100"/>
          <w:b/>
          <w:noProof w:val="0"/>
          <w:sz w:val="20"/>
        </w:rPr>
        <w:t>ANEXO 2</w:t>
      </w:r>
    </w:p>
    <w:p w14:paraId="740B1EE6" w14:textId="77777777" w:rsidR="00FE1F0E" w:rsidRPr="003C7F9C" w:rsidRDefault="00FE1F0E">
      <w:pPr>
        <w:pStyle w:val="a"/>
        <w:spacing w:line="240" w:lineRule="auto"/>
        <w:jc w:val="center"/>
        <w:rPr>
          <w:rFonts w:ascii="Museo Sans 100" w:hAnsi="Museo Sans 100"/>
          <w:b/>
          <w:noProof w:val="0"/>
          <w:sz w:val="20"/>
        </w:rPr>
      </w:pPr>
      <w:r w:rsidRPr="003C7F9C">
        <w:rPr>
          <w:rFonts w:ascii="Museo Sans 100" w:hAnsi="Museo Sans 100"/>
          <w:b/>
          <w:noProof w:val="0"/>
          <w:sz w:val="20"/>
        </w:rPr>
        <w:t>OBSERVACIONES DE AUDITOR</w:t>
      </w:r>
      <w:r w:rsidR="00DC00BC" w:rsidRPr="003C7F9C">
        <w:rPr>
          <w:rFonts w:ascii="Museo Sans 100" w:hAnsi="Museo Sans 100"/>
          <w:b/>
          <w:noProof w:val="0"/>
          <w:sz w:val="20"/>
        </w:rPr>
        <w:t>Í</w:t>
      </w:r>
      <w:r w:rsidRPr="003C7F9C">
        <w:rPr>
          <w:rFonts w:ascii="Museo Sans 100" w:hAnsi="Museo Sans 100"/>
          <w:b/>
          <w:noProof w:val="0"/>
          <w:sz w:val="20"/>
        </w:rPr>
        <w:t>A</w:t>
      </w:r>
      <w:r w:rsidR="00EC57D5" w:rsidRPr="003C7F9C">
        <w:rPr>
          <w:rFonts w:ascii="Museo Sans 100" w:hAnsi="Museo Sans 100"/>
          <w:b/>
          <w:noProof w:val="0"/>
          <w:sz w:val="20"/>
        </w:rPr>
        <w:t xml:space="preserve"> DE LA CALIDAD</w:t>
      </w:r>
      <w:r w:rsidR="0083459A" w:rsidRPr="00C777CE">
        <w:rPr>
          <w:rFonts w:ascii="Museo Sans 100" w:hAnsi="Museo Sans 100"/>
          <w:b/>
          <w:noProof w:val="0"/>
          <w:sz w:val="20"/>
        </w:rPr>
        <w:t>,</w:t>
      </w:r>
      <w:r w:rsidR="0033085B" w:rsidRPr="00C777CE">
        <w:rPr>
          <w:rFonts w:ascii="Museo Sans 100" w:hAnsi="Museo Sans 100"/>
          <w:b/>
          <w:noProof w:val="0"/>
          <w:sz w:val="20"/>
        </w:rPr>
        <w:t xml:space="preserve"> ANTISOBORNO</w:t>
      </w:r>
      <w:r w:rsidR="00B47F07" w:rsidRPr="00C777CE">
        <w:rPr>
          <w:rFonts w:ascii="Museo Sans 100" w:hAnsi="Museo Sans 100"/>
          <w:b/>
          <w:noProof w:val="0"/>
          <w:sz w:val="20"/>
        </w:rPr>
        <w:t xml:space="preserve"> O VERIFICACIÓN</w:t>
      </w:r>
      <w:r w:rsidR="00285D54" w:rsidRPr="00C777CE">
        <w:rPr>
          <w:rFonts w:ascii="Museo Sans 100" w:hAnsi="Museo Sans 100"/>
          <w:b/>
          <w:noProof w:val="0"/>
          <w:sz w:val="20"/>
        </w:rPr>
        <w:t xml:space="preserve"> </w:t>
      </w:r>
      <w:r w:rsidR="00285D54" w:rsidRPr="003C7F9C">
        <w:rPr>
          <w:rFonts w:ascii="Museo Sans 100" w:hAnsi="Museo Sans 100"/>
          <w:b/>
          <w:noProof w:val="0"/>
          <w:sz w:val="20"/>
        </w:rPr>
        <w:t>DE SEGURIDAD DE LA INFORMACIÓN</w:t>
      </w:r>
    </w:p>
    <w:p w14:paraId="69AD62DA" w14:textId="77777777" w:rsidR="00FE1F0E" w:rsidRPr="003C7F9C" w:rsidRDefault="00BA7528">
      <w:pPr>
        <w:pStyle w:val="a"/>
        <w:spacing w:line="240" w:lineRule="auto"/>
        <w:jc w:val="center"/>
        <w:rPr>
          <w:rFonts w:ascii="Museo Sans 100" w:hAnsi="Museo Sans 100"/>
          <w:b/>
          <w:noProof w:val="0"/>
          <w:sz w:val="20"/>
        </w:rPr>
      </w:pPr>
      <w:r w:rsidRPr="003C7F9C">
        <w:rPr>
          <w:rFonts w:ascii="Museo Sans 100" w:hAnsi="Museo Sans 100"/>
          <w:b/>
          <w:noProof w:val="0"/>
          <w:sz w:val="20"/>
        </w:rPr>
        <w:t xml:space="preserve">(IDENTIFICAR </w:t>
      </w:r>
      <w:r w:rsidR="00F03302" w:rsidRPr="003C7F9C">
        <w:rPr>
          <w:rFonts w:ascii="Museo Sans 100" w:hAnsi="Museo Sans 100"/>
          <w:b/>
          <w:noProof w:val="0"/>
          <w:sz w:val="20"/>
        </w:rPr>
        <w:t>PROCESO</w:t>
      </w:r>
      <w:r w:rsidR="00C17B41" w:rsidRPr="003C7F9C">
        <w:rPr>
          <w:rFonts w:ascii="Museo Sans 100" w:hAnsi="Museo Sans 100"/>
          <w:b/>
          <w:noProof w:val="0"/>
          <w:sz w:val="20"/>
        </w:rPr>
        <w:t xml:space="preserve"> </w:t>
      </w:r>
      <w:r w:rsidR="00F03302" w:rsidRPr="003C7F9C">
        <w:rPr>
          <w:rFonts w:ascii="Museo Sans 100" w:hAnsi="Museo Sans 100"/>
          <w:b/>
          <w:noProof w:val="0"/>
          <w:sz w:val="20"/>
        </w:rPr>
        <w:t>______</w:t>
      </w:r>
      <w:r w:rsidR="008D1876" w:rsidRPr="003C7F9C">
        <w:rPr>
          <w:rFonts w:ascii="Museo Sans 100" w:hAnsi="Museo Sans 100"/>
          <w:b/>
          <w:noProof w:val="0"/>
          <w:sz w:val="20"/>
        </w:rPr>
        <w:t>O DEPENDENCIA</w:t>
      </w:r>
      <w:r w:rsidR="00285D54" w:rsidRPr="003C7F9C">
        <w:rPr>
          <w:rFonts w:ascii="Museo Sans 100" w:hAnsi="Museo Sans 100"/>
          <w:b/>
          <w:noProof w:val="0"/>
          <w:sz w:val="20"/>
        </w:rPr>
        <w:t>,</w:t>
      </w:r>
      <w:r w:rsidR="008D1876" w:rsidRPr="003C7F9C">
        <w:rPr>
          <w:rFonts w:ascii="Museo Sans 100" w:hAnsi="Museo Sans 100"/>
          <w:b/>
          <w:noProof w:val="0"/>
          <w:sz w:val="20"/>
        </w:rPr>
        <w:t xml:space="preserve"> EN CASO SGSI</w:t>
      </w:r>
      <w:r w:rsidR="00FE1F0E" w:rsidRPr="003C7F9C">
        <w:rPr>
          <w:rFonts w:ascii="Museo Sans 100" w:hAnsi="Museo Sans 100"/>
          <w:b/>
          <w:noProof w:val="0"/>
          <w:sz w:val="20"/>
        </w:rPr>
        <w:t>)</w:t>
      </w:r>
    </w:p>
    <w:p w14:paraId="3BB6246E" w14:textId="77777777" w:rsidR="00FE1F0E" w:rsidRPr="003C7F9C" w:rsidRDefault="00666371">
      <w:pPr>
        <w:pStyle w:val="a"/>
        <w:spacing w:line="240" w:lineRule="auto"/>
        <w:rPr>
          <w:rFonts w:ascii="Museo Sans 100" w:hAnsi="Museo Sans 100"/>
          <w:b/>
          <w:noProof w:val="0"/>
          <w:sz w:val="20"/>
        </w:rPr>
      </w:pPr>
      <w:r w:rsidRPr="003C7F9C">
        <w:rPr>
          <w:rFonts w:ascii="Museo Sans 100" w:hAnsi="Museo Sans 100"/>
          <w:b/>
          <w:noProof w:val="0"/>
          <w:spacing w:val="-3"/>
          <w:sz w:val="20"/>
        </w:rPr>
        <w:t>Asignación N</w:t>
      </w:r>
      <w:r w:rsidR="00FE1F0E" w:rsidRPr="003C7F9C">
        <w:rPr>
          <w:rFonts w:ascii="Museo Sans 100" w:hAnsi="Museo Sans 100"/>
          <w:b/>
          <w:noProof w:val="0"/>
          <w:spacing w:val="-3"/>
          <w:sz w:val="20"/>
        </w:rPr>
        <w:t>º _________</w:t>
      </w:r>
      <w:r w:rsidR="00FE1F0E" w:rsidRPr="003C7F9C">
        <w:rPr>
          <w:rFonts w:ascii="Museo Sans 100" w:hAnsi="Museo Sans 100"/>
          <w:b/>
          <w:noProof w:val="0"/>
          <w:sz w:val="20"/>
        </w:rPr>
        <w:tab/>
      </w:r>
      <w:r w:rsidR="00FE1F0E" w:rsidRPr="003C7F9C">
        <w:rPr>
          <w:rFonts w:ascii="Museo Sans 100" w:hAnsi="Museo Sans 100"/>
          <w:b/>
          <w:noProof w:val="0"/>
          <w:sz w:val="20"/>
        </w:rPr>
        <w:tab/>
      </w:r>
      <w:r w:rsidR="00FE1F0E" w:rsidRPr="003C7F9C">
        <w:rPr>
          <w:rFonts w:ascii="Museo Sans 100" w:hAnsi="Museo Sans 100"/>
          <w:b/>
          <w:noProof w:val="0"/>
          <w:sz w:val="20"/>
        </w:rPr>
        <w:tab/>
        <w:t xml:space="preserve">   </w:t>
      </w:r>
    </w:p>
    <w:tbl>
      <w:tblPr>
        <w:tblW w:w="9781"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505"/>
      </w:tblGrid>
      <w:tr w:rsidR="00FE1F0E" w:rsidRPr="003C7F9C" w14:paraId="36DC6D60" w14:textId="77777777" w:rsidTr="00F71445">
        <w:trPr>
          <w:trHeight w:val="377"/>
        </w:trPr>
        <w:tc>
          <w:tcPr>
            <w:tcW w:w="1276" w:type="dxa"/>
            <w:tcBorders>
              <w:top w:val="single" w:sz="12" w:space="0" w:color="auto"/>
              <w:bottom w:val="single" w:sz="12" w:space="0" w:color="auto"/>
            </w:tcBorders>
            <w:vAlign w:val="center"/>
          </w:tcPr>
          <w:p w14:paraId="55A064A1" w14:textId="77777777" w:rsidR="00FE1F0E" w:rsidRPr="003C7F9C" w:rsidRDefault="00FE1F0E">
            <w:pPr>
              <w:pStyle w:val="a"/>
              <w:spacing w:line="240" w:lineRule="auto"/>
              <w:jc w:val="center"/>
              <w:rPr>
                <w:rFonts w:ascii="Museo Sans 100" w:hAnsi="Museo Sans 100"/>
                <w:b/>
                <w:noProof w:val="0"/>
                <w:sz w:val="20"/>
              </w:rPr>
            </w:pPr>
            <w:r w:rsidRPr="003C7F9C">
              <w:rPr>
                <w:rFonts w:ascii="Museo Sans 100" w:hAnsi="Museo Sans 100"/>
                <w:b/>
                <w:noProof w:val="0"/>
                <w:sz w:val="20"/>
              </w:rPr>
              <w:t>No.</w:t>
            </w:r>
          </w:p>
        </w:tc>
        <w:tc>
          <w:tcPr>
            <w:tcW w:w="8505" w:type="dxa"/>
            <w:tcBorders>
              <w:top w:val="single" w:sz="12" w:space="0" w:color="auto"/>
              <w:bottom w:val="single" w:sz="12" w:space="0" w:color="auto"/>
            </w:tcBorders>
            <w:vAlign w:val="center"/>
          </w:tcPr>
          <w:p w14:paraId="05415812" w14:textId="77777777" w:rsidR="00FE1F0E" w:rsidRPr="003C7F9C" w:rsidRDefault="00FE1F0E">
            <w:pPr>
              <w:pStyle w:val="a"/>
              <w:spacing w:line="240" w:lineRule="auto"/>
              <w:jc w:val="center"/>
              <w:rPr>
                <w:rFonts w:ascii="Museo Sans 100" w:hAnsi="Museo Sans 100"/>
                <w:b/>
                <w:noProof w:val="0"/>
                <w:sz w:val="20"/>
              </w:rPr>
            </w:pPr>
            <w:r w:rsidRPr="003C7F9C">
              <w:rPr>
                <w:rFonts w:ascii="Museo Sans 100" w:hAnsi="Museo Sans 100"/>
                <w:b/>
                <w:noProof w:val="0"/>
                <w:sz w:val="20"/>
              </w:rPr>
              <w:t>Descripción de la Observación</w:t>
            </w:r>
          </w:p>
        </w:tc>
      </w:tr>
      <w:tr w:rsidR="00FE1F0E" w:rsidRPr="003C7F9C" w14:paraId="63566B3E" w14:textId="77777777" w:rsidTr="00F71445">
        <w:trPr>
          <w:trHeight w:val="1822"/>
        </w:trPr>
        <w:tc>
          <w:tcPr>
            <w:tcW w:w="1276" w:type="dxa"/>
            <w:tcBorders>
              <w:top w:val="nil"/>
            </w:tcBorders>
          </w:tcPr>
          <w:p w14:paraId="415CD69D" w14:textId="77777777" w:rsidR="00FE1F0E" w:rsidRPr="003C7F9C" w:rsidRDefault="00FE1F0E">
            <w:pPr>
              <w:pStyle w:val="a"/>
              <w:spacing w:line="240" w:lineRule="auto"/>
              <w:jc w:val="left"/>
              <w:rPr>
                <w:rFonts w:ascii="Museo Sans 100" w:hAnsi="Museo Sans 100"/>
                <w:b/>
                <w:noProof w:val="0"/>
                <w:sz w:val="20"/>
              </w:rPr>
            </w:pPr>
          </w:p>
        </w:tc>
        <w:tc>
          <w:tcPr>
            <w:tcW w:w="8505" w:type="dxa"/>
            <w:tcBorders>
              <w:top w:val="nil"/>
            </w:tcBorders>
          </w:tcPr>
          <w:p w14:paraId="21A21D9A" w14:textId="77777777" w:rsidR="00FE1F0E" w:rsidRPr="003C7F9C" w:rsidRDefault="00FE1F0E">
            <w:pPr>
              <w:pStyle w:val="a"/>
              <w:spacing w:line="240" w:lineRule="auto"/>
              <w:jc w:val="left"/>
              <w:rPr>
                <w:rFonts w:ascii="Museo Sans 100" w:hAnsi="Museo Sans 100"/>
                <w:b/>
                <w:noProof w:val="0"/>
                <w:sz w:val="20"/>
              </w:rPr>
            </w:pPr>
          </w:p>
        </w:tc>
      </w:tr>
    </w:tbl>
    <w:p w14:paraId="055D229D" w14:textId="77777777" w:rsidR="00FE1F0E" w:rsidRPr="003C7F9C" w:rsidRDefault="00FE1F0E">
      <w:pPr>
        <w:pStyle w:val="a"/>
        <w:spacing w:line="240" w:lineRule="auto"/>
        <w:jc w:val="left"/>
        <w:rPr>
          <w:rFonts w:ascii="Museo Sans 100" w:hAnsi="Museo Sans 100"/>
          <w:b/>
          <w:noProof w:val="0"/>
          <w:sz w:val="20"/>
        </w:rPr>
      </w:pPr>
    </w:p>
    <w:p w14:paraId="61058287" w14:textId="77777777" w:rsidR="00E028AE" w:rsidRPr="003C7F9C" w:rsidRDefault="00E028AE" w:rsidP="00E028AE">
      <w:pPr>
        <w:pStyle w:val="a"/>
        <w:spacing w:line="240" w:lineRule="auto"/>
        <w:jc w:val="center"/>
        <w:rPr>
          <w:rFonts w:ascii="Museo Sans 100" w:hAnsi="Museo Sans 100"/>
          <w:b/>
          <w:noProof w:val="0"/>
          <w:sz w:val="20"/>
        </w:rPr>
      </w:pPr>
      <w:r w:rsidRPr="003C7F9C">
        <w:rPr>
          <w:rFonts w:ascii="Museo Sans 100" w:hAnsi="Museo Sans 100"/>
          <w:b/>
          <w:noProof w:val="0"/>
          <w:sz w:val="20"/>
        </w:rPr>
        <w:t>INSTRUCCIONES PARA COMPLETAR FORMATO B</w:t>
      </w:r>
    </w:p>
    <w:p w14:paraId="2B6D564D" w14:textId="77777777" w:rsidR="00E028AE" w:rsidRPr="003C7F9C" w:rsidRDefault="00E028AE" w:rsidP="00C53E8B">
      <w:pPr>
        <w:pStyle w:val="a"/>
        <w:numPr>
          <w:ilvl w:val="0"/>
          <w:numId w:val="4"/>
        </w:numPr>
        <w:tabs>
          <w:tab w:val="clear" w:pos="2280"/>
          <w:tab w:val="clear" w:pos="7680"/>
        </w:tabs>
        <w:spacing w:line="240" w:lineRule="auto"/>
        <w:ind w:left="426" w:hanging="284"/>
        <w:rPr>
          <w:rFonts w:ascii="Museo Sans 100" w:hAnsi="Museo Sans 100"/>
          <w:noProof w:val="0"/>
          <w:sz w:val="20"/>
        </w:rPr>
      </w:pPr>
      <w:r w:rsidRPr="003C7F9C">
        <w:rPr>
          <w:rFonts w:ascii="Museo Sans 100" w:hAnsi="Museo Sans 100"/>
          <w:b/>
          <w:noProof w:val="0"/>
          <w:sz w:val="20"/>
        </w:rPr>
        <w:t>Asignación Nª___:</w:t>
      </w:r>
      <w:r w:rsidRPr="003C7F9C">
        <w:rPr>
          <w:rFonts w:ascii="Museo Sans 100" w:hAnsi="Museo Sans 100"/>
          <w:noProof w:val="0"/>
          <w:sz w:val="20"/>
        </w:rPr>
        <w:t xml:space="preserve"> Se coloca el número de la asignación para la ejecución de la Auditoría de la Calidad</w:t>
      </w:r>
      <w:r w:rsidR="008D1876" w:rsidRPr="003C7F9C">
        <w:rPr>
          <w:rFonts w:ascii="Museo Sans 100" w:hAnsi="Museo Sans 100"/>
          <w:noProof w:val="0"/>
          <w:sz w:val="20"/>
        </w:rPr>
        <w:t xml:space="preserve"> o Seguridad de la Información</w:t>
      </w:r>
      <w:r w:rsidRPr="003C7F9C">
        <w:rPr>
          <w:rFonts w:ascii="Museo Sans 100" w:hAnsi="Museo Sans 100"/>
          <w:noProof w:val="0"/>
          <w:sz w:val="20"/>
        </w:rPr>
        <w:t xml:space="preserve"> y/o seguimiento, es el mismo número que se asignó al registro del Anexo </w:t>
      </w:r>
      <w:r w:rsidR="00285D54" w:rsidRPr="003C7F9C">
        <w:rPr>
          <w:rFonts w:ascii="Museo Sans 100" w:hAnsi="Museo Sans 100"/>
          <w:noProof w:val="0"/>
          <w:sz w:val="20"/>
        </w:rPr>
        <w:t>6</w:t>
      </w:r>
      <w:r w:rsidRPr="003C7F9C">
        <w:rPr>
          <w:rFonts w:ascii="Museo Sans 100" w:hAnsi="Museo Sans 100"/>
          <w:noProof w:val="0"/>
          <w:sz w:val="20"/>
        </w:rPr>
        <w:t>.</w:t>
      </w:r>
    </w:p>
    <w:p w14:paraId="1C9498F9" w14:textId="77777777" w:rsidR="00E028AE" w:rsidRPr="003C7F9C" w:rsidRDefault="00E028AE" w:rsidP="00C53E8B">
      <w:pPr>
        <w:pStyle w:val="a"/>
        <w:numPr>
          <w:ilvl w:val="0"/>
          <w:numId w:val="4"/>
        </w:numPr>
        <w:tabs>
          <w:tab w:val="clear" w:pos="2280"/>
          <w:tab w:val="clear" w:pos="7680"/>
        </w:tabs>
        <w:spacing w:line="240" w:lineRule="auto"/>
        <w:ind w:left="426" w:hanging="284"/>
        <w:rPr>
          <w:rFonts w:ascii="Museo Sans 100" w:hAnsi="Museo Sans 100"/>
          <w:b/>
          <w:noProof w:val="0"/>
          <w:sz w:val="20"/>
        </w:rPr>
      </w:pPr>
      <w:r w:rsidRPr="003C7F9C">
        <w:rPr>
          <w:rFonts w:ascii="Museo Sans 100" w:hAnsi="Museo Sans 100"/>
          <w:b/>
          <w:noProof w:val="0"/>
          <w:sz w:val="20"/>
        </w:rPr>
        <w:t xml:space="preserve">No.: </w:t>
      </w:r>
      <w:r w:rsidRPr="003C7F9C">
        <w:rPr>
          <w:rFonts w:ascii="Museo Sans 100" w:hAnsi="Museo Sans 100"/>
          <w:noProof w:val="0"/>
          <w:sz w:val="20"/>
        </w:rPr>
        <w:t xml:space="preserve">Número correlativo asignado a cada Observación determinada en </w:t>
      </w:r>
      <w:smartTag w:uri="urn:schemas-microsoft-com:office:smarttags" w:element="PersonName">
        <w:smartTagPr>
          <w:attr w:name="ProductID" w:val="la Auditor￭a"/>
        </w:smartTagPr>
        <w:r w:rsidRPr="003C7F9C">
          <w:rPr>
            <w:rFonts w:ascii="Museo Sans 100" w:hAnsi="Museo Sans 100"/>
            <w:noProof w:val="0"/>
            <w:sz w:val="20"/>
          </w:rPr>
          <w:t>la Auditoría</w:t>
        </w:r>
      </w:smartTag>
      <w:r w:rsidRPr="003C7F9C">
        <w:rPr>
          <w:rFonts w:ascii="Museo Sans 100" w:hAnsi="Museo Sans 100"/>
          <w:noProof w:val="0"/>
          <w:sz w:val="20"/>
        </w:rPr>
        <w:t xml:space="preserve"> de la Calidad</w:t>
      </w:r>
      <w:r w:rsidR="008D1876" w:rsidRPr="003C7F9C">
        <w:rPr>
          <w:rFonts w:ascii="Museo Sans 100" w:hAnsi="Museo Sans 100"/>
          <w:noProof w:val="0"/>
          <w:sz w:val="20"/>
        </w:rPr>
        <w:t xml:space="preserve"> o Seguridad de la Información</w:t>
      </w:r>
      <w:r w:rsidRPr="003C7F9C">
        <w:rPr>
          <w:rFonts w:ascii="Museo Sans 100" w:hAnsi="Museo Sans 100"/>
          <w:noProof w:val="0"/>
          <w:sz w:val="20"/>
        </w:rPr>
        <w:t>.</w:t>
      </w:r>
    </w:p>
    <w:p w14:paraId="0BBD4980" w14:textId="77777777" w:rsidR="00E028AE" w:rsidRPr="003C7F9C" w:rsidRDefault="00E028AE" w:rsidP="00C53E8B">
      <w:pPr>
        <w:pStyle w:val="a"/>
        <w:numPr>
          <w:ilvl w:val="0"/>
          <w:numId w:val="4"/>
        </w:numPr>
        <w:tabs>
          <w:tab w:val="clear" w:pos="2280"/>
          <w:tab w:val="clear" w:pos="7680"/>
        </w:tabs>
        <w:spacing w:line="240" w:lineRule="auto"/>
        <w:ind w:left="426" w:hanging="284"/>
        <w:rPr>
          <w:rFonts w:ascii="Museo Sans 100" w:hAnsi="Museo Sans 100"/>
          <w:b/>
          <w:noProof w:val="0"/>
          <w:sz w:val="20"/>
        </w:rPr>
      </w:pPr>
      <w:r w:rsidRPr="003C7F9C">
        <w:rPr>
          <w:rFonts w:ascii="Museo Sans 100" w:hAnsi="Museo Sans 100"/>
          <w:b/>
          <w:noProof w:val="0"/>
          <w:sz w:val="20"/>
        </w:rPr>
        <w:t xml:space="preserve">Descripción de </w:t>
      </w:r>
      <w:smartTag w:uri="urn:schemas-microsoft-com:office:smarttags" w:element="PersonName">
        <w:smartTagPr>
          <w:attr w:name="ProductID" w:val="la Observaci￳n"/>
        </w:smartTagPr>
        <w:r w:rsidRPr="003C7F9C">
          <w:rPr>
            <w:rFonts w:ascii="Museo Sans 100" w:hAnsi="Museo Sans 100"/>
            <w:b/>
            <w:noProof w:val="0"/>
            <w:sz w:val="20"/>
          </w:rPr>
          <w:t>la Observación</w:t>
        </w:r>
      </w:smartTag>
      <w:r w:rsidRPr="003C7F9C">
        <w:rPr>
          <w:rFonts w:ascii="Museo Sans 100" w:hAnsi="Museo Sans 100"/>
          <w:b/>
          <w:noProof w:val="0"/>
          <w:sz w:val="20"/>
        </w:rPr>
        <w:t xml:space="preserve">: </w:t>
      </w:r>
      <w:r w:rsidRPr="003C7F9C">
        <w:rPr>
          <w:rFonts w:ascii="Museo Sans 100" w:hAnsi="Museo Sans 100"/>
          <w:noProof w:val="0"/>
          <w:sz w:val="20"/>
        </w:rPr>
        <w:t xml:space="preserve">Detalle de la observación determinada en </w:t>
      </w:r>
      <w:smartTag w:uri="urn:schemas-microsoft-com:office:smarttags" w:element="PersonName">
        <w:smartTagPr>
          <w:attr w:name="ProductID" w:val="la Auditor￭a"/>
        </w:smartTagPr>
        <w:r w:rsidRPr="003C7F9C">
          <w:rPr>
            <w:rFonts w:ascii="Museo Sans 100" w:hAnsi="Museo Sans 100"/>
            <w:noProof w:val="0"/>
            <w:sz w:val="20"/>
          </w:rPr>
          <w:t>la Auditoría</w:t>
        </w:r>
      </w:smartTag>
      <w:r w:rsidRPr="003C7F9C">
        <w:rPr>
          <w:rFonts w:ascii="Museo Sans 100" w:hAnsi="Museo Sans 100"/>
          <w:noProof w:val="0"/>
          <w:sz w:val="20"/>
        </w:rPr>
        <w:t xml:space="preserve"> de la Calidad</w:t>
      </w:r>
      <w:r w:rsidR="008D1876" w:rsidRPr="003C7F9C">
        <w:rPr>
          <w:rFonts w:ascii="Museo Sans 100" w:hAnsi="Museo Sans 100"/>
          <w:noProof w:val="0"/>
          <w:sz w:val="20"/>
        </w:rPr>
        <w:t xml:space="preserve"> o Seguridad de la Información</w:t>
      </w:r>
      <w:r w:rsidRPr="003C7F9C">
        <w:rPr>
          <w:rFonts w:ascii="Museo Sans 100" w:hAnsi="Museo Sans 100"/>
          <w:noProof w:val="0"/>
          <w:sz w:val="20"/>
        </w:rPr>
        <w:t xml:space="preserve">. </w:t>
      </w:r>
    </w:p>
    <w:p w14:paraId="77B95A16" w14:textId="77777777" w:rsidR="009F6F93" w:rsidRPr="003C7F9C" w:rsidRDefault="009F6F93" w:rsidP="00E028AE">
      <w:pPr>
        <w:pStyle w:val="a"/>
        <w:spacing w:line="240" w:lineRule="auto"/>
        <w:ind w:firstLine="709"/>
        <w:jc w:val="left"/>
        <w:rPr>
          <w:rFonts w:ascii="Museo Sans 100" w:hAnsi="Museo Sans 100"/>
          <w:b/>
          <w:noProof w:val="0"/>
          <w:sz w:val="20"/>
        </w:rPr>
      </w:pPr>
    </w:p>
    <w:p w14:paraId="1CC1ECBD" w14:textId="77777777" w:rsidR="009F6F93" w:rsidRPr="003C7F9C" w:rsidRDefault="009F6F93">
      <w:pPr>
        <w:pStyle w:val="a"/>
        <w:spacing w:line="240" w:lineRule="auto"/>
        <w:jc w:val="left"/>
        <w:rPr>
          <w:rFonts w:ascii="Museo Sans 100" w:hAnsi="Museo Sans 100"/>
          <w:b/>
          <w:noProof w:val="0"/>
          <w:sz w:val="20"/>
        </w:rPr>
      </w:pPr>
    </w:p>
    <w:p w14:paraId="56A3D41E" w14:textId="77777777" w:rsidR="00756EDB" w:rsidRPr="003C7F9C" w:rsidRDefault="00756EDB" w:rsidP="0092693D">
      <w:pPr>
        <w:pStyle w:val="a"/>
        <w:spacing w:line="240" w:lineRule="auto"/>
        <w:rPr>
          <w:rFonts w:ascii="Museo Sans 100" w:hAnsi="Museo Sans 100"/>
          <w:b/>
          <w:noProof w:val="0"/>
          <w:sz w:val="20"/>
        </w:rPr>
      </w:pPr>
    </w:p>
    <w:p w14:paraId="660D6B59" w14:textId="77777777" w:rsidR="00E11A5B" w:rsidRDefault="00E11A5B">
      <w:pPr>
        <w:rPr>
          <w:rFonts w:ascii="Museo Sans 100" w:hAnsi="Museo Sans 100"/>
          <w:b/>
          <w:sz w:val="20"/>
        </w:rPr>
      </w:pPr>
      <w:r>
        <w:rPr>
          <w:rFonts w:ascii="Museo Sans 100" w:hAnsi="Museo Sans 100"/>
          <w:b/>
          <w:sz w:val="20"/>
        </w:rPr>
        <w:br w:type="page"/>
      </w:r>
    </w:p>
    <w:p w14:paraId="2BDC171D" w14:textId="77777777" w:rsidR="00104E64" w:rsidRPr="003C7F9C" w:rsidRDefault="00F71445" w:rsidP="00104E64">
      <w:pPr>
        <w:pStyle w:val="a"/>
        <w:spacing w:line="240" w:lineRule="auto"/>
        <w:jc w:val="right"/>
        <w:rPr>
          <w:rFonts w:ascii="Bembo Std" w:hAnsi="Bembo Std"/>
          <w:b/>
          <w:noProof w:val="0"/>
          <w:sz w:val="20"/>
        </w:rPr>
      </w:pPr>
      <w:r w:rsidRPr="007E13E3">
        <w:rPr>
          <w:rFonts w:ascii="Bembo Std" w:hAnsi="Bembo Std"/>
          <w:b/>
          <w:noProof w:val="0"/>
          <w:sz w:val="20"/>
        </w:rPr>
        <w:lastRenderedPageBreak/>
        <w:t>A</w:t>
      </w:r>
      <w:r w:rsidR="00FE1F0E" w:rsidRPr="007E13E3">
        <w:rPr>
          <w:rFonts w:ascii="Bembo Std" w:hAnsi="Bembo Std"/>
          <w:b/>
          <w:noProof w:val="0"/>
          <w:sz w:val="20"/>
        </w:rPr>
        <w:t xml:space="preserve">NEXO </w:t>
      </w:r>
      <w:r w:rsidR="00851D58" w:rsidRPr="007E13E3">
        <w:rPr>
          <w:rFonts w:ascii="Bembo Std" w:hAnsi="Bembo Std"/>
          <w:b/>
          <w:noProof w:val="0"/>
          <w:sz w:val="20"/>
        </w:rPr>
        <w:t>6</w:t>
      </w:r>
      <w:r w:rsidR="00834DD2" w:rsidRPr="009510A8">
        <w:rPr>
          <w:rFonts w:ascii="Bembo Std" w:hAnsi="Bembo Std"/>
          <w:b/>
          <w:noProof w:val="0"/>
          <w:color w:val="FF0000"/>
          <w:sz w:val="20"/>
        </w:rPr>
        <w:t xml:space="preserve"> </w:t>
      </w:r>
    </w:p>
    <w:p w14:paraId="356F8EF3" w14:textId="77777777" w:rsidR="009B53B7" w:rsidRDefault="009B53B7" w:rsidP="00104E64">
      <w:pPr>
        <w:pStyle w:val="a"/>
        <w:spacing w:line="240" w:lineRule="auto"/>
        <w:jc w:val="right"/>
        <w:rPr>
          <w:rFonts w:ascii="Museo Sans 100" w:hAnsi="Museo Sans 100"/>
          <w:b/>
          <w:noProof w:val="0"/>
          <w:sz w:val="20"/>
        </w:rPr>
      </w:pPr>
    </w:p>
    <w:p w14:paraId="13CBCAD6" w14:textId="77777777" w:rsidR="00FE1F0E" w:rsidRPr="00C777CE" w:rsidRDefault="00FE1F0E" w:rsidP="00610011">
      <w:pPr>
        <w:pStyle w:val="a"/>
        <w:spacing w:line="240" w:lineRule="auto"/>
        <w:jc w:val="center"/>
        <w:rPr>
          <w:rFonts w:ascii="Museo Sans 100" w:hAnsi="Museo Sans 100"/>
          <w:b/>
          <w:noProof w:val="0"/>
          <w:sz w:val="20"/>
        </w:rPr>
      </w:pPr>
      <w:r w:rsidRPr="003C7F9C">
        <w:rPr>
          <w:rFonts w:ascii="Museo Sans 100" w:hAnsi="Museo Sans 100"/>
          <w:b/>
          <w:noProof w:val="0"/>
          <w:sz w:val="20"/>
        </w:rPr>
        <w:t>REQUISITOS DE AUDITORES DE LA CALIDAD PARA REALIZAR AUDITORÍAS DE LA CALIDAD</w:t>
      </w:r>
      <w:r w:rsidR="003A65A9" w:rsidRPr="003A65A9">
        <w:rPr>
          <w:rFonts w:ascii="Museo Sans 100" w:hAnsi="Museo Sans 100"/>
          <w:b/>
          <w:noProof w:val="0"/>
          <w:color w:val="FF0000"/>
          <w:sz w:val="20"/>
        </w:rPr>
        <w:t xml:space="preserve">, </w:t>
      </w:r>
      <w:r w:rsidR="003A65A9" w:rsidRPr="00C777CE">
        <w:rPr>
          <w:rFonts w:ascii="Museo Sans 100" w:hAnsi="Museo Sans 100"/>
          <w:b/>
          <w:noProof w:val="0"/>
          <w:sz w:val="20"/>
        </w:rPr>
        <w:t>SISTEMA GESTION ANTISOBORNO</w:t>
      </w:r>
      <w:r w:rsidR="006259D1" w:rsidRPr="00C777CE">
        <w:rPr>
          <w:rFonts w:ascii="Museo Sans 100" w:hAnsi="Museo Sans 100"/>
          <w:b/>
          <w:noProof w:val="0"/>
          <w:sz w:val="20"/>
        </w:rPr>
        <w:t xml:space="preserve"> Y </w:t>
      </w:r>
      <w:r w:rsidR="007C41EA" w:rsidRPr="00C777CE">
        <w:rPr>
          <w:rFonts w:ascii="Museo Sans 100" w:hAnsi="Museo Sans 100"/>
          <w:b/>
          <w:noProof w:val="0"/>
          <w:sz w:val="20"/>
        </w:rPr>
        <w:t xml:space="preserve">VERIFICACIONES </w:t>
      </w:r>
      <w:r w:rsidR="006259D1" w:rsidRPr="00C777CE">
        <w:rPr>
          <w:rFonts w:ascii="Museo Sans 100" w:hAnsi="Museo Sans 100"/>
          <w:b/>
          <w:noProof w:val="0"/>
          <w:sz w:val="20"/>
        </w:rPr>
        <w:t xml:space="preserve">DE SEGURIDAD DE LA </w:t>
      </w:r>
      <w:r w:rsidR="00A34980" w:rsidRPr="00C777CE">
        <w:rPr>
          <w:rFonts w:ascii="Museo Sans 100" w:hAnsi="Museo Sans 100"/>
          <w:b/>
          <w:noProof w:val="0"/>
          <w:sz w:val="20"/>
        </w:rPr>
        <w:t>INFORMACIÓN</w:t>
      </w:r>
    </w:p>
    <w:p w14:paraId="0C311CF5" w14:textId="77777777" w:rsidR="00FE1F0E" w:rsidRPr="00C777CE" w:rsidRDefault="00FE1F0E">
      <w:pPr>
        <w:pStyle w:val="a"/>
        <w:spacing w:line="240" w:lineRule="auto"/>
        <w:jc w:val="left"/>
        <w:rPr>
          <w:rFonts w:ascii="Museo Sans 100" w:hAnsi="Museo Sans 100"/>
          <w:b/>
          <w:noProof w:val="0"/>
          <w:sz w:val="20"/>
        </w:rPr>
      </w:pPr>
    </w:p>
    <w:p w14:paraId="533092BB" w14:textId="77777777" w:rsidR="00FE1F0E" w:rsidRPr="00C777CE" w:rsidRDefault="00FE1F0E">
      <w:pPr>
        <w:pStyle w:val="a"/>
        <w:spacing w:line="240" w:lineRule="auto"/>
        <w:rPr>
          <w:rFonts w:ascii="Museo Sans 100" w:hAnsi="Museo Sans 100"/>
          <w:b/>
          <w:noProof w:val="0"/>
          <w:sz w:val="20"/>
        </w:rPr>
      </w:pPr>
      <w:r w:rsidRPr="00C777CE">
        <w:rPr>
          <w:rFonts w:ascii="Museo Sans 100" w:hAnsi="Museo Sans 100"/>
          <w:b/>
          <w:noProof w:val="0"/>
          <w:sz w:val="20"/>
        </w:rPr>
        <w:t xml:space="preserve">Requisitos que debe de cumplir el Auditor de </w:t>
      </w:r>
      <w:smartTag w:uri="urn:schemas-microsoft-com:office:smarttags" w:element="PersonName">
        <w:smartTagPr>
          <w:attr w:name="ProductID" w:val="la Calidad"/>
        </w:smartTagPr>
        <w:r w:rsidRPr="00C777CE">
          <w:rPr>
            <w:rFonts w:ascii="Museo Sans 100" w:hAnsi="Museo Sans 100"/>
            <w:b/>
            <w:noProof w:val="0"/>
            <w:sz w:val="20"/>
          </w:rPr>
          <w:t>la Calidad</w:t>
        </w:r>
      </w:smartTag>
      <w:r w:rsidRPr="00C777CE">
        <w:rPr>
          <w:rFonts w:ascii="Museo Sans 100" w:hAnsi="Museo Sans 100"/>
          <w:b/>
          <w:noProof w:val="0"/>
          <w:sz w:val="20"/>
        </w:rPr>
        <w:t>:</w:t>
      </w:r>
    </w:p>
    <w:p w14:paraId="097A04D3" w14:textId="77777777" w:rsidR="00FE1F0E" w:rsidRPr="00C777CE" w:rsidRDefault="00FE1F0E">
      <w:pPr>
        <w:pStyle w:val="a"/>
        <w:spacing w:line="240" w:lineRule="auto"/>
        <w:rPr>
          <w:rFonts w:ascii="Museo Sans 100" w:hAnsi="Museo Sans 100"/>
          <w:b/>
          <w:noProof w:val="0"/>
          <w:sz w:val="20"/>
        </w:rPr>
      </w:pPr>
    </w:p>
    <w:p w14:paraId="2917D3EB"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 xml:space="preserve">Experiencia </w:t>
      </w:r>
      <w:r w:rsidR="00D86D89" w:rsidRPr="00C777CE">
        <w:rPr>
          <w:rFonts w:ascii="Museo Sans 100" w:hAnsi="Museo Sans 100"/>
          <w:noProof w:val="0"/>
          <w:sz w:val="20"/>
        </w:rPr>
        <w:t>mínima de</w:t>
      </w:r>
      <w:r w:rsidR="00BD628B" w:rsidRPr="00C777CE">
        <w:rPr>
          <w:rFonts w:ascii="Museo Sans 100" w:hAnsi="Museo Sans 100"/>
          <w:noProof w:val="0"/>
          <w:sz w:val="20"/>
        </w:rPr>
        <w:t xml:space="preserve"> tres</w:t>
      </w:r>
      <w:r w:rsidRPr="00C777CE">
        <w:rPr>
          <w:rFonts w:ascii="Museo Sans 100" w:hAnsi="Museo Sans 100"/>
          <w:noProof w:val="0"/>
          <w:sz w:val="20"/>
        </w:rPr>
        <w:t xml:space="preserve"> mes</w:t>
      </w:r>
      <w:r w:rsidR="00BD628B" w:rsidRPr="00C777CE">
        <w:rPr>
          <w:rFonts w:ascii="Museo Sans 100" w:hAnsi="Museo Sans 100"/>
          <w:noProof w:val="0"/>
          <w:sz w:val="20"/>
        </w:rPr>
        <w:t>es</w:t>
      </w:r>
      <w:r w:rsidRPr="00C777CE">
        <w:rPr>
          <w:rFonts w:ascii="Museo Sans 100" w:hAnsi="Museo Sans 100"/>
          <w:noProof w:val="0"/>
          <w:sz w:val="20"/>
        </w:rPr>
        <w:t xml:space="preserve"> en </w:t>
      </w:r>
      <w:r w:rsidR="005700A4" w:rsidRPr="00C777CE">
        <w:rPr>
          <w:rFonts w:ascii="Museo Sans 100" w:hAnsi="Museo Sans 100"/>
          <w:noProof w:val="0"/>
          <w:sz w:val="20"/>
        </w:rPr>
        <w:t xml:space="preserve">el Departamento </w:t>
      </w:r>
      <w:r w:rsidRPr="00C777CE">
        <w:rPr>
          <w:rFonts w:ascii="Museo Sans 100" w:hAnsi="Museo Sans 100"/>
          <w:noProof w:val="0"/>
          <w:sz w:val="20"/>
        </w:rPr>
        <w:t xml:space="preserve">de Gestión de la Calidad de </w:t>
      </w:r>
      <w:r w:rsidR="00D5729D" w:rsidRPr="00C777CE">
        <w:rPr>
          <w:rFonts w:ascii="Museo Sans 100" w:hAnsi="Museo Sans 100"/>
          <w:noProof w:val="0"/>
          <w:sz w:val="20"/>
        </w:rPr>
        <w:t>DGEA</w:t>
      </w:r>
      <w:r w:rsidRPr="00C777CE">
        <w:rPr>
          <w:rFonts w:ascii="Museo Sans 100" w:hAnsi="Museo Sans 100"/>
          <w:noProof w:val="0"/>
          <w:sz w:val="20"/>
        </w:rPr>
        <w:t xml:space="preserve">, como Auditor acompañante. </w:t>
      </w:r>
    </w:p>
    <w:p w14:paraId="122999DE" w14:textId="77777777" w:rsidR="00FE1F0E" w:rsidRPr="00C777CE" w:rsidRDefault="00FE1F0E">
      <w:pPr>
        <w:pStyle w:val="a"/>
        <w:spacing w:line="240" w:lineRule="auto"/>
        <w:rPr>
          <w:rFonts w:ascii="Museo Sans 100" w:hAnsi="Museo Sans 100"/>
          <w:noProof w:val="0"/>
          <w:sz w:val="20"/>
        </w:rPr>
      </w:pPr>
    </w:p>
    <w:p w14:paraId="610095AA"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Haber recibido capacitación sobre temas de la Norma ISO 9001</w:t>
      </w:r>
      <w:r w:rsidR="00AC4D0D" w:rsidRPr="00C777CE">
        <w:rPr>
          <w:rFonts w:ascii="Museo Sans 100" w:hAnsi="Museo Sans 100"/>
          <w:noProof w:val="0"/>
          <w:sz w:val="20"/>
        </w:rPr>
        <w:t xml:space="preserve">, </w:t>
      </w:r>
      <w:r w:rsidR="00CA68BF" w:rsidRPr="00C777CE">
        <w:rPr>
          <w:rFonts w:ascii="Museo Sans 100" w:hAnsi="Museo Sans 100"/>
          <w:noProof w:val="0"/>
          <w:sz w:val="20"/>
        </w:rPr>
        <w:t>Seguridad de la Información</w:t>
      </w:r>
      <w:r w:rsidRPr="00C777CE">
        <w:rPr>
          <w:rFonts w:ascii="Museo Sans 100" w:hAnsi="Museo Sans 100"/>
          <w:noProof w:val="0"/>
          <w:sz w:val="20"/>
        </w:rPr>
        <w:t xml:space="preserve"> y Administración de Procesos.</w:t>
      </w:r>
      <w:r w:rsidR="005505E9" w:rsidRPr="00C777CE">
        <w:rPr>
          <w:rFonts w:ascii="Museo Sans 100" w:hAnsi="Museo Sans 100"/>
          <w:noProof w:val="0"/>
          <w:sz w:val="20"/>
        </w:rPr>
        <w:t xml:space="preserve"> Así como, ISO 37001</w:t>
      </w:r>
    </w:p>
    <w:p w14:paraId="6E7A878D" w14:textId="77777777" w:rsidR="00FE1F0E" w:rsidRPr="00C777CE" w:rsidRDefault="00FE1F0E">
      <w:pPr>
        <w:pStyle w:val="a"/>
        <w:spacing w:line="240" w:lineRule="auto"/>
        <w:rPr>
          <w:rFonts w:ascii="Museo Sans 100" w:hAnsi="Museo Sans 100"/>
          <w:noProof w:val="0"/>
          <w:sz w:val="20"/>
        </w:rPr>
      </w:pPr>
    </w:p>
    <w:p w14:paraId="6DAF2288"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Que conozca los requisitos de la Norma ISO 9001</w:t>
      </w:r>
      <w:r w:rsidR="00F970AA" w:rsidRPr="00C777CE">
        <w:rPr>
          <w:rFonts w:ascii="Museo Sans 100" w:hAnsi="Museo Sans 100"/>
          <w:noProof w:val="0"/>
          <w:sz w:val="20"/>
        </w:rPr>
        <w:t xml:space="preserve">, </w:t>
      </w:r>
      <w:r w:rsidR="000425A0" w:rsidRPr="00C777CE">
        <w:rPr>
          <w:rFonts w:ascii="Museo Sans 100" w:hAnsi="Museo Sans 100"/>
          <w:noProof w:val="0"/>
          <w:sz w:val="20"/>
        </w:rPr>
        <w:t xml:space="preserve">Norma ISO </w:t>
      </w:r>
      <w:r w:rsidR="00F970AA" w:rsidRPr="00C777CE">
        <w:rPr>
          <w:rFonts w:ascii="Museo Sans 100" w:hAnsi="Museo Sans 100"/>
          <w:noProof w:val="0"/>
          <w:sz w:val="20"/>
        </w:rPr>
        <w:t>37001</w:t>
      </w:r>
      <w:r w:rsidR="00CA68BF" w:rsidRPr="00C777CE">
        <w:rPr>
          <w:rFonts w:ascii="Museo Sans 100" w:hAnsi="Museo Sans 100"/>
          <w:noProof w:val="0"/>
          <w:sz w:val="20"/>
        </w:rPr>
        <w:t>,</w:t>
      </w:r>
      <w:r w:rsidRPr="00C777CE">
        <w:rPr>
          <w:rFonts w:ascii="Museo Sans 100" w:hAnsi="Museo Sans 100"/>
          <w:noProof w:val="0"/>
          <w:sz w:val="20"/>
        </w:rPr>
        <w:t xml:space="preserve"> </w:t>
      </w:r>
      <w:r w:rsidR="00CA68BF" w:rsidRPr="00C777CE">
        <w:rPr>
          <w:rFonts w:ascii="Museo Sans 100" w:hAnsi="Museo Sans 100"/>
          <w:noProof w:val="0"/>
          <w:sz w:val="20"/>
        </w:rPr>
        <w:t xml:space="preserve">Normas relacionadas con el SGSI y </w:t>
      </w:r>
      <w:r w:rsidRPr="00C777CE">
        <w:rPr>
          <w:rFonts w:ascii="Museo Sans 100" w:hAnsi="Museo Sans 100"/>
          <w:noProof w:val="0"/>
          <w:sz w:val="20"/>
        </w:rPr>
        <w:t>la documentación que sustenta el Sistema de Gestión de la Calidad</w:t>
      </w:r>
      <w:r w:rsidR="00CA68BF" w:rsidRPr="00C777CE">
        <w:rPr>
          <w:rFonts w:ascii="Museo Sans 100" w:hAnsi="Museo Sans 100"/>
          <w:noProof w:val="0"/>
          <w:sz w:val="20"/>
        </w:rPr>
        <w:t xml:space="preserve"> y de Seguridad de la Información</w:t>
      </w:r>
      <w:r w:rsidRPr="00C777CE">
        <w:rPr>
          <w:rFonts w:ascii="Museo Sans 100" w:hAnsi="Museo Sans 100"/>
          <w:noProof w:val="0"/>
          <w:sz w:val="20"/>
        </w:rPr>
        <w:t>.</w:t>
      </w:r>
    </w:p>
    <w:p w14:paraId="72CCB46A" w14:textId="77777777" w:rsidR="00FE1F0E" w:rsidRPr="00C777CE" w:rsidRDefault="00FE1F0E">
      <w:pPr>
        <w:pStyle w:val="a"/>
        <w:spacing w:line="240" w:lineRule="auto"/>
        <w:rPr>
          <w:rFonts w:ascii="Museo Sans 100" w:hAnsi="Museo Sans 100"/>
          <w:noProof w:val="0"/>
          <w:sz w:val="20"/>
        </w:rPr>
      </w:pPr>
    </w:p>
    <w:p w14:paraId="32322DD6"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Que conozca lo establecido en las Normas ISO 9000</w:t>
      </w:r>
      <w:r w:rsidR="005505E9" w:rsidRPr="00C777CE">
        <w:rPr>
          <w:rFonts w:ascii="Museo Sans 100" w:hAnsi="Museo Sans 100"/>
          <w:noProof w:val="0"/>
          <w:sz w:val="20"/>
        </w:rPr>
        <w:t>, ISO 37001</w:t>
      </w:r>
    </w:p>
    <w:p w14:paraId="4A1530CD" w14:textId="77777777" w:rsidR="00FE1F0E" w:rsidRPr="00C777CE" w:rsidRDefault="00FE1F0E">
      <w:pPr>
        <w:pStyle w:val="a"/>
        <w:spacing w:line="240" w:lineRule="auto"/>
        <w:rPr>
          <w:rFonts w:ascii="Museo Sans 100" w:hAnsi="Museo Sans 100"/>
          <w:noProof w:val="0"/>
          <w:sz w:val="20"/>
        </w:rPr>
      </w:pPr>
    </w:p>
    <w:p w14:paraId="29FDFBF2"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 xml:space="preserve">Que conozca </w:t>
      </w:r>
      <w:r w:rsidR="00CA68BF" w:rsidRPr="00C777CE">
        <w:rPr>
          <w:rFonts w:ascii="Museo Sans 100" w:hAnsi="Museo Sans 100"/>
          <w:noProof w:val="0"/>
          <w:sz w:val="20"/>
        </w:rPr>
        <w:t xml:space="preserve">lo establecido </w:t>
      </w:r>
      <w:r w:rsidRPr="00C777CE">
        <w:rPr>
          <w:rFonts w:ascii="Museo Sans 100" w:hAnsi="Museo Sans 100"/>
          <w:noProof w:val="0"/>
          <w:sz w:val="20"/>
        </w:rPr>
        <w:t xml:space="preserve">la Norma ISO 19011 Directrices para la </w:t>
      </w:r>
      <w:r w:rsidR="00BD628B" w:rsidRPr="00C777CE">
        <w:rPr>
          <w:rFonts w:ascii="Museo Sans 100" w:hAnsi="Museo Sans 100"/>
          <w:noProof w:val="0"/>
          <w:sz w:val="20"/>
        </w:rPr>
        <w:t>A</w:t>
      </w:r>
      <w:r w:rsidRPr="00C777CE">
        <w:rPr>
          <w:rFonts w:ascii="Museo Sans 100" w:hAnsi="Museo Sans 100"/>
          <w:noProof w:val="0"/>
          <w:sz w:val="20"/>
        </w:rPr>
        <w:t>uditor</w:t>
      </w:r>
      <w:r w:rsidR="006A79B3" w:rsidRPr="00C777CE">
        <w:rPr>
          <w:rFonts w:ascii="Museo Sans 100" w:hAnsi="Museo Sans 100"/>
          <w:noProof w:val="0"/>
          <w:sz w:val="20"/>
        </w:rPr>
        <w:t>í</w:t>
      </w:r>
      <w:r w:rsidRPr="00C777CE">
        <w:rPr>
          <w:rFonts w:ascii="Museo Sans 100" w:hAnsi="Museo Sans 100"/>
          <w:noProof w:val="0"/>
          <w:sz w:val="20"/>
        </w:rPr>
        <w:t>a de los Sistemas de</w:t>
      </w:r>
      <w:r w:rsidR="00F54AA6" w:rsidRPr="00C777CE">
        <w:rPr>
          <w:rFonts w:ascii="Museo Sans 100" w:hAnsi="Museo Sans 100"/>
          <w:noProof w:val="0"/>
          <w:sz w:val="20"/>
        </w:rPr>
        <w:t xml:space="preserve"> Gestión</w:t>
      </w:r>
      <w:r w:rsidRPr="00C777CE">
        <w:rPr>
          <w:rFonts w:ascii="Museo Sans 100" w:hAnsi="Museo Sans 100"/>
          <w:noProof w:val="0"/>
          <w:sz w:val="20"/>
        </w:rPr>
        <w:t>.</w:t>
      </w:r>
    </w:p>
    <w:p w14:paraId="0FB733BB" w14:textId="77777777" w:rsidR="00FE1F0E" w:rsidRPr="00C777CE" w:rsidRDefault="00FE1F0E">
      <w:pPr>
        <w:pStyle w:val="a"/>
        <w:spacing w:line="240" w:lineRule="auto"/>
        <w:rPr>
          <w:rFonts w:ascii="Museo Sans 100" w:hAnsi="Museo Sans 100"/>
          <w:noProof w:val="0"/>
          <w:sz w:val="20"/>
        </w:rPr>
      </w:pPr>
    </w:p>
    <w:p w14:paraId="024844FC"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Capacidad de trabajo en equipo.</w:t>
      </w:r>
    </w:p>
    <w:p w14:paraId="298B25EE" w14:textId="77777777" w:rsidR="00FE1F0E" w:rsidRPr="00C777CE" w:rsidRDefault="00FE1F0E">
      <w:pPr>
        <w:pStyle w:val="a"/>
        <w:spacing w:line="240" w:lineRule="auto"/>
        <w:rPr>
          <w:rFonts w:ascii="Museo Sans 100" w:hAnsi="Museo Sans 100"/>
          <w:noProof w:val="0"/>
          <w:sz w:val="20"/>
        </w:rPr>
      </w:pPr>
    </w:p>
    <w:p w14:paraId="5A3ADFA6" w14:textId="77777777" w:rsidR="00FE1F0E" w:rsidRPr="00C777CE" w:rsidRDefault="00FE1F0E"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 xml:space="preserve">Capacidad de análisis que le permita emitir juicio sobre posibles </w:t>
      </w:r>
      <w:r w:rsidR="00104E64" w:rsidRPr="00C777CE">
        <w:rPr>
          <w:rFonts w:ascii="Museo Sans 100" w:hAnsi="Museo Sans 100"/>
          <w:noProof w:val="0"/>
          <w:sz w:val="20"/>
        </w:rPr>
        <w:t>N</w:t>
      </w:r>
      <w:r w:rsidRPr="00C777CE">
        <w:rPr>
          <w:rFonts w:ascii="Museo Sans 100" w:hAnsi="Museo Sans 100"/>
          <w:noProof w:val="0"/>
          <w:sz w:val="20"/>
        </w:rPr>
        <w:t xml:space="preserve">o </w:t>
      </w:r>
      <w:r w:rsidR="00104E64" w:rsidRPr="00C777CE">
        <w:rPr>
          <w:rFonts w:ascii="Museo Sans 100" w:hAnsi="Museo Sans 100"/>
          <w:noProof w:val="0"/>
          <w:sz w:val="20"/>
        </w:rPr>
        <w:t>C</w:t>
      </w:r>
      <w:r w:rsidRPr="00C777CE">
        <w:rPr>
          <w:rFonts w:ascii="Museo Sans 100" w:hAnsi="Museo Sans 100"/>
          <w:noProof w:val="0"/>
          <w:sz w:val="20"/>
        </w:rPr>
        <w:t>onformidades.</w:t>
      </w:r>
    </w:p>
    <w:p w14:paraId="1FA2B906" w14:textId="77777777" w:rsidR="00FE1F0E" w:rsidRPr="00C777CE" w:rsidRDefault="00FE1F0E">
      <w:pPr>
        <w:pStyle w:val="a"/>
        <w:spacing w:line="240" w:lineRule="auto"/>
        <w:rPr>
          <w:rFonts w:ascii="Museo Sans 100" w:hAnsi="Museo Sans 100"/>
          <w:noProof w:val="0"/>
          <w:sz w:val="20"/>
        </w:rPr>
      </w:pPr>
    </w:p>
    <w:p w14:paraId="40A0ED3A" w14:textId="77777777" w:rsidR="00FE1F0E" w:rsidRPr="003C7F9C" w:rsidRDefault="00A4777B" w:rsidP="00A802F6">
      <w:pPr>
        <w:pStyle w:val="a"/>
        <w:numPr>
          <w:ilvl w:val="0"/>
          <w:numId w:val="2"/>
        </w:numPr>
        <w:spacing w:line="240" w:lineRule="auto"/>
        <w:rPr>
          <w:rFonts w:ascii="Museo Sans 100" w:hAnsi="Museo Sans 100"/>
          <w:noProof w:val="0"/>
          <w:sz w:val="20"/>
        </w:rPr>
      </w:pPr>
      <w:r w:rsidRPr="00C777CE">
        <w:rPr>
          <w:rFonts w:ascii="Museo Sans 100" w:hAnsi="Museo Sans 100"/>
          <w:noProof w:val="0"/>
          <w:sz w:val="20"/>
        </w:rPr>
        <w:t>Que conozca</w:t>
      </w:r>
      <w:r w:rsidR="00CC4877" w:rsidRPr="00C777CE">
        <w:rPr>
          <w:rFonts w:ascii="Museo Sans 100" w:hAnsi="Museo Sans 100"/>
          <w:noProof w:val="0"/>
          <w:sz w:val="20"/>
        </w:rPr>
        <w:t xml:space="preserve"> y aplique</w:t>
      </w:r>
      <w:r w:rsidRPr="00C777CE">
        <w:rPr>
          <w:rFonts w:ascii="Museo Sans 100" w:hAnsi="Museo Sans 100"/>
          <w:noProof w:val="0"/>
          <w:sz w:val="20"/>
        </w:rPr>
        <w:t xml:space="preserve"> los </w:t>
      </w:r>
      <w:r w:rsidR="00FE1F0E" w:rsidRPr="00C777CE">
        <w:rPr>
          <w:rFonts w:ascii="Museo Sans 100" w:hAnsi="Museo Sans 100"/>
          <w:noProof w:val="0"/>
          <w:sz w:val="20"/>
        </w:rPr>
        <w:t>Principios de Auditoría</w:t>
      </w:r>
      <w:r w:rsidRPr="00C777CE">
        <w:rPr>
          <w:rFonts w:ascii="Museo Sans 100" w:hAnsi="Museo Sans 100"/>
          <w:noProof w:val="0"/>
          <w:sz w:val="20"/>
        </w:rPr>
        <w:t xml:space="preserve">, según lo establecido en las Norma ISO </w:t>
      </w:r>
      <w:r w:rsidR="00921A19" w:rsidRPr="00C777CE">
        <w:rPr>
          <w:rFonts w:ascii="Museo Sans 100" w:hAnsi="Museo Sans 100"/>
          <w:noProof w:val="0"/>
          <w:sz w:val="20"/>
        </w:rPr>
        <w:t>1</w:t>
      </w:r>
      <w:r w:rsidRPr="00C777CE">
        <w:rPr>
          <w:rFonts w:ascii="Museo Sans 100" w:hAnsi="Museo Sans 100"/>
          <w:noProof w:val="0"/>
          <w:sz w:val="20"/>
        </w:rPr>
        <w:t>90</w:t>
      </w:r>
      <w:r w:rsidR="00921A19" w:rsidRPr="00C777CE">
        <w:rPr>
          <w:rFonts w:ascii="Museo Sans 100" w:hAnsi="Museo Sans 100"/>
          <w:noProof w:val="0"/>
          <w:sz w:val="20"/>
        </w:rPr>
        <w:t>11</w:t>
      </w:r>
      <w:r w:rsidRPr="00255C22">
        <w:rPr>
          <w:rFonts w:ascii="Museo Sans 100" w:hAnsi="Museo Sans 100"/>
          <w:noProof w:val="0"/>
          <w:sz w:val="20"/>
        </w:rPr>
        <w:t>.</w:t>
      </w:r>
    </w:p>
    <w:p w14:paraId="78B99FEF" w14:textId="77777777" w:rsidR="00822F4A" w:rsidRPr="003C7F9C" w:rsidRDefault="005E3B7E">
      <w:pPr>
        <w:pStyle w:val="a"/>
        <w:spacing w:line="240" w:lineRule="auto"/>
        <w:jc w:val="left"/>
        <w:rPr>
          <w:rFonts w:ascii="Museo Sans 100" w:hAnsi="Museo Sans 100"/>
          <w:b/>
          <w:noProof w:val="0"/>
          <w:sz w:val="20"/>
        </w:rPr>
      </w:pPr>
      <w:r w:rsidRPr="003C7F9C">
        <w:rPr>
          <w:rFonts w:ascii="Museo Sans 100" w:hAnsi="Museo Sans 100"/>
          <w:b/>
          <w:noProof w:val="0"/>
          <w:sz w:val="20"/>
        </w:rPr>
        <w:tab/>
      </w:r>
    </w:p>
    <w:p w14:paraId="04399A2D" w14:textId="77777777" w:rsidR="006B43BF" w:rsidRPr="003C7F9C" w:rsidRDefault="00DE31CB" w:rsidP="006E2614">
      <w:pPr>
        <w:pStyle w:val="a"/>
        <w:spacing w:line="240" w:lineRule="auto"/>
        <w:rPr>
          <w:rFonts w:ascii="Arial Narrow" w:hAnsi="Arial Narrow" w:cs="Arial"/>
          <w:sz w:val="22"/>
          <w:szCs w:val="22"/>
        </w:rPr>
      </w:pPr>
      <w:r w:rsidRPr="003C7F9C">
        <w:rPr>
          <w:rFonts w:ascii="Museo Sans 100" w:hAnsi="Museo Sans 100"/>
          <w:b/>
          <w:noProof w:val="0"/>
          <w:sz w:val="20"/>
        </w:rPr>
        <w:br w:type="page"/>
      </w:r>
    </w:p>
    <w:p w14:paraId="30DC57B0" w14:textId="77777777" w:rsidR="005F7CD8" w:rsidRPr="003C7F9C" w:rsidRDefault="003E1BD6" w:rsidP="005110DC">
      <w:pPr>
        <w:pStyle w:val="Ttulo"/>
        <w:jc w:val="both"/>
        <w:rPr>
          <w:rFonts w:ascii="Bembo Std" w:hAnsi="Bembo Std"/>
          <w:sz w:val="24"/>
          <w:szCs w:val="24"/>
          <w:lang w:val="es-SV"/>
        </w:rPr>
      </w:pPr>
      <w:r w:rsidRPr="003C7F9C">
        <w:rPr>
          <w:rFonts w:ascii="Bembo Std" w:hAnsi="Bembo Std"/>
          <w:sz w:val="24"/>
          <w:szCs w:val="24"/>
          <w:lang w:val="es-SV"/>
        </w:rPr>
        <w:lastRenderedPageBreak/>
        <w:t>9</w:t>
      </w:r>
      <w:r w:rsidR="005F7CD8" w:rsidRPr="003C7F9C">
        <w:rPr>
          <w:rFonts w:ascii="Bembo Std" w:hAnsi="Bembo Std"/>
          <w:sz w:val="24"/>
          <w:szCs w:val="24"/>
          <w:lang w:val="es-SV"/>
        </w:rPr>
        <w:t xml:space="preserve">.  MODIFICACIONES </w:t>
      </w:r>
    </w:p>
    <w:p w14:paraId="101CBC47" w14:textId="77777777" w:rsidR="00FE1F0E" w:rsidRPr="003C7F9C" w:rsidRDefault="00FE1F0E">
      <w:pPr>
        <w:pStyle w:val="a"/>
        <w:spacing w:line="240" w:lineRule="auto"/>
        <w:jc w:val="right"/>
        <w:rPr>
          <w:rFonts w:ascii="Arial Narrow" w:hAnsi="Arial Narrow"/>
          <w:b/>
          <w:noProof w:val="0"/>
          <w:highlight w:val="cyan"/>
        </w:rPr>
      </w:pPr>
    </w:p>
    <w:p w14:paraId="396FB241" w14:textId="77777777" w:rsidR="00FE1F0E" w:rsidRDefault="00FE1F0E">
      <w:pPr>
        <w:pStyle w:val="Encabezado"/>
        <w:tabs>
          <w:tab w:val="left" w:pos="7680"/>
        </w:tabs>
        <w:jc w:val="center"/>
        <w:rPr>
          <w:rFonts w:ascii="Museo Sans 100" w:hAnsi="Museo Sans 100"/>
          <w:b/>
          <w:noProof w:val="0"/>
          <w:szCs w:val="24"/>
          <w:lang w:val="es-SV"/>
        </w:rPr>
      </w:pPr>
      <w:r w:rsidRPr="00561A19">
        <w:rPr>
          <w:rFonts w:ascii="Museo Sans 100" w:hAnsi="Museo Sans 100"/>
          <w:b/>
          <w:noProof w:val="0"/>
          <w:szCs w:val="24"/>
          <w:lang w:val="es-SV"/>
        </w:rPr>
        <w:t>REGISTRO DE MODIFICACIONES</w:t>
      </w:r>
    </w:p>
    <w:p w14:paraId="0D1645E0" w14:textId="77777777" w:rsidR="00317012" w:rsidRDefault="00317012">
      <w:pPr>
        <w:pStyle w:val="Encabezado"/>
        <w:tabs>
          <w:tab w:val="left" w:pos="7680"/>
        </w:tabs>
        <w:jc w:val="center"/>
        <w:rPr>
          <w:rFonts w:ascii="Museo Sans 100" w:hAnsi="Museo Sans 100"/>
          <w:b/>
          <w:noProof w:val="0"/>
          <w:szCs w:val="24"/>
          <w:lang w:val="es-SV"/>
        </w:rPr>
      </w:pPr>
    </w:p>
    <w:tbl>
      <w:tblPr>
        <w:tblStyle w:val="Tablaconcuadrcula"/>
        <w:tblW w:w="0" w:type="auto"/>
        <w:tblLook w:val="04A0" w:firstRow="1" w:lastRow="0" w:firstColumn="1" w:lastColumn="0" w:noHBand="0" w:noVBand="1"/>
      </w:tblPr>
      <w:tblGrid>
        <w:gridCol w:w="704"/>
        <w:gridCol w:w="8976"/>
      </w:tblGrid>
      <w:tr w:rsidR="006E2614" w:rsidRPr="00C777CE" w14:paraId="1FF19ED5" w14:textId="77777777" w:rsidTr="006E2614">
        <w:trPr>
          <w:tblHeader/>
        </w:trPr>
        <w:tc>
          <w:tcPr>
            <w:tcW w:w="704" w:type="dxa"/>
          </w:tcPr>
          <w:p w14:paraId="2A83692F" w14:textId="77777777" w:rsidR="006E2614" w:rsidRPr="00C777CE" w:rsidRDefault="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No.</w:t>
            </w:r>
          </w:p>
        </w:tc>
        <w:tc>
          <w:tcPr>
            <w:tcW w:w="8976" w:type="dxa"/>
          </w:tcPr>
          <w:p w14:paraId="0E66FC81" w14:textId="77777777" w:rsidR="006E2614" w:rsidRPr="00C777CE" w:rsidRDefault="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MODIFICACIONES</w:t>
            </w:r>
          </w:p>
        </w:tc>
      </w:tr>
      <w:tr w:rsidR="006E2614" w:rsidRPr="00C777CE" w14:paraId="65933262" w14:textId="77777777" w:rsidTr="002F0088">
        <w:tc>
          <w:tcPr>
            <w:tcW w:w="704" w:type="dxa"/>
          </w:tcPr>
          <w:p w14:paraId="13670D2D" w14:textId="77777777" w:rsidR="006E2614" w:rsidRPr="00C777CE" w:rsidRDefault="006E2614" w:rsidP="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1</w:t>
            </w:r>
          </w:p>
        </w:tc>
        <w:tc>
          <w:tcPr>
            <w:tcW w:w="8976" w:type="dxa"/>
            <w:vAlign w:val="center"/>
          </w:tcPr>
          <w:p w14:paraId="737128DF" w14:textId="77777777" w:rsidR="00B90A2B" w:rsidRPr="00C777CE" w:rsidRDefault="006E2614" w:rsidP="006E2614">
            <w:pPr>
              <w:suppressAutoHyphens/>
              <w:jc w:val="both"/>
              <w:rPr>
                <w:rFonts w:ascii="Museo Sans 100" w:hAnsi="Museo Sans 100" w:cs="Arial Narrow"/>
                <w:bCs/>
                <w:sz w:val="22"/>
                <w:szCs w:val="22"/>
              </w:rPr>
            </w:pPr>
            <w:r w:rsidRPr="00C777CE">
              <w:rPr>
                <w:rFonts w:ascii="Museo Sans 100" w:hAnsi="Museo Sans 100" w:cs="Arial Narrow"/>
                <w:bCs/>
                <w:sz w:val="22"/>
                <w:szCs w:val="22"/>
              </w:rPr>
              <w:t>En PORTADA</w:t>
            </w:r>
          </w:p>
          <w:p w14:paraId="5739F5B0" w14:textId="77777777" w:rsidR="00B90A2B" w:rsidRPr="00C777CE" w:rsidRDefault="00B90A2B" w:rsidP="00B90A2B">
            <w:pPr>
              <w:suppressAutoHyphens/>
              <w:jc w:val="both"/>
              <w:rPr>
                <w:rFonts w:ascii="Museo Sans 100" w:hAnsi="Museo Sans 100" w:cs="Arial Narrow"/>
                <w:b/>
                <w:bCs/>
                <w:sz w:val="22"/>
                <w:szCs w:val="22"/>
              </w:rPr>
            </w:pPr>
            <w:r w:rsidRPr="00C777CE">
              <w:rPr>
                <w:rFonts w:ascii="Museo Sans 100" w:hAnsi="Museo Sans 100" w:cs="Arial Narrow"/>
                <w:bCs/>
                <w:sz w:val="22"/>
                <w:szCs w:val="22"/>
              </w:rPr>
              <w:t>S</w:t>
            </w:r>
            <w:r w:rsidR="006E2614" w:rsidRPr="00C777CE">
              <w:rPr>
                <w:rFonts w:ascii="Museo Sans 100" w:hAnsi="Museo Sans 100" w:cs="Arial Narrow"/>
                <w:bCs/>
                <w:sz w:val="22"/>
                <w:szCs w:val="22"/>
              </w:rPr>
              <w:t xml:space="preserve">e actualiza </w:t>
            </w:r>
            <w:r w:rsidRPr="00C777CE">
              <w:rPr>
                <w:rFonts w:ascii="Museo Sans 100" w:hAnsi="Museo Sans 100" w:cs="Arial Narrow"/>
                <w:bCs/>
                <w:sz w:val="22"/>
                <w:szCs w:val="22"/>
              </w:rPr>
              <w:t xml:space="preserve">el título del procedimiento; así mismo, </w:t>
            </w:r>
            <w:r w:rsidR="006E2614" w:rsidRPr="00C777CE">
              <w:rPr>
                <w:rFonts w:ascii="Museo Sans 100" w:hAnsi="Museo Sans 100" w:cs="Arial Narrow"/>
                <w:bCs/>
                <w:sz w:val="22"/>
                <w:szCs w:val="22"/>
              </w:rPr>
              <w:t>el cargo y nombre de responsable de elaborado, revisado y aprobado</w:t>
            </w:r>
            <w:r w:rsidR="006E2614" w:rsidRPr="00C777CE">
              <w:rPr>
                <w:rFonts w:ascii="Museo Sans 100" w:hAnsi="Museo Sans 100" w:cs="Arial Narrow"/>
                <w:b/>
                <w:bCs/>
                <w:sz w:val="22"/>
                <w:szCs w:val="22"/>
              </w:rPr>
              <w:t>.</w:t>
            </w:r>
          </w:p>
        </w:tc>
      </w:tr>
      <w:tr w:rsidR="006E2614" w:rsidRPr="00C777CE" w14:paraId="482F22D6" w14:textId="77777777" w:rsidTr="002F0088">
        <w:tc>
          <w:tcPr>
            <w:tcW w:w="704" w:type="dxa"/>
          </w:tcPr>
          <w:p w14:paraId="5B00C473" w14:textId="77777777" w:rsidR="006E2614" w:rsidRPr="00C777CE" w:rsidRDefault="006E2614" w:rsidP="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2</w:t>
            </w:r>
          </w:p>
        </w:tc>
        <w:tc>
          <w:tcPr>
            <w:tcW w:w="8976" w:type="dxa"/>
            <w:vAlign w:val="center"/>
          </w:tcPr>
          <w:p w14:paraId="477D4A5E" w14:textId="77777777" w:rsidR="00B90A2B" w:rsidRPr="00C777CE" w:rsidRDefault="006E2614" w:rsidP="006E2614">
            <w:pPr>
              <w:suppressAutoHyphens/>
              <w:jc w:val="both"/>
              <w:rPr>
                <w:rFonts w:ascii="Museo Sans 100" w:hAnsi="Museo Sans 100" w:cs="Arial Narrow"/>
                <w:bCs/>
                <w:sz w:val="22"/>
                <w:szCs w:val="22"/>
              </w:rPr>
            </w:pPr>
            <w:r w:rsidRPr="00C777CE">
              <w:rPr>
                <w:rFonts w:ascii="Museo Sans 100" w:hAnsi="Museo Sans 100" w:cs="Arial Narrow"/>
                <w:bCs/>
                <w:sz w:val="22"/>
                <w:szCs w:val="22"/>
              </w:rPr>
              <w:t xml:space="preserve">En apartado 2. Ámbito de Aplicación: </w:t>
            </w:r>
          </w:p>
          <w:p w14:paraId="2C9AC2C7" w14:textId="77777777" w:rsidR="006E2614" w:rsidRPr="00C777CE" w:rsidRDefault="006E2614" w:rsidP="006E2614">
            <w:pPr>
              <w:suppressAutoHyphens/>
              <w:jc w:val="both"/>
              <w:rPr>
                <w:rFonts w:ascii="Museo Sans 100" w:hAnsi="Museo Sans 100" w:cs="Arial Narrow"/>
                <w:bCs/>
                <w:sz w:val="22"/>
                <w:szCs w:val="22"/>
              </w:rPr>
            </w:pPr>
            <w:r w:rsidRPr="00C777CE">
              <w:rPr>
                <w:rFonts w:ascii="Museo Sans 100" w:hAnsi="Museo Sans 100" w:cs="Arial Narrow"/>
                <w:bCs/>
                <w:sz w:val="22"/>
                <w:szCs w:val="22"/>
              </w:rPr>
              <w:t>Se agrega la Dirección General de Subsidio</w:t>
            </w:r>
            <w:r w:rsidR="00FF6743" w:rsidRPr="00C777CE">
              <w:rPr>
                <w:rFonts w:ascii="Museo Sans 100" w:hAnsi="Museo Sans 100" w:cs="Arial Narrow"/>
                <w:bCs/>
                <w:sz w:val="22"/>
                <w:szCs w:val="22"/>
              </w:rPr>
              <w:t>s</w:t>
            </w:r>
            <w:r w:rsidRPr="00C777CE">
              <w:rPr>
                <w:rFonts w:ascii="Museo Sans 100" w:hAnsi="Museo Sans 100" w:cs="Arial Narrow"/>
                <w:bCs/>
                <w:sz w:val="22"/>
                <w:szCs w:val="22"/>
              </w:rPr>
              <w:t xml:space="preserve"> DGS</w:t>
            </w:r>
            <w:r w:rsidR="00B90A2B" w:rsidRPr="00C777CE">
              <w:rPr>
                <w:rFonts w:ascii="Museo Sans 100" w:hAnsi="Museo Sans 100" w:cs="Arial Narrow"/>
                <w:bCs/>
                <w:sz w:val="22"/>
                <w:szCs w:val="22"/>
              </w:rPr>
              <w:t>.</w:t>
            </w:r>
          </w:p>
        </w:tc>
      </w:tr>
      <w:tr w:rsidR="006E2614" w:rsidRPr="00C777CE" w14:paraId="09CBC159" w14:textId="77777777" w:rsidTr="002F0088">
        <w:tc>
          <w:tcPr>
            <w:tcW w:w="704" w:type="dxa"/>
          </w:tcPr>
          <w:p w14:paraId="53583DB6" w14:textId="77777777" w:rsidR="006E2614" w:rsidRPr="00C777CE" w:rsidRDefault="006E2614" w:rsidP="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3</w:t>
            </w:r>
          </w:p>
        </w:tc>
        <w:tc>
          <w:tcPr>
            <w:tcW w:w="8976" w:type="dxa"/>
            <w:vAlign w:val="center"/>
          </w:tcPr>
          <w:p w14:paraId="7B446460" w14:textId="77777777" w:rsidR="006E2614" w:rsidRPr="00C777CE" w:rsidRDefault="006E2614" w:rsidP="006E2614">
            <w:pPr>
              <w:suppressAutoHyphens/>
              <w:jc w:val="both"/>
              <w:rPr>
                <w:rFonts w:ascii="Museo Sans 100" w:hAnsi="Museo Sans 100" w:cs="Arial Narrow"/>
                <w:bCs/>
                <w:sz w:val="22"/>
                <w:szCs w:val="22"/>
              </w:rPr>
            </w:pPr>
            <w:r w:rsidRPr="00C777CE">
              <w:rPr>
                <w:rFonts w:ascii="Museo Sans 100" w:hAnsi="Museo Sans 100" w:cs="Arial Narrow"/>
                <w:bCs/>
                <w:sz w:val="22"/>
                <w:szCs w:val="22"/>
              </w:rPr>
              <w:t>En el apartado</w:t>
            </w:r>
            <w:r w:rsidRPr="00C777CE">
              <w:rPr>
                <w:rFonts w:ascii="Museo Sans 100" w:hAnsi="Museo Sans 100" w:cs="Arial Narrow"/>
                <w:b/>
                <w:bCs/>
                <w:sz w:val="22"/>
                <w:szCs w:val="22"/>
              </w:rPr>
              <w:t xml:space="preserve"> 3. REFERENCIA NORMATIVA</w:t>
            </w:r>
            <w:r w:rsidRPr="00C777CE">
              <w:rPr>
                <w:rFonts w:ascii="Museo Sans 100" w:hAnsi="Museo Sans 100" w:cs="Arial Narrow"/>
                <w:bCs/>
                <w:sz w:val="22"/>
                <w:szCs w:val="22"/>
              </w:rPr>
              <w:t>,</w:t>
            </w:r>
            <w:r w:rsidRPr="00C777CE">
              <w:rPr>
                <w:rFonts w:ascii="Museo Sans 100" w:hAnsi="Museo Sans 100"/>
                <w:bCs/>
                <w:sz w:val="22"/>
                <w:szCs w:val="22"/>
              </w:rPr>
              <w:t xml:space="preserve"> </w:t>
            </w:r>
            <w:r w:rsidR="00B90A2B" w:rsidRPr="00C777CE">
              <w:rPr>
                <w:rFonts w:ascii="Museo Sans 100" w:hAnsi="Museo Sans 100"/>
                <w:bCs/>
                <w:sz w:val="22"/>
                <w:szCs w:val="22"/>
              </w:rPr>
              <w:t>s</w:t>
            </w:r>
            <w:r w:rsidRPr="00C777CE">
              <w:rPr>
                <w:rFonts w:ascii="Museo Sans 100" w:hAnsi="Museo Sans 100"/>
                <w:bCs/>
                <w:sz w:val="22"/>
                <w:szCs w:val="22"/>
              </w:rPr>
              <w:t>e agrega la Norma ISO 37001</w:t>
            </w:r>
            <w:r w:rsidR="00B90A2B" w:rsidRPr="00C777CE">
              <w:rPr>
                <w:rFonts w:ascii="Museo Sans 100" w:hAnsi="Museo Sans 100"/>
                <w:bCs/>
                <w:sz w:val="22"/>
                <w:szCs w:val="22"/>
              </w:rPr>
              <w:t>.</w:t>
            </w:r>
          </w:p>
        </w:tc>
      </w:tr>
      <w:tr w:rsidR="006E2614" w:rsidRPr="00C777CE" w14:paraId="47825AC5" w14:textId="77777777" w:rsidTr="002F0088">
        <w:tc>
          <w:tcPr>
            <w:tcW w:w="704" w:type="dxa"/>
          </w:tcPr>
          <w:p w14:paraId="68C51A38" w14:textId="77777777" w:rsidR="006E2614" w:rsidRPr="00C777CE" w:rsidRDefault="006E2614" w:rsidP="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4</w:t>
            </w:r>
          </w:p>
        </w:tc>
        <w:tc>
          <w:tcPr>
            <w:tcW w:w="8976" w:type="dxa"/>
            <w:vAlign w:val="center"/>
          </w:tcPr>
          <w:p w14:paraId="6C8BBA98" w14:textId="77777777" w:rsidR="006E2614" w:rsidRPr="00C777CE" w:rsidRDefault="006E2614" w:rsidP="006E2614">
            <w:pPr>
              <w:suppressAutoHyphens/>
              <w:jc w:val="both"/>
              <w:rPr>
                <w:rFonts w:ascii="Museo Sans 100" w:hAnsi="Museo Sans 100" w:cs="Arial Narrow"/>
                <w:b/>
                <w:bCs/>
                <w:sz w:val="22"/>
                <w:szCs w:val="22"/>
              </w:rPr>
            </w:pPr>
            <w:r w:rsidRPr="00C777CE">
              <w:rPr>
                <w:rFonts w:ascii="Museo Sans 100" w:hAnsi="Museo Sans 100" w:cs="Arial Narrow"/>
                <w:bCs/>
                <w:sz w:val="22"/>
                <w:szCs w:val="22"/>
              </w:rPr>
              <w:t>En el apartado</w:t>
            </w:r>
            <w:r w:rsidRPr="00C777CE">
              <w:rPr>
                <w:rFonts w:ascii="Museo Sans 100" w:hAnsi="Museo Sans 100" w:cs="Arial Narrow"/>
                <w:b/>
                <w:bCs/>
                <w:sz w:val="22"/>
                <w:szCs w:val="22"/>
              </w:rPr>
              <w:t xml:space="preserve"> 4. DEFINICIONES:</w:t>
            </w:r>
            <w:r w:rsidRPr="00C777CE">
              <w:rPr>
                <w:rFonts w:ascii="Museo Sans 100" w:hAnsi="Museo Sans 100"/>
                <w:bCs/>
                <w:sz w:val="22"/>
                <w:szCs w:val="22"/>
              </w:rPr>
              <w:t xml:space="preserve"> Se incorporan definiciones relacionadas con la Norma ISO 37001.</w:t>
            </w:r>
          </w:p>
        </w:tc>
      </w:tr>
      <w:tr w:rsidR="006E2614" w:rsidRPr="00C777CE" w14:paraId="71D538B6" w14:textId="77777777" w:rsidTr="002F0088">
        <w:tc>
          <w:tcPr>
            <w:tcW w:w="704" w:type="dxa"/>
          </w:tcPr>
          <w:p w14:paraId="6EE113A7" w14:textId="77777777" w:rsidR="006E2614" w:rsidRPr="00C777CE" w:rsidRDefault="006E2614" w:rsidP="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5</w:t>
            </w:r>
          </w:p>
        </w:tc>
        <w:tc>
          <w:tcPr>
            <w:tcW w:w="8976" w:type="dxa"/>
            <w:vAlign w:val="center"/>
          </w:tcPr>
          <w:p w14:paraId="4BBBD093" w14:textId="77777777" w:rsidR="00DF3AF6" w:rsidRPr="00C777CE" w:rsidRDefault="006E2614" w:rsidP="006E2614">
            <w:pPr>
              <w:suppressAutoHyphens/>
              <w:jc w:val="both"/>
              <w:rPr>
                <w:rFonts w:ascii="Museo Sans 100" w:hAnsi="Museo Sans 100"/>
                <w:bCs/>
                <w:sz w:val="22"/>
                <w:szCs w:val="22"/>
              </w:rPr>
            </w:pPr>
            <w:r w:rsidRPr="00C777CE">
              <w:rPr>
                <w:rFonts w:ascii="Museo Sans 100" w:hAnsi="Museo Sans 100" w:cs="Arial Narrow"/>
                <w:bCs/>
                <w:sz w:val="22"/>
                <w:szCs w:val="22"/>
              </w:rPr>
              <w:t>En el apartado</w:t>
            </w:r>
            <w:r w:rsidRPr="00C777CE">
              <w:rPr>
                <w:rFonts w:ascii="Museo Sans 100" w:hAnsi="Museo Sans 100" w:cs="Arial Narrow"/>
                <w:b/>
                <w:bCs/>
                <w:sz w:val="22"/>
                <w:szCs w:val="22"/>
              </w:rPr>
              <w:t xml:space="preserve"> 6. LINEAMIENTOS GENERALES:</w:t>
            </w:r>
            <w:r w:rsidRPr="00C777CE">
              <w:rPr>
                <w:rFonts w:ascii="Museo Sans 100" w:hAnsi="Museo Sans 100"/>
                <w:bCs/>
                <w:sz w:val="22"/>
                <w:szCs w:val="22"/>
              </w:rPr>
              <w:t xml:space="preserve"> </w:t>
            </w:r>
          </w:p>
          <w:p w14:paraId="7F3D683F" w14:textId="77777777" w:rsidR="006E2614" w:rsidRPr="00C777CE" w:rsidRDefault="006E2614" w:rsidP="006E2614">
            <w:pPr>
              <w:suppressAutoHyphens/>
              <w:jc w:val="both"/>
              <w:rPr>
                <w:rFonts w:ascii="Museo Sans 100" w:hAnsi="Museo Sans 100" w:cs="Arial Narrow"/>
                <w:bCs/>
                <w:sz w:val="22"/>
                <w:szCs w:val="22"/>
              </w:rPr>
            </w:pPr>
            <w:r w:rsidRPr="00C777CE">
              <w:rPr>
                <w:rFonts w:ascii="Museo Sans 100" w:hAnsi="Museo Sans 100"/>
                <w:bCs/>
                <w:sz w:val="22"/>
                <w:szCs w:val="22"/>
              </w:rPr>
              <w:t>Se modificó el literal a, en el sentido de sustituir “es importante mencionar que debido a las medidas de prevención y contención para minimizar la transmisión o propagación de la pandemia por COVID-19” por “no obstante, en casos excepcionales, la auditoría se podría realizar de forma remota”</w:t>
            </w:r>
          </w:p>
        </w:tc>
      </w:tr>
      <w:tr w:rsidR="006E2614" w:rsidRPr="00C777CE" w14:paraId="11F873B1" w14:textId="77777777" w:rsidTr="006E2614">
        <w:tc>
          <w:tcPr>
            <w:tcW w:w="704" w:type="dxa"/>
          </w:tcPr>
          <w:p w14:paraId="1BED99D4" w14:textId="77777777" w:rsidR="006E2614" w:rsidRPr="00C777CE" w:rsidRDefault="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6</w:t>
            </w:r>
          </w:p>
        </w:tc>
        <w:tc>
          <w:tcPr>
            <w:tcW w:w="8976" w:type="dxa"/>
          </w:tcPr>
          <w:p w14:paraId="0533094D" w14:textId="77777777" w:rsidR="006E2614" w:rsidRPr="00C777CE" w:rsidRDefault="006E2614" w:rsidP="006E2614">
            <w:pPr>
              <w:pStyle w:val="Encabezado"/>
              <w:tabs>
                <w:tab w:val="left" w:pos="7680"/>
              </w:tabs>
              <w:jc w:val="both"/>
              <w:rPr>
                <w:rFonts w:ascii="Museo Sans 100" w:hAnsi="Museo Sans 100"/>
                <w:b/>
                <w:noProof w:val="0"/>
                <w:sz w:val="22"/>
                <w:szCs w:val="22"/>
                <w:lang w:val="es-SV"/>
              </w:rPr>
            </w:pPr>
            <w:r w:rsidRPr="00C777CE">
              <w:rPr>
                <w:rFonts w:ascii="Museo Sans 100" w:hAnsi="Museo Sans 100" w:cs="Arial Narrow"/>
                <w:bCs/>
                <w:sz w:val="22"/>
                <w:szCs w:val="22"/>
              </w:rPr>
              <w:t xml:space="preserve">En el apartado </w:t>
            </w:r>
            <w:r w:rsidRPr="00C777CE">
              <w:rPr>
                <w:rFonts w:ascii="Museo Sans 100" w:hAnsi="Museo Sans 100" w:cs="Arial Narrow"/>
                <w:b/>
                <w:bCs/>
                <w:sz w:val="22"/>
                <w:szCs w:val="22"/>
              </w:rPr>
              <w:t xml:space="preserve">7. PROCEDIMIENTO: </w:t>
            </w:r>
            <w:r w:rsidRPr="00C777CE">
              <w:rPr>
                <w:rFonts w:ascii="Museo Sans 100" w:hAnsi="Museo Sans 100" w:cs="Arial Narrow"/>
                <w:bCs/>
                <w:sz w:val="22"/>
                <w:szCs w:val="22"/>
              </w:rPr>
              <w:t>En los diferentes apartados y pasos del procedimiento, se incluye “</w:t>
            </w:r>
            <w:r w:rsidR="00F530F9" w:rsidRPr="00C777CE">
              <w:rPr>
                <w:rFonts w:ascii="Museo Sans 100" w:hAnsi="Museo Sans 100" w:cs="Arial Narrow"/>
                <w:bCs/>
                <w:sz w:val="22"/>
                <w:szCs w:val="22"/>
                <w:lang w:val="es-SV"/>
              </w:rPr>
              <w:t>A</w:t>
            </w:r>
            <w:r w:rsidRPr="00C777CE">
              <w:rPr>
                <w:rFonts w:ascii="Museo Sans 100" w:hAnsi="Museo Sans 100" w:cs="Arial Narrow"/>
                <w:bCs/>
                <w:sz w:val="22"/>
                <w:szCs w:val="22"/>
              </w:rPr>
              <w:t xml:space="preserve">uditoría del </w:t>
            </w:r>
            <w:r w:rsidR="00F530F9" w:rsidRPr="00C777CE">
              <w:rPr>
                <w:rFonts w:ascii="Museo Sans 100" w:hAnsi="Museo Sans 100" w:cs="Arial Narrow"/>
                <w:bCs/>
                <w:sz w:val="22"/>
                <w:szCs w:val="22"/>
                <w:lang w:val="es-SV"/>
              </w:rPr>
              <w:t>S</w:t>
            </w:r>
            <w:r w:rsidRPr="00C777CE">
              <w:rPr>
                <w:rFonts w:ascii="Museo Sans 100" w:hAnsi="Museo Sans 100" w:cs="Arial Narrow"/>
                <w:bCs/>
                <w:sz w:val="22"/>
                <w:szCs w:val="22"/>
              </w:rPr>
              <w:t xml:space="preserve">istema de </w:t>
            </w:r>
            <w:r w:rsidR="00F530F9" w:rsidRPr="00C777CE">
              <w:rPr>
                <w:rFonts w:ascii="Museo Sans 100" w:hAnsi="Museo Sans 100" w:cs="Arial Narrow"/>
                <w:bCs/>
                <w:sz w:val="22"/>
                <w:szCs w:val="22"/>
                <w:lang w:val="es-SV"/>
              </w:rPr>
              <w:t>G</w:t>
            </w:r>
            <w:r w:rsidRPr="00C777CE">
              <w:rPr>
                <w:rFonts w:ascii="Museo Sans 100" w:hAnsi="Museo Sans 100" w:cs="Arial Narrow"/>
                <w:bCs/>
                <w:sz w:val="22"/>
                <w:szCs w:val="22"/>
              </w:rPr>
              <w:t xml:space="preserve">estión </w:t>
            </w:r>
            <w:r w:rsidR="00F530F9" w:rsidRPr="00C777CE">
              <w:rPr>
                <w:rFonts w:ascii="Museo Sans 100" w:hAnsi="Museo Sans 100" w:cs="Arial Narrow"/>
                <w:bCs/>
                <w:sz w:val="22"/>
                <w:szCs w:val="22"/>
                <w:lang w:val="es-SV"/>
              </w:rPr>
              <w:t>A</w:t>
            </w:r>
            <w:r w:rsidRPr="00C777CE">
              <w:rPr>
                <w:rFonts w:ascii="Museo Sans 100" w:hAnsi="Museo Sans 100" w:cs="Arial Narrow"/>
                <w:bCs/>
                <w:sz w:val="22"/>
                <w:szCs w:val="22"/>
              </w:rPr>
              <w:t>ntisoborno SGA”</w:t>
            </w:r>
            <w:r w:rsidR="007E13E3" w:rsidRPr="00C777CE">
              <w:rPr>
                <w:rFonts w:ascii="Museo Sans 100" w:hAnsi="Museo Sans 100" w:cs="Arial Narrow"/>
                <w:bCs/>
                <w:sz w:val="22"/>
                <w:szCs w:val="22"/>
                <w:lang w:val="es-SV"/>
              </w:rPr>
              <w:t>.</w:t>
            </w:r>
          </w:p>
        </w:tc>
      </w:tr>
      <w:tr w:rsidR="006E2614" w:rsidRPr="00C777CE" w14:paraId="7F0043CB" w14:textId="77777777" w:rsidTr="006E2614">
        <w:tc>
          <w:tcPr>
            <w:tcW w:w="704" w:type="dxa"/>
          </w:tcPr>
          <w:p w14:paraId="037B00EE" w14:textId="77777777" w:rsidR="006E2614" w:rsidRPr="00C777CE" w:rsidRDefault="006E2614">
            <w:pPr>
              <w:pStyle w:val="Encabezado"/>
              <w:tabs>
                <w:tab w:val="left" w:pos="7680"/>
              </w:tabs>
              <w:jc w:val="center"/>
              <w:rPr>
                <w:rFonts w:ascii="Museo Sans 100" w:hAnsi="Museo Sans 100"/>
                <w:b/>
                <w:noProof w:val="0"/>
                <w:sz w:val="22"/>
                <w:szCs w:val="22"/>
                <w:lang w:val="es-SV"/>
              </w:rPr>
            </w:pPr>
            <w:r w:rsidRPr="00C777CE">
              <w:rPr>
                <w:rFonts w:ascii="Museo Sans 100" w:hAnsi="Museo Sans 100"/>
                <w:b/>
                <w:noProof w:val="0"/>
                <w:sz w:val="22"/>
                <w:szCs w:val="22"/>
                <w:lang w:val="es-SV"/>
              </w:rPr>
              <w:t>7</w:t>
            </w:r>
          </w:p>
        </w:tc>
        <w:tc>
          <w:tcPr>
            <w:tcW w:w="8976" w:type="dxa"/>
          </w:tcPr>
          <w:p w14:paraId="20DF63B5" w14:textId="77777777" w:rsidR="006701E3" w:rsidRPr="00C777CE" w:rsidRDefault="006701E3" w:rsidP="006701E3">
            <w:pPr>
              <w:suppressAutoHyphens/>
              <w:jc w:val="both"/>
              <w:rPr>
                <w:rFonts w:ascii="Museo Sans 100" w:hAnsi="Museo Sans 100" w:cs="Arial Narrow"/>
                <w:b/>
                <w:bCs/>
                <w:sz w:val="22"/>
                <w:szCs w:val="22"/>
              </w:rPr>
            </w:pPr>
            <w:r w:rsidRPr="00C777CE">
              <w:rPr>
                <w:rFonts w:ascii="Museo Sans 100" w:hAnsi="Museo Sans 100" w:cs="Arial Narrow"/>
                <w:bCs/>
                <w:sz w:val="22"/>
                <w:szCs w:val="22"/>
              </w:rPr>
              <w:t xml:space="preserve">En el apartado </w:t>
            </w:r>
            <w:r w:rsidRPr="00C777CE">
              <w:rPr>
                <w:rFonts w:ascii="Museo Sans 100" w:hAnsi="Museo Sans 100" w:cs="Arial Narrow"/>
                <w:b/>
                <w:bCs/>
                <w:sz w:val="22"/>
                <w:szCs w:val="22"/>
              </w:rPr>
              <w:t xml:space="preserve">8. ANEXOS: </w:t>
            </w:r>
          </w:p>
          <w:p w14:paraId="3500E7E7" w14:textId="77777777" w:rsidR="006701E3" w:rsidRPr="00C777CE" w:rsidRDefault="006701E3" w:rsidP="006701E3">
            <w:pPr>
              <w:numPr>
                <w:ilvl w:val="0"/>
                <w:numId w:val="58"/>
              </w:numPr>
              <w:suppressAutoHyphens/>
              <w:ind w:left="177" w:hanging="177"/>
              <w:jc w:val="both"/>
              <w:rPr>
                <w:rFonts w:ascii="Museo Sans 100" w:hAnsi="Museo Sans 100" w:cs="Arial Narrow"/>
                <w:bCs/>
                <w:sz w:val="22"/>
                <w:szCs w:val="22"/>
              </w:rPr>
            </w:pPr>
            <w:r w:rsidRPr="00C777CE">
              <w:rPr>
                <w:rFonts w:ascii="Museo Sans 100" w:hAnsi="Museo Sans 100" w:cs="Arial Narrow"/>
                <w:bCs/>
                <w:sz w:val="22"/>
                <w:szCs w:val="22"/>
              </w:rPr>
              <w:t>Anexo 1</w:t>
            </w:r>
            <w:r w:rsidR="00F530F9" w:rsidRPr="00C777CE">
              <w:rPr>
                <w:rFonts w:ascii="Museo Sans 100" w:hAnsi="Museo Sans 100" w:cs="Arial Narrow"/>
                <w:bCs/>
                <w:sz w:val="22"/>
                <w:szCs w:val="22"/>
              </w:rPr>
              <w:t xml:space="preserve"> Asignación de Trabajo</w:t>
            </w:r>
            <w:r w:rsidRPr="00C777CE">
              <w:rPr>
                <w:rFonts w:ascii="Museo Sans 100" w:hAnsi="Museo Sans 100" w:cs="Arial Narrow"/>
                <w:bCs/>
                <w:sz w:val="22"/>
                <w:szCs w:val="22"/>
              </w:rPr>
              <w:t>: Se agrega fecha de finalización</w:t>
            </w:r>
            <w:r w:rsidR="00F530F9" w:rsidRPr="00C777CE">
              <w:rPr>
                <w:rFonts w:ascii="Museo Sans 100" w:hAnsi="Museo Sans 100" w:cs="Arial Narrow"/>
                <w:bCs/>
                <w:sz w:val="22"/>
                <w:szCs w:val="22"/>
              </w:rPr>
              <w:t>.</w:t>
            </w:r>
          </w:p>
          <w:p w14:paraId="7ECD57E4" w14:textId="77777777" w:rsidR="006701E3" w:rsidRPr="00C777CE" w:rsidRDefault="006701E3" w:rsidP="006701E3">
            <w:pPr>
              <w:numPr>
                <w:ilvl w:val="0"/>
                <w:numId w:val="58"/>
              </w:numPr>
              <w:suppressAutoHyphens/>
              <w:ind w:left="177" w:hanging="177"/>
              <w:jc w:val="both"/>
              <w:rPr>
                <w:rFonts w:ascii="Museo Sans 100" w:hAnsi="Museo Sans 100" w:cs="Arial Narrow"/>
                <w:bCs/>
                <w:sz w:val="22"/>
                <w:szCs w:val="22"/>
              </w:rPr>
            </w:pPr>
            <w:r w:rsidRPr="00C777CE">
              <w:rPr>
                <w:rFonts w:ascii="Museo Sans 100" w:hAnsi="Museo Sans 100" w:cs="Arial Narrow"/>
                <w:bCs/>
                <w:sz w:val="22"/>
                <w:szCs w:val="22"/>
              </w:rPr>
              <w:t>Anexo 2</w:t>
            </w:r>
            <w:r w:rsidR="00F530F9" w:rsidRPr="00C777CE">
              <w:rPr>
                <w:rFonts w:ascii="Museo Sans 100" w:hAnsi="Museo Sans 100" w:cs="Arial Narrow"/>
                <w:bCs/>
                <w:sz w:val="22"/>
                <w:szCs w:val="22"/>
              </w:rPr>
              <w:t xml:space="preserve"> Modelo Plan de Auditoria y/o Seguimiento de la Calidad, Anticorrupción del Sistema de Gestión de la Calidad </w:t>
            </w:r>
            <w:r w:rsidR="00A61DBA" w:rsidRPr="00C777CE">
              <w:rPr>
                <w:rFonts w:ascii="Museo Sans 100" w:hAnsi="Museo Sans 100" w:cs="Arial Narrow"/>
                <w:bCs/>
                <w:sz w:val="22"/>
                <w:szCs w:val="22"/>
              </w:rPr>
              <w:t xml:space="preserve">o </w:t>
            </w:r>
            <w:r w:rsidR="00F530F9" w:rsidRPr="00C777CE">
              <w:rPr>
                <w:rFonts w:ascii="Museo Sans 100" w:hAnsi="Museo Sans 100" w:cs="Arial Narrow"/>
                <w:bCs/>
                <w:sz w:val="22"/>
                <w:szCs w:val="22"/>
              </w:rPr>
              <w:t>Sistema de Gestión Antisoborno</w:t>
            </w:r>
            <w:r w:rsidRPr="00C777CE">
              <w:rPr>
                <w:rFonts w:ascii="Museo Sans 100" w:hAnsi="Museo Sans 100" w:cs="Arial Narrow"/>
                <w:bCs/>
                <w:sz w:val="22"/>
                <w:szCs w:val="22"/>
              </w:rPr>
              <w:t xml:space="preserve">: </w:t>
            </w:r>
          </w:p>
          <w:p w14:paraId="26B1B0E7" w14:textId="77777777" w:rsidR="006701E3" w:rsidRPr="00C777CE" w:rsidRDefault="006701E3" w:rsidP="00F530F9">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bCs/>
                <w:sz w:val="22"/>
                <w:szCs w:val="22"/>
              </w:rPr>
              <w:t>Se modificó el párrafo en el que se aclara que auditoria puede ser remota, en el sentido de sustituir “es importante mencionar que debido a las medidas de prevención y contención para minimizar la transmisión o propagación de la pandemia por COVID-19” por “no obstante, en casos excepcionales, la auditoría se podría realizar de forma remota”</w:t>
            </w:r>
            <w:r w:rsidR="006A484F" w:rsidRPr="00C777CE">
              <w:rPr>
                <w:rFonts w:ascii="Museo Sans 100" w:hAnsi="Museo Sans 100"/>
                <w:bCs/>
                <w:sz w:val="22"/>
                <w:szCs w:val="22"/>
              </w:rPr>
              <w:t>.</w:t>
            </w:r>
          </w:p>
          <w:p w14:paraId="09DC5720" w14:textId="77777777" w:rsidR="006A484F" w:rsidRPr="00C777CE" w:rsidRDefault="006A484F" w:rsidP="00F530F9">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Se elimina</w:t>
            </w:r>
            <w:r w:rsidR="009B38D8" w:rsidRPr="00C777CE">
              <w:rPr>
                <w:rFonts w:ascii="Museo Sans 100" w:hAnsi="Museo Sans 100" w:cs="Arial Narrow"/>
                <w:bCs/>
                <w:sz w:val="22"/>
                <w:szCs w:val="22"/>
              </w:rPr>
              <w:t>n</w:t>
            </w:r>
            <w:r w:rsidRPr="00C777CE">
              <w:rPr>
                <w:rFonts w:ascii="Museo Sans 100" w:hAnsi="Museo Sans 100" w:cs="Arial Narrow"/>
                <w:bCs/>
                <w:sz w:val="22"/>
                <w:szCs w:val="22"/>
              </w:rPr>
              <w:t xml:space="preserve"> nombres, apellidos y correo electrónico del Coordinador de Auditorias de la Calidad y únicamente se indica que debe colocar nombres, apellidos y correo electrónico de dicho Coordinador.</w:t>
            </w:r>
          </w:p>
          <w:p w14:paraId="65072BDB" w14:textId="77777777" w:rsidR="006701E3" w:rsidRPr="00C777CE" w:rsidRDefault="006701E3" w:rsidP="006701E3">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 xml:space="preserve">En el cuadro del Romano II. Alcance, se elimina la columna Proceso, </w:t>
            </w:r>
            <w:r w:rsidR="00F530F9" w:rsidRPr="00C777CE">
              <w:rPr>
                <w:rFonts w:ascii="Museo Sans 100" w:hAnsi="Museo Sans 100" w:cs="Arial Narrow"/>
                <w:bCs/>
                <w:sz w:val="22"/>
                <w:szCs w:val="22"/>
              </w:rPr>
              <w:t xml:space="preserve">debido a que </w:t>
            </w:r>
            <w:r w:rsidRPr="00C777CE">
              <w:rPr>
                <w:rFonts w:ascii="Museo Sans 100" w:hAnsi="Museo Sans 100" w:cs="Arial Narrow"/>
                <w:bCs/>
                <w:sz w:val="22"/>
                <w:szCs w:val="22"/>
              </w:rPr>
              <w:t xml:space="preserve">el nombre del proceso se indicará </w:t>
            </w:r>
            <w:r w:rsidR="00F530F9" w:rsidRPr="00C777CE">
              <w:rPr>
                <w:rFonts w:ascii="Museo Sans 100" w:hAnsi="Museo Sans 100" w:cs="Arial Narrow"/>
                <w:bCs/>
                <w:sz w:val="22"/>
                <w:szCs w:val="22"/>
              </w:rPr>
              <w:t xml:space="preserve">en el </w:t>
            </w:r>
            <w:r w:rsidR="006A484F" w:rsidRPr="00C777CE">
              <w:rPr>
                <w:rFonts w:ascii="Museo Sans 100" w:hAnsi="Museo Sans 100" w:cs="Arial Narrow"/>
                <w:bCs/>
                <w:sz w:val="22"/>
                <w:szCs w:val="22"/>
              </w:rPr>
              <w:t xml:space="preserve">párrafo que antecede al </w:t>
            </w:r>
            <w:r w:rsidRPr="00C777CE">
              <w:rPr>
                <w:rFonts w:ascii="Museo Sans 100" w:hAnsi="Museo Sans 100" w:cs="Arial Narrow"/>
                <w:bCs/>
                <w:sz w:val="22"/>
                <w:szCs w:val="22"/>
              </w:rPr>
              <w:t>detalle de unidades y fechas de visita.</w:t>
            </w:r>
          </w:p>
          <w:p w14:paraId="5F2A6A77" w14:textId="77777777" w:rsidR="006701E3" w:rsidRPr="00C777CE" w:rsidRDefault="006701E3" w:rsidP="006701E3">
            <w:pPr>
              <w:numPr>
                <w:ilvl w:val="0"/>
                <w:numId w:val="58"/>
              </w:numPr>
              <w:suppressAutoHyphens/>
              <w:ind w:left="177" w:hanging="177"/>
              <w:jc w:val="both"/>
              <w:rPr>
                <w:rFonts w:ascii="Museo Sans 100" w:hAnsi="Museo Sans 100" w:cs="Arial Narrow"/>
                <w:bCs/>
                <w:sz w:val="22"/>
                <w:szCs w:val="22"/>
              </w:rPr>
            </w:pPr>
            <w:r w:rsidRPr="00C777CE">
              <w:rPr>
                <w:rFonts w:ascii="Museo Sans 100" w:hAnsi="Museo Sans 100" w:cs="Arial Narrow"/>
                <w:bCs/>
                <w:sz w:val="22"/>
                <w:szCs w:val="22"/>
              </w:rPr>
              <w:t>Anexo 3</w:t>
            </w:r>
            <w:r w:rsidR="00F530F9" w:rsidRPr="00C777CE">
              <w:rPr>
                <w:rFonts w:ascii="Museo Sans 100" w:hAnsi="Museo Sans 100" w:cs="Arial Narrow"/>
                <w:bCs/>
                <w:sz w:val="22"/>
                <w:szCs w:val="22"/>
              </w:rPr>
              <w:t xml:space="preserve"> Modelo de Guía de Auditoria</w:t>
            </w:r>
            <w:r w:rsidRPr="00C777CE">
              <w:rPr>
                <w:rFonts w:ascii="Museo Sans 100" w:hAnsi="Museo Sans 100" w:cs="Arial Narrow"/>
                <w:bCs/>
                <w:sz w:val="22"/>
                <w:szCs w:val="22"/>
              </w:rPr>
              <w:t>:</w:t>
            </w:r>
          </w:p>
          <w:p w14:paraId="7943455F" w14:textId="77777777" w:rsidR="00EA342B" w:rsidRPr="00C777CE" w:rsidRDefault="00EA342B" w:rsidP="006701E3">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Se adiciono lo relacionado a la Norma ISO 37001.</w:t>
            </w:r>
          </w:p>
          <w:p w14:paraId="24C94E2A" w14:textId="77777777" w:rsidR="006701E3" w:rsidRPr="00C777CE" w:rsidRDefault="006701E3" w:rsidP="006701E3">
            <w:pPr>
              <w:numPr>
                <w:ilvl w:val="0"/>
                <w:numId w:val="58"/>
              </w:numPr>
              <w:suppressAutoHyphens/>
              <w:ind w:left="177" w:hanging="177"/>
              <w:jc w:val="both"/>
              <w:rPr>
                <w:rFonts w:ascii="Museo Sans 100" w:hAnsi="Museo Sans 100" w:cs="Arial Narrow"/>
                <w:bCs/>
                <w:sz w:val="22"/>
                <w:szCs w:val="22"/>
              </w:rPr>
            </w:pPr>
            <w:r w:rsidRPr="00C777CE">
              <w:rPr>
                <w:rFonts w:ascii="Museo Sans 100" w:hAnsi="Museo Sans 100" w:cs="Arial Narrow"/>
                <w:bCs/>
                <w:sz w:val="22"/>
                <w:szCs w:val="22"/>
              </w:rPr>
              <w:t>Anexo 4</w:t>
            </w:r>
            <w:r w:rsidR="00A76697" w:rsidRPr="00C777CE">
              <w:rPr>
                <w:rFonts w:ascii="Museo Sans 100" w:hAnsi="Museo Sans 100" w:cs="Arial Narrow"/>
                <w:bCs/>
                <w:sz w:val="22"/>
                <w:szCs w:val="22"/>
              </w:rPr>
              <w:t xml:space="preserve"> Modelo del Plan de Verificación y/o Seguimiento del Sistema de Gestión de Seguridad de la Información</w:t>
            </w:r>
            <w:r w:rsidRPr="00C777CE">
              <w:rPr>
                <w:rFonts w:ascii="Museo Sans 100" w:hAnsi="Museo Sans 100" w:cs="Arial Narrow"/>
                <w:bCs/>
                <w:sz w:val="22"/>
                <w:szCs w:val="22"/>
              </w:rPr>
              <w:t>:</w:t>
            </w:r>
          </w:p>
          <w:p w14:paraId="59C87673" w14:textId="77777777" w:rsidR="006701E3" w:rsidRPr="00C777CE" w:rsidRDefault="006701E3" w:rsidP="006701E3">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Se modificó el párrafo en el que se aclara que auditoria puede ser remota, en el sentido de sustituir “es importante mencionar que debido a las medidas de prevención y contención para minimizar la transmisión o propagación de la pandemia por COVID-19” por “no obstante, en casos excepcionales, la auditoría se podría realizar de forma</w:t>
            </w:r>
            <w:r w:rsidRPr="00C777CE">
              <w:rPr>
                <w:rFonts w:ascii="Museo Sans 100" w:hAnsi="Museo Sans 100"/>
                <w:bCs/>
                <w:sz w:val="22"/>
                <w:szCs w:val="22"/>
              </w:rPr>
              <w:t xml:space="preserve"> remota”.</w:t>
            </w:r>
          </w:p>
          <w:p w14:paraId="7A7507C5" w14:textId="77777777" w:rsidR="006A484F" w:rsidRPr="00C777CE" w:rsidRDefault="006A484F" w:rsidP="006A484F">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Se elimina</w:t>
            </w:r>
            <w:r w:rsidR="009B38D8" w:rsidRPr="00C777CE">
              <w:rPr>
                <w:rFonts w:ascii="Museo Sans 100" w:hAnsi="Museo Sans 100" w:cs="Arial Narrow"/>
                <w:bCs/>
                <w:sz w:val="22"/>
                <w:szCs w:val="22"/>
              </w:rPr>
              <w:t>n</w:t>
            </w:r>
            <w:r w:rsidRPr="00C777CE">
              <w:rPr>
                <w:rFonts w:ascii="Museo Sans 100" w:hAnsi="Museo Sans 100" w:cs="Arial Narrow"/>
                <w:bCs/>
                <w:sz w:val="22"/>
                <w:szCs w:val="22"/>
              </w:rPr>
              <w:t xml:space="preserve"> nombres, apellidos y correo electrónico del Coordinador de Auditorias de la Calidad y únicamente se indica que debe colocar nombres, apellidos y correo electrónico de dicho Coordinador.</w:t>
            </w:r>
          </w:p>
          <w:p w14:paraId="76B80347" w14:textId="77777777" w:rsidR="006701E3" w:rsidRPr="00C777CE" w:rsidRDefault="006701E3" w:rsidP="006701E3">
            <w:pPr>
              <w:numPr>
                <w:ilvl w:val="0"/>
                <w:numId w:val="58"/>
              </w:numPr>
              <w:suppressAutoHyphens/>
              <w:ind w:left="177" w:hanging="177"/>
              <w:jc w:val="both"/>
              <w:rPr>
                <w:rFonts w:ascii="Museo Sans 100" w:hAnsi="Museo Sans 100" w:cs="Arial Narrow"/>
                <w:bCs/>
                <w:sz w:val="22"/>
                <w:szCs w:val="22"/>
              </w:rPr>
            </w:pPr>
            <w:r w:rsidRPr="00C777CE">
              <w:rPr>
                <w:rFonts w:ascii="Museo Sans 100" w:hAnsi="Museo Sans 100" w:cs="Arial Narrow"/>
                <w:bCs/>
                <w:sz w:val="22"/>
                <w:szCs w:val="22"/>
              </w:rPr>
              <w:lastRenderedPageBreak/>
              <w:t>Anexo 5</w:t>
            </w:r>
            <w:r w:rsidR="006A484F" w:rsidRPr="00C777CE">
              <w:rPr>
                <w:rFonts w:ascii="Museo Sans 100" w:hAnsi="Museo Sans 100" w:cs="Arial Narrow"/>
                <w:bCs/>
                <w:sz w:val="22"/>
                <w:szCs w:val="22"/>
              </w:rPr>
              <w:t xml:space="preserve"> Modelo de Informe de Auditoria y/o Seguimiento del SGC, SGA o Verificación del SGSI.:</w:t>
            </w:r>
          </w:p>
          <w:p w14:paraId="0C62BE98" w14:textId="77777777" w:rsidR="006701E3" w:rsidRPr="00C777CE" w:rsidRDefault="006701E3" w:rsidP="006701E3">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En el cuadro del Romano II. Alcance, se elimina la columna Proceso, y</w:t>
            </w:r>
            <w:r w:rsidR="00A61DBA" w:rsidRPr="00C777CE">
              <w:rPr>
                <w:rFonts w:ascii="Museo Sans 100" w:hAnsi="Museo Sans 100" w:cs="Arial Narrow"/>
                <w:bCs/>
                <w:sz w:val="22"/>
                <w:szCs w:val="22"/>
              </w:rPr>
              <w:t>a que</w:t>
            </w:r>
            <w:r w:rsidRPr="00C777CE">
              <w:rPr>
                <w:rFonts w:ascii="Museo Sans 100" w:hAnsi="Museo Sans 100" w:cs="Arial Narrow"/>
                <w:bCs/>
                <w:sz w:val="22"/>
                <w:szCs w:val="22"/>
              </w:rPr>
              <w:t xml:space="preserve"> el nombre del proceso se indicará en la introducción al detalle de unidades y fechas de visita.</w:t>
            </w:r>
          </w:p>
          <w:p w14:paraId="4336942D" w14:textId="77777777" w:rsidR="006701E3" w:rsidRPr="00C777CE" w:rsidRDefault="006701E3" w:rsidP="006701E3">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Romano III. Resultado:</w:t>
            </w:r>
            <w:r w:rsidR="00A61DBA" w:rsidRPr="00C777CE">
              <w:rPr>
                <w:rFonts w:ascii="Museo Sans 100" w:hAnsi="Museo Sans 100" w:cs="Arial Narrow"/>
                <w:bCs/>
                <w:sz w:val="22"/>
                <w:szCs w:val="22"/>
              </w:rPr>
              <w:t xml:space="preserve"> Se elimina la descripción que establecía que el seguimiento de los hallazgos no superados y pendientes de seguimiento se detallaban en anexo XX. </w:t>
            </w:r>
            <w:r w:rsidRPr="00C777CE">
              <w:rPr>
                <w:rFonts w:ascii="Museo Sans 100" w:hAnsi="Museo Sans 100" w:cs="Arial Narrow"/>
                <w:bCs/>
                <w:sz w:val="22"/>
                <w:szCs w:val="22"/>
              </w:rPr>
              <w:t xml:space="preserve"> </w:t>
            </w:r>
          </w:p>
          <w:p w14:paraId="1FDF5CB7" w14:textId="77777777" w:rsidR="006701E3" w:rsidRPr="00C777CE" w:rsidRDefault="00A26BEE" w:rsidP="006701E3">
            <w:pPr>
              <w:numPr>
                <w:ilvl w:val="0"/>
                <w:numId w:val="59"/>
              </w:numPr>
              <w:suppressAutoHyphens/>
              <w:ind w:left="318" w:hanging="141"/>
              <w:jc w:val="both"/>
              <w:rPr>
                <w:rFonts w:ascii="Museo Sans 100" w:hAnsi="Museo Sans 100" w:cs="Arial Narrow"/>
                <w:bCs/>
                <w:sz w:val="22"/>
                <w:szCs w:val="22"/>
              </w:rPr>
            </w:pPr>
            <w:r w:rsidRPr="00C777CE">
              <w:rPr>
                <w:rFonts w:ascii="Museo Sans 100" w:hAnsi="Museo Sans 100" w:cs="Arial Narrow"/>
                <w:bCs/>
                <w:sz w:val="22"/>
                <w:szCs w:val="22"/>
              </w:rPr>
              <w:t xml:space="preserve">Romano V Confidencialidad de la Auditoria del SGC, SGA o Verificación del SGSI: </w:t>
            </w:r>
            <w:r w:rsidR="006701E3" w:rsidRPr="00C777CE">
              <w:rPr>
                <w:rFonts w:ascii="Museo Sans 100" w:hAnsi="Museo Sans 100" w:cs="Arial Narrow"/>
                <w:bCs/>
                <w:sz w:val="22"/>
                <w:szCs w:val="22"/>
              </w:rPr>
              <w:t>Se elimina el párrafo en el que se indicaba que no será necesario colocar firma de aceptado en el anexo 1 No Conformidades</w:t>
            </w:r>
            <w:r w:rsidRPr="00C777CE">
              <w:rPr>
                <w:rFonts w:ascii="Museo Sans 100" w:hAnsi="Museo Sans 100" w:cs="Arial Narrow"/>
                <w:bCs/>
                <w:sz w:val="22"/>
                <w:szCs w:val="22"/>
              </w:rPr>
              <w:t xml:space="preserve"> Detectadas</w:t>
            </w:r>
            <w:r w:rsidR="006701E3" w:rsidRPr="00C777CE">
              <w:rPr>
                <w:rFonts w:ascii="Museo Sans 100" w:hAnsi="Museo Sans 100" w:cs="Arial Narrow"/>
                <w:bCs/>
                <w:sz w:val="22"/>
                <w:szCs w:val="22"/>
              </w:rPr>
              <w:t>.</w:t>
            </w:r>
          </w:p>
          <w:p w14:paraId="56F48E34" w14:textId="77777777" w:rsidR="006E2614" w:rsidRPr="00C777CE" w:rsidRDefault="006701E3" w:rsidP="006701E3">
            <w:pPr>
              <w:numPr>
                <w:ilvl w:val="0"/>
                <w:numId w:val="59"/>
              </w:numPr>
              <w:suppressAutoHyphens/>
              <w:ind w:left="318" w:hanging="141"/>
              <w:jc w:val="both"/>
              <w:rPr>
                <w:rFonts w:ascii="Museo Sans 100" w:hAnsi="Museo Sans 100"/>
                <w:b/>
                <w:sz w:val="22"/>
                <w:szCs w:val="22"/>
              </w:rPr>
            </w:pPr>
            <w:r w:rsidRPr="00C777CE">
              <w:rPr>
                <w:rFonts w:ascii="Museo Sans 100" w:hAnsi="Museo Sans 100" w:cs="Arial Narrow"/>
                <w:bCs/>
                <w:sz w:val="22"/>
                <w:szCs w:val="22"/>
              </w:rPr>
              <w:t xml:space="preserve">Se elimina </w:t>
            </w:r>
            <w:r w:rsidR="00A26BEE" w:rsidRPr="00C777CE">
              <w:rPr>
                <w:rFonts w:ascii="Museo Sans 100" w:hAnsi="Museo Sans 100" w:cs="Arial Narrow"/>
                <w:bCs/>
                <w:sz w:val="22"/>
                <w:szCs w:val="22"/>
              </w:rPr>
              <w:t>Formato C, A</w:t>
            </w:r>
            <w:r w:rsidRPr="00C777CE">
              <w:rPr>
                <w:rFonts w:ascii="Museo Sans 100" w:hAnsi="Museo Sans 100" w:cs="Arial Narrow"/>
                <w:bCs/>
                <w:sz w:val="22"/>
                <w:szCs w:val="22"/>
              </w:rPr>
              <w:t xml:space="preserve">nexo 3 Resultado de seguimiento de no conformidades, observaciones, y oportunidades de mejora no superadas o pendientes de </w:t>
            </w:r>
            <w:r w:rsidR="00A26BEE" w:rsidRPr="00C777CE">
              <w:rPr>
                <w:rFonts w:ascii="Museo Sans 100" w:hAnsi="Museo Sans 100" w:cs="Arial Narrow"/>
                <w:bCs/>
                <w:sz w:val="22"/>
                <w:szCs w:val="22"/>
              </w:rPr>
              <w:t>seguimiento de auditorías o verificaciones</w:t>
            </w:r>
            <w:r w:rsidRPr="00C777CE">
              <w:rPr>
                <w:rFonts w:ascii="Museo Sans 100" w:hAnsi="Museo Sans 100" w:cs="Arial Narrow"/>
                <w:bCs/>
                <w:sz w:val="22"/>
                <w:szCs w:val="22"/>
              </w:rPr>
              <w:t>.</w:t>
            </w:r>
            <w:r w:rsidR="007E13E3" w:rsidRPr="00C777CE">
              <w:rPr>
                <w:rFonts w:ascii="Museo Sans 100" w:hAnsi="Museo Sans 100" w:cs="Arial Narrow"/>
                <w:bCs/>
                <w:sz w:val="22"/>
                <w:szCs w:val="22"/>
              </w:rPr>
              <w:t xml:space="preserve"> </w:t>
            </w:r>
          </w:p>
        </w:tc>
      </w:tr>
    </w:tbl>
    <w:p w14:paraId="4835B9F5" w14:textId="77777777" w:rsidR="006E2614" w:rsidRDefault="006E2614">
      <w:pPr>
        <w:pStyle w:val="Encabezado"/>
        <w:tabs>
          <w:tab w:val="left" w:pos="7680"/>
        </w:tabs>
        <w:jc w:val="center"/>
        <w:rPr>
          <w:rFonts w:ascii="Museo Sans 100" w:hAnsi="Museo Sans 100"/>
          <w:b/>
          <w:noProof w:val="0"/>
          <w:szCs w:val="24"/>
          <w:lang w:val="es-SV"/>
        </w:rPr>
      </w:pPr>
    </w:p>
    <w:p w14:paraId="502BC58B" w14:textId="77777777" w:rsidR="006E2614" w:rsidRDefault="006E2614">
      <w:pPr>
        <w:pStyle w:val="Encabezado"/>
        <w:tabs>
          <w:tab w:val="left" w:pos="7680"/>
        </w:tabs>
        <w:jc w:val="center"/>
        <w:rPr>
          <w:rFonts w:ascii="Museo Sans 100" w:hAnsi="Museo Sans 100"/>
          <w:b/>
          <w:noProof w:val="0"/>
          <w:szCs w:val="24"/>
          <w:lang w:val="es-SV"/>
        </w:rPr>
      </w:pPr>
    </w:p>
    <w:p w14:paraId="3A4641A9" w14:textId="77777777" w:rsidR="006E2614" w:rsidRDefault="006E2614">
      <w:pPr>
        <w:pStyle w:val="Encabezado"/>
        <w:tabs>
          <w:tab w:val="left" w:pos="7680"/>
        </w:tabs>
        <w:jc w:val="center"/>
        <w:rPr>
          <w:rFonts w:ascii="Museo Sans 100" w:hAnsi="Museo Sans 100"/>
          <w:b/>
          <w:noProof w:val="0"/>
          <w:szCs w:val="24"/>
          <w:lang w:val="es-SV"/>
        </w:rPr>
      </w:pPr>
    </w:p>
    <w:p w14:paraId="3451B3E8" w14:textId="77777777" w:rsidR="006E2614" w:rsidRDefault="006E2614">
      <w:pPr>
        <w:pStyle w:val="Encabezado"/>
        <w:tabs>
          <w:tab w:val="left" w:pos="7680"/>
        </w:tabs>
        <w:jc w:val="center"/>
        <w:rPr>
          <w:rFonts w:ascii="Museo Sans 100" w:hAnsi="Museo Sans 100"/>
          <w:b/>
          <w:noProof w:val="0"/>
          <w:szCs w:val="24"/>
          <w:lang w:val="es-SV"/>
        </w:rPr>
      </w:pPr>
    </w:p>
    <w:p w14:paraId="3D6F9802" w14:textId="77777777" w:rsidR="006E2614" w:rsidRDefault="006E2614">
      <w:pPr>
        <w:pStyle w:val="Encabezado"/>
        <w:tabs>
          <w:tab w:val="left" w:pos="7680"/>
        </w:tabs>
        <w:jc w:val="center"/>
        <w:rPr>
          <w:rFonts w:ascii="Museo Sans 100" w:hAnsi="Museo Sans 100"/>
          <w:b/>
          <w:noProof w:val="0"/>
          <w:szCs w:val="24"/>
          <w:lang w:val="es-SV"/>
        </w:rPr>
      </w:pPr>
    </w:p>
    <w:p w14:paraId="7D275E90" w14:textId="77777777" w:rsidR="006E2614" w:rsidRDefault="006E2614">
      <w:pPr>
        <w:pStyle w:val="Encabezado"/>
        <w:tabs>
          <w:tab w:val="left" w:pos="7680"/>
        </w:tabs>
        <w:jc w:val="center"/>
        <w:rPr>
          <w:rFonts w:ascii="Museo Sans 100" w:hAnsi="Museo Sans 100"/>
          <w:b/>
          <w:noProof w:val="0"/>
          <w:szCs w:val="24"/>
          <w:lang w:val="es-SV"/>
        </w:rPr>
      </w:pPr>
    </w:p>
    <w:p w14:paraId="6A63B258" w14:textId="77777777" w:rsidR="006E2614" w:rsidRDefault="006E2614">
      <w:pPr>
        <w:pStyle w:val="Encabezado"/>
        <w:tabs>
          <w:tab w:val="left" w:pos="7680"/>
        </w:tabs>
        <w:jc w:val="center"/>
        <w:rPr>
          <w:rFonts w:ascii="Museo Sans 100" w:hAnsi="Museo Sans 100"/>
          <w:b/>
          <w:noProof w:val="0"/>
          <w:szCs w:val="24"/>
          <w:lang w:val="es-SV"/>
        </w:rPr>
      </w:pPr>
    </w:p>
    <w:p w14:paraId="0DBDD9E0" w14:textId="77777777" w:rsidR="006E2614" w:rsidRDefault="006E2614">
      <w:pPr>
        <w:pStyle w:val="Encabezado"/>
        <w:tabs>
          <w:tab w:val="left" w:pos="7680"/>
        </w:tabs>
        <w:jc w:val="center"/>
        <w:rPr>
          <w:rFonts w:ascii="Museo Sans 100" w:hAnsi="Museo Sans 100"/>
          <w:b/>
          <w:noProof w:val="0"/>
          <w:szCs w:val="24"/>
          <w:lang w:val="es-SV"/>
        </w:rPr>
      </w:pPr>
    </w:p>
    <w:p w14:paraId="475C1C2C" w14:textId="77777777" w:rsidR="00FE1F0E" w:rsidRPr="00561A19" w:rsidRDefault="00FE1F0E">
      <w:pPr>
        <w:pStyle w:val="Encabezado"/>
        <w:tabs>
          <w:tab w:val="left" w:pos="7680"/>
        </w:tabs>
        <w:jc w:val="center"/>
        <w:rPr>
          <w:rFonts w:ascii="Arial Narrow" w:hAnsi="Arial Narrow"/>
          <w:b/>
          <w:noProof w:val="0"/>
          <w:szCs w:val="24"/>
          <w:lang w:val="es-SV"/>
        </w:rPr>
      </w:pPr>
    </w:p>
    <w:p w14:paraId="33B1ADDC" w14:textId="77777777" w:rsidR="00E82BA3" w:rsidRPr="00561A19" w:rsidRDefault="00E82BA3">
      <w:pPr>
        <w:pStyle w:val="Encabezado"/>
        <w:tabs>
          <w:tab w:val="left" w:pos="7680"/>
        </w:tabs>
        <w:jc w:val="center"/>
        <w:rPr>
          <w:rFonts w:ascii="Arial Narrow" w:hAnsi="Arial Narrow"/>
          <w:b/>
          <w:noProof w:val="0"/>
          <w:szCs w:val="24"/>
          <w:lang w:val="es-SV"/>
        </w:rPr>
      </w:pPr>
    </w:p>
    <w:sectPr w:rsidR="00E82BA3" w:rsidRPr="00561A19">
      <w:headerReference w:type="default" r:id="rId12"/>
      <w:footerReference w:type="default" r:id="rId13"/>
      <w:pgSz w:w="12242" w:h="15842" w:code="1"/>
      <w:pgMar w:top="1134" w:right="1134" w:bottom="1418" w:left="1418"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EF705" w14:textId="77777777" w:rsidR="00ED1EA1" w:rsidRDefault="00ED1EA1">
      <w:r>
        <w:separator/>
      </w:r>
    </w:p>
  </w:endnote>
  <w:endnote w:type="continuationSeparator" w:id="0">
    <w:p w14:paraId="1A5C3F49" w14:textId="77777777" w:rsidR="00ED1EA1" w:rsidRDefault="00ED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useo Sans 100">
    <w:altName w:val="Calibri"/>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341F" w14:textId="77777777" w:rsidR="003E4E29" w:rsidRDefault="003E4E29">
    <w:pPr>
      <w:pStyle w:val="Piedepgina"/>
      <w:jc w:val="right"/>
      <w:rPr>
        <w:rFonts w:ascii="Arial Narrow" w:hAnsi="Arial Narrow"/>
        <w:b/>
        <w:sz w:val="20"/>
      </w:rPr>
    </w:pPr>
    <w:r>
      <w:rPr>
        <w:rFonts w:ascii="Arial Narrow" w:hAnsi="Arial Narrow"/>
        <w:b/>
        <w:snapToGrid w:val="0"/>
        <w:sz w:val="20"/>
      </w:rPr>
      <w:t xml:space="preserve">Página </w:t>
    </w:r>
    <w:r>
      <w:rPr>
        <w:rFonts w:ascii="Arial Narrow" w:hAnsi="Arial Narrow"/>
        <w:b/>
        <w:snapToGrid w:val="0"/>
        <w:sz w:val="20"/>
      </w:rPr>
      <w:fldChar w:fldCharType="begin"/>
    </w:r>
    <w:r>
      <w:rPr>
        <w:rFonts w:ascii="Arial Narrow" w:hAnsi="Arial Narrow"/>
        <w:b/>
        <w:snapToGrid w:val="0"/>
        <w:sz w:val="20"/>
      </w:rPr>
      <w:instrText xml:space="preserve"> PAGE </w:instrText>
    </w:r>
    <w:r>
      <w:rPr>
        <w:rFonts w:ascii="Arial Narrow" w:hAnsi="Arial Narrow"/>
        <w:b/>
        <w:snapToGrid w:val="0"/>
        <w:sz w:val="20"/>
      </w:rPr>
      <w:fldChar w:fldCharType="separate"/>
    </w:r>
    <w:r>
      <w:rPr>
        <w:rFonts w:ascii="Arial Narrow" w:hAnsi="Arial Narrow"/>
        <w:b/>
        <w:noProof/>
        <w:snapToGrid w:val="0"/>
        <w:sz w:val="20"/>
      </w:rPr>
      <w:t>67</w:t>
    </w:r>
    <w:r>
      <w:rPr>
        <w:rFonts w:ascii="Arial Narrow" w:hAnsi="Arial Narrow"/>
        <w:b/>
        <w:snapToGrid w:val="0"/>
        <w:sz w:val="20"/>
      </w:rPr>
      <w:fldChar w:fldCharType="end"/>
    </w:r>
    <w:r>
      <w:rPr>
        <w:rFonts w:ascii="Arial Narrow" w:hAnsi="Arial Narrow"/>
        <w:b/>
        <w:snapToGrid w:val="0"/>
        <w:sz w:val="20"/>
      </w:rPr>
      <w:t xml:space="preserve"> de </w:t>
    </w:r>
    <w:r>
      <w:rPr>
        <w:rFonts w:ascii="Arial Narrow" w:hAnsi="Arial Narrow"/>
        <w:b/>
        <w:snapToGrid w:val="0"/>
        <w:sz w:val="20"/>
      </w:rPr>
      <w:fldChar w:fldCharType="begin"/>
    </w:r>
    <w:r>
      <w:rPr>
        <w:rFonts w:ascii="Arial Narrow" w:hAnsi="Arial Narrow"/>
        <w:b/>
        <w:snapToGrid w:val="0"/>
        <w:sz w:val="20"/>
      </w:rPr>
      <w:instrText xml:space="preserve"> NUMPAGES </w:instrText>
    </w:r>
    <w:r>
      <w:rPr>
        <w:rFonts w:ascii="Arial Narrow" w:hAnsi="Arial Narrow"/>
        <w:b/>
        <w:snapToGrid w:val="0"/>
        <w:sz w:val="20"/>
      </w:rPr>
      <w:fldChar w:fldCharType="separate"/>
    </w:r>
    <w:r>
      <w:rPr>
        <w:rFonts w:ascii="Arial Narrow" w:hAnsi="Arial Narrow"/>
        <w:b/>
        <w:noProof/>
        <w:snapToGrid w:val="0"/>
        <w:sz w:val="20"/>
      </w:rPr>
      <w:t>67</w:t>
    </w:r>
    <w:r>
      <w:rPr>
        <w:rFonts w:ascii="Arial Narrow" w:hAnsi="Arial Narrow"/>
        <w:b/>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3AC38" w14:textId="77777777" w:rsidR="00ED1EA1" w:rsidRDefault="00ED1EA1">
      <w:r>
        <w:separator/>
      </w:r>
    </w:p>
  </w:footnote>
  <w:footnote w:type="continuationSeparator" w:id="0">
    <w:p w14:paraId="7F29ED22" w14:textId="77777777" w:rsidR="00ED1EA1" w:rsidRDefault="00ED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513"/>
      <w:gridCol w:w="2126"/>
    </w:tblGrid>
    <w:tr w:rsidR="003E4E29" w:rsidRPr="009A1B2B" w14:paraId="14ACC3C6" w14:textId="77777777" w:rsidTr="009A1B2B">
      <w:tc>
        <w:tcPr>
          <w:tcW w:w="7513" w:type="dxa"/>
        </w:tcPr>
        <w:p w14:paraId="520F3E9B" w14:textId="77777777" w:rsidR="003E4E29" w:rsidRPr="009A1B2B" w:rsidRDefault="003E4E29" w:rsidP="007C66FB">
          <w:pPr>
            <w:pStyle w:val="Encabezado"/>
            <w:tabs>
              <w:tab w:val="left" w:pos="6521"/>
            </w:tabs>
            <w:rPr>
              <w:rFonts w:ascii="Museo Sans 100" w:hAnsi="Museo Sans 100" w:cs="Arial Narrow"/>
              <w:b/>
              <w:bCs/>
              <w:noProof w:val="0"/>
              <w:sz w:val="16"/>
              <w:szCs w:val="16"/>
              <w:lang w:val="es-SV"/>
            </w:rPr>
          </w:pPr>
          <w:r w:rsidRPr="009A1B2B">
            <w:rPr>
              <w:rFonts w:ascii="Museo Sans 100" w:hAnsi="Museo Sans 100" w:cs="Arial Narrow"/>
              <w:b/>
              <w:bCs/>
              <w:noProof w:val="0"/>
              <w:sz w:val="16"/>
              <w:szCs w:val="16"/>
              <w:lang w:val="es-SV"/>
            </w:rPr>
            <w:t>MACROPROCESO: GESTIÓN ESTRATÉGICA</w:t>
          </w:r>
        </w:p>
        <w:p w14:paraId="2DE1967A" w14:textId="77777777" w:rsidR="003E4E29" w:rsidRPr="009A1B2B" w:rsidRDefault="003E4E29" w:rsidP="007C66FB">
          <w:pPr>
            <w:pStyle w:val="Encabezado"/>
            <w:tabs>
              <w:tab w:val="left" w:pos="6521"/>
            </w:tabs>
            <w:rPr>
              <w:rFonts w:ascii="Museo Sans 100" w:hAnsi="Museo Sans 100" w:cs="Arial Narrow"/>
              <w:b/>
              <w:bCs/>
              <w:noProof w:val="0"/>
              <w:sz w:val="16"/>
              <w:szCs w:val="16"/>
              <w:lang w:val="es-SV"/>
            </w:rPr>
          </w:pPr>
          <w:r w:rsidRPr="009A1B2B">
            <w:rPr>
              <w:rFonts w:ascii="Museo Sans 100" w:hAnsi="Museo Sans 100" w:cs="Arial Narrow"/>
              <w:b/>
              <w:bCs/>
              <w:noProof w:val="0"/>
              <w:sz w:val="16"/>
              <w:szCs w:val="16"/>
              <w:lang w:val="es-SV"/>
            </w:rPr>
            <w:t>PROCESO: GESTIÓN DE LA CALIDAD</w:t>
          </w:r>
          <w:r>
            <w:rPr>
              <w:rFonts w:ascii="Museo Sans 100" w:hAnsi="Museo Sans 100" w:cs="Arial Narrow"/>
              <w:b/>
              <w:bCs/>
              <w:noProof w:val="0"/>
              <w:sz w:val="16"/>
              <w:szCs w:val="16"/>
              <w:lang w:val="es-SV"/>
            </w:rPr>
            <w:t xml:space="preserve"> Y ANTISOBORNO</w:t>
          </w:r>
        </w:p>
        <w:p w14:paraId="42569BD0" w14:textId="77777777" w:rsidR="003E4E29" w:rsidRPr="009A1B2B" w:rsidRDefault="003E4E29">
          <w:pPr>
            <w:pStyle w:val="Encabezado"/>
            <w:tabs>
              <w:tab w:val="left" w:pos="6521"/>
            </w:tabs>
            <w:rPr>
              <w:rFonts w:ascii="Museo Sans 100" w:hAnsi="Museo Sans 100"/>
              <w:b/>
              <w:noProof w:val="0"/>
              <w:sz w:val="16"/>
              <w:szCs w:val="16"/>
              <w:lang w:val="es-SV"/>
            </w:rPr>
          </w:pPr>
          <w:r w:rsidRPr="009A1B2B">
            <w:rPr>
              <w:rFonts w:ascii="Museo Sans 100" w:hAnsi="Museo Sans 100" w:cs="Arial Narrow"/>
              <w:b/>
              <w:bCs/>
              <w:noProof w:val="0"/>
              <w:sz w:val="16"/>
              <w:szCs w:val="16"/>
              <w:lang w:val="es-SV"/>
            </w:rPr>
            <w:t>SUB PROCESO: EJECUCIÓN DE</w:t>
          </w:r>
          <w:r>
            <w:rPr>
              <w:rFonts w:ascii="Museo Sans 100" w:hAnsi="Museo Sans 100" w:cs="Arial Narrow"/>
              <w:b/>
              <w:bCs/>
              <w:noProof w:val="0"/>
              <w:sz w:val="16"/>
              <w:szCs w:val="16"/>
              <w:lang w:val="es-SV"/>
            </w:rPr>
            <w:t xml:space="preserve"> </w:t>
          </w:r>
          <w:r w:rsidRPr="00CB74B7">
            <w:rPr>
              <w:rFonts w:ascii="Museo Sans 100" w:hAnsi="Museo Sans 100" w:cs="Arial Narrow"/>
              <w:b/>
              <w:bCs/>
              <w:noProof w:val="0"/>
              <w:sz w:val="16"/>
              <w:szCs w:val="16"/>
              <w:lang w:val="es-SV"/>
            </w:rPr>
            <w:t>MEDICIONES DEL S</w:t>
          </w:r>
          <w:r>
            <w:rPr>
              <w:rFonts w:ascii="Museo Sans 100" w:hAnsi="Museo Sans 100" w:cs="Arial Narrow"/>
              <w:b/>
              <w:bCs/>
              <w:noProof w:val="0"/>
              <w:sz w:val="16"/>
              <w:szCs w:val="16"/>
              <w:lang w:val="es-SV"/>
            </w:rPr>
            <w:t>GC-SGAS</w:t>
          </w:r>
        </w:p>
      </w:tc>
      <w:tc>
        <w:tcPr>
          <w:tcW w:w="2126" w:type="dxa"/>
        </w:tcPr>
        <w:p w14:paraId="0FA45E12" w14:textId="77777777" w:rsidR="003E4E29" w:rsidRPr="00E74B33" w:rsidRDefault="003E4E29">
          <w:pPr>
            <w:pStyle w:val="Encabezado"/>
            <w:tabs>
              <w:tab w:val="left" w:pos="6521"/>
            </w:tabs>
            <w:rPr>
              <w:rFonts w:ascii="Museo Sans 100" w:hAnsi="Museo Sans 100"/>
              <w:b/>
              <w:noProof w:val="0"/>
              <w:sz w:val="16"/>
              <w:szCs w:val="16"/>
              <w:lang w:val="es-SV"/>
            </w:rPr>
          </w:pPr>
          <w:r w:rsidRPr="00E74B33">
            <w:rPr>
              <w:rFonts w:ascii="Museo Sans 100" w:hAnsi="Museo Sans 100"/>
              <w:b/>
              <w:noProof w:val="0"/>
              <w:sz w:val="16"/>
              <w:szCs w:val="16"/>
              <w:lang w:val="es-SV"/>
            </w:rPr>
            <w:t>CÓDIGO  :   PRO-1.2.2.2</w:t>
          </w:r>
        </w:p>
        <w:p w14:paraId="2FB99468" w14:textId="77777777" w:rsidR="003E4E29" w:rsidRPr="00A05443" w:rsidRDefault="003E4E29">
          <w:pPr>
            <w:pStyle w:val="Encabezado"/>
            <w:tabs>
              <w:tab w:val="left" w:pos="6521"/>
            </w:tabs>
            <w:rPr>
              <w:rFonts w:ascii="Museo Sans 100" w:hAnsi="Museo Sans 100"/>
              <w:b/>
              <w:noProof w:val="0"/>
              <w:sz w:val="16"/>
              <w:szCs w:val="16"/>
              <w:u w:val="single"/>
              <w:lang w:val="es-SV"/>
            </w:rPr>
          </w:pPr>
          <w:r w:rsidRPr="00E74B33">
            <w:rPr>
              <w:rFonts w:ascii="Museo Sans 100" w:hAnsi="Museo Sans 100"/>
              <w:b/>
              <w:noProof w:val="0"/>
              <w:sz w:val="16"/>
              <w:szCs w:val="16"/>
              <w:lang w:val="es-SV"/>
            </w:rPr>
            <w:t xml:space="preserve">EDICIÓN  </w:t>
          </w:r>
          <w:r w:rsidRPr="00A05443">
            <w:rPr>
              <w:rFonts w:ascii="Museo Sans 100" w:hAnsi="Museo Sans 100"/>
              <w:b/>
              <w:noProof w:val="0"/>
              <w:sz w:val="16"/>
              <w:szCs w:val="16"/>
              <w:lang w:val="es-SV"/>
            </w:rPr>
            <w:t>:   006</w:t>
          </w:r>
        </w:p>
        <w:p w14:paraId="7D7F38A3" w14:textId="77777777" w:rsidR="003E4E29" w:rsidRPr="00E74B33" w:rsidRDefault="003E4E29" w:rsidP="003A5601">
          <w:pPr>
            <w:pStyle w:val="Encabezado"/>
            <w:tabs>
              <w:tab w:val="left" w:pos="6521"/>
            </w:tabs>
            <w:rPr>
              <w:rFonts w:ascii="Museo Sans 100" w:hAnsi="Museo Sans 100"/>
              <w:b/>
              <w:noProof w:val="0"/>
              <w:sz w:val="16"/>
              <w:szCs w:val="16"/>
              <w:lang w:val="es-SV"/>
            </w:rPr>
          </w:pPr>
          <w:r w:rsidRPr="00A05443">
            <w:rPr>
              <w:rFonts w:ascii="Museo Sans 100" w:hAnsi="Museo Sans 100"/>
              <w:b/>
              <w:noProof w:val="0"/>
              <w:sz w:val="16"/>
              <w:szCs w:val="16"/>
              <w:lang w:val="es-SV"/>
            </w:rPr>
            <w:t>FECHA     :   1</w:t>
          </w:r>
          <w:r>
            <w:rPr>
              <w:rFonts w:ascii="Museo Sans 100" w:hAnsi="Museo Sans 100"/>
              <w:b/>
              <w:noProof w:val="0"/>
              <w:sz w:val="16"/>
              <w:szCs w:val="16"/>
              <w:lang w:val="es-SV"/>
            </w:rPr>
            <w:t>6</w:t>
          </w:r>
          <w:r w:rsidRPr="00A05443">
            <w:rPr>
              <w:rFonts w:ascii="Museo Sans 100" w:hAnsi="Museo Sans 100"/>
              <w:b/>
              <w:noProof w:val="0"/>
              <w:sz w:val="16"/>
              <w:szCs w:val="16"/>
              <w:lang w:val="es-SV"/>
            </w:rPr>
            <w:t>/11/2024</w:t>
          </w:r>
        </w:p>
      </w:tc>
    </w:tr>
  </w:tbl>
  <w:p w14:paraId="42DF2E77" w14:textId="77777777" w:rsidR="003E4E29" w:rsidRPr="001C0B19" w:rsidRDefault="003E4E29">
    <w:pPr>
      <w:pStyle w:val="Encabezado"/>
      <w:rPr>
        <w:noProof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036"/>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1217C84"/>
    <w:multiLevelType w:val="hybridMultilevel"/>
    <w:tmpl w:val="DDDE2A2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A81F6B"/>
    <w:multiLevelType w:val="hybridMultilevel"/>
    <w:tmpl w:val="F37225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390577D"/>
    <w:multiLevelType w:val="hybridMultilevel"/>
    <w:tmpl w:val="32FEA402"/>
    <w:lvl w:ilvl="0" w:tplc="FBF23164">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B024E3"/>
    <w:multiLevelType w:val="hybridMultilevel"/>
    <w:tmpl w:val="A33823A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07C7162A"/>
    <w:multiLevelType w:val="hybridMultilevel"/>
    <w:tmpl w:val="380C9E18"/>
    <w:lvl w:ilvl="0" w:tplc="A6F2397A">
      <w:start w:val="1"/>
      <w:numFmt w:val="lowerLetter"/>
      <w:lvlText w:val="%1)"/>
      <w:lvlJc w:val="left"/>
      <w:pPr>
        <w:ind w:left="360" w:hanging="360"/>
      </w:pPr>
      <w:rPr>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D7568F7"/>
    <w:multiLevelType w:val="hybridMultilevel"/>
    <w:tmpl w:val="790A0BF6"/>
    <w:lvl w:ilvl="0" w:tplc="6088AEBE">
      <w:start w:val="1"/>
      <w:numFmt w:val="bullet"/>
      <w:lvlText w:val=""/>
      <w:lvlJc w:val="left"/>
      <w:pPr>
        <w:tabs>
          <w:tab w:val="num" w:pos="720"/>
        </w:tabs>
        <w:ind w:left="720" w:hanging="360"/>
      </w:pPr>
      <w:rPr>
        <w:rFonts w:ascii="Wingdings" w:hAnsi="Wingdings" w:hint="default"/>
        <w:sz w:val="24"/>
        <w:szCs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83391D"/>
    <w:multiLevelType w:val="hybridMultilevel"/>
    <w:tmpl w:val="F306D580"/>
    <w:lvl w:ilvl="0" w:tplc="C35E804C">
      <w:start w:val="1"/>
      <w:numFmt w:val="decimal"/>
      <w:lvlText w:val="%1."/>
      <w:lvlJc w:val="left"/>
      <w:pPr>
        <w:tabs>
          <w:tab w:val="num" w:pos="360"/>
        </w:tabs>
        <w:ind w:left="360" w:hanging="360"/>
      </w:pPr>
      <w:rPr>
        <w:rFonts w:ascii="Bembo Std" w:hAnsi="Bembo Std" w:hint="default"/>
      </w:rPr>
    </w:lvl>
    <w:lvl w:ilvl="1" w:tplc="4BD8F0C8" w:tentative="1">
      <w:start w:val="1"/>
      <w:numFmt w:val="lowerLetter"/>
      <w:lvlText w:val="%2."/>
      <w:lvlJc w:val="left"/>
      <w:pPr>
        <w:tabs>
          <w:tab w:val="num" w:pos="1080"/>
        </w:tabs>
        <w:ind w:left="1080" w:hanging="360"/>
      </w:pPr>
    </w:lvl>
    <w:lvl w:ilvl="2" w:tplc="C7C2E09E" w:tentative="1">
      <w:start w:val="1"/>
      <w:numFmt w:val="lowerRoman"/>
      <w:lvlText w:val="%3."/>
      <w:lvlJc w:val="right"/>
      <w:pPr>
        <w:tabs>
          <w:tab w:val="num" w:pos="1800"/>
        </w:tabs>
        <w:ind w:left="1800" w:hanging="180"/>
      </w:pPr>
    </w:lvl>
    <w:lvl w:ilvl="3" w:tplc="AD309C40" w:tentative="1">
      <w:start w:val="1"/>
      <w:numFmt w:val="decimal"/>
      <w:lvlText w:val="%4."/>
      <w:lvlJc w:val="left"/>
      <w:pPr>
        <w:tabs>
          <w:tab w:val="num" w:pos="2520"/>
        </w:tabs>
        <w:ind w:left="2520" w:hanging="360"/>
      </w:pPr>
    </w:lvl>
    <w:lvl w:ilvl="4" w:tplc="BF3603C0" w:tentative="1">
      <w:start w:val="1"/>
      <w:numFmt w:val="lowerLetter"/>
      <w:lvlText w:val="%5."/>
      <w:lvlJc w:val="left"/>
      <w:pPr>
        <w:tabs>
          <w:tab w:val="num" w:pos="3240"/>
        </w:tabs>
        <w:ind w:left="3240" w:hanging="360"/>
      </w:pPr>
    </w:lvl>
    <w:lvl w:ilvl="5" w:tplc="146025E2" w:tentative="1">
      <w:start w:val="1"/>
      <w:numFmt w:val="lowerRoman"/>
      <w:lvlText w:val="%6."/>
      <w:lvlJc w:val="right"/>
      <w:pPr>
        <w:tabs>
          <w:tab w:val="num" w:pos="3960"/>
        </w:tabs>
        <w:ind w:left="3960" w:hanging="180"/>
      </w:pPr>
    </w:lvl>
    <w:lvl w:ilvl="6" w:tplc="9A94B47E" w:tentative="1">
      <w:start w:val="1"/>
      <w:numFmt w:val="decimal"/>
      <w:lvlText w:val="%7."/>
      <w:lvlJc w:val="left"/>
      <w:pPr>
        <w:tabs>
          <w:tab w:val="num" w:pos="4680"/>
        </w:tabs>
        <w:ind w:left="4680" w:hanging="360"/>
      </w:pPr>
    </w:lvl>
    <w:lvl w:ilvl="7" w:tplc="CC8CB4F0" w:tentative="1">
      <w:start w:val="1"/>
      <w:numFmt w:val="lowerLetter"/>
      <w:lvlText w:val="%8."/>
      <w:lvlJc w:val="left"/>
      <w:pPr>
        <w:tabs>
          <w:tab w:val="num" w:pos="5400"/>
        </w:tabs>
        <w:ind w:left="5400" w:hanging="360"/>
      </w:pPr>
    </w:lvl>
    <w:lvl w:ilvl="8" w:tplc="F2CC43CA" w:tentative="1">
      <w:start w:val="1"/>
      <w:numFmt w:val="lowerRoman"/>
      <w:lvlText w:val="%9."/>
      <w:lvlJc w:val="right"/>
      <w:pPr>
        <w:tabs>
          <w:tab w:val="num" w:pos="6120"/>
        </w:tabs>
        <w:ind w:left="6120" w:hanging="180"/>
      </w:pPr>
    </w:lvl>
  </w:abstractNum>
  <w:abstractNum w:abstractNumId="8" w15:restartNumberingAfterBreak="0">
    <w:nsid w:val="0F863EAE"/>
    <w:multiLevelType w:val="hybridMultilevel"/>
    <w:tmpl w:val="D4CE7D16"/>
    <w:lvl w:ilvl="0" w:tplc="12FE023A">
      <w:numFmt w:val="bullet"/>
      <w:lvlText w:val="-"/>
      <w:lvlJc w:val="left"/>
      <w:pPr>
        <w:tabs>
          <w:tab w:val="num" w:pos="360"/>
        </w:tabs>
        <w:ind w:left="360" w:hanging="360"/>
      </w:pPr>
      <w:rPr>
        <w:rFonts w:ascii="Arial Narrow" w:eastAsia="Times New Roman" w:hAnsi="Arial Narrow" w:cs="Times New Roman"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2F694D"/>
    <w:multiLevelType w:val="hybridMultilevel"/>
    <w:tmpl w:val="06368738"/>
    <w:lvl w:ilvl="0" w:tplc="311693BC">
      <w:start w:val="1"/>
      <w:numFmt w:val="lowerLetter"/>
      <w:lvlText w:val="%1."/>
      <w:lvlJc w:val="left"/>
      <w:pPr>
        <w:ind w:left="517" w:hanging="360"/>
      </w:pPr>
      <w:rPr>
        <w:rFonts w:hint="default"/>
      </w:rPr>
    </w:lvl>
    <w:lvl w:ilvl="1" w:tplc="440A0019" w:tentative="1">
      <w:start w:val="1"/>
      <w:numFmt w:val="lowerLetter"/>
      <w:lvlText w:val="%2."/>
      <w:lvlJc w:val="left"/>
      <w:pPr>
        <w:ind w:left="1237" w:hanging="360"/>
      </w:pPr>
    </w:lvl>
    <w:lvl w:ilvl="2" w:tplc="440A001B" w:tentative="1">
      <w:start w:val="1"/>
      <w:numFmt w:val="lowerRoman"/>
      <w:lvlText w:val="%3."/>
      <w:lvlJc w:val="right"/>
      <w:pPr>
        <w:ind w:left="1957" w:hanging="180"/>
      </w:pPr>
    </w:lvl>
    <w:lvl w:ilvl="3" w:tplc="440A000F" w:tentative="1">
      <w:start w:val="1"/>
      <w:numFmt w:val="decimal"/>
      <w:lvlText w:val="%4."/>
      <w:lvlJc w:val="left"/>
      <w:pPr>
        <w:ind w:left="2677" w:hanging="360"/>
      </w:pPr>
    </w:lvl>
    <w:lvl w:ilvl="4" w:tplc="440A0019" w:tentative="1">
      <w:start w:val="1"/>
      <w:numFmt w:val="lowerLetter"/>
      <w:lvlText w:val="%5."/>
      <w:lvlJc w:val="left"/>
      <w:pPr>
        <w:ind w:left="3397" w:hanging="360"/>
      </w:pPr>
    </w:lvl>
    <w:lvl w:ilvl="5" w:tplc="440A001B" w:tentative="1">
      <w:start w:val="1"/>
      <w:numFmt w:val="lowerRoman"/>
      <w:lvlText w:val="%6."/>
      <w:lvlJc w:val="right"/>
      <w:pPr>
        <w:ind w:left="4117" w:hanging="180"/>
      </w:pPr>
    </w:lvl>
    <w:lvl w:ilvl="6" w:tplc="440A000F" w:tentative="1">
      <w:start w:val="1"/>
      <w:numFmt w:val="decimal"/>
      <w:lvlText w:val="%7."/>
      <w:lvlJc w:val="left"/>
      <w:pPr>
        <w:ind w:left="4837" w:hanging="360"/>
      </w:pPr>
    </w:lvl>
    <w:lvl w:ilvl="7" w:tplc="440A0019" w:tentative="1">
      <w:start w:val="1"/>
      <w:numFmt w:val="lowerLetter"/>
      <w:lvlText w:val="%8."/>
      <w:lvlJc w:val="left"/>
      <w:pPr>
        <w:ind w:left="5557" w:hanging="360"/>
      </w:pPr>
    </w:lvl>
    <w:lvl w:ilvl="8" w:tplc="440A001B" w:tentative="1">
      <w:start w:val="1"/>
      <w:numFmt w:val="lowerRoman"/>
      <w:lvlText w:val="%9."/>
      <w:lvlJc w:val="right"/>
      <w:pPr>
        <w:ind w:left="6277" w:hanging="180"/>
      </w:pPr>
    </w:lvl>
  </w:abstractNum>
  <w:abstractNum w:abstractNumId="10" w15:restartNumberingAfterBreak="0">
    <w:nsid w:val="130670FC"/>
    <w:multiLevelType w:val="singleLevel"/>
    <w:tmpl w:val="0C0A0013"/>
    <w:lvl w:ilvl="0">
      <w:start w:val="1"/>
      <w:numFmt w:val="upperRoman"/>
      <w:lvlText w:val="%1."/>
      <w:lvlJc w:val="left"/>
      <w:pPr>
        <w:tabs>
          <w:tab w:val="num" w:pos="720"/>
        </w:tabs>
        <w:ind w:left="720" w:hanging="720"/>
      </w:pPr>
      <w:rPr>
        <w:rFonts w:hint="default"/>
      </w:rPr>
    </w:lvl>
  </w:abstractNum>
  <w:abstractNum w:abstractNumId="11" w15:restartNumberingAfterBreak="0">
    <w:nsid w:val="1A8C293E"/>
    <w:multiLevelType w:val="hybridMultilevel"/>
    <w:tmpl w:val="A2040F1C"/>
    <w:lvl w:ilvl="0" w:tplc="2C0AF19E">
      <w:numFmt w:val="bullet"/>
      <w:lvlText w:val="-"/>
      <w:lvlJc w:val="left"/>
      <w:pPr>
        <w:tabs>
          <w:tab w:val="num" w:pos="720"/>
        </w:tabs>
        <w:ind w:left="720" w:hanging="360"/>
      </w:pPr>
      <w:rPr>
        <w:rFonts w:ascii="Arial Narrow" w:eastAsia="Times New Roman" w:hAnsi="Arial Narrow"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23912"/>
    <w:multiLevelType w:val="hybridMultilevel"/>
    <w:tmpl w:val="7A4AD324"/>
    <w:lvl w:ilvl="0" w:tplc="440A0005">
      <w:start w:val="1"/>
      <w:numFmt w:val="bullet"/>
      <w:lvlText w:val=""/>
      <w:lvlJc w:val="left"/>
      <w:pPr>
        <w:tabs>
          <w:tab w:val="num" w:pos="2149"/>
        </w:tabs>
        <w:ind w:left="2149" w:hanging="360"/>
      </w:pPr>
      <w:rPr>
        <w:rFonts w:ascii="Wingdings" w:hAnsi="Wingdings" w:hint="default"/>
        <w:color w:val="auto"/>
        <w:sz w:val="16"/>
        <w:szCs w:val="14"/>
      </w:rPr>
    </w:lvl>
    <w:lvl w:ilvl="1" w:tplc="0C0A0003" w:tentative="1">
      <w:start w:val="1"/>
      <w:numFmt w:val="bullet"/>
      <w:lvlText w:val="o"/>
      <w:lvlJc w:val="left"/>
      <w:pPr>
        <w:tabs>
          <w:tab w:val="num" w:pos="1658"/>
        </w:tabs>
        <w:ind w:left="1658" w:hanging="360"/>
      </w:pPr>
      <w:rPr>
        <w:rFonts w:ascii="Courier New" w:hAnsi="Courier New" w:cs="Courier New" w:hint="default"/>
      </w:rPr>
    </w:lvl>
    <w:lvl w:ilvl="2" w:tplc="0C0A0005" w:tentative="1">
      <w:start w:val="1"/>
      <w:numFmt w:val="bullet"/>
      <w:lvlText w:val=""/>
      <w:lvlJc w:val="left"/>
      <w:pPr>
        <w:tabs>
          <w:tab w:val="num" w:pos="2378"/>
        </w:tabs>
        <w:ind w:left="2378" w:hanging="360"/>
      </w:pPr>
      <w:rPr>
        <w:rFonts w:ascii="Wingdings" w:hAnsi="Wingdings" w:hint="default"/>
      </w:rPr>
    </w:lvl>
    <w:lvl w:ilvl="3" w:tplc="0C0A0001" w:tentative="1">
      <w:start w:val="1"/>
      <w:numFmt w:val="bullet"/>
      <w:lvlText w:val=""/>
      <w:lvlJc w:val="left"/>
      <w:pPr>
        <w:tabs>
          <w:tab w:val="num" w:pos="3098"/>
        </w:tabs>
        <w:ind w:left="3098" w:hanging="360"/>
      </w:pPr>
      <w:rPr>
        <w:rFonts w:ascii="Symbol" w:hAnsi="Symbol" w:hint="default"/>
      </w:rPr>
    </w:lvl>
    <w:lvl w:ilvl="4" w:tplc="0C0A0003" w:tentative="1">
      <w:start w:val="1"/>
      <w:numFmt w:val="bullet"/>
      <w:lvlText w:val="o"/>
      <w:lvlJc w:val="left"/>
      <w:pPr>
        <w:tabs>
          <w:tab w:val="num" w:pos="3818"/>
        </w:tabs>
        <w:ind w:left="3818" w:hanging="360"/>
      </w:pPr>
      <w:rPr>
        <w:rFonts w:ascii="Courier New" w:hAnsi="Courier New" w:cs="Courier New" w:hint="default"/>
      </w:rPr>
    </w:lvl>
    <w:lvl w:ilvl="5" w:tplc="0C0A0005" w:tentative="1">
      <w:start w:val="1"/>
      <w:numFmt w:val="bullet"/>
      <w:lvlText w:val=""/>
      <w:lvlJc w:val="left"/>
      <w:pPr>
        <w:tabs>
          <w:tab w:val="num" w:pos="4538"/>
        </w:tabs>
        <w:ind w:left="4538" w:hanging="360"/>
      </w:pPr>
      <w:rPr>
        <w:rFonts w:ascii="Wingdings" w:hAnsi="Wingdings" w:hint="default"/>
      </w:rPr>
    </w:lvl>
    <w:lvl w:ilvl="6" w:tplc="0C0A0001" w:tentative="1">
      <w:start w:val="1"/>
      <w:numFmt w:val="bullet"/>
      <w:lvlText w:val=""/>
      <w:lvlJc w:val="left"/>
      <w:pPr>
        <w:tabs>
          <w:tab w:val="num" w:pos="5258"/>
        </w:tabs>
        <w:ind w:left="5258" w:hanging="360"/>
      </w:pPr>
      <w:rPr>
        <w:rFonts w:ascii="Symbol" w:hAnsi="Symbol" w:hint="default"/>
      </w:rPr>
    </w:lvl>
    <w:lvl w:ilvl="7" w:tplc="0C0A0003" w:tentative="1">
      <w:start w:val="1"/>
      <w:numFmt w:val="bullet"/>
      <w:lvlText w:val="o"/>
      <w:lvlJc w:val="left"/>
      <w:pPr>
        <w:tabs>
          <w:tab w:val="num" w:pos="5978"/>
        </w:tabs>
        <w:ind w:left="5978" w:hanging="360"/>
      </w:pPr>
      <w:rPr>
        <w:rFonts w:ascii="Courier New" w:hAnsi="Courier New" w:cs="Courier New" w:hint="default"/>
      </w:rPr>
    </w:lvl>
    <w:lvl w:ilvl="8" w:tplc="0C0A0005" w:tentative="1">
      <w:start w:val="1"/>
      <w:numFmt w:val="bullet"/>
      <w:lvlText w:val=""/>
      <w:lvlJc w:val="left"/>
      <w:pPr>
        <w:tabs>
          <w:tab w:val="num" w:pos="6698"/>
        </w:tabs>
        <w:ind w:left="6698" w:hanging="360"/>
      </w:pPr>
      <w:rPr>
        <w:rFonts w:ascii="Wingdings" w:hAnsi="Wingdings" w:hint="default"/>
      </w:rPr>
    </w:lvl>
  </w:abstractNum>
  <w:abstractNum w:abstractNumId="13" w15:restartNumberingAfterBreak="0">
    <w:nsid w:val="204403D5"/>
    <w:multiLevelType w:val="hybridMultilevel"/>
    <w:tmpl w:val="F702CAF6"/>
    <w:lvl w:ilvl="0" w:tplc="FFFFFFFF">
      <w:start w:val="6"/>
      <w:numFmt w:val="bullet"/>
      <w:lvlText w:val="-"/>
      <w:lvlJc w:val="left"/>
      <w:pPr>
        <w:ind w:left="665" w:hanging="360"/>
      </w:pPr>
      <w:rPr>
        <w:rFonts w:ascii="Times New Roman" w:eastAsia="Times New Roman" w:hAnsi="Times New Roman" w:cs="Times New Roman" w:hint="default"/>
      </w:rPr>
    </w:lvl>
    <w:lvl w:ilvl="1" w:tplc="440A0003" w:tentative="1">
      <w:start w:val="1"/>
      <w:numFmt w:val="bullet"/>
      <w:lvlText w:val="o"/>
      <w:lvlJc w:val="left"/>
      <w:pPr>
        <w:ind w:left="1385" w:hanging="360"/>
      </w:pPr>
      <w:rPr>
        <w:rFonts w:ascii="Courier New" w:hAnsi="Courier New" w:cs="Courier New" w:hint="default"/>
      </w:rPr>
    </w:lvl>
    <w:lvl w:ilvl="2" w:tplc="440A0005" w:tentative="1">
      <w:start w:val="1"/>
      <w:numFmt w:val="bullet"/>
      <w:lvlText w:val=""/>
      <w:lvlJc w:val="left"/>
      <w:pPr>
        <w:ind w:left="2105" w:hanging="360"/>
      </w:pPr>
      <w:rPr>
        <w:rFonts w:ascii="Wingdings" w:hAnsi="Wingdings" w:hint="default"/>
      </w:rPr>
    </w:lvl>
    <w:lvl w:ilvl="3" w:tplc="440A0001" w:tentative="1">
      <w:start w:val="1"/>
      <w:numFmt w:val="bullet"/>
      <w:lvlText w:val=""/>
      <w:lvlJc w:val="left"/>
      <w:pPr>
        <w:ind w:left="2825" w:hanging="360"/>
      </w:pPr>
      <w:rPr>
        <w:rFonts w:ascii="Symbol" w:hAnsi="Symbol" w:hint="default"/>
      </w:rPr>
    </w:lvl>
    <w:lvl w:ilvl="4" w:tplc="440A0003" w:tentative="1">
      <w:start w:val="1"/>
      <w:numFmt w:val="bullet"/>
      <w:lvlText w:val="o"/>
      <w:lvlJc w:val="left"/>
      <w:pPr>
        <w:ind w:left="3545" w:hanging="360"/>
      </w:pPr>
      <w:rPr>
        <w:rFonts w:ascii="Courier New" w:hAnsi="Courier New" w:cs="Courier New" w:hint="default"/>
      </w:rPr>
    </w:lvl>
    <w:lvl w:ilvl="5" w:tplc="440A0005" w:tentative="1">
      <w:start w:val="1"/>
      <w:numFmt w:val="bullet"/>
      <w:lvlText w:val=""/>
      <w:lvlJc w:val="left"/>
      <w:pPr>
        <w:ind w:left="4265" w:hanging="360"/>
      </w:pPr>
      <w:rPr>
        <w:rFonts w:ascii="Wingdings" w:hAnsi="Wingdings" w:hint="default"/>
      </w:rPr>
    </w:lvl>
    <w:lvl w:ilvl="6" w:tplc="440A0001" w:tentative="1">
      <w:start w:val="1"/>
      <w:numFmt w:val="bullet"/>
      <w:lvlText w:val=""/>
      <w:lvlJc w:val="left"/>
      <w:pPr>
        <w:ind w:left="4985" w:hanging="360"/>
      </w:pPr>
      <w:rPr>
        <w:rFonts w:ascii="Symbol" w:hAnsi="Symbol" w:hint="default"/>
      </w:rPr>
    </w:lvl>
    <w:lvl w:ilvl="7" w:tplc="440A0003" w:tentative="1">
      <w:start w:val="1"/>
      <w:numFmt w:val="bullet"/>
      <w:lvlText w:val="o"/>
      <w:lvlJc w:val="left"/>
      <w:pPr>
        <w:ind w:left="5705" w:hanging="360"/>
      </w:pPr>
      <w:rPr>
        <w:rFonts w:ascii="Courier New" w:hAnsi="Courier New" w:cs="Courier New" w:hint="default"/>
      </w:rPr>
    </w:lvl>
    <w:lvl w:ilvl="8" w:tplc="440A0005" w:tentative="1">
      <w:start w:val="1"/>
      <w:numFmt w:val="bullet"/>
      <w:lvlText w:val=""/>
      <w:lvlJc w:val="left"/>
      <w:pPr>
        <w:ind w:left="6425" w:hanging="360"/>
      </w:pPr>
      <w:rPr>
        <w:rFonts w:ascii="Wingdings" w:hAnsi="Wingdings" w:hint="default"/>
      </w:rPr>
    </w:lvl>
  </w:abstractNum>
  <w:abstractNum w:abstractNumId="14" w15:restartNumberingAfterBreak="0">
    <w:nsid w:val="20FA5243"/>
    <w:multiLevelType w:val="hybridMultilevel"/>
    <w:tmpl w:val="BA70F950"/>
    <w:lvl w:ilvl="0" w:tplc="440A0005">
      <w:start w:val="1"/>
      <w:numFmt w:val="bullet"/>
      <w:lvlText w:val=""/>
      <w:lvlJc w:val="left"/>
      <w:pPr>
        <w:tabs>
          <w:tab w:val="num" w:pos="786"/>
        </w:tabs>
        <w:ind w:left="786" w:hanging="360"/>
      </w:pPr>
      <w:rPr>
        <w:rFonts w:ascii="Wingdings" w:hAnsi="Wingdings"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1462FC9"/>
    <w:multiLevelType w:val="hybridMultilevel"/>
    <w:tmpl w:val="6F6AC30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16675DE"/>
    <w:multiLevelType w:val="hybridMultilevel"/>
    <w:tmpl w:val="D1429086"/>
    <w:lvl w:ilvl="0" w:tplc="2BB2D2CE">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1C24AFB"/>
    <w:multiLevelType w:val="hybridMultilevel"/>
    <w:tmpl w:val="00F8772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3024C9D"/>
    <w:multiLevelType w:val="hybridMultilevel"/>
    <w:tmpl w:val="7AF6D356"/>
    <w:lvl w:ilvl="0" w:tplc="440A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eastAsia="PMingLiU" w:hAnsi="Symbol" w:hint="default"/>
        <w:color w:val="auto"/>
      </w:rPr>
    </w:lvl>
    <w:lvl w:ilvl="2" w:tplc="FFFFFFFF">
      <w:start w:val="6"/>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DC6108"/>
    <w:multiLevelType w:val="hybridMultilevel"/>
    <w:tmpl w:val="F3C43812"/>
    <w:lvl w:ilvl="0" w:tplc="8D6A9270">
      <w:numFmt w:val="bullet"/>
      <w:lvlText w:val="-"/>
      <w:lvlJc w:val="left"/>
      <w:pPr>
        <w:ind w:left="886" w:hanging="360"/>
      </w:pPr>
      <w:rPr>
        <w:rFonts w:ascii="Arial Narrow" w:eastAsia="Times New Roman" w:hAnsi="Arial Narrow" w:cs="Times New Roman" w:hint="default"/>
        <w:color w:val="auto"/>
      </w:rPr>
    </w:lvl>
    <w:lvl w:ilvl="1" w:tplc="440A0003" w:tentative="1">
      <w:start w:val="1"/>
      <w:numFmt w:val="bullet"/>
      <w:lvlText w:val="o"/>
      <w:lvlJc w:val="left"/>
      <w:pPr>
        <w:ind w:left="1606" w:hanging="360"/>
      </w:pPr>
      <w:rPr>
        <w:rFonts w:ascii="Courier New" w:hAnsi="Courier New" w:cs="Courier New" w:hint="default"/>
      </w:rPr>
    </w:lvl>
    <w:lvl w:ilvl="2" w:tplc="440A0005" w:tentative="1">
      <w:start w:val="1"/>
      <w:numFmt w:val="bullet"/>
      <w:lvlText w:val=""/>
      <w:lvlJc w:val="left"/>
      <w:pPr>
        <w:ind w:left="2326" w:hanging="360"/>
      </w:pPr>
      <w:rPr>
        <w:rFonts w:ascii="Wingdings" w:hAnsi="Wingdings" w:hint="default"/>
      </w:rPr>
    </w:lvl>
    <w:lvl w:ilvl="3" w:tplc="440A0001" w:tentative="1">
      <w:start w:val="1"/>
      <w:numFmt w:val="bullet"/>
      <w:lvlText w:val=""/>
      <w:lvlJc w:val="left"/>
      <w:pPr>
        <w:ind w:left="3046" w:hanging="360"/>
      </w:pPr>
      <w:rPr>
        <w:rFonts w:ascii="Symbol" w:hAnsi="Symbol" w:hint="default"/>
      </w:rPr>
    </w:lvl>
    <w:lvl w:ilvl="4" w:tplc="440A0003" w:tentative="1">
      <w:start w:val="1"/>
      <w:numFmt w:val="bullet"/>
      <w:lvlText w:val="o"/>
      <w:lvlJc w:val="left"/>
      <w:pPr>
        <w:ind w:left="3766" w:hanging="360"/>
      </w:pPr>
      <w:rPr>
        <w:rFonts w:ascii="Courier New" w:hAnsi="Courier New" w:cs="Courier New" w:hint="default"/>
      </w:rPr>
    </w:lvl>
    <w:lvl w:ilvl="5" w:tplc="440A0005" w:tentative="1">
      <w:start w:val="1"/>
      <w:numFmt w:val="bullet"/>
      <w:lvlText w:val=""/>
      <w:lvlJc w:val="left"/>
      <w:pPr>
        <w:ind w:left="4486" w:hanging="360"/>
      </w:pPr>
      <w:rPr>
        <w:rFonts w:ascii="Wingdings" w:hAnsi="Wingdings" w:hint="default"/>
      </w:rPr>
    </w:lvl>
    <w:lvl w:ilvl="6" w:tplc="440A0001" w:tentative="1">
      <w:start w:val="1"/>
      <w:numFmt w:val="bullet"/>
      <w:lvlText w:val=""/>
      <w:lvlJc w:val="left"/>
      <w:pPr>
        <w:ind w:left="5206" w:hanging="360"/>
      </w:pPr>
      <w:rPr>
        <w:rFonts w:ascii="Symbol" w:hAnsi="Symbol" w:hint="default"/>
      </w:rPr>
    </w:lvl>
    <w:lvl w:ilvl="7" w:tplc="440A0003" w:tentative="1">
      <w:start w:val="1"/>
      <w:numFmt w:val="bullet"/>
      <w:lvlText w:val="o"/>
      <w:lvlJc w:val="left"/>
      <w:pPr>
        <w:ind w:left="5926" w:hanging="360"/>
      </w:pPr>
      <w:rPr>
        <w:rFonts w:ascii="Courier New" w:hAnsi="Courier New" w:cs="Courier New" w:hint="default"/>
      </w:rPr>
    </w:lvl>
    <w:lvl w:ilvl="8" w:tplc="440A0005" w:tentative="1">
      <w:start w:val="1"/>
      <w:numFmt w:val="bullet"/>
      <w:lvlText w:val=""/>
      <w:lvlJc w:val="left"/>
      <w:pPr>
        <w:ind w:left="6646" w:hanging="360"/>
      </w:pPr>
      <w:rPr>
        <w:rFonts w:ascii="Wingdings" w:hAnsi="Wingdings" w:hint="default"/>
      </w:rPr>
    </w:lvl>
  </w:abstractNum>
  <w:abstractNum w:abstractNumId="20" w15:restartNumberingAfterBreak="0">
    <w:nsid w:val="240C2790"/>
    <w:multiLevelType w:val="hybridMultilevel"/>
    <w:tmpl w:val="CE74B9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530568F"/>
    <w:multiLevelType w:val="hybridMultilevel"/>
    <w:tmpl w:val="CD3873B0"/>
    <w:lvl w:ilvl="0" w:tplc="8848C684">
      <w:start w:val="1"/>
      <w:numFmt w:val="lowerLetter"/>
      <w:lvlText w:val="%1)"/>
      <w:lvlJc w:val="left"/>
      <w:pPr>
        <w:tabs>
          <w:tab w:val="num" w:pos="360"/>
        </w:tabs>
        <w:ind w:left="360" w:hanging="360"/>
      </w:pPr>
      <w:rPr>
        <w:rFonts w:ascii="Museo Sans 100" w:hAnsi="Museo Sans 100"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26887192"/>
    <w:multiLevelType w:val="hybridMultilevel"/>
    <w:tmpl w:val="9C725FF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27005BAC"/>
    <w:multiLevelType w:val="hybridMultilevel"/>
    <w:tmpl w:val="C176674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8FA434C"/>
    <w:multiLevelType w:val="hybridMultilevel"/>
    <w:tmpl w:val="75920684"/>
    <w:lvl w:ilvl="0" w:tplc="440A0017">
      <w:start w:val="1"/>
      <w:numFmt w:val="lowerLetter"/>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2B232323"/>
    <w:multiLevelType w:val="hybridMultilevel"/>
    <w:tmpl w:val="A3A6CA2E"/>
    <w:lvl w:ilvl="0" w:tplc="440A0005">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6" w15:restartNumberingAfterBreak="0">
    <w:nsid w:val="2B5E5D9F"/>
    <w:multiLevelType w:val="hybridMultilevel"/>
    <w:tmpl w:val="1F46490A"/>
    <w:lvl w:ilvl="0" w:tplc="6CD0FD88">
      <w:start w:val="1"/>
      <w:numFmt w:val="bullet"/>
      <w:lvlText w:val=""/>
      <w:lvlJc w:val="left"/>
      <w:pPr>
        <w:ind w:left="501" w:hanging="360"/>
      </w:pPr>
      <w:rPr>
        <w:rFonts w:ascii="Wingdings" w:hAnsi="Wingdings" w:hint="default"/>
        <w:color w:val="auto"/>
        <w:sz w:val="20"/>
      </w:rPr>
    </w:lvl>
    <w:lvl w:ilvl="1" w:tplc="440A0003" w:tentative="1">
      <w:start w:val="1"/>
      <w:numFmt w:val="bullet"/>
      <w:lvlText w:val="o"/>
      <w:lvlJc w:val="left"/>
      <w:pPr>
        <w:ind w:left="1221" w:hanging="360"/>
      </w:pPr>
      <w:rPr>
        <w:rFonts w:ascii="Courier New" w:hAnsi="Courier New" w:cs="Courier New" w:hint="default"/>
      </w:rPr>
    </w:lvl>
    <w:lvl w:ilvl="2" w:tplc="440A0005" w:tentative="1">
      <w:start w:val="1"/>
      <w:numFmt w:val="bullet"/>
      <w:lvlText w:val=""/>
      <w:lvlJc w:val="left"/>
      <w:pPr>
        <w:ind w:left="1941" w:hanging="360"/>
      </w:pPr>
      <w:rPr>
        <w:rFonts w:ascii="Wingdings" w:hAnsi="Wingdings" w:hint="default"/>
      </w:rPr>
    </w:lvl>
    <w:lvl w:ilvl="3" w:tplc="440A0001" w:tentative="1">
      <w:start w:val="1"/>
      <w:numFmt w:val="bullet"/>
      <w:lvlText w:val=""/>
      <w:lvlJc w:val="left"/>
      <w:pPr>
        <w:ind w:left="2661" w:hanging="360"/>
      </w:pPr>
      <w:rPr>
        <w:rFonts w:ascii="Symbol" w:hAnsi="Symbol" w:hint="default"/>
      </w:rPr>
    </w:lvl>
    <w:lvl w:ilvl="4" w:tplc="440A0003" w:tentative="1">
      <w:start w:val="1"/>
      <w:numFmt w:val="bullet"/>
      <w:lvlText w:val="o"/>
      <w:lvlJc w:val="left"/>
      <w:pPr>
        <w:ind w:left="3381" w:hanging="360"/>
      </w:pPr>
      <w:rPr>
        <w:rFonts w:ascii="Courier New" w:hAnsi="Courier New" w:cs="Courier New" w:hint="default"/>
      </w:rPr>
    </w:lvl>
    <w:lvl w:ilvl="5" w:tplc="440A0005" w:tentative="1">
      <w:start w:val="1"/>
      <w:numFmt w:val="bullet"/>
      <w:lvlText w:val=""/>
      <w:lvlJc w:val="left"/>
      <w:pPr>
        <w:ind w:left="4101" w:hanging="360"/>
      </w:pPr>
      <w:rPr>
        <w:rFonts w:ascii="Wingdings" w:hAnsi="Wingdings" w:hint="default"/>
      </w:rPr>
    </w:lvl>
    <w:lvl w:ilvl="6" w:tplc="440A0001" w:tentative="1">
      <w:start w:val="1"/>
      <w:numFmt w:val="bullet"/>
      <w:lvlText w:val=""/>
      <w:lvlJc w:val="left"/>
      <w:pPr>
        <w:ind w:left="4821" w:hanging="360"/>
      </w:pPr>
      <w:rPr>
        <w:rFonts w:ascii="Symbol" w:hAnsi="Symbol" w:hint="default"/>
      </w:rPr>
    </w:lvl>
    <w:lvl w:ilvl="7" w:tplc="440A0003" w:tentative="1">
      <w:start w:val="1"/>
      <w:numFmt w:val="bullet"/>
      <w:lvlText w:val="o"/>
      <w:lvlJc w:val="left"/>
      <w:pPr>
        <w:ind w:left="5541" w:hanging="360"/>
      </w:pPr>
      <w:rPr>
        <w:rFonts w:ascii="Courier New" w:hAnsi="Courier New" w:cs="Courier New" w:hint="default"/>
      </w:rPr>
    </w:lvl>
    <w:lvl w:ilvl="8" w:tplc="440A0005" w:tentative="1">
      <w:start w:val="1"/>
      <w:numFmt w:val="bullet"/>
      <w:lvlText w:val=""/>
      <w:lvlJc w:val="left"/>
      <w:pPr>
        <w:ind w:left="6261" w:hanging="360"/>
      </w:pPr>
      <w:rPr>
        <w:rFonts w:ascii="Wingdings" w:hAnsi="Wingdings" w:hint="default"/>
      </w:rPr>
    </w:lvl>
  </w:abstractNum>
  <w:abstractNum w:abstractNumId="27" w15:restartNumberingAfterBreak="0">
    <w:nsid w:val="2E082F1D"/>
    <w:multiLevelType w:val="hybridMultilevel"/>
    <w:tmpl w:val="3D9021AC"/>
    <w:lvl w:ilvl="0" w:tplc="12FE023A">
      <w:numFmt w:val="bullet"/>
      <w:lvlText w:val="-"/>
      <w:lvlJc w:val="left"/>
      <w:pPr>
        <w:ind w:left="720" w:hanging="360"/>
      </w:pPr>
      <w:rPr>
        <w:rFonts w:ascii="Arial Narrow" w:eastAsia="Times New Roman" w:hAnsi="Arial Narrow"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1EC7322"/>
    <w:multiLevelType w:val="hybridMultilevel"/>
    <w:tmpl w:val="65560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354D00A6"/>
    <w:multiLevelType w:val="hybridMultilevel"/>
    <w:tmpl w:val="B942BE34"/>
    <w:lvl w:ilvl="0" w:tplc="75862760">
      <w:start w:val="1"/>
      <w:numFmt w:val="upperRoman"/>
      <w:lvlText w:val="%1."/>
      <w:lvlJc w:val="left"/>
      <w:pPr>
        <w:tabs>
          <w:tab w:val="num" w:pos="1080"/>
        </w:tabs>
        <w:ind w:left="1080" w:hanging="720"/>
      </w:pPr>
      <w:rPr>
        <w:rFonts w:hint="default"/>
        <w:b/>
        <w:sz w:val="20"/>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65D4B2D"/>
    <w:multiLevelType w:val="hybridMultilevel"/>
    <w:tmpl w:val="138C6396"/>
    <w:lvl w:ilvl="0" w:tplc="440A0019">
      <w:start w:val="1"/>
      <w:numFmt w:val="lowerLetter"/>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388C0F2F"/>
    <w:multiLevelType w:val="hybridMultilevel"/>
    <w:tmpl w:val="4BBAB574"/>
    <w:lvl w:ilvl="0" w:tplc="6CD0FD88">
      <w:start w:val="1"/>
      <w:numFmt w:val="bullet"/>
      <w:lvlText w:val=""/>
      <w:lvlJc w:val="left"/>
      <w:pPr>
        <w:ind w:left="1866" w:hanging="360"/>
      </w:pPr>
      <w:rPr>
        <w:rFonts w:ascii="Wingdings" w:hAnsi="Wingdings" w:hint="default"/>
        <w:color w:val="auto"/>
        <w:sz w:val="20"/>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32" w15:restartNumberingAfterBreak="0">
    <w:nsid w:val="39997425"/>
    <w:multiLevelType w:val="hybridMultilevel"/>
    <w:tmpl w:val="259EA878"/>
    <w:lvl w:ilvl="0" w:tplc="12FE023A">
      <w:numFmt w:val="bullet"/>
      <w:lvlText w:val="-"/>
      <w:lvlJc w:val="left"/>
      <w:pPr>
        <w:tabs>
          <w:tab w:val="num" w:pos="360"/>
        </w:tabs>
        <w:ind w:left="360" w:hanging="360"/>
      </w:pPr>
      <w:rPr>
        <w:rFonts w:ascii="Arial Narrow" w:eastAsia="Times New Roman" w:hAnsi="Arial Narrow" w:cs="Times New Roman"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EB85CC4"/>
    <w:multiLevelType w:val="hybridMultilevel"/>
    <w:tmpl w:val="1D1C01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3F916894"/>
    <w:multiLevelType w:val="hybridMultilevel"/>
    <w:tmpl w:val="A22E3088"/>
    <w:lvl w:ilvl="0" w:tplc="440A0001">
      <w:start w:val="1"/>
      <w:numFmt w:val="bullet"/>
      <w:lvlText w:val=""/>
      <w:lvlJc w:val="left"/>
      <w:pPr>
        <w:ind w:left="877" w:hanging="360"/>
      </w:pPr>
      <w:rPr>
        <w:rFonts w:ascii="Symbol" w:hAnsi="Symbol" w:hint="default"/>
      </w:rPr>
    </w:lvl>
    <w:lvl w:ilvl="1" w:tplc="440A0003" w:tentative="1">
      <w:start w:val="1"/>
      <w:numFmt w:val="bullet"/>
      <w:lvlText w:val="o"/>
      <w:lvlJc w:val="left"/>
      <w:pPr>
        <w:ind w:left="1597" w:hanging="360"/>
      </w:pPr>
      <w:rPr>
        <w:rFonts w:ascii="Courier New" w:hAnsi="Courier New" w:cs="Courier New" w:hint="default"/>
      </w:rPr>
    </w:lvl>
    <w:lvl w:ilvl="2" w:tplc="440A0005" w:tentative="1">
      <w:start w:val="1"/>
      <w:numFmt w:val="bullet"/>
      <w:lvlText w:val=""/>
      <w:lvlJc w:val="left"/>
      <w:pPr>
        <w:ind w:left="2317" w:hanging="360"/>
      </w:pPr>
      <w:rPr>
        <w:rFonts w:ascii="Wingdings" w:hAnsi="Wingdings" w:hint="default"/>
      </w:rPr>
    </w:lvl>
    <w:lvl w:ilvl="3" w:tplc="440A0001" w:tentative="1">
      <w:start w:val="1"/>
      <w:numFmt w:val="bullet"/>
      <w:lvlText w:val=""/>
      <w:lvlJc w:val="left"/>
      <w:pPr>
        <w:ind w:left="3037" w:hanging="360"/>
      </w:pPr>
      <w:rPr>
        <w:rFonts w:ascii="Symbol" w:hAnsi="Symbol" w:hint="default"/>
      </w:rPr>
    </w:lvl>
    <w:lvl w:ilvl="4" w:tplc="440A0003" w:tentative="1">
      <w:start w:val="1"/>
      <w:numFmt w:val="bullet"/>
      <w:lvlText w:val="o"/>
      <w:lvlJc w:val="left"/>
      <w:pPr>
        <w:ind w:left="3757" w:hanging="360"/>
      </w:pPr>
      <w:rPr>
        <w:rFonts w:ascii="Courier New" w:hAnsi="Courier New" w:cs="Courier New" w:hint="default"/>
      </w:rPr>
    </w:lvl>
    <w:lvl w:ilvl="5" w:tplc="440A0005" w:tentative="1">
      <w:start w:val="1"/>
      <w:numFmt w:val="bullet"/>
      <w:lvlText w:val=""/>
      <w:lvlJc w:val="left"/>
      <w:pPr>
        <w:ind w:left="4477" w:hanging="360"/>
      </w:pPr>
      <w:rPr>
        <w:rFonts w:ascii="Wingdings" w:hAnsi="Wingdings" w:hint="default"/>
      </w:rPr>
    </w:lvl>
    <w:lvl w:ilvl="6" w:tplc="440A0001" w:tentative="1">
      <w:start w:val="1"/>
      <w:numFmt w:val="bullet"/>
      <w:lvlText w:val=""/>
      <w:lvlJc w:val="left"/>
      <w:pPr>
        <w:ind w:left="5197" w:hanging="360"/>
      </w:pPr>
      <w:rPr>
        <w:rFonts w:ascii="Symbol" w:hAnsi="Symbol" w:hint="default"/>
      </w:rPr>
    </w:lvl>
    <w:lvl w:ilvl="7" w:tplc="440A0003" w:tentative="1">
      <w:start w:val="1"/>
      <w:numFmt w:val="bullet"/>
      <w:lvlText w:val="o"/>
      <w:lvlJc w:val="left"/>
      <w:pPr>
        <w:ind w:left="5917" w:hanging="360"/>
      </w:pPr>
      <w:rPr>
        <w:rFonts w:ascii="Courier New" w:hAnsi="Courier New" w:cs="Courier New" w:hint="default"/>
      </w:rPr>
    </w:lvl>
    <w:lvl w:ilvl="8" w:tplc="440A0005" w:tentative="1">
      <w:start w:val="1"/>
      <w:numFmt w:val="bullet"/>
      <w:lvlText w:val=""/>
      <w:lvlJc w:val="left"/>
      <w:pPr>
        <w:ind w:left="6637" w:hanging="360"/>
      </w:pPr>
      <w:rPr>
        <w:rFonts w:ascii="Wingdings" w:hAnsi="Wingdings" w:hint="default"/>
      </w:rPr>
    </w:lvl>
  </w:abstractNum>
  <w:abstractNum w:abstractNumId="35" w15:restartNumberingAfterBreak="0">
    <w:nsid w:val="401B7AFA"/>
    <w:multiLevelType w:val="singleLevel"/>
    <w:tmpl w:val="440A0019"/>
    <w:lvl w:ilvl="0">
      <w:start w:val="1"/>
      <w:numFmt w:val="lowerLetter"/>
      <w:lvlText w:val="%1."/>
      <w:lvlJc w:val="left"/>
      <w:pPr>
        <w:ind w:left="720" w:hanging="360"/>
      </w:pPr>
      <w:rPr>
        <w:rFonts w:hint="default"/>
      </w:rPr>
    </w:lvl>
  </w:abstractNum>
  <w:abstractNum w:abstractNumId="36" w15:restartNumberingAfterBreak="0">
    <w:nsid w:val="42D95382"/>
    <w:multiLevelType w:val="hybridMultilevel"/>
    <w:tmpl w:val="CB68D826"/>
    <w:lvl w:ilvl="0" w:tplc="F1DE802E">
      <w:start w:val="1"/>
      <w:numFmt w:val="lowerLetter"/>
      <w:lvlText w:val="%1."/>
      <w:lvlJc w:val="left"/>
      <w:pPr>
        <w:ind w:left="786" w:hanging="360"/>
      </w:pPr>
      <w:rPr>
        <w:b w:val="0"/>
      </w:rPr>
    </w:lvl>
    <w:lvl w:ilvl="1" w:tplc="440A000D">
      <w:start w:val="1"/>
      <w:numFmt w:val="bullet"/>
      <w:lvlText w:val=""/>
      <w:lvlJc w:val="left"/>
      <w:pPr>
        <w:ind w:left="1506" w:hanging="360"/>
      </w:pPr>
      <w:rPr>
        <w:rFonts w:ascii="Wingdings" w:hAnsi="Wingdings" w:hint="default"/>
      </w:rPr>
    </w:lvl>
    <w:lvl w:ilvl="2" w:tplc="440A001B" w:tentative="1">
      <w:start w:val="1"/>
      <w:numFmt w:val="lowerRoman"/>
      <w:lvlText w:val="%3."/>
      <w:lvlJc w:val="right"/>
      <w:pPr>
        <w:ind w:left="2226" w:hanging="180"/>
      </w:pPr>
    </w:lvl>
    <w:lvl w:ilvl="3" w:tplc="440A000F">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 w15:restartNumberingAfterBreak="0">
    <w:nsid w:val="43DE514D"/>
    <w:multiLevelType w:val="hybridMultilevel"/>
    <w:tmpl w:val="82D0F7F0"/>
    <w:lvl w:ilvl="0" w:tplc="12FE023A">
      <w:numFmt w:val="bullet"/>
      <w:lvlText w:val="-"/>
      <w:lvlJc w:val="left"/>
      <w:pPr>
        <w:ind w:left="720" w:hanging="360"/>
      </w:pPr>
      <w:rPr>
        <w:rFonts w:ascii="Arial Narrow" w:eastAsia="Times New Roman" w:hAnsi="Arial Narrow"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44750318"/>
    <w:multiLevelType w:val="hybridMultilevel"/>
    <w:tmpl w:val="C9684DB6"/>
    <w:lvl w:ilvl="0" w:tplc="11068BF4">
      <w:numFmt w:val="bullet"/>
      <w:lvlText w:val="-"/>
      <w:lvlJc w:val="left"/>
      <w:pPr>
        <w:ind w:left="1440" w:hanging="360"/>
      </w:pPr>
      <w:rPr>
        <w:rFonts w:ascii="Verdana" w:eastAsia="Times New Roman" w:hAnsi="Verdana"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9" w15:restartNumberingAfterBreak="0">
    <w:nsid w:val="459537FB"/>
    <w:multiLevelType w:val="hybridMultilevel"/>
    <w:tmpl w:val="ACE0BB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7A0E9D"/>
    <w:multiLevelType w:val="hybridMultilevel"/>
    <w:tmpl w:val="25626772"/>
    <w:lvl w:ilvl="0" w:tplc="440A0017">
      <w:start w:val="1"/>
      <w:numFmt w:val="lowerLetter"/>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15:restartNumberingAfterBreak="0">
    <w:nsid w:val="499E0266"/>
    <w:multiLevelType w:val="hybridMultilevel"/>
    <w:tmpl w:val="5532F01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4BC164BE"/>
    <w:multiLevelType w:val="hybridMultilevel"/>
    <w:tmpl w:val="2CD2B820"/>
    <w:lvl w:ilvl="0" w:tplc="12FE023A">
      <w:numFmt w:val="bullet"/>
      <w:lvlText w:val="-"/>
      <w:lvlJc w:val="left"/>
      <w:pPr>
        <w:tabs>
          <w:tab w:val="num" w:pos="720"/>
        </w:tabs>
        <w:ind w:left="720" w:hanging="360"/>
      </w:pPr>
      <w:rPr>
        <w:rFonts w:ascii="Arial Narrow" w:eastAsia="Times New Roman" w:hAnsi="Arial Narrow"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0F7AD3"/>
    <w:multiLevelType w:val="hybridMultilevel"/>
    <w:tmpl w:val="717AB126"/>
    <w:lvl w:ilvl="0" w:tplc="440A0005">
      <w:start w:val="1"/>
      <w:numFmt w:val="bullet"/>
      <w:lvlText w:val=""/>
      <w:lvlJc w:val="left"/>
      <w:pPr>
        <w:ind w:left="909" w:hanging="360"/>
      </w:pPr>
      <w:rPr>
        <w:rFonts w:ascii="Wingdings" w:hAnsi="Wingdings" w:hint="default"/>
      </w:rPr>
    </w:lvl>
    <w:lvl w:ilvl="1" w:tplc="440A0003" w:tentative="1">
      <w:start w:val="1"/>
      <w:numFmt w:val="bullet"/>
      <w:lvlText w:val="o"/>
      <w:lvlJc w:val="left"/>
      <w:pPr>
        <w:ind w:left="1629" w:hanging="360"/>
      </w:pPr>
      <w:rPr>
        <w:rFonts w:ascii="Courier New" w:hAnsi="Courier New" w:cs="Courier New" w:hint="default"/>
      </w:rPr>
    </w:lvl>
    <w:lvl w:ilvl="2" w:tplc="440A0005" w:tentative="1">
      <w:start w:val="1"/>
      <w:numFmt w:val="bullet"/>
      <w:lvlText w:val=""/>
      <w:lvlJc w:val="left"/>
      <w:pPr>
        <w:ind w:left="2349" w:hanging="360"/>
      </w:pPr>
      <w:rPr>
        <w:rFonts w:ascii="Wingdings" w:hAnsi="Wingdings" w:hint="default"/>
      </w:rPr>
    </w:lvl>
    <w:lvl w:ilvl="3" w:tplc="440A0001" w:tentative="1">
      <w:start w:val="1"/>
      <w:numFmt w:val="bullet"/>
      <w:lvlText w:val=""/>
      <w:lvlJc w:val="left"/>
      <w:pPr>
        <w:ind w:left="3069" w:hanging="360"/>
      </w:pPr>
      <w:rPr>
        <w:rFonts w:ascii="Symbol" w:hAnsi="Symbol" w:hint="default"/>
      </w:rPr>
    </w:lvl>
    <w:lvl w:ilvl="4" w:tplc="440A0003" w:tentative="1">
      <w:start w:val="1"/>
      <w:numFmt w:val="bullet"/>
      <w:lvlText w:val="o"/>
      <w:lvlJc w:val="left"/>
      <w:pPr>
        <w:ind w:left="3789" w:hanging="360"/>
      </w:pPr>
      <w:rPr>
        <w:rFonts w:ascii="Courier New" w:hAnsi="Courier New" w:cs="Courier New" w:hint="default"/>
      </w:rPr>
    </w:lvl>
    <w:lvl w:ilvl="5" w:tplc="440A0005" w:tentative="1">
      <w:start w:val="1"/>
      <w:numFmt w:val="bullet"/>
      <w:lvlText w:val=""/>
      <w:lvlJc w:val="left"/>
      <w:pPr>
        <w:ind w:left="4509" w:hanging="360"/>
      </w:pPr>
      <w:rPr>
        <w:rFonts w:ascii="Wingdings" w:hAnsi="Wingdings" w:hint="default"/>
      </w:rPr>
    </w:lvl>
    <w:lvl w:ilvl="6" w:tplc="440A0001" w:tentative="1">
      <w:start w:val="1"/>
      <w:numFmt w:val="bullet"/>
      <w:lvlText w:val=""/>
      <w:lvlJc w:val="left"/>
      <w:pPr>
        <w:ind w:left="5229" w:hanging="360"/>
      </w:pPr>
      <w:rPr>
        <w:rFonts w:ascii="Symbol" w:hAnsi="Symbol" w:hint="default"/>
      </w:rPr>
    </w:lvl>
    <w:lvl w:ilvl="7" w:tplc="440A0003" w:tentative="1">
      <w:start w:val="1"/>
      <w:numFmt w:val="bullet"/>
      <w:lvlText w:val="o"/>
      <w:lvlJc w:val="left"/>
      <w:pPr>
        <w:ind w:left="5949" w:hanging="360"/>
      </w:pPr>
      <w:rPr>
        <w:rFonts w:ascii="Courier New" w:hAnsi="Courier New" w:cs="Courier New" w:hint="default"/>
      </w:rPr>
    </w:lvl>
    <w:lvl w:ilvl="8" w:tplc="440A0005" w:tentative="1">
      <w:start w:val="1"/>
      <w:numFmt w:val="bullet"/>
      <w:lvlText w:val=""/>
      <w:lvlJc w:val="left"/>
      <w:pPr>
        <w:ind w:left="6669" w:hanging="360"/>
      </w:pPr>
      <w:rPr>
        <w:rFonts w:ascii="Wingdings" w:hAnsi="Wingdings" w:hint="default"/>
      </w:rPr>
    </w:lvl>
  </w:abstractNum>
  <w:abstractNum w:abstractNumId="44" w15:restartNumberingAfterBreak="0">
    <w:nsid w:val="4EC362DD"/>
    <w:multiLevelType w:val="hybridMultilevel"/>
    <w:tmpl w:val="DDC094B6"/>
    <w:lvl w:ilvl="0" w:tplc="440A0005">
      <w:start w:val="1"/>
      <w:numFmt w:val="bullet"/>
      <w:lvlText w:val=""/>
      <w:lvlJc w:val="left"/>
      <w:pPr>
        <w:ind w:left="1146" w:hanging="360"/>
      </w:pPr>
      <w:rPr>
        <w:rFonts w:ascii="Wingdings" w:hAnsi="Wingdings" w:hint="default"/>
        <w:lang w:val="es-AR"/>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45" w15:restartNumberingAfterBreak="0">
    <w:nsid w:val="505B739A"/>
    <w:multiLevelType w:val="hybridMultilevel"/>
    <w:tmpl w:val="BCE05556"/>
    <w:lvl w:ilvl="0" w:tplc="213448A6">
      <w:start w:val="1"/>
      <w:numFmt w:val="bullet"/>
      <w:lvlText w:val=""/>
      <w:lvlJc w:val="left"/>
      <w:pPr>
        <w:tabs>
          <w:tab w:val="num" w:pos="644"/>
        </w:tabs>
        <w:ind w:left="644" w:hanging="360"/>
      </w:pPr>
      <w:rPr>
        <w:rFonts w:ascii="Wingdings" w:hAnsi="Wingdings" w:hint="default"/>
        <w:sz w:val="24"/>
        <w:szCs w:val="24"/>
      </w:rPr>
    </w:lvl>
    <w:lvl w:ilvl="1" w:tplc="CAEEC638">
      <w:start w:val="4"/>
      <w:numFmt w:val="decimal"/>
      <w:lvlText w:val="%2."/>
      <w:lvlJc w:val="left"/>
      <w:pPr>
        <w:tabs>
          <w:tab w:val="num" w:pos="1724"/>
        </w:tabs>
        <w:ind w:left="1724" w:hanging="360"/>
      </w:pPr>
      <w:rPr>
        <w:rFonts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509517B2"/>
    <w:multiLevelType w:val="hybridMultilevel"/>
    <w:tmpl w:val="665EB3E8"/>
    <w:lvl w:ilvl="0" w:tplc="522839FA">
      <w:start w:val="1"/>
      <w:numFmt w:val="upperRoman"/>
      <w:lvlText w:val="%1."/>
      <w:lvlJc w:val="left"/>
      <w:pPr>
        <w:tabs>
          <w:tab w:val="num" w:pos="1080"/>
        </w:tabs>
        <w:ind w:left="1080" w:hanging="720"/>
      </w:pPr>
      <w:rPr>
        <w:rFonts w:hint="default"/>
        <w:b/>
        <w:sz w:val="20"/>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0A45A68"/>
    <w:multiLevelType w:val="hybridMultilevel"/>
    <w:tmpl w:val="04602208"/>
    <w:lvl w:ilvl="0" w:tplc="0C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53BC1273"/>
    <w:multiLevelType w:val="hybridMultilevel"/>
    <w:tmpl w:val="CDE43EB8"/>
    <w:lvl w:ilvl="0" w:tplc="440A0001">
      <w:start w:val="1"/>
      <w:numFmt w:val="bullet"/>
      <w:lvlText w:val=""/>
      <w:lvlJc w:val="left"/>
      <w:pPr>
        <w:ind w:left="877" w:hanging="360"/>
      </w:pPr>
      <w:rPr>
        <w:rFonts w:ascii="Symbol" w:hAnsi="Symbol" w:hint="default"/>
      </w:rPr>
    </w:lvl>
    <w:lvl w:ilvl="1" w:tplc="440A0003" w:tentative="1">
      <w:start w:val="1"/>
      <w:numFmt w:val="bullet"/>
      <w:lvlText w:val="o"/>
      <w:lvlJc w:val="left"/>
      <w:pPr>
        <w:ind w:left="1597" w:hanging="360"/>
      </w:pPr>
      <w:rPr>
        <w:rFonts w:ascii="Courier New" w:hAnsi="Courier New" w:cs="Courier New" w:hint="default"/>
      </w:rPr>
    </w:lvl>
    <w:lvl w:ilvl="2" w:tplc="440A0005" w:tentative="1">
      <w:start w:val="1"/>
      <w:numFmt w:val="bullet"/>
      <w:lvlText w:val=""/>
      <w:lvlJc w:val="left"/>
      <w:pPr>
        <w:ind w:left="2317" w:hanging="360"/>
      </w:pPr>
      <w:rPr>
        <w:rFonts w:ascii="Wingdings" w:hAnsi="Wingdings" w:hint="default"/>
      </w:rPr>
    </w:lvl>
    <w:lvl w:ilvl="3" w:tplc="440A0001" w:tentative="1">
      <w:start w:val="1"/>
      <w:numFmt w:val="bullet"/>
      <w:lvlText w:val=""/>
      <w:lvlJc w:val="left"/>
      <w:pPr>
        <w:ind w:left="3037" w:hanging="360"/>
      </w:pPr>
      <w:rPr>
        <w:rFonts w:ascii="Symbol" w:hAnsi="Symbol" w:hint="default"/>
      </w:rPr>
    </w:lvl>
    <w:lvl w:ilvl="4" w:tplc="440A0003" w:tentative="1">
      <w:start w:val="1"/>
      <w:numFmt w:val="bullet"/>
      <w:lvlText w:val="o"/>
      <w:lvlJc w:val="left"/>
      <w:pPr>
        <w:ind w:left="3757" w:hanging="360"/>
      </w:pPr>
      <w:rPr>
        <w:rFonts w:ascii="Courier New" w:hAnsi="Courier New" w:cs="Courier New" w:hint="default"/>
      </w:rPr>
    </w:lvl>
    <w:lvl w:ilvl="5" w:tplc="440A0005" w:tentative="1">
      <w:start w:val="1"/>
      <w:numFmt w:val="bullet"/>
      <w:lvlText w:val=""/>
      <w:lvlJc w:val="left"/>
      <w:pPr>
        <w:ind w:left="4477" w:hanging="360"/>
      </w:pPr>
      <w:rPr>
        <w:rFonts w:ascii="Wingdings" w:hAnsi="Wingdings" w:hint="default"/>
      </w:rPr>
    </w:lvl>
    <w:lvl w:ilvl="6" w:tplc="440A0001" w:tentative="1">
      <w:start w:val="1"/>
      <w:numFmt w:val="bullet"/>
      <w:lvlText w:val=""/>
      <w:lvlJc w:val="left"/>
      <w:pPr>
        <w:ind w:left="5197" w:hanging="360"/>
      </w:pPr>
      <w:rPr>
        <w:rFonts w:ascii="Symbol" w:hAnsi="Symbol" w:hint="default"/>
      </w:rPr>
    </w:lvl>
    <w:lvl w:ilvl="7" w:tplc="440A0003" w:tentative="1">
      <w:start w:val="1"/>
      <w:numFmt w:val="bullet"/>
      <w:lvlText w:val="o"/>
      <w:lvlJc w:val="left"/>
      <w:pPr>
        <w:ind w:left="5917" w:hanging="360"/>
      </w:pPr>
      <w:rPr>
        <w:rFonts w:ascii="Courier New" w:hAnsi="Courier New" w:cs="Courier New" w:hint="default"/>
      </w:rPr>
    </w:lvl>
    <w:lvl w:ilvl="8" w:tplc="440A0005" w:tentative="1">
      <w:start w:val="1"/>
      <w:numFmt w:val="bullet"/>
      <w:lvlText w:val=""/>
      <w:lvlJc w:val="left"/>
      <w:pPr>
        <w:ind w:left="6637" w:hanging="360"/>
      </w:pPr>
      <w:rPr>
        <w:rFonts w:ascii="Wingdings" w:hAnsi="Wingdings" w:hint="default"/>
      </w:rPr>
    </w:lvl>
  </w:abstractNum>
  <w:abstractNum w:abstractNumId="49" w15:restartNumberingAfterBreak="0">
    <w:nsid w:val="57576AD8"/>
    <w:multiLevelType w:val="hybridMultilevel"/>
    <w:tmpl w:val="41FCC3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58352877"/>
    <w:multiLevelType w:val="hybridMultilevel"/>
    <w:tmpl w:val="619E56F8"/>
    <w:lvl w:ilvl="0" w:tplc="2BB2D2CE">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584E6C8B"/>
    <w:multiLevelType w:val="hybridMultilevel"/>
    <w:tmpl w:val="F2624202"/>
    <w:lvl w:ilvl="0" w:tplc="440A0019">
      <w:start w:val="1"/>
      <w:numFmt w:val="lowerLetter"/>
      <w:lvlText w:val="%1."/>
      <w:lvlJc w:val="left"/>
      <w:pPr>
        <w:ind w:left="360" w:hanging="360"/>
      </w:pPr>
      <w:rPr>
        <w:rFont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15:restartNumberingAfterBreak="0">
    <w:nsid w:val="5CBD0488"/>
    <w:multiLevelType w:val="hybridMultilevel"/>
    <w:tmpl w:val="1054E462"/>
    <w:lvl w:ilvl="0" w:tplc="E2963B02">
      <w:start w:val="7"/>
      <w:numFmt w:val="bullet"/>
      <w:lvlText w:val="-"/>
      <w:lvlJc w:val="left"/>
      <w:pPr>
        <w:ind w:left="1346" w:hanging="360"/>
      </w:pPr>
      <w:rPr>
        <w:rFonts w:ascii="Times New Roman" w:eastAsia="Times New Roman" w:hAnsi="Times New Roman" w:cs="Times New Roman" w:hint="default"/>
        <w:lang w:val="es-AR"/>
      </w:rPr>
    </w:lvl>
    <w:lvl w:ilvl="1" w:tplc="440A0003" w:tentative="1">
      <w:start w:val="1"/>
      <w:numFmt w:val="bullet"/>
      <w:lvlText w:val="o"/>
      <w:lvlJc w:val="left"/>
      <w:pPr>
        <w:ind w:left="2066" w:hanging="360"/>
      </w:pPr>
      <w:rPr>
        <w:rFonts w:ascii="Courier New" w:hAnsi="Courier New" w:cs="Courier New" w:hint="default"/>
      </w:rPr>
    </w:lvl>
    <w:lvl w:ilvl="2" w:tplc="440A0005" w:tentative="1">
      <w:start w:val="1"/>
      <w:numFmt w:val="bullet"/>
      <w:lvlText w:val=""/>
      <w:lvlJc w:val="left"/>
      <w:pPr>
        <w:ind w:left="2786" w:hanging="360"/>
      </w:pPr>
      <w:rPr>
        <w:rFonts w:ascii="Wingdings" w:hAnsi="Wingdings" w:hint="default"/>
      </w:rPr>
    </w:lvl>
    <w:lvl w:ilvl="3" w:tplc="440A0001" w:tentative="1">
      <w:start w:val="1"/>
      <w:numFmt w:val="bullet"/>
      <w:lvlText w:val=""/>
      <w:lvlJc w:val="left"/>
      <w:pPr>
        <w:ind w:left="3506" w:hanging="360"/>
      </w:pPr>
      <w:rPr>
        <w:rFonts w:ascii="Symbol" w:hAnsi="Symbol" w:hint="default"/>
      </w:rPr>
    </w:lvl>
    <w:lvl w:ilvl="4" w:tplc="440A0003" w:tentative="1">
      <w:start w:val="1"/>
      <w:numFmt w:val="bullet"/>
      <w:lvlText w:val="o"/>
      <w:lvlJc w:val="left"/>
      <w:pPr>
        <w:ind w:left="4226" w:hanging="360"/>
      </w:pPr>
      <w:rPr>
        <w:rFonts w:ascii="Courier New" w:hAnsi="Courier New" w:cs="Courier New" w:hint="default"/>
      </w:rPr>
    </w:lvl>
    <w:lvl w:ilvl="5" w:tplc="440A0005" w:tentative="1">
      <w:start w:val="1"/>
      <w:numFmt w:val="bullet"/>
      <w:lvlText w:val=""/>
      <w:lvlJc w:val="left"/>
      <w:pPr>
        <w:ind w:left="4946" w:hanging="360"/>
      </w:pPr>
      <w:rPr>
        <w:rFonts w:ascii="Wingdings" w:hAnsi="Wingdings" w:hint="default"/>
      </w:rPr>
    </w:lvl>
    <w:lvl w:ilvl="6" w:tplc="440A0001" w:tentative="1">
      <w:start w:val="1"/>
      <w:numFmt w:val="bullet"/>
      <w:lvlText w:val=""/>
      <w:lvlJc w:val="left"/>
      <w:pPr>
        <w:ind w:left="5666" w:hanging="360"/>
      </w:pPr>
      <w:rPr>
        <w:rFonts w:ascii="Symbol" w:hAnsi="Symbol" w:hint="default"/>
      </w:rPr>
    </w:lvl>
    <w:lvl w:ilvl="7" w:tplc="440A0003" w:tentative="1">
      <w:start w:val="1"/>
      <w:numFmt w:val="bullet"/>
      <w:lvlText w:val="o"/>
      <w:lvlJc w:val="left"/>
      <w:pPr>
        <w:ind w:left="6386" w:hanging="360"/>
      </w:pPr>
      <w:rPr>
        <w:rFonts w:ascii="Courier New" w:hAnsi="Courier New" w:cs="Courier New" w:hint="default"/>
      </w:rPr>
    </w:lvl>
    <w:lvl w:ilvl="8" w:tplc="440A0005" w:tentative="1">
      <w:start w:val="1"/>
      <w:numFmt w:val="bullet"/>
      <w:lvlText w:val=""/>
      <w:lvlJc w:val="left"/>
      <w:pPr>
        <w:ind w:left="7106" w:hanging="360"/>
      </w:pPr>
      <w:rPr>
        <w:rFonts w:ascii="Wingdings" w:hAnsi="Wingdings" w:hint="default"/>
      </w:rPr>
    </w:lvl>
  </w:abstractNum>
  <w:abstractNum w:abstractNumId="53" w15:restartNumberingAfterBreak="0">
    <w:nsid w:val="5CC8202C"/>
    <w:multiLevelType w:val="singleLevel"/>
    <w:tmpl w:val="440A0005"/>
    <w:lvl w:ilvl="0">
      <w:start w:val="1"/>
      <w:numFmt w:val="bullet"/>
      <w:lvlText w:val=""/>
      <w:lvlJc w:val="left"/>
      <w:pPr>
        <w:ind w:left="786" w:hanging="360"/>
      </w:pPr>
      <w:rPr>
        <w:rFonts w:ascii="Wingdings" w:hAnsi="Wingdings" w:hint="default"/>
      </w:rPr>
    </w:lvl>
  </w:abstractNum>
  <w:abstractNum w:abstractNumId="54" w15:restartNumberingAfterBreak="0">
    <w:nsid w:val="5D3A5661"/>
    <w:multiLevelType w:val="hybridMultilevel"/>
    <w:tmpl w:val="2804A60A"/>
    <w:lvl w:ilvl="0" w:tplc="440A000D">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5" w15:restartNumberingAfterBreak="0">
    <w:nsid w:val="5DE5679E"/>
    <w:multiLevelType w:val="hybridMultilevel"/>
    <w:tmpl w:val="C4F44C2A"/>
    <w:lvl w:ilvl="0" w:tplc="3B72E672">
      <w:start w:val="1"/>
      <w:numFmt w:val="lowerLetter"/>
      <w:lvlText w:val="%1)"/>
      <w:lvlJc w:val="left"/>
      <w:pPr>
        <w:tabs>
          <w:tab w:val="num" w:pos="360"/>
        </w:tabs>
        <w:ind w:left="360" w:hanging="360"/>
      </w:pPr>
      <w:rPr>
        <w:rFonts w:ascii="Arial Narrow" w:hAnsi="Arial Narrow" w:hint="default"/>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EE00ED0"/>
    <w:multiLevelType w:val="hybridMultilevel"/>
    <w:tmpl w:val="E1D0A7D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619606BF"/>
    <w:multiLevelType w:val="hybridMultilevel"/>
    <w:tmpl w:val="D81C49A6"/>
    <w:lvl w:ilvl="0" w:tplc="2BB2D2CE">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63A45A8B"/>
    <w:multiLevelType w:val="hybridMultilevel"/>
    <w:tmpl w:val="526EDD9C"/>
    <w:lvl w:ilvl="0" w:tplc="440A0017">
      <w:start w:val="1"/>
      <w:numFmt w:val="lowerLetter"/>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9" w15:restartNumberingAfterBreak="0">
    <w:nsid w:val="63C259C1"/>
    <w:multiLevelType w:val="hybridMultilevel"/>
    <w:tmpl w:val="EBB8A8E8"/>
    <w:lvl w:ilvl="0" w:tplc="EFE01452">
      <w:start w:val="1"/>
      <w:numFmt w:val="bullet"/>
      <w:lvlText w:val=""/>
      <w:lvlJc w:val="left"/>
      <w:pPr>
        <w:tabs>
          <w:tab w:val="num" w:pos="720"/>
        </w:tabs>
        <w:ind w:left="720" w:hanging="360"/>
      </w:pPr>
      <w:rPr>
        <w:rFonts w:ascii="Wingdings" w:hAnsi="Wingdings" w:hint="default"/>
      </w:rPr>
    </w:lvl>
    <w:lvl w:ilvl="1" w:tplc="D90678AA">
      <w:start w:val="1"/>
      <w:numFmt w:val="bullet"/>
      <w:lvlText w:val=""/>
      <w:lvlJc w:val="left"/>
      <w:pPr>
        <w:tabs>
          <w:tab w:val="num" w:pos="1440"/>
        </w:tabs>
        <w:ind w:left="1440" w:hanging="360"/>
      </w:pPr>
      <w:rPr>
        <w:rFonts w:ascii="Symbol" w:eastAsia="PMingLiU" w:hAnsi="Symbol" w:hint="default"/>
        <w:color w:val="auto"/>
      </w:rPr>
    </w:lvl>
    <w:lvl w:ilvl="2" w:tplc="6E36AB74">
      <w:start w:val="6"/>
      <w:numFmt w:val="bullet"/>
      <w:lvlText w:val="-"/>
      <w:lvlJc w:val="left"/>
      <w:pPr>
        <w:tabs>
          <w:tab w:val="num" w:pos="2160"/>
        </w:tabs>
        <w:ind w:left="2160" w:hanging="360"/>
      </w:pPr>
      <w:rPr>
        <w:rFonts w:ascii="Times New Roman" w:eastAsia="Times New Roman" w:hAnsi="Times New Roman" w:cs="Times New Roman" w:hint="default"/>
      </w:rPr>
    </w:lvl>
    <w:lvl w:ilvl="3" w:tplc="F9D87AA0" w:tentative="1">
      <w:start w:val="1"/>
      <w:numFmt w:val="bullet"/>
      <w:lvlText w:val=""/>
      <w:lvlJc w:val="left"/>
      <w:pPr>
        <w:tabs>
          <w:tab w:val="num" w:pos="2880"/>
        </w:tabs>
        <w:ind w:left="2880" w:hanging="360"/>
      </w:pPr>
      <w:rPr>
        <w:rFonts w:ascii="Symbol" w:hAnsi="Symbol" w:hint="default"/>
      </w:rPr>
    </w:lvl>
    <w:lvl w:ilvl="4" w:tplc="DF02FA9E" w:tentative="1">
      <w:start w:val="1"/>
      <w:numFmt w:val="bullet"/>
      <w:lvlText w:val="o"/>
      <w:lvlJc w:val="left"/>
      <w:pPr>
        <w:tabs>
          <w:tab w:val="num" w:pos="3600"/>
        </w:tabs>
        <w:ind w:left="3600" w:hanging="360"/>
      </w:pPr>
      <w:rPr>
        <w:rFonts w:ascii="Courier New" w:hAnsi="Courier New" w:hint="default"/>
      </w:rPr>
    </w:lvl>
    <w:lvl w:ilvl="5" w:tplc="07384B82" w:tentative="1">
      <w:start w:val="1"/>
      <w:numFmt w:val="bullet"/>
      <w:lvlText w:val=""/>
      <w:lvlJc w:val="left"/>
      <w:pPr>
        <w:tabs>
          <w:tab w:val="num" w:pos="4320"/>
        </w:tabs>
        <w:ind w:left="4320" w:hanging="360"/>
      </w:pPr>
      <w:rPr>
        <w:rFonts w:ascii="Wingdings" w:hAnsi="Wingdings" w:hint="default"/>
      </w:rPr>
    </w:lvl>
    <w:lvl w:ilvl="6" w:tplc="0ADC1A30" w:tentative="1">
      <w:start w:val="1"/>
      <w:numFmt w:val="bullet"/>
      <w:lvlText w:val=""/>
      <w:lvlJc w:val="left"/>
      <w:pPr>
        <w:tabs>
          <w:tab w:val="num" w:pos="5040"/>
        </w:tabs>
        <w:ind w:left="5040" w:hanging="360"/>
      </w:pPr>
      <w:rPr>
        <w:rFonts w:ascii="Symbol" w:hAnsi="Symbol" w:hint="default"/>
      </w:rPr>
    </w:lvl>
    <w:lvl w:ilvl="7" w:tplc="2D1CF004" w:tentative="1">
      <w:start w:val="1"/>
      <w:numFmt w:val="bullet"/>
      <w:lvlText w:val="o"/>
      <w:lvlJc w:val="left"/>
      <w:pPr>
        <w:tabs>
          <w:tab w:val="num" w:pos="5760"/>
        </w:tabs>
        <w:ind w:left="5760" w:hanging="360"/>
      </w:pPr>
      <w:rPr>
        <w:rFonts w:ascii="Courier New" w:hAnsi="Courier New" w:hint="default"/>
      </w:rPr>
    </w:lvl>
    <w:lvl w:ilvl="8" w:tplc="498AA806"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3D529F"/>
    <w:multiLevelType w:val="hybridMultilevel"/>
    <w:tmpl w:val="E46C8B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1" w15:restartNumberingAfterBreak="0">
    <w:nsid w:val="65C627E8"/>
    <w:multiLevelType w:val="singleLevel"/>
    <w:tmpl w:val="440A0005"/>
    <w:lvl w:ilvl="0">
      <w:start w:val="1"/>
      <w:numFmt w:val="bullet"/>
      <w:lvlText w:val=""/>
      <w:lvlJc w:val="left"/>
      <w:pPr>
        <w:ind w:left="720" w:hanging="360"/>
      </w:pPr>
      <w:rPr>
        <w:rFonts w:ascii="Wingdings" w:hAnsi="Wingdings" w:hint="default"/>
      </w:rPr>
    </w:lvl>
  </w:abstractNum>
  <w:abstractNum w:abstractNumId="62" w15:restartNumberingAfterBreak="0">
    <w:nsid w:val="65FA68B9"/>
    <w:multiLevelType w:val="hybridMultilevel"/>
    <w:tmpl w:val="AF5AC5E6"/>
    <w:lvl w:ilvl="0" w:tplc="440A0001">
      <w:start w:val="1"/>
      <w:numFmt w:val="bullet"/>
      <w:lvlText w:val=""/>
      <w:lvlJc w:val="left"/>
      <w:pPr>
        <w:ind w:left="930" w:hanging="360"/>
      </w:pPr>
      <w:rPr>
        <w:rFonts w:ascii="Symbol" w:hAnsi="Symbol" w:hint="default"/>
      </w:rPr>
    </w:lvl>
    <w:lvl w:ilvl="1" w:tplc="440A0003" w:tentative="1">
      <w:start w:val="1"/>
      <w:numFmt w:val="bullet"/>
      <w:lvlText w:val="o"/>
      <w:lvlJc w:val="left"/>
      <w:pPr>
        <w:ind w:left="1650" w:hanging="360"/>
      </w:pPr>
      <w:rPr>
        <w:rFonts w:ascii="Courier New" w:hAnsi="Courier New" w:cs="Courier New" w:hint="default"/>
      </w:rPr>
    </w:lvl>
    <w:lvl w:ilvl="2" w:tplc="440A0005" w:tentative="1">
      <w:start w:val="1"/>
      <w:numFmt w:val="bullet"/>
      <w:lvlText w:val=""/>
      <w:lvlJc w:val="left"/>
      <w:pPr>
        <w:ind w:left="2370" w:hanging="360"/>
      </w:pPr>
      <w:rPr>
        <w:rFonts w:ascii="Wingdings" w:hAnsi="Wingdings" w:hint="default"/>
      </w:rPr>
    </w:lvl>
    <w:lvl w:ilvl="3" w:tplc="440A0001" w:tentative="1">
      <w:start w:val="1"/>
      <w:numFmt w:val="bullet"/>
      <w:lvlText w:val=""/>
      <w:lvlJc w:val="left"/>
      <w:pPr>
        <w:ind w:left="3090" w:hanging="360"/>
      </w:pPr>
      <w:rPr>
        <w:rFonts w:ascii="Symbol" w:hAnsi="Symbol" w:hint="default"/>
      </w:rPr>
    </w:lvl>
    <w:lvl w:ilvl="4" w:tplc="440A0003" w:tentative="1">
      <w:start w:val="1"/>
      <w:numFmt w:val="bullet"/>
      <w:lvlText w:val="o"/>
      <w:lvlJc w:val="left"/>
      <w:pPr>
        <w:ind w:left="3810" w:hanging="360"/>
      </w:pPr>
      <w:rPr>
        <w:rFonts w:ascii="Courier New" w:hAnsi="Courier New" w:cs="Courier New" w:hint="default"/>
      </w:rPr>
    </w:lvl>
    <w:lvl w:ilvl="5" w:tplc="440A0005" w:tentative="1">
      <w:start w:val="1"/>
      <w:numFmt w:val="bullet"/>
      <w:lvlText w:val=""/>
      <w:lvlJc w:val="left"/>
      <w:pPr>
        <w:ind w:left="4530" w:hanging="360"/>
      </w:pPr>
      <w:rPr>
        <w:rFonts w:ascii="Wingdings" w:hAnsi="Wingdings" w:hint="default"/>
      </w:rPr>
    </w:lvl>
    <w:lvl w:ilvl="6" w:tplc="440A0001" w:tentative="1">
      <w:start w:val="1"/>
      <w:numFmt w:val="bullet"/>
      <w:lvlText w:val=""/>
      <w:lvlJc w:val="left"/>
      <w:pPr>
        <w:ind w:left="5250" w:hanging="360"/>
      </w:pPr>
      <w:rPr>
        <w:rFonts w:ascii="Symbol" w:hAnsi="Symbol" w:hint="default"/>
      </w:rPr>
    </w:lvl>
    <w:lvl w:ilvl="7" w:tplc="440A0003" w:tentative="1">
      <w:start w:val="1"/>
      <w:numFmt w:val="bullet"/>
      <w:lvlText w:val="o"/>
      <w:lvlJc w:val="left"/>
      <w:pPr>
        <w:ind w:left="5970" w:hanging="360"/>
      </w:pPr>
      <w:rPr>
        <w:rFonts w:ascii="Courier New" w:hAnsi="Courier New" w:cs="Courier New" w:hint="default"/>
      </w:rPr>
    </w:lvl>
    <w:lvl w:ilvl="8" w:tplc="440A0005" w:tentative="1">
      <w:start w:val="1"/>
      <w:numFmt w:val="bullet"/>
      <w:lvlText w:val=""/>
      <w:lvlJc w:val="left"/>
      <w:pPr>
        <w:ind w:left="6690" w:hanging="360"/>
      </w:pPr>
      <w:rPr>
        <w:rFonts w:ascii="Wingdings" w:hAnsi="Wingdings" w:hint="default"/>
      </w:rPr>
    </w:lvl>
  </w:abstractNum>
  <w:abstractNum w:abstractNumId="63" w15:restartNumberingAfterBreak="0">
    <w:nsid w:val="662031CC"/>
    <w:multiLevelType w:val="multilevel"/>
    <w:tmpl w:val="24486400"/>
    <w:lvl w:ilvl="0">
      <w:start w:val="1"/>
      <w:numFmt w:val="upperLetter"/>
      <w:lvlText w:val="%1."/>
      <w:lvlJc w:val="left"/>
      <w:pPr>
        <w:tabs>
          <w:tab w:val="num" w:pos="786"/>
        </w:tabs>
        <w:ind w:left="786" w:hanging="360"/>
      </w:pPr>
      <w:rPr>
        <w:rFonts w:hint="default"/>
        <w:b/>
      </w:rPr>
    </w:lvl>
    <w:lvl w:ilvl="1">
      <w:start w:val="1"/>
      <w:numFmt w:val="lowerLetter"/>
      <w:lvlText w:val="%2."/>
      <w:lvlJc w:val="left"/>
      <w:pPr>
        <w:tabs>
          <w:tab w:val="num" w:pos="1506"/>
        </w:tabs>
        <w:ind w:left="1506" w:hanging="360"/>
      </w:pPr>
      <w:rPr>
        <w:color w:val="auto"/>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rPr>
        <w:color w:val="auto"/>
        <w:sz w:val="24"/>
        <w:szCs w:val="24"/>
      </w:r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64" w15:restartNumberingAfterBreak="0">
    <w:nsid w:val="667E3085"/>
    <w:multiLevelType w:val="hybridMultilevel"/>
    <w:tmpl w:val="1F067CF2"/>
    <w:lvl w:ilvl="0" w:tplc="2BB2D2CE">
      <w:numFmt w:val="bullet"/>
      <w:lvlText w:val="-"/>
      <w:lvlJc w:val="left"/>
      <w:pPr>
        <w:ind w:left="929" w:hanging="360"/>
      </w:pPr>
      <w:rPr>
        <w:rFonts w:ascii="Arial Narrow" w:eastAsia="Times New Roman" w:hAnsi="Arial Narrow" w:cs="Times New Roman" w:hint="default"/>
      </w:rPr>
    </w:lvl>
    <w:lvl w:ilvl="1" w:tplc="440A0003" w:tentative="1">
      <w:start w:val="1"/>
      <w:numFmt w:val="bullet"/>
      <w:lvlText w:val="o"/>
      <w:lvlJc w:val="left"/>
      <w:pPr>
        <w:ind w:left="1649" w:hanging="360"/>
      </w:pPr>
      <w:rPr>
        <w:rFonts w:ascii="Courier New" w:hAnsi="Courier New" w:cs="Courier New" w:hint="default"/>
      </w:rPr>
    </w:lvl>
    <w:lvl w:ilvl="2" w:tplc="440A0005" w:tentative="1">
      <w:start w:val="1"/>
      <w:numFmt w:val="bullet"/>
      <w:lvlText w:val=""/>
      <w:lvlJc w:val="left"/>
      <w:pPr>
        <w:ind w:left="2369" w:hanging="360"/>
      </w:pPr>
      <w:rPr>
        <w:rFonts w:ascii="Wingdings" w:hAnsi="Wingdings" w:hint="default"/>
      </w:rPr>
    </w:lvl>
    <w:lvl w:ilvl="3" w:tplc="440A0001" w:tentative="1">
      <w:start w:val="1"/>
      <w:numFmt w:val="bullet"/>
      <w:lvlText w:val=""/>
      <w:lvlJc w:val="left"/>
      <w:pPr>
        <w:ind w:left="3089" w:hanging="360"/>
      </w:pPr>
      <w:rPr>
        <w:rFonts w:ascii="Symbol" w:hAnsi="Symbol" w:hint="default"/>
      </w:rPr>
    </w:lvl>
    <w:lvl w:ilvl="4" w:tplc="440A0003" w:tentative="1">
      <w:start w:val="1"/>
      <w:numFmt w:val="bullet"/>
      <w:lvlText w:val="o"/>
      <w:lvlJc w:val="left"/>
      <w:pPr>
        <w:ind w:left="3809" w:hanging="360"/>
      </w:pPr>
      <w:rPr>
        <w:rFonts w:ascii="Courier New" w:hAnsi="Courier New" w:cs="Courier New" w:hint="default"/>
      </w:rPr>
    </w:lvl>
    <w:lvl w:ilvl="5" w:tplc="440A0005" w:tentative="1">
      <w:start w:val="1"/>
      <w:numFmt w:val="bullet"/>
      <w:lvlText w:val=""/>
      <w:lvlJc w:val="left"/>
      <w:pPr>
        <w:ind w:left="4529" w:hanging="360"/>
      </w:pPr>
      <w:rPr>
        <w:rFonts w:ascii="Wingdings" w:hAnsi="Wingdings" w:hint="default"/>
      </w:rPr>
    </w:lvl>
    <w:lvl w:ilvl="6" w:tplc="440A0001" w:tentative="1">
      <w:start w:val="1"/>
      <w:numFmt w:val="bullet"/>
      <w:lvlText w:val=""/>
      <w:lvlJc w:val="left"/>
      <w:pPr>
        <w:ind w:left="5249" w:hanging="360"/>
      </w:pPr>
      <w:rPr>
        <w:rFonts w:ascii="Symbol" w:hAnsi="Symbol" w:hint="default"/>
      </w:rPr>
    </w:lvl>
    <w:lvl w:ilvl="7" w:tplc="440A0003" w:tentative="1">
      <w:start w:val="1"/>
      <w:numFmt w:val="bullet"/>
      <w:lvlText w:val="o"/>
      <w:lvlJc w:val="left"/>
      <w:pPr>
        <w:ind w:left="5969" w:hanging="360"/>
      </w:pPr>
      <w:rPr>
        <w:rFonts w:ascii="Courier New" w:hAnsi="Courier New" w:cs="Courier New" w:hint="default"/>
      </w:rPr>
    </w:lvl>
    <w:lvl w:ilvl="8" w:tplc="440A0005" w:tentative="1">
      <w:start w:val="1"/>
      <w:numFmt w:val="bullet"/>
      <w:lvlText w:val=""/>
      <w:lvlJc w:val="left"/>
      <w:pPr>
        <w:ind w:left="6689" w:hanging="360"/>
      </w:pPr>
      <w:rPr>
        <w:rFonts w:ascii="Wingdings" w:hAnsi="Wingdings" w:hint="default"/>
      </w:rPr>
    </w:lvl>
  </w:abstractNum>
  <w:abstractNum w:abstractNumId="65" w15:restartNumberingAfterBreak="0">
    <w:nsid w:val="66910439"/>
    <w:multiLevelType w:val="singleLevel"/>
    <w:tmpl w:val="440A0005"/>
    <w:lvl w:ilvl="0">
      <w:start w:val="1"/>
      <w:numFmt w:val="bullet"/>
      <w:lvlText w:val=""/>
      <w:lvlJc w:val="left"/>
      <w:pPr>
        <w:ind w:left="720" w:hanging="360"/>
      </w:pPr>
      <w:rPr>
        <w:rFonts w:ascii="Wingdings" w:hAnsi="Wingdings" w:hint="default"/>
      </w:rPr>
    </w:lvl>
  </w:abstractNum>
  <w:abstractNum w:abstractNumId="66" w15:restartNumberingAfterBreak="0">
    <w:nsid w:val="68042963"/>
    <w:multiLevelType w:val="hybridMultilevel"/>
    <w:tmpl w:val="75920684"/>
    <w:lvl w:ilvl="0" w:tplc="440A0017">
      <w:start w:val="1"/>
      <w:numFmt w:val="lowerLetter"/>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 w15:restartNumberingAfterBreak="0">
    <w:nsid w:val="684A2C70"/>
    <w:multiLevelType w:val="hybridMultilevel"/>
    <w:tmpl w:val="F0BCFB6A"/>
    <w:lvl w:ilvl="0" w:tplc="0E5888E0">
      <w:start w:val="95"/>
      <w:numFmt w:val="bullet"/>
      <w:lvlText w:val="-"/>
      <w:lvlJc w:val="left"/>
      <w:pPr>
        <w:ind w:left="906" w:hanging="360"/>
      </w:pPr>
      <w:rPr>
        <w:rFonts w:ascii="Arial Narrow" w:eastAsia="Calibri" w:hAnsi="Arial Narrow" w:cs="Times New Roman" w:hint="default"/>
      </w:rPr>
    </w:lvl>
    <w:lvl w:ilvl="1" w:tplc="440A0003" w:tentative="1">
      <w:start w:val="1"/>
      <w:numFmt w:val="bullet"/>
      <w:lvlText w:val="o"/>
      <w:lvlJc w:val="left"/>
      <w:pPr>
        <w:ind w:left="1626" w:hanging="360"/>
      </w:pPr>
      <w:rPr>
        <w:rFonts w:ascii="Courier New" w:hAnsi="Courier New" w:cs="Courier New" w:hint="default"/>
      </w:rPr>
    </w:lvl>
    <w:lvl w:ilvl="2" w:tplc="440A0005" w:tentative="1">
      <w:start w:val="1"/>
      <w:numFmt w:val="bullet"/>
      <w:lvlText w:val=""/>
      <w:lvlJc w:val="left"/>
      <w:pPr>
        <w:ind w:left="2346" w:hanging="360"/>
      </w:pPr>
      <w:rPr>
        <w:rFonts w:ascii="Wingdings" w:hAnsi="Wingdings" w:hint="default"/>
      </w:rPr>
    </w:lvl>
    <w:lvl w:ilvl="3" w:tplc="440A0001" w:tentative="1">
      <w:start w:val="1"/>
      <w:numFmt w:val="bullet"/>
      <w:lvlText w:val=""/>
      <w:lvlJc w:val="left"/>
      <w:pPr>
        <w:ind w:left="3066" w:hanging="360"/>
      </w:pPr>
      <w:rPr>
        <w:rFonts w:ascii="Symbol" w:hAnsi="Symbol" w:hint="default"/>
      </w:rPr>
    </w:lvl>
    <w:lvl w:ilvl="4" w:tplc="440A0003" w:tentative="1">
      <w:start w:val="1"/>
      <w:numFmt w:val="bullet"/>
      <w:lvlText w:val="o"/>
      <w:lvlJc w:val="left"/>
      <w:pPr>
        <w:ind w:left="3786" w:hanging="360"/>
      </w:pPr>
      <w:rPr>
        <w:rFonts w:ascii="Courier New" w:hAnsi="Courier New" w:cs="Courier New" w:hint="default"/>
      </w:rPr>
    </w:lvl>
    <w:lvl w:ilvl="5" w:tplc="440A0005" w:tentative="1">
      <w:start w:val="1"/>
      <w:numFmt w:val="bullet"/>
      <w:lvlText w:val=""/>
      <w:lvlJc w:val="left"/>
      <w:pPr>
        <w:ind w:left="4506" w:hanging="360"/>
      </w:pPr>
      <w:rPr>
        <w:rFonts w:ascii="Wingdings" w:hAnsi="Wingdings" w:hint="default"/>
      </w:rPr>
    </w:lvl>
    <w:lvl w:ilvl="6" w:tplc="440A0001" w:tentative="1">
      <w:start w:val="1"/>
      <w:numFmt w:val="bullet"/>
      <w:lvlText w:val=""/>
      <w:lvlJc w:val="left"/>
      <w:pPr>
        <w:ind w:left="5226" w:hanging="360"/>
      </w:pPr>
      <w:rPr>
        <w:rFonts w:ascii="Symbol" w:hAnsi="Symbol" w:hint="default"/>
      </w:rPr>
    </w:lvl>
    <w:lvl w:ilvl="7" w:tplc="440A0003" w:tentative="1">
      <w:start w:val="1"/>
      <w:numFmt w:val="bullet"/>
      <w:lvlText w:val="o"/>
      <w:lvlJc w:val="left"/>
      <w:pPr>
        <w:ind w:left="5946" w:hanging="360"/>
      </w:pPr>
      <w:rPr>
        <w:rFonts w:ascii="Courier New" w:hAnsi="Courier New" w:cs="Courier New" w:hint="default"/>
      </w:rPr>
    </w:lvl>
    <w:lvl w:ilvl="8" w:tplc="440A0005" w:tentative="1">
      <w:start w:val="1"/>
      <w:numFmt w:val="bullet"/>
      <w:lvlText w:val=""/>
      <w:lvlJc w:val="left"/>
      <w:pPr>
        <w:ind w:left="6666" w:hanging="360"/>
      </w:pPr>
      <w:rPr>
        <w:rFonts w:ascii="Wingdings" w:hAnsi="Wingdings" w:hint="default"/>
      </w:rPr>
    </w:lvl>
  </w:abstractNum>
  <w:abstractNum w:abstractNumId="68" w15:restartNumberingAfterBreak="0">
    <w:nsid w:val="6B055B53"/>
    <w:multiLevelType w:val="hybridMultilevel"/>
    <w:tmpl w:val="CD8AB8FA"/>
    <w:lvl w:ilvl="0" w:tplc="BFD6FB5A">
      <w:start w:val="1"/>
      <w:numFmt w:val="upperLetter"/>
      <w:lvlText w:val="%1."/>
      <w:lvlJc w:val="left"/>
      <w:pPr>
        <w:ind w:left="644" w:hanging="360"/>
      </w:pPr>
      <w:rPr>
        <w:rFonts w:hint="default"/>
        <w:color w:val="auto"/>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9" w15:restartNumberingAfterBreak="0">
    <w:nsid w:val="6BD054E9"/>
    <w:multiLevelType w:val="hybridMultilevel"/>
    <w:tmpl w:val="909AE88C"/>
    <w:lvl w:ilvl="0" w:tplc="BEB6E18E">
      <w:numFmt w:val="bullet"/>
      <w:lvlText w:val="-"/>
      <w:lvlJc w:val="left"/>
      <w:pPr>
        <w:ind w:left="720" w:hanging="360"/>
      </w:pPr>
      <w:rPr>
        <w:rFonts w:ascii="Arial Narrow" w:eastAsia="Times New Roman" w:hAnsi="Arial Narrow"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6DF354B0"/>
    <w:multiLevelType w:val="hybridMultilevel"/>
    <w:tmpl w:val="4A82DB7C"/>
    <w:lvl w:ilvl="0" w:tplc="0C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 w15:restartNumberingAfterBreak="0">
    <w:nsid w:val="6DFA50E6"/>
    <w:multiLevelType w:val="hybridMultilevel"/>
    <w:tmpl w:val="499AEA9A"/>
    <w:lvl w:ilvl="0" w:tplc="440A0005">
      <w:start w:val="1"/>
      <w:numFmt w:val="bullet"/>
      <w:lvlText w:val=""/>
      <w:lvlJc w:val="left"/>
      <w:pPr>
        <w:ind w:left="1195" w:hanging="360"/>
      </w:pPr>
      <w:rPr>
        <w:rFonts w:ascii="Wingdings" w:hAnsi="Wingdings" w:hint="default"/>
      </w:rPr>
    </w:lvl>
    <w:lvl w:ilvl="1" w:tplc="440A0003" w:tentative="1">
      <w:start w:val="1"/>
      <w:numFmt w:val="bullet"/>
      <w:lvlText w:val="o"/>
      <w:lvlJc w:val="left"/>
      <w:pPr>
        <w:ind w:left="1915" w:hanging="360"/>
      </w:pPr>
      <w:rPr>
        <w:rFonts w:ascii="Courier New" w:hAnsi="Courier New" w:cs="Courier New" w:hint="default"/>
      </w:rPr>
    </w:lvl>
    <w:lvl w:ilvl="2" w:tplc="440A0005" w:tentative="1">
      <w:start w:val="1"/>
      <w:numFmt w:val="bullet"/>
      <w:lvlText w:val=""/>
      <w:lvlJc w:val="left"/>
      <w:pPr>
        <w:ind w:left="2635" w:hanging="360"/>
      </w:pPr>
      <w:rPr>
        <w:rFonts w:ascii="Wingdings" w:hAnsi="Wingdings" w:hint="default"/>
      </w:rPr>
    </w:lvl>
    <w:lvl w:ilvl="3" w:tplc="440A0001" w:tentative="1">
      <w:start w:val="1"/>
      <w:numFmt w:val="bullet"/>
      <w:lvlText w:val=""/>
      <w:lvlJc w:val="left"/>
      <w:pPr>
        <w:ind w:left="3355" w:hanging="360"/>
      </w:pPr>
      <w:rPr>
        <w:rFonts w:ascii="Symbol" w:hAnsi="Symbol" w:hint="default"/>
      </w:rPr>
    </w:lvl>
    <w:lvl w:ilvl="4" w:tplc="440A0003" w:tentative="1">
      <w:start w:val="1"/>
      <w:numFmt w:val="bullet"/>
      <w:lvlText w:val="o"/>
      <w:lvlJc w:val="left"/>
      <w:pPr>
        <w:ind w:left="4075" w:hanging="360"/>
      </w:pPr>
      <w:rPr>
        <w:rFonts w:ascii="Courier New" w:hAnsi="Courier New" w:cs="Courier New" w:hint="default"/>
      </w:rPr>
    </w:lvl>
    <w:lvl w:ilvl="5" w:tplc="440A0005" w:tentative="1">
      <w:start w:val="1"/>
      <w:numFmt w:val="bullet"/>
      <w:lvlText w:val=""/>
      <w:lvlJc w:val="left"/>
      <w:pPr>
        <w:ind w:left="4795" w:hanging="360"/>
      </w:pPr>
      <w:rPr>
        <w:rFonts w:ascii="Wingdings" w:hAnsi="Wingdings" w:hint="default"/>
      </w:rPr>
    </w:lvl>
    <w:lvl w:ilvl="6" w:tplc="440A0001" w:tentative="1">
      <w:start w:val="1"/>
      <w:numFmt w:val="bullet"/>
      <w:lvlText w:val=""/>
      <w:lvlJc w:val="left"/>
      <w:pPr>
        <w:ind w:left="5515" w:hanging="360"/>
      </w:pPr>
      <w:rPr>
        <w:rFonts w:ascii="Symbol" w:hAnsi="Symbol" w:hint="default"/>
      </w:rPr>
    </w:lvl>
    <w:lvl w:ilvl="7" w:tplc="440A0003" w:tentative="1">
      <w:start w:val="1"/>
      <w:numFmt w:val="bullet"/>
      <w:lvlText w:val="o"/>
      <w:lvlJc w:val="left"/>
      <w:pPr>
        <w:ind w:left="6235" w:hanging="360"/>
      </w:pPr>
      <w:rPr>
        <w:rFonts w:ascii="Courier New" w:hAnsi="Courier New" w:cs="Courier New" w:hint="default"/>
      </w:rPr>
    </w:lvl>
    <w:lvl w:ilvl="8" w:tplc="440A0005" w:tentative="1">
      <w:start w:val="1"/>
      <w:numFmt w:val="bullet"/>
      <w:lvlText w:val=""/>
      <w:lvlJc w:val="left"/>
      <w:pPr>
        <w:ind w:left="6955" w:hanging="360"/>
      </w:pPr>
      <w:rPr>
        <w:rFonts w:ascii="Wingdings" w:hAnsi="Wingdings" w:hint="default"/>
      </w:rPr>
    </w:lvl>
  </w:abstractNum>
  <w:abstractNum w:abstractNumId="72" w15:restartNumberingAfterBreak="0">
    <w:nsid w:val="6F4E4A17"/>
    <w:multiLevelType w:val="hybridMultilevel"/>
    <w:tmpl w:val="3FB67BCA"/>
    <w:lvl w:ilvl="0" w:tplc="11068BF4">
      <w:numFmt w:val="bullet"/>
      <w:lvlText w:val="-"/>
      <w:lvlJc w:val="left"/>
      <w:pPr>
        <w:ind w:left="1287" w:hanging="360"/>
      </w:pPr>
      <w:rPr>
        <w:rFonts w:ascii="Verdana" w:eastAsia="Times New Roman" w:hAnsi="Verdana"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73" w15:restartNumberingAfterBreak="0">
    <w:nsid w:val="70D27F34"/>
    <w:multiLevelType w:val="hybridMultilevel"/>
    <w:tmpl w:val="62FA832A"/>
    <w:lvl w:ilvl="0" w:tplc="440A0001">
      <w:start w:val="1"/>
      <w:numFmt w:val="bullet"/>
      <w:lvlText w:val=""/>
      <w:lvlJc w:val="left"/>
      <w:pPr>
        <w:ind w:left="549" w:hanging="360"/>
      </w:pPr>
      <w:rPr>
        <w:rFonts w:ascii="Symbol" w:hAnsi="Symbol" w:hint="default"/>
      </w:rPr>
    </w:lvl>
    <w:lvl w:ilvl="1" w:tplc="440A0003" w:tentative="1">
      <w:start w:val="1"/>
      <w:numFmt w:val="bullet"/>
      <w:lvlText w:val="o"/>
      <w:lvlJc w:val="left"/>
      <w:pPr>
        <w:ind w:left="1269" w:hanging="360"/>
      </w:pPr>
      <w:rPr>
        <w:rFonts w:ascii="Courier New" w:hAnsi="Courier New" w:cs="Courier New" w:hint="default"/>
      </w:rPr>
    </w:lvl>
    <w:lvl w:ilvl="2" w:tplc="440A0005" w:tentative="1">
      <w:start w:val="1"/>
      <w:numFmt w:val="bullet"/>
      <w:lvlText w:val=""/>
      <w:lvlJc w:val="left"/>
      <w:pPr>
        <w:ind w:left="1989" w:hanging="360"/>
      </w:pPr>
      <w:rPr>
        <w:rFonts w:ascii="Wingdings" w:hAnsi="Wingdings" w:hint="default"/>
      </w:rPr>
    </w:lvl>
    <w:lvl w:ilvl="3" w:tplc="440A0001" w:tentative="1">
      <w:start w:val="1"/>
      <w:numFmt w:val="bullet"/>
      <w:lvlText w:val=""/>
      <w:lvlJc w:val="left"/>
      <w:pPr>
        <w:ind w:left="2709" w:hanging="360"/>
      </w:pPr>
      <w:rPr>
        <w:rFonts w:ascii="Symbol" w:hAnsi="Symbol" w:hint="default"/>
      </w:rPr>
    </w:lvl>
    <w:lvl w:ilvl="4" w:tplc="440A0003" w:tentative="1">
      <w:start w:val="1"/>
      <w:numFmt w:val="bullet"/>
      <w:lvlText w:val="o"/>
      <w:lvlJc w:val="left"/>
      <w:pPr>
        <w:ind w:left="3429" w:hanging="360"/>
      </w:pPr>
      <w:rPr>
        <w:rFonts w:ascii="Courier New" w:hAnsi="Courier New" w:cs="Courier New" w:hint="default"/>
      </w:rPr>
    </w:lvl>
    <w:lvl w:ilvl="5" w:tplc="440A0005" w:tentative="1">
      <w:start w:val="1"/>
      <w:numFmt w:val="bullet"/>
      <w:lvlText w:val=""/>
      <w:lvlJc w:val="left"/>
      <w:pPr>
        <w:ind w:left="4149" w:hanging="360"/>
      </w:pPr>
      <w:rPr>
        <w:rFonts w:ascii="Wingdings" w:hAnsi="Wingdings" w:hint="default"/>
      </w:rPr>
    </w:lvl>
    <w:lvl w:ilvl="6" w:tplc="440A0001" w:tentative="1">
      <w:start w:val="1"/>
      <w:numFmt w:val="bullet"/>
      <w:lvlText w:val=""/>
      <w:lvlJc w:val="left"/>
      <w:pPr>
        <w:ind w:left="4869" w:hanging="360"/>
      </w:pPr>
      <w:rPr>
        <w:rFonts w:ascii="Symbol" w:hAnsi="Symbol" w:hint="default"/>
      </w:rPr>
    </w:lvl>
    <w:lvl w:ilvl="7" w:tplc="440A0003" w:tentative="1">
      <w:start w:val="1"/>
      <w:numFmt w:val="bullet"/>
      <w:lvlText w:val="o"/>
      <w:lvlJc w:val="left"/>
      <w:pPr>
        <w:ind w:left="5589" w:hanging="360"/>
      </w:pPr>
      <w:rPr>
        <w:rFonts w:ascii="Courier New" w:hAnsi="Courier New" w:cs="Courier New" w:hint="default"/>
      </w:rPr>
    </w:lvl>
    <w:lvl w:ilvl="8" w:tplc="440A0005" w:tentative="1">
      <w:start w:val="1"/>
      <w:numFmt w:val="bullet"/>
      <w:lvlText w:val=""/>
      <w:lvlJc w:val="left"/>
      <w:pPr>
        <w:ind w:left="6309" w:hanging="360"/>
      </w:pPr>
      <w:rPr>
        <w:rFonts w:ascii="Wingdings" w:hAnsi="Wingdings" w:hint="default"/>
      </w:rPr>
    </w:lvl>
  </w:abstractNum>
  <w:abstractNum w:abstractNumId="74" w15:restartNumberingAfterBreak="0">
    <w:nsid w:val="71A63F45"/>
    <w:multiLevelType w:val="hybridMultilevel"/>
    <w:tmpl w:val="F364CA0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 w15:restartNumberingAfterBreak="0">
    <w:nsid w:val="78E0736B"/>
    <w:multiLevelType w:val="hybridMultilevel"/>
    <w:tmpl w:val="943A1BC0"/>
    <w:lvl w:ilvl="0" w:tplc="8DF69EFC">
      <w:start w:val="1"/>
      <w:numFmt w:val="decimal"/>
      <w:lvlText w:val="%1."/>
      <w:lvlJc w:val="left"/>
      <w:pPr>
        <w:ind w:left="0" w:hanging="360"/>
      </w:pPr>
      <w:rPr>
        <w:rFonts w:hint="default"/>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76" w15:restartNumberingAfterBreak="0">
    <w:nsid w:val="7DBC6964"/>
    <w:multiLevelType w:val="hybridMultilevel"/>
    <w:tmpl w:val="BDAAB712"/>
    <w:lvl w:ilvl="0" w:tplc="DA126B54">
      <w:start w:val="1"/>
      <w:numFmt w:val="bullet"/>
      <w:lvlText w:val=""/>
      <w:lvlJc w:val="left"/>
      <w:pPr>
        <w:ind w:left="909"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7DCF469F"/>
    <w:multiLevelType w:val="hybridMultilevel"/>
    <w:tmpl w:val="7BD89D7A"/>
    <w:lvl w:ilvl="0" w:tplc="61546E8A">
      <w:start w:val="1"/>
      <w:numFmt w:val="decimal"/>
      <w:lvlText w:val="%1."/>
      <w:lvlJc w:val="left"/>
      <w:pPr>
        <w:tabs>
          <w:tab w:val="num" w:pos="3905"/>
        </w:tabs>
        <w:ind w:left="3905" w:hanging="360"/>
      </w:pPr>
      <w:rPr>
        <w:rFonts w:hint="default"/>
      </w:rPr>
    </w:lvl>
    <w:lvl w:ilvl="1" w:tplc="0C0A0019" w:tentative="1">
      <w:start w:val="1"/>
      <w:numFmt w:val="lowerLetter"/>
      <w:lvlText w:val="%2."/>
      <w:lvlJc w:val="left"/>
      <w:pPr>
        <w:tabs>
          <w:tab w:val="num" w:pos="4625"/>
        </w:tabs>
        <w:ind w:left="4625" w:hanging="360"/>
      </w:pPr>
    </w:lvl>
    <w:lvl w:ilvl="2" w:tplc="0C0A001B" w:tentative="1">
      <w:start w:val="1"/>
      <w:numFmt w:val="lowerRoman"/>
      <w:lvlText w:val="%3."/>
      <w:lvlJc w:val="right"/>
      <w:pPr>
        <w:tabs>
          <w:tab w:val="num" w:pos="5345"/>
        </w:tabs>
        <w:ind w:left="5345" w:hanging="180"/>
      </w:pPr>
    </w:lvl>
    <w:lvl w:ilvl="3" w:tplc="0C0A000F" w:tentative="1">
      <w:start w:val="1"/>
      <w:numFmt w:val="decimal"/>
      <w:lvlText w:val="%4."/>
      <w:lvlJc w:val="left"/>
      <w:pPr>
        <w:tabs>
          <w:tab w:val="num" w:pos="6065"/>
        </w:tabs>
        <w:ind w:left="6065" w:hanging="360"/>
      </w:pPr>
    </w:lvl>
    <w:lvl w:ilvl="4" w:tplc="0C0A0019" w:tentative="1">
      <w:start w:val="1"/>
      <w:numFmt w:val="lowerLetter"/>
      <w:lvlText w:val="%5."/>
      <w:lvlJc w:val="left"/>
      <w:pPr>
        <w:tabs>
          <w:tab w:val="num" w:pos="6785"/>
        </w:tabs>
        <w:ind w:left="6785" w:hanging="360"/>
      </w:pPr>
    </w:lvl>
    <w:lvl w:ilvl="5" w:tplc="0C0A001B" w:tentative="1">
      <w:start w:val="1"/>
      <w:numFmt w:val="lowerRoman"/>
      <w:lvlText w:val="%6."/>
      <w:lvlJc w:val="right"/>
      <w:pPr>
        <w:tabs>
          <w:tab w:val="num" w:pos="7505"/>
        </w:tabs>
        <w:ind w:left="7505" w:hanging="180"/>
      </w:pPr>
    </w:lvl>
    <w:lvl w:ilvl="6" w:tplc="0C0A000F" w:tentative="1">
      <w:start w:val="1"/>
      <w:numFmt w:val="decimal"/>
      <w:lvlText w:val="%7."/>
      <w:lvlJc w:val="left"/>
      <w:pPr>
        <w:tabs>
          <w:tab w:val="num" w:pos="8225"/>
        </w:tabs>
        <w:ind w:left="8225" w:hanging="360"/>
      </w:pPr>
    </w:lvl>
    <w:lvl w:ilvl="7" w:tplc="0C0A0019" w:tentative="1">
      <w:start w:val="1"/>
      <w:numFmt w:val="lowerLetter"/>
      <w:lvlText w:val="%8."/>
      <w:lvlJc w:val="left"/>
      <w:pPr>
        <w:tabs>
          <w:tab w:val="num" w:pos="8945"/>
        </w:tabs>
        <w:ind w:left="8945" w:hanging="360"/>
      </w:pPr>
    </w:lvl>
    <w:lvl w:ilvl="8" w:tplc="0C0A001B" w:tentative="1">
      <w:start w:val="1"/>
      <w:numFmt w:val="lowerRoman"/>
      <w:lvlText w:val="%9."/>
      <w:lvlJc w:val="right"/>
      <w:pPr>
        <w:tabs>
          <w:tab w:val="num" w:pos="9665"/>
        </w:tabs>
        <w:ind w:left="9665" w:hanging="180"/>
      </w:pPr>
    </w:lvl>
  </w:abstractNum>
  <w:num w:numId="1">
    <w:abstractNumId w:val="61"/>
  </w:num>
  <w:num w:numId="2">
    <w:abstractNumId w:val="0"/>
  </w:num>
  <w:num w:numId="3">
    <w:abstractNumId w:val="65"/>
  </w:num>
  <w:num w:numId="4">
    <w:abstractNumId w:val="53"/>
  </w:num>
  <w:num w:numId="5">
    <w:abstractNumId w:val="7"/>
  </w:num>
  <w:num w:numId="6">
    <w:abstractNumId w:val="12"/>
  </w:num>
  <w:num w:numId="7">
    <w:abstractNumId w:val="21"/>
  </w:num>
  <w:num w:numId="8">
    <w:abstractNumId w:val="14"/>
  </w:num>
  <w:num w:numId="9">
    <w:abstractNumId w:val="45"/>
  </w:num>
  <w:num w:numId="10">
    <w:abstractNumId w:val="77"/>
  </w:num>
  <w:num w:numId="11">
    <w:abstractNumId w:val="55"/>
  </w:num>
  <w:num w:numId="12">
    <w:abstractNumId w:val="6"/>
  </w:num>
  <w:num w:numId="13">
    <w:abstractNumId w:val="39"/>
  </w:num>
  <w:num w:numId="14">
    <w:abstractNumId w:val="10"/>
  </w:num>
  <w:num w:numId="15">
    <w:abstractNumId w:val="51"/>
  </w:num>
  <w:num w:numId="16">
    <w:abstractNumId w:val="25"/>
  </w:num>
  <w:num w:numId="17">
    <w:abstractNumId w:val="4"/>
  </w:num>
  <w:num w:numId="18">
    <w:abstractNumId w:val="63"/>
  </w:num>
  <w:num w:numId="19">
    <w:abstractNumId w:val="16"/>
  </w:num>
  <w:num w:numId="20">
    <w:abstractNumId w:val="50"/>
  </w:num>
  <w:num w:numId="21">
    <w:abstractNumId w:val="57"/>
  </w:num>
  <w:num w:numId="22">
    <w:abstractNumId w:val="42"/>
  </w:num>
  <w:num w:numId="23">
    <w:abstractNumId w:val="11"/>
  </w:num>
  <w:num w:numId="24">
    <w:abstractNumId w:val="19"/>
  </w:num>
  <w:num w:numId="25">
    <w:abstractNumId w:val="69"/>
  </w:num>
  <w:num w:numId="26">
    <w:abstractNumId w:val="37"/>
  </w:num>
  <w:num w:numId="27">
    <w:abstractNumId w:val="8"/>
  </w:num>
  <w:num w:numId="28">
    <w:abstractNumId w:val="46"/>
  </w:num>
  <w:num w:numId="29">
    <w:abstractNumId w:val="18"/>
  </w:num>
  <w:num w:numId="30">
    <w:abstractNumId w:val="67"/>
  </w:num>
  <w:num w:numId="31">
    <w:abstractNumId w:val="76"/>
  </w:num>
  <w:num w:numId="32">
    <w:abstractNumId w:val="3"/>
  </w:num>
  <w:num w:numId="33">
    <w:abstractNumId w:val="43"/>
  </w:num>
  <w:num w:numId="34">
    <w:abstractNumId w:val="70"/>
  </w:num>
  <w:num w:numId="35">
    <w:abstractNumId w:val="47"/>
  </w:num>
  <w:num w:numId="36">
    <w:abstractNumId w:val="26"/>
  </w:num>
  <w:num w:numId="37">
    <w:abstractNumId w:val="32"/>
  </w:num>
  <w:num w:numId="38">
    <w:abstractNumId w:val="71"/>
  </w:num>
  <w:num w:numId="39">
    <w:abstractNumId w:val="36"/>
  </w:num>
  <w:num w:numId="40">
    <w:abstractNumId w:val="44"/>
  </w:num>
  <w:num w:numId="41">
    <w:abstractNumId w:val="59"/>
  </w:num>
  <w:num w:numId="42">
    <w:abstractNumId w:val="64"/>
  </w:num>
  <w:num w:numId="43">
    <w:abstractNumId w:val="68"/>
  </w:num>
  <w:num w:numId="44">
    <w:abstractNumId w:val="23"/>
  </w:num>
  <w:num w:numId="45">
    <w:abstractNumId w:val="54"/>
  </w:num>
  <w:num w:numId="46">
    <w:abstractNumId w:val="29"/>
  </w:num>
  <w:num w:numId="47">
    <w:abstractNumId w:val="30"/>
  </w:num>
  <w:num w:numId="48">
    <w:abstractNumId w:val="35"/>
  </w:num>
  <w:num w:numId="49">
    <w:abstractNumId w:val="74"/>
  </w:num>
  <w:num w:numId="50">
    <w:abstractNumId w:val="22"/>
  </w:num>
  <w:num w:numId="51">
    <w:abstractNumId w:val="24"/>
  </w:num>
  <w:num w:numId="52">
    <w:abstractNumId w:val="40"/>
  </w:num>
  <w:num w:numId="53">
    <w:abstractNumId w:val="58"/>
  </w:num>
  <w:num w:numId="54">
    <w:abstractNumId w:val="41"/>
  </w:num>
  <w:num w:numId="55">
    <w:abstractNumId w:val="5"/>
  </w:num>
  <w:num w:numId="56">
    <w:abstractNumId w:val="66"/>
  </w:num>
  <w:num w:numId="57">
    <w:abstractNumId w:val="73"/>
  </w:num>
  <w:num w:numId="58">
    <w:abstractNumId w:val="17"/>
  </w:num>
  <w:num w:numId="59">
    <w:abstractNumId w:val="13"/>
  </w:num>
  <w:num w:numId="60">
    <w:abstractNumId w:val="31"/>
  </w:num>
  <w:num w:numId="61">
    <w:abstractNumId w:val="28"/>
  </w:num>
  <w:num w:numId="62">
    <w:abstractNumId w:val="60"/>
  </w:num>
  <w:num w:numId="63">
    <w:abstractNumId w:val="20"/>
  </w:num>
  <w:num w:numId="64">
    <w:abstractNumId w:val="15"/>
  </w:num>
  <w:num w:numId="65">
    <w:abstractNumId w:val="75"/>
  </w:num>
  <w:num w:numId="66">
    <w:abstractNumId w:val="33"/>
  </w:num>
  <w:num w:numId="67">
    <w:abstractNumId w:val="56"/>
  </w:num>
  <w:num w:numId="68">
    <w:abstractNumId w:val="52"/>
  </w:num>
  <w:num w:numId="69">
    <w:abstractNumId w:val="2"/>
  </w:num>
  <w:num w:numId="70">
    <w:abstractNumId w:val="38"/>
  </w:num>
  <w:num w:numId="71">
    <w:abstractNumId w:val="72"/>
  </w:num>
  <w:num w:numId="72">
    <w:abstractNumId w:val="9"/>
  </w:num>
  <w:num w:numId="73">
    <w:abstractNumId w:val="49"/>
  </w:num>
  <w:num w:numId="74">
    <w:abstractNumId w:val="34"/>
  </w:num>
  <w:num w:numId="75">
    <w:abstractNumId w:val="62"/>
  </w:num>
  <w:num w:numId="76">
    <w:abstractNumId w:val="48"/>
  </w:num>
  <w:num w:numId="77">
    <w:abstractNumId w:val="1"/>
  </w:num>
  <w:num w:numId="78">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fillcolor="none [3212]" strokecolor="red">
      <v:fill color="none [3212]"/>
      <v:stroke color="red" weight="1.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F1"/>
    <w:rsid w:val="00000820"/>
    <w:rsid w:val="00000869"/>
    <w:rsid w:val="0000159D"/>
    <w:rsid w:val="0000196C"/>
    <w:rsid w:val="00001AFD"/>
    <w:rsid w:val="00001D7F"/>
    <w:rsid w:val="00001F5D"/>
    <w:rsid w:val="00003218"/>
    <w:rsid w:val="00003221"/>
    <w:rsid w:val="00003A40"/>
    <w:rsid w:val="00003B83"/>
    <w:rsid w:val="0000413A"/>
    <w:rsid w:val="000049CD"/>
    <w:rsid w:val="00004BE7"/>
    <w:rsid w:val="0000543B"/>
    <w:rsid w:val="00005477"/>
    <w:rsid w:val="00005AAF"/>
    <w:rsid w:val="00005E4E"/>
    <w:rsid w:val="00006724"/>
    <w:rsid w:val="000069E1"/>
    <w:rsid w:val="00007A61"/>
    <w:rsid w:val="00007D33"/>
    <w:rsid w:val="00007D65"/>
    <w:rsid w:val="00010511"/>
    <w:rsid w:val="0001059D"/>
    <w:rsid w:val="00011728"/>
    <w:rsid w:val="000118F1"/>
    <w:rsid w:val="00011C84"/>
    <w:rsid w:val="00011F3C"/>
    <w:rsid w:val="00012AC7"/>
    <w:rsid w:val="0001326D"/>
    <w:rsid w:val="000137CD"/>
    <w:rsid w:val="00013975"/>
    <w:rsid w:val="00013E6E"/>
    <w:rsid w:val="00013FAC"/>
    <w:rsid w:val="000147F3"/>
    <w:rsid w:val="00014B76"/>
    <w:rsid w:val="00014C36"/>
    <w:rsid w:val="00015725"/>
    <w:rsid w:val="000163D1"/>
    <w:rsid w:val="0001758C"/>
    <w:rsid w:val="00017621"/>
    <w:rsid w:val="0002085C"/>
    <w:rsid w:val="00020F1F"/>
    <w:rsid w:val="00021144"/>
    <w:rsid w:val="00021350"/>
    <w:rsid w:val="00021AF4"/>
    <w:rsid w:val="000222B6"/>
    <w:rsid w:val="00022911"/>
    <w:rsid w:val="00022C8A"/>
    <w:rsid w:val="0002395C"/>
    <w:rsid w:val="00023A9B"/>
    <w:rsid w:val="00023DCF"/>
    <w:rsid w:val="0002447C"/>
    <w:rsid w:val="00024918"/>
    <w:rsid w:val="00024F22"/>
    <w:rsid w:val="0002573C"/>
    <w:rsid w:val="00025BC2"/>
    <w:rsid w:val="00025DE1"/>
    <w:rsid w:val="0002667A"/>
    <w:rsid w:val="000268CF"/>
    <w:rsid w:val="00026E7C"/>
    <w:rsid w:val="000271A5"/>
    <w:rsid w:val="00027B5E"/>
    <w:rsid w:val="00027D09"/>
    <w:rsid w:val="000301C5"/>
    <w:rsid w:val="0003064F"/>
    <w:rsid w:val="0003167A"/>
    <w:rsid w:val="0003240F"/>
    <w:rsid w:val="00032D4A"/>
    <w:rsid w:val="0003351B"/>
    <w:rsid w:val="0003392A"/>
    <w:rsid w:val="00033ECA"/>
    <w:rsid w:val="00035576"/>
    <w:rsid w:val="00035A19"/>
    <w:rsid w:val="000363A7"/>
    <w:rsid w:val="00036A3C"/>
    <w:rsid w:val="00036CD2"/>
    <w:rsid w:val="00036EFC"/>
    <w:rsid w:val="00037E7A"/>
    <w:rsid w:val="000407CB"/>
    <w:rsid w:val="00040C80"/>
    <w:rsid w:val="00040E30"/>
    <w:rsid w:val="00040F4A"/>
    <w:rsid w:val="00040F94"/>
    <w:rsid w:val="00041DC6"/>
    <w:rsid w:val="0004252F"/>
    <w:rsid w:val="000425A0"/>
    <w:rsid w:val="00042EB1"/>
    <w:rsid w:val="00043F85"/>
    <w:rsid w:val="0004458B"/>
    <w:rsid w:val="000448B8"/>
    <w:rsid w:val="000454FB"/>
    <w:rsid w:val="00045657"/>
    <w:rsid w:val="000457E5"/>
    <w:rsid w:val="0004591D"/>
    <w:rsid w:val="00045B47"/>
    <w:rsid w:val="00047319"/>
    <w:rsid w:val="00050BBC"/>
    <w:rsid w:val="00050C79"/>
    <w:rsid w:val="00050D4B"/>
    <w:rsid w:val="00050F5F"/>
    <w:rsid w:val="00051405"/>
    <w:rsid w:val="0005299E"/>
    <w:rsid w:val="00052CB5"/>
    <w:rsid w:val="000551E0"/>
    <w:rsid w:val="0005594C"/>
    <w:rsid w:val="00055A5B"/>
    <w:rsid w:val="00055D1E"/>
    <w:rsid w:val="00055F99"/>
    <w:rsid w:val="000567D3"/>
    <w:rsid w:val="00057131"/>
    <w:rsid w:val="0005740E"/>
    <w:rsid w:val="00057AE3"/>
    <w:rsid w:val="000600BA"/>
    <w:rsid w:val="00061CE5"/>
    <w:rsid w:val="00062C23"/>
    <w:rsid w:val="000632F6"/>
    <w:rsid w:val="00064499"/>
    <w:rsid w:val="00065A17"/>
    <w:rsid w:val="00066B8F"/>
    <w:rsid w:val="00070AEB"/>
    <w:rsid w:val="00070BFC"/>
    <w:rsid w:val="00071A01"/>
    <w:rsid w:val="00071BFF"/>
    <w:rsid w:val="000721AB"/>
    <w:rsid w:val="000722C6"/>
    <w:rsid w:val="00072867"/>
    <w:rsid w:val="00073090"/>
    <w:rsid w:val="0007342D"/>
    <w:rsid w:val="00073752"/>
    <w:rsid w:val="00073C64"/>
    <w:rsid w:val="000741D8"/>
    <w:rsid w:val="000746D6"/>
    <w:rsid w:val="00075E66"/>
    <w:rsid w:val="00075F32"/>
    <w:rsid w:val="00076163"/>
    <w:rsid w:val="000767A7"/>
    <w:rsid w:val="00076904"/>
    <w:rsid w:val="0007696B"/>
    <w:rsid w:val="000773FE"/>
    <w:rsid w:val="0007794B"/>
    <w:rsid w:val="000779E5"/>
    <w:rsid w:val="000800B0"/>
    <w:rsid w:val="00080A7B"/>
    <w:rsid w:val="00080A7E"/>
    <w:rsid w:val="000810FE"/>
    <w:rsid w:val="00081563"/>
    <w:rsid w:val="00081C2C"/>
    <w:rsid w:val="0008212C"/>
    <w:rsid w:val="000823E9"/>
    <w:rsid w:val="00082488"/>
    <w:rsid w:val="00083261"/>
    <w:rsid w:val="0008410A"/>
    <w:rsid w:val="000842FB"/>
    <w:rsid w:val="0008458C"/>
    <w:rsid w:val="0008642C"/>
    <w:rsid w:val="0008660A"/>
    <w:rsid w:val="00086966"/>
    <w:rsid w:val="00086D18"/>
    <w:rsid w:val="000877FA"/>
    <w:rsid w:val="00087918"/>
    <w:rsid w:val="00087B29"/>
    <w:rsid w:val="000901C1"/>
    <w:rsid w:val="00090394"/>
    <w:rsid w:val="0009146F"/>
    <w:rsid w:val="00092A28"/>
    <w:rsid w:val="00092AB2"/>
    <w:rsid w:val="0009426B"/>
    <w:rsid w:val="0009430B"/>
    <w:rsid w:val="000943C6"/>
    <w:rsid w:val="00094884"/>
    <w:rsid w:val="000953CE"/>
    <w:rsid w:val="00095416"/>
    <w:rsid w:val="00095547"/>
    <w:rsid w:val="00095E62"/>
    <w:rsid w:val="00096570"/>
    <w:rsid w:val="0009664B"/>
    <w:rsid w:val="00096AD5"/>
    <w:rsid w:val="00096C34"/>
    <w:rsid w:val="00096D68"/>
    <w:rsid w:val="000973F9"/>
    <w:rsid w:val="0009754F"/>
    <w:rsid w:val="00097998"/>
    <w:rsid w:val="000979C0"/>
    <w:rsid w:val="00097C14"/>
    <w:rsid w:val="000A15F2"/>
    <w:rsid w:val="000A1826"/>
    <w:rsid w:val="000A189D"/>
    <w:rsid w:val="000A2905"/>
    <w:rsid w:val="000A29C4"/>
    <w:rsid w:val="000A2A10"/>
    <w:rsid w:val="000A2E43"/>
    <w:rsid w:val="000A3425"/>
    <w:rsid w:val="000A37CA"/>
    <w:rsid w:val="000A3B24"/>
    <w:rsid w:val="000A4701"/>
    <w:rsid w:val="000A4C83"/>
    <w:rsid w:val="000A4E89"/>
    <w:rsid w:val="000A5C1D"/>
    <w:rsid w:val="000A601E"/>
    <w:rsid w:val="000A65A3"/>
    <w:rsid w:val="000A6847"/>
    <w:rsid w:val="000A6DEE"/>
    <w:rsid w:val="000A7FA8"/>
    <w:rsid w:val="000A7FEF"/>
    <w:rsid w:val="000B0018"/>
    <w:rsid w:val="000B0945"/>
    <w:rsid w:val="000B0AA2"/>
    <w:rsid w:val="000B0CF8"/>
    <w:rsid w:val="000B0DAC"/>
    <w:rsid w:val="000B18F9"/>
    <w:rsid w:val="000B2E2C"/>
    <w:rsid w:val="000B3AD7"/>
    <w:rsid w:val="000B3F1C"/>
    <w:rsid w:val="000B400F"/>
    <w:rsid w:val="000B48BE"/>
    <w:rsid w:val="000B52EB"/>
    <w:rsid w:val="000B54FF"/>
    <w:rsid w:val="000B5769"/>
    <w:rsid w:val="000B5DBA"/>
    <w:rsid w:val="000B6547"/>
    <w:rsid w:val="000B6D28"/>
    <w:rsid w:val="000B6EDE"/>
    <w:rsid w:val="000B74FE"/>
    <w:rsid w:val="000B7C8B"/>
    <w:rsid w:val="000B7CBF"/>
    <w:rsid w:val="000B7CC5"/>
    <w:rsid w:val="000B7CFB"/>
    <w:rsid w:val="000C0A6F"/>
    <w:rsid w:val="000C11F1"/>
    <w:rsid w:val="000C3BC8"/>
    <w:rsid w:val="000C40F8"/>
    <w:rsid w:val="000C4E90"/>
    <w:rsid w:val="000C5139"/>
    <w:rsid w:val="000C5A0D"/>
    <w:rsid w:val="000C5E0A"/>
    <w:rsid w:val="000C5F94"/>
    <w:rsid w:val="000C657E"/>
    <w:rsid w:val="000C66A2"/>
    <w:rsid w:val="000C6C47"/>
    <w:rsid w:val="000C6E46"/>
    <w:rsid w:val="000C6E88"/>
    <w:rsid w:val="000C782B"/>
    <w:rsid w:val="000D1CCF"/>
    <w:rsid w:val="000D286F"/>
    <w:rsid w:val="000D2972"/>
    <w:rsid w:val="000D2DDF"/>
    <w:rsid w:val="000D35C5"/>
    <w:rsid w:val="000D42FC"/>
    <w:rsid w:val="000D49FE"/>
    <w:rsid w:val="000D4BA4"/>
    <w:rsid w:val="000D4DFD"/>
    <w:rsid w:val="000D54BB"/>
    <w:rsid w:val="000D55A4"/>
    <w:rsid w:val="000D55FC"/>
    <w:rsid w:val="000D5A8A"/>
    <w:rsid w:val="000D5D39"/>
    <w:rsid w:val="000D6055"/>
    <w:rsid w:val="000D6117"/>
    <w:rsid w:val="000D695F"/>
    <w:rsid w:val="000D6B89"/>
    <w:rsid w:val="000D6DD6"/>
    <w:rsid w:val="000D7572"/>
    <w:rsid w:val="000D75F8"/>
    <w:rsid w:val="000D7806"/>
    <w:rsid w:val="000D7B80"/>
    <w:rsid w:val="000E0935"/>
    <w:rsid w:val="000E09C3"/>
    <w:rsid w:val="000E0CE8"/>
    <w:rsid w:val="000E0EFA"/>
    <w:rsid w:val="000E17E4"/>
    <w:rsid w:val="000E1947"/>
    <w:rsid w:val="000E2320"/>
    <w:rsid w:val="000E2C84"/>
    <w:rsid w:val="000E2D84"/>
    <w:rsid w:val="000E31A3"/>
    <w:rsid w:val="000E3599"/>
    <w:rsid w:val="000E3C43"/>
    <w:rsid w:val="000E4285"/>
    <w:rsid w:val="000E4483"/>
    <w:rsid w:val="000E4A90"/>
    <w:rsid w:val="000E4E63"/>
    <w:rsid w:val="000E5573"/>
    <w:rsid w:val="000E653C"/>
    <w:rsid w:val="000E6A77"/>
    <w:rsid w:val="000E6ED6"/>
    <w:rsid w:val="000E7E19"/>
    <w:rsid w:val="000E7EDF"/>
    <w:rsid w:val="000F0603"/>
    <w:rsid w:val="000F0C6C"/>
    <w:rsid w:val="000F135A"/>
    <w:rsid w:val="000F1C8E"/>
    <w:rsid w:val="000F1CA6"/>
    <w:rsid w:val="000F1ED2"/>
    <w:rsid w:val="000F3250"/>
    <w:rsid w:val="000F3450"/>
    <w:rsid w:val="000F36D3"/>
    <w:rsid w:val="000F48A7"/>
    <w:rsid w:val="000F4FA5"/>
    <w:rsid w:val="000F51C0"/>
    <w:rsid w:val="000F694A"/>
    <w:rsid w:val="000F71BA"/>
    <w:rsid w:val="000F7609"/>
    <w:rsid w:val="00100312"/>
    <w:rsid w:val="00100316"/>
    <w:rsid w:val="0010143E"/>
    <w:rsid w:val="0010267A"/>
    <w:rsid w:val="00102E62"/>
    <w:rsid w:val="00104E64"/>
    <w:rsid w:val="00104F43"/>
    <w:rsid w:val="001063E5"/>
    <w:rsid w:val="001064F1"/>
    <w:rsid w:val="00110C3B"/>
    <w:rsid w:val="00110F6B"/>
    <w:rsid w:val="00110FC5"/>
    <w:rsid w:val="0011204F"/>
    <w:rsid w:val="001123C7"/>
    <w:rsid w:val="00113358"/>
    <w:rsid w:val="00115CB7"/>
    <w:rsid w:val="00115D2E"/>
    <w:rsid w:val="00115D30"/>
    <w:rsid w:val="0011608E"/>
    <w:rsid w:val="001165B9"/>
    <w:rsid w:val="00116F57"/>
    <w:rsid w:val="00117D59"/>
    <w:rsid w:val="00120339"/>
    <w:rsid w:val="001209A7"/>
    <w:rsid w:val="00120C75"/>
    <w:rsid w:val="00120F0C"/>
    <w:rsid w:val="00120F54"/>
    <w:rsid w:val="0012127C"/>
    <w:rsid w:val="00121424"/>
    <w:rsid w:val="00121B29"/>
    <w:rsid w:val="001221BB"/>
    <w:rsid w:val="00122402"/>
    <w:rsid w:val="00122818"/>
    <w:rsid w:val="00122CBC"/>
    <w:rsid w:val="00122EAD"/>
    <w:rsid w:val="001240A8"/>
    <w:rsid w:val="001245E8"/>
    <w:rsid w:val="0012498D"/>
    <w:rsid w:val="001255DF"/>
    <w:rsid w:val="0012564F"/>
    <w:rsid w:val="00125D3E"/>
    <w:rsid w:val="00126333"/>
    <w:rsid w:val="00126FF2"/>
    <w:rsid w:val="001274B4"/>
    <w:rsid w:val="001274E0"/>
    <w:rsid w:val="00127EB5"/>
    <w:rsid w:val="001315BA"/>
    <w:rsid w:val="00131641"/>
    <w:rsid w:val="0013167F"/>
    <w:rsid w:val="001318FA"/>
    <w:rsid w:val="00131B78"/>
    <w:rsid w:val="00132494"/>
    <w:rsid w:val="001329BE"/>
    <w:rsid w:val="00132C4C"/>
    <w:rsid w:val="00133DBC"/>
    <w:rsid w:val="00134C16"/>
    <w:rsid w:val="00135449"/>
    <w:rsid w:val="00135522"/>
    <w:rsid w:val="001358D6"/>
    <w:rsid w:val="00135E09"/>
    <w:rsid w:val="00135EBD"/>
    <w:rsid w:val="0013779E"/>
    <w:rsid w:val="00137808"/>
    <w:rsid w:val="00137979"/>
    <w:rsid w:val="00140E23"/>
    <w:rsid w:val="00141CC1"/>
    <w:rsid w:val="0014278D"/>
    <w:rsid w:val="00143073"/>
    <w:rsid w:val="0014341B"/>
    <w:rsid w:val="00143540"/>
    <w:rsid w:val="00143FD6"/>
    <w:rsid w:val="00143FFD"/>
    <w:rsid w:val="0014428D"/>
    <w:rsid w:val="00144759"/>
    <w:rsid w:val="00145016"/>
    <w:rsid w:val="00146269"/>
    <w:rsid w:val="00146904"/>
    <w:rsid w:val="0014696F"/>
    <w:rsid w:val="0014746F"/>
    <w:rsid w:val="00147E0D"/>
    <w:rsid w:val="00147E52"/>
    <w:rsid w:val="001507F4"/>
    <w:rsid w:val="0015129C"/>
    <w:rsid w:val="0015182D"/>
    <w:rsid w:val="00151B28"/>
    <w:rsid w:val="00153770"/>
    <w:rsid w:val="00153A50"/>
    <w:rsid w:val="00153DF8"/>
    <w:rsid w:val="00154049"/>
    <w:rsid w:val="00154240"/>
    <w:rsid w:val="0015445E"/>
    <w:rsid w:val="001545AA"/>
    <w:rsid w:val="00156342"/>
    <w:rsid w:val="00157BEF"/>
    <w:rsid w:val="00157CB5"/>
    <w:rsid w:val="00157D36"/>
    <w:rsid w:val="00157D46"/>
    <w:rsid w:val="00160E4A"/>
    <w:rsid w:val="00160FC2"/>
    <w:rsid w:val="001615B5"/>
    <w:rsid w:val="00161E28"/>
    <w:rsid w:val="0016263B"/>
    <w:rsid w:val="00162744"/>
    <w:rsid w:val="00162E07"/>
    <w:rsid w:val="00162E88"/>
    <w:rsid w:val="00163866"/>
    <w:rsid w:val="00163C66"/>
    <w:rsid w:val="00164492"/>
    <w:rsid w:val="0016483D"/>
    <w:rsid w:val="00165037"/>
    <w:rsid w:val="00166A45"/>
    <w:rsid w:val="00166B04"/>
    <w:rsid w:val="00166E5C"/>
    <w:rsid w:val="00166F94"/>
    <w:rsid w:val="001679E0"/>
    <w:rsid w:val="001703E0"/>
    <w:rsid w:val="00170628"/>
    <w:rsid w:val="00170D89"/>
    <w:rsid w:val="00170EC6"/>
    <w:rsid w:val="00171059"/>
    <w:rsid w:val="00171684"/>
    <w:rsid w:val="001716BF"/>
    <w:rsid w:val="00171E5C"/>
    <w:rsid w:val="001720C6"/>
    <w:rsid w:val="00172645"/>
    <w:rsid w:val="0017282A"/>
    <w:rsid w:val="00172C73"/>
    <w:rsid w:val="001737CE"/>
    <w:rsid w:val="00174A4E"/>
    <w:rsid w:val="00174C1F"/>
    <w:rsid w:val="0017592A"/>
    <w:rsid w:val="001760B1"/>
    <w:rsid w:val="00176387"/>
    <w:rsid w:val="001778E3"/>
    <w:rsid w:val="00177C18"/>
    <w:rsid w:val="001806ED"/>
    <w:rsid w:val="001807D2"/>
    <w:rsid w:val="001810D5"/>
    <w:rsid w:val="00181237"/>
    <w:rsid w:val="00181418"/>
    <w:rsid w:val="0018146A"/>
    <w:rsid w:val="00181B42"/>
    <w:rsid w:val="00181B8F"/>
    <w:rsid w:val="00181ED1"/>
    <w:rsid w:val="001821BC"/>
    <w:rsid w:val="001835C5"/>
    <w:rsid w:val="00183FB9"/>
    <w:rsid w:val="001844F3"/>
    <w:rsid w:val="0018454C"/>
    <w:rsid w:val="00184A28"/>
    <w:rsid w:val="00185099"/>
    <w:rsid w:val="001850B4"/>
    <w:rsid w:val="001851DD"/>
    <w:rsid w:val="001854FC"/>
    <w:rsid w:val="0018584F"/>
    <w:rsid w:val="00187378"/>
    <w:rsid w:val="00187443"/>
    <w:rsid w:val="00187D51"/>
    <w:rsid w:val="00190285"/>
    <w:rsid w:val="00190E89"/>
    <w:rsid w:val="001912E3"/>
    <w:rsid w:val="00192F95"/>
    <w:rsid w:val="00193381"/>
    <w:rsid w:val="00194CB9"/>
    <w:rsid w:val="00194CE1"/>
    <w:rsid w:val="00194DEA"/>
    <w:rsid w:val="00195A95"/>
    <w:rsid w:val="00195DC9"/>
    <w:rsid w:val="001975EE"/>
    <w:rsid w:val="00197790"/>
    <w:rsid w:val="00197AFB"/>
    <w:rsid w:val="00197F31"/>
    <w:rsid w:val="00197F35"/>
    <w:rsid w:val="001A047A"/>
    <w:rsid w:val="001A11EE"/>
    <w:rsid w:val="001A1B18"/>
    <w:rsid w:val="001A20AE"/>
    <w:rsid w:val="001A2C12"/>
    <w:rsid w:val="001A2CE6"/>
    <w:rsid w:val="001A2D55"/>
    <w:rsid w:val="001A3471"/>
    <w:rsid w:val="001A3648"/>
    <w:rsid w:val="001A39ED"/>
    <w:rsid w:val="001A3B02"/>
    <w:rsid w:val="001A3B16"/>
    <w:rsid w:val="001A4C1E"/>
    <w:rsid w:val="001A4D7A"/>
    <w:rsid w:val="001A543D"/>
    <w:rsid w:val="001A58B0"/>
    <w:rsid w:val="001A605C"/>
    <w:rsid w:val="001A6208"/>
    <w:rsid w:val="001A6788"/>
    <w:rsid w:val="001A71BB"/>
    <w:rsid w:val="001A7F34"/>
    <w:rsid w:val="001B01CB"/>
    <w:rsid w:val="001B04EE"/>
    <w:rsid w:val="001B0783"/>
    <w:rsid w:val="001B17CC"/>
    <w:rsid w:val="001B19CC"/>
    <w:rsid w:val="001B218E"/>
    <w:rsid w:val="001B277D"/>
    <w:rsid w:val="001B31E4"/>
    <w:rsid w:val="001B332F"/>
    <w:rsid w:val="001B35F6"/>
    <w:rsid w:val="001B3779"/>
    <w:rsid w:val="001B3A4F"/>
    <w:rsid w:val="001B3E4E"/>
    <w:rsid w:val="001B4201"/>
    <w:rsid w:val="001B4429"/>
    <w:rsid w:val="001B500C"/>
    <w:rsid w:val="001B61B7"/>
    <w:rsid w:val="001B65D4"/>
    <w:rsid w:val="001B7109"/>
    <w:rsid w:val="001B7242"/>
    <w:rsid w:val="001B750B"/>
    <w:rsid w:val="001B7615"/>
    <w:rsid w:val="001C0706"/>
    <w:rsid w:val="001C0B19"/>
    <w:rsid w:val="001C1388"/>
    <w:rsid w:val="001C14CD"/>
    <w:rsid w:val="001C1BE0"/>
    <w:rsid w:val="001C1D97"/>
    <w:rsid w:val="001C2387"/>
    <w:rsid w:val="001C2902"/>
    <w:rsid w:val="001C2F85"/>
    <w:rsid w:val="001C3F7C"/>
    <w:rsid w:val="001C41A0"/>
    <w:rsid w:val="001C452F"/>
    <w:rsid w:val="001C4762"/>
    <w:rsid w:val="001C4EFB"/>
    <w:rsid w:val="001C599F"/>
    <w:rsid w:val="001C6120"/>
    <w:rsid w:val="001C66AE"/>
    <w:rsid w:val="001C6896"/>
    <w:rsid w:val="001C68C2"/>
    <w:rsid w:val="001C7934"/>
    <w:rsid w:val="001C7D4A"/>
    <w:rsid w:val="001C7E46"/>
    <w:rsid w:val="001D057A"/>
    <w:rsid w:val="001D07DF"/>
    <w:rsid w:val="001D0A22"/>
    <w:rsid w:val="001D157A"/>
    <w:rsid w:val="001D224F"/>
    <w:rsid w:val="001D22BB"/>
    <w:rsid w:val="001D2CF3"/>
    <w:rsid w:val="001D3007"/>
    <w:rsid w:val="001D3367"/>
    <w:rsid w:val="001D3618"/>
    <w:rsid w:val="001D3A85"/>
    <w:rsid w:val="001D4141"/>
    <w:rsid w:val="001D493C"/>
    <w:rsid w:val="001D49DA"/>
    <w:rsid w:val="001D4A48"/>
    <w:rsid w:val="001D5359"/>
    <w:rsid w:val="001D53EE"/>
    <w:rsid w:val="001D5A1B"/>
    <w:rsid w:val="001D6499"/>
    <w:rsid w:val="001D6801"/>
    <w:rsid w:val="001D6B17"/>
    <w:rsid w:val="001D73F9"/>
    <w:rsid w:val="001D784F"/>
    <w:rsid w:val="001D7999"/>
    <w:rsid w:val="001D7D10"/>
    <w:rsid w:val="001E0409"/>
    <w:rsid w:val="001E0CD0"/>
    <w:rsid w:val="001E0F05"/>
    <w:rsid w:val="001E1325"/>
    <w:rsid w:val="001E236F"/>
    <w:rsid w:val="001E2827"/>
    <w:rsid w:val="001E2B6B"/>
    <w:rsid w:val="001E2D4F"/>
    <w:rsid w:val="001E32ED"/>
    <w:rsid w:val="001E3D6D"/>
    <w:rsid w:val="001E3DF1"/>
    <w:rsid w:val="001E4D9B"/>
    <w:rsid w:val="001E5A7C"/>
    <w:rsid w:val="001E6689"/>
    <w:rsid w:val="001E6910"/>
    <w:rsid w:val="001E6FE9"/>
    <w:rsid w:val="001E7061"/>
    <w:rsid w:val="001E71CF"/>
    <w:rsid w:val="001E773F"/>
    <w:rsid w:val="001E7751"/>
    <w:rsid w:val="001F1406"/>
    <w:rsid w:val="001F158D"/>
    <w:rsid w:val="001F2F84"/>
    <w:rsid w:val="001F3818"/>
    <w:rsid w:val="001F3893"/>
    <w:rsid w:val="001F3A92"/>
    <w:rsid w:val="001F3C62"/>
    <w:rsid w:val="001F4E65"/>
    <w:rsid w:val="001F5679"/>
    <w:rsid w:val="001F63C3"/>
    <w:rsid w:val="001F6560"/>
    <w:rsid w:val="001F674E"/>
    <w:rsid w:val="001F693D"/>
    <w:rsid w:val="001F6A28"/>
    <w:rsid w:val="001F6E41"/>
    <w:rsid w:val="001F7354"/>
    <w:rsid w:val="001F7657"/>
    <w:rsid w:val="001F76EA"/>
    <w:rsid w:val="0020007B"/>
    <w:rsid w:val="002006F5"/>
    <w:rsid w:val="002010E9"/>
    <w:rsid w:val="00201672"/>
    <w:rsid w:val="002024A0"/>
    <w:rsid w:val="002025F7"/>
    <w:rsid w:val="002025FE"/>
    <w:rsid w:val="00202D24"/>
    <w:rsid w:val="00203376"/>
    <w:rsid w:val="00203DBD"/>
    <w:rsid w:val="0020427F"/>
    <w:rsid w:val="00204519"/>
    <w:rsid w:val="00204EEE"/>
    <w:rsid w:val="00204F86"/>
    <w:rsid w:val="0020530F"/>
    <w:rsid w:val="00205B4F"/>
    <w:rsid w:val="00205D71"/>
    <w:rsid w:val="002064A4"/>
    <w:rsid w:val="002065CF"/>
    <w:rsid w:val="002065DF"/>
    <w:rsid w:val="00206648"/>
    <w:rsid w:val="00206761"/>
    <w:rsid w:val="002070C6"/>
    <w:rsid w:val="0020730A"/>
    <w:rsid w:val="002078BB"/>
    <w:rsid w:val="00207EFD"/>
    <w:rsid w:val="002101F5"/>
    <w:rsid w:val="002105AB"/>
    <w:rsid w:val="00210669"/>
    <w:rsid w:val="00210C2F"/>
    <w:rsid w:val="00210CBC"/>
    <w:rsid w:val="00210D6F"/>
    <w:rsid w:val="00210F7E"/>
    <w:rsid w:val="002116FE"/>
    <w:rsid w:val="00211BBF"/>
    <w:rsid w:val="002129C5"/>
    <w:rsid w:val="00212A70"/>
    <w:rsid w:val="00212B89"/>
    <w:rsid w:val="00213198"/>
    <w:rsid w:val="0021344C"/>
    <w:rsid w:val="00214284"/>
    <w:rsid w:val="00214673"/>
    <w:rsid w:val="0021480A"/>
    <w:rsid w:val="00214A93"/>
    <w:rsid w:val="00214BFB"/>
    <w:rsid w:val="00214E18"/>
    <w:rsid w:val="00215405"/>
    <w:rsid w:val="00215BCD"/>
    <w:rsid w:val="00215DE1"/>
    <w:rsid w:val="002162AF"/>
    <w:rsid w:val="0021669D"/>
    <w:rsid w:val="002168DD"/>
    <w:rsid w:val="0021695A"/>
    <w:rsid w:val="002173E8"/>
    <w:rsid w:val="00217600"/>
    <w:rsid w:val="00220064"/>
    <w:rsid w:val="00220BA2"/>
    <w:rsid w:val="00220BE8"/>
    <w:rsid w:val="00220C8F"/>
    <w:rsid w:val="00220EEB"/>
    <w:rsid w:val="00221091"/>
    <w:rsid w:val="002217B5"/>
    <w:rsid w:val="00221BAE"/>
    <w:rsid w:val="00221C4B"/>
    <w:rsid w:val="002221DD"/>
    <w:rsid w:val="00222425"/>
    <w:rsid w:val="002234A4"/>
    <w:rsid w:val="00223C87"/>
    <w:rsid w:val="00224079"/>
    <w:rsid w:val="002241ED"/>
    <w:rsid w:val="002244F7"/>
    <w:rsid w:val="0022450A"/>
    <w:rsid w:val="00225547"/>
    <w:rsid w:val="00225EB4"/>
    <w:rsid w:val="00225F4F"/>
    <w:rsid w:val="00226529"/>
    <w:rsid w:val="002275F9"/>
    <w:rsid w:val="002276EA"/>
    <w:rsid w:val="002278DB"/>
    <w:rsid w:val="002302CE"/>
    <w:rsid w:val="00230C2C"/>
    <w:rsid w:val="002328A5"/>
    <w:rsid w:val="00232BE6"/>
    <w:rsid w:val="00232C53"/>
    <w:rsid w:val="002337A6"/>
    <w:rsid w:val="00233C66"/>
    <w:rsid w:val="002351DC"/>
    <w:rsid w:val="00235C3F"/>
    <w:rsid w:val="00235DEE"/>
    <w:rsid w:val="00235E50"/>
    <w:rsid w:val="002364E6"/>
    <w:rsid w:val="00236712"/>
    <w:rsid w:val="00236BF6"/>
    <w:rsid w:val="0023721C"/>
    <w:rsid w:val="002373E1"/>
    <w:rsid w:val="00237F50"/>
    <w:rsid w:val="00237F81"/>
    <w:rsid w:val="002402C3"/>
    <w:rsid w:val="00241D88"/>
    <w:rsid w:val="00241DA5"/>
    <w:rsid w:val="00241E33"/>
    <w:rsid w:val="00242052"/>
    <w:rsid w:val="00243C9E"/>
    <w:rsid w:val="00243EB5"/>
    <w:rsid w:val="00244522"/>
    <w:rsid w:val="00245AB2"/>
    <w:rsid w:val="0024674D"/>
    <w:rsid w:val="00247EB5"/>
    <w:rsid w:val="002508A9"/>
    <w:rsid w:val="00250BE7"/>
    <w:rsid w:val="00250DEB"/>
    <w:rsid w:val="00250F0A"/>
    <w:rsid w:val="002513BE"/>
    <w:rsid w:val="002513CF"/>
    <w:rsid w:val="00251460"/>
    <w:rsid w:val="00251F07"/>
    <w:rsid w:val="002527D6"/>
    <w:rsid w:val="00252C3C"/>
    <w:rsid w:val="00252F48"/>
    <w:rsid w:val="00253571"/>
    <w:rsid w:val="002537AA"/>
    <w:rsid w:val="0025414C"/>
    <w:rsid w:val="002549D7"/>
    <w:rsid w:val="00255101"/>
    <w:rsid w:val="00255766"/>
    <w:rsid w:val="00255C22"/>
    <w:rsid w:val="00255DB3"/>
    <w:rsid w:val="002560C6"/>
    <w:rsid w:val="002561ED"/>
    <w:rsid w:val="0025621F"/>
    <w:rsid w:val="0025698E"/>
    <w:rsid w:val="00257653"/>
    <w:rsid w:val="0026006D"/>
    <w:rsid w:val="002600DC"/>
    <w:rsid w:val="0026012A"/>
    <w:rsid w:val="00260B4B"/>
    <w:rsid w:val="00260DEA"/>
    <w:rsid w:val="00260E5A"/>
    <w:rsid w:val="00261199"/>
    <w:rsid w:val="002614F6"/>
    <w:rsid w:val="00262331"/>
    <w:rsid w:val="00262751"/>
    <w:rsid w:val="00262D65"/>
    <w:rsid w:val="002630B4"/>
    <w:rsid w:val="0026385E"/>
    <w:rsid w:val="002640A1"/>
    <w:rsid w:val="00264F73"/>
    <w:rsid w:val="00265039"/>
    <w:rsid w:val="00265080"/>
    <w:rsid w:val="00265C74"/>
    <w:rsid w:val="00265EE6"/>
    <w:rsid w:val="00265F58"/>
    <w:rsid w:val="00266517"/>
    <w:rsid w:val="00266CCA"/>
    <w:rsid w:val="00266F49"/>
    <w:rsid w:val="00267010"/>
    <w:rsid w:val="002676DB"/>
    <w:rsid w:val="0026789C"/>
    <w:rsid w:val="00267904"/>
    <w:rsid w:val="00267A23"/>
    <w:rsid w:val="00267B39"/>
    <w:rsid w:val="00270202"/>
    <w:rsid w:val="002702F2"/>
    <w:rsid w:val="00271235"/>
    <w:rsid w:val="00271313"/>
    <w:rsid w:val="00271842"/>
    <w:rsid w:val="002724AF"/>
    <w:rsid w:val="00272D33"/>
    <w:rsid w:val="0027341B"/>
    <w:rsid w:val="00274474"/>
    <w:rsid w:val="00274E23"/>
    <w:rsid w:val="00274F46"/>
    <w:rsid w:val="00275012"/>
    <w:rsid w:val="0027554F"/>
    <w:rsid w:val="00275914"/>
    <w:rsid w:val="002761B3"/>
    <w:rsid w:val="00276AB5"/>
    <w:rsid w:val="00277038"/>
    <w:rsid w:val="00277FC5"/>
    <w:rsid w:val="0028025F"/>
    <w:rsid w:val="002814D1"/>
    <w:rsid w:val="0028236D"/>
    <w:rsid w:val="0028284B"/>
    <w:rsid w:val="00283555"/>
    <w:rsid w:val="002841D3"/>
    <w:rsid w:val="0028480C"/>
    <w:rsid w:val="00284BC7"/>
    <w:rsid w:val="00284FD4"/>
    <w:rsid w:val="00284FF7"/>
    <w:rsid w:val="00285D54"/>
    <w:rsid w:val="002860A7"/>
    <w:rsid w:val="00286445"/>
    <w:rsid w:val="0028653F"/>
    <w:rsid w:val="0028670D"/>
    <w:rsid w:val="00286B1B"/>
    <w:rsid w:val="00286B6C"/>
    <w:rsid w:val="00286EBA"/>
    <w:rsid w:val="00286F27"/>
    <w:rsid w:val="002873AA"/>
    <w:rsid w:val="00287DF5"/>
    <w:rsid w:val="002903D1"/>
    <w:rsid w:val="00290DB1"/>
    <w:rsid w:val="0029179D"/>
    <w:rsid w:val="00291D41"/>
    <w:rsid w:val="00292029"/>
    <w:rsid w:val="002927AE"/>
    <w:rsid w:val="00292B48"/>
    <w:rsid w:val="00292D9A"/>
    <w:rsid w:val="00292E12"/>
    <w:rsid w:val="0029318B"/>
    <w:rsid w:val="00293CD4"/>
    <w:rsid w:val="00293D04"/>
    <w:rsid w:val="002953AE"/>
    <w:rsid w:val="002959EC"/>
    <w:rsid w:val="00295F3C"/>
    <w:rsid w:val="00296CDE"/>
    <w:rsid w:val="00296ED9"/>
    <w:rsid w:val="00297277"/>
    <w:rsid w:val="0029736D"/>
    <w:rsid w:val="002A00F5"/>
    <w:rsid w:val="002A08C9"/>
    <w:rsid w:val="002A0B01"/>
    <w:rsid w:val="002A0D95"/>
    <w:rsid w:val="002A0F00"/>
    <w:rsid w:val="002A18EF"/>
    <w:rsid w:val="002A1928"/>
    <w:rsid w:val="002A192B"/>
    <w:rsid w:val="002A198F"/>
    <w:rsid w:val="002A20FB"/>
    <w:rsid w:val="002A22ED"/>
    <w:rsid w:val="002A286A"/>
    <w:rsid w:val="002A2ECC"/>
    <w:rsid w:val="002A3083"/>
    <w:rsid w:val="002A3935"/>
    <w:rsid w:val="002A3D1B"/>
    <w:rsid w:val="002A3D3B"/>
    <w:rsid w:val="002A485B"/>
    <w:rsid w:val="002A5711"/>
    <w:rsid w:val="002A5E58"/>
    <w:rsid w:val="002A5F96"/>
    <w:rsid w:val="002A676B"/>
    <w:rsid w:val="002A6B99"/>
    <w:rsid w:val="002A6F2C"/>
    <w:rsid w:val="002B0D76"/>
    <w:rsid w:val="002B1373"/>
    <w:rsid w:val="002B14BF"/>
    <w:rsid w:val="002B1B79"/>
    <w:rsid w:val="002B1D81"/>
    <w:rsid w:val="002B2213"/>
    <w:rsid w:val="002B2C55"/>
    <w:rsid w:val="002B47C8"/>
    <w:rsid w:val="002B5257"/>
    <w:rsid w:val="002B568B"/>
    <w:rsid w:val="002B5B65"/>
    <w:rsid w:val="002B617D"/>
    <w:rsid w:val="002B6D12"/>
    <w:rsid w:val="002B6DDA"/>
    <w:rsid w:val="002B71D8"/>
    <w:rsid w:val="002B7860"/>
    <w:rsid w:val="002B78C0"/>
    <w:rsid w:val="002B7C4C"/>
    <w:rsid w:val="002B7E79"/>
    <w:rsid w:val="002C004C"/>
    <w:rsid w:val="002C05ED"/>
    <w:rsid w:val="002C0865"/>
    <w:rsid w:val="002C0B3E"/>
    <w:rsid w:val="002C0D16"/>
    <w:rsid w:val="002C2A78"/>
    <w:rsid w:val="002C2ABE"/>
    <w:rsid w:val="002C331C"/>
    <w:rsid w:val="002C3CA7"/>
    <w:rsid w:val="002C3F0D"/>
    <w:rsid w:val="002C3FAD"/>
    <w:rsid w:val="002C3FDC"/>
    <w:rsid w:val="002C43F3"/>
    <w:rsid w:val="002C4470"/>
    <w:rsid w:val="002C5591"/>
    <w:rsid w:val="002C5831"/>
    <w:rsid w:val="002C5E1E"/>
    <w:rsid w:val="002C6938"/>
    <w:rsid w:val="002C7019"/>
    <w:rsid w:val="002C7C79"/>
    <w:rsid w:val="002C7C7D"/>
    <w:rsid w:val="002C7F1B"/>
    <w:rsid w:val="002D007B"/>
    <w:rsid w:val="002D0167"/>
    <w:rsid w:val="002D01FB"/>
    <w:rsid w:val="002D0478"/>
    <w:rsid w:val="002D0734"/>
    <w:rsid w:val="002D0737"/>
    <w:rsid w:val="002D14F8"/>
    <w:rsid w:val="002D15C5"/>
    <w:rsid w:val="002D17DD"/>
    <w:rsid w:val="002D1F3D"/>
    <w:rsid w:val="002D2F3D"/>
    <w:rsid w:val="002D3805"/>
    <w:rsid w:val="002D383B"/>
    <w:rsid w:val="002D3AB9"/>
    <w:rsid w:val="002D4A14"/>
    <w:rsid w:val="002D4F74"/>
    <w:rsid w:val="002D541F"/>
    <w:rsid w:val="002D5519"/>
    <w:rsid w:val="002D6647"/>
    <w:rsid w:val="002D73D0"/>
    <w:rsid w:val="002D74E3"/>
    <w:rsid w:val="002D7CAF"/>
    <w:rsid w:val="002D7D8D"/>
    <w:rsid w:val="002D7E1F"/>
    <w:rsid w:val="002E0444"/>
    <w:rsid w:val="002E07DA"/>
    <w:rsid w:val="002E0F2E"/>
    <w:rsid w:val="002E0FF4"/>
    <w:rsid w:val="002E126E"/>
    <w:rsid w:val="002E1559"/>
    <w:rsid w:val="002E1642"/>
    <w:rsid w:val="002E1D81"/>
    <w:rsid w:val="002E3166"/>
    <w:rsid w:val="002E3559"/>
    <w:rsid w:val="002E37A4"/>
    <w:rsid w:val="002E3AB3"/>
    <w:rsid w:val="002E3D23"/>
    <w:rsid w:val="002E477E"/>
    <w:rsid w:val="002E5386"/>
    <w:rsid w:val="002E576B"/>
    <w:rsid w:val="002E59DF"/>
    <w:rsid w:val="002E5B64"/>
    <w:rsid w:val="002E699D"/>
    <w:rsid w:val="002E6B9C"/>
    <w:rsid w:val="002E6CCB"/>
    <w:rsid w:val="002E7314"/>
    <w:rsid w:val="002E7CB6"/>
    <w:rsid w:val="002F0088"/>
    <w:rsid w:val="002F0436"/>
    <w:rsid w:val="002F0642"/>
    <w:rsid w:val="002F0744"/>
    <w:rsid w:val="002F0AC2"/>
    <w:rsid w:val="002F0C4E"/>
    <w:rsid w:val="002F1367"/>
    <w:rsid w:val="002F1F74"/>
    <w:rsid w:val="002F28E4"/>
    <w:rsid w:val="002F34C1"/>
    <w:rsid w:val="002F393E"/>
    <w:rsid w:val="002F399E"/>
    <w:rsid w:val="002F47AB"/>
    <w:rsid w:val="002F4BC6"/>
    <w:rsid w:val="002F52A1"/>
    <w:rsid w:val="002F535A"/>
    <w:rsid w:val="002F60D3"/>
    <w:rsid w:val="002F610D"/>
    <w:rsid w:val="002F646E"/>
    <w:rsid w:val="002F684C"/>
    <w:rsid w:val="002F6DA5"/>
    <w:rsid w:val="002F75D6"/>
    <w:rsid w:val="002F7A1A"/>
    <w:rsid w:val="002F7B32"/>
    <w:rsid w:val="0030036A"/>
    <w:rsid w:val="00300986"/>
    <w:rsid w:val="00300A75"/>
    <w:rsid w:val="003013DA"/>
    <w:rsid w:val="00301B45"/>
    <w:rsid w:val="00301E47"/>
    <w:rsid w:val="003027F1"/>
    <w:rsid w:val="003031C5"/>
    <w:rsid w:val="003036E1"/>
    <w:rsid w:val="003038D9"/>
    <w:rsid w:val="003039AE"/>
    <w:rsid w:val="00303E92"/>
    <w:rsid w:val="00303F64"/>
    <w:rsid w:val="00304DDA"/>
    <w:rsid w:val="003061A1"/>
    <w:rsid w:val="00306635"/>
    <w:rsid w:val="00306B47"/>
    <w:rsid w:val="00306CF9"/>
    <w:rsid w:val="00307361"/>
    <w:rsid w:val="00307448"/>
    <w:rsid w:val="00307BDB"/>
    <w:rsid w:val="00307DF5"/>
    <w:rsid w:val="00310261"/>
    <w:rsid w:val="00310582"/>
    <w:rsid w:val="00310E8B"/>
    <w:rsid w:val="0031148C"/>
    <w:rsid w:val="00311648"/>
    <w:rsid w:val="00311AAB"/>
    <w:rsid w:val="00312603"/>
    <w:rsid w:val="00312ABC"/>
    <w:rsid w:val="00313355"/>
    <w:rsid w:val="0031364C"/>
    <w:rsid w:val="00313B5B"/>
    <w:rsid w:val="00314A93"/>
    <w:rsid w:val="00314DCD"/>
    <w:rsid w:val="00314ED6"/>
    <w:rsid w:val="0031523B"/>
    <w:rsid w:val="00315DDB"/>
    <w:rsid w:val="003166C2"/>
    <w:rsid w:val="00316E09"/>
    <w:rsid w:val="00317012"/>
    <w:rsid w:val="003204C7"/>
    <w:rsid w:val="00320BE3"/>
    <w:rsid w:val="00320D23"/>
    <w:rsid w:val="0032134B"/>
    <w:rsid w:val="0032176B"/>
    <w:rsid w:val="0032262D"/>
    <w:rsid w:val="00322748"/>
    <w:rsid w:val="003228B7"/>
    <w:rsid w:val="0032377C"/>
    <w:rsid w:val="0032389F"/>
    <w:rsid w:val="003238E0"/>
    <w:rsid w:val="00323E59"/>
    <w:rsid w:val="003240A8"/>
    <w:rsid w:val="003240AE"/>
    <w:rsid w:val="00324169"/>
    <w:rsid w:val="00324326"/>
    <w:rsid w:val="00324E98"/>
    <w:rsid w:val="00324F23"/>
    <w:rsid w:val="003255D7"/>
    <w:rsid w:val="00325A82"/>
    <w:rsid w:val="00325C1E"/>
    <w:rsid w:val="00325DAF"/>
    <w:rsid w:val="00326E63"/>
    <w:rsid w:val="00327456"/>
    <w:rsid w:val="003276AE"/>
    <w:rsid w:val="00327C81"/>
    <w:rsid w:val="00330351"/>
    <w:rsid w:val="00330649"/>
    <w:rsid w:val="0033085B"/>
    <w:rsid w:val="00330D5C"/>
    <w:rsid w:val="003315AC"/>
    <w:rsid w:val="003316B4"/>
    <w:rsid w:val="0033268B"/>
    <w:rsid w:val="00332B3D"/>
    <w:rsid w:val="00332EDE"/>
    <w:rsid w:val="00332F69"/>
    <w:rsid w:val="003333CE"/>
    <w:rsid w:val="00333FF0"/>
    <w:rsid w:val="00334186"/>
    <w:rsid w:val="003345CB"/>
    <w:rsid w:val="00335D6C"/>
    <w:rsid w:val="003362DB"/>
    <w:rsid w:val="0033681E"/>
    <w:rsid w:val="00336D08"/>
    <w:rsid w:val="00337B61"/>
    <w:rsid w:val="00337CE4"/>
    <w:rsid w:val="003400B8"/>
    <w:rsid w:val="0034083C"/>
    <w:rsid w:val="00340A6F"/>
    <w:rsid w:val="00340CCB"/>
    <w:rsid w:val="00340D76"/>
    <w:rsid w:val="00340DA6"/>
    <w:rsid w:val="0034150E"/>
    <w:rsid w:val="00341A2F"/>
    <w:rsid w:val="00341D11"/>
    <w:rsid w:val="0034243B"/>
    <w:rsid w:val="003428BE"/>
    <w:rsid w:val="00342B7D"/>
    <w:rsid w:val="00342DC9"/>
    <w:rsid w:val="003435BC"/>
    <w:rsid w:val="00343615"/>
    <w:rsid w:val="00343B54"/>
    <w:rsid w:val="00343BBE"/>
    <w:rsid w:val="00344B19"/>
    <w:rsid w:val="00345134"/>
    <w:rsid w:val="00345288"/>
    <w:rsid w:val="00345337"/>
    <w:rsid w:val="00345EFD"/>
    <w:rsid w:val="00345FF5"/>
    <w:rsid w:val="00346108"/>
    <w:rsid w:val="00346330"/>
    <w:rsid w:val="00347140"/>
    <w:rsid w:val="00347243"/>
    <w:rsid w:val="003474A4"/>
    <w:rsid w:val="003476D8"/>
    <w:rsid w:val="0035010B"/>
    <w:rsid w:val="003503E6"/>
    <w:rsid w:val="003504EE"/>
    <w:rsid w:val="00351312"/>
    <w:rsid w:val="00351784"/>
    <w:rsid w:val="00351D3B"/>
    <w:rsid w:val="00352975"/>
    <w:rsid w:val="00352C77"/>
    <w:rsid w:val="00353680"/>
    <w:rsid w:val="0035384E"/>
    <w:rsid w:val="00354150"/>
    <w:rsid w:val="0035427E"/>
    <w:rsid w:val="0035536C"/>
    <w:rsid w:val="00355590"/>
    <w:rsid w:val="00355B6D"/>
    <w:rsid w:val="00356A70"/>
    <w:rsid w:val="003573F5"/>
    <w:rsid w:val="003575FC"/>
    <w:rsid w:val="00357AE7"/>
    <w:rsid w:val="00357DB5"/>
    <w:rsid w:val="003604D3"/>
    <w:rsid w:val="00360D6F"/>
    <w:rsid w:val="00360F9F"/>
    <w:rsid w:val="0036203F"/>
    <w:rsid w:val="00362457"/>
    <w:rsid w:val="003625AA"/>
    <w:rsid w:val="00362CB2"/>
    <w:rsid w:val="00362F1D"/>
    <w:rsid w:val="00363344"/>
    <w:rsid w:val="00363F7C"/>
    <w:rsid w:val="00364778"/>
    <w:rsid w:val="00365826"/>
    <w:rsid w:val="003666A1"/>
    <w:rsid w:val="003669BB"/>
    <w:rsid w:val="00366EC1"/>
    <w:rsid w:val="00367090"/>
    <w:rsid w:val="0036736C"/>
    <w:rsid w:val="0036766E"/>
    <w:rsid w:val="00367CA0"/>
    <w:rsid w:val="0037012A"/>
    <w:rsid w:val="00370169"/>
    <w:rsid w:val="00370AFC"/>
    <w:rsid w:val="003715E8"/>
    <w:rsid w:val="00371A8A"/>
    <w:rsid w:val="00371C02"/>
    <w:rsid w:val="003723EF"/>
    <w:rsid w:val="0037272B"/>
    <w:rsid w:val="003731C3"/>
    <w:rsid w:val="00373842"/>
    <w:rsid w:val="00373863"/>
    <w:rsid w:val="00373F24"/>
    <w:rsid w:val="00374122"/>
    <w:rsid w:val="00374981"/>
    <w:rsid w:val="00374A4B"/>
    <w:rsid w:val="00374DAA"/>
    <w:rsid w:val="00374F3F"/>
    <w:rsid w:val="003756D5"/>
    <w:rsid w:val="003759FA"/>
    <w:rsid w:val="00376064"/>
    <w:rsid w:val="00376126"/>
    <w:rsid w:val="00376166"/>
    <w:rsid w:val="00376AD0"/>
    <w:rsid w:val="00376C50"/>
    <w:rsid w:val="00377319"/>
    <w:rsid w:val="003777AE"/>
    <w:rsid w:val="003779AE"/>
    <w:rsid w:val="00377C7F"/>
    <w:rsid w:val="00381047"/>
    <w:rsid w:val="00381382"/>
    <w:rsid w:val="00381B53"/>
    <w:rsid w:val="00381EEF"/>
    <w:rsid w:val="00382765"/>
    <w:rsid w:val="00382ACD"/>
    <w:rsid w:val="00382EC8"/>
    <w:rsid w:val="00383568"/>
    <w:rsid w:val="003835DC"/>
    <w:rsid w:val="0038371D"/>
    <w:rsid w:val="00384ED3"/>
    <w:rsid w:val="00385200"/>
    <w:rsid w:val="00385355"/>
    <w:rsid w:val="003855BB"/>
    <w:rsid w:val="003855DF"/>
    <w:rsid w:val="00385EA3"/>
    <w:rsid w:val="003867A0"/>
    <w:rsid w:val="0038706F"/>
    <w:rsid w:val="00387BF6"/>
    <w:rsid w:val="00390836"/>
    <w:rsid w:val="00391DF2"/>
    <w:rsid w:val="00391E94"/>
    <w:rsid w:val="00391FCD"/>
    <w:rsid w:val="003924F9"/>
    <w:rsid w:val="00392C9C"/>
    <w:rsid w:val="003930BD"/>
    <w:rsid w:val="003933F1"/>
    <w:rsid w:val="00394081"/>
    <w:rsid w:val="003941DA"/>
    <w:rsid w:val="00394AD5"/>
    <w:rsid w:val="00394EC8"/>
    <w:rsid w:val="00395111"/>
    <w:rsid w:val="00395472"/>
    <w:rsid w:val="00395C45"/>
    <w:rsid w:val="00396283"/>
    <w:rsid w:val="00396F38"/>
    <w:rsid w:val="0039773F"/>
    <w:rsid w:val="00397E1D"/>
    <w:rsid w:val="003A0D41"/>
    <w:rsid w:val="003A17D9"/>
    <w:rsid w:val="003A1897"/>
    <w:rsid w:val="003A1AF2"/>
    <w:rsid w:val="003A1D7B"/>
    <w:rsid w:val="003A1E63"/>
    <w:rsid w:val="003A1FCB"/>
    <w:rsid w:val="003A214C"/>
    <w:rsid w:val="003A27D7"/>
    <w:rsid w:val="003A2CA1"/>
    <w:rsid w:val="003A2D6C"/>
    <w:rsid w:val="003A2FCA"/>
    <w:rsid w:val="003A373C"/>
    <w:rsid w:val="003A39B8"/>
    <w:rsid w:val="003A3BA7"/>
    <w:rsid w:val="003A4171"/>
    <w:rsid w:val="003A4EC8"/>
    <w:rsid w:val="003A5601"/>
    <w:rsid w:val="003A5631"/>
    <w:rsid w:val="003A5FBA"/>
    <w:rsid w:val="003A600F"/>
    <w:rsid w:val="003A65A9"/>
    <w:rsid w:val="003A6790"/>
    <w:rsid w:val="003A722F"/>
    <w:rsid w:val="003A7E27"/>
    <w:rsid w:val="003A7FA3"/>
    <w:rsid w:val="003B071C"/>
    <w:rsid w:val="003B0A41"/>
    <w:rsid w:val="003B0CEC"/>
    <w:rsid w:val="003B0D3B"/>
    <w:rsid w:val="003B138C"/>
    <w:rsid w:val="003B1C0D"/>
    <w:rsid w:val="003B25E8"/>
    <w:rsid w:val="003B280E"/>
    <w:rsid w:val="003B3D6F"/>
    <w:rsid w:val="003B44DB"/>
    <w:rsid w:val="003B4828"/>
    <w:rsid w:val="003B50FF"/>
    <w:rsid w:val="003B562A"/>
    <w:rsid w:val="003B67D6"/>
    <w:rsid w:val="003B67F3"/>
    <w:rsid w:val="003B6895"/>
    <w:rsid w:val="003B6E1B"/>
    <w:rsid w:val="003B76B2"/>
    <w:rsid w:val="003B7965"/>
    <w:rsid w:val="003B7E74"/>
    <w:rsid w:val="003B7E80"/>
    <w:rsid w:val="003C08A3"/>
    <w:rsid w:val="003C0A30"/>
    <w:rsid w:val="003C1414"/>
    <w:rsid w:val="003C237C"/>
    <w:rsid w:val="003C2686"/>
    <w:rsid w:val="003C2C3D"/>
    <w:rsid w:val="003C32B7"/>
    <w:rsid w:val="003C3359"/>
    <w:rsid w:val="003C43B6"/>
    <w:rsid w:val="003C5A42"/>
    <w:rsid w:val="003C6E56"/>
    <w:rsid w:val="003C71C8"/>
    <w:rsid w:val="003C7399"/>
    <w:rsid w:val="003C742E"/>
    <w:rsid w:val="003C75B6"/>
    <w:rsid w:val="003C77A1"/>
    <w:rsid w:val="003C7F9C"/>
    <w:rsid w:val="003D0278"/>
    <w:rsid w:val="003D058D"/>
    <w:rsid w:val="003D15E4"/>
    <w:rsid w:val="003D2205"/>
    <w:rsid w:val="003D2355"/>
    <w:rsid w:val="003D2866"/>
    <w:rsid w:val="003D2893"/>
    <w:rsid w:val="003D2BBA"/>
    <w:rsid w:val="003D324B"/>
    <w:rsid w:val="003D33C3"/>
    <w:rsid w:val="003D3D73"/>
    <w:rsid w:val="003D4220"/>
    <w:rsid w:val="003D4BD4"/>
    <w:rsid w:val="003D5808"/>
    <w:rsid w:val="003D5F96"/>
    <w:rsid w:val="003D6635"/>
    <w:rsid w:val="003D68AB"/>
    <w:rsid w:val="003D6C84"/>
    <w:rsid w:val="003D6DE5"/>
    <w:rsid w:val="003D76DF"/>
    <w:rsid w:val="003D7B8D"/>
    <w:rsid w:val="003D7F39"/>
    <w:rsid w:val="003E00CF"/>
    <w:rsid w:val="003E0CA9"/>
    <w:rsid w:val="003E1942"/>
    <w:rsid w:val="003E1B9B"/>
    <w:rsid w:val="003E1BC6"/>
    <w:rsid w:val="003E1BD6"/>
    <w:rsid w:val="003E1E68"/>
    <w:rsid w:val="003E1F15"/>
    <w:rsid w:val="003E2312"/>
    <w:rsid w:val="003E2456"/>
    <w:rsid w:val="003E25B9"/>
    <w:rsid w:val="003E26D2"/>
    <w:rsid w:val="003E2CE8"/>
    <w:rsid w:val="003E2F76"/>
    <w:rsid w:val="003E3482"/>
    <w:rsid w:val="003E3720"/>
    <w:rsid w:val="003E3CFC"/>
    <w:rsid w:val="003E3D59"/>
    <w:rsid w:val="003E4052"/>
    <w:rsid w:val="003E4E29"/>
    <w:rsid w:val="003E5543"/>
    <w:rsid w:val="003E5628"/>
    <w:rsid w:val="003E6DFF"/>
    <w:rsid w:val="003E790C"/>
    <w:rsid w:val="003E7BE2"/>
    <w:rsid w:val="003F04D8"/>
    <w:rsid w:val="003F08B0"/>
    <w:rsid w:val="003F0D49"/>
    <w:rsid w:val="003F1093"/>
    <w:rsid w:val="003F1252"/>
    <w:rsid w:val="003F18ED"/>
    <w:rsid w:val="003F26C7"/>
    <w:rsid w:val="003F2726"/>
    <w:rsid w:val="003F30C7"/>
    <w:rsid w:val="003F3219"/>
    <w:rsid w:val="003F3569"/>
    <w:rsid w:val="003F37CD"/>
    <w:rsid w:val="003F3A67"/>
    <w:rsid w:val="003F5008"/>
    <w:rsid w:val="003F56D3"/>
    <w:rsid w:val="003F6912"/>
    <w:rsid w:val="003F6D55"/>
    <w:rsid w:val="003F70C8"/>
    <w:rsid w:val="003F7E20"/>
    <w:rsid w:val="00400ECF"/>
    <w:rsid w:val="0040121A"/>
    <w:rsid w:val="00401756"/>
    <w:rsid w:val="00402DF0"/>
    <w:rsid w:val="00402EBD"/>
    <w:rsid w:val="004038C4"/>
    <w:rsid w:val="0040391B"/>
    <w:rsid w:val="004045B8"/>
    <w:rsid w:val="004048A5"/>
    <w:rsid w:val="004048F5"/>
    <w:rsid w:val="00404EC0"/>
    <w:rsid w:val="00405F6F"/>
    <w:rsid w:val="004060CB"/>
    <w:rsid w:val="0040622F"/>
    <w:rsid w:val="0040675E"/>
    <w:rsid w:val="00407231"/>
    <w:rsid w:val="00407348"/>
    <w:rsid w:val="00407626"/>
    <w:rsid w:val="00407A63"/>
    <w:rsid w:val="00407C3D"/>
    <w:rsid w:val="0041073C"/>
    <w:rsid w:val="0041103E"/>
    <w:rsid w:val="004119C1"/>
    <w:rsid w:val="00412019"/>
    <w:rsid w:val="00412ABD"/>
    <w:rsid w:val="004130B6"/>
    <w:rsid w:val="00413539"/>
    <w:rsid w:val="004135A0"/>
    <w:rsid w:val="0041387E"/>
    <w:rsid w:val="00414008"/>
    <w:rsid w:val="0041451F"/>
    <w:rsid w:val="004148CB"/>
    <w:rsid w:val="00416AC8"/>
    <w:rsid w:val="00416B6C"/>
    <w:rsid w:val="00417A79"/>
    <w:rsid w:val="0042007F"/>
    <w:rsid w:val="004208DF"/>
    <w:rsid w:val="00421857"/>
    <w:rsid w:val="00421C14"/>
    <w:rsid w:val="004229A0"/>
    <w:rsid w:val="0042340A"/>
    <w:rsid w:val="0042390A"/>
    <w:rsid w:val="00423C19"/>
    <w:rsid w:val="00423F47"/>
    <w:rsid w:val="00423FE4"/>
    <w:rsid w:val="00424734"/>
    <w:rsid w:val="004264F2"/>
    <w:rsid w:val="00426A69"/>
    <w:rsid w:val="00426D80"/>
    <w:rsid w:val="0042727B"/>
    <w:rsid w:val="00427724"/>
    <w:rsid w:val="004277D2"/>
    <w:rsid w:val="00427DBC"/>
    <w:rsid w:val="004303CC"/>
    <w:rsid w:val="00430952"/>
    <w:rsid w:val="00430A47"/>
    <w:rsid w:val="00430D96"/>
    <w:rsid w:val="00430F20"/>
    <w:rsid w:val="00431527"/>
    <w:rsid w:val="004321ED"/>
    <w:rsid w:val="0043278D"/>
    <w:rsid w:val="00432B5F"/>
    <w:rsid w:val="00433018"/>
    <w:rsid w:val="00433586"/>
    <w:rsid w:val="00433B4A"/>
    <w:rsid w:val="00433B6F"/>
    <w:rsid w:val="00433FC3"/>
    <w:rsid w:val="00435EEB"/>
    <w:rsid w:val="004366C9"/>
    <w:rsid w:val="00436D11"/>
    <w:rsid w:val="00437F79"/>
    <w:rsid w:val="0044079B"/>
    <w:rsid w:val="004431F3"/>
    <w:rsid w:val="004432D6"/>
    <w:rsid w:val="004439F3"/>
    <w:rsid w:val="00443A94"/>
    <w:rsid w:val="00443B62"/>
    <w:rsid w:val="00443CD3"/>
    <w:rsid w:val="00444E77"/>
    <w:rsid w:val="004453E8"/>
    <w:rsid w:val="00445733"/>
    <w:rsid w:val="00445D8A"/>
    <w:rsid w:val="00445DF4"/>
    <w:rsid w:val="00445EF8"/>
    <w:rsid w:val="00447A80"/>
    <w:rsid w:val="004502C1"/>
    <w:rsid w:val="0045062B"/>
    <w:rsid w:val="0045143C"/>
    <w:rsid w:val="004523C0"/>
    <w:rsid w:val="00452987"/>
    <w:rsid w:val="004533D5"/>
    <w:rsid w:val="00453422"/>
    <w:rsid w:val="0045342D"/>
    <w:rsid w:val="0045371B"/>
    <w:rsid w:val="00453B0A"/>
    <w:rsid w:val="00454ADA"/>
    <w:rsid w:val="00454B61"/>
    <w:rsid w:val="00454CD8"/>
    <w:rsid w:val="0045565D"/>
    <w:rsid w:val="00455A77"/>
    <w:rsid w:val="004561F8"/>
    <w:rsid w:val="00456726"/>
    <w:rsid w:val="00456A32"/>
    <w:rsid w:val="00456F96"/>
    <w:rsid w:val="004575ED"/>
    <w:rsid w:val="00461E00"/>
    <w:rsid w:val="00461F4B"/>
    <w:rsid w:val="004627BE"/>
    <w:rsid w:val="00463041"/>
    <w:rsid w:val="00464567"/>
    <w:rsid w:val="00464B85"/>
    <w:rsid w:val="0046563B"/>
    <w:rsid w:val="004665EE"/>
    <w:rsid w:val="00466739"/>
    <w:rsid w:val="004679A2"/>
    <w:rsid w:val="004705C2"/>
    <w:rsid w:val="004705D0"/>
    <w:rsid w:val="00470605"/>
    <w:rsid w:val="00471B4A"/>
    <w:rsid w:val="00471F8A"/>
    <w:rsid w:val="00473166"/>
    <w:rsid w:val="00474055"/>
    <w:rsid w:val="0047462A"/>
    <w:rsid w:val="0047489F"/>
    <w:rsid w:val="004756EE"/>
    <w:rsid w:val="004759F4"/>
    <w:rsid w:val="00475CF5"/>
    <w:rsid w:val="00475E32"/>
    <w:rsid w:val="00475FFF"/>
    <w:rsid w:val="00476588"/>
    <w:rsid w:val="004769D5"/>
    <w:rsid w:val="004769E4"/>
    <w:rsid w:val="00476E4A"/>
    <w:rsid w:val="00476F6A"/>
    <w:rsid w:val="004772C9"/>
    <w:rsid w:val="00477CE5"/>
    <w:rsid w:val="00480811"/>
    <w:rsid w:val="0048171C"/>
    <w:rsid w:val="00481F6D"/>
    <w:rsid w:val="004822C9"/>
    <w:rsid w:val="004829C8"/>
    <w:rsid w:val="004840E4"/>
    <w:rsid w:val="00484F91"/>
    <w:rsid w:val="00485D4F"/>
    <w:rsid w:val="00486643"/>
    <w:rsid w:val="00486CBD"/>
    <w:rsid w:val="00486FA5"/>
    <w:rsid w:val="00490220"/>
    <w:rsid w:val="004903D3"/>
    <w:rsid w:val="00490D78"/>
    <w:rsid w:val="004912FE"/>
    <w:rsid w:val="00491580"/>
    <w:rsid w:val="00491F34"/>
    <w:rsid w:val="00492229"/>
    <w:rsid w:val="004929D8"/>
    <w:rsid w:val="00492D29"/>
    <w:rsid w:val="00492F0A"/>
    <w:rsid w:val="004939A3"/>
    <w:rsid w:val="00494558"/>
    <w:rsid w:val="00494BF2"/>
    <w:rsid w:val="00495C0A"/>
    <w:rsid w:val="00496509"/>
    <w:rsid w:val="00496A8E"/>
    <w:rsid w:val="00496D7F"/>
    <w:rsid w:val="004978AF"/>
    <w:rsid w:val="00497BB4"/>
    <w:rsid w:val="00497F9C"/>
    <w:rsid w:val="004A09F8"/>
    <w:rsid w:val="004A20FB"/>
    <w:rsid w:val="004A2173"/>
    <w:rsid w:val="004A2A17"/>
    <w:rsid w:val="004A3633"/>
    <w:rsid w:val="004A377C"/>
    <w:rsid w:val="004A3F20"/>
    <w:rsid w:val="004A3FA0"/>
    <w:rsid w:val="004A47CF"/>
    <w:rsid w:val="004A4E91"/>
    <w:rsid w:val="004A52B1"/>
    <w:rsid w:val="004A5AA1"/>
    <w:rsid w:val="004A5F10"/>
    <w:rsid w:val="004A60F8"/>
    <w:rsid w:val="004A7159"/>
    <w:rsid w:val="004A7204"/>
    <w:rsid w:val="004A7FB1"/>
    <w:rsid w:val="004B012B"/>
    <w:rsid w:val="004B08CA"/>
    <w:rsid w:val="004B1312"/>
    <w:rsid w:val="004B14AC"/>
    <w:rsid w:val="004B1739"/>
    <w:rsid w:val="004B1816"/>
    <w:rsid w:val="004B20BA"/>
    <w:rsid w:val="004B21F9"/>
    <w:rsid w:val="004B22A8"/>
    <w:rsid w:val="004B2474"/>
    <w:rsid w:val="004B24C5"/>
    <w:rsid w:val="004B2D38"/>
    <w:rsid w:val="004B2DC8"/>
    <w:rsid w:val="004B4877"/>
    <w:rsid w:val="004B4DD7"/>
    <w:rsid w:val="004B601A"/>
    <w:rsid w:val="004B60EC"/>
    <w:rsid w:val="004B6648"/>
    <w:rsid w:val="004B6CFC"/>
    <w:rsid w:val="004B71D1"/>
    <w:rsid w:val="004C08D2"/>
    <w:rsid w:val="004C15BC"/>
    <w:rsid w:val="004C1663"/>
    <w:rsid w:val="004C1E41"/>
    <w:rsid w:val="004C213B"/>
    <w:rsid w:val="004C2977"/>
    <w:rsid w:val="004C2A1B"/>
    <w:rsid w:val="004C2C29"/>
    <w:rsid w:val="004C39E6"/>
    <w:rsid w:val="004C3F29"/>
    <w:rsid w:val="004C4616"/>
    <w:rsid w:val="004C48E1"/>
    <w:rsid w:val="004C4BC6"/>
    <w:rsid w:val="004C56A6"/>
    <w:rsid w:val="004C6741"/>
    <w:rsid w:val="004C69AC"/>
    <w:rsid w:val="004C6FEE"/>
    <w:rsid w:val="004C7023"/>
    <w:rsid w:val="004C78DD"/>
    <w:rsid w:val="004D0A73"/>
    <w:rsid w:val="004D0EBB"/>
    <w:rsid w:val="004D0FE4"/>
    <w:rsid w:val="004D1844"/>
    <w:rsid w:val="004D1AF9"/>
    <w:rsid w:val="004D1BE6"/>
    <w:rsid w:val="004D1D79"/>
    <w:rsid w:val="004D1F1B"/>
    <w:rsid w:val="004D216D"/>
    <w:rsid w:val="004D2645"/>
    <w:rsid w:val="004D2C7C"/>
    <w:rsid w:val="004D2D20"/>
    <w:rsid w:val="004D2DD5"/>
    <w:rsid w:val="004D4E6D"/>
    <w:rsid w:val="004D5242"/>
    <w:rsid w:val="004D52B0"/>
    <w:rsid w:val="004D6208"/>
    <w:rsid w:val="004D674B"/>
    <w:rsid w:val="004D6C10"/>
    <w:rsid w:val="004D6EDB"/>
    <w:rsid w:val="004D7599"/>
    <w:rsid w:val="004D7847"/>
    <w:rsid w:val="004D7861"/>
    <w:rsid w:val="004D7AF1"/>
    <w:rsid w:val="004E15F3"/>
    <w:rsid w:val="004E18B3"/>
    <w:rsid w:val="004E1A2C"/>
    <w:rsid w:val="004E1CE1"/>
    <w:rsid w:val="004E22CF"/>
    <w:rsid w:val="004E2B5E"/>
    <w:rsid w:val="004E2E16"/>
    <w:rsid w:val="004E2FBD"/>
    <w:rsid w:val="004E3C25"/>
    <w:rsid w:val="004E41E6"/>
    <w:rsid w:val="004E4220"/>
    <w:rsid w:val="004E48A7"/>
    <w:rsid w:val="004E530F"/>
    <w:rsid w:val="004E535C"/>
    <w:rsid w:val="004E55D2"/>
    <w:rsid w:val="004E5AAA"/>
    <w:rsid w:val="004E5AB4"/>
    <w:rsid w:val="004E6850"/>
    <w:rsid w:val="004E7163"/>
    <w:rsid w:val="004E746A"/>
    <w:rsid w:val="004E7588"/>
    <w:rsid w:val="004E7C0D"/>
    <w:rsid w:val="004E7E9B"/>
    <w:rsid w:val="004F1BB3"/>
    <w:rsid w:val="004F1E8B"/>
    <w:rsid w:val="004F386B"/>
    <w:rsid w:val="004F3DB5"/>
    <w:rsid w:val="004F3EC6"/>
    <w:rsid w:val="004F4AF7"/>
    <w:rsid w:val="004F5221"/>
    <w:rsid w:val="004F56C0"/>
    <w:rsid w:val="004F5796"/>
    <w:rsid w:val="004F5E6F"/>
    <w:rsid w:val="004F5EAB"/>
    <w:rsid w:val="004F76A9"/>
    <w:rsid w:val="004F776C"/>
    <w:rsid w:val="0050004A"/>
    <w:rsid w:val="00500197"/>
    <w:rsid w:val="00500329"/>
    <w:rsid w:val="00500FDC"/>
    <w:rsid w:val="0050111A"/>
    <w:rsid w:val="00502347"/>
    <w:rsid w:val="00503507"/>
    <w:rsid w:val="00503519"/>
    <w:rsid w:val="00503B34"/>
    <w:rsid w:val="00503E0B"/>
    <w:rsid w:val="005045AD"/>
    <w:rsid w:val="00504CA6"/>
    <w:rsid w:val="0050511B"/>
    <w:rsid w:val="00505236"/>
    <w:rsid w:val="00506192"/>
    <w:rsid w:val="005061DF"/>
    <w:rsid w:val="00506637"/>
    <w:rsid w:val="00506C44"/>
    <w:rsid w:val="00506D2B"/>
    <w:rsid w:val="00506E04"/>
    <w:rsid w:val="00506FA6"/>
    <w:rsid w:val="00507B3C"/>
    <w:rsid w:val="00507B55"/>
    <w:rsid w:val="00510063"/>
    <w:rsid w:val="00510C4E"/>
    <w:rsid w:val="00510FA5"/>
    <w:rsid w:val="00510FEA"/>
    <w:rsid w:val="005110DC"/>
    <w:rsid w:val="00511199"/>
    <w:rsid w:val="00511664"/>
    <w:rsid w:val="0051235C"/>
    <w:rsid w:val="005124F9"/>
    <w:rsid w:val="0051302D"/>
    <w:rsid w:val="00513391"/>
    <w:rsid w:val="005138FF"/>
    <w:rsid w:val="00513B25"/>
    <w:rsid w:val="00514C68"/>
    <w:rsid w:val="00515518"/>
    <w:rsid w:val="0051558A"/>
    <w:rsid w:val="005156C9"/>
    <w:rsid w:val="00515F6B"/>
    <w:rsid w:val="005170B2"/>
    <w:rsid w:val="005170CE"/>
    <w:rsid w:val="00517BC9"/>
    <w:rsid w:val="00520095"/>
    <w:rsid w:val="00520DCF"/>
    <w:rsid w:val="00521597"/>
    <w:rsid w:val="005220C8"/>
    <w:rsid w:val="005223D6"/>
    <w:rsid w:val="00522DC2"/>
    <w:rsid w:val="00523569"/>
    <w:rsid w:val="00523A85"/>
    <w:rsid w:val="0052437A"/>
    <w:rsid w:val="00525DF8"/>
    <w:rsid w:val="00525F2C"/>
    <w:rsid w:val="00526073"/>
    <w:rsid w:val="00526284"/>
    <w:rsid w:val="00526C68"/>
    <w:rsid w:val="00526FB8"/>
    <w:rsid w:val="005271B9"/>
    <w:rsid w:val="00527638"/>
    <w:rsid w:val="0052784D"/>
    <w:rsid w:val="00527917"/>
    <w:rsid w:val="00527F68"/>
    <w:rsid w:val="0053042B"/>
    <w:rsid w:val="005308DD"/>
    <w:rsid w:val="00530B8A"/>
    <w:rsid w:val="00532078"/>
    <w:rsid w:val="00532B7E"/>
    <w:rsid w:val="0053344C"/>
    <w:rsid w:val="005334EA"/>
    <w:rsid w:val="00533640"/>
    <w:rsid w:val="00534D3F"/>
    <w:rsid w:val="00535374"/>
    <w:rsid w:val="00535B01"/>
    <w:rsid w:val="00536029"/>
    <w:rsid w:val="00537326"/>
    <w:rsid w:val="005375EC"/>
    <w:rsid w:val="005376EB"/>
    <w:rsid w:val="00537988"/>
    <w:rsid w:val="005379CC"/>
    <w:rsid w:val="00540618"/>
    <w:rsid w:val="0054128B"/>
    <w:rsid w:val="00541931"/>
    <w:rsid w:val="00541E3B"/>
    <w:rsid w:val="00541E60"/>
    <w:rsid w:val="00542120"/>
    <w:rsid w:val="00542252"/>
    <w:rsid w:val="0054256A"/>
    <w:rsid w:val="00542609"/>
    <w:rsid w:val="00542663"/>
    <w:rsid w:val="0054323D"/>
    <w:rsid w:val="005446F2"/>
    <w:rsid w:val="00544824"/>
    <w:rsid w:val="00544BCD"/>
    <w:rsid w:val="00544EF2"/>
    <w:rsid w:val="00545303"/>
    <w:rsid w:val="005471DA"/>
    <w:rsid w:val="0055008A"/>
    <w:rsid w:val="005505E9"/>
    <w:rsid w:val="00550B26"/>
    <w:rsid w:val="005518ED"/>
    <w:rsid w:val="00551EF5"/>
    <w:rsid w:val="0055260D"/>
    <w:rsid w:val="00552D1F"/>
    <w:rsid w:val="005530A7"/>
    <w:rsid w:val="00553858"/>
    <w:rsid w:val="005541B0"/>
    <w:rsid w:val="0055428B"/>
    <w:rsid w:val="00554358"/>
    <w:rsid w:val="0055452E"/>
    <w:rsid w:val="00554F9D"/>
    <w:rsid w:val="00555595"/>
    <w:rsid w:val="005559CE"/>
    <w:rsid w:val="00555B37"/>
    <w:rsid w:val="00555B89"/>
    <w:rsid w:val="00555EA4"/>
    <w:rsid w:val="00556197"/>
    <w:rsid w:val="00556B13"/>
    <w:rsid w:val="00557326"/>
    <w:rsid w:val="0055779E"/>
    <w:rsid w:val="00557DE8"/>
    <w:rsid w:val="00560248"/>
    <w:rsid w:val="00560332"/>
    <w:rsid w:val="0056094C"/>
    <w:rsid w:val="00561232"/>
    <w:rsid w:val="005614C0"/>
    <w:rsid w:val="00561A19"/>
    <w:rsid w:val="00562533"/>
    <w:rsid w:val="0056369B"/>
    <w:rsid w:val="00563FFA"/>
    <w:rsid w:val="005641B1"/>
    <w:rsid w:val="0056524E"/>
    <w:rsid w:val="00565472"/>
    <w:rsid w:val="005656DC"/>
    <w:rsid w:val="00565C1D"/>
    <w:rsid w:val="00565DD8"/>
    <w:rsid w:val="00566370"/>
    <w:rsid w:val="00566A3E"/>
    <w:rsid w:val="00566DE7"/>
    <w:rsid w:val="00566FEB"/>
    <w:rsid w:val="00567E0A"/>
    <w:rsid w:val="005700A4"/>
    <w:rsid w:val="005706D7"/>
    <w:rsid w:val="00570818"/>
    <w:rsid w:val="00570A78"/>
    <w:rsid w:val="00570C52"/>
    <w:rsid w:val="00570F5A"/>
    <w:rsid w:val="00571411"/>
    <w:rsid w:val="00571CF6"/>
    <w:rsid w:val="00571ED4"/>
    <w:rsid w:val="005720E2"/>
    <w:rsid w:val="005728D3"/>
    <w:rsid w:val="00572A11"/>
    <w:rsid w:val="00572B52"/>
    <w:rsid w:val="00573011"/>
    <w:rsid w:val="00573150"/>
    <w:rsid w:val="00573DCA"/>
    <w:rsid w:val="00574819"/>
    <w:rsid w:val="00574A35"/>
    <w:rsid w:val="00575C6A"/>
    <w:rsid w:val="00576B27"/>
    <w:rsid w:val="00576F74"/>
    <w:rsid w:val="005774F6"/>
    <w:rsid w:val="005777C1"/>
    <w:rsid w:val="0058044E"/>
    <w:rsid w:val="00580D91"/>
    <w:rsid w:val="005812F0"/>
    <w:rsid w:val="0058194C"/>
    <w:rsid w:val="00582ABF"/>
    <w:rsid w:val="00582E99"/>
    <w:rsid w:val="00582F09"/>
    <w:rsid w:val="00583483"/>
    <w:rsid w:val="005843F8"/>
    <w:rsid w:val="00585210"/>
    <w:rsid w:val="00585557"/>
    <w:rsid w:val="0058594C"/>
    <w:rsid w:val="00585C3B"/>
    <w:rsid w:val="00586037"/>
    <w:rsid w:val="00586CAA"/>
    <w:rsid w:val="005871B2"/>
    <w:rsid w:val="00587272"/>
    <w:rsid w:val="0058770D"/>
    <w:rsid w:val="00587D63"/>
    <w:rsid w:val="00590251"/>
    <w:rsid w:val="005913AF"/>
    <w:rsid w:val="005913F9"/>
    <w:rsid w:val="005915E1"/>
    <w:rsid w:val="005919DE"/>
    <w:rsid w:val="00591B21"/>
    <w:rsid w:val="00591BC7"/>
    <w:rsid w:val="0059240D"/>
    <w:rsid w:val="005935CE"/>
    <w:rsid w:val="00594229"/>
    <w:rsid w:val="00594766"/>
    <w:rsid w:val="00594975"/>
    <w:rsid w:val="00594FC5"/>
    <w:rsid w:val="0059549C"/>
    <w:rsid w:val="00595CCE"/>
    <w:rsid w:val="00596955"/>
    <w:rsid w:val="005975A4"/>
    <w:rsid w:val="005A004D"/>
    <w:rsid w:val="005A1098"/>
    <w:rsid w:val="005A11D6"/>
    <w:rsid w:val="005A1343"/>
    <w:rsid w:val="005A266A"/>
    <w:rsid w:val="005A2B10"/>
    <w:rsid w:val="005A2C4E"/>
    <w:rsid w:val="005A34ED"/>
    <w:rsid w:val="005A3BB2"/>
    <w:rsid w:val="005A41C1"/>
    <w:rsid w:val="005A4C59"/>
    <w:rsid w:val="005A6665"/>
    <w:rsid w:val="005A6827"/>
    <w:rsid w:val="005A6829"/>
    <w:rsid w:val="005A6CD8"/>
    <w:rsid w:val="005A7058"/>
    <w:rsid w:val="005A7C33"/>
    <w:rsid w:val="005B17E2"/>
    <w:rsid w:val="005B1B51"/>
    <w:rsid w:val="005B1CD8"/>
    <w:rsid w:val="005B259D"/>
    <w:rsid w:val="005B2960"/>
    <w:rsid w:val="005B34A6"/>
    <w:rsid w:val="005B3945"/>
    <w:rsid w:val="005B41B0"/>
    <w:rsid w:val="005B4B2F"/>
    <w:rsid w:val="005B54E3"/>
    <w:rsid w:val="005B5748"/>
    <w:rsid w:val="005B57C6"/>
    <w:rsid w:val="005B5D81"/>
    <w:rsid w:val="005B6143"/>
    <w:rsid w:val="005B63D3"/>
    <w:rsid w:val="005B65D6"/>
    <w:rsid w:val="005B69A3"/>
    <w:rsid w:val="005B6BF5"/>
    <w:rsid w:val="005B7A20"/>
    <w:rsid w:val="005B7DE8"/>
    <w:rsid w:val="005C04A3"/>
    <w:rsid w:val="005C16EE"/>
    <w:rsid w:val="005C18FF"/>
    <w:rsid w:val="005C1EF5"/>
    <w:rsid w:val="005C24F1"/>
    <w:rsid w:val="005C2AF2"/>
    <w:rsid w:val="005C2CDC"/>
    <w:rsid w:val="005C33EE"/>
    <w:rsid w:val="005C3489"/>
    <w:rsid w:val="005C350A"/>
    <w:rsid w:val="005C3648"/>
    <w:rsid w:val="005C38DA"/>
    <w:rsid w:val="005C3958"/>
    <w:rsid w:val="005C3D63"/>
    <w:rsid w:val="005C4ADE"/>
    <w:rsid w:val="005C4F22"/>
    <w:rsid w:val="005C554F"/>
    <w:rsid w:val="005C5586"/>
    <w:rsid w:val="005C5EA1"/>
    <w:rsid w:val="005C6D8A"/>
    <w:rsid w:val="005C7283"/>
    <w:rsid w:val="005C7C92"/>
    <w:rsid w:val="005C7C99"/>
    <w:rsid w:val="005D073E"/>
    <w:rsid w:val="005D0906"/>
    <w:rsid w:val="005D0AB5"/>
    <w:rsid w:val="005D10E9"/>
    <w:rsid w:val="005D16CD"/>
    <w:rsid w:val="005D1799"/>
    <w:rsid w:val="005D1EE5"/>
    <w:rsid w:val="005D2292"/>
    <w:rsid w:val="005D22A7"/>
    <w:rsid w:val="005D2D13"/>
    <w:rsid w:val="005D2D1A"/>
    <w:rsid w:val="005D3AA3"/>
    <w:rsid w:val="005D435C"/>
    <w:rsid w:val="005D45E7"/>
    <w:rsid w:val="005D4C21"/>
    <w:rsid w:val="005D52FF"/>
    <w:rsid w:val="005D553E"/>
    <w:rsid w:val="005D5BED"/>
    <w:rsid w:val="005D68E1"/>
    <w:rsid w:val="005D6BD5"/>
    <w:rsid w:val="005D7236"/>
    <w:rsid w:val="005D728C"/>
    <w:rsid w:val="005D774B"/>
    <w:rsid w:val="005E07B2"/>
    <w:rsid w:val="005E20D1"/>
    <w:rsid w:val="005E21C0"/>
    <w:rsid w:val="005E21E0"/>
    <w:rsid w:val="005E2B24"/>
    <w:rsid w:val="005E2C75"/>
    <w:rsid w:val="005E390F"/>
    <w:rsid w:val="005E3B7E"/>
    <w:rsid w:val="005E4F86"/>
    <w:rsid w:val="005E56F0"/>
    <w:rsid w:val="005E590C"/>
    <w:rsid w:val="005E5F26"/>
    <w:rsid w:val="005E69E6"/>
    <w:rsid w:val="005F01BC"/>
    <w:rsid w:val="005F0523"/>
    <w:rsid w:val="005F09AB"/>
    <w:rsid w:val="005F0D9B"/>
    <w:rsid w:val="005F1174"/>
    <w:rsid w:val="005F118F"/>
    <w:rsid w:val="005F2A4B"/>
    <w:rsid w:val="005F2B67"/>
    <w:rsid w:val="005F2DEA"/>
    <w:rsid w:val="005F31BC"/>
    <w:rsid w:val="005F3213"/>
    <w:rsid w:val="005F48BD"/>
    <w:rsid w:val="005F5937"/>
    <w:rsid w:val="005F620C"/>
    <w:rsid w:val="005F654F"/>
    <w:rsid w:val="005F65FC"/>
    <w:rsid w:val="005F7CD8"/>
    <w:rsid w:val="006001A6"/>
    <w:rsid w:val="006002F5"/>
    <w:rsid w:val="006003C9"/>
    <w:rsid w:val="0060076C"/>
    <w:rsid w:val="00601990"/>
    <w:rsid w:val="006019B8"/>
    <w:rsid w:val="00601FA5"/>
    <w:rsid w:val="00602141"/>
    <w:rsid w:val="006021F5"/>
    <w:rsid w:val="00602292"/>
    <w:rsid w:val="00602545"/>
    <w:rsid w:val="006026D7"/>
    <w:rsid w:val="006034A1"/>
    <w:rsid w:val="006037E8"/>
    <w:rsid w:val="00603E57"/>
    <w:rsid w:val="006041A0"/>
    <w:rsid w:val="006045F9"/>
    <w:rsid w:val="00605041"/>
    <w:rsid w:val="00605C72"/>
    <w:rsid w:val="006074AB"/>
    <w:rsid w:val="00607B96"/>
    <w:rsid w:val="00610011"/>
    <w:rsid w:val="00610F8E"/>
    <w:rsid w:val="006113E6"/>
    <w:rsid w:val="00612E4D"/>
    <w:rsid w:val="00613346"/>
    <w:rsid w:val="006145C6"/>
    <w:rsid w:val="0061477F"/>
    <w:rsid w:val="00614AA4"/>
    <w:rsid w:val="00614F5F"/>
    <w:rsid w:val="006155E3"/>
    <w:rsid w:val="00615A33"/>
    <w:rsid w:val="00615AA1"/>
    <w:rsid w:val="00615CD9"/>
    <w:rsid w:val="00615D14"/>
    <w:rsid w:val="00615E9F"/>
    <w:rsid w:val="006164BA"/>
    <w:rsid w:val="00617949"/>
    <w:rsid w:val="00617E12"/>
    <w:rsid w:val="00617E3F"/>
    <w:rsid w:val="00621445"/>
    <w:rsid w:val="00621511"/>
    <w:rsid w:val="00622419"/>
    <w:rsid w:val="00622468"/>
    <w:rsid w:val="00622520"/>
    <w:rsid w:val="00622837"/>
    <w:rsid w:val="00622E51"/>
    <w:rsid w:val="00623267"/>
    <w:rsid w:val="00623318"/>
    <w:rsid w:val="006237B5"/>
    <w:rsid w:val="00623E92"/>
    <w:rsid w:val="00624729"/>
    <w:rsid w:val="0062562D"/>
    <w:rsid w:val="00625765"/>
    <w:rsid w:val="006259D1"/>
    <w:rsid w:val="00625BE3"/>
    <w:rsid w:val="00625FB3"/>
    <w:rsid w:val="00626017"/>
    <w:rsid w:val="00626567"/>
    <w:rsid w:val="00626D31"/>
    <w:rsid w:val="0062702E"/>
    <w:rsid w:val="00627198"/>
    <w:rsid w:val="00630572"/>
    <w:rsid w:val="00631FA0"/>
    <w:rsid w:val="006324D2"/>
    <w:rsid w:val="00633266"/>
    <w:rsid w:val="00634FCA"/>
    <w:rsid w:val="006359F9"/>
    <w:rsid w:val="0063644F"/>
    <w:rsid w:val="006365A7"/>
    <w:rsid w:val="00637660"/>
    <w:rsid w:val="00640169"/>
    <w:rsid w:val="00640235"/>
    <w:rsid w:val="0064087C"/>
    <w:rsid w:val="006424CA"/>
    <w:rsid w:val="00642625"/>
    <w:rsid w:val="00642B34"/>
    <w:rsid w:val="00643338"/>
    <w:rsid w:val="006438AB"/>
    <w:rsid w:val="006440B8"/>
    <w:rsid w:val="006441BD"/>
    <w:rsid w:val="00645782"/>
    <w:rsid w:val="006457CC"/>
    <w:rsid w:val="00645981"/>
    <w:rsid w:val="006463C7"/>
    <w:rsid w:val="0064673B"/>
    <w:rsid w:val="00646B40"/>
    <w:rsid w:val="00647021"/>
    <w:rsid w:val="00647391"/>
    <w:rsid w:val="006473D3"/>
    <w:rsid w:val="00647F41"/>
    <w:rsid w:val="00650F10"/>
    <w:rsid w:val="00651525"/>
    <w:rsid w:val="00651744"/>
    <w:rsid w:val="006517DA"/>
    <w:rsid w:val="00651D9D"/>
    <w:rsid w:val="00651FBE"/>
    <w:rsid w:val="0065233E"/>
    <w:rsid w:val="006524F1"/>
    <w:rsid w:val="00652B13"/>
    <w:rsid w:val="00652F9D"/>
    <w:rsid w:val="00653461"/>
    <w:rsid w:val="00653A2D"/>
    <w:rsid w:val="00653AF5"/>
    <w:rsid w:val="00653FE9"/>
    <w:rsid w:val="0065453F"/>
    <w:rsid w:val="0065457F"/>
    <w:rsid w:val="00654776"/>
    <w:rsid w:val="00654D9F"/>
    <w:rsid w:val="006550E7"/>
    <w:rsid w:val="006554E9"/>
    <w:rsid w:val="0065556B"/>
    <w:rsid w:val="006559BB"/>
    <w:rsid w:val="00655AC4"/>
    <w:rsid w:val="00655CC9"/>
    <w:rsid w:val="00655DF4"/>
    <w:rsid w:val="0065623C"/>
    <w:rsid w:val="0065690C"/>
    <w:rsid w:val="00656FFB"/>
    <w:rsid w:val="006574AB"/>
    <w:rsid w:val="00657EBC"/>
    <w:rsid w:val="006604DE"/>
    <w:rsid w:val="00660839"/>
    <w:rsid w:val="006613AB"/>
    <w:rsid w:val="006621E4"/>
    <w:rsid w:val="006623FB"/>
    <w:rsid w:val="0066317B"/>
    <w:rsid w:val="006635FE"/>
    <w:rsid w:val="0066376F"/>
    <w:rsid w:val="006643EE"/>
    <w:rsid w:val="00664B26"/>
    <w:rsid w:val="0066502F"/>
    <w:rsid w:val="00666371"/>
    <w:rsid w:val="00666CDD"/>
    <w:rsid w:val="00666DF5"/>
    <w:rsid w:val="00666FDC"/>
    <w:rsid w:val="006677DE"/>
    <w:rsid w:val="006701E3"/>
    <w:rsid w:val="00670355"/>
    <w:rsid w:val="006705A3"/>
    <w:rsid w:val="00670607"/>
    <w:rsid w:val="00670672"/>
    <w:rsid w:val="00670AA7"/>
    <w:rsid w:val="00670F90"/>
    <w:rsid w:val="006710FF"/>
    <w:rsid w:val="00671890"/>
    <w:rsid w:val="006718BA"/>
    <w:rsid w:val="00673E8F"/>
    <w:rsid w:val="006742F4"/>
    <w:rsid w:val="0067452B"/>
    <w:rsid w:val="0067453A"/>
    <w:rsid w:val="00674DA9"/>
    <w:rsid w:val="0067514D"/>
    <w:rsid w:val="006767A0"/>
    <w:rsid w:val="006769D0"/>
    <w:rsid w:val="00676B2C"/>
    <w:rsid w:val="00676C29"/>
    <w:rsid w:val="00677406"/>
    <w:rsid w:val="006774C2"/>
    <w:rsid w:val="00677A29"/>
    <w:rsid w:val="0068006A"/>
    <w:rsid w:val="00680FD2"/>
    <w:rsid w:val="006810DB"/>
    <w:rsid w:val="006810DD"/>
    <w:rsid w:val="00681121"/>
    <w:rsid w:val="00681A48"/>
    <w:rsid w:val="00682132"/>
    <w:rsid w:val="00682426"/>
    <w:rsid w:val="00683403"/>
    <w:rsid w:val="00683DA3"/>
    <w:rsid w:val="00684853"/>
    <w:rsid w:val="00684D85"/>
    <w:rsid w:val="006850D7"/>
    <w:rsid w:val="00685204"/>
    <w:rsid w:val="00685678"/>
    <w:rsid w:val="0068599E"/>
    <w:rsid w:val="00685F05"/>
    <w:rsid w:val="00686173"/>
    <w:rsid w:val="006861A4"/>
    <w:rsid w:val="00686571"/>
    <w:rsid w:val="00686900"/>
    <w:rsid w:val="00686C4F"/>
    <w:rsid w:val="00686F3F"/>
    <w:rsid w:val="00687794"/>
    <w:rsid w:val="00687F5E"/>
    <w:rsid w:val="006900E3"/>
    <w:rsid w:val="0069076D"/>
    <w:rsid w:val="006907E1"/>
    <w:rsid w:val="00690F52"/>
    <w:rsid w:val="00691135"/>
    <w:rsid w:val="0069117B"/>
    <w:rsid w:val="00692F45"/>
    <w:rsid w:val="0069390B"/>
    <w:rsid w:val="006946BE"/>
    <w:rsid w:val="00694D39"/>
    <w:rsid w:val="0069507E"/>
    <w:rsid w:val="00695633"/>
    <w:rsid w:val="00695736"/>
    <w:rsid w:val="00695E45"/>
    <w:rsid w:val="0069613E"/>
    <w:rsid w:val="00697024"/>
    <w:rsid w:val="00697BC3"/>
    <w:rsid w:val="00697C06"/>
    <w:rsid w:val="00697FB1"/>
    <w:rsid w:val="006A0E47"/>
    <w:rsid w:val="006A16C9"/>
    <w:rsid w:val="006A16FE"/>
    <w:rsid w:val="006A18A0"/>
    <w:rsid w:val="006A1DBB"/>
    <w:rsid w:val="006A216B"/>
    <w:rsid w:val="006A2744"/>
    <w:rsid w:val="006A2A7D"/>
    <w:rsid w:val="006A2D90"/>
    <w:rsid w:val="006A2FB8"/>
    <w:rsid w:val="006A300F"/>
    <w:rsid w:val="006A357B"/>
    <w:rsid w:val="006A3D42"/>
    <w:rsid w:val="006A3EF8"/>
    <w:rsid w:val="006A404F"/>
    <w:rsid w:val="006A484F"/>
    <w:rsid w:val="006A488F"/>
    <w:rsid w:val="006A5D76"/>
    <w:rsid w:val="006A6822"/>
    <w:rsid w:val="006A6AF5"/>
    <w:rsid w:val="006A6DCF"/>
    <w:rsid w:val="006A6F62"/>
    <w:rsid w:val="006A7409"/>
    <w:rsid w:val="006A79B3"/>
    <w:rsid w:val="006A79E2"/>
    <w:rsid w:val="006B0085"/>
    <w:rsid w:val="006B0960"/>
    <w:rsid w:val="006B0C7D"/>
    <w:rsid w:val="006B16FC"/>
    <w:rsid w:val="006B18BC"/>
    <w:rsid w:val="006B2EA4"/>
    <w:rsid w:val="006B3B5E"/>
    <w:rsid w:val="006B43BF"/>
    <w:rsid w:val="006B4A4D"/>
    <w:rsid w:val="006B4B50"/>
    <w:rsid w:val="006B4D63"/>
    <w:rsid w:val="006B5168"/>
    <w:rsid w:val="006B631D"/>
    <w:rsid w:val="006B63AE"/>
    <w:rsid w:val="006B6BE9"/>
    <w:rsid w:val="006B71C5"/>
    <w:rsid w:val="006B7209"/>
    <w:rsid w:val="006B72BC"/>
    <w:rsid w:val="006B7309"/>
    <w:rsid w:val="006B7425"/>
    <w:rsid w:val="006B7A84"/>
    <w:rsid w:val="006B7DAD"/>
    <w:rsid w:val="006C0714"/>
    <w:rsid w:val="006C0B6A"/>
    <w:rsid w:val="006C115F"/>
    <w:rsid w:val="006C177A"/>
    <w:rsid w:val="006C1792"/>
    <w:rsid w:val="006C1A8E"/>
    <w:rsid w:val="006C1E85"/>
    <w:rsid w:val="006C28F5"/>
    <w:rsid w:val="006C2BE4"/>
    <w:rsid w:val="006C3805"/>
    <w:rsid w:val="006C4B31"/>
    <w:rsid w:val="006C5013"/>
    <w:rsid w:val="006C58E9"/>
    <w:rsid w:val="006C5ADC"/>
    <w:rsid w:val="006C5CF1"/>
    <w:rsid w:val="006C5EC3"/>
    <w:rsid w:val="006C6951"/>
    <w:rsid w:val="006C6ADE"/>
    <w:rsid w:val="006C6B6A"/>
    <w:rsid w:val="006C7112"/>
    <w:rsid w:val="006C79E8"/>
    <w:rsid w:val="006D08AF"/>
    <w:rsid w:val="006D108C"/>
    <w:rsid w:val="006D11F7"/>
    <w:rsid w:val="006D1722"/>
    <w:rsid w:val="006D1E67"/>
    <w:rsid w:val="006D2E2B"/>
    <w:rsid w:val="006D3ED9"/>
    <w:rsid w:val="006D4AE2"/>
    <w:rsid w:val="006D4C7A"/>
    <w:rsid w:val="006D4D04"/>
    <w:rsid w:val="006D5030"/>
    <w:rsid w:val="006D503E"/>
    <w:rsid w:val="006D515B"/>
    <w:rsid w:val="006D535C"/>
    <w:rsid w:val="006D5816"/>
    <w:rsid w:val="006D689A"/>
    <w:rsid w:val="006D6A06"/>
    <w:rsid w:val="006D6E3E"/>
    <w:rsid w:val="006D70CA"/>
    <w:rsid w:val="006D7176"/>
    <w:rsid w:val="006D7180"/>
    <w:rsid w:val="006D74A2"/>
    <w:rsid w:val="006D75DD"/>
    <w:rsid w:val="006D793D"/>
    <w:rsid w:val="006D7B19"/>
    <w:rsid w:val="006E044A"/>
    <w:rsid w:val="006E0625"/>
    <w:rsid w:val="006E0D02"/>
    <w:rsid w:val="006E1385"/>
    <w:rsid w:val="006E246B"/>
    <w:rsid w:val="006E2614"/>
    <w:rsid w:val="006E35A2"/>
    <w:rsid w:val="006E3755"/>
    <w:rsid w:val="006E37CF"/>
    <w:rsid w:val="006E37E0"/>
    <w:rsid w:val="006E3865"/>
    <w:rsid w:val="006E3EE1"/>
    <w:rsid w:val="006E42C9"/>
    <w:rsid w:val="006E4828"/>
    <w:rsid w:val="006E49C7"/>
    <w:rsid w:val="006E4BBD"/>
    <w:rsid w:val="006E4DBE"/>
    <w:rsid w:val="006E4FCD"/>
    <w:rsid w:val="006E54DE"/>
    <w:rsid w:val="006E5BCA"/>
    <w:rsid w:val="006E6A9B"/>
    <w:rsid w:val="006E7044"/>
    <w:rsid w:val="006E70FB"/>
    <w:rsid w:val="006E7760"/>
    <w:rsid w:val="006E780C"/>
    <w:rsid w:val="006F058D"/>
    <w:rsid w:val="006F0CEC"/>
    <w:rsid w:val="006F0DC1"/>
    <w:rsid w:val="006F0FFD"/>
    <w:rsid w:val="006F1E20"/>
    <w:rsid w:val="006F286F"/>
    <w:rsid w:val="006F393C"/>
    <w:rsid w:val="006F3941"/>
    <w:rsid w:val="006F3C38"/>
    <w:rsid w:val="006F534A"/>
    <w:rsid w:val="006F56FC"/>
    <w:rsid w:val="006F5AB0"/>
    <w:rsid w:val="006F5F1A"/>
    <w:rsid w:val="006F7DBB"/>
    <w:rsid w:val="00701260"/>
    <w:rsid w:val="00701C96"/>
    <w:rsid w:val="0070220B"/>
    <w:rsid w:val="00702C32"/>
    <w:rsid w:val="00702E61"/>
    <w:rsid w:val="00703B72"/>
    <w:rsid w:val="00703DF7"/>
    <w:rsid w:val="00704D5E"/>
    <w:rsid w:val="00705307"/>
    <w:rsid w:val="00705E11"/>
    <w:rsid w:val="00705E5F"/>
    <w:rsid w:val="00706597"/>
    <w:rsid w:val="0070699D"/>
    <w:rsid w:val="00706BCD"/>
    <w:rsid w:val="00707719"/>
    <w:rsid w:val="00707F41"/>
    <w:rsid w:val="007101D5"/>
    <w:rsid w:val="007104D2"/>
    <w:rsid w:val="00710659"/>
    <w:rsid w:val="007106C5"/>
    <w:rsid w:val="007107CF"/>
    <w:rsid w:val="00711090"/>
    <w:rsid w:val="007119FA"/>
    <w:rsid w:val="00711D7E"/>
    <w:rsid w:val="00711E51"/>
    <w:rsid w:val="00712D11"/>
    <w:rsid w:val="0071343D"/>
    <w:rsid w:val="00715C2A"/>
    <w:rsid w:val="00715F7B"/>
    <w:rsid w:val="0071648B"/>
    <w:rsid w:val="00716604"/>
    <w:rsid w:val="007167E8"/>
    <w:rsid w:val="0071720C"/>
    <w:rsid w:val="0071734A"/>
    <w:rsid w:val="00717608"/>
    <w:rsid w:val="00717882"/>
    <w:rsid w:val="007202A5"/>
    <w:rsid w:val="007204ED"/>
    <w:rsid w:val="0072090B"/>
    <w:rsid w:val="007211FB"/>
    <w:rsid w:val="00721270"/>
    <w:rsid w:val="0072131E"/>
    <w:rsid w:val="007216AD"/>
    <w:rsid w:val="00721A6B"/>
    <w:rsid w:val="007222A6"/>
    <w:rsid w:val="00722B1A"/>
    <w:rsid w:val="00722B26"/>
    <w:rsid w:val="00722C9A"/>
    <w:rsid w:val="00722F72"/>
    <w:rsid w:val="0072309F"/>
    <w:rsid w:val="00723781"/>
    <w:rsid w:val="0072383A"/>
    <w:rsid w:val="00723F00"/>
    <w:rsid w:val="00724610"/>
    <w:rsid w:val="00724F3E"/>
    <w:rsid w:val="0072605F"/>
    <w:rsid w:val="007260BC"/>
    <w:rsid w:val="007260C1"/>
    <w:rsid w:val="00726476"/>
    <w:rsid w:val="007269EB"/>
    <w:rsid w:val="00726A5A"/>
    <w:rsid w:val="00726BC1"/>
    <w:rsid w:val="00727BC9"/>
    <w:rsid w:val="00727E62"/>
    <w:rsid w:val="007305BA"/>
    <w:rsid w:val="007306FF"/>
    <w:rsid w:val="007318D0"/>
    <w:rsid w:val="00731D4E"/>
    <w:rsid w:val="00731F34"/>
    <w:rsid w:val="0073240D"/>
    <w:rsid w:val="007325B4"/>
    <w:rsid w:val="00732D6B"/>
    <w:rsid w:val="00733639"/>
    <w:rsid w:val="0073375C"/>
    <w:rsid w:val="00733B08"/>
    <w:rsid w:val="00734634"/>
    <w:rsid w:val="00734662"/>
    <w:rsid w:val="00734A89"/>
    <w:rsid w:val="00734B79"/>
    <w:rsid w:val="00735105"/>
    <w:rsid w:val="00735659"/>
    <w:rsid w:val="0073591E"/>
    <w:rsid w:val="007360E0"/>
    <w:rsid w:val="0073654F"/>
    <w:rsid w:val="00736B56"/>
    <w:rsid w:val="0073779E"/>
    <w:rsid w:val="00740868"/>
    <w:rsid w:val="007411A6"/>
    <w:rsid w:val="007412A4"/>
    <w:rsid w:val="00741D5D"/>
    <w:rsid w:val="00742352"/>
    <w:rsid w:val="00742362"/>
    <w:rsid w:val="00742544"/>
    <w:rsid w:val="00742C29"/>
    <w:rsid w:val="00742CF9"/>
    <w:rsid w:val="00742DA3"/>
    <w:rsid w:val="00743308"/>
    <w:rsid w:val="007436BC"/>
    <w:rsid w:val="00744E84"/>
    <w:rsid w:val="0074585F"/>
    <w:rsid w:val="007458D8"/>
    <w:rsid w:val="00745FAA"/>
    <w:rsid w:val="007465E3"/>
    <w:rsid w:val="00746B59"/>
    <w:rsid w:val="00746CE8"/>
    <w:rsid w:val="00747279"/>
    <w:rsid w:val="0075002D"/>
    <w:rsid w:val="00750035"/>
    <w:rsid w:val="0075074A"/>
    <w:rsid w:val="00750CC9"/>
    <w:rsid w:val="00750F5C"/>
    <w:rsid w:val="00751365"/>
    <w:rsid w:val="00751383"/>
    <w:rsid w:val="007514B8"/>
    <w:rsid w:val="00751596"/>
    <w:rsid w:val="007519EA"/>
    <w:rsid w:val="00751CAD"/>
    <w:rsid w:val="00751EF1"/>
    <w:rsid w:val="00752092"/>
    <w:rsid w:val="007524D6"/>
    <w:rsid w:val="00752BCF"/>
    <w:rsid w:val="00754568"/>
    <w:rsid w:val="00754885"/>
    <w:rsid w:val="007549C9"/>
    <w:rsid w:val="00755653"/>
    <w:rsid w:val="00756ABF"/>
    <w:rsid w:val="00756B0E"/>
    <w:rsid w:val="00756D5A"/>
    <w:rsid w:val="00756E63"/>
    <w:rsid w:val="00756EDB"/>
    <w:rsid w:val="00757090"/>
    <w:rsid w:val="00757275"/>
    <w:rsid w:val="0076032D"/>
    <w:rsid w:val="007607CF"/>
    <w:rsid w:val="00760909"/>
    <w:rsid w:val="00760F8C"/>
    <w:rsid w:val="00760FA6"/>
    <w:rsid w:val="0076215C"/>
    <w:rsid w:val="0076265B"/>
    <w:rsid w:val="00762844"/>
    <w:rsid w:val="00762866"/>
    <w:rsid w:val="007631E2"/>
    <w:rsid w:val="0076337E"/>
    <w:rsid w:val="00763CAC"/>
    <w:rsid w:val="00763E9A"/>
    <w:rsid w:val="007659C3"/>
    <w:rsid w:val="00765D01"/>
    <w:rsid w:val="00765D48"/>
    <w:rsid w:val="00765FCC"/>
    <w:rsid w:val="007663E6"/>
    <w:rsid w:val="00766DF6"/>
    <w:rsid w:val="00767D15"/>
    <w:rsid w:val="007709A3"/>
    <w:rsid w:val="00770D8F"/>
    <w:rsid w:val="00771F09"/>
    <w:rsid w:val="00772C63"/>
    <w:rsid w:val="00773F01"/>
    <w:rsid w:val="007750CA"/>
    <w:rsid w:val="007761D1"/>
    <w:rsid w:val="0077635D"/>
    <w:rsid w:val="007763B1"/>
    <w:rsid w:val="00776C22"/>
    <w:rsid w:val="00777430"/>
    <w:rsid w:val="0077779C"/>
    <w:rsid w:val="00777A80"/>
    <w:rsid w:val="0078054A"/>
    <w:rsid w:val="0078097E"/>
    <w:rsid w:val="00780B8B"/>
    <w:rsid w:val="007812DC"/>
    <w:rsid w:val="00782B02"/>
    <w:rsid w:val="00783EEC"/>
    <w:rsid w:val="0078491B"/>
    <w:rsid w:val="00785CA7"/>
    <w:rsid w:val="00785E15"/>
    <w:rsid w:val="00785F2E"/>
    <w:rsid w:val="007868D2"/>
    <w:rsid w:val="00786BB4"/>
    <w:rsid w:val="00786BBB"/>
    <w:rsid w:val="007873B6"/>
    <w:rsid w:val="00787B57"/>
    <w:rsid w:val="00787C0A"/>
    <w:rsid w:val="00787F2D"/>
    <w:rsid w:val="007903CC"/>
    <w:rsid w:val="00790508"/>
    <w:rsid w:val="00790C51"/>
    <w:rsid w:val="007914CB"/>
    <w:rsid w:val="00792198"/>
    <w:rsid w:val="00792EEA"/>
    <w:rsid w:val="0079346C"/>
    <w:rsid w:val="00793954"/>
    <w:rsid w:val="007941B9"/>
    <w:rsid w:val="00794857"/>
    <w:rsid w:val="00795374"/>
    <w:rsid w:val="00795385"/>
    <w:rsid w:val="007968D7"/>
    <w:rsid w:val="00796D78"/>
    <w:rsid w:val="0079778F"/>
    <w:rsid w:val="007978F5"/>
    <w:rsid w:val="007A085B"/>
    <w:rsid w:val="007A10B2"/>
    <w:rsid w:val="007A178A"/>
    <w:rsid w:val="007A1E64"/>
    <w:rsid w:val="007A2102"/>
    <w:rsid w:val="007A2451"/>
    <w:rsid w:val="007A2528"/>
    <w:rsid w:val="007A2A38"/>
    <w:rsid w:val="007A3359"/>
    <w:rsid w:val="007A3514"/>
    <w:rsid w:val="007A538D"/>
    <w:rsid w:val="007A562F"/>
    <w:rsid w:val="007A5A8A"/>
    <w:rsid w:val="007A5DE3"/>
    <w:rsid w:val="007A68B4"/>
    <w:rsid w:val="007A70D6"/>
    <w:rsid w:val="007A77C5"/>
    <w:rsid w:val="007A7899"/>
    <w:rsid w:val="007A7CC8"/>
    <w:rsid w:val="007A7F9C"/>
    <w:rsid w:val="007B063C"/>
    <w:rsid w:val="007B09F4"/>
    <w:rsid w:val="007B0D3A"/>
    <w:rsid w:val="007B0D52"/>
    <w:rsid w:val="007B163E"/>
    <w:rsid w:val="007B235C"/>
    <w:rsid w:val="007B3795"/>
    <w:rsid w:val="007B38BD"/>
    <w:rsid w:val="007B3AF9"/>
    <w:rsid w:val="007B3CC2"/>
    <w:rsid w:val="007B517F"/>
    <w:rsid w:val="007B5184"/>
    <w:rsid w:val="007B5E3C"/>
    <w:rsid w:val="007B6263"/>
    <w:rsid w:val="007B7305"/>
    <w:rsid w:val="007B73D1"/>
    <w:rsid w:val="007B7910"/>
    <w:rsid w:val="007B7AFD"/>
    <w:rsid w:val="007C03F0"/>
    <w:rsid w:val="007C08E1"/>
    <w:rsid w:val="007C0907"/>
    <w:rsid w:val="007C0C09"/>
    <w:rsid w:val="007C1153"/>
    <w:rsid w:val="007C11CB"/>
    <w:rsid w:val="007C122F"/>
    <w:rsid w:val="007C1313"/>
    <w:rsid w:val="007C2480"/>
    <w:rsid w:val="007C2E2D"/>
    <w:rsid w:val="007C2E66"/>
    <w:rsid w:val="007C35CF"/>
    <w:rsid w:val="007C3E2E"/>
    <w:rsid w:val="007C41EA"/>
    <w:rsid w:val="007C59D7"/>
    <w:rsid w:val="007C66FB"/>
    <w:rsid w:val="007C73A3"/>
    <w:rsid w:val="007C77B1"/>
    <w:rsid w:val="007C796F"/>
    <w:rsid w:val="007C7E17"/>
    <w:rsid w:val="007D110F"/>
    <w:rsid w:val="007D14BE"/>
    <w:rsid w:val="007D1ED3"/>
    <w:rsid w:val="007D31C1"/>
    <w:rsid w:val="007D4072"/>
    <w:rsid w:val="007D4702"/>
    <w:rsid w:val="007D5E26"/>
    <w:rsid w:val="007D7402"/>
    <w:rsid w:val="007E13E3"/>
    <w:rsid w:val="007E189A"/>
    <w:rsid w:val="007E2713"/>
    <w:rsid w:val="007E33DF"/>
    <w:rsid w:val="007E382A"/>
    <w:rsid w:val="007E3F46"/>
    <w:rsid w:val="007E41CB"/>
    <w:rsid w:val="007E42D8"/>
    <w:rsid w:val="007E48DB"/>
    <w:rsid w:val="007E4DD9"/>
    <w:rsid w:val="007E5232"/>
    <w:rsid w:val="007E5347"/>
    <w:rsid w:val="007E56EF"/>
    <w:rsid w:val="007E6235"/>
    <w:rsid w:val="007E6BCB"/>
    <w:rsid w:val="007E710C"/>
    <w:rsid w:val="007E725D"/>
    <w:rsid w:val="007E7524"/>
    <w:rsid w:val="007E773F"/>
    <w:rsid w:val="007E7B72"/>
    <w:rsid w:val="007E7C52"/>
    <w:rsid w:val="007F034C"/>
    <w:rsid w:val="007F0BA5"/>
    <w:rsid w:val="007F0DD3"/>
    <w:rsid w:val="007F0E3A"/>
    <w:rsid w:val="007F1F44"/>
    <w:rsid w:val="007F1F50"/>
    <w:rsid w:val="007F2091"/>
    <w:rsid w:val="007F217F"/>
    <w:rsid w:val="007F2836"/>
    <w:rsid w:val="007F29A0"/>
    <w:rsid w:val="007F2B79"/>
    <w:rsid w:val="007F2C0D"/>
    <w:rsid w:val="007F36DA"/>
    <w:rsid w:val="007F3940"/>
    <w:rsid w:val="007F49D6"/>
    <w:rsid w:val="007F4A1E"/>
    <w:rsid w:val="007F5886"/>
    <w:rsid w:val="007F5A50"/>
    <w:rsid w:val="007F5D45"/>
    <w:rsid w:val="007F632A"/>
    <w:rsid w:val="007F6BAC"/>
    <w:rsid w:val="007F6D9E"/>
    <w:rsid w:val="007F7DAF"/>
    <w:rsid w:val="00800B00"/>
    <w:rsid w:val="00801D75"/>
    <w:rsid w:val="00802A72"/>
    <w:rsid w:val="00802BA1"/>
    <w:rsid w:val="00802F90"/>
    <w:rsid w:val="008030CB"/>
    <w:rsid w:val="0080335A"/>
    <w:rsid w:val="00803742"/>
    <w:rsid w:val="0080381A"/>
    <w:rsid w:val="00803B70"/>
    <w:rsid w:val="00803F0A"/>
    <w:rsid w:val="00804132"/>
    <w:rsid w:val="008042B7"/>
    <w:rsid w:val="00804FDE"/>
    <w:rsid w:val="008050F0"/>
    <w:rsid w:val="00805542"/>
    <w:rsid w:val="008059BD"/>
    <w:rsid w:val="00805CC9"/>
    <w:rsid w:val="008061AC"/>
    <w:rsid w:val="008062F2"/>
    <w:rsid w:val="0080686E"/>
    <w:rsid w:val="00806B00"/>
    <w:rsid w:val="00807CCE"/>
    <w:rsid w:val="0081092E"/>
    <w:rsid w:val="00810DCC"/>
    <w:rsid w:val="00811680"/>
    <w:rsid w:val="00811696"/>
    <w:rsid w:val="0081170B"/>
    <w:rsid w:val="008118CA"/>
    <w:rsid w:val="0081194C"/>
    <w:rsid w:val="00811D7C"/>
    <w:rsid w:val="00812513"/>
    <w:rsid w:val="00812D4C"/>
    <w:rsid w:val="00812D62"/>
    <w:rsid w:val="00813399"/>
    <w:rsid w:val="00814073"/>
    <w:rsid w:val="00814C51"/>
    <w:rsid w:val="00814E43"/>
    <w:rsid w:val="008168B3"/>
    <w:rsid w:val="0081721F"/>
    <w:rsid w:val="00817533"/>
    <w:rsid w:val="00817678"/>
    <w:rsid w:val="008179EB"/>
    <w:rsid w:val="00817ADC"/>
    <w:rsid w:val="00817AFC"/>
    <w:rsid w:val="00817C5B"/>
    <w:rsid w:val="00820673"/>
    <w:rsid w:val="008208F2"/>
    <w:rsid w:val="00820A06"/>
    <w:rsid w:val="00820B92"/>
    <w:rsid w:val="008217FF"/>
    <w:rsid w:val="00821C0B"/>
    <w:rsid w:val="00821CD2"/>
    <w:rsid w:val="0082267A"/>
    <w:rsid w:val="00822F4A"/>
    <w:rsid w:val="008235ED"/>
    <w:rsid w:val="008242E9"/>
    <w:rsid w:val="008248E2"/>
    <w:rsid w:val="008252E5"/>
    <w:rsid w:val="00825C8B"/>
    <w:rsid w:val="00825F45"/>
    <w:rsid w:val="00827296"/>
    <w:rsid w:val="008279EC"/>
    <w:rsid w:val="00830257"/>
    <w:rsid w:val="00830ADC"/>
    <w:rsid w:val="0083164B"/>
    <w:rsid w:val="00831812"/>
    <w:rsid w:val="008324DE"/>
    <w:rsid w:val="008327D5"/>
    <w:rsid w:val="00833467"/>
    <w:rsid w:val="0083351E"/>
    <w:rsid w:val="008336D0"/>
    <w:rsid w:val="00833B77"/>
    <w:rsid w:val="0083459A"/>
    <w:rsid w:val="00834A0B"/>
    <w:rsid w:val="00834DD2"/>
    <w:rsid w:val="0083561A"/>
    <w:rsid w:val="00835CC9"/>
    <w:rsid w:val="00835EE1"/>
    <w:rsid w:val="008368E7"/>
    <w:rsid w:val="0083782C"/>
    <w:rsid w:val="00840572"/>
    <w:rsid w:val="0084073E"/>
    <w:rsid w:val="00840891"/>
    <w:rsid w:val="0084101B"/>
    <w:rsid w:val="00841B9F"/>
    <w:rsid w:val="008421F2"/>
    <w:rsid w:val="00842852"/>
    <w:rsid w:val="00842F42"/>
    <w:rsid w:val="008433AD"/>
    <w:rsid w:val="00843BA4"/>
    <w:rsid w:val="00844778"/>
    <w:rsid w:val="00844B2C"/>
    <w:rsid w:val="0084520F"/>
    <w:rsid w:val="008455BA"/>
    <w:rsid w:val="00845C32"/>
    <w:rsid w:val="00845D23"/>
    <w:rsid w:val="008460C3"/>
    <w:rsid w:val="0084641D"/>
    <w:rsid w:val="0084658E"/>
    <w:rsid w:val="00846E16"/>
    <w:rsid w:val="00847435"/>
    <w:rsid w:val="008476D3"/>
    <w:rsid w:val="00847978"/>
    <w:rsid w:val="0085054C"/>
    <w:rsid w:val="00851352"/>
    <w:rsid w:val="0085170D"/>
    <w:rsid w:val="008517F8"/>
    <w:rsid w:val="00851A82"/>
    <w:rsid w:val="00851D58"/>
    <w:rsid w:val="0085255B"/>
    <w:rsid w:val="008532DF"/>
    <w:rsid w:val="00853572"/>
    <w:rsid w:val="008536C4"/>
    <w:rsid w:val="0085388E"/>
    <w:rsid w:val="00854442"/>
    <w:rsid w:val="008548C4"/>
    <w:rsid w:val="008553B9"/>
    <w:rsid w:val="00855564"/>
    <w:rsid w:val="008556FB"/>
    <w:rsid w:val="008559F5"/>
    <w:rsid w:val="00855BE5"/>
    <w:rsid w:val="0085727E"/>
    <w:rsid w:val="008574B5"/>
    <w:rsid w:val="00860658"/>
    <w:rsid w:val="008606A7"/>
    <w:rsid w:val="008615B7"/>
    <w:rsid w:val="00862A9B"/>
    <w:rsid w:val="00863495"/>
    <w:rsid w:val="008635A0"/>
    <w:rsid w:val="0086408E"/>
    <w:rsid w:val="008644BF"/>
    <w:rsid w:val="008668CF"/>
    <w:rsid w:val="00866BC3"/>
    <w:rsid w:val="00866F71"/>
    <w:rsid w:val="0086729E"/>
    <w:rsid w:val="008677A4"/>
    <w:rsid w:val="008708F8"/>
    <w:rsid w:val="00870DAC"/>
    <w:rsid w:val="00870DD7"/>
    <w:rsid w:val="00870DDF"/>
    <w:rsid w:val="008710E9"/>
    <w:rsid w:val="00871483"/>
    <w:rsid w:val="008714D8"/>
    <w:rsid w:val="008732DD"/>
    <w:rsid w:val="00873371"/>
    <w:rsid w:val="008734A1"/>
    <w:rsid w:val="00873D4E"/>
    <w:rsid w:val="00873E2D"/>
    <w:rsid w:val="00873E7C"/>
    <w:rsid w:val="00873EDD"/>
    <w:rsid w:val="00874255"/>
    <w:rsid w:val="008743F2"/>
    <w:rsid w:val="008747DB"/>
    <w:rsid w:val="00874FA1"/>
    <w:rsid w:val="00875B8E"/>
    <w:rsid w:val="00876053"/>
    <w:rsid w:val="00876284"/>
    <w:rsid w:val="00876DCE"/>
    <w:rsid w:val="008808E8"/>
    <w:rsid w:val="00880AC6"/>
    <w:rsid w:val="00880ED3"/>
    <w:rsid w:val="0088104D"/>
    <w:rsid w:val="00881249"/>
    <w:rsid w:val="0088177C"/>
    <w:rsid w:val="00882016"/>
    <w:rsid w:val="008823BF"/>
    <w:rsid w:val="00882C17"/>
    <w:rsid w:val="00882D2C"/>
    <w:rsid w:val="008839AA"/>
    <w:rsid w:val="008844D4"/>
    <w:rsid w:val="0088508F"/>
    <w:rsid w:val="00885369"/>
    <w:rsid w:val="00885A8C"/>
    <w:rsid w:val="00886A57"/>
    <w:rsid w:val="00886E9B"/>
    <w:rsid w:val="008873F3"/>
    <w:rsid w:val="00887629"/>
    <w:rsid w:val="008877A7"/>
    <w:rsid w:val="00887D36"/>
    <w:rsid w:val="00887FCD"/>
    <w:rsid w:val="0089051C"/>
    <w:rsid w:val="00890671"/>
    <w:rsid w:val="00890B23"/>
    <w:rsid w:val="0089155C"/>
    <w:rsid w:val="008921DC"/>
    <w:rsid w:val="0089232E"/>
    <w:rsid w:val="008927DD"/>
    <w:rsid w:val="008930EA"/>
    <w:rsid w:val="0089320A"/>
    <w:rsid w:val="0089340D"/>
    <w:rsid w:val="008935BA"/>
    <w:rsid w:val="0089388E"/>
    <w:rsid w:val="008938EA"/>
    <w:rsid w:val="00893912"/>
    <w:rsid w:val="008939BC"/>
    <w:rsid w:val="00894938"/>
    <w:rsid w:val="00895440"/>
    <w:rsid w:val="00895803"/>
    <w:rsid w:val="0089580C"/>
    <w:rsid w:val="00895861"/>
    <w:rsid w:val="008969BC"/>
    <w:rsid w:val="00896DE0"/>
    <w:rsid w:val="0089721A"/>
    <w:rsid w:val="008972D4"/>
    <w:rsid w:val="008A0303"/>
    <w:rsid w:val="008A037C"/>
    <w:rsid w:val="008A05E8"/>
    <w:rsid w:val="008A185A"/>
    <w:rsid w:val="008A1876"/>
    <w:rsid w:val="008A1E43"/>
    <w:rsid w:val="008A1F57"/>
    <w:rsid w:val="008A2A11"/>
    <w:rsid w:val="008A337B"/>
    <w:rsid w:val="008A3606"/>
    <w:rsid w:val="008A3E88"/>
    <w:rsid w:val="008A446D"/>
    <w:rsid w:val="008A47FF"/>
    <w:rsid w:val="008A49F6"/>
    <w:rsid w:val="008A5182"/>
    <w:rsid w:val="008A56F0"/>
    <w:rsid w:val="008A5B25"/>
    <w:rsid w:val="008A5CC8"/>
    <w:rsid w:val="008A5D55"/>
    <w:rsid w:val="008A5DE5"/>
    <w:rsid w:val="008A5F97"/>
    <w:rsid w:val="008A60F3"/>
    <w:rsid w:val="008A6568"/>
    <w:rsid w:val="008A6975"/>
    <w:rsid w:val="008A6B50"/>
    <w:rsid w:val="008A78CC"/>
    <w:rsid w:val="008A7915"/>
    <w:rsid w:val="008B0A36"/>
    <w:rsid w:val="008B0E4B"/>
    <w:rsid w:val="008B0F81"/>
    <w:rsid w:val="008B1133"/>
    <w:rsid w:val="008B120F"/>
    <w:rsid w:val="008B1286"/>
    <w:rsid w:val="008B1721"/>
    <w:rsid w:val="008B1EAB"/>
    <w:rsid w:val="008B21E1"/>
    <w:rsid w:val="008B2699"/>
    <w:rsid w:val="008B32F0"/>
    <w:rsid w:val="008B343C"/>
    <w:rsid w:val="008B38BB"/>
    <w:rsid w:val="008B3C90"/>
    <w:rsid w:val="008B4BE7"/>
    <w:rsid w:val="008B4D2C"/>
    <w:rsid w:val="008B5175"/>
    <w:rsid w:val="008B59EB"/>
    <w:rsid w:val="008B5A79"/>
    <w:rsid w:val="008B6A82"/>
    <w:rsid w:val="008B6C47"/>
    <w:rsid w:val="008B7F3D"/>
    <w:rsid w:val="008C0233"/>
    <w:rsid w:val="008C0546"/>
    <w:rsid w:val="008C12AC"/>
    <w:rsid w:val="008C17D5"/>
    <w:rsid w:val="008C17DC"/>
    <w:rsid w:val="008C17E4"/>
    <w:rsid w:val="008C1A7C"/>
    <w:rsid w:val="008C2337"/>
    <w:rsid w:val="008C2A3E"/>
    <w:rsid w:val="008C305C"/>
    <w:rsid w:val="008C3CFB"/>
    <w:rsid w:val="008C570F"/>
    <w:rsid w:val="008C57C7"/>
    <w:rsid w:val="008C5899"/>
    <w:rsid w:val="008C5EDC"/>
    <w:rsid w:val="008C6030"/>
    <w:rsid w:val="008C60A8"/>
    <w:rsid w:val="008C6F97"/>
    <w:rsid w:val="008C78A7"/>
    <w:rsid w:val="008C7CC8"/>
    <w:rsid w:val="008C7F8D"/>
    <w:rsid w:val="008D09AA"/>
    <w:rsid w:val="008D0A37"/>
    <w:rsid w:val="008D0FBB"/>
    <w:rsid w:val="008D12C1"/>
    <w:rsid w:val="008D1876"/>
    <w:rsid w:val="008D25FB"/>
    <w:rsid w:val="008D262B"/>
    <w:rsid w:val="008D28D2"/>
    <w:rsid w:val="008D29C6"/>
    <w:rsid w:val="008D2F78"/>
    <w:rsid w:val="008D30EF"/>
    <w:rsid w:val="008D33BE"/>
    <w:rsid w:val="008D346D"/>
    <w:rsid w:val="008D37A8"/>
    <w:rsid w:val="008D3A0B"/>
    <w:rsid w:val="008D4F2A"/>
    <w:rsid w:val="008D5FBC"/>
    <w:rsid w:val="008D5FFC"/>
    <w:rsid w:val="008D6332"/>
    <w:rsid w:val="008D6854"/>
    <w:rsid w:val="008D6CA7"/>
    <w:rsid w:val="008D6DBE"/>
    <w:rsid w:val="008D7672"/>
    <w:rsid w:val="008D7AD1"/>
    <w:rsid w:val="008E0242"/>
    <w:rsid w:val="008E029D"/>
    <w:rsid w:val="008E19FF"/>
    <w:rsid w:val="008E1AA1"/>
    <w:rsid w:val="008E202E"/>
    <w:rsid w:val="008E29BC"/>
    <w:rsid w:val="008E4079"/>
    <w:rsid w:val="008E4E5A"/>
    <w:rsid w:val="008E55D4"/>
    <w:rsid w:val="008E570B"/>
    <w:rsid w:val="008E5F9A"/>
    <w:rsid w:val="008E5FDF"/>
    <w:rsid w:val="008E6494"/>
    <w:rsid w:val="008E65DC"/>
    <w:rsid w:val="008E717C"/>
    <w:rsid w:val="008E78DD"/>
    <w:rsid w:val="008E7DE3"/>
    <w:rsid w:val="008E7E2D"/>
    <w:rsid w:val="008F01BA"/>
    <w:rsid w:val="008F0450"/>
    <w:rsid w:val="008F1495"/>
    <w:rsid w:val="008F169C"/>
    <w:rsid w:val="008F18AF"/>
    <w:rsid w:val="008F27D4"/>
    <w:rsid w:val="008F282C"/>
    <w:rsid w:val="008F40C4"/>
    <w:rsid w:val="008F4CBC"/>
    <w:rsid w:val="008F51FC"/>
    <w:rsid w:val="008F5258"/>
    <w:rsid w:val="008F56A6"/>
    <w:rsid w:val="008F58A2"/>
    <w:rsid w:val="008F5DB3"/>
    <w:rsid w:val="00900ADF"/>
    <w:rsid w:val="00900DAC"/>
    <w:rsid w:val="009010FA"/>
    <w:rsid w:val="00901EE6"/>
    <w:rsid w:val="00903225"/>
    <w:rsid w:val="00903414"/>
    <w:rsid w:val="0090341F"/>
    <w:rsid w:val="00903755"/>
    <w:rsid w:val="00904579"/>
    <w:rsid w:val="009049FB"/>
    <w:rsid w:val="00905AC6"/>
    <w:rsid w:val="00906B34"/>
    <w:rsid w:val="00906FFB"/>
    <w:rsid w:val="00907021"/>
    <w:rsid w:val="0090757D"/>
    <w:rsid w:val="00907E56"/>
    <w:rsid w:val="009101FC"/>
    <w:rsid w:val="00910433"/>
    <w:rsid w:val="00910481"/>
    <w:rsid w:val="009112F9"/>
    <w:rsid w:val="00911477"/>
    <w:rsid w:val="00912267"/>
    <w:rsid w:val="00912389"/>
    <w:rsid w:val="009127EA"/>
    <w:rsid w:val="00912DD8"/>
    <w:rsid w:val="0091312B"/>
    <w:rsid w:val="00913CBF"/>
    <w:rsid w:val="00914E41"/>
    <w:rsid w:val="00914F0A"/>
    <w:rsid w:val="00915623"/>
    <w:rsid w:val="00915A34"/>
    <w:rsid w:val="00917193"/>
    <w:rsid w:val="009178EC"/>
    <w:rsid w:val="00920323"/>
    <w:rsid w:val="0092070B"/>
    <w:rsid w:val="00920E4C"/>
    <w:rsid w:val="00921A19"/>
    <w:rsid w:val="009222A3"/>
    <w:rsid w:val="009224BF"/>
    <w:rsid w:val="00922634"/>
    <w:rsid w:val="0092293C"/>
    <w:rsid w:val="00922CEE"/>
    <w:rsid w:val="00923E55"/>
    <w:rsid w:val="009243F5"/>
    <w:rsid w:val="009244C0"/>
    <w:rsid w:val="0092454C"/>
    <w:rsid w:val="00924978"/>
    <w:rsid w:val="00924ACD"/>
    <w:rsid w:val="0092660E"/>
    <w:rsid w:val="0092693D"/>
    <w:rsid w:val="00926985"/>
    <w:rsid w:val="00926C19"/>
    <w:rsid w:val="00926FB2"/>
    <w:rsid w:val="00927334"/>
    <w:rsid w:val="009276E9"/>
    <w:rsid w:val="009302F1"/>
    <w:rsid w:val="009307E6"/>
    <w:rsid w:val="00930E80"/>
    <w:rsid w:val="00930EDC"/>
    <w:rsid w:val="009314A6"/>
    <w:rsid w:val="00932148"/>
    <w:rsid w:val="00932206"/>
    <w:rsid w:val="0093234B"/>
    <w:rsid w:val="00932498"/>
    <w:rsid w:val="0093277A"/>
    <w:rsid w:val="00933089"/>
    <w:rsid w:val="0093347F"/>
    <w:rsid w:val="009338F2"/>
    <w:rsid w:val="0093396D"/>
    <w:rsid w:val="009339B0"/>
    <w:rsid w:val="00933E6F"/>
    <w:rsid w:val="00934803"/>
    <w:rsid w:val="00934BA0"/>
    <w:rsid w:val="00934E14"/>
    <w:rsid w:val="00935CA5"/>
    <w:rsid w:val="00935E46"/>
    <w:rsid w:val="009360E1"/>
    <w:rsid w:val="00936199"/>
    <w:rsid w:val="00936583"/>
    <w:rsid w:val="00936DD7"/>
    <w:rsid w:val="00936DF1"/>
    <w:rsid w:val="00936EE7"/>
    <w:rsid w:val="00936FF6"/>
    <w:rsid w:val="009376A7"/>
    <w:rsid w:val="00937C2B"/>
    <w:rsid w:val="009406CB"/>
    <w:rsid w:val="009411B4"/>
    <w:rsid w:val="0094136C"/>
    <w:rsid w:val="0094309D"/>
    <w:rsid w:val="00943951"/>
    <w:rsid w:val="0094416F"/>
    <w:rsid w:val="00944364"/>
    <w:rsid w:val="00944569"/>
    <w:rsid w:val="0094479F"/>
    <w:rsid w:val="00946716"/>
    <w:rsid w:val="00946A3B"/>
    <w:rsid w:val="00946F59"/>
    <w:rsid w:val="00946F84"/>
    <w:rsid w:val="009478D6"/>
    <w:rsid w:val="009503A8"/>
    <w:rsid w:val="00950A32"/>
    <w:rsid w:val="00950E69"/>
    <w:rsid w:val="009510A8"/>
    <w:rsid w:val="00951EFE"/>
    <w:rsid w:val="009526CC"/>
    <w:rsid w:val="009529D8"/>
    <w:rsid w:val="00953E7A"/>
    <w:rsid w:val="0095441B"/>
    <w:rsid w:val="0095464B"/>
    <w:rsid w:val="00954666"/>
    <w:rsid w:val="00954E5D"/>
    <w:rsid w:val="00954FC7"/>
    <w:rsid w:val="009554A9"/>
    <w:rsid w:val="009554EC"/>
    <w:rsid w:val="00955689"/>
    <w:rsid w:val="0095619F"/>
    <w:rsid w:val="0095696B"/>
    <w:rsid w:val="009572B7"/>
    <w:rsid w:val="0095745D"/>
    <w:rsid w:val="009604AC"/>
    <w:rsid w:val="00960B1A"/>
    <w:rsid w:val="0096112D"/>
    <w:rsid w:val="00961740"/>
    <w:rsid w:val="00962691"/>
    <w:rsid w:val="009637FE"/>
    <w:rsid w:val="0096518D"/>
    <w:rsid w:val="009657D5"/>
    <w:rsid w:val="00965953"/>
    <w:rsid w:val="00965F35"/>
    <w:rsid w:val="0096614E"/>
    <w:rsid w:val="009661E2"/>
    <w:rsid w:val="0096644F"/>
    <w:rsid w:val="009664B6"/>
    <w:rsid w:val="00966515"/>
    <w:rsid w:val="00966621"/>
    <w:rsid w:val="00966AFB"/>
    <w:rsid w:val="00966CC8"/>
    <w:rsid w:val="009676AE"/>
    <w:rsid w:val="0096771B"/>
    <w:rsid w:val="00967ABC"/>
    <w:rsid w:val="00967DA8"/>
    <w:rsid w:val="00967E1F"/>
    <w:rsid w:val="00967E21"/>
    <w:rsid w:val="00970751"/>
    <w:rsid w:val="00970C4B"/>
    <w:rsid w:val="00971B0D"/>
    <w:rsid w:val="00972B7C"/>
    <w:rsid w:val="00973358"/>
    <w:rsid w:val="00973D46"/>
    <w:rsid w:val="00973DD9"/>
    <w:rsid w:val="009740C5"/>
    <w:rsid w:val="009741F1"/>
    <w:rsid w:val="0097464A"/>
    <w:rsid w:val="00975ECC"/>
    <w:rsid w:val="009769C8"/>
    <w:rsid w:val="00976A61"/>
    <w:rsid w:val="00977188"/>
    <w:rsid w:val="00977189"/>
    <w:rsid w:val="0097725E"/>
    <w:rsid w:val="00977B5D"/>
    <w:rsid w:val="0098060A"/>
    <w:rsid w:val="0098065E"/>
    <w:rsid w:val="0098094C"/>
    <w:rsid w:val="00982B3E"/>
    <w:rsid w:val="00982B90"/>
    <w:rsid w:val="00982C1F"/>
    <w:rsid w:val="00982F6E"/>
    <w:rsid w:val="0098379C"/>
    <w:rsid w:val="00983E68"/>
    <w:rsid w:val="00984288"/>
    <w:rsid w:val="009842C1"/>
    <w:rsid w:val="009857D5"/>
    <w:rsid w:val="00985915"/>
    <w:rsid w:val="009863E6"/>
    <w:rsid w:val="009863FC"/>
    <w:rsid w:val="00986445"/>
    <w:rsid w:val="0098692F"/>
    <w:rsid w:val="00987245"/>
    <w:rsid w:val="009878C0"/>
    <w:rsid w:val="00987B72"/>
    <w:rsid w:val="00987BE1"/>
    <w:rsid w:val="00987F9E"/>
    <w:rsid w:val="0099054D"/>
    <w:rsid w:val="009912D5"/>
    <w:rsid w:val="00991415"/>
    <w:rsid w:val="00991CC2"/>
    <w:rsid w:val="009922F8"/>
    <w:rsid w:val="00992687"/>
    <w:rsid w:val="00992BF2"/>
    <w:rsid w:val="00992D07"/>
    <w:rsid w:val="009935CB"/>
    <w:rsid w:val="00993C5C"/>
    <w:rsid w:val="0099444D"/>
    <w:rsid w:val="00994783"/>
    <w:rsid w:val="00994B69"/>
    <w:rsid w:val="00994B8C"/>
    <w:rsid w:val="00994CAC"/>
    <w:rsid w:val="00994DAD"/>
    <w:rsid w:val="009964AE"/>
    <w:rsid w:val="00996888"/>
    <w:rsid w:val="0099715D"/>
    <w:rsid w:val="00997300"/>
    <w:rsid w:val="00997929"/>
    <w:rsid w:val="009A01DB"/>
    <w:rsid w:val="009A0ED3"/>
    <w:rsid w:val="009A16A4"/>
    <w:rsid w:val="009A1B06"/>
    <w:rsid w:val="009A1B2B"/>
    <w:rsid w:val="009A1BBD"/>
    <w:rsid w:val="009A2ADC"/>
    <w:rsid w:val="009A37AA"/>
    <w:rsid w:val="009A3A6E"/>
    <w:rsid w:val="009A46BE"/>
    <w:rsid w:val="009A47D2"/>
    <w:rsid w:val="009A4ADB"/>
    <w:rsid w:val="009A612D"/>
    <w:rsid w:val="009A6241"/>
    <w:rsid w:val="009A62B6"/>
    <w:rsid w:val="009A6EC8"/>
    <w:rsid w:val="009A6FF9"/>
    <w:rsid w:val="009A73F2"/>
    <w:rsid w:val="009A7975"/>
    <w:rsid w:val="009A7C99"/>
    <w:rsid w:val="009B05AD"/>
    <w:rsid w:val="009B0E98"/>
    <w:rsid w:val="009B116E"/>
    <w:rsid w:val="009B1ABD"/>
    <w:rsid w:val="009B2CB5"/>
    <w:rsid w:val="009B31DD"/>
    <w:rsid w:val="009B3756"/>
    <w:rsid w:val="009B38D8"/>
    <w:rsid w:val="009B3DDF"/>
    <w:rsid w:val="009B53B7"/>
    <w:rsid w:val="009B665E"/>
    <w:rsid w:val="009C00BD"/>
    <w:rsid w:val="009C05F0"/>
    <w:rsid w:val="009C08B5"/>
    <w:rsid w:val="009C09AE"/>
    <w:rsid w:val="009C0C7B"/>
    <w:rsid w:val="009C1835"/>
    <w:rsid w:val="009C24B7"/>
    <w:rsid w:val="009C26BA"/>
    <w:rsid w:val="009C2C7E"/>
    <w:rsid w:val="009C2D30"/>
    <w:rsid w:val="009C35B9"/>
    <w:rsid w:val="009C3AF2"/>
    <w:rsid w:val="009C3E50"/>
    <w:rsid w:val="009C4890"/>
    <w:rsid w:val="009C5933"/>
    <w:rsid w:val="009C6900"/>
    <w:rsid w:val="009C6B48"/>
    <w:rsid w:val="009C6BA6"/>
    <w:rsid w:val="009C6E55"/>
    <w:rsid w:val="009C7A82"/>
    <w:rsid w:val="009C7CFD"/>
    <w:rsid w:val="009D0300"/>
    <w:rsid w:val="009D0EE0"/>
    <w:rsid w:val="009D1159"/>
    <w:rsid w:val="009D1513"/>
    <w:rsid w:val="009D1719"/>
    <w:rsid w:val="009D1A1A"/>
    <w:rsid w:val="009D1D52"/>
    <w:rsid w:val="009D2338"/>
    <w:rsid w:val="009D2DE0"/>
    <w:rsid w:val="009D336B"/>
    <w:rsid w:val="009D3E0C"/>
    <w:rsid w:val="009D4DC6"/>
    <w:rsid w:val="009D51A5"/>
    <w:rsid w:val="009D6210"/>
    <w:rsid w:val="009D77ED"/>
    <w:rsid w:val="009D7FD8"/>
    <w:rsid w:val="009E08F1"/>
    <w:rsid w:val="009E1CE1"/>
    <w:rsid w:val="009E21C4"/>
    <w:rsid w:val="009E23A9"/>
    <w:rsid w:val="009E23B4"/>
    <w:rsid w:val="009E2478"/>
    <w:rsid w:val="009E2B14"/>
    <w:rsid w:val="009E2D02"/>
    <w:rsid w:val="009E2EDE"/>
    <w:rsid w:val="009E2F4D"/>
    <w:rsid w:val="009E305B"/>
    <w:rsid w:val="009E3DFD"/>
    <w:rsid w:val="009E3F80"/>
    <w:rsid w:val="009E42EF"/>
    <w:rsid w:val="009E4BFA"/>
    <w:rsid w:val="009E50FC"/>
    <w:rsid w:val="009E54D1"/>
    <w:rsid w:val="009E5654"/>
    <w:rsid w:val="009E59DE"/>
    <w:rsid w:val="009E5D00"/>
    <w:rsid w:val="009E657C"/>
    <w:rsid w:val="009E6BAA"/>
    <w:rsid w:val="009E757C"/>
    <w:rsid w:val="009E79EE"/>
    <w:rsid w:val="009E7B1F"/>
    <w:rsid w:val="009F09A6"/>
    <w:rsid w:val="009F0DA0"/>
    <w:rsid w:val="009F0E93"/>
    <w:rsid w:val="009F1AFB"/>
    <w:rsid w:val="009F1C46"/>
    <w:rsid w:val="009F2254"/>
    <w:rsid w:val="009F231F"/>
    <w:rsid w:val="009F278C"/>
    <w:rsid w:val="009F2AB0"/>
    <w:rsid w:val="009F423A"/>
    <w:rsid w:val="009F48F5"/>
    <w:rsid w:val="009F4A5D"/>
    <w:rsid w:val="009F5275"/>
    <w:rsid w:val="009F5AF5"/>
    <w:rsid w:val="009F62F1"/>
    <w:rsid w:val="009F698B"/>
    <w:rsid w:val="009F6EFA"/>
    <w:rsid w:val="009F6F93"/>
    <w:rsid w:val="009F7604"/>
    <w:rsid w:val="009F7820"/>
    <w:rsid w:val="009F7EAE"/>
    <w:rsid w:val="00A002B1"/>
    <w:rsid w:val="00A003D6"/>
    <w:rsid w:val="00A006F8"/>
    <w:rsid w:val="00A00C31"/>
    <w:rsid w:val="00A00E87"/>
    <w:rsid w:val="00A013C2"/>
    <w:rsid w:val="00A01BBF"/>
    <w:rsid w:val="00A021C4"/>
    <w:rsid w:val="00A02920"/>
    <w:rsid w:val="00A02984"/>
    <w:rsid w:val="00A02AD0"/>
    <w:rsid w:val="00A02D9C"/>
    <w:rsid w:val="00A02F77"/>
    <w:rsid w:val="00A03690"/>
    <w:rsid w:val="00A04C69"/>
    <w:rsid w:val="00A04FA9"/>
    <w:rsid w:val="00A050BF"/>
    <w:rsid w:val="00A05443"/>
    <w:rsid w:val="00A0628A"/>
    <w:rsid w:val="00A07679"/>
    <w:rsid w:val="00A10503"/>
    <w:rsid w:val="00A1070B"/>
    <w:rsid w:val="00A11BB4"/>
    <w:rsid w:val="00A1284F"/>
    <w:rsid w:val="00A13225"/>
    <w:rsid w:val="00A13970"/>
    <w:rsid w:val="00A13D57"/>
    <w:rsid w:val="00A150B7"/>
    <w:rsid w:val="00A153E3"/>
    <w:rsid w:val="00A15DA2"/>
    <w:rsid w:val="00A16658"/>
    <w:rsid w:val="00A16F35"/>
    <w:rsid w:val="00A177D0"/>
    <w:rsid w:val="00A17996"/>
    <w:rsid w:val="00A205AD"/>
    <w:rsid w:val="00A2088C"/>
    <w:rsid w:val="00A20E94"/>
    <w:rsid w:val="00A21F34"/>
    <w:rsid w:val="00A22093"/>
    <w:rsid w:val="00A22398"/>
    <w:rsid w:val="00A2282A"/>
    <w:rsid w:val="00A22FA2"/>
    <w:rsid w:val="00A23809"/>
    <w:rsid w:val="00A243A5"/>
    <w:rsid w:val="00A2456C"/>
    <w:rsid w:val="00A24605"/>
    <w:rsid w:val="00A24FE0"/>
    <w:rsid w:val="00A25179"/>
    <w:rsid w:val="00A253DE"/>
    <w:rsid w:val="00A25B7A"/>
    <w:rsid w:val="00A26BEE"/>
    <w:rsid w:val="00A27A2D"/>
    <w:rsid w:val="00A30570"/>
    <w:rsid w:val="00A30A28"/>
    <w:rsid w:val="00A30C01"/>
    <w:rsid w:val="00A30D67"/>
    <w:rsid w:val="00A30F1E"/>
    <w:rsid w:val="00A32066"/>
    <w:rsid w:val="00A3219C"/>
    <w:rsid w:val="00A32A65"/>
    <w:rsid w:val="00A33051"/>
    <w:rsid w:val="00A33719"/>
    <w:rsid w:val="00A33CBC"/>
    <w:rsid w:val="00A344BB"/>
    <w:rsid w:val="00A34980"/>
    <w:rsid w:val="00A34CA8"/>
    <w:rsid w:val="00A35453"/>
    <w:rsid w:val="00A355D0"/>
    <w:rsid w:val="00A35630"/>
    <w:rsid w:val="00A359BA"/>
    <w:rsid w:val="00A35FF1"/>
    <w:rsid w:val="00A360D7"/>
    <w:rsid w:val="00A3717F"/>
    <w:rsid w:val="00A374D7"/>
    <w:rsid w:val="00A4030C"/>
    <w:rsid w:val="00A40507"/>
    <w:rsid w:val="00A408D8"/>
    <w:rsid w:val="00A41338"/>
    <w:rsid w:val="00A4149C"/>
    <w:rsid w:val="00A41654"/>
    <w:rsid w:val="00A41AC1"/>
    <w:rsid w:val="00A4207D"/>
    <w:rsid w:val="00A42907"/>
    <w:rsid w:val="00A43C59"/>
    <w:rsid w:val="00A43E72"/>
    <w:rsid w:val="00A445D2"/>
    <w:rsid w:val="00A44A2E"/>
    <w:rsid w:val="00A44CD1"/>
    <w:rsid w:val="00A44D1C"/>
    <w:rsid w:val="00A45207"/>
    <w:rsid w:val="00A457F5"/>
    <w:rsid w:val="00A45E0B"/>
    <w:rsid w:val="00A462E4"/>
    <w:rsid w:val="00A46734"/>
    <w:rsid w:val="00A46F81"/>
    <w:rsid w:val="00A47357"/>
    <w:rsid w:val="00A4777B"/>
    <w:rsid w:val="00A47E4F"/>
    <w:rsid w:val="00A50B1C"/>
    <w:rsid w:val="00A51274"/>
    <w:rsid w:val="00A52636"/>
    <w:rsid w:val="00A52A22"/>
    <w:rsid w:val="00A52DB2"/>
    <w:rsid w:val="00A53200"/>
    <w:rsid w:val="00A53B0A"/>
    <w:rsid w:val="00A53DED"/>
    <w:rsid w:val="00A54AC8"/>
    <w:rsid w:val="00A54DB5"/>
    <w:rsid w:val="00A55432"/>
    <w:rsid w:val="00A5584F"/>
    <w:rsid w:val="00A603BF"/>
    <w:rsid w:val="00A6128E"/>
    <w:rsid w:val="00A613BC"/>
    <w:rsid w:val="00A61452"/>
    <w:rsid w:val="00A615C5"/>
    <w:rsid w:val="00A61DBA"/>
    <w:rsid w:val="00A61EC9"/>
    <w:rsid w:val="00A632DC"/>
    <w:rsid w:val="00A635DD"/>
    <w:rsid w:val="00A63BC6"/>
    <w:rsid w:val="00A63C9B"/>
    <w:rsid w:val="00A63DC2"/>
    <w:rsid w:val="00A642D3"/>
    <w:rsid w:val="00A64498"/>
    <w:rsid w:val="00A645C4"/>
    <w:rsid w:val="00A647E6"/>
    <w:rsid w:val="00A65077"/>
    <w:rsid w:val="00A65198"/>
    <w:rsid w:val="00A65246"/>
    <w:rsid w:val="00A65639"/>
    <w:rsid w:val="00A6592D"/>
    <w:rsid w:val="00A65E39"/>
    <w:rsid w:val="00A66D00"/>
    <w:rsid w:val="00A70463"/>
    <w:rsid w:val="00A70CCA"/>
    <w:rsid w:val="00A70F0E"/>
    <w:rsid w:val="00A71072"/>
    <w:rsid w:val="00A71BAA"/>
    <w:rsid w:val="00A720C0"/>
    <w:rsid w:val="00A72202"/>
    <w:rsid w:val="00A72C1B"/>
    <w:rsid w:val="00A7303B"/>
    <w:rsid w:val="00A7360E"/>
    <w:rsid w:val="00A7381A"/>
    <w:rsid w:val="00A745D7"/>
    <w:rsid w:val="00A7479A"/>
    <w:rsid w:val="00A74C4D"/>
    <w:rsid w:val="00A757CC"/>
    <w:rsid w:val="00A75915"/>
    <w:rsid w:val="00A75EC7"/>
    <w:rsid w:val="00A76697"/>
    <w:rsid w:val="00A77255"/>
    <w:rsid w:val="00A77892"/>
    <w:rsid w:val="00A77E76"/>
    <w:rsid w:val="00A802F6"/>
    <w:rsid w:val="00A808B3"/>
    <w:rsid w:val="00A8102A"/>
    <w:rsid w:val="00A8126D"/>
    <w:rsid w:val="00A81276"/>
    <w:rsid w:val="00A8195D"/>
    <w:rsid w:val="00A82553"/>
    <w:rsid w:val="00A82F6D"/>
    <w:rsid w:val="00A830DA"/>
    <w:rsid w:val="00A83141"/>
    <w:rsid w:val="00A83C35"/>
    <w:rsid w:val="00A83D5E"/>
    <w:rsid w:val="00A843CD"/>
    <w:rsid w:val="00A84B0F"/>
    <w:rsid w:val="00A85213"/>
    <w:rsid w:val="00A85990"/>
    <w:rsid w:val="00A85F83"/>
    <w:rsid w:val="00A85F91"/>
    <w:rsid w:val="00A860AB"/>
    <w:rsid w:val="00A8636E"/>
    <w:rsid w:val="00A863E4"/>
    <w:rsid w:val="00A863F3"/>
    <w:rsid w:val="00A86CC7"/>
    <w:rsid w:val="00A876AE"/>
    <w:rsid w:val="00A8778A"/>
    <w:rsid w:val="00A878FE"/>
    <w:rsid w:val="00A87C1F"/>
    <w:rsid w:val="00A90181"/>
    <w:rsid w:val="00A9022E"/>
    <w:rsid w:val="00A9051E"/>
    <w:rsid w:val="00A9084E"/>
    <w:rsid w:val="00A90C27"/>
    <w:rsid w:val="00A90EE7"/>
    <w:rsid w:val="00A91420"/>
    <w:rsid w:val="00A914C6"/>
    <w:rsid w:val="00A91642"/>
    <w:rsid w:val="00A91DBC"/>
    <w:rsid w:val="00A91EB3"/>
    <w:rsid w:val="00A92093"/>
    <w:rsid w:val="00A92681"/>
    <w:rsid w:val="00A9285F"/>
    <w:rsid w:val="00A92AC5"/>
    <w:rsid w:val="00A92B7B"/>
    <w:rsid w:val="00A9367F"/>
    <w:rsid w:val="00A93DEC"/>
    <w:rsid w:val="00A957C2"/>
    <w:rsid w:val="00A95A2F"/>
    <w:rsid w:val="00A96325"/>
    <w:rsid w:val="00A96778"/>
    <w:rsid w:val="00A9760C"/>
    <w:rsid w:val="00A97DD8"/>
    <w:rsid w:val="00A97E3A"/>
    <w:rsid w:val="00AA080B"/>
    <w:rsid w:val="00AA0970"/>
    <w:rsid w:val="00AA0C74"/>
    <w:rsid w:val="00AA1664"/>
    <w:rsid w:val="00AA1E1D"/>
    <w:rsid w:val="00AA1FD2"/>
    <w:rsid w:val="00AA2244"/>
    <w:rsid w:val="00AA2BE0"/>
    <w:rsid w:val="00AA30CC"/>
    <w:rsid w:val="00AA323C"/>
    <w:rsid w:val="00AA34FD"/>
    <w:rsid w:val="00AA351E"/>
    <w:rsid w:val="00AA4704"/>
    <w:rsid w:val="00AA479F"/>
    <w:rsid w:val="00AA48DF"/>
    <w:rsid w:val="00AA4CF9"/>
    <w:rsid w:val="00AA5748"/>
    <w:rsid w:val="00AA6CCB"/>
    <w:rsid w:val="00AA6D60"/>
    <w:rsid w:val="00AA7421"/>
    <w:rsid w:val="00AA78E7"/>
    <w:rsid w:val="00AA7C77"/>
    <w:rsid w:val="00AB03F9"/>
    <w:rsid w:val="00AB0746"/>
    <w:rsid w:val="00AB078B"/>
    <w:rsid w:val="00AB0B61"/>
    <w:rsid w:val="00AB11A2"/>
    <w:rsid w:val="00AB158D"/>
    <w:rsid w:val="00AB176B"/>
    <w:rsid w:val="00AB1AFE"/>
    <w:rsid w:val="00AB31B1"/>
    <w:rsid w:val="00AB3581"/>
    <w:rsid w:val="00AB3B23"/>
    <w:rsid w:val="00AB3B6E"/>
    <w:rsid w:val="00AB3F84"/>
    <w:rsid w:val="00AB48FD"/>
    <w:rsid w:val="00AB4A3E"/>
    <w:rsid w:val="00AB558E"/>
    <w:rsid w:val="00AB59F1"/>
    <w:rsid w:val="00AB6682"/>
    <w:rsid w:val="00AB758F"/>
    <w:rsid w:val="00AC0196"/>
    <w:rsid w:val="00AC01EB"/>
    <w:rsid w:val="00AC229A"/>
    <w:rsid w:val="00AC2374"/>
    <w:rsid w:val="00AC32E4"/>
    <w:rsid w:val="00AC356E"/>
    <w:rsid w:val="00AC3C74"/>
    <w:rsid w:val="00AC4358"/>
    <w:rsid w:val="00AC46F0"/>
    <w:rsid w:val="00AC4D0D"/>
    <w:rsid w:val="00AC4E23"/>
    <w:rsid w:val="00AC5E07"/>
    <w:rsid w:val="00AC60D8"/>
    <w:rsid w:val="00AC63EF"/>
    <w:rsid w:val="00AC65E1"/>
    <w:rsid w:val="00AC67A4"/>
    <w:rsid w:val="00AC6B07"/>
    <w:rsid w:val="00AC6EB3"/>
    <w:rsid w:val="00AC6FA6"/>
    <w:rsid w:val="00AC7701"/>
    <w:rsid w:val="00AD03D2"/>
    <w:rsid w:val="00AD08F4"/>
    <w:rsid w:val="00AD1183"/>
    <w:rsid w:val="00AD1B3B"/>
    <w:rsid w:val="00AD3147"/>
    <w:rsid w:val="00AD3509"/>
    <w:rsid w:val="00AD3821"/>
    <w:rsid w:val="00AD38F2"/>
    <w:rsid w:val="00AD39C6"/>
    <w:rsid w:val="00AD3CAD"/>
    <w:rsid w:val="00AD5310"/>
    <w:rsid w:val="00AD56E2"/>
    <w:rsid w:val="00AD6466"/>
    <w:rsid w:val="00AD6D93"/>
    <w:rsid w:val="00AD6FFB"/>
    <w:rsid w:val="00AE0143"/>
    <w:rsid w:val="00AE0EFC"/>
    <w:rsid w:val="00AE152C"/>
    <w:rsid w:val="00AE19F9"/>
    <w:rsid w:val="00AE1B09"/>
    <w:rsid w:val="00AE1E20"/>
    <w:rsid w:val="00AE21FC"/>
    <w:rsid w:val="00AE247E"/>
    <w:rsid w:val="00AE3557"/>
    <w:rsid w:val="00AE3F24"/>
    <w:rsid w:val="00AE53F0"/>
    <w:rsid w:val="00AE57A8"/>
    <w:rsid w:val="00AE6092"/>
    <w:rsid w:val="00AE6371"/>
    <w:rsid w:val="00AE6789"/>
    <w:rsid w:val="00AE67F2"/>
    <w:rsid w:val="00AE760C"/>
    <w:rsid w:val="00AF0820"/>
    <w:rsid w:val="00AF094D"/>
    <w:rsid w:val="00AF0BC1"/>
    <w:rsid w:val="00AF0D6C"/>
    <w:rsid w:val="00AF0E2B"/>
    <w:rsid w:val="00AF15C8"/>
    <w:rsid w:val="00AF1632"/>
    <w:rsid w:val="00AF16A9"/>
    <w:rsid w:val="00AF1CF1"/>
    <w:rsid w:val="00AF1D9F"/>
    <w:rsid w:val="00AF2C38"/>
    <w:rsid w:val="00AF3180"/>
    <w:rsid w:val="00AF3E7D"/>
    <w:rsid w:val="00AF436E"/>
    <w:rsid w:val="00AF5E6B"/>
    <w:rsid w:val="00AF61A6"/>
    <w:rsid w:val="00AF64E1"/>
    <w:rsid w:val="00AF69A0"/>
    <w:rsid w:val="00AF742B"/>
    <w:rsid w:val="00AF7552"/>
    <w:rsid w:val="00AF7BC8"/>
    <w:rsid w:val="00B01D69"/>
    <w:rsid w:val="00B02CBE"/>
    <w:rsid w:val="00B03254"/>
    <w:rsid w:val="00B034B0"/>
    <w:rsid w:val="00B039C2"/>
    <w:rsid w:val="00B042D0"/>
    <w:rsid w:val="00B04BEF"/>
    <w:rsid w:val="00B05094"/>
    <w:rsid w:val="00B0511D"/>
    <w:rsid w:val="00B05421"/>
    <w:rsid w:val="00B05C73"/>
    <w:rsid w:val="00B069A2"/>
    <w:rsid w:val="00B07A48"/>
    <w:rsid w:val="00B10693"/>
    <w:rsid w:val="00B1148B"/>
    <w:rsid w:val="00B11A0D"/>
    <w:rsid w:val="00B13075"/>
    <w:rsid w:val="00B136AD"/>
    <w:rsid w:val="00B138E7"/>
    <w:rsid w:val="00B13F1B"/>
    <w:rsid w:val="00B146AD"/>
    <w:rsid w:val="00B149E6"/>
    <w:rsid w:val="00B14BA1"/>
    <w:rsid w:val="00B14DC1"/>
    <w:rsid w:val="00B15A4B"/>
    <w:rsid w:val="00B15BE6"/>
    <w:rsid w:val="00B15DD1"/>
    <w:rsid w:val="00B16955"/>
    <w:rsid w:val="00B17F00"/>
    <w:rsid w:val="00B20193"/>
    <w:rsid w:val="00B202E7"/>
    <w:rsid w:val="00B204CA"/>
    <w:rsid w:val="00B209F4"/>
    <w:rsid w:val="00B21301"/>
    <w:rsid w:val="00B21320"/>
    <w:rsid w:val="00B21C47"/>
    <w:rsid w:val="00B21E28"/>
    <w:rsid w:val="00B222F1"/>
    <w:rsid w:val="00B227CB"/>
    <w:rsid w:val="00B22EA3"/>
    <w:rsid w:val="00B23E50"/>
    <w:rsid w:val="00B24C7E"/>
    <w:rsid w:val="00B25197"/>
    <w:rsid w:val="00B252B0"/>
    <w:rsid w:val="00B26E5D"/>
    <w:rsid w:val="00B270C4"/>
    <w:rsid w:val="00B273C4"/>
    <w:rsid w:val="00B30829"/>
    <w:rsid w:val="00B315C2"/>
    <w:rsid w:val="00B31B2C"/>
    <w:rsid w:val="00B31C95"/>
    <w:rsid w:val="00B3200D"/>
    <w:rsid w:val="00B328BA"/>
    <w:rsid w:val="00B32C99"/>
    <w:rsid w:val="00B32FD5"/>
    <w:rsid w:val="00B33342"/>
    <w:rsid w:val="00B334C0"/>
    <w:rsid w:val="00B335D5"/>
    <w:rsid w:val="00B33721"/>
    <w:rsid w:val="00B33CDB"/>
    <w:rsid w:val="00B33EDB"/>
    <w:rsid w:val="00B34639"/>
    <w:rsid w:val="00B34905"/>
    <w:rsid w:val="00B34E16"/>
    <w:rsid w:val="00B35200"/>
    <w:rsid w:val="00B372FE"/>
    <w:rsid w:val="00B37490"/>
    <w:rsid w:val="00B374E0"/>
    <w:rsid w:val="00B37A31"/>
    <w:rsid w:val="00B37B44"/>
    <w:rsid w:val="00B408DB"/>
    <w:rsid w:val="00B40945"/>
    <w:rsid w:val="00B41232"/>
    <w:rsid w:val="00B41D5D"/>
    <w:rsid w:val="00B4273C"/>
    <w:rsid w:val="00B42907"/>
    <w:rsid w:val="00B42B82"/>
    <w:rsid w:val="00B42F68"/>
    <w:rsid w:val="00B44568"/>
    <w:rsid w:val="00B4474E"/>
    <w:rsid w:val="00B44E50"/>
    <w:rsid w:val="00B45682"/>
    <w:rsid w:val="00B4645D"/>
    <w:rsid w:val="00B4711A"/>
    <w:rsid w:val="00B47629"/>
    <w:rsid w:val="00B47C3F"/>
    <w:rsid w:val="00B47F07"/>
    <w:rsid w:val="00B504CB"/>
    <w:rsid w:val="00B50ADC"/>
    <w:rsid w:val="00B5108D"/>
    <w:rsid w:val="00B511A2"/>
    <w:rsid w:val="00B511E6"/>
    <w:rsid w:val="00B51716"/>
    <w:rsid w:val="00B51BEC"/>
    <w:rsid w:val="00B52178"/>
    <w:rsid w:val="00B52362"/>
    <w:rsid w:val="00B524A5"/>
    <w:rsid w:val="00B53274"/>
    <w:rsid w:val="00B533AC"/>
    <w:rsid w:val="00B535BB"/>
    <w:rsid w:val="00B53610"/>
    <w:rsid w:val="00B5380F"/>
    <w:rsid w:val="00B542EA"/>
    <w:rsid w:val="00B54B4D"/>
    <w:rsid w:val="00B5602A"/>
    <w:rsid w:val="00B564D0"/>
    <w:rsid w:val="00B5654A"/>
    <w:rsid w:val="00B5659C"/>
    <w:rsid w:val="00B56DCD"/>
    <w:rsid w:val="00B56E7C"/>
    <w:rsid w:val="00B56F25"/>
    <w:rsid w:val="00B572E5"/>
    <w:rsid w:val="00B5794A"/>
    <w:rsid w:val="00B606CC"/>
    <w:rsid w:val="00B60A11"/>
    <w:rsid w:val="00B616FF"/>
    <w:rsid w:val="00B61A9B"/>
    <w:rsid w:val="00B61CD5"/>
    <w:rsid w:val="00B61F21"/>
    <w:rsid w:val="00B62396"/>
    <w:rsid w:val="00B631BE"/>
    <w:rsid w:val="00B632ED"/>
    <w:rsid w:val="00B637E1"/>
    <w:rsid w:val="00B640F1"/>
    <w:rsid w:val="00B645E3"/>
    <w:rsid w:val="00B64AA8"/>
    <w:rsid w:val="00B64DFC"/>
    <w:rsid w:val="00B6543A"/>
    <w:rsid w:val="00B654B2"/>
    <w:rsid w:val="00B654BA"/>
    <w:rsid w:val="00B6588F"/>
    <w:rsid w:val="00B66011"/>
    <w:rsid w:val="00B663C9"/>
    <w:rsid w:val="00B6670A"/>
    <w:rsid w:val="00B668A9"/>
    <w:rsid w:val="00B67E64"/>
    <w:rsid w:val="00B67E70"/>
    <w:rsid w:val="00B704F8"/>
    <w:rsid w:val="00B70704"/>
    <w:rsid w:val="00B70CD2"/>
    <w:rsid w:val="00B71D5F"/>
    <w:rsid w:val="00B72605"/>
    <w:rsid w:val="00B72776"/>
    <w:rsid w:val="00B728BC"/>
    <w:rsid w:val="00B72E81"/>
    <w:rsid w:val="00B743F1"/>
    <w:rsid w:val="00B744EF"/>
    <w:rsid w:val="00B74510"/>
    <w:rsid w:val="00B749D3"/>
    <w:rsid w:val="00B74A29"/>
    <w:rsid w:val="00B74EAB"/>
    <w:rsid w:val="00B75A12"/>
    <w:rsid w:val="00B777E0"/>
    <w:rsid w:val="00B77B1E"/>
    <w:rsid w:val="00B80BFF"/>
    <w:rsid w:val="00B813C9"/>
    <w:rsid w:val="00B81EFE"/>
    <w:rsid w:val="00B83DE2"/>
    <w:rsid w:val="00B83FCB"/>
    <w:rsid w:val="00B84A28"/>
    <w:rsid w:val="00B85198"/>
    <w:rsid w:val="00B851A6"/>
    <w:rsid w:val="00B85874"/>
    <w:rsid w:val="00B85CA8"/>
    <w:rsid w:val="00B865BE"/>
    <w:rsid w:val="00B86A4A"/>
    <w:rsid w:val="00B86B5E"/>
    <w:rsid w:val="00B872DC"/>
    <w:rsid w:val="00B909FC"/>
    <w:rsid w:val="00B90A2B"/>
    <w:rsid w:val="00B91D44"/>
    <w:rsid w:val="00B91DD0"/>
    <w:rsid w:val="00B92349"/>
    <w:rsid w:val="00B924ED"/>
    <w:rsid w:val="00B925A6"/>
    <w:rsid w:val="00B927FA"/>
    <w:rsid w:val="00B92A01"/>
    <w:rsid w:val="00B9324B"/>
    <w:rsid w:val="00B93677"/>
    <w:rsid w:val="00B93EBD"/>
    <w:rsid w:val="00B94180"/>
    <w:rsid w:val="00B943FE"/>
    <w:rsid w:val="00B945E2"/>
    <w:rsid w:val="00B94979"/>
    <w:rsid w:val="00B94BA6"/>
    <w:rsid w:val="00B94F6F"/>
    <w:rsid w:val="00B94F93"/>
    <w:rsid w:val="00B9546E"/>
    <w:rsid w:val="00B95AEE"/>
    <w:rsid w:val="00B962F6"/>
    <w:rsid w:val="00B973C7"/>
    <w:rsid w:val="00B97808"/>
    <w:rsid w:val="00B97B59"/>
    <w:rsid w:val="00BA04C2"/>
    <w:rsid w:val="00BA05B5"/>
    <w:rsid w:val="00BA07FF"/>
    <w:rsid w:val="00BA0F2B"/>
    <w:rsid w:val="00BA153A"/>
    <w:rsid w:val="00BA169B"/>
    <w:rsid w:val="00BA1B0C"/>
    <w:rsid w:val="00BA1E14"/>
    <w:rsid w:val="00BA29B6"/>
    <w:rsid w:val="00BA2CED"/>
    <w:rsid w:val="00BA2F53"/>
    <w:rsid w:val="00BA2F69"/>
    <w:rsid w:val="00BA3AED"/>
    <w:rsid w:val="00BA3D46"/>
    <w:rsid w:val="00BA4713"/>
    <w:rsid w:val="00BA58C6"/>
    <w:rsid w:val="00BA59B6"/>
    <w:rsid w:val="00BA5A18"/>
    <w:rsid w:val="00BA6632"/>
    <w:rsid w:val="00BA69E1"/>
    <w:rsid w:val="00BA7528"/>
    <w:rsid w:val="00BA7626"/>
    <w:rsid w:val="00BA7E33"/>
    <w:rsid w:val="00BB06C0"/>
    <w:rsid w:val="00BB0BF3"/>
    <w:rsid w:val="00BB14BB"/>
    <w:rsid w:val="00BB1D83"/>
    <w:rsid w:val="00BB2039"/>
    <w:rsid w:val="00BB2A21"/>
    <w:rsid w:val="00BB362F"/>
    <w:rsid w:val="00BB3AA4"/>
    <w:rsid w:val="00BB3ED5"/>
    <w:rsid w:val="00BB419B"/>
    <w:rsid w:val="00BB4C48"/>
    <w:rsid w:val="00BB4ECD"/>
    <w:rsid w:val="00BB502C"/>
    <w:rsid w:val="00BB5A38"/>
    <w:rsid w:val="00BB5AED"/>
    <w:rsid w:val="00BB5DF4"/>
    <w:rsid w:val="00BB5E04"/>
    <w:rsid w:val="00BB6112"/>
    <w:rsid w:val="00BB620E"/>
    <w:rsid w:val="00BB640D"/>
    <w:rsid w:val="00BB6693"/>
    <w:rsid w:val="00BB689F"/>
    <w:rsid w:val="00BB726E"/>
    <w:rsid w:val="00BB74E0"/>
    <w:rsid w:val="00BB7CD3"/>
    <w:rsid w:val="00BB7DB9"/>
    <w:rsid w:val="00BC01B5"/>
    <w:rsid w:val="00BC044B"/>
    <w:rsid w:val="00BC0ADD"/>
    <w:rsid w:val="00BC0C46"/>
    <w:rsid w:val="00BC1C8B"/>
    <w:rsid w:val="00BC1EAA"/>
    <w:rsid w:val="00BC24B7"/>
    <w:rsid w:val="00BC3047"/>
    <w:rsid w:val="00BC346E"/>
    <w:rsid w:val="00BC363E"/>
    <w:rsid w:val="00BC3E8F"/>
    <w:rsid w:val="00BC4FD4"/>
    <w:rsid w:val="00BC533C"/>
    <w:rsid w:val="00BC553A"/>
    <w:rsid w:val="00BC591F"/>
    <w:rsid w:val="00BC5969"/>
    <w:rsid w:val="00BC67BB"/>
    <w:rsid w:val="00BC7731"/>
    <w:rsid w:val="00BC7795"/>
    <w:rsid w:val="00BD0E68"/>
    <w:rsid w:val="00BD15B1"/>
    <w:rsid w:val="00BD2914"/>
    <w:rsid w:val="00BD2FB2"/>
    <w:rsid w:val="00BD4113"/>
    <w:rsid w:val="00BD4244"/>
    <w:rsid w:val="00BD48D8"/>
    <w:rsid w:val="00BD4BA5"/>
    <w:rsid w:val="00BD4F59"/>
    <w:rsid w:val="00BD52E3"/>
    <w:rsid w:val="00BD5C54"/>
    <w:rsid w:val="00BD628B"/>
    <w:rsid w:val="00BD6953"/>
    <w:rsid w:val="00BD6A87"/>
    <w:rsid w:val="00BD70E4"/>
    <w:rsid w:val="00BD718B"/>
    <w:rsid w:val="00BD78A6"/>
    <w:rsid w:val="00BD7B9C"/>
    <w:rsid w:val="00BD7CA1"/>
    <w:rsid w:val="00BD7EA2"/>
    <w:rsid w:val="00BE0733"/>
    <w:rsid w:val="00BE0951"/>
    <w:rsid w:val="00BE0C77"/>
    <w:rsid w:val="00BE0E08"/>
    <w:rsid w:val="00BE1082"/>
    <w:rsid w:val="00BE12F8"/>
    <w:rsid w:val="00BE1487"/>
    <w:rsid w:val="00BE2039"/>
    <w:rsid w:val="00BE293B"/>
    <w:rsid w:val="00BE2BB9"/>
    <w:rsid w:val="00BE2DDD"/>
    <w:rsid w:val="00BE32EA"/>
    <w:rsid w:val="00BE3E03"/>
    <w:rsid w:val="00BE47CE"/>
    <w:rsid w:val="00BE4EAF"/>
    <w:rsid w:val="00BE543A"/>
    <w:rsid w:val="00BE5E48"/>
    <w:rsid w:val="00BE6013"/>
    <w:rsid w:val="00BE6ED4"/>
    <w:rsid w:val="00BE79AE"/>
    <w:rsid w:val="00BE7F07"/>
    <w:rsid w:val="00BE7F8E"/>
    <w:rsid w:val="00BF02F0"/>
    <w:rsid w:val="00BF085B"/>
    <w:rsid w:val="00BF23D0"/>
    <w:rsid w:val="00BF2BD4"/>
    <w:rsid w:val="00BF302C"/>
    <w:rsid w:val="00BF3B56"/>
    <w:rsid w:val="00BF3DF2"/>
    <w:rsid w:val="00BF4917"/>
    <w:rsid w:val="00BF4B68"/>
    <w:rsid w:val="00BF4C18"/>
    <w:rsid w:val="00BF5B84"/>
    <w:rsid w:val="00BF5D7B"/>
    <w:rsid w:val="00BF6CDC"/>
    <w:rsid w:val="00BF700E"/>
    <w:rsid w:val="00BF7B48"/>
    <w:rsid w:val="00C0014B"/>
    <w:rsid w:val="00C00645"/>
    <w:rsid w:val="00C0072B"/>
    <w:rsid w:val="00C00D92"/>
    <w:rsid w:val="00C01A33"/>
    <w:rsid w:val="00C01B6A"/>
    <w:rsid w:val="00C01D2E"/>
    <w:rsid w:val="00C02798"/>
    <w:rsid w:val="00C029B7"/>
    <w:rsid w:val="00C02F8C"/>
    <w:rsid w:val="00C030D5"/>
    <w:rsid w:val="00C031EB"/>
    <w:rsid w:val="00C035E2"/>
    <w:rsid w:val="00C03B61"/>
    <w:rsid w:val="00C0453A"/>
    <w:rsid w:val="00C0485F"/>
    <w:rsid w:val="00C049DE"/>
    <w:rsid w:val="00C0509E"/>
    <w:rsid w:val="00C05344"/>
    <w:rsid w:val="00C05371"/>
    <w:rsid w:val="00C053F9"/>
    <w:rsid w:val="00C05EA3"/>
    <w:rsid w:val="00C06585"/>
    <w:rsid w:val="00C066E8"/>
    <w:rsid w:val="00C06BD6"/>
    <w:rsid w:val="00C07404"/>
    <w:rsid w:val="00C074AB"/>
    <w:rsid w:val="00C10303"/>
    <w:rsid w:val="00C1032F"/>
    <w:rsid w:val="00C10724"/>
    <w:rsid w:val="00C110F4"/>
    <w:rsid w:val="00C1159C"/>
    <w:rsid w:val="00C11A8D"/>
    <w:rsid w:val="00C12930"/>
    <w:rsid w:val="00C12B29"/>
    <w:rsid w:val="00C13118"/>
    <w:rsid w:val="00C13EC6"/>
    <w:rsid w:val="00C140C2"/>
    <w:rsid w:val="00C1452E"/>
    <w:rsid w:val="00C15032"/>
    <w:rsid w:val="00C1532D"/>
    <w:rsid w:val="00C15B35"/>
    <w:rsid w:val="00C16316"/>
    <w:rsid w:val="00C1652F"/>
    <w:rsid w:val="00C16532"/>
    <w:rsid w:val="00C16B90"/>
    <w:rsid w:val="00C174BD"/>
    <w:rsid w:val="00C1787A"/>
    <w:rsid w:val="00C17A8D"/>
    <w:rsid w:val="00C17B41"/>
    <w:rsid w:val="00C17CE5"/>
    <w:rsid w:val="00C17D12"/>
    <w:rsid w:val="00C20539"/>
    <w:rsid w:val="00C20973"/>
    <w:rsid w:val="00C20D58"/>
    <w:rsid w:val="00C2132E"/>
    <w:rsid w:val="00C2235D"/>
    <w:rsid w:val="00C23753"/>
    <w:rsid w:val="00C23A40"/>
    <w:rsid w:val="00C2425D"/>
    <w:rsid w:val="00C246F5"/>
    <w:rsid w:val="00C248C4"/>
    <w:rsid w:val="00C24D69"/>
    <w:rsid w:val="00C2600C"/>
    <w:rsid w:val="00C262F8"/>
    <w:rsid w:val="00C26AAB"/>
    <w:rsid w:val="00C270E8"/>
    <w:rsid w:val="00C277D0"/>
    <w:rsid w:val="00C27E5E"/>
    <w:rsid w:val="00C305AF"/>
    <w:rsid w:val="00C30BF9"/>
    <w:rsid w:val="00C31CBF"/>
    <w:rsid w:val="00C327B5"/>
    <w:rsid w:val="00C329F9"/>
    <w:rsid w:val="00C32B54"/>
    <w:rsid w:val="00C3369E"/>
    <w:rsid w:val="00C337D0"/>
    <w:rsid w:val="00C33A89"/>
    <w:rsid w:val="00C33F04"/>
    <w:rsid w:val="00C34E05"/>
    <w:rsid w:val="00C34F02"/>
    <w:rsid w:val="00C35539"/>
    <w:rsid w:val="00C35A7B"/>
    <w:rsid w:val="00C35F4D"/>
    <w:rsid w:val="00C36ED0"/>
    <w:rsid w:val="00C36F48"/>
    <w:rsid w:val="00C37948"/>
    <w:rsid w:val="00C37AEE"/>
    <w:rsid w:val="00C37B63"/>
    <w:rsid w:val="00C419B4"/>
    <w:rsid w:val="00C422C7"/>
    <w:rsid w:val="00C425BE"/>
    <w:rsid w:val="00C43BD6"/>
    <w:rsid w:val="00C43BFB"/>
    <w:rsid w:val="00C443A1"/>
    <w:rsid w:val="00C44456"/>
    <w:rsid w:val="00C44967"/>
    <w:rsid w:val="00C44DEA"/>
    <w:rsid w:val="00C450A1"/>
    <w:rsid w:val="00C458BE"/>
    <w:rsid w:val="00C45B7A"/>
    <w:rsid w:val="00C460A1"/>
    <w:rsid w:val="00C47061"/>
    <w:rsid w:val="00C472AB"/>
    <w:rsid w:val="00C47C21"/>
    <w:rsid w:val="00C47E8A"/>
    <w:rsid w:val="00C50DAF"/>
    <w:rsid w:val="00C50F71"/>
    <w:rsid w:val="00C50FB4"/>
    <w:rsid w:val="00C51772"/>
    <w:rsid w:val="00C517F9"/>
    <w:rsid w:val="00C52D4A"/>
    <w:rsid w:val="00C52D9B"/>
    <w:rsid w:val="00C53DDA"/>
    <w:rsid w:val="00C53E8B"/>
    <w:rsid w:val="00C54350"/>
    <w:rsid w:val="00C546C4"/>
    <w:rsid w:val="00C54718"/>
    <w:rsid w:val="00C54889"/>
    <w:rsid w:val="00C54E75"/>
    <w:rsid w:val="00C56049"/>
    <w:rsid w:val="00C56326"/>
    <w:rsid w:val="00C56882"/>
    <w:rsid w:val="00C56BE9"/>
    <w:rsid w:val="00C60CB3"/>
    <w:rsid w:val="00C6102F"/>
    <w:rsid w:val="00C61579"/>
    <w:rsid w:val="00C6284E"/>
    <w:rsid w:val="00C628ED"/>
    <w:rsid w:val="00C6339C"/>
    <w:rsid w:val="00C633E4"/>
    <w:rsid w:val="00C63774"/>
    <w:rsid w:val="00C63A28"/>
    <w:rsid w:val="00C63EEA"/>
    <w:rsid w:val="00C64843"/>
    <w:rsid w:val="00C64CFB"/>
    <w:rsid w:val="00C64D7F"/>
    <w:rsid w:val="00C6514C"/>
    <w:rsid w:val="00C651F4"/>
    <w:rsid w:val="00C65BDA"/>
    <w:rsid w:val="00C65C90"/>
    <w:rsid w:val="00C660AB"/>
    <w:rsid w:val="00C667C5"/>
    <w:rsid w:val="00C66832"/>
    <w:rsid w:val="00C67265"/>
    <w:rsid w:val="00C70682"/>
    <w:rsid w:val="00C706C2"/>
    <w:rsid w:val="00C7198A"/>
    <w:rsid w:val="00C719B2"/>
    <w:rsid w:val="00C721B6"/>
    <w:rsid w:val="00C72338"/>
    <w:rsid w:val="00C7261C"/>
    <w:rsid w:val="00C727F2"/>
    <w:rsid w:val="00C72BB9"/>
    <w:rsid w:val="00C72C74"/>
    <w:rsid w:val="00C73472"/>
    <w:rsid w:val="00C7373D"/>
    <w:rsid w:val="00C74175"/>
    <w:rsid w:val="00C74434"/>
    <w:rsid w:val="00C74AA5"/>
    <w:rsid w:val="00C74AC3"/>
    <w:rsid w:val="00C7573D"/>
    <w:rsid w:val="00C764CB"/>
    <w:rsid w:val="00C77082"/>
    <w:rsid w:val="00C772E0"/>
    <w:rsid w:val="00C775B5"/>
    <w:rsid w:val="00C777CE"/>
    <w:rsid w:val="00C77953"/>
    <w:rsid w:val="00C77F2D"/>
    <w:rsid w:val="00C80855"/>
    <w:rsid w:val="00C8141F"/>
    <w:rsid w:val="00C815C6"/>
    <w:rsid w:val="00C823F7"/>
    <w:rsid w:val="00C825F4"/>
    <w:rsid w:val="00C8277B"/>
    <w:rsid w:val="00C82BE9"/>
    <w:rsid w:val="00C837E4"/>
    <w:rsid w:val="00C839C5"/>
    <w:rsid w:val="00C83A4E"/>
    <w:rsid w:val="00C83CE6"/>
    <w:rsid w:val="00C8420A"/>
    <w:rsid w:val="00C84936"/>
    <w:rsid w:val="00C84F39"/>
    <w:rsid w:val="00C84F89"/>
    <w:rsid w:val="00C852AD"/>
    <w:rsid w:val="00C85BC0"/>
    <w:rsid w:val="00C85C48"/>
    <w:rsid w:val="00C85DC3"/>
    <w:rsid w:val="00C87E3D"/>
    <w:rsid w:val="00C901D7"/>
    <w:rsid w:val="00C9050D"/>
    <w:rsid w:val="00C9099C"/>
    <w:rsid w:val="00C90A17"/>
    <w:rsid w:val="00C90FC8"/>
    <w:rsid w:val="00C91673"/>
    <w:rsid w:val="00C91A3F"/>
    <w:rsid w:val="00C91D49"/>
    <w:rsid w:val="00C923A1"/>
    <w:rsid w:val="00C925B7"/>
    <w:rsid w:val="00C928DE"/>
    <w:rsid w:val="00C92AC3"/>
    <w:rsid w:val="00C92D21"/>
    <w:rsid w:val="00C92DF5"/>
    <w:rsid w:val="00C9329F"/>
    <w:rsid w:val="00C933D4"/>
    <w:rsid w:val="00C93B78"/>
    <w:rsid w:val="00C93C70"/>
    <w:rsid w:val="00C93E58"/>
    <w:rsid w:val="00C94631"/>
    <w:rsid w:val="00C95E6B"/>
    <w:rsid w:val="00C96877"/>
    <w:rsid w:val="00C96984"/>
    <w:rsid w:val="00C96B4A"/>
    <w:rsid w:val="00C96D41"/>
    <w:rsid w:val="00C96ED4"/>
    <w:rsid w:val="00C9789B"/>
    <w:rsid w:val="00C97A62"/>
    <w:rsid w:val="00C97ACC"/>
    <w:rsid w:val="00CA0953"/>
    <w:rsid w:val="00CA340F"/>
    <w:rsid w:val="00CA3556"/>
    <w:rsid w:val="00CA35C5"/>
    <w:rsid w:val="00CA366F"/>
    <w:rsid w:val="00CA3C72"/>
    <w:rsid w:val="00CA3D86"/>
    <w:rsid w:val="00CA612E"/>
    <w:rsid w:val="00CA6347"/>
    <w:rsid w:val="00CA6887"/>
    <w:rsid w:val="00CA68BF"/>
    <w:rsid w:val="00CA6F92"/>
    <w:rsid w:val="00CA70A3"/>
    <w:rsid w:val="00CA76C1"/>
    <w:rsid w:val="00CA7779"/>
    <w:rsid w:val="00CA7DC1"/>
    <w:rsid w:val="00CB00B6"/>
    <w:rsid w:val="00CB0238"/>
    <w:rsid w:val="00CB0715"/>
    <w:rsid w:val="00CB0A1D"/>
    <w:rsid w:val="00CB174A"/>
    <w:rsid w:val="00CB1E10"/>
    <w:rsid w:val="00CB1F57"/>
    <w:rsid w:val="00CB2125"/>
    <w:rsid w:val="00CB2DA8"/>
    <w:rsid w:val="00CB30A1"/>
    <w:rsid w:val="00CB360C"/>
    <w:rsid w:val="00CB5037"/>
    <w:rsid w:val="00CB5467"/>
    <w:rsid w:val="00CB56FE"/>
    <w:rsid w:val="00CB57D9"/>
    <w:rsid w:val="00CB5861"/>
    <w:rsid w:val="00CB609F"/>
    <w:rsid w:val="00CB650F"/>
    <w:rsid w:val="00CB67BB"/>
    <w:rsid w:val="00CB6EE9"/>
    <w:rsid w:val="00CB74B7"/>
    <w:rsid w:val="00CB7E55"/>
    <w:rsid w:val="00CC0408"/>
    <w:rsid w:val="00CC09E8"/>
    <w:rsid w:val="00CC0D19"/>
    <w:rsid w:val="00CC137B"/>
    <w:rsid w:val="00CC1BEA"/>
    <w:rsid w:val="00CC300F"/>
    <w:rsid w:val="00CC3A78"/>
    <w:rsid w:val="00CC3A99"/>
    <w:rsid w:val="00CC3D86"/>
    <w:rsid w:val="00CC3DCA"/>
    <w:rsid w:val="00CC4110"/>
    <w:rsid w:val="00CC4877"/>
    <w:rsid w:val="00CC4B72"/>
    <w:rsid w:val="00CC4CC8"/>
    <w:rsid w:val="00CC503D"/>
    <w:rsid w:val="00CC5399"/>
    <w:rsid w:val="00CC5491"/>
    <w:rsid w:val="00CC62AC"/>
    <w:rsid w:val="00CC6481"/>
    <w:rsid w:val="00CC6736"/>
    <w:rsid w:val="00CC6897"/>
    <w:rsid w:val="00CC6B08"/>
    <w:rsid w:val="00CC7812"/>
    <w:rsid w:val="00CC784C"/>
    <w:rsid w:val="00CC7AC7"/>
    <w:rsid w:val="00CC7C3C"/>
    <w:rsid w:val="00CD005E"/>
    <w:rsid w:val="00CD1354"/>
    <w:rsid w:val="00CD13E2"/>
    <w:rsid w:val="00CD274C"/>
    <w:rsid w:val="00CD2EF8"/>
    <w:rsid w:val="00CD3888"/>
    <w:rsid w:val="00CD468B"/>
    <w:rsid w:val="00CD49B1"/>
    <w:rsid w:val="00CD4C58"/>
    <w:rsid w:val="00CD5436"/>
    <w:rsid w:val="00CD7175"/>
    <w:rsid w:val="00CE0088"/>
    <w:rsid w:val="00CE0339"/>
    <w:rsid w:val="00CE0459"/>
    <w:rsid w:val="00CE0877"/>
    <w:rsid w:val="00CE09D5"/>
    <w:rsid w:val="00CE0BAA"/>
    <w:rsid w:val="00CE0D4B"/>
    <w:rsid w:val="00CE1281"/>
    <w:rsid w:val="00CE1490"/>
    <w:rsid w:val="00CE2AD2"/>
    <w:rsid w:val="00CE4040"/>
    <w:rsid w:val="00CE49C8"/>
    <w:rsid w:val="00CE4B78"/>
    <w:rsid w:val="00CE51C5"/>
    <w:rsid w:val="00CE52D6"/>
    <w:rsid w:val="00CE57CD"/>
    <w:rsid w:val="00CE5FB9"/>
    <w:rsid w:val="00CE6097"/>
    <w:rsid w:val="00CE6252"/>
    <w:rsid w:val="00CE625A"/>
    <w:rsid w:val="00CE657E"/>
    <w:rsid w:val="00CE6CAA"/>
    <w:rsid w:val="00CE6E02"/>
    <w:rsid w:val="00CE7031"/>
    <w:rsid w:val="00CE733A"/>
    <w:rsid w:val="00CE745C"/>
    <w:rsid w:val="00CE7758"/>
    <w:rsid w:val="00CE7A7D"/>
    <w:rsid w:val="00CE7FFD"/>
    <w:rsid w:val="00CF0462"/>
    <w:rsid w:val="00CF051E"/>
    <w:rsid w:val="00CF083A"/>
    <w:rsid w:val="00CF1713"/>
    <w:rsid w:val="00CF1F22"/>
    <w:rsid w:val="00CF203C"/>
    <w:rsid w:val="00CF2888"/>
    <w:rsid w:val="00CF3579"/>
    <w:rsid w:val="00CF4A20"/>
    <w:rsid w:val="00CF4B0B"/>
    <w:rsid w:val="00CF5AD8"/>
    <w:rsid w:val="00CF5EF2"/>
    <w:rsid w:val="00CF6016"/>
    <w:rsid w:val="00CF66CB"/>
    <w:rsid w:val="00CF67D0"/>
    <w:rsid w:val="00CF6FF8"/>
    <w:rsid w:val="00CF711B"/>
    <w:rsid w:val="00CF72BE"/>
    <w:rsid w:val="00CF7C42"/>
    <w:rsid w:val="00D00042"/>
    <w:rsid w:val="00D004DF"/>
    <w:rsid w:val="00D00990"/>
    <w:rsid w:val="00D00C87"/>
    <w:rsid w:val="00D01AB8"/>
    <w:rsid w:val="00D01BBB"/>
    <w:rsid w:val="00D02F80"/>
    <w:rsid w:val="00D04002"/>
    <w:rsid w:val="00D04576"/>
    <w:rsid w:val="00D04D5B"/>
    <w:rsid w:val="00D05743"/>
    <w:rsid w:val="00D06595"/>
    <w:rsid w:val="00D06ABF"/>
    <w:rsid w:val="00D06B55"/>
    <w:rsid w:val="00D06FA4"/>
    <w:rsid w:val="00D10C39"/>
    <w:rsid w:val="00D11366"/>
    <w:rsid w:val="00D115E1"/>
    <w:rsid w:val="00D11739"/>
    <w:rsid w:val="00D1173A"/>
    <w:rsid w:val="00D11A38"/>
    <w:rsid w:val="00D12706"/>
    <w:rsid w:val="00D1334D"/>
    <w:rsid w:val="00D136FC"/>
    <w:rsid w:val="00D13B63"/>
    <w:rsid w:val="00D150F9"/>
    <w:rsid w:val="00D154AE"/>
    <w:rsid w:val="00D15554"/>
    <w:rsid w:val="00D1584D"/>
    <w:rsid w:val="00D15965"/>
    <w:rsid w:val="00D15AF8"/>
    <w:rsid w:val="00D15E59"/>
    <w:rsid w:val="00D16039"/>
    <w:rsid w:val="00D168AE"/>
    <w:rsid w:val="00D169F5"/>
    <w:rsid w:val="00D1753A"/>
    <w:rsid w:val="00D17625"/>
    <w:rsid w:val="00D17FEE"/>
    <w:rsid w:val="00D2204B"/>
    <w:rsid w:val="00D22B3B"/>
    <w:rsid w:val="00D2359F"/>
    <w:rsid w:val="00D23EEC"/>
    <w:rsid w:val="00D247C8"/>
    <w:rsid w:val="00D24939"/>
    <w:rsid w:val="00D24EDB"/>
    <w:rsid w:val="00D252C5"/>
    <w:rsid w:val="00D26216"/>
    <w:rsid w:val="00D26280"/>
    <w:rsid w:val="00D27078"/>
    <w:rsid w:val="00D300DA"/>
    <w:rsid w:val="00D307F9"/>
    <w:rsid w:val="00D308D6"/>
    <w:rsid w:val="00D31206"/>
    <w:rsid w:val="00D318E4"/>
    <w:rsid w:val="00D31B14"/>
    <w:rsid w:val="00D33DAE"/>
    <w:rsid w:val="00D344A8"/>
    <w:rsid w:val="00D34A54"/>
    <w:rsid w:val="00D35267"/>
    <w:rsid w:val="00D35343"/>
    <w:rsid w:val="00D3541E"/>
    <w:rsid w:val="00D358ED"/>
    <w:rsid w:val="00D35BE1"/>
    <w:rsid w:val="00D362DA"/>
    <w:rsid w:val="00D362F4"/>
    <w:rsid w:val="00D36480"/>
    <w:rsid w:val="00D365E7"/>
    <w:rsid w:val="00D36D54"/>
    <w:rsid w:val="00D3741D"/>
    <w:rsid w:val="00D40150"/>
    <w:rsid w:val="00D40210"/>
    <w:rsid w:val="00D4022C"/>
    <w:rsid w:val="00D4129A"/>
    <w:rsid w:val="00D41872"/>
    <w:rsid w:val="00D42455"/>
    <w:rsid w:val="00D4384B"/>
    <w:rsid w:val="00D43B58"/>
    <w:rsid w:val="00D44CC3"/>
    <w:rsid w:val="00D44F4A"/>
    <w:rsid w:val="00D44F58"/>
    <w:rsid w:val="00D458CB"/>
    <w:rsid w:val="00D4596C"/>
    <w:rsid w:val="00D45CCF"/>
    <w:rsid w:val="00D45CF1"/>
    <w:rsid w:val="00D45D10"/>
    <w:rsid w:val="00D45EAE"/>
    <w:rsid w:val="00D45FFA"/>
    <w:rsid w:val="00D46154"/>
    <w:rsid w:val="00D46B32"/>
    <w:rsid w:val="00D46FAB"/>
    <w:rsid w:val="00D475FD"/>
    <w:rsid w:val="00D4799D"/>
    <w:rsid w:val="00D50810"/>
    <w:rsid w:val="00D51394"/>
    <w:rsid w:val="00D51A02"/>
    <w:rsid w:val="00D51F94"/>
    <w:rsid w:val="00D53143"/>
    <w:rsid w:val="00D53186"/>
    <w:rsid w:val="00D5394F"/>
    <w:rsid w:val="00D53DB6"/>
    <w:rsid w:val="00D54137"/>
    <w:rsid w:val="00D5445D"/>
    <w:rsid w:val="00D5451E"/>
    <w:rsid w:val="00D54982"/>
    <w:rsid w:val="00D54F0C"/>
    <w:rsid w:val="00D55B7B"/>
    <w:rsid w:val="00D55BE9"/>
    <w:rsid w:val="00D55D31"/>
    <w:rsid w:val="00D5666A"/>
    <w:rsid w:val="00D570C3"/>
    <w:rsid w:val="00D5729D"/>
    <w:rsid w:val="00D574D7"/>
    <w:rsid w:val="00D57DDE"/>
    <w:rsid w:val="00D57E65"/>
    <w:rsid w:val="00D57F55"/>
    <w:rsid w:val="00D60273"/>
    <w:rsid w:val="00D60BD6"/>
    <w:rsid w:val="00D61021"/>
    <w:rsid w:val="00D6109B"/>
    <w:rsid w:val="00D6147C"/>
    <w:rsid w:val="00D615A5"/>
    <w:rsid w:val="00D626DF"/>
    <w:rsid w:val="00D6295F"/>
    <w:rsid w:val="00D62AEE"/>
    <w:rsid w:val="00D62F70"/>
    <w:rsid w:val="00D6345E"/>
    <w:rsid w:val="00D63A05"/>
    <w:rsid w:val="00D63B81"/>
    <w:rsid w:val="00D646AB"/>
    <w:rsid w:val="00D65094"/>
    <w:rsid w:val="00D653A3"/>
    <w:rsid w:val="00D65444"/>
    <w:rsid w:val="00D65474"/>
    <w:rsid w:val="00D65630"/>
    <w:rsid w:val="00D65947"/>
    <w:rsid w:val="00D65DCE"/>
    <w:rsid w:val="00D660EA"/>
    <w:rsid w:val="00D6674D"/>
    <w:rsid w:val="00D675FD"/>
    <w:rsid w:val="00D67E42"/>
    <w:rsid w:val="00D7066A"/>
    <w:rsid w:val="00D70E9D"/>
    <w:rsid w:val="00D71D14"/>
    <w:rsid w:val="00D71D23"/>
    <w:rsid w:val="00D72010"/>
    <w:rsid w:val="00D7283A"/>
    <w:rsid w:val="00D72A6A"/>
    <w:rsid w:val="00D73278"/>
    <w:rsid w:val="00D734CC"/>
    <w:rsid w:val="00D73A27"/>
    <w:rsid w:val="00D74075"/>
    <w:rsid w:val="00D743AE"/>
    <w:rsid w:val="00D74495"/>
    <w:rsid w:val="00D74AFA"/>
    <w:rsid w:val="00D74BBF"/>
    <w:rsid w:val="00D75371"/>
    <w:rsid w:val="00D754DD"/>
    <w:rsid w:val="00D7586C"/>
    <w:rsid w:val="00D75FDA"/>
    <w:rsid w:val="00D76936"/>
    <w:rsid w:val="00D76A66"/>
    <w:rsid w:val="00D76B47"/>
    <w:rsid w:val="00D76F9A"/>
    <w:rsid w:val="00D7771C"/>
    <w:rsid w:val="00D777E5"/>
    <w:rsid w:val="00D80503"/>
    <w:rsid w:val="00D80B89"/>
    <w:rsid w:val="00D80F14"/>
    <w:rsid w:val="00D80F86"/>
    <w:rsid w:val="00D81A55"/>
    <w:rsid w:val="00D81DCB"/>
    <w:rsid w:val="00D83A20"/>
    <w:rsid w:val="00D84745"/>
    <w:rsid w:val="00D84CDE"/>
    <w:rsid w:val="00D8588A"/>
    <w:rsid w:val="00D85996"/>
    <w:rsid w:val="00D85D38"/>
    <w:rsid w:val="00D8615A"/>
    <w:rsid w:val="00D86227"/>
    <w:rsid w:val="00D8626C"/>
    <w:rsid w:val="00D86D15"/>
    <w:rsid w:val="00D86D42"/>
    <w:rsid w:val="00D86D89"/>
    <w:rsid w:val="00D8730C"/>
    <w:rsid w:val="00D87EBE"/>
    <w:rsid w:val="00D909F3"/>
    <w:rsid w:val="00D9110D"/>
    <w:rsid w:val="00D920EE"/>
    <w:rsid w:val="00D92518"/>
    <w:rsid w:val="00D92E75"/>
    <w:rsid w:val="00D92ECD"/>
    <w:rsid w:val="00D931F1"/>
    <w:rsid w:val="00D93664"/>
    <w:rsid w:val="00D93999"/>
    <w:rsid w:val="00D93A24"/>
    <w:rsid w:val="00D93E07"/>
    <w:rsid w:val="00D942BB"/>
    <w:rsid w:val="00D9476B"/>
    <w:rsid w:val="00D949BE"/>
    <w:rsid w:val="00D94BC0"/>
    <w:rsid w:val="00D95795"/>
    <w:rsid w:val="00D95A7A"/>
    <w:rsid w:val="00D95A8A"/>
    <w:rsid w:val="00D95E7D"/>
    <w:rsid w:val="00D96118"/>
    <w:rsid w:val="00D9674B"/>
    <w:rsid w:val="00D96D15"/>
    <w:rsid w:val="00D96DC3"/>
    <w:rsid w:val="00D975AE"/>
    <w:rsid w:val="00D9764A"/>
    <w:rsid w:val="00DA073D"/>
    <w:rsid w:val="00DA0C1E"/>
    <w:rsid w:val="00DA0CDE"/>
    <w:rsid w:val="00DA0CF4"/>
    <w:rsid w:val="00DA176E"/>
    <w:rsid w:val="00DA2C14"/>
    <w:rsid w:val="00DA2D4C"/>
    <w:rsid w:val="00DA2FA8"/>
    <w:rsid w:val="00DA34F1"/>
    <w:rsid w:val="00DA3559"/>
    <w:rsid w:val="00DA39AA"/>
    <w:rsid w:val="00DA3A2B"/>
    <w:rsid w:val="00DA3C64"/>
    <w:rsid w:val="00DA4584"/>
    <w:rsid w:val="00DA4AC4"/>
    <w:rsid w:val="00DA52D5"/>
    <w:rsid w:val="00DA6CA5"/>
    <w:rsid w:val="00DA7A0B"/>
    <w:rsid w:val="00DA7B59"/>
    <w:rsid w:val="00DA7CB5"/>
    <w:rsid w:val="00DB0164"/>
    <w:rsid w:val="00DB0A94"/>
    <w:rsid w:val="00DB11CB"/>
    <w:rsid w:val="00DB1883"/>
    <w:rsid w:val="00DB1994"/>
    <w:rsid w:val="00DB22B0"/>
    <w:rsid w:val="00DB33FF"/>
    <w:rsid w:val="00DB3798"/>
    <w:rsid w:val="00DB38C1"/>
    <w:rsid w:val="00DB3DDC"/>
    <w:rsid w:val="00DB41C3"/>
    <w:rsid w:val="00DB4221"/>
    <w:rsid w:val="00DB45D7"/>
    <w:rsid w:val="00DB4AB0"/>
    <w:rsid w:val="00DB4E2A"/>
    <w:rsid w:val="00DB4E91"/>
    <w:rsid w:val="00DB4F2D"/>
    <w:rsid w:val="00DB5A5B"/>
    <w:rsid w:val="00DB5B18"/>
    <w:rsid w:val="00DB5CF2"/>
    <w:rsid w:val="00DB7599"/>
    <w:rsid w:val="00DC0029"/>
    <w:rsid w:val="00DC0039"/>
    <w:rsid w:val="00DC00BC"/>
    <w:rsid w:val="00DC07DC"/>
    <w:rsid w:val="00DC08CF"/>
    <w:rsid w:val="00DC12BE"/>
    <w:rsid w:val="00DC149F"/>
    <w:rsid w:val="00DC1777"/>
    <w:rsid w:val="00DC17E3"/>
    <w:rsid w:val="00DC18D8"/>
    <w:rsid w:val="00DC2B2D"/>
    <w:rsid w:val="00DC33AB"/>
    <w:rsid w:val="00DC3A08"/>
    <w:rsid w:val="00DC428B"/>
    <w:rsid w:val="00DC46DD"/>
    <w:rsid w:val="00DC4E68"/>
    <w:rsid w:val="00DC5004"/>
    <w:rsid w:val="00DC5EAA"/>
    <w:rsid w:val="00DC6DCB"/>
    <w:rsid w:val="00DC7084"/>
    <w:rsid w:val="00DC72A7"/>
    <w:rsid w:val="00DC736A"/>
    <w:rsid w:val="00DC76F6"/>
    <w:rsid w:val="00DD2031"/>
    <w:rsid w:val="00DD26F3"/>
    <w:rsid w:val="00DD2EF8"/>
    <w:rsid w:val="00DD316D"/>
    <w:rsid w:val="00DD3774"/>
    <w:rsid w:val="00DD397A"/>
    <w:rsid w:val="00DD4F78"/>
    <w:rsid w:val="00DD5006"/>
    <w:rsid w:val="00DD52FF"/>
    <w:rsid w:val="00DD54B1"/>
    <w:rsid w:val="00DD63F7"/>
    <w:rsid w:val="00DD6836"/>
    <w:rsid w:val="00DD6A47"/>
    <w:rsid w:val="00DD70A8"/>
    <w:rsid w:val="00DD78C4"/>
    <w:rsid w:val="00DE040E"/>
    <w:rsid w:val="00DE16CE"/>
    <w:rsid w:val="00DE202F"/>
    <w:rsid w:val="00DE2299"/>
    <w:rsid w:val="00DE31CB"/>
    <w:rsid w:val="00DE4046"/>
    <w:rsid w:val="00DE449E"/>
    <w:rsid w:val="00DE460F"/>
    <w:rsid w:val="00DE468F"/>
    <w:rsid w:val="00DE46DE"/>
    <w:rsid w:val="00DE4A02"/>
    <w:rsid w:val="00DE56DC"/>
    <w:rsid w:val="00DE6800"/>
    <w:rsid w:val="00DE6D43"/>
    <w:rsid w:val="00DE73A7"/>
    <w:rsid w:val="00DE74ED"/>
    <w:rsid w:val="00DE7949"/>
    <w:rsid w:val="00DF04E5"/>
    <w:rsid w:val="00DF0E59"/>
    <w:rsid w:val="00DF15EA"/>
    <w:rsid w:val="00DF1E48"/>
    <w:rsid w:val="00DF24A5"/>
    <w:rsid w:val="00DF276B"/>
    <w:rsid w:val="00DF2F70"/>
    <w:rsid w:val="00DF3AF6"/>
    <w:rsid w:val="00DF3B0C"/>
    <w:rsid w:val="00DF49D8"/>
    <w:rsid w:val="00DF514A"/>
    <w:rsid w:val="00DF55E7"/>
    <w:rsid w:val="00DF5734"/>
    <w:rsid w:val="00DF58F3"/>
    <w:rsid w:val="00DF650F"/>
    <w:rsid w:val="00DF7113"/>
    <w:rsid w:val="00DF7A9B"/>
    <w:rsid w:val="00E0045D"/>
    <w:rsid w:val="00E00671"/>
    <w:rsid w:val="00E00950"/>
    <w:rsid w:val="00E01EE3"/>
    <w:rsid w:val="00E02234"/>
    <w:rsid w:val="00E026A5"/>
    <w:rsid w:val="00E028AE"/>
    <w:rsid w:val="00E02AF3"/>
    <w:rsid w:val="00E02DF6"/>
    <w:rsid w:val="00E02E43"/>
    <w:rsid w:val="00E02F0E"/>
    <w:rsid w:val="00E03869"/>
    <w:rsid w:val="00E03A4C"/>
    <w:rsid w:val="00E03CCF"/>
    <w:rsid w:val="00E03EC2"/>
    <w:rsid w:val="00E04639"/>
    <w:rsid w:val="00E0468C"/>
    <w:rsid w:val="00E04767"/>
    <w:rsid w:val="00E04E15"/>
    <w:rsid w:val="00E057FB"/>
    <w:rsid w:val="00E058B8"/>
    <w:rsid w:val="00E058C9"/>
    <w:rsid w:val="00E078C9"/>
    <w:rsid w:val="00E10021"/>
    <w:rsid w:val="00E10EE5"/>
    <w:rsid w:val="00E11436"/>
    <w:rsid w:val="00E1163B"/>
    <w:rsid w:val="00E11A5B"/>
    <w:rsid w:val="00E1282D"/>
    <w:rsid w:val="00E132EC"/>
    <w:rsid w:val="00E135A3"/>
    <w:rsid w:val="00E13C58"/>
    <w:rsid w:val="00E13F4E"/>
    <w:rsid w:val="00E14070"/>
    <w:rsid w:val="00E1473C"/>
    <w:rsid w:val="00E1490D"/>
    <w:rsid w:val="00E15566"/>
    <w:rsid w:val="00E15721"/>
    <w:rsid w:val="00E162CD"/>
    <w:rsid w:val="00E16838"/>
    <w:rsid w:val="00E16AFB"/>
    <w:rsid w:val="00E16BFC"/>
    <w:rsid w:val="00E16D2D"/>
    <w:rsid w:val="00E17956"/>
    <w:rsid w:val="00E17DCE"/>
    <w:rsid w:val="00E20060"/>
    <w:rsid w:val="00E20602"/>
    <w:rsid w:val="00E20B31"/>
    <w:rsid w:val="00E21A55"/>
    <w:rsid w:val="00E21BC1"/>
    <w:rsid w:val="00E2205D"/>
    <w:rsid w:val="00E22B2A"/>
    <w:rsid w:val="00E23076"/>
    <w:rsid w:val="00E232B9"/>
    <w:rsid w:val="00E23585"/>
    <w:rsid w:val="00E237D6"/>
    <w:rsid w:val="00E23941"/>
    <w:rsid w:val="00E2470D"/>
    <w:rsid w:val="00E2483F"/>
    <w:rsid w:val="00E24A87"/>
    <w:rsid w:val="00E251E8"/>
    <w:rsid w:val="00E2562E"/>
    <w:rsid w:val="00E25663"/>
    <w:rsid w:val="00E25E4A"/>
    <w:rsid w:val="00E26EA3"/>
    <w:rsid w:val="00E27B1D"/>
    <w:rsid w:val="00E3088F"/>
    <w:rsid w:val="00E3137E"/>
    <w:rsid w:val="00E316FB"/>
    <w:rsid w:val="00E3172F"/>
    <w:rsid w:val="00E32688"/>
    <w:rsid w:val="00E32DE9"/>
    <w:rsid w:val="00E338AC"/>
    <w:rsid w:val="00E33A11"/>
    <w:rsid w:val="00E33B81"/>
    <w:rsid w:val="00E33EA1"/>
    <w:rsid w:val="00E344F3"/>
    <w:rsid w:val="00E3492A"/>
    <w:rsid w:val="00E34EAE"/>
    <w:rsid w:val="00E3504C"/>
    <w:rsid w:val="00E351AB"/>
    <w:rsid w:val="00E35DCC"/>
    <w:rsid w:val="00E361AA"/>
    <w:rsid w:val="00E363BF"/>
    <w:rsid w:val="00E36840"/>
    <w:rsid w:val="00E36B26"/>
    <w:rsid w:val="00E36C60"/>
    <w:rsid w:val="00E376A7"/>
    <w:rsid w:val="00E37703"/>
    <w:rsid w:val="00E3777C"/>
    <w:rsid w:val="00E40668"/>
    <w:rsid w:val="00E406CF"/>
    <w:rsid w:val="00E41202"/>
    <w:rsid w:val="00E41210"/>
    <w:rsid w:val="00E41D44"/>
    <w:rsid w:val="00E421E5"/>
    <w:rsid w:val="00E42DB0"/>
    <w:rsid w:val="00E457B1"/>
    <w:rsid w:val="00E45D82"/>
    <w:rsid w:val="00E4602C"/>
    <w:rsid w:val="00E4614A"/>
    <w:rsid w:val="00E462AC"/>
    <w:rsid w:val="00E4692A"/>
    <w:rsid w:val="00E46DC1"/>
    <w:rsid w:val="00E47163"/>
    <w:rsid w:val="00E47E10"/>
    <w:rsid w:val="00E47E72"/>
    <w:rsid w:val="00E50D7A"/>
    <w:rsid w:val="00E515D0"/>
    <w:rsid w:val="00E51991"/>
    <w:rsid w:val="00E51D90"/>
    <w:rsid w:val="00E51E83"/>
    <w:rsid w:val="00E520AF"/>
    <w:rsid w:val="00E5234B"/>
    <w:rsid w:val="00E52670"/>
    <w:rsid w:val="00E52687"/>
    <w:rsid w:val="00E5294F"/>
    <w:rsid w:val="00E52F29"/>
    <w:rsid w:val="00E53E90"/>
    <w:rsid w:val="00E5431F"/>
    <w:rsid w:val="00E54377"/>
    <w:rsid w:val="00E55118"/>
    <w:rsid w:val="00E553C5"/>
    <w:rsid w:val="00E5593B"/>
    <w:rsid w:val="00E55977"/>
    <w:rsid w:val="00E5626E"/>
    <w:rsid w:val="00E56662"/>
    <w:rsid w:val="00E56878"/>
    <w:rsid w:val="00E570EF"/>
    <w:rsid w:val="00E57410"/>
    <w:rsid w:val="00E57C23"/>
    <w:rsid w:val="00E57C29"/>
    <w:rsid w:val="00E60726"/>
    <w:rsid w:val="00E6101C"/>
    <w:rsid w:val="00E61090"/>
    <w:rsid w:val="00E61797"/>
    <w:rsid w:val="00E61CF3"/>
    <w:rsid w:val="00E61E0B"/>
    <w:rsid w:val="00E629B5"/>
    <w:rsid w:val="00E62E01"/>
    <w:rsid w:val="00E63033"/>
    <w:rsid w:val="00E64C33"/>
    <w:rsid w:val="00E650CB"/>
    <w:rsid w:val="00E66AF0"/>
    <w:rsid w:val="00E67295"/>
    <w:rsid w:val="00E675B4"/>
    <w:rsid w:val="00E677CD"/>
    <w:rsid w:val="00E67DCF"/>
    <w:rsid w:val="00E7005D"/>
    <w:rsid w:val="00E70B6A"/>
    <w:rsid w:val="00E70DE1"/>
    <w:rsid w:val="00E7186B"/>
    <w:rsid w:val="00E71F17"/>
    <w:rsid w:val="00E72978"/>
    <w:rsid w:val="00E7312B"/>
    <w:rsid w:val="00E73243"/>
    <w:rsid w:val="00E73EA0"/>
    <w:rsid w:val="00E74543"/>
    <w:rsid w:val="00E74601"/>
    <w:rsid w:val="00E74784"/>
    <w:rsid w:val="00E749A0"/>
    <w:rsid w:val="00E74B1C"/>
    <w:rsid w:val="00E74B33"/>
    <w:rsid w:val="00E74E4F"/>
    <w:rsid w:val="00E750D1"/>
    <w:rsid w:val="00E766C7"/>
    <w:rsid w:val="00E76893"/>
    <w:rsid w:val="00E76A71"/>
    <w:rsid w:val="00E77E17"/>
    <w:rsid w:val="00E77F76"/>
    <w:rsid w:val="00E80583"/>
    <w:rsid w:val="00E80E1A"/>
    <w:rsid w:val="00E81877"/>
    <w:rsid w:val="00E8256D"/>
    <w:rsid w:val="00E82854"/>
    <w:rsid w:val="00E82927"/>
    <w:rsid w:val="00E82BA3"/>
    <w:rsid w:val="00E830C7"/>
    <w:rsid w:val="00E83152"/>
    <w:rsid w:val="00E8373B"/>
    <w:rsid w:val="00E83A09"/>
    <w:rsid w:val="00E84F7D"/>
    <w:rsid w:val="00E85312"/>
    <w:rsid w:val="00E8598C"/>
    <w:rsid w:val="00E8607B"/>
    <w:rsid w:val="00E869F1"/>
    <w:rsid w:val="00E874A2"/>
    <w:rsid w:val="00E90E70"/>
    <w:rsid w:val="00E91524"/>
    <w:rsid w:val="00E915CE"/>
    <w:rsid w:val="00E919E1"/>
    <w:rsid w:val="00E91BEE"/>
    <w:rsid w:val="00E91E48"/>
    <w:rsid w:val="00E91E96"/>
    <w:rsid w:val="00E91EB4"/>
    <w:rsid w:val="00E91F14"/>
    <w:rsid w:val="00E91F7A"/>
    <w:rsid w:val="00E924ED"/>
    <w:rsid w:val="00E92700"/>
    <w:rsid w:val="00E92F15"/>
    <w:rsid w:val="00E93151"/>
    <w:rsid w:val="00E936DF"/>
    <w:rsid w:val="00E951FB"/>
    <w:rsid w:val="00E9598E"/>
    <w:rsid w:val="00E95A68"/>
    <w:rsid w:val="00E95B40"/>
    <w:rsid w:val="00E95F59"/>
    <w:rsid w:val="00E95FF0"/>
    <w:rsid w:val="00E9661B"/>
    <w:rsid w:val="00E96746"/>
    <w:rsid w:val="00E97648"/>
    <w:rsid w:val="00EA09D5"/>
    <w:rsid w:val="00EA10B4"/>
    <w:rsid w:val="00EA193E"/>
    <w:rsid w:val="00EA1EC2"/>
    <w:rsid w:val="00EA25BC"/>
    <w:rsid w:val="00EA2687"/>
    <w:rsid w:val="00EA28AD"/>
    <w:rsid w:val="00EA2A40"/>
    <w:rsid w:val="00EA2AD0"/>
    <w:rsid w:val="00EA33C9"/>
    <w:rsid w:val="00EA342B"/>
    <w:rsid w:val="00EA5D81"/>
    <w:rsid w:val="00EA6DF4"/>
    <w:rsid w:val="00EA761D"/>
    <w:rsid w:val="00EB0493"/>
    <w:rsid w:val="00EB0E04"/>
    <w:rsid w:val="00EB0EBE"/>
    <w:rsid w:val="00EB1762"/>
    <w:rsid w:val="00EB193A"/>
    <w:rsid w:val="00EB2A5F"/>
    <w:rsid w:val="00EB499B"/>
    <w:rsid w:val="00EB4D41"/>
    <w:rsid w:val="00EB5107"/>
    <w:rsid w:val="00EB57A7"/>
    <w:rsid w:val="00EB5ADA"/>
    <w:rsid w:val="00EB6A8C"/>
    <w:rsid w:val="00EB6AB2"/>
    <w:rsid w:val="00EB6B18"/>
    <w:rsid w:val="00EB6D13"/>
    <w:rsid w:val="00EB6FC6"/>
    <w:rsid w:val="00EB7CD5"/>
    <w:rsid w:val="00EB7DC8"/>
    <w:rsid w:val="00EB7EBD"/>
    <w:rsid w:val="00EB7F39"/>
    <w:rsid w:val="00EC0358"/>
    <w:rsid w:val="00EC03F6"/>
    <w:rsid w:val="00EC0413"/>
    <w:rsid w:val="00EC26BE"/>
    <w:rsid w:val="00EC28F2"/>
    <w:rsid w:val="00EC57D5"/>
    <w:rsid w:val="00EC59AA"/>
    <w:rsid w:val="00EC5B78"/>
    <w:rsid w:val="00EC5F53"/>
    <w:rsid w:val="00ED13EC"/>
    <w:rsid w:val="00ED1AC5"/>
    <w:rsid w:val="00ED1EA1"/>
    <w:rsid w:val="00ED2EE5"/>
    <w:rsid w:val="00ED3382"/>
    <w:rsid w:val="00ED35A4"/>
    <w:rsid w:val="00ED3B4F"/>
    <w:rsid w:val="00ED3CA7"/>
    <w:rsid w:val="00ED408A"/>
    <w:rsid w:val="00ED46CF"/>
    <w:rsid w:val="00ED46D2"/>
    <w:rsid w:val="00ED5632"/>
    <w:rsid w:val="00ED6891"/>
    <w:rsid w:val="00ED6E93"/>
    <w:rsid w:val="00ED7B56"/>
    <w:rsid w:val="00ED7E49"/>
    <w:rsid w:val="00ED7F15"/>
    <w:rsid w:val="00EE02AE"/>
    <w:rsid w:val="00EE0EDD"/>
    <w:rsid w:val="00EE1243"/>
    <w:rsid w:val="00EE1374"/>
    <w:rsid w:val="00EE1964"/>
    <w:rsid w:val="00EE1FDB"/>
    <w:rsid w:val="00EE21CA"/>
    <w:rsid w:val="00EE26CA"/>
    <w:rsid w:val="00EE2DAE"/>
    <w:rsid w:val="00EE339E"/>
    <w:rsid w:val="00EE4058"/>
    <w:rsid w:val="00EE4186"/>
    <w:rsid w:val="00EE5E14"/>
    <w:rsid w:val="00EE737F"/>
    <w:rsid w:val="00EE75B4"/>
    <w:rsid w:val="00EE79A7"/>
    <w:rsid w:val="00EE7F14"/>
    <w:rsid w:val="00EF0536"/>
    <w:rsid w:val="00EF05AA"/>
    <w:rsid w:val="00EF05F0"/>
    <w:rsid w:val="00EF0833"/>
    <w:rsid w:val="00EF0B12"/>
    <w:rsid w:val="00EF0FBB"/>
    <w:rsid w:val="00EF1641"/>
    <w:rsid w:val="00EF1DAE"/>
    <w:rsid w:val="00EF1F5A"/>
    <w:rsid w:val="00EF21F4"/>
    <w:rsid w:val="00EF23BB"/>
    <w:rsid w:val="00EF2E7A"/>
    <w:rsid w:val="00EF3188"/>
    <w:rsid w:val="00EF38FB"/>
    <w:rsid w:val="00EF3FB8"/>
    <w:rsid w:val="00EF41D0"/>
    <w:rsid w:val="00EF4539"/>
    <w:rsid w:val="00EF477B"/>
    <w:rsid w:val="00EF5182"/>
    <w:rsid w:val="00EF56C9"/>
    <w:rsid w:val="00EF5B78"/>
    <w:rsid w:val="00EF5F6A"/>
    <w:rsid w:val="00EF63F5"/>
    <w:rsid w:val="00EF7010"/>
    <w:rsid w:val="00EF70BA"/>
    <w:rsid w:val="00EF755C"/>
    <w:rsid w:val="00EF7DD1"/>
    <w:rsid w:val="00F00482"/>
    <w:rsid w:val="00F00871"/>
    <w:rsid w:val="00F0097C"/>
    <w:rsid w:val="00F00CB0"/>
    <w:rsid w:val="00F00DDE"/>
    <w:rsid w:val="00F011F6"/>
    <w:rsid w:val="00F01FE9"/>
    <w:rsid w:val="00F02539"/>
    <w:rsid w:val="00F02BFB"/>
    <w:rsid w:val="00F03302"/>
    <w:rsid w:val="00F03C63"/>
    <w:rsid w:val="00F04BD4"/>
    <w:rsid w:val="00F04C97"/>
    <w:rsid w:val="00F04EBE"/>
    <w:rsid w:val="00F05655"/>
    <w:rsid w:val="00F05A5A"/>
    <w:rsid w:val="00F06954"/>
    <w:rsid w:val="00F07B49"/>
    <w:rsid w:val="00F07BCA"/>
    <w:rsid w:val="00F1004E"/>
    <w:rsid w:val="00F110BD"/>
    <w:rsid w:val="00F11594"/>
    <w:rsid w:val="00F11820"/>
    <w:rsid w:val="00F12168"/>
    <w:rsid w:val="00F12361"/>
    <w:rsid w:val="00F124AE"/>
    <w:rsid w:val="00F12764"/>
    <w:rsid w:val="00F12CB8"/>
    <w:rsid w:val="00F13C20"/>
    <w:rsid w:val="00F13F66"/>
    <w:rsid w:val="00F1459D"/>
    <w:rsid w:val="00F154A4"/>
    <w:rsid w:val="00F15627"/>
    <w:rsid w:val="00F15FC4"/>
    <w:rsid w:val="00F16266"/>
    <w:rsid w:val="00F163EE"/>
    <w:rsid w:val="00F166F2"/>
    <w:rsid w:val="00F16860"/>
    <w:rsid w:val="00F16ACF"/>
    <w:rsid w:val="00F16C16"/>
    <w:rsid w:val="00F17496"/>
    <w:rsid w:val="00F2054D"/>
    <w:rsid w:val="00F20690"/>
    <w:rsid w:val="00F21567"/>
    <w:rsid w:val="00F21FDB"/>
    <w:rsid w:val="00F22421"/>
    <w:rsid w:val="00F2268C"/>
    <w:rsid w:val="00F227C4"/>
    <w:rsid w:val="00F24A4D"/>
    <w:rsid w:val="00F24D2E"/>
    <w:rsid w:val="00F25107"/>
    <w:rsid w:val="00F25147"/>
    <w:rsid w:val="00F255AC"/>
    <w:rsid w:val="00F25A5B"/>
    <w:rsid w:val="00F2642B"/>
    <w:rsid w:val="00F271DA"/>
    <w:rsid w:val="00F306CB"/>
    <w:rsid w:val="00F30B50"/>
    <w:rsid w:val="00F30FC9"/>
    <w:rsid w:val="00F31261"/>
    <w:rsid w:val="00F319E3"/>
    <w:rsid w:val="00F31A62"/>
    <w:rsid w:val="00F325CA"/>
    <w:rsid w:val="00F33272"/>
    <w:rsid w:val="00F33758"/>
    <w:rsid w:val="00F339F5"/>
    <w:rsid w:val="00F33CAE"/>
    <w:rsid w:val="00F33E62"/>
    <w:rsid w:val="00F341DE"/>
    <w:rsid w:val="00F343A0"/>
    <w:rsid w:val="00F343F0"/>
    <w:rsid w:val="00F347E3"/>
    <w:rsid w:val="00F3484F"/>
    <w:rsid w:val="00F34F05"/>
    <w:rsid w:val="00F355B6"/>
    <w:rsid w:val="00F35861"/>
    <w:rsid w:val="00F35CED"/>
    <w:rsid w:val="00F35D1D"/>
    <w:rsid w:val="00F37CCF"/>
    <w:rsid w:val="00F4137F"/>
    <w:rsid w:val="00F41952"/>
    <w:rsid w:val="00F42373"/>
    <w:rsid w:val="00F427FA"/>
    <w:rsid w:val="00F42861"/>
    <w:rsid w:val="00F42FFA"/>
    <w:rsid w:val="00F437AB"/>
    <w:rsid w:val="00F440F9"/>
    <w:rsid w:val="00F44671"/>
    <w:rsid w:val="00F4557A"/>
    <w:rsid w:val="00F463DE"/>
    <w:rsid w:val="00F46754"/>
    <w:rsid w:val="00F46903"/>
    <w:rsid w:val="00F46904"/>
    <w:rsid w:val="00F46AF0"/>
    <w:rsid w:val="00F46F16"/>
    <w:rsid w:val="00F47358"/>
    <w:rsid w:val="00F4782C"/>
    <w:rsid w:val="00F47891"/>
    <w:rsid w:val="00F50064"/>
    <w:rsid w:val="00F508EC"/>
    <w:rsid w:val="00F50972"/>
    <w:rsid w:val="00F50C2B"/>
    <w:rsid w:val="00F51776"/>
    <w:rsid w:val="00F51924"/>
    <w:rsid w:val="00F51BCA"/>
    <w:rsid w:val="00F51E85"/>
    <w:rsid w:val="00F523FE"/>
    <w:rsid w:val="00F52582"/>
    <w:rsid w:val="00F527FF"/>
    <w:rsid w:val="00F52E9B"/>
    <w:rsid w:val="00F530F9"/>
    <w:rsid w:val="00F537EB"/>
    <w:rsid w:val="00F538F6"/>
    <w:rsid w:val="00F53BF5"/>
    <w:rsid w:val="00F54AA6"/>
    <w:rsid w:val="00F55256"/>
    <w:rsid w:val="00F55822"/>
    <w:rsid w:val="00F55AC8"/>
    <w:rsid w:val="00F56110"/>
    <w:rsid w:val="00F5688C"/>
    <w:rsid w:val="00F607DD"/>
    <w:rsid w:val="00F60EE3"/>
    <w:rsid w:val="00F619BE"/>
    <w:rsid w:val="00F619D3"/>
    <w:rsid w:val="00F620D1"/>
    <w:rsid w:val="00F622E5"/>
    <w:rsid w:val="00F6279E"/>
    <w:rsid w:val="00F62B8D"/>
    <w:rsid w:val="00F6328D"/>
    <w:rsid w:val="00F63378"/>
    <w:rsid w:val="00F63BE9"/>
    <w:rsid w:val="00F6436A"/>
    <w:rsid w:val="00F6441E"/>
    <w:rsid w:val="00F649C1"/>
    <w:rsid w:val="00F652AF"/>
    <w:rsid w:val="00F654BC"/>
    <w:rsid w:val="00F656F5"/>
    <w:rsid w:val="00F657B1"/>
    <w:rsid w:val="00F65B46"/>
    <w:rsid w:val="00F65FAF"/>
    <w:rsid w:val="00F66159"/>
    <w:rsid w:val="00F66D16"/>
    <w:rsid w:val="00F66F7D"/>
    <w:rsid w:val="00F6738E"/>
    <w:rsid w:val="00F67F84"/>
    <w:rsid w:val="00F70642"/>
    <w:rsid w:val="00F71445"/>
    <w:rsid w:val="00F716DC"/>
    <w:rsid w:val="00F718E9"/>
    <w:rsid w:val="00F71F25"/>
    <w:rsid w:val="00F72743"/>
    <w:rsid w:val="00F72758"/>
    <w:rsid w:val="00F72798"/>
    <w:rsid w:val="00F72984"/>
    <w:rsid w:val="00F72C42"/>
    <w:rsid w:val="00F7388E"/>
    <w:rsid w:val="00F73C88"/>
    <w:rsid w:val="00F73DDF"/>
    <w:rsid w:val="00F73F7C"/>
    <w:rsid w:val="00F745C2"/>
    <w:rsid w:val="00F74760"/>
    <w:rsid w:val="00F74A7A"/>
    <w:rsid w:val="00F75765"/>
    <w:rsid w:val="00F75926"/>
    <w:rsid w:val="00F759AE"/>
    <w:rsid w:val="00F75C97"/>
    <w:rsid w:val="00F7680B"/>
    <w:rsid w:val="00F76C7A"/>
    <w:rsid w:val="00F776D5"/>
    <w:rsid w:val="00F777D6"/>
    <w:rsid w:val="00F77A2C"/>
    <w:rsid w:val="00F77A7A"/>
    <w:rsid w:val="00F77B7F"/>
    <w:rsid w:val="00F77BA7"/>
    <w:rsid w:val="00F805BB"/>
    <w:rsid w:val="00F81C38"/>
    <w:rsid w:val="00F81D0A"/>
    <w:rsid w:val="00F826F3"/>
    <w:rsid w:val="00F829C0"/>
    <w:rsid w:val="00F82FF2"/>
    <w:rsid w:val="00F831C6"/>
    <w:rsid w:val="00F832FF"/>
    <w:rsid w:val="00F8385E"/>
    <w:rsid w:val="00F83F4F"/>
    <w:rsid w:val="00F84225"/>
    <w:rsid w:val="00F84B68"/>
    <w:rsid w:val="00F8525E"/>
    <w:rsid w:val="00F857B9"/>
    <w:rsid w:val="00F86164"/>
    <w:rsid w:val="00F8632E"/>
    <w:rsid w:val="00F8647B"/>
    <w:rsid w:val="00F86A1E"/>
    <w:rsid w:val="00F87691"/>
    <w:rsid w:val="00F87818"/>
    <w:rsid w:val="00F9022F"/>
    <w:rsid w:val="00F90CA4"/>
    <w:rsid w:val="00F91114"/>
    <w:rsid w:val="00F913AB"/>
    <w:rsid w:val="00F921AB"/>
    <w:rsid w:val="00F9221E"/>
    <w:rsid w:val="00F93D40"/>
    <w:rsid w:val="00F93E13"/>
    <w:rsid w:val="00F9461B"/>
    <w:rsid w:val="00F951CE"/>
    <w:rsid w:val="00F95A96"/>
    <w:rsid w:val="00F95E3F"/>
    <w:rsid w:val="00F95F5B"/>
    <w:rsid w:val="00F963DE"/>
    <w:rsid w:val="00F96CCF"/>
    <w:rsid w:val="00F96E38"/>
    <w:rsid w:val="00F97082"/>
    <w:rsid w:val="00F970AA"/>
    <w:rsid w:val="00FA06FA"/>
    <w:rsid w:val="00FA0A3F"/>
    <w:rsid w:val="00FA1EA9"/>
    <w:rsid w:val="00FA284F"/>
    <w:rsid w:val="00FA43C7"/>
    <w:rsid w:val="00FA4459"/>
    <w:rsid w:val="00FA4851"/>
    <w:rsid w:val="00FA4A47"/>
    <w:rsid w:val="00FA4A54"/>
    <w:rsid w:val="00FA5396"/>
    <w:rsid w:val="00FA5F3E"/>
    <w:rsid w:val="00FA639E"/>
    <w:rsid w:val="00FA655A"/>
    <w:rsid w:val="00FA6BDC"/>
    <w:rsid w:val="00FA7936"/>
    <w:rsid w:val="00FA7B73"/>
    <w:rsid w:val="00FB0878"/>
    <w:rsid w:val="00FB08D3"/>
    <w:rsid w:val="00FB09B7"/>
    <w:rsid w:val="00FB24C9"/>
    <w:rsid w:val="00FB2590"/>
    <w:rsid w:val="00FB288E"/>
    <w:rsid w:val="00FB3762"/>
    <w:rsid w:val="00FB406A"/>
    <w:rsid w:val="00FB47F4"/>
    <w:rsid w:val="00FB56B4"/>
    <w:rsid w:val="00FB64A0"/>
    <w:rsid w:val="00FB68C6"/>
    <w:rsid w:val="00FB7A12"/>
    <w:rsid w:val="00FB7E04"/>
    <w:rsid w:val="00FC03EE"/>
    <w:rsid w:val="00FC0923"/>
    <w:rsid w:val="00FC0DC2"/>
    <w:rsid w:val="00FC107A"/>
    <w:rsid w:val="00FC14E5"/>
    <w:rsid w:val="00FC1941"/>
    <w:rsid w:val="00FC2989"/>
    <w:rsid w:val="00FC2999"/>
    <w:rsid w:val="00FC3454"/>
    <w:rsid w:val="00FC3C1A"/>
    <w:rsid w:val="00FC3F6B"/>
    <w:rsid w:val="00FC3FE3"/>
    <w:rsid w:val="00FC5EE4"/>
    <w:rsid w:val="00FC6906"/>
    <w:rsid w:val="00FC6AA2"/>
    <w:rsid w:val="00FC74F3"/>
    <w:rsid w:val="00FC772C"/>
    <w:rsid w:val="00FC7919"/>
    <w:rsid w:val="00FC7AD1"/>
    <w:rsid w:val="00FD05B3"/>
    <w:rsid w:val="00FD0855"/>
    <w:rsid w:val="00FD0978"/>
    <w:rsid w:val="00FD15C6"/>
    <w:rsid w:val="00FD264E"/>
    <w:rsid w:val="00FD270E"/>
    <w:rsid w:val="00FD2B1E"/>
    <w:rsid w:val="00FD3240"/>
    <w:rsid w:val="00FD36CF"/>
    <w:rsid w:val="00FD47B4"/>
    <w:rsid w:val="00FD57D6"/>
    <w:rsid w:val="00FD66DF"/>
    <w:rsid w:val="00FD6FCE"/>
    <w:rsid w:val="00FD72D5"/>
    <w:rsid w:val="00FD767B"/>
    <w:rsid w:val="00FD7D1F"/>
    <w:rsid w:val="00FD7D7D"/>
    <w:rsid w:val="00FD7E39"/>
    <w:rsid w:val="00FE0645"/>
    <w:rsid w:val="00FE088B"/>
    <w:rsid w:val="00FE1320"/>
    <w:rsid w:val="00FE1387"/>
    <w:rsid w:val="00FE1866"/>
    <w:rsid w:val="00FE1B92"/>
    <w:rsid w:val="00FE1EB2"/>
    <w:rsid w:val="00FE1F0E"/>
    <w:rsid w:val="00FE21A9"/>
    <w:rsid w:val="00FE2722"/>
    <w:rsid w:val="00FE3B19"/>
    <w:rsid w:val="00FE3C2B"/>
    <w:rsid w:val="00FE3C65"/>
    <w:rsid w:val="00FE585C"/>
    <w:rsid w:val="00FE621F"/>
    <w:rsid w:val="00FE6384"/>
    <w:rsid w:val="00FE70D1"/>
    <w:rsid w:val="00FE7660"/>
    <w:rsid w:val="00FE7E22"/>
    <w:rsid w:val="00FF04CB"/>
    <w:rsid w:val="00FF1215"/>
    <w:rsid w:val="00FF1D20"/>
    <w:rsid w:val="00FF1E31"/>
    <w:rsid w:val="00FF29EB"/>
    <w:rsid w:val="00FF2E22"/>
    <w:rsid w:val="00FF3552"/>
    <w:rsid w:val="00FF3564"/>
    <w:rsid w:val="00FF385D"/>
    <w:rsid w:val="00FF3DAF"/>
    <w:rsid w:val="00FF429F"/>
    <w:rsid w:val="00FF42FA"/>
    <w:rsid w:val="00FF452D"/>
    <w:rsid w:val="00FF52C0"/>
    <w:rsid w:val="00FF592E"/>
    <w:rsid w:val="00FF5F0B"/>
    <w:rsid w:val="00FF657D"/>
    <w:rsid w:val="00FF6743"/>
    <w:rsid w:val="00FF6969"/>
    <w:rsid w:val="00FF72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none [3212]" strokecolor="red">
      <v:fill color="none [3212]"/>
      <v:stroke color="red" weight="1.5pt"/>
    </o:shapedefaults>
    <o:shapelayout v:ext="edit">
      <o:idmap v:ext="edit" data="1"/>
    </o:shapelayout>
  </w:shapeDefaults>
  <w:decimalSymbol w:val="."/>
  <w:listSeparator w:val=";"/>
  <w14:docId w14:val="760C4FCE"/>
  <w15:chartTrackingRefBased/>
  <w15:docId w15:val="{FFEBBFE8-5077-4F35-8569-DAFDF887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qFormat/>
    <w:pPr>
      <w:keepNext/>
      <w:tabs>
        <w:tab w:val="left" w:pos="288"/>
        <w:tab w:val="left" w:pos="432"/>
      </w:tabs>
      <w:ind w:right="-60"/>
      <w:jc w:val="both"/>
      <w:outlineLvl w:val="0"/>
    </w:pPr>
    <w:rPr>
      <w:b/>
    </w:rPr>
  </w:style>
  <w:style w:type="paragraph" w:styleId="Ttulo2">
    <w:name w:val="heading 2"/>
    <w:basedOn w:val="Normal"/>
    <w:next w:val="Normal"/>
    <w:link w:val="Ttulo2Car"/>
    <w:qFormat/>
    <w:pPr>
      <w:keepNext/>
      <w:widowControl w:val="0"/>
      <w:jc w:val="both"/>
      <w:outlineLvl w:val="1"/>
    </w:pPr>
    <w:rPr>
      <w:b/>
      <w:sz w:val="22"/>
      <w:lang w:val="x-none"/>
    </w:rPr>
  </w:style>
  <w:style w:type="paragraph" w:styleId="Ttulo3">
    <w:name w:val="heading 3"/>
    <w:basedOn w:val="Normal"/>
    <w:next w:val="Normal"/>
    <w:link w:val="Ttulo3Car"/>
    <w:qFormat/>
    <w:pPr>
      <w:keepNext/>
      <w:tabs>
        <w:tab w:val="left" w:pos="288"/>
        <w:tab w:val="left" w:pos="432"/>
      </w:tabs>
      <w:ind w:right="-60"/>
      <w:jc w:val="both"/>
      <w:outlineLvl w:val="2"/>
    </w:pPr>
    <w:rPr>
      <w:b/>
      <w:sz w:val="28"/>
    </w:rPr>
  </w:style>
  <w:style w:type="paragraph" w:styleId="Ttulo4">
    <w:name w:val="heading 4"/>
    <w:basedOn w:val="Normal"/>
    <w:next w:val="Normal"/>
    <w:link w:val="Ttulo4Car"/>
    <w:qFormat/>
    <w:pPr>
      <w:keepNext/>
      <w:tabs>
        <w:tab w:val="left" w:pos="288"/>
        <w:tab w:val="left" w:pos="432"/>
      </w:tabs>
      <w:ind w:right="-60"/>
      <w:jc w:val="center"/>
      <w:outlineLvl w:val="3"/>
    </w:pPr>
    <w:rPr>
      <w:b/>
      <w:sz w:val="28"/>
    </w:rPr>
  </w:style>
  <w:style w:type="paragraph" w:styleId="Ttulo5">
    <w:name w:val="heading 5"/>
    <w:basedOn w:val="Normal"/>
    <w:next w:val="Normal"/>
    <w:link w:val="Ttulo5Car"/>
    <w:qFormat/>
    <w:pPr>
      <w:keepNext/>
      <w:widowControl w:val="0"/>
      <w:suppressAutoHyphens/>
      <w:outlineLvl w:val="4"/>
    </w:pPr>
    <w:rPr>
      <w:b/>
      <w:spacing w:val="-2"/>
    </w:rPr>
  </w:style>
  <w:style w:type="paragraph" w:styleId="Ttulo6">
    <w:name w:val="heading 6"/>
    <w:basedOn w:val="Normal"/>
    <w:next w:val="Normal"/>
    <w:link w:val="Ttulo6Car"/>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link w:val="Ttulo7Car"/>
    <w:qFormat/>
    <w:pPr>
      <w:keepNext/>
      <w:jc w:val="center"/>
      <w:outlineLvl w:val="6"/>
    </w:pPr>
    <w:rPr>
      <w:b/>
      <w:color w:val="000080"/>
      <w:sz w:val="20"/>
    </w:rPr>
  </w:style>
  <w:style w:type="paragraph" w:styleId="Ttulo8">
    <w:name w:val="heading 8"/>
    <w:basedOn w:val="Normal"/>
    <w:next w:val="Normal"/>
    <w:link w:val="Ttulo8Car"/>
    <w:qFormat/>
    <w:pPr>
      <w:keepNext/>
      <w:outlineLvl w:val="7"/>
    </w:pPr>
    <w:rPr>
      <w:b/>
      <w:color w:val="000080"/>
      <w:sz w:val="20"/>
    </w:rPr>
  </w:style>
  <w:style w:type="paragraph" w:styleId="Ttulo9">
    <w:name w:val="heading 9"/>
    <w:basedOn w:val="Normal"/>
    <w:next w:val="Normal"/>
    <w:link w:val="Ttulo9Car"/>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link w:val="EncabezadoCar"/>
    <w:pPr>
      <w:tabs>
        <w:tab w:val="center" w:pos="4320"/>
        <w:tab w:val="right" w:pos="8640"/>
      </w:tabs>
    </w:pPr>
    <w:rPr>
      <w:rFonts w:ascii="New York" w:hAnsi="New York"/>
      <w:noProof/>
      <w:lang w:val="x-none"/>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uiPriority w:val="99"/>
    <w:pPr>
      <w:tabs>
        <w:tab w:val="center" w:pos="4153"/>
        <w:tab w:val="right" w:pos="8306"/>
      </w:tabs>
    </w:pPr>
    <w:rPr>
      <w:lang w:val="es-ES_tradnl"/>
    </w:rPr>
  </w:style>
  <w:style w:type="character" w:styleId="Nmerodepgina">
    <w:name w:val="page number"/>
    <w:basedOn w:val="Fuentedeprrafopredeter"/>
    <w:semiHidden/>
  </w:style>
  <w:style w:type="paragraph" w:styleId="Textoindependiente">
    <w:name w:val="Body Text"/>
    <w:basedOn w:val="Normal"/>
    <w:link w:val="TextoindependienteCar"/>
    <w:pPr>
      <w:tabs>
        <w:tab w:val="left" w:pos="288"/>
        <w:tab w:val="left" w:pos="432"/>
      </w:tabs>
      <w:ind w:right="-60"/>
      <w:jc w:val="both"/>
    </w:pPr>
  </w:style>
  <w:style w:type="paragraph" w:styleId="Ttulo">
    <w:name w:val="Title"/>
    <w:basedOn w:val="Normal"/>
    <w:link w:val="TtuloCar"/>
    <w:qFormat/>
    <w:pPr>
      <w:jc w:val="center"/>
    </w:pPr>
    <w:rPr>
      <w:b/>
      <w:sz w:val="36"/>
      <w:lang w:val="es-ES"/>
    </w:rPr>
  </w:style>
  <w:style w:type="paragraph" w:styleId="Sangradetextonormal">
    <w:name w:val="Body Text Indent"/>
    <w:basedOn w:val="Normal"/>
    <w:link w:val="SangradetextonormalCar"/>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link w:val="Textoindependiente3Car"/>
    <w:semiHidden/>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semiHidden/>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link w:val="Textoindependiente2Car"/>
    <w:uiPriority w:val="99"/>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customStyle="1" w:styleId="Document1">
    <w:name w:val="Document 1"/>
    <w:pPr>
      <w:keepNext/>
      <w:keepLines/>
      <w:tabs>
        <w:tab w:val="left" w:pos="-720"/>
      </w:tabs>
      <w:suppressAutoHyphens/>
    </w:pPr>
    <w:rPr>
      <w:rFonts w:ascii="Courier New" w:hAnsi="Courier New"/>
      <w:sz w:val="24"/>
      <w:lang w:val="en-US" w:eastAsia="es-ES"/>
    </w:rPr>
  </w:style>
  <w:style w:type="paragraph" w:customStyle="1" w:styleId="Blockquote">
    <w:name w:val="Blockquote"/>
    <w:basedOn w:val="Normal"/>
    <w:pPr>
      <w:spacing w:before="100" w:after="100"/>
      <w:ind w:left="360" w:right="360"/>
    </w:pPr>
    <w:rPr>
      <w:rFonts w:ascii="Times New Roman" w:hAnsi="Times New Roman"/>
      <w:snapToGrid w:val="0"/>
      <w:lang w:val="es-MX"/>
    </w:rPr>
  </w:style>
  <w:style w:type="paragraph" w:customStyle="1" w:styleId="s-2">
    <w:name w:val="s-2"/>
    <w:basedOn w:val="Normal"/>
    <w:pPr>
      <w:tabs>
        <w:tab w:val="left" w:pos="560"/>
        <w:tab w:val="left" w:pos="2260"/>
      </w:tabs>
      <w:jc w:val="both"/>
    </w:pPr>
    <w:rPr>
      <w:rFonts w:ascii="Helvetica" w:hAnsi="Helvetica"/>
      <w:u w:val="single"/>
      <w:lang w:val="es-ES"/>
    </w:rPr>
  </w:style>
  <w:style w:type="paragraph" w:customStyle="1" w:styleId="BodyText21">
    <w:name w:val="Body Text 21"/>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overflowPunct w:val="0"/>
      <w:autoSpaceDE w:val="0"/>
      <w:autoSpaceDN w:val="0"/>
      <w:adjustRightInd w:val="0"/>
      <w:jc w:val="both"/>
      <w:textAlignment w:val="baseline"/>
    </w:pPr>
    <w:rPr>
      <w:sz w:val="22"/>
    </w:rPr>
  </w:style>
  <w:style w:type="table" w:styleId="Tablaconcuadrcula">
    <w:name w:val="Table Grid"/>
    <w:basedOn w:val="Tablanormal"/>
    <w:uiPriority w:val="59"/>
    <w:rsid w:val="004B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8D4F2A"/>
    <w:rPr>
      <w:rFonts w:ascii="Arial" w:hAnsi="Arial"/>
      <w:sz w:val="24"/>
      <w:lang w:val="es-ES_tradnl" w:eastAsia="es-ES"/>
    </w:rPr>
  </w:style>
  <w:style w:type="paragraph" w:styleId="Continuarlista">
    <w:name w:val="List Continue"/>
    <w:basedOn w:val="Normal"/>
    <w:semiHidden/>
    <w:rsid w:val="00542609"/>
    <w:pPr>
      <w:autoSpaceDE w:val="0"/>
      <w:autoSpaceDN w:val="0"/>
      <w:spacing w:after="120"/>
      <w:ind w:left="283"/>
    </w:pPr>
    <w:rPr>
      <w:rFonts w:cs="Arial"/>
      <w:sz w:val="22"/>
      <w:szCs w:val="22"/>
      <w:lang w:val="es-ES"/>
    </w:rPr>
  </w:style>
  <w:style w:type="paragraph" w:styleId="Sangra3detindependiente">
    <w:name w:val="Body Text Indent 3"/>
    <w:basedOn w:val="Normal"/>
    <w:link w:val="Sangra3detindependienteCar"/>
    <w:uiPriority w:val="99"/>
    <w:unhideWhenUsed/>
    <w:rsid w:val="005F0523"/>
    <w:pPr>
      <w:spacing w:after="120"/>
      <w:ind w:left="283"/>
    </w:pPr>
    <w:rPr>
      <w:sz w:val="16"/>
      <w:szCs w:val="16"/>
      <w:lang w:val="es-ES_tradnl"/>
    </w:rPr>
  </w:style>
  <w:style w:type="character" w:customStyle="1" w:styleId="Sangra3detindependienteCar">
    <w:name w:val="Sangría 3 de t. independiente Car"/>
    <w:link w:val="Sangra3detindependiente"/>
    <w:uiPriority w:val="99"/>
    <w:rsid w:val="005F0523"/>
    <w:rPr>
      <w:rFonts w:ascii="Arial" w:hAnsi="Arial"/>
      <w:sz w:val="16"/>
      <w:szCs w:val="16"/>
      <w:lang w:val="es-ES_tradnl" w:eastAsia="es-ES"/>
    </w:rPr>
  </w:style>
  <w:style w:type="paragraph" w:styleId="Textodeglobo">
    <w:name w:val="Balloon Text"/>
    <w:basedOn w:val="Normal"/>
    <w:link w:val="TextodegloboCar"/>
    <w:uiPriority w:val="99"/>
    <w:semiHidden/>
    <w:unhideWhenUsed/>
    <w:rsid w:val="00AF3E7D"/>
    <w:rPr>
      <w:rFonts w:ascii="Tahoma" w:hAnsi="Tahoma"/>
      <w:sz w:val="16"/>
      <w:szCs w:val="16"/>
      <w:lang w:val="es-ES_tradnl"/>
    </w:rPr>
  </w:style>
  <w:style w:type="character" w:customStyle="1" w:styleId="TextodegloboCar">
    <w:name w:val="Texto de globo Car"/>
    <w:link w:val="Textodeglobo"/>
    <w:uiPriority w:val="99"/>
    <w:semiHidden/>
    <w:rsid w:val="00AF3E7D"/>
    <w:rPr>
      <w:rFonts w:ascii="Tahoma" w:hAnsi="Tahoma" w:cs="Tahoma"/>
      <w:sz w:val="16"/>
      <w:szCs w:val="16"/>
      <w:lang w:val="es-ES_tradnl" w:eastAsia="es-ES"/>
    </w:rPr>
  </w:style>
  <w:style w:type="paragraph" w:styleId="Prrafodelista">
    <w:name w:val="List Paragraph"/>
    <w:basedOn w:val="Normal"/>
    <w:uiPriority w:val="34"/>
    <w:qFormat/>
    <w:rsid w:val="004C3F29"/>
    <w:pPr>
      <w:autoSpaceDE w:val="0"/>
      <w:autoSpaceDN w:val="0"/>
      <w:ind w:left="708"/>
    </w:pPr>
    <w:rPr>
      <w:rFonts w:cs="Arial"/>
      <w:sz w:val="22"/>
      <w:szCs w:val="22"/>
      <w:lang w:val="es-ES_tradnl"/>
    </w:rPr>
  </w:style>
  <w:style w:type="character" w:customStyle="1" w:styleId="TtuloCar">
    <w:name w:val="Título Car"/>
    <w:link w:val="Ttulo"/>
    <w:rsid w:val="0094416F"/>
    <w:rPr>
      <w:rFonts w:ascii="Arial" w:hAnsi="Arial"/>
      <w:b/>
      <w:sz w:val="36"/>
      <w:lang w:val="es-ES" w:eastAsia="es-ES"/>
    </w:rPr>
  </w:style>
  <w:style w:type="character" w:customStyle="1" w:styleId="Ttulo2Car">
    <w:name w:val="Título 2 Car"/>
    <w:link w:val="Ttulo2"/>
    <w:locked/>
    <w:rsid w:val="007C66FB"/>
    <w:rPr>
      <w:rFonts w:ascii="Arial" w:hAnsi="Arial"/>
      <w:b/>
      <w:sz w:val="22"/>
      <w:lang w:eastAsia="es-ES"/>
    </w:rPr>
  </w:style>
  <w:style w:type="character" w:customStyle="1" w:styleId="EncabezadoCar">
    <w:name w:val="Encabezado Car"/>
    <w:link w:val="Encabezado"/>
    <w:locked/>
    <w:rsid w:val="007C66FB"/>
    <w:rPr>
      <w:rFonts w:ascii="New York" w:hAnsi="New York"/>
      <w:noProof/>
      <w:sz w:val="24"/>
      <w:lang w:eastAsia="es-ES"/>
    </w:rPr>
  </w:style>
  <w:style w:type="character" w:customStyle="1" w:styleId="CarCar7">
    <w:name w:val="Car Car7"/>
    <w:basedOn w:val="Fuentedeprrafopredeter"/>
    <w:rsid w:val="0029179D"/>
  </w:style>
  <w:style w:type="character" w:styleId="Hipervnculo">
    <w:name w:val="Hyperlink"/>
    <w:rsid w:val="00E91E48"/>
    <w:rPr>
      <w:color w:val="0000FF"/>
      <w:u w:val="single"/>
    </w:rPr>
  </w:style>
  <w:style w:type="character" w:styleId="Textoennegrita">
    <w:name w:val="Strong"/>
    <w:uiPriority w:val="22"/>
    <w:qFormat/>
    <w:rsid w:val="00E63033"/>
    <w:rPr>
      <w:b/>
      <w:bCs/>
    </w:rPr>
  </w:style>
  <w:style w:type="character" w:styleId="Refdecomentario">
    <w:name w:val="annotation reference"/>
    <w:uiPriority w:val="99"/>
    <w:semiHidden/>
    <w:unhideWhenUsed/>
    <w:rsid w:val="003D2BBA"/>
    <w:rPr>
      <w:sz w:val="16"/>
      <w:szCs w:val="16"/>
    </w:rPr>
  </w:style>
  <w:style w:type="paragraph" w:styleId="Textocomentario">
    <w:name w:val="annotation text"/>
    <w:basedOn w:val="Normal"/>
    <w:link w:val="TextocomentarioCar"/>
    <w:uiPriority w:val="99"/>
    <w:semiHidden/>
    <w:unhideWhenUsed/>
    <w:rsid w:val="003D2BBA"/>
    <w:rPr>
      <w:sz w:val="20"/>
    </w:rPr>
  </w:style>
  <w:style w:type="character" w:customStyle="1" w:styleId="TextocomentarioCar">
    <w:name w:val="Texto comentario Car"/>
    <w:link w:val="Textocomentario"/>
    <w:uiPriority w:val="99"/>
    <w:semiHidden/>
    <w:rsid w:val="003D2BBA"/>
    <w:rPr>
      <w:rFonts w:ascii="Arial" w:hAnsi="Arial"/>
      <w:lang w:eastAsia="es-ES"/>
    </w:rPr>
  </w:style>
  <w:style w:type="paragraph" w:styleId="Asuntodelcomentario">
    <w:name w:val="annotation subject"/>
    <w:basedOn w:val="Textocomentario"/>
    <w:next w:val="Textocomentario"/>
    <w:link w:val="AsuntodelcomentarioCar"/>
    <w:uiPriority w:val="99"/>
    <w:semiHidden/>
    <w:unhideWhenUsed/>
    <w:rsid w:val="003D2BBA"/>
    <w:rPr>
      <w:b/>
      <w:bCs/>
    </w:rPr>
  </w:style>
  <w:style w:type="character" w:customStyle="1" w:styleId="AsuntodelcomentarioCar">
    <w:name w:val="Asunto del comentario Car"/>
    <w:link w:val="Asuntodelcomentario"/>
    <w:uiPriority w:val="99"/>
    <w:semiHidden/>
    <w:rsid w:val="003D2BBA"/>
    <w:rPr>
      <w:rFonts w:ascii="Arial" w:hAnsi="Arial"/>
      <w:b/>
      <w:bCs/>
      <w:lang w:eastAsia="es-ES"/>
    </w:rPr>
  </w:style>
  <w:style w:type="character" w:styleId="CitaHTML">
    <w:name w:val="HTML Cite"/>
    <w:uiPriority w:val="99"/>
    <w:semiHidden/>
    <w:unhideWhenUsed/>
    <w:rsid w:val="007868D2"/>
    <w:rPr>
      <w:i/>
      <w:iCs/>
    </w:rPr>
  </w:style>
  <w:style w:type="table" w:styleId="Listaclara-nfasis2">
    <w:name w:val="Light List Accent 2"/>
    <w:basedOn w:val="Tablanormal"/>
    <w:uiPriority w:val="61"/>
    <w:rsid w:val="00EA2AD0"/>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ombreadoclaro-nfasis1">
    <w:name w:val="Light Shading Accent 1"/>
    <w:basedOn w:val="Tablanormal"/>
    <w:uiPriority w:val="60"/>
    <w:rsid w:val="00EA2AD0"/>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clara-nfasis1">
    <w:name w:val="Light List Accent 1"/>
    <w:basedOn w:val="Tablanormal"/>
    <w:uiPriority w:val="61"/>
    <w:rsid w:val="00EA2AD0"/>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EA2AD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A2AD0"/>
    <w:pPr>
      <w:spacing w:before="100" w:beforeAutospacing="1" w:after="100" w:afterAutospacing="1"/>
    </w:pPr>
    <w:rPr>
      <w:rFonts w:ascii="Verdana" w:hAnsi="Verdana"/>
      <w:color w:val="333333"/>
      <w:sz w:val="17"/>
      <w:szCs w:val="17"/>
      <w:lang w:val="es-ES"/>
    </w:rPr>
  </w:style>
  <w:style w:type="character" w:customStyle="1" w:styleId="TextoindependienteCar">
    <w:name w:val="Texto independiente Car"/>
    <w:link w:val="Textoindependiente"/>
    <w:rsid w:val="00EA2AD0"/>
    <w:rPr>
      <w:rFonts w:ascii="Arial" w:hAnsi="Arial"/>
      <w:sz w:val="24"/>
      <w:lang w:eastAsia="es-ES"/>
    </w:rPr>
  </w:style>
  <w:style w:type="paragraph" w:styleId="Lista2">
    <w:name w:val="List 2"/>
    <w:basedOn w:val="Normal"/>
    <w:uiPriority w:val="99"/>
    <w:unhideWhenUsed/>
    <w:rsid w:val="00EA2AD0"/>
    <w:pPr>
      <w:autoSpaceDE w:val="0"/>
      <w:autoSpaceDN w:val="0"/>
      <w:ind w:left="566" w:hanging="283"/>
      <w:contextualSpacing/>
    </w:pPr>
    <w:rPr>
      <w:rFonts w:cs="Arial"/>
      <w:sz w:val="22"/>
      <w:szCs w:val="22"/>
    </w:rPr>
  </w:style>
  <w:style w:type="character" w:styleId="Hipervnculovisitado">
    <w:name w:val="FollowedHyperlink"/>
    <w:uiPriority w:val="99"/>
    <w:semiHidden/>
    <w:unhideWhenUsed/>
    <w:rsid w:val="00EA2AD0"/>
    <w:rPr>
      <w:color w:val="800080"/>
      <w:u w:val="single"/>
    </w:rPr>
  </w:style>
  <w:style w:type="paragraph" w:styleId="Sinespaciado">
    <w:name w:val="No Spacing"/>
    <w:uiPriority w:val="1"/>
    <w:qFormat/>
    <w:rsid w:val="006B43BF"/>
    <w:rPr>
      <w:lang w:val="es-ES" w:eastAsia="es-ES"/>
    </w:rPr>
  </w:style>
  <w:style w:type="table" w:customStyle="1" w:styleId="Tablaconcuadrcula1">
    <w:name w:val="Tabla con cuadrícula1"/>
    <w:basedOn w:val="Tablanormal"/>
    <w:next w:val="Tablaconcuadrcula"/>
    <w:uiPriority w:val="59"/>
    <w:rsid w:val="005E3B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279EC"/>
  </w:style>
  <w:style w:type="character" w:customStyle="1" w:styleId="Textoindependiente2Car">
    <w:name w:val="Texto independiente 2 Car"/>
    <w:link w:val="Textoindependiente2"/>
    <w:uiPriority w:val="99"/>
    <w:locked/>
    <w:rsid w:val="00433586"/>
    <w:rPr>
      <w:rFonts w:ascii="Arial Narrow" w:hAnsi="Arial Narrow"/>
      <w:sz w:val="24"/>
      <w:lang w:eastAsia="es-ES"/>
    </w:rPr>
  </w:style>
  <w:style w:type="character" w:customStyle="1" w:styleId="Ttulo1Car">
    <w:name w:val="Título 1 Car"/>
    <w:basedOn w:val="Fuentedeprrafopredeter"/>
    <w:link w:val="Ttulo1"/>
    <w:rsid w:val="00746CE8"/>
    <w:rPr>
      <w:rFonts w:ascii="Arial" w:hAnsi="Arial"/>
      <w:b/>
      <w:sz w:val="24"/>
      <w:lang w:eastAsia="es-ES"/>
    </w:rPr>
  </w:style>
  <w:style w:type="character" w:customStyle="1" w:styleId="Ttulo3Car">
    <w:name w:val="Título 3 Car"/>
    <w:basedOn w:val="Fuentedeprrafopredeter"/>
    <w:link w:val="Ttulo3"/>
    <w:rsid w:val="00746CE8"/>
    <w:rPr>
      <w:rFonts w:ascii="Arial" w:hAnsi="Arial"/>
      <w:b/>
      <w:sz w:val="28"/>
      <w:lang w:eastAsia="es-ES"/>
    </w:rPr>
  </w:style>
  <w:style w:type="character" w:customStyle="1" w:styleId="Ttulo4Car">
    <w:name w:val="Título 4 Car"/>
    <w:basedOn w:val="Fuentedeprrafopredeter"/>
    <w:link w:val="Ttulo4"/>
    <w:rsid w:val="00746CE8"/>
    <w:rPr>
      <w:rFonts w:ascii="Arial" w:hAnsi="Arial"/>
      <w:b/>
      <w:sz w:val="28"/>
      <w:lang w:eastAsia="es-ES"/>
    </w:rPr>
  </w:style>
  <w:style w:type="character" w:customStyle="1" w:styleId="Ttulo5Car">
    <w:name w:val="Título 5 Car"/>
    <w:basedOn w:val="Fuentedeprrafopredeter"/>
    <w:link w:val="Ttulo5"/>
    <w:rsid w:val="00746CE8"/>
    <w:rPr>
      <w:rFonts w:ascii="Arial" w:hAnsi="Arial"/>
      <w:b/>
      <w:spacing w:val="-2"/>
      <w:sz w:val="24"/>
      <w:lang w:eastAsia="es-ES"/>
    </w:rPr>
  </w:style>
  <w:style w:type="character" w:customStyle="1" w:styleId="Ttulo6Car">
    <w:name w:val="Título 6 Car"/>
    <w:basedOn w:val="Fuentedeprrafopredeter"/>
    <w:link w:val="Ttulo6"/>
    <w:rsid w:val="00746CE8"/>
    <w:rPr>
      <w:rFonts w:ascii="Arial" w:hAnsi="Arial"/>
      <w:b/>
      <w:lang w:eastAsia="es-ES"/>
    </w:rPr>
  </w:style>
  <w:style w:type="character" w:customStyle="1" w:styleId="Ttulo7Car">
    <w:name w:val="Título 7 Car"/>
    <w:basedOn w:val="Fuentedeprrafopredeter"/>
    <w:link w:val="Ttulo7"/>
    <w:rsid w:val="00746CE8"/>
    <w:rPr>
      <w:rFonts w:ascii="Arial" w:hAnsi="Arial"/>
      <w:b/>
      <w:color w:val="000080"/>
      <w:lang w:eastAsia="es-ES"/>
    </w:rPr>
  </w:style>
  <w:style w:type="character" w:customStyle="1" w:styleId="Ttulo8Car">
    <w:name w:val="Título 8 Car"/>
    <w:basedOn w:val="Fuentedeprrafopredeter"/>
    <w:link w:val="Ttulo8"/>
    <w:rsid w:val="00746CE8"/>
    <w:rPr>
      <w:rFonts w:ascii="Arial" w:hAnsi="Arial"/>
      <w:b/>
      <w:color w:val="000080"/>
      <w:lang w:eastAsia="es-ES"/>
    </w:rPr>
  </w:style>
  <w:style w:type="character" w:customStyle="1" w:styleId="Ttulo9Car">
    <w:name w:val="Título 9 Car"/>
    <w:basedOn w:val="Fuentedeprrafopredeter"/>
    <w:link w:val="Ttulo9"/>
    <w:rsid w:val="00746CE8"/>
    <w:rPr>
      <w:rFonts w:ascii="Arial Narrow" w:hAnsi="Arial Narrow"/>
      <w:b/>
      <w:sz w:val="24"/>
      <w:lang w:val="es-ES" w:eastAsia="es-ES"/>
    </w:rPr>
  </w:style>
  <w:style w:type="numbering" w:customStyle="1" w:styleId="Sinlista1">
    <w:name w:val="Sin lista1"/>
    <w:next w:val="Sinlista"/>
    <w:uiPriority w:val="99"/>
    <w:semiHidden/>
    <w:unhideWhenUsed/>
    <w:rsid w:val="00746CE8"/>
  </w:style>
  <w:style w:type="character" w:customStyle="1" w:styleId="SangradetextonormalCar">
    <w:name w:val="Sangría de texto normal Car"/>
    <w:basedOn w:val="Fuentedeprrafopredeter"/>
    <w:link w:val="Sangradetextonormal"/>
    <w:rsid w:val="00746CE8"/>
    <w:rPr>
      <w:rFonts w:ascii="Arial" w:hAnsi="Arial"/>
      <w:sz w:val="22"/>
      <w:lang w:eastAsia="es-ES"/>
    </w:rPr>
  </w:style>
  <w:style w:type="character" w:customStyle="1" w:styleId="Textoindependiente3Car">
    <w:name w:val="Texto independiente 3 Car"/>
    <w:basedOn w:val="Fuentedeprrafopredeter"/>
    <w:link w:val="Textoindependiente3"/>
    <w:semiHidden/>
    <w:rsid w:val="00746CE8"/>
    <w:rPr>
      <w:rFonts w:ascii="Arial" w:hAnsi="Arial"/>
      <w:lang w:eastAsia="es-ES"/>
    </w:rPr>
  </w:style>
  <w:style w:type="character" w:customStyle="1" w:styleId="CarCar3">
    <w:name w:val="Car Car3"/>
    <w:rsid w:val="002E37A4"/>
    <w:rPr>
      <w:rFonts w:ascii="Arial" w:hAnsi="Arial" w:cs="Arial"/>
      <w:sz w:val="22"/>
      <w:szCs w:val="22"/>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8972">
      <w:bodyDiv w:val="1"/>
      <w:marLeft w:val="0"/>
      <w:marRight w:val="0"/>
      <w:marTop w:val="0"/>
      <w:marBottom w:val="0"/>
      <w:divBdr>
        <w:top w:val="none" w:sz="0" w:space="0" w:color="auto"/>
        <w:left w:val="none" w:sz="0" w:space="0" w:color="auto"/>
        <w:bottom w:val="none" w:sz="0" w:space="0" w:color="auto"/>
        <w:right w:val="none" w:sz="0" w:space="0" w:color="auto"/>
      </w:divBdr>
    </w:div>
    <w:div w:id="250626372">
      <w:bodyDiv w:val="1"/>
      <w:marLeft w:val="0"/>
      <w:marRight w:val="0"/>
      <w:marTop w:val="0"/>
      <w:marBottom w:val="0"/>
      <w:divBdr>
        <w:top w:val="none" w:sz="0" w:space="0" w:color="auto"/>
        <w:left w:val="none" w:sz="0" w:space="0" w:color="auto"/>
        <w:bottom w:val="none" w:sz="0" w:space="0" w:color="auto"/>
        <w:right w:val="none" w:sz="0" w:space="0" w:color="auto"/>
      </w:divBdr>
      <w:divsChild>
        <w:div w:id="704255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762778">
      <w:bodyDiv w:val="1"/>
      <w:marLeft w:val="0"/>
      <w:marRight w:val="0"/>
      <w:marTop w:val="0"/>
      <w:marBottom w:val="0"/>
      <w:divBdr>
        <w:top w:val="none" w:sz="0" w:space="0" w:color="auto"/>
        <w:left w:val="none" w:sz="0" w:space="0" w:color="auto"/>
        <w:bottom w:val="none" w:sz="0" w:space="0" w:color="auto"/>
        <w:right w:val="none" w:sz="0" w:space="0" w:color="auto"/>
      </w:divBdr>
    </w:div>
    <w:div w:id="429787476">
      <w:bodyDiv w:val="1"/>
      <w:marLeft w:val="0"/>
      <w:marRight w:val="0"/>
      <w:marTop w:val="0"/>
      <w:marBottom w:val="0"/>
      <w:divBdr>
        <w:top w:val="none" w:sz="0" w:space="0" w:color="auto"/>
        <w:left w:val="none" w:sz="0" w:space="0" w:color="auto"/>
        <w:bottom w:val="none" w:sz="0" w:space="0" w:color="auto"/>
        <w:right w:val="none" w:sz="0" w:space="0" w:color="auto"/>
      </w:divBdr>
    </w:div>
    <w:div w:id="636842816">
      <w:bodyDiv w:val="1"/>
      <w:marLeft w:val="0"/>
      <w:marRight w:val="0"/>
      <w:marTop w:val="0"/>
      <w:marBottom w:val="0"/>
      <w:divBdr>
        <w:top w:val="none" w:sz="0" w:space="0" w:color="auto"/>
        <w:left w:val="none" w:sz="0" w:space="0" w:color="auto"/>
        <w:bottom w:val="none" w:sz="0" w:space="0" w:color="auto"/>
        <w:right w:val="none" w:sz="0" w:space="0" w:color="auto"/>
      </w:divBdr>
    </w:div>
    <w:div w:id="735322562">
      <w:bodyDiv w:val="1"/>
      <w:marLeft w:val="0"/>
      <w:marRight w:val="0"/>
      <w:marTop w:val="0"/>
      <w:marBottom w:val="0"/>
      <w:divBdr>
        <w:top w:val="none" w:sz="0" w:space="0" w:color="auto"/>
        <w:left w:val="none" w:sz="0" w:space="0" w:color="auto"/>
        <w:bottom w:val="none" w:sz="0" w:space="0" w:color="auto"/>
        <w:right w:val="none" w:sz="0" w:space="0" w:color="auto"/>
      </w:divBdr>
    </w:div>
    <w:div w:id="1128399772">
      <w:bodyDiv w:val="1"/>
      <w:marLeft w:val="0"/>
      <w:marRight w:val="0"/>
      <w:marTop w:val="0"/>
      <w:marBottom w:val="0"/>
      <w:divBdr>
        <w:top w:val="none" w:sz="0" w:space="0" w:color="auto"/>
        <w:left w:val="none" w:sz="0" w:space="0" w:color="auto"/>
        <w:bottom w:val="none" w:sz="0" w:space="0" w:color="auto"/>
        <w:right w:val="none" w:sz="0" w:space="0" w:color="auto"/>
      </w:divBdr>
    </w:div>
    <w:div w:id="167237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ysClr val="windowText" lastClr="000000"/>
                </a:solidFill>
                <a:latin typeface="Museo Sans 100" panose="02000000000000000000" pitchFamily="50" charset="0"/>
                <a:ea typeface="+mn-ea"/>
                <a:cs typeface="+mn-cs"/>
              </a:defRPr>
            </a:pPr>
            <a:r>
              <a:rPr lang="es-SV" sz="700" b="1">
                <a:solidFill>
                  <a:sysClr val="windowText" lastClr="000000"/>
                </a:solidFill>
              </a:rPr>
              <a:t>AUDITORÍA DEL SISTEMA DE GESTIÓN DE LA CALIDAD</a:t>
            </a:r>
          </a:p>
          <a:p>
            <a:pPr>
              <a:defRPr sz="700" b="0" i="0" u="none" strike="noStrike" kern="1200" spc="0" baseline="0">
                <a:solidFill>
                  <a:sysClr val="windowText" lastClr="000000"/>
                </a:solidFill>
                <a:latin typeface="Museo Sans 100" panose="02000000000000000000" pitchFamily="50" charset="0"/>
                <a:ea typeface="+mn-ea"/>
                <a:cs typeface="+mn-cs"/>
              </a:defRPr>
            </a:pPr>
            <a:r>
              <a:rPr lang="es-SV" sz="700" b="1">
                <a:solidFill>
                  <a:sysClr val="windowText" lastClr="000000"/>
                </a:solidFill>
              </a:rPr>
              <a:t>PROCESO 1.1 DIRECCIONAMIENTO ESTRATÉGICO (O COLOCAR EL NOMBRE DE</a:t>
            </a:r>
            <a:r>
              <a:rPr lang="es-SV" sz="700" b="1" baseline="0">
                <a:solidFill>
                  <a:sysClr val="windowText" lastClr="000000"/>
                </a:solidFill>
              </a:rPr>
              <a:t> LA DEPENDENCIA PARA LAS VERIFICACIONES</a:t>
            </a:r>
            <a:r>
              <a:rPr lang="es-SV" sz="700" b="1">
                <a:solidFill>
                  <a:sysClr val="windowText" lastClr="000000"/>
                </a:solidFill>
              </a:rPr>
              <a:t>)</a:t>
            </a:r>
          </a:p>
        </c:rich>
      </c:tx>
      <c:overlay val="0"/>
      <c:spPr>
        <a:noFill/>
        <a:ln w="25282">
          <a:noFill/>
        </a:ln>
      </c:spPr>
    </c:title>
    <c:autoTitleDeleted val="0"/>
    <c:plotArea>
      <c:layout>
        <c:manualLayout>
          <c:layoutTarget val="inner"/>
          <c:xMode val="edge"/>
          <c:yMode val="edge"/>
          <c:x val="0.11707208272785645"/>
          <c:y val="0.26716024831367075"/>
          <c:w val="0.85145438365268722"/>
          <c:h val="0.41584638950847869"/>
        </c:manualLayout>
      </c:layout>
      <c:barChart>
        <c:barDir val="col"/>
        <c:grouping val="clustered"/>
        <c:varyColors val="0"/>
        <c:ser>
          <c:idx val="0"/>
          <c:order val="0"/>
          <c:tx>
            <c:strRef>
              <c:f>'Proceso 4.5'!$C$6</c:f>
              <c:strCache>
                <c:ptCount val="1"/>
                <c:pt idx="0">
                  <c:v> Primera 2018</c:v>
                </c:pt>
              </c:strCache>
            </c:strRef>
          </c:tx>
          <c:spPr>
            <a:solidFill>
              <a:srgbClr val="21467C"/>
            </a:solidFill>
            <a:ln w="25282">
              <a:noFill/>
            </a:ln>
          </c:spPr>
          <c:invertIfNegative val="0"/>
          <c:dLbls>
            <c:spPr>
              <a:noFill/>
              <a:ln w="25282">
                <a:noFill/>
              </a:ln>
            </c:spPr>
            <c:txPr>
              <a:bodyPr rot="0" spcFirstLastPara="1" vertOverflow="ellipsis" vert="horz" wrap="square" anchor="ctr" anchorCtr="1"/>
              <a:lstStyle/>
              <a:p>
                <a:pPr>
                  <a:defRPr sz="696" b="0" i="0" u="none" strike="noStrike" kern="1200" baseline="0">
                    <a:solidFill>
                      <a:schemeClr val="tx1">
                        <a:lumMod val="75000"/>
                        <a:lumOff val="25000"/>
                      </a:schemeClr>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'Proceso 4.5'!$D$5:$F$5</c:f>
              <c:strCache>
                <c:ptCount val="3"/>
                <c:pt idx="0">
                  <c:v>No Conformidades</c:v>
                </c:pt>
                <c:pt idx="1">
                  <c:v>Observaciones</c:v>
                </c:pt>
                <c:pt idx="2">
                  <c:v>Oportunidades de Mejora</c:v>
                </c:pt>
              </c:strCache>
            </c:strRef>
          </c:cat>
          <c:val>
            <c:numRef>
              <c:f>'Proceso 4.5'!$D$6:$F$6</c:f>
              <c:numCache>
                <c:formatCode>General</c:formatCode>
                <c:ptCount val="3"/>
                <c:pt idx="0">
                  <c:v>0</c:v>
                </c:pt>
                <c:pt idx="1">
                  <c:v>2</c:v>
                </c:pt>
                <c:pt idx="2">
                  <c:v>4</c:v>
                </c:pt>
              </c:numCache>
            </c:numRef>
          </c:val>
          <c:extLst>
            <c:ext xmlns:c16="http://schemas.microsoft.com/office/drawing/2014/chart" uri="{C3380CC4-5D6E-409C-BE32-E72D297353CC}">
              <c16:uniqueId val="{00000000-FE46-4955-BE65-072A5DBDAB66}"/>
            </c:ext>
          </c:extLst>
        </c:ser>
        <c:ser>
          <c:idx val="1"/>
          <c:order val="1"/>
          <c:tx>
            <c:strRef>
              <c:f>'Proceso 4.5'!$C$7</c:f>
              <c:strCache>
                <c:ptCount val="1"/>
                <c:pt idx="0">
                  <c:v> Primera 2019</c:v>
                </c:pt>
              </c:strCache>
            </c:strRef>
          </c:tx>
          <c:spPr>
            <a:solidFill>
              <a:srgbClr val="426BB1"/>
            </a:solidFill>
            <a:ln w="25282">
              <a:noFill/>
            </a:ln>
          </c:spPr>
          <c:invertIfNegative val="0"/>
          <c:dLbls>
            <c:spPr>
              <a:noFill/>
              <a:ln w="25282">
                <a:noFill/>
              </a:ln>
            </c:spPr>
            <c:txPr>
              <a:bodyPr rot="0" spcFirstLastPara="1" vertOverflow="ellipsis" vert="horz" wrap="square" anchor="ctr" anchorCtr="1"/>
              <a:lstStyle/>
              <a:p>
                <a:pPr>
                  <a:defRPr sz="696" b="0" i="0" u="none" strike="noStrike" kern="1200" baseline="0">
                    <a:solidFill>
                      <a:schemeClr val="tx1">
                        <a:lumMod val="75000"/>
                        <a:lumOff val="25000"/>
                      </a:schemeClr>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'Proceso 4.5'!$D$5:$F$5</c:f>
              <c:strCache>
                <c:ptCount val="3"/>
                <c:pt idx="0">
                  <c:v>No Conformidades</c:v>
                </c:pt>
                <c:pt idx="1">
                  <c:v>Observaciones</c:v>
                </c:pt>
                <c:pt idx="2">
                  <c:v>Oportunidades de Mejora</c:v>
                </c:pt>
              </c:strCache>
            </c:strRef>
          </c:cat>
          <c:val>
            <c:numRef>
              <c:f>'Proceso 4.5'!$D$7:$F$7</c:f>
              <c:numCache>
                <c:formatCode>General</c:formatCode>
                <c:ptCount val="3"/>
                <c:pt idx="0">
                  <c:v>2</c:v>
                </c:pt>
                <c:pt idx="1">
                  <c:v>7</c:v>
                </c:pt>
                <c:pt idx="2">
                  <c:v>6</c:v>
                </c:pt>
              </c:numCache>
            </c:numRef>
          </c:val>
          <c:extLst>
            <c:ext xmlns:c16="http://schemas.microsoft.com/office/drawing/2014/chart" uri="{C3380CC4-5D6E-409C-BE32-E72D297353CC}">
              <c16:uniqueId val="{00000001-FE46-4955-BE65-072A5DBDAB66}"/>
            </c:ext>
          </c:extLst>
        </c:ser>
        <c:ser>
          <c:idx val="2"/>
          <c:order val="2"/>
          <c:tx>
            <c:strRef>
              <c:f>'Proceso 4.5'!$C$8</c:f>
              <c:strCache>
                <c:ptCount val="1"/>
                <c:pt idx="0">
                  <c:v> Primera 2020</c:v>
                </c:pt>
              </c:strCache>
            </c:strRef>
          </c:tx>
          <c:spPr>
            <a:solidFill>
              <a:srgbClr val="ACBCDD"/>
            </a:solidFill>
            <a:ln w="25282">
              <a:noFill/>
            </a:ln>
          </c:spPr>
          <c:invertIfNegative val="0"/>
          <c:dLbls>
            <c:spPr>
              <a:noFill/>
              <a:ln w="25282">
                <a:noFill/>
              </a:ln>
            </c:spPr>
            <c:txPr>
              <a:bodyPr rot="0" spcFirstLastPara="1" vertOverflow="ellipsis" vert="horz" wrap="square" anchor="ctr" anchorCtr="1"/>
              <a:lstStyle/>
              <a:p>
                <a:pPr>
                  <a:defRPr sz="696" b="0" i="0" u="none" strike="noStrike" kern="1200" baseline="0">
                    <a:solidFill>
                      <a:schemeClr val="tx1">
                        <a:lumMod val="75000"/>
                        <a:lumOff val="25000"/>
                      </a:schemeClr>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'Proceso 4.5'!$D$5:$F$5</c:f>
              <c:strCache>
                <c:ptCount val="3"/>
                <c:pt idx="0">
                  <c:v>No Conformidades</c:v>
                </c:pt>
                <c:pt idx="1">
                  <c:v>Observaciones</c:v>
                </c:pt>
                <c:pt idx="2">
                  <c:v>Oportunidades de Mejora</c:v>
                </c:pt>
              </c:strCache>
            </c:strRef>
          </c:cat>
          <c:val>
            <c:numRef>
              <c:f>'Proceso 4.5'!$D$8:$F$8</c:f>
              <c:numCache>
                <c:formatCode>General</c:formatCode>
                <c:ptCount val="3"/>
                <c:pt idx="0">
                  <c:v>1</c:v>
                </c:pt>
                <c:pt idx="1">
                  <c:v>5</c:v>
                </c:pt>
                <c:pt idx="2">
                  <c:v>8</c:v>
                </c:pt>
              </c:numCache>
            </c:numRef>
          </c:val>
          <c:extLst>
            <c:ext xmlns:c16="http://schemas.microsoft.com/office/drawing/2014/chart" uri="{C3380CC4-5D6E-409C-BE32-E72D297353CC}">
              <c16:uniqueId val="{00000002-FE46-4955-BE65-072A5DBDAB66}"/>
            </c:ext>
          </c:extLst>
        </c:ser>
        <c:dLbls>
          <c:showLegendKey val="0"/>
          <c:showVal val="0"/>
          <c:showCatName val="0"/>
          <c:showSerName val="0"/>
          <c:showPercent val="0"/>
          <c:showBubbleSize val="0"/>
        </c:dLbls>
        <c:gapWidth val="219"/>
        <c:overlap val="-27"/>
        <c:axId val="1733369951"/>
        <c:axId val="1"/>
      </c:barChart>
      <c:catAx>
        <c:axId val="1733369951"/>
        <c:scaling>
          <c:orientation val="minMax"/>
        </c:scaling>
        <c:delete val="0"/>
        <c:axPos val="b"/>
        <c:title>
          <c:tx>
            <c:rich>
              <a:bodyPr/>
              <a:lstStyle/>
              <a:p>
                <a:pPr>
                  <a:defRPr sz="793" b="1" i="0" u="none" strike="noStrike" baseline="0">
                    <a:solidFill>
                      <a:srgbClr val="333333"/>
                    </a:solidFill>
                    <a:latin typeface="Museo Sans 100"/>
                    <a:ea typeface="Museo Sans 100"/>
                    <a:cs typeface="Museo Sans 100"/>
                  </a:defRPr>
                </a:pPr>
                <a:r>
                  <a:rPr lang="es-SV"/>
                  <a:t>Tipo de Hallazgo</a:t>
                </a:r>
              </a:p>
            </c:rich>
          </c:tx>
          <c:layout>
            <c:manualLayout>
              <c:xMode val="edge"/>
              <c:yMode val="edge"/>
              <c:x val="0.40417969492943817"/>
              <c:y val="0.79443792930139046"/>
            </c:manualLayout>
          </c:layout>
          <c:overlay val="0"/>
          <c:spPr>
            <a:noFill/>
            <a:ln w="25282">
              <a:noFill/>
            </a:ln>
          </c:spPr>
        </c:title>
        <c:numFmt formatCode="General" sourceLinked="1"/>
        <c:majorTickMark val="none"/>
        <c:minorTickMark val="none"/>
        <c:tickLblPos val="nextTo"/>
        <c:spPr>
          <a:noFill/>
          <a:ln w="9480" cap="flat" cmpd="sng" algn="ctr">
            <a:solidFill>
              <a:schemeClr val="tx1">
                <a:lumMod val="15000"/>
                <a:lumOff val="85000"/>
              </a:schemeClr>
            </a:solidFill>
            <a:round/>
          </a:ln>
          <a:effectLst/>
        </c:spPr>
        <c:txPr>
          <a:bodyPr rot="-60000000" spcFirstLastPara="1" vertOverflow="ellipsis" vert="horz" wrap="square" anchor="ctr" anchorCtr="1"/>
          <a:lstStyle/>
          <a:p>
            <a:pPr>
              <a:defRPr sz="746" b="1"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crossAx val="1"/>
        <c:crosses val="autoZero"/>
        <c:auto val="1"/>
        <c:lblAlgn val="ctr"/>
        <c:lblOffset val="100"/>
        <c:noMultiLvlLbl val="0"/>
      </c:catAx>
      <c:valAx>
        <c:axId val="1"/>
        <c:scaling>
          <c:orientation val="minMax"/>
        </c:scaling>
        <c:delete val="0"/>
        <c:axPos val="l"/>
        <c:majorGridlines>
          <c:spPr>
            <a:ln w="9480" cap="flat" cmpd="sng" algn="ctr">
              <a:solidFill>
                <a:schemeClr val="tx1">
                  <a:lumMod val="15000"/>
                  <a:lumOff val="85000"/>
                </a:schemeClr>
              </a:solidFill>
              <a:round/>
            </a:ln>
            <a:effectLst/>
          </c:spPr>
        </c:majorGridlines>
        <c:title>
          <c:tx>
            <c:rich>
              <a:bodyPr/>
              <a:lstStyle/>
              <a:p>
                <a:pPr>
                  <a:defRPr sz="743" b="1" i="0" u="none" strike="noStrike" baseline="0">
                    <a:solidFill>
                      <a:srgbClr val="000000"/>
                    </a:solidFill>
                    <a:latin typeface="Museo Sans 100"/>
                    <a:ea typeface="Museo Sans 100"/>
                    <a:cs typeface="Museo Sans 100"/>
                  </a:defRPr>
                </a:pPr>
                <a:r>
                  <a:rPr lang="es-SV"/>
                  <a:t>Cantidad de Hallazgos</a:t>
                </a:r>
              </a:p>
            </c:rich>
          </c:tx>
          <c:layout>
            <c:manualLayout>
              <c:xMode val="edge"/>
              <c:yMode val="edge"/>
              <c:x val="1.7868500133135533E-2"/>
              <c:y val="0.20154390275683623"/>
            </c:manualLayout>
          </c:layout>
          <c:overlay val="0"/>
          <c:spPr>
            <a:noFill/>
            <a:ln w="25282">
              <a:noFill/>
            </a:ln>
          </c:spPr>
        </c:title>
        <c:numFmt formatCode="General" sourceLinked="1"/>
        <c:majorTickMark val="none"/>
        <c:minorTickMark val="none"/>
        <c:tickLblPos val="nextTo"/>
        <c:spPr>
          <a:ln w="6320">
            <a:noFill/>
          </a:ln>
        </c:spPr>
        <c:txPr>
          <a:bodyPr rot="-60000000" spcFirstLastPara="1" vertOverflow="ellipsis" vert="horz" wrap="square" anchor="ctr" anchorCtr="1"/>
          <a:lstStyle/>
          <a:p>
            <a:pPr>
              <a:defRPr sz="796"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crossAx val="1733369951"/>
        <c:crosses val="autoZero"/>
        <c:crossBetween val="between"/>
      </c:valAx>
      <c:spPr>
        <a:noFill/>
        <a:ln w="25345">
          <a:noFill/>
        </a:ln>
      </c:spPr>
    </c:plotArea>
    <c:legend>
      <c:legendPos val="b"/>
      <c:layout>
        <c:manualLayout>
          <c:xMode val="edge"/>
          <c:yMode val="edge"/>
          <c:x val="0.22270721594583284"/>
          <c:y val="0.90130563466800684"/>
          <c:w val="0.61339020122484689"/>
          <c:h val="8.3741553582397987E-2"/>
        </c:manualLayout>
      </c:layout>
      <c:overlay val="0"/>
      <c:spPr>
        <a:noFill/>
        <a:ln w="25282">
          <a:noFill/>
        </a:ln>
      </c:spPr>
      <c:txPr>
        <a:bodyPr rot="0" spcFirstLastPara="1" vertOverflow="ellipsis" vert="horz" wrap="square" anchor="ctr" anchorCtr="1"/>
        <a:lstStyle/>
        <a:p>
          <a:pPr>
            <a:defRPr sz="746" b="1"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legend>
    <c:plotVisOnly val="1"/>
    <c:dispBlanksAs val="gap"/>
    <c:showDLblsOverMax val="0"/>
  </c:chart>
  <c:spPr>
    <a:solidFill>
      <a:schemeClr val="bg1"/>
    </a:solidFill>
    <a:ln w="18962" cap="flat" cmpd="sng" algn="ctr">
      <a:solidFill>
        <a:sysClr val="windowText" lastClr="000000"/>
      </a:solidFill>
      <a:round/>
    </a:ln>
    <a:effectLst/>
  </c:spPr>
  <c:txPr>
    <a:bodyPr/>
    <a:lstStyle/>
    <a:p>
      <a:pPr>
        <a:defRPr>
          <a:latin typeface="Museo Sans 100" panose="02000000000000000000" pitchFamily="50" charset="0"/>
        </a:defRPr>
      </a:pPr>
      <a:endParaRPr lang="es-SV"/>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1DE1-FF38-48E3-B749-AB7F3101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20464</Words>
  <Characters>112554</Characters>
  <Application>Microsoft Office Word</Application>
  <DocSecurity>0</DocSecurity>
  <Lines>937</Lines>
  <Paragraphs>265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PRC-001</vt:lpstr>
      <vt:lpstr>PRC-001</vt:lpstr>
    </vt:vector>
  </TitlesOfParts>
  <Company>Secretaría de Estado</Company>
  <LinksUpToDate>false</LinksUpToDate>
  <CharactersWithSpaces>132753</CharactersWithSpaces>
  <SharedDoc>false</SharedDoc>
  <HLinks>
    <vt:vector size="18" baseType="variant">
      <vt:variant>
        <vt:i4>1703979</vt:i4>
      </vt:variant>
      <vt:variant>
        <vt:i4>6</vt:i4>
      </vt:variant>
      <vt:variant>
        <vt:i4>0</vt:i4>
      </vt:variant>
      <vt:variant>
        <vt:i4>5</vt:i4>
      </vt:variant>
      <vt:variant>
        <vt:lpwstr>mailto:rene.solorzano@mh.gob.sv</vt:lpwstr>
      </vt:variant>
      <vt:variant>
        <vt:lpwstr/>
      </vt:variant>
      <vt:variant>
        <vt:i4>1703979</vt:i4>
      </vt:variant>
      <vt:variant>
        <vt:i4>3</vt:i4>
      </vt:variant>
      <vt:variant>
        <vt:i4>0</vt:i4>
      </vt:variant>
      <vt:variant>
        <vt:i4>5</vt:i4>
      </vt:variant>
      <vt:variant>
        <vt:lpwstr>mailto:rene.solorzano@mh.gob.sv</vt:lpwstr>
      </vt:variant>
      <vt:variant>
        <vt:lpwstr/>
      </vt:variant>
      <vt:variant>
        <vt:i4>3211272</vt:i4>
      </vt:variant>
      <vt:variant>
        <vt:i4>0</vt:i4>
      </vt:variant>
      <vt:variant>
        <vt:i4>0</vt:i4>
      </vt:variant>
      <vt:variant>
        <vt:i4>5</vt:i4>
      </vt:variant>
      <vt:variant>
        <vt:lpwstr/>
      </vt:variant>
      <vt:variant>
        <vt:lpwstr>OLE_LINK1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PRC-001</dc:title>
  <dc:subject/>
  <dc:creator>Mirna Edith y Ricardo Emilio</dc:creator>
  <cp:keywords/>
  <cp:lastModifiedBy>Enilson Antonio Cortez Guevara</cp:lastModifiedBy>
  <cp:revision>2</cp:revision>
  <cp:lastPrinted>2025-04-11T15:44:00Z</cp:lastPrinted>
  <dcterms:created xsi:type="dcterms:W3CDTF">2025-04-28T13:18:00Z</dcterms:created>
  <dcterms:modified xsi:type="dcterms:W3CDTF">2025-04-28T13:18:00Z</dcterms:modified>
</cp:coreProperties>
</file>