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EF798" w14:textId="77777777" w:rsidR="00CA6994" w:rsidRPr="0001027C" w:rsidRDefault="00CA6994" w:rsidP="005A12FC">
      <w:pPr>
        <w:pStyle w:val="Subttulo"/>
        <w:rPr>
          <w:w w:val="102"/>
          <w:sz w:val="18"/>
          <w:szCs w:val="18"/>
        </w:rPr>
      </w:pPr>
    </w:p>
    <w:p w14:paraId="65762BB9" w14:textId="7222AD0F" w:rsidR="00236F45" w:rsidRDefault="003A4C0C" w:rsidP="00236F45">
      <w:pPr>
        <w:pBdr>
          <w:bottom w:val="single" w:sz="4" w:space="1" w:color="auto"/>
        </w:pBdr>
        <w:tabs>
          <w:tab w:val="left" w:pos="2670"/>
        </w:tabs>
        <w:spacing w:after="0"/>
        <w:jc w:val="center"/>
        <w:outlineLvl w:val="0"/>
        <w:rPr>
          <w:rFonts w:ascii="Bembo Std" w:hAnsi="Bembo Std" w:cs="Arial Narrow"/>
          <w:b/>
          <w:spacing w:val="-1"/>
          <w:sz w:val="24"/>
          <w:szCs w:val="24"/>
        </w:rPr>
      </w:pPr>
      <w:r w:rsidRPr="002E64CC">
        <w:rPr>
          <w:rFonts w:ascii="Bembo Std" w:hAnsi="Bembo Std"/>
          <w:b/>
          <w:sz w:val="24"/>
          <w:szCs w:val="24"/>
          <w:lang w:val="es-ES"/>
        </w:rPr>
        <w:t>Titulo:</w:t>
      </w:r>
      <w:r w:rsidR="00F153F7">
        <w:rPr>
          <w:rFonts w:ascii="Bembo Std" w:hAnsi="Bembo Std"/>
          <w:b/>
          <w:sz w:val="24"/>
          <w:szCs w:val="24"/>
          <w:lang w:val="es-ES"/>
        </w:rPr>
        <w:t xml:space="preserve">  </w:t>
      </w:r>
      <w:r w:rsidRPr="00E4410E">
        <w:rPr>
          <w:rFonts w:ascii="Bembo Std" w:hAnsi="Bembo Std" w:cs="Arial Narrow"/>
          <w:b/>
          <w:spacing w:val="-1"/>
          <w:sz w:val="24"/>
          <w:szCs w:val="24"/>
        </w:rPr>
        <w:t xml:space="preserve">SELECCIÓN </w:t>
      </w:r>
      <w:r w:rsidR="00F153F7">
        <w:rPr>
          <w:rFonts w:ascii="Bembo Std" w:hAnsi="Bembo Std" w:cs="Arial Narrow"/>
          <w:b/>
          <w:spacing w:val="-1"/>
          <w:sz w:val="24"/>
          <w:szCs w:val="24"/>
        </w:rPr>
        <w:t>Y PROGRAMAC</w:t>
      </w:r>
      <w:r w:rsidR="00F153F7" w:rsidRPr="00807AC4">
        <w:rPr>
          <w:rFonts w:ascii="Bembo Std" w:hAnsi="Bembo Std" w:cs="Arial Narrow"/>
          <w:b/>
          <w:spacing w:val="-1"/>
          <w:sz w:val="24"/>
          <w:szCs w:val="24"/>
        </w:rPr>
        <w:t>I</w:t>
      </w:r>
      <w:r w:rsidR="005A12FC" w:rsidRPr="00807AC4">
        <w:rPr>
          <w:rFonts w:ascii="Bembo Std" w:hAnsi="Bembo Std" w:cs="Arial Narrow"/>
          <w:b/>
          <w:spacing w:val="-1"/>
          <w:sz w:val="24"/>
          <w:szCs w:val="24"/>
        </w:rPr>
        <w:t>Ó</w:t>
      </w:r>
      <w:r w:rsidR="00F153F7">
        <w:rPr>
          <w:rFonts w:ascii="Bembo Std" w:hAnsi="Bembo Std" w:cs="Arial Narrow"/>
          <w:b/>
          <w:spacing w:val="-1"/>
          <w:sz w:val="24"/>
          <w:szCs w:val="24"/>
        </w:rPr>
        <w:t xml:space="preserve">N </w:t>
      </w:r>
      <w:r w:rsidRPr="00E4410E">
        <w:rPr>
          <w:rFonts w:ascii="Bembo Std" w:hAnsi="Bembo Std" w:cs="Arial Narrow"/>
          <w:b/>
          <w:spacing w:val="-1"/>
          <w:sz w:val="24"/>
          <w:szCs w:val="24"/>
        </w:rPr>
        <w:t>DE CONTRIBUYENTES</w:t>
      </w:r>
    </w:p>
    <w:p w14:paraId="3B03C6DE" w14:textId="77777777" w:rsidR="00236F45" w:rsidRPr="00236F45" w:rsidRDefault="00236F45" w:rsidP="00236F45">
      <w:pPr>
        <w:pBdr>
          <w:bottom w:val="single" w:sz="4" w:space="1" w:color="auto"/>
        </w:pBdr>
        <w:tabs>
          <w:tab w:val="left" w:pos="2670"/>
        </w:tabs>
        <w:jc w:val="center"/>
        <w:outlineLvl w:val="0"/>
        <w:rPr>
          <w:rFonts w:ascii="Bembo Std" w:hAnsi="Bembo Std" w:cs="Arial Narrow"/>
          <w:b/>
          <w:spacing w:val="-1"/>
          <w:sz w:val="10"/>
          <w:szCs w:val="10"/>
        </w:rPr>
      </w:pPr>
    </w:p>
    <w:p w14:paraId="707A4890" w14:textId="218E441A" w:rsidR="00116176" w:rsidRPr="00236F45" w:rsidRDefault="00116176" w:rsidP="00C80D20">
      <w:pPr>
        <w:spacing w:after="0"/>
        <w:rPr>
          <w:rFonts w:ascii="Bembo Std" w:hAnsi="Bembo Std"/>
          <w:b/>
          <w:sz w:val="12"/>
          <w:szCs w:val="12"/>
          <w:lang w:val="es-ES"/>
        </w:rPr>
      </w:pPr>
    </w:p>
    <w:p w14:paraId="0D16AC1D" w14:textId="59E68679" w:rsidR="000C7893" w:rsidRPr="0001027C" w:rsidRDefault="004B1E79" w:rsidP="0001027C">
      <w:pPr>
        <w:pBdr>
          <w:bottom w:val="single" w:sz="4" w:space="1" w:color="auto"/>
        </w:pBdr>
        <w:spacing w:after="0"/>
        <w:rPr>
          <w:rFonts w:ascii="Museo Sans 100" w:hAnsi="Museo Sans 100"/>
          <w:b/>
          <w:sz w:val="12"/>
          <w:szCs w:val="12"/>
          <w:lang w:val="es-ES"/>
        </w:rPr>
      </w:pPr>
      <w:r w:rsidRPr="004B1E79">
        <w:rPr>
          <w:rFonts w:ascii="Museo Sans 100" w:hAnsi="Museo Sans 100"/>
          <w:b/>
          <w:noProof/>
          <w:sz w:val="12"/>
          <w:szCs w:val="12"/>
          <w:lang w:val="es-ES"/>
        </w:rPr>
        <w:drawing>
          <wp:inline distT="0" distB="0" distL="0" distR="0" wp14:anchorId="672B07CF" wp14:editId="7842C6E7">
            <wp:extent cx="3552825" cy="6095906"/>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46103"/>
                    <a:stretch/>
                  </pic:blipFill>
                  <pic:spPr bwMode="auto">
                    <a:xfrm>
                      <a:off x="0" y="0"/>
                      <a:ext cx="3554507" cy="609879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36DDC16D" w14:textId="77777777" w:rsidR="007C5D67" w:rsidRDefault="007C5D67" w:rsidP="002E64CC">
      <w:pPr>
        <w:outlineLvl w:val="0"/>
        <w:rPr>
          <w:rFonts w:ascii="Bembo Std" w:hAnsi="Bembo Std"/>
          <w:b/>
          <w:sz w:val="24"/>
          <w:szCs w:val="24"/>
          <w:lang w:val="es-ES"/>
        </w:rPr>
      </w:pPr>
    </w:p>
    <w:p w14:paraId="3ED9CE05" w14:textId="65A56472" w:rsidR="0001027C" w:rsidRDefault="0001027C" w:rsidP="002E64CC">
      <w:pPr>
        <w:outlineLvl w:val="0"/>
        <w:rPr>
          <w:rFonts w:ascii="Bembo Std" w:hAnsi="Bembo Std"/>
          <w:b/>
          <w:sz w:val="24"/>
          <w:szCs w:val="24"/>
          <w:lang w:val="es-ES"/>
        </w:rPr>
      </w:pPr>
    </w:p>
    <w:p w14:paraId="150B4940" w14:textId="6D05DBF0" w:rsidR="004B1E79" w:rsidRDefault="004B1E79" w:rsidP="002E64CC">
      <w:pPr>
        <w:outlineLvl w:val="0"/>
        <w:rPr>
          <w:rFonts w:ascii="Bembo Std" w:hAnsi="Bembo Std"/>
          <w:b/>
          <w:sz w:val="24"/>
          <w:szCs w:val="24"/>
          <w:lang w:val="es-ES"/>
        </w:rPr>
      </w:pPr>
    </w:p>
    <w:p w14:paraId="14D36F2A" w14:textId="0E5C642B" w:rsidR="004B1E79" w:rsidRDefault="004B1E79" w:rsidP="002E64CC">
      <w:pPr>
        <w:outlineLvl w:val="0"/>
        <w:rPr>
          <w:rFonts w:ascii="Bembo Std" w:hAnsi="Bembo Std"/>
          <w:b/>
          <w:sz w:val="24"/>
          <w:szCs w:val="24"/>
          <w:lang w:val="es-ES"/>
        </w:rPr>
      </w:pPr>
    </w:p>
    <w:p w14:paraId="097B8B29" w14:textId="77777777" w:rsidR="004B1E79" w:rsidRDefault="004B1E79" w:rsidP="002E64CC">
      <w:pPr>
        <w:outlineLvl w:val="0"/>
        <w:rPr>
          <w:rFonts w:ascii="Bembo Std" w:hAnsi="Bembo Std"/>
          <w:b/>
          <w:sz w:val="24"/>
          <w:szCs w:val="24"/>
          <w:lang w:val="es-ES"/>
        </w:rPr>
      </w:pPr>
    </w:p>
    <w:p w14:paraId="3E6E60FD" w14:textId="2A73FDBC" w:rsidR="003A4C0C" w:rsidRPr="002E64CC" w:rsidRDefault="003A4C0C" w:rsidP="0001027C">
      <w:pPr>
        <w:ind w:left="320" w:firstLine="80"/>
        <w:outlineLvl w:val="0"/>
        <w:rPr>
          <w:rFonts w:ascii="Bembo Std" w:hAnsi="Bembo Std"/>
          <w:sz w:val="24"/>
          <w:szCs w:val="24"/>
          <w:lang w:val="es-ES"/>
        </w:rPr>
      </w:pPr>
      <w:r w:rsidRPr="002E64CC">
        <w:rPr>
          <w:rFonts w:ascii="Bembo Std" w:hAnsi="Bembo Std"/>
          <w:b/>
          <w:sz w:val="24"/>
          <w:szCs w:val="24"/>
          <w:lang w:val="es-ES"/>
        </w:rPr>
        <w:t>Contenido:</w:t>
      </w:r>
    </w:p>
    <w:p w14:paraId="2B8B8E52" w14:textId="77777777" w:rsidR="003A4C0C" w:rsidRPr="002E64CC" w:rsidRDefault="003A4C0C" w:rsidP="002E64CC">
      <w:pPr>
        <w:numPr>
          <w:ilvl w:val="0"/>
          <w:numId w:val="1"/>
        </w:numPr>
        <w:tabs>
          <w:tab w:val="clear" w:pos="720"/>
          <w:tab w:val="num" w:pos="709"/>
        </w:tabs>
        <w:spacing w:after="0"/>
        <w:ind w:left="0" w:firstLine="426"/>
        <w:rPr>
          <w:rFonts w:ascii="Museo Sans 100" w:hAnsi="Museo Sans 100"/>
          <w:sz w:val="24"/>
          <w:szCs w:val="24"/>
          <w:lang w:val="es-ES"/>
        </w:rPr>
      </w:pPr>
      <w:r w:rsidRPr="002E64CC">
        <w:rPr>
          <w:rFonts w:ascii="Museo Sans 100" w:hAnsi="Museo Sans 100"/>
          <w:sz w:val="24"/>
          <w:szCs w:val="24"/>
          <w:lang w:val="es-ES"/>
        </w:rPr>
        <w:t>Objetivo</w:t>
      </w:r>
    </w:p>
    <w:p w14:paraId="23DFB369" w14:textId="77777777" w:rsidR="003A4C0C" w:rsidRPr="002E64CC" w:rsidRDefault="003A4C0C" w:rsidP="002E64CC">
      <w:pPr>
        <w:numPr>
          <w:ilvl w:val="0"/>
          <w:numId w:val="1"/>
        </w:numPr>
        <w:spacing w:after="0"/>
        <w:ind w:left="0" w:firstLine="426"/>
        <w:rPr>
          <w:rFonts w:ascii="Museo Sans 100" w:hAnsi="Museo Sans 100"/>
          <w:sz w:val="24"/>
          <w:szCs w:val="24"/>
          <w:lang w:val="es-ES"/>
        </w:rPr>
      </w:pPr>
      <w:r w:rsidRPr="002E64CC">
        <w:rPr>
          <w:rFonts w:ascii="Museo Sans 100" w:hAnsi="Museo Sans 100"/>
          <w:sz w:val="24"/>
          <w:szCs w:val="24"/>
          <w:lang w:val="es-ES"/>
        </w:rPr>
        <w:t>Ámbito de Aplicación</w:t>
      </w:r>
    </w:p>
    <w:p w14:paraId="57F291E5" w14:textId="77777777" w:rsidR="003A4C0C" w:rsidRPr="002E64CC" w:rsidRDefault="003A4C0C" w:rsidP="002E64CC">
      <w:pPr>
        <w:numPr>
          <w:ilvl w:val="0"/>
          <w:numId w:val="1"/>
        </w:numPr>
        <w:spacing w:after="0"/>
        <w:ind w:left="0" w:firstLine="426"/>
        <w:rPr>
          <w:rFonts w:ascii="Museo Sans 100" w:hAnsi="Museo Sans 100"/>
          <w:sz w:val="24"/>
          <w:szCs w:val="24"/>
          <w:lang w:val="es-ES"/>
        </w:rPr>
      </w:pPr>
      <w:r w:rsidRPr="002E64CC">
        <w:rPr>
          <w:rFonts w:ascii="Museo Sans 100" w:hAnsi="Museo Sans 100"/>
          <w:sz w:val="24"/>
          <w:szCs w:val="24"/>
          <w:lang w:val="es-ES"/>
        </w:rPr>
        <w:t>Referencias Normativas</w:t>
      </w:r>
    </w:p>
    <w:p w14:paraId="0FD3D45D" w14:textId="77777777" w:rsidR="003A4C0C" w:rsidRPr="002E64CC" w:rsidRDefault="003A4C0C" w:rsidP="002E64CC">
      <w:pPr>
        <w:numPr>
          <w:ilvl w:val="0"/>
          <w:numId w:val="1"/>
        </w:numPr>
        <w:spacing w:after="0"/>
        <w:ind w:left="0" w:firstLine="426"/>
        <w:rPr>
          <w:rFonts w:ascii="Museo Sans 100" w:hAnsi="Museo Sans 100"/>
          <w:sz w:val="24"/>
          <w:szCs w:val="24"/>
          <w:lang w:val="es-ES"/>
        </w:rPr>
      </w:pPr>
      <w:r w:rsidRPr="002E64CC">
        <w:rPr>
          <w:rFonts w:ascii="Museo Sans 100" w:hAnsi="Museo Sans 100"/>
          <w:sz w:val="24"/>
          <w:szCs w:val="24"/>
          <w:lang w:val="es-ES"/>
        </w:rPr>
        <w:t>Definiciones</w:t>
      </w:r>
    </w:p>
    <w:p w14:paraId="4C86A2EA" w14:textId="77777777" w:rsidR="003A4C0C" w:rsidRPr="002E64CC" w:rsidRDefault="003A4C0C" w:rsidP="002E64CC">
      <w:pPr>
        <w:numPr>
          <w:ilvl w:val="0"/>
          <w:numId w:val="1"/>
        </w:numPr>
        <w:spacing w:after="0"/>
        <w:ind w:left="0" w:firstLine="426"/>
        <w:rPr>
          <w:rFonts w:ascii="Museo Sans 100" w:hAnsi="Museo Sans 100"/>
          <w:sz w:val="24"/>
          <w:szCs w:val="24"/>
          <w:lang w:val="es-ES"/>
        </w:rPr>
      </w:pPr>
      <w:r w:rsidRPr="002E64CC">
        <w:rPr>
          <w:rFonts w:ascii="Museo Sans 100" w:hAnsi="Museo Sans 100"/>
          <w:sz w:val="24"/>
          <w:szCs w:val="24"/>
          <w:lang w:val="es-ES"/>
        </w:rPr>
        <w:t>Responsabilidades</w:t>
      </w:r>
    </w:p>
    <w:p w14:paraId="6424CE83" w14:textId="77777777" w:rsidR="003A4C0C" w:rsidRPr="002E64CC" w:rsidRDefault="003A4C0C" w:rsidP="002E64CC">
      <w:pPr>
        <w:numPr>
          <w:ilvl w:val="0"/>
          <w:numId w:val="1"/>
        </w:numPr>
        <w:spacing w:after="0"/>
        <w:ind w:left="0" w:firstLine="426"/>
        <w:rPr>
          <w:rFonts w:ascii="Museo Sans 100" w:hAnsi="Museo Sans 100"/>
          <w:sz w:val="24"/>
          <w:szCs w:val="24"/>
          <w:lang w:val="es-ES"/>
        </w:rPr>
      </w:pPr>
      <w:r w:rsidRPr="002E64CC">
        <w:rPr>
          <w:rFonts w:ascii="Museo Sans 100" w:hAnsi="Museo Sans 100"/>
          <w:sz w:val="24"/>
          <w:szCs w:val="24"/>
          <w:lang w:val="es-ES"/>
        </w:rPr>
        <w:t>Lineamientos Generales</w:t>
      </w:r>
    </w:p>
    <w:p w14:paraId="731359D1" w14:textId="77777777" w:rsidR="003A4C0C" w:rsidRPr="002E64CC" w:rsidRDefault="003A4C0C" w:rsidP="002E64CC">
      <w:pPr>
        <w:numPr>
          <w:ilvl w:val="0"/>
          <w:numId w:val="1"/>
        </w:numPr>
        <w:spacing w:after="0"/>
        <w:ind w:left="0" w:firstLine="426"/>
        <w:rPr>
          <w:rFonts w:ascii="Museo Sans 100" w:hAnsi="Museo Sans 100"/>
          <w:sz w:val="24"/>
          <w:szCs w:val="24"/>
          <w:lang w:val="es-ES"/>
        </w:rPr>
      </w:pPr>
      <w:r w:rsidRPr="002E64CC">
        <w:rPr>
          <w:rFonts w:ascii="Museo Sans 100" w:hAnsi="Museo Sans 100"/>
          <w:sz w:val="24"/>
          <w:szCs w:val="24"/>
          <w:lang w:val="es-ES"/>
        </w:rPr>
        <w:t>Procedimiento</w:t>
      </w:r>
    </w:p>
    <w:p w14:paraId="4869AC26" w14:textId="77777777" w:rsidR="003A4C0C" w:rsidRPr="002E64CC" w:rsidRDefault="003A4C0C" w:rsidP="002E64CC">
      <w:pPr>
        <w:numPr>
          <w:ilvl w:val="0"/>
          <w:numId w:val="1"/>
        </w:numPr>
        <w:spacing w:after="0"/>
        <w:ind w:left="0" w:firstLine="426"/>
        <w:rPr>
          <w:rFonts w:ascii="Museo Sans 100" w:hAnsi="Museo Sans 100"/>
          <w:sz w:val="24"/>
          <w:szCs w:val="24"/>
          <w:lang w:val="es-ES"/>
        </w:rPr>
      </w:pPr>
      <w:r w:rsidRPr="002E64CC">
        <w:rPr>
          <w:rFonts w:ascii="Museo Sans 100" w:hAnsi="Museo Sans 100"/>
          <w:sz w:val="24"/>
          <w:szCs w:val="24"/>
          <w:lang w:val="es-ES"/>
        </w:rPr>
        <w:t>Anexos</w:t>
      </w:r>
    </w:p>
    <w:p w14:paraId="18FE0626" w14:textId="77777777" w:rsidR="003A4C0C" w:rsidRPr="002E64CC" w:rsidRDefault="003A4C0C" w:rsidP="002E64CC">
      <w:pPr>
        <w:numPr>
          <w:ilvl w:val="0"/>
          <w:numId w:val="1"/>
        </w:numPr>
        <w:spacing w:after="0"/>
        <w:ind w:left="0" w:firstLine="426"/>
        <w:rPr>
          <w:rFonts w:ascii="Museo Sans 100" w:hAnsi="Museo Sans 100"/>
          <w:sz w:val="24"/>
          <w:szCs w:val="24"/>
          <w:lang w:val="es-ES"/>
        </w:rPr>
      </w:pPr>
      <w:r w:rsidRPr="002E64CC">
        <w:rPr>
          <w:rFonts w:ascii="Museo Sans 100" w:hAnsi="Museo Sans 100"/>
          <w:sz w:val="24"/>
          <w:szCs w:val="24"/>
          <w:lang w:val="es-ES"/>
        </w:rPr>
        <w:t>Modificaciones</w:t>
      </w:r>
    </w:p>
    <w:p w14:paraId="643E9933" w14:textId="77777777" w:rsidR="00F15E8F" w:rsidRDefault="00F15E8F" w:rsidP="00236F45">
      <w:pPr>
        <w:widowControl w:val="0"/>
        <w:pBdr>
          <w:bottom w:val="single" w:sz="4" w:space="1" w:color="auto"/>
        </w:pBdr>
        <w:autoSpaceDE w:val="0"/>
        <w:autoSpaceDN w:val="0"/>
        <w:adjustRightInd w:val="0"/>
        <w:spacing w:after="0"/>
        <w:rPr>
          <w:rFonts w:ascii="Museo Sans 100" w:hAnsi="Museo Sans 100" w:cs="Arial Narrow"/>
          <w:w w:val="101"/>
          <w:sz w:val="24"/>
          <w:szCs w:val="24"/>
        </w:rPr>
      </w:pPr>
    </w:p>
    <w:p w14:paraId="5088189C" w14:textId="77777777" w:rsidR="003B4AAE" w:rsidRPr="003C1647" w:rsidRDefault="003B4AAE" w:rsidP="003B4AAE">
      <w:pPr>
        <w:suppressAutoHyphens/>
        <w:jc w:val="both"/>
        <w:rPr>
          <w:rFonts w:ascii="Arial Narrow" w:hAnsi="Arial Narrow"/>
          <w:szCs w:val="24"/>
        </w:rPr>
      </w:pPr>
    </w:p>
    <w:p w14:paraId="102505C5" w14:textId="77777777" w:rsidR="003B4AAE" w:rsidRPr="002E64CC" w:rsidRDefault="003B4AAE" w:rsidP="002E64CC">
      <w:pPr>
        <w:widowControl w:val="0"/>
        <w:autoSpaceDE w:val="0"/>
        <w:autoSpaceDN w:val="0"/>
        <w:adjustRightInd w:val="0"/>
        <w:spacing w:after="0"/>
        <w:rPr>
          <w:rFonts w:ascii="Museo Sans 100" w:hAnsi="Museo Sans 100" w:cs="Arial Narrow"/>
          <w:w w:val="101"/>
          <w:sz w:val="24"/>
          <w:szCs w:val="24"/>
        </w:rPr>
        <w:sectPr w:rsidR="003B4AAE" w:rsidRPr="002E64CC" w:rsidSect="004C720C">
          <w:headerReference w:type="default" r:id="rId9"/>
          <w:footerReference w:type="default" r:id="rId10"/>
          <w:pgSz w:w="12240" w:h="15840"/>
          <w:pgMar w:top="1417" w:right="1183" w:bottom="1417" w:left="1276" w:header="720" w:footer="720" w:gutter="0"/>
          <w:cols w:space="720"/>
          <w:noEndnote/>
          <w:docGrid w:linePitch="299"/>
        </w:sectPr>
      </w:pPr>
    </w:p>
    <w:p w14:paraId="7D4EFAA0" w14:textId="77777777" w:rsidR="00F15E8F" w:rsidRPr="002E64CC" w:rsidRDefault="00F15E8F" w:rsidP="002E64CC">
      <w:pPr>
        <w:widowControl w:val="0"/>
        <w:autoSpaceDE w:val="0"/>
        <w:autoSpaceDN w:val="0"/>
        <w:adjustRightInd w:val="0"/>
        <w:spacing w:before="26" w:after="0"/>
        <w:rPr>
          <w:rFonts w:ascii="Bembo Std" w:hAnsi="Bembo Std" w:cs="Arial Narrow"/>
          <w:b/>
          <w:w w:val="103"/>
          <w:sz w:val="24"/>
          <w:szCs w:val="24"/>
        </w:rPr>
      </w:pPr>
      <w:bookmarkStart w:id="1" w:name="Pg2"/>
      <w:bookmarkEnd w:id="1"/>
      <w:r w:rsidRPr="002E64CC">
        <w:rPr>
          <w:rFonts w:ascii="Bembo Std" w:hAnsi="Bembo Std" w:cs="Arial Narrow"/>
          <w:b/>
          <w:w w:val="103"/>
          <w:sz w:val="24"/>
          <w:szCs w:val="24"/>
        </w:rPr>
        <w:lastRenderedPageBreak/>
        <w:t>1.</w:t>
      </w:r>
      <w:r w:rsidRPr="002E64CC">
        <w:rPr>
          <w:rFonts w:ascii="Bembo Std" w:hAnsi="Bembo Std" w:cs="Arial"/>
          <w:b/>
          <w:w w:val="103"/>
          <w:sz w:val="24"/>
          <w:szCs w:val="24"/>
        </w:rPr>
        <w:t xml:space="preserve"> </w:t>
      </w:r>
      <w:r w:rsidRPr="002E64CC">
        <w:rPr>
          <w:rFonts w:ascii="Bembo Std" w:hAnsi="Bembo Std" w:cs="Arial Narrow"/>
          <w:b/>
          <w:w w:val="103"/>
          <w:sz w:val="24"/>
          <w:szCs w:val="24"/>
        </w:rPr>
        <w:t xml:space="preserve">OBJETIVO </w:t>
      </w:r>
    </w:p>
    <w:p w14:paraId="59F1D46B" w14:textId="77777777" w:rsidR="00F15E8F" w:rsidRPr="002E64CC" w:rsidRDefault="00F15E8F" w:rsidP="002E64CC">
      <w:pPr>
        <w:widowControl w:val="0"/>
        <w:autoSpaceDE w:val="0"/>
        <w:autoSpaceDN w:val="0"/>
        <w:adjustRightInd w:val="0"/>
        <w:spacing w:after="0"/>
        <w:jc w:val="both"/>
        <w:rPr>
          <w:rFonts w:ascii="Museo Sans 100" w:hAnsi="Museo Sans 100" w:cs="Arial Narrow"/>
          <w:w w:val="103"/>
          <w:sz w:val="24"/>
          <w:szCs w:val="24"/>
        </w:rPr>
      </w:pPr>
    </w:p>
    <w:p w14:paraId="2D6EF64C" w14:textId="17D3D871" w:rsidR="00F15E8F" w:rsidRPr="002E64CC" w:rsidRDefault="00F15E8F" w:rsidP="002E64CC">
      <w:pPr>
        <w:widowControl w:val="0"/>
        <w:tabs>
          <w:tab w:val="left" w:pos="10915"/>
          <w:tab w:val="left" w:pos="11482"/>
        </w:tabs>
        <w:autoSpaceDE w:val="0"/>
        <w:autoSpaceDN w:val="0"/>
        <w:adjustRightInd w:val="0"/>
        <w:spacing w:before="1" w:after="0"/>
        <w:jc w:val="both"/>
        <w:rPr>
          <w:rFonts w:ascii="Museo Sans 100" w:hAnsi="Museo Sans 100" w:cs="Arial Narrow"/>
          <w:w w:val="102"/>
          <w:sz w:val="24"/>
          <w:szCs w:val="24"/>
        </w:rPr>
      </w:pPr>
      <w:r w:rsidRPr="002E64CC">
        <w:rPr>
          <w:rFonts w:ascii="Museo Sans 100" w:hAnsi="Museo Sans 100" w:cs="Arial Narrow"/>
          <w:w w:val="102"/>
          <w:sz w:val="24"/>
          <w:szCs w:val="24"/>
        </w:rPr>
        <w:t xml:space="preserve">Establecer los pasos necesarios para la selección </w:t>
      </w:r>
      <w:r w:rsidR="006466B7">
        <w:rPr>
          <w:rFonts w:ascii="Museo Sans 100" w:hAnsi="Museo Sans 100" w:cs="Arial Narrow"/>
          <w:w w:val="102"/>
          <w:sz w:val="24"/>
          <w:szCs w:val="24"/>
        </w:rPr>
        <w:t xml:space="preserve">y programación </w:t>
      </w:r>
      <w:r w:rsidRPr="002E64CC">
        <w:rPr>
          <w:rFonts w:ascii="Museo Sans 100" w:hAnsi="Museo Sans 100" w:cs="Arial Narrow"/>
          <w:w w:val="102"/>
          <w:sz w:val="24"/>
          <w:szCs w:val="24"/>
        </w:rPr>
        <w:t xml:space="preserve">de contribuyentes a ser fiscalizados o verificados por parte de las Unidades ejecutoras. </w:t>
      </w:r>
    </w:p>
    <w:p w14:paraId="14EB8AE4" w14:textId="69D3EE5F" w:rsidR="00F15E8F" w:rsidRDefault="00F15E8F" w:rsidP="002E64CC">
      <w:pPr>
        <w:widowControl w:val="0"/>
        <w:tabs>
          <w:tab w:val="left" w:pos="10915"/>
        </w:tabs>
        <w:autoSpaceDE w:val="0"/>
        <w:autoSpaceDN w:val="0"/>
        <w:adjustRightInd w:val="0"/>
        <w:spacing w:after="0"/>
        <w:rPr>
          <w:rFonts w:ascii="Museo Sans 100" w:hAnsi="Museo Sans 100" w:cs="Arial Narrow"/>
          <w:w w:val="102"/>
          <w:sz w:val="24"/>
          <w:szCs w:val="24"/>
        </w:rPr>
      </w:pPr>
    </w:p>
    <w:p w14:paraId="026C9559" w14:textId="77777777" w:rsidR="00E4410E" w:rsidRPr="002E64CC" w:rsidRDefault="00E4410E" w:rsidP="002E64CC">
      <w:pPr>
        <w:widowControl w:val="0"/>
        <w:tabs>
          <w:tab w:val="left" w:pos="10915"/>
        </w:tabs>
        <w:autoSpaceDE w:val="0"/>
        <w:autoSpaceDN w:val="0"/>
        <w:adjustRightInd w:val="0"/>
        <w:spacing w:after="0"/>
        <w:rPr>
          <w:rFonts w:ascii="Museo Sans 100" w:hAnsi="Museo Sans 100" w:cs="Arial Narrow"/>
          <w:w w:val="102"/>
          <w:sz w:val="24"/>
          <w:szCs w:val="24"/>
        </w:rPr>
      </w:pPr>
    </w:p>
    <w:p w14:paraId="2B3C1908" w14:textId="77777777" w:rsidR="00F15E8F" w:rsidRPr="002E64CC" w:rsidRDefault="00F15E8F" w:rsidP="002E64CC">
      <w:pPr>
        <w:widowControl w:val="0"/>
        <w:tabs>
          <w:tab w:val="left" w:pos="10915"/>
        </w:tabs>
        <w:autoSpaceDE w:val="0"/>
        <w:autoSpaceDN w:val="0"/>
        <w:adjustRightInd w:val="0"/>
        <w:spacing w:before="8" w:after="0"/>
        <w:rPr>
          <w:rFonts w:ascii="Bembo Std" w:hAnsi="Bembo Std" w:cs="Arial Narrow"/>
          <w:b/>
          <w:w w:val="101"/>
          <w:sz w:val="24"/>
          <w:szCs w:val="24"/>
        </w:rPr>
      </w:pPr>
      <w:r w:rsidRPr="002E64CC">
        <w:rPr>
          <w:rFonts w:ascii="Bembo Std" w:hAnsi="Bembo Std" w:cs="Arial Narrow"/>
          <w:b/>
          <w:w w:val="101"/>
          <w:sz w:val="24"/>
          <w:szCs w:val="24"/>
        </w:rPr>
        <w:t>2.</w:t>
      </w:r>
      <w:r w:rsidRPr="002E64CC">
        <w:rPr>
          <w:rFonts w:ascii="Bembo Std" w:hAnsi="Bembo Std" w:cs="Arial"/>
          <w:b/>
          <w:w w:val="101"/>
          <w:sz w:val="24"/>
          <w:szCs w:val="24"/>
        </w:rPr>
        <w:t xml:space="preserve"> </w:t>
      </w:r>
      <w:r w:rsidRPr="002E64CC">
        <w:rPr>
          <w:rFonts w:ascii="Bembo Std" w:hAnsi="Bembo Std" w:cs="Arial Narrow"/>
          <w:b/>
          <w:w w:val="101"/>
          <w:sz w:val="24"/>
          <w:szCs w:val="24"/>
        </w:rPr>
        <w:t xml:space="preserve">AMBITO DE APLICACIÓN </w:t>
      </w:r>
    </w:p>
    <w:p w14:paraId="3B991755" w14:textId="77777777" w:rsidR="00F15E8F" w:rsidRPr="002E64CC" w:rsidRDefault="00F15E8F" w:rsidP="002E64CC">
      <w:pPr>
        <w:widowControl w:val="0"/>
        <w:tabs>
          <w:tab w:val="left" w:pos="10915"/>
        </w:tabs>
        <w:autoSpaceDE w:val="0"/>
        <w:autoSpaceDN w:val="0"/>
        <w:adjustRightInd w:val="0"/>
        <w:spacing w:after="0"/>
        <w:jc w:val="both"/>
        <w:rPr>
          <w:rFonts w:ascii="Museo Sans 100" w:hAnsi="Museo Sans 100" w:cs="Arial Narrow"/>
          <w:w w:val="101"/>
          <w:sz w:val="24"/>
          <w:szCs w:val="24"/>
        </w:rPr>
      </w:pPr>
    </w:p>
    <w:p w14:paraId="373F900A" w14:textId="332A210C" w:rsidR="005D5839" w:rsidRPr="00BF62F7" w:rsidRDefault="00B7289B" w:rsidP="00BF62F7">
      <w:pPr>
        <w:widowControl w:val="0"/>
        <w:tabs>
          <w:tab w:val="left" w:pos="10915"/>
        </w:tabs>
        <w:autoSpaceDE w:val="0"/>
        <w:autoSpaceDN w:val="0"/>
        <w:adjustRightInd w:val="0"/>
        <w:spacing w:before="8" w:after="0"/>
        <w:jc w:val="both"/>
        <w:rPr>
          <w:rFonts w:ascii="Museo Sans 100" w:hAnsi="Museo Sans 100" w:cs="Arial Narrow"/>
          <w:b/>
          <w:spacing w:val="-2"/>
          <w:sz w:val="24"/>
          <w:szCs w:val="24"/>
        </w:rPr>
      </w:pPr>
      <w:r w:rsidRPr="00BF62F7">
        <w:rPr>
          <w:rFonts w:ascii="Museo Sans 100" w:hAnsi="Museo Sans 100" w:cs="Arial Narrow"/>
          <w:w w:val="108"/>
          <w:sz w:val="24"/>
          <w:szCs w:val="24"/>
        </w:rPr>
        <w:t xml:space="preserve">Es aplicable en la Unidad de Selección de Casos de la </w:t>
      </w:r>
      <w:r w:rsidRPr="00BF62F7">
        <w:rPr>
          <w:rFonts w:ascii="Museo Sans 100" w:hAnsi="Museo Sans 100" w:cs="Arial Narrow"/>
          <w:spacing w:val="-1"/>
          <w:sz w:val="24"/>
          <w:szCs w:val="24"/>
        </w:rPr>
        <w:t xml:space="preserve">Dirección General de Impuestos Internos, Departamento de Gestión de Riesgos y Unidad de Origen de la Dirección </w:t>
      </w:r>
      <w:r w:rsidRPr="00BF62F7">
        <w:rPr>
          <w:rFonts w:ascii="Museo Sans 100" w:hAnsi="Museo Sans 100" w:cs="Arial Narrow"/>
          <w:spacing w:val="-2"/>
          <w:sz w:val="24"/>
          <w:szCs w:val="24"/>
        </w:rPr>
        <w:t>General de Aduanas</w:t>
      </w:r>
      <w:r w:rsidRPr="00BF62F7">
        <w:rPr>
          <w:rFonts w:ascii="Museo Sans 100" w:hAnsi="Museo Sans 100" w:cs="Arial Narrow"/>
          <w:w w:val="104"/>
          <w:sz w:val="24"/>
          <w:szCs w:val="24"/>
        </w:rPr>
        <w:t>.</w:t>
      </w:r>
    </w:p>
    <w:p w14:paraId="0AD4D46C" w14:textId="77777777" w:rsidR="00E4410E" w:rsidRPr="002E64CC" w:rsidRDefault="00E4410E" w:rsidP="002E64CC">
      <w:pPr>
        <w:widowControl w:val="0"/>
        <w:tabs>
          <w:tab w:val="left" w:pos="10915"/>
        </w:tabs>
        <w:autoSpaceDE w:val="0"/>
        <w:autoSpaceDN w:val="0"/>
        <w:adjustRightInd w:val="0"/>
        <w:spacing w:before="8" w:after="0"/>
        <w:rPr>
          <w:rFonts w:ascii="Museo Sans 100" w:hAnsi="Museo Sans 100" w:cs="Arial Narrow"/>
          <w:b/>
          <w:spacing w:val="-2"/>
          <w:sz w:val="24"/>
          <w:szCs w:val="24"/>
        </w:rPr>
      </w:pPr>
    </w:p>
    <w:p w14:paraId="1C85904C" w14:textId="77777777" w:rsidR="00F15E8F" w:rsidRPr="002E64CC" w:rsidRDefault="00F15E8F" w:rsidP="002E64CC">
      <w:pPr>
        <w:widowControl w:val="0"/>
        <w:tabs>
          <w:tab w:val="left" w:pos="10915"/>
        </w:tabs>
        <w:autoSpaceDE w:val="0"/>
        <w:autoSpaceDN w:val="0"/>
        <w:adjustRightInd w:val="0"/>
        <w:spacing w:before="8" w:after="0"/>
        <w:rPr>
          <w:rFonts w:ascii="Bembo Std" w:hAnsi="Bembo Std" w:cs="Arial Narrow"/>
          <w:b/>
          <w:spacing w:val="-2"/>
          <w:sz w:val="24"/>
          <w:szCs w:val="24"/>
        </w:rPr>
      </w:pPr>
      <w:r w:rsidRPr="002E64CC">
        <w:rPr>
          <w:rFonts w:ascii="Bembo Std" w:hAnsi="Bembo Std" w:cs="Arial Narrow"/>
          <w:b/>
          <w:spacing w:val="-2"/>
          <w:sz w:val="24"/>
          <w:szCs w:val="24"/>
        </w:rPr>
        <w:t xml:space="preserve">3. REFERENCIA NORMATIVA </w:t>
      </w:r>
    </w:p>
    <w:p w14:paraId="4AFD8415" w14:textId="77777777" w:rsidR="00BF462E" w:rsidRPr="002E64CC" w:rsidRDefault="00BF462E" w:rsidP="002E64CC">
      <w:pPr>
        <w:widowControl w:val="0"/>
        <w:tabs>
          <w:tab w:val="left" w:pos="10915"/>
        </w:tabs>
        <w:autoSpaceDE w:val="0"/>
        <w:autoSpaceDN w:val="0"/>
        <w:adjustRightInd w:val="0"/>
        <w:spacing w:before="8" w:after="0"/>
        <w:rPr>
          <w:rFonts w:ascii="Museo Sans 100" w:hAnsi="Museo Sans 100" w:cs="Arial Narrow"/>
          <w:b/>
          <w:spacing w:val="-2"/>
          <w:sz w:val="24"/>
          <w:szCs w:val="24"/>
        </w:rPr>
      </w:pPr>
    </w:p>
    <w:p w14:paraId="7AC0F69D" w14:textId="77777777" w:rsidR="00F15E8F" w:rsidRPr="002E64CC" w:rsidRDefault="00B95D52" w:rsidP="002E64CC">
      <w:pPr>
        <w:widowControl w:val="0"/>
        <w:tabs>
          <w:tab w:val="left" w:pos="10915"/>
        </w:tabs>
        <w:autoSpaceDE w:val="0"/>
        <w:autoSpaceDN w:val="0"/>
        <w:adjustRightInd w:val="0"/>
        <w:spacing w:before="24" w:after="0"/>
        <w:ind w:left="360" w:hanging="360"/>
        <w:rPr>
          <w:rFonts w:ascii="Museo Sans 100" w:hAnsi="Museo Sans 100" w:cs="Arial Narrow"/>
          <w:spacing w:val="-3"/>
          <w:sz w:val="24"/>
          <w:szCs w:val="24"/>
        </w:rPr>
      </w:pPr>
      <w:r w:rsidRPr="002E64CC">
        <w:rPr>
          <w:rFonts w:ascii="Museo Sans 100" w:hAnsi="Museo Sans 100" w:cs="Arial Narrow"/>
          <w:spacing w:val="-3"/>
          <w:sz w:val="24"/>
          <w:szCs w:val="24"/>
        </w:rPr>
        <w:t>-</w:t>
      </w:r>
      <w:r w:rsidR="00BF462E" w:rsidRPr="002E64CC">
        <w:rPr>
          <w:rFonts w:ascii="Museo Sans 100" w:hAnsi="Museo Sans 100" w:cs="Arial Narrow"/>
          <w:spacing w:val="-3"/>
          <w:sz w:val="24"/>
          <w:szCs w:val="24"/>
        </w:rPr>
        <w:t>C</w:t>
      </w:r>
      <w:r w:rsidR="00F15E8F" w:rsidRPr="002E64CC">
        <w:rPr>
          <w:rFonts w:ascii="Museo Sans 100" w:hAnsi="Museo Sans 100" w:cs="Arial Narrow"/>
          <w:spacing w:val="-3"/>
          <w:sz w:val="24"/>
          <w:szCs w:val="24"/>
        </w:rPr>
        <w:t xml:space="preserve">onvenios Internacionales. </w:t>
      </w:r>
    </w:p>
    <w:p w14:paraId="57C1CED5" w14:textId="77777777" w:rsidR="00BF462E" w:rsidRPr="002E64CC" w:rsidRDefault="00B95D52" w:rsidP="002E64CC">
      <w:pPr>
        <w:widowControl w:val="0"/>
        <w:tabs>
          <w:tab w:val="left" w:pos="10915"/>
        </w:tabs>
        <w:autoSpaceDE w:val="0"/>
        <w:autoSpaceDN w:val="0"/>
        <w:adjustRightInd w:val="0"/>
        <w:spacing w:before="5" w:after="0"/>
        <w:jc w:val="both"/>
        <w:rPr>
          <w:rFonts w:ascii="Museo Sans 100" w:hAnsi="Museo Sans 100" w:cs="Arial Narrow"/>
          <w:spacing w:val="-3"/>
          <w:sz w:val="24"/>
          <w:szCs w:val="24"/>
        </w:rPr>
      </w:pPr>
      <w:r w:rsidRPr="002E64CC">
        <w:rPr>
          <w:rFonts w:ascii="Museo Sans 100" w:hAnsi="Museo Sans 100" w:cs="Arial Narrow"/>
          <w:spacing w:val="-3"/>
          <w:sz w:val="24"/>
          <w:szCs w:val="24"/>
        </w:rPr>
        <w:t>-</w:t>
      </w:r>
      <w:r w:rsidR="00F15E8F" w:rsidRPr="002E64CC">
        <w:rPr>
          <w:rFonts w:ascii="Museo Sans 100" w:hAnsi="Museo Sans 100" w:cs="Arial Narrow"/>
          <w:spacing w:val="-3"/>
          <w:sz w:val="24"/>
          <w:szCs w:val="24"/>
        </w:rPr>
        <w:t xml:space="preserve">Disposiciones </w:t>
      </w:r>
      <w:r w:rsidR="005C69BE" w:rsidRPr="002E64CC">
        <w:rPr>
          <w:rFonts w:ascii="Museo Sans 100" w:hAnsi="Museo Sans 100" w:cs="Arial Narrow"/>
          <w:spacing w:val="-3"/>
          <w:sz w:val="24"/>
          <w:szCs w:val="24"/>
        </w:rPr>
        <w:t>Administrativas de</w:t>
      </w:r>
      <w:r w:rsidR="00ED3D38" w:rsidRPr="002E64CC">
        <w:rPr>
          <w:rFonts w:ascii="Museo Sans 100" w:hAnsi="Museo Sans 100" w:cs="Arial Narrow"/>
          <w:spacing w:val="-3"/>
          <w:sz w:val="24"/>
          <w:szCs w:val="24"/>
        </w:rPr>
        <w:t xml:space="preserve"> </w:t>
      </w:r>
      <w:r w:rsidR="00F15E8F" w:rsidRPr="002E64CC">
        <w:rPr>
          <w:rFonts w:ascii="Museo Sans 100" w:hAnsi="Museo Sans 100" w:cs="Arial Narrow"/>
          <w:spacing w:val="-3"/>
          <w:sz w:val="24"/>
          <w:szCs w:val="24"/>
        </w:rPr>
        <w:t>Carácter General</w:t>
      </w:r>
    </w:p>
    <w:p w14:paraId="4128AD80" w14:textId="77777777" w:rsidR="00F15E8F" w:rsidRPr="002E64CC" w:rsidRDefault="00B95D52" w:rsidP="002E64CC">
      <w:pPr>
        <w:widowControl w:val="0"/>
        <w:tabs>
          <w:tab w:val="left" w:pos="10915"/>
        </w:tabs>
        <w:autoSpaceDE w:val="0"/>
        <w:autoSpaceDN w:val="0"/>
        <w:adjustRightInd w:val="0"/>
        <w:spacing w:before="5" w:after="0"/>
        <w:jc w:val="both"/>
        <w:rPr>
          <w:rFonts w:ascii="Museo Sans 100" w:hAnsi="Museo Sans 100" w:cs="Arial Narrow"/>
          <w:spacing w:val="-3"/>
          <w:sz w:val="24"/>
          <w:szCs w:val="24"/>
        </w:rPr>
      </w:pPr>
      <w:r w:rsidRPr="002E64CC">
        <w:rPr>
          <w:rFonts w:ascii="Museo Sans 100" w:hAnsi="Museo Sans 100" w:cs="Arial Narrow"/>
          <w:spacing w:val="-3"/>
          <w:sz w:val="24"/>
          <w:szCs w:val="24"/>
        </w:rPr>
        <w:t>-</w:t>
      </w:r>
      <w:r w:rsidR="00F15E8F" w:rsidRPr="002E64CC">
        <w:rPr>
          <w:rFonts w:ascii="Museo Sans 100" w:hAnsi="Museo Sans 100" w:cs="Arial Narrow"/>
          <w:spacing w:val="-3"/>
          <w:sz w:val="24"/>
          <w:szCs w:val="24"/>
        </w:rPr>
        <w:t xml:space="preserve">Legislación Mercantil y Penal </w:t>
      </w:r>
    </w:p>
    <w:p w14:paraId="5094E576" w14:textId="77777777" w:rsidR="00F15E8F" w:rsidRPr="002E64CC" w:rsidRDefault="00B95D52" w:rsidP="002E64CC">
      <w:pPr>
        <w:widowControl w:val="0"/>
        <w:tabs>
          <w:tab w:val="left" w:pos="10915"/>
        </w:tabs>
        <w:autoSpaceDE w:val="0"/>
        <w:autoSpaceDN w:val="0"/>
        <w:adjustRightInd w:val="0"/>
        <w:spacing w:before="20" w:after="0"/>
        <w:rPr>
          <w:rFonts w:ascii="Museo Sans 100" w:hAnsi="Museo Sans 100" w:cs="Arial Narrow"/>
          <w:spacing w:val="-3"/>
          <w:sz w:val="24"/>
          <w:szCs w:val="24"/>
        </w:rPr>
      </w:pPr>
      <w:r w:rsidRPr="002E64CC">
        <w:rPr>
          <w:rFonts w:ascii="Museo Sans 100" w:hAnsi="Museo Sans 100" w:cs="Arial Narrow"/>
          <w:spacing w:val="-3"/>
          <w:sz w:val="24"/>
          <w:szCs w:val="24"/>
        </w:rPr>
        <w:t>-</w:t>
      </w:r>
      <w:r w:rsidR="00F15E8F" w:rsidRPr="002E64CC">
        <w:rPr>
          <w:rFonts w:ascii="Museo Sans 100" w:hAnsi="Museo Sans 100" w:cs="Arial Narrow"/>
          <w:spacing w:val="-3"/>
          <w:sz w:val="24"/>
          <w:szCs w:val="24"/>
        </w:rPr>
        <w:t xml:space="preserve">Leyes y Reglamentos Tributarios </w:t>
      </w:r>
    </w:p>
    <w:p w14:paraId="7B33B129" w14:textId="77777777" w:rsidR="00BF462E" w:rsidRPr="002E64CC" w:rsidRDefault="00B95D52" w:rsidP="002E64CC">
      <w:pPr>
        <w:widowControl w:val="0"/>
        <w:tabs>
          <w:tab w:val="left" w:pos="10915"/>
        </w:tabs>
        <w:autoSpaceDE w:val="0"/>
        <w:autoSpaceDN w:val="0"/>
        <w:adjustRightInd w:val="0"/>
        <w:spacing w:after="0"/>
        <w:jc w:val="both"/>
        <w:rPr>
          <w:rFonts w:ascii="Museo Sans 100" w:hAnsi="Museo Sans 100" w:cs="Arial Narrow"/>
          <w:spacing w:val="-2"/>
          <w:sz w:val="24"/>
          <w:szCs w:val="24"/>
        </w:rPr>
      </w:pPr>
      <w:r w:rsidRPr="002E64CC">
        <w:rPr>
          <w:rFonts w:ascii="Museo Sans 100" w:hAnsi="Museo Sans 100" w:cs="Arial Narrow"/>
          <w:spacing w:val="-2"/>
          <w:sz w:val="24"/>
          <w:szCs w:val="24"/>
        </w:rPr>
        <w:t>-</w:t>
      </w:r>
      <w:r w:rsidR="00F15E8F" w:rsidRPr="002E64CC">
        <w:rPr>
          <w:rFonts w:ascii="Museo Sans 100" w:hAnsi="Museo Sans 100" w:cs="Arial Narrow"/>
          <w:spacing w:val="-2"/>
          <w:sz w:val="24"/>
          <w:szCs w:val="24"/>
        </w:rPr>
        <w:t xml:space="preserve">Normas Técnicas de Control Interno Especificas del Ministerio de Hacienda </w:t>
      </w:r>
    </w:p>
    <w:p w14:paraId="0920752C" w14:textId="77777777" w:rsidR="00F15E8F" w:rsidRPr="00BF62F7" w:rsidRDefault="00B95D52" w:rsidP="002E64CC">
      <w:pPr>
        <w:widowControl w:val="0"/>
        <w:tabs>
          <w:tab w:val="left" w:pos="10915"/>
        </w:tabs>
        <w:autoSpaceDE w:val="0"/>
        <w:autoSpaceDN w:val="0"/>
        <w:adjustRightInd w:val="0"/>
        <w:spacing w:after="0"/>
        <w:jc w:val="both"/>
        <w:rPr>
          <w:rFonts w:ascii="Museo Sans 100" w:hAnsi="Museo Sans 100" w:cs="Arial Narrow"/>
          <w:spacing w:val="-3"/>
          <w:sz w:val="24"/>
          <w:szCs w:val="24"/>
        </w:rPr>
      </w:pPr>
      <w:r w:rsidRPr="00BF62F7">
        <w:rPr>
          <w:rFonts w:ascii="Museo Sans 100" w:hAnsi="Museo Sans 100" w:cs="Arial Narrow"/>
          <w:spacing w:val="-3"/>
          <w:sz w:val="24"/>
          <w:szCs w:val="24"/>
        </w:rPr>
        <w:t>-</w:t>
      </w:r>
      <w:r w:rsidR="00F15E8F" w:rsidRPr="00BF62F7">
        <w:rPr>
          <w:rFonts w:ascii="Museo Sans 100" w:hAnsi="Museo Sans 100" w:cs="Arial Narrow"/>
          <w:spacing w:val="-3"/>
          <w:sz w:val="24"/>
          <w:szCs w:val="24"/>
        </w:rPr>
        <w:t xml:space="preserve">Normativas Aduaneras </w:t>
      </w:r>
    </w:p>
    <w:p w14:paraId="3D3BD574" w14:textId="77777777" w:rsidR="00FE4761" w:rsidRPr="00BF62F7" w:rsidRDefault="00FE4761" w:rsidP="002E64CC">
      <w:pPr>
        <w:widowControl w:val="0"/>
        <w:tabs>
          <w:tab w:val="left" w:pos="10915"/>
        </w:tabs>
        <w:autoSpaceDE w:val="0"/>
        <w:autoSpaceDN w:val="0"/>
        <w:adjustRightInd w:val="0"/>
        <w:spacing w:after="0"/>
        <w:jc w:val="both"/>
        <w:rPr>
          <w:rFonts w:ascii="Museo Sans 100" w:hAnsi="Museo Sans 100" w:cs="Arial Narrow"/>
          <w:spacing w:val="-3"/>
          <w:sz w:val="24"/>
          <w:szCs w:val="24"/>
        </w:rPr>
      </w:pPr>
      <w:r w:rsidRPr="00BF62F7">
        <w:rPr>
          <w:rFonts w:ascii="Museo Sans 100" w:hAnsi="Museo Sans 100" w:cs="Arial Narrow"/>
          <w:spacing w:val="-3"/>
          <w:sz w:val="24"/>
          <w:szCs w:val="24"/>
        </w:rPr>
        <w:t>-Ley de Procedimientos Administrativos</w:t>
      </w:r>
    </w:p>
    <w:p w14:paraId="3B788D05" w14:textId="77777777" w:rsidR="00FE4761" w:rsidRPr="00BF62F7" w:rsidRDefault="00FE4761" w:rsidP="002E64CC">
      <w:pPr>
        <w:widowControl w:val="0"/>
        <w:tabs>
          <w:tab w:val="left" w:pos="10915"/>
        </w:tabs>
        <w:autoSpaceDE w:val="0"/>
        <w:autoSpaceDN w:val="0"/>
        <w:adjustRightInd w:val="0"/>
        <w:spacing w:after="0"/>
        <w:jc w:val="both"/>
        <w:rPr>
          <w:rFonts w:ascii="Museo Sans 100" w:hAnsi="Museo Sans 100" w:cs="Arial Narrow"/>
          <w:spacing w:val="-3"/>
          <w:sz w:val="24"/>
          <w:szCs w:val="24"/>
        </w:rPr>
      </w:pPr>
      <w:r w:rsidRPr="00BF62F7">
        <w:rPr>
          <w:rFonts w:ascii="Museo Sans 100" w:hAnsi="Museo Sans 100" w:cs="Arial Narrow"/>
          <w:spacing w:val="-3"/>
          <w:sz w:val="24"/>
          <w:szCs w:val="24"/>
        </w:rPr>
        <w:t>-Ley de Mejora Regulatoria</w:t>
      </w:r>
    </w:p>
    <w:p w14:paraId="1AC6D668" w14:textId="77777777" w:rsidR="00FE4761" w:rsidRPr="002E64CC" w:rsidRDefault="00FE4761" w:rsidP="002E64CC">
      <w:pPr>
        <w:widowControl w:val="0"/>
        <w:tabs>
          <w:tab w:val="left" w:pos="10915"/>
        </w:tabs>
        <w:autoSpaceDE w:val="0"/>
        <w:autoSpaceDN w:val="0"/>
        <w:adjustRightInd w:val="0"/>
        <w:spacing w:after="0"/>
        <w:jc w:val="both"/>
        <w:rPr>
          <w:rFonts w:ascii="Museo Sans 100" w:hAnsi="Museo Sans 100" w:cs="Arial Narrow"/>
          <w:spacing w:val="-3"/>
          <w:sz w:val="24"/>
          <w:szCs w:val="24"/>
        </w:rPr>
      </w:pPr>
      <w:r w:rsidRPr="00BF62F7">
        <w:rPr>
          <w:rFonts w:ascii="Museo Sans 100" w:hAnsi="Museo Sans 100" w:cs="Arial Narrow"/>
          <w:spacing w:val="-3"/>
          <w:sz w:val="24"/>
          <w:szCs w:val="24"/>
        </w:rPr>
        <w:t>-Ley de Firma Electrónica</w:t>
      </w:r>
    </w:p>
    <w:p w14:paraId="591C023C" w14:textId="7A32ED0A" w:rsidR="00F15E8F" w:rsidRPr="002E64CC" w:rsidRDefault="00F15E8F" w:rsidP="002E64CC">
      <w:pPr>
        <w:widowControl w:val="0"/>
        <w:tabs>
          <w:tab w:val="left" w:pos="10915"/>
        </w:tabs>
        <w:autoSpaceDE w:val="0"/>
        <w:autoSpaceDN w:val="0"/>
        <w:adjustRightInd w:val="0"/>
        <w:spacing w:before="265" w:after="0"/>
        <w:rPr>
          <w:rFonts w:ascii="Bembo Std" w:hAnsi="Bembo Std" w:cs="Arial Narrow"/>
          <w:b/>
          <w:sz w:val="24"/>
          <w:szCs w:val="24"/>
        </w:rPr>
      </w:pPr>
      <w:r w:rsidRPr="002E64CC">
        <w:rPr>
          <w:rFonts w:ascii="Bembo Std" w:hAnsi="Bembo Std" w:cs="Arial Narrow"/>
          <w:b/>
          <w:sz w:val="24"/>
          <w:szCs w:val="24"/>
        </w:rPr>
        <w:t>4.</w:t>
      </w:r>
      <w:r w:rsidRPr="002E64CC">
        <w:rPr>
          <w:rFonts w:ascii="Bembo Std" w:hAnsi="Bembo Std" w:cs="Arial"/>
          <w:b/>
          <w:sz w:val="24"/>
          <w:szCs w:val="24"/>
        </w:rPr>
        <w:t xml:space="preserve"> </w:t>
      </w:r>
      <w:r w:rsidRPr="002E64CC">
        <w:rPr>
          <w:rFonts w:ascii="Bembo Std" w:hAnsi="Bembo Std" w:cs="Arial Narrow"/>
          <w:b/>
          <w:sz w:val="24"/>
          <w:szCs w:val="24"/>
        </w:rPr>
        <w:t xml:space="preserve">DEFINICIONES </w:t>
      </w:r>
    </w:p>
    <w:p w14:paraId="228EA951" w14:textId="77777777" w:rsidR="00F15E8F" w:rsidRPr="002E64CC" w:rsidRDefault="00F15E8F" w:rsidP="002E64CC">
      <w:pPr>
        <w:widowControl w:val="0"/>
        <w:tabs>
          <w:tab w:val="left" w:pos="10915"/>
        </w:tabs>
        <w:autoSpaceDE w:val="0"/>
        <w:autoSpaceDN w:val="0"/>
        <w:adjustRightInd w:val="0"/>
        <w:spacing w:after="0"/>
        <w:ind w:right="142"/>
        <w:rPr>
          <w:rFonts w:ascii="Museo Sans 100" w:hAnsi="Museo Sans 100" w:cs="Arial Narrow"/>
          <w:sz w:val="24"/>
          <w:szCs w:val="24"/>
        </w:rPr>
      </w:pPr>
    </w:p>
    <w:p w14:paraId="56024305" w14:textId="77777777" w:rsidR="00F15E8F" w:rsidRPr="002E64CC" w:rsidRDefault="00F15E8F" w:rsidP="00BF62F7">
      <w:pPr>
        <w:widowControl w:val="0"/>
        <w:tabs>
          <w:tab w:val="left" w:pos="10915"/>
        </w:tabs>
        <w:autoSpaceDE w:val="0"/>
        <w:autoSpaceDN w:val="0"/>
        <w:adjustRightInd w:val="0"/>
        <w:spacing w:before="8" w:after="0"/>
        <w:ind w:right="49"/>
        <w:jc w:val="both"/>
        <w:rPr>
          <w:rFonts w:ascii="Museo Sans 100" w:hAnsi="Museo Sans 100" w:cs="Arial Narrow"/>
          <w:sz w:val="24"/>
          <w:szCs w:val="24"/>
        </w:rPr>
      </w:pPr>
      <w:r w:rsidRPr="002E64CC">
        <w:rPr>
          <w:rFonts w:ascii="Museo Sans 100" w:hAnsi="Museo Sans 100" w:cs="Arial Narrow"/>
          <w:b/>
          <w:sz w:val="24"/>
          <w:szCs w:val="24"/>
        </w:rPr>
        <w:t>Acciones a implementar:</w:t>
      </w:r>
      <w:r w:rsidRPr="002E64CC">
        <w:rPr>
          <w:rFonts w:ascii="Museo Sans 100" w:hAnsi="Museo Sans 100" w:cs="Calibri"/>
          <w:sz w:val="24"/>
          <w:szCs w:val="24"/>
        </w:rPr>
        <w:t xml:space="preserve"> </w:t>
      </w:r>
      <w:r w:rsidRPr="002E64CC">
        <w:rPr>
          <w:rFonts w:ascii="Museo Sans 100" w:hAnsi="Museo Sans 100" w:cs="Arial Narrow"/>
          <w:sz w:val="24"/>
          <w:szCs w:val="24"/>
        </w:rPr>
        <w:t xml:space="preserve">Son medidas encaminadas </w:t>
      </w:r>
      <w:r w:rsidR="005D5839" w:rsidRPr="002E64CC">
        <w:rPr>
          <w:rFonts w:ascii="Museo Sans 100" w:hAnsi="Museo Sans 100" w:cs="Arial Narrow"/>
          <w:sz w:val="24"/>
          <w:szCs w:val="24"/>
        </w:rPr>
        <w:t>a</w:t>
      </w:r>
      <w:r w:rsidRPr="002E64CC">
        <w:rPr>
          <w:rFonts w:ascii="Museo Sans 100" w:hAnsi="Museo Sans 100" w:cs="Arial Narrow"/>
          <w:sz w:val="24"/>
          <w:szCs w:val="24"/>
        </w:rPr>
        <w:t xml:space="preserve"> gestionar y controlar los riesgos fiscales. </w:t>
      </w:r>
    </w:p>
    <w:p w14:paraId="2FD1F24E" w14:textId="77777777" w:rsidR="00F15E8F" w:rsidRPr="002E64CC" w:rsidRDefault="00F15E8F" w:rsidP="002E64CC">
      <w:pPr>
        <w:widowControl w:val="0"/>
        <w:tabs>
          <w:tab w:val="left" w:pos="10915"/>
        </w:tabs>
        <w:autoSpaceDE w:val="0"/>
        <w:autoSpaceDN w:val="0"/>
        <w:adjustRightInd w:val="0"/>
        <w:spacing w:after="0"/>
        <w:ind w:right="49"/>
        <w:jc w:val="both"/>
        <w:rPr>
          <w:rFonts w:ascii="Museo Sans 100" w:hAnsi="Museo Sans 100" w:cs="Arial Narrow"/>
          <w:sz w:val="24"/>
          <w:szCs w:val="24"/>
        </w:rPr>
      </w:pPr>
    </w:p>
    <w:p w14:paraId="24496BDC" w14:textId="77777777" w:rsidR="005D5839" w:rsidRPr="002E64CC" w:rsidRDefault="005D5839" w:rsidP="002E64CC">
      <w:pPr>
        <w:jc w:val="both"/>
        <w:rPr>
          <w:rFonts w:ascii="Museo Sans 100" w:hAnsi="Museo Sans 100"/>
          <w:noProof/>
          <w:sz w:val="24"/>
          <w:szCs w:val="24"/>
        </w:rPr>
      </w:pPr>
      <w:r w:rsidRPr="002E64CC">
        <w:rPr>
          <w:rFonts w:ascii="Museo Sans 100" w:hAnsi="Museo Sans 100"/>
          <w:b/>
          <w:sz w:val="24"/>
          <w:szCs w:val="24"/>
        </w:rPr>
        <w:t xml:space="preserve">Base Preliminar de Contribuyentes: </w:t>
      </w:r>
      <w:r w:rsidRPr="002E64CC">
        <w:rPr>
          <w:rFonts w:ascii="Museo Sans 100" w:hAnsi="Museo Sans 100"/>
          <w:sz w:val="24"/>
          <w:szCs w:val="24"/>
        </w:rPr>
        <w:t>Es un grupo de sujetos identificados a partir de criterios o parámetros de selección ya definidos en la hoja/ informe</w:t>
      </w:r>
      <w:r w:rsidRPr="002E64CC">
        <w:rPr>
          <w:rFonts w:ascii="Museo Sans 100" w:hAnsi="Museo Sans 100"/>
          <w:noProof/>
          <w:sz w:val="24"/>
          <w:szCs w:val="24"/>
        </w:rPr>
        <w:t xml:space="preserve"> de Analisis de Contribuyentes / </w:t>
      </w:r>
      <w:r w:rsidRPr="002E64CC">
        <w:rPr>
          <w:rFonts w:ascii="Museo Sans 100" w:hAnsi="Museo Sans 100"/>
          <w:bCs/>
          <w:sz w:val="24"/>
          <w:szCs w:val="24"/>
        </w:rPr>
        <w:t>Hoja de Análisis del Riesgo</w:t>
      </w:r>
      <w:r w:rsidRPr="002E64CC">
        <w:rPr>
          <w:rFonts w:ascii="Museo Sans 100" w:hAnsi="Museo Sans 100"/>
          <w:noProof/>
          <w:sz w:val="24"/>
          <w:szCs w:val="24"/>
        </w:rPr>
        <w:t>.</w:t>
      </w:r>
    </w:p>
    <w:p w14:paraId="2FBBA260" w14:textId="7DA577A3" w:rsidR="005D5839" w:rsidRPr="002E64CC" w:rsidRDefault="005D5839" w:rsidP="002E64CC">
      <w:pPr>
        <w:suppressAutoHyphens/>
        <w:jc w:val="both"/>
        <w:rPr>
          <w:rFonts w:ascii="Museo Sans 100" w:hAnsi="Museo Sans 100"/>
          <w:sz w:val="24"/>
          <w:szCs w:val="24"/>
        </w:rPr>
      </w:pPr>
      <w:r w:rsidRPr="002E64CC">
        <w:rPr>
          <w:rFonts w:ascii="Museo Sans 100" w:hAnsi="Museo Sans 100"/>
          <w:b/>
          <w:bCs/>
          <w:sz w:val="24"/>
          <w:szCs w:val="24"/>
        </w:rPr>
        <w:t>Hoja/Informe</w:t>
      </w:r>
      <w:r w:rsidRPr="002E64CC">
        <w:rPr>
          <w:rFonts w:ascii="Museo Sans 100" w:hAnsi="Museo Sans 100"/>
          <w:b/>
          <w:bCs/>
          <w:color w:val="5B9BD5"/>
          <w:sz w:val="24"/>
          <w:szCs w:val="24"/>
        </w:rPr>
        <w:t xml:space="preserve"> </w:t>
      </w:r>
      <w:r w:rsidRPr="002E64CC">
        <w:rPr>
          <w:rFonts w:ascii="Museo Sans 100" w:hAnsi="Museo Sans 100"/>
          <w:b/>
          <w:bCs/>
          <w:sz w:val="24"/>
          <w:szCs w:val="24"/>
        </w:rPr>
        <w:t>de Análisis de Contribuyentes:</w:t>
      </w:r>
      <w:r w:rsidRPr="002E64CC">
        <w:rPr>
          <w:rFonts w:ascii="Museo Sans 100" w:hAnsi="Museo Sans 100"/>
          <w:sz w:val="24"/>
          <w:szCs w:val="24"/>
        </w:rPr>
        <w:t xml:space="preserve"> Documento (físico o electrónico) donde</w:t>
      </w:r>
      <w:r w:rsidRPr="002E64CC">
        <w:rPr>
          <w:rFonts w:ascii="Museo Sans 100" w:hAnsi="Museo Sans 100"/>
          <w:color w:val="5B9BD5"/>
          <w:sz w:val="24"/>
          <w:szCs w:val="24"/>
        </w:rPr>
        <w:t xml:space="preserve"> </w:t>
      </w:r>
      <w:r w:rsidRPr="002E64CC">
        <w:rPr>
          <w:rFonts w:ascii="Museo Sans 100" w:hAnsi="Museo Sans 100"/>
          <w:sz w:val="24"/>
          <w:szCs w:val="24"/>
        </w:rPr>
        <w:t xml:space="preserve">se plasman indicios de riesgos de contribuyentes, sustentados en la recopilación de datos estadísticos, análisis de los mismos, presentando en los resultados los riesgos identificados, </w:t>
      </w:r>
      <w:r w:rsidRPr="00754698">
        <w:rPr>
          <w:rFonts w:ascii="Museo Sans 100" w:hAnsi="Museo Sans 100"/>
          <w:sz w:val="24"/>
          <w:szCs w:val="24"/>
        </w:rPr>
        <w:t xml:space="preserve">la ocurrencia y </w:t>
      </w:r>
      <w:r w:rsidRPr="002E64CC">
        <w:rPr>
          <w:rFonts w:ascii="Museo Sans 100" w:hAnsi="Museo Sans 100"/>
          <w:sz w:val="24"/>
          <w:szCs w:val="24"/>
        </w:rPr>
        <w:t xml:space="preserve">el </w:t>
      </w:r>
      <w:r w:rsidRPr="00807AC4">
        <w:rPr>
          <w:rFonts w:ascii="Museo Sans 100" w:hAnsi="Museo Sans 100"/>
          <w:sz w:val="24"/>
          <w:szCs w:val="24"/>
        </w:rPr>
        <w:t>impacto</w:t>
      </w:r>
      <w:r w:rsidR="00060229" w:rsidRPr="00807AC4">
        <w:rPr>
          <w:rFonts w:ascii="Museo Sans 100" w:hAnsi="Museo Sans 100"/>
          <w:sz w:val="24"/>
          <w:szCs w:val="24"/>
        </w:rPr>
        <w:t xml:space="preserve"> cuando aplique</w:t>
      </w:r>
      <w:r w:rsidRPr="002E64CC">
        <w:rPr>
          <w:rFonts w:ascii="Museo Sans 100" w:hAnsi="Museo Sans 100"/>
          <w:sz w:val="24"/>
          <w:szCs w:val="24"/>
        </w:rPr>
        <w:t xml:space="preserve">, finalizando con la conclusión en la cual se recomienda la verificación o comprobación de los mismos a través del control o fiscalización. En DGA se </w:t>
      </w:r>
      <w:r w:rsidR="00FE4761" w:rsidRPr="002E64CC">
        <w:rPr>
          <w:rFonts w:ascii="Museo Sans 100" w:hAnsi="Museo Sans 100"/>
          <w:sz w:val="24"/>
          <w:szCs w:val="24"/>
        </w:rPr>
        <w:t>aplicará</w:t>
      </w:r>
      <w:r w:rsidRPr="002E64CC">
        <w:rPr>
          <w:rFonts w:ascii="Museo Sans 100" w:hAnsi="Museo Sans 100"/>
          <w:sz w:val="24"/>
          <w:szCs w:val="24"/>
        </w:rPr>
        <w:t xml:space="preserve"> Hoja y para DGII es el Informe.</w:t>
      </w:r>
    </w:p>
    <w:p w14:paraId="4C511358" w14:textId="77777777" w:rsidR="005D5839" w:rsidRPr="002E64CC" w:rsidRDefault="005D5839" w:rsidP="002E64CC">
      <w:pPr>
        <w:suppressAutoHyphens/>
        <w:jc w:val="both"/>
        <w:rPr>
          <w:rFonts w:ascii="Museo Sans 100" w:hAnsi="Museo Sans 100" w:cs="Arial Narrow"/>
          <w:spacing w:val="-2"/>
          <w:sz w:val="24"/>
          <w:szCs w:val="24"/>
        </w:rPr>
      </w:pPr>
      <w:r w:rsidRPr="002E64CC">
        <w:rPr>
          <w:rFonts w:ascii="Museo Sans 100" w:hAnsi="Museo Sans 100"/>
          <w:b/>
          <w:bCs/>
          <w:sz w:val="24"/>
          <w:szCs w:val="24"/>
        </w:rPr>
        <w:lastRenderedPageBreak/>
        <w:t xml:space="preserve">Hoja para Análisis del Riesgo: </w:t>
      </w:r>
      <w:r w:rsidRPr="002E64CC">
        <w:rPr>
          <w:rFonts w:ascii="Museo Sans 100" w:hAnsi="Museo Sans 100"/>
          <w:bCs/>
          <w:sz w:val="24"/>
          <w:szCs w:val="24"/>
        </w:rPr>
        <w:t>Es un documento donde se plasman los indicios de riesgos relacionados con las variables de comercio exterior, en el que se recomienda el tratamiento de los mismos, el cual se ingresa en el Módulo de Gestión de Riesgos, para la aplicación de Selectividad de Revisión Inmediata, con la finalidad de orientar al Contador Vista sobre el riesgo determinado.</w:t>
      </w:r>
      <w:r w:rsidR="00F15E8F" w:rsidRPr="002E64CC">
        <w:rPr>
          <w:rFonts w:ascii="Museo Sans 100" w:hAnsi="Museo Sans 100" w:cs="Arial Narrow"/>
          <w:spacing w:val="-2"/>
          <w:sz w:val="24"/>
          <w:szCs w:val="24"/>
        </w:rPr>
        <w:t xml:space="preserve"> </w:t>
      </w:r>
    </w:p>
    <w:p w14:paraId="5D5FE1F8" w14:textId="16CE5B58" w:rsidR="00F15E8F" w:rsidRPr="002E64CC" w:rsidRDefault="00F15E8F" w:rsidP="002E64CC">
      <w:pPr>
        <w:suppressAutoHyphens/>
        <w:jc w:val="both"/>
        <w:rPr>
          <w:rFonts w:ascii="Museo Sans 100" w:hAnsi="Museo Sans 100" w:cs="Arial Narrow"/>
          <w:spacing w:val="-1"/>
          <w:sz w:val="24"/>
          <w:szCs w:val="24"/>
        </w:rPr>
      </w:pPr>
      <w:r w:rsidRPr="002E64CC">
        <w:rPr>
          <w:rFonts w:ascii="Museo Sans 100" w:hAnsi="Museo Sans 100" w:cs="Arial Narrow"/>
          <w:b/>
          <w:w w:val="107"/>
          <w:sz w:val="24"/>
          <w:szCs w:val="24"/>
        </w:rPr>
        <w:t xml:space="preserve">Plan </w:t>
      </w:r>
      <w:r w:rsidRPr="00BF62F7">
        <w:rPr>
          <w:rFonts w:ascii="Museo Sans 100" w:hAnsi="Museo Sans 100" w:cs="Arial Narrow"/>
          <w:b/>
          <w:w w:val="107"/>
          <w:sz w:val="24"/>
          <w:szCs w:val="24"/>
        </w:rPr>
        <w:t>Anual de Fiscalización</w:t>
      </w:r>
      <w:r w:rsidR="00C66BE1" w:rsidRPr="00BF62F7">
        <w:rPr>
          <w:rFonts w:ascii="Museo Sans 100" w:hAnsi="Museo Sans 100" w:cs="Arial Narrow"/>
          <w:b/>
          <w:w w:val="107"/>
          <w:sz w:val="24"/>
          <w:szCs w:val="24"/>
        </w:rPr>
        <w:t>/Plan Gestión de Cumplimiento Tributario</w:t>
      </w:r>
      <w:r w:rsidRPr="00BF62F7">
        <w:rPr>
          <w:rFonts w:ascii="Museo Sans 100" w:hAnsi="Museo Sans 100" w:cs="Arial Narrow"/>
          <w:b/>
          <w:w w:val="107"/>
          <w:sz w:val="24"/>
          <w:szCs w:val="24"/>
        </w:rPr>
        <w:t>:</w:t>
      </w:r>
      <w:r w:rsidRPr="002E64CC">
        <w:rPr>
          <w:rFonts w:ascii="Museo Sans 100" w:hAnsi="Museo Sans 100" w:cs="Arial Narrow"/>
          <w:w w:val="107"/>
          <w:sz w:val="24"/>
          <w:szCs w:val="24"/>
        </w:rPr>
        <w:t xml:space="preserve"> Documento que contempla en forma ordenada y coherente los objetivos, </w:t>
      </w:r>
      <w:r w:rsidRPr="002E64CC">
        <w:rPr>
          <w:rFonts w:ascii="Museo Sans 100" w:hAnsi="Museo Sans 100" w:cs="Arial Narrow"/>
          <w:w w:val="102"/>
          <w:sz w:val="24"/>
          <w:szCs w:val="24"/>
        </w:rPr>
        <w:t xml:space="preserve">estrategias, políticas que se utilizarán para verificar el cumplimiento de la legislación tributaria y aduanera; </w:t>
      </w:r>
      <w:r w:rsidRPr="002E64CC">
        <w:rPr>
          <w:rFonts w:ascii="Museo Sans 100" w:hAnsi="Museo Sans 100" w:cs="Arial Narrow"/>
          <w:sz w:val="24"/>
          <w:szCs w:val="24"/>
        </w:rPr>
        <w:t xml:space="preserve">mediante la definición de planes o programas de fiscalización, metas, cobertura y recurso humano disponible </w:t>
      </w:r>
      <w:r w:rsidRPr="002E64CC">
        <w:rPr>
          <w:rFonts w:ascii="Museo Sans 100" w:hAnsi="Museo Sans 100" w:cs="Arial Narrow"/>
          <w:spacing w:val="-1"/>
          <w:sz w:val="24"/>
          <w:szCs w:val="24"/>
        </w:rPr>
        <w:t xml:space="preserve">para cada Unidad </w:t>
      </w:r>
      <w:r w:rsidR="007328E9" w:rsidRPr="002E64CC">
        <w:rPr>
          <w:rFonts w:ascii="Museo Sans 100" w:hAnsi="Museo Sans 100" w:cs="Arial Narrow"/>
          <w:spacing w:val="-1"/>
          <w:sz w:val="24"/>
          <w:szCs w:val="24"/>
        </w:rPr>
        <w:t>E</w:t>
      </w:r>
      <w:r w:rsidRPr="002E64CC">
        <w:rPr>
          <w:rFonts w:ascii="Museo Sans 100" w:hAnsi="Museo Sans 100" w:cs="Arial Narrow"/>
          <w:spacing w:val="-1"/>
          <w:sz w:val="24"/>
          <w:szCs w:val="24"/>
        </w:rPr>
        <w:t xml:space="preserve">jecutora, así como </w:t>
      </w:r>
      <w:r w:rsidR="00ED3D38" w:rsidRPr="002E64CC">
        <w:rPr>
          <w:rFonts w:ascii="Museo Sans 100" w:hAnsi="Museo Sans 100" w:cs="Arial Narrow"/>
          <w:spacing w:val="-1"/>
          <w:sz w:val="24"/>
          <w:szCs w:val="24"/>
        </w:rPr>
        <w:t>las acciones</w:t>
      </w:r>
      <w:r w:rsidRPr="002E64CC">
        <w:rPr>
          <w:rFonts w:ascii="Museo Sans 100" w:hAnsi="Museo Sans 100" w:cs="Arial Narrow"/>
          <w:spacing w:val="-1"/>
          <w:sz w:val="24"/>
          <w:szCs w:val="24"/>
        </w:rPr>
        <w:t xml:space="preserve"> a implementar. </w:t>
      </w:r>
    </w:p>
    <w:p w14:paraId="71CAACD1" w14:textId="77777777" w:rsidR="00C66BE1" w:rsidRDefault="00F15E8F" w:rsidP="002E64CC">
      <w:pPr>
        <w:widowControl w:val="0"/>
        <w:autoSpaceDE w:val="0"/>
        <w:autoSpaceDN w:val="0"/>
        <w:adjustRightInd w:val="0"/>
        <w:spacing w:before="15" w:after="0"/>
        <w:ind w:right="49"/>
        <w:jc w:val="both"/>
        <w:rPr>
          <w:rFonts w:ascii="Museo Sans 100" w:hAnsi="Museo Sans 100" w:cs="Arial Narrow"/>
          <w:w w:val="108"/>
          <w:sz w:val="24"/>
          <w:szCs w:val="24"/>
        </w:rPr>
      </w:pPr>
      <w:bookmarkStart w:id="2" w:name="Pg3"/>
      <w:bookmarkEnd w:id="2"/>
      <w:r w:rsidRPr="002E64CC">
        <w:rPr>
          <w:rFonts w:ascii="Museo Sans 100" w:hAnsi="Museo Sans 100" w:cs="Arial Narrow"/>
          <w:b/>
          <w:w w:val="108"/>
          <w:sz w:val="24"/>
          <w:szCs w:val="24"/>
        </w:rPr>
        <w:t>Variables de Comercio Exterior:</w:t>
      </w:r>
      <w:r w:rsidRPr="002E64CC">
        <w:rPr>
          <w:rFonts w:ascii="Museo Sans 100" w:hAnsi="Museo Sans 100"/>
          <w:w w:val="108"/>
          <w:sz w:val="24"/>
          <w:szCs w:val="24"/>
        </w:rPr>
        <w:t xml:space="preserve"> </w:t>
      </w:r>
      <w:r w:rsidRPr="002E64CC">
        <w:rPr>
          <w:rFonts w:ascii="Museo Sans 100" w:hAnsi="Museo Sans 100" w:cs="Arial Narrow"/>
          <w:w w:val="108"/>
          <w:sz w:val="24"/>
          <w:szCs w:val="24"/>
        </w:rPr>
        <w:t xml:space="preserve"> Son aquellas que </w:t>
      </w:r>
      <w:r w:rsidR="007328E9" w:rsidRPr="002E64CC">
        <w:rPr>
          <w:rFonts w:ascii="Museo Sans 100" w:hAnsi="Museo Sans 100" w:cs="Arial Narrow"/>
          <w:w w:val="108"/>
          <w:sz w:val="24"/>
          <w:szCs w:val="24"/>
        </w:rPr>
        <w:t>están</w:t>
      </w:r>
      <w:r w:rsidRPr="002E64CC">
        <w:rPr>
          <w:rFonts w:ascii="Museo Sans 100" w:hAnsi="Museo Sans 100" w:cs="Arial Narrow"/>
          <w:w w:val="108"/>
          <w:sz w:val="24"/>
          <w:szCs w:val="24"/>
        </w:rPr>
        <w:t xml:space="preserve"> asociadas; </w:t>
      </w:r>
    </w:p>
    <w:p w14:paraId="386D9343" w14:textId="74DCBE1F" w:rsidR="00C66BE1" w:rsidRPr="00C66BE1" w:rsidRDefault="00F15E8F" w:rsidP="00C66BE1">
      <w:pPr>
        <w:pStyle w:val="Prrafodelista"/>
        <w:widowControl w:val="0"/>
        <w:numPr>
          <w:ilvl w:val="0"/>
          <w:numId w:val="7"/>
        </w:numPr>
        <w:autoSpaceDE w:val="0"/>
        <w:autoSpaceDN w:val="0"/>
        <w:adjustRightInd w:val="0"/>
        <w:spacing w:before="15" w:after="0"/>
        <w:ind w:right="49"/>
        <w:jc w:val="both"/>
        <w:rPr>
          <w:rFonts w:ascii="Museo Sans 100" w:hAnsi="Museo Sans 100" w:cs="Arial Narrow"/>
          <w:sz w:val="24"/>
          <w:szCs w:val="24"/>
        </w:rPr>
      </w:pPr>
      <w:r w:rsidRPr="00C66BE1">
        <w:rPr>
          <w:rFonts w:ascii="Museo Sans 100" w:hAnsi="Museo Sans 100" w:cs="Arial Narrow"/>
          <w:b/>
          <w:w w:val="108"/>
          <w:sz w:val="24"/>
          <w:szCs w:val="24"/>
        </w:rPr>
        <w:t>Sujetos</w:t>
      </w:r>
      <w:r w:rsidRPr="00C66BE1">
        <w:rPr>
          <w:rFonts w:ascii="Museo Sans 100" w:hAnsi="Museo Sans 100" w:cs="Arial Narrow"/>
          <w:w w:val="108"/>
          <w:sz w:val="24"/>
          <w:szCs w:val="24"/>
        </w:rPr>
        <w:t xml:space="preserve"> como importadores, </w:t>
      </w:r>
      <w:r w:rsidR="0099237D" w:rsidRPr="00C66BE1">
        <w:rPr>
          <w:rFonts w:ascii="Museo Sans 100" w:hAnsi="Museo Sans 100" w:cs="Arial Narrow"/>
          <w:sz w:val="24"/>
          <w:szCs w:val="24"/>
        </w:rPr>
        <w:t xml:space="preserve">exportadores, auxiliares, consignatarios, entidades públicas, proveedores; </w:t>
      </w:r>
    </w:p>
    <w:p w14:paraId="5DA9943C" w14:textId="0CB1D028" w:rsidR="00C66BE1" w:rsidRPr="00C66BE1" w:rsidRDefault="00605651" w:rsidP="00C66BE1">
      <w:pPr>
        <w:pStyle w:val="Prrafodelista"/>
        <w:widowControl w:val="0"/>
        <w:numPr>
          <w:ilvl w:val="0"/>
          <w:numId w:val="7"/>
        </w:numPr>
        <w:autoSpaceDE w:val="0"/>
        <w:autoSpaceDN w:val="0"/>
        <w:adjustRightInd w:val="0"/>
        <w:spacing w:before="15" w:after="0"/>
        <w:ind w:right="49"/>
        <w:jc w:val="both"/>
        <w:rPr>
          <w:rFonts w:ascii="Museo Sans 100" w:hAnsi="Museo Sans 100" w:cs="Arial Narrow"/>
          <w:sz w:val="24"/>
          <w:szCs w:val="24"/>
        </w:rPr>
      </w:pPr>
      <w:r w:rsidRPr="00C66BE1">
        <w:rPr>
          <w:rFonts w:ascii="Museo Sans 100" w:hAnsi="Museo Sans 100" w:cs="Arial Narrow"/>
          <w:b/>
          <w:sz w:val="24"/>
          <w:szCs w:val="24"/>
        </w:rPr>
        <w:t>Mercancías</w:t>
      </w:r>
      <w:r w:rsidR="00F15E8F" w:rsidRPr="00C66BE1">
        <w:rPr>
          <w:rFonts w:ascii="Museo Sans 100" w:hAnsi="Museo Sans 100" w:cs="Arial Narrow"/>
          <w:b/>
          <w:sz w:val="24"/>
          <w:szCs w:val="24"/>
        </w:rPr>
        <w:t xml:space="preserve"> </w:t>
      </w:r>
      <w:r w:rsidR="00F15E8F" w:rsidRPr="00C66BE1">
        <w:rPr>
          <w:rFonts w:ascii="Museo Sans 100" w:hAnsi="Museo Sans 100" w:cs="Arial Narrow"/>
          <w:sz w:val="24"/>
          <w:szCs w:val="24"/>
        </w:rPr>
        <w:t xml:space="preserve">entre ellos </w:t>
      </w:r>
      <w:r w:rsidR="00F15E8F" w:rsidRPr="00C66BE1">
        <w:rPr>
          <w:rFonts w:ascii="Museo Sans 100" w:hAnsi="Museo Sans 100" w:cs="Arial Narrow"/>
          <w:w w:val="103"/>
          <w:sz w:val="24"/>
          <w:szCs w:val="24"/>
        </w:rPr>
        <w:t xml:space="preserve">capítulos, partida arancelaria, inciso arancelario, origen, procedencia, país de adquisición, requisitos no </w:t>
      </w:r>
      <w:r w:rsidR="00F15E8F" w:rsidRPr="00C66BE1">
        <w:rPr>
          <w:rFonts w:ascii="Museo Sans 100" w:hAnsi="Museo Sans 100" w:cs="Arial Narrow"/>
          <w:sz w:val="24"/>
          <w:szCs w:val="24"/>
        </w:rPr>
        <w:t xml:space="preserve">arancelarios, peso, cantidad de bultos, entre otros; </w:t>
      </w:r>
    </w:p>
    <w:p w14:paraId="426CE07A" w14:textId="3CE7FA44" w:rsidR="00F15E8F" w:rsidRPr="00C66BE1" w:rsidRDefault="00F15E8F" w:rsidP="00C66BE1">
      <w:pPr>
        <w:pStyle w:val="Prrafodelista"/>
        <w:widowControl w:val="0"/>
        <w:numPr>
          <w:ilvl w:val="0"/>
          <w:numId w:val="7"/>
        </w:numPr>
        <w:autoSpaceDE w:val="0"/>
        <w:autoSpaceDN w:val="0"/>
        <w:adjustRightInd w:val="0"/>
        <w:spacing w:before="15" w:after="0"/>
        <w:ind w:right="49"/>
        <w:jc w:val="both"/>
        <w:rPr>
          <w:rFonts w:ascii="Museo Sans 100" w:hAnsi="Museo Sans 100" w:cs="Arial Narrow"/>
          <w:spacing w:val="-1"/>
          <w:sz w:val="24"/>
          <w:szCs w:val="24"/>
        </w:rPr>
      </w:pPr>
      <w:r w:rsidRPr="00C66BE1">
        <w:rPr>
          <w:rFonts w:ascii="Museo Sans 100" w:hAnsi="Museo Sans 100" w:cs="Arial Narrow"/>
          <w:b/>
          <w:sz w:val="24"/>
          <w:szCs w:val="24"/>
        </w:rPr>
        <w:t>Operaciones</w:t>
      </w:r>
      <w:r w:rsidRPr="00C66BE1">
        <w:rPr>
          <w:rFonts w:ascii="Museo Sans 100" w:hAnsi="Museo Sans 100" w:cs="Arial Narrow"/>
          <w:sz w:val="24"/>
          <w:szCs w:val="24"/>
        </w:rPr>
        <w:t xml:space="preserve"> por régimen, sub régimen, modalidad y </w:t>
      </w:r>
      <w:r w:rsidRPr="00C66BE1">
        <w:rPr>
          <w:rFonts w:ascii="Museo Sans 100" w:hAnsi="Museo Sans 100" w:cs="Arial Narrow"/>
          <w:spacing w:val="-1"/>
          <w:sz w:val="24"/>
          <w:szCs w:val="24"/>
        </w:rPr>
        <w:t xml:space="preserve">aquellas relacionadas con el cumplimiento de normativa aduanera. </w:t>
      </w:r>
    </w:p>
    <w:p w14:paraId="65EC8C0C" w14:textId="6B21DF0C" w:rsidR="00F15E8F" w:rsidRDefault="00F15E8F" w:rsidP="002E64CC">
      <w:pPr>
        <w:widowControl w:val="0"/>
        <w:autoSpaceDE w:val="0"/>
        <w:autoSpaceDN w:val="0"/>
        <w:adjustRightInd w:val="0"/>
        <w:spacing w:after="0"/>
        <w:ind w:left="1418"/>
        <w:rPr>
          <w:rFonts w:ascii="Museo Sans 100" w:hAnsi="Museo Sans 100" w:cs="Arial Narrow"/>
          <w:spacing w:val="-1"/>
          <w:sz w:val="24"/>
          <w:szCs w:val="24"/>
        </w:rPr>
      </w:pPr>
    </w:p>
    <w:p w14:paraId="1CDB548D" w14:textId="77777777" w:rsidR="00455DC8" w:rsidRPr="00BF62F7" w:rsidRDefault="00455DC8" w:rsidP="00455DC8">
      <w:pPr>
        <w:suppressAutoHyphens/>
        <w:jc w:val="both"/>
        <w:rPr>
          <w:rFonts w:ascii="Museo Sans 100" w:hAnsi="Museo Sans 100"/>
          <w:color w:val="2E2E2E"/>
          <w:sz w:val="24"/>
          <w:szCs w:val="24"/>
          <w:shd w:val="clear" w:color="auto" w:fill="FFFFFB"/>
        </w:rPr>
      </w:pPr>
      <w:r w:rsidRPr="00BF62F7">
        <w:rPr>
          <w:rFonts w:ascii="Museo Sans 100" w:hAnsi="Museo Sans 100"/>
          <w:b/>
          <w:bCs/>
          <w:sz w:val="24"/>
          <w:szCs w:val="28"/>
        </w:rPr>
        <w:t>Criterio de Selección</w:t>
      </w:r>
      <w:r w:rsidRPr="00BF62F7">
        <w:rPr>
          <w:rFonts w:ascii="Museo Sans 100" w:hAnsi="Museo Sans 100"/>
          <w:sz w:val="24"/>
          <w:szCs w:val="28"/>
        </w:rPr>
        <w:t xml:space="preserve">: </w:t>
      </w:r>
      <w:r w:rsidRPr="00BF62F7">
        <w:rPr>
          <w:rFonts w:ascii="Museo Sans 100" w:hAnsi="Museo Sans 100"/>
          <w:color w:val="2E2E2E"/>
          <w:sz w:val="24"/>
          <w:szCs w:val="24"/>
          <w:shd w:val="clear" w:color="auto" w:fill="FFFFFB"/>
        </w:rPr>
        <w:t>requisitos que debe cumplir un sujeto pasivo para ser incluido en una muestra con base en variables tributarias, que indiquen un posible incumplimiento de sus obligaciones tributarias.</w:t>
      </w:r>
    </w:p>
    <w:p w14:paraId="27887BBA" w14:textId="77777777" w:rsidR="00455DC8" w:rsidRPr="00C66BE1" w:rsidRDefault="00455DC8" w:rsidP="00455DC8">
      <w:pPr>
        <w:jc w:val="both"/>
        <w:rPr>
          <w:rFonts w:ascii="Museo Sans 100" w:hAnsi="Museo Sans 100"/>
          <w:noProof/>
          <w:sz w:val="24"/>
          <w:szCs w:val="28"/>
        </w:rPr>
      </w:pPr>
      <w:r w:rsidRPr="00BF62F7">
        <w:rPr>
          <w:rFonts w:ascii="Museo Sans 100" w:hAnsi="Museo Sans 100"/>
          <w:b/>
          <w:bCs/>
          <w:noProof/>
          <w:sz w:val="24"/>
          <w:szCs w:val="28"/>
        </w:rPr>
        <w:t>Riesgo Fiscal:</w:t>
      </w:r>
      <w:r w:rsidRPr="00BF62F7">
        <w:rPr>
          <w:rFonts w:ascii="Museo Sans 100" w:hAnsi="Museo Sans 100"/>
          <w:noProof/>
          <w:sz w:val="24"/>
          <w:szCs w:val="28"/>
        </w:rPr>
        <w:t xml:space="preserve">  Es el comportamiento tributario (establecido por uno o varios criterios de selección) o aduanero tendiente a incumplir la legislación pertinente y que conlleva a la evasión tributaria y/o defraudación aduanera.</w:t>
      </w:r>
    </w:p>
    <w:p w14:paraId="1F896DB1" w14:textId="7641DA7E" w:rsidR="00D96B3E" w:rsidRDefault="00D96B3E" w:rsidP="002E64CC">
      <w:pPr>
        <w:widowControl w:val="0"/>
        <w:autoSpaceDE w:val="0"/>
        <w:autoSpaceDN w:val="0"/>
        <w:adjustRightInd w:val="0"/>
        <w:spacing w:after="0"/>
        <w:ind w:left="1418"/>
        <w:rPr>
          <w:rFonts w:ascii="Museo Sans 100" w:hAnsi="Museo Sans 100" w:cs="Arial Narrow"/>
          <w:spacing w:val="-1"/>
          <w:sz w:val="24"/>
          <w:szCs w:val="24"/>
        </w:rPr>
      </w:pPr>
    </w:p>
    <w:p w14:paraId="576800A5" w14:textId="77777777" w:rsidR="00D96B3E" w:rsidRPr="002E64CC" w:rsidRDefault="00D96B3E" w:rsidP="002E64CC">
      <w:pPr>
        <w:widowControl w:val="0"/>
        <w:autoSpaceDE w:val="0"/>
        <w:autoSpaceDN w:val="0"/>
        <w:adjustRightInd w:val="0"/>
        <w:spacing w:after="0"/>
        <w:ind w:left="1418"/>
        <w:rPr>
          <w:rFonts w:ascii="Museo Sans 100" w:hAnsi="Museo Sans 100" w:cs="Arial Narrow"/>
          <w:spacing w:val="-1"/>
          <w:sz w:val="24"/>
          <w:szCs w:val="24"/>
        </w:rPr>
      </w:pPr>
    </w:p>
    <w:p w14:paraId="3EC59F7F" w14:textId="77777777" w:rsidR="00F15E8F" w:rsidRPr="002E64CC" w:rsidRDefault="00F15E8F" w:rsidP="002E64CC">
      <w:pPr>
        <w:widowControl w:val="0"/>
        <w:tabs>
          <w:tab w:val="left" w:pos="0"/>
        </w:tabs>
        <w:autoSpaceDE w:val="0"/>
        <w:autoSpaceDN w:val="0"/>
        <w:adjustRightInd w:val="0"/>
        <w:spacing w:after="0"/>
        <w:rPr>
          <w:rFonts w:ascii="Bembo Std" w:hAnsi="Bembo Std" w:cs="Arial Narrow"/>
          <w:b/>
          <w:spacing w:val="-2"/>
          <w:sz w:val="24"/>
          <w:szCs w:val="24"/>
        </w:rPr>
      </w:pPr>
      <w:r w:rsidRPr="002E64CC">
        <w:rPr>
          <w:rFonts w:ascii="Bembo Std" w:hAnsi="Bembo Std" w:cs="Arial Narrow"/>
          <w:b/>
          <w:spacing w:val="-2"/>
          <w:sz w:val="24"/>
          <w:szCs w:val="24"/>
        </w:rPr>
        <w:t>5.</w:t>
      </w:r>
      <w:r w:rsidRPr="002E64CC">
        <w:rPr>
          <w:rFonts w:ascii="Bembo Std" w:hAnsi="Bembo Std" w:cs="Arial"/>
          <w:b/>
          <w:spacing w:val="-2"/>
          <w:sz w:val="24"/>
          <w:szCs w:val="24"/>
        </w:rPr>
        <w:t xml:space="preserve"> </w:t>
      </w:r>
      <w:r w:rsidRPr="002E64CC">
        <w:rPr>
          <w:rFonts w:ascii="Bembo Std" w:hAnsi="Bembo Std" w:cs="Arial Narrow"/>
          <w:b/>
          <w:spacing w:val="-2"/>
          <w:sz w:val="24"/>
          <w:szCs w:val="24"/>
        </w:rPr>
        <w:t xml:space="preserve">RESPONSABILIDADES </w:t>
      </w:r>
    </w:p>
    <w:p w14:paraId="3E849DA2" w14:textId="77777777" w:rsidR="00BF462E" w:rsidRPr="002E64CC" w:rsidRDefault="00BF462E" w:rsidP="002E64CC">
      <w:pPr>
        <w:widowControl w:val="0"/>
        <w:tabs>
          <w:tab w:val="left" w:pos="0"/>
        </w:tabs>
        <w:autoSpaceDE w:val="0"/>
        <w:autoSpaceDN w:val="0"/>
        <w:adjustRightInd w:val="0"/>
        <w:spacing w:after="0"/>
        <w:rPr>
          <w:rFonts w:ascii="Museo Sans 100" w:hAnsi="Museo Sans 100" w:cs="Arial Narrow"/>
          <w:b/>
          <w:spacing w:val="-2"/>
          <w:sz w:val="24"/>
          <w:szCs w:val="24"/>
        </w:rPr>
      </w:pPr>
    </w:p>
    <w:p w14:paraId="07560913" w14:textId="614C3A80" w:rsidR="00455DC8" w:rsidRPr="00BF62F7" w:rsidRDefault="00455DC8" w:rsidP="00455DC8">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ind w:right="-60"/>
        <w:jc w:val="both"/>
        <w:rPr>
          <w:rFonts w:ascii="Museo Sans 100" w:hAnsi="Museo Sans 100"/>
          <w:sz w:val="24"/>
          <w:szCs w:val="28"/>
          <w:lang w:val="es-MX" w:eastAsia="es-MX"/>
        </w:rPr>
      </w:pPr>
      <w:r w:rsidRPr="00BF62F7">
        <w:rPr>
          <w:rFonts w:ascii="Museo Sans 100" w:hAnsi="Museo Sans 100"/>
          <w:sz w:val="24"/>
          <w:szCs w:val="28"/>
          <w:lang w:val="es-MX" w:eastAsia="es-MX"/>
        </w:rPr>
        <w:t xml:space="preserve">Es responsabilidad del Director General de Impuestos Internos y </w:t>
      </w:r>
      <w:r w:rsidR="00091688" w:rsidRPr="006049F3">
        <w:rPr>
          <w:rFonts w:ascii="Museo Sans 100" w:hAnsi="Museo Sans 100"/>
          <w:szCs w:val="24"/>
          <w:lang w:val="es-MX" w:eastAsia="es-MX"/>
        </w:rPr>
        <w:t xml:space="preserve">del </w:t>
      </w:r>
      <w:proofErr w:type="gramStart"/>
      <w:r w:rsidR="00091688" w:rsidRPr="006049F3">
        <w:rPr>
          <w:rFonts w:ascii="Museo Sans 100" w:hAnsi="Museo Sans 100"/>
          <w:szCs w:val="24"/>
          <w:lang w:val="es-MX" w:eastAsia="es-MX"/>
        </w:rPr>
        <w:t>Director</w:t>
      </w:r>
      <w:proofErr w:type="gramEnd"/>
      <w:r w:rsidR="00091688">
        <w:rPr>
          <w:rFonts w:ascii="Museo Sans 100" w:hAnsi="Museo Sans 100"/>
          <w:szCs w:val="24"/>
          <w:lang w:val="es-MX" w:eastAsia="es-MX"/>
        </w:rPr>
        <w:t xml:space="preserve">/Subdirector </w:t>
      </w:r>
      <w:r w:rsidRPr="00BF62F7">
        <w:rPr>
          <w:rFonts w:ascii="Museo Sans 100" w:hAnsi="Museo Sans 100"/>
          <w:sz w:val="24"/>
          <w:szCs w:val="28"/>
          <w:lang w:val="es-MX" w:eastAsia="es-MX"/>
        </w:rPr>
        <w:t>de Aduanas autorizar este procedimiento y sus futuras modificaciones.</w:t>
      </w:r>
    </w:p>
    <w:p w14:paraId="3A45C43C" w14:textId="2EA107F1" w:rsidR="00455DC8" w:rsidRPr="00BF62F7" w:rsidRDefault="00455DC8" w:rsidP="00455DC8">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ind w:right="-60"/>
        <w:jc w:val="both"/>
        <w:rPr>
          <w:rFonts w:ascii="Museo Sans 100" w:hAnsi="Museo Sans 100"/>
          <w:sz w:val="24"/>
          <w:szCs w:val="28"/>
          <w:lang w:val="es-MX" w:eastAsia="es-MX"/>
        </w:rPr>
      </w:pPr>
      <w:r w:rsidRPr="00BF62F7">
        <w:rPr>
          <w:rFonts w:ascii="Museo Sans 100" w:hAnsi="Museo Sans 100"/>
          <w:sz w:val="24"/>
          <w:szCs w:val="28"/>
          <w:lang w:val="es-MX" w:eastAsia="es-MX"/>
        </w:rPr>
        <w:t xml:space="preserve">Es responsabilidad del </w:t>
      </w:r>
      <w:proofErr w:type="gramStart"/>
      <w:r w:rsidR="00060229" w:rsidRPr="00807AC4">
        <w:rPr>
          <w:rFonts w:ascii="Museo Sans 100" w:hAnsi="Museo Sans 100"/>
          <w:sz w:val="24"/>
          <w:szCs w:val="28"/>
          <w:lang w:val="es-MX" w:eastAsia="es-MX"/>
        </w:rPr>
        <w:t>Director</w:t>
      </w:r>
      <w:proofErr w:type="gramEnd"/>
      <w:r w:rsidR="00060229" w:rsidRPr="00807AC4">
        <w:rPr>
          <w:rFonts w:ascii="Museo Sans 100" w:hAnsi="Museo Sans 100"/>
          <w:sz w:val="24"/>
          <w:szCs w:val="28"/>
          <w:lang w:val="es-MX" w:eastAsia="es-MX"/>
        </w:rPr>
        <w:t>/</w:t>
      </w:r>
      <w:r w:rsidRPr="00807AC4">
        <w:rPr>
          <w:rFonts w:ascii="Museo Sans 100" w:hAnsi="Museo Sans 100"/>
          <w:sz w:val="24"/>
          <w:szCs w:val="28"/>
          <w:lang w:val="es-MX" w:eastAsia="es-MX"/>
        </w:rPr>
        <w:t xml:space="preserve">Subdirector </w:t>
      </w:r>
      <w:r w:rsidRPr="00BF62F7">
        <w:rPr>
          <w:rFonts w:ascii="Museo Sans 100" w:hAnsi="Museo Sans 100"/>
          <w:sz w:val="24"/>
          <w:szCs w:val="28"/>
          <w:lang w:val="es-MX" w:eastAsia="es-MX"/>
        </w:rPr>
        <w:t xml:space="preserve">General de Impuestos Internos y los Subdirectores de Área de Aduanas </w:t>
      </w:r>
      <w:r w:rsidR="00EC1421">
        <w:rPr>
          <w:rFonts w:ascii="Museo Sans 100" w:hAnsi="Museo Sans 100"/>
          <w:sz w:val="24"/>
          <w:szCs w:val="28"/>
          <w:lang w:val="es-MX" w:eastAsia="es-MX"/>
        </w:rPr>
        <w:t xml:space="preserve">relacionados, </w:t>
      </w:r>
      <w:r w:rsidRPr="00BF62F7">
        <w:rPr>
          <w:rFonts w:ascii="Museo Sans 100" w:hAnsi="Museo Sans 100"/>
          <w:sz w:val="24"/>
          <w:szCs w:val="28"/>
          <w:lang w:val="es-MX" w:eastAsia="es-MX"/>
        </w:rPr>
        <w:t>revisar este procedimiento y sus futuras modificaciones.</w:t>
      </w:r>
    </w:p>
    <w:p w14:paraId="0DCFE7C5" w14:textId="08E0E8E5" w:rsidR="00F15E8F" w:rsidRPr="00BF62F7" w:rsidRDefault="00F15E8F" w:rsidP="002E64CC">
      <w:pPr>
        <w:widowControl w:val="0"/>
        <w:autoSpaceDE w:val="0"/>
        <w:autoSpaceDN w:val="0"/>
        <w:adjustRightInd w:val="0"/>
        <w:spacing w:after="0"/>
        <w:ind w:right="49"/>
        <w:jc w:val="both"/>
        <w:rPr>
          <w:rFonts w:ascii="Museo Sans 100" w:hAnsi="Museo Sans 100" w:cs="Arial Narrow"/>
          <w:w w:val="106"/>
          <w:sz w:val="24"/>
          <w:szCs w:val="24"/>
        </w:rPr>
      </w:pPr>
      <w:r w:rsidRPr="00BF62F7">
        <w:rPr>
          <w:rFonts w:ascii="Museo Sans 100" w:hAnsi="Museo Sans 100" w:cs="Arial Narrow"/>
          <w:w w:val="105"/>
          <w:sz w:val="24"/>
          <w:szCs w:val="24"/>
        </w:rPr>
        <w:lastRenderedPageBreak/>
        <w:t xml:space="preserve">Es responsabilidad de los </w:t>
      </w:r>
      <w:r w:rsidR="0061386E" w:rsidRPr="00BF62F7">
        <w:rPr>
          <w:rFonts w:ascii="Museo Sans 100" w:hAnsi="Museo Sans 100" w:cs="Arial Narrow"/>
          <w:w w:val="105"/>
          <w:sz w:val="24"/>
          <w:szCs w:val="24"/>
        </w:rPr>
        <w:t>jefes</w:t>
      </w:r>
      <w:r w:rsidRPr="00BF62F7">
        <w:rPr>
          <w:rFonts w:ascii="Museo Sans 100" w:hAnsi="Museo Sans 100" w:cs="Arial Narrow"/>
          <w:w w:val="105"/>
          <w:sz w:val="24"/>
          <w:szCs w:val="24"/>
        </w:rPr>
        <w:t xml:space="preserve"> de la Unidad de Selección de Casos</w:t>
      </w:r>
      <w:r w:rsidRPr="00BF62F7">
        <w:rPr>
          <w:rFonts w:ascii="Museo Sans 100" w:hAnsi="Museo Sans 100" w:cs="Arial Narrow"/>
          <w:spacing w:val="-3"/>
          <w:sz w:val="24"/>
          <w:szCs w:val="24"/>
        </w:rPr>
        <w:t xml:space="preserve"> de la Dirección General de Impuestos Internos, </w:t>
      </w:r>
      <w:r w:rsidR="0061386E" w:rsidRPr="00BF62F7">
        <w:rPr>
          <w:rFonts w:ascii="Museo Sans 100" w:hAnsi="Museo Sans 100" w:cs="Arial Narrow"/>
          <w:spacing w:val="-3"/>
          <w:sz w:val="24"/>
          <w:szCs w:val="24"/>
        </w:rPr>
        <w:t>Departamento</w:t>
      </w:r>
      <w:r w:rsidRPr="00BF62F7">
        <w:rPr>
          <w:rFonts w:ascii="Museo Sans 100" w:hAnsi="Museo Sans 100" w:cs="Arial Narrow"/>
          <w:spacing w:val="-3"/>
          <w:sz w:val="24"/>
          <w:szCs w:val="24"/>
        </w:rPr>
        <w:t xml:space="preserve"> de Gestión de Riesgos y </w:t>
      </w:r>
      <w:r w:rsidR="0061386E" w:rsidRPr="00BF62F7">
        <w:rPr>
          <w:rFonts w:ascii="Museo Sans 100" w:hAnsi="Museo Sans 100" w:cs="Arial Narrow"/>
          <w:spacing w:val="-3"/>
          <w:sz w:val="24"/>
          <w:szCs w:val="24"/>
        </w:rPr>
        <w:t>Unidad de Origen</w:t>
      </w:r>
      <w:r w:rsidRPr="00BF62F7">
        <w:rPr>
          <w:rFonts w:ascii="Museo Sans 100" w:hAnsi="Museo Sans 100" w:cs="Arial Narrow"/>
          <w:spacing w:val="-3"/>
          <w:sz w:val="24"/>
          <w:szCs w:val="24"/>
        </w:rPr>
        <w:t xml:space="preserve"> de </w:t>
      </w:r>
      <w:r w:rsidRPr="00BF62F7">
        <w:rPr>
          <w:rFonts w:ascii="Museo Sans 100" w:hAnsi="Museo Sans 100" w:cs="Arial Narrow"/>
          <w:w w:val="106"/>
          <w:sz w:val="24"/>
          <w:szCs w:val="24"/>
        </w:rPr>
        <w:t xml:space="preserve">la Dirección General de Aduanas, elaborar este procedimiento, mantenerlo actualizado y divulgarlo al personal bajo su cargo. </w:t>
      </w:r>
    </w:p>
    <w:p w14:paraId="7BFB33BC" w14:textId="77777777" w:rsidR="00BF462E" w:rsidRPr="00BF62F7" w:rsidRDefault="00BF462E" w:rsidP="002E64CC">
      <w:pPr>
        <w:widowControl w:val="0"/>
        <w:autoSpaceDE w:val="0"/>
        <w:autoSpaceDN w:val="0"/>
        <w:adjustRightInd w:val="0"/>
        <w:spacing w:after="0"/>
        <w:ind w:right="49"/>
        <w:jc w:val="both"/>
        <w:rPr>
          <w:rFonts w:ascii="Museo Sans 100" w:hAnsi="Museo Sans 100" w:cs="Arial Narrow"/>
          <w:spacing w:val="-5"/>
          <w:sz w:val="24"/>
          <w:szCs w:val="24"/>
        </w:rPr>
      </w:pPr>
    </w:p>
    <w:p w14:paraId="6EFCC092" w14:textId="61C73CEC" w:rsidR="00AD29EF" w:rsidRPr="00E4410E" w:rsidRDefault="00F15E8F" w:rsidP="002E64CC">
      <w:pPr>
        <w:widowControl w:val="0"/>
        <w:autoSpaceDE w:val="0"/>
        <w:autoSpaceDN w:val="0"/>
        <w:adjustRightInd w:val="0"/>
        <w:spacing w:after="0"/>
        <w:ind w:right="49"/>
        <w:jc w:val="both"/>
        <w:rPr>
          <w:rFonts w:ascii="Museo Sans 100" w:hAnsi="Museo Sans 100" w:cs="Arial Narrow"/>
          <w:spacing w:val="-5"/>
          <w:sz w:val="24"/>
          <w:szCs w:val="24"/>
        </w:rPr>
      </w:pPr>
      <w:r w:rsidRPr="00BF62F7">
        <w:rPr>
          <w:rFonts w:ascii="Museo Sans 100" w:hAnsi="Museo Sans 100" w:cs="Arial Narrow"/>
          <w:spacing w:val="-5"/>
          <w:sz w:val="24"/>
          <w:szCs w:val="24"/>
        </w:rPr>
        <w:t>Es responsabilidad del personal de la</w:t>
      </w:r>
      <w:r w:rsidR="00455DC8" w:rsidRPr="00BF62F7">
        <w:rPr>
          <w:rFonts w:ascii="Museo Sans 100" w:hAnsi="Museo Sans 100" w:cs="Arial Narrow"/>
          <w:spacing w:val="-5"/>
          <w:sz w:val="24"/>
          <w:szCs w:val="24"/>
        </w:rPr>
        <w:t>s</w:t>
      </w:r>
      <w:r w:rsidRPr="00BF62F7">
        <w:rPr>
          <w:rFonts w:ascii="Museo Sans 100" w:hAnsi="Museo Sans 100" w:cs="Arial Narrow"/>
          <w:spacing w:val="-5"/>
          <w:sz w:val="24"/>
          <w:szCs w:val="24"/>
        </w:rPr>
        <w:t xml:space="preserve"> Unidades y D</w:t>
      </w:r>
      <w:r w:rsidR="007A1CBC" w:rsidRPr="00BF62F7">
        <w:rPr>
          <w:rFonts w:ascii="Museo Sans 100" w:hAnsi="Museo Sans 100" w:cs="Arial Narrow"/>
          <w:spacing w:val="-5"/>
          <w:sz w:val="24"/>
          <w:szCs w:val="24"/>
        </w:rPr>
        <w:t>epartamento</w:t>
      </w:r>
      <w:r w:rsidRPr="00BF62F7">
        <w:rPr>
          <w:rFonts w:ascii="Museo Sans 100" w:hAnsi="Museo Sans 100" w:cs="Arial Narrow"/>
          <w:spacing w:val="-5"/>
          <w:sz w:val="24"/>
          <w:szCs w:val="24"/>
        </w:rPr>
        <w:t>:</w:t>
      </w:r>
      <w:r w:rsidRPr="00E4410E">
        <w:rPr>
          <w:rFonts w:ascii="Museo Sans 100" w:hAnsi="Museo Sans 100" w:cs="Arial Narrow"/>
          <w:spacing w:val="-5"/>
          <w:sz w:val="24"/>
          <w:szCs w:val="24"/>
        </w:rPr>
        <w:t xml:space="preserve"> </w:t>
      </w:r>
    </w:p>
    <w:p w14:paraId="7174A0A4" w14:textId="77777777" w:rsidR="00F15E8F" w:rsidRPr="00E4410E" w:rsidRDefault="00F15E8F" w:rsidP="002E64CC">
      <w:pPr>
        <w:widowControl w:val="0"/>
        <w:numPr>
          <w:ilvl w:val="0"/>
          <w:numId w:val="5"/>
        </w:numPr>
        <w:autoSpaceDE w:val="0"/>
        <w:autoSpaceDN w:val="0"/>
        <w:adjustRightInd w:val="0"/>
        <w:spacing w:after="0"/>
        <w:ind w:right="49"/>
        <w:jc w:val="both"/>
        <w:rPr>
          <w:rFonts w:ascii="Museo Sans 100" w:hAnsi="Museo Sans 100" w:cs="Arial Narrow"/>
          <w:spacing w:val="-5"/>
          <w:sz w:val="24"/>
          <w:szCs w:val="24"/>
        </w:rPr>
      </w:pPr>
      <w:r w:rsidRPr="00E4410E">
        <w:rPr>
          <w:rFonts w:ascii="Museo Sans 100" w:hAnsi="Museo Sans 100" w:cs="Arial Narrow"/>
          <w:spacing w:val="-5"/>
          <w:sz w:val="24"/>
          <w:szCs w:val="24"/>
        </w:rPr>
        <w:t xml:space="preserve">Cumplir lo establecido en este procedimiento. </w:t>
      </w:r>
    </w:p>
    <w:p w14:paraId="22439A4F" w14:textId="77777777" w:rsidR="00F15E8F" w:rsidRPr="00E4410E" w:rsidRDefault="00F15E8F" w:rsidP="002E64CC">
      <w:pPr>
        <w:widowControl w:val="0"/>
        <w:numPr>
          <w:ilvl w:val="0"/>
          <w:numId w:val="5"/>
        </w:numPr>
        <w:autoSpaceDE w:val="0"/>
        <w:autoSpaceDN w:val="0"/>
        <w:adjustRightInd w:val="0"/>
        <w:spacing w:after="0"/>
        <w:ind w:right="49"/>
        <w:rPr>
          <w:rFonts w:ascii="Museo Sans 100" w:hAnsi="Museo Sans 100" w:cs="Arial Narrow"/>
          <w:spacing w:val="-5"/>
          <w:sz w:val="24"/>
          <w:szCs w:val="24"/>
        </w:rPr>
      </w:pPr>
      <w:r w:rsidRPr="00E4410E">
        <w:rPr>
          <w:rFonts w:ascii="Museo Sans 100" w:hAnsi="Museo Sans 100" w:cs="Arial Narrow"/>
          <w:spacing w:val="-5"/>
          <w:sz w:val="24"/>
          <w:szCs w:val="24"/>
        </w:rPr>
        <w:t xml:space="preserve">Proponer actualizaciones tendientes a mejorar este procedimiento. </w:t>
      </w:r>
    </w:p>
    <w:p w14:paraId="16837D60" w14:textId="77777777" w:rsidR="00F15E8F" w:rsidRPr="002E64CC" w:rsidRDefault="00F15E8F" w:rsidP="002E64CC">
      <w:pPr>
        <w:widowControl w:val="0"/>
        <w:autoSpaceDE w:val="0"/>
        <w:autoSpaceDN w:val="0"/>
        <w:adjustRightInd w:val="0"/>
        <w:spacing w:after="0"/>
        <w:ind w:left="1418" w:hanging="1418"/>
        <w:rPr>
          <w:rFonts w:ascii="Museo Sans 100" w:hAnsi="Museo Sans 100" w:cs="Arial Narrow"/>
          <w:spacing w:val="-5"/>
          <w:sz w:val="24"/>
          <w:szCs w:val="24"/>
        </w:rPr>
      </w:pPr>
    </w:p>
    <w:p w14:paraId="4D6D99F3" w14:textId="77777777" w:rsidR="00F15E8F" w:rsidRPr="002E64CC" w:rsidRDefault="00F15E8F" w:rsidP="002E64CC">
      <w:pPr>
        <w:widowControl w:val="0"/>
        <w:autoSpaceDE w:val="0"/>
        <w:autoSpaceDN w:val="0"/>
        <w:adjustRightInd w:val="0"/>
        <w:spacing w:after="0"/>
        <w:ind w:left="1418" w:hanging="1418"/>
        <w:rPr>
          <w:rFonts w:ascii="Bembo Std" w:hAnsi="Bembo Std" w:cs="Arial Narrow"/>
          <w:b/>
          <w:spacing w:val="-3"/>
          <w:sz w:val="24"/>
          <w:szCs w:val="24"/>
        </w:rPr>
      </w:pPr>
      <w:r w:rsidRPr="002E64CC">
        <w:rPr>
          <w:rFonts w:ascii="Bembo Std" w:hAnsi="Bembo Std" w:cs="Arial Narrow"/>
          <w:b/>
          <w:spacing w:val="-3"/>
          <w:sz w:val="24"/>
          <w:szCs w:val="24"/>
        </w:rPr>
        <w:t xml:space="preserve">6.  LINEAMIENTOS GENERALES </w:t>
      </w:r>
    </w:p>
    <w:p w14:paraId="00B7E376" w14:textId="77777777" w:rsidR="00F15E8F" w:rsidRPr="002E64CC" w:rsidRDefault="00F15E8F" w:rsidP="002E64CC">
      <w:pPr>
        <w:widowControl w:val="0"/>
        <w:autoSpaceDE w:val="0"/>
        <w:autoSpaceDN w:val="0"/>
        <w:adjustRightInd w:val="0"/>
        <w:spacing w:after="0"/>
        <w:ind w:left="1778" w:hanging="1418"/>
        <w:rPr>
          <w:rFonts w:ascii="Museo Sans 100" w:hAnsi="Museo Sans 100" w:cs="Arial Narrow"/>
          <w:spacing w:val="-3"/>
          <w:sz w:val="24"/>
          <w:szCs w:val="24"/>
        </w:rPr>
      </w:pPr>
    </w:p>
    <w:p w14:paraId="299DD3BA" w14:textId="77777777" w:rsidR="00F15E8F" w:rsidRPr="002E64CC" w:rsidRDefault="00F15E8F" w:rsidP="002E64CC">
      <w:pPr>
        <w:widowControl w:val="0"/>
        <w:numPr>
          <w:ilvl w:val="0"/>
          <w:numId w:val="3"/>
        </w:numPr>
        <w:autoSpaceDE w:val="0"/>
        <w:autoSpaceDN w:val="0"/>
        <w:adjustRightInd w:val="0"/>
        <w:spacing w:after="0"/>
        <w:ind w:left="709" w:right="49" w:hanging="425"/>
        <w:jc w:val="both"/>
        <w:rPr>
          <w:rFonts w:ascii="Museo Sans 100" w:hAnsi="Museo Sans 100" w:cs="Arial Narrow"/>
          <w:w w:val="105"/>
          <w:sz w:val="24"/>
          <w:szCs w:val="24"/>
        </w:rPr>
      </w:pPr>
      <w:r w:rsidRPr="002E64CC">
        <w:rPr>
          <w:rFonts w:ascii="Museo Sans 100" w:hAnsi="Museo Sans 100" w:cs="Arial Narrow"/>
          <w:w w:val="104"/>
          <w:sz w:val="24"/>
          <w:szCs w:val="24"/>
        </w:rPr>
        <w:t xml:space="preserve">Para la Dirección General de Aduanas, se entenderá como Contribuyente: Importadores, </w:t>
      </w:r>
      <w:r w:rsidRPr="002E64CC">
        <w:rPr>
          <w:rFonts w:ascii="Museo Sans 100" w:hAnsi="Museo Sans 100" w:cs="Arial Narrow"/>
          <w:w w:val="105"/>
          <w:sz w:val="24"/>
          <w:szCs w:val="24"/>
        </w:rPr>
        <w:t xml:space="preserve">Exportadores, Auxiliares de la Función Pública Aduanera y Proveedores relacionados con las operaciones de importación. </w:t>
      </w:r>
    </w:p>
    <w:p w14:paraId="26D04058" w14:textId="77777777" w:rsidR="00F15E8F" w:rsidRPr="002E64CC" w:rsidRDefault="00F15E8F" w:rsidP="002E64CC">
      <w:pPr>
        <w:widowControl w:val="0"/>
        <w:autoSpaceDE w:val="0"/>
        <w:autoSpaceDN w:val="0"/>
        <w:adjustRightInd w:val="0"/>
        <w:spacing w:after="0"/>
        <w:ind w:left="1778" w:right="49" w:hanging="1418"/>
        <w:jc w:val="both"/>
        <w:rPr>
          <w:rFonts w:ascii="Museo Sans 100" w:hAnsi="Museo Sans 100" w:cs="Arial Narrow"/>
          <w:w w:val="105"/>
          <w:sz w:val="24"/>
          <w:szCs w:val="24"/>
        </w:rPr>
      </w:pPr>
    </w:p>
    <w:p w14:paraId="3A45F975" w14:textId="71309CD3" w:rsidR="00C83971" w:rsidRDefault="00F15E8F" w:rsidP="00C83971">
      <w:pPr>
        <w:pStyle w:val="Prrafodelista"/>
        <w:widowControl w:val="0"/>
        <w:numPr>
          <w:ilvl w:val="0"/>
          <w:numId w:val="3"/>
        </w:numPr>
        <w:autoSpaceDE w:val="0"/>
        <w:autoSpaceDN w:val="0"/>
        <w:adjustRightInd w:val="0"/>
        <w:spacing w:after="0"/>
        <w:ind w:right="49"/>
        <w:jc w:val="both"/>
        <w:rPr>
          <w:rFonts w:ascii="Museo Sans 100" w:hAnsi="Museo Sans 100" w:cs="Arial Narrow"/>
          <w:w w:val="104"/>
          <w:sz w:val="24"/>
          <w:szCs w:val="24"/>
        </w:rPr>
      </w:pPr>
      <w:r w:rsidRPr="00C83971">
        <w:rPr>
          <w:rFonts w:ascii="Museo Sans 100" w:hAnsi="Museo Sans 100" w:cs="Arial Narrow"/>
          <w:w w:val="104"/>
          <w:sz w:val="24"/>
          <w:szCs w:val="24"/>
        </w:rPr>
        <w:t xml:space="preserve">Para los casos realizados </w:t>
      </w:r>
      <w:r w:rsidR="00533CF6" w:rsidRPr="00C83971">
        <w:rPr>
          <w:rFonts w:ascii="Museo Sans 100" w:hAnsi="Museo Sans 100" w:cs="Arial Narrow"/>
          <w:w w:val="104"/>
          <w:sz w:val="24"/>
          <w:szCs w:val="24"/>
        </w:rPr>
        <w:t xml:space="preserve">por </w:t>
      </w:r>
      <w:r w:rsidR="00533CF6" w:rsidRPr="00BF62F7">
        <w:rPr>
          <w:rFonts w:ascii="Museo Sans 100" w:hAnsi="Museo Sans 100" w:cs="Arial Narrow"/>
          <w:w w:val="104"/>
          <w:sz w:val="24"/>
          <w:szCs w:val="24"/>
        </w:rPr>
        <w:t xml:space="preserve">la </w:t>
      </w:r>
      <w:r w:rsidR="00472C9D" w:rsidRPr="00BF62F7">
        <w:rPr>
          <w:rFonts w:ascii="Museo Sans 100" w:hAnsi="Museo Sans 100" w:cs="Arial Narrow"/>
          <w:w w:val="104"/>
          <w:sz w:val="24"/>
          <w:szCs w:val="24"/>
        </w:rPr>
        <w:t>Unidad</w:t>
      </w:r>
      <w:r w:rsidRPr="00BF62F7">
        <w:rPr>
          <w:rFonts w:ascii="Museo Sans 100" w:hAnsi="Museo Sans 100" w:cs="Arial Narrow"/>
          <w:w w:val="104"/>
          <w:sz w:val="24"/>
          <w:szCs w:val="24"/>
        </w:rPr>
        <w:t xml:space="preserve"> de Origen</w:t>
      </w:r>
      <w:r w:rsidR="003E2CF6" w:rsidRPr="00C83971">
        <w:rPr>
          <w:rFonts w:ascii="Museo Sans 100" w:hAnsi="Museo Sans 100" w:cs="Arial Narrow"/>
          <w:w w:val="104"/>
          <w:sz w:val="24"/>
          <w:szCs w:val="24"/>
        </w:rPr>
        <w:t xml:space="preserve"> de la </w:t>
      </w:r>
      <w:r w:rsidRPr="00C83971">
        <w:rPr>
          <w:rFonts w:ascii="Museo Sans 100" w:hAnsi="Museo Sans 100" w:cs="Arial Narrow"/>
          <w:w w:val="104"/>
          <w:sz w:val="24"/>
          <w:szCs w:val="24"/>
        </w:rPr>
        <w:t>DGA serán ejecutados conforme a sus disposiciones internas.</w:t>
      </w:r>
    </w:p>
    <w:p w14:paraId="3CE06B54" w14:textId="77777777" w:rsidR="004E4AEC" w:rsidRPr="004E4AEC" w:rsidRDefault="004E4AEC" w:rsidP="004E4AEC">
      <w:pPr>
        <w:pStyle w:val="Prrafodelista"/>
        <w:rPr>
          <w:rFonts w:ascii="Museo Sans 100" w:hAnsi="Museo Sans 100" w:cs="Arial Narrow"/>
          <w:w w:val="104"/>
          <w:sz w:val="24"/>
          <w:szCs w:val="24"/>
        </w:rPr>
      </w:pPr>
    </w:p>
    <w:p w14:paraId="58D111C8" w14:textId="77777777" w:rsidR="004E4AEC" w:rsidRPr="00E47C90" w:rsidRDefault="004E4AEC" w:rsidP="004E4AEC">
      <w:pPr>
        <w:pStyle w:val="Prrafodelista"/>
        <w:widowControl w:val="0"/>
        <w:numPr>
          <w:ilvl w:val="0"/>
          <w:numId w:val="3"/>
        </w:numPr>
        <w:autoSpaceDE w:val="0"/>
        <w:autoSpaceDN w:val="0"/>
        <w:adjustRightInd w:val="0"/>
        <w:spacing w:after="0"/>
        <w:ind w:right="49"/>
        <w:jc w:val="both"/>
        <w:rPr>
          <w:rFonts w:ascii="Museo Sans 100" w:hAnsi="Museo Sans 100" w:cs="Arial Narrow"/>
          <w:w w:val="104"/>
          <w:sz w:val="24"/>
          <w:szCs w:val="24"/>
        </w:rPr>
      </w:pPr>
      <w:r w:rsidRPr="00E47C90">
        <w:rPr>
          <w:rFonts w:ascii="Museo Sans 100" w:hAnsi="Museo Sans 100" w:cs="Arial Narrow"/>
          <w:w w:val="104"/>
          <w:sz w:val="24"/>
          <w:szCs w:val="24"/>
        </w:rPr>
        <w:t xml:space="preserve">En la DGA la autorización para la aplicación de alerta en los sistemas informáticos y elaboración de “Hoja para el Análisis del Riesgo”, se realiza mediante memorando de asignación a los Técnicos al inicio de cada año. </w:t>
      </w:r>
    </w:p>
    <w:p w14:paraId="70FD34D3" w14:textId="77777777" w:rsidR="004E4AEC" w:rsidRPr="00C83971" w:rsidRDefault="004E4AEC" w:rsidP="004E4AEC">
      <w:pPr>
        <w:pStyle w:val="Prrafodelista"/>
        <w:widowControl w:val="0"/>
        <w:autoSpaceDE w:val="0"/>
        <w:autoSpaceDN w:val="0"/>
        <w:adjustRightInd w:val="0"/>
        <w:spacing w:after="0"/>
        <w:ind w:left="680" w:right="49"/>
        <w:jc w:val="both"/>
        <w:rPr>
          <w:rFonts w:ascii="Museo Sans 100" w:hAnsi="Museo Sans 100" w:cs="Arial Narrow"/>
          <w:w w:val="104"/>
          <w:sz w:val="24"/>
          <w:szCs w:val="24"/>
        </w:rPr>
      </w:pPr>
    </w:p>
    <w:p w14:paraId="1C587FDC" w14:textId="77777777" w:rsidR="00C83971" w:rsidRPr="00C83971" w:rsidRDefault="00C83971" w:rsidP="00C83971">
      <w:pPr>
        <w:pStyle w:val="Prrafodelista"/>
        <w:rPr>
          <w:rFonts w:ascii="Museo Sans 100" w:hAnsi="Museo Sans 100" w:cs="Arial Narrow"/>
          <w:w w:val="104"/>
          <w:sz w:val="24"/>
          <w:szCs w:val="24"/>
        </w:rPr>
      </w:pPr>
    </w:p>
    <w:p w14:paraId="45F4F743" w14:textId="77777777" w:rsidR="00F15E8F" w:rsidRPr="002E64CC" w:rsidRDefault="00286A4C" w:rsidP="002E64CC">
      <w:pPr>
        <w:widowControl w:val="0"/>
        <w:autoSpaceDE w:val="0"/>
        <w:autoSpaceDN w:val="0"/>
        <w:adjustRightInd w:val="0"/>
        <w:spacing w:after="0"/>
        <w:ind w:left="1418"/>
        <w:rPr>
          <w:rFonts w:ascii="Museo Sans 100" w:hAnsi="Museo Sans 100" w:cs="Arial Narrow"/>
          <w:spacing w:val="-1"/>
          <w:sz w:val="24"/>
          <w:szCs w:val="24"/>
        </w:rPr>
      </w:pPr>
      <w:r w:rsidRPr="002E64CC">
        <w:rPr>
          <w:rFonts w:ascii="Museo Sans 100" w:hAnsi="Museo Sans 100" w:cs="Arial Narrow"/>
          <w:spacing w:val="-1"/>
          <w:sz w:val="24"/>
          <w:szCs w:val="24"/>
        </w:rPr>
        <w:br w:type="page"/>
      </w:r>
    </w:p>
    <w:p w14:paraId="61BE8D15" w14:textId="77777777" w:rsidR="00F15E8F" w:rsidRPr="002E64CC" w:rsidRDefault="00F15E8F" w:rsidP="002E64CC">
      <w:pPr>
        <w:widowControl w:val="0"/>
        <w:autoSpaceDE w:val="0"/>
        <w:autoSpaceDN w:val="0"/>
        <w:adjustRightInd w:val="0"/>
        <w:spacing w:before="28" w:after="0"/>
        <w:ind w:left="1418" w:hanging="1418"/>
        <w:rPr>
          <w:rFonts w:ascii="Bembo Std" w:hAnsi="Bembo Std" w:cs="Arial Narrow"/>
          <w:b/>
          <w:spacing w:val="-2"/>
          <w:sz w:val="24"/>
          <w:szCs w:val="24"/>
        </w:rPr>
      </w:pPr>
      <w:r w:rsidRPr="002E64CC">
        <w:rPr>
          <w:rFonts w:ascii="Bembo Std" w:hAnsi="Bembo Std" w:cs="Arial Narrow"/>
          <w:b/>
          <w:spacing w:val="-2"/>
          <w:sz w:val="24"/>
          <w:szCs w:val="24"/>
        </w:rPr>
        <w:lastRenderedPageBreak/>
        <w:t>7. PROCEDIMIENTO</w:t>
      </w:r>
    </w:p>
    <w:tbl>
      <w:tblPr>
        <w:tblW w:w="0" w:type="auto"/>
        <w:tblLook w:val="04A0" w:firstRow="1" w:lastRow="0" w:firstColumn="1" w:lastColumn="0" w:noHBand="0" w:noVBand="1"/>
      </w:tblPr>
      <w:tblGrid>
        <w:gridCol w:w="3797"/>
        <w:gridCol w:w="944"/>
        <w:gridCol w:w="4473"/>
      </w:tblGrid>
      <w:tr w:rsidR="00AD29EF" w:rsidRPr="002E64CC" w14:paraId="33686CDB" w14:textId="77777777" w:rsidTr="00D74CE2">
        <w:trPr>
          <w:tblHeader/>
        </w:trPr>
        <w:tc>
          <w:tcPr>
            <w:tcW w:w="3797" w:type="dxa"/>
            <w:shd w:val="clear" w:color="auto" w:fill="auto"/>
          </w:tcPr>
          <w:p w14:paraId="728B6995" w14:textId="77777777" w:rsidR="00AD29EF" w:rsidRPr="002E64CC" w:rsidRDefault="00AD29EF" w:rsidP="002E64CC">
            <w:pPr>
              <w:widowControl w:val="0"/>
              <w:autoSpaceDE w:val="0"/>
              <w:autoSpaceDN w:val="0"/>
              <w:adjustRightInd w:val="0"/>
              <w:spacing w:after="0"/>
              <w:jc w:val="center"/>
              <w:rPr>
                <w:rFonts w:ascii="Bembo Std" w:hAnsi="Bembo Std" w:cs="Arial Narrow"/>
                <w:b/>
                <w:spacing w:val="-2"/>
                <w:sz w:val="24"/>
                <w:szCs w:val="24"/>
              </w:rPr>
            </w:pPr>
            <w:r w:rsidRPr="002E64CC">
              <w:rPr>
                <w:rFonts w:ascii="Bembo Std" w:hAnsi="Bembo Std" w:cs="Arial Narrow"/>
                <w:b/>
                <w:spacing w:val="-2"/>
                <w:sz w:val="24"/>
                <w:szCs w:val="24"/>
              </w:rPr>
              <w:t>RESPONSABLE</w:t>
            </w:r>
          </w:p>
        </w:tc>
        <w:tc>
          <w:tcPr>
            <w:tcW w:w="944" w:type="dxa"/>
            <w:shd w:val="clear" w:color="auto" w:fill="auto"/>
          </w:tcPr>
          <w:p w14:paraId="695E7189" w14:textId="77777777" w:rsidR="00AD29EF" w:rsidRPr="002E64CC" w:rsidRDefault="00AD29EF" w:rsidP="002E64CC">
            <w:pPr>
              <w:widowControl w:val="0"/>
              <w:autoSpaceDE w:val="0"/>
              <w:autoSpaceDN w:val="0"/>
              <w:adjustRightInd w:val="0"/>
              <w:spacing w:after="0"/>
              <w:jc w:val="center"/>
              <w:rPr>
                <w:rFonts w:ascii="Bembo Std" w:hAnsi="Bembo Std" w:cs="Arial Narrow"/>
                <w:b/>
                <w:spacing w:val="-2"/>
                <w:sz w:val="24"/>
                <w:szCs w:val="24"/>
              </w:rPr>
            </w:pPr>
            <w:r w:rsidRPr="002E64CC">
              <w:rPr>
                <w:rFonts w:ascii="Bembo Std" w:hAnsi="Bembo Std" w:cs="Arial Narrow"/>
                <w:b/>
                <w:spacing w:val="-2"/>
                <w:sz w:val="24"/>
                <w:szCs w:val="24"/>
              </w:rPr>
              <w:t>PASO No.</w:t>
            </w:r>
          </w:p>
        </w:tc>
        <w:tc>
          <w:tcPr>
            <w:tcW w:w="4473" w:type="dxa"/>
            <w:shd w:val="clear" w:color="auto" w:fill="auto"/>
          </w:tcPr>
          <w:p w14:paraId="67369113" w14:textId="77777777" w:rsidR="00AD29EF" w:rsidRPr="002E64CC" w:rsidRDefault="00AD29EF" w:rsidP="002E64CC">
            <w:pPr>
              <w:widowControl w:val="0"/>
              <w:autoSpaceDE w:val="0"/>
              <w:autoSpaceDN w:val="0"/>
              <w:adjustRightInd w:val="0"/>
              <w:spacing w:after="0"/>
              <w:jc w:val="center"/>
              <w:rPr>
                <w:rFonts w:ascii="Bembo Std" w:hAnsi="Bembo Std" w:cs="Arial Narrow"/>
                <w:b/>
                <w:spacing w:val="-2"/>
                <w:sz w:val="24"/>
                <w:szCs w:val="24"/>
              </w:rPr>
            </w:pPr>
            <w:r w:rsidRPr="002E64CC">
              <w:rPr>
                <w:rFonts w:ascii="Bembo Std" w:hAnsi="Bembo Std" w:cs="Arial Narrow"/>
                <w:b/>
                <w:spacing w:val="-2"/>
                <w:sz w:val="24"/>
                <w:szCs w:val="24"/>
              </w:rPr>
              <w:t>ACCION</w:t>
            </w:r>
          </w:p>
        </w:tc>
      </w:tr>
      <w:tr w:rsidR="00AD29EF" w:rsidRPr="002E64CC" w14:paraId="45C32464" w14:textId="77777777" w:rsidTr="00D74CE2">
        <w:tc>
          <w:tcPr>
            <w:tcW w:w="3797" w:type="dxa"/>
            <w:shd w:val="clear" w:color="auto" w:fill="auto"/>
          </w:tcPr>
          <w:p w14:paraId="4824D710" w14:textId="77777777" w:rsidR="00EE422B" w:rsidRPr="002E64CC" w:rsidRDefault="00EE422B" w:rsidP="002E64CC">
            <w:pPr>
              <w:widowControl w:val="0"/>
              <w:autoSpaceDE w:val="0"/>
              <w:autoSpaceDN w:val="0"/>
              <w:adjustRightInd w:val="0"/>
              <w:spacing w:after="0"/>
              <w:jc w:val="center"/>
              <w:rPr>
                <w:rFonts w:ascii="Museo Sans 100" w:hAnsi="Museo Sans 100" w:cs="Arial Narrow"/>
                <w:spacing w:val="-2"/>
                <w:sz w:val="24"/>
                <w:szCs w:val="24"/>
              </w:rPr>
            </w:pPr>
          </w:p>
        </w:tc>
        <w:tc>
          <w:tcPr>
            <w:tcW w:w="944" w:type="dxa"/>
            <w:shd w:val="clear" w:color="auto" w:fill="auto"/>
          </w:tcPr>
          <w:p w14:paraId="485B61EB" w14:textId="77777777" w:rsidR="00AD29EF" w:rsidRPr="002E64CC" w:rsidRDefault="00AD29EF" w:rsidP="002E64CC">
            <w:pPr>
              <w:widowControl w:val="0"/>
              <w:autoSpaceDE w:val="0"/>
              <w:autoSpaceDN w:val="0"/>
              <w:adjustRightInd w:val="0"/>
              <w:spacing w:after="0"/>
              <w:jc w:val="center"/>
              <w:rPr>
                <w:rFonts w:ascii="Museo Sans 100" w:hAnsi="Museo Sans 100" w:cs="Arial Narrow"/>
                <w:spacing w:val="-2"/>
                <w:sz w:val="24"/>
                <w:szCs w:val="24"/>
              </w:rPr>
            </w:pPr>
          </w:p>
        </w:tc>
        <w:tc>
          <w:tcPr>
            <w:tcW w:w="4473" w:type="dxa"/>
            <w:shd w:val="clear" w:color="auto" w:fill="auto"/>
          </w:tcPr>
          <w:p w14:paraId="74C85DCB" w14:textId="77777777" w:rsidR="00EE422B" w:rsidRPr="0002241E" w:rsidRDefault="00EE422B" w:rsidP="002E64CC">
            <w:pPr>
              <w:widowControl w:val="0"/>
              <w:autoSpaceDE w:val="0"/>
              <w:autoSpaceDN w:val="0"/>
              <w:adjustRightInd w:val="0"/>
              <w:spacing w:after="0"/>
              <w:jc w:val="both"/>
              <w:rPr>
                <w:rFonts w:ascii="Museo Sans 100" w:hAnsi="Museo Sans 100" w:cs="Arial Narrow"/>
                <w:spacing w:val="-2"/>
                <w:sz w:val="16"/>
                <w:szCs w:val="16"/>
              </w:rPr>
            </w:pPr>
          </w:p>
        </w:tc>
      </w:tr>
      <w:tr w:rsidR="00AA2314" w:rsidRPr="002E64CC" w14:paraId="4C9F01F1" w14:textId="77777777" w:rsidTr="00D74CE2">
        <w:tc>
          <w:tcPr>
            <w:tcW w:w="3797" w:type="dxa"/>
            <w:shd w:val="clear" w:color="auto" w:fill="auto"/>
          </w:tcPr>
          <w:p w14:paraId="6A57DCAE"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r w:rsidRPr="002E64CC">
              <w:rPr>
                <w:rFonts w:ascii="Museo Sans 100" w:hAnsi="Museo Sans 100" w:cs="Arial Narrow"/>
                <w:spacing w:val="-2"/>
                <w:sz w:val="24"/>
                <w:szCs w:val="24"/>
              </w:rPr>
              <w:t>Jefe de Unidad</w:t>
            </w:r>
            <w:r w:rsidRPr="00BF62F7">
              <w:rPr>
                <w:rFonts w:ascii="Museo Sans 100" w:hAnsi="Museo Sans 100" w:cs="Arial Narrow"/>
                <w:spacing w:val="-2"/>
                <w:sz w:val="24"/>
                <w:szCs w:val="24"/>
              </w:rPr>
              <w:t>/D</w:t>
            </w:r>
            <w:r w:rsidR="00472C9D" w:rsidRPr="00BF62F7">
              <w:rPr>
                <w:rFonts w:ascii="Museo Sans 100" w:hAnsi="Museo Sans 100" w:cs="Arial Narrow"/>
                <w:spacing w:val="-2"/>
                <w:sz w:val="24"/>
                <w:szCs w:val="24"/>
              </w:rPr>
              <w:t>epartamento</w:t>
            </w:r>
            <w:r w:rsidRPr="00BF62F7">
              <w:rPr>
                <w:rFonts w:ascii="Museo Sans 100" w:hAnsi="Museo Sans 100" w:cs="Arial Narrow"/>
                <w:spacing w:val="-2"/>
                <w:sz w:val="24"/>
                <w:szCs w:val="24"/>
              </w:rPr>
              <w:t>/Supervisor</w:t>
            </w:r>
          </w:p>
        </w:tc>
        <w:tc>
          <w:tcPr>
            <w:tcW w:w="944" w:type="dxa"/>
            <w:shd w:val="clear" w:color="auto" w:fill="auto"/>
          </w:tcPr>
          <w:p w14:paraId="47B9DC92"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r w:rsidRPr="002E64CC">
              <w:rPr>
                <w:rFonts w:ascii="Museo Sans 100" w:hAnsi="Museo Sans 100" w:cs="Arial Narrow"/>
                <w:spacing w:val="-2"/>
                <w:sz w:val="24"/>
                <w:szCs w:val="24"/>
              </w:rPr>
              <w:t>1</w:t>
            </w:r>
          </w:p>
        </w:tc>
        <w:tc>
          <w:tcPr>
            <w:tcW w:w="4473" w:type="dxa"/>
            <w:shd w:val="clear" w:color="auto" w:fill="auto"/>
          </w:tcPr>
          <w:p w14:paraId="404FB351" w14:textId="3254F410" w:rsidR="00AA2314" w:rsidRPr="004C4D13" w:rsidRDefault="00AA2314" w:rsidP="00645F0F">
            <w:pPr>
              <w:widowControl w:val="0"/>
              <w:autoSpaceDE w:val="0"/>
              <w:autoSpaceDN w:val="0"/>
              <w:adjustRightInd w:val="0"/>
              <w:spacing w:before="7" w:after="0"/>
              <w:ind w:left="34"/>
              <w:jc w:val="both"/>
              <w:rPr>
                <w:rFonts w:ascii="Museo Sans 100" w:hAnsi="Museo Sans 100" w:cs="Arial Narrow"/>
                <w:color w:val="FF0000"/>
                <w:spacing w:val="-3"/>
                <w:sz w:val="24"/>
                <w:szCs w:val="24"/>
              </w:rPr>
            </w:pPr>
            <w:r w:rsidRPr="002E64CC">
              <w:rPr>
                <w:rFonts w:ascii="Museo Sans 100" w:hAnsi="Museo Sans 100" w:cs="Arial Narrow"/>
                <w:spacing w:val="-2"/>
                <w:sz w:val="24"/>
                <w:szCs w:val="24"/>
              </w:rPr>
              <w:t>Asigna a Técnico o Auditor la selección de los contribuyentes a</w:t>
            </w:r>
            <w:r w:rsidRPr="002E64CC">
              <w:rPr>
                <w:rFonts w:ascii="Museo Sans 100" w:hAnsi="Museo Sans 100" w:cs="Arial Narrow"/>
                <w:spacing w:val="-3"/>
                <w:sz w:val="24"/>
                <w:szCs w:val="24"/>
              </w:rPr>
              <w:t xml:space="preserve"> </w:t>
            </w:r>
            <w:r w:rsidRPr="002E64CC">
              <w:rPr>
                <w:rFonts w:ascii="Museo Sans 100" w:hAnsi="Museo Sans 100" w:cs="Arial Narrow"/>
                <w:w w:val="105"/>
                <w:sz w:val="24"/>
                <w:szCs w:val="24"/>
              </w:rPr>
              <w:t xml:space="preserve">programar, considerando el detalle de contribuyentes </w:t>
            </w:r>
            <w:r w:rsidRPr="002E64CC">
              <w:rPr>
                <w:rFonts w:ascii="Museo Sans 100" w:hAnsi="Museo Sans 100" w:cs="Arial Narrow"/>
                <w:w w:val="104"/>
                <w:sz w:val="24"/>
                <w:szCs w:val="24"/>
              </w:rPr>
              <w:t>preseleccionados</w:t>
            </w:r>
            <w:r w:rsidR="00645F0F">
              <w:rPr>
                <w:rFonts w:ascii="Museo Sans 100" w:hAnsi="Museo Sans 100" w:cs="Arial Narrow"/>
                <w:color w:val="FF0000"/>
                <w:w w:val="104"/>
                <w:sz w:val="24"/>
                <w:szCs w:val="24"/>
              </w:rPr>
              <w:t xml:space="preserve"> </w:t>
            </w:r>
            <w:r w:rsidR="00645F0F" w:rsidRPr="00D96B3E">
              <w:rPr>
                <w:rFonts w:ascii="Museo Sans 100" w:hAnsi="Museo Sans 100" w:cs="Arial Narrow"/>
                <w:w w:val="104"/>
                <w:sz w:val="24"/>
                <w:szCs w:val="24"/>
              </w:rPr>
              <w:t>en</w:t>
            </w:r>
            <w:r w:rsidR="00645F0F">
              <w:rPr>
                <w:rFonts w:ascii="Museo Sans 100" w:hAnsi="Museo Sans 100" w:cs="Arial Narrow"/>
                <w:color w:val="FF0000"/>
                <w:w w:val="104"/>
                <w:sz w:val="24"/>
                <w:szCs w:val="24"/>
              </w:rPr>
              <w:t xml:space="preserve"> </w:t>
            </w:r>
            <w:r w:rsidR="00645F0F" w:rsidRPr="00D96B3E">
              <w:rPr>
                <w:rFonts w:ascii="Museo Sans 100" w:hAnsi="Museo Sans 100" w:cs="Arial Narrow"/>
                <w:w w:val="104"/>
                <w:sz w:val="24"/>
                <w:szCs w:val="24"/>
              </w:rPr>
              <w:t>el</w:t>
            </w:r>
            <w:r w:rsidR="00BF37CB" w:rsidRPr="00D96B3E">
              <w:rPr>
                <w:rFonts w:ascii="Museo Sans 100" w:hAnsi="Museo Sans 100" w:cs="Arial Narrow"/>
                <w:spacing w:val="-3"/>
                <w:sz w:val="24"/>
                <w:szCs w:val="24"/>
              </w:rPr>
              <w:t xml:space="preserve"> PRO-4.</w:t>
            </w:r>
            <w:r w:rsidR="004916BB" w:rsidRPr="00D96B3E">
              <w:rPr>
                <w:rFonts w:ascii="Museo Sans 100" w:hAnsi="Museo Sans 100" w:cs="Arial Narrow"/>
                <w:spacing w:val="-3"/>
                <w:sz w:val="24"/>
                <w:szCs w:val="24"/>
              </w:rPr>
              <w:t>4</w:t>
            </w:r>
            <w:r w:rsidR="004916BB">
              <w:rPr>
                <w:rFonts w:ascii="Museo Sans 100" w:hAnsi="Museo Sans 100" w:cs="Arial Narrow"/>
                <w:spacing w:val="-3"/>
                <w:sz w:val="24"/>
                <w:szCs w:val="24"/>
              </w:rPr>
              <w:t>.</w:t>
            </w:r>
            <w:r w:rsidR="004916BB" w:rsidRPr="00D96B3E">
              <w:rPr>
                <w:rFonts w:ascii="Museo Sans 100" w:hAnsi="Museo Sans 100" w:cs="Arial Narrow"/>
                <w:spacing w:val="-3"/>
                <w:sz w:val="24"/>
                <w:szCs w:val="24"/>
              </w:rPr>
              <w:t>1</w:t>
            </w:r>
            <w:r w:rsidR="004916BB">
              <w:rPr>
                <w:rFonts w:ascii="Museo Sans 100" w:hAnsi="Museo Sans 100" w:cs="Arial Narrow"/>
                <w:spacing w:val="-3"/>
                <w:sz w:val="24"/>
                <w:szCs w:val="24"/>
              </w:rPr>
              <w:t>.</w:t>
            </w:r>
            <w:r w:rsidR="00BF37CB" w:rsidRPr="00D96B3E">
              <w:rPr>
                <w:rFonts w:ascii="Museo Sans 100" w:hAnsi="Museo Sans 100" w:cs="Arial Narrow"/>
                <w:spacing w:val="-3"/>
                <w:sz w:val="24"/>
                <w:szCs w:val="24"/>
              </w:rPr>
              <w:t>1,</w:t>
            </w:r>
            <w:r w:rsidR="00645F0F" w:rsidRPr="00D96B3E">
              <w:rPr>
                <w:rFonts w:ascii="Museo Sans 100" w:hAnsi="Museo Sans 100" w:cs="Arial Narrow"/>
                <w:spacing w:val="-3"/>
                <w:sz w:val="24"/>
                <w:szCs w:val="24"/>
              </w:rPr>
              <w:t xml:space="preserve"> Estudios Fiscales,</w:t>
            </w:r>
            <w:r w:rsidRPr="00D96B3E">
              <w:rPr>
                <w:rFonts w:ascii="Museo Sans 100" w:hAnsi="Museo Sans 100" w:cs="Arial Narrow"/>
                <w:w w:val="104"/>
                <w:sz w:val="24"/>
                <w:szCs w:val="24"/>
              </w:rPr>
              <w:t xml:space="preserve"> Plan Anual de Fiscalización</w:t>
            </w:r>
            <w:r w:rsidR="00C66BE1" w:rsidRPr="00D96B3E">
              <w:rPr>
                <w:rFonts w:ascii="Museo Sans 100" w:hAnsi="Museo Sans 100" w:cs="Arial Narrow"/>
                <w:w w:val="104"/>
                <w:sz w:val="24"/>
                <w:szCs w:val="24"/>
              </w:rPr>
              <w:t>/Plan Gestión de Cumplimiento Tributario</w:t>
            </w:r>
            <w:r w:rsidRPr="00D96B3E">
              <w:rPr>
                <w:rFonts w:ascii="Museo Sans 100" w:hAnsi="Museo Sans 100" w:cs="Arial Narrow"/>
                <w:w w:val="104"/>
                <w:sz w:val="24"/>
                <w:szCs w:val="24"/>
              </w:rPr>
              <w:t xml:space="preserve">, </w:t>
            </w:r>
            <w:r w:rsidRPr="00D96B3E">
              <w:rPr>
                <w:rFonts w:ascii="Museo Sans 100" w:hAnsi="Museo Sans 100" w:cs="Arial Narrow"/>
                <w:sz w:val="24"/>
                <w:szCs w:val="24"/>
              </w:rPr>
              <w:t xml:space="preserve">y resultados de las acciones </w:t>
            </w:r>
            <w:r w:rsidR="00645F0F" w:rsidRPr="00D96B3E">
              <w:rPr>
                <w:rFonts w:ascii="Museo Sans 100" w:hAnsi="Museo Sans 100" w:cs="Arial Narrow"/>
                <w:spacing w:val="-3"/>
                <w:sz w:val="24"/>
                <w:szCs w:val="24"/>
              </w:rPr>
              <w:t>del PRO 4.4.</w:t>
            </w:r>
            <w:r w:rsidR="00FA08FB" w:rsidRPr="00D96B3E">
              <w:rPr>
                <w:rFonts w:ascii="Museo Sans 100" w:hAnsi="Museo Sans 100" w:cs="Arial Narrow"/>
                <w:spacing w:val="-3"/>
                <w:sz w:val="24"/>
                <w:szCs w:val="24"/>
              </w:rPr>
              <w:t>2</w:t>
            </w:r>
            <w:r w:rsidR="004916BB">
              <w:rPr>
                <w:rFonts w:ascii="Museo Sans 100" w:hAnsi="Museo Sans 100" w:cs="Arial Narrow"/>
                <w:spacing w:val="-3"/>
                <w:sz w:val="24"/>
                <w:szCs w:val="24"/>
              </w:rPr>
              <w:t>.1</w:t>
            </w:r>
            <w:r w:rsidR="00FA08FB" w:rsidRPr="00D96B3E">
              <w:rPr>
                <w:rFonts w:ascii="Museo Sans 100" w:hAnsi="Museo Sans 100" w:cs="Arial Narrow"/>
                <w:spacing w:val="-3"/>
                <w:sz w:val="24"/>
                <w:szCs w:val="24"/>
              </w:rPr>
              <w:t xml:space="preserve"> Identificación, Análisis y Evaluación de Riesgos</w:t>
            </w:r>
          </w:p>
        </w:tc>
      </w:tr>
      <w:tr w:rsidR="00AA2314" w:rsidRPr="002E64CC" w14:paraId="65E411C6" w14:textId="77777777" w:rsidTr="00E4410E">
        <w:trPr>
          <w:trHeight w:val="329"/>
        </w:trPr>
        <w:tc>
          <w:tcPr>
            <w:tcW w:w="3797" w:type="dxa"/>
            <w:shd w:val="clear" w:color="auto" w:fill="auto"/>
          </w:tcPr>
          <w:p w14:paraId="0B1A5A63"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p>
        </w:tc>
        <w:tc>
          <w:tcPr>
            <w:tcW w:w="944" w:type="dxa"/>
            <w:shd w:val="clear" w:color="auto" w:fill="auto"/>
          </w:tcPr>
          <w:p w14:paraId="0D0A47A8"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p>
        </w:tc>
        <w:tc>
          <w:tcPr>
            <w:tcW w:w="4473" w:type="dxa"/>
            <w:shd w:val="clear" w:color="auto" w:fill="auto"/>
          </w:tcPr>
          <w:p w14:paraId="5E6BBAA4" w14:textId="77777777" w:rsidR="00AA2314" w:rsidRPr="00E4410E" w:rsidRDefault="00AA2314" w:rsidP="002E64CC">
            <w:pPr>
              <w:widowControl w:val="0"/>
              <w:autoSpaceDE w:val="0"/>
              <w:autoSpaceDN w:val="0"/>
              <w:adjustRightInd w:val="0"/>
              <w:spacing w:before="7" w:after="0"/>
              <w:ind w:left="34"/>
              <w:jc w:val="both"/>
              <w:rPr>
                <w:rFonts w:ascii="Museo Sans 100" w:hAnsi="Museo Sans 100" w:cs="Arial Narrow"/>
                <w:spacing w:val="-1"/>
                <w:sz w:val="20"/>
                <w:szCs w:val="20"/>
              </w:rPr>
            </w:pPr>
          </w:p>
        </w:tc>
      </w:tr>
      <w:tr w:rsidR="00AA2314" w:rsidRPr="002E64CC" w14:paraId="0E0FBF34" w14:textId="77777777" w:rsidTr="00D74CE2">
        <w:tc>
          <w:tcPr>
            <w:tcW w:w="3797" w:type="dxa"/>
            <w:shd w:val="clear" w:color="auto" w:fill="auto"/>
          </w:tcPr>
          <w:p w14:paraId="798ABDDB"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r w:rsidRPr="002E64CC">
              <w:rPr>
                <w:rFonts w:ascii="Museo Sans 100" w:hAnsi="Museo Sans 100" w:cs="Arial Narrow"/>
                <w:spacing w:val="-2"/>
                <w:sz w:val="24"/>
                <w:szCs w:val="24"/>
              </w:rPr>
              <w:t>Técnico/Auditor</w:t>
            </w:r>
          </w:p>
        </w:tc>
        <w:tc>
          <w:tcPr>
            <w:tcW w:w="944" w:type="dxa"/>
            <w:shd w:val="clear" w:color="auto" w:fill="auto"/>
          </w:tcPr>
          <w:p w14:paraId="5AA26E19"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r w:rsidRPr="002E64CC">
              <w:rPr>
                <w:rFonts w:ascii="Museo Sans 100" w:hAnsi="Museo Sans 100" w:cs="Arial Narrow"/>
                <w:spacing w:val="-2"/>
                <w:sz w:val="24"/>
                <w:szCs w:val="24"/>
              </w:rPr>
              <w:t>2</w:t>
            </w:r>
          </w:p>
        </w:tc>
        <w:tc>
          <w:tcPr>
            <w:tcW w:w="4473" w:type="dxa"/>
            <w:shd w:val="clear" w:color="auto" w:fill="auto"/>
          </w:tcPr>
          <w:p w14:paraId="24669285" w14:textId="0518F87D" w:rsidR="00AA2314" w:rsidRPr="002E64CC" w:rsidRDefault="00AA2314" w:rsidP="002E64CC">
            <w:pPr>
              <w:widowControl w:val="0"/>
              <w:autoSpaceDE w:val="0"/>
              <w:autoSpaceDN w:val="0"/>
              <w:adjustRightInd w:val="0"/>
              <w:spacing w:before="7" w:after="0"/>
              <w:ind w:left="34"/>
              <w:jc w:val="both"/>
              <w:rPr>
                <w:rFonts w:ascii="Museo Sans 100" w:hAnsi="Museo Sans 100" w:cs="Arial Narrow"/>
                <w:spacing w:val="-2"/>
                <w:sz w:val="24"/>
                <w:szCs w:val="24"/>
              </w:rPr>
            </w:pPr>
            <w:r w:rsidRPr="002E64CC">
              <w:rPr>
                <w:rFonts w:ascii="Museo Sans 100" w:hAnsi="Museo Sans 100" w:cs="Arial Narrow"/>
                <w:spacing w:val="-1"/>
                <w:sz w:val="24"/>
                <w:szCs w:val="24"/>
              </w:rPr>
              <w:t xml:space="preserve">Recibe asignación, </w:t>
            </w:r>
            <w:r w:rsidR="00362C75">
              <w:rPr>
                <w:rFonts w:ascii="Museo Sans 100" w:hAnsi="Museo Sans 100" w:cs="Arial Narrow"/>
                <w:spacing w:val="-1"/>
                <w:sz w:val="24"/>
                <w:szCs w:val="24"/>
              </w:rPr>
              <w:t>prioriza</w:t>
            </w:r>
            <w:r w:rsidRPr="002E64CC">
              <w:rPr>
                <w:rFonts w:ascii="Museo Sans 100" w:hAnsi="Museo Sans 100" w:cs="Arial Narrow"/>
                <w:spacing w:val="-1"/>
                <w:sz w:val="24"/>
                <w:szCs w:val="24"/>
              </w:rPr>
              <w:t xml:space="preserve"> y depura la información de acuerdo </w:t>
            </w:r>
            <w:r w:rsidRPr="002E64CC">
              <w:rPr>
                <w:rFonts w:ascii="Museo Sans 100" w:hAnsi="Museo Sans 100" w:cs="Arial Narrow"/>
                <w:w w:val="104"/>
                <w:sz w:val="24"/>
                <w:szCs w:val="24"/>
              </w:rPr>
              <w:t xml:space="preserve">a la </w:t>
            </w:r>
            <w:r w:rsidR="00362C75">
              <w:rPr>
                <w:rFonts w:ascii="Museo Sans 100" w:hAnsi="Museo Sans 100" w:cs="Arial Narrow"/>
                <w:w w:val="104"/>
                <w:sz w:val="24"/>
                <w:szCs w:val="24"/>
              </w:rPr>
              <w:t>capacidad instalada de la Unidad Ejecutora</w:t>
            </w:r>
            <w:r w:rsidRPr="002E64CC">
              <w:rPr>
                <w:rFonts w:ascii="Museo Sans 100" w:hAnsi="Museo Sans 100" w:cs="Arial Narrow"/>
                <w:w w:val="104"/>
                <w:sz w:val="24"/>
                <w:szCs w:val="24"/>
              </w:rPr>
              <w:t xml:space="preserve">, procede a definir la muestra de </w:t>
            </w:r>
            <w:r w:rsidRPr="002E64CC">
              <w:rPr>
                <w:rFonts w:ascii="Museo Sans 100" w:hAnsi="Museo Sans 100" w:cs="Arial Narrow"/>
                <w:spacing w:val="-1"/>
                <w:sz w:val="24"/>
                <w:szCs w:val="24"/>
              </w:rPr>
              <w:t>contribuyentes</w:t>
            </w:r>
            <w:r w:rsidR="006466B7">
              <w:rPr>
                <w:rFonts w:ascii="Museo Sans 100" w:hAnsi="Museo Sans 100" w:cs="Arial Narrow"/>
                <w:spacing w:val="-1"/>
                <w:sz w:val="24"/>
                <w:szCs w:val="24"/>
              </w:rPr>
              <w:t xml:space="preserve"> </w:t>
            </w:r>
            <w:r w:rsidRPr="002E64CC">
              <w:rPr>
                <w:rFonts w:ascii="Museo Sans 100" w:hAnsi="Museo Sans 100" w:cs="Arial Narrow"/>
                <w:spacing w:val="-1"/>
                <w:sz w:val="24"/>
                <w:szCs w:val="24"/>
              </w:rPr>
              <w:t xml:space="preserve">para verificar o </w:t>
            </w:r>
            <w:r w:rsidRPr="002E64CC">
              <w:rPr>
                <w:rFonts w:ascii="Museo Sans 100" w:hAnsi="Museo Sans 100" w:cs="Arial Narrow"/>
                <w:spacing w:val="-3"/>
                <w:sz w:val="24"/>
                <w:szCs w:val="24"/>
              </w:rPr>
              <w:t>fiscalizar</w:t>
            </w:r>
          </w:p>
        </w:tc>
      </w:tr>
      <w:tr w:rsidR="00AA2314" w:rsidRPr="002E64CC" w14:paraId="04D82101" w14:textId="77777777" w:rsidTr="00E4410E">
        <w:trPr>
          <w:trHeight w:val="405"/>
        </w:trPr>
        <w:tc>
          <w:tcPr>
            <w:tcW w:w="3797" w:type="dxa"/>
            <w:shd w:val="clear" w:color="auto" w:fill="auto"/>
          </w:tcPr>
          <w:p w14:paraId="0D26DAED"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p>
        </w:tc>
        <w:tc>
          <w:tcPr>
            <w:tcW w:w="944" w:type="dxa"/>
            <w:shd w:val="clear" w:color="auto" w:fill="auto"/>
          </w:tcPr>
          <w:p w14:paraId="26A96FF2"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p>
        </w:tc>
        <w:tc>
          <w:tcPr>
            <w:tcW w:w="4473" w:type="dxa"/>
            <w:shd w:val="clear" w:color="auto" w:fill="auto"/>
          </w:tcPr>
          <w:p w14:paraId="4D385315" w14:textId="77777777" w:rsidR="00AA2314" w:rsidRPr="002E64CC" w:rsidRDefault="00AA2314" w:rsidP="002E64CC">
            <w:pPr>
              <w:widowControl w:val="0"/>
              <w:autoSpaceDE w:val="0"/>
              <w:autoSpaceDN w:val="0"/>
              <w:adjustRightInd w:val="0"/>
              <w:spacing w:before="7" w:after="0"/>
              <w:ind w:left="20"/>
              <w:jc w:val="both"/>
              <w:rPr>
                <w:rFonts w:ascii="Museo Sans 100" w:hAnsi="Museo Sans 100" w:cs="Arial Narrow"/>
                <w:w w:val="101"/>
                <w:sz w:val="24"/>
                <w:szCs w:val="24"/>
              </w:rPr>
            </w:pPr>
          </w:p>
        </w:tc>
      </w:tr>
      <w:tr w:rsidR="00AA2314" w:rsidRPr="002E64CC" w14:paraId="0E1E9DEE" w14:textId="77777777" w:rsidTr="00D74CE2">
        <w:tc>
          <w:tcPr>
            <w:tcW w:w="3797" w:type="dxa"/>
            <w:shd w:val="clear" w:color="auto" w:fill="auto"/>
          </w:tcPr>
          <w:p w14:paraId="7276C4B4"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p>
        </w:tc>
        <w:tc>
          <w:tcPr>
            <w:tcW w:w="944" w:type="dxa"/>
            <w:shd w:val="clear" w:color="auto" w:fill="auto"/>
          </w:tcPr>
          <w:p w14:paraId="51652713"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r w:rsidRPr="002E64CC">
              <w:rPr>
                <w:rFonts w:ascii="Museo Sans 100" w:hAnsi="Museo Sans 100" w:cs="Arial Narrow"/>
                <w:spacing w:val="-2"/>
                <w:sz w:val="24"/>
                <w:szCs w:val="24"/>
              </w:rPr>
              <w:t>3</w:t>
            </w:r>
          </w:p>
        </w:tc>
        <w:tc>
          <w:tcPr>
            <w:tcW w:w="4473" w:type="dxa"/>
            <w:shd w:val="clear" w:color="auto" w:fill="auto"/>
          </w:tcPr>
          <w:p w14:paraId="103E5A57" w14:textId="77777777" w:rsidR="00AA2314" w:rsidRDefault="00AA2314" w:rsidP="0002241E">
            <w:pPr>
              <w:widowControl w:val="0"/>
              <w:autoSpaceDE w:val="0"/>
              <w:autoSpaceDN w:val="0"/>
              <w:adjustRightInd w:val="0"/>
              <w:spacing w:before="7" w:after="0"/>
              <w:ind w:left="20"/>
              <w:jc w:val="both"/>
              <w:rPr>
                <w:rFonts w:ascii="Museo Sans 100" w:hAnsi="Museo Sans 100" w:cs="Arial Narrow"/>
                <w:spacing w:val="-3"/>
                <w:sz w:val="24"/>
                <w:szCs w:val="24"/>
              </w:rPr>
            </w:pPr>
            <w:r w:rsidRPr="002E64CC">
              <w:rPr>
                <w:rFonts w:ascii="Museo Sans 100" w:hAnsi="Museo Sans 100" w:cs="Arial Narrow"/>
                <w:w w:val="101"/>
                <w:sz w:val="24"/>
                <w:szCs w:val="24"/>
              </w:rPr>
              <w:t xml:space="preserve">Elabora informe </w:t>
            </w:r>
            <w:r w:rsidRPr="002E64CC">
              <w:rPr>
                <w:rFonts w:ascii="Museo Sans 100" w:hAnsi="Museo Sans 100" w:cs="Arial Narrow"/>
                <w:w w:val="107"/>
                <w:sz w:val="24"/>
                <w:szCs w:val="24"/>
              </w:rPr>
              <w:t xml:space="preserve">(o archivo Excel) con la propuesta de </w:t>
            </w:r>
            <w:r w:rsidRPr="002E64CC">
              <w:rPr>
                <w:rFonts w:ascii="Museo Sans 100" w:hAnsi="Museo Sans 100" w:cs="Arial Narrow"/>
                <w:w w:val="105"/>
                <w:sz w:val="24"/>
                <w:szCs w:val="24"/>
              </w:rPr>
              <w:t xml:space="preserve">contribuyentes seleccionados que cumplen con los criterios </w:t>
            </w:r>
            <w:r w:rsidRPr="002E64CC">
              <w:rPr>
                <w:rFonts w:ascii="Museo Sans 100" w:hAnsi="Museo Sans 100" w:cs="Arial Narrow"/>
                <w:spacing w:val="-3"/>
                <w:sz w:val="24"/>
                <w:szCs w:val="24"/>
              </w:rPr>
              <w:t>establecidos y remite a jefatura</w:t>
            </w:r>
            <w:r w:rsidR="0002241E">
              <w:rPr>
                <w:rFonts w:ascii="Museo Sans 100" w:hAnsi="Museo Sans 100" w:cs="Arial Narrow"/>
                <w:spacing w:val="-3"/>
                <w:sz w:val="24"/>
                <w:szCs w:val="24"/>
              </w:rPr>
              <w:t>.</w:t>
            </w:r>
          </w:p>
          <w:p w14:paraId="32A6771A" w14:textId="77777777" w:rsidR="004523BB" w:rsidRDefault="004523BB" w:rsidP="004523BB">
            <w:pPr>
              <w:widowControl w:val="0"/>
              <w:autoSpaceDE w:val="0"/>
              <w:autoSpaceDN w:val="0"/>
              <w:adjustRightInd w:val="0"/>
              <w:spacing w:before="7" w:after="0"/>
              <w:ind w:left="20"/>
              <w:jc w:val="both"/>
              <w:rPr>
                <w:rFonts w:ascii="Museo Sans 100" w:hAnsi="Museo Sans 100" w:cs="Arial Narrow"/>
                <w:w w:val="101"/>
                <w:sz w:val="24"/>
                <w:szCs w:val="24"/>
              </w:rPr>
            </w:pPr>
          </w:p>
          <w:p w14:paraId="736894BA" w14:textId="4983805C" w:rsidR="004523BB" w:rsidRPr="0002241E" w:rsidRDefault="004523BB" w:rsidP="004523BB">
            <w:pPr>
              <w:widowControl w:val="0"/>
              <w:autoSpaceDE w:val="0"/>
              <w:autoSpaceDN w:val="0"/>
              <w:adjustRightInd w:val="0"/>
              <w:spacing w:before="7" w:after="0"/>
              <w:ind w:left="20"/>
              <w:jc w:val="both"/>
              <w:rPr>
                <w:rFonts w:ascii="Museo Sans 100" w:hAnsi="Museo Sans 100" w:cs="Arial Narrow"/>
                <w:spacing w:val="-3"/>
                <w:sz w:val="24"/>
                <w:szCs w:val="24"/>
              </w:rPr>
            </w:pPr>
            <w:r w:rsidRPr="00BF62F7">
              <w:rPr>
                <w:rFonts w:ascii="Museo Sans 100" w:hAnsi="Museo Sans 100" w:cs="Arial Narrow"/>
                <w:w w:val="101"/>
                <w:sz w:val="24"/>
                <w:szCs w:val="24"/>
              </w:rPr>
              <w:t>En caso de recibir observaciones por parte de la jefatura/Supervisor, incluye nuevos criterios o parámetros a la muestra, para ajustarla a los nuevos lineamientos.</w:t>
            </w:r>
          </w:p>
        </w:tc>
      </w:tr>
      <w:tr w:rsidR="0002241E" w:rsidRPr="002E64CC" w14:paraId="537421B6" w14:textId="77777777" w:rsidTr="004523BB">
        <w:trPr>
          <w:trHeight w:val="368"/>
        </w:trPr>
        <w:tc>
          <w:tcPr>
            <w:tcW w:w="3797" w:type="dxa"/>
            <w:shd w:val="clear" w:color="auto" w:fill="auto"/>
          </w:tcPr>
          <w:p w14:paraId="2C301CDA" w14:textId="77777777" w:rsidR="0002241E" w:rsidRPr="002E64CC" w:rsidRDefault="0002241E" w:rsidP="002E64CC">
            <w:pPr>
              <w:widowControl w:val="0"/>
              <w:autoSpaceDE w:val="0"/>
              <w:autoSpaceDN w:val="0"/>
              <w:adjustRightInd w:val="0"/>
              <w:spacing w:after="0"/>
              <w:jc w:val="center"/>
              <w:rPr>
                <w:rFonts w:ascii="Museo Sans 100" w:hAnsi="Museo Sans 100" w:cs="Arial Narrow"/>
                <w:spacing w:val="-2"/>
                <w:sz w:val="24"/>
                <w:szCs w:val="24"/>
              </w:rPr>
            </w:pPr>
          </w:p>
        </w:tc>
        <w:tc>
          <w:tcPr>
            <w:tcW w:w="944" w:type="dxa"/>
            <w:shd w:val="clear" w:color="auto" w:fill="auto"/>
          </w:tcPr>
          <w:p w14:paraId="4CCF9E01" w14:textId="59DC7B8F" w:rsidR="0002241E" w:rsidRPr="002E64CC" w:rsidRDefault="0002241E" w:rsidP="002E64CC">
            <w:pPr>
              <w:widowControl w:val="0"/>
              <w:autoSpaceDE w:val="0"/>
              <w:autoSpaceDN w:val="0"/>
              <w:adjustRightInd w:val="0"/>
              <w:spacing w:after="0"/>
              <w:jc w:val="center"/>
              <w:rPr>
                <w:rFonts w:ascii="Museo Sans 100" w:hAnsi="Museo Sans 100" w:cs="Arial Narrow"/>
                <w:spacing w:val="-2"/>
                <w:sz w:val="24"/>
                <w:szCs w:val="24"/>
              </w:rPr>
            </w:pPr>
          </w:p>
        </w:tc>
        <w:tc>
          <w:tcPr>
            <w:tcW w:w="4473" w:type="dxa"/>
            <w:shd w:val="clear" w:color="auto" w:fill="auto"/>
          </w:tcPr>
          <w:p w14:paraId="53ED58CA" w14:textId="77777777" w:rsidR="0002241E" w:rsidRPr="002E64CC" w:rsidRDefault="0002241E" w:rsidP="004523BB">
            <w:pPr>
              <w:widowControl w:val="0"/>
              <w:autoSpaceDE w:val="0"/>
              <w:autoSpaceDN w:val="0"/>
              <w:adjustRightInd w:val="0"/>
              <w:spacing w:before="7" w:after="0"/>
              <w:ind w:left="20"/>
              <w:jc w:val="both"/>
              <w:rPr>
                <w:rFonts w:ascii="Museo Sans 100" w:hAnsi="Museo Sans 100" w:cs="Arial Narrow"/>
                <w:w w:val="102"/>
                <w:sz w:val="24"/>
                <w:szCs w:val="24"/>
              </w:rPr>
            </w:pPr>
          </w:p>
        </w:tc>
      </w:tr>
      <w:tr w:rsidR="00AA2314" w:rsidRPr="002E64CC" w14:paraId="65475EC4" w14:textId="77777777" w:rsidTr="00D74CE2">
        <w:tc>
          <w:tcPr>
            <w:tcW w:w="3797" w:type="dxa"/>
            <w:shd w:val="clear" w:color="auto" w:fill="auto"/>
          </w:tcPr>
          <w:p w14:paraId="479D7EC4"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r w:rsidRPr="002E64CC">
              <w:rPr>
                <w:rFonts w:ascii="Museo Sans 100" w:hAnsi="Museo Sans 100" w:cs="Arial Narrow"/>
                <w:spacing w:val="-2"/>
                <w:sz w:val="24"/>
                <w:szCs w:val="24"/>
              </w:rPr>
              <w:t>Jefe de Unidad</w:t>
            </w:r>
            <w:r w:rsidRPr="00BF62F7">
              <w:rPr>
                <w:rFonts w:ascii="Museo Sans 100" w:hAnsi="Museo Sans 100" w:cs="Arial Narrow"/>
                <w:spacing w:val="-2"/>
                <w:sz w:val="24"/>
                <w:szCs w:val="24"/>
              </w:rPr>
              <w:t>/D</w:t>
            </w:r>
            <w:r w:rsidR="00472C9D" w:rsidRPr="00BF62F7">
              <w:rPr>
                <w:rFonts w:ascii="Museo Sans 100" w:hAnsi="Museo Sans 100" w:cs="Arial Narrow"/>
                <w:spacing w:val="-2"/>
                <w:sz w:val="24"/>
                <w:szCs w:val="24"/>
              </w:rPr>
              <w:t>epartamento</w:t>
            </w:r>
          </w:p>
        </w:tc>
        <w:tc>
          <w:tcPr>
            <w:tcW w:w="944" w:type="dxa"/>
            <w:shd w:val="clear" w:color="auto" w:fill="auto"/>
          </w:tcPr>
          <w:p w14:paraId="0014EDBD" w14:textId="28ACA2B1" w:rsidR="00AA2314" w:rsidRPr="002E64CC" w:rsidRDefault="004523BB" w:rsidP="002E64CC">
            <w:pPr>
              <w:widowControl w:val="0"/>
              <w:autoSpaceDE w:val="0"/>
              <w:autoSpaceDN w:val="0"/>
              <w:adjustRightInd w:val="0"/>
              <w:spacing w:after="0"/>
              <w:jc w:val="center"/>
              <w:rPr>
                <w:rFonts w:ascii="Museo Sans 100" w:hAnsi="Museo Sans 100" w:cs="Arial Narrow"/>
                <w:spacing w:val="-2"/>
                <w:sz w:val="24"/>
                <w:szCs w:val="24"/>
              </w:rPr>
            </w:pPr>
            <w:r>
              <w:rPr>
                <w:rFonts w:ascii="Museo Sans 100" w:hAnsi="Museo Sans 100" w:cs="Arial Narrow"/>
                <w:spacing w:val="-2"/>
                <w:sz w:val="24"/>
                <w:szCs w:val="24"/>
              </w:rPr>
              <w:t>4</w:t>
            </w:r>
          </w:p>
        </w:tc>
        <w:tc>
          <w:tcPr>
            <w:tcW w:w="4473" w:type="dxa"/>
            <w:shd w:val="clear" w:color="auto" w:fill="auto"/>
          </w:tcPr>
          <w:p w14:paraId="3DF1188B" w14:textId="30DF8609" w:rsidR="00C66BE1" w:rsidRPr="002E64CC" w:rsidRDefault="00AA2314" w:rsidP="004523BB">
            <w:pPr>
              <w:widowControl w:val="0"/>
              <w:autoSpaceDE w:val="0"/>
              <w:autoSpaceDN w:val="0"/>
              <w:adjustRightInd w:val="0"/>
              <w:spacing w:before="7" w:after="0"/>
              <w:ind w:left="34"/>
              <w:jc w:val="both"/>
              <w:rPr>
                <w:rFonts w:ascii="Museo Sans 100" w:hAnsi="Museo Sans 100" w:cs="Arial Narrow"/>
                <w:spacing w:val="-2"/>
                <w:sz w:val="24"/>
                <w:szCs w:val="24"/>
              </w:rPr>
            </w:pPr>
            <w:r w:rsidRPr="002E64CC">
              <w:rPr>
                <w:rFonts w:ascii="Museo Sans 100" w:hAnsi="Museo Sans 100" w:cs="Arial Narrow"/>
                <w:w w:val="102"/>
                <w:sz w:val="24"/>
                <w:szCs w:val="24"/>
              </w:rPr>
              <w:t xml:space="preserve">Recibe y valida informe (o archivo Excel) con la propuesta de </w:t>
            </w:r>
            <w:r w:rsidRPr="002E64CC">
              <w:rPr>
                <w:rFonts w:ascii="Museo Sans 100" w:hAnsi="Museo Sans 100" w:cs="Arial Narrow"/>
                <w:w w:val="103"/>
                <w:sz w:val="24"/>
                <w:szCs w:val="24"/>
              </w:rPr>
              <w:t xml:space="preserve">contribuyentes seleccionados, autoriza su programación. En </w:t>
            </w:r>
            <w:r w:rsidRPr="002E64CC">
              <w:rPr>
                <w:rFonts w:ascii="Museo Sans 100" w:hAnsi="Museo Sans 100" w:cs="Arial Narrow"/>
                <w:spacing w:val="-2"/>
                <w:sz w:val="24"/>
                <w:szCs w:val="24"/>
              </w:rPr>
              <w:t>caso de tener observaciones remite para corrección</w:t>
            </w:r>
            <w:r w:rsidRPr="00BF62F7">
              <w:rPr>
                <w:rFonts w:ascii="Museo Sans 100" w:hAnsi="Museo Sans 100" w:cs="Arial Narrow"/>
                <w:spacing w:val="-2"/>
                <w:sz w:val="24"/>
                <w:szCs w:val="24"/>
              </w:rPr>
              <w:t xml:space="preserve">.  Regresa al paso </w:t>
            </w:r>
            <w:r w:rsidR="004523BB" w:rsidRPr="00BF62F7">
              <w:rPr>
                <w:rFonts w:ascii="Museo Sans 100" w:hAnsi="Museo Sans 100" w:cs="Arial Narrow"/>
                <w:spacing w:val="-2"/>
                <w:sz w:val="24"/>
                <w:szCs w:val="24"/>
              </w:rPr>
              <w:t>3</w:t>
            </w:r>
          </w:p>
        </w:tc>
      </w:tr>
      <w:tr w:rsidR="00AA2314" w:rsidRPr="002E64CC" w14:paraId="4A5D4149" w14:textId="77777777" w:rsidTr="0002241E">
        <w:trPr>
          <w:trHeight w:val="399"/>
        </w:trPr>
        <w:tc>
          <w:tcPr>
            <w:tcW w:w="3797" w:type="dxa"/>
            <w:shd w:val="clear" w:color="auto" w:fill="auto"/>
          </w:tcPr>
          <w:p w14:paraId="7E0B7D9C"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p>
        </w:tc>
        <w:tc>
          <w:tcPr>
            <w:tcW w:w="944" w:type="dxa"/>
            <w:shd w:val="clear" w:color="auto" w:fill="auto"/>
          </w:tcPr>
          <w:p w14:paraId="19DEC5E8"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p>
        </w:tc>
        <w:tc>
          <w:tcPr>
            <w:tcW w:w="4473" w:type="dxa"/>
            <w:shd w:val="clear" w:color="auto" w:fill="auto"/>
          </w:tcPr>
          <w:p w14:paraId="125B0F0E" w14:textId="77777777" w:rsidR="00AA2314" w:rsidRPr="002E64CC" w:rsidRDefault="00AA2314" w:rsidP="002E64CC">
            <w:pPr>
              <w:widowControl w:val="0"/>
              <w:tabs>
                <w:tab w:val="left" w:pos="5279"/>
              </w:tabs>
              <w:autoSpaceDE w:val="0"/>
              <w:autoSpaceDN w:val="0"/>
              <w:adjustRightInd w:val="0"/>
              <w:spacing w:before="1" w:after="0"/>
              <w:ind w:left="20" w:right="34"/>
              <w:jc w:val="both"/>
              <w:rPr>
                <w:rFonts w:ascii="Museo Sans 100" w:hAnsi="Museo Sans 100" w:cs="Arial Narrow"/>
                <w:w w:val="104"/>
                <w:sz w:val="24"/>
                <w:szCs w:val="24"/>
              </w:rPr>
            </w:pPr>
          </w:p>
        </w:tc>
      </w:tr>
      <w:tr w:rsidR="005768E3" w:rsidRPr="002E64CC" w14:paraId="33A5F1F6" w14:textId="77777777" w:rsidTr="00601A21">
        <w:trPr>
          <w:trHeight w:val="10046"/>
        </w:trPr>
        <w:tc>
          <w:tcPr>
            <w:tcW w:w="3797" w:type="dxa"/>
            <w:shd w:val="clear" w:color="auto" w:fill="auto"/>
          </w:tcPr>
          <w:p w14:paraId="46BA187D" w14:textId="77777777" w:rsidR="005768E3" w:rsidRPr="002E64CC" w:rsidRDefault="005768E3" w:rsidP="002E64CC">
            <w:pPr>
              <w:widowControl w:val="0"/>
              <w:autoSpaceDE w:val="0"/>
              <w:autoSpaceDN w:val="0"/>
              <w:adjustRightInd w:val="0"/>
              <w:spacing w:after="0"/>
              <w:jc w:val="center"/>
              <w:rPr>
                <w:rFonts w:ascii="Museo Sans 100" w:hAnsi="Museo Sans 100" w:cs="Arial Narrow"/>
                <w:spacing w:val="-2"/>
                <w:sz w:val="24"/>
                <w:szCs w:val="24"/>
              </w:rPr>
            </w:pPr>
          </w:p>
        </w:tc>
        <w:tc>
          <w:tcPr>
            <w:tcW w:w="944" w:type="dxa"/>
            <w:shd w:val="clear" w:color="auto" w:fill="auto"/>
          </w:tcPr>
          <w:p w14:paraId="6C4A495A" w14:textId="2A018264" w:rsidR="005768E3" w:rsidRPr="002E64CC" w:rsidRDefault="006466B7" w:rsidP="002E64CC">
            <w:pPr>
              <w:widowControl w:val="0"/>
              <w:autoSpaceDE w:val="0"/>
              <w:autoSpaceDN w:val="0"/>
              <w:adjustRightInd w:val="0"/>
              <w:spacing w:after="0"/>
              <w:jc w:val="center"/>
              <w:rPr>
                <w:rFonts w:ascii="Museo Sans 100" w:hAnsi="Museo Sans 100" w:cs="Arial Narrow"/>
                <w:spacing w:val="-2"/>
                <w:sz w:val="24"/>
                <w:szCs w:val="24"/>
              </w:rPr>
            </w:pPr>
            <w:r>
              <w:rPr>
                <w:rFonts w:ascii="Museo Sans 100" w:hAnsi="Museo Sans 100" w:cs="Arial Narrow"/>
                <w:spacing w:val="-2"/>
                <w:sz w:val="24"/>
                <w:szCs w:val="24"/>
              </w:rPr>
              <w:t>5</w:t>
            </w:r>
          </w:p>
        </w:tc>
        <w:tc>
          <w:tcPr>
            <w:tcW w:w="4473" w:type="dxa"/>
            <w:shd w:val="clear" w:color="auto" w:fill="auto"/>
          </w:tcPr>
          <w:p w14:paraId="0B64E5E4" w14:textId="38C41E79" w:rsidR="005768E3" w:rsidRPr="00EC1421" w:rsidRDefault="005768E3" w:rsidP="005768E3">
            <w:pPr>
              <w:jc w:val="both"/>
              <w:rPr>
                <w:rFonts w:ascii="Museo Sans 100" w:hAnsi="Museo Sans 100"/>
                <w:sz w:val="24"/>
                <w:szCs w:val="28"/>
              </w:rPr>
            </w:pPr>
            <w:r w:rsidRPr="00EC1421">
              <w:rPr>
                <w:rFonts w:ascii="Museo Sans 100" w:hAnsi="Museo Sans 100"/>
                <w:sz w:val="24"/>
                <w:szCs w:val="28"/>
              </w:rPr>
              <w:t>Asigna o gira instrucciones a Técnico/ Auditor, para que realice cualquiera de las siguientes acciones:</w:t>
            </w:r>
          </w:p>
          <w:p w14:paraId="3C3BFF69" w14:textId="4AD6B882" w:rsidR="005768E3" w:rsidRPr="00EC1421" w:rsidRDefault="005768E3" w:rsidP="00601A21">
            <w:pPr>
              <w:numPr>
                <w:ilvl w:val="0"/>
                <w:numId w:val="9"/>
              </w:numPr>
              <w:spacing w:after="0"/>
              <w:ind w:left="520"/>
              <w:jc w:val="both"/>
              <w:rPr>
                <w:rFonts w:ascii="Museo Sans 100" w:hAnsi="Museo Sans 100"/>
                <w:noProof/>
                <w:sz w:val="24"/>
                <w:szCs w:val="28"/>
              </w:rPr>
            </w:pPr>
            <w:r w:rsidRPr="00EC1421">
              <w:rPr>
                <w:rFonts w:ascii="Museo Sans 100" w:hAnsi="Museo Sans 100"/>
                <w:noProof/>
                <w:sz w:val="24"/>
                <w:szCs w:val="28"/>
              </w:rPr>
              <w:t xml:space="preserve">Aplicar alerta a los riesgos identificados en el PRO 4.4.2,1 Identificación, Analisis y Evaluación de Riesgos en los sistemas informaticos (aplica para DGA) </w:t>
            </w:r>
          </w:p>
          <w:p w14:paraId="2A712C65" w14:textId="77777777" w:rsidR="00A924B1" w:rsidRPr="00601A21" w:rsidRDefault="00A924B1" w:rsidP="00601A21">
            <w:pPr>
              <w:spacing w:after="0"/>
              <w:ind w:left="160"/>
              <w:jc w:val="both"/>
              <w:rPr>
                <w:rFonts w:ascii="Museo Sans 100" w:hAnsi="Museo Sans 100"/>
                <w:noProof/>
                <w:sz w:val="18"/>
                <w:szCs w:val="20"/>
              </w:rPr>
            </w:pPr>
          </w:p>
          <w:p w14:paraId="3F7C8824" w14:textId="77777777" w:rsidR="0024095E" w:rsidRPr="00EC1421" w:rsidRDefault="005768E3" w:rsidP="00601A21">
            <w:pPr>
              <w:numPr>
                <w:ilvl w:val="0"/>
                <w:numId w:val="9"/>
              </w:numPr>
              <w:spacing w:after="0"/>
              <w:ind w:left="520"/>
              <w:jc w:val="both"/>
              <w:rPr>
                <w:rFonts w:ascii="Museo Sans 100" w:hAnsi="Museo Sans 100"/>
                <w:noProof/>
                <w:sz w:val="24"/>
                <w:szCs w:val="28"/>
              </w:rPr>
            </w:pPr>
            <w:r w:rsidRPr="00EC1421">
              <w:rPr>
                <w:rFonts w:ascii="Museo Sans 100" w:hAnsi="Museo Sans 100"/>
                <w:noProof/>
                <w:sz w:val="24"/>
                <w:szCs w:val="28"/>
              </w:rPr>
              <w:t xml:space="preserve">Realiza Programación de </w:t>
            </w:r>
            <w:r w:rsidR="0024095E" w:rsidRPr="00EC1421">
              <w:rPr>
                <w:rFonts w:ascii="Museo Sans 100" w:hAnsi="Museo Sans 100"/>
                <w:noProof/>
                <w:sz w:val="24"/>
                <w:szCs w:val="28"/>
              </w:rPr>
              <w:t>acuerdo a los siguientes casos:</w:t>
            </w:r>
          </w:p>
          <w:p w14:paraId="277FAB57" w14:textId="77777777" w:rsidR="0024095E" w:rsidRPr="00601A21" w:rsidRDefault="0024095E" w:rsidP="00601A21">
            <w:pPr>
              <w:pStyle w:val="Prrafodelista"/>
              <w:ind w:left="520"/>
              <w:rPr>
                <w:rFonts w:ascii="Museo Sans 100" w:hAnsi="Museo Sans 100"/>
                <w:noProof/>
                <w:sz w:val="18"/>
                <w:szCs w:val="20"/>
              </w:rPr>
            </w:pPr>
          </w:p>
          <w:p w14:paraId="284AD8DB" w14:textId="2CBFEE76" w:rsidR="0024095E" w:rsidRPr="00EC1421" w:rsidRDefault="0024095E" w:rsidP="00601A21">
            <w:pPr>
              <w:pStyle w:val="Prrafodelista"/>
              <w:numPr>
                <w:ilvl w:val="0"/>
                <w:numId w:val="10"/>
              </w:numPr>
              <w:spacing w:after="0"/>
              <w:ind w:left="1240"/>
              <w:jc w:val="both"/>
              <w:rPr>
                <w:rFonts w:ascii="Museo Sans 100" w:hAnsi="Museo Sans 100"/>
                <w:noProof/>
                <w:sz w:val="24"/>
                <w:szCs w:val="28"/>
              </w:rPr>
            </w:pPr>
            <w:r w:rsidRPr="00EC1421">
              <w:rPr>
                <w:rFonts w:ascii="Museo Sans 100" w:hAnsi="Museo Sans 100"/>
                <w:noProof/>
                <w:sz w:val="24"/>
                <w:szCs w:val="28"/>
              </w:rPr>
              <w:t>C</w:t>
            </w:r>
            <w:r w:rsidR="005768E3" w:rsidRPr="00EC1421">
              <w:rPr>
                <w:rFonts w:ascii="Museo Sans 100" w:hAnsi="Museo Sans 100"/>
                <w:noProof/>
                <w:sz w:val="24"/>
                <w:szCs w:val="28"/>
              </w:rPr>
              <w:t xml:space="preserve">ontribuyentes seleccionados </w:t>
            </w:r>
            <w:r w:rsidRPr="00EC1421">
              <w:rPr>
                <w:rFonts w:ascii="Museo Sans 100" w:hAnsi="Museo Sans 100"/>
                <w:noProof/>
                <w:sz w:val="24"/>
                <w:szCs w:val="28"/>
              </w:rPr>
              <w:t>del</w:t>
            </w:r>
            <w:r w:rsidR="005768E3" w:rsidRPr="00EC1421">
              <w:rPr>
                <w:rFonts w:ascii="Museo Sans 100" w:hAnsi="Museo Sans 100"/>
                <w:noProof/>
                <w:sz w:val="24"/>
                <w:szCs w:val="28"/>
              </w:rPr>
              <w:t xml:space="preserve"> Procedimientos 4.4.2,</w:t>
            </w:r>
            <w:r w:rsidR="00B24E89" w:rsidRPr="00EC1421">
              <w:rPr>
                <w:rFonts w:ascii="Museo Sans 100" w:hAnsi="Museo Sans 100"/>
                <w:noProof/>
                <w:sz w:val="24"/>
                <w:szCs w:val="28"/>
              </w:rPr>
              <w:t>1</w:t>
            </w:r>
            <w:r w:rsidR="005768E3" w:rsidRPr="00EC1421">
              <w:rPr>
                <w:rFonts w:ascii="Museo Sans 100" w:hAnsi="Museo Sans 100"/>
                <w:noProof/>
                <w:sz w:val="24"/>
                <w:szCs w:val="28"/>
              </w:rPr>
              <w:t xml:space="preserve"> Identificación, Analisis y Evaluación de Riesgos</w:t>
            </w:r>
            <w:r w:rsidRPr="00EC1421">
              <w:rPr>
                <w:rFonts w:ascii="Museo Sans 100" w:hAnsi="Museo Sans 100"/>
                <w:noProof/>
                <w:sz w:val="24"/>
                <w:szCs w:val="28"/>
              </w:rPr>
              <w:t>.</w:t>
            </w:r>
          </w:p>
          <w:p w14:paraId="5A2BF51D" w14:textId="77777777" w:rsidR="0024095E" w:rsidRPr="00601A21" w:rsidRDefault="0024095E" w:rsidP="00601A21">
            <w:pPr>
              <w:spacing w:after="0"/>
              <w:jc w:val="both"/>
              <w:rPr>
                <w:rFonts w:ascii="Museo Sans 100" w:hAnsi="Museo Sans 100"/>
                <w:noProof/>
                <w:sz w:val="18"/>
                <w:szCs w:val="20"/>
              </w:rPr>
            </w:pPr>
          </w:p>
          <w:p w14:paraId="64C23ADB" w14:textId="063418CA" w:rsidR="005768E3" w:rsidRPr="00EC1421" w:rsidRDefault="0024095E" w:rsidP="00601A21">
            <w:pPr>
              <w:pStyle w:val="Prrafodelista"/>
              <w:numPr>
                <w:ilvl w:val="0"/>
                <w:numId w:val="10"/>
              </w:numPr>
              <w:spacing w:after="0"/>
              <w:ind w:left="1240"/>
              <w:jc w:val="both"/>
              <w:rPr>
                <w:rFonts w:ascii="Museo Sans 100" w:hAnsi="Museo Sans 100"/>
                <w:noProof/>
                <w:sz w:val="24"/>
                <w:szCs w:val="28"/>
              </w:rPr>
            </w:pPr>
            <w:r w:rsidRPr="00EC1421">
              <w:rPr>
                <w:rFonts w:ascii="Museo Sans 100" w:hAnsi="Museo Sans 100"/>
                <w:noProof/>
                <w:sz w:val="24"/>
                <w:szCs w:val="28"/>
              </w:rPr>
              <w:t xml:space="preserve">Contribuyentes Seleccionados en la propuesta del paso 4 de este </w:t>
            </w:r>
            <w:r w:rsidR="005768E3" w:rsidRPr="00EC1421">
              <w:rPr>
                <w:rFonts w:ascii="Museo Sans 100" w:hAnsi="Museo Sans 100"/>
                <w:noProof/>
                <w:sz w:val="24"/>
                <w:szCs w:val="28"/>
              </w:rPr>
              <w:t>procedimiento</w:t>
            </w:r>
            <w:r w:rsidRPr="00EC1421">
              <w:rPr>
                <w:rFonts w:ascii="Museo Sans 100" w:hAnsi="Museo Sans 100"/>
                <w:noProof/>
                <w:sz w:val="24"/>
                <w:szCs w:val="28"/>
              </w:rPr>
              <w:t>.</w:t>
            </w:r>
          </w:p>
          <w:p w14:paraId="17A79E21" w14:textId="77777777" w:rsidR="0024095E" w:rsidRPr="00601A21" w:rsidRDefault="0024095E" w:rsidP="0024095E">
            <w:pPr>
              <w:pStyle w:val="Prrafodelista"/>
              <w:spacing w:after="0"/>
              <w:ind w:left="1440"/>
              <w:jc w:val="both"/>
              <w:rPr>
                <w:rFonts w:ascii="Museo Sans 100" w:hAnsi="Museo Sans 100"/>
                <w:noProof/>
                <w:sz w:val="18"/>
                <w:szCs w:val="20"/>
              </w:rPr>
            </w:pPr>
          </w:p>
          <w:p w14:paraId="78ECE8A5" w14:textId="4C45D76B" w:rsidR="00601A21" w:rsidRPr="00EC1421" w:rsidRDefault="0024095E" w:rsidP="0024095E">
            <w:pPr>
              <w:jc w:val="both"/>
              <w:rPr>
                <w:rFonts w:ascii="Museo Sans 100" w:hAnsi="Museo Sans 100"/>
                <w:bCs/>
                <w:sz w:val="24"/>
                <w:szCs w:val="28"/>
              </w:rPr>
            </w:pPr>
            <w:r w:rsidRPr="00EC1421">
              <w:rPr>
                <w:rFonts w:ascii="Museo Sans 100" w:hAnsi="Museo Sans 100"/>
                <w:noProof/>
                <w:sz w:val="24"/>
                <w:szCs w:val="28"/>
              </w:rPr>
              <w:t xml:space="preserve">En ambos casos se requiere la documentación de respaldo debidamente autorizados por la jefatura superior: </w:t>
            </w:r>
            <w:r w:rsidR="005768E3" w:rsidRPr="00EC1421">
              <w:rPr>
                <w:rFonts w:ascii="Museo Sans 100" w:hAnsi="Museo Sans 100"/>
                <w:noProof/>
                <w:sz w:val="24"/>
                <w:szCs w:val="28"/>
              </w:rPr>
              <w:t>Hoja de Riesgo/Informe</w:t>
            </w:r>
            <w:r w:rsidR="005768E3" w:rsidRPr="00EC1421">
              <w:rPr>
                <w:rFonts w:ascii="Museo Sans 100" w:hAnsi="Museo Sans 100"/>
                <w:noProof/>
                <w:color w:val="5B9BD5"/>
                <w:sz w:val="24"/>
                <w:szCs w:val="28"/>
              </w:rPr>
              <w:t xml:space="preserve"> </w:t>
            </w:r>
            <w:r w:rsidR="005768E3" w:rsidRPr="00EC1421">
              <w:rPr>
                <w:rFonts w:ascii="Museo Sans 100" w:hAnsi="Museo Sans 100"/>
                <w:noProof/>
                <w:sz w:val="24"/>
                <w:szCs w:val="28"/>
              </w:rPr>
              <w:t xml:space="preserve">de Analisis de Contribuyentes / </w:t>
            </w:r>
            <w:r w:rsidR="005768E3" w:rsidRPr="00EC1421">
              <w:rPr>
                <w:rFonts w:ascii="Museo Sans 100" w:hAnsi="Museo Sans 100"/>
                <w:bCs/>
                <w:sz w:val="24"/>
                <w:szCs w:val="28"/>
              </w:rPr>
              <w:t>Hoja para el Análisis de los criterios de selección (bitácora)</w:t>
            </w:r>
          </w:p>
        </w:tc>
      </w:tr>
      <w:tr w:rsidR="005768E3" w:rsidRPr="002E64CC" w14:paraId="3779779D" w14:textId="77777777" w:rsidTr="00D74CE2">
        <w:tc>
          <w:tcPr>
            <w:tcW w:w="3797" w:type="dxa"/>
            <w:shd w:val="clear" w:color="auto" w:fill="auto"/>
          </w:tcPr>
          <w:p w14:paraId="4F3A15BF" w14:textId="77777777" w:rsidR="005768E3" w:rsidRPr="002E64CC" w:rsidRDefault="005768E3" w:rsidP="002E64CC">
            <w:pPr>
              <w:widowControl w:val="0"/>
              <w:autoSpaceDE w:val="0"/>
              <w:autoSpaceDN w:val="0"/>
              <w:adjustRightInd w:val="0"/>
              <w:spacing w:after="0"/>
              <w:jc w:val="center"/>
              <w:rPr>
                <w:rFonts w:ascii="Museo Sans 100" w:hAnsi="Museo Sans 100" w:cs="Arial Narrow"/>
                <w:spacing w:val="-2"/>
                <w:sz w:val="24"/>
                <w:szCs w:val="24"/>
              </w:rPr>
            </w:pPr>
          </w:p>
        </w:tc>
        <w:tc>
          <w:tcPr>
            <w:tcW w:w="944" w:type="dxa"/>
            <w:shd w:val="clear" w:color="auto" w:fill="auto"/>
          </w:tcPr>
          <w:p w14:paraId="02610FD1" w14:textId="77777777" w:rsidR="005768E3" w:rsidRPr="002E64CC" w:rsidRDefault="005768E3" w:rsidP="002E64CC">
            <w:pPr>
              <w:widowControl w:val="0"/>
              <w:autoSpaceDE w:val="0"/>
              <w:autoSpaceDN w:val="0"/>
              <w:adjustRightInd w:val="0"/>
              <w:spacing w:after="0"/>
              <w:jc w:val="center"/>
              <w:rPr>
                <w:rFonts w:ascii="Museo Sans 100" w:hAnsi="Museo Sans 100" w:cs="Arial Narrow"/>
                <w:spacing w:val="-2"/>
                <w:sz w:val="24"/>
                <w:szCs w:val="24"/>
              </w:rPr>
            </w:pPr>
          </w:p>
        </w:tc>
        <w:tc>
          <w:tcPr>
            <w:tcW w:w="4473" w:type="dxa"/>
            <w:shd w:val="clear" w:color="auto" w:fill="auto"/>
          </w:tcPr>
          <w:p w14:paraId="60A866B7" w14:textId="77777777" w:rsidR="005768E3" w:rsidRPr="005768E3" w:rsidRDefault="005768E3" w:rsidP="005768E3">
            <w:pPr>
              <w:widowControl w:val="0"/>
              <w:tabs>
                <w:tab w:val="left" w:pos="5279"/>
              </w:tabs>
              <w:autoSpaceDE w:val="0"/>
              <w:autoSpaceDN w:val="0"/>
              <w:adjustRightInd w:val="0"/>
              <w:spacing w:before="1" w:after="0"/>
              <w:ind w:left="20" w:right="34"/>
              <w:jc w:val="both"/>
              <w:rPr>
                <w:rFonts w:ascii="Museo Sans 100" w:hAnsi="Museo Sans 100" w:cs="Arial Narrow"/>
                <w:w w:val="104"/>
                <w:sz w:val="24"/>
                <w:szCs w:val="24"/>
              </w:rPr>
            </w:pPr>
          </w:p>
        </w:tc>
      </w:tr>
      <w:tr w:rsidR="00AA2314" w:rsidRPr="002E64CC" w14:paraId="756D902A" w14:textId="77777777" w:rsidTr="00D74CE2">
        <w:tc>
          <w:tcPr>
            <w:tcW w:w="3797" w:type="dxa"/>
            <w:shd w:val="clear" w:color="auto" w:fill="auto"/>
          </w:tcPr>
          <w:p w14:paraId="769E6602" w14:textId="77777777" w:rsidR="00AA2314" w:rsidRPr="002E64CC" w:rsidRDefault="00AA2314" w:rsidP="002E64CC">
            <w:pPr>
              <w:widowControl w:val="0"/>
              <w:autoSpaceDE w:val="0"/>
              <w:autoSpaceDN w:val="0"/>
              <w:adjustRightInd w:val="0"/>
              <w:spacing w:after="0"/>
              <w:jc w:val="center"/>
              <w:rPr>
                <w:rFonts w:ascii="Museo Sans 100" w:hAnsi="Museo Sans 100" w:cs="Arial Narrow"/>
                <w:spacing w:val="-2"/>
                <w:sz w:val="24"/>
                <w:szCs w:val="24"/>
              </w:rPr>
            </w:pPr>
            <w:r w:rsidRPr="002E64CC">
              <w:rPr>
                <w:rFonts w:ascii="Museo Sans 100" w:hAnsi="Museo Sans 100" w:cs="Arial Narrow"/>
                <w:spacing w:val="-2"/>
                <w:sz w:val="24"/>
                <w:szCs w:val="24"/>
              </w:rPr>
              <w:t>Técnico/Auditor</w:t>
            </w:r>
          </w:p>
        </w:tc>
        <w:tc>
          <w:tcPr>
            <w:tcW w:w="944" w:type="dxa"/>
            <w:shd w:val="clear" w:color="auto" w:fill="auto"/>
          </w:tcPr>
          <w:p w14:paraId="35BC486C" w14:textId="2B793AAB" w:rsidR="00AA2314" w:rsidRPr="002E64CC" w:rsidRDefault="006466B7" w:rsidP="002E64CC">
            <w:pPr>
              <w:widowControl w:val="0"/>
              <w:autoSpaceDE w:val="0"/>
              <w:autoSpaceDN w:val="0"/>
              <w:adjustRightInd w:val="0"/>
              <w:spacing w:after="0"/>
              <w:jc w:val="center"/>
              <w:rPr>
                <w:rFonts w:ascii="Museo Sans 100" w:hAnsi="Museo Sans 100" w:cs="Arial Narrow"/>
                <w:spacing w:val="-2"/>
                <w:sz w:val="24"/>
                <w:szCs w:val="24"/>
              </w:rPr>
            </w:pPr>
            <w:r>
              <w:rPr>
                <w:rFonts w:ascii="Museo Sans 100" w:hAnsi="Museo Sans 100" w:cs="Arial Narrow"/>
                <w:spacing w:val="-2"/>
                <w:sz w:val="24"/>
                <w:szCs w:val="24"/>
              </w:rPr>
              <w:t>6</w:t>
            </w:r>
          </w:p>
        </w:tc>
        <w:tc>
          <w:tcPr>
            <w:tcW w:w="4473" w:type="dxa"/>
            <w:shd w:val="clear" w:color="auto" w:fill="auto"/>
          </w:tcPr>
          <w:p w14:paraId="1C27453F" w14:textId="77777777" w:rsidR="00A80960" w:rsidRDefault="00AA2314" w:rsidP="005768E3">
            <w:pPr>
              <w:widowControl w:val="0"/>
              <w:tabs>
                <w:tab w:val="left" w:pos="5279"/>
              </w:tabs>
              <w:autoSpaceDE w:val="0"/>
              <w:autoSpaceDN w:val="0"/>
              <w:adjustRightInd w:val="0"/>
              <w:spacing w:before="1" w:after="0"/>
              <w:ind w:left="20" w:right="34"/>
              <w:jc w:val="both"/>
              <w:rPr>
                <w:rFonts w:ascii="Museo Sans 100" w:hAnsi="Museo Sans 100" w:cs="Arial Narrow"/>
                <w:spacing w:val="-3"/>
                <w:sz w:val="24"/>
                <w:szCs w:val="24"/>
              </w:rPr>
            </w:pPr>
            <w:r w:rsidRPr="005768E3">
              <w:rPr>
                <w:rFonts w:ascii="Museo Sans 100" w:hAnsi="Museo Sans 100" w:cs="Arial Narrow"/>
                <w:w w:val="104"/>
                <w:sz w:val="24"/>
                <w:szCs w:val="24"/>
              </w:rPr>
              <w:t xml:space="preserve">Ejecuta la programación de casos a través del sistema </w:t>
            </w:r>
            <w:r w:rsidRPr="005768E3">
              <w:rPr>
                <w:rFonts w:ascii="Museo Sans 100" w:hAnsi="Museo Sans 100" w:cs="Arial Narrow"/>
                <w:sz w:val="24"/>
                <w:szCs w:val="24"/>
              </w:rPr>
              <w:t xml:space="preserve">informático, cuando aplique. (Ver </w:t>
            </w:r>
            <w:r w:rsidRPr="005768E3">
              <w:rPr>
                <w:rFonts w:ascii="Museo Sans 100" w:hAnsi="Museo Sans 100" w:cs="Arial Narrow"/>
                <w:spacing w:val="-3"/>
                <w:sz w:val="24"/>
                <w:szCs w:val="24"/>
              </w:rPr>
              <w:t>lineamiento b.)</w:t>
            </w:r>
            <w:r w:rsidR="00A80960" w:rsidRPr="005768E3">
              <w:rPr>
                <w:rFonts w:ascii="Museo Sans 100" w:hAnsi="Museo Sans 100" w:cs="Arial Narrow"/>
                <w:spacing w:val="-3"/>
                <w:sz w:val="24"/>
                <w:szCs w:val="24"/>
              </w:rPr>
              <w:t>.</w:t>
            </w:r>
          </w:p>
          <w:p w14:paraId="2D7B7CC0" w14:textId="2E660DAC" w:rsidR="00601A21" w:rsidRPr="005768E3" w:rsidRDefault="00601A21" w:rsidP="005768E3">
            <w:pPr>
              <w:widowControl w:val="0"/>
              <w:tabs>
                <w:tab w:val="left" w:pos="5279"/>
              </w:tabs>
              <w:autoSpaceDE w:val="0"/>
              <w:autoSpaceDN w:val="0"/>
              <w:adjustRightInd w:val="0"/>
              <w:spacing w:before="1" w:after="0"/>
              <w:ind w:left="20" w:right="34"/>
              <w:jc w:val="both"/>
              <w:rPr>
                <w:rFonts w:ascii="Museo Sans 100" w:hAnsi="Museo Sans 100" w:cs="Arial Narrow"/>
                <w:spacing w:val="-3"/>
                <w:sz w:val="24"/>
                <w:szCs w:val="24"/>
              </w:rPr>
            </w:pPr>
          </w:p>
        </w:tc>
      </w:tr>
      <w:tr w:rsidR="0002241E" w:rsidRPr="002E64CC" w14:paraId="3E87CA67" w14:textId="77777777" w:rsidTr="00D74CE2">
        <w:tc>
          <w:tcPr>
            <w:tcW w:w="3797" w:type="dxa"/>
            <w:shd w:val="clear" w:color="auto" w:fill="auto"/>
          </w:tcPr>
          <w:p w14:paraId="467EF7F6" w14:textId="77777777" w:rsidR="0002241E" w:rsidRPr="002E64CC" w:rsidRDefault="0002241E" w:rsidP="002E64CC">
            <w:pPr>
              <w:widowControl w:val="0"/>
              <w:autoSpaceDE w:val="0"/>
              <w:autoSpaceDN w:val="0"/>
              <w:adjustRightInd w:val="0"/>
              <w:spacing w:after="0"/>
              <w:jc w:val="center"/>
              <w:rPr>
                <w:rFonts w:ascii="Museo Sans 100" w:hAnsi="Museo Sans 100" w:cs="Arial Narrow"/>
                <w:spacing w:val="-2"/>
                <w:sz w:val="24"/>
                <w:szCs w:val="24"/>
              </w:rPr>
            </w:pPr>
          </w:p>
        </w:tc>
        <w:tc>
          <w:tcPr>
            <w:tcW w:w="944" w:type="dxa"/>
            <w:shd w:val="clear" w:color="auto" w:fill="auto"/>
          </w:tcPr>
          <w:p w14:paraId="0FFB653F" w14:textId="77777777" w:rsidR="0002241E" w:rsidRPr="005D10F9" w:rsidRDefault="0002241E" w:rsidP="002E64CC">
            <w:pPr>
              <w:widowControl w:val="0"/>
              <w:autoSpaceDE w:val="0"/>
              <w:autoSpaceDN w:val="0"/>
              <w:adjustRightInd w:val="0"/>
              <w:spacing w:after="0"/>
              <w:jc w:val="center"/>
              <w:rPr>
                <w:rFonts w:ascii="Museo Sans 100" w:hAnsi="Museo Sans 100" w:cs="Arial Narrow"/>
                <w:spacing w:val="-2"/>
                <w:sz w:val="24"/>
                <w:szCs w:val="24"/>
                <w:highlight w:val="cyan"/>
              </w:rPr>
            </w:pPr>
          </w:p>
        </w:tc>
        <w:tc>
          <w:tcPr>
            <w:tcW w:w="4473" w:type="dxa"/>
            <w:shd w:val="clear" w:color="auto" w:fill="auto"/>
          </w:tcPr>
          <w:p w14:paraId="3A67E34D" w14:textId="77777777" w:rsidR="0002241E" w:rsidRPr="005768E3" w:rsidRDefault="0002241E" w:rsidP="002E64CC">
            <w:pPr>
              <w:widowControl w:val="0"/>
              <w:autoSpaceDE w:val="0"/>
              <w:autoSpaceDN w:val="0"/>
              <w:adjustRightInd w:val="0"/>
              <w:spacing w:before="7" w:after="0"/>
              <w:ind w:left="34"/>
              <w:jc w:val="both"/>
              <w:rPr>
                <w:rFonts w:ascii="Museo Sans 100" w:hAnsi="Museo Sans 100"/>
                <w:noProof/>
                <w:sz w:val="24"/>
                <w:szCs w:val="24"/>
                <w:highlight w:val="cyan"/>
              </w:rPr>
            </w:pPr>
          </w:p>
        </w:tc>
      </w:tr>
      <w:tr w:rsidR="00AA2314" w:rsidRPr="002E64CC" w14:paraId="278FA29A" w14:textId="77777777" w:rsidTr="00D74CE2">
        <w:tc>
          <w:tcPr>
            <w:tcW w:w="3797" w:type="dxa"/>
            <w:shd w:val="clear" w:color="auto" w:fill="auto"/>
          </w:tcPr>
          <w:p w14:paraId="67C0A077" w14:textId="37CEF1DA" w:rsidR="00AA2314" w:rsidRPr="002E64CC" w:rsidRDefault="00C66BE1" w:rsidP="002E64CC">
            <w:pPr>
              <w:widowControl w:val="0"/>
              <w:autoSpaceDE w:val="0"/>
              <w:autoSpaceDN w:val="0"/>
              <w:adjustRightInd w:val="0"/>
              <w:spacing w:after="0"/>
              <w:jc w:val="center"/>
              <w:rPr>
                <w:rFonts w:ascii="Museo Sans 100" w:hAnsi="Museo Sans 100" w:cs="Arial Narrow"/>
                <w:spacing w:val="-2"/>
                <w:sz w:val="24"/>
                <w:szCs w:val="24"/>
              </w:rPr>
            </w:pPr>
            <w:r w:rsidRPr="002E64CC">
              <w:rPr>
                <w:rFonts w:ascii="Museo Sans 100" w:hAnsi="Museo Sans 100" w:cs="Arial Narrow"/>
                <w:spacing w:val="-2"/>
                <w:sz w:val="24"/>
                <w:szCs w:val="24"/>
              </w:rPr>
              <w:t>Jefe Unidad</w:t>
            </w:r>
            <w:r w:rsidRPr="00BF62F7">
              <w:rPr>
                <w:rFonts w:ascii="Museo Sans 100" w:hAnsi="Museo Sans 100" w:cs="Arial Narrow"/>
                <w:spacing w:val="-2"/>
                <w:sz w:val="24"/>
                <w:szCs w:val="24"/>
              </w:rPr>
              <w:t>/</w:t>
            </w:r>
            <w:r w:rsidR="008E0173">
              <w:rPr>
                <w:rFonts w:ascii="Museo Sans 100" w:hAnsi="Museo Sans 100" w:cs="Arial Narrow"/>
                <w:spacing w:val="-2"/>
                <w:sz w:val="24"/>
                <w:szCs w:val="24"/>
              </w:rPr>
              <w:t xml:space="preserve"> </w:t>
            </w:r>
            <w:r w:rsidRPr="00BF62F7">
              <w:rPr>
                <w:rFonts w:ascii="Museo Sans 100" w:hAnsi="Museo Sans 100" w:cs="Arial Narrow"/>
                <w:spacing w:val="-2"/>
                <w:sz w:val="24"/>
                <w:szCs w:val="24"/>
              </w:rPr>
              <w:t>Departamento</w:t>
            </w:r>
            <w:r w:rsidR="008E0173">
              <w:rPr>
                <w:rFonts w:ascii="Museo Sans 100" w:hAnsi="Museo Sans 100" w:cs="Arial Narrow"/>
                <w:spacing w:val="-2"/>
                <w:sz w:val="24"/>
                <w:szCs w:val="24"/>
              </w:rPr>
              <w:t>/ Técnico Asignado</w:t>
            </w:r>
          </w:p>
        </w:tc>
        <w:tc>
          <w:tcPr>
            <w:tcW w:w="944" w:type="dxa"/>
            <w:shd w:val="clear" w:color="auto" w:fill="auto"/>
          </w:tcPr>
          <w:p w14:paraId="63D8ECD0" w14:textId="110648E3" w:rsidR="00AA2314" w:rsidRPr="002E64CC" w:rsidRDefault="006466B7" w:rsidP="002E64CC">
            <w:pPr>
              <w:widowControl w:val="0"/>
              <w:autoSpaceDE w:val="0"/>
              <w:autoSpaceDN w:val="0"/>
              <w:adjustRightInd w:val="0"/>
              <w:spacing w:after="0"/>
              <w:jc w:val="center"/>
              <w:rPr>
                <w:rFonts w:ascii="Museo Sans 100" w:hAnsi="Museo Sans 100" w:cs="Arial Narrow"/>
                <w:spacing w:val="-2"/>
                <w:sz w:val="24"/>
                <w:szCs w:val="24"/>
              </w:rPr>
            </w:pPr>
            <w:r>
              <w:rPr>
                <w:rFonts w:ascii="Museo Sans 100" w:hAnsi="Museo Sans 100" w:cs="Arial Narrow"/>
                <w:spacing w:val="-2"/>
                <w:sz w:val="24"/>
                <w:szCs w:val="24"/>
              </w:rPr>
              <w:t>7</w:t>
            </w:r>
          </w:p>
        </w:tc>
        <w:tc>
          <w:tcPr>
            <w:tcW w:w="4473" w:type="dxa"/>
            <w:shd w:val="clear" w:color="auto" w:fill="auto"/>
          </w:tcPr>
          <w:p w14:paraId="1401E3DF" w14:textId="37678123" w:rsidR="00AA2314" w:rsidRPr="005768E3" w:rsidRDefault="005D10F9" w:rsidP="002E64CC">
            <w:pPr>
              <w:widowControl w:val="0"/>
              <w:autoSpaceDE w:val="0"/>
              <w:autoSpaceDN w:val="0"/>
              <w:adjustRightInd w:val="0"/>
              <w:spacing w:before="7" w:after="0"/>
              <w:ind w:left="34"/>
              <w:jc w:val="both"/>
              <w:rPr>
                <w:rFonts w:ascii="Museo Sans 100" w:hAnsi="Museo Sans 100" w:cs="Arial Narrow"/>
                <w:spacing w:val="-2"/>
                <w:sz w:val="24"/>
                <w:szCs w:val="24"/>
              </w:rPr>
            </w:pPr>
            <w:r w:rsidRPr="005768E3">
              <w:rPr>
                <w:rFonts w:ascii="Museo Sans 100" w:hAnsi="Museo Sans 100" w:cs="Arial Narrow"/>
                <w:spacing w:val="-2"/>
                <w:sz w:val="24"/>
                <w:szCs w:val="24"/>
              </w:rPr>
              <w:t>Elabora memorándum o correo electrónico para informar a Unidad Ejecutora</w:t>
            </w:r>
            <w:r w:rsidR="00C66BE1" w:rsidRPr="005768E3">
              <w:rPr>
                <w:rFonts w:ascii="Museo Sans 100" w:hAnsi="Museo Sans 100" w:cs="Arial Narrow"/>
                <w:spacing w:val="-2"/>
                <w:sz w:val="24"/>
                <w:szCs w:val="24"/>
              </w:rPr>
              <w:t xml:space="preserve"> la programación</w:t>
            </w:r>
          </w:p>
        </w:tc>
      </w:tr>
    </w:tbl>
    <w:p w14:paraId="7D1B5225" w14:textId="5559E6AF" w:rsidR="005D10F9" w:rsidRDefault="005D10F9" w:rsidP="002E64CC">
      <w:pPr>
        <w:widowControl w:val="0"/>
        <w:autoSpaceDE w:val="0"/>
        <w:autoSpaceDN w:val="0"/>
        <w:adjustRightInd w:val="0"/>
        <w:spacing w:after="0"/>
        <w:rPr>
          <w:rFonts w:ascii="Bembo Std" w:hAnsi="Bembo Std" w:cs="Arial Narrow"/>
          <w:b/>
          <w:w w:val="101"/>
          <w:sz w:val="24"/>
          <w:szCs w:val="24"/>
        </w:rPr>
      </w:pPr>
    </w:p>
    <w:p w14:paraId="74F3A3A8" w14:textId="22A39B26" w:rsidR="00C83971" w:rsidRDefault="00C83971" w:rsidP="002E64CC">
      <w:pPr>
        <w:widowControl w:val="0"/>
        <w:autoSpaceDE w:val="0"/>
        <w:autoSpaceDN w:val="0"/>
        <w:adjustRightInd w:val="0"/>
        <w:spacing w:after="0"/>
        <w:rPr>
          <w:rFonts w:ascii="Bembo Std" w:hAnsi="Bembo Std" w:cs="Arial Narrow"/>
          <w:b/>
          <w:w w:val="101"/>
          <w:sz w:val="24"/>
          <w:szCs w:val="24"/>
        </w:rPr>
      </w:pPr>
    </w:p>
    <w:p w14:paraId="32710D11" w14:textId="77777777" w:rsidR="006466B7" w:rsidRDefault="006466B7" w:rsidP="002E64CC">
      <w:pPr>
        <w:widowControl w:val="0"/>
        <w:autoSpaceDE w:val="0"/>
        <w:autoSpaceDN w:val="0"/>
        <w:adjustRightInd w:val="0"/>
        <w:spacing w:after="0"/>
        <w:rPr>
          <w:rFonts w:ascii="Bembo Std" w:hAnsi="Bembo Std" w:cs="Arial Narrow"/>
          <w:b/>
          <w:w w:val="101"/>
          <w:sz w:val="24"/>
          <w:szCs w:val="24"/>
        </w:rPr>
      </w:pPr>
    </w:p>
    <w:p w14:paraId="4C5DB773" w14:textId="5D28B101" w:rsidR="00286A4C" w:rsidRPr="002E64CC" w:rsidRDefault="00286A4C" w:rsidP="002E64CC">
      <w:pPr>
        <w:widowControl w:val="0"/>
        <w:autoSpaceDE w:val="0"/>
        <w:autoSpaceDN w:val="0"/>
        <w:adjustRightInd w:val="0"/>
        <w:spacing w:after="0"/>
        <w:rPr>
          <w:rFonts w:ascii="Bembo Std" w:hAnsi="Bembo Std" w:cs="Arial Narrow"/>
          <w:b/>
          <w:w w:val="101"/>
          <w:sz w:val="24"/>
          <w:szCs w:val="24"/>
        </w:rPr>
      </w:pPr>
      <w:r w:rsidRPr="002E64CC">
        <w:rPr>
          <w:rFonts w:ascii="Bembo Std" w:hAnsi="Bembo Std" w:cs="Arial Narrow"/>
          <w:b/>
          <w:w w:val="101"/>
          <w:sz w:val="24"/>
          <w:szCs w:val="24"/>
        </w:rPr>
        <w:t xml:space="preserve">8. ANEXOS   </w:t>
      </w:r>
    </w:p>
    <w:p w14:paraId="425397E2" w14:textId="77777777" w:rsidR="00286A4C" w:rsidRPr="002E64CC" w:rsidRDefault="00286A4C" w:rsidP="002E64CC">
      <w:pPr>
        <w:widowControl w:val="0"/>
        <w:autoSpaceDE w:val="0"/>
        <w:autoSpaceDN w:val="0"/>
        <w:adjustRightInd w:val="0"/>
        <w:spacing w:after="0"/>
        <w:rPr>
          <w:rFonts w:ascii="Museo Sans 100" w:hAnsi="Museo Sans 100" w:cs="Arial Narrow"/>
          <w:w w:val="101"/>
          <w:sz w:val="24"/>
          <w:szCs w:val="24"/>
        </w:rPr>
      </w:pPr>
      <w:r w:rsidRPr="002E64CC">
        <w:rPr>
          <w:rFonts w:ascii="Museo Sans 100" w:hAnsi="Museo Sans 100" w:cs="Arial Narrow"/>
          <w:w w:val="101"/>
          <w:sz w:val="24"/>
          <w:szCs w:val="24"/>
        </w:rPr>
        <w:t>N/A</w:t>
      </w:r>
    </w:p>
    <w:p w14:paraId="1BF6A287" w14:textId="77777777" w:rsidR="00F15E8F" w:rsidRPr="002E64CC" w:rsidRDefault="00F15E8F" w:rsidP="002E64CC">
      <w:pPr>
        <w:widowControl w:val="0"/>
        <w:tabs>
          <w:tab w:val="left" w:pos="284"/>
        </w:tabs>
        <w:autoSpaceDE w:val="0"/>
        <w:autoSpaceDN w:val="0"/>
        <w:adjustRightInd w:val="0"/>
        <w:spacing w:after="0"/>
        <w:ind w:left="142" w:hanging="142"/>
        <w:jc w:val="both"/>
        <w:rPr>
          <w:rFonts w:ascii="Museo Sans 100" w:hAnsi="Museo Sans 100" w:cs="Arial Narrow"/>
          <w:spacing w:val="-2"/>
          <w:sz w:val="24"/>
          <w:szCs w:val="24"/>
        </w:rPr>
      </w:pPr>
    </w:p>
    <w:p w14:paraId="1B6E8C7C" w14:textId="77777777" w:rsidR="007E6D8C" w:rsidRPr="002E64CC" w:rsidRDefault="007E6D8C" w:rsidP="002E64CC">
      <w:pPr>
        <w:widowControl w:val="0"/>
        <w:autoSpaceDE w:val="0"/>
        <w:autoSpaceDN w:val="0"/>
        <w:adjustRightInd w:val="0"/>
        <w:spacing w:after="0"/>
        <w:rPr>
          <w:rFonts w:ascii="Museo Sans 100" w:hAnsi="Museo Sans 100" w:cs="Arial Narrow"/>
          <w:b/>
          <w:w w:val="101"/>
          <w:sz w:val="24"/>
          <w:szCs w:val="24"/>
        </w:rPr>
      </w:pPr>
      <w:bookmarkStart w:id="3" w:name="Pg5"/>
      <w:bookmarkEnd w:id="3"/>
    </w:p>
    <w:p w14:paraId="7B103933" w14:textId="77777777" w:rsidR="00F15E8F" w:rsidRPr="002E64CC" w:rsidRDefault="00F15E8F" w:rsidP="002E64CC">
      <w:pPr>
        <w:widowControl w:val="0"/>
        <w:numPr>
          <w:ilvl w:val="0"/>
          <w:numId w:val="4"/>
        </w:numPr>
        <w:autoSpaceDE w:val="0"/>
        <w:autoSpaceDN w:val="0"/>
        <w:adjustRightInd w:val="0"/>
        <w:spacing w:before="28" w:after="0"/>
        <w:ind w:hanging="720"/>
        <w:rPr>
          <w:rFonts w:ascii="Bembo Std" w:hAnsi="Bembo Std" w:cs="Arial Narrow"/>
          <w:b/>
          <w:spacing w:val="-2"/>
          <w:sz w:val="24"/>
          <w:szCs w:val="24"/>
        </w:rPr>
      </w:pPr>
      <w:r w:rsidRPr="002E64CC">
        <w:rPr>
          <w:rFonts w:ascii="Bembo Std" w:hAnsi="Bembo Std" w:cs="Arial Narrow"/>
          <w:b/>
          <w:spacing w:val="-2"/>
          <w:sz w:val="24"/>
          <w:szCs w:val="24"/>
        </w:rPr>
        <w:t>MODIFICACIONES</w:t>
      </w:r>
    </w:p>
    <w:p w14:paraId="386F56A9" w14:textId="77777777" w:rsidR="007E6D8C" w:rsidRPr="002E64CC" w:rsidRDefault="007E6D8C" w:rsidP="002E64CC">
      <w:pPr>
        <w:widowControl w:val="0"/>
        <w:autoSpaceDE w:val="0"/>
        <w:autoSpaceDN w:val="0"/>
        <w:adjustRightInd w:val="0"/>
        <w:spacing w:before="28" w:after="0"/>
        <w:rPr>
          <w:rFonts w:ascii="Bembo Std" w:hAnsi="Bembo Std" w:cs="Arial Narrow"/>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61"/>
      </w:tblGrid>
      <w:tr w:rsidR="007E6D8C" w:rsidRPr="002E64CC" w14:paraId="4F5252B3" w14:textId="77777777" w:rsidTr="002E64CC">
        <w:tc>
          <w:tcPr>
            <w:tcW w:w="817" w:type="dxa"/>
            <w:shd w:val="clear" w:color="auto" w:fill="auto"/>
            <w:vAlign w:val="center"/>
          </w:tcPr>
          <w:p w14:paraId="225C520F" w14:textId="77777777" w:rsidR="007E6D8C" w:rsidRPr="00BF62F7" w:rsidRDefault="007E6D8C" w:rsidP="002E64CC">
            <w:pPr>
              <w:widowControl w:val="0"/>
              <w:autoSpaceDE w:val="0"/>
              <w:autoSpaceDN w:val="0"/>
              <w:adjustRightInd w:val="0"/>
              <w:spacing w:after="0"/>
              <w:jc w:val="center"/>
              <w:rPr>
                <w:rFonts w:ascii="Bembo Std" w:hAnsi="Bembo Std" w:cs="Arial Narrow"/>
                <w:b/>
                <w:w w:val="101"/>
                <w:sz w:val="24"/>
                <w:szCs w:val="24"/>
              </w:rPr>
            </w:pPr>
            <w:r w:rsidRPr="00BF62F7">
              <w:rPr>
                <w:rFonts w:ascii="Bembo Std" w:hAnsi="Bembo Std" w:cs="Arial Narrow"/>
                <w:b/>
                <w:w w:val="101"/>
                <w:sz w:val="24"/>
                <w:szCs w:val="24"/>
              </w:rPr>
              <w:t>No.</w:t>
            </w:r>
          </w:p>
        </w:tc>
        <w:tc>
          <w:tcPr>
            <w:tcW w:w="8161" w:type="dxa"/>
            <w:shd w:val="clear" w:color="auto" w:fill="auto"/>
            <w:vAlign w:val="center"/>
          </w:tcPr>
          <w:p w14:paraId="4AC4D9EC" w14:textId="77777777" w:rsidR="002E64CC" w:rsidRPr="00BF62F7" w:rsidRDefault="002E64CC" w:rsidP="002E64CC">
            <w:pPr>
              <w:widowControl w:val="0"/>
              <w:autoSpaceDE w:val="0"/>
              <w:autoSpaceDN w:val="0"/>
              <w:adjustRightInd w:val="0"/>
              <w:spacing w:after="0"/>
              <w:jc w:val="center"/>
              <w:rPr>
                <w:rFonts w:ascii="Bembo Std" w:hAnsi="Bembo Std" w:cs="Arial Narrow"/>
                <w:b/>
                <w:w w:val="101"/>
                <w:sz w:val="24"/>
                <w:szCs w:val="24"/>
              </w:rPr>
            </w:pPr>
          </w:p>
          <w:p w14:paraId="7CE90FB8" w14:textId="77777777" w:rsidR="007E6D8C" w:rsidRPr="00BF62F7" w:rsidRDefault="007E6D8C" w:rsidP="002E64CC">
            <w:pPr>
              <w:widowControl w:val="0"/>
              <w:autoSpaceDE w:val="0"/>
              <w:autoSpaceDN w:val="0"/>
              <w:adjustRightInd w:val="0"/>
              <w:spacing w:after="0"/>
              <w:jc w:val="center"/>
              <w:rPr>
                <w:rFonts w:ascii="Bembo Std" w:hAnsi="Bembo Std" w:cs="Arial Narrow"/>
                <w:b/>
                <w:w w:val="101"/>
                <w:sz w:val="24"/>
                <w:szCs w:val="24"/>
              </w:rPr>
            </w:pPr>
            <w:r w:rsidRPr="00BF62F7">
              <w:rPr>
                <w:rFonts w:ascii="Bembo Std" w:hAnsi="Bembo Std" w:cs="Arial Narrow"/>
                <w:b/>
                <w:w w:val="101"/>
                <w:sz w:val="24"/>
                <w:szCs w:val="24"/>
              </w:rPr>
              <w:t>Modificaciones</w:t>
            </w:r>
          </w:p>
          <w:p w14:paraId="140CEFA5" w14:textId="77777777" w:rsidR="00605651" w:rsidRPr="00BF62F7" w:rsidRDefault="00605651" w:rsidP="002E64CC">
            <w:pPr>
              <w:widowControl w:val="0"/>
              <w:autoSpaceDE w:val="0"/>
              <w:autoSpaceDN w:val="0"/>
              <w:adjustRightInd w:val="0"/>
              <w:spacing w:after="0"/>
              <w:jc w:val="center"/>
              <w:rPr>
                <w:rFonts w:ascii="Bembo Std" w:hAnsi="Bembo Std" w:cs="Arial Narrow"/>
                <w:b/>
                <w:w w:val="101"/>
                <w:sz w:val="24"/>
                <w:szCs w:val="24"/>
              </w:rPr>
            </w:pPr>
          </w:p>
        </w:tc>
      </w:tr>
      <w:tr w:rsidR="000B1BA6" w:rsidRPr="002E64CC" w14:paraId="23327DF9" w14:textId="77777777" w:rsidTr="00305807">
        <w:tc>
          <w:tcPr>
            <w:tcW w:w="817" w:type="dxa"/>
            <w:shd w:val="clear" w:color="auto" w:fill="auto"/>
          </w:tcPr>
          <w:p w14:paraId="2FC228FA" w14:textId="00471736" w:rsidR="000B1BA6" w:rsidRPr="00BF62F7" w:rsidRDefault="000B1BA6" w:rsidP="002E64CC">
            <w:pPr>
              <w:widowControl w:val="0"/>
              <w:autoSpaceDE w:val="0"/>
              <w:autoSpaceDN w:val="0"/>
              <w:adjustRightInd w:val="0"/>
              <w:spacing w:after="0"/>
              <w:jc w:val="center"/>
              <w:rPr>
                <w:rFonts w:ascii="Museo Sans 100" w:hAnsi="Museo Sans 100" w:cs="Arial Narrow"/>
                <w:w w:val="101"/>
                <w:sz w:val="24"/>
                <w:szCs w:val="24"/>
              </w:rPr>
            </w:pPr>
            <w:r w:rsidRPr="00BF62F7">
              <w:rPr>
                <w:rFonts w:ascii="Museo Sans 100" w:hAnsi="Museo Sans 100" w:cs="Arial Narrow"/>
                <w:w w:val="101"/>
                <w:sz w:val="24"/>
                <w:szCs w:val="24"/>
              </w:rPr>
              <w:t>1</w:t>
            </w:r>
            <w:r w:rsidR="00821BF7" w:rsidRPr="00BF62F7">
              <w:rPr>
                <w:rFonts w:ascii="Museo Sans 100" w:hAnsi="Museo Sans 100" w:cs="Arial Narrow"/>
                <w:w w:val="101"/>
                <w:sz w:val="24"/>
                <w:szCs w:val="24"/>
              </w:rPr>
              <w:t>.</w:t>
            </w:r>
          </w:p>
        </w:tc>
        <w:tc>
          <w:tcPr>
            <w:tcW w:w="8161" w:type="dxa"/>
            <w:shd w:val="clear" w:color="auto" w:fill="auto"/>
          </w:tcPr>
          <w:p w14:paraId="46AAD822" w14:textId="54926F0E" w:rsidR="000B1BA6" w:rsidRPr="00BF62F7" w:rsidRDefault="000B1BA6" w:rsidP="00120013">
            <w:pPr>
              <w:spacing w:after="0"/>
              <w:jc w:val="both"/>
              <w:rPr>
                <w:rFonts w:ascii="Museo Sans 100" w:hAnsi="Museo Sans 100"/>
                <w:sz w:val="24"/>
                <w:szCs w:val="24"/>
              </w:rPr>
            </w:pPr>
            <w:r w:rsidRPr="00BF62F7">
              <w:rPr>
                <w:rFonts w:ascii="Museo Sans 100" w:hAnsi="Museo Sans 100"/>
                <w:sz w:val="24"/>
                <w:szCs w:val="24"/>
              </w:rPr>
              <w:t xml:space="preserve">Se modifica la numeración </w:t>
            </w:r>
            <w:r w:rsidR="002D3E32">
              <w:rPr>
                <w:rFonts w:ascii="Museo Sans 100" w:hAnsi="Museo Sans 100"/>
                <w:sz w:val="24"/>
                <w:szCs w:val="24"/>
              </w:rPr>
              <w:t xml:space="preserve">y nombre </w:t>
            </w:r>
            <w:r w:rsidRPr="00BF62F7">
              <w:rPr>
                <w:rFonts w:ascii="Museo Sans 100" w:hAnsi="Museo Sans 100"/>
                <w:sz w:val="24"/>
                <w:szCs w:val="24"/>
              </w:rPr>
              <w:t>del subproceso, dada la secuencia lógica del Proceso 4.4</w:t>
            </w:r>
          </w:p>
        </w:tc>
      </w:tr>
      <w:tr w:rsidR="007E6D8C" w:rsidRPr="002E64CC" w14:paraId="6609872A" w14:textId="77777777" w:rsidTr="00305807">
        <w:tc>
          <w:tcPr>
            <w:tcW w:w="817" w:type="dxa"/>
            <w:shd w:val="clear" w:color="auto" w:fill="auto"/>
          </w:tcPr>
          <w:p w14:paraId="243B7AFD" w14:textId="2AB8F096" w:rsidR="007E6D8C" w:rsidRPr="00BF62F7" w:rsidRDefault="00821BF7" w:rsidP="002E64CC">
            <w:pPr>
              <w:widowControl w:val="0"/>
              <w:autoSpaceDE w:val="0"/>
              <w:autoSpaceDN w:val="0"/>
              <w:adjustRightInd w:val="0"/>
              <w:spacing w:after="0"/>
              <w:jc w:val="center"/>
              <w:rPr>
                <w:rFonts w:ascii="Museo Sans 100" w:hAnsi="Museo Sans 100" w:cs="Arial Narrow"/>
                <w:w w:val="101"/>
                <w:sz w:val="24"/>
                <w:szCs w:val="24"/>
              </w:rPr>
            </w:pPr>
            <w:r w:rsidRPr="00BF62F7">
              <w:rPr>
                <w:rFonts w:ascii="Museo Sans 100" w:hAnsi="Museo Sans 100" w:cs="Arial Narrow"/>
                <w:w w:val="101"/>
                <w:sz w:val="24"/>
                <w:szCs w:val="24"/>
              </w:rPr>
              <w:t>2</w:t>
            </w:r>
            <w:r w:rsidR="007E6D8C" w:rsidRPr="00BF62F7">
              <w:rPr>
                <w:rFonts w:ascii="Museo Sans 100" w:hAnsi="Museo Sans 100" w:cs="Arial Narrow"/>
                <w:w w:val="101"/>
                <w:sz w:val="24"/>
                <w:szCs w:val="24"/>
              </w:rPr>
              <w:t>.</w:t>
            </w:r>
          </w:p>
        </w:tc>
        <w:tc>
          <w:tcPr>
            <w:tcW w:w="8161" w:type="dxa"/>
            <w:shd w:val="clear" w:color="auto" w:fill="auto"/>
          </w:tcPr>
          <w:p w14:paraId="18EA0D36" w14:textId="77777777" w:rsidR="00D66AFA" w:rsidRPr="00BF62F7" w:rsidRDefault="0011417E" w:rsidP="00120013">
            <w:pPr>
              <w:spacing w:after="0"/>
              <w:jc w:val="both"/>
              <w:rPr>
                <w:rFonts w:ascii="Museo Sans 100" w:hAnsi="Museo Sans 100"/>
                <w:sz w:val="24"/>
                <w:szCs w:val="24"/>
              </w:rPr>
            </w:pPr>
            <w:r w:rsidRPr="00BF62F7">
              <w:rPr>
                <w:rFonts w:ascii="Museo Sans 100" w:hAnsi="Museo Sans 100"/>
                <w:sz w:val="24"/>
                <w:szCs w:val="24"/>
              </w:rPr>
              <w:t>Se actualizaron los nombres de los responsables de Preparar, Revisar y Aprobar el procedimiento.</w:t>
            </w:r>
          </w:p>
        </w:tc>
      </w:tr>
      <w:tr w:rsidR="00E4410E" w:rsidRPr="002E64CC" w14:paraId="5BCB1610" w14:textId="77777777" w:rsidTr="00AF75D8">
        <w:trPr>
          <w:trHeight w:val="378"/>
        </w:trPr>
        <w:tc>
          <w:tcPr>
            <w:tcW w:w="817" w:type="dxa"/>
            <w:shd w:val="clear" w:color="auto" w:fill="auto"/>
          </w:tcPr>
          <w:p w14:paraId="39C22321" w14:textId="400091C1" w:rsidR="00E4410E" w:rsidRPr="00BF62F7" w:rsidRDefault="00120013" w:rsidP="00E4410E">
            <w:pPr>
              <w:widowControl w:val="0"/>
              <w:autoSpaceDE w:val="0"/>
              <w:autoSpaceDN w:val="0"/>
              <w:adjustRightInd w:val="0"/>
              <w:spacing w:after="0"/>
              <w:jc w:val="center"/>
              <w:rPr>
                <w:rFonts w:ascii="Museo Sans 100" w:hAnsi="Museo Sans 100" w:cs="Arial Narrow"/>
                <w:w w:val="101"/>
                <w:sz w:val="24"/>
                <w:szCs w:val="24"/>
              </w:rPr>
            </w:pPr>
            <w:r w:rsidRPr="00BF62F7">
              <w:rPr>
                <w:rFonts w:ascii="Museo Sans 100" w:hAnsi="Museo Sans 100" w:cs="Arial Narrow"/>
                <w:w w:val="101"/>
                <w:sz w:val="24"/>
                <w:szCs w:val="24"/>
              </w:rPr>
              <w:t>3.</w:t>
            </w:r>
          </w:p>
        </w:tc>
        <w:tc>
          <w:tcPr>
            <w:tcW w:w="8161" w:type="dxa"/>
            <w:shd w:val="clear" w:color="auto" w:fill="auto"/>
          </w:tcPr>
          <w:p w14:paraId="67CA6D2C" w14:textId="6BE39769" w:rsidR="00E4410E" w:rsidRPr="00BF62F7" w:rsidRDefault="00E4410E" w:rsidP="00120013">
            <w:pPr>
              <w:widowControl w:val="0"/>
              <w:autoSpaceDE w:val="0"/>
              <w:autoSpaceDN w:val="0"/>
              <w:adjustRightInd w:val="0"/>
              <w:spacing w:after="0"/>
              <w:jc w:val="both"/>
              <w:rPr>
                <w:rFonts w:ascii="Museo Sans 100" w:hAnsi="Museo Sans 100" w:cs="Arial Narrow"/>
                <w:w w:val="101"/>
                <w:sz w:val="24"/>
                <w:szCs w:val="24"/>
              </w:rPr>
            </w:pPr>
            <w:r w:rsidRPr="00BF62F7">
              <w:rPr>
                <w:rFonts w:ascii="Museo Sans 100" w:hAnsi="Museo Sans 100" w:cs="Arial Narrow"/>
                <w:w w:val="101"/>
                <w:sz w:val="24"/>
                <w:szCs w:val="24"/>
              </w:rPr>
              <w:t>Se actualizó el apartado 2. “Ámbito de Aplicación”</w:t>
            </w:r>
          </w:p>
        </w:tc>
      </w:tr>
      <w:tr w:rsidR="00E4410E" w:rsidRPr="002E64CC" w14:paraId="4A906862" w14:textId="77777777" w:rsidTr="00AF75D8">
        <w:trPr>
          <w:trHeight w:val="378"/>
        </w:trPr>
        <w:tc>
          <w:tcPr>
            <w:tcW w:w="817" w:type="dxa"/>
            <w:shd w:val="clear" w:color="auto" w:fill="auto"/>
          </w:tcPr>
          <w:p w14:paraId="16933917" w14:textId="4CBB1424" w:rsidR="00E4410E" w:rsidRPr="00BF62F7" w:rsidRDefault="00120013" w:rsidP="00E4410E">
            <w:pPr>
              <w:widowControl w:val="0"/>
              <w:autoSpaceDE w:val="0"/>
              <w:autoSpaceDN w:val="0"/>
              <w:adjustRightInd w:val="0"/>
              <w:spacing w:after="0"/>
              <w:jc w:val="center"/>
              <w:rPr>
                <w:rFonts w:ascii="Museo Sans 100" w:hAnsi="Museo Sans 100" w:cs="Arial Narrow"/>
                <w:w w:val="101"/>
                <w:sz w:val="24"/>
                <w:szCs w:val="24"/>
              </w:rPr>
            </w:pPr>
            <w:r w:rsidRPr="00BF62F7">
              <w:rPr>
                <w:rFonts w:ascii="Museo Sans 100" w:hAnsi="Museo Sans 100" w:cs="Arial Narrow"/>
                <w:w w:val="101"/>
                <w:sz w:val="24"/>
                <w:szCs w:val="24"/>
              </w:rPr>
              <w:t>4</w:t>
            </w:r>
            <w:r w:rsidR="00E4410E" w:rsidRPr="00BF62F7">
              <w:rPr>
                <w:rFonts w:ascii="Museo Sans 100" w:hAnsi="Museo Sans 100" w:cs="Arial Narrow"/>
                <w:w w:val="101"/>
                <w:sz w:val="24"/>
                <w:szCs w:val="24"/>
              </w:rPr>
              <w:t>.</w:t>
            </w:r>
          </w:p>
        </w:tc>
        <w:tc>
          <w:tcPr>
            <w:tcW w:w="8161" w:type="dxa"/>
            <w:shd w:val="clear" w:color="auto" w:fill="auto"/>
          </w:tcPr>
          <w:p w14:paraId="2901F13D" w14:textId="24449489" w:rsidR="00E4410E" w:rsidRPr="00BF62F7" w:rsidRDefault="00E4410E" w:rsidP="00120013">
            <w:pPr>
              <w:widowControl w:val="0"/>
              <w:autoSpaceDE w:val="0"/>
              <w:autoSpaceDN w:val="0"/>
              <w:adjustRightInd w:val="0"/>
              <w:spacing w:after="0"/>
              <w:jc w:val="both"/>
              <w:rPr>
                <w:rFonts w:ascii="Museo Sans 100" w:hAnsi="Museo Sans 100" w:cs="Arial Narrow"/>
                <w:w w:val="101"/>
                <w:sz w:val="24"/>
                <w:szCs w:val="24"/>
              </w:rPr>
            </w:pPr>
            <w:r w:rsidRPr="00BF62F7">
              <w:rPr>
                <w:rFonts w:ascii="Museo Sans 100" w:hAnsi="Museo Sans 100" w:cs="Arial Narrow"/>
                <w:w w:val="101"/>
                <w:sz w:val="24"/>
                <w:szCs w:val="24"/>
              </w:rPr>
              <w:t>Se actualizó el apartado 3. “Referencias Normativas”</w:t>
            </w:r>
          </w:p>
        </w:tc>
      </w:tr>
      <w:tr w:rsidR="00E4410E" w:rsidRPr="002E64CC" w14:paraId="54DF34EC" w14:textId="77777777" w:rsidTr="00305807">
        <w:tc>
          <w:tcPr>
            <w:tcW w:w="817" w:type="dxa"/>
            <w:shd w:val="clear" w:color="auto" w:fill="auto"/>
          </w:tcPr>
          <w:p w14:paraId="21014C6C" w14:textId="05ADBCBE" w:rsidR="00E4410E" w:rsidRPr="00BF62F7" w:rsidRDefault="00120013" w:rsidP="00E4410E">
            <w:pPr>
              <w:widowControl w:val="0"/>
              <w:autoSpaceDE w:val="0"/>
              <w:autoSpaceDN w:val="0"/>
              <w:adjustRightInd w:val="0"/>
              <w:spacing w:after="0"/>
              <w:jc w:val="center"/>
              <w:rPr>
                <w:rFonts w:ascii="Museo Sans 100" w:hAnsi="Museo Sans 100" w:cs="Arial Narrow"/>
                <w:w w:val="101"/>
                <w:sz w:val="24"/>
                <w:szCs w:val="24"/>
              </w:rPr>
            </w:pPr>
            <w:r w:rsidRPr="00BF62F7">
              <w:rPr>
                <w:rFonts w:ascii="Museo Sans 100" w:hAnsi="Museo Sans 100" w:cs="Arial Narrow"/>
                <w:w w:val="101"/>
                <w:sz w:val="24"/>
                <w:szCs w:val="24"/>
              </w:rPr>
              <w:t>5</w:t>
            </w:r>
            <w:r w:rsidR="00E4410E" w:rsidRPr="00BF62F7">
              <w:rPr>
                <w:rFonts w:ascii="Museo Sans 100" w:hAnsi="Museo Sans 100" w:cs="Arial Narrow"/>
                <w:w w:val="101"/>
                <w:sz w:val="24"/>
                <w:szCs w:val="24"/>
              </w:rPr>
              <w:t>.</w:t>
            </w:r>
          </w:p>
        </w:tc>
        <w:tc>
          <w:tcPr>
            <w:tcW w:w="8161" w:type="dxa"/>
            <w:shd w:val="clear" w:color="auto" w:fill="auto"/>
          </w:tcPr>
          <w:p w14:paraId="49DD9663" w14:textId="19D8DAEE" w:rsidR="00E4410E" w:rsidRPr="00BF62F7" w:rsidRDefault="00E4410E" w:rsidP="00120013">
            <w:pPr>
              <w:widowControl w:val="0"/>
              <w:autoSpaceDE w:val="0"/>
              <w:autoSpaceDN w:val="0"/>
              <w:adjustRightInd w:val="0"/>
              <w:spacing w:after="0"/>
              <w:jc w:val="both"/>
              <w:rPr>
                <w:rFonts w:ascii="Museo Sans 100" w:hAnsi="Museo Sans 100" w:cs="Arial Narrow"/>
                <w:w w:val="101"/>
                <w:sz w:val="24"/>
                <w:szCs w:val="24"/>
              </w:rPr>
            </w:pPr>
            <w:r w:rsidRPr="00BF62F7">
              <w:rPr>
                <w:rFonts w:ascii="Museo Sans 100" w:hAnsi="Museo Sans 100" w:cs="Arial Narrow"/>
                <w:w w:val="101"/>
                <w:sz w:val="24"/>
                <w:szCs w:val="24"/>
              </w:rPr>
              <w:t>Se actualizó el apartado 4. “Definiciones”</w:t>
            </w:r>
          </w:p>
        </w:tc>
      </w:tr>
      <w:tr w:rsidR="00E4410E" w:rsidRPr="002E64CC" w14:paraId="7C6DD3E2" w14:textId="77777777" w:rsidTr="00305807">
        <w:tc>
          <w:tcPr>
            <w:tcW w:w="817" w:type="dxa"/>
            <w:shd w:val="clear" w:color="auto" w:fill="auto"/>
          </w:tcPr>
          <w:p w14:paraId="11FE1D3A" w14:textId="10B5307D" w:rsidR="00E4410E" w:rsidRPr="00BF62F7" w:rsidRDefault="00120013" w:rsidP="00E4410E">
            <w:pPr>
              <w:widowControl w:val="0"/>
              <w:autoSpaceDE w:val="0"/>
              <w:autoSpaceDN w:val="0"/>
              <w:adjustRightInd w:val="0"/>
              <w:spacing w:after="0"/>
              <w:jc w:val="center"/>
              <w:rPr>
                <w:rFonts w:ascii="Museo Sans 100" w:hAnsi="Museo Sans 100" w:cs="Arial Narrow"/>
                <w:w w:val="101"/>
                <w:sz w:val="24"/>
                <w:szCs w:val="24"/>
              </w:rPr>
            </w:pPr>
            <w:r w:rsidRPr="00BF62F7">
              <w:rPr>
                <w:rFonts w:ascii="Museo Sans 100" w:hAnsi="Museo Sans 100" w:cs="Arial Narrow"/>
                <w:w w:val="101"/>
                <w:sz w:val="24"/>
                <w:szCs w:val="24"/>
              </w:rPr>
              <w:t>6</w:t>
            </w:r>
            <w:r w:rsidR="00E4410E" w:rsidRPr="00BF62F7">
              <w:rPr>
                <w:rFonts w:ascii="Museo Sans 100" w:hAnsi="Museo Sans 100" w:cs="Arial Narrow"/>
                <w:w w:val="101"/>
                <w:sz w:val="24"/>
                <w:szCs w:val="24"/>
              </w:rPr>
              <w:t>.</w:t>
            </w:r>
          </w:p>
        </w:tc>
        <w:tc>
          <w:tcPr>
            <w:tcW w:w="8161" w:type="dxa"/>
            <w:shd w:val="clear" w:color="auto" w:fill="auto"/>
          </w:tcPr>
          <w:p w14:paraId="5CB3E53A" w14:textId="41D694F5" w:rsidR="00E4410E" w:rsidRPr="00BF62F7" w:rsidRDefault="00E4410E" w:rsidP="00120013">
            <w:pPr>
              <w:widowControl w:val="0"/>
              <w:autoSpaceDE w:val="0"/>
              <w:autoSpaceDN w:val="0"/>
              <w:adjustRightInd w:val="0"/>
              <w:spacing w:after="0"/>
              <w:jc w:val="both"/>
              <w:rPr>
                <w:rFonts w:ascii="Museo Sans 100" w:hAnsi="Museo Sans 100" w:cs="Arial Narrow"/>
                <w:w w:val="101"/>
                <w:sz w:val="24"/>
                <w:szCs w:val="24"/>
              </w:rPr>
            </w:pPr>
            <w:r w:rsidRPr="00BF62F7">
              <w:rPr>
                <w:rFonts w:ascii="Museo Sans 100" w:hAnsi="Museo Sans 100" w:cs="Arial Narrow"/>
                <w:w w:val="101"/>
                <w:sz w:val="24"/>
                <w:szCs w:val="24"/>
              </w:rPr>
              <w:t>Se actualizó el apartado 5. “Responsabilidades”</w:t>
            </w:r>
          </w:p>
        </w:tc>
      </w:tr>
      <w:tr w:rsidR="00E4410E" w:rsidRPr="002E64CC" w14:paraId="6B94EFC6" w14:textId="77777777" w:rsidTr="00305807">
        <w:tc>
          <w:tcPr>
            <w:tcW w:w="817" w:type="dxa"/>
            <w:shd w:val="clear" w:color="auto" w:fill="auto"/>
          </w:tcPr>
          <w:p w14:paraId="1C6681EF" w14:textId="53B46FB8" w:rsidR="00E4410E" w:rsidRPr="00BF62F7" w:rsidRDefault="00120013" w:rsidP="00E4410E">
            <w:pPr>
              <w:widowControl w:val="0"/>
              <w:autoSpaceDE w:val="0"/>
              <w:autoSpaceDN w:val="0"/>
              <w:adjustRightInd w:val="0"/>
              <w:spacing w:after="0"/>
              <w:jc w:val="center"/>
              <w:rPr>
                <w:rFonts w:ascii="Museo Sans 100" w:hAnsi="Museo Sans 100" w:cs="Arial Narrow"/>
                <w:w w:val="101"/>
                <w:sz w:val="24"/>
                <w:szCs w:val="24"/>
              </w:rPr>
            </w:pPr>
            <w:r w:rsidRPr="00BF62F7">
              <w:rPr>
                <w:rFonts w:ascii="Museo Sans 100" w:hAnsi="Museo Sans 100" w:cs="Arial Narrow"/>
                <w:w w:val="101"/>
                <w:sz w:val="24"/>
                <w:szCs w:val="24"/>
              </w:rPr>
              <w:t>7</w:t>
            </w:r>
            <w:r w:rsidR="00E4410E" w:rsidRPr="00BF62F7">
              <w:rPr>
                <w:rFonts w:ascii="Museo Sans 100" w:hAnsi="Museo Sans 100" w:cs="Arial Narrow"/>
                <w:w w:val="101"/>
                <w:sz w:val="24"/>
                <w:szCs w:val="24"/>
              </w:rPr>
              <w:t>.</w:t>
            </w:r>
          </w:p>
        </w:tc>
        <w:tc>
          <w:tcPr>
            <w:tcW w:w="8161" w:type="dxa"/>
            <w:shd w:val="clear" w:color="auto" w:fill="auto"/>
          </w:tcPr>
          <w:p w14:paraId="239378FB" w14:textId="21969E54" w:rsidR="00E4410E" w:rsidRPr="00BF62F7" w:rsidRDefault="00E4410E" w:rsidP="00120013">
            <w:pPr>
              <w:widowControl w:val="0"/>
              <w:autoSpaceDE w:val="0"/>
              <w:autoSpaceDN w:val="0"/>
              <w:adjustRightInd w:val="0"/>
              <w:spacing w:after="0"/>
              <w:jc w:val="both"/>
              <w:rPr>
                <w:rFonts w:ascii="Museo Sans 100" w:hAnsi="Museo Sans 100" w:cs="Arial Narrow"/>
                <w:w w:val="101"/>
                <w:sz w:val="24"/>
                <w:szCs w:val="24"/>
              </w:rPr>
            </w:pPr>
            <w:r w:rsidRPr="00BF62F7">
              <w:rPr>
                <w:rFonts w:ascii="Museo Sans 100" w:hAnsi="Museo Sans 100" w:cs="Arial Narrow"/>
                <w:w w:val="101"/>
                <w:sz w:val="24"/>
                <w:szCs w:val="24"/>
              </w:rPr>
              <w:t>Se actualizó el apartado 6. “Lineamientos Generales”</w:t>
            </w:r>
          </w:p>
        </w:tc>
      </w:tr>
      <w:tr w:rsidR="00E4410E" w:rsidRPr="002E64CC" w14:paraId="2E797209" w14:textId="77777777" w:rsidTr="00305807">
        <w:tc>
          <w:tcPr>
            <w:tcW w:w="817" w:type="dxa"/>
            <w:shd w:val="clear" w:color="auto" w:fill="auto"/>
          </w:tcPr>
          <w:p w14:paraId="4BBF80C8" w14:textId="3C5F0180" w:rsidR="00E4410E" w:rsidRPr="00BF62F7" w:rsidRDefault="00120013" w:rsidP="00E4410E">
            <w:pPr>
              <w:widowControl w:val="0"/>
              <w:autoSpaceDE w:val="0"/>
              <w:autoSpaceDN w:val="0"/>
              <w:adjustRightInd w:val="0"/>
              <w:spacing w:after="0"/>
              <w:jc w:val="center"/>
              <w:rPr>
                <w:rFonts w:ascii="Museo Sans 100" w:hAnsi="Museo Sans 100" w:cs="Arial Narrow"/>
                <w:w w:val="101"/>
                <w:sz w:val="24"/>
                <w:szCs w:val="24"/>
              </w:rPr>
            </w:pPr>
            <w:r w:rsidRPr="00BF62F7">
              <w:rPr>
                <w:rFonts w:ascii="Museo Sans 100" w:hAnsi="Museo Sans 100" w:cs="Arial Narrow"/>
                <w:w w:val="101"/>
                <w:sz w:val="24"/>
                <w:szCs w:val="24"/>
              </w:rPr>
              <w:t>8</w:t>
            </w:r>
            <w:r w:rsidR="00E4410E" w:rsidRPr="00BF62F7">
              <w:rPr>
                <w:rFonts w:ascii="Museo Sans 100" w:hAnsi="Museo Sans 100" w:cs="Arial Narrow"/>
                <w:w w:val="101"/>
                <w:sz w:val="24"/>
                <w:szCs w:val="24"/>
              </w:rPr>
              <w:t xml:space="preserve">. </w:t>
            </w:r>
          </w:p>
        </w:tc>
        <w:tc>
          <w:tcPr>
            <w:tcW w:w="8161" w:type="dxa"/>
            <w:shd w:val="clear" w:color="auto" w:fill="auto"/>
          </w:tcPr>
          <w:p w14:paraId="0CBC4A42" w14:textId="3EC795C5" w:rsidR="00E4410E" w:rsidRPr="00BF62F7" w:rsidRDefault="00E4410E" w:rsidP="00120013">
            <w:pPr>
              <w:widowControl w:val="0"/>
              <w:autoSpaceDE w:val="0"/>
              <w:autoSpaceDN w:val="0"/>
              <w:adjustRightInd w:val="0"/>
              <w:spacing w:after="0"/>
              <w:jc w:val="both"/>
              <w:rPr>
                <w:rFonts w:ascii="Museo Sans 100" w:hAnsi="Museo Sans 100" w:cs="Arial Narrow"/>
                <w:w w:val="101"/>
                <w:sz w:val="24"/>
                <w:szCs w:val="24"/>
              </w:rPr>
            </w:pPr>
            <w:r w:rsidRPr="00BF62F7">
              <w:rPr>
                <w:rFonts w:ascii="Museo Sans 100" w:hAnsi="Museo Sans 100" w:cs="Arial Narrow"/>
                <w:w w:val="101"/>
                <w:sz w:val="24"/>
                <w:szCs w:val="24"/>
              </w:rPr>
              <w:t>Se actualizó el apartado 7. “Procedimiento” en todas sus partes</w:t>
            </w:r>
          </w:p>
        </w:tc>
      </w:tr>
      <w:tr w:rsidR="00E4410E" w:rsidRPr="002E64CC" w14:paraId="6752E2B7" w14:textId="77777777" w:rsidTr="00305807">
        <w:tc>
          <w:tcPr>
            <w:tcW w:w="817" w:type="dxa"/>
            <w:shd w:val="clear" w:color="auto" w:fill="auto"/>
          </w:tcPr>
          <w:p w14:paraId="5A1FA81A" w14:textId="7F39182C" w:rsidR="00E4410E" w:rsidRPr="00BF62F7" w:rsidRDefault="00120013" w:rsidP="00E4410E">
            <w:pPr>
              <w:widowControl w:val="0"/>
              <w:autoSpaceDE w:val="0"/>
              <w:autoSpaceDN w:val="0"/>
              <w:adjustRightInd w:val="0"/>
              <w:spacing w:after="0"/>
              <w:jc w:val="center"/>
              <w:rPr>
                <w:rFonts w:ascii="Museo Sans 100" w:hAnsi="Museo Sans 100" w:cs="Arial Narrow"/>
                <w:w w:val="101"/>
                <w:sz w:val="24"/>
                <w:szCs w:val="24"/>
              </w:rPr>
            </w:pPr>
            <w:r w:rsidRPr="00BF62F7">
              <w:rPr>
                <w:rFonts w:ascii="Museo Sans 100" w:hAnsi="Museo Sans 100" w:cs="Arial Narrow"/>
                <w:w w:val="101"/>
                <w:sz w:val="24"/>
                <w:szCs w:val="24"/>
              </w:rPr>
              <w:t>9</w:t>
            </w:r>
            <w:r w:rsidR="00E4410E" w:rsidRPr="00BF62F7">
              <w:rPr>
                <w:rFonts w:ascii="Museo Sans 100" w:hAnsi="Museo Sans 100" w:cs="Arial Narrow"/>
                <w:w w:val="101"/>
                <w:sz w:val="24"/>
                <w:szCs w:val="24"/>
              </w:rPr>
              <w:t>.</w:t>
            </w:r>
          </w:p>
        </w:tc>
        <w:tc>
          <w:tcPr>
            <w:tcW w:w="8161" w:type="dxa"/>
            <w:shd w:val="clear" w:color="auto" w:fill="auto"/>
          </w:tcPr>
          <w:p w14:paraId="0B80CD5B" w14:textId="63B28873" w:rsidR="00E4410E" w:rsidRPr="00BF62F7" w:rsidRDefault="00E4410E" w:rsidP="00120013">
            <w:pPr>
              <w:widowControl w:val="0"/>
              <w:autoSpaceDE w:val="0"/>
              <w:autoSpaceDN w:val="0"/>
              <w:adjustRightInd w:val="0"/>
              <w:spacing w:after="0"/>
              <w:jc w:val="both"/>
              <w:rPr>
                <w:rFonts w:ascii="Museo Sans 100" w:hAnsi="Museo Sans 100" w:cs="Arial Narrow"/>
                <w:w w:val="101"/>
                <w:sz w:val="24"/>
                <w:szCs w:val="24"/>
              </w:rPr>
            </w:pPr>
            <w:r w:rsidRPr="00BF62F7">
              <w:rPr>
                <w:rFonts w:ascii="Museo Sans 100" w:hAnsi="Museo Sans 100" w:cs="Arial"/>
                <w:sz w:val="24"/>
                <w:szCs w:val="24"/>
              </w:rPr>
              <w:t>Documento se modifica en su estructura y en el tipo y tamaño de letra de acuerdo a lo establecido en el PRO-1.2.1.1 Control de información documentada del Sistema de Gestión de la Calidad vigente.</w:t>
            </w:r>
          </w:p>
        </w:tc>
      </w:tr>
    </w:tbl>
    <w:p w14:paraId="0418959F" w14:textId="2F5E6C2E" w:rsidR="007E6D8C" w:rsidRDefault="007E6D8C" w:rsidP="002E64CC">
      <w:pPr>
        <w:widowControl w:val="0"/>
        <w:autoSpaceDE w:val="0"/>
        <w:autoSpaceDN w:val="0"/>
        <w:adjustRightInd w:val="0"/>
        <w:spacing w:before="28" w:after="0"/>
        <w:rPr>
          <w:rFonts w:ascii="Museo Sans 100" w:hAnsi="Museo Sans 100" w:cs="Arial Narrow"/>
          <w:spacing w:val="-2"/>
          <w:sz w:val="24"/>
          <w:szCs w:val="24"/>
        </w:rPr>
      </w:pPr>
    </w:p>
    <w:sectPr w:rsidR="007E6D8C" w:rsidSect="00127F5C">
      <w:pgSz w:w="12240" w:h="15840"/>
      <w:pgMar w:top="1417" w:right="1325" w:bottom="1417" w:left="1418" w:header="284"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31EA2" w14:textId="77777777" w:rsidR="00846AC7" w:rsidRDefault="00846AC7" w:rsidP="00A24818">
      <w:pPr>
        <w:spacing w:after="0" w:line="240" w:lineRule="auto"/>
      </w:pPr>
      <w:r>
        <w:separator/>
      </w:r>
    </w:p>
  </w:endnote>
  <w:endnote w:type="continuationSeparator" w:id="0">
    <w:p w14:paraId="5BE198A9" w14:textId="77777777" w:rsidR="00846AC7" w:rsidRDefault="00846AC7" w:rsidP="00A24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embo Std">
    <w:altName w:val="Cambria"/>
    <w:panose1 w:val="02020605060306020A03"/>
    <w:charset w:val="00"/>
    <w:family w:val="roman"/>
    <w:notTrueType/>
    <w:pitch w:val="variable"/>
    <w:sig w:usb0="800000AF" w:usb1="5000205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useo Sans 100">
    <w:altName w:val="Calibri"/>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F746B" w14:textId="1DF01EC0" w:rsidR="00605651" w:rsidRPr="00605651" w:rsidRDefault="00605651">
    <w:pPr>
      <w:pStyle w:val="Piedepgina"/>
      <w:jc w:val="right"/>
      <w:rPr>
        <w:rFonts w:ascii="Arial Narrow" w:hAnsi="Arial Narrow"/>
        <w:sz w:val="20"/>
        <w:szCs w:val="20"/>
      </w:rPr>
    </w:pPr>
    <w:r w:rsidRPr="00605651">
      <w:rPr>
        <w:rFonts w:ascii="Arial Narrow" w:hAnsi="Arial Narrow"/>
        <w:sz w:val="20"/>
        <w:szCs w:val="20"/>
        <w:lang w:val="es-ES"/>
      </w:rPr>
      <w:t xml:space="preserve">Página </w:t>
    </w:r>
    <w:r w:rsidRPr="00605651">
      <w:rPr>
        <w:rFonts w:ascii="Arial Narrow" w:hAnsi="Arial Narrow"/>
        <w:bCs/>
        <w:sz w:val="20"/>
        <w:szCs w:val="20"/>
      </w:rPr>
      <w:fldChar w:fldCharType="begin"/>
    </w:r>
    <w:r w:rsidRPr="00605651">
      <w:rPr>
        <w:rFonts w:ascii="Arial Narrow" w:hAnsi="Arial Narrow"/>
        <w:bCs/>
        <w:sz w:val="20"/>
        <w:szCs w:val="20"/>
      </w:rPr>
      <w:instrText>PAGE</w:instrText>
    </w:r>
    <w:r w:rsidRPr="00605651">
      <w:rPr>
        <w:rFonts w:ascii="Arial Narrow" w:hAnsi="Arial Narrow"/>
        <w:bCs/>
        <w:sz w:val="20"/>
        <w:szCs w:val="20"/>
      </w:rPr>
      <w:fldChar w:fldCharType="separate"/>
    </w:r>
    <w:r w:rsidR="00FA08FB">
      <w:rPr>
        <w:rFonts w:ascii="Arial Narrow" w:hAnsi="Arial Narrow"/>
        <w:bCs/>
        <w:noProof/>
        <w:sz w:val="20"/>
        <w:szCs w:val="20"/>
      </w:rPr>
      <w:t>8</w:t>
    </w:r>
    <w:r w:rsidRPr="00605651">
      <w:rPr>
        <w:rFonts w:ascii="Arial Narrow" w:hAnsi="Arial Narrow"/>
        <w:bCs/>
        <w:sz w:val="20"/>
        <w:szCs w:val="20"/>
      </w:rPr>
      <w:fldChar w:fldCharType="end"/>
    </w:r>
    <w:r w:rsidRPr="00605651">
      <w:rPr>
        <w:rFonts w:ascii="Arial Narrow" w:hAnsi="Arial Narrow"/>
        <w:sz w:val="20"/>
        <w:szCs w:val="20"/>
        <w:lang w:val="es-ES"/>
      </w:rPr>
      <w:t xml:space="preserve"> de </w:t>
    </w:r>
    <w:r w:rsidRPr="00605651">
      <w:rPr>
        <w:rFonts w:ascii="Arial Narrow" w:hAnsi="Arial Narrow"/>
        <w:bCs/>
        <w:sz w:val="20"/>
        <w:szCs w:val="20"/>
      </w:rPr>
      <w:fldChar w:fldCharType="begin"/>
    </w:r>
    <w:r w:rsidRPr="00605651">
      <w:rPr>
        <w:rFonts w:ascii="Arial Narrow" w:hAnsi="Arial Narrow"/>
        <w:bCs/>
        <w:sz w:val="20"/>
        <w:szCs w:val="20"/>
      </w:rPr>
      <w:instrText>NUMPAGES</w:instrText>
    </w:r>
    <w:r w:rsidRPr="00605651">
      <w:rPr>
        <w:rFonts w:ascii="Arial Narrow" w:hAnsi="Arial Narrow"/>
        <w:bCs/>
        <w:sz w:val="20"/>
        <w:szCs w:val="20"/>
      </w:rPr>
      <w:fldChar w:fldCharType="separate"/>
    </w:r>
    <w:r w:rsidR="00FA08FB">
      <w:rPr>
        <w:rFonts w:ascii="Arial Narrow" w:hAnsi="Arial Narrow"/>
        <w:bCs/>
        <w:noProof/>
        <w:sz w:val="20"/>
        <w:szCs w:val="20"/>
      </w:rPr>
      <w:t>8</w:t>
    </w:r>
    <w:r w:rsidRPr="00605651">
      <w:rPr>
        <w:rFonts w:ascii="Arial Narrow" w:hAnsi="Arial Narrow"/>
        <w:bCs/>
        <w:sz w:val="20"/>
        <w:szCs w:val="20"/>
      </w:rPr>
      <w:fldChar w:fldCharType="end"/>
    </w:r>
  </w:p>
  <w:p w14:paraId="2101EB81" w14:textId="77777777" w:rsidR="00605651" w:rsidRDefault="006056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BE311" w14:textId="77777777" w:rsidR="00846AC7" w:rsidRDefault="00846AC7" w:rsidP="00A24818">
      <w:pPr>
        <w:spacing w:after="0" w:line="240" w:lineRule="auto"/>
      </w:pPr>
      <w:r>
        <w:separator/>
      </w:r>
    </w:p>
  </w:footnote>
  <w:footnote w:type="continuationSeparator" w:id="0">
    <w:p w14:paraId="00D23CEC" w14:textId="77777777" w:rsidR="00846AC7" w:rsidRDefault="00846AC7" w:rsidP="00A24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CBD0" w14:textId="111BD7FE" w:rsidR="00A24818" w:rsidRPr="00BF62F7" w:rsidRDefault="00A24818" w:rsidP="00127F5C">
    <w:pPr>
      <w:widowControl w:val="0"/>
      <w:autoSpaceDE w:val="0"/>
      <w:autoSpaceDN w:val="0"/>
      <w:adjustRightInd w:val="0"/>
      <w:spacing w:before="156" w:after="0" w:line="184" w:lineRule="exact"/>
      <w:rPr>
        <w:rFonts w:ascii="Bembo Std" w:hAnsi="Bembo Std" w:cs="Arial Narrow"/>
        <w:b/>
        <w:color w:val="000000"/>
        <w:spacing w:val="-1"/>
        <w:sz w:val="16"/>
        <w:szCs w:val="16"/>
      </w:rPr>
    </w:pPr>
    <w:r w:rsidRPr="002E64CC">
      <w:rPr>
        <w:rFonts w:ascii="Bembo Std" w:hAnsi="Bembo Std" w:cs="Arial Narrow"/>
        <w:b/>
        <w:color w:val="000000"/>
        <w:spacing w:val="-1"/>
        <w:sz w:val="16"/>
        <w:szCs w:val="16"/>
      </w:rPr>
      <w:t>MACROPROCESO: GESTION DE INGRESOS TRIBUTARIOS Y ADUANEROS</w:t>
    </w:r>
    <w:r w:rsidR="0087041C" w:rsidRPr="002E64CC">
      <w:rPr>
        <w:rFonts w:ascii="Bembo Std" w:hAnsi="Bembo Std" w:cs="Arial Narrow"/>
        <w:b/>
        <w:color w:val="000000"/>
        <w:spacing w:val="-1"/>
        <w:sz w:val="16"/>
        <w:szCs w:val="16"/>
      </w:rPr>
      <w:t xml:space="preserve">                    </w:t>
    </w:r>
    <w:r w:rsidR="004C720C" w:rsidRPr="002E64CC">
      <w:rPr>
        <w:rFonts w:ascii="Bembo Std" w:hAnsi="Bembo Std" w:cs="Arial Narrow"/>
        <w:b/>
        <w:color w:val="000000"/>
        <w:spacing w:val="-1"/>
        <w:sz w:val="16"/>
        <w:szCs w:val="16"/>
      </w:rPr>
      <w:t xml:space="preserve"> </w:t>
    </w:r>
    <w:r w:rsidR="00527B92" w:rsidRPr="002E64CC">
      <w:rPr>
        <w:rFonts w:ascii="Bembo Std" w:hAnsi="Bembo Std" w:cs="Arial Narrow"/>
        <w:b/>
        <w:color w:val="000000"/>
        <w:spacing w:val="-1"/>
        <w:sz w:val="16"/>
        <w:szCs w:val="16"/>
      </w:rPr>
      <w:t xml:space="preserve"> </w:t>
    </w:r>
    <w:r w:rsidR="004C720C" w:rsidRPr="002E64CC">
      <w:rPr>
        <w:rFonts w:ascii="Bembo Std" w:hAnsi="Bembo Std" w:cs="Arial Narrow"/>
        <w:b/>
        <w:color w:val="000000"/>
        <w:spacing w:val="-1"/>
        <w:sz w:val="16"/>
        <w:szCs w:val="16"/>
      </w:rPr>
      <w:t xml:space="preserve">    </w:t>
    </w:r>
    <w:r w:rsidR="00527B92" w:rsidRPr="002E64CC">
      <w:rPr>
        <w:rFonts w:ascii="Bembo Std" w:hAnsi="Bembo Std" w:cs="Arial Narrow"/>
        <w:b/>
        <w:color w:val="000000"/>
        <w:spacing w:val="-1"/>
        <w:sz w:val="16"/>
        <w:szCs w:val="16"/>
      </w:rPr>
      <w:t xml:space="preserve">   </w:t>
    </w:r>
    <w:r w:rsidR="002E64CC">
      <w:rPr>
        <w:rFonts w:ascii="Bembo Std" w:hAnsi="Bembo Std" w:cs="Arial Narrow"/>
        <w:b/>
        <w:color w:val="000000"/>
        <w:spacing w:val="-1"/>
        <w:sz w:val="16"/>
        <w:szCs w:val="16"/>
      </w:rPr>
      <w:t xml:space="preserve">   </w:t>
    </w:r>
    <w:r w:rsidRPr="00BF62F7">
      <w:rPr>
        <w:rFonts w:ascii="Bembo Std" w:hAnsi="Bembo Std" w:cs="Arial Narrow"/>
        <w:b/>
        <w:color w:val="000000"/>
        <w:spacing w:val="-1"/>
        <w:sz w:val="16"/>
        <w:szCs w:val="16"/>
      </w:rPr>
      <w:t>CÓDIGO:</w:t>
    </w:r>
    <w:r w:rsidRPr="00BF62F7">
      <w:rPr>
        <w:rFonts w:ascii="Bembo Std" w:hAnsi="Bembo Std" w:cs="Arial Narrow"/>
        <w:b/>
        <w:color w:val="000000"/>
        <w:spacing w:val="-1"/>
        <w:sz w:val="16"/>
        <w:szCs w:val="16"/>
      </w:rPr>
      <w:tab/>
    </w:r>
    <w:r w:rsidRPr="00BF62F7">
      <w:rPr>
        <w:rFonts w:ascii="Bembo Std" w:hAnsi="Bembo Std" w:cs="Arial Narrow"/>
        <w:b/>
        <w:color w:val="000000"/>
        <w:spacing w:val="-1"/>
        <w:sz w:val="16"/>
        <w:szCs w:val="16"/>
      </w:rPr>
      <w:tab/>
    </w:r>
    <w:r w:rsidR="00486879">
      <w:rPr>
        <w:rFonts w:ascii="Bembo Std" w:hAnsi="Bembo Std" w:cs="Arial Narrow"/>
        <w:b/>
        <w:color w:val="000000"/>
        <w:spacing w:val="-1"/>
        <w:sz w:val="16"/>
        <w:szCs w:val="16"/>
      </w:rPr>
      <w:t>PRO-</w:t>
    </w:r>
    <w:r w:rsidRPr="00BF62F7">
      <w:rPr>
        <w:rFonts w:ascii="Bembo Std" w:hAnsi="Bembo Std" w:cs="Arial Narrow"/>
        <w:b/>
        <w:color w:val="000000"/>
        <w:spacing w:val="-1"/>
        <w:sz w:val="16"/>
        <w:szCs w:val="16"/>
      </w:rPr>
      <w:t>4.4.</w:t>
    </w:r>
    <w:r w:rsidR="000B1BA6" w:rsidRPr="00BF62F7">
      <w:rPr>
        <w:rFonts w:ascii="Bembo Std" w:hAnsi="Bembo Std" w:cs="Arial Narrow"/>
        <w:b/>
        <w:color w:val="000000"/>
        <w:spacing w:val="-1"/>
        <w:sz w:val="16"/>
        <w:szCs w:val="16"/>
      </w:rPr>
      <w:t>3</w:t>
    </w:r>
    <w:r w:rsidRPr="00BF62F7">
      <w:rPr>
        <w:rFonts w:ascii="Bembo Std" w:hAnsi="Bembo Std" w:cs="Arial Narrow"/>
        <w:b/>
        <w:color w:val="000000"/>
        <w:spacing w:val="-1"/>
        <w:sz w:val="16"/>
        <w:szCs w:val="16"/>
      </w:rPr>
      <w:t>.1</w:t>
    </w:r>
  </w:p>
  <w:p w14:paraId="646E9917" w14:textId="12EA64F4" w:rsidR="00A24818" w:rsidRPr="00BF62F7" w:rsidRDefault="00A24818" w:rsidP="00127F5C">
    <w:pPr>
      <w:widowControl w:val="0"/>
      <w:tabs>
        <w:tab w:val="left" w:pos="8647"/>
      </w:tabs>
      <w:autoSpaceDE w:val="0"/>
      <w:autoSpaceDN w:val="0"/>
      <w:adjustRightInd w:val="0"/>
      <w:spacing w:before="1" w:after="0" w:line="184" w:lineRule="exact"/>
      <w:rPr>
        <w:rFonts w:ascii="Bembo Std" w:hAnsi="Bembo Std" w:cs="Arial Narrow"/>
        <w:b/>
        <w:color w:val="000000"/>
        <w:spacing w:val="-1"/>
        <w:sz w:val="16"/>
        <w:szCs w:val="16"/>
      </w:rPr>
    </w:pPr>
    <w:r w:rsidRPr="00BF62F7">
      <w:rPr>
        <w:rFonts w:ascii="Bembo Std" w:hAnsi="Bembo Std" w:cs="Arial Narrow"/>
        <w:b/>
        <w:color w:val="000000"/>
        <w:spacing w:val="-1"/>
        <w:sz w:val="16"/>
        <w:szCs w:val="16"/>
      </w:rPr>
      <w:t>PROCESO: ESTUDIOS, ANÁLISIS Y EVALUACIÓN FISCAL</w:t>
    </w:r>
    <w:r w:rsidR="0087041C" w:rsidRPr="00BF62F7">
      <w:rPr>
        <w:rFonts w:ascii="Bembo Std" w:hAnsi="Bembo Std" w:cs="Arial Narrow"/>
        <w:b/>
        <w:color w:val="000000"/>
        <w:spacing w:val="-1"/>
        <w:sz w:val="16"/>
        <w:szCs w:val="16"/>
      </w:rPr>
      <w:t xml:space="preserve">                                                  </w:t>
    </w:r>
    <w:r w:rsidR="004C720C" w:rsidRPr="00BF62F7">
      <w:rPr>
        <w:rFonts w:ascii="Bembo Std" w:hAnsi="Bembo Std" w:cs="Arial Narrow"/>
        <w:b/>
        <w:color w:val="000000"/>
        <w:spacing w:val="-1"/>
        <w:sz w:val="16"/>
        <w:szCs w:val="16"/>
      </w:rPr>
      <w:t xml:space="preserve">       </w:t>
    </w:r>
    <w:r w:rsidR="002E64CC" w:rsidRPr="00BF62F7">
      <w:rPr>
        <w:rFonts w:ascii="Bembo Std" w:hAnsi="Bembo Std" w:cs="Arial Narrow"/>
        <w:b/>
        <w:color w:val="000000"/>
        <w:spacing w:val="-1"/>
        <w:sz w:val="16"/>
        <w:szCs w:val="16"/>
      </w:rPr>
      <w:t xml:space="preserve">  </w:t>
    </w:r>
    <w:r w:rsidRPr="00BF62F7">
      <w:rPr>
        <w:rFonts w:ascii="Bembo Std" w:hAnsi="Bembo Std" w:cs="Arial Narrow"/>
        <w:b/>
        <w:color w:val="000000"/>
        <w:spacing w:val="-1"/>
        <w:sz w:val="16"/>
        <w:szCs w:val="16"/>
      </w:rPr>
      <w:t>EDICIÓN</w:t>
    </w:r>
    <w:r w:rsidR="004C720C" w:rsidRPr="00BF62F7">
      <w:rPr>
        <w:rFonts w:ascii="Bembo Std" w:hAnsi="Bembo Std" w:cs="Arial Narrow"/>
        <w:b/>
        <w:color w:val="000000"/>
        <w:spacing w:val="-1"/>
        <w:sz w:val="16"/>
        <w:szCs w:val="16"/>
      </w:rPr>
      <w:t xml:space="preserve">: </w:t>
    </w:r>
    <w:r w:rsidR="006D6250" w:rsidRPr="00BF62F7">
      <w:rPr>
        <w:rFonts w:ascii="Bembo Std" w:hAnsi="Bembo Std" w:cs="Arial Narrow"/>
        <w:b/>
        <w:color w:val="000000"/>
        <w:spacing w:val="-1"/>
        <w:sz w:val="16"/>
        <w:szCs w:val="16"/>
      </w:rPr>
      <w:t xml:space="preserve">  </w:t>
    </w:r>
    <w:r w:rsidR="00FE4761" w:rsidRPr="00BF62F7">
      <w:rPr>
        <w:rFonts w:ascii="Bembo Std" w:hAnsi="Bembo Std" w:cs="Arial Narrow"/>
        <w:b/>
        <w:color w:val="000000"/>
        <w:spacing w:val="-1"/>
        <w:sz w:val="16"/>
        <w:szCs w:val="16"/>
      </w:rPr>
      <w:t>03</w:t>
    </w:r>
  </w:p>
  <w:p w14:paraId="01F3FFD8" w14:textId="160D2FAB" w:rsidR="00A24818" w:rsidRPr="002E64CC" w:rsidRDefault="00A24818" w:rsidP="00127F5C">
    <w:pPr>
      <w:widowControl w:val="0"/>
      <w:pBdr>
        <w:bottom w:val="single" w:sz="4" w:space="1" w:color="auto"/>
      </w:pBdr>
      <w:tabs>
        <w:tab w:val="left" w:pos="7797"/>
        <w:tab w:val="left" w:pos="10208"/>
        <w:tab w:val="left" w:pos="10324"/>
      </w:tabs>
      <w:autoSpaceDE w:val="0"/>
      <w:autoSpaceDN w:val="0"/>
      <w:adjustRightInd w:val="0"/>
      <w:spacing w:before="1" w:after="0" w:line="184" w:lineRule="exact"/>
      <w:rPr>
        <w:rFonts w:ascii="Bembo Std" w:hAnsi="Bembo Std" w:cs="Arial Narrow"/>
        <w:b/>
        <w:color w:val="000000"/>
        <w:spacing w:val="-1"/>
        <w:sz w:val="16"/>
        <w:szCs w:val="16"/>
      </w:rPr>
    </w:pPr>
    <w:r w:rsidRPr="00BF62F7">
      <w:rPr>
        <w:rFonts w:ascii="Bembo Std" w:hAnsi="Bembo Std" w:cs="Arial Narrow"/>
        <w:b/>
        <w:color w:val="000000"/>
        <w:spacing w:val="-1"/>
        <w:sz w:val="16"/>
        <w:szCs w:val="16"/>
      </w:rPr>
      <w:t xml:space="preserve">SUBPROCESO: SELECCIÓN </w:t>
    </w:r>
    <w:r w:rsidR="00F153F7">
      <w:rPr>
        <w:rFonts w:ascii="Bembo Std" w:hAnsi="Bembo Std" w:cs="Arial Narrow"/>
        <w:b/>
        <w:color w:val="000000"/>
        <w:spacing w:val="-1"/>
        <w:sz w:val="16"/>
        <w:szCs w:val="16"/>
      </w:rPr>
      <w:t>Y PROGRAMACI</w:t>
    </w:r>
    <w:r w:rsidR="00807AC4">
      <w:rPr>
        <w:rFonts w:ascii="Bembo Std" w:hAnsi="Bembo Std" w:cs="Arial Narrow"/>
        <w:b/>
        <w:color w:val="000000"/>
        <w:spacing w:val="-1"/>
        <w:sz w:val="16"/>
        <w:szCs w:val="16"/>
      </w:rPr>
      <w:t>Ó</w:t>
    </w:r>
    <w:r w:rsidR="00F153F7">
      <w:rPr>
        <w:rFonts w:ascii="Bembo Std" w:hAnsi="Bembo Std" w:cs="Arial Narrow"/>
        <w:b/>
        <w:color w:val="000000"/>
        <w:spacing w:val="-1"/>
        <w:sz w:val="16"/>
        <w:szCs w:val="16"/>
      </w:rPr>
      <w:t xml:space="preserve">N </w:t>
    </w:r>
    <w:r w:rsidRPr="00BF62F7">
      <w:rPr>
        <w:rFonts w:ascii="Bembo Std" w:hAnsi="Bembo Std" w:cs="Arial Narrow"/>
        <w:b/>
        <w:color w:val="000000"/>
        <w:spacing w:val="-1"/>
        <w:sz w:val="16"/>
        <w:szCs w:val="16"/>
      </w:rPr>
      <w:t>DE CONTRIBUYENTES</w:t>
    </w:r>
    <w:r w:rsidR="00AD29EF" w:rsidRPr="00BF62F7">
      <w:rPr>
        <w:rFonts w:ascii="Bembo Std" w:hAnsi="Bembo Std" w:cs="Arial Narrow"/>
        <w:b/>
        <w:color w:val="000000"/>
        <w:spacing w:val="-1"/>
        <w:sz w:val="16"/>
        <w:szCs w:val="16"/>
      </w:rPr>
      <w:t xml:space="preserve">                                    </w:t>
    </w:r>
    <w:r w:rsidR="002E64CC" w:rsidRPr="00BF62F7">
      <w:rPr>
        <w:rFonts w:ascii="Bembo Std" w:hAnsi="Bembo Std" w:cs="Arial Narrow"/>
        <w:b/>
        <w:color w:val="000000"/>
        <w:spacing w:val="-1"/>
        <w:sz w:val="16"/>
        <w:szCs w:val="16"/>
      </w:rPr>
      <w:t xml:space="preserve"> </w:t>
    </w:r>
    <w:r w:rsidRPr="00BF62F7">
      <w:rPr>
        <w:rFonts w:ascii="Bembo Std" w:hAnsi="Bembo Std" w:cs="Arial Narrow"/>
        <w:b/>
        <w:color w:val="000000"/>
        <w:spacing w:val="-1"/>
        <w:sz w:val="16"/>
        <w:szCs w:val="16"/>
      </w:rPr>
      <w:t>FECHA</w:t>
    </w:r>
    <w:r w:rsidR="004B1E79">
      <w:rPr>
        <w:rFonts w:ascii="Bembo Std" w:hAnsi="Bembo Std" w:cs="Arial Narrow"/>
        <w:b/>
        <w:color w:val="000000"/>
        <w:spacing w:val="-1"/>
        <w:sz w:val="16"/>
        <w:szCs w:val="16"/>
      </w:rPr>
      <w:t xml:space="preserve">   </w:t>
    </w:r>
    <w:r w:rsidRPr="00BF62F7">
      <w:rPr>
        <w:rFonts w:ascii="Bembo Std" w:hAnsi="Bembo Std" w:cs="Arial Narrow"/>
        <w:b/>
        <w:color w:val="000000"/>
        <w:spacing w:val="-1"/>
        <w:sz w:val="16"/>
        <w:szCs w:val="16"/>
      </w:rPr>
      <w:t xml:space="preserve">: </w:t>
    </w:r>
    <w:r w:rsidR="00FE4761" w:rsidRPr="00BF62F7">
      <w:rPr>
        <w:rFonts w:ascii="Bembo Std" w:hAnsi="Bembo Std" w:cs="Arial Narrow"/>
        <w:b/>
        <w:color w:val="000000"/>
        <w:spacing w:val="-1"/>
        <w:sz w:val="16"/>
        <w:szCs w:val="16"/>
      </w:rPr>
      <w:t xml:space="preserve"> </w:t>
    </w:r>
    <w:r w:rsidR="004B1E79">
      <w:rPr>
        <w:rFonts w:ascii="Bembo Std" w:hAnsi="Bembo Std" w:cs="Arial Narrow"/>
        <w:b/>
        <w:color w:val="000000"/>
        <w:spacing w:val="-1"/>
        <w:sz w:val="16"/>
        <w:szCs w:val="16"/>
      </w:rPr>
      <w:t xml:space="preserve"> 16/11/2021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4048E"/>
    <w:multiLevelType w:val="hybridMultilevel"/>
    <w:tmpl w:val="AF2826E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ED35B4C"/>
    <w:multiLevelType w:val="hybridMultilevel"/>
    <w:tmpl w:val="0996FF3A"/>
    <w:lvl w:ilvl="0" w:tplc="42A29524">
      <w:start w:val="1"/>
      <w:numFmt w:val="lowerLetter"/>
      <w:lvlText w:val="%1)"/>
      <w:lvlJc w:val="left"/>
      <w:pPr>
        <w:ind w:left="680" w:hanging="360"/>
      </w:pPr>
      <w:rPr>
        <w:rFonts w:hint="default"/>
        <w:w w:val="104"/>
      </w:rPr>
    </w:lvl>
    <w:lvl w:ilvl="1" w:tplc="440A0019" w:tentative="1">
      <w:start w:val="1"/>
      <w:numFmt w:val="lowerLetter"/>
      <w:lvlText w:val="%2."/>
      <w:lvlJc w:val="left"/>
      <w:pPr>
        <w:ind w:left="1400" w:hanging="360"/>
      </w:pPr>
    </w:lvl>
    <w:lvl w:ilvl="2" w:tplc="440A001B" w:tentative="1">
      <w:start w:val="1"/>
      <w:numFmt w:val="lowerRoman"/>
      <w:lvlText w:val="%3."/>
      <w:lvlJc w:val="right"/>
      <w:pPr>
        <w:ind w:left="2120" w:hanging="180"/>
      </w:pPr>
    </w:lvl>
    <w:lvl w:ilvl="3" w:tplc="440A000F" w:tentative="1">
      <w:start w:val="1"/>
      <w:numFmt w:val="decimal"/>
      <w:lvlText w:val="%4."/>
      <w:lvlJc w:val="left"/>
      <w:pPr>
        <w:ind w:left="2840" w:hanging="360"/>
      </w:pPr>
    </w:lvl>
    <w:lvl w:ilvl="4" w:tplc="440A0019" w:tentative="1">
      <w:start w:val="1"/>
      <w:numFmt w:val="lowerLetter"/>
      <w:lvlText w:val="%5."/>
      <w:lvlJc w:val="left"/>
      <w:pPr>
        <w:ind w:left="3560" w:hanging="360"/>
      </w:pPr>
    </w:lvl>
    <w:lvl w:ilvl="5" w:tplc="440A001B" w:tentative="1">
      <w:start w:val="1"/>
      <w:numFmt w:val="lowerRoman"/>
      <w:lvlText w:val="%6."/>
      <w:lvlJc w:val="right"/>
      <w:pPr>
        <w:ind w:left="4280" w:hanging="180"/>
      </w:pPr>
    </w:lvl>
    <w:lvl w:ilvl="6" w:tplc="440A000F" w:tentative="1">
      <w:start w:val="1"/>
      <w:numFmt w:val="decimal"/>
      <w:lvlText w:val="%7."/>
      <w:lvlJc w:val="left"/>
      <w:pPr>
        <w:ind w:left="5000" w:hanging="360"/>
      </w:pPr>
    </w:lvl>
    <w:lvl w:ilvl="7" w:tplc="440A0019" w:tentative="1">
      <w:start w:val="1"/>
      <w:numFmt w:val="lowerLetter"/>
      <w:lvlText w:val="%8."/>
      <w:lvlJc w:val="left"/>
      <w:pPr>
        <w:ind w:left="5720" w:hanging="360"/>
      </w:pPr>
    </w:lvl>
    <w:lvl w:ilvl="8" w:tplc="440A001B" w:tentative="1">
      <w:start w:val="1"/>
      <w:numFmt w:val="lowerRoman"/>
      <w:lvlText w:val="%9."/>
      <w:lvlJc w:val="right"/>
      <w:pPr>
        <w:ind w:left="6440" w:hanging="180"/>
      </w:pPr>
    </w:lvl>
  </w:abstractNum>
  <w:abstractNum w:abstractNumId="2" w15:restartNumberingAfterBreak="0">
    <w:nsid w:val="0F7A7132"/>
    <w:multiLevelType w:val="hybridMultilevel"/>
    <w:tmpl w:val="D4F091BA"/>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 w15:restartNumberingAfterBreak="0">
    <w:nsid w:val="1A6E1B15"/>
    <w:multiLevelType w:val="hybridMultilevel"/>
    <w:tmpl w:val="41969B58"/>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352D4547"/>
    <w:multiLevelType w:val="hybridMultilevel"/>
    <w:tmpl w:val="D38C2A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4A055DD4"/>
    <w:multiLevelType w:val="hybridMultilevel"/>
    <w:tmpl w:val="D4F091BA"/>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 w15:restartNumberingAfterBreak="0">
    <w:nsid w:val="4C5814E1"/>
    <w:multiLevelType w:val="hybridMultilevel"/>
    <w:tmpl w:val="CAEA0B0A"/>
    <w:lvl w:ilvl="0" w:tplc="0632E49C">
      <w:start w:val="1"/>
      <w:numFmt w:val="lowerRoman"/>
      <w:lvlText w:val="%1)"/>
      <w:lvlJc w:val="left"/>
      <w:pPr>
        <w:ind w:left="1440" w:hanging="72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 w15:restartNumberingAfterBreak="0">
    <w:nsid w:val="53760AC4"/>
    <w:multiLevelType w:val="hybridMultilevel"/>
    <w:tmpl w:val="542A640A"/>
    <w:lvl w:ilvl="0" w:tplc="6B540C7C">
      <w:start w:val="1"/>
      <w:numFmt w:val="lowerLetter"/>
      <w:lvlText w:val="%1)"/>
      <w:lvlJc w:val="left"/>
      <w:pPr>
        <w:ind w:left="720" w:hanging="360"/>
      </w:pPr>
      <w:rPr>
        <w:rFonts w:hint="default"/>
        <w:w w:val="10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5426793B"/>
    <w:multiLevelType w:val="hybridMultilevel"/>
    <w:tmpl w:val="24FC40B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67307745"/>
    <w:multiLevelType w:val="hybridMultilevel"/>
    <w:tmpl w:val="B2BC54E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7A4203A4"/>
    <w:multiLevelType w:val="hybridMultilevel"/>
    <w:tmpl w:val="A3660010"/>
    <w:lvl w:ilvl="0" w:tplc="040A000F">
      <w:start w:val="9"/>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
  </w:num>
  <w:num w:numId="2">
    <w:abstractNumId w:val="9"/>
  </w:num>
  <w:num w:numId="3">
    <w:abstractNumId w:val="1"/>
  </w:num>
  <w:num w:numId="4">
    <w:abstractNumId w:val="10"/>
  </w:num>
  <w:num w:numId="5">
    <w:abstractNumId w:val="4"/>
  </w:num>
  <w:num w:numId="6">
    <w:abstractNumId w:val="8"/>
  </w:num>
  <w:num w:numId="7">
    <w:abstractNumId w:val="7"/>
  </w:num>
  <w:num w:numId="8">
    <w:abstractNumId w:val="5"/>
  </w:num>
  <w:num w:numId="9">
    <w:abstractNumId w:val="0"/>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8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C05"/>
    <w:rsid w:val="0001027C"/>
    <w:rsid w:val="00010418"/>
    <w:rsid w:val="000120F2"/>
    <w:rsid w:val="00012D3C"/>
    <w:rsid w:val="0002241E"/>
    <w:rsid w:val="0003101C"/>
    <w:rsid w:val="00033242"/>
    <w:rsid w:val="000378D9"/>
    <w:rsid w:val="00046109"/>
    <w:rsid w:val="00060229"/>
    <w:rsid w:val="00061F8A"/>
    <w:rsid w:val="00073AB6"/>
    <w:rsid w:val="00074612"/>
    <w:rsid w:val="00084C46"/>
    <w:rsid w:val="00091688"/>
    <w:rsid w:val="0009446B"/>
    <w:rsid w:val="000A14D5"/>
    <w:rsid w:val="000A169D"/>
    <w:rsid w:val="000A5DA3"/>
    <w:rsid w:val="000A5DD7"/>
    <w:rsid w:val="000B1BA6"/>
    <w:rsid w:val="000B2B9E"/>
    <w:rsid w:val="000C48C2"/>
    <w:rsid w:val="000C7893"/>
    <w:rsid w:val="000F3501"/>
    <w:rsid w:val="001068ED"/>
    <w:rsid w:val="0011417E"/>
    <w:rsid w:val="00116176"/>
    <w:rsid w:val="00120013"/>
    <w:rsid w:val="00127F5C"/>
    <w:rsid w:val="00152D21"/>
    <w:rsid w:val="001601C0"/>
    <w:rsid w:val="00185606"/>
    <w:rsid w:val="0019181E"/>
    <w:rsid w:val="001C57FF"/>
    <w:rsid w:val="001D5D74"/>
    <w:rsid w:val="001E42D0"/>
    <w:rsid w:val="001F5AAD"/>
    <w:rsid w:val="00213F6A"/>
    <w:rsid w:val="00236F45"/>
    <w:rsid w:val="0024095E"/>
    <w:rsid w:val="00250A4B"/>
    <w:rsid w:val="00260382"/>
    <w:rsid w:val="00277422"/>
    <w:rsid w:val="00286A4C"/>
    <w:rsid w:val="002B291E"/>
    <w:rsid w:val="002B60DD"/>
    <w:rsid w:val="002C24EC"/>
    <w:rsid w:val="002C4E49"/>
    <w:rsid w:val="002D327F"/>
    <w:rsid w:val="002D3E32"/>
    <w:rsid w:val="002E03C3"/>
    <w:rsid w:val="002E64CC"/>
    <w:rsid w:val="00305807"/>
    <w:rsid w:val="00306797"/>
    <w:rsid w:val="00316DBD"/>
    <w:rsid w:val="003213E4"/>
    <w:rsid w:val="00362C75"/>
    <w:rsid w:val="003A4C0C"/>
    <w:rsid w:val="003B4AAE"/>
    <w:rsid w:val="003E2CF6"/>
    <w:rsid w:val="004132EA"/>
    <w:rsid w:val="004139E2"/>
    <w:rsid w:val="00414888"/>
    <w:rsid w:val="004523BB"/>
    <w:rsid w:val="00455DC8"/>
    <w:rsid w:val="00472C9D"/>
    <w:rsid w:val="00484DED"/>
    <w:rsid w:val="00486879"/>
    <w:rsid w:val="004916BB"/>
    <w:rsid w:val="00491753"/>
    <w:rsid w:val="004A1499"/>
    <w:rsid w:val="004B1E79"/>
    <w:rsid w:val="004B4BB2"/>
    <w:rsid w:val="004C4D13"/>
    <w:rsid w:val="004C720C"/>
    <w:rsid w:val="004D0259"/>
    <w:rsid w:val="004D42C5"/>
    <w:rsid w:val="004D6696"/>
    <w:rsid w:val="004E2DCD"/>
    <w:rsid w:val="004E4AEC"/>
    <w:rsid w:val="00527B92"/>
    <w:rsid w:val="00533CF6"/>
    <w:rsid w:val="00535C7B"/>
    <w:rsid w:val="00552D71"/>
    <w:rsid w:val="0057138E"/>
    <w:rsid w:val="005768E3"/>
    <w:rsid w:val="005A12FC"/>
    <w:rsid w:val="005B3BA3"/>
    <w:rsid w:val="005C4906"/>
    <w:rsid w:val="005C69BE"/>
    <w:rsid w:val="005D10F9"/>
    <w:rsid w:val="005D5839"/>
    <w:rsid w:val="005D69C3"/>
    <w:rsid w:val="005F5DEC"/>
    <w:rsid w:val="00601A21"/>
    <w:rsid w:val="00605651"/>
    <w:rsid w:val="0061386E"/>
    <w:rsid w:val="006151BA"/>
    <w:rsid w:val="00645F0F"/>
    <w:rsid w:val="006466B7"/>
    <w:rsid w:val="006506C9"/>
    <w:rsid w:val="0069353C"/>
    <w:rsid w:val="006D6250"/>
    <w:rsid w:val="006E6968"/>
    <w:rsid w:val="006F110C"/>
    <w:rsid w:val="006F1D81"/>
    <w:rsid w:val="0070494E"/>
    <w:rsid w:val="007328E9"/>
    <w:rsid w:val="00743664"/>
    <w:rsid w:val="00754698"/>
    <w:rsid w:val="0076134F"/>
    <w:rsid w:val="007A1CBC"/>
    <w:rsid w:val="007A4F42"/>
    <w:rsid w:val="007B2326"/>
    <w:rsid w:val="007C5D67"/>
    <w:rsid w:val="007D66FD"/>
    <w:rsid w:val="007E6D8C"/>
    <w:rsid w:val="00807AC4"/>
    <w:rsid w:val="00821BF7"/>
    <w:rsid w:val="00846AC7"/>
    <w:rsid w:val="008519C7"/>
    <w:rsid w:val="00857261"/>
    <w:rsid w:val="0086340F"/>
    <w:rsid w:val="0087041C"/>
    <w:rsid w:val="0087258C"/>
    <w:rsid w:val="008C1CD8"/>
    <w:rsid w:val="008C62B9"/>
    <w:rsid w:val="008E0173"/>
    <w:rsid w:val="009217E6"/>
    <w:rsid w:val="0094474E"/>
    <w:rsid w:val="00985222"/>
    <w:rsid w:val="0099237D"/>
    <w:rsid w:val="009A4F99"/>
    <w:rsid w:val="009A7DE0"/>
    <w:rsid w:val="009B6FB7"/>
    <w:rsid w:val="009D0E47"/>
    <w:rsid w:val="009E2763"/>
    <w:rsid w:val="009E529D"/>
    <w:rsid w:val="009F1BB4"/>
    <w:rsid w:val="00A0393F"/>
    <w:rsid w:val="00A24818"/>
    <w:rsid w:val="00A73065"/>
    <w:rsid w:val="00A80960"/>
    <w:rsid w:val="00A924B1"/>
    <w:rsid w:val="00AA2314"/>
    <w:rsid w:val="00AA4173"/>
    <w:rsid w:val="00AD29EF"/>
    <w:rsid w:val="00AF75D8"/>
    <w:rsid w:val="00B24E89"/>
    <w:rsid w:val="00B54EA6"/>
    <w:rsid w:val="00B55B7E"/>
    <w:rsid w:val="00B60709"/>
    <w:rsid w:val="00B62884"/>
    <w:rsid w:val="00B70DB4"/>
    <w:rsid w:val="00B7289B"/>
    <w:rsid w:val="00B85F48"/>
    <w:rsid w:val="00B95C05"/>
    <w:rsid w:val="00B95D52"/>
    <w:rsid w:val="00BA2D0F"/>
    <w:rsid w:val="00BA7D97"/>
    <w:rsid w:val="00BD16A3"/>
    <w:rsid w:val="00BD7A4B"/>
    <w:rsid w:val="00BE1142"/>
    <w:rsid w:val="00BE75BB"/>
    <w:rsid w:val="00BE7DBE"/>
    <w:rsid w:val="00BF37CB"/>
    <w:rsid w:val="00BF462E"/>
    <w:rsid w:val="00BF62F7"/>
    <w:rsid w:val="00C138E0"/>
    <w:rsid w:val="00C147E1"/>
    <w:rsid w:val="00C16D99"/>
    <w:rsid w:val="00C34929"/>
    <w:rsid w:val="00C45827"/>
    <w:rsid w:val="00C47A54"/>
    <w:rsid w:val="00C54D9C"/>
    <w:rsid w:val="00C61C51"/>
    <w:rsid w:val="00C65049"/>
    <w:rsid w:val="00C66BE1"/>
    <w:rsid w:val="00C716FA"/>
    <w:rsid w:val="00C80D20"/>
    <w:rsid w:val="00C83971"/>
    <w:rsid w:val="00C8690C"/>
    <w:rsid w:val="00C927F1"/>
    <w:rsid w:val="00CA1505"/>
    <w:rsid w:val="00CA6994"/>
    <w:rsid w:val="00CB10D6"/>
    <w:rsid w:val="00CD5CBC"/>
    <w:rsid w:val="00CD7C38"/>
    <w:rsid w:val="00CE3C94"/>
    <w:rsid w:val="00CF1E5A"/>
    <w:rsid w:val="00D04514"/>
    <w:rsid w:val="00D227C7"/>
    <w:rsid w:val="00D66AFA"/>
    <w:rsid w:val="00D74CE2"/>
    <w:rsid w:val="00D96B3E"/>
    <w:rsid w:val="00DA7F46"/>
    <w:rsid w:val="00E109DD"/>
    <w:rsid w:val="00E15DD3"/>
    <w:rsid w:val="00E4410E"/>
    <w:rsid w:val="00E47C90"/>
    <w:rsid w:val="00E500B9"/>
    <w:rsid w:val="00E51DC6"/>
    <w:rsid w:val="00E531BA"/>
    <w:rsid w:val="00E56704"/>
    <w:rsid w:val="00E6609E"/>
    <w:rsid w:val="00E76EB9"/>
    <w:rsid w:val="00E82DD8"/>
    <w:rsid w:val="00EC1421"/>
    <w:rsid w:val="00ED3D38"/>
    <w:rsid w:val="00EE422B"/>
    <w:rsid w:val="00F03504"/>
    <w:rsid w:val="00F0581F"/>
    <w:rsid w:val="00F153F7"/>
    <w:rsid w:val="00F15E8F"/>
    <w:rsid w:val="00F40685"/>
    <w:rsid w:val="00F47CEF"/>
    <w:rsid w:val="00F73794"/>
    <w:rsid w:val="00F8294B"/>
    <w:rsid w:val="00F93E64"/>
    <w:rsid w:val="00FA08FB"/>
    <w:rsid w:val="00FC624F"/>
    <w:rsid w:val="00FE4761"/>
    <w:rsid w:val="00FF3AD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F47F61"/>
  <w15:chartTrackingRefBased/>
  <w15:docId w15:val="{13E80B9B-DAD2-40D9-A7B6-7FF4FBF6B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SV" w:eastAsia="es-S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4818"/>
    <w:pPr>
      <w:tabs>
        <w:tab w:val="center" w:pos="4419"/>
        <w:tab w:val="right" w:pos="8838"/>
      </w:tabs>
    </w:pPr>
    <w:rPr>
      <w:lang w:val="x-none" w:eastAsia="x-none"/>
    </w:rPr>
  </w:style>
  <w:style w:type="character" w:customStyle="1" w:styleId="EncabezadoCar">
    <w:name w:val="Encabezado Car"/>
    <w:link w:val="Encabezado"/>
    <w:uiPriority w:val="99"/>
    <w:rsid w:val="00A24818"/>
    <w:rPr>
      <w:sz w:val="22"/>
      <w:szCs w:val="22"/>
    </w:rPr>
  </w:style>
  <w:style w:type="paragraph" w:styleId="Piedepgina">
    <w:name w:val="footer"/>
    <w:basedOn w:val="Normal"/>
    <w:link w:val="PiedepginaCar"/>
    <w:uiPriority w:val="99"/>
    <w:unhideWhenUsed/>
    <w:rsid w:val="00A24818"/>
    <w:pPr>
      <w:tabs>
        <w:tab w:val="center" w:pos="4419"/>
        <w:tab w:val="right" w:pos="8838"/>
      </w:tabs>
    </w:pPr>
    <w:rPr>
      <w:lang w:val="x-none" w:eastAsia="x-none"/>
    </w:rPr>
  </w:style>
  <w:style w:type="character" w:customStyle="1" w:styleId="PiedepginaCar">
    <w:name w:val="Pie de página Car"/>
    <w:link w:val="Piedepgina"/>
    <w:uiPriority w:val="99"/>
    <w:rsid w:val="00A24818"/>
    <w:rPr>
      <w:sz w:val="22"/>
      <w:szCs w:val="22"/>
    </w:rPr>
  </w:style>
  <w:style w:type="paragraph" w:styleId="Textodeglobo">
    <w:name w:val="Balloon Text"/>
    <w:basedOn w:val="Normal"/>
    <w:link w:val="TextodegloboCar"/>
    <w:uiPriority w:val="99"/>
    <w:semiHidden/>
    <w:unhideWhenUsed/>
    <w:rsid w:val="00A24818"/>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A24818"/>
    <w:rPr>
      <w:rFonts w:ascii="Tahoma" w:hAnsi="Tahoma" w:cs="Tahoma"/>
      <w:sz w:val="16"/>
      <w:szCs w:val="16"/>
    </w:rPr>
  </w:style>
  <w:style w:type="table" w:styleId="Tablaconcuadrcula">
    <w:name w:val="Table Grid"/>
    <w:basedOn w:val="Tablanormal"/>
    <w:uiPriority w:val="59"/>
    <w:rsid w:val="00AD2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66BE1"/>
    <w:pPr>
      <w:ind w:left="720"/>
      <w:contextualSpacing/>
    </w:pPr>
  </w:style>
  <w:style w:type="paragraph" w:styleId="Ttulo">
    <w:name w:val="Title"/>
    <w:basedOn w:val="Normal"/>
    <w:next w:val="Normal"/>
    <w:link w:val="TtuloCar"/>
    <w:uiPriority w:val="10"/>
    <w:qFormat/>
    <w:rsid w:val="005A12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12F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12F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5A12FC"/>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054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011BB-7F7F-46A8-BADA-751C68111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1218</Words>
  <Characters>6703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Elizabeth Samayoa de Parada</dc:creator>
  <cp:keywords/>
  <cp:lastModifiedBy>Marcela Jazmin Medrano Delgado</cp:lastModifiedBy>
  <cp:revision>3</cp:revision>
  <cp:lastPrinted>2021-08-19T13:53:00Z</cp:lastPrinted>
  <dcterms:created xsi:type="dcterms:W3CDTF">2021-12-03T15:07:00Z</dcterms:created>
  <dcterms:modified xsi:type="dcterms:W3CDTF">2022-02-01T22:42:00Z</dcterms:modified>
</cp:coreProperties>
</file>