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25E2" w14:textId="77777777" w:rsidR="00F8761C" w:rsidRDefault="00F8761C">
      <w:pPr>
        <w:jc w:val="center"/>
        <w:rPr>
          <w:rFonts w:ascii="Arial Narrow" w:hAnsi="Arial Narrow"/>
          <w:b/>
          <w:sz w:val="24"/>
        </w:rPr>
      </w:pPr>
    </w:p>
    <w:p w14:paraId="168D4D0B" w14:textId="6B8CC067" w:rsidR="00D310FB" w:rsidRDefault="00D310FB">
      <w:pPr>
        <w:jc w:val="center"/>
        <w:rPr>
          <w:rFonts w:ascii="Arial Narrow" w:hAnsi="Arial Narrow"/>
          <w:b/>
          <w:sz w:val="24"/>
        </w:rPr>
      </w:pPr>
      <w:r>
        <w:rPr>
          <w:rFonts w:ascii="Arial Narrow" w:hAnsi="Arial Narrow"/>
          <w:b/>
          <w:sz w:val="24"/>
        </w:rPr>
        <w:t xml:space="preserve"> </w:t>
      </w:r>
    </w:p>
    <w:p w14:paraId="45D14B0E" w14:textId="77777777" w:rsidR="00D310FB" w:rsidRDefault="00D310FB">
      <w:pPr>
        <w:jc w:val="center"/>
        <w:rPr>
          <w:rFonts w:ascii="Arial Narrow" w:hAnsi="Arial Narrow"/>
          <w:b/>
          <w:sz w:val="24"/>
        </w:rPr>
      </w:pPr>
    </w:p>
    <w:p w14:paraId="09392A70" w14:textId="77777777" w:rsidR="00D310FB" w:rsidRDefault="00D310FB">
      <w:pPr>
        <w:jc w:val="center"/>
        <w:rPr>
          <w:rFonts w:ascii="Arial Narrow" w:hAnsi="Arial Narrow"/>
          <w:b/>
          <w:sz w:val="24"/>
        </w:rPr>
      </w:pPr>
    </w:p>
    <w:p w14:paraId="711DAFB3" w14:textId="77777777" w:rsidR="00D310FB" w:rsidRDefault="00D310FB">
      <w:pPr>
        <w:jc w:val="center"/>
        <w:rPr>
          <w:rFonts w:ascii="Arial Narrow" w:hAnsi="Arial Narrow"/>
          <w:b/>
          <w:sz w:val="24"/>
        </w:rPr>
      </w:pPr>
    </w:p>
    <w:p w14:paraId="1AEA5BE4" w14:textId="77777777" w:rsidR="00D310FB" w:rsidRDefault="00D310FB">
      <w:pPr>
        <w:jc w:val="center"/>
        <w:rPr>
          <w:rFonts w:ascii="Arial Narrow" w:hAnsi="Arial Narrow"/>
          <w:b/>
          <w:sz w:val="24"/>
        </w:rPr>
      </w:pPr>
    </w:p>
    <w:p w14:paraId="2BD40907" w14:textId="77777777" w:rsidR="00D310FB" w:rsidRDefault="00D310FB">
      <w:pPr>
        <w:jc w:val="center"/>
        <w:rPr>
          <w:rFonts w:ascii="Arial Narrow" w:hAnsi="Arial Narrow"/>
          <w:b/>
          <w:sz w:val="24"/>
        </w:rPr>
      </w:pPr>
    </w:p>
    <w:p w14:paraId="006B2B29" w14:textId="77777777" w:rsidR="00D310FB" w:rsidRDefault="00D310FB">
      <w:pPr>
        <w:jc w:val="center"/>
        <w:rPr>
          <w:rFonts w:ascii="Arial Narrow" w:hAnsi="Arial Narrow"/>
          <w:b/>
          <w:sz w:val="24"/>
        </w:rPr>
      </w:pPr>
    </w:p>
    <w:p w14:paraId="2A6380AA" w14:textId="77777777" w:rsidR="00D310FB" w:rsidRDefault="00D310FB">
      <w:pPr>
        <w:jc w:val="center"/>
        <w:rPr>
          <w:rFonts w:ascii="Arial Narrow" w:hAnsi="Arial Narrow"/>
          <w:b/>
          <w:sz w:val="24"/>
        </w:rPr>
      </w:pPr>
    </w:p>
    <w:p w14:paraId="464BB926" w14:textId="77777777" w:rsidR="00D310FB" w:rsidRDefault="00D310FB">
      <w:pPr>
        <w:jc w:val="center"/>
        <w:rPr>
          <w:rFonts w:ascii="Arial Narrow" w:hAnsi="Arial Narrow"/>
          <w:b/>
          <w:sz w:val="24"/>
        </w:rPr>
      </w:pPr>
    </w:p>
    <w:p w14:paraId="620ABF68" w14:textId="77777777" w:rsidR="00D310FB" w:rsidRDefault="00D310FB">
      <w:pPr>
        <w:jc w:val="center"/>
        <w:rPr>
          <w:rFonts w:ascii="Arial Narrow" w:hAnsi="Arial Narrow"/>
          <w:b/>
          <w:sz w:val="24"/>
        </w:rPr>
      </w:pPr>
    </w:p>
    <w:p w14:paraId="515DDDC9" w14:textId="77777777" w:rsidR="00D310FB" w:rsidRDefault="00D310FB">
      <w:pPr>
        <w:jc w:val="center"/>
        <w:rPr>
          <w:rFonts w:ascii="Arial Narrow" w:hAnsi="Arial Narrow"/>
          <w:b/>
          <w:sz w:val="24"/>
        </w:rPr>
      </w:pPr>
    </w:p>
    <w:p w14:paraId="19123C2B" w14:textId="77777777" w:rsidR="00D310FB" w:rsidRDefault="00D310FB">
      <w:pPr>
        <w:jc w:val="center"/>
        <w:rPr>
          <w:rFonts w:ascii="Arial Narrow" w:hAnsi="Arial Narrow"/>
          <w:b/>
          <w:sz w:val="24"/>
        </w:rPr>
      </w:pPr>
    </w:p>
    <w:p w14:paraId="6B9AF06C" w14:textId="77777777" w:rsidR="00D310FB" w:rsidRDefault="00D310FB">
      <w:pPr>
        <w:jc w:val="center"/>
        <w:rPr>
          <w:rFonts w:ascii="Arial Narrow" w:hAnsi="Arial Narrow"/>
          <w:b/>
          <w:sz w:val="24"/>
        </w:rPr>
      </w:pPr>
    </w:p>
    <w:p w14:paraId="32063EEB" w14:textId="77777777" w:rsidR="00D310FB" w:rsidRDefault="00D310FB">
      <w:pPr>
        <w:jc w:val="center"/>
        <w:rPr>
          <w:rFonts w:ascii="Arial Narrow" w:hAnsi="Arial Narrow"/>
          <w:b/>
          <w:sz w:val="24"/>
        </w:rPr>
      </w:pPr>
    </w:p>
    <w:p w14:paraId="34A89590" w14:textId="77777777" w:rsidR="00804261" w:rsidRDefault="00804261">
      <w:pPr>
        <w:jc w:val="center"/>
        <w:rPr>
          <w:rFonts w:ascii="Arial Narrow" w:hAnsi="Arial Narrow"/>
          <w:b/>
          <w:sz w:val="24"/>
        </w:rPr>
      </w:pPr>
    </w:p>
    <w:p w14:paraId="427E8722" w14:textId="77777777" w:rsidR="00804261" w:rsidRDefault="00804261">
      <w:pPr>
        <w:jc w:val="center"/>
        <w:rPr>
          <w:rFonts w:ascii="Arial Narrow" w:hAnsi="Arial Narrow"/>
          <w:b/>
          <w:sz w:val="24"/>
        </w:rPr>
      </w:pPr>
    </w:p>
    <w:p w14:paraId="0B130AAE" w14:textId="77777777" w:rsidR="00D310FB" w:rsidRPr="007D3DEC" w:rsidRDefault="00D310FB" w:rsidP="007D3DEC">
      <w:pPr>
        <w:pStyle w:val="Ttulo6"/>
        <w:rPr>
          <w:rFonts w:ascii="Bembo Std" w:hAnsi="Bembo Std"/>
          <w:sz w:val="56"/>
        </w:rPr>
      </w:pPr>
      <w:r w:rsidRPr="007D3DEC">
        <w:rPr>
          <w:rFonts w:ascii="Bembo Std" w:hAnsi="Bembo Std"/>
          <w:sz w:val="56"/>
        </w:rPr>
        <w:t xml:space="preserve">MANUAL DE ORGANIZACIÓN </w:t>
      </w:r>
    </w:p>
    <w:p w14:paraId="748D7B31" w14:textId="77777777" w:rsidR="00D310FB" w:rsidRPr="007D3DEC" w:rsidRDefault="00D310FB">
      <w:pPr>
        <w:rPr>
          <w:rFonts w:ascii="Bembo Std" w:hAnsi="Bembo Std"/>
        </w:rPr>
      </w:pPr>
    </w:p>
    <w:p w14:paraId="72BBF9AA" w14:textId="77777777" w:rsidR="00D310FB" w:rsidRPr="007D3DEC" w:rsidRDefault="00D310FB">
      <w:pPr>
        <w:rPr>
          <w:rFonts w:ascii="Bembo Std" w:hAnsi="Bembo Std"/>
        </w:rPr>
      </w:pPr>
    </w:p>
    <w:p w14:paraId="3065DA22" w14:textId="77777777" w:rsidR="00D310FB" w:rsidRPr="007D3DEC" w:rsidRDefault="00D310FB">
      <w:pPr>
        <w:rPr>
          <w:rFonts w:ascii="Bembo Std" w:hAnsi="Bembo Std"/>
        </w:rPr>
      </w:pPr>
    </w:p>
    <w:p w14:paraId="4E6E0911" w14:textId="77777777" w:rsidR="00D310FB" w:rsidRPr="007D3DEC" w:rsidRDefault="00D310FB">
      <w:pPr>
        <w:rPr>
          <w:rFonts w:ascii="Bembo Std" w:hAnsi="Bembo Std"/>
        </w:rPr>
      </w:pPr>
    </w:p>
    <w:p w14:paraId="6E5EAC49" w14:textId="77777777" w:rsidR="00D310FB" w:rsidRPr="007D3DEC" w:rsidRDefault="00D310FB" w:rsidP="007D3DEC">
      <w:pPr>
        <w:pStyle w:val="Ttulo6"/>
        <w:rPr>
          <w:rFonts w:ascii="Bembo Std" w:hAnsi="Bembo Std"/>
          <w:sz w:val="56"/>
        </w:rPr>
      </w:pPr>
      <w:r w:rsidRPr="007D3DEC">
        <w:rPr>
          <w:rFonts w:ascii="Bembo Std" w:hAnsi="Bembo Std"/>
          <w:sz w:val="56"/>
        </w:rPr>
        <w:t xml:space="preserve">DIRECCIÓN NACIONAL DE ADMINISTRACION FINANCIERA E INNOVACIÓN </w:t>
      </w:r>
    </w:p>
    <w:p w14:paraId="410467ED" w14:textId="77777777" w:rsidR="00D310FB" w:rsidRDefault="00D310FB">
      <w:pPr>
        <w:jc w:val="center"/>
        <w:rPr>
          <w:sz w:val="24"/>
        </w:rPr>
      </w:pPr>
    </w:p>
    <w:p w14:paraId="6113CF3B" w14:textId="77777777" w:rsidR="00D310FB" w:rsidRDefault="00D310FB">
      <w:pPr>
        <w:jc w:val="center"/>
        <w:rPr>
          <w:sz w:val="24"/>
        </w:rPr>
      </w:pPr>
    </w:p>
    <w:p w14:paraId="5001E5FF" w14:textId="77777777" w:rsidR="00D310FB" w:rsidRDefault="00D310FB">
      <w:pPr>
        <w:jc w:val="center"/>
        <w:rPr>
          <w:sz w:val="24"/>
        </w:rPr>
      </w:pPr>
    </w:p>
    <w:p w14:paraId="73E14020" w14:textId="77777777" w:rsidR="00D310FB" w:rsidRDefault="00D310FB">
      <w:pPr>
        <w:jc w:val="center"/>
        <w:rPr>
          <w:sz w:val="24"/>
        </w:rPr>
      </w:pPr>
    </w:p>
    <w:p w14:paraId="2365F952" w14:textId="77777777" w:rsidR="00D310FB" w:rsidRDefault="00D310FB">
      <w:pPr>
        <w:jc w:val="center"/>
        <w:rPr>
          <w:sz w:val="24"/>
        </w:rPr>
      </w:pPr>
    </w:p>
    <w:p w14:paraId="1A1A95A2" w14:textId="77777777" w:rsidR="00D310FB" w:rsidRDefault="00D310FB">
      <w:pPr>
        <w:jc w:val="center"/>
        <w:rPr>
          <w:sz w:val="24"/>
        </w:rPr>
      </w:pPr>
    </w:p>
    <w:p w14:paraId="08EB2F56" w14:textId="77777777" w:rsidR="00D310FB" w:rsidRDefault="00D310FB">
      <w:pPr>
        <w:jc w:val="center"/>
        <w:rPr>
          <w:sz w:val="24"/>
        </w:rPr>
      </w:pPr>
    </w:p>
    <w:p w14:paraId="4183B4A8" w14:textId="77777777" w:rsidR="00D310FB" w:rsidRDefault="00D310FB">
      <w:pPr>
        <w:jc w:val="center"/>
        <w:rPr>
          <w:sz w:val="24"/>
        </w:rPr>
      </w:pPr>
    </w:p>
    <w:p w14:paraId="74B676A2" w14:textId="77777777" w:rsidR="00D310FB" w:rsidRDefault="00D310FB">
      <w:pPr>
        <w:jc w:val="center"/>
        <w:rPr>
          <w:sz w:val="24"/>
        </w:rPr>
      </w:pPr>
    </w:p>
    <w:p w14:paraId="16F20A62" w14:textId="77777777" w:rsidR="00D310FB" w:rsidRDefault="00D310FB">
      <w:pPr>
        <w:jc w:val="center"/>
        <w:rPr>
          <w:sz w:val="24"/>
        </w:rPr>
      </w:pPr>
    </w:p>
    <w:p w14:paraId="5E8509DF" w14:textId="77777777" w:rsidR="00D310FB" w:rsidRDefault="00D310FB">
      <w:pPr>
        <w:jc w:val="center"/>
        <w:rPr>
          <w:sz w:val="24"/>
        </w:rPr>
      </w:pPr>
    </w:p>
    <w:p w14:paraId="30D899A9" w14:textId="77777777" w:rsidR="00D310FB" w:rsidRDefault="00D310FB">
      <w:pPr>
        <w:jc w:val="center"/>
        <w:rPr>
          <w:sz w:val="24"/>
        </w:rPr>
      </w:pPr>
    </w:p>
    <w:p w14:paraId="008BC695" w14:textId="77777777" w:rsidR="00D310FB" w:rsidRDefault="00D310FB">
      <w:pPr>
        <w:jc w:val="center"/>
        <w:rPr>
          <w:sz w:val="24"/>
        </w:rPr>
      </w:pPr>
    </w:p>
    <w:p w14:paraId="0D4E01F9" w14:textId="77777777" w:rsidR="00D310FB" w:rsidRDefault="00D310FB">
      <w:pPr>
        <w:jc w:val="center"/>
        <w:rPr>
          <w:sz w:val="24"/>
        </w:rPr>
      </w:pPr>
    </w:p>
    <w:p w14:paraId="04AE57A6" w14:textId="77777777" w:rsidR="00D310FB" w:rsidRDefault="00D310FB">
      <w:pPr>
        <w:jc w:val="center"/>
        <w:rPr>
          <w:sz w:val="24"/>
        </w:rPr>
      </w:pPr>
    </w:p>
    <w:p w14:paraId="2F651E09" w14:textId="77777777" w:rsidR="00D310FB" w:rsidRPr="0005309B" w:rsidRDefault="00A76F09" w:rsidP="007D3DEC">
      <w:pPr>
        <w:pStyle w:val="Ttulo7"/>
        <w:rPr>
          <w:rFonts w:ascii="Bembo Std" w:hAnsi="Bembo Std"/>
          <w:b/>
          <w:sz w:val="40"/>
        </w:rPr>
      </w:pPr>
      <w:r>
        <w:rPr>
          <w:rFonts w:ascii="Arial Narrow" w:hAnsi="Arial Narrow"/>
        </w:rPr>
        <w:t xml:space="preserve"> </w:t>
      </w:r>
      <w:r w:rsidR="00D310FB" w:rsidRPr="0005309B">
        <w:rPr>
          <w:rFonts w:ascii="Bembo Std" w:hAnsi="Bembo Std"/>
          <w:b/>
          <w:sz w:val="40"/>
        </w:rPr>
        <w:t>EL SALVADOR, CENTROAMERICA</w:t>
      </w:r>
    </w:p>
    <w:p w14:paraId="553E0D3B" w14:textId="77777777" w:rsidR="00D310FB" w:rsidRDefault="00D310FB">
      <w:pPr>
        <w:pStyle w:val="Sangradetextonormal"/>
        <w:tabs>
          <w:tab w:val="clear" w:pos="2184"/>
          <w:tab w:val="left" w:pos="426"/>
          <w:tab w:val="left" w:pos="2160"/>
        </w:tabs>
        <w:rPr>
          <w:rFonts w:ascii="Arial Narrow" w:hAnsi="Arial Narrow"/>
          <w:b/>
          <w:sz w:val="24"/>
        </w:rPr>
      </w:pPr>
    </w:p>
    <w:p w14:paraId="488E7D57" w14:textId="77777777" w:rsidR="00D310FB" w:rsidRPr="008F784A" w:rsidRDefault="00D310FB" w:rsidP="00FE1281">
      <w:pPr>
        <w:jc w:val="center"/>
        <w:rPr>
          <w:rFonts w:ascii="Museo Sans 100" w:hAnsi="Museo Sans 100"/>
          <w:b/>
          <w:sz w:val="24"/>
          <w:szCs w:val="24"/>
        </w:rPr>
      </w:pPr>
      <w:r>
        <w:rPr>
          <w:rFonts w:ascii="Arial Narrow" w:hAnsi="Arial Narrow"/>
          <w:b/>
          <w:sz w:val="24"/>
        </w:rPr>
        <w:br w:type="page"/>
      </w:r>
      <w:r w:rsidRPr="008F784A">
        <w:rPr>
          <w:rFonts w:ascii="Museo Sans 100" w:hAnsi="Museo Sans 100"/>
          <w:b/>
          <w:sz w:val="24"/>
          <w:szCs w:val="24"/>
        </w:rPr>
        <w:lastRenderedPageBreak/>
        <w:t>HOJA DE AUTORIZACION</w:t>
      </w:r>
    </w:p>
    <w:p w14:paraId="1D6B6027" w14:textId="77777777" w:rsidR="00D310FB" w:rsidRPr="008F784A" w:rsidRDefault="00D310FB" w:rsidP="00FE1281">
      <w:pPr>
        <w:rPr>
          <w:rFonts w:ascii="Museo Sans 100" w:hAnsi="Museo Sans 100"/>
          <w:b/>
          <w:sz w:val="24"/>
          <w:szCs w:val="24"/>
          <w:lang w:val="es-MX"/>
        </w:rPr>
      </w:pPr>
    </w:p>
    <w:p w14:paraId="3B548113" w14:textId="77777777" w:rsidR="00D310FB" w:rsidRDefault="0084482C" w:rsidP="00FE1281">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Preparado por:</w:t>
      </w:r>
    </w:p>
    <w:p w14:paraId="33E885A1" w14:textId="77777777" w:rsidR="007B3277" w:rsidRPr="008F784A" w:rsidRDefault="007B3277" w:rsidP="00FE1281">
      <w:pPr>
        <w:pStyle w:val="W"/>
        <w:tabs>
          <w:tab w:val="clear" w:pos="7840"/>
          <w:tab w:val="left" w:pos="7680"/>
        </w:tabs>
        <w:spacing w:line="240" w:lineRule="auto"/>
        <w:rPr>
          <w:rFonts w:ascii="Museo Sans 100" w:hAnsi="Museo Sans 100"/>
          <w:b/>
          <w:szCs w:val="24"/>
        </w:rPr>
      </w:pPr>
    </w:p>
    <w:tbl>
      <w:tblPr>
        <w:tblpPr w:leftFromText="141" w:rightFromText="141" w:vertAnchor="text" w:tblpY="1"/>
        <w:tblOverlap w:val="never"/>
        <w:tblW w:w="9993" w:type="dxa"/>
        <w:tblLayout w:type="fixed"/>
        <w:tblCellMar>
          <w:left w:w="70" w:type="dxa"/>
          <w:right w:w="70" w:type="dxa"/>
        </w:tblCellMar>
        <w:tblLook w:val="0000" w:firstRow="0" w:lastRow="0" w:firstColumn="0" w:lastColumn="0" w:noHBand="0" w:noVBand="0"/>
      </w:tblPr>
      <w:tblGrid>
        <w:gridCol w:w="1346"/>
        <w:gridCol w:w="4253"/>
        <w:gridCol w:w="2409"/>
        <w:gridCol w:w="1985"/>
      </w:tblGrid>
      <w:tr w:rsidR="0084482C" w:rsidRPr="00E61E7C" w14:paraId="72F00093" w14:textId="77777777" w:rsidTr="00C42426">
        <w:trPr>
          <w:cantSplit/>
          <w:trHeight w:val="206"/>
        </w:trPr>
        <w:tc>
          <w:tcPr>
            <w:tcW w:w="1346" w:type="dxa"/>
          </w:tcPr>
          <w:p w14:paraId="7A5B2F27" w14:textId="77777777" w:rsidR="00D310FB" w:rsidRPr="008F784A" w:rsidRDefault="00D310FB" w:rsidP="0020423A">
            <w:pPr>
              <w:pStyle w:val="W"/>
              <w:tabs>
                <w:tab w:val="clear" w:pos="7840"/>
                <w:tab w:val="left" w:pos="7680"/>
              </w:tabs>
              <w:spacing w:line="240" w:lineRule="auto"/>
              <w:rPr>
                <w:rFonts w:ascii="Museo Sans 100" w:hAnsi="Museo Sans 100"/>
                <w:b/>
                <w:szCs w:val="24"/>
              </w:rPr>
            </w:pPr>
          </w:p>
          <w:p w14:paraId="172CD7D1" w14:textId="77777777" w:rsidR="00D310FB" w:rsidRPr="008F784A" w:rsidRDefault="00D310FB" w:rsidP="0020423A">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Nombre:</w:t>
            </w:r>
          </w:p>
        </w:tc>
        <w:tc>
          <w:tcPr>
            <w:tcW w:w="4253" w:type="dxa"/>
          </w:tcPr>
          <w:p w14:paraId="2E602F17" w14:textId="77777777" w:rsidR="00D310FB" w:rsidRPr="00DD6636" w:rsidRDefault="00D310FB" w:rsidP="0020423A">
            <w:pPr>
              <w:pStyle w:val="W"/>
              <w:tabs>
                <w:tab w:val="clear" w:pos="7840"/>
                <w:tab w:val="left" w:pos="7680"/>
              </w:tabs>
              <w:spacing w:line="240" w:lineRule="auto"/>
              <w:rPr>
                <w:rFonts w:ascii="Museo Sans 100" w:hAnsi="Museo Sans 100"/>
                <w:szCs w:val="24"/>
                <w:highlight w:val="yellow"/>
              </w:rPr>
            </w:pPr>
          </w:p>
          <w:p w14:paraId="3AFB47BE" w14:textId="77777777" w:rsidR="00D310FB" w:rsidRPr="008F784A" w:rsidRDefault="001B2FBE" w:rsidP="00424363">
            <w:pPr>
              <w:pStyle w:val="W"/>
              <w:tabs>
                <w:tab w:val="clear" w:pos="7840"/>
                <w:tab w:val="left" w:pos="7680"/>
              </w:tabs>
              <w:spacing w:line="240" w:lineRule="auto"/>
              <w:ind w:left="-21" w:firstLine="21"/>
              <w:rPr>
                <w:rFonts w:ascii="Museo Sans 100" w:hAnsi="Museo Sans 100"/>
                <w:szCs w:val="24"/>
                <w:highlight w:val="yellow"/>
              </w:rPr>
            </w:pPr>
            <w:r w:rsidRPr="001B2FBE">
              <w:rPr>
                <w:rFonts w:ascii="Museo Sans 100" w:hAnsi="Museo Sans 100"/>
                <w:szCs w:val="24"/>
              </w:rPr>
              <w:t>Wendy Lorena Cruz Fuentes</w:t>
            </w:r>
          </w:p>
        </w:tc>
        <w:tc>
          <w:tcPr>
            <w:tcW w:w="2409" w:type="dxa"/>
          </w:tcPr>
          <w:p w14:paraId="54FC1B50" w14:textId="77777777" w:rsidR="0084482C" w:rsidRPr="008F784A" w:rsidRDefault="0084482C" w:rsidP="0084482C">
            <w:pPr>
              <w:pStyle w:val="W"/>
              <w:tabs>
                <w:tab w:val="clear" w:pos="7840"/>
                <w:tab w:val="left" w:pos="7680"/>
              </w:tabs>
              <w:spacing w:line="240" w:lineRule="auto"/>
              <w:rPr>
                <w:rFonts w:ascii="Museo Sans 100" w:hAnsi="Museo Sans 100"/>
                <w:szCs w:val="24"/>
              </w:rPr>
            </w:pPr>
          </w:p>
          <w:p w14:paraId="66B0BD5A" w14:textId="77777777" w:rsidR="00D310FB" w:rsidRPr="008F784A" w:rsidRDefault="00D310FB" w:rsidP="0084482C">
            <w:pPr>
              <w:pStyle w:val="W"/>
              <w:tabs>
                <w:tab w:val="clear" w:pos="7840"/>
                <w:tab w:val="left" w:pos="7680"/>
              </w:tabs>
              <w:spacing w:line="240" w:lineRule="auto"/>
              <w:rPr>
                <w:rFonts w:ascii="Museo Sans 100" w:hAnsi="Museo Sans 100"/>
                <w:szCs w:val="24"/>
              </w:rPr>
            </w:pPr>
            <w:r w:rsidRPr="008F784A">
              <w:rPr>
                <w:rFonts w:ascii="Museo Sans 100" w:hAnsi="Museo Sans 100"/>
                <w:szCs w:val="24"/>
              </w:rPr>
              <w:t>Firma:</w:t>
            </w:r>
            <w:r w:rsidRPr="008F784A">
              <w:rPr>
                <w:rFonts w:ascii="Museo Sans 100" w:hAnsi="Museo Sans 100"/>
                <w:b/>
                <w:szCs w:val="24"/>
              </w:rPr>
              <w:t xml:space="preserve"> </w:t>
            </w:r>
          </w:p>
        </w:tc>
        <w:tc>
          <w:tcPr>
            <w:tcW w:w="1985" w:type="dxa"/>
          </w:tcPr>
          <w:p w14:paraId="255D181D" w14:textId="77777777" w:rsidR="00D310FB" w:rsidRPr="000456B9" w:rsidRDefault="00D310FB" w:rsidP="0020423A">
            <w:pPr>
              <w:pStyle w:val="W"/>
              <w:tabs>
                <w:tab w:val="clear" w:pos="7840"/>
                <w:tab w:val="left" w:pos="7680"/>
              </w:tabs>
              <w:spacing w:line="240" w:lineRule="auto"/>
              <w:rPr>
                <w:rFonts w:ascii="Museo Sans 100" w:hAnsi="Museo Sans 100"/>
                <w:szCs w:val="24"/>
              </w:rPr>
            </w:pPr>
          </w:p>
          <w:p w14:paraId="7F72D205" w14:textId="77777777" w:rsidR="00D310FB" w:rsidRPr="000456B9" w:rsidRDefault="00D310FB" w:rsidP="00196E6D">
            <w:pPr>
              <w:pStyle w:val="W"/>
              <w:tabs>
                <w:tab w:val="clear" w:pos="7840"/>
                <w:tab w:val="left" w:pos="7680"/>
              </w:tabs>
              <w:spacing w:line="240" w:lineRule="auto"/>
              <w:rPr>
                <w:rFonts w:ascii="Museo Sans 100" w:hAnsi="Museo Sans 100"/>
                <w:szCs w:val="24"/>
              </w:rPr>
            </w:pPr>
            <w:r w:rsidRPr="000456B9">
              <w:rPr>
                <w:rFonts w:ascii="Museo Sans 100" w:hAnsi="Museo Sans 100"/>
                <w:szCs w:val="24"/>
              </w:rPr>
              <w:t>Fecha</w:t>
            </w:r>
            <w:r w:rsidR="00427E64" w:rsidRPr="00427E64">
              <w:rPr>
                <w:rFonts w:ascii="Museo Sans 100" w:hAnsi="Museo Sans 100"/>
                <w:szCs w:val="24"/>
              </w:rPr>
              <w:t xml:space="preserve">: </w:t>
            </w:r>
            <w:r w:rsidR="001B2FBE">
              <w:rPr>
                <w:rFonts w:ascii="Museo Sans 100" w:hAnsi="Museo Sans 100"/>
                <w:szCs w:val="24"/>
              </w:rPr>
              <w:t>09</w:t>
            </w:r>
            <w:r w:rsidR="00427E64" w:rsidRPr="00427E64">
              <w:rPr>
                <w:rFonts w:ascii="Museo Sans 100" w:hAnsi="Museo Sans 100"/>
                <w:szCs w:val="24"/>
              </w:rPr>
              <w:t>/</w:t>
            </w:r>
            <w:r w:rsidR="001B2FBE">
              <w:rPr>
                <w:rFonts w:ascii="Museo Sans 100" w:hAnsi="Museo Sans 100"/>
                <w:szCs w:val="24"/>
              </w:rPr>
              <w:t>12</w:t>
            </w:r>
            <w:r w:rsidR="00427E64" w:rsidRPr="00427E64">
              <w:rPr>
                <w:rFonts w:ascii="Museo Sans 100" w:hAnsi="Museo Sans 100"/>
                <w:szCs w:val="24"/>
              </w:rPr>
              <w:t>/24</w:t>
            </w:r>
          </w:p>
        </w:tc>
      </w:tr>
      <w:tr w:rsidR="0084482C" w:rsidRPr="008F784A" w14:paraId="77358AE2" w14:textId="77777777" w:rsidTr="000B4038">
        <w:trPr>
          <w:cantSplit/>
          <w:trHeight w:val="700"/>
        </w:trPr>
        <w:tc>
          <w:tcPr>
            <w:tcW w:w="1346" w:type="dxa"/>
          </w:tcPr>
          <w:p w14:paraId="7C5303DB" w14:textId="77777777" w:rsidR="00D310FB" w:rsidRPr="008F784A" w:rsidRDefault="00D310FB" w:rsidP="0020423A">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w:t>
            </w:r>
            <w:r w:rsidR="00A76F09" w:rsidRPr="008F784A">
              <w:rPr>
                <w:rFonts w:ascii="Museo Sans 100" w:hAnsi="Museo Sans 100"/>
                <w:b/>
                <w:szCs w:val="24"/>
              </w:rPr>
              <w:t xml:space="preserve"> </w:t>
            </w:r>
            <w:r w:rsidRPr="008F784A">
              <w:rPr>
                <w:rFonts w:ascii="Museo Sans 100" w:hAnsi="Museo Sans 100"/>
                <w:b/>
                <w:szCs w:val="24"/>
              </w:rPr>
              <w:t>:</w:t>
            </w:r>
          </w:p>
        </w:tc>
        <w:tc>
          <w:tcPr>
            <w:tcW w:w="4253" w:type="dxa"/>
          </w:tcPr>
          <w:p w14:paraId="17C7DD86" w14:textId="77777777" w:rsidR="00D310FB" w:rsidRPr="008F784A" w:rsidRDefault="001B2FBE" w:rsidP="0084482C">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Técnico de Gestión Administrativa y Financiera</w:t>
            </w:r>
          </w:p>
        </w:tc>
        <w:tc>
          <w:tcPr>
            <w:tcW w:w="2409" w:type="dxa"/>
          </w:tcPr>
          <w:p w14:paraId="698A25FC" w14:textId="77777777" w:rsidR="00D310FB" w:rsidRPr="008F784A" w:rsidRDefault="00D310FB" w:rsidP="0020423A">
            <w:pPr>
              <w:pStyle w:val="W"/>
              <w:tabs>
                <w:tab w:val="clear" w:pos="7840"/>
                <w:tab w:val="left" w:pos="7680"/>
              </w:tabs>
              <w:spacing w:line="240" w:lineRule="auto"/>
              <w:rPr>
                <w:rFonts w:ascii="Museo Sans 100" w:hAnsi="Museo Sans 100"/>
                <w:b/>
                <w:szCs w:val="24"/>
              </w:rPr>
            </w:pPr>
          </w:p>
        </w:tc>
        <w:tc>
          <w:tcPr>
            <w:tcW w:w="1985" w:type="dxa"/>
          </w:tcPr>
          <w:p w14:paraId="73E0193F" w14:textId="77777777" w:rsidR="00D310FB" w:rsidRPr="000456B9" w:rsidRDefault="00D310FB" w:rsidP="0020423A">
            <w:pPr>
              <w:pStyle w:val="W"/>
              <w:tabs>
                <w:tab w:val="clear" w:pos="7840"/>
                <w:tab w:val="left" w:pos="7680"/>
              </w:tabs>
              <w:spacing w:line="240" w:lineRule="auto"/>
              <w:rPr>
                <w:rFonts w:ascii="Museo Sans 100" w:hAnsi="Museo Sans 100"/>
                <w:b/>
                <w:szCs w:val="24"/>
              </w:rPr>
            </w:pPr>
          </w:p>
        </w:tc>
      </w:tr>
    </w:tbl>
    <w:p w14:paraId="5C1DE9D3" w14:textId="77777777" w:rsidR="00D310FB" w:rsidRDefault="00D310FB" w:rsidP="00FE1281">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br w:type="textWrapping" w:clear="all"/>
        <w:t>Revisado por:</w:t>
      </w:r>
    </w:p>
    <w:p w14:paraId="02A028E2" w14:textId="77777777" w:rsidR="007B3277" w:rsidRPr="008F784A" w:rsidRDefault="007B3277" w:rsidP="00FE1281">
      <w:pPr>
        <w:pStyle w:val="W"/>
        <w:tabs>
          <w:tab w:val="clear" w:pos="7840"/>
          <w:tab w:val="left" w:pos="7680"/>
        </w:tabs>
        <w:spacing w:line="240" w:lineRule="auto"/>
        <w:rPr>
          <w:rFonts w:ascii="Museo Sans 100" w:hAnsi="Museo Sans 100"/>
          <w:b/>
          <w:szCs w:val="24"/>
        </w:rPr>
      </w:pPr>
    </w:p>
    <w:tbl>
      <w:tblPr>
        <w:tblpPr w:leftFromText="141" w:rightFromText="141" w:vertAnchor="text" w:tblpY="1"/>
        <w:tblOverlap w:val="never"/>
        <w:tblW w:w="9993" w:type="dxa"/>
        <w:tblLayout w:type="fixed"/>
        <w:tblCellMar>
          <w:left w:w="70" w:type="dxa"/>
          <w:right w:w="70" w:type="dxa"/>
        </w:tblCellMar>
        <w:tblLook w:val="0000" w:firstRow="0" w:lastRow="0" w:firstColumn="0" w:lastColumn="0" w:noHBand="0" w:noVBand="0"/>
      </w:tblPr>
      <w:tblGrid>
        <w:gridCol w:w="1346"/>
        <w:gridCol w:w="4284"/>
        <w:gridCol w:w="2378"/>
        <w:gridCol w:w="1985"/>
      </w:tblGrid>
      <w:tr w:rsidR="000B4038" w:rsidRPr="008F784A" w14:paraId="6B5D6D55" w14:textId="77777777" w:rsidTr="00C42426">
        <w:trPr>
          <w:cantSplit/>
          <w:trHeight w:val="426"/>
        </w:trPr>
        <w:tc>
          <w:tcPr>
            <w:tcW w:w="1346" w:type="dxa"/>
            <w:vAlign w:val="bottom"/>
          </w:tcPr>
          <w:p w14:paraId="554D28C9" w14:textId="77777777" w:rsidR="000B4038" w:rsidRPr="008F784A" w:rsidRDefault="000B4038" w:rsidP="000B4038">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0C229A31"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 xml:space="preserve">Lic. </w:t>
            </w:r>
            <w:r>
              <w:rPr>
                <w:rFonts w:ascii="Museo Sans 100" w:hAnsi="Museo Sans 100"/>
                <w:szCs w:val="24"/>
              </w:rPr>
              <w:t>Irma Roxana Roque De León</w:t>
            </w:r>
          </w:p>
        </w:tc>
        <w:tc>
          <w:tcPr>
            <w:tcW w:w="2378" w:type="dxa"/>
            <w:vAlign w:val="center"/>
          </w:tcPr>
          <w:p w14:paraId="2681F4E3"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p>
          <w:p w14:paraId="629C6CF3"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260C80DE"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p>
          <w:p w14:paraId="48B88F47" w14:textId="77777777" w:rsidR="000B4038" w:rsidRPr="008F784A" w:rsidRDefault="000B4038"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013B3E">
              <w:rPr>
                <w:rFonts w:ascii="Museo Sans 100" w:hAnsi="Museo Sans 100"/>
                <w:szCs w:val="24"/>
              </w:rPr>
              <w:t xml:space="preserve"> </w:t>
            </w:r>
            <w:r w:rsidR="001B2FBE">
              <w:rPr>
                <w:rFonts w:ascii="Museo Sans 100" w:hAnsi="Museo Sans 100"/>
                <w:szCs w:val="24"/>
              </w:rPr>
              <w:t>12/12</w:t>
            </w:r>
            <w:r w:rsidR="00013B3E">
              <w:rPr>
                <w:rFonts w:ascii="Museo Sans 100" w:hAnsi="Museo Sans 100"/>
                <w:szCs w:val="24"/>
              </w:rPr>
              <w:t>/24</w:t>
            </w:r>
          </w:p>
        </w:tc>
      </w:tr>
      <w:tr w:rsidR="000B4038" w:rsidRPr="008F784A" w14:paraId="14FBBD66" w14:textId="77777777" w:rsidTr="00CB4B0E">
        <w:trPr>
          <w:cantSplit/>
          <w:trHeight w:val="426"/>
        </w:trPr>
        <w:tc>
          <w:tcPr>
            <w:tcW w:w="1346" w:type="dxa"/>
          </w:tcPr>
          <w:p w14:paraId="7A384E36" w14:textId="77777777" w:rsidR="000B4038" w:rsidRPr="008F784A" w:rsidRDefault="000B4038" w:rsidP="000B4038">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5D1D6307"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Coordinadora de Gestión Administrativa y Financiera</w:t>
            </w:r>
          </w:p>
        </w:tc>
        <w:tc>
          <w:tcPr>
            <w:tcW w:w="2378" w:type="dxa"/>
          </w:tcPr>
          <w:p w14:paraId="4B6CF5A9"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c>
          <w:tcPr>
            <w:tcW w:w="1985" w:type="dxa"/>
          </w:tcPr>
          <w:p w14:paraId="2E192060"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r>
      <w:tr w:rsidR="00196E6D" w:rsidRPr="008F784A" w14:paraId="6D3607F7" w14:textId="77777777" w:rsidTr="00C42426">
        <w:trPr>
          <w:cantSplit/>
          <w:trHeight w:val="426"/>
        </w:trPr>
        <w:tc>
          <w:tcPr>
            <w:tcW w:w="1346" w:type="dxa"/>
            <w:vAlign w:val="bottom"/>
          </w:tcPr>
          <w:p w14:paraId="189DA037"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72180D42"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Ing. Alirio Ernesto Gallegos González</w:t>
            </w:r>
          </w:p>
        </w:tc>
        <w:tc>
          <w:tcPr>
            <w:tcW w:w="2378" w:type="dxa"/>
            <w:vAlign w:val="center"/>
          </w:tcPr>
          <w:p w14:paraId="1FC18E6C"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5F817902"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050C2F47"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3F7E5956"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Pr>
                <w:rFonts w:ascii="Museo Sans 100" w:hAnsi="Museo Sans 100"/>
                <w:szCs w:val="24"/>
              </w:rPr>
              <w:t xml:space="preserve"> </w:t>
            </w:r>
            <w:r w:rsidR="001B2FBE">
              <w:rPr>
                <w:rFonts w:ascii="Museo Sans 100" w:hAnsi="Museo Sans 100"/>
                <w:szCs w:val="24"/>
              </w:rPr>
              <w:t>12/12/24</w:t>
            </w:r>
          </w:p>
        </w:tc>
      </w:tr>
      <w:tr w:rsidR="000B4038" w:rsidRPr="008F784A" w14:paraId="22572648" w14:textId="77777777" w:rsidTr="0079542B">
        <w:trPr>
          <w:cantSplit/>
          <w:trHeight w:val="830"/>
        </w:trPr>
        <w:tc>
          <w:tcPr>
            <w:tcW w:w="1346" w:type="dxa"/>
          </w:tcPr>
          <w:p w14:paraId="4CDC72C2" w14:textId="77777777" w:rsidR="000B4038" w:rsidRPr="008F784A" w:rsidRDefault="000B4038" w:rsidP="000B4038">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402B6933"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Coordinador d</w:t>
            </w:r>
            <w:r w:rsidRPr="006B2165">
              <w:rPr>
                <w:rFonts w:ascii="Museo Sans 100" w:hAnsi="Museo Sans 100"/>
                <w:szCs w:val="24"/>
              </w:rPr>
              <w:t xml:space="preserve">e </w:t>
            </w:r>
            <w:r>
              <w:rPr>
                <w:rFonts w:ascii="Museo Sans 100" w:hAnsi="Museo Sans 100"/>
                <w:szCs w:val="24"/>
              </w:rPr>
              <w:t xml:space="preserve">Desarrollo y Conducción Técnica </w:t>
            </w:r>
            <w:r w:rsidRPr="006B2165">
              <w:rPr>
                <w:rFonts w:ascii="Museo Sans 100" w:hAnsi="Museo Sans 100"/>
                <w:szCs w:val="24"/>
              </w:rPr>
              <w:t>SAFI</w:t>
            </w:r>
            <w:r>
              <w:rPr>
                <w:rFonts w:ascii="Museo Sans 100" w:hAnsi="Museo Sans 100"/>
                <w:szCs w:val="24"/>
              </w:rPr>
              <w:t>-</w:t>
            </w:r>
            <w:r w:rsidRPr="006B2165">
              <w:rPr>
                <w:rFonts w:ascii="Museo Sans 100" w:hAnsi="Museo Sans 100"/>
                <w:szCs w:val="24"/>
              </w:rPr>
              <w:t>SIRH</w:t>
            </w:r>
          </w:p>
        </w:tc>
        <w:tc>
          <w:tcPr>
            <w:tcW w:w="2378" w:type="dxa"/>
          </w:tcPr>
          <w:p w14:paraId="5C6F9282"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c>
          <w:tcPr>
            <w:tcW w:w="1985" w:type="dxa"/>
          </w:tcPr>
          <w:p w14:paraId="3F545BEB"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r>
      <w:tr w:rsidR="00196E6D" w:rsidRPr="008F784A" w14:paraId="0EFC499D" w14:textId="77777777" w:rsidTr="0079542B">
        <w:trPr>
          <w:cantSplit/>
          <w:trHeight w:val="426"/>
        </w:trPr>
        <w:tc>
          <w:tcPr>
            <w:tcW w:w="1346" w:type="dxa"/>
          </w:tcPr>
          <w:p w14:paraId="04645ED1"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1996366B"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Lic. Martha Guadalupe Murillo de Rosales</w:t>
            </w:r>
          </w:p>
        </w:tc>
        <w:tc>
          <w:tcPr>
            <w:tcW w:w="2378" w:type="dxa"/>
            <w:vAlign w:val="center"/>
          </w:tcPr>
          <w:p w14:paraId="32B26D14"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020F79AD"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26BB9A6C"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061FDA09"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Pr>
                <w:rFonts w:ascii="Museo Sans 100" w:hAnsi="Museo Sans 100"/>
                <w:szCs w:val="24"/>
              </w:rPr>
              <w:t xml:space="preserve"> </w:t>
            </w:r>
            <w:r w:rsidR="001B2FBE">
              <w:rPr>
                <w:rFonts w:ascii="Museo Sans 100" w:hAnsi="Museo Sans 100"/>
                <w:szCs w:val="24"/>
              </w:rPr>
              <w:t>12/12/24</w:t>
            </w:r>
          </w:p>
        </w:tc>
      </w:tr>
      <w:tr w:rsidR="000B4038" w:rsidRPr="008F784A" w14:paraId="7E41090A" w14:textId="77777777" w:rsidTr="00C42426">
        <w:trPr>
          <w:cantSplit/>
          <w:trHeight w:val="499"/>
        </w:trPr>
        <w:tc>
          <w:tcPr>
            <w:tcW w:w="1346" w:type="dxa"/>
          </w:tcPr>
          <w:p w14:paraId="7FA0C44E" w14:textId="77777777" w:rsidR="000B4038" w:rsidRPr="008F784A" w:rsidRDefault="000B4038" w:rsidP="000B4038">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5597CDFC"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Coordinadora d</w:t>
            </w:r>
            <w:r w:rsidRPr="006B2165">
              <w:rPr>
                <w:rFonts w:ascii="Museo Sans 100" w:hAnsi="Museo Sans 100"/>
                <w:szCs w:val="24"/>
              </w:rPr>
              <w:t>e Infraestructura Tecnol</w:t>
            </w:r>
            <w:r>
              <w:rPr>
                <w:rFonts w:ascii="Museo Sans 100" w:hAnsi="Museo Sans 100"/>
                <w:szCs w:val="24"/>
              </w:rPr>
              <w:t>ó</w:t>
            </w:r>
            <w:r w:rsidRPr="006B2165">
              <w:rPr>
                <w:rFonts w:ascii="Museo Sans 100" w:hAnsi="Museo Sans 100"/>
                <w:szCs w:val="24"/>
              </w:rPr>
              <w:t>gica</w:t>
            </w:r>
          </w:p>
        </w:tc>
        <w:tc>
          <w:tcPr>
            <w:tcW w:w="2378" w:type="dxa"/>
          </w:tcPr>
          <w:p w14:paraId="3BC61AE2"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c>
          <w:tcPr>
            <w:tcW w:w="1985" w:type="dxa"/>
          </w:tcPr>
          <w:p w14:paraId="3A021DE1"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r>
      <w:tr w:rsidR="00196E6D" w:rsidRPr="008F784A" w14:paraId="230601D7" w14:textId="77777777" w:rsidTr="00C42426">
        <w:trPr>
          <w:cantSplit/>
          <w:trHeight w:val="426"/>
        </w:trPr>
        <w:tc>
          <w:tcPr>
            <w:tcW w:w="1346" w:type="dxa"/>
            <w:vAlign w:val="bottom"/>
          </w:tcPr>
          <w:p w14:paraId="2004CFB4"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73A0E4A9" w14:textId="46609082" w:rsidR="00196E6D" w:rsidRPr="008F784A" w:rsidRDefault="00DC5EC9" w:rsidP="00B96507">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Lic</w:t>
            </w:r>
            <w:r w:rsidR="00196E6D">
              <w:rPr>
                <w:rFonts w:ascii="Museo Sans 100" w:hAnsi="Museo Sans 100"/>
                <w:szCs w:val="24"/>
              </w:rPr>
              <w:t xml:space="preserve">. </w:t>
            </w:r>
            <w:r>
              <w:rPr>
                <w:rFonts w:ascii="Museo Sans 100" w:hAnsi="Museo Sans 100"/>
                <w:szCs w:val="24"/>
              </w:rPr>
              <w:t>Jorge Alberto Amaya Pérez</w:t>
            </w:r>
          </w:p>
        </w:tc>
        <w:tc>
          <w:tcPr>
            <w:tcW w:w="2378" w:type="dxa"/>
            <w:vAlign w:val="center"/>
          </w:tcPr>
          <w:p w14:paraId="7E71110A"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52A7B154"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064AD7BC"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0042F036"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013B3E">
              <w:rPr>
                <w:rFonts w:ascii="Museo Sans 100" w:hAnsi="Museo Sans 100"/>
                <w:szCs w:val="24"/>
              </w:rPr>
              <w:t xml:space="preserve"> </w:t>
            </w:r>
            <w:r w:rsidR="001B2FBE">
              <w:rPr>
                <w:rFonts w:ascii="Museo Sans 100" w:hAnsi="Museo Sans 100"/>
                <w:szCs w:val="24"/>
              </w:rPr>
              <w:t>12/12/24</w:t>
            </w:r>
          </w:p>
        </w:tc>
      </w:tr>
      <w:tr w:rsidR="000B4038" w:rsidRPr="008F784A" w14:paraId="5DCAB6CF" w14:textId="77777777" w:rsidTr="00C42426">
        <w:trPr>
          <w:cantSplit/>
          <w:trHeight w:val="499"/>
        </w:trPr>
        <w:tc>
          <w:tcPr>
            <w:tcW w:w="1346" w:type="dxa"/>
          </w:tcPr>
          <w:p w14:paraId="38814DC1" w14:textId="77777777" w:rsidR="000B4038" w:rsidRPr="008F784A" w:rsidRDefault="000B4038" w:rsidP="000B4038">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5390B343"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sidRPr="00326305">
              <w:rPr>
                <w:rFonts w:ascii="Museo Sans 100" w:hAnsi="Museo Sans 100"/>
                <w:szCs w:val="24"/>
              </w:rPr>
              <w:t xml:space="preserve">Coordinador de la </w:t>
            </w:r>
            <w:r>
              <w:rPr>
                <w:rFonts w:ascii="Museo Sans 100" w:hAnsi="Museo Sans 100"/>
                <w:szCs w:val="24"/>
              </w:rPr>
              <w:t>U</w:t>
            </w:r>
            <w:r w:rsidRPr="00326305">
              <w:rPr>
                <w:rFonts w:ascii="Museo Sans 100" w:hAnsi="Museo Sans 100"/>
                <w:szCs w:val="24"/>
              </w:rPr>
              <w:t xml:space="preserve">nidad de </w:t>
            </w:r>
            <w:r>
              <w:rPr>
                <w:rFonts w:ascii="Museo Sans 100" w:hAnsi="Museo Sans 100"/>
                <w:szCs w:val="24"/>
              </w:rPr>
              <w:t>Innovació</w:t>
            </w:r>
            <w:r w:rsidRPr="00326305">
              <w:rPr>
                <w:rFonts w:ascii="Museo Sans 100" w:hAnsi="Museo Sans 100"/>
                <w:szCs w:val="24"/>
              </w:rPr>
              <w:t xml:space="preserve">n y </w:t>
            </w:r>
            <w:r>
              <w:rPr>
                <w:rFonts w:ascii="Museo Sans 100" w:hAnsi="Museo Sans 100"/>
                <w:szCs w:val="24"/>
              </w:rPr>
              <w:t>Gestió</w:t>
            </w:r>
            <w:r w:rsidRPr="00326305">
              <w:rPr>
                <w:rFonts w:ascii="Museo Sans 100" w:hAnsi="Museo Sans 100"/>
                <w:szCs w:val="24"/>
              </w:rPr>
              <w:t xml:space="preserve">n de </w:t>
            </w:r>
            <w:r>
              <w:rPr>
                <w:rFonts w:ascii="Museo Sans 100" w:hAnsi="Museo Sans 100"/>
                <w:szCs w:val="24"/>
              </w:rPr>
              <w:t>P</w:t>
            </w:r>
            <w:r w:rsidRPr="00326305">
              <w:rPr>
                <w:rFonts w:ascii="Museo Sans 100" w:hAnsi="Museo Sans 100"/>
                <w:szCs w:val="24"/>
              </w:rPr>
              <w:t>ortales</w:t>
            </w:r>
          </w:p>
        </w:tc>
        <w:tc>
          <w:tcPr>
            <w:tcW w:w="2378" w:type="dxa"/>
          </w:tcPr>
          <w:p w14:paraId="7139FC7C"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c>
          <w:tcPr>
            <w:tcW w:w="1985" w:type="dxa"/>
          </w:tcPr>
          <w:p w14:paraId="58981782"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r>
      <w:tr w:rsidR="00196E6D" w:rsidRPr="008F784A" w14:paraId="3CE8A8F5" w14:textId="77777777" w:rsidTr="00C42426">
        <w:trPr>
          <w:cantSplit/>
          <w:trHeight w:val="426"/>
        </w:trPr>
        <w:tc>
          <w:tcPr>
            <w:tcW w:w="1346" w:type="dxa"/>
            <w:vAlign w:val="bottom"/>
          </w:tcPr>
          <w:p w14:paraId="44D40235"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14659162"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Lic. Joaquín Alexander Calderón Lima</w:t>
            </w:r>
          </w:p>
        </w:tc>
        <w:tc>
          <w:tcPr>
            <w:tcW w:w="2378" w:type="dxa"/>
            <w:vAlign w:val="center"/>
          </w:tcPr>
          <w:p w14:paraId="1787262F"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36D09ACA"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7BCEF652"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4DCC97CE"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013B3E">
              <w:rPr>
                <w:rFonts w:ascii="Museo Sans 100" w:hAnsi="Museo Sans 100"/>
                <w:szCs w:val="24"/>
              </w:rPr>
              <w:t xml:space="preserve"> </w:t>
            </w:r>
            <w:r w:rsidR="001B2FBE">
              <w:rPr>
                <w:rFonts w:ascii="Museo Sans 100" w:hAnsi="Museo Sans 100"/>
                <w:szCs w:val="24"/>
              </w:rPr>
              <w:t>12/12/24</w:t>
            </w:r>
          </w:p>
        </w:tc>
      </w:tr>
      <w:tr w:rsidR="000B4038" w:rsidRPr="008F784A" w14:paraId="2B27F198" w14:textId="77777777" w:rsidTr="00C42426">
        <w:trPr>
          <w:cantSplit/>
          <w:trHeight w:val="499"/>
        </w:trPr>
        <w:tc>
          <w:tcPr>
            <w:tcW w:w="1346" w:type="dxa"/>
          </w:tcPr>
          <w:p w14:paraId="44A680CA" w14:textId="77777777" w:rsidR="000B4038" w:rsidRPr="008F784A" w:rsidRDefault="000B4038" w:rsidP="000B4038">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42A7B1A8" w14:textId="77777777" w:rsidR="000B4038" w:rsidRPr="008F784A" w:rsidRDefault="000B4038" w:rsidP="000B4038">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Coordinador de Redes y Telecomunicaciones</w:t>
            </w:r>
          </w:p>
        </w:tc>
        <w:tc>
          <w:tcPr>
            <w:tcW w:w="2378" w:type="dxa"/>
          </w:tcPr>
          <w:p w14:paraId="36573F91"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c>
          <w:tcPr>
            <w:tcW w:w="1985" w:type="dxa"/>
          </w:tcPr>
          <w:p w14:paraId="4C2E66BB" w14:textId="77777777" w:rsidR="000B4038" w:rsidRPr="008F784A" w:rsidRDefault="000B4038" w:rsidP="000B4038">
            <w:pPr>
              <w:pStyle w:val="W"/>
              <w:tabs>
                <w:tab w:val="clear" w:pos="7840"/>
                <w:tab w:val="left" w:pos="7680"/>
              </w:tabs>
              <w:spacing w:line="240" w:lineRule="auto"/>
              <w:rPr>
                <w:rFonts w:ascii="Museo Sans 100" w:hAnsi="Museo Sans 100"/>
                <w:szCs w:val="24"/>
              </w:rPr>
            </w:pPr>
          </w:p>
        </w:tc>
      </w:tr>
      <w:tr w:rsidR="00196E6D" w:rsidRPr="008F784A" w14:paraId="47028C01" w14:textId="77777777" w:rsidTr="00C42426">
        <w:trPr>
          <w:cantSplit/>
          <w:trHeight w:val="426"/>
        </w:trPr>
        <w:tc>
          <w:tcPr>
            <w:tcW w:w="1346" w:type="dxa"/>
            <w:vAlign w:val="bottom"/>
          </w:tcPr>
          <w:p w14:paraId="366C3002"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6F7A83C2"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Ing. Mario Aarón López Payés</w:t>
            </w:r>
          </w:p>
        </w:tc>
        <w:tc>
          <w:tcPr>
            <w:tcW w:w="2378" w:type="dxa"/>
            <w:vAlign w:val="center"/>
          </w:tcPr>
          <w:p w14:paraId="4A1D8ACF"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6A62FF3D"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72E6B168"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1730D25A"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013B3E">
              <w:rPr>
                <w:rFonts w:ascii="Museo Sans 100" w:hAnsi="Museo Sans 100"/>
                <w:szCs w:val="24"/>
              </w:rPr>
              <w:t xml:space="preserve"> </w:t>
            </w:r>
            <w:r w:rsidR="001B2FBE">
              <w:rPr>
                <w:rFonts w:ascii="Museo Sans 100" w:hAnsi="Museo Sans 100"/>
                <w:szCs w:val="24"/>
              </w:rPr>
              <w:t>12/12/24</w:t>
            </w:r>
          </w:p>
        </w:tc>
      </w:tr>
      <w:tr w:rsidR="00196E6D" w:rsidRPr="008F784A" w14:paraId="715F5349" w14:textId="77777777" w:rsidTr="00C42426">
        <w:trPr>
          <w:cantSplit/>
          <w:trHeight w:val="499"/>
        </w:trPr>
        <w:tc>
          <w:tcPr>
            <w:tcW w:w="1346" w:type="dxa"/>
          </w:tcPr>
          <w:p w14:paraId="47C1DCE0" w14:textId="77777777" w:rsidR="00196E6D" w:rsidRPr="008F784A" w:rsidRDefault="00196E6D" w:rsidP="00196E6D">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73436765"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Coordinador de Seguridad de la Información</w:t>
            </w:r>
          </w:p>
        </w:tc>
        <w:tc>
          <w:tcPr>
            <w:tcW w:w="2378" w:type="dxa"/>
          </w:tcPr>
          <w:p w14:paraId="7BE28EB7"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c>
          <w:tcPr>
            <w:tcW w:w="1985" w:type="dxa"/>
          </w:tcPr>
          <w:p w14:paraId="3D89FA97"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r>
      <w:tr w:rsidR="00196E6D" w:rsidRPr="008F784A" w14:paraId="4F3D346C" w14:textId="77777777" w:rsidTr="00C42426">
        <w:trPr>
          <w:cantSplit/>
          <w:trHeight w:val="426"/>
        </w:trPr>
        <w:tc>
          <w:tcPr>
            <w:tcW w:w="1346" w:type="dxa"/>
            <w:vAlign w:val="bottom"/>
          </w:tcPr>
          <w:p w14:paraId="710B0EF4"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50499529"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Ing. Manuel Antonio Escobar Reyes</w:t>
            </w:r>
          </w:p>
        </w:tc>
        <w:tc>
          <w:tcPr>
            <w:tcW w:w="2378" w:type="dxa"/>
            <w:vAlign w:val="center"/>
          </w:tcPr>
          <w:p w14:paraId="31EC1CBD"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4A174624"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79EAB7DA"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3C9C3229"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013B3E">
              <w:rPr>
                <w:rFonts w:ascii="Museo Sans 100" w:hAnsi="Museo Sans 100"/>
                <w:szCs w:val="24"/>
              </w:rPr>
              <w:t xml:space="preserve"> </w:t>
            </w:r>
            <w:r w:rsidR="001B2FBE">
              <w:rPr>
                <w:rFonts w:ascii="Museo Sans 100" w:hAnsi="Museo Sans 100"/>
                <w:szCs w:val="24"/>
              </w:rPr>
              <w:t>12/12/24</w:t>
            </w:r>
          </w:p>
        </w:tc>
      </w:tr>
      <w:tr w:rsidR="00196E6D" w:rsidRPr="008F784A" w14:paraId="1B46CA38" w14:textId="77777777" w:rsidTr="00C42426">
        <w:trPr>
          <w:cantSplit/>
          <w:trHeight w:val="499"/>
        </w:trPr>
        <w:tc>
          <w:tcPr>
            <w:tcW w:w="1346" w:type="dxa"/>
          </w:tcPr>
          <w:p w14:paraId="7A10F1CA" w14:textId="77777777" w:rsidR="00196E6D" w:rsidRPr="008F784A" w:rsidRDefault="00196E6D" w:rsidP="00196E6D">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7718DB6C"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Coordinador de Servicio al Cliente</w:t>
            </w:r>
          </w:p>
        </w:tc>
        <w:tc>
          <w:tcPr>
            <w:tcW w:w="2378" w:type="dxa"/>
          </w:tcPr>
          <w:p w14:paraId="0FA6C6FB"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c>
          <w:tcPr>
            <w:tcW w:w="1985" w:type="dxa"/>
          </w:tcPr>
          <w:p w14:paraId="0C2C51B2"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r>
      <w:tr w:rsidR="00196E6D" w:rsidRPr="008F784A" w14:paraId="483F5F52" w14:textId="77777777" w:rsidTr="00C42426">
        <w:trPr>
          <w:cantSplit/>
          <w:trHeight w:val="426"/>
        </w:trPr>
        <w:tc>
          <w:tcPr>
            <w:tcW w:w="1346" w:type="dxa"/>
            <w:vAlign w:val="bottom"/>
          </w:tcPr>
          <w:p w14:paraId="05C894CC"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4" w:type="dxa"/>
            <w:vAlign w:val="bottom"/>
          </w:tcPr>
          <w:p w14:paraId="7B011066"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Ing. Sonia Guadalupe García Cabrera</w:t>
            </w:r>
          </w:p>
        </w:tc>
        <w:tc>
          <w:tcPr>
            <w:tcW w:w="2378" w:type="dxa"/>
            <w:vAlign w:val="center"/>
          </w:tcPr>
          <w:p w14:paraId="72DF2565"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75AA75C5"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Firma:</w:t>
            </w:r>
          </w:p>
        </w:tc>
        <w:tc>
          <w:tcPr>
            <w:tcW w:w="1985" w:type="dxa"/>
            <w:vAlign w:val="center"/>
          </w:tcPr>
          <w:p w14:paraId="2774FDEE"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4E3E5493"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013B3E">
              <w:rPr>
                <w:rFonts w:ascii="Museo Sans 100" w:hAnsi="Museo Sans 100"/>
                <w:szCs w:val="24"/>
              </w:rPr>
              <w:t xml:space="preserve"> </w:t>
            </w:r>
            <w:r w:rsidR="001B2FBE">
              <w:rPr>
                <w:rFonts w:ascii="Museo Sans 100" w:hAnsi="Museo Sans 100"/>
                <w:szCs w:val="24"/>
              </w:rPr>
              <w:t>12/12/24</w:t>
            </w:r>
          </w:p>
        </w:tc>
      </w:tr>
      <w:tr w:rsidR="00196E6D" w:rsidRPr="008F784A" w14:paraId="04FB91CC" w14:textId="77777777" w:rsidTr="00C42426">
        <w:trPr>
          <w:cantSplit/>
          <w:trHeight w:val="499"/>
        </w:trPr>
        <w:tc>
          <w:tcPr>
            <w:tcW w:w="1346" w:type="dxa"/>
          </w:tcPr>
          <w:p w14:paraId="4238B76A" w14:textId="77777777" w:rsidR="00196E6D" w:rsidRPr="008F784A" w:rsidRDefault="00196E6D" w:rsidP="00196E6D">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4" w:type="dxa"/>
          </w:tcPr>
          <w:p w14:paraId="14E12332"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Pr>
                <w:rFonts w:ascii="Museo Sans 100" w:hAnsi="Museo Sans 100"/>
                <w:szCs w:val="24"/>
              </w:rPr>
              <w:t>Coordinadora de Unidad de Sistemas Informáticos</w:t>
            </w:r>
          </w:p>
        </w:tc>
        <w:tc>
          <w:tcPr>
            <w:tcW w:w="2378" w:type="dxa"/>
          </w:tcPr>
          <w:p w14:paraId="1C0FE5CC"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c>
          <w:tcPr>
            <w:tcW w:w="1985" w:type="dxa"/>
          </w:tcPr>
          <w:p w14:paraId="28EF722B"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r>
    </w:tbl>
    <w:p w14:paraId="4214FF19" w14:textId="77777777" w:rsidR="00D310FB" w:rsidRDefault="00D310FB" w:rsidP="00FE1281">
      <w:pPr>
        <w:pStyle w:val="W"/>
        <w:tabs>
          <w:tab w:val="clear" w:pos="7840"/>
          <w:tab w:val="left" w:pos="7680"/>
        </w:tabs>
        <w:spacing w:line="240" w:lineRule="auto"/>
        <w:rPr>
          <w:rFonts w:ascii="Museo Sans 100" w:hAnsi="Museo Sans 100"/>
          <w:b/>
          <w:szCs w:val="24"/>
        </w:rPr>
      </w:pPr>
    </w:p>
    <w:p w14:paraId="3A8B4091" w14:textId="77777777" w:rsidR="007B3277" w:rsidRPr="008F784A" w:rsidRDefault="007B3277" w:rsidP="00FE1281">
      <w:pPr>
        <w:pStyle w:val="W"/>
        <w:tabs>
          <w:tab w:val="clear" w:pos="7840"/>
          <w:tab w:val="left" w:pos="7680"/>
        </w:tabs>
        <w:spacing w:line="240" w:lineRule="auto"/>
        <w:rPr>
          <w:rFonts w:ascii="Museo Sans 100" w:hAnsi="Museo Sans 100"/>
          <w:b/>
          <w:szCs w:val="24"/>
        </w:rPr>
      </w:pPr>
    </w:p>
    <w:p w14:paraId="0B38D664" w14:textId="77777777" w:rsidR="00D310FB" w:rsidRDefault="00D310FB" w:rsidP="00FE1281">
      <w:pPr>
        <w:pStyle w:val="W"/>
        <w:tabs>
          <w:tab w:val="clear" w:pos="7840"/>
          <w:tab w:val="left" w:pos="7680"/>
        </w:tabs>
        <w:spacing w:line="240" w:lineRule="auto"/>
        <w:rPr>
          <w:rFonts w:ascii="Museo Sans 100" w:hAnsi="Museo Sans 100"/>
          <w:szCs w:val="24"/>
          <w:lang w:val="es-SV" w:eastAsia="es-SV"/>
        </w:rPr>
      </w:pPr>
      <w:r w:rsidRPr="008F784A">
        <w:rPr>
          <w:rFonts w:ascii="Museo Sans 100" w:hAnsi="Museo Sans 100"/>
          <w:b/>
          <w:szCs w:val="24"/>
        </w:rPr>
        <w:t>Aprobado por:</w:t>
      </w:r>
    </w:p>
    <w:p w14:paraId="1E857A65" w14:textId="77777777" w:rsidR="007B3277" w:rsidRPr="008F784A" w:rsidRDefault="007B3277" w:rsidP="00FE1281">
      <w:pPr>
        <w:pStyle w:val="W"/>
        <w:tabs>
          <w:tab w:val="clear" w:pos="7840"/>
          <w:tab w:val="left" w:pos="7680"/>
        </w:tabs>
        <w:spacing w:line="240" w:lineRule="auto"/>
        <w:rPr>
          <w:rFonts w:ascii="Museo Sans 100" w:hAnsi="Museo Sans 100"/>
          <w:b/>
          <w:szCs w:val="24"/>
        </w:rPr>
      </w:pPr>
    </w:p>
    <w:tbl>
      <w:tblPr>
        <w:tblpPr w:leftFromText="141" w:rightFromText="141" w:vertAnchor="text" w:tblpY="1"/>
        <w:tblOverlap w:val="never"/>
        <w:tblW w:w="9993" w:type="dxa"/>
        <w:tblLayout w:type="fixed"/>
        <w:tblCellMar>
          <w:left w:w="70" w:type="dxa"/>
          <w:right w:w="70" w:type="dxa"/>
        </w:tblCellMar>
        <w:tblLook w:val="0000" w:firstRow="0" w:lastRow="0" w:firstColumn="0" w:lastColumn="0" w:noHBand="0" w:noVBand="0"/>
      </w:tblPr>
      <w:tblGrid>
        <w:gridCol w:w="1346"/>
        <w:gridCol w:w="4282"/>
        <w:gridCol w:w="2380"/>
        <w:gridCol w:w="1985"/>
      </w:tblGrid>
      <w:tr w:rsidR="00196E6D" w:rsidRPr="008F784A" w14:paraId="26F35D26" w14:textId="77777777" w:rsidTr="00C42426">
        <w:trPr>
          <w:cantSplit/>
          <w:trHeight w:val="403"/>
        </w:trPr>
        <w:tc>
          <w:tcPr>
            <w:tcW w:w="1346" w:type="dxa"/>
            <w:vAlign w:val="center"/>
          </w:tcPr>
          <w:p w14:paraId="01B533C9"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p>
          <w:p w14:paraId="1F905740"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2" w:type="dxa"/>
            <w:vAlign w:val="center"/>
          </w:tcPr>
          <w:p w14:paraId="7F6FF2B0"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04BE42E0"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 xml:space="preserve">Ing. </w:t>
            </w:r>
            <w:r>
              <w:rPr>
                <w:rFonts w:ascii="Museo Sans 100" w:hAnsi="Museo Sans 100"/>
                <w:szCs w:val="24"/>
              </w:rPr>
              <w:t>Luis Alberto Quezada Arias</w:t>
            </w:r>
          </w:p>
        </w:tc>
        <w:tc>
          <w:tcPr>
            <w:tcW w:w="2380" w:type="dxa"/>
            <w:vAlign w:val="center"/>
          </w:tcPr>
          <w:p w14:paraId="12184573"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482CF77C"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 xml:space="preserve">Firma: </w:t>
            </w:r>
          </w:p>
        </w:tc>
        <w:tc>
          <w:tcPr>
            <w:tcW w:w="1985" w:type="dxa"/>
            <w:vAlign w:val="center"/>
          </w:tcPr>
          <w:p w14:paraId="001F3E6C"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49AA57B3"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41226E">
              <w:rPr>
                <w:rFonts w:ascii="Museo Sans 100" w:hAnsi="Museo Sans 100"/>
                <w:szCs w:val="24"/>
              </w:rPr>
              <w:t xml:space="preserve"> </w:t>
            </w:r>
            <w:r w:rsidR="001B2FBE">
              <w:rPr>
                <w:rFonts w:ascii="Museo Sans 100" w:hAnsi="Museo Sans 100"/>
                <w:szCs w:val="24"/>
              </w:rPr>
              <w:t>16/12/24</w:t>
            </w:r>
          </w:p>
        </w:tc>
      </w:tr>
      <w:tr w:rsidR="0084482C" w:rsidRPr="008F784A" w14:paraId="165445CF" w14:textId="77777777" w:rsidTr="00C42426">
        <w:trPr>
          <w:cantSplit/>
          <w:trHeight w:val="403"/>
        </w:trPr>
        <w:tc>
          <w:tcPr>
            <w:tcW w:w="1346" w:type="dxa"/>
          </w:tcPr>
          <w:p w14:paraId="61494AFA" w14:textId="77777777" w:rsidR="00D32620" w:rsidRPr="008F784A" w:rsidRDefault="00D32620" w:rsidP="00D32620">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w:t>
            </w:r>
            <w:r w:rsidR="00A76F09" w:rsidRPr="008F784A">
              <w:rPr>
                <w:rFonts w:ascii="Museo Sans 100" w:hAnsi="Museo Sans 100"/>
                <w:b/>
                <w:szCs w:val="24"/>
              </w:rPr>
              <w:t xml:space="preserve"> </w:t>
            </w:r>
            <w:r w:rsidRPr="008F784A">
              <w:rPr>
                <w:rFonts w:ascii="Museo Sans 100" w:hAnsi="Museo Sans 100"/>
                <w:b/>
                <w:szCs w:val="24"/>
              </w:rPr>
              <w:t>:</w:t>
            </w:r>
          </w:p>
        </w:tc>
        <w:tc>
          <w:tcPr>
            <w:tcW w:w="4282" w:type="dxa"/>
            <w:vAlign w:val="center"/>
          </w:tcPr>
          <w:p w14:paraId="53CE404C" w14:textId="77777777" w:rsidR="00D32620" w:rsidRPr="008F784A" w:rsidRDefault="00D32620" w:rsidP="00543C9C">
            <w:pPr>
              <w:pStyle w:val="W"/>
              <w:tabs>
                <w:tab w:val="clear" w:pos="7840"/>
                <w:tab w:val="left" w:pos="7680"/>
              </w:tabs>
              <w:spacing w:line="240" w:lineRule="auto"/>
              <w:ind w:right="954"/>
              <w:rPr>
                <w:rFonts w:ascii="Museo Sans 100" w:hAnsi="Museo Sans 100"/>
                <w:szCs w:val="24"/>
              </w:rPr>
            </w:pPr>
            <w:r w:rsidRPr="008F784A">
              <w:rPr>
                <w:rFonts w:ascii="Museo Sans 100" w:hAnsi="Museo Sans 100"/>
                <w:szCs w:val="24"/>
              </w:rPr>
              <w:t>Subdirector Nacional de Administración</w:t>
            </w:r>
            <w:r w:rsidR="00FF340C">
              <w:rPr>
                <w:rFonts w:ascii="Museo Sans 100" w:hAnsi="Museo Sans 100"/>
                <w:szCs w:val="24"/>
              </w:rPr>
              <w:t xml:space="preserve"> </w:t>
            </w:r>
            <w:r w:rsidRPr="008F784A">
              <w:rPr>
                <w:rFonts w:ascii="Museo Sans 100" w:hAnsi="Museo Sans 100"/>
                <w:szCs w:val="24"/>
              </w:rPr>
              <w:t>Financiera e</w:t>
            </w:r>
            <w:r w:rsidR="00FF340C">
              <w:rPr>
                <w:rFonts w:ascii="Museo Sans 100" w:hAnsi="Museo Sans 100"/>
                <w:szCs w:val="24"/>
              </w:rPr>
              <w:t xml:space="preserve"> </w:t>
            </w:r>
            <w:r w:rsidRPr="008F784A">
              <w:rPr>
                <w:rFonts w:ascii="Museo Sans 100" w:hAnsi="Museo Sans 100"/>
                <w:szCs w:val="24"/>
              </w:rPr>
              <w:t>Innovación</w:t>
            </w:r>
          </w:p>
        </w:tc>
        <w:tc>
          <w:tcPr>
            <w:tcW w:w="2380" w:type="dxa"/>
            <w:vAlign w:val="center"/>
          </w:tcPr>
          <w:p w14:paraId="2A857788" w14:textId="77777777" w:rsidR="00D32620" w:rsidRPr="008F784A" w:rsidRDefault="00D32620" w:rsidP="00D32620">
            <w:pPr>
              <w:pStyle w:val="W"/>
              <w:tabs>
                <w:tab w:val="clear" w:pos="7840"/>
                <w:tab w:val="left" w:pos="7680"/>
              </w:tabs>
              <w:spacing w:line="240" w:lineRule="auto"/>
              <w:jc w:val="left"/>
              <w:rPr>
                <w:rFonts w:ascii="Museo Sans 100" w:hAnsi="Museo Sans 100"/>
                <w:szCs w:val="24"/>
              </w:rPr>
            </w:pPr>
          </w:p>
        </w:tc>
        <w:tc>
          <w:tcPr>
            <w:tcW w:w="1985" w:type="dxa"/>
            <w:vAlign w:val="center"/>
          </w:tcPr>
          <w:p w14:paraId="5D4760AA" w14:textId="77777777" w:rsidR="00D32620" w:rsidRPr="008F784A" w:rsidRDefault="00D32620" w:rsidP="00D32620">
            <w:pPr>
              <w:pStyle w:val="W"/>
              <w:tabs>
                <w:tab w:val="clear" w:pos="7840"/>
                <w:tab w:val="left" w:pos="7680"/>
              </w:tabs>
              <w:spacing w:line="240" w:lineRule="auto"/>
              <w:jc w:val="left"/>
              <w:rPr>
                <w:rFonts w:ascii="Museo Sans 100" w:hAnsi="Museo Sans 100"/>
                <w:szCs w:val="24"/>
              </w:rPr>
            </w:pPr>
          </w:p>
        </w:tc>
      </w:tr>
      <w:tr w:rsidR="0084482C" w:rsidRPr="008F784A" w14:paraId="034397EB" w14:textId="77777777" w:rsidTr="00C42426">
        <w:trPr>
          <w:cantSplit/>
          <w:trHeight w:val="403"/>
        </w:trPr>
        <w:tc>
          <w:tcPr>
            <w:tcW w:w="1346" w:type="dxa"/>
            <w:vAlign w:val="center"/>
          </w:tcPr>
          <w:p w14:paraId="3A06C6D4" w14:textId="77777777" w:rsidR="0084482C" w:rsidRPr="008F784A" w:rsidRDefault="0084482C" w:rsidP="0084482C">
            <w:pPr>
              <w:pStyle w:val="W"/>
              <w:tabs>
                <w:tab w:val="clear" w:pos="7840"/>
                <w:tab w:val="left" w:pos="7680"/>
              </w:tabs>
              <w:spacing w:line="240" w:lineRule="auto"/>
              <w:jc w:val="left"/>
              <w:rPr>
                <w:rFonts w:ascii="Museo Sans 100" w:hAnsi="Museo Sans 100"/>
                <w:b/>
                <w:szCs w:val="24"/>
              </w:rPr>
            </w:pPr>
          </w:p>
        </w:tc>
        <w:tc>
          <w:tcPr>
            <w:tcW w:w="4282" w:type="dxa"/>
            <w:vAlign w:val="center"/>
          </w:tcPr>
          <w:p w14:paraId="3106886F" w14:textId="77777777" w:rsidR="0084482C" w:rsidRPr="008F784A" w:rsidRDefault="0084482C" w:rsidP="0084482C">
            <w:pPr>
              <w:pStyle w:val="W"/>
              <w:tabs>
                <w:tab w:val="clear" w:pos="7840"/>
                <w:tab w:val="left" w:pos="7680"/>
              </w:tabs>
              <w:spacing w:line="240" w:lineRule="auto"/>
              <w:jc w:val="left"/>
              <w:rPr>
                <w:rFonts w:ascii="Museo Sans 100" w:hAnsi="Museo Sans 100"/>
                <w:szCs w:val="24"/>
              </w:rPr>
            </w:pPr>
          </w:p>
        </w:tc>
        <w:tc>
          <w:tcPr>
            <w:tcW w:w="2380" w:type="dxa"/>
            <w:vAlign w:val="center"/>
          </w:tcPr>
          <w:p w14:paraId="62ACE6DC" w14:textId="77777777" w:rsidR="0084482C" w:rsidRPr="008F784A" w:rsidRDefault="0084482C" w:rsidP="0084482C">
            <w:pPr>
              <w:pStyle w:val="W"/>
              <w:tabs>
                <w:tab w:val="clear" w:pos="7840"/>
                <w:tab w:val="left" w:pos="7680"/>
              </w:tabs>
              <w:spacing w:line="240" w:lineRule="auto"/>
              <w:jc w:val="left"/>
              <w:rPr>
                <w:rFonts w:ascii="Museo Sans 100" w:hAnsi="Museo Sans 100"/>
                <w:szCs w:val="24"/>
              </w:rPr>
            </w:pPr>
          </w:p>
        </w:tc>
        <w:tc>
          <w:tcPr>
            <w:tcW w:w="1985" w:type="dxa"/>
            <w:vAlign w:val="center"/>
          </w:tcPr>
          <w:p w14:paraId="1E216C47" w14:textId="77777777" w:rsidR="0084482C" w:rsidRPr="008F784A" w:rsidRDefault="0084482C" w:rsidP="0084482C">
            <w:pPr>
              <w:pStyle w:val="W"/>
              <w:tabs>
                <w:tab w:val="clear" w:pos="7840"/>
                <w:tab w:val="left" w:pos="7680"/>
              </w:tabs>
              <w:spacing w:line="240" w:lineRule="auto"/>
              <w:jc w:val="left"/>
              <w:rPr>
                <w:rFonts w:ascii="Museo Sans 100" w:hAnsi="Museo Sans 100"/>
                <w:szCs w:val="24"/>
              </w:rPr>
            </w:pPr>
          </w:p>
        </w:tc>
      </w:tr>
      <w:tr w:rsidR="00196E6D" w:rsidRPr="008F784A" w14:paraId="53632A43" w14:textId="77777777" w:rsidTr="00C42426">
        <w:trPr>
          <w:cantSplit/>
          <w:trHeight w:val="403"/>
        </w:trPr>
        <w:tc>
          <w:tcPr>
            <w:tcW w:w="1346" w:type="dxa"/>
            <w:vAlign w:val="center"/>
          </w:tcPr>
          <w:p w14:paraId="5327C7B8"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p>
          <w:p w14:paraId="3825C446" w14:textId="77777777" w:rsidR="00196E6D" w:rsidRPr="008F784A" w:rsidRDefault="00196E6D" w:rsidP="00196E6D">
            <w:pPr>
              <w:pStyle w:val="W"/>
              <w:tabs>
                <w:tab w:val="clear" w:pos="7840"/>
                <w:tab w:val="left" w:pos="7680"/>
              </w:tabs>
              <w:spacing w:line="240" w:lineRule="auto"/>
              <w:jc w:val="left"/>
              <w:rPr>
                <w:rFonts w:ascii="Museo Sans 100" w:hAnsi="Museo Sans 100"/>
                <w:b/>
                <w:szCs w:val="24"/>
              </w:rPr>
            </w:pPr>
            <w:r w:rsidRPr="008F784A">
              <w:rPr>
                <w:rFonts w:ascii="Museo Sans 100" w:hAnsi="Museo Sans 100"/>
                <w:b/>
                <w:szCs w:val="24"/>
              </w:rPr>
              <w:t>Nombre:</w:t>
            </w:r>
          </w:p>
        </w:tc>
        <w:tc>
          <w:tcPr>
            <w:tcW w:w="4282" w:type="dxa"/>
            <w:vAlign w:val="center"/>
          </w:tcPr>
          <w:p w14:paraId="1BE78786"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1C46EE35"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Ing. Moisés Dubón Carranza</w:t>
            </w:r>
          </w:p>
        </w:tc>
        <w:tc>
          <w:tcPr>
            <w:tcW w:w="2380" w:type="dxa"/>
            <w:vAlign w:val="center"/>
          </w:tcPr>
          <w:p w14:paraId="682D2884"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277831D0"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 xml:space="preserve">Firma: </w:t>
            </w:r>
          </w:p>
        </w:tc>
        <w:tc>
          <w:tcPr>
            <w:tcW w:w="1985" w:type="dxa"/>
            <w:vAlign w:val="center"/>
          </w:tcPr>
          <w:p w14:paraId="491BB494"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p>
          <w:p w14:paraId="46EB7E90"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Fecha:</w:t>
            </w:r>
            <w:r w:rsidR="0041226E">
              <w:rPr>
                <w:rFonts w:ascii="Museo Sans 100" w:hAnsi="Museo Sans 100"/>
                <w:szCs w:val="24"/>
              </w:rPr>
              <w:t xml:space="preserve"> </w:t>
            </w:r>
            <w:r w:rsidR="001B2FBE">
              <w:rPr>
                <w:rFonts w:ascii="Museo Sans 100" w:hAnsi="Museo Sans 100"/>
                <w:szCs w:val="24"/>
              </w:rPr>
              <w:t>16/12/24</w:t>
            </w:r>
          </w:p>
        </w:tc>
      </w:tr>
      <w:tr w:rsidR="00196E6D" w:rsidRPr="008F784A" w14:paraId="2072BBD1" w14:textId="77777777" w:rsidTr="00C42426">
        <w:trPr>
          <w:cantSplit/>
          <w:trHeight w:val="720"/>
        </w:trPr>
        <w:tc>
          <w:tcPr>
            <w:tcW w:w="1346" w:type="dxa"/>
          </w:tcPr>
          <w:p w14:paraId="1E591EEA" w14:textId="77777777" w:rsidR="00196E6D" w:rsidRPr="008F784A" w:rsidRDefault="00196E6D" w:rsidP="00196E6D">
            <w:pPr>
              <w:pStyle w:val="W"/>
              <w:tabs>
                <w:tab w:val="clear" w:pos="7840"/>
                <w:tab w:val="left" w:pos="7680"/>
              </w:tabs>
              <w:spacing w:line="240" w:lineRule="auto"/>
              <w:rPr>
                <w:rFonts w:ascii="Museo Sans 100" w:hAnsi="Museo Sans 100"/>
                <w:b/>
                <w:szCs w:val="24"/>
              </w:rPr>
            </w:pPr>
            <w:r w:rsidRPr="008F784A">
              <w:rPr>
                <w:rFonts w:ascii="Museo Sans 100" w:hAnsi="Museo Sans 100"/>
                <w:b/>
                <w:szCs w:val="24"/>
              </w:rPr>
              <w:t>Cargo :</w:t>
            </w:r>
          </w:p>
        </w:tc>
        <w:tc>
          <w:tcPr>
            <w:tcW w:w="4282" w:type="dxa"/>
          </w:tcPr>
          <w:p w14:paraId="5C03B0ED" w14:textId="77777777" w:rsidR="00196E6D" w:rsidRPr="008F784A" w:rsidRDefault="00196E6D" w:rsidP="00196E6D">
            <w:pPr>
              <w:pStyle w:val="W"/>
              <w:tabs>
                <w:tab w:val="clear" w:pos="7840"/>
                <w:tab w:val="left" w:pos="7680"/>
              </w:tabs>
              <w:spacing w:line="240" w:lineRule="auto"/>
              <w:rPr>
                <w:rFonts w:ascii="Museo Sans 100" w:hAnsi="Museo Sans 100"/>
                <w:szCs w:val="24"/>
              </w:rPr>
            </w:pPr>
            <w:r w:rsidRPr="008F784A">
              <w:rPr>
                <w:rFonts w:ascii="Museo Sans 100" w:hAnsi="Museo Sans 100"/>
                <w:szCs w:val="24"/>
              </w:rPr>
              <w:t>Director Nacional de Administración</w:t>
            </w:r>
          </w:p>
          <w:p w14:paraId="14A75D9A" w14:textId="77777777" w:rsidR="00196E6D" w:rsidRPr="008F784A" w:rsidRDefault="00196E6D" w:rsidP="00196E6D">
            <w:pPr>
              <w:pStyle w:val="W"/>
              <w:tabs>
                <w:tab w:val="clear" w:pos="7840"/>
                <w:tab w:val="left" w:pos="7680"/>
              </w:tabs>
              <w:spacing w:line="240" w:lineRule="auto"/>
              <w:jc w:val="left"/>
              <w:rPr>
                <w:rFonts w:ascii="Museo Sans 100" w:hAnsi="Museo Sans 100"/>
                <w:szCs w:val="24"/>
              </w:rPr>
            </w:pPr>
            <w:r w:rsidRPr="008F784A">
              <w:rPr>
                <w:rFonts w:ascii="Museo Sans 100" w:hAnsi="Museo Sans 100"/>
                <w:szCs w:val="24"/>
              </w:rPr>
              <w:t>Financiera e Innovación</w:t>
            </w:r>
          </w:p>
        </w:tc>
        <w:tc>
          <w:tcPr>
            <w:tcW w:w="2380" w:type="dxa"/>
          </w:tcPr>
          <w:p w14:paraId="73BE86D4"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c>
          <w:tcPr>
            <w:tcW w:w="1985" w:type="dxa"/>
          </w:tcPr>
          <w:p w14:paraId="6F476175" w14:textId="77777777" w:rsidR="00196E6D" w:rsidRPr="008F784A" w:rsidRDefault="00196E6D" w:rsidP="00196E6D">
            <w:pPr>
              <w:pStyle w:val="W"/>
              <w:tabs>
                <w:tab w:val="clear" w:pos="7840"/>
                <w:tab w:val="left" w:pos="7680"/>
              </w:tabs>
              <w:spacing w:line="240" w:lineRule="auto"/>
              <w:rPr>
                <w:rFonts w:ascii="Museo Sans 100" w:hAnsi="Museo Sans 100"/>
                <w:szCs w:val="24"/>
              </w:rPr>
            </w:pPr>
          </w:p>
        </w:tc>
      </w:tr>
    </w:tbl>
    <w:p w14:paraId="6C9C1392" w14:textId="77777777" w:rsidR="009F4591" w:rsidRPr="008F784A" w:rsidRDefault="00D310FB" w:rsidP="009F4591">
      <w:pPr>
        <w:rPr>
          <w:rFonts w:ascii="Museo Sans 100" w:hAnsi="Museo Sans 100"/>
          <w:b/>
          <w:sz w:val="24"/>
          <w:szCs w:val="24"/>
        </w:rPr>
      </w:pPr>
      <w:r w:rsidRPr="008F784A">
        <w:rPr>
          <w:rFonts w:ascii="Museo Sans 100" w:hAnsi="Museo Sans 100"/>
          <w:b/>
          <w:sz w:val="24"/>
          <w:szCs w:val="24"/>
          <w:lang w:val="es-MX"/>
        </w:rPr>
        <w:br w:type="textWrapping" w:clear="all"/>
      </w:r>
    </w:p>
    <w:p w14:paraId="3AA7AF4A" w14:textId="77777777" w:rsidR="00FF340C" w:rsidRDefault="00FF340C" w:rsidP="000A1C45">
      <w:pPr>
        <w:jc w:val="center"/>
        <w:rPr>
          <w:rFonts w:ascii="Museo Sans 100" w:hAnsi="Museo Sans 100"/>
          <w:b/>
          <w:sz w:val="24"/>
          <w:szCs w:val="24"/>
        </w:rPr>
      </w:pPr>
      <w:r>
        <w:rPr>
          <w:rFonts w:ascii="Museo Sans 100" w:hAnsi="Museo Sans 100"/>
          <w:b/>
          <w:sz w:val="24"/>
          <w:szCs w:val="24"/>
        </w:rPr>
        <w:br w:type="page"/>
      </w:r>
    </w:p>
    <w:p w14:paraId="4DFC8F69" w14:textId="77777777" w:rsidR="00D310FB" w:rsidRDefault="00D310FB" w:rsidP="000A1C45">
      <w:pPr>
        <w:jc w:val="center"/>
        <w:rPr>
          <w:rFonts w:ascii="Museo Sans 100" w:hAnsi="Museo Sans 100"/>
          <w:b/>
          <w:sz w:val="24"/>
          <w:szCs w:val="24"/>
        </w:rPr>
      </w:pPr>
      <w:r w:rsidRPr="008F784A">
        <w:rPr>
          <w:rFonts w:ascii="Museo Sans 100" w:hAnsi="Museo Sans 100"/>
          <w:b/>
          <w:sz w:val="24"/>
          <w:szCs w:val="24"/>
        </w:rPr>
        <w:t>ÍNDICE</w:t>
      </w:r>
    </w:p>
    <w:p w14:paraId="6D168DB4" w14:textId="77777777" w:rsidR="00054118" w:rsidRPr="008F784A" w:rsidRDefault="00054118" w:rsidP="000A1C45">
      <w:pPr>
        <w:jc w:val="center"/>
        <w:rPr>
          <w:rFonts w:ascii="Museo Sans 100" w:hAnsi="Museo Sans 100"/>
          <w:b/>
          <w:sz w:val="24"/>
          <w:szCs w:val="24"/>
        </w:rPr>
      </w:pPr>
    </w:p>
    <w:p w14:paraId="15471513" w14:textId="77777777" w:rsidR="00D310FB" w:rsidRDefault="00D310FB">
      <w:pPr>
        <w:rPr>
          <w:rFonts w:ascii="Museo Sans 100" w:hAnsi="Museo Sans 100"/>
          <w:sz w:val="24"/>
          <w:szCs w:val="24"/>
        </w:rPr>
      </w:pPr>
    </w:p>
    <w:p w14:paraId="630035EB" w14:textId="13A5060D" w:rsidR="00056B0D" w:rsidRPr="00EE7E68" w:rsidRDefault="00A53343">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b w:val="0"/>
          <w:i w:val="0"/>
        </w:rPr>
        <w:fldChar w:fldCharType="begin"/>
      </w:r>
      <w:r w:rsidRPr="00EE7E68">
        <w:rPr>
          <w:rFonts w:ascii="Museo Sans 100" w:hAnsi="Museo Sans 100"/>
          <w:b w:val="0"/>
          <w:i w:val="0"/>
        </w:rPr>
        <w:instrText xml:space="preserve"> TOC \t "Título01,1,Título02,2,Título03,3" </w:instrText>
      </w:r>
      <w:r w:rsidRPr="00EE7E68">
        <w:rPr>
          <w:rFonts w:ascii="Museo Sans 100" w:hAnsi="Museo Sans 100"/>
          <w:b w:val="0"/>
          <w:i w:val="0"/>
        </w:rPr>
        <w:fldChar w:fldCharType="separate"/>
      </w:r>
      <w:r w:rsidR="00056B0D" w:rsidRPr="00EE7E68">
        <w:rPr>
          <w:rFonts w:ascii="Museo Sans 100" w:hAnsi="Museo Sans 100"/>
          <w:i w:val="0"/>
          <w:noProof/>
        </w:rPr>
        <w:t>1.</w:t>
      </w:r>
      <w:r w:rsidR="00056B0D" w:rsidRPr="00EE7E68">
        <w:rPr>
          <w:rFonts w:ascii="Museo Sans 100" w:hAnsi="Museo Sans 100" w:cs="Times New Roman"/>
          <w:b w:val="0"/>
          <w:bCs w:val="0"/>
          <w:i w:val="0"/>
          <w:iCs w:val="0"/>
          <w:noProof/>
          <w:lang w:val="es-MX" w:eastAsia="es-MX"/>
        </w:rPr>
        <w:tab/>
      </w:r>
      <w:r w:rsidR="00056B0D" w:rsidRPr="00EE7E68">
        <w:rPr>
          <w:rFonts w:ascii="Museo Sans 100" w:hAnsi="Museo Sans 100"/>
          <w:i w:val="0"/>
          <w:noProof/>
        </w:rPr>
        <w:t>Objetivo</w:t>
      </w:r>
      <w:r w:rsidR="00056B0D" w:rsidRPr="00EE7E68">
        <w:rPr>
          <w:rFonts w:ascii="Museo Sans 100" w:hAnsi="Museo Sans 100"/>
          <w:i w:val="0"/>
          <w:noProof/>
        </w:rPr>
        <w:tab/>
      </w:r>
      <w:r w:rsidR="00056B0D" w:rsidRPr="00EE7E68">
        <w:rPr>
          <w:rFonts w:ascii="Museo Sans 100" w:hAnsi="Museo Sans 100"/>
          <w:i w:val="0"/>
          <w:noProof/>
        </w:rPr>
        <w:fldChar w:fldCharType="begin"/>
      </w:r>
      <w:r w:rsidR="00056B0D" w:rsidRPr="00EE7E68">
        <w:rPr>
          <w:rFonts w:ascii="Museo Sans 100" w:hAnsi="Museo Sans 100"/>
          <w:i w:val="0"/>
          <w:noProof/>
        </w:rPr>
        <w:instrText xml:space="preserve"> PAGEREF _Toc86927514 \h </w:instrText>
      </w:r>
      <w:r w:rsidR="00056B0D" w:rsidRPr="00EE7E68">
        <w:rPr>
          <w:rFonts w:ascii="Museo Sans 100" w:hAnsi="Museo Sans 100"/>
          <w:i w:val="0"/>
          <w:noProof/>
        </w:rPr>
      </w:r>
      <w:r w:rsidR="00056B0D" w:rsidRPr="00EE7E68">
        <w:rPr>
          <w:rFonts w:ascii="Museo Sans 100" w:hAnsi="Museo Sans 100"/>
          <w:i w:val="0"/>
          <w:noProof/>
        </w:rPr>
        <w:fldChar w:fldCharType="separate"/>
      </w:r>
      <w:r w:rsidR="00F8761C">
        <w:rPr>
          <w:rFonts w:ascii="Museo Sans 100" w:hAnsi="Museo Sans 100"/>
          <w:i w:val="0"/>
          <w:noProof/>
        </w:rPr>
        <w:t>1</w:t>
      </w:r>
      <w:r w:rsidR="00056B0D" w:rsidRPr="00EE7E68">
        <w:rPr>
          <w:rFonts w:ascii="Museo Sans 100" w:hAnsi="Museo Sans 100"/>
          <w:i w:val="0"/>
          <w:noProof/>
        </w:rPr>
        <w:fldChar w:fldCharType="end"/>
      </w:r>
    </w:p>
    <w:p w14:paraId="1A21652B" w14:textId="594F4B96" w:rsidR="00056B0D" w:rsidRPr="00EE7E68" w:rsidRDefault="00056B0D">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i w:val="0"/>
          <w:noProof/>
        </w:rPr>
        <w:t>2.</w:t>
      </w:r>
      <w:r w:rsidRPr="00EE7E68">
        <w:rPr>
          <w:rFonts w:ascii="Museo Sans 100" w:hAnsi="Museo Sans 100" w:cs="Times New Roman"/>
          <w:b w:val="0"/>
          <w:bCs w:val="0"/>
          <w:i w:val="0"/>
          <w:iCs w:val="0"/>
          <w:noProof/>
          <w:lang w:val="es-MX" w:eastAsia="es-MX"/>
        </w:rPr>
        <w:tab/>
      </w:r>
      <w:r w:rsidRPr="00EE7E68">
        <w:rPr>
          <w:rFonts w:ascii="Museo Sans 100" w:hAnsi="Museo Sans 100"/>
          <w:i w:val="0"/>
          <w:noProof/>
        </w:rPr>
        <w:t>Ámbito de aplicación</w:t>
      </w:r>
      <w:r w:rsidRPr="00EE7E68">
        <w:rPr>
          <w:rFonts w:ascii="Museo Sans 100" w:hAnsi="Museo Sans 100"/>
          <w:i w:val="0"/>
          <w:noProof/>
        </w:rPr>
        <w:tab/>
      </w:r>
      <w:r w:rsidRPr="00EE7E68">
        <w:rPr>
          <w:rFonts w:ascii="Museo Sans 100" w:hAnsi="Museo Sans 100"/>
          <w:i w:val="0"/>
          <w:noProof/>
        </w:rPr>
        <w:fldChar w:fldCharType="begin"/>
      </w:r>
      <w:r w:rsidRPr="00EE7E68">
        <w:rPr>
          <w:rFonts w:ascii="Museo Sans 100" w:hAnsi="Museo Sans 100"/>
          <w:i w:val="0"/>
          <w:noProof/>
        </w:rPr>
        <w:instrText xml:space="preserve"> PAGEREF _Toc86927515 \h </w:instrText>
      </w:r>
      <w:r w:rsidRPr="00EE7E68">
        <w:rPr>
          <w:rFonts w:ascii="Museo Sans 100" w:hAnsi="Museo Sans 100"/>
          <w:i w:val="0"/>
          <w:noProof/>
        </w:rPr>
      </w:r>
      <w:r w:rsidRPr="00EE7E68">
        <w:rPr>
          <w:rFonts w:ascii="Museo Sans 100" w:hAnsi="Museo Sans 100"/>
          <w:i w:val="0"/>
          <w:noProof/>
        </w:rPr>
        <w:fldChar w:fldCharType="separate"/>
      </w:r>
      <w:r w:rsidR="00F8761C">
        <w:rPr>
          <w:rFonts w:ascii="Museo Sans 100" w:hAnsi="Museo Sans 100"/>
          <w:i w:val="0"/>
          <w:noProof/>
        </w:rPr>
        <w:t>1</w:t>
      </w:r>
      <w:r w:rsidRPr="00EE7E68">
        <w:rPr>
          <w:rFonts w:ascii="Museo Sans 100" w:hAnsi="Museo Sans 100"/>
          <w:i w:val="0"/>
          <w:noProof/>
        </w:rPr>
        <w:fldChar w:fldCharType="end"/>
      </w:r>
    </w:p>
    <w:p w14:paraId="0E32F293" w14:textId="532A9F82" w:rsidR="00056B0D" w:rsidRPr="00EE7E68" w:rsidRDefault="00056B0D">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i w:val="0"/>
          <w:noProof/>
        </w:rPr>
        <w:t>3.</w:t>
      </w:r>
      <w:r w:rsidRPr="00EE7E68">
        <w:rPr>
          <w:rFonts w:ascii="Museo Sans 100" w:hAnsi="Museo Sans 100" w:cs="Times New Roman"/>
          <w:b w:val="0"/>
          <w:bCs w:val="0"/>
          <w:i w:val="0"/>
          <w:iCs w:val="0"/>
          <w:noProof/>
          <w:lang w:val="es-MX" w:eastAsia="es-MX"/>
        </w:rPr>
        <w:tab/>
      </w:r>
      <w:r w:rsidRPr="00EE7E68">
        <w:rPr>
          <w:rFonts w:ascii="Museo Sans 100" w:hAnsi="Museo Sans 100"/>
          <w:i w:val="0"/>
          <w:noProof/>
        </w:rPr>
        <w:t>Definiciones</w:t>
      </w:r>
      <w:r w:rsidRPr="00EE7E68">
        <w:rPr>
          <w:rFonts w:ascii="Museo Sans 100" w:hAnsi="Museo Sans 100"/>
          <w:i w:val="0"/>
          <w:noProof/>
        </w:rPr>
        <w:tab/>
      </w:r>
      <w:r w:rsidRPr="00EE7E68">
        <w:rPr>
          <w:rFonts w:ascii="Museo Sans 100" w:hAnsi="Museo Sans 100"/>
          <w:i w:val="0"/>
          <w:noProof/>
        </w:rPr>
        <w:fldChar w:fldCharType="begin"/>
      </w:r>
      <w:r w:rsidRPr="00EE7E68">
        <w:rPr>
          <w:rFonts w:ascii="Museo Sans 100" w:hAnsi="Museo Sans 100"/>
          <w:i w:val="0"/>
          <w:noProof/>
        </w:rPr>
        <w:instrText xml:space="preserve"> PAGEREF _Toc86927516 \h </w:instrText>
      </w:r>
      <w:r w:rsidRPr="00EE7E68">
        <w:rPr>
          <w:rFonts w:ascii="Museo Sans 100" w:hAnsi="Museo Sans 100"/>
          <w:i w:val="0"/>
          <w:noProof/>
        </w:rPr>
      </w:r>
      <w:r w:rsidRPr="00EE7E68">
        <w:rPr>
          <w:rFonts w:ascii="Museo Sans 100" w:hAnsi="Museo Sans 100"/>
          <w:i w:val="0"/>
          <w:noProof/>
        </w:rPr>
        <w:fldChar w:fldCharType="separate"/>
      </w:r>
      <w:r w:rsidR="00F8761C">
        <w:rPr>
          <w:rFonts w:ascii="Museo Sans 100" w:hAnsi="Museo Sans 100"/>
          <w:i w:val="0"/>
          <w:noProof/>
        </w:rPr>
        <w:t>1</w:t>
      </w:r>
      <w:r w:rsidRPr="00EE7E68">
        <w:rPr>
          <w:rFonts w:ascii="Museo Sans 100" w:hAnsi="Museo Sans 100"/>
          <w:i w:val="0"/>
          <w:noProof/>
        </w:rPr>
        <w:fldChar w:fldCharType="end"/>
      </w:r>
    </w:p>
    <w:p w14:paraId="53909D9C" w14:textId="28C464A6" w:rsidR="00056B0D" w:rsidRPr="00EE7E68" w:rsidRDefault="00056B0D">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i w:val="0"/>
          <w:noProof/>
        </w:rPr>
        <w:t>4.</w:t>
      </w:r>
      <w:r w:rsidRPr="00EE7E68">
        <w:rPr>
          <w:rFonts w:ascii="Museo Sans 100" w:hAnsi="Museo Sans 100" w:cs="Times New Roman"/>
          <w:b w:val="0"/>
          <w:bCs w:val="0"/>
          <w:i w:val="0"/>
          <w:iCs w:val="0"/>
          <w:noProof/>
          <w:lang w:val="es-MX" w:eastAsia="es-MX"/>
        </w:rPr>
        <w:tab/>
      </w:r>
      <w:r w:rsidRPr="00EE7E68">
        <w:rPr>
          <w:rFonts w:ascii="Museo Sans 100" w:hAnsi="Museo Sans 100"/>
          <w:i w:val="0"/>
          <w:noProof/>
        </w:rPr>
        <w:t>Responsabilidades</w:t>
      </w:r>
      <w:r w:rsidRPr="00EE7E68">
        <w:rPr>
          <w:rFonts w:ascii="Museo Sans 100" w:hAnsi="Museo Sans 100"/>
          <w:i w:val="0"/>
          <w:noProof/>
        </w:rPr>
        <w:tab/>
      </w:r>
      <w:r w:rsidRPr="00EE7E68">
        <w:rPr>
          <w:rFonts w:ascii="Museo Sans 100" w:hAnsi="Museo Sans 100"/>
          <w:i w:val="0"/>
          <w:noProof/>
        </w:rPr>
        <w:fldChar w:fldCharType="begin"/>
      </w:r>
      <w:r w:rsidRPr="00EE7E68">
        <w:rPr>
          <w:rFonts w:ascii="Museo Sans 100" w:hAnsi="Museo Sans 100"/>
          <w:i w:val="0"/>
          <w:noProof/>
        </w:rPr>
        <w:instrText xml:space="preserve"> PAGEREF _Toc86927517 \h </w:instrText>
      </w:r>
      <w:r w:rsidRPr="00EE7E68">
        <w:rPr>
          <w:rFonts w:ascii="Museo Sans 100" w:hAnsi="Museo Sans 100"/>
          <w:i w:val="0"/>
          <w:noProof/>
        </w:rPr>
      </w:r>
      <w:r w:rsidRPr="00EE7E68">
        <w:rPr>
          <w:rFonts w:ascii="Museo Sans 100" w:hAnsi="Museo Sans 100"/>
          <w:i w:val="0"/>
          <w:noProof/>
        </w:rPr>
        <w:fldChar w:fldCharType="separate"/>
      </w:r>
      <w:r w:rsidR="00F8761C">
        <w:rPr>
          <w:rFonts w:ascii="Museo Sans 100" w:hAnsi="Museo Sans 100"/>
          <w:i w:val="0"/>
          <w:noProof/>
        </w:rPr>
        <w:t>1</w:t>
      </w:r>
      <w:r w:rsidRPr="00EE7E68">
        <w:rPr>
          <w:rFonts w:ascii="Museo Sans 100" w:hAnsi="Museo Sans 100"/>
          <w:i w:val="0"/>
          <w:noProof/>
        </w:rPr>
        <w:fldChar w:fldCharType="end"/>
      </w:r>
    </w:p>
    <w:p w14:paraId="6DFB49F4" w14:textId="2BB1A6E7" w:rsidR="00056B0D" w:rsidRPr="00EE7E68" w:rsidRDefault="00056B0D">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i w:val="0"/>
          <w:noProof/>
        </w:rPr>
        <w:t>5.</w:t>
      </w:r>
      <w:r w:rsidRPr="00EE7E68">
        <w:rPr>
          <w:rFonts w:ascii="Museo Sans 100" w:hAnsi="Museo Sans 100" w:cs="Times New Roman"/>
          <w:b w:val="0"/>
          <w:bCs w:val="0"/>
          <w:i w:val="0"/>
          <w:iCs w:val="0"/>
          <w:noProof/>
          <w:lang w:val="es-MX" w:eastAsia="es-MX"/>
        </w:rPr>
        <w:tab/>
      </w:r>
      <w:r w:rsidRPr="00EE7E68">
        <w:rPr>
          <w:rFonts w:ascii="Museo Sans 100" w:hAnsi="Museo Sans 100"/>
          <w:i w:val="0"/>
          <w:noProof/>
        </w:rPr>
        <w:t>Base Legal</w:t>
      </w:r>
      <w:r w:rsidRPr="00EE7E68">
        <w:rPr>
          <w:rFonts w:ascii="Museo Sans 100" w:hAnsi="Museo Sans 100"/>
          <w:i w:val="0"/>
          <w:noProof/>
        </w:rPr>
        <w:tab/>
      </w:r>
      <w:r w:rsidRPr="00EE7E68">
        <w:rPr>
          <w:rFonts w:ascii="Museo Sans 100" w:hAnsi="Museo Sans 100"/>
          <w:i w:val="0"/>
          <w:noProof/>
        </w:rPr>
        <w:fldChar w:fldCharType="begin"/>
      </w:r>
      <w:r w:rsidRPr="00EE7E68">
        <w:rPr>
          <w:rFonts w:ascii="Museo Sans 100" w:hAnsi="Museo Sans 100"/>
          <w:i w:val="0"/>
          <w:noProof/>
        </w:rPr>
        <w:instrText xml:space="preserve"> PAGEREF _Toc86927518 \h </w:instrText>
      </w:r>
      <w:r w:rsidRPr="00EE7E68">
        <w:rPr>
          <w:rFonts w:ascii="Museo Sans 100" w:hAnsi="Museo Sans 100"/>
          <w:i w:val="0"/>
          <w:noProof/>
        </w:rPr>
      </w:r>
      <w:r w:rsidRPr="00EE7E68">
        <w:rPr>
          <w:rFonts w:ascii="Museo Sans 100" w:hAnsi="Museo Sans 100"/>
          <w:i w:val="0"/>
          <w:noProof/>
        </w:rPr>
        <w:fldChar w:fldCharType="separate"/>
      </w:r>
      <w:r w:rsidR="00F8761C">
        <w:rPr>
          <w:rFonts w:ascii="Museo Sans 100" w:hAnsi="Museo Sans 100"/>
          <w:i w:val="0"/>
          <w:noProof/>
        </w:rPr>
        <w:t>1</w:t>
      </w:r>
      <w:r w:rsidRPr="00EE7E68">
        <w:rPr>
          <w:rFonts w:ascii="Museo Sans 100" w:hAnsi="Museo Sans 100"/>
          <w:i w:val="0"/>
          <w:noProof/>
        </w:rPr>
        <w:fldChar w:fldCharType="end"/>
      </w:r>
    </w:p>
    <w:p w14:paraId="5C50FF23" w14:textId="53CB7B4C" w:rsidR="00056B0D" w:rsidRPr="00EE7E68" w:rsidRDefault="00056B0D">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i w:val="0"/>
          <w:noProof/>
        </w:rPr>
        <w:t>6.</w:t>
      </w:r>
      <w:r w:rsidRPr="00EE7E68">
        <w:rPr>
          <w:rFonts w:ascii="Museo Sans 100" w:hAnsi="Museo Sans 100" w:cs="Times New Roman"/>
          <w:b w:val="0"/>
          <w:bCs w:val="0"/>
          <w:i w:val="0"/>
          <w:iCs w:val="0"/>
          <w:noProof/>
          <w:lang w:val="es-MX" w:eastAsia="es-MX"/>
        </w:rPr>
        <w:tab/>
      </w:r>
      <w:r w:rsidRPr="00EE7E68">
        <w:rPr>
          <w:rFonts w:ascii="Museo Sans 100" w:hAnsi="Museo Sans 100"/>
          <w:i w:val="0"/>
          <w:noProof/>
        </w:rPr>
        <w:t>Desarrollo de los Apartados del Manual</w:t>
      </w:r>
      <w:r w:rsidRPr="00EE7E68">
        <w:rPr>
          <w:rFonts w:ascii="Museo Sans 100" w:hAnsi="Museo Sans 100"/>
          <w:i w:val="0"/>
          <w:noProof/>
        </w:rPr>
        <w:tab/>
      </w:r>
      <w:r w:rsidRPr="00EE7E68">
        <w:rPr>
          <w:rFonts w:ascii="Museo Sans 100" w:hAnsi="Museo Sans 100"/>
          <w:i w:val="0"/>
          <w:noProof/>
        </w:rPr>
        <w:fldChar w:fldCharType="begin"/>
      </w:r>
      <w:r w:rsidRPr="00EE7E68">
        <w:rPr>
          <w:rFonts w:ascii="Museo Sans 100" w:hAnsi="Museo Sans 100"/>
          <w:i w:val="0"/>
          <w:noProof/>
        </w:rPr>
        <w:instrText xml:space="preserve"> PAGEREF _Toc86927519 \h </w:instrText>
      </w:r>
      <w:r w:rsidRPr="00EE7E68">
        <w:rPr>
          <w:rFonts w:ascii="Museo Sans 100" w:hAnsi="Museo Sans 100"/>
          <w:i w:val="0"/>
          <w:noProof/>
        </w:rPr>
      </w:r>
      <w:r w:rsidRPr="00EE7E68">
        <w:rPr>
          <w:rFonts w:ascii="Museo Sans 100" w:hAnsi="Museo Sans 100"/>
          <w:i w:val="0"/>
          <w:noProof/>
        </w:rPr>
        <w:fldChar w:fldCharType="separate"/>
      </w:r>
      <w:r w:rsidR="00F8761C">
        <w:rPr>
          <w:rFonts w:ascii="Museo Sans 100" w:hAnsi="Museo Sans 100"/>
          <w:i w:val="0"/>
          <w:noProof/>
        </w:rPr>
        <w:t>2</w:t>
      </w:r>
      <w:r w:rsidRPr="00EE7E68">
        <w:rPr>
          <w:rFonts w:ascii="Museo Sans 100" w:hAnsi="Museo Sans 100"/>
          <w:i w:val="0"/>
          <w:noProof/>
        </w:rPr>
        <w:fldChar w:fldCharType="end"/>
      </w:r>
    </w:p>
    <w:p w14:paraId="2A58D854" w14:textId="59723C92" w:rsidR="00056B0D" w:rsidRPr="00EE7E68" w:rsidRDefault="00056B0D" w:rsidP="00EE7E68">
      <w:pPr>
        <w:pStyle w:val="TDC2"/>
        <w:rPr>
          <w:rFonts w:cs="Times New Roman"/>
          <w:sz w:val="24"/>
          <w:szCs w:val="24"/>
          <w:lang w:val="es-MX" w:eastAsia="es-MX"/>
        </w:rPr>
      </w:pPr>
      <w:r w:rsidRPr="00EE7E68">
        <w:rPr>
          <w:sz w:val="24"/>
          <w:szCs w:val="24"/>
        </w:rPr>
        <w:t>6.1</w:t>
      </w:r>
      <w:r w:rsidRPr="00EE7E68">
        <w:rPr>
          <w:rFonts w:cs="Times New Roman"/>
          <w:sz w:val="24"/>
          <w:szCs w:val="24"/>
          <w:lang w:val="es-MX" w:eastAsia="es-MX"/>
        </w:rPr>
        <w:tab/>
      </w:r>
      <w:r w:rsidRPr="00EE7E68">
        <w:rPr>
          <w:sz w:val="24"/>
          <w:szCs w:val="24"/>
        </w:rPr>
        <w:t>Objetivos y funciones de la Dirección Nacional de Administración Financiera e Innovación</w:t>
      </w:r>
      <w:r w:rsidRPr="00EE7E68">
        <w:rPr>
          <w:sz w:val="24"/>
          <w:szCs w:val="24"/>
        </w:rPr>
        <w:tab/>
      </w:r>
      <w:r w:rsidRPr="00EE7E68">
        <w:rPr>
          <w:sz w:val="24"/>
          <w:szCs w:val="24"/>
        </w:rPr>
        <w:fldChar w:fldCharType="begin"/>
      </w:r>
      <w:r w:rsidRPr="00EE7E68">
        <w:rPr>
          <w:sz w:val="24"/>
          <w:szCs w:val="24"/>
        </w:rPr>
        <w:instrText xml:space="preserve"> PAGEREF _Toc86927520 \h </w:instrText>
      </w:r>
      <w:r w:rsidRPr="00EE7E68">
        <w:rPr>
          <w:sz w:val="24"/>
          <w:szCs w:val="24"/>
        </w:rPr>
      </w:r>
      <w:r w:rsidRPr="00EE7E68">
        <w:rPr>
          <w:sz w:val="24"/>
          <w:szCs w:val="24"/>
        </w:rPr>
        <w:fldChar w:fldCharType="separate"/>
      </w:r>
      <w:r w:rsidR="00F8761C">
        <w:rPr>
          <w:sz w:val="24"/>
          <w:szCs w:val="24"/>
        </w:rPr>
        <w:t>2</w:t>
      </w:r>
      <w:r w:rsidRPr="00EE7E68">
        <w:rPr>
          <w:sz w:val="24"/>
          <w:szCs w:val="24"/>
        </w:rPr>
        <w:fldChar w:fldCharType="end"/>
      </w:r>
    </w:p>
    <w:p w14:paraId="2D6FD699" w14:textId="777E6834"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6.1.1</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Objetivo General</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_Toc86927521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2</w:t>
      </w:r>
      <w:r w:rsidRPr="00EE7E68">
        <w:rPr>
          <w:rFonts w:ascii="Museo Sans 100" w:hAnsi="Museo Sans 100"/>
          <w:noProof/>
          <w:sz w:val="24"/>
          <w:szCs w:val="24"/>
        </w:rPr>
        <w:fldChar w:fldCharType="end"/>
      </w:r>
    </w:p>
    <w:p w14:paraId="36887B62" w14:textId="43830028"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6.1.2</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Objetivos Específicos</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_Toc86927522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2</w:t>
      </w:r>
      <w:r w:rsidRPr="00EE7E68">
        <w:rPr>
          <w:rFonts w:ascii="Museo Sans 100" w:hAnsi="Museo Sans 100"/>
          <w:noProof/>
          <w:sz w:val="24"/>
          <w:szCs w:val="24"/>
        </w:rPr>
        <w:fldChar w:fldCharType="end"/>
      </w:r>
    </w:p>
    <w:p w14:paraId="2CF2233D" w14:textId="72F047EF"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6.1.3</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Funciones</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_Toc86927523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2</w:t>
      </w:r>
      <w:r w:rsidRPr="00EE7E68">
        <w:rPr>
          <w:rFonts w:ascii="Museo Sans 100" w:hAnsi="Museo Sans 100"/>
          <w:noProof/>
          <w:sz w:val="24"/>
          <w:szCs w:val="24"/>
        </w:rPr>
        <w:fldChar w:fldCharType="end"/>
      </w:r>
    </w:p>
    <w:p w14:paraId="603E9D52" w14:textId="5707E888" w:rsidR="00056B0D" w:rsidRPr="00EE7E68" w:rsidRDefault="00056B0D" w:rsidP="00EE7E68">
      <w:pPr>
        <w:pStyle w:val="TDC2"/>
        <w:rPr>
          <w:rFonts w:cs="Times New Roman"/>
          <w:sz w:val="24"/>
          <w:szCs w:val="24"/>
          <w:lang w:val="es-MX" w:eastAsia="es-MX"/>
        </w:rPr>
      </w:pPr>
      <w:r w:rsidRPr="00EE7E68">
        <w:rPr>
          <w:sz w:val="24"/>
          <w:szCs w:val="24"/>
          <w:lang w:val="es-MX"/>
        </w:rPr>
        <w:t>6.2</w:t>
      </w:r>
      <w:r w:rsidRPr="00EE7E68">
        <w:rPr>
          <w:rFonts w:cs="Times New Roman"/>
          <w:sz w:val="24"/>
          <w:szCs w:val="24"/>
          <w:lang w:val="es-MX" w:eastAsia="es-MX"/>
        </w:rPr>
        <w:tab/>
      </w:r>
      <w:r w:rsidRPr="00EE7E68">
        <w:rPr>
          <w:sz w:val="24"/>
          <w:szCs w:val="24"/>
          <w:lang w:val="es-MX"/>
        </w:rPr>
        <w:t xml:space="preserve">Funciones de las Unidades Organizativas que conforman </w:t>
      </w:r>
      <w:r w:rsidR="00FB6CC8" w:rsidRPr="00EE7E68">
        <w:rPr>
          <w:sz w:val="24"/>
          <w:szCs w:val="24"/>
          <w:lang w:val="es-MX"/>
        </w:rPr>
        <w:t>la Dirección Nacional de Administración Financiera e Innovación</w:t>
      </w:r>
      <w:r w:rsidRPr="00EE7E68">
        <w:rPr>
          <w:sz w:val="24"/>
          <w:szCs w:val="24"/>
        </w:rPr>
        <w:tab/>
      </w:r>
      <w:r w:rsidRPr="00EE7E68">
        <w:rPr>
          <w:sz w:val="24"/>
          <w:szCs w:val="24"/>
        </w:rPr>
        <w:fldChar w:fldCharType="begin"/>
      </w:r>
      <w:r w:rsidRPr="00EE7E68">
        <w:rPr>
          <w:sz w:val="24"/>
          <w:szCs w:val="24"/>
        </w:rPr>
        <w:instrText xml:space="preserve"> PAGEREF _Toc86927524 \h </w:instrText>
      </w:r>
      <w:r w:rsidRPr="00EE7E68">
        <w:rPr>
          <w:sz w:val="24"/>
          <w:szCs w:val="24"/>
        </w:rPr>
      </w:r>
      <w:r w:rsidRPr="00EE7E68">
        <w:rPr>
          <w:sz w:val="24"/>
          <w:szCs w:val="24"/>
        </w:rPr>
        <w:fldChar w:fldCharType="separate"/>
      </w:r>
      <w:r w:rsidR="00F8761C">
        <w:rPr>
          <w:sz w:val="24"/>
          <w:szCs w:val="24"/>
        </w:rPr>
        <w:t>3</w:t>
      </w:r>
      <w:r w:rsidRPr="00EE7E68">
        <w:rPr>
          <w:sz w:val="24"/>
          <w:szCs w:val="24"/>
        </w:rPr>
        <w:fldChar w:fldCharType="end"/>
      </w:r>
    </w:p>
    <w:p w14:paraId="5D263B8A" w14:textId="2BCED260"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6.2.1</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 xml:space="preserve">Unidad de </w:t>
      </w:r>
      <w:r w:rsidR="001020A6">
        <w:rPr>
          <w:rFonts w:ascii="Museo Sans 100" w:hAnsi="Museo Sans 100"/>
          <w:noProof/>
          <w:sz w:val="24"/>
          <w:szCs w:val="24"/>
        </w:rPr>
        <w:t>Gestión Administrativa y Financiera</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_Toc86927525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3</w:t>
      </w:r>
      <w:r w:rsidRPr="00EE7E68">
        <w:rPr>
          <w:rFonts w:ascii="Museo Sans 100" w:hAnsi="Museo Sans 100"/>
          <w:noProof/>
          <w:sz w:val="24"/>
          <w:szCs w:val="24"/>
        </w:rPr>
        <w:fldChar w:fldCharType="end"/>
      </w:r>
    </w:p>
    <w:p w14:paraId="1EC6F46D" w14:textId="77777777" w:rsidR="001020A6" w:rsidRDefault="00056B0D" w:rsidP="001020A6">
      <w:pPr>
        <w:pStyle w:val="TDC3"/>
        <w:ind w:left="1134" w:hanging="708"/>
        <w:rPr>
          <w:rFonts w:ascii="Museo Sans 100" w:hAnsi="Museo Sans 100"/>
          <w:noProof/>
          <w:sz w:val="24"/>
          <w:szCs w:val="24"/>
        </w:rPr>
      </w:pPr>
      <w:r w:rsidRPr="00EE7E68">
        <w:rPr>
          <w:rFonts w:ascii="Museo Sans 100" w:hAnsi="Museo Sans 100"/>
          <w:noProof/>
          <w:sz w:val="24"/>
          <w:szCs w:val="24"/>
        </w:rPr>
        <w:t>6.2.2</w:t>
      </w:r>
      <w:r w:rsidRPr="00EE7E68">
        <w:rPr>
          <w:rFonts w:ascii="Museo Sans 100" w:hAnsi="Museo Sans 100" w:cs="Times New Roman"/>
          <w:noProof/>
          <w:sz w:val="24"/>
          <w:szCs w:val="24"/>
          <w:lang w:val="es-MX" w:eastAsia="es-MX"/>
        </w:rPr>
        <w:tab/>
      </w:r>
      <w:r w:rsidR="001020A6" w:rsidRPr="00EE7E68">
        <w:rPr>
          <w:rFonts w:ascii="Museo Sans 100" w:hAnsi="Museo Sans 100"/>
          <w:noProof/>
          <w:sz w:val="24"/>
          <w:szCs w:val="24"/>
        </w:rPr>
        <w:t xml:space="preserve">Unidad de </w:t>
      </w:r>
      <w:r w:rsidR="001020A6">
        <w:rPr>
          <w:rFonts w:ascii="Museo Sans 100" w:hAnsi="Museo Sans 100"/>
          <w:noProof/>
          <w:sz w:val="24"/>
          <w:szCs w:val="24"/>
        </w:rPr>
        <w:t xml:space="preserve">Desarrollo y Conducción Técnica </w:t>
      </w:r>
      <w:r w:rsidR="001020A6" w:rsidRPr="00EE7E68">
        <w:rPr>
          <w:rFonts w:ascii="Museo Sans 100" w:hAnsi="Museo Sans 100"/>
          <w:noProof/>
          <w:sz w:val="24"/>
          <w:szCs w:val="24"/>
        </w:rPr>
        <w:t>SAFI-SIRH</w:t>
      </w:r>
      <w:r w:rsidR="001020A6">
        <w:rPr>
          <w:rFonts w:ascii="Museo Sans 100" w:hAnsi="Museo Sans 100"/>
          <w:noProof/>
          <w:sz w:val="24"/>
          <w:szCs w:val="24"/>
        </w:rPr>
        <w:tab/>
      </w:r>
      <w:r w:rsidR="00164EF5">
        <w:rPr>
          <w:rFonts w:ascii="Museo Sans 100" w:hAnsi="Museo Sans 100"/>
          <w:noProof/>
          <w:sz w:val="24"/>
          <w:szCs w:val="24"/>
        </w:rPr>
        <w:t>4</w:t>
      </w:r>
    </w:p>
    <w:p w14:paraId="519BC486" w14:textId="4028F145" w:rsidR="001020A6" w:rsidRPr="001020A6" w:rsidRDefault="007A57CE" w:rsidP="001020A6">
      <w:pPr>
        <w:pStyle w:val="TDC3"/>
        <w:ind w:left="1134" w:hanging="708"/>
        <w:rPr>
          <w:rFonts w:ascii="Museo Sans 100" w:hAnsi="Museo Sans 100"/>
          <w:noProof/>
          <w:sz w:val="24"/>
          <w:szCs w:val="24"/>
        </w:rPr>
      </w:pPr>
      <w:r>
        <w:rPr>
          <w:rFonts w:ascii="Museo Sans 100" w:hAnsi="Museo Sans 100"/>
          <w:noProof/>
          <w:sz w:val="24"/>
          <w:szCs w:val="24"/>
        </w:rPr>
        <w:t>6.2.3</w:t>
      </w:r>
      <w:r w:rsidR="001020A6">
        <w:rPr>
          <w:rFonts w:ascii="Museo Sans 100" w:hAnsi="Museo Sans 100"/>
          <w:noProof/>
          <w:sz w:val="24"/>
          <w:szCs w:val="24"/>
        </w:rPr>
        <w:tab/>
      </w:r>
      <w:r w:rsidR="001020A6" w:rsidRPr="00EE7E68">
        <w:rPr>
          <w:rFonts w:ascii="Museo Sans 100" w:hAnsi="Museo Sans 100"/>
          <w:noProof/>
          <w:sz w:val="24"/>
          <w:szCs w:val="24"/>
        </w:rPr>
        <w:t>Unidad de Infraestructura Tecnológica</w:t>
      </w:r>
      <w:r w:rsidR="001020A6" w:rsidRPr="00EE7E68">
        <w:rPr>
          <w:rFonts w:ascii="Museo Sans 100" w:hAnsi="Museo Sans 100"/>
          <w:noProof/>
          <w:sz w:val="24"/>
          <w:szCs w:val="24"/>
        </w:rPr>
        <w:tab/>
      </w:r>
      <w:r w:rsidR="001020A6" w:rsidRPr="00EE7E68">
        <w:rPr>
          <w:rFonts w:ascii="Museo Sans 100" w:hAnsi="Museo Sans 100"/>
          <w:noProof/>
          <w:sz w:val="24"/>
          <w:szCs w:val="24"/>
        </w:rPr>
        <w:fldChar w:fldCharType="begin"/>
      </w:r>
      <w:r w:rsidR="001020A6" w:rsidRPr="00EE7E68">
        <w:rPr>
          <w:rFonts w:ascii="Museo Sans 100" w:hAnsi="Museo Sans 100"/>
          <w:noProof/>
          <w:sz w:val="24"/>
          <w:szCs w:val="24"/>
        </w:rPr>
        <w:instrText xml:space="preserve"> PAGEREF _Toc86927529 \h </w:instrText>
      </w:r>
      <w:r w:rsidR="001020A6" w:rsidRPr="00EE7E68">
        <w:rPr>
          <w:rFonts w:ascii="Museo Sans 100" w:hAnsi="Museo Sans 100"/>
          <w:noProof/>
          <w:sz w:val="24"/>
          <w:szCs w:val="24"/>
        </w:rPr>
      </w:r>
      <w:r w:rsidR="001020A6" w:rsidRPr="00EE7E68">
        <w:rPr>
          <w:rFonts w:ascii="Museo Sans 100" w:hAnsi="Museo Sans 100"/>
          <w:noProof/>
          <w:sz w:val="24"/>
          <w:szCs w:val="24"/>
        </w:rPr>
        <w:fldChar w:fldCharType="separate"/>
      </w:r>
      <w:r w:rsidR="00F8761C">
        <w:rPr>
          <w:rFonts w:ascii="Museo Sans 100" w:hAnsi="Museo Sans 100"/>
          <w:noProof/>
          <w:sz w:val="24"/>
          <w:szCs w:val="24"/>
        </w:rPr>
        <w:t>5</w:t>
      </w:r>
      <w:r w:rsidR="001020A6" w:rsidRPr="00EE7E68">
        <w:rPr>
          <w:rFonts w:ascii="Museo Sans 100" w:hAnsi="Museo Sans 100"/>
          <w:noProof/>
          <w:sz w:val="24"/>
          <w:szCs w:val="24"/>
        </w:rPr>
        <w:fldChar w:fldCharType="end"/>
      </w:r>
    </w:p>
    <w:p w14:paraId="5FCF3B18" w14:textId="4BC2EAFB" w:rsidR="00056B0D" w:rsidRPr="00EE7E68" w:rsidRDefault="001020A6" w:rsidP="00EB10D8">
      <w:pPr>
        <w:pStyle w:val="TDC3"/>
        <w:ind w:left="1134" w:hanging="708"/>
        <w:rPr>
          <w:rFonts w:ascii="Museo Sans 100" w:hAnsi="Museo Sans 100" w:cs="Times New Roman"/>
          <w:noProof/>
          <w:sz w:val="24"/>
          <w:szCs w:val="24"/>
          <w:lang w:val="es-MX" w:eastAsia="es-MX"/>
        </w:rPr>
      </w:pPr>
      <w:r>
        <w:rPr>
          <w:rFonts w:ascii="Museo Sans 100" w:hAnsi="Museo Sans 100"/>
          <w:noProof/>
          <w:sz w:val="24"/>
          <w:szCs w:val="24"/>
        </w:rPr>
        <w:t>2.2.</w:t>
      </w:r>
      <w:r w:rsidR="007A57CE">
        <w:rPr>
          <w:rFonts w:ascii="Museo Sans 100" w:hAnsi="Museo Sans 100"/>
          <w:noProof/>
          <w:sz w:val="24"/>
          <w:szCs w:val="24"/>
        </w:rPr>
        <w:t>4</w:t>
      </w:r>
      <w:r>
        <w:rPr>
          <w:rFonts w:ascii="Museo Sans 100" w:hAnsi="Museo Sans 100"/>
          <w:noProof/>
          <w:sz w:val="24"/>
          <w:szCs w:val="24"/>
        </w:rPr>
        <w:tab/>
      </w:r>
      <w:r w:rsidR="00056B0D" w:rsidRPr="00EE7E68">
        <w:rPr>
          <w:rFonts w:ascii="Museo Sans 100" w:hAnsi="Museo Sans 100"/>
          <w:noProof/>
          <w:sz w:val="24"/>
          <w:szCs w:val="24"/>
        </w:rPr>
        <w:t>Unidad de Innovación y Gestión de Portales</w:t>
      </w:r>
      <w:r w:rsidR="00056B0D" w:rsidRPr="00EE7E68">
        <w:rPr>
          <w:rFonts w:ascii="Museo Sans 100" w:hAnsi="Museo Sans 100"/>
          <w:noProof/>
          <w:sz w:val="24"/>
          <w:szCs w:val="24"/>
        </w:rPr>
        <w:tab/>
      </w:r>
      <w:r w:rsidR="00056B0D" w:rsidRPr="00EE7E68">
        <w:rPr>
          <w:rFonts w:ascii="Museo Sans 100" w:hAnsi="Museo Sans 100"/>
          <w:noProof/>
          <w:sz w:val="24"/>
          <w:szCs w:val="24"/>
        </w:rPr>
        <w:fldChar w:fldCharType="begin"/>
      </w:r>
      <w:r w:rsidR="00056B0D" w:rsidRPr="00EE7E68">
        <w:rPr>
          <w:rFonts w:ascii="Museo Sans 100" w:hAnsi="Museo Sans 100"/>
          <w:noProof/>
          <w:sz w:val="24"/>
          <w:szCs w:val="24"/>
        </w:rPr>
        <w:instrText xml:space="preserve"> PAGEREF _Toc86927526 \h </w:instrText>
      </w:r>
      <w:r w:rsidR="00056B0D" w:rsidRPr="00EE7E68">
        <w:rPr>
          <w:rFonts w:ascii="Museo Sans 100" w:hAnsi="Museo Sans 100"/>
          <w:noProof/>
          <w:sz w:val="24"/>
          <w:szCs w:val="24"/>
        </w:rPr>
      </w:r>
      <w:r w:rsidR="00056B0D" w:rsidRPr="00EE7E68">
        <w:rPr>
          <w:rFonts w:ascii="Museo Sans 100" w:hAnsi="Museo Sans 100"/>
          <w:noProof/>
          <w:sz w:val="24"/>
          <w:szCs w:val="24"/>
        </w:rPr>
        <w:fldChar w:fldCharType="separate"/>
      </w:r>
      <w:r w:rsidR="00F8761C">
        <w:rPr>
          <w:rFonts w:ascii="Museo Sans 100" w:hAnsi="Museo Sans 100"/>
          <w:noProof/>
          <w:sz w:val="24"/>
          <w:szCs w:val="24"/>
        </w:rPr>
        <w:t>6</w:t>
      </w:r>
      <w:r w:rsidR="00056B0D" w:rsidRPr="00EE7E68">
        <w:rPr>
          <w:rFonts w:ascii="Museo Sans 100" w:hAnsi="Museo Sans 100"/>
          <w:noProof/>
          <w:sz w:val="24"/>
          <w:szCs w:val="24"/>
        </w:rPr>
        <w:fldChar w:fldCharType="end"/>
      </w:r>
    </w:p>
    <w:p w14:paraId="2C1AEF92" w14:textId="72BBEE24" w:rsidR="00056B0D" w:rsidRPr="00EE7E68" w:rsidRDefault="00056B0D" w:rsidP="001020A6">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6.2.</w:t>
      </w:r>
      <w:r w:rsidR="001020A6">
        <w:rPr>
          <w:rFonts w:ascii="Museo Sans 100" w:hAnsi="Museo Sans 100"/>
          <w:noProof/>
          <w:sz w:val="24"/>
          <w:szCs w:val="24"/>
        </w:rPr>
        <w:t>5</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Unidad de Redes y Telecomunicaciones</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_Toc86927528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6</w:t>
      </w:r>
      <w:r w:rsidRPr="00EE7E68">
        <w:rPr>
          <w:rFonts w:ascii="Museo Sans 100" w:hAnsi="Museo Sans 100"/>
          <w:noProof/>
          <w:sz w:val="24"/>
          <w:szCs w:val="24"/>
        </w:rPr>
        <w:fldChar w:fldCharType="end"/>
      </w:r>
    </w:p>
    <w:p w14:paraId="20658470" w14:textId="126426C5"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6.2.</w:t>
      </w:r>
      <w:r w:rsidR="007A57CE">
        <w:rPr>
          <w:rFonts w:ascii="Museo Sans 100" w:hAnsi="Museo Sans 100"/>
          <w:noProof/>
          <w:sz w:val="24"/>
          <w:szCs w:val="24"/>
        </w:rPr>
        <w:t>6</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Unidad de Seguridad de la Información</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_Toc86927530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7</w:t>
      </w:r>
      <w:r w:rsidRPr="00EE7E68">
        <w:rPr>
          <w:rFonts w:ascii="Museo Sans 100" w:hAnsi="Museo Sans 100"/>
          <w:noProof/>
          <w:sz w:val="24"/>
          <w:szCs w:val="24"/>
        </w:rPr>
        <w:fldChar w:fldCharType="end"/>
      </w:r>
    </w:p>
    <w:p w14:paraId="719692B4" w14:textId="77013462"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6.2.</w:t>
      </w:r>
      <w:r w:rsidR="007A57CE">
        <w:rPr>
          <w:rFonts w:ascii="Museo Sans 100" w:hAnsi="Museo Sans 100"/>
          <w:noProof/>
          <w:sz w:val="24"/>
          <w:szCs w:val="24"/>
        </w:rPr>
        <w:t>7</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Unidad de Servicio al Cliente</w:t>
      </w:r>
      <w:r w:rsidRPr="00EE7E68">
        <w:rPr>
          <w:rFonts w:ascii="Museo Sans 100" w:hAnsi="Museo Sans 100"/>
          <w:noProof/>
          <w:sz w:val="24"/>
          <w:szCs w:val="24"/>
        </w:rPr>
        <w:tab/>
      </w:r>
      <w:r w:rsidRPr="00EE7E68">
        <w:rPr>
          <w:rFonts w:ascii="Museo Sans 100" w:hAnsi="Museo Sans 100"/>
          <w:noProof/>
          <w:sz w:val="24"/>
          <w:szCs w:val="24"/>
        </w:rPr>
        <w:fldChar w:fldCharType="begin"/>
      </w:r>
      <w:r w:rsidRPr="00EE7E68">
        <w:rPr>
          <w:rFonts w:ascii="Museo Sans 100" w:hAnsi="Museo Sans 100"/>
          <w:noProof/>
          <w:sz w:val="24"/>
          <w:szCs w:val="24"/>
        </w:rPr>
        <w:instrText xml:space="preserve"> PAGEREF _Toc86927531 \h </w:instrText>
      </w:r>
      <w:r w:rsidRPr="00EE7E68">
        <w:rPr>
          <w:rFonts w:ascii="Museo Sans 100" w:hAnsi="Museo Sans 100"/>
          <w:noProof/>
          <w:sz w:val="24"/>
          <w:szCs w:val="24"/>
        </w:rPr>
      </w:r>
      <w:r w:rsidRPr="00EE7E68">
        <w:rPr>
          <w:rFonts w:ascii="Museo Sans 100" w:hAnsi="Museo Sans 100"/>
          <w:noProof/>
          <w:sz w:val="24"/>
          <w:szCs w:val="24"/>
        </w:rPr>
        <w:fldChar w:fldCharType="separate"/>
      </w:r>
      <w:r w:rsidR="00F8761C">
        <w:rPr>
          <w:rFonts w:ascii="Museo Sans 100" w:hAnsi="Museo Sans 100"/>
          <w:noProof/>
          <w:sz w:val="24"/>
          <w:szCs w:val="24"/>
        </w:rPr>
        <w:t>8</w:t>
      </w:r>
      <w:r w:rsidRPr="00EE7E68">
        <w:rPr>
          <w:rFonts w:ascii="Museo Sans 100" w:hAnsi="Museo Sans 100"/>
          <w:noProof/>
          <w:sz w:val="24"/>
          <w:szCs w:val="24"/>
        </w:rPr>
        <w:fldChar w:fldCharType="end"/>
      </w:r>
    </w:p>
    <w:p w14:paraId="3886F150" w14:textId="77777777" w:rsidR="00056B0D" w:rsidRPr="00EE7E68" w:rsidRDefault="00056B0D" w:rsidP="00EB10D8">
      <w:pPr>
        <w:pStyle w:val="TDC3"/>
        <w:ind w:left="1134" w:hanging="708"/>
        <w:rPr>
          <w:rFonts w:ascii="Museo Sans 100" w:hAnsi="Museo Sans 100" w:cs="Times New Roman"/>
          <w:noProof/>
          <w:sz w:val="24"/>
          <w:szCs w:val="24"/>
          <w:lang w:val="es-MX" w:eastAsia="es-MX"/>
        </w:rPr>
      </w:pPr>
      <w:r w:rsidRPr="00EE7E68">
        <w:rPr>
          <w:rFonts w:ascii="Museo Sans 100" w:hAnsi="Museo Sans 100"/>
          <w:noProof/>
          <w:sz w:val="24"/>
          <w:szCs w:val="24"/>
        </w:rPr>
        <w:t>6.2.</w:t>
      </w:r>
      <w:r w:rsidR="007A57CE">
        <w:rPr>
          <w:rFonts w:ascii="Museo Sans 100" w:hAnsi="Museo Sans 100"/>
          <w:noProof/>
          <w:sz w:val="24"/>
          <w:szCs w:val="24"/>
        </w:rPr>
        <w:t>8</w:t>
      </w:r>
      <w:r w:rsidRPr="00EE7E68">
        <w:rPr>
          <w:rFonts w:ascii="Museo Sans 100" w:hAnsi="Museo Sans 100" w:cs="Times New Roman"/>
          <w:noProof/>
          <w:sz w:val="24"/>
          <w:szCs w:val="24"/>
          <w:lang w:val="es-MX" w:eastAsia="es-MX"/>
        </w:rPr>
        <w:tab/>
      </w:r>
      <w:r w:rsidRPr="00EE7E68">
        <w:rPr>
          <w:rFonts w:ascii="Museo Sans 100" w:hAnsi="Museo Sans 100"/>
          <w:noProof/>
          <w:sz w:val="24"/>
          <w:szCs w:val="24"/>
        </w:rPr>
        <w:t>Unidad de</w:t>
      </w:r>
      <w:r w:rsidR="001020A6">
        <w:rPr>
          <w:rFonts w:ascii="Museo Sans 100" w:hAnsi="Museo Sans 100"/>
          <w:noProof/>
          <w:sz w:val="24"/>
          <w:szCs w:val="24"/>
        </w:rPr>
        <w:t xml:space="preserve"> </w:t>
      </w:r>
      <w:r w:rsidR="001020A6" w:rsidRPr="00EE7E68">
        <w:rPr>
          <w:rFonts w:ascii="Museo Sans 100" w:hAnsi="Museo Sans 100"/>
          <w:noProof/>
          <w:sz w:val="24"/>
          <w:szCs w:val="24"/>
        </w:rPr>
        <w:t>Sistemas Informáticos</w:t>
      </w:r>
      <w:r w:rsidRPr="00EE7E68">
        <w:rPr>
          <w:rFonts w:ascii="Museo Sans 100" w:hAnsi="Museo Sans 100"/>
          <w:noProof/>
          <w:sz w:val="24"/>
          <w:szCs w:val="24"/>
        </w:rPr>
        <w:tab/>
      </w:r>
      <w:r w:rsidR="00164EF5">
        <w:rPr>
          <w:rFonts w:ascii="Museo Sans 100" w:hAnsi="Museo Sans 100"/>
          <w:noProof/>
          <w:sz w:val="24"/>
          <w:szCs w:val="24"/>
        </w:rPr>
        <w:t>8</w:t>
      </w:r>
    </w:p>
    <w:p w14:paraId="2BE44F86" w14:textId="2DD80B0A" w:rsidR="00056B0D" w:rsidRPr="00EE7E68" w:rsidRDefault="00056B0D" w:rsidP="00EE7E68">
      <w:pPr>
        <w:pStyle w:val="TDC2"/>
        <w:rPr>
          <w:rFonts w:cs="Times New Roman"/>
          <w:sz w:val="24"/>
          <w:szCs w:val="24"/>
          <w:lang w:val="es-MX" w:eastAsia="es-MX"/>
        </w:rPr>
      </w:pPr>
      <w:r w:rsidRPr="00EE7E68">
        <w:rPr>
          <w:sz w:val="24"/>
          <w:szCs w:val="24"/>
          <w:lang w:val="es-MX"/>
        </w:rPr>
        <w:t>6.3</w:t>
      </w:r>
      <w:r w:rsidRPr="00EE7E68">
        <w:rPr>
          <w:rFonts w:cs="Times New Roman"/>
          <w:sz w:val="24"/>
          <w:szCs w:val="24"/>
          <w:lang w:val="es-MX" w:eastAsia="es-MX"/>
        </w:rPr>
        <w:tab/>
      </w:r>
      <w:r w:rsidRPr="00EE7E68">
        <w:rPr>
          <w:sz w:val="24"/>
          <w:szCs w:val="24"/>
          <w:lang w:val="es-MX"/>
        </w:rPr>
        <w:t>Estructura Organizativa</w:t>
      </w:r>
      <w:r w:rsidRPr="00EE7E68">
        <w:rPr>
          <w:sz w:val="24"/>
          <w:szCs w:val="24"/>
        </w:rPr>
        <w:tab/>
      </w:r>
      <w:r w:rsidRPr="00EE7E68">
        <w:rPr>
          <w:sz w:val="24"/>
          <w:szCs w:val="24"/>
        </w:rPr>
        <w:fldChar w:fldCharType="begin"/>
      </w:r>
      <w:r w:rsidRPr="00EE7E68">
        <w:rPr>
          <w:sz w:val="24"/>
          <w:szCs w:val="24"/>
        </w:rPr>
        <w:instrText xml:space="preserve"> PAGEREF _Toc86927534 \h </w:instrText>
      </w:r>
      <w:r w:rsidRPr="00EE7E68">
        <w:rPr>
          <w:sz w:val="24"/>
          <w:szCs w:val="24"/>
        </w:rPr>
      </w:r>
      <w:r w:rsidRPr="00EE7E68">
        <w:rPr>
          <w:sz w:val="24"/>
          <w:szCs w:val="24"/>
        </w:rPr>
        <w:fldChar w:fldCharType="separate"/>
      </w:r>
      <w:r w:rsidR="00F8761C">
        <w:rPr>
          <w:sz w:val="24"/>
          <w:szCs w:val="24"/>
        </w:rPr>
        <w:t>10</w:t>
      </w:r>
      <w:r w:rsidRPr="00EE7E68">
        <w:rPr>
          <w:sz w:val="24"/>
          <w:szCs w:val="24"/>
        </w:rPr>
        <w:fldChar w:fldCharType="end"/>
      </w:r>
    </w:p>
    <w:p w14:paraId="70CB89C4" w14:textId="3FBEC002" w:rsidR="00056B0D" w:rsidRPr="00EE7E68" w:rsidRDefault="00056B0D" w:rsidP="00EE7E68">
      <w:pPr>
        <w:pStyle w:val="TDC2"/>
        <w:spacing w:before="0"/>
        <w:ind w:hanging="709"/>
        <w:rPr>
          <w:rFonts w:cs="Times New Roman"/>
          <w:b w:val="0"/>
          <w:sz w:val="24"/>
          <w:szCs w:val="24"/>
          <w:lang w:val="es-MX" w:eastAsia="es-MX"/>
        </w:rPr>
      </w:pPr>
      <w:r w:rsidRPr="00EE7E68">
        <w:rPr>
          <w:b w:val="0"/>
          <w:sz w:val="24"/>
          <w:szCs w:val="24"/>
          <w:lang w:val="es-MX"/>
        </w:rPr>
        <w:t>6.3.1</w:t>
      </w:r>
      <w:r w:rsidRPr="00EE7E68">
        <w:rPr>
          <w:rFonts w:cs="Times New Roman"/>
          <w:b w:val="0"/>
          <w:sz w:val="24"/>
          <w:szCs w:val="24"/>
          <w:lang w:val="es-MX" w:eastAsia="es-MX"/>
        </w:rPr>
        <w:tab/>
      </w:r>
      <w:r w:rsidRPr="00EE7E68">
        <w:rPr>
          <w:b w:val="0"/>
          <w:sz w:val="24"/>
          <w:szCs w:val="24"/>
          <w:lang w:val="es-MX"/>
        </w:rPr>
        <w:t>Estructura Organizativa del Ministerio de Hacienda</w:t>
      </w:r>
      <w:r w:rsidRPr="00EE7E68">
        <w:rPr>
          <w:b w:val="0"/>
          <w:sz w:val="24"/>
          <w:szCs w:val="24"/>
        </w:rPr>
        <w:tab/>
      </w:r>
      <w:r w:rsidRPr="00EE7E68">
        <w:rPr>
          <w:b w:val="0"/>
          <w:sz w:val="24"/>
          <w:szCs w:val="24"/>
        </w:rPr>
        <w:fldChar w:fldCharType="begin"/>
      </w:r>
      <w:r w:rsidRPr="00EE7E68">
        <w:rPr>
          <w:b w:val="0"/>
          <w:sz w:val="24"/>
          <w:szCs w:val="24"/>
        </w:rPr>
        <w:instrText xml:space="preserve"> PAGEREF _Toc86927535 \h </w:instrText>
      </w:r>
      <w:r w:rsidRPr="00EE7E68">
        <w:rPr>
          <w:b w:val="0"/>
          <w:sz w:val="24"/>
          <w:szCs w:val="24"/>
        </w:rPr>
      </w:r>
      <w:r w:rsidRPr="00EE7E68">
        <w:rPr>
          <w:b w:val="0"/>
          <w:sz w:val="24"/>
          <w:szCs w:val="24"/>
        </w:rPr>
        <w:fldChar w:fldCharType="separate"/>
      </w:r>
      <w:r w:rsidR="00F8761C">
        <w:rPr>
          <w:b w:val="0"/>
          <w:sz w:val="24"/>
          <w:szCs w:val="24"/>
        </w:rPr>
        <w:t>10</w:t>
      </w:r>
      <w:r w:rsidRPr="00EE7E68">
        <w:rPr>
          <w:b w:val="0"/>
          <w:sz w:val="24"/>
          <w:szCs w:val="24"/>
        </w:rPr>
        <w:fldChar w:fldCharType="end"/>
      </w:r>
    </w:p>
    <w:p w14:paraId="4B7105FC" w14:textId="00299BD9" w:rsidR="00056B0D" w:rsidRPr="00EE7E68" w:rsidRDefault="00056B0D" w:rsidP="00EE7E68">
      <w:pPr>
        <w:pStyle w:val="TDC2"/>
        <w:spacing w:before="0"/>
        <w:ind w:hanging="709"/>
        <w:rPr>
          <w:rFonts w:cs="Times New Roman"/>
          <w:b w:val="0"/>
          <w:sz w:val="24"/>
          <w:szCs w:val="24"/>
          <w:lang w:val="es-MX" w:eastAsia="es-MX"/>
        </w:rPr>
      </w:pPr>
      <w:r w:rsidRPr="00EE7E68">
        <w:rPr>
          <w:b w:val="0"/>
          <w:sz w:val="24"/>
          <w:szCs w:val="24"/>
          <w:lang w:val="es-MX"/>
        </w:rPr>
        <w:t>6.3.2</w:t>
      </w:r>
      <w:r w:rsidRPr="00EE7E68">
        <w:rPr>
          <w:rFonts w:cs="Times New Roman"/>
          <w:b w:val="0"/>
          <w:sz w:val="24"/>
          <w:szCs w:val="24"/>
          <w:lang w:val="es-MX" w:eastAsia="es-MX"/>
        </w:rPr>
        <w:tab/>
      </w:r>
      <w:r w:rsidRPr="00EE7E68">
        <w:rPr>
          <w:b w:val="0"/>
          <w:sz w:val="24"/>
          <w:szCs w:val="24"/>
          <w:lang w:val="es-MX"/>
        </w:rPr>
        <w:t>Estructura Organizativa de la Dirección Nacional de Administración Financiera e Innovación</w:t>
      </w:r>
      <w:r w:rsidRPr="00EE7E68">
        <w:rPr>
          <w:b w:val="0"/>
          <w:sz w:val="24"/>
          <w:szCs w:val="24"/>
        </w:rPr>
        <w:tab/>
      </w:r>
      <w:r w:rsidRPr="00EE7E68">
        <w:rPr>
          <w:b w:val="0"/>
          <w:sz w:val="24"/>
          <w:szCs w:val="24"/>
        </w:rPr>
        <w:fldChar w:fldCharType="begin"/>
      </w:r>
      <w:r w:rsidRPr="00EE7E68">
        <w:rPr>
          <w:b w:val="0"/>
          <w:sz w:val="24"/>
          <w:szCs w:val="24"/>
        </w:rPr>
        <w:instrText xml:space="preserve"> PAGEREF _Toc86927536 \h </w:instrText>
      </w:r>
      <w:r w:rsidRPr="00EE7E68">
        <w:rPr>
          <w:b w:val="0"/>
          <w:sz w:val="24"/>
          <w:szCs w:val="24"/>
        </w:rPr>
      </w:r>
      <w:r w:rsidRPr="00EE7E68">
        <w:rPr>
          <w:b w:val="0"/>
          <w:sz w:val="24"/>
          <w:szCs w:val="24"/>
        </w:rPr>
        <w:fldChar w:fldCharType="separate"/>
      </w:r>
      <w:r w:rsidR="00F8761C">
        <w:rPr>
          <w:b w:val="0"/>
          <w:sz w:val="24"/>
          <w:szCs w:val="24"/>
        </w:rPr>
        <w:t>11</w:t>
      </w:r>
      <w:r w:rsidRPr="00EE7E68">
        <w:rPr>
          <w:b w:val="0"/>
          <w:sz w:val="24"/>
          <w:szCs w:val="24"/>
        </w:rPr>
        <w:fldChar w:fldCharType="end"/>
      </w:r>
    </w:p>
    <w:p w14:paraId="49FF7009" w14:textId="2CD8DFEB" w:rsidR="00056B0D" w:rsidRPr="00EE7E68" w:rsidRDefault="00056B0D" w:rsidP="00EE7E68">
      <w:pPr>
        <w:pStyle w:val="TDC2"/>
        <w:rPr>
          <w:rFonts w:cs="Times New Roman"/>
          <w:sz w:val="24"/>
          <w:szCs w:val="24"/>
          <w:lang w:val="es-MX" w:eastAsia="es-MX"/>
        </w:rPr>
      </w:pPr>
      <w:r w:rsidRPr="00EE7E68">
        <w:rPr>
          <w:sz w:val="24"/>
          <w:szCs w:val="24"/>
        </w:rPr>
        <w:t>6.4</w:t>
      </w:r>
      <w:r w:rsidRPr="00EE7E68">
        <w:rPr>
          <w:rFonts w:cs="Times New Roman"/>
          <w:sz w:val="24"/>
          <w:szCs w:val="24"/>
          <w:lang w:val="es-MX" w:eastAsia="es-MX"/>
        </w:rPr>
        <w:tab/>
      </w:r>
      <w:r w:rsidRPr="00EE7E68">
        <w:rPr>
          <w:sz w:val="24"/>
          <w:szCs w:val="24"/>
        </w:rPr>
        <w:t>Relación de los Perfiles de Puestos de Trabajo</w:t>
      </w:r>
      <w:r w:rsidRPr="00EE7E68">
        <w:rPr>
          <w:sz w:val="24"/>
          <w:szCs w:val="24"/>
        </w:rPr>
        <w:tab/>
      </w:r>
      <w:r w:rsidRPr="00EE7E68">
        <w:rPr>
          <w:sz w:val="24"/>
          <w:szCs w:val="24"/>
        </w:rPr>
        <w:fldChar w:fldCharType="begin"/>
      </w:r>
      <w:r w:rsidRPr="00EE7E68">
        <w:rPr>
          <w:sz w:val="24"/>
          <w:szCs w:val="24"/>
        </w:rPr>
        <w:instrText xml:space="preserve"> PAGEREF _Toc86927537 \h </w:instrText>
      </w:r>
      <w:r w:rsidRPr="00EE7E68">
        <w:rPr>
          <w:sz w:val="24"/>
          <w:szCs w:val="24"/>
        </w:rPr>
      </w:r>
      <w:r w:rsidRPr="00EE7E68">
        <w:rPr>
          <w:sz w:val="24"/>
          <w:szCs w:val="24"/>
        </w:rPr>
        <w:fldChar w:fldCharType="separate"/>
      </w:r>
      <w:r w:rsidR="00F8761C">
        <w:rPr>
          <w:sz w:val="24"/>
          <w:szCs w:val="24"/>
        </w:rPr>
        <w:t>11</w:t>
      </w:r>
      <w:r w:rsidRPr="00EE7E68">
        <w:rPr>
          <w:sz w:val="24"/>
          <w:szCs w:val="24"/>
        </w:rPr>
        <w:fldChar w:fldCharType="end"/>
      </w:r>
    </w:p>
    <w:p w14:paraId="6779DACA" w14:textId="50BC1BA5" w:rsidR="00056B0D" w:rsidRPr="00EE7E68" w:rsidRDefault="00056B0D">
      <w:pPr>
        <w:pStyle w:val="TDC1"/>
        <w:tabs>
          <w:tab w:val="left" w:pos="426"/>
          <w:tab w:val="right" w:leader="dot" w:pos="9680"/>
        </w:tabs>
        <w:rPr>
          <w:rFonts w:ascii="Museo Sans 100" w:hAnsi="Museo Sans 100" w:cs="Times New Roman"/>
          <w:b w:val="0"/>
          <w:bCs w:val="0"/>
          <w:i w:val="0"/>
          <w:iCs w:val="0"/>
          <w:noProof/>
          <w:lang w:val="es-MX" w:eastAsia="es-MX"/>
        </w:rPr>
      </w:pPr>
      <w:r w:rsidRPr="00EE7E68">
        <w:rPr>
          <w:rFonts w:ascii="Museo Sans 100" w:hAnsi="Museo Sans 100"/>
          <w:i w:val="0"/>
          <w:noProof/>
        </w:rPr>
        <w:t>7.</w:t>
      </w:r>
      <w:r w:rsidRPr="00EE7E68">
        <w:rPr>
          <w:rFonts w:ascii="Museo Sans 100" w:hAnsi="Museo Sans 100" w:cs="Times New Roman"/>
          <w:b w:val="0"/>
          <w:bCs w:val="0"/>
          <w:i w:val="0"/>
          <w:iCs w:val="0"/>
          <w:noProof/>
          <w:lang w:val="es-MX" w:eastAsia="es-MX"/>
        </w:rPr>
        <w:tab/>
      </w:r>
      <w:r w:rsidRPr="00EE7E68">
        <w:rPr>
          <w:rFonts w:ascii="Museo Sans 100" w:hAnsi="Museo Sans 100"/>
          <w:i w:val="0"/>
          <w:noProof/>
        </w:rPr>
        <w:t>Modificaciones</w:t>
      </w:r>
      <w:r w:rsidRPr="00EE7E68">
        <w:rPr>
          <w:rFonts w:ascii="Museo Sans 100" w:hAnsi="Museo Sans 100"/>
          <w:i w:val="0"/>
          <w:noProof/>
        </w:rPr>
        <w:tab/>
      </w:r>
      <w:r w:rsidRPr="00EE7E68">
        <w:rPr>
          <w:rFonts w:ascii="Museo Sans 100" w:hAnsi="Museo Sans 100"/>
          <w:i w:val="0"/>
          <w:noProof/>
        </w:rPr>
        <w:fldChar w:fldCharType="begin"/>
      </w:r>
      <w:r w:rsidRPr="00EE7E68">
        <w:rPr>
          <w:rFonts w:ascii="Museo Sans 100" w:hAnsi="Museo Sans 100"/>
          <w:i w:val="0"/>
          <w:noProof/>
        </w:rPr>
        <w:instrText xml:space="preserve"> PAGEREF _Toc86927538 \h </w:instrText>
      </w:r>
      <w:r w:rsidRPr="00EE7E68">
        <w:rPr>
          <w:rFonts w:ascii="Museo Sans 100" w:hAnsi="Museo Sans 100"/>
          <w:i w:val="0"/>
          <w:noProof/>
        </w:rPr>
      </w:r>
      <w:r w:rsidRPr="00EE7E68">
        <w:rPr>
          <w:rFonts w:ascii="Museo Sans 100" w:hAnsi="Museo Sans 100"/>
          <w:i w:val="0"/>
          <w:noProof/>
        </w:rPr>
        <w:fldChar w:fldCharType="separate"/>
      </w:r>
      <w:r w:rsidR="00F8761C">
        <w:rPr>
          <w:rFonts w:ascii="Museo Sans 100" w:hAnsi="Museo Sans 100"/>
          <w:i w:val="0"/>
          <w:noProof/>
        </w:rPr>
        <w:t>13</w:t>
      </w:r>
      <w:r w:rsidRPr="00EE7E68">
        <w:rPr>
          <w:rFonts w:ascii="Museo Sans 100" w:hAnsi="Museo Sans 100"/>
          <w:i w:val="0"/>
          <w:noProof/>
        </w:rPr>
        <w:fldChar w:fldCharType="end"/>
      </w:r>
    </w:p>
    <w:p w14:paraId="48CB6933" w14:textId="77777777" w:rsidR="00A25C4D" w:rsidRPr="00921FAC" w:rsidRDefault="00A53343">
      <w:pPr>
        <w:rPr>
          <w:b/>
        </w:rPr>
      </w:pPr>
      <w:r w:rsidRPr="00EE7E68">
        <w:rPr>
          <w:rFonts w:ascii="Museo Sans 100" w:hAnsi="Museo Sans 100" w:cs="Calibri"/>
          <w:sz w:val="24"/>
          <w:szCs w:val="24"/>
        </w:rPr>
        <w:fldChar w:fldCharType="end"/>
      </w:r>
    </w:p>
    <w:p w14:paraId="3E8F9FFF" w14:textId="77777777" w:rsidR="00B910CE" w:rsidRDefault="00B910CE">
      <w:pPr>
        <w:rPr>
          <w:rFonts w:ascii="Museo Sans 100" w:hAnsi="Museo Sans 100"/>
          <w:sz w:val="24"/>
          <w:szCs w:val="24"/>
        </w:rPr>
      </w:pPr>
    </w:p>
    <w:p w14:paraId="26F9C4A4" w14:textId="77777777" w:rsidR="00FF340C" w:rsidRDefault="00FF340C">
      <w:pPr>
        <w:rPr>
          <w:rFonts w:ascii="Museo Sans 100" w:hAnsi="Museo Sans 100"/>
          <w:sz w:val="24"/>
          <w:szCs w:val="24"/>
        </w:rPr>
      </w:pPr>
    </w:p>
    <w:p w14:paraId="56F99A99" w14:textId="77777777" w:rsidR="00B910CE" w:rsidRDefault="00B910CE">
      <w:pPr>
        <w:rPr>
          <w:rFonts w:ascii="Museo Sans 100" w:hAnsi="Museo Sans 100"/>
          <w:sz w:val="24"/>
          <w:szCs w:val="24"/>
        </w:rPr>
      </w:pPr>
    </w:p>
    <w:p w14:paraId="40ACC350" w14:textId="77777777" w:rsidR="00B910CE" w:rsidRDefault="00B910CE">
      <w:pPr>
        <w:rPr>
          <w:rFonts w:ascii="Museo Sans 100" w:hAnsi="Museo Sans 100"/>
          <w:sz w:val="24"/>
          <w:szCs w:val="24"/>
        </w:rPr>
      </w:pPr>
    </w:p>
    <w:p w14:paraId="3ECDA4D6" w14:textId="77777777" w:rsidR="00B910CE" w:rsidRDefault="00B910CE">
      <w:pPr>
        <w:rPr>
          <w:rFonts w:ascii="Museo Sans 100" w:hAnsi="Museo Sans 100"/>
          <w:sz w:val="24"/>
          <w:szCs w:val="24"/>
        </w:rPr>
      </w:pPr>
    </w:p>
    <w:p w14:paraId="7239783C" w14:textId="77777777" w:rsidR="00B910CE" w:rsidRPr="008F784A" w:rsidRDefault="00B910CE">
      <w:pPr>
        <w:rPr>
          <w:rFonts w:ascii="Museo Sans 100" w:hAnsi="Museo Sans 100"/>
          <w:sz w:val="24"/>
          <w:szCs w:val="24"/>
        </w:rPr>
      </w:pPr>
    </w:p>
    <w:p w14:paraId="21C6957A" w14:textId="77777777" w:rsidR="00D974C1" w:rsidRDefault="00D974C1" w:rsidP="00A25C4D">
      <w:pPr>
        <w:pStyle w:val="Ttulo01"/>
        <w:sectPr w:rsidR="00D974C1" w:rsidSect="007D3DEC">
          <w:headerReference w:type="default" r:id="rId8"/>
          <w:pgSz w:w="12242" w:h="15842" w:code="1"/>
          <w:pgMar w:top="1418" w:right="1134" w:bottom="1418" w:left="1418" w:header="567" w:footer="851" w:gutter="0"/>
          <w:cols w:space="720"/>
        </w:sectPr>
      </w:pPr>
      <w:bookmarkStart w:id="0" w:name="_Ref79414340"/>
      <w:bookmarkStart w:id="1" w:name="_Toc86927514"/>
      <w:bookmarkStart w:id="2" w:name="_GoBack"/>
      <w:bookmarkEnd w:id="2"/>
    </w:p>
    <w:p w14:paraId="5A613093" w14:textId="77777777" w:rsidR="00D310FB" w:rsidRPr="00F41050" w:rsidRDefault="00B910CE" w:rsidP="00A25C4D">
      <w:pPr>
        <w:pStyle w:val="Ttulo01"/>
        <w:rPr>
          <w:szCs w:val="26"/>
        </w:rPr>
      </w:pPr>
      <w:r w:rsidRPr="00F41050">
        <w:rPr>
          <w:szCs w:val="26"/>
        </w:rPr>
        <w:t>O</w:t>
      </w:r>
      <w:bookmarkEnd w:id="0"/>
      <w:r w:rsidR="00921FAC" w:rsidRPr="00F41050">
        <w:rPr>
          <w:szCs w:val="26"/>
        </w:rPr>
        <w:t>bjetivo</w:t>
      </w:r>
      <w:bookmarkEnd w:id="1"/>
    </w:p>
    <w:p w14:paraId="5D916DA3" w14:textId="77777777" w:rsidR="00D310FB" w:rsidRPr="00F41050" w:rsidRDefault="00D310FB">
      <w:pPr>
        <w:pStyle w:val="Sangradetextonormal"/>
        <w:tabs>
          <w:tab w:val="clear" w:pos="2184"/>
          <w:tab w:val="left" w:pos="2160"/>
        </w:tabs>
        <w:rPr>
          <w:rFonts w:ascii="Museo Sans 100" w:hAnsi="Museo Sans 100"/>
          <w:sz w:val="12"/>
          <w:szCs w:val="12"/>
        </w:rPr>
      </w:pPr>
    </w:p>
    <w:p w14:paraId="2F27F82F" w14:textId="77777777" w:rsidR="00D310FB" w:rsidRPr="00F41050" w:rsidRDefault="00D310FB">
      <w:pPr>
        <w:pStyle w:val="Sangradetextonormal"/>
        <w:tabs>
          <w:tab w:val="clear" w:pos="2184"/>
          <w:tab w:val="left" w:pos="2160"/>
        </w:tabs>
        <w:ind w:left="426"/>
        <w:rPr>
          <w:rFonts w:ascii="Museo Sans 100" w:hAnsi="Museo Sans 100"/>
          <w:sz w:val="24"/>
          <w:szCs w:val="24"/>
        </w:rPr>
      </w:pPr>
      <w:r w:rsidRPr="00F41050">
        <w:rPr>
          <w:rFonts w:ascii="Museo Sans 100" w:hAnsi="Museo Sans 100"/>
          <w:sz w:val="24"/>
          <w:szCs w:val="24"/>
        </w:rPr>
        <w:t>Dotar de un instrumento técnico que facilite el desarrollo normal de las actividades en las Unidades de la Dirección Nacional de Administración Financiera e Innovación, mediante la descripción de su estructura organizativa, objetivos y funciones correspondientes</w:t>
      </w:r>
      <w:r w:rsidR="00042D5C" w:rsidRPr="00F41050">
        <w:rPr>
          <w:rFonts w:ascii="Museo Sans 100" w:hAnsi="Museo Sans 100"/>
          <w:sz w:val="24"/>
          <w:szCs w:val="24"/>
        </w:rPr>
        <w:t>.</w:t>
      </w:r>
    </w:p>
    <w:p w14:paraId="2B68E11E" w14:textId="77777777" w:rsidR="00FF340C" w:rsidRPr="00F41050" w:rsidRDefault="00FF340C">
      <w:pPr>
        <w:pStyle w:val="Sangradetextonormal"/>
        <w:tabs>
          <w:tab w:val="clear" w:pos="2184"/>
          <w:tab w:val="left" w:pos="2160"/>
        </w:tabs>
        <w:rPr>
          <w:rFonts w:ascii="Museo Sans 100" w:hAnsi="Museo Sans 100"/>
          <w:sz w:val="24"/>
          <w:szCs w:val="24"/>
        </w:rPr>
      </w:pPr>
    </w:p>
    <w:p w14:paraId="7190FEA8" w14:textId="77777777" w:rsidR="00D310FB" w:rsidRPr="00F41050" w:rsidRDefault="00921FAC" w:rsidP="00A25C4D">
      <w:pPr>
        <w:pStyle w:val="Ttulo01"/>
      </w:pPr>
      <w:bookmarkStart w:id="3" w:name="_Toc86927515"/>
      <w:r w:rsidRPr="00F41050">
        <w:t>Ámbito de aplicación</w:t>
      </w:r>
      <w:bookmarkEnd w:id="3"/>
    </w:p>
    <w:p w14:paraId="62866D2A" w14:textId="77777777" w:rsidR="00D310FB" w:rsidRPr="00F41050" w:rsidRDefault="00D310FB">
      <w:pPr>
        <w:pStyle w:val="Sangradetextonormal"/>
        <w:tabs>
          <w:tab w:val="clear" w:pos="2184"/>
          <w:tab w:val="left" w:pos="2160"/>
        </w:tabs>
        <w:ind w:left="426"/>
        <w:rPr>
          <w:rFonts w:ascii="Museo Sans 100" w:hAnsi="Museo Sans 100"/>
          <w:sz w:val="12"/>
          <w:szCs w:val="12"/>
        </w:rPr>
      </w:pPr>
    </w:p>
    <w:p w14:paraId="5A16C118" w14:textId="77777777" w:rsidR="00D310FB" w:rsidRPr="00F41050" w:rsidRDefault="00D310FB">
      <w:pPr>
        <w:pStyle w:val="Sangradetextonormal"/>
        <w:tabs>
          <w:tab w:val="clear" w:pos="2184"/>
          <w:tab w:val="left" w:pos="2160"/>
        </w:tabs>
        <w:ind w:left="426"/>
        <w:rPr>
          <w:rFonts w:ascii="Museo Sans 100" w:hAnsi="Museo Sans 100"/>
          <w:sz w:val="24"/>
          <w:szCs w:val="24"/>
        </w:rPr>
      </w:pPr>
      <w:r w:rsidRPr="00F41050">
        <w:rPr>
          <w:rFonts w:ascii="Museo Sans 100" w:hAnsi="Museo Sans 100"/>
          <w:sz w:val="24"/>
          <w:szCs w:val="24"/>
        </w:rPr>
        <w:t xml:space="preserve">Este manual será utilizado en las </w:t>
      </w:r>
      <w:r w:rsidR="00344016" w:rsidRPr="00F41050">
        <w:rPr>
          <w:rFonts w:ascii="Museo Sans 100" w:hAnsi="Museo Sans 100"/>
          <w:sz w:val="24"/>
          <w:szCs w:val="24"/>
        </w:rPr>
        <w:t xml:space="preserve">diferentes </w:t>
      </w:r>
      <w:r w:rsidR="00A25C4D" w:rsidRPr="00F41050">
        <w:rPr>
          <w:rFonts w:ascii="Museo Sans 100" w:hAnsi="Museo Sans 100"/>
          <w:sz w:val="24"/>
          <w:szCs w:val="24"/>
        </w:rPr>
        <w:t>u</w:t>
      </w:r>
      <w:r w:rsidR="00344016" w:rsidRPr="00F41050">
        <w:rPr>
          <w:rFonts w:ascii="Museo Sans 100" w:hAnsi="Museo Sans 100"/>
          <w:sz w:val="24"/>
          <w:szCs w:val="24"/>
        </w:rPr>
        <w:t>nidades</w:t>
      </w:r>
      <w:r w:rsidRPr="00F41050">
        <w:rPr>
          <w:rFonts w:ascii="Museo Sans 100" w:hAnsi="Museo Sans 100"/>
          <w:sz w:val="24"/>
          <w:szCs w:val="24"/>
        </w:rPr>
        <w:t xml:space="preserve"> organizativas que conforman la Dirección Nacional de Administración Financiera e Innovación</w:t>
      </w:r>
      <w:r w:rsidR="00042D5C" w:rsidRPr="00F41050">
        <w:rPr>
          <w:rFonts w:ascii="Museo Sans 100" w:hAnsi="Museo Sans 100"/>
          <w:sz w:val="24"/>
          <w:szCs w:val="24"/>
        </w:rPr>
        <w:t>.</w:t>
      </w:r>
    </w:p>
    <w:p w14:paraId="35FA9195" w14:textId="77777777" w:rsidR="00FF340C" w:rsidRPr="00F41050" w:rsidRDefault="00FF340C">
      <w:pPr>
        <w:pStyle w:val="Sangradetextonormal"/>
        <w:tabs>
          <w:tab w:val="clear" w:pos="2184"/>
          <w:tab w:val="left" w:pos="2160"/>
        </w:tabs>
        <w:rPr>
          <w:rFonts w:ascii="Museo Sans 100" w:hAnsi="Museo Sans 100"/>
          <w:sz w:val="24"/>
          <w:szCs w:val="24"/>
        </w:rPr>
      </w:pPr>
    </w:p>
    <w:p w14:paraId="68AFCF21" w14:textId="77777777" w:rsidR="00D310FB" w:rsidRPr="00F41050" w:rsidRDefault="00D310FB" w:rsidP="00A25C4D">
      <w:pPr>
        <w:pStyle w:val="Ttulo01"/>
      </w:pPr>
      <w:bookmarkStart w:id="4" w:name="_Toc86927516"/>
      <w:r w:rsidRPr="00F41050">
        <w:t>D</w:t>
      </w:r>
      <w:r w:rsidR="00921FAC" w:rsidRPr="00F41050">
        <w:t>efiniciones</w:t>
      </w:r>
      <w:bookmarkEnd w:id="4"/>
    </w:p>
    <w:p w14:paraId="3BAA0233" w14:textId="77777777" w:rsidR="00D310FB" w:rsidRPr="00F41050" w:rsidRDefault="00D310FB" w:rsidP="005E3CEC">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b/>
          <w:sz w:val="12"/>
          <w:szCs w:val="12"/>
        </w:rPr>
      </w:pPr>
    </w:p>
    <w:p w14:paraId="042336DF" w14:textId="77777777" w:rsidR="00344016" w:rsidRPr="00F41050" w:rsidRDefault="00D310FB" w:rsidP="002F0C01">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r w:rsidRPr="00F41050">
        <w:rPr>
          <w:rFonts w:ascii="Museo Sans 100" w:hAnsi="Museo Sans 100"/>
          <w:b/>
          <w:sz w:val="24"/>
          <w:szCs w:val="24"/>
        </w:rPr>
        <w:t>DINAFI:</w:t>
      </w:r>
      <w:r w:rsidR="00A8720E" w:rsidRPr="00F41050">
        <w:rPr>
          <w:rFonts w:ascii="Museo Sans 100" w:hAnsi="Museo Sans 100"/>
          <w:b/>
          <w:sz w:val="24"/>
          <w:szCs w:val="24"/>
        </w:rPr>
        <w:tab/>
      </w:r>
      <w:r w:rsidRPr="00F41050">
        <w:rPr>
          <w:rFonts w:ascii="Museo Sans 100" w:hAnsi="Museo Sans 100"/>
          <w:sz w:val="24"/>
          <w:szCs w:val="24"/>
        </w:rPr>
        <w:t>Dirección Nacional de Administración Financiera e Innovación</w:t>
      </w:r>
      <w:r w:rsidR="00344016" w:rsidRPr="00F41050">
        <w:rPr>
          <w:rFonts w:ascii="Museo Sans 100" w:hAnsi="Museo Sans 100"/>
          <w:sz w:val="24"/>
          <w:szCs w:val="24"/>
        </w:rPr>
        <w:t>.</w:t>
      </w:r>
    </w:p>
    <w:p w14:paraId="55FCC268" w14:textId="77777777" w:rsidR="007D6819" w:rsidRPr="00F41050" w:rsidRDefault="007D6819"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b/>
          <w:sz w:val="24"/>
          <w:szCs w:val="24"/>
        </w:rPr>
      </w:pPr>
    </w:p>
    <w:p w14:paraId="5CBAEEDD" w14:textId="77777777" w:rsidR="00D310FB" w:rsidRPr="00F41050" w:rsidRDefault="00D310FB"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r w:rsidRPr="00F41050">
        <w:rPr>
          <w:rFonts w:ascii="Museo Sans 100" w:hAnsi="Museo Sans 100"/>
          <w:b/>
          <w:sz w:val="24"/>
          <w:szCs w:val="24"/>
        </w:rPr>
        <w:t>SAFI:</w:t>
      </w:r>
      <w:r w:rsidR="00A8720E" w:rsidRPr="00F41050">
        <w:rPr>
          <w:rFonts w:ascii="Museo Sans 100" w:hAnsi="Museo Sans 100"/>
          <w:sz w:val="24"/>
          <w:szCs w:val="24"/>
        </w:rPr>
        <w:tab/>
      </w:r>
      <w:r w:rsidRPr="00F41050">
        <w:rPr>
          <w:rFonts w:ascii="Museo Sans 100" w:hAnsi="Museo Sans 100"/>
          <w:sz w:val="24"/>
          <w:szCs w:val="24"/>
        </w:rPr>
        <w:t>Sistema de Administración Financiera Integrado</w:t>
      </w:r>
      <w:r w:rsidR="00344016" w:rsidRPr="00F41050">
        <w:rPr>
          <w:rFonts w:ascii="Museo Sans 100" w:hAnsi="Museo Sans 100"/>
          <w:sz w:val="24"/>
          <w:szCs w:val="24"/>
        </w:rPr>
        <w:t>.</w:t>
      </w:r>
    </w:p>
    <w:p w14:paraId="0A6A8162" w14:textId="77777777" w:rsidR="00D20871" w:rsidRPr="00F41050" w:rsidRDefault="00D20871"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p>
    <w:p w14:paraId="32F25210" w14:textId="77777777" w:rsidR="00D310FB" w:rsidRPr="00F41050" w:rsidRDefault="00D310FB"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r w:rsidRPr="00F41050">
        <w:rPr>
          <w:rFonts w:ascii="Museo Sans 100" w:hAnsi="Museo Sans 100"/>
          <w:b/>
          <w:sz w:val="24"/>
          <w:szCs w:val="24"/>
        </w:rPr>
        <w:t>SGSI:</w:t>
      </w:r>
      <w:r w:rsidR="00A8720E" w:rsidRPr="00F41050">
        <w:rPr>
          <w:rFonts w:ascii="Museo Sans 100" w:hAnsi="Museo Sans 100"/>
          <w:sz w:val="24"/>
          <w:szCs w:val="24"/>
        </w:rPr>
        <w:tab/>
      </w:r>
      <w:r w:rsidRPr="00F41050">
        <w:rPr>
          <w:rFonts w:ascii="Museo Sans 100" w:hAnsi="Museo Sans 100"/>
          <w:sz w:val="24"/>
          <w:szCs w:val="24"/>
        </w:rPr>
        <w:t>Sistema de Gestión de Seguridad de la Información</w:t>
      </w:r>
      <w:r w:rsidR="00344016" w:rsidRPr="00F41050">
        <w:rPr>
          <w:rFonts w:ascii="Museo Sans 100" w:hAnsi="Museo Sans 100"/>
          <w:sz w:val="24"/>
          <w:szCs w:val="24"/>
        </w:rPr>
        <w:t>.</w:t>
      </w:r>
    </w:p>
    <w:p w14:paraId="1542F1E7" w14:textId="77777777" w:rsidR="00D310FB" w:rsidRPr="00F41050" w:rsidRDefault="00D310FB"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p>
    <w:p w14:paraId="4446E656" w14:textId="77777777" w:rsidR="00D310FB" w:rsidRPr="00F41050" w:rsidRDefault="00D310FB"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r w:rsidRPr="00F41050">
        <w:rPr>
          <w:rFonts w:ascii="Museo Sans 100" w:hAnsi="Museo Sans 100"/>
          <w:b/>
          <w:sz w:val="24"/>
          <w:szCs w:val="24"/>
        </w:rPr>
        <w:t>SIRH:</w:t>
      </w:r>
      <w:r w:rsidR="00A8720E" w:rsidRPr="00F41050">
        <w:rPr>
          <w:rFonts w:ascii="Museo Sans 100" w:hAnsi="Museo Sans 100"/>
          <w:sz w:val="24"/>
          <w:szCs w:val="24"/>
        </w:rPr>
        <w:tab/>
      </w:r>
      <w:r w:rsidRPr="00F41050">
        <w:rPr>
          <w:rFonts w:ascii="Museo Sans 100" w:hAnsi="Museo Sans 100"/>
          <w:sz w:val="24"/>
          <w:szCs w:val="24"/>
        </w:rPr>
        <w:t>Sistema de Información de Recursos Humanos</w:t>
      </w:r>
      <w:r w:rsidR="00344016" w:rsidRPr="00F41050">
        <w:rPr>
          <w:rFonts w:ascii="Museo Sans 100" w:hAnsi="Museo Sans 100"/>
          <w:sz w:val="24"/>
          <w:szCs w:val="24"/>
        </w:rPr>
        <w:t>.</w:t>
      </w:r>
    </w:p>
    <w:p w14:paraId="6EFF4CA7" w14:textId="77777777" w:rsidR="00D310FB" w:rsidRPr="00F41050" w:rsidRDefault="00D310FB"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p>
    <w:p w14:paraId="532C9396" w14:textId="77777777" w:rsidR="00D310FB" w:rsidRPr="00F41050" w:rsidRDefault="00287166" w:rsidP="002F0C01">
      <w:pPr>
        <w:pStyle w:val="Sangradetextonormal"/>
        <w:tabs>
          <w:tab w:val="clear" w:pos="744"/>
          <w:tab w:val="clear" w:pos="2184"/>
          <w:tab w:val="clear" w:pos="2904"/>
          <w:tab w:val="clear" w:pos="3624"/>
          <w:tab w:val="clear" w:pos="4344"/>
          <w:tab w:val="clear" w:pos="5064"/>
          <w:tab w:val="clear" w:pos="5784"/>
          <w:tab w:val="clear" w:pos="6504"/>
          <w:tab w:val="clear" w:pos="7224"/>
          <w:tab w:val="clear" w:pos="7944"/>
          <w:tab w:val="clear" w:pos="8664"/>
          <w:tab w:val="left" w:pos="426"/>
          <w:tab w:val="left" w:pos="1418"/>
        </w:tabs>
        <w:ind w:left="426"/>
        <w:rPr>
          <w:rFonts w:ascii="Museo Sans 100" w:hAnsi="Museo Sans 100"/>
          <w:sz w:val="24"/>
          <w:szCs w:val="24"/>
        </w:rPr>
      </w:pPr>
      <w:r w:rsidRPr="00F41050">
        <w:rPr>
          <w:rFonts w:ascii="Museo Sans 100" w:hAnsi="Museo Sans 100"/>
          <w:b/>
          <w:sz w:val="24"/>
          <w:szCs w:val="24"/>
        </w:rPr>
        <w:t>T</w:t>
      </w:r>
      <w:r w:rsidR="00D310FB" w:rsidRPr="00F41050">
        <w:rPr>
          <w:rFonts w:ascii="Museo Sans 100" w:hAnsi="Museo Sans 100"/>
          <w:b/>
          <w:sz w:val="24"/>
          <w:szCs w:val="24"/>
        </w:rPr>
        <w:t>I</w:t>
      </w:r>
      <w:r w:rsidRPr="00F41050">
        <w:rPr>
          <w:rFonts w:ascii="Museo Sans 100" w:hAnsi="Museo Sans 100"/>
          <w:b/>
          <w:sz w:val="24"/>
          <w:szCs w:val="24"/>
        </w:rPr>
        <w:t>C</w:t>
      </w:r>
      <w:r w:rsidR="00D310FB" w:rsidRPr="00F41050">
        <w:rPr>
          <w:rFonts w:ascii="Museo Sans 100" w:hAnsi="Museo Sans 100"/>
          <w:b/>
          <w:sz w:val="24"/>
          <w:szCs w:val="24"/>
        </w:rPr>
        <w:t>:</w:t>
      </w:r>
      <w:r w:rsidR="00A8720E" w:rsidRPr="00F41050">
        <w:rPr>
          <w:rFonts w:ascii="Museo Sans 100" w:hAnsi="Museo Sans 100"/>
          <w:sz w:val="24"/>
          <w:szCs w:val="24"/>
        </w:rPr>
        <w:tab/>
      </w:r>
      <w:r w:rsidRPr="00F41050">
        <w:rPr>
          <w:rFonts w:ascii="Museo Sans 100" w:hAnsi="Museo Sans 100"/>
          <w:sz w:val="24"/>
          <w:szCs w:val="24"/>
        </w:rPr>
        <w:t xml:space="preserve">Tecnologías de la </w:t>
      </w:r>
      <w:r w:rsidR="00D20871" w:rsidRPr="00F41050">
        <w:rPr>
          <w:rFonts w:ascii="Museo Sans 100" w:hAnsi="Museo Sans 100"/>
          <w:sz w:val="24"/>
          <w:szCs w:val="24"/>
        </w:rPr>
        <w:t>I</w:t>
      </w:r>
      <w:r w:rsidRPr="00F41050">
        <w:rPr>
          <w:rFonts w:ascii="Museo Sans 100" w:hAnsi="Museo Sans 100"/>
          <w:sz w:val="24"/>
          <w:szCs w:val="24"/>
        </w:rPr>
        <w:t xml:space="preserve">nformación y </w:t>
      </w:r>
      <w:r w:rsidR="00D20871" w:rsidRPr="00F41050">
        <w:rPr>
          <w:rFonts w:ascii="Museo Sans 100" w:hAnsi="Museo Sans 100"/>
          <w:sz w:val="24"/>
          <w:szCs w:val="24"/>
        </w:rPr>
        <w:t xml:space="preserve">de </w:t>
      </w:r>
      <w:r w:rsidRPr="00F41050">
        <w:rPr>
          <w:rFonts w:ascii="Museo Sans 100" w:hAnsi="Museo Sans 100"/>
          <w:sz w:val="24"/>
          <w:szCs w:val="24"/>
        </w:rPr>
        <w:t xml:space="preserve">la </w:t>
      </w:r>
      <w:r w:rsidR="00D20871" w:rsidRPr="00F41050">
        <w:rPr>
          <w:rFonts w:ascii="Museo Sans 100" w:hAnsi="Museo Sans 100"/>
          <w:sz w:val="24"/>
          <w:szCs w:val="24"/>
        </w:rPr>
        <w:t>C</w:t>
      </w:r>
      <w:r w:rsidRPr="00F41050">
        <w:rPr>
          <w:rFonts w:ascii="Museo Sans 100" w:hAnsi="Museo Sans 100"/>
          <w:sz w:val="24"/>
          <w:szCs w:val="24"/>
        </w:rPr>
        <w:t>omunicación</w:t>
      </w:r>
      <w:r w:rsidR="00D310FB" w:rsidRPr="00F41050">
        <w:rPr>
          <w:rFonts w:ascii="Museo Sans 100" w:hAnsi="Museo Sans 100"/>
          <w:sz w:val="24"/>
          <w:szCs w:val="24"/>
        </w:rPr>
        <w:t>.</w:t>
      </w:r>
    </w:p>
    <w:p w14:paraId="7026B123" w14:textId="77777777" w:rsidR="00D310FB" w:rsidRPr="00F41050" w:rsidRDefault="00D310FB" w:rsidP="005E3CEC">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b/>
          <w:sz w:val="24"/>
          <w:szCs w:val="24"/>
        </w:rPr>
      </w:pPr>
    </w:p>
    <w:p w14:paraId="17668F24" w14:textId="77777777" w:rsidR="00D310FB" w:rsidRPr="00F41050" w:rsidRDefault="0069017E" w:rsidP="00921FAC">
      <w:pPr>
        <w:pStyle w:val="Ttulo01"/>
      </w:pPr>
      <w:bookmarkStart w:id="5" w:name="_Toc86927517"/>
      <w:r w:rsidRPr="00F41050">
        <w:t>Responsabilidades</w:t>
      </w:r>
      <w:bookmarkEnd w:id="5"/>
    </w:p>
    <w:p w14:paraId="548E22A1" w14:textId="77777777" w:rsidR="00D310FB" w:rsidRPr="00F41050" w:rsidRDefault="00D310FB">
      <w:pPr>
        <w:pStyle w:val="Sangradetextonormal"/>
        <w:tabs>
          <w:tab w:val="clear" w:pos="2184"/>
          <w:tab w:val="left" w:pos="2160"/>
        </w:tabs>
        <w:ind w:left="426"/>
        <w:rPr>
          <w:rFonts w:ascii="Museo Sans 100" w:hAnsi="Museo Sans 100"/>
          <w:sz w:val="24"/>
          <w:szCs w:val="24"/>
        </w:rPr>
      </w:pPr>
    </w:p>
    <w:p w14:paraId="6BD3706C" w14:textId="77777777" w:rsidR="00D310FB" w:rsidRPr="00F41050" w:rsidRDefault="00D310FB">
      <w:pPr>
        <w:pStyle w:val="Sangradetextonormal"/>
        <w:tabs>
          <w:tab w:val="clear" w:pos="2184"/>
          <w:tab w:val="left" w:pos="2160"/>
        </w:tabs>
        <w:ind w:left="426"/>
        <w:rPr>
          <w:rFonts w:ascii="Museo Sans 100" w:hAnsi="Museo Sans 100"/>
          <w:sz w:val="24"/>
          <w:szCs w:val="24"/>
        </w:rPr>
      </w:pPr>
      <w:r w:rsidRPr="00F41050">
        <w:rPr>
          <w:rFonts w:ascii="Museo Sans 100" w:hAnsi="Museo Sans 100"/>
          <w:b/>
          <w:sz w:val="24"/>
          <w:szCs w:val="24"/>
        </w:rPr>
        <w:t>Es responsabilidad de cada jefe y empleado</w:t>
      </w:r>
      <w:r w:rsidRPr="00F41050">
        <w:rPr>
          <w:rFonts w:ascii="Museo Sans 100" w:hAnsi="Museo Sans 100"/>
          <w:sz w:val="24"/>
          <w:szCs w:val="24"/>
        </w:rPr>
        <w:t xml:space="preserve"> que integra la Dirección Nacional de Administración Financiera e Innovación, cumplir con lo establecido en este manual.</w:t>
      </w:r>
    </w:p>
    <w:p w14:paraId="298CDBB1" w14:textId="77777777" w:rsidR="00D310FB" w:rsidRPr="00F41050" w:rsidRDefault="00D310FB">
      <w:pPr>
        <w:pStyle w:val="Sangradetextonormal"/>
        <w:tabs>
          <w:tab w:val="clear" w:pos="2184"/>
          <w:tab w:val="left" w:pos="2160"/>
        </w:tabs>
        <w:ind w:left="426"/>
        <w:rPr>
          <w:rFonts w:ascii="Museo Sans 100" w:hAnsi="Museo Sans 100"/>
          <w:sz w:val="24"/>
          <w:szCs w:val="24"/>
        </w:rPr>
      </w:pPr>
    </w:p>
    <w:p w14:paraId="1BD4E3E7" w14:textId="77777777" w:rsidR="00D310FB" w:rsidRPr="00F41050" w:rsidRDefault="00D310FB">
      <w:pPr>
        <w:pStyle w:val="Sangradetextonormal"/>
        <w:tabs>
          <w:tab w:val="clear" w:pos="2184"/>
          <w:tab w:val="left" w:pos="2160"/>
        </w:tabs>
        <w:ind w:left="426"/>
        <w:rPr>
          <w:rFonts w:ascii="Museo Sans 100" w:hAnsi="Museo Sans 100"/>
          <w:sz w:val="24"/>
          <w:szCs w:val="24"/>
        </w:rPr>
      </w:pPr>
      <w:r w:rsidRPr="00F41050">
        <w:rPr>
          <w:rFonts w:ascii="Museo Sans 100" w:hAnsi="Museo Sans 100"/>
          <w:b/>
          <w:sz w:val="24"/>
          <w:szCs w:val="24"/>
        </w:rPr>
        <w:t>Es responsabilidad de todos los jefes</w:t>
      </w:r>
      <w:r w:rsidRPr="00F41050">
        <w:rPr>
          <w:rFonts w:ascii="Museo Sans 100" w:hAnsi="Museo Sans 100"/>
          <w:sz w:val="24"/>
          <w:szCs w:val="24"/>
        </w:rPr>
        <w:t xml:space="preserve"> que integran la Dirección Nacional de Administración Financiera e Innovación: </w:t>
      </w:r>
    </w:p>
    <w:p w14:paraId="5137DD26" w14:textId="77777777" w:rsidR="00D310FB" w:rsidRPr="00F41050" w:rsidRDefault="00D310FB">
      <w:pPr>
        <w:pStyle w:val="Sangradetextonormal"/>
        <w:tabs>
          <w:tab w:val="clear" w:pos="2184"/>
          <w:tab w:val="left" w:pos="2160"/>
        </w:tabs>
        <w:ind w:left="426"/>
        <w:rPr>
          <w:rFonts w:ascii="Museo Sans 100" w:hAnsi="Museo Sans 100"/>
          <w:sz w:val="24"/>
          <w:szCs w:val="24"/>
        </w:rPr>
      </w:pPr>
    </w:p>
    <w:p w14:paraId="672BD88A" w14:textId="77777777" w:rsidR="00D310FB" w:rsidRPr="00F41050" w:rsidRDefault="00D310FB" w:rsidP="00042D5C">
      <w:pPr>
        <w:pStyle w:val="Sangradetextonormal"/>
        <w:numPr>
          <w:ilvl w:val="0"/>
          <w:numId w:val="2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left" w:pos="851"/>
        </w:tabs>
        <w:ind w:left="851"/>
        <w:rPr>
          <w:rFonts w:ascii="Museo Sans 100" w:hAnsi="Museo Sans 100"/>
          <w:sz w:val="24"/>
          <w:szCs w:val="24"/>
        </w:rPr>
      </w:pPr>
      <w:r w:rsidRPr="00F41050">
        <w:rPr>
          <w:rFonts w:ascii="Museo Sans 100" w:hAnsi="Museo Sans 100"/>
          <w:sz w:val="24"/>
          <w:szCs w:val="24"/>
        </w:rPr>
        <w:t>Dar a conocer a los empleados el contenido de este manual.</w:t>
      </w:r>
    </w:p>
    <w:p w14:paraId="181F08E4" w14:textId="77777777" w:rsidR="00D310FB" w:rsidRPr="00F41050" w:rsidRDefault="00D310FB" w:rsidP="00042D5C">
      <w:pPr>
        <w:pStyle w:val="Sangradetextonormal"/>
        <w:numPr>
          <w:ilvl w:val="0"/>
          <w:numId w:val="2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left" w:pos="851"/>
        </w:tabs>
        <w:ind w:left="851"/>
        <w:rPr>
          <w:rFonts w:ascii="Museo Sans 100" w:hAnsi="Museo Sans 100"/>
          <w:sz w:val="24"/>
          <w:szCs w:val="24"/>
        </w:rPr>
      </w:pPr>
      <w:r w:rsidRPr="00F41050">
        <w:rPr>
          <w:rFonts w:ascii="Museo Sans 100" w:hAnsi="Museo Sans 100"/>
          <w:sz w:val="24"/>
          <w:szCs w:val="24"/>
        </w:rPr>
        <w:t>Revisar y actualizar periódicamente su contenido.</w:t>
      </w:r>
    </w:p>
    <w:p w14:paraId="79A4D5BC" w14:textId="77777777" w:rsidR="00D310FB" w:rsidRPr="00F41050" w:rsidRDefault="00D310FB" w:rsidP="00042D5C">
      <w:pPr>
        <w:pStyle w:val="Sangradetextonormal"/>
        <w:numPr>
          <w:ilvl w:val="0"/>
          <w:numId w:val="2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left" w:pos="851"/>
        </w:tabs>
        <w:ind w:left="851"/>
        <w:rPr>
          <w:rFonts w:ascii="Museo Sans 100" w:hAnsi="Museo Sans 100"/>
          <w:sz w:val="24"/>
          <w:szCs w:val="24"/>
        </w:rPr>
      </w:pPr>
      <w:r w:rsidRPr="00F41050">
        <w:rPr>
          <w:rFonts w:ascii="Museo Sans 100" w:hAnsi="Museo Sans 100"/>
          <w:sz w:val="24"/>
          <w:szCs w:val="24"/>
        </w:rPr>
        <w:t>Proponer modificaciones a este manual.</w:t>
      </w:r>
    </w:p>
    <w:p w14:paraId="43A8955E" w14:textId="77777777" w:rsidR="00A8720E" w:rsidRPr="00F41050" w:rsidRDefault="00D310FB" w:rsidP="00042D5C">
      <w:pPr>
        <w:pStyle w:val="Sangradetextonormal"/>
        <w:numPr>
          <w:ilvl w:val="0"/>
          <w:numId w:val="2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left" w:pos="851"/>
        </w:tabs>
        <w:ind w:left="851"/>
        <w:rPr>
          <w:rFonts w:ascii="Museo Sans 100" w:hAnsi="Museo Sans 100"/>
          <w:sz w:val="24"/>
          <w:szCs w:val="24"/>
        </w:rPr>
      </w:pPr>
      <w:r w:rsidRPr="00F41050">
        <w:rPr>
          <w:rFonts w:ascii="Museo Sans 100" w:hAnsi="Museo Sans 100"/>
          <w:sz w:val="24"/>
          <w:szCs w:val="24"/>
        </w:rPr>
        <w:t>Comunicar los cambios en la estructura organizativa a la Unidad de Gestión de la Calidad.</w:t>
      </w:r>
    </w:p>
    <w:p w14:paraId="35770B98" w14:textId="77777777" w:rsidR="00D310FB" w:rsidRPr="00F41050" w:rsidRDefault="00D310FB" w:rsidP="00042D5C">
      <w:pPr>
        <w:pStyle w:val="Sangradetextonormal"/>
        <w:numPr>
          <w:ilvl w:val="0"/>
          <w:numId w:val="2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left" w:pos="851"/>
        </w:tabs>
        <w:ind w:left="851"/>
        <w:rPr>
          <w:rFonts w:ascii="Museo Sans 100" w:hAnsi="Museo Sans 100"/>
          <w:sz w:val="24"/>
          <w:szCs w:val="24"/>
        </w:rPr>
      </w:pPr>
      <w:r w:rsidRPr="00F41050">
        <w:rPr>
          <w:rFonts w:ascii="Museo Sans 100" w:hAnsi="Museo Sans 100"/>
          <w:sz w:val="24"/>
          <w:szCs w:val="24"/>
        </w:rPr>
        <w:t>Distribuir al personal a su cargo los perfiles de puesto atendiendo lo establecido en</w:t>
      </w:r>
      <w:r w:rsidR="00042D5C" w:rsidRPr="00F41050">
        <w:rPr>
          <w:rFonts w:ascii="Museo Sans 100" w:hAnsi="Museo Sans 100"/>
          <w:sz w:val="24"/>
          <w:szCs w:val="24"/>
        </w:rPr>
        <w:t xml:space="preserve"> </w:t>
      </w:r>
      <w:r w:rsidR="00A8720E" w:rsidRPr="00F41050">
        <w:rPr>
          <w:rFonts w:ascii="Museo Sans 100" w:hAnsi="Museo Sans 100"/>
          <w:sz w:val="24"/>
          <w:szCs w:val="24"/>
        </w:rPr>
        <w:t>PRO-1.2.1.1</w:t>
      </w:r>
      <w:r w:rsidR="00921FAC" w:rsidRPr="00F41050">
        <w:rPr>
          <w:rFonts w:ascii="Museo Sans 100" w:hAnsi="Museo Sans 100"/>
          <w:sz w:val="24"/>
          <w:szCs w:val="24"/>
        </w:rPr>
        <w:t xml:space="preserve"> </w:t>
      </w:r>
      <w:r w:rsidR="00A8720E" w:rsidRPr="00F41050">
        <w:rPr>
          <w:rFonts w:ascii="Museo Sans 100" w:hAnsi="Museo Sans 100"/>
          <w:sz w:val="24"/>
          <w:szCs w:val="24"/>
        </w:rPr>
        <w:t>Control de Información Documentada del Sistema de Gestión de la Calidad.</w:t>
      </w:r>
    </w:p>
    <w:p w14:paraId="330494E5" w14:textId="77777777" w:rsidR="006967B6" w:rsidRPr="00F41050" w:rsidRDefault="006967B6" w:rsidP="00B8714A">
      <w:pPr>
        <w:pStyle w:val="Sangradetextonormal"/>
        <w:tabs>
          <w:tab w:val="clear" w:pos="2184"/>
          <w:tab w:val="left" w:pos="2160"/>
        </w:tabs>
        <w:rPr>
          <w:rFonts w:ascii="Museo Sans 100" w:hAnsi="Museo Sans 100"/>
          <w:sz w:val="24"/>
          <w:szCs w:val="24"/>
        </w:rPr>
      </w:pPr>
    </w:p>
    <w:p w14:paraId="51D0E464" w14:textId="77777777" w:rsidR="00D310FB" w:rsidRPr="00F41050" w:rsidRDefault="00D310FB" w:rsidP="00921FAC">
      <w:pPr>
        <w:pStyle w:val="Ttulo01"/>
      </w:pPr>
      <w:bookmarkStart w:id="6" w:name="_Toc86927518"/>
      <w:r w:rsidRPr="00F41050">
        <w:t>B</w:t>
      </w:r>
      <w:r w:rsidR="0069017E" w:rsidRPr="00F41050">
        <w:t>ase Legal</w:t>
      </w:r>
      <w:bookmarkEnd w:id="6"/>
    </w:p>
    <w:p w14:paraId="55D6A9F1" w14:textId="77777777" w:rsidR="00D310FB" w:rsidRPr="00F41050" w:rsidRDefault="00D310FB" w:rsidP="00495C99">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b/>
          <w:sz w:val="24"/>
          <w:szCs w:val="24"/>
        </w:rPr>
      </w:pPr>
    </w:p>
    <w:p w14:paraId="274265AF" w14:textId="77777777" w:rsidR="00D310FB" w:rsidRPr="00F41050" w:rsidRDefault="00D310FB" w:rsidP="00F765EC">
      <w:pPr>
        <w:pStyle w:val="Sangra3detindependiente"/>
        <w:numPr>
          <w:ilvl w:val="0"/>
          <w:numId w:val="23"/>
        </w:numPr>
        <w:tabs>
          <w:tab w:val="clear" w:pos="1866"/>
        </w:tabs>
        <w:ind w:left="709" w:hanging="283"/>
        <w:jc w:val="both"/>
        <w:rPr>
          <w:rFonts w:ascii="Museo Sans 100" w:hAnsi="Museo Sans 100"/>
          <w:sz w:val="24"/>
          <w:szCs w:val="24"/>
        </w:rPr>
      </w:pPr>
      <w:r w:rsidRPr="00F41050">
        <w:rPr>
          <w:rFonts w:ascii="Museo Sans 100" w:hAnsi="Museo Sans 100"/>
          <w:sz w:val="24"/>
          <w:szCs w:val="24"/>
        </w:rPr>
        <w:t>Artículos 8, 9, 18, y 24 del Reglamento de la Ley Orgánica de Administración Financiera del Estado</w:t>
      </w:r>
      <w:r w:rsidR="00480C06" w:rsidRPr="00F41050">
        <w:rPr>
          <w:rFonts w:ascii="Museo Sans 100" w:hAnsi="Museo Sans 100"/>
          <w:sz w:val="24"/>
          <w:szCs w:val="24"/>
        </w:rPr>
        <w:t>.</w:t>
      </w:r>
    </w:p>
    <w:p w14:paraId="3943A9F7" w14:textId="77777777" w:rsidR="00D310FB" w:rsidRPr="00F41050" w:rsidRDefault="00D310FB" w:rsidP="00A53343">
      <w:pPr>
        <w:pStyle w:val="Sangra3detindependiente"/>
        <w:ind w:left="709"/>
        <w:jc w:val="both"/>
        <w:rPr>
          <w:rFonts w:ascii="Museo Sans 100" w:hAnsi="Museo Sans 100"/>
          <w:strike/>
          <w:sz w:val="12"/>
          <w:szCs w:val="12"/>
        </w:rPr>
      </w:pPr>
    </w:p>
    <w:p w14:paraId="73DC35D4" w14:textId="77777777" w:rsidR="00DA3430" w:rsidRPr="00B356C0" w:rsidRDefault="00DA3430" w:rsidP="00F765EC">
      <w:pPr>
        <w:pStyle w:val="Sangra3detindependiente"/>
        <w:numPr>
          <w:ilvl w:val="0"/>
          <w:numId w:val="23"/>
        </w:numPr>
        <w:tabs>
          <w:tab w:val="clear" w:pos="1866"/>
        </w:tabs>
        <w:ind w:left="709" w:hanging="283"/>
        <w:jc w:val="both"/>
        <w:rPr>
          <w:rFonts w:ascii="Museo Sans 100" w:hAnsi="Museo Sans 100" w:cs="Arial"/>
          <w:sz w:val="24"/>
          <w:szCs w:val="24"/>
          <w:lang w:val="es-ES_tradnl"/>
        </w:rPr>
      </w:pPr>
      <w:r w:rsidRPr="00B356C0">
        <w:rPr>
          <w:rFonts w:ascii="Museo Sans 100" w:hAnsi="Museo Sans 100"/>
          <w:sz w:val="24"/>
          <w:szCs w:val="24"/>
        </w:rPr>
        <w:t>Acuerdo Ejecutivo Nº 844 de fecha 26 de abril de 2023.</w:t>
      </w:r>
    </w:p>
    <w:p w14:paraId="620A02B2" w14:textId="77777777" w:rsidR="00DA3430" w:rsidRPr="00DA3430" w:rsidRDefault="00DA3430" w:rsidP="00DA3430">
      <w:pPr>
        <w:pStyle w:val="Prrafodelista"/>
        <w:rPr>
          <w:rFonts w:ascii="Museo Sans 100" w:hAnsi="Museo Sans 100"/>
          <w:color w:val="0070C0"/>
          <w:sz w:val="12"/>
          <w:szCs w:val="12"/>
        </w:rPr>
      </w:pPr>
    </w:p>
    <w:p w14:paraId="35164A18" w14:textId="77777777" w:rsidR="00D310FB" w:rsidRPr="00F41050" w:rsidRDefault="006C2FBA" w:rsidP="00F765EC">
      <w:pPr>
        <w:pStyle w:val="Sangra3detindependiente"/>
        <w:numPr>
          <w:ilvl w:val="0"/>
          <w:numId w:val="23"/>
        </w:numPr>
        <w:tabs>
          <w:tab w:val="clear" w:pos="1866"/>
        </w:tabs>
        <w:ind w:left="709" w:hanging="283"/>
        <w:jc w:val="both"/>
        <w:rPr>
          <w:rFonts w:ascii="Museo Sans 100" w:hAnsi="Museo Sans 100" w:cs="Arial"/>
          <w:sz w:val="24"/>
          <w:szCs w:val="24"/>
          <w:lang w:val="es-ES_tradnl"/>
        </w:rPr>
      </w:pPr>
      <w:r w:rsidRPr="00F41050">
        <w:rPr>
          <w:rFonts w:ascii="Museo Sans 100" w:hAnsi="Museo Sans 100" w:cs="Arial"/>
          <w:sz w:val="24"/>
          <w:szCs w:val="24"/>
          <w:lang w:val="es-ES_tradnl"/>
        </w:rPr>
        <w:t xml:space="preserve">Reglamento de </w:t>
      </w:r>
      <w:r w:rsidR="00D310FB" w:rsidRPr="00F41050">
        <w:rPr>
          <w:rFonts w:ascii="Museo Sans 100" w:hAnsi="Museo Sans 100" w:cs="Arial"/>
          <w:sz w:val="24"/>
          <w:szCs w:val="24"/>
          <w:lang w:val="es-ES_tradnl"/>
        </w:rPr>
        <w:t>Normas Técnicas de Control Interno Específicas</w:t>
      </w:r>
      <w:r w:rsidR="008F3FE7" w:rsidRPr="00F41050">
        <w:rPr>
          <w:rFonts w:ascii="Museo Sans 100" w:hAnsi="Museo Sans 100" w:cs="Arial"/>
          <w:sz w:val="24"/>
          <w:szCs w:val="24"/>
          <w:lang w:val="es-ES_tradnl"/>
        </w:rPr>
        <w:t>.</w:t>
      </w:r>
    </w:p>
    <w:p w14:paraId="332555FC" w14:textId="77777777" w:rsidR="00D310FB" w:rsidRPr="00F41050" w:rsidRDefault="00D310FB" w:rsidP="00A53343">
      <w:pPr>
        <w:pStyle w:val="Sangra3detindependiente"/>
        <w:ind w:left="709" w:hanging="283"/>
        <w:jc w:val="both"/>
        <w:rPr>
          <w:rFonts w:ascii="Museo Sans 100" w:hAnsi="Museo Sans 100" w:cs="Arial"/>
          <w:sz w:val="12"/>
          <w:szCs w:val="12"/>
          <w:lang w:val="es-ES_tradnl"/>
        </w:rPr>
      </w:pPr>
    </w:p>
    <w:p w14:paraId="3A60612A" w14:textId="77777777" w:rsidR="00FB4914" w:rsidRPr="00F41050" w:rsidRDefault="00D310FB" w:rsidP="00FB4914">
      <w:pPr>
        <w:pStyle w:val="Sangra3detindependiente"/>
        <w:numPr>
          <w:ilvl w:val="0"/>
          <w:numId w:val="23"/>
        </w:numPr>
        <w:tabs>
          <w:tab w:val="clear" w:pos="1866"/>
        </w:tabs>
        <w:ind w:left="709" w:hanging="283"/>
        <w:jc w:val="both"/>
        <w:rPr>
          <w:rFonts w:ascii="Museo Sans 100" w:hAnsi="Museo Sans 100" w:cs="Arial"/>
          <w:sz w:val="24"/>
          <w:szCs w:val="24"/>
          <w:lang w:val="es-ES_tradnl"/>
        </w:rPr>
      </w:pPr>
      <w:r w:rsidRPr="00F41050">
        <w:rPr>
          <w:rFonts w:ascii="Museo Sans 100" w:hAnsi="Museo Sans 100" w:cs="Arial"/>
          <w:sz w:val="24"/>
          <w:szCs w:val="24"/>
          <w:lang w:val="es-ES_tradnl"/>
        </w:rPr>
        <w:t>Manual de Políticas de Control Interno del Ministerio de Hacienda</w:t>
      </w:r>
      <w:r w:rsidR="008F3FE7" w:rsidRPr="00F41050">
        <w:rPr>
          <w:rFonts w:ascii="Museo Sans 100" w:hAnsi="Museo Sans 100" w:cs="Arial"/>
          <w:sz w:val="24"/>
          <w:szCs w:val="24"/>
          <w:lang w:val="es-ES_tradnl"/>
        </w:rPr>
        <w:t>.</w:t>
      </w:r>
    </w:p>
    <w:p w14:paraId="1E7C6013" w14:textId="77777777" w:rsidR="00FB4914" w:rsidRPr="00F41050" w:rsidRDefault="00FB4914" w:rsidP="00FB4914">
      <w:pPr>
        <w:pStyle w:val="Prrafodelista"/>
        <w:rPr>
          <w:rFonts w:ascii="Museo Sans 100" w:hAnsi="Museo Sans 100"/>
          <w:sz w:val="12"/>
          <w:szCs w:val="12"/>
        </w:rPr>
      </w:pPr>
    </w:p>
    <w:p w14:paraId="247E8E3F" w14:textId="77777777" w:rsidR="00FB4914" w:rsidRPr="00F41050" w:rsidRDefault="00FB4914" w:rsidP="00FB4914">
      <w:pPr>
        <w:pStyle w:val="Sangra3detindependiente"/>
        <w:numPr>
          <w:ilvl w:val="0"/>
          <w:numId w:val="23"/>
        </w:numPr>
        <w:tabs>
          <w:tab w:val="clear" w:pos="1866"/>
        </w:tabs>
        <w:ind w:left="709" w:hanging="283"/>
        <w:jc w:val="both"/>
        <w:rPr>
          <w:rFonts w:ascii="Museo Sans 100" w:hAnsi="Museo Sans 100" w:cs="Arial"/>
          <w:sz w:val="24"/>
          <w:szCs w:val="24"/>
          <w:lang w:val="es-ES_tradnl"/>
        </w:rPr>
      </w:pPr>
      <w:r w:rsidRPr="00F41050">
        <w:rPr>
          <w:rFonts w:ascii="Museo Sans 100" w:hAnsi="Museo Sans 100" w:cs="Arial"/>
          <w:sz w:val="24"/>
          <w:szCs w:val="24"/>
          <w:lang w:val="es-ES_tradnl"/>
        </w:rPr>
        <w:t>Manual de Seguridad de la Información del Ministerio de Hacienda</w:t>
      </w:r>
      <w:r w:rsidR="001F2F83">
        <w:rPr>
          <w:rFonts w:ascii="Museo Sans 100" w:hAnsi="Museo Sans 100" w:cs="Arial"/>
          <w:sz w:val="24"/>
          <w:szCs w:val="24"/>
          <w:lang w:val="es-ES_tradnl"/>
        </w:rPr>
        <w:t>.</w:t>
      </w:r>
    </w:p>
    <w:p w14:paraId="2623DC75" w14:textId="77777777" w:rsidR="00C61CEB" w:rsidRPr="00F41050" w:rsidRDefault="00C61CEB" w:rsidP="0034402D">
      <w:pPr>
        <w:pStyle w:val="Sangra3detindependiente"/>
        <w:ind w:left="709"/>
        <w:jc w:val="both"/>
        <w:rPr>
          <w:rFonts w:ascii="Museo Sans 100" w:hAnsi="Museo Sans 100" w:cs="Arial"/>
          <w:sz w:val="24"/>
          <w:szCs w:val="24"/>
          <w:lang w:val="es-ES_tradnl"/>
        </w:rPr>
      </w:pPr>
    </w:p>
    <w:p w14:paraId="48CD389D" w14:textId="77777777" w:rsidR="00D310FB" w:rsidRPr="00F41050" w:rsidRDefault="0069017E" w:rsidP="00921FAC">
      <w:pPr>
        <w:pStyle w:val="Ttulo01"/>
      </w:pPr>
      <w:bookmarkStart w:id="7" w:name="_Toc86927519"/>
      <w:r w:rsidRPr="00F41050">
        <w:t>Desarrollo de los Apartados del Manual</w:t>
      </w:r>
      <w:bookmarkEnd w:id="7"/>
    </w:p>
    <w:p w14:paraId="0401BD26" w14:textId="77777777" w:rsidR="00D310FB" w:rsidRPr="00F41050" w:rsidRDefault="00D310FB" w:rsidP="00495C99">
      <w:pPr>
        <w:pStyle w:val="Sangradetextonormal"/>
        <w:ind w:left="851"/>
        <w:rPr>
          <w:rFonts w:ascii="Museo Sans 100" w:hAnsi="Museo Sans 100"/>
          <w:b/>
          <w:sz w:val="24"/>
          <w:szCs w:val="24"/>
        </w:rPr>
      </w:pPr>
    </w:p>
    <w:p w14:paraId="51C213AD" w14:textId="77777777" w:rsidR="00D310FB" w:rsidRPr="00F41050" w:rsidRDefault="0069017E" w:rsidP="00C47DE9">
      <w:pPr>
        <w:pStyle w:val="Ttulo02"/>
        <w:tabs>
          <w:tab w:val="left" w:pos="993"/>
        </w:tabs>
        <w:ind w:left="993" w:hanging="567"/>
      </w:pPr>
      <w:bookmarkStart w:id="8" w:name="_Toc86927520"/>
      <w:r w:rsidRPr="00F41050">
        <w:t xml:space="preserve">Objetivos y funciones de la Dirección Nacional de Administración Financiera e </w:t>
      </w:r>
      <w:r w:rsidR="00905585" w:rsidRPr="00F41050">
        <w:t>Innovación</w:t>
      </w:r>
      <w:bookmarkEnd w:id="8"/>
    </w:p>
    <w:p w14:paraId="1D79A885" w14:textId="77777777" w:rsidR="00D310FB" w:rsidRPr="00F41050" w:rsidRDefault="00D310FB" w:rsidP="00381B90">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426"/>
        <w:rPr>
          <w:rFonts w:ascii="Museo Sans 100" w:hAnsi="Museo Sans 100"/>
          <w:b/>
          <w:sz w:val="24"/>
          <w:szCs w:val="24"/>
        </w:rPr>
      </w:pPr>
    </w:p>
    <w:p w14:paraId="5F42B388" w14:textId="77777777" w:rsidR="00D310FB" w:rsidRPr="00F41050" w:rsidRDefault="0069665C" w:rsidP="0069665C">
      <w:pPr>
        <w:pStyle w:val="Ttulo03"/>
        <w:numPr>
          <w:ilvl w:val="0"/>
          <w:numId w:val="0"/>
        </w:numPr>
        <w:ind w:left="990" w:hanging="567"/>
      </w:pPr>
      <w:bookmarkStart w:id="9" w:name="_Toc86927521"/>
      <w:r w:rsidRPr="00F41050">
        <w:t>6.1.1</w:t>
      </w:r>
      <w:r w:rsidRPr="00F41050">
        <w:tab/>
      </w:r>
      <w:r w:rsidR="00CB37AD" w:rsidRPr="00F41050">
        <w:t>Objetivo General</w:t>
      </w:r>
      <w:bookmarkEnd w:id="9"/>
    </w:p>
    <w:p w14:paraId="1CEE519C" w14:textId="77777777" w:rsidR="00D310FB" w:rsidRPr="00F41050" w:rsidRDefault="00D310FB" w:rsidP="001745F4">
      <w:pPr>
        <w:rPr>
          <w:rFonts w:ascii="Museo Sans 100" w:hAnsi="Museo Sans 100"/>
          <w:sz w:val="24"/>
          <w:szCs w:val="24"/>
        </w:rPr>
      </w:pPr>
    </w:p>
    <w:p w14:paraId="7DBD820B" w14:textId="77777777" w:rsidR="005E7F82" w:rsidRPr="00B356C0" w:rsidRDefault="005E7F82" w:rsidP="000E71E0">
      <w:pPr>
        <w:pStyle w:val="Continuarlista2"/>
        <w:widowControl/>
        <w:spacing w:after="0"/>
        <w:ind w:left="426"/>
        <w:jc w:val="both"/>
        <w:rPr>
          <w:rFonts w:ascii="Museo Sans 100" w:hAnsi="Museo Sans 100"/>
        </w:rPr>
      </w:pPr>
      <w:r w:rsidRPr="00B356C0">
        <w:rPr>
          <w:rFonts w:ascii="Museo Sans 100" w:hAnsi="Museo Sans 100"/>
        </w:rPr>
        <w:t>Velar por el funcionamiento eficaz de los Sistemas Informáticos de Administración Financiera Integrada (SAFI) y de Recursos Humanos (SIRH)</w:t>
      </w:r>
      <w:r w:rsidR="00F52FFD" w:rsidRPr="00B356C0">
        <w:rPr>
          <w:rFonts w:ascii="Museo Sans 100" w:hAnsi="Museo Sans 100"/>
        </w:rPr>
        <w:t>, del Portal Institucional del Ministerio de Hacienda y el Portal de Transparencia Fiscal</w:t>
      </w:r>
      <w:r w:rsidRPr="00B356C0">
        <w:rPr>
          <w:rFonts w:ascii="Museo Sans 100" w:hAnsi="Museo Sans 100"/>
        </w:rPr>
        <w:t xml:space="preserve">; </w:t>
      </w:r>
      <w:r w:rsidR="008031E4" w:rsidRPr="00B356C0">
        <w:rPr>
          <w:rFonts w:ascii="Museo Sans 100" w:hAnsi="Museo Sans 100"/>
        </w:rPr>
        <w:t xml:space="preserve">administrar </w:t>
      </w:r>
      <w:r w:rsidRPr="00B356C0">
        <w:rPr>
          <w:rFonts w:ascii="Museo Sans 100" w:hAnsi="Museo Sans 100"/>
        </w:rPr>
        <w:t xml:space="preserve">el proceso de innovación del Ministerio de Hacienda; normar y dirigir </w:t>
      </w:r>
      <w:r w:rsidR="008031E4" w:rsidRPr="00B356C0">
        <w:rPr>
          <w:rFonts w:ascii="Museo Sans 100" w:hAnsi="Museo Sans 100"/>
        </w:rPr>
        <w:t xml:space="preserve">proyectos y servicios relacionados con </w:t>
      </w:r>
      <w:r w:rsidRPr="00B356C0">
        <w:rPr>
          <w:rFonts w:ascii="Museo Sans 100" w:hAnsi="Museo Sans 100"/>
        </w:rPr>
        <w:t xml:space="preserve">la plataforma tecnológica de los servicios informáticos del Ministerio de Hacienda </w:t>
      </w:r>
      <w:r w:rsidR="008031E4" w:rsidRPr="00B356C0">
        <w:rPr>
          <w:rFonts w:ascii="Museo Sans 100" w:hAnsi="Museo Sans 100"/>
        </w:rPr>
        <w:t xml:space="preserve">y </w:t>
      </w:r>
      <w:r w:rsidRPr="00B356C0">
        <w:rPr>
          <w:rFonts w:ascii="Museo Sans 100" w:hAnsi="Museo Sans 100"/>
        </w:rPr>
        <w:t>normar el Sistema de Gestión de la Seguridad d</w:t>
      </w:r>
      <w:r w:rsidR="008031E4" w:rsidRPr="00B356C0">
        <w:rPr>
          <w:rFonts w:ascii="Museo Sans 100" w:hAnsi="Museo Sans 100"/>
        </w:rPr>
        <w:t>e la Información</w:t>
      </w:r>
      <w:r w:rsidRPr="00B356C0">
        <w:rPr>
          <w:rFonts w:ascii="Museo Sans 100" w:hAnsi="Museo Sans 100"/>
        </w:rPr>
        <w:t>.</w:t>
      </w:r>
    </w:p>
    <w:p w14:paraId="6A32DEEC" w14:textId="77777777" w:rsidR="00D310FB" w:rsidRPr="00B356C0" w:rsidRDefault="00D310FB" w:rsidP="001745F4">
      <w:pPr>
        <w:tabs>
          <w:tab w:val="left" w:pos="426"/>
        </w:tabs>
        <w:jc w:val="both"/>
        <w:rPr>
          <w:rFonts w:ascii="Museo Sans 100" w:hAnsi="Museo Sans 100"/>
          <w:sz w:val="24"/>
          <w:szCs w:val="24"/>
        </w:rPr>
      </w:pPr>
    </w:p>
    <w:p w14:paraId="3C9EF88C" w14:textId="77777777" w:rsidR="00D310FB" w:rsidRDefault="0069665C" w:rsidP="00B356C0">
      <w:pPr>
        <w:pStyle w:val="Ttulo03"/>
        <w:numPr>
          <w:ilvl w:val="0"/>
          <w:numId w:val="0"/>
        </w:numPr>
        <w:ind w:left="990" w:hanging="567"/>
      </w:pPr>
      <w:bookmarkStart w:id="10" w:name="_Toc86927522"/>
      <w:r w:rsidRPr="00F41050">
        <w:t>6.1.2</w:t>
      </w:r>
      <w:r w:rsidRPr="00F41050">
        <w:tab/>
      </w:r>
      <w:r w:rsidR="00CB37AD" w:rsidRPr="00F41050">
        <w:t>Objetivos Específicos</w:t>
      </w:r>
      <w:bookmarkEnd w:id="10"/>
    </w:p>
    <w:p w14:paraId="39B1F385" w14:textId="77777777" w:rsidR="00B356C0" w:rsidRPr="00F41050" w:rsidRDefault="00B356C0" w:rsidP="00B356C0">
      <w:pPr>
        <w:pStyle w:val="Ttulo03"/>
        <w:numPr>
          <w:ilvl w:val="0"/>
          <w:numId w:val="0"/>
        </w:numPr>
        <w:ind w:left="990" w:hanging="567"/>
      </w:pPr>
    </w:p>
    <w:p w14:paraId="7AD7F4ED" w14:textId="77777777" w:rsidR="007F678E" w:rsidRPr="00B356C0" w:rsidRDefault="007F678E" w:rsidP="007F678E">
      <w:pPr>
        <w:pStyle w:val="Continuarlista2"/>
        <w:numPr>
          <w:ilvl w:val="0"/>
          <w:numId w:val="9"/>
        </w:numPr>
        <w:tabs>
          <w:tab w:val="left" w:pos="851"/>
        </w:tabs>
        <w:ind w:left="851" w:hanging="425"/>
        <w:jc w:val="both"/>
        <w:rPr>
          <w:rFonts w:ascii="Museo Sans 100" w:hAnsi="Museo Sans 100"/>
        </w:rPr>
      </w:pPr>
      <w:r w:rsidRPr="00B356C0">
        <w:rPr>
          <w:rFonts w:ascii="Museo Sans 100" w:hAnsi="Museo Sans 100"/>
        </w:rPr>
        <w:t>Normar, dirigir, implementar y administrar proyectos de innovación y mejora de las tecnologías de la información en materia de sistemas informáticos, infraestructura tecnológica, seguridad y telecomunicaciones del Ministerio de Hacienda.</w:t>
      </w:r>
    </w:p>
    <w:p w14:paraId="49DC3078" w14:textId="77777777" w:rsidR="007F678E" w:rsidRPr="00B356C0" w:rsidRDefault="007F678E" w:rsidP="007F678E">
      <w:pPr>
        <w:pStyle w:val="Continuarlista2"/>
        <w:numPr>
          <w:ilvl w:val="0"/>
          <w:numId w:val="9"/>
        </w:numPr>
        <w:tabs>
          <w:tab w:val="left" w:pos="851"/>
        </w:tabs>
        <w:ind w:left="851" w:hanging="425"/>
        <w:jc w:val="both"/>
        <w:rPr>
          <w:rFonts w:ascii="Museo Sans 100" w:hAnsi="Museo Sans 100"/>
        </w:rPr>
      </w:pPr>
      <w:r w:rsidRPr="00B356C0">
        <w:rPr>
          <w:rFonts w:ascii="Museo Sans 100" w:hAnsi="Museo Sans 100"/>
        </w:rPr>
        <w:t>Mantener en óptimo funcionamiento el Sistema de Administración Financiera Integrado (SAFI) y el Sistema de Información de Recursos Humanos (SIRH) en las Instituciones del Sector Público.</w:t>
      </w:r>
    </w:p>
    <w:p w14:paraId="1F3C358D" w14:textId="77777777" w:rsidR="007F678E" w:rsidRPr="00B356C0" w:rsidRDefault="007F678E" w:rsidP="007F678E">
      <w:pPr>
        <w:pStyle w:val="Continuarlista2"/>
        <w:numPr>
          <w:ilvl w:val="0"/>
          <w:numId w:val="9"/>
        </w:numPr>
        <w:tabs>
          <w:tab w:val="left" w:pos="851"/>
        </w:tabs>
        <w:ind w:left="851" w:hanging="425"/>
        <w:jc w:val="both"/>
        <w:rPr>
          <w:rFonts w:ascii="Museo Sans 100" w:hAnsi="Museo Sans 100"/>
        </w:rPr>
      </w:pPr>
      <w:r w:rsidRPr="00B356C0">
        <w:rPr>
          <w:rFonts w:ascii="Museo Sans 100" w:hAnsi="Museo Sans 100"/>
        </w:rPr>
        <w:t>Normar aspectos relativos a los estándares y metodologías de arquitectura de software para el desarrollo y mantenimiento de las aplicaciones informáticas del Ministerio de Hacienda.</w:t>
      </w:r>
    </w:p>
    <w:p w14:paraId="63DF2069" w14:textId="77777777" w:rsidR="005235C4" w:rsidRPr="00B356C0" w:rsidRDefault="007F678E" w:rsidP="007F678E">
      <w:pPr>
        <w:pStyle w:val="Continuarlista2"/>
        <w:widowControl/>
        <w:numPr>
          <w:ilvl w:val="0"/>
          <w:numId w:val="9"/>
        </w:numPr>
        <w:tabs>
          <w:tab w:val="left" w:pos="851"/>
        </w:tabs>
        <w:spacing w:after="0"/>
        <w:ind w:left="851" w:hanging="425"/>
        <w:jc w:val="both"/>
        <w:rPr>
          <w:rFonts w:ascii="Museo Sans 100" w:hAnsi="Museo Sans 100"/>
        </w:rPr>
      </w:pPr>
      <w:r w:rsidRPr="00B356C0">
        <w:rPr>
          <w:rFonts w:ascii="Museo Sans 100" w:hAnsi="Museo Sans 100"/>
        </w:rPr>
        <w:t>Velar por el correcto funcionamiento del portal del Ministerio de Hacienda y del portal de Transparencia Fiscal.</w:t>
      </w:r>
    </w:p>
    <w:p w14:paraId="01EB5336" w14:textId="77777777" w:rsidR="00FF340C" w:rsidRPr="00B356C0" w:rsidRDefault="00FF340C" w:rsidP="00FF340C">
      <w:pPr>
        <w:pStyle w:val="Sangradetextonormal"/>
        <w:rPr>
          <w:rFonts w:ascii="Museo Sans 100" w:hAnsi="Museo Sans 100"/>
          <w:b/>
          <w:sz w:val="24"/>
          <w:szCs w:val="24"/>
        </w:rPr>
      </w:pPr>
    </w:p>
    <w:p w14:paraId="3BE3E3C8" w14:textId="77777777" w:rsidR="00D310FB" w:rsidRPr="00F41050" w:rsidRDefault="0069665C" w:rsidP="0069665C">
      <w:pPr>
        <w:pStyle w:val="Ttulo03"/>
        <w:numPr>
          <w:ilvl w:val="0"/>
          <w:numId w:val="0"/>
        </w:numPr>
        <w:ind w:left="990" w:hanging="567"/>
      </w:pPr>
      <w:bookmarkStart w:id="11" w:name="_Toc86927523"/>
      <w:r w:rsidRPr="00F41050">
        <w:t>6.1.3</w:t>
      </w:r>
      <w:r w:rsidRPr="00F41050">
        <w:tab/>
      </w:r>
      <w:r w:rsidR="00D310FB" w:rsidRPr="00F41050">
        <w:t>F</w:t>
      </w:r>
      <w:r w:rsidR="00CB37AD" w:rsidRPr="00F41050">
        <w:t>unciones</w:t>
      </w:r>
      <w:bookmarkEnd w:id="11"/>
    </w:p>
    <w:p w14:paraId="30A64D18" w14:textId="77777777" w:rsidR="00D310FB" w:rsidRPr="00B356C0" w:rsidRDefault="00D310FB" w:rsidP="001745F4">
      <w:pPr>
        <w:pStyle w:val="Sangradetextonormal"/>
        <w:rPr>
          <w:rFonts w:ascii="Museo Sans 100" w:hAnsi="Museo Sans 100"/>
          <w:b/>
          <w:sz w:val="24"/>
          <w:szCs w:val="24"/>
        </w:rPr>
      </w:pPr>
    </w:p>
    <w:p w14:paraId="76E86F9A"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Propiciar la integración y realizar la conducción técnica para el desarrollo, optimización, implantación, operación y mantenimiento del componente tecnológico del Sistema de Administración Financiera Integrado (SAFI) y el Sistema de Información de Recursos Humanos (SIRH).</w:t>
      </w:r>
    </w:p>
    <w:p w14:paraId="4E0E57A3"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Brindar capacitación en materia relacionada a la operatividad del Sistema de Administración Financiera Integrado (SAFI) y el Sistema de Información de Recursos Humanos (SIRH).</w:t>
      </w:r>
    </w:p>
    <w:p w14:paraId="1744E940"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Normar, dirigir, implementar y administrar proyectos y servicios relacionados con la plataforma tecnológica para alojamiento de sistemas, bases de datos y resguardo de información crítica, así como la red de datos institucional, control de acceso y seguridad, y servicios de comunicación del Ministerio de Hacienda.</w:t>
      </w:r>
    </w:p>
    <w:p w14:paraId="49B4F858"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Gestionar la disponibilidad de la herramienta de gestión de contenido del portal del Ministerio de Hacienda y del portal de Transparencia Fiscal.</w:t>
      </w:r>
    </w:p>
    <w:p w14:paraId="3EA8155F"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Impulsar acciones orientadas a mejorar tecnológicamente el portal de Transparencia Fiscal.</w:t>
      </w:r>
    </w:p>
    <w:p w14:paraId="5148A957"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Administrar el proceso institucional de mejora e innovación.</w:t>
      </w:r>
    </w:p>
    <w:p w14:paraId="6B95418C"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Monitorear, evaluar y mejorar la ciberseguridad de la Institución y de los servicios digitales que ésta brinda a usuarios y contribuyentes.</w:t>
      </w:r>
    </w:p>
    <w:p w14:paraId="58009AFC"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Dirigir y coordinar la implementación del Sistema de Gestión de Seguridad de la Información del Ministerio de Hacienda.</w:t>
      </w:r>
    </w:p>
    <w:p w14:paraId="2A468A98"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Definir y elaborar la normativa relacionada a los estándares y metodologías de arquitectura de software para el desarrollo y mantenimiento de las aplicaciones informáticas del Ministerio de Hacienda.</w:t>
      </w:r>
    </w:p>
    <w:p w14:paraId="6F3FA2E9"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Apoyar y asesorar a las demás dependencias del Ministerio de Hacienda en el análisis y desarrollo de aplicaciones críticas y estratégicas a implementar en la institución.</w:t>
      </w:r>
    </w:p>
    <w:p w14:paraId="7759BF99" w14:textId="77777777" w:rsidR="005235C4" w:rsidRPr="00B356C0" w:rsidRDefault="005235C4" w:rsidP="007F678E">
      <w:pPr>
        <w:numPr>
          <w:ilvl w:val="0"/>
          <w:numId w:val="6"/>
        </w:numPr>
        <w:tabs>
          <w:tab w:val="clear" w:pos="360"/>
          <w:tab w:val="left" w:pos="851"/>
        </w:tabs>
        <w:spacing w:after="120"/>
        <w:ind w:left="850" w:hanging="425"/>
        <w:jc w:val="both"/>
        <w:rPr>
          <w:rFonts w:ascii="Museo Sans 100" w:hAnsi="Museo Sans 100"/>
          <w:sz w:val="24"/>
          <w:szCs w:val="24"/>
          <w:lang w:val="es-MX"/>
        </w:rPr>
      </w:pPr>
      <w:r w:rsidRPr="00B356C0">
        <w:rPr>
          <w:rFonts w:ascii="Museo Sans 100" w:hAnsi="Museo Sans 100"/>
          <w:sz w:val="24"/>
          <w:szCs w:val="24"/>
          <w:lang w:val="es-MX"/>
        </w:rPr>
        <w:t>Brindar asesoría técnica en materia de tecnologías de información al Despacho.</w:t>
      </w:r>
    </w:p>
    <w:p w14:paraId="491853A2" w14:textId="77777777" w:rsidR="005235C4" w:rsidRPr="006967B6" w:rsidRDefault="005235C4" w:rsidP="005235C4">
      <w:pPr>
        <w:jc w:val="both"/>
        <w:rPr>
          <w:rFonts w:ascii="Museo Sans 100" w:hAnsi="Museo Sans 100"/>
          <w:sz w:val="24"/>
          <w:szCs w:val="24"/>
          <w:lang w:val="es-MX"/>
        </w:rPr>
      </w:pPr>
    </w:p>
    <w:p w14:paraId="454D3BDA" w14:textId="77777777" w:rsidR="007339B9" w:rsidRPr="00F41050" w:rsidRDefault="007339B9" w:rsidP="007339B9">
      <w:pPr>
        <w:pStyle w:val="Prrafodelista"/>
        <w:numPr>
          <w:ilvl w:val="0"/>
          <w:numId w:val="1"/>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contextualSpacing w:val="0"/>
        <w:rPr>
          <w:rFonts w:ascii="Museo Sans 100" w:hAnsi="Museo Sans 100" w:cs="Times New Roman"/>
          <w:b/>
          <w:bCs w:val="0"/>
          <w:iCs w:val="0"/>
          <w:vanish/>
          <w:sz w:val="24"/>
          <w:szCs w:val="24"/>
          <w:lang w:val="es-MX"/>
        </w:rPr>
      </w:pPr>
    </w:p>
    <w:p w14:paraId="3EFDF768" w14:textId="77777777" w:rsidR="007339B9" w:rsidRPr="00F41050" w:rsidRDefault="007339B9" w:rsidP="007339B9">
      <w:pPr>
        <w:pStyle w:val="Prrafodelista"/>
        <w:numPr>
          <w:ilvl w:val="0"/>
          <w:numId w:val="1"/>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contextualSpacing w:val="0"/>
        <w:rPr>
          <w:rFonts w:ascii="Museo Sans 100" w:hAnsi="Museo Sans 100" w:cs="Times New Roman"/>
          <w:b/>
          <w:bCs w:val="0"/>
          <w:iCs w:val="0"/>
          <w:vanish/>
          <w:sz w:val="24"/>
          <w:szCs w:val="24"/>
          <w:lang w:val="es-MX"/>
        </w:rPr>
      </w:pPr>
    </w:p>
    <w:p w14:paraId="3009291F" w14:textId="77777777" w:rsidR="007339B9" w:rsidRPr="00F41050" w:rsidRDefault="007339B9" w:rsidP="007339B9">
      <w:pPr>
        <w:pStyle w:val="Prrafodelista"/>
        <w:numPr>
          <w:ilvl w:val="0"/>
          <w:numId w:val="1"/>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contextualSpacing w:val="0"/>
        <w:rPr>
          <w:rFonts w:ascii="Museo Sans 100" w:hAnsi="Museo Sans 100" w:cs="Times New Roman"/>
          <w:b/>
          <w:bCs w:val="0"/>
          <w:iCs w:val="0"/>
          <w:vanish/>
          <w:sz w:val="24"/>
          <w:szCs w:val="24"/>
          <w:lang w:val="es-MX"/>
        </w:rPr>
      </w:pPr>
    </w:p>
    <w:p w14:paraId="6A7B6A05" w14:textId="77777777" w:rsidR="007339B9" w:rsidRPr="00F41050" w:rsidRDefault="007339B9" w:rsidP="007339B9">
      <w:pPr>
        <w:pStyle w:val="Prrafodelista"/>
        <w:numPr>
          <w:ilvl w:val="0"/>
          <w:numId w:val="1"/>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contextualSpacing w:val="0"/>
        <w:rPr>
          <w:rFonts w:ascii="Museo Sans 100" w:hAnsi="Museo Sans 100" w:cs="Times New Roman"/>
          <w:b/>
          <w:bCs w:val="0"/>
          <w:iCs w:val="0"/>
          <w:vanish/>
          <w:sz w:val="24"/>
          <w:szCs w:val="24"/>
          <w:lang w:val="es-MX"/>
        </w:rPr>
      </w:pPr>
    </w:p>
    <w:p w14:paraId="1B9F20E7" w14:textId="77777777" w:rsidR="007339B9" w:rsidRPr="00F41050" w:rsidRDefault="007339B9" w:rsidP="007339B9">
      <w:pPr>
        <w:pStyle w:val="Prrafodelista"/>
        <w:numPr>
          <w:ilvl w:val="0"/>
          <w:numId w:val="1"/>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contextualSpacing w:val="0"/>
        <w:rPr>
          <w:rFonts w:ascii="Museo Sans 100" w:hAnsi="Museo Sans 100" w:cs="Times New Roman"/>
          <w:b/>
          <w:bCs w:val="0"/>
          <w:iCs w:val="0"/>
          <w:vanish/>
          <w:sz w:val="24"/>
          <w:szCs w:val="24"/>
          <w:lang w:val="es-MX"/>
        </w:rPr>
      </w:pPr>
    </w:p>
    <w:p w14:paraId="42BE04A7" w14:textId="77777777" w:rsidR="007339B9" w:rsidRPr="00F41050" w:rsidRDefault="007339B9" w:rsidP="007339B9">
      <w:pPr>
        <w:pStyle w:val="Prrafodelista"/>
        <w:numPr>
          <w:ilvl w:val="0"/>
          <w:numId w:val="1"/>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contextualSpacing w:val="0"/>
        <w:rPr>
          <w:rFonts w:ascii="Museo Sans 100" w:hAnsi="Museo Sans 100" w:cs="Times New Roman"/>
          <w:b/>
          <w:bCs w:val="0"/>
          <w:iCs w:val="0"/>
          <w:vanish/>
          <w:sz w:val="24"/>
          <w:szCs w:val="24"/>
          <w:lang w:val="es-MX"/>
        </w:rPr>
      </w:pPr>
    </w:p>
    <w:p w14:paraId="0EC54021" w14:textId="77777777" w:rsidR="00D310FB" w:rsidRPr="00F41050" w:rsidRDefault="00905585" w:rsidP="00C47DE9">
      <w:pPr>
        <w:pStyle w:val="Ttulo02"/>
        <w:tabs>
          <w:tab w:val="left" w:pos="1134"/>
        </w:tabs>
        <w:ind w:left="1134" w:hanging="708"/>
        <w:rPr>
          <w:lang w:val="es-MX"/>
        </w:rPr>
      </w:pPr>
      <w:bookmarkStart w:id="12" w:name="_Toc86927524"/>
      <w:r w:rsidRPr="00F41050">
        <w:rPr>
          <w:lang w:val="es-MX"/>
        </w:rPr>
        <w:t>Funciones de las Unidades Organizativas que conforman la D</w:t>
      </w:r>
      <w:bookmarkEnd w:id="12"/>
      <w:r w:rsidR="00FB6CC8">
        <w:rPr>
          <w:lang w:val="es-MX"/>
        </w:rPr>
        <w:t>irección Nacional de Administración Financiera e Innovación</w:t>
      </w:r>
    </w:p>
    <w:p w14:paraId="4039F413" w14:textId="77777777" w:rsidR="00D310FB" w:rsidRPr="00F41050" w:rsidRDefault="00D310FB" w:rsidP="007700B9">
      <w:pPr>
        <w:ind w:left="282"/>
        <w:jc w:val="both"/>
        <w:rPr>
          <w:rFonts w:ascii="Museo Sans 100" w:hAnsi="Museo Sans 100"/>
          <w:b/>
          <w:sz w:val="24"/>
          <w:szCs w:val="24"/>
          <w:lang w:val="es-MX"/>
        </w:rPr>
      </w:pPr>
    </w:p>
    <w:p w14:paraId="0A555EB0" w14:textId="77777777" w:rsidR="00C42426" w:rsidRPr="00B356C0" w:rsidRDefault="006D761B" w:rsidP="00C42426">
      <w:pPr>
        <w:pStyle w:val="Ttulo03"/>
        <w:ind w:left="1134" w:hanging="711"/>
      </w:pPr>
      <w:bookmarkStart w:id="13" w:name="_Toc86927532"/>
      <w:bookmarkStart w:id="14" w:name="_Toc86927525"/>
      <w:r w:rsidRPr="00B356C0">
        <w:t>Unidad</w:t>
      </w:r>
      <w:r w:rsidR="00C42426" w:rsidRPr="00B356C0">
        <w:t xml:space="preserve"> de Gestión Administrativa y Financiera</w:t>
      </w:r>
    </w:p>
    <w:p w14:paraId="081E3AFE" w14:textId="77777777" w:rsidR="00C42426" w:rsidRPr="006967B6" w:rsidRDefault="00C42426" w:rsidP="00C42426">
      <w:pPr>
        <w:ind w:left="567"/>
        <w:jc w:val="both"/>
        <w:rPr>
          <w:rFonts w:ascii="Museo Sans 100" w:hAnsi="Museo Sans 100"/>
          <w:b/>
          <w:sz w:val="24"/>
          <w:szCs w:val="12"/>
          <w:lang w:val="es-MX"/>
        </w:rPr>
      </w:pPr>
    </w:p>
    <w:p w14:paraId="0AC9C678"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sz w:val="24"/>
          <w:szCs w:val="24"/>
        </w:rPr>
      </w:pPr>
      <w:r w:rsidRPr="00F41050">
        <w:rPr>
          <w:rFonts w:ascii="Museo Sans 100" w:hAnsi="Museo Sans 100"/>
          <w:sz w:val="24"/>
          <w:szCs w:val="24"/>
        </w:rPr>
        <w:t>Coordinar las actividades de formulación, actualización y seguimiento del Plan Operativo Anual de la DINAFI, así como las actividades de preparación de información requerida para el Plan Estratégico Institucional.</w:t>
      </w:r>
    </w:p>
    <w:p w14:paraId="79CF92CD"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sz w:val="24"/>
          <w:szCs w:val="24"/>
        </w:rPr>
      </w:pPr>
      <w:r w:rsidRPr="00F41050">
        <w:rPr>
          <w:rFonts w:ascii="Museo Sans 100" w:hAnsi="Museo Sans 100"/>
          <w:sz w:val="24"/>
          <w:szCs w:val="24"/>
        </w:rPr>
        <w:t>Brindar apoyo y asesoría administrativa y financiera a las Unidades de la DINAFI, en la identificación de necesidades presupuestarias, gestión de actividades correspondientes a la unidad solicitante en los procesos de adquisiciones y contrataciones y en la generación de información correspondiente a la etapa de ejecución presupuestaria, de bienes y servicios en materia de TIC.</w:t>
      </w:r>
    </w:p>
    <w:p w14:paraId="2B3FBEEE"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sz w:val="24"/>
          <w:szCs w:val="24"/>
        </w:rPr>
      </w:pPr>
      <w:r w:rsidRPr="00F41050">
        <w:rPr>
          <w:rFonts w:ascii="Museo Sans 100" w:hAnsi="Museo Sans 100"/>
          <w:sz w:val="24"/>
          <w:szCs w:val="24"/>
        </w:rPr>
        <w:t>Identificar las necesidades presupuestarias, gestionar las actividades correspondientes a la unidad solicitante para la adquisición y contratación y preparar la documentación correspondiente a la etapa de ejecución presupuestaria, de los recursos de remuneraciones y bienes y servicios, para el funcionamiento de la DINAFI.</w:t>
      </w:r>
    </w:p>
    <w:p w14:paraId="478C7F10"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sz w:val="24"/>
          <w:szCs w:val="24"/>
        </w:rPr>
      </w:pPr>
      <w:r w:rsidRPr="00F41050">
        <w:rPr>
          <w:rFonts w:ascii="Museo Sans 100" w:hAnsi="Museo Sans 100"/>
          <w:sz w:val="24"/>
          <w:szCs w:val="24"/>
        </w:rPr>
        <w:t>Coordinar las actividades relacionadas con la gestión del talento humano de la DINAFI, según los lineamientos de la Dirección de Recursos Humanos.</w:t>
      </w:r>
    </w:p>
    <w:p w14:paraId="73F3510A"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iCs w:val="0"/>
          <w:sz w:val="24"/>
          <w:szCs w:val="24"/>
        </w:rPr>
      </w:pPr>
      <w:r w:rsidRPr="00F41050">
        <w:rPr>
          <w:rFonts w:ascii="Museo Sans 100" w:hAnsi="Museo Sans 100"/>
          <w:iCs w:val="0"/>
          <w:sz w:val="24"/>
          <w:szCs w:val="24"/>
        </w:rPr>
        <w:t>Coordinar la atención de solicitudes de información gestionadas por la Unidad de Acceso a la Información Pública.</w:t>
      </w:r>
    </w:p>
    <w:p w14:paraId="5878F0BB"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iCs w:val="0"/>
          <w:sz w:val="24"/>
          <w:szCs w:val="24"/>
        </w:rPr>
      </w:pPr>
      <w:r w:rsidRPr="00F41050">
        <w:rPr>
          <w:rFonts w:ascii="Museo Sans 100" w:hAnsi="Museo Sans 100"/>
          <w:sz w:val="24"/>
          <w:szCs w:val="24"/>
        </w:rPr>
        <w:t>Coordinar las actividades relacionadas con el mantenimiento y mejora de Sistema de Gestión de la Calidad</w:t>
      </w:r>
      <w:r w:rsidRPr="00F41050">
        <w:rPr>
          <w:rFonts w:ascii="Museo Sans 100" w:hAnsi="Museo Sans 100"/>
          <w:sz w:val="24"/>
          <w:szCs w:val="24"/>
          <w:lang w:val="es-MX"/>
        </w:rPr>
        <w:t xml:space="preserve"> </w:t>
      </w:r>
      <w:r w:rsidRPr="00F41050">
        <w:rPr>
          <w:rFonts w:ascii="Museo Sans 100" w:hAnsi="Museo Sans 100"/>
          <w:sz w:val="24"/>
          <w:szCs w:val="24"/>
        </w:rPr>
        <w:t>que competen a la DINAFI</w:t>
      </w:r>
      <w:r w:rsidRPr="00F41050">
        <w:rPr>
          <w:rFonts w:ascii="Museo Sans 100" w:hAnsi="Museo Sans 100"/>
          <w:sz w:val="24"/>
          <w:szCs w:val="24"/>
          <w:lang w:val="es-MX"/>
        </w:rPr>
        <w:t>.</w:t>
      </w:r>
    </w:p>
    <w:p w14:paraId="32B818C4" w14:textId="77777777" w:rsidR="00C42426" w:rsidRPr="00F4105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iCs w:val="0"/>
          <w:sz w:val="24"/>
          <w:szCs w:val="24"/>
        </w:rPr>
      </w:pPr>
      <w:r w:rsidRPr="00F41050">
        <w:rPr>
          <w:rFonts w:ascii="Museo Sans 100" w:hAnsi="Museo Sans 100"/>
          <w:sz w:val="24"/>
          <w:szCs w:val="24"/>
        </w:rPr>
        <w:t>Realizar las actividades relacionadas con la salud y seguridad ocupacional, ética gubernamental y género aplicables a la DINAFI.</w:t>
      </w:r>
    </w:p>
    <w:p w14:paraId="5B9AE115" w14:textId="77777777" w:rsidR="001020A6"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iCs w:val="0"/>
          <w:sz w:val="24"/>
          <w:szCs w:val="24"/>
        </w:rPr>
      </w:pPr>
      <w:r w:rsidRPr="00F41050">
        <w:rPr>
          <w:rFonts w:ascii="Museo Sans 100" w:hAnsi="Museo Sans 100"/>
          <w:sz w:val="24"/>
          <w:szCs w:val="24"/>
        </w:rPr>
        <w:t>Coordinar el proceso de elaboración de la memoria de labores de la DINAFI, según los lineamientos de la Dirección de Política Económica y Fiscal.</w:t>
      </w:r>
    </w:p>
    <w:p w14:paraId="5FB9C036" w14:textId="77777777" w:rsidR="001020A6"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iCs w:val="0"/>
          <w:sz w:val="24"/>
          <w:szCs w:val="24"/>
        </w:rPr>
      </w:pPr>
      <w:r w:rsidRPr="001020A6">
        <w:rPr>
          <w:rFonts w:ascii="Museo Sans 100" w:hAnsi="Museo Sans 100"/>
          <w:sz w:val="24"/>
          <w:szCs w:val="24"/>
        </w:rPr>
        <w:t>Coordinar la autoevaluación del control interno con las Unidades de la DINAFI.</w:t>
      </w:r>
    </w:p>
    <w:p w14:paraId="740FD2CC" w14:textId="77777777" w:rsidR="00C42426" w:rsidRPr="00B356C0" w:rsidRDefault="00C42426" w:rsidP="00B356C0">
      <w:pPr>
        <w:pStyle w:val="Prrafodelista"/>
        <w:numPr>
          <w:ilvl w:val="0"/>
          <w:numId w:val="22"/>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spacing w:after="120"/>
        <w:ind w:left="850" w:hanging="425"/>
        <w:contextualSpacing w:val="0"/>
        <w:rPr>
          <w:rFonts w:ascii="Museo Sans 100" w:hAnsi="Museo Sans 100"/>
          <w:iCs w:val="0"/>
          <w:sz w:val="24"/>
          <w:szCs w:val="24"/>
        </w:rPr>
      </w:pPr>
      <w:r w:rsidRPr="001020A6">
        <w:rPr>
          <w:rFonts w:ascii="Museo Sans 100" w:hAnsi="Museo Sans 100"/>
          <w:sz w:val="24"/>
          <w:szCs w:val="24"/>
        </w:rPr>
        <w:t>Coordinar la atención de procesos de auditoría de la Corte de Cuentas de la República y de la Unidad de Auditoría Interna.</w:t>
      </w:r>
    </w:p>
    <w:p w14:paraId="1E16CDA1" w14:textId="77777777" w:rsidR="00B356C0" w:rsidRPr="001020A6" w:rsidRDefault="00B356C0" w:rsidP="00B356C0">
      <w:pPr>
        <w:pStyle w:val="Prrafodelista"/>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851"/>
        </w:tabs>
        <w:ind w:left="851"/>
        <w:contextualSpacing w:val="0"/>
        <w:rPr>
          <w:rFonts w:ascii="Museo Sans 100" w:hAnsi="Museo Sans 100"/>
          <w:iCs w:val="0"/>
          <w:sz w:val="24"/>
          <w:szCs w:val="24"/>
        </w:rPr>
      </w:pPr>
    </w:p>
    <w:p w14:paraId="6BDB5428" w14:textId="77777777" w:rsidR="006D761B" w:rsidRDefault="001020A6" w:rsidP="006D761B">
      <w:pPr>
        <w:pStyle w:val="Ttulo03"/>
      </w:pPr>
      <w:r w:rsidRPr="00B356C0">
        <w:t>Unidad</w:t>
      </w:r>
      <w:r w:rsidR="006D761B" w:rsidRPr="00B356C0">
        <w:t xml:space="preserve"> de Desarrollo y Conducción Técnica SAFI-SIRH</w:t>
      </w:r>
      <w:bookmarkEnd w:id="13"/>
    </w:p>
    <w:p w14:paraId="583864FC" w14:textId="77777777" w:rsidR="00B356C0" w:rsidRPr="00B356C0" w:rsidRDefault="00B356C0" w:rsidP="00B356C0">
      <w:pPr>
        <w:pStyle w:val="Ttulo03"/>
        <w:numPr>
          <w:ilvl w:val="0"/>
          <w:numId w:val="0"/>
        </w:numPr>
        <w:ind w:left="423"/>
      </w:pPr>
    </w:p>
    <w:p w14:paraId="06870B77" w14:textId="77777777" w:rsidR="00672FDD" w:rsidRPr="00B356C0" w:rsidRDefault="00672FDD" w:rsidP="00B356C0">
      <w:pPr>
        <w:numPr>
          <w:ilvl w:val="0"/>
          <w:numId w:val="20"/>
        </w:numPr>
        <w:tabs>
          <w:tab w:val="clear" w:pos="1065"/>
          <w:tab w:val="num" w:pos="850"/>
        </w:tabs>
        <w:spacing w:after="120"/>
        <w:ind w:left="850" w:hanging="424"/>
        <w:jc w:val="both"/>
        <w:rPr>
          <w:rFonts w:ascii="Museo Sans 100" w:hAnsi="Museo Sans 100"/>
          <w:sz w:val="24"/>
          <w:szCs w:val="24"/>
        </w:rPr>
      </w:pPr>
      <w:r w:rsidRPr="00B356C0">
        <w:rPr>
          <w:rFonts w:ascii="Museo Sans 100" w:hAnsi="Museo Sans 100"/>
          <w:sz w:val="24"/>
          <w:szCs w:val="24"/>
        </w:rPr>
        <w:t>Implantar en las Instituciones del Sector Público, el Sistema de Administración Financiera Integrada (SAFI) y el Sistema de Recursos Humanos (SIRH).</w:t>
      </w:r>
    </w:p>
    <w:p w14:paraId="05CF87A3" w14:textId="77777777" w:rsidR="006D761B" w:rsidRPr="00B356C0" w:rsidRDefault="006D761B" w:rsidP="00B356C0">
      <w:pPr>
        <w:numPr>
          <w:ilvl w:val="0"/>
          <w:numId w:val="20"/>
        </w:numPr>
        <w:tabs>
          <w:tab w:val="clear" w:pos="1065"/>
          <w:tab w:val="num" w:pos="850"/>
        </w:tabs>
        <w:spacing w:after="120"/>
        <w:ind w:left="850" w:hanging="424"/>
        <w:jc w:val="both"/>
        <w:rPr>
          <w:rFonts w:ascii="Museo Sans 100" w:hAnsi="Museo Sans 100"/>
          <w:sz w:val="24"/>
          <w:szCs w:val="24"/>
        </w:rPr>
      </w:pPr>
      <w:r w:rsidRPr="00B356C0">
        <w:rPr>
          <w:rFonts w:ascii="Museo Sans 100" w:hAnsi="Museo Sans 100"/>
          <w:sz w:val="24"/>
          <w:szCs w:val="24"/>
        </w:rPr>
        <w:t>Participar en la gestión de las iniciativas y proyectos de innovación, relacionados con la Administración Financiera</w:t>
      </w:r>
      <w:r w:rsidR="00DC1CE9" w:rsidRPr="00B356C0">
        <w:rPr>
          <w:rFonts w:ascii="Museo Sans 100" w:hAnsi="Museo Sans 100"/>
          <w:sz w:val="24"/>
          <w:szCs w:val="24"/>
        </w:rPr>
        <w:t>,</w:t>
      </w:r>
      <w:r w:rsidRPr="00B356C0">
        <w:rPr>
          <w:rFonts w:ascii="Museo Sans 100" w:hAnsi="Museo Sans 100"/>
          <w:sz w:val="24"/>
          <w:szCs w:val="24"/>
        </w:rPr>
        <w:t xml:space="preserve"> Recursos Humanos</w:t>
      </w:r>
      <w:r w:rsidR="00DC1CE9" w:rsidRPr="00B356C0">
        <w:rPr>
          <w:rFonts w:ascii="Museo Sans 100" w:hAnsi="Museo Sans 100"/>
          <w:sz w:val="24"/>
          <w:szCs w:val="24"/>
        </w:rPr>
        <w:t xml:space="preserve"> u otras áreas de negocio del Ministerio de Hacienda que sea requerido.</w:t>
      </w:r>
    </w:p>
    <w:p w14:paraId="05931C8F" w14:textId="77777777" w:rsidR="006D761B" w:rsidRPr="00B356C0" w:rsidRDefault="006D761B" w:rsidP="00B356C0">
      <w:pPr>
        <w:numPr>
          <w:ilvl w:val="0"/>
          <w:numId w:val="20"/>
        </w:numPr>
        <w:tabs>
          <w:tab w:val="clear" w:pos="1065"/>
          <w:tab w:val="num" w:pos="850"/>
        </w:tabs>
        <w:spacing w:after="120"/>
        <w:ind w:left="850" w:hanging="424"/>
        <w:jc w:val="both"/>
        <w:rPr>
          <w:rFonts w:ascii="Museo Sans 100" w:hAnsi="Museo Sans 100"/>
          <w:sz w:val="24"/>
          <w:szCs w:val="24"/>
        </w:rPr>
      </w:pPr>
      <w:r w:rsidRPr="00B356C0">
        <w:rPr>
          <w:rFonts w:ascii="Museo Sans 100" w:hAnsi="Museo Sans 100"/>
          <w:sz w:val="24"/>
          <w:szCs w:val="24"/>
          <w:lang w:val="es-SV"/>
        </w:rPr>
        <w:t>Asesorar en Procesos de Integración de los Componentes de la Administración Financiera Integrada, a las Instituciones del Sector Público que lo soliciten.</w:t>
      </w:r>
    </w:p>
    <w:p w14:paraId="77BB5118" w14:textId="77777777" w:rsidR="006D761B" w:rsidRPr="00B356C0" w:rsidRDefault="006D761B" w:rsidP="00B356C0">
      <w:pPr>
        <w:numPr>
          <w:ilvl w:val="0"/>
          <w:numId w:val="20"/>
        </w:numPr>
        <w:tabs>
          <w:tab w:val="clear" w:pos="1065"/>
          <w:tab w:val="num" w:pos="850"/>
        </w:tabs>
        <w:spacing w:after="120"/>
        <w:ind w:left="850" w:hanging="424"/>
        <w:jc w:val="both"/>
        <w:rPr>
          <w:rFonts w:ascii="Museo Sans 100" w:hAnsi="Museo Sans 100"/>
          <w:sz w:val="24"/>
          <w:szCs w:val="24"/>
        </w:rPr>
      </w:pPr>
      <w:r w:rsidRPr="00B356C0">
        <w:rPr>
          <w:rFonts w:ascii="Museo Sans 100" w:hAnsi="Museo Sans 100"/>
          <w:sz w:val="24"/>
          <w:szCs w:val="24"/>
        </w:rPr>
        <w:t xml:space="preserve">Brindar asistencia técnica </w:t>
      </w:r>
      <w:r w:rsidR="00672FDD" w:rsidRPr="00B356C0">
        <w:rPr>
          <w:rFonts w:ascii="Museo Sans 100" w:hAnsi="Museo Sans 100"/>
          <w:sz w:val="24"/>
          <w:szCs w:val="24"/>
        </w:rPr>
        <w:t xml:space="preserve">en materia relacionada a la operatividad </w:t>
      </w:r>
      <w:r w:rsidRPr="00B356C0">
        <w:rPr>
          <w:rFonts w:ascii="Museo Sans 100" w:hAnsi="Museo Sans 100"/>
          <w:sz w:val="24"/>
          <w:szCs w:val="24"/>
        </w:rPr>
        <w:t>de las aplicaciones informáticas SAFI y SIRH que sea requerida por las instituciones del Sector Público.</w:t>
      </w:r>
    </w:p>
    <w:p w14:paraId="6822F9EE" w14:textId="77777777" w:rsidR="006D761B" w:rsidRPr="00B356C0" w:rsidRDefault="006D761B" w:rsidP="00B356C0">
      <w:pPr>
        <w:numPr>
          <w:ilvl w:val="0"/>
          <w:numId w:val="20"/>
        </w:numPr>
        <w:tabs>
          <w:tab w:val="clear" w:pos="1065"/>
          <w:tab w:val="num" w:pos="850"/>
        </w:tabs>
        <w:spacing w:after="120"/>
        <w:ind w:left="850" w:hanging="424"/>
        <w:jc w:val="both"/>
        <w:rPr>
          <w:rFonts w:ascii="Museo Sans 100" w:hAnsi="Museo Sans 100"/>
          <w:sz w:val="24"/>
          <w:szCs w:val="24"/>
        </w:rPr>
      </w:pPr>
      <w:r w:rsidRPr="00B356C0">
        <w:rPr>
          <w:rFonts w:ascii="Museo Sans 100" w:hAnsi="Museo Sans 100"/>
          <w:sz w:val="24"/>
          <w:szCs w:val="24"/>
        </w:rPr>
        <w:t>Validar y asignar derechos a usuarios en las aplicaciones SAFI y SIRH.</w:t>
      </w:r>
    </w:p>
    <w:p w14:paraId="5677767B" w14:textId="77777777" w:rsidR="00BC73C3" w:rsidRDefault="00672FDD" w:rsidP="00BC73C3">
      <w:pPr>
        <w:numPr>
          <w:ilvl w:val="0"/>
          <w:numId w:val="20"/>
        </w:numPr>
        <w:tabs>
          <w:tab w:val="clear" w:pos="1065"/>
          <w:tab w:val="num" w:pos="850"/>
        </w:tabs>
        <w:spacing w:after="120"/>
        <w:ind w:left="850" w:hanging="424"/>
        <w:jc w:val="both"/>
        <w:rPr>
          <w:rFonts w:ascii="Museo Sans 100" w:hAnsi="Museo Sans 100"/>
          <w:sz w:val="24"/>
          <w:szCs w:val="24"/>
        </w:rPr>
      </w:pPr>
      <w:r w:rsidRPr="00B356C0">
        <w:rPr>
          <w:rFonts w:ascii="Museo Sans 100" w:hAnsi="Museo Sans 100"/>
          <w:sz w:val="24"/>
          <w:szCs w:val="24"/>
        </w:rPr>
        <w:t>Brindar capacitación en la operatividad de las aplicaciones informáticas SAFI y SIRH, que sea requerida por las instituciones del Sector Público.</w:t>
      </w:r>
    </w:p>
    <w:p w14:paraId="7987A3E7" w14:textId="77777777" w:rsidR="00BC73C3" w:rsidRDefault="00695845" w:rsidP="00BC73C3">
      <w:pPr>
        <w:numPr>
          <w:ilvl w:val="0"/>
          <w:numId w:val="20"/>
        </w:numPr>
        <w:tabs>
          <w:tab w:val="clear" w:pos="1065"/>
          <w:tab w:val="num" w:pos="850"/>
        </w:tabs>
        <w:spacing w:after="120"/>
        <w:ind w:left="850" w:hanging="424"/>
        <w:jc w:val="both"/>
        <w:rPr>
          <w:rFonts w:ascii="Museo Sans 100" w:hAnsi="Museo Sans 100"/>
          <w:sz w:val="24"/>
          <w:szCs w:val="24"/>
        </w:rPr>
      </w:pPr>
      <w:r w:rsidRPr="00BC73C3">
        <w:rPr>
          <w:rFonts w:ascii="Museo Sans 100" w:hAnsi="Museo Sans 100"/>
          <w:sz w:val="24"/>
          <w:szCs w:val="24"/>
        </w:rPr>
        <w:t>Analizar, d</w:t>
      </w:r>
      <w:r w:rsidR="006D761B" w:rsidRPr="00BC73C3">
        <w:rPr>
          <w:rFonts w:ascii="Museo Sans 100" w:hAnsi="Museo Sans 100"/>
          <w:sz w:val="24"/>
          <w:szCs w:val="24"/>
        </w:rPr>
        <w:t xml:space="preserve">iseñar, desarrollar </w:t>
      </w:r>
      <w:r w:rsidRPr="00BC73C3">
        <w:rPr>
          <w:rFonts w:ascii="Museo Sans 100" w:hAnsi="Museo Sans 100"/>
          <w:sz w:val="24"/>
          <w:szCs w:val="24"/>
        </w:rPr>
        <w:t>y apoyar la</w:t>
      </w:r>
      <w:r w:rsidR="006D761B" w:rsidRPr="00BC73C3">
        <w:rPr>
          <w:rFonts w:ascii="Museo Sans 100" w:hAnsi="Museo Sans 100"/>
          <w:sz w:val="24"/>
          <w:szCs w:val="24"/>
        </w:rPr>
        <w:t xml:space="preserve"> </w:t>
      </w:r>
      <w:r w:rsidRPr="00BC73C3">
        <w:rPr>
          <w:rFonts w:ascii="Museo Sans 100" w:hAnsi="Museo Sans 100"/>
          <w:sz w:val="24"/>
          <w:szCs w:val="24"/>
        </w:rPr>
        <w:t xml:space="preserve">implantación de </w:t>
      </w:r>
      <w:r w:rsidR="006D761B" w:rsidRPr="00BC73C3">
        <w:rPr>
          <w:rFonts w:ascii="Museo Sans 100" w:hAnsi="Museo Sans 100"/>
          <w:sz w:val="24"/>
          <w:szCs w:val="24"/>
        </w:rPr>
        <w:t>las aplicaciones informáticas de los Sistemas de Administración Financiera Integrado (SAFI) y de Información de Recursos Humanos (SIRH).</w:t>
      </w:r>
    </w:p>
    <w:p w14:paraId="54B6AB4F" w14:textId="77777777" w:rsidR="00BC73C3" w:rsidRDefault="006D761B" w:rsidP="00BC73C3">
      <w:pPr>
        <w:numPr>
          <w:ilvl w:val="0"/>
          <w:numId w:val="20"/>
        </w:numPr>
        <w:tabs>
          <w:tab w:val="clear" w:pos="1065"/>
          <w:tab w:val="num" w:pos="850"/>
        </w:tabs>
        <w:spacing w:after="120"/>
        <w:ind w:left="850" w:hanging="424"/>
        <w:jc w:val="both"/>
        <w:rPr>
          <w:rFonts w:ascii="Museo Sans 100" w:hAnsi="Museo Sans 100"/>
          <w:sz w:val="24"/>
          <w:szCs w:val="24"/>
        </w:rPr>
      </w:pPr>
      <w:r w:rsidRPr="00BC73C3">
        <w:rPr>
          <w:rFonts w:ascii="Museo Sans 100" w:hAnsi="Museo Sans 100"/>
          <w:sz w:val="24"/>
          <w:szCs w:val="24"/>
        </w:rPr>
        <w:t>Mantener actualizadas las aplicaciones informáticas desarrolladas, a nivel Central e Institucional del Sistema de Administración Financiera Integrado (SAFI) y del Sistema de Información de Recursos Humanos (SIRH).</w:t>
      </w:r>
    </w:p>
    <w:p w14:paraId="6E93CD88" w14:textId="63692B80" w:rsidR="006D761B" w:rsidRPr="00BC73C3" w:rsidRDefault="006D761B" w:rsidP="00BC73C3">
      <w:pPr>
        <w:numPr>
          <w:ilvl w:val="0"/>
          <w:numId w:val="20"/>
        </w:numPr>
        <w:tabs>
          <w:tab w:val="clear" w:pos="1065"/>
          <w:tab w:val="num" w:pos="850"/>
        </w:tabs>
        <w:spacing w:after="120"/>
        <w:ind w:left="850" w:hanging="424"/>
        <w:jc w:val="both"/>
        <w:rPr>
          <w:rFonts w:ascii="Museo Sans 100" w:hAnsi="Museo Sans 100"/>
          <w:sz w:val="24"/>
          <w:szCs w:val="24"/>
        </w:rPr>
      </w:pPr>
      <w:r w:rsidRPr="00BC73C3">
        <w:rPr>
          <w:rFonts w:ascii="Museo Sans 100" w:hAnsi="Museo Sans 100"/>
          <w:sz w:val="24"/>
          <w:szCs w:val="24"/>
        </w:rPr>
        <w:t xml:space="preserve">Analizar propuestas de optimizaciones o desarrollo de módulos para la aplicación informática SAFI, presentadas por las Direcciones Generales AFI, así como supervisar la implantación y mantenimiento de los mismos. </w:t>
      </w:r>
    </w:p>
    <w:p w14:paraId="3740C6D4" w14:textId="77777777" w:rsidR="006D761B" w:rsidRPr="00B356C0" w:rsidRDefault="006D761B" w:rsidP="00B356C0">
      <w:pPr>
        <w:numPr>
          <w:ilvl w:val="0"/>
          <w:numId w:val="20"/>
        </w:numPr>
        <w:tabs>
          <w:tab w:val="clear" w:pos="1065"/>
        </w:tabs>
        <w:spacing w:after="120"/>
        <w:ind w:left="851"/>
        <w:jc w:val="both"/>
        <w:rPr>
          <w:rFonts w:ascii="Museo Sans 100" w:hAnsi="Museo Sans 100"/>
          <w:sz w:val="24"/>
          <w:szCs w:val="24"/>
        </w:rPr>
      </w:pPr>
      <w:r w:rsidRPr="00B356C0">
        <w:rPr>
          <w:rFonts w:ascii="Museo Sans 100" w:hAnsi="Museo Sans 100"/>
          <w:sz w:val="24"/>
          <w:szCs w:val="24"/>
        </w:rPr>
        <w:t>Proporcionar asistencia técnica informática en las aplicaciones SAFI y SIRH, a los usuarios de la DINAFI</w:t>
      </w:r>
      <w:r w:rsidR="00695845" w:rsidRPr="00B356C0">
        <w:rPr>
          <w:rFonts w:ascii="Museo Sans 100" w:hAnsi="Museo Sans 100"/>
          <w:sz w:val="24"/>
          <w:szCs w:val="24"/>
        </w:rPr>
        <w:t>, Direcciones AFI</w:t>
      </w:r>
      <w:r w:rsidRPr="00B356C0">
        <w:rPr>
          <w:rFonts w:ascii="Museo Sans 100" w:hAnsi="Museo Sans 100"/>
          <w:sz w:val="24"/>
          <w:szCs w:val="24"/>
        </w:rPr>
        <w:t xml:space="preserve"> y de las instituciones del Sector Público, cuando sea requerido.</w:t>
      </w:r>
    </w:p>
    <w:p w14:paraId="4B18868F" w14:textId="77777777" w:rsidR="006D761B" w:rsidRPr="00B356C0" w:rsidRDefault="006D761B" w:rsidP="00B356C0">
      <w:pPr>
        <w:numPr>
          <w:ilvl w:val="0"/>
          <w:numId w:val="20"/>
        </w:numPr>
        <w:tabs>
          <w:tab w:val="clear" w:pos="1065"/>
        </w:tabs>
        <w:spacing w:after="120"/>
        <w:ind w:left="851"/>
        <w:jc w:val="both"/>
        <w:rPr>
          <w:rFonts w:ascii="Museo Sans 100" w:hAnsi="Museo Sans 100"/>
          <w:sz w:val="24"/>
          <w:szCs w:val="24"/>
        </w:rPr>
      </w:pPr>
      <w:r w:rsidRPr="00B356C0">
        <w:rPr>
          <w:rFonts w:ascii="Museo Sans 100" w:hAnsi="Museo Sans 100"/>
          <w:sz w:val="24"/>
          <w:szCs w:val="24"/>
        </w:rPr>
        <w:t>Generar información estadística sobre el empleo público nacional.</w:t>
      </w:r>
    </w:p>
    <w:p w14:paraId="06EF0A19" w14:textId="77777777" w:rsidR="006D761B" w:rsidRPr="00B356C0" w:rsidRDefault="006D761B" w:rsidP="00B356C0">
      <w:pPr>
        <w:numPr>
          <w:ilvl w:val="0"/>
          <w:numId w:val="20"/>
        </w:numPr>
        <w:tabs>
          <w:tab w:val="clear" w:pos="1065"/>
        </w:tabs>
        <w:spacing w:after="120"/>
        <w:ind w:left="851"/>
        <w:jc w:val="both"/>
        <w:rPr>
          <w:rFonts w:ascii="Museo Sans 100" w:hAnsi="Museo Sans 100"/>
          <w:sz w:val="24"/>
          <w:szCs w:val="24"/>
        </w:rPr>
      </w:pPr>
      <w:r w:rsidRPr="00B356C0">
        <w:rPr>
          <w:rFonts w:ascii="Museo Sans 100" w:hAnsi="Museo Sans 100"/>
          <w:sz w:val="24"/>
          <w:szCs w:val="24"/>
        </w:rPr>
        <w:t>Cumplir los estándares para el desarrollo de las aplicaciones informáticas de la DINAFI.</w:t>
      </w:r>
    </w:p>
    <w:p w14:paraId="1B631503" w14:textId="77777777" w:rsidR="006D761B" w:rsidRPr="00B356C0" w:rsidRDefault="006D761B" w:rsidP="00B356C0">
      <w:pPr>
        <w:numPr>
          <w:ilvl w:val="0"/>
          <w:numId w:val="20"/>
        </w:numPr>
        <w:tabs>
          <w:tab w:val="clear" w:pos="1065"/>
        </w:tabs>
        <w:spacing w:after="120"/>
        <w:ind w:left="851"/>
        <w:jc w:val="both"/>
        <w:rPr>
          <w:rFonts w:ascii="Museo Sans 100" w:hAnsi="Museo Sans 100"/>
          <w:sz w:val="24"/>
          <w:szCs w:val="24"/>
        </w:rPr>
      </w:pPr>
      <w:r w:rsidRPr="00B356C0">
        <w:rPr>
          <w:rFonts w:ascii="Museo Sans 100" w:hAnsi="Museo Sans 100"/>
          <w:sz w:val="24"/>
          <w:szCs w:val="24"/>
        </w:rPr>
        <w:t>Participar en la investigación y evaluación de nuevas plataformas existentes en el mercado, en cuanto a diseño y desarrollo de sistemas de información, para implantar servicios de valor agregado con tecnología moderna a los usuarios y clientes de los sistemas SAFI y SIRH.</w:t>
      </w:r>
    </w:p>
    <w:p w14:paraId="4329C2D8" w14:textId="77777777" w:rsidR="006D761B" w:rsidRPr="006D761B" w:rsidRDefault="006D761B" w:rsidP="006D761B">
      <w:pPr>
        <w:ind w:left="851"/>
        <w:jc w:val="both"/>
        <w:rPr>
          <w:rFonts w:ascii="Museo Sans 100" w:hAnsi="Museo Sans 100"/>
          <w:sz w:val="24"/>
          <w:szCs w:val="24"/>
        </w:rPr>
      </w:pPr>
    </w:p>
    <w:p w14:paraId="3424BF7F" w14:textId="77777777" w:rsidR="006D761B" w:rsidRPr="008F784A" w:rsidRDefault="006D761B" w:rsidP="006D761B">
      <w:pPr>
        <w:pStyle w:val="Ttulo03"/>
      </w:pPr>
      <w:bookmarkStart w:id="15" w:name="_Toc86927529"/>
      <w:r>
        <w:t>Unidad d</w:t>
      </w:r>
      <w:r w:rsidRPr="008F784A">
        <w:t>e Infraestructura Tecnológica</w:t>
      </w:r>
      <w:bookmarkEnd w:id="15"/>
    </w:p>
    <w:p w14:paraId="00D33B9D" w14:textId="77777777" w:rsidR="006D761B" w:rsidRPr="008F784A" w:rsidRDefault="006D761B" w:rsidP="006D761B">
      <w:pPr>
        <w:jc w:val="both"/>
        <w:rPr>
          <w:rFonts w:ascii="Museo Sans 100" w:hAnsi="Museo Sans 100"/>
          <w:sz w:val="24"/>
          <w:szCs w:val="24"/>
          <w:lang w:val="es-MX"/>
        </w:rPr>
      </w:pPr>
    </w:p>
    <w:p w14:paraId="42A2ACA8"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Planificar y coordinar la implementación y funcionamiento efectivo de los servicios de virtualización, base de datos, sistemas operativos Unix y Windows, respaldos y despliegue de aplicaciones en la infraestructura tecnológica.</w:t>
      </w:r>
    </w:p>
    <w:p w14:paraId="75C692D4"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Planificar y coordinar la capacidad, demanda, y funcionamiento efectivo de la infraestructura de TIC.</w:t>
      </w:r>
    </w:p>
    <w:p w14:paraId="5DFBC69A"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Planificar y coordinar estrategias que permitan el sostenimiento de los servicios de TIC proporcionados a través de la infraestructura tecnológica.</w:t>
      </w:r>
    </w:p>
    <w:p w14:paraId="1EFED7E4"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Planificar y coordinar las estrategias de disponibilidad de la infraestructura tecnológica del Ministerio.</w:t>
      </w:r>
    </w:p>
    <w:p w14:paraId="31AD066B" w14:textId="77777777" w:rsidR="00210115"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Participar en la elaboración de los Planes de Contingencia y Continuidad con el fin de mejorar la capacidad de respuesta ante eventos que interrumpan la prestación de servicios de la institución.</w:t>
      </w:r>
    </w:p>
    <w:p w14:paraId="55DC0060" w14:textId="77777777" w:rsidR="00210115" w:rsidRPr="00B356C0" w:rsidRDefault="00210115"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Coordinar el monitoreo de la disponibilidad de los servicios TIC, administrados por la DINAFI en alineación con los servicios de negocio, con el objeto de minimizar el impacto ante interrupciones de estos.</w:t>
      </w:r>
    </w:p>
    <w:p w14:paraId="740743FB"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Participar en la investigación e implantación de servicios de valor agregado con nuevas tecnologías para las aplicaciones informáticas.</w:t>
      </w:r>
    </w:p>
    <w:p w14:paraId="55C7DD9B"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Coordinar y supervisar la implementación de normas relativas al uso y operación de la infraestructura tecnológica (</w:t>
      </w:r>
      <w:r w:rsidR="00442447">
        <w:rPr>
          <w:rFonts w:ascii="Museo Sans 100" w:hAnsi="Museo Sans 100"/>
          <w:sz w:val="24"/>
          <w:szCs w:val="24"/>
        </w:rPr>
        <w:t>h</w:t>
      </w:r>
      <w:r w:rsidRPr="00B356C0">
        <w:rPr>
          <w:rFonts w:ascii="Museo Sans 100" w:hAnsi="Museo Sans 100"/>
          <w:sz w:val="24"/>
          <w:szCs w:val="24"/>
        </w:rPr>
        <w:t xml:space="preserve">ardware y </w:t>
      </w:r>
      <w:r w:rsidR="00442447">
        <w:rPr>
          <w:rFonts w:ascii="Museo Sans 100" w:hAnsi="Museo Sans 100"/>
          <w:sz w:val="24"/>
          <w:szCs w:val="24"/>
        </w:rPr>
        <w:t>s</w:t>
      </w:r>
      <w:r w:rsidRPr="00B356C0">
        <w:rPr>
          <w:rFonts w:ascii="Museo Sans 100" w:hAnsi="Museo Sans 100"/>
          <w:sz w:val="24"/>
          <w:szCs w:val="24"/>
        </w:rPr>
        <w:t>oftware).</w:t>
      </w:r>
    </w:p>
    <w:p w14:paraId="6F8D7306"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Coordinar y supervisar los procesos de licitación y contratación de productos y servicios asignados a su unidad.</w:t>
      </w:r>
    </w:p>
    <w:p w14:paraId="2082A6B7" w14:textId="77777777" w:rsidR="006D761B" w:rsidRPr="00B356C0" w:rsidRDefault="006D761B" w:rsidP="00B356C0">
      <w:pPr>
        <w:numPr>
          <w:ilvl w:val="0"/>
          <w:numId w:val="18"/>
        </w:numPr>
        <w:tabs>
          <w:tab w:val="clear" w:pos="360"/>
          <w:tab w:val="left" w:pos="851"/>
        </w:tabs>
        <w:spacing w:after="120"/>
        <w:ind w:left="850" w:hanging="425"/>
        <w:jc w:val="both"/>
        <w:rPr>
          <w:rFonts w:ascii="Museo Sans 100" w:hAnsi="Museo Sans 100"/>
          <w:sz w:val="24"/>
          <w:szCs w:val="24"/>
        </w:rPr>
      </w:pPr>
      <w:r w:rsidRPr="00B356C0">
        <w:rPr>
          <w:rFonts w:ascii="Museo Sans 100" w:hAnsi="Museo Sans 100"/>
          <w:sz w:val="24"/>
          <w:szCs w:val="24"/>
        </w:rPr>
        <w:t>Gestionar la capacidad, demanda y funcionamiento efectivo (espacio físico, condiciones medio ambientales, energía y seguridad) del Centro de Datos para que su desarrollo esté acorde al crecimiento de la Infraestructura Tecnológica, en Coordinación con la Dirección General de Aduanas en lo que compete al Centro de Datos ubicado en esa dependencia y con la Subdirección de Planificación y Mantenimiento de Infraestructura de la Dirección General de Administración, para las competencias relacionadas a la energía eléctrica.</w:t>
      </w:r>
    </w:p>
    <w:bookmarkEnd w:id="14"/>
    <w:p w14:paraId="4F4285EF" w14:textId="77777777" w:rsidR="00D310FB" w:rsidRPr="00F41050" w:rsidRDefault="00D310FB" w:rsidP="00724521">
      <w:pPr>
        <w:jc w:val="both"/>
        <w:rPr>
          <w:rFonts w:ascii="Museo Sans 100" w:hAnsi="Museo Sans 100"/>
          <w:b/>
          <w:sz w:val="24"/>
          <w:szCs w:val="24"/>
          <w:lang w:val="es-MX"/>
        </w:rPr>
      </w:pPr>
    </w:p>
    <w:p w14:paraId="4618F84B" w14:textId="77777777" w:rsidR="00D310FB" w:rsidRPr="00F41050" w:rsidRDefault="00A53343" w:rsidP="007C0D1B">
      <w:pPr>
        <w:pStyle w:val="Ttulo03"/>
        <w:ind w:left="1134" w:hanging="711"/>
      </w:pPr>
      <w:bookmarkStart w:id="16" w:name="_Toc86927526"/>
      <w:r w:rsidRPr="00F41050">
        <w:t>Unidad de Innovación y Gestión de Portales</w:t>
      </w:r>
      <w:bookmarkEnd w:id="16"/>
    </w:p>
    <w:p w14:paraId="46FA2040" w14:textId="77777777" w:rsidR="00D310FB" w:rsidRPr="00F41050" w:rsidRDefault="00D310FB" w:rsidP="00CC06DA">
      <w:pPr>
        <w:ind w:left="423"/>
        <w:jc w:val="both"/>
        <w:rPr>
          <w:rFonts w:ascii="Museo Sans 100" w:hAnsi="Museo Sans 100"/>
          <w:b/>
          <w:sz w:val="24"/>
          <w:szCs w:val="24"/>
          <w:lang w:val="es-MX"/>
        </w:rPr>
      </w:pPr>
    </w:p>
    <w:p w14:paraId="04B40A46" w14:textId="77777777" w:rsidR="003B3248" w:rsidRPr="00D91B21" w:rsidRDefault="003B3248"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lang w:val="es-MX"/>
        </w:rPr>
        <w:t xml:space="preserve">Coordinar la implantación, ejecución y seguimiento del </w:t>
      </w:r>
      <w:r w:rsidR="00530982" w:rsidRPr="00D91B21">
        <w:rPr>
          <w:rFonts w:ascii="Museo Sans 100" w:hAnsi="Museo Sans 100"/>
          <w:sz w:val="24"/>
          <w:szCs w:val="24"/>
          <w:lang w:val="es-MX"/>
        </w:rPr>
        <w:t>p</w:t>
      </w:r>
      <w:r w:rsidRPr="00D91B21">
        <w:rPr>
          <w:rFonts w:ascii="Museo Sans 100" w:hAnsi="Museo Sans 100"/>
          <w:sz w:val="24"/>
          <w:szCs w:val="24"/>
          <w:lang w:val="es-MX"/>
        </w:rPr>
        <w:t xml:space="preserve">roceso de </w:t>
      </w:r>
      <w:r w:rsidR="00530982" w:rsidRPr="00D91B21">
        <w:rPr>
          <w:rFonts w:ascii="Museo Sans 100" w:hAnsi="Museo Sans 100"/>
          <w:sz w:val="24"/>
          <w:szCs w:val="24"/>
          <w:lang w:val="es-MX"/>
        </w:rPr>
        <w:t>m</w:t>
      </w:r>
      <w:r w:rsidRPr="00D91B21">
        <w:rPr>
          <w:rFonts w:ascii="Museo Sans 100" w:hAnsi="Museo Sans 100"/>
          <w:sz w:val="24"/>
          <w:szCs w:val="24"/>
          <w:lang w:val="es-MX"/>
        </w:rPr>
        <w:t xml:space="preserve">ejora e </w:t>
      </w:r>
      <w:r w:rsidR="00530982" w:rsidRPr="00D91B21">
        <w:rPr>
          <w:rFonts w:ascii="Museo Sans 100" w:hAnsi="Museo Sans 100"/>
          <w:sz w:val="24"/>
          <w:szCs w:val="24"/>
          <w:lang w:val="es-MX"/>
        </w:rPr>
        <w:t>i</w:t>
      </w:r>
      <w:r w:rsidRPr="00D91B21">
        <w:rPr>
          <w:rFonts w:ascii="Museo Sans 100" w:hAnsi="Museo Sans 100"/>
          <w:sz w:val="24"/>
          <w:szCs w:val="24"/>
          <w:lang w:val="es-MX"/>
        </w:rPr>
        <w:t>nnovación.</w:t>
      </w:r>
    </w:p>
    <w:p w14:paraId="09FADCCD" w14:textId="77777777" w:rsidR="003B3248" w:rsidRPr="00D91B21" w:rsidRDefault="003B3248"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lang w:val="es-MX"/>
        </w:rPr>
        <w:t xml:space="preserve">Administrar el Sistema de Información Gerencial de las Finanzas Públicas y velar por la </w:t>
      </w:r>
      <w:r w:rsidR="00A21243" w:rsidRPr="00D91B21">
        <w:rPr>
          <w:rFonts w:ascii="Museo Sans 100" w:hAnsi="Museo Sans 100"/>
          <w:sz w:val="24"/>
          <w:szCs w:val="24"/>
          <w:lang w:val="es-MX"/>
        </w:rPr>
        <w:t xml:space="preserve">integridad </w:t>
      </w:r>
      <w:r w:rsidRPr="00D91B21">
        <w:rPr>
          <w:rFonts w:ascii="Museo Sans 100" w:hAnsi="Museo Sans 100"/>
          <w:sz w:val="24"/>
          <w:szCs w:val="24"/>
          <w:lang w:val="es-MX"/>
        </w:rPr>
        <w:t xml:space="preserve">de los datos </w:t>
      </w:r>
      <w:r w:rsidR="00A21243" w:rsidRPr="00D91B21">
        <w:rPr>
          <w:rFonts w:ascii="Museo Sans 100" w:hAnsi="Museo Sans 100"/>
          <w:sz w:val="24"/>
          <w:szCs w:val="24"/>
          <w:lang w:val="es-MX"/>
        </w:rPr>
        <w:t>que maneja.</w:t>
      </w:r>
    </w:p>
    <w:p w14:paraId="77F54EE1" w14:textId="77777777" w:rsidR="00D310FB" w:rsidRPr="00D91B21" w:rsidRDefault="006D761B"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lang w:val="es-MX"/>
        </w:rPr>
        <w:t xml:space="preserve">Velar por el correcto </w:t>
      </w:r>
      <w:r w:rsidR="003B3248" w:rsidRPr="00D91B21">
        <w:rPr>
          <w:rFonts w:ascii="Museo Sans 100" w:hAnsi="Museo Sans 100"/>
          <w:sz w:val="24"/>
          <w:szCs w:val="24"/>
          <w:lang w:val="es-MX"/>
        </w:rPr>
        <w:t xml:space="preserve">funcionamiento del </w:t>
      </w:r>
      <w:r w:rsidR="00D310FB" w:rsidRPr="00D91B21">
        <w:rPr>
          <w:rFonts w:ascii="Museo Sans 100" w:hAnsi="Museo Sans 100"/>
          <w:sz w:val="24"/>
          <w:szCs w:val="24"/>
          <w:lang w:val="es-MX"/>
        </w:rPr>
        <w:t>Portal de Transparencia Fiscal</w:t>
      </w:r>
      <w:r w:rsidR="00A76F09" w:rsidRPr="00D91B21">
        <w:rPr>
          <w:rFonts w:ascii="Museo Sans 100" w:hAnsi="Museo Sans 100"/>
          <w:sz w:val="24"/>
          <w:szCs w:val="24"/>
          <w:lang w:val="es-MX"/>
        </w:rPr>
        <w:t xml:space="preserve"> </w:t>
      </w:r>
      <w:r w:rsidR="00D310FB" w:rsidRPr="00D91B21">
        <w:rPr>
          <w:rFonts w:ascii="Museo Sans 100" w:hAnsi="Museo Sans 100"/>
          <w:sz w:val="24"/>
          <w:szCs w:val="24"/>
          <w:lang w:val="es-MX"/>
        </w:rPr>
        <w:t xml:space="preserve">y </w:t>
      </w:r>
      <w:r w:rsidR="003B3248" w:rsidRPr="00D91B21">
        <w:rPr>
          <w:rFonts w:ascii="Museo Sans 100" w:hAnsi="Museo Sans 100"/>
          <w:sz w:val="24"/>
          <w:szCs w:val="24"/>
          <w:lang w:val="es-MX"/>
        </w:rPr>
        <w:t>d</w:t>
      </w:r>
      <w:r w:rsidR="00D310FB" w:rsidRPr="00D91B21">
        <w:rPr>
          <w:rFonts w:ascii="Museo Sans 100" w:hAnsi="Museo Sans 100"/>
          <w:sz w:val="24"/>
          <w:szCs w:val="24"/>
          <w:lang w:val="es-MX"/>
        </w:rPr>
        <w:t xml:space="preserve">el Portal del </w:t>
      </w:r>
      <w:r w:rsidR="003B3248" w:rsidRPr="00D91B21">
        <w:rPr>
          <w:rFonts w:ascii="Museo Sans 100" w:hAnsi="Museo Sans 100"/>
          <w:sz w:val="24"/>
          <w:szCs w:val="24"/>
          <w:lang w:val="es-MX"/>
        </w:rPr>
        <w:t>Ministerio de Hacienda</w:t>
      </w:r>
      <w:r w:rsidR="00D310FB" w:rsidRPr="00D91B21">
        <w:rPr>
          <w:rFonts w:ascii="Museo Sans 100" w:hAnsi="Museo Sans 100"/>
          <w:sz w:val="24"/>
          <w:szCs w:val="24"/>
          <w:lang w:val="es-MX"/>
        </w:rPr>
        <w:t>.</w:t>
      </w:r>
    </w:p>
    <w:p w14:paraId="18E0069A" w14:textId="77777777" w:rsidR="003B3248" w:rsidRPr="00D91B21" w:rsidRDefault="003B3248"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lang w:val="es-MX"/>
        </w:rPr>
        <w:t>Atender y canalizar las solicitudes de información por parte de los usuarios de los portales del Ministerio de Hacienda y de Transparencia Fiscal.</w:t>
      </w:r>
    </w:p>
    <w:p w14:paraId="6569F4F8" w14:textId="77777777" w:rsidR="0016688A" w:rsidRPr="00D91B21" w:rsidRDefault="0016688A"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lang w:val="es-MX"/>
        </w:rPr>
        <w:t>Gestionar ante las dependencias que generan información sobre finanzas públicas los mecanismos informáticos para ponerlos a disposición de los ciudadanos por medio de Internet.</w:t>
      </w:r>
    </w:p>
    <w:p w14:paraId="2CE7C2AF" w14:textId="77777777" w:rsidR="00D310FB" w:rsidRPr="00D91B21" w:rsidRDefault="00D310FB"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lang w:val="es-MX"/>
        </w:rPr>
        <w:t>Presentar alternativas y apoyar la implementación de proyectos e iniciativas de innovación del Ministerio.</w:t>
      </w:r>
    </w:p>
    <w:p w14:paraId="52247F53" w14:textId="77777777" w:rsidR="000E297B" w:rsidRPr="00D91B21" w:rsidRDefault="000E297B" w:rsidP="00D91B21">
      <w:pPr>
        <w:numPr>
          <w:ilvl w:val="0"/>
          <w:numId w:val="17"/>
        </w:numPr>
        <w:tabs>
          <w:tab w:val="clear" w:pos="927"/>
          <w:tab w:val="left" w:pos="851"/>
        </w:tabs>
        <w:spacing w:after="120"/>
        <w:ind w:left="850" w:hanging="425"/>
        <w:jc w:val="both"/>
        <w:rPr>
          <w:rFonts w:ascii="Museo Sans 100" w:hAnsi="Museo Sans 100"/>
          <w:sz w:val="24"/>
          <w:szCs w:val="24"/>
          <w:lang w:val="es-MX"/>
        </w:rPr>
      </w:pPr>
      <w:r w:rsidRPr="00D91B21">
        <w:rPr>
          <w:rFonts w:ascii="Museo Sans 100" w:hAnsi="Museo Sans 100"/>
          <w:sz w:val="24"/>
          <w:szCs w:val="24"/>
        </w:rPr>
        <w:t>Apoyar los procesos de carga de información y generación de cubos del Sistema de Información Gerencial (</w:t>
      </w:r>
      <w:proofErr w:type="spellStart"/>
      <w:r w:rsidRPr="00D91B21">
        <w:rPr>
          <w:rFonts w:ascii="Museo Sans 100" w:hAnsi="Museo Sans 100"/>
          <w:i/>
          <w:sz w:val="24"/>
          <w:szCs w:val="24"/>
        </w:rPr>
        <w:t>Datawarehouse</w:t>
      </w:r>
      <w:proofErr w:type="spellEnd"/>
      <w:r w:rsidRPr="00D91B21">
        <w:rPr>
          <w:rFonts w:ascii="Museo Sans 100" w:hAnsi="Museo Sans 100"/>
          <w:sz w:val="24"/>
          <w:szCs w:val="24"/>
        </w:rPr>
        <w:t>-DINAFI).</w:t>
      </w:r>
    </w:p>
    <w:p w14:paraId="5D35857E" w14:textId="77777777" w:rsidR="00D310FB" w:rsidRPr="00F41050" w:rsidRDefault="00D310FB" w:rsidP="005A4842">
      <w:pPr>
        <w:ind w:left="927"/>
        <w:jc w:val="both"/>
        <w:rPr>
          <w:rFonts w:ascii="Museo Sans 100" w:hAnsi="Museo Sans 100"/>
          <w:sz w:val="24"/>
          <w:szCs w:val="24"/>
          <w:lang w:val="es-MX"/>
        </w:rPr>
      </w:pPr>
    </w:p>
    <w:p w14:paraId="694F13A7" w14:textId="77777777" w:rsidR="006D761B" w:rsidRPr="00A53343" w:rsidRDefault="006D761B" w:rsidP="006D761B">
      <w:pPr>
        <w:pStyle w:val="Ttulo03"/>
      </w:pPr>
      <w:bookmarkStart w:id="17" w:name="_Toc86927528"/>
      <w:bookmarkStart w:id="18" w:name="_Toc86927527"/>
      <w:r w:rsidRPr="00A53343">
        <w:t>Unidad de Redes y Telecomunicaciones</w:t>
      </w:r>
      <w:bookmarkEnd w:id="17"/>
    </w:p>
    <w:p w14:paraId="19B1E88E" w14:textId="77777777" w:rsidR="006D761B" w:rsidRPr="008F784A" w:rsidRDefault="006D761B" w:rsidP="006D761B">
      <w:pPr>
        <w:ind w:left="1134"/>
        <w:jc w:val="both"/>
        <w:rPr>
          <w:rFonts w:ascii="Museo Sans 100" w:hAnsi="Museo Sans 100"/>
          <w:b/>
          <w:sz w:val="24"/>
          <w:szCs w:val="24"/>
          <w:lang w:val="es-MX"/>
        </w:rPr>
      </w:pPr>
    </w:p>
    <w:p w14:paraId="59333EDD"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sidRPr="008F784A">
        <w:rPr>
          <w:rFonts w:ascii="Museo Sans 100" w:hAnsi="Museo Sans 100"/>
          <w:sz w:val="24"/>
          <w:szCs w:val="24"/>
        </w:rPr>
        <w:t>Administrar la infraestructura de redes y telecomunicaciones del Ministerio de Hacienda.</w:t>
      </w:r>
    </w:p>
    <w:p w14:paraId="1DFF95BB"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sidRPr="008F784A">
        <w:rPr>
          <w:rFonts w:ascii="Museo Sans 100" w:hAnsi="Museo Sans 100"/>
          <w:sz w:val="24"/>
          <w:szCs w:val="24"/>
        </w:rPr>
        <w:t>Administrar y configurar los servicios de Enlaces de Comunicaciones e Internet del Ministerio de Hacienda.</w:t>
      </w:r>
    </w:p>
    <w:p w14:paraId="711FDA8E"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Pr>
          <w:rFonts w:ascii="Museo Sans 100" w:hAnsi="Museo Sans 100"/>
          <w:sz w:val="24"/>
          <w:szCs w:val="24"/>
        </w:rPr>
        <w:t xml:space="preserve">Administrar </w:t>
      </w:r>
      <w:r w:rsidRPr="008F784A">
        <w:rPr>
          <w:rFonts w:ascii="Museo Sans 100" w:hAnsi="Museo Sans 100"/>
          <w:sz w:val="24"/>
          <w:szCs w:val="24"/>
        </w:rPr>
        <w:t>los servicios de Telefonía Fija del Ministerio de Hacienda</w:t>
      </w:r>
      <w:r>
        <w:rPr>
          <w:rFonts w:ascii="Museo Sans 100" w:hAnsi="Museo Sans 100"/>
          <w:sz w:val="24"/>
          <w:szCs w:val="24"/>
        </w:rPr>
        <w:t>.</w:t>
      </w:r>
    </w:p>
    <w:p w14:paraId="6E107F8E" w14:textId="77777777" w:rsidR="006D761B" w:rsidRDefault="006D761B" w:rsidP="00D91B21">
      <w:pPr>
        <w:numPr>
          <w:ilvl w:val="0"/>
          <w:numId w:val="19"/>
        </w:numPr>
        <w:tabs>
          <w:tab w:val="left" w:pos="851"/>
        </w:tabs>
        <w:spacing w:after="120"/>
        <w:ind w:left="850" w:hanging="425"/>
        <w:jc w:val="both"/>
        <w:rPr>
          <w:rFonts w:ascii="Museo Sans 100" w:hAnsi="Museo Sans 100"/>
          <w:sz w:val="24"/>
          <w:szCs w:val="24"/>
        </w:rPr>
      </w:pPr>
      <w:r w:rsidRPr="008F784A">
        <w:rPr>
          <w:rFonts w:ascii="Museo Sans 100" w:hAnsi="Museo Sans 100"/>
          <w:sz w:val="24"/>
          <w:szCs w:val="24"/>
        </w:rPr>
        <w:t>Administrar la infraestructura de los servicios de correo electrónico e Internet de la Institución.</w:t>
      </w:r>
    </w:p>
    <w:p w14:paraId="09FA621A" w14:textId="77777777" w:rsidR="006D761B" w:rsidRPr="00C46219" w:rsidRDefault="006D761B" w:rsidP="00D91B21">
      <w:pPr>
        <w:numPr>
          <w:ilvl w:val="0"/>
          <w:numId w:val="19"/>
        </w:numPr>
        <w:tabs>
          <w:tab w:val="left" w:pos="851"/>
        </w:tabs>
        <w:spacing w:after="120"/>
        <w:ind w:left="850" w:hanging="425"/>
        <w:jc w:val="both"/>
        <w:rPr>
          <w:rFonts w:ascii="Museo Sans 100" w:hAnsi="Museo Sans 100"/>
          <w:sz w:val="24"/>
          <w:szCs w:val="24"/>
        </w:rPr>
      </w:pPr>
      <w:r w:rsidRPr="00C46219">
        <w:rPr>
          <w:rFonts w:ascii="Museo Sans 100" w:hAnsi="Museo Sans 100"/>
          <w:sz w:val="24"/>
          <w:szCs w:val="24"/>
        </w:rPr>
        <w:t>Gestionar los equipos de seguridad perimetral para l</w:t>
      </w:r>
      <w:r>
        <w:rPr>
          <w:rFonts w:ascii="Museo Sans 100" w:hAnsi="Museo Sans 100"/>
          <w:sz w:val="24"/>
          <w:szCs w:val="24"/>
        </w:rPr>
        <w:t>a red del Ministerio de Hacienda.</w:t>
      </w:r>
    </w:p>
    <w:p w14:paraId="65922821"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sidRPr="008F784A">
        <w:rPr>
          <w:rFonts w:ascii="Museo Sans 100" w:hAnsi="Museo Sans 100"/>
          <w:sz w:val="24"/>
          <w:szCs w:val="24"/>
        </w:rPr>
        <w:t>Ejecutar y supervisar los cableados estructurados para la red de voz y datos.</w:t>
      </w:r>
    </w:p>
    <w:p w14:paraId="331A6C08"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sidRPr="008F784A">
        <w:rPr>
          <w:rFonts w:ascii="Museo Sans 100" w:hAnsi="Museo Sans 100"/>
          <w:sz w:val="24"/>
          <w:szCs w:val="24"/>
        </w:rPr>
        <w:t>Proponer y ejecutar nuevos servicios de valor agregado para el Ministerio de Hacienda.</w:t>
      </w:r>
    </w:p>
    <w:p w14:paraId="17AF33EB" w14:textId="77777777" w:rsidR="006D761B" w:rsidRPr="00E47312" w:rsidRDefault="006D761B" w:rsidP="00D91B21">
      <w:pPr>
        <w:numPr>
          <w:ilvl w:val="0"/>
          <w:numId w:val="19"/>
        </w:numPr>
        <w:tabs>
          <w:tab w:val="left" w:pos="851"/>
        </w:tabs>
        <w:spacing w:after="120"/>
        <w:ind w:left="850" w:hanging="425"/>
        <w:jc w:val="both"/>
        <w:rPr>
          <w:rFonts w:ascii="Museo Sans 100" w:hAnsi="Museo Sans 100"/>
          <w:sz w:val="24"/>
          <w:szCs w:val="24"/>
        </w:rPr>
      </w:pPr>
      <w:r w:rsidRPr="00E47312">
        <w:rPr>
          <w:rFonts w:ascii="Museo Sans 100" w:hAnsi="Museo Sans 100"/>
          <w:sz w:val="24"/>
          <w:szCs w:val="24"/>
        </w:rPr>
        <w:t>Participar en los procesos de licitación y contratación de los diferentes servicios de telecomunicaciones de la Institución.</w:t>
      </w:r>
    </w:p>
    <w:p w14:paraId="37677D03"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sidRPr="00E47312">
        <w:rPr>
          <w:rFonts w:ascii="Museo Sans 100" w:hAnsi="Museo Sans 100"/>
          <w:sz w:val="24"/>
          <w:szCs w:val="24"/>
        </w:rPr>
        <w:t>Establecer los estándares de la infraestructura y servicios de telecomunicaciones</w:t>
      </w:r>
      <w:r w:rsidRPr="008F784A">
        <w:rPr>
          <w:rFonts w:ascii="Museo Sans 100" w:hAnsi="Museo Sans 100"/>
          <w:sz w:val="24"/>
          <w:szCs w:val="24"/>
        </w:rPr>
        <w:t xml:space="preserve"> institucionales.</w:t>
      </w:r>
    </w:p>
    <w:p w14:paraId="1833B03D" w14:textId="77777777" w:rsidR="006D761B" w:rsidRPr="008F784A" w:rsidRDefault="006D761B" w:rsidP="00D91B21">
      <w:pPr>
        <w:numPr>
          <w:ilvl w:val="0"/>
          <w:numId w:val="19"/>
        </w:numPr>
        <w:tabs>
          <w:tab w:val="left" w:pos="851"/>
        </w:tabs>
        <w:spacing w:after="120"/>
        <w:ind w:left="850" w:hanging="425"/>
        <w:jc w:val="both"/>
        <w:rPr>
          <w:rFonts w:ascii="Museo Sans 100" w:hAnsi="Museo Sans 100"/>
          <w:sz w:val="24"/>
          <w:szCs w:val="24"/>
        </w:rPr>
      </w:pPr>
      <w:r w:rsidRPr="008F784A">
        <w:rPr>
          <w:rFonts w:ascii="Museo Sans 100" w:hAnsi="Museo Sans 100"/>
          <w:sz w:val="24"/>
          <w:szCs w:val="24"/>
        </w:rPr>
        <w:t xml:space="preserve">Brindar apoyo y asesoría a funcionarios de la </w:t>
      </w:r>
      <w:r w:rsidRPr="0081773E">
        <w:rPr>
          <w:rFonts w:ascii="Museo Sans 100" w:hAnsi="Museo Sans 100"/>
          <w:sz w:val="24"/>
          <w:szCs w:val="24"/>
        </w:rPr>
        <w:t>institución y del Gobierno,</w:t>
      </w:r>
      <w:r w:rsidRPr="008F784A">
        <w:rPr>
          <w:rFonts w:ascii="Museo Sans 100" w:hAnsi="Museo Sans 100"/>
          <w:sz w:val="24"/>
          <w:szCs w:val="24"/>
        </w:rPr>
        <w:t xml:space="preserve"> en materia de telecomunicaciones.</w:t>
      </w:r>
    </w:p>
    <w:p w14:paraId="11FCC6F7" w14:textId="77777777" w:rsidR="006D761B" w:rsidRDefault="006D761B" w:rsidP="006D761B">
      <w:pPr>
        <w:pStyle w:val="Ttulo03"/>
        <w:numPr>
          <w:ilvl w:val="0"/>
          <w:numId w:val="0"/>
        </w:numPr>
        <w:ind w:left="990"/>
      </w:pPr>
    </w:p>
    <w:p w14:paraId="2969AB0D" w14:textId="77777777" w:rsidR="006D761B" w:rsidRPr="008F784A" w:rsidRDefault="006D761B" w:rsidP="006D761B">
      <w:pPr>
        <w:pStyle w:val="Ttulo03"/>
      </w:pPr>
      <w:bookmarkStart w:id="19" w:name="_Toc86927530"/>
      <w:r>
        <w:t>Unidad d</w:t>
      </w:r>
      <w:r w:rsidRPr="008F784A">
        <w:t xml:space="preserve">e Seguridad </w:t>
      </w:r>
      <w:r>
        <w:t>d</w:t>
      </w:r>
      <w:r w:rsidRPr="008F784A">
        <w:t>e</w:t>
      </w:r>
      <w:r>
        <w:t xml:space="preserve"> l</w:t>
      </w:r>
      <w:r w:rsidRPr="008F784A">
        <w:t>a Información</w:t>
      </w:r>
      <w:bookmarkEnd w:id="19"/>
    </w:p>
    <w:p w14:paraId="55D3E9D6" w14:textId="77777777" w:rsidR="006D761B" w:rsidRPr="008F784A" w:rsidRDefault="006D761B" w:rsidP="006D761B">
      <w:pPr>
        <w:jc w:val="both"/>
        <w:rPr>
          <w:rFonts w:ascii="Museo Sans 100" w:hAnsi="Museo Sans 100"/>
          <w:b/>
          <w:sz w:val="24"/>
          <w:szCs w:val="24"/>
          <w:lang w:val="es-MX"/>
        </w:rPr>
      </w:pPr>
    </w:p>
    <w:p w14:paraId="3DBEA7F6" w14:textId="77777777" w:rsidR="006D761B" w:rsidRPr="008F784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8F784A">
        <w:rPr>
          <w:rFonts w:ascii="Museo Sans 100" w:hAnsi="Museo Sans 100"/>
          <w:sz w:val="24"/>
          <w:szCs w:val="24"/>
          <w:lang w:val="es-MX"/>
        </w:rPr>
        <w:t>Participar en las Fases de Planificación, Implantación y Revisión del Sistema de Gestión de la Seguridad de la Información del Ministerio de Hacienda.</w:t>
      </w:r>
    </w:p>
    <w:p w14:paraId="563E4D73" w14:textId="77777777" w:rsidR="006D761B" w:rsidRPr="008F784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8F784A">
        <w:rPr>
          <w:rFonts w:ascii="Museo Sans 100" w:hAnsi="Museo Sans 100"/>
          <w:sz w:val="24"/>
          <w:szCs w:val="24"/>
          <w:lang w:val="es-MX"/>
        </w:rPr>
        <w:t xml:space="preserve">Presentar propuestas de lineamientos y Políticas de Seguridad para la Información del Ministerio de Hacienda y someterlos a aprobación de </w:t>
      </w:r>
      <w:smartTag w:uri="urn:schemas-microsoft-com:office:smarttags" w:element="PersonName">
        <w:smartTagPr>
          <w:attr w:name="ProductID" w:val="la Direcci￳n Nacional"/>
        </w:smartTagPr>
        <w:r w:rsidRPr="008F784A">
          <w:rPr>
            <w:rFonts w:ascii="Museo Sans 100" w:hAnsi="Museo Sans 100"/>
            <w:sz w:val="24"/>
            <w:szCs w:val="24"/>
            <w:lang w:val="es-MX"/>
          </w:rPr>
          <w:t>la Dirección Nacional</w:t>
        </w:r>
      </w:smartTag>
      <w:r w:rsidRPr="008F784A">
        <w:rPr>
          <w:rFonts w:ascii="Museo Sans 100" w:hAnsi="Museo Sans 100"/>
          <w:sz w:val="24"/>
          <w:szCs w:val="24"/>
          <w:lang w:val="es-MX"/>
        </w:rPr>
        <w:t xml:space="preserve"> o los Titulares del Ministerio, según el caso. </w:t>
      </w:r>
    </w:p>
    <w:p w14:paraId="2F2E20C0" w14:textId="77777777" w:rsidR="006D761B" w:rsidRPr="00F35B9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8F784A">
        <w:rPr>
          <w:rFonts w:ascii="Museo Sans 100" w:hAnsi="Museo Sans 100"/>
          <w:sz w:val="24"/>
          <w:szCs w:val="24"/>
          <w:lang w:val="es-MX"/>
        </w:rPr>
        <w:t xml:space="preserve">Crear controles y estándares, apoyándose en buenas prácticas y normas internacionales relacionadas a la Seguridad de la Información que logren </w:t>
      </w:r>
      <w:r w:rsidRPr="00F35B9A">
        <w:rPr>
          <w:rFonts w:ascii="Museo Sans 100" w:hAnsi="Museo Sans 100"/>
          <w:sz w:val="24"/>
          <w:szCs w:val="24"/>
          <w:lang w:val="es-MX"/>
        </w:rPr>
        <w:t>incorporar la seguridad a las actividades relacionadas a los servicios críticos del Ministerio de Hacienda.</w:t>
      </w:r>
    </w:p>
    <w:p w14:paraId="17AB35C7" w14:textId="77777777" w:rsidR="006D761B" w:rsidRPr="00F35B9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F35B9A">
        <w:rPr>
          <w:rFonts w:ascii="Museo Sans 100" w:hAnsi="Museo Sans 100"/>
          <w:sz w:val="24"/>
          <w:szCs w:val="24"/>
          <w:lang w:val="es-MX"/>
        </w:rPr>
        <w:t>Monitorear el cumplimiento de las políticas de seguridad de la información establecidas en la Institución.</w:t>
      </w:r>
    </w:p>
    <w:p w14:paraId="1E3AC679" w14:textId="77777777" w:rsidR="006D761B" w:rsidRPr="00F35B9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F35B9A">
        <w:rPr>
          <w:rFonts w:ascii="Museo Sans 100" w:hAnsi="Museo Sans 100"/>
          <w:sz w:val="24"/>
          <w:szCs w:val="24"/>
          <w:lang w:val="es-MX"/>
        </w:rPr>
        <w:t>Elaboración y revisión de los procedimientos de Seguridad de la DINAFI.</w:t>
      </w:r>
    </w:p>
    <w:p w14:paraId="4FDCC5C1" w14:textId="77777777" w:rsidR="006D761B" w:rsidRPr="00F35B9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F35B9A">
        <w:rPr>
          <w:rFonts w:ascii="Museo Sans 100" w:hAnsi="Museo Sans 100"/>
          <w:sz w:val="24"/>
          <w:szCs w:val="24"/>
          <w:lang w:val="es-MX"/>
        </w:rPr>
        <w:t>Brindar asesoría en materia de seguridad de la Información a las Direcciones Generales del Ministerio de Hacienda</w:t>
      </w:r>
      <w:r>
        <w:rPr>
          <w:rFonts w:ascii="Museo Sans 100" w:hAnsi="Museo Sans 100"/>
          <w:sz w:val="24"/>
          <w:szCs w:val="24"/>
          <w:lang w:val="es-MX"/>
        </w:rPr>
        <w:t>.</w:t>
      </w:r>
    </w:p>
    <w:p w14:paraId="639B66FC" w14:textId="77777777" w:rsidR="006D761B" w:rsidRPr="006150C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F35B9A">
        <w:rPr>
          <w:rFonts w:ascii="Museo Sans 100" w:hAnsi="Museo Sans 100"/>
          <w:sz w:val="24"/>
          <w:szCs w:val="24"/>
          <w:lang w:val="es-MX"/>
        </w:rPr>
        <w:t>Definir junto con la Unidad de Infraestructura Tecnológica y la Unid</w:t>
      </w:r>
      <w:r w:rsidRPr="006150CA">
        <w:rPr>
          <w:rFonts w:ascii="Museo Sans 100" w:hAnsi="Museo Sans 100"/>
          <w:sz w:val="24"/>
          <w:szCs w:val="24"/>
          <w:lang w:val="es-MX"/>
        </w:rPr>
        <w:t>ad de Redes y Telecomunicaciones, la Arquitectura de Seguridad del Ministerio de Hacienda.</w:t>
      </w:r>
    </w:p>
    <w:p w14:paraId="5BCAC4A3" w14:textId="77777777" w:rsidR="006D761B" w:rsidRPr="006150C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6150CA">
        <w:rPr>
          <w:rFonts w:ascii="Museo Sans 100" w:hAnsi="Museo Sans 100"/>
          <w:sz w:val="24"/>
          <w:szCs w:val="24"/>
          <w:lang w:val="es-MX"/>
        </w:rPr>
        <w:t xml:space="preserve">Investigar y ejecutar nuevos servicios de valor agregado para el Ministerio de Hacienda, para garantizar la implantación de los controles de seguridad y llevar los riesgos a niveles razonables. </w:t>
      </w:r>
    </w:p>
    <w:p w14:paraId="0CE67B0F" w14:textId="77777777" w:rsidR="006D761B" w:rsidRPr="006150CA"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6150CA">
        <w:rPr>
          <w:rFonts w:ascii="Museo Sans 100" w:hAnsi="Museo Sans 100"/>
          <w:sz w:val="24"/>
          <w:szCs w:val="24"/>
          <w:lang w:val="es-MX"/>
        </w:rPr>
        <w:t>Apoyar y asistir a los encargados de Seguridad de las Unidades Organizativas del Ministerio de Hacienda para la implantación de controles de seguridad.</w:t>
      </w:r>
    </w:p>
    <w:p w14:paraId="010B99C3" w14:textId="77777777" w:rsidR="006D761B"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6150CA">
        <w:rPr>
          <w:rFonts w:ascii="Museo Sans 100" w:hAnsi="Museo Sans 100"/>
          <w:sz w:val="24"/>
          <w:szCs w:val="24"/>
          <w:lang w:val="es-MX"/>
        </w:rPr>
        <w:t>Recibir los registros y reportes de incidencias, así como estar al tanto de amenazas externas que puedan comprometer la seguridad, con el fin tomar y sugerir las acciones correctivas oportunamente.</w:t>
      </w:r>
    </w:p>
    <w:p w14:paraId="351680DE" w14:textId="77777777" w:rsidR="006D761B"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6D761B">
        <w:rPr>
          <w:rFonts w:ascii="Museo Sans 100" w:hAnsi="Museo Sans 100"/>
          <w:sz w:val="24"/>
          <w:szCs w:val="24"/>
          <w:lang w:val="es-MX"/>
        </w:rPr>
        <w:t>Divulgar lo relacionado a la Seguridad de la Información y al Sistema de Gestión</w:t>
      </w:r>
      <w:r>
        <w:rPr>
          <w:rFonts w:ascii="Museo Sans 100" w:hAnsi="Museo Sans 100"/>
          <w:sz w:val="24"/>
          <w:szCs w:val="24"/>
          <w:lang w:val="es-MX"/>
        </w:rPr>
        <w:t xml:space="preserve"> de Seguridad de la Información.</w:t>
      </w:r>
    </w:p>
    <w:p w14:paraId="3B5A92E0" w14:textId="77777777" w:rsidR="006D761B" w:rsidRPr="006D761B" w:rsidRDefault="006D761B" w:rsidP="00D91B21">
      <w:pPr>
        <w:numPr>
          <w:ilvl w:val="0"/>
          <w:numId w:val="8"/>
        </w:numPr>
        <w:tabs>
          <w:tab w:val="clear" w:pos="993"/>
          <w:tab w:val="left" w:pos="851"/>
        </w:tabs>
        <w:spacing w:after="120"/>
        <w:ind w:left="850" w:hanging="425"/>
        <w:jc w:val="both"/>
        <w:rPr>
          <w:rFonts w:ascii="Museo Sans 100" w:hAnsi="Museo Sans 100"/>
          <w:sz w:val="24"/>
          <w:szCs w:val="24"/>
          <w:lang w:val="es-MX"/>
        </w:rPr>
      </w:pPr>
      <w:r w:rsidRPr="006D761B">
        <w:rPr>
          <w:rFonts w:ascii="Museo Sans 100" w:hAnsi="Museo Sans 100"/>
          <w:sz w:val="24"/>
          <w:szCs w:val="24"/>
          <w:lang w:val="es-MX"/>
        </w:rPr>
        <w:t>Cumplir la política y los objetivos de la Seguridad, así como con lo establecido en los documentos del Sistema de Gestión de la Seguridad de la Información.</w:t>
      </w:r>
    </w:p>
    <w:p w14:paraId="1CC172A2" w14:textId="77777777" w:rsidR="006D761B" w:rsidRDefault="006D761B" w:rsidP="006D761B">
      <w:pPr>
        <w:pStyle w:val="Ttulo03"/>
        <w:numPr>
          <w:ilvl w:val="0"/>
          <w:numId w:val="0"/>
        </w:numPr>
        <w:ind w:left="990"/>
      </w:pPr>
    </w:p>
    <w:p w14:paraId="44576527" w14:textId="77777777" w:rsidR="006D761B" w:rsidRPr="008F784A" w:rsidRDefault="006D761B" w:rsidP="006D761B">
      <w:pPr>
        <w:pStyle w:val="Ttulo03"/>
      </w:pPr>
      <w:bookmarkStart w:id="20" w:name="_Toc86927531"/>
      <w:r w:rsidRPr="008F784A">
        <w:t xml:space="preserve">Unidad </w:t>
      </w:r>
      <w:r>
        <w:t>d</w:t>
      </w:r>
      <w:r w:rsidRPr="008F784A">
        <w:t xml:space="preserve">e Servicio </w:t>
      </w:r>
      <w:r>
        <w:t>a</w:t>
      </w:r>
      <w:r w:rsidRPr="008F784A">
        <w:t>l Cliente</w:t>
      </w:r>
      <w:bookmarkEnd w:id="20"/>
    </w:p>
    <w:p w14:paraId="67D05AC3" w14:textId="77777777" w:rsidR="006D761B" w:rsidRPr="008F784A" w:rsidRDefault="006D761B" w:rsidP="006D761B">
      <w:pPr>
        <w:jc w:val="both"/>
        <w:rPr>
          <w:rFonts w:ascii="Museo Sans 100" w:hAnsi="Museo Sans 100"/>
          <w:b/>
          <w:sz w:val="24"/>
          <w:szCs w:val="24"/>
          <w:lang w:val="es-MX"/>
        </w:rPr>
      </w:pPr>
    </w:p>
    <w:p w14:paraId="3F36E3A0" w14:textId="77777777" w:rsidR="006D761B" w:rsidRPr="00716D09" w:rsidRDefault="006D761B" w:rsidP="00D91B21">
      <w:pPr>
        <w:numPr>
          <w:ilvl w:val="0"/>
          <w:numId w:val="16"/>
        </w:numPr>
        <w:tabs>
          <w:tab w:val="clear" w:pos="927"/>
          <w:tab w:val="left" w:pos="851"/>
        </w:tabs>
        <w:spacing w:after="120"/>
        <w:ind w:left="850" w:hanging="425"/>
        <w:jc w:val="both"/>
        <w:rPr>
          <w:rFonts w:ascii="Museo Sans 100" w:hAnsi="Museo Sans 100"/>
          <w:sz w:val="24"/>
          <w:szCs w:val="24"/>
        </w:rPr>
      </w:pPr>
      <w:r w:rsidRPr="00716D09">
        <w:rPr>
          <w:rFonts w:ascii="Museo Sans 100" w:hAnsi="Museo Sans 100"/>
          <w:sz w:val="24"/>
          <w:szCs w:val="24"/>
        </w:rPr>
        <w:t>Administrar de forma centralizada el Sistema de Mesa de Servicios del Ministerio de Hacienda (descentralizando la operación básica), con el objeto de promover la integración de servicios y proveer soluciones efectivas y oportunas a clientes internos y externos del Ministerio.</w:t>
      </w:r>
    </w:p>
    <w:p w14:paraId="37C74379" w14:textId="77777777" w:rsidR="006D761B" w:rsidRPr="00716D09" w:rsidRDefault="006D761B" w:rsidP="00D91B21">
      <w:pPr>
        <w:pStyle w:val="Prrafodelista1"/>
        <w:numPr>
          <w:ilvl w:val="0"/>
          <w:numId w:val="16"/>
        </w:numPr>
        <w:tabs>
          <w:tab w:val="clear" w:pos="927"/>
          <w:tab w:val="left" w:pos="851"/>
        </w:tabs>
        <w:spacing w:after="120"/>
        <w:ind w:left="850" w:hanging="425"/>
        <w:jc w:val="both"/>
        <w:rPr>
          <w:rFonts w:ascii="Museo Sans 100" w:hAnsi="Museo Sans 100"/>
          <w:sz w:val="24"/>
          <w:szCs w:val="24"/>
        </w:rPr>
      </w:pPr>
      <w:r w:rsidRPr="00716D09">
        <w:rPr>
          <w:rFonts w:ascii="Museo Sans 100" w:hAnsi="Museo Sans 100"/>
          <w:sz w:val="24"/>
          <w:szCs w:val="24"/>
        </w:rPr>
        <w:t>Coordinar la implementación y estandarización de los procesos de Gestión de Tecnologías de la Información y las Comunicaciones (gestión de incidentes, cambios, problemas, monitoreo y accesos en alineación con los servicios de negocio) basados en mejores prácticas, que soporten la operación de los servicios del Ministerio.</w:t>
      </w:r>
    </w:p>
    <w:p w14:paraId="72744455" w14:textId="77777777" w:rsidR="006D761B" w:rsidRPr="00716D09" w:rsidRDefault="006D761B" w:rsidP="00D91B21">
      <w:pPr>
        <w:pStyle w:val="Prrafodelista1"/>
        <w:numPr>
          <w:ilvl w:val="0"/>
          <w:numId w:val="16"/>
        </w:numPr>
        <w:tabs>
          <w:tab w:val="clear" w:pos="927"/>
          <w:tab w:val="left" w:pos="851"/>
        </w:tabs>
        <w:spacing w:after="120"/>
        <w:ind w:left="850" w:hanging="425"/>
        <w:jc w:val="both"/>
        <w:rPr>
          <w:rFonts w:ascii="Museo Sans 100" w:hAnsi="Museo Sans 100"/>
          <w:sz w:val="24"/>
          <w:szCs w:val="24"/>
        </w:rPr>
      </w:pPr>
      <w:r w:rsidRPr="00716D09">
        <w:rPr>
          <w:rFonts w:ascii="Museo Sans 100" w:hAnsi="Museo Sans 100"/>
          <w:sz w:val="24"/>
          <w:szCs w:val="24"/>
        </w:rPr>
        <w:t>Gestionar de forma centralizada el Sistema de Identidad de Usuarios (OIM) para el control de acceso a la red de datos del Ministerio y protección de la información (descentralizando la operación básica).</w:t>
      </w:r>
    </w:p>
    <w:p w14:paraId="716E66BD" w14:textId="77777777" w:rsidR="00004A39" w:rsidRDefault="006D761B" w:rsidP="00D91B21">
      <w:pPr>
        <w:pStyle w:val="Prrafodelista1"/>
        <w:numPr>
          <w:ilvl w:val="0"/>
          <w:numId w:val="16"/>
        </w:numPr>
        <w:tabs>
          <w:tab w:val="clear" w:pos="927"/>
          <w:tab w:val="left" w:pos="851"/>
        </w:tabs>
        <w:spacing w:after="120"/>
        <w:ind w:left="850" w:hanging="425"/>
        <w:jc w:val="both"/>
        <w:rPr>
          <w:rFonts w:ascii="Museo Sans 100" w:hAnsi="Museo Sans 100"/>
          <w:sz w:val="24"/>
          <w:szCs w:val="24"/>
        </w:rPr>
      </w:pPr>
      <w:r w:rsidRPr="00716D09">
        <w:rPr>
          <w:rFonts w:ascii="Museo Sans 100" w:hAnsi="Museo Sans 100"/>
          <w:sz w:val="24"/>
          <w:szCs w:val="24"/>
        </w:rPr>
        <w:t>Planificar y coordinar la implementación de normas y estándares relativos al uso, operación y aseguramiento de la infraestructura computacional cliente (hardware y software) en la DINAFI e impulsar su aplicación a nivel del MH con el fin de garantizar la operatividad de los servicios.</w:t>
      </w:r>
    </w:p>
    <w:p w14:paraId="33685639" w14:textId="77777777" w:rsidR="00004A39" w:rsidRPr="00D91B21" w:rsidRDefault="00004A39" w:rsidP="00D91B21">
      <w:pPr>
        <w:pStyle w:val="Prrafodelista1"/>
        <w:numPr>
          <w:ilvl w:val="0"/>
          <w:numId w:val="16"/>
        </w:numPr>
        <w:tabs>
          <w:tab w:val="clear" w:pos="927"/>
          <w:tab w:val="left" w:pos="851"/>
        </w:tabs>
        <w:spacing w:after="120"/>
        <w:ind w:left="850" w:hanging="425"/>
        <w:jc w:val="both"/>
        <w:rPr>
          <w:rFonts w:ascii="Museo Sans 100" w:hAnsi="Museo Sans 100"/>
          <w:sz w:val="24"/>
          <w:szCs w:val="24"/>
        </w:rPr>
      </w:pPr>
      <w:r w:rsidRPr="00D91B21">
        <w:rPr>
          <w:rFonts w:ascii="Museo Sans 100" w:hAnsi="Museo Sans 100"/>
          <w:sz w:val="24"/>
          <w:szCs w:val="24"/>
        </w:rPr>
        <w:t>Coordinar la administración y funcionamiento de herramientas tecnológicas utilizadas para las acciones de monitoreo de las operaciones con el fin de garantizar su correcto funcionamiento.</w:t>
      </w:r>
    </w:p>
    <w:p w14:paraId="44C0A265" w14:textId="77777777" w:rsidR="006D761B" w:rsidRPr="00D91B21" w:rsidRDefault="006D761B" w:rsidP="00D91B21">
      <w:pPr>
        <w:pStyle w:val="Prrafodelista1"/>
        <w:numPr>
          <w:ilvl w:val="0"/>
          <w:numId w:val="16"/>
        </w:numPr>
        <w:tabs>
          <w:tab w:val="clear" w:pos="927"/>
          <w:tab w:val="left" w:pos="851"/>
        </w:tabs>
        <w:spacing w:after="120"/>
        <w:ind w:left="850" w:hanging="425"/>
        <w:jc w:val="both"/>
        <w:rPr>
          <w:rFonts w:ascii="Museo Sans 100" w:hAnsi="Museo Sans 100"/>
          <w:sz w:val="24"/>
          <w:szCs w:val="24"/>
        </w:rPr>
      </w:pPr>
      <w:r w:rsidRPr="00D91B21">
        <w:rPr>
          <w:rFonts w:ascii="Museo Sans 100" w:hAnsi="Museo Sans 100"/>
          <w:sz w:val="24"/>
          <w:szCs w:val="24"/>
        </w:rPr>
        <w:t xml:space="preserve">Gestionar el antivirus para todos los </w:t>
      </w:r>
      <w:r w:rsidR="007112A6">
        <w:rPr>
          <w:rFonts w:ascii="Museo Sans 100" w:hAnsi="Museo Sans 100"/>
          <w:sz w:val="24"/>
          <w:szCs w:val="24"/>
        </w:rPr>
        <w:t xml:space="preserve">equipos cliente </w:t>
      </w:r>
      <w:r w:rsidRPr="00D91B21">
        <w:rPr>
          <w:rFonts w:ascii="Museo Sans 100" w:hAnsi="Museo Sans 100"/>
          <w:sz w:val="24"/>
          <w:szCs w:val="24"/>
        </w:rPr>
        <w:t>administrados por la DINAFI.</w:t>
      </w:r>
    </w:p>
    <w:p w14:paraId="2D22E6CB" w14:textId="77777777" w:rsidR="006D761B" w:rsidRPr="00D91B21" w:rsidRDefault="006D761B" w:rsidP="00D91B21">
      <w:pPr>
        <w:pStyle w:val="Prrafodelista1"/>
        <w:numPr>
          <w:ilvl w:val="0"/>
          <w:numId w:val="16"/>
        </w:numPr>
        <w:tabs>
          <w:tab w:val="clear" w:pos="927"/>
          <w:tab w:val="left" w:pos="851"/>
        </w:tabs>
        <w:spacing w:after="120"/>
        <w:ind w:left="850" w:hanging="425"/>
        <w:jc w:val="both"/>
        <w:rPr>
          <w:rFonts w:ascii="Museo Sans 100" w:hAnsi="Museo Sans 100"/>
          <w:sz w:val="24"/>
          <w:szCs w:val="24"/>
        </w:rPr>
      </w:pPr>
      <w:r w:rsidRPr="00D91B21">
        <w:rPr>
          <w:rFonts w:ascii="Museo Sans 100" w:hAnsi="Museo Sans 100"/>
          <w:sz w:val="24"/>
          <w:szCs w:val="24"/>
        </w:rPr>
        <w:t>Gestionar el servicio de correo electrónico institucional.</w:t>
      </w:r>
    </w:p>
    <w:p w14:paraId="2EFCB504" w14:textId="77777777" w:rsidR="006D761B" w:rsidRDefault="006D761B" w:rsidP="006D761B">
      <w:pPr>
        <w:pStyle w:val="Ttulo03"/>
        <w:numPr>
          <w:ilvl w:val="0"/>
          <w:numId w:val="0"/>
        </w:numPr>
        <w:ind w:left="990"/>
      </w:pPr>
    </w:p>
    <w:p w14:paraId="2FB927EE" w14:textId="77777777" w:rsidR="00D310FB" w:rsidRPr="008F784A" w:rsidRDefault="002C6D64" w:rsidP="00A53343">
      <w:pPr>
        <w:pStyle w:val="Ttulo03"/>
      </w:pPr>
      <w:r>
        <w:t xml:space="preserve"> </w:t>
      </w:r>
      <w:r w:rsidR="00A53343">
        <w:t>Unidad d</w:t>
      </w:r>
      <w:r w:rsidR="00A53343" w:rsidRPr="008F784A">
        <w:t>e Sistemas Informáticos</w:t>
      </w:r>
      <w:bookmarkEnd w:id="18"/>
    </w:p>
    <w:p w14:paraId="6D3DA841" w14:textId="77777777" w:rsidR="00D310FB" w:rsidRPr="008F784A" w:rsidRDefault="00D310FB" w:rsidP="00187B7B">
      <w:pPr>
        <w:ind w:left="567"/>
        <w:jc w:val="both"/>
        <w:rPr>
          <w:rFonts w:ascii="Museo Sans 100" w:hAnsi="Museo Sans 100"/>
          <w:b/>
          <w:sz w:val="24"/>
          <w:szCs w:val="24"/>
          <w:lang w:val="es-MX"/>
        </w:rPr>
      </w:pPr>
    </w:p>
    <w:p w14:paraId="716CBACC" w14:textId="77777777" w:rsidR="00EE7E68" w:rsidRPr="00D32187"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rPr>
        <w:t xml:space="preserve">Definir, elaborar y actualizar normas, lineamientos y estándares de Arquitectura de Software para el </w:t>
      </w:r>
      <w:r>
        <w:rPr>
          <w:rFonts w:ascii="Museo Sans 100" w:hAnsi="Museo Sans 100"/>
          <w:sz w:val="24"/>
          <w:szCs w:val="24"/>
        </w:rPr>
        <w:t>d</w:t>
      </w:r>
      <w:r w:rsidRPr="00D32187">
        <w:rPr>
          <w:rFonts w:ascii="Museo Sans 100" w:hAnsi="Museo Sans 100"/>
          <w:sz w:val="24"/>
          <w:szCs w:val="24"/>
        </w:rPr>
        <w:t xml:space="preserve">esarrollo y </w:t>
      </w:r>
      <w:r>
        <w:rPr>
          <w:rFonts w:ascii="Museo Sans 100" w:hAnsi="Museo Sans 100"/>
          <w:sz w:val="24"/>
          <w:szCs w:val="24"/>
        </w:rPr>
        <w:t>m</w:t>
      </w:r>
      <w:r w:rsidRPr="00D32187">
        <w:rPr>
          <w:rFonts w:ascii="Museo Sans 100" w:hAnsi="Museo Sans 100"/>
          <w:sz w:val="24"/>
          <w:szCs w:val="24"/>
        </w:rPr>
        <w:t>antenimiento de las aplicaciones informáticas del Ministerio de Hacienda.</w:t>
      </w:r>
    </w:p>
    <w:p w14:paraId="7347279B" w14:textId="77777777" w:rsidR="00EE7E68" w:rsidRPr="003574DA"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rPr>
        <w:t xml:space="preserve">Definir metodologías y estándares para el </w:t>
      </w:r>
      <w:r>
        <w:rPr>
          <w:rFonts w:ascii="Museo Sans 100" w:hAnsi="Museo Sans 100"/>
          <w:sz w:val="24"/>
          <w:szCs w:val="24"/>
        </w:rPr>
        <w:t>d</w:t>
      </w:r>
      <w:r w:rsidRPr="00D32187">
        <w:rPr>
          <w:rFonts w:ascii="Museo Sans 100" w:hAnsi="Museo Sans 100"/>
          <w:sz w:val="24"/>
          <w:szCs w:val="24"/>
        </w:rPr>
        <w:t xml:space="preserve">esarrollo y </w:t>
      </w:r>
      <w:r>
        <w:rPr>
          <w:rFonts w:ascii="Museo Sans 100" w:hAnsi="Museo Sans 100"/>
          <w:sz w:val="24"/>
          <w:szCs w:val="24"/>
        </w:rPr>
        <w:t>m</w:t>
      </w:r>
      <w:r w:rsidRPr="00D32187">
        <w:rPr>
          <w:rFonts w:ascii="Museo Sans 100" w:hAnsi="Museo Sans 100"/>
          <w:sz w:val="24"/>
          <w:szCs w:val="24"/>
        </w:rPr>
        <w:t xml:space="preserve">antenimiento de las aplicaciones </w:t>
      </w:r>
      <w:r>
        <w:rPr>
          <w:rFonts w:ascii="Museo Sans 100" w:hAnsi="Museo Sans 100"/>
          <w:sz w:val="24"/>
          <w:szCs w:val="24"/>
        </w:rPr>
        <w:t>i</w:t>
      </w:r>
      <w:r w:rsidRPr="00D32187">
        <w:rPr>
          <w:rFonts w:ascii="Museo Sans 100" w:hAnsi="Museo Sans 100"/>
          <w:sz w:val="24"/>
          <w:szCs w:val="24"/>
        </w:rPr>
        <w:t xml:space="preserve">nformáticas del Ministerio de Hacienda, aplicando las mejores </w:t>
      </w:r>
      <w:r w:rsidRPr="003574DA">
        <w:rPr>
          <w:rFonts w:ascii="Museo Sans 100" w:hAnsi="Museo Sans 100"/>
          <w:sz w:val="24"/>
          <w:szCs w:val="24"/>
        </w:rPr>
        <w:t>prácticas y estándares de la industria de software.</w:t>
      </w:r>
    </w:p>
    <w:p w14:paraId="0BC75D1F" w14:textId="3F35DC3A" w:rsidR="00DC6097" w:rsidRPr="003574DA" w:rsidRDefault="00DC6097" w:rsidP="00D91B21">
      <w:pPr>
        <w:numPr>
          <w:ilvl w:val="0"/>
          <w:numId w:val="15"/>
        </w:numPr>
        <w:tabs>
          <w:tab w:val="left" w:pos="851"/>
        </w:tabs>
        <w:spacing w:after="120"/>
        <w:ind w:left="850" w:hanging="425"/>
        <w:jc w:val="both"/>
        <w:rPr>
          <w:rFonts w:ascii="Museo Sans 100" w:hAnsi="Museo Sans 100"/>
          <w:sz w:val="24"/>
          <w:szCs w:val="24"/>
        </w:rPr>
      </w:pPr>
      <w:r w:rsidRPr="003574DA">
        <w:rPr>
          <w:rFonts w:ascii="Museo Sans 100" w:hAnsi="Museo Sans 100"/>
          <w:sz w:val="24"/>
          <w:szCs w:val="24"/>
        </w:rPr>
        <w:t xml:space="preserve">Definir, diseñar y documentar </w:t>
      </w:r>
      <w:r w:rsidR="00A07D79" w:rsidRPr="003574DA">
        <w:rPr>
          <w:rFonts w:ascii="Museo Sans 100" w:hAnsi="Museo Sans 100"/>
          <w:sz w:val="24"/>
          <w:szCs w:val="24"/>
        </w:rPr>
        <w:t>lineamientos y/o estándares para adquisición, desarrollo y mantenimiento de los sistemas informáticos del Ministerio de Hacienda bajo una arquitectura de referencia definida tomando en cuenta el avance de las tecnologías en el mercado.</w:t>
      </w:r>
    </w:p>
    <w:p w14:paraId="7A4C32D1" w14:textId="77777777" w:rsidR="00EE7E68" w:rsidRPr="00D32187"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rPr>
        <w:t xml:space="preserve">Mantener actualizados los estándares de Arquitectura de Software, </w:t>
      </w:r>
      <w:r>
        <w:rPr>
          <w:rFonts w:ascii="Museo Sans 100" w:hAnsi="Museo Sans 100"/>
          <w:sz w:val="24"/>
          <w:szCs w:val="24"/>
        </w:rPr>
        <w:t>d</w:t>
      </w:r>
      <w:r w:rsidRPr="00D32187">
        <w:rPr>
          <w:rFonts w:ascii="Museo Sans 100" w:hAnsi="Museo Sans 100"/>
          <w:sz w:val="24"/>
          <w:szCs w:val="24"/>
        </w:rPr>
        <w:t xml:space="preserve">esarrollo y </w:t>
      </w:r>
      <w:r>
        <w:rPr>
          <w:rFonts w:ascii="Museo Sans 100" w:hAnsi="Museo Sans 100"/>
          <w:sz w:val="24"/>
          <w:szCs w:val="24"/>
        </w:rPr>
        <w:t>m</w:t>
      </w:r>
      <w:r w:rsidRPr="00D32187">
        <w:rPr>
          <w:rFonts w:ascii="Museo Sans 100" w:hAnsi="Museo Sans 100"/>
          <w:sz w:val="24"/>
          <w:szCs w:val="24"/>
        </w:rPr>
        <w:t>antenimiento de aplicaciones conforme el avance de las tecnologías y al establecimiento de lineamientos estratégicos a seguir a nivel de tecnología e infraestructura en general en el Ministerio de Hacienda.</w:t>
      </w:r>
    </w:p>
    <w:p w14:paraId="584683D8" w14:textId="77777777" w:rsidR="00EE7E68" w:rsidRPr="00D32187"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rPr>
        <w:t>Brindar apoyo y asesoría en el levantamiento de requerimientos, análisis y desarrollo de las aplicaciones estratégicas del Ministerio de Hacienda.</w:t>
      </w:r>
    </w:p>
    <w:p w14:paraId="243CE27E" w14:textId="77777777" w:rsidR="00EE7E68" w:rsidRPr="00D32187"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rPr>
        <w:t>Brindar apoyo y asesoría en proyectos de integración de sistemas, implementación de tecnologías, empleo de estándares y metodologías de desarrollo en las aplicaciones informáticas del Ministerio de Hacienda.</w:t>
      </w:r>
    </w:p>
    <w:p w14:paraId="4EC9BA43" w14:textId="77777777" w:rsidR="00EE7E68" w:rsidRPr="00D32187"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rPr>
        <w:t xml:space="preserve">Investigar, documentar y realizar pruebas de concepto sobre </w:t>
      </w:r>
      <w:r>
        <w:rPr>
          <w:rFonts w:ascii="Museo Sans 100" w:hAnsi="Museo Sans 100"/>
          <w:sz w:val="24"/>
          <w:szCs w:val="24"/>
        </w:rPr>
        <w:t>p</w:t>
      </w:r>
      <w:r w:rsidRPr="00D32187">
        <w:rPr>
          <w:rFonts w:ascii="Museo Sans 100" w:hAnsi="Museo Sans 100"/>
          <w:sz w:val="24"/>
          <w:szCs w:val="24"/>
        </w:rPr>
        <w:t xml:space="preserve">atrones de </w:t>
      </w:r>
      <w:r>
        <w:rPr>
          <w:rFonts w:ascii="Museo Sans 100" w:hAnsi="Museo Sans 100"/>
          <w:sz w:val="24"/>
          <w:szCs w:val="24"/>
        </w:rPr>
        <w:t>d</w:t>
      </w:r>
      <w:r w:rsidRPr="00D32187">
        <w:rPr>
          <w:rFonts w:ascii="Museo Sans 100" w:hAnsi="Museo Sans 100"/>
          <w:sz w:val="24"/>
          <w:szCs w:val="24"/>
        </w:rPr>
        <w:t xml:space="preserve">iseño, </w:t>
      </w:r>
      <w:r>
        <w:rPr>
          <w:rFonts w:ascii="Museo Sans 100" w:hAnsi="Museo Sans 100"/>
          <w:sz w:val="24"/>
          <w:szCs w:val="24"/>
        </w:rPr>
        <w:t>m</w:t>
      </w:r>
      <w:r w:rsidRPr="00D32187">
        <w:rPr>
          <w:rFonts w:ascii="Museo Sans 100" w:hAnsi="Museo Sans 100"/>
          <w:sz w:val="24"/>
          <w:szCs w:val="24"/>
        </w:rPr>
        <w:t xml:space="preserve">etodologías, </w:t>
      </w:r>
      <w:r w:rsidRPr="00EE7E68">
        <w:rPr>
          <w:rFonts w:ascii="Museo Sans 100" w:hAnsi="Museo Sans 100"/>
          <w:i/>
          <w:sz w:val="24"/>
          <w:szCs w:val="24"/>
        </w:rPr>
        <w:t>frameworks</w:t>
      </w:r>
      <w:r w:rsidRPr="00D32187">
        <w:rPr>
          <w:rFonts w:ascii="Museo Sans 100" w:hAnsi="Museo Sans 100"/>
          <w:sz w:val="24"/>
          <w:szCs w:val="24"/>
        </w:rPr>
        <w:t xml:space="preserve"> y </w:t>
      </w:r>
      <w:r>
        <w:rPr>
          <w:rFonts w:ascii="Museo Sans 100" w:hAnsi="Museo Sans 100"/>
          <w:sz w:val="24"/>
          <w:szCs w:val="24"/>
        </w:rPr>
        <w:t>t</w:t>
      </w:r>
      <w:r w:rsidRPr="00D32187">
        <w:rPr>
          <w:rFonts w:ascii="Museo Sans 100" w:hAnsi="Museo Sans 100"/>
          <w:sz w:val="24"/>
          <w:szCs w:val="24"/>
        </w:rPr>
        <w:t>ecnologías para resolver funciones de negocio comunes para el Ministerio de Hacienda.</w:t>
      </w:r>
    </w:p>
    <w:p w14:paraId="2BFB88EA" w14:textId="77777777" w:rsidR="00D310FB" w:rsidRPr="001020A6" w:rsidRDefault="00EE7E68" w:rsidP="00D91B21">
      <w:pPr>
        <w:numPr>
          <w:ilvl w:val="0"/>
          <w:numId w:val="15"/>
        </w:numPr>
        <w:tabs>
          <w:tab w:val="left" w:pos="851"/>
        </w:tabs>
        <w:spacing w:after="120"/>
        <w:ind w:left="850" w:hanging="425"/>
        <w:jc w:val="both"/>
        <w:rPr>
          <w:rFonts w:ascii="Museo Sans 100" w:hAnsi="Museo Sans 100"/>
          <w:sz w:val="24"/>
          <w:szCs w:val="24"/>
        </w:rPr>
      </w:pPr>
      <w:r w:rsidRPr="00D32187">
        <w:rPr>
          <w:rFonts w:ascii="Museo Sans 100" w:hAnsi="Museo Sans 100"/>
          <w:sz w:val="24"/>
          <w:szCs w:val="24"/>
          <w:lang w:val="es-MX"/>
        </w:rPr>
        <w:t xml:space="preserve">Apoyar en la gestión y seguimiento de los proyectos de </w:t>
      </w:r>
      <w:r w:rsidRPr="00D32187">
        <w:rPr>
          <w:rFonts w:ascii="Museo Sans 100" w:hAnsi="Museo Sans 100"/>
          <w:sz w:val="24"/>
          <w:szCs w:val="24"/>
        </w:rPr>
        <w:t xml:space="preserve">adquisición, </w:t>
      </w:r>
      <w:r>
        <w:rPr>
          <w:rFonts w:ascii="Museo Sans 100" w:hAnsi="Museo Sans 100"/>
          <w:sz w:val="24"/>
          <w:szCs w:val="24"/>
        </w:rPr>
        <w:t>d</w:t>
      </w:r>
      <w:r w:rsidRPr="00D32187">
        <w:rPr>
          <w:rFonts w:ascii="Museo Sans 100" w:hAnsi="Museo Sans 100"/>
          <w:sz w:val="24"/>
          <w:szCs w:val="24"/>
        </w:rPr>
        <w:t xml:space="preserve">esarrollo y </w:t>
      </w:r>
      <w:r>
        <w:rPr>
          <w:rFonts w:ascii="Museo Sans 100" w:hAnsi="Museo Sans 100"/>
          <w:sz w:val="24"/>
          <w:szCs w:val="24"/>
        </w:rPr>
        <w:t>m</w:t>
      </w:r>
      <w:r w:rsidRPr="00D32187">
        <w:rPr>
          <w:rFonts w:ascii="Museo Sans 100" w:hAnsi="Museo Sans 100"/>
          <w:sz w:val="24"/>
          <w:szCs w:val="24"/>
        </w:rPr>
        <w:t>antenimiento de las aplicaciones informáticas del Ministerio de Hacienda relacionados con</w:t>
      </w:r>
      <w:r w:rsidR="00FC1D73">
        <w:rPr>
          <w:rFonts w:ascii="Museo Sans 100" w:hAnsi="Museo Sans 100"/>
          <w:sz w:val="24"/>
          <w:szCs w:val="24"/>
          <w:lang w:val="es-MX"/>
        </w:rPr>
        <w:t xml:space="preserve"> iniciativas de innovación, </w:t>
      </w:r>
      <w:r w:rsidRPr="00D32187">
        <w:rPr>
          <w:rFonts w:ascii="Museo Sans 100" w:hAnsi="Museo Sans 100"/>
          <w:sz w:val="24"/>
          <w:szCs w:val="24"/>
          <w:lang w:val="es-MX"/>
        </w:rPr>
        <w:t>con</w:t>
      </w:r>
      <w:r w:rsidRPr="00D32187">
        <w:rPr>
          <w:rFonts w:ascii="Museo Sans 100" w:hAnsi="Museo Sans 100"/>
          <w:sz w:val="24"/>
          <w:szCs w:val="24"/>
        </w:rPr>
        <w:t xml:space="preserve"> la finalidad que se desarrollen de acuerdo a los lineamientos institucionales definidos.</w:t>
      </w:r>
    </w:p>
    <w:p w14:paraId="6BC0340D" w14:textId="77777777" w:rsidR="00D310FB" w:rsidRPr="00160287" w:rsidRDefault="00D310FB" w:rsidP="00D91B21">
      <w:pPr>
        <w:pStyle w:val="Ttulo02"/>
        <w:spacing w:after="120"/>
        <w:ind w:left="850"/>
        <w:rPr>
          <w:lang w:val="es-MX"/>
        </w:rPr>
      </w:pPr>
      <w:r w:rsidRPr="008F784A">
        <w:rPr>
          <w:lang w:val="es-MX"/>
        </w:rPr>
        <w:br w:type="page"/>
      </w:r>
      <w:bookmarkStart w:id="21" w:name="_Toc86927534"/>
      <w:r w:rsidR="00160287" w:rsidRPr="00160287">
        <w:rPr>
          <w:lang w:val="es-MX"/>
        </w:rPr>
        <w:t>Estructura Organizativa</w:t>
      </w:r>
      <w:bookmarkEnd w:id="21"/>
    </w:p>
    <w:p w14:paraId="4799B5A8" w14:textId="77777777" w:rsidR="00160287" w:rsidRDefault="00160287" w:rsidP="00160287">
      <w:pPr>
        <w:pStyle w:val="Ttulo02"/>
        <w:numPr>
          <w:ilvl w:val="0"/>
          <w:numId w:val="0"/>
        </w:numPr>
        <w:ind w:left="851" w:hanging="425"/>
        <w:rPr>
          <w:lang w:val="es-MX"/>
        </w:rPr>
      </w:pPr>
    </w:p>
    <w:p w14:paraId="6EDACD43" w14:textId="77777777" w:rsidR="000C1A01" w:rsidRDefault="00160287" w:rsidP="00280A86">
      <w:pPr>
        <w:pStyle w:val="Ttulo02"/>
        <w:numPr>
          <w:ilvl w:val="2"/>
          <w:numId w:val="11"/>
        </w:numPr>
        <w:ind w:left="1134"/>
        <w:rPr>
          <w:lang w:val="es-MX"/>
        </w:rPr>
      </w:pPr>
      <w:bookmarkStart w:id="22" w:name="_Toc86927535"/>
      <w:r>
        <w:rPr>
          <w:lang w:val="es-MX"/>
        </w:rPr>
        <w:t>Estructura Organizativa del Ministerio de Hacienda</w:t>
      </w:r>
      <w:bookmarkEnd w:id="22"/>
    </w:p>
    <w:p w14:paraId="5B017E5F" w14:textId="0C416215" w:rsidR="00061D91" w:rsidRPr="008F784A" w:rsidRDefault="001B2FBE" w:rsidP="00CB7B03">
      <w:pPr>
        <w:jc w:val="center"/>
        <w:rPr>
          <w:rFonts w:ascii="Museo Sans 100" w:hAnsi="Museo Sans 100"/>
          <w:b/>
          <w:sz w:val="24"/>
          <w:szCs w:val="24"/>
          <w:lang w:val="es-MX"/>
        </w:rPr>
      </w:pPr>
      <w:r w:rsidRPr="008856F6">
        <w:rPr>
          <w:noProof/>
          <w:lang w:val="es-SV" w:eastAsia="es-SV"/>
        </w:rPr>
        <w:drawing>
          <wp:inline distT="0" distB="0" distL="0" distR="0" wp14:anchorId="4E33ACDD" wp14:editId="02E0FC72">
            <wp:extent cx="5928360" cy="7513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2861" t="19193" r="34302" b="6198"/>
                    <a:stretch>
                      <a:fillRect/>
                    </a:stretch>
                  </pic:blipFill>
                  <pic:spPr bwMode="auto">
                    <a:xfrm>
                      <a:off x="0" y="0"/>
                      <a:ext cx="5928360" cy="7513320"/>
                    </a:xfrm>
                    <a:prstGeom prst="rect">
                      <a:avLst/>
                    </a:prstGeom>
                    <a:noFill/>
                    <a:ln>
                      <a:noFill/>
                    </a:ln>
                  </pic:spPr>
                </pic:pic>
              </a:graphicData>
            </a:graphic>
          </wp:inline>
        </w:drawing>
      </w:r>
    </w:p>
    <w:p w14:paraId="6359E63D" w14:textId="77777777" w:rsidR="00DD32CB" w:rsidRDefault="00DD32CB" w:rsidP="00DD32CB">
      <w:pPr>
        <w:rPr>
          <w:rFonts w:ascii="Museo Sans 100" w:hAnsi="Museo Sans 100"/>
          <w:b/>
          <w:sz w:val="24"/>
          <w:szCs w:val="24"/>
          <w:lang w:val="es-MX"/>
        </w:rPr>
      </w:pPr>
      <w:r>
        <w:rPr>
          <w:rFonts w:ascii="Museo Sans 100" w:hAnsi="Museo Sans 100"/>
          <w:b/>
          <w:sz w:val="24"/>
          <w:szCs w:val="24"/>
          <w:lang w:val="es-MX"/>
        </w:rPr>
        <w:t xml:space="preserve"> </w:t>
      </w:r>
    </w:p>
    <w:p w14:paraId="0AE2A94D" w14:textId="77777777" w:rsidR="00D310FB" w:rsidRPr="00160287" w:rsidRDefault="00160287" w:rsidP="00280A86">
      <w:pPr>
        <w:pStyle w:val="Ttulo02"/>
        <w:numPr>
          <w:ilvl w:val="2"/>
          <w:numId w:val="11"/>
        </w:numPr>
        <w:ind w:left="1134"/>
        <w:jc w:val="left"/>
        <w:rPr>
          <w:lang w:val="es-MX"/>
        </w:rPr>
      </w:pPr>
      <w:bookmarkStart w:id="23" w:name="_Toc86927536"/>
      <w:r w:rsidRPr="00160287">
        <w:rPr>
          <w:lang w:val="es-MX"/>
        </w:rPr>
        <w:t xml:space="preserve">Estructura Organizativa de la Dirección Nacional </w:t>
      </w:r>
      <w:r>
        <w:rPr>
          <w:lang w:val="es-MX"/>
        </w:rPr>
        <w:t>d</w:t>
      </w:r>
      <w:r w:rsidRPr="00160287">
        <w:rPr>
          <w:lang w:val="es-MX"/>
        </w:rPr>
        <w:t>e Administración Financiera</w:t>
      </w:r>
      <w:r>
        <w:rPr>
          <w:lang w:val="es-MX"/>
        </w:rPr>
        <w:t xml:space="preserve"> e </w:t>
      </w:r>
      <w:r w:rsidRPr="00160287">
        <w:rPr>
          <w:lang w:val="es-MX"/>
        </w:rPr>
        <w:t>Inno</w:t>
      </w:r>
      <w:r>
        <w:rPr>
          <w:lang w:val="es-MX"/>
        </w:rPr>
        <w:t>vación</w:t>
      </w:r>
      <w:bookmarkEnd w:id="23"/>
    </w:p>
    <w:p w14:paraId="34859B1B" w14:textId="77777777" w:rsidR="00D310FB" w:rsidRDefault="00D310FB" w:rsidP="00FE50F2">
      <w:pPr>
        <w:jc w:val="center"/>
        <w:rPr>
          <w:rFonts w:ascii="Museo Sans 100" w:hAnsi="Museo Sans 100"/>
          <w:b/>
          <w:sz w:val="24"/>
          <w:szCs w:val="24"/>
          <w:lang w:val="es-MX"/>
        </w:rPr>
      </w:pPr>
    </w:p>
    <w:p w14:paraId="049C3421" w14:textId="77777777" w:rsidR="008856F6" w:rsidRDefault="008856F6" w:rsidP="00FE50F2">
      <w:pPr>
        <w:jc w:val="center"/>
        <w:rPr>
          <w:rFonts w:ascii="Museo Sans 100" w:hAnsi="Museo Sans 100"/>
          <w:b/>
          <w:sz w:val="24"/>
          <w:szCs w:val="24"/>
          <w:lang w:val="es-MX"/>
        </w:rPr>
      </w:pPr>
    </w:p>
    <w:p w14:paraId="778876E1" w14:textId="08353823" w:rsidR="008856F6" w:rsidRDefault="001B2FBE" w:rsidP="00FE50F2">
      <w:pPr>
        <w:jc w:val="center"/>
        <w:rPr>
          <w:rFonts w:ascii="Museo Sans 100" w:hAnsi="Museo Sans 100"/>
          <w:b/>
          <w:sz w:val="24"/>
          <w:szCs w:val="24"/>
          <w:lang w:val="es-MX"/>
        </w:rPr>
      </w:pPr>
      <w:r>
        <w:rPr>
          <w:rFonts w:ascii="Museo Sans 100" w:hAnsi="Museo Sans 100"/>
          <w:b/>
          <w:noProof/>
          <w:sz w:val="24"/>
          <w:szCs w:val="24"/>
          <w:lang w:val="es-MX"/>
        </w:rPr>
        <w:drawing>
          <wp:inline distT="0" distB="0" distL="0" distR="0" wp14:anchorId="2F7B7DCB" wp14:editId="188D8508">
            <wp:extent cx="6069330" cy="20313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9330" cy="2031365"/>
                    </a:xfrm>
                    <a:prstGeom prst="rect">
                      <a:avLst/>
                    </a:prstGeom>
                    <a:noFill/>
                  </pic:spPr>
                </pic:pic>
              </a:graphicData>
            </a:graphic>
          </wp:inline>
        </w:drawing>
      </w:r>
    </w:p>
    <w:p w14:paraId="49458BFA" w14:textId="77777777" w:rsidR="008856F6" w:rsidRDefault="008856F6" w:rsidP="00FE50F2">
      <w:pPr>
        <w:jc w:val="center"/>
        <w:rPr>
          <w:rFonts w:ascii="Museo Sans 100" w:hAnsi="Museo Sans 100"/>
          <w:b/>
          <w:sz w:val="24"/>
          <w:szCs w:val="24"/>
          <w:lang w:val="es-MX"/>
        </w:rPr>
      </w:pPr>
    </w:p>
    <w:p w14:paraId="0C17C194" w14:textId="77777777" w:rsidR="008856F6" w:rsidRDefault="008856F6" w:rsidP="00FE50F2">
      <w:pPr>
        <w:jc w:val="center"/>
        <w:rPr>
          <w:rFonts w:ascii="Museo Sans 100" w:hAnsi="Museo Sans 100"/>
          <w:b/>
          <w:sz w:val="24"/>
          <w:szCs w:val="24"/>
          <w:lang w:val="es-MX"/>
        </w:rPr>
      </w:pPr>
    </w:p>
    <w:p w14:paraId="0669F062" w14:textId="77777777" w:rsidR="00D310FB" w:rsidRPr="008F784A" w:rsidRDefault="00056B0D" w:rsidP="00056B0D">
      <w:pPr>
        <w:pStyle w:val="Ttulo02"/>
      </w:pPr>
      <w:bookmarkStart w:id="24" w:name="_Toc86927537"/>
      <w:r>
        <w:t xml:space="preserve">Relación de </w:t>
      </w:r>
      <w:r w:rsidR="00D310FB" w:rsidRPr="008F784A">
        <w:t xml:space="preserve">los </w:t>
      </w:r>
      <w:r>
        <w:t xml:space="preserve">Perfiles de </w:t>
      </w:r>
      <w:r w:rsidR="00D310FB" w:rsidRPr="008F784A">
        <w:t>Puestos de Trabajo</w:t>
      </w:r>
      <w:bookmarkEnd w:id="24"/>
    </w:p>
    <w:p w14:paraId="29379A1F" w14:textId="77777777" w:rsidR="00D310FB" w:rsidRPr="008F784A" w:rsidRDefault="00D310FB" w:rsidP="000F0079">
      <w:pPr>
        <w:tabs>
          <w:tab w:val="left" w:pos="459"/>
        </w:tabs>
        <w:ind w:left="426"/>
        <w:jc w:val="both"/>
        <w:rPr>
          <w:rFonts w:ascii="Museo Sans 100" w:hAnsi="Museo Sans 100"/>
          <w:sz w:val="24"/>
          <w:szCs w:val="24"/>
          <w:lang w:val="es-MX"/>
        </w:rPr>
      </w:pPr>
    </w:p>
    <w:p w14:paraId="55206BC8" w14:textId="77777777" w:rsidR="00D310FB" w:rsidRPr="00F35B9A" w:rsidRDefault="00D310FB" w:rsidP="000F0079">
      <w:pPr>
        <w:tabs>
          <w:tab w:val="left" w:pos="459"/>
        </w:tabs>
        <w:ind w:left="426"/>
        <w:jc w:val="both"/>
        <w:rPr>
          <w:rFonts w:ascii="Museo Sans 100" w:hAnsi="Museo Sans 100"/>
          <w:sz w:val="24"/>
          <w:szCs w:val="24"/>
          <w:lang w:val="es-MX"/>
        </w:rPr>
      </w:pPr>
      <w:r w:rsidRPr="00F35B9A">
        <w:rPr>
          <w:rFonts w:ascii="Museo Sans 100" w:hAnsi="Museo Sans 100"/>
          <w:sz w:val="24"/>
          <w:szCs w:val="24"/>
          <w:lang w:val="es-MX"/>
        </w:rPr>
        <w:t xml:space="preserve">Los perfiles de puestos de trabajo se encuentran </w:t>
      </w:r>
      <w:r w:rsidR="003D0891" w:rsidRPr="00F35B9A">
        <w:rPr>
          <w:rFonts w:ascii="Museo Sans 100" w:hAnsi="Museo Sans 100"/>
          <w:sz w:val="24"/>
          <w:szCs w:val="24"/>
          <w:lang w:val="es-MX"/>
        </w:rPr>
        <w:t xml:space="preserve">publicados </w:t>
      </w:r>
      <w:r w:rsidRPr="00F35B9A">
        <w:rPr>
          <w:rFonts w:ascii="Museo Sans 100" w:hAnsi="Museo Sans 100"/>
          <w:sz w:val="24"/>
          <w:szCs w:val="24"/>
          <w:lang w:val="es-MX"/>
        </w:rPr>
        <w:t xml:space="preserve">en </w:t>
      </w:r>
      <w:r w:rsidR="00E349DA" w:rsidRPr="00F35B9A">
        <w:rPr>
          <w:rFonts w:ascii="Museo Sans 100" w:hAnsi="Museo Sans 100"/>
          <w:sz w:val="24"/>
          <w:szCs w:val="24"/>
          <w:lang w:val="es-MX"/>
        </w:rPr>
        <w:t xml:space="preserve">la Intranet </w:t>
      </w:r>
      <w:r w:rsidR="003D0891" w:rsidRPr="00F35B9A">
        <w:rPr>
          <w:rFonts w:ascii="Museo Sans 100" w:hAnsi="Museo Sans 100"/>
          <w:sz w:val="24"/>
          <w:szCs w:val="24"/>
          <w:lang w:val="es-MX"/>
        </w:rPr>
        <w:t xml:space="preserve">del Ministerio </w:t>
      </w:r>
      <w:r w:rsidR="00E349DA" w:rsidRPr="00F35B9A">
        <w:rPr>
          <w:rFonts w:ascii="Museo Sans 100" w:hAnsi="Museo Sans 100"/>
          <w:sz w:val="24"/>
          <w:szCs w:val="24"/>
          <w:lang w:val="es-MX"/>
        </w:rPr>
        <w:t xml:space="preserve">en </w:t>
      </w:r>
      <w:r w:rsidR="003D0891" w:rsidRPr="00F35B9A">
        <w:rPr>
          <w:rFonts w:ascii="Museo Sans 100" w:hAnsi="Museo Sans 100"/>
          <w:sz w:val="24"/>
          <w:szCs w:val="24"/>
          <w:lang w:val="es-MX"/>
        </w:rPr>
        <w:t xml:space="preserve">el apartado </w:t>
      </w:r>
      <w:r w:rsidR="00E349DA" w:rsidRPr="00F35B9A">
        <w:rPr>
          <w:rFonts w:ascii="Museo Sans 100" w:hAnsi="Museo Sans 100"/>
          <w:sz w:val="24"/>
          <w:szCs w:val="24"/>
          <w:lang w:val="es-MX"/>
        </w:rPr>
        <w:t>“Descripción de puestos de trabajo”</w:t>
      </w:r>
      <w:r w:rsidR="0044307A" w:rsidRPr="00F35B9A">
        <w:rPr>
          <w:rFonts w:ascii="Museo Sans 100" w:hAnsi="Museo Sans 100"/>
          <w:sz w:val="24"/>
          <w:szCs w:val="24"/>
          <w:lang w:val="es-MX"/>
        </w:rPr>
        <w:t xml:space="preserve">. </w:t>
      </w:r>
      <w:r w:rsidR="005313A2" w:rsidRPr="00F35B9A">
        <w:rPr>
          <w:rFonts w:ascii="Museo Sans 100" w:hAnsi="Museo Sans 100"/>
          <w:sz w:val="24"/>
          <w:szCs w:val="24"/>
          <w:lang w:val="es-MX"/>
        </w:rPr>
        <w:t xml:space="preserve">A </w:t>
      </w:r>
      <w:r w:rsidR="00AB19FB" w:rsidRPr="00F35B9A">
        <w:rPr>
          <w:rFonts w:ascii="Museo Sans 100" w:hAnsi="Museo Sans 100"/>
          <w:sz w:val="24"/>
          <w:szCs w:val="24"/>
          <w:lang w:val="es-MX"/>
        </w:rPr>
        <w:t>continuación,</w:t>
      </w:r>
      <w:r w:rsidR="0044307A" w:rsidRPr="00F35B9A">
        <w:rPr>
          <w:rFonts w:ascii="Museo Sans 100" w:hAnsi="Museo Sans 100"/>
          <w:sz w:val="24"/>
          <w:szCs w:val="24"/>
          <w:lang w:val="es-MX"/>
        </w:rPr>
        <w:t xml:space="preserve"> se detallan los nombres de los puestos de trabajo que corresponden a cada unidad organizativa.</w:t>
      </w:r>
    </w:p>
    <w:p w14:paraId="57D3AD4C" w14:textId="77777777" w:rsidR="003D0891" w:rsidRPr="00F35B9A" w:rsidRDefault="003D0891" w:rsidP="000F0079">
      <w:pPr>
        <w:pStyle w:val="Sangradetextonormal"/>
        <w:ind w:left="426"/>
        <w:rPr>
          <w:rFonts w:ascii="Museo Sans 100" w:hAnsi="Museo Sans 100"/>
          <w:b/>
          <w:sz w:val="24"/>
          <w:szCs w:val="24"/>
        </w:rPr>
      </w:pPr>
    </w:p>
    <w:p w14:paraId="6EAC2E0C" w14:textId="77777777" w:rsidR="00D76B08" w:rsidRPr="008F784A" w:rsidRDefault="00D76B08" w:rsidP="00D76B08">
      <w:pPr>
        <w:pStyle w:val="Sangradetextonormal"/>
        <w:ind w:left="426"/>
        <w:rPr>
          <w:rFonts w:ascii="Museo Sans 100" w:hAnsi="Museo Sans 100"/>
          <w:b/>
          <w:sz w:val="24"/>
          <w:szCs w:val="24"/>
        </w:rPr>
      </w:pPr>
      <w:r w:rsidRPr="008F784A">
        <w:rPr>
          <w:rFonts w:ascii="Museo Sans 100" w:hAnsi="Museo Sans 100"/>
          <w:b/>
          <w:sz w:val="24"/>
          <w:szCs w:val="24"/>
        </w:rPr>
        <w:t xml:space="preserve">Dirección </w:t>
      </w:r>
      <w:r w:rsidRPr="000472C6">
        <w:rPr>
          <w:rFonts w:ascii="Museo Sans 100" w:hAnsi="Museo Sans 100"/>
          <w:b/>
          <w:sz w:val="24"/>
          <w:szCs w:val="24"/>
        </w:rPr>
        <w:t>Nacional de Administración Financiera e Innovación</w:t>
      </w:r>
    </w:p>
    <w:p w14:paraId="5E6F82B6" w14:textId="77777777" w:rsidR="00D76B08" w:rsidRPr="008F784A" w:rsidRDefault="00D76B08" w:rsidP="00D76B08">
      <w:pPr>
        <w:numPr>
          <w:ilvl w:val="0"/>
          <w:numId w:val="14"/>
        </w:numPr>
        <w:tabs>
          <w:tab w:val="clear" w:pos="644"/>
          <w:tab w:val="left" w:pos="851"/>
        </w:tabs>
        <w:ind w:left="851" w:hanging="425"/>
        <w:rPr>
          <w:rFonts w:ascii="Museo Sans 100" w:hAnsi="Museo Sans 100"/>
          <w:sz w:val="24"/>
          <w:szCs w:val="24"/>
          <w:lang w:val="es-SV"/>
        </w:rPr>
      </w:pPr>
      <w:r w:rsidRPr="008F784A">
        <w:rPr>
          <w:rFonts w:ascii="Museo Sans 100" w:hAnsi="Museo Sans 100"/>
          <w:sz w:val="24"/>
          <w:szCs w:val="24"/>
          <w:lang w:val="es-SV"/>
        </w:rPr>
        <w:t>Director Nacional de Administración Financiera e Innovación</w:t>
      </w:r>
    </w:p>
    <w:p w14:paraId="76F65FCC" w14:textId="77777777" w:rsidR="00D76B08" w:rsidRPr="00D76B08" w:rsidRDefault="00D76B08" w:rsidP="00D76B08">
      <w:pPr>
        <w:numPr>
          <w:ilvl w:val="0"/>
          <w:numId w:val="14"/>
        </w:numPr>
        <w:tabs>
          <w:tab w:val="clear" w:pos="644"/>
          <w:tab w:val="left" w:pos="851"/>
        </w:tabs>
        <w:ind w:left="851" w:hanging="425"/>
        <w:rPr>
          <w:rFonts w:ascii="Museo Sans 100" w:hAnsi="Museo Sans 100"/>
          <w:sz w:val="24"/>
          <w:szCs w:val="24"/>
          <w:lang w:val="es-SV"/>
        </w:rPr>
      </w:pPr>
      <w:r w:rsidRPr="00D76B08">
        <w:rPr>
          <w:rFonts w:ascii="Museo Sans 100" w:hAnsi="Museo Sans 100"/>
          <w:sz w:val="24"/>
          <w:szCs w:val="24"/>
          <w:lang w:val="es-SV"/>
        </w:rPr>
        <w:t>Asistente Administrativo(a)</w:t>
      </w:r>
    </w:p>
    <w:p w14:paraId="64C61396" w14:textId="77777777" w:rsidR="00D76B08" w:rsidRPr="003D6DA5" w:rsidRDefault="00D76B08" w:rsidP="003D6DA5">
      <w:pPr>
        <w:numPr>
          <w:ilvl w:val="0"/>
          <w:numId w:val="14"/>
        </w:numPr>
        <w:tabs>
          <w:tab w:val="clear" w:pos="644"/>
          <w:tab w:val="left" w:pos="851"/>
        </w:tabs>
        <w:ind w:left="851" w:hanging="425"/>
        <w:rPr>
          <w:rFonts w:ascii="Museo Sans 100" w:hAnsi="Museo Sans 100"/>
          <w:sz w:val="24"/>
          <w:szCs w:val="24"/>
          <w:lang w:val="es-SV"/>
        </w:rPr>
      </w:pPr>
      <w:r w:rsidRPr="008F784A">
        <w:rPr>
          <w:rFonts w:ascii="Museo Sans 100" w:hAnsi="Museo Sans 100"/>
          <w:sz w:val="24"/>
          <w:szCs w:val="24"/>
          <w:lang w:val="es-SV"/>
        </w:rPr>
        <w:t>Motorista</w:t>
      </w:r>
    </w:p>
    <w:p w14:paraId="1DEA52B6" w14:textId="77777777" w:rsidR="00D76B08" w:rsidRPr="008F784A" w:rsidRDefault="00D76B08" w:rsidP="00D76B08">
      <w:pPr>
        <w:ind w:left="426"/>
        <w:rPr>
          <w:rFonts w:ascii="Museo Sans 100" w:hAnsi="Museo Sans 100"/>
          <w:sz w:val="24"/>
          <w:szCs w:val="24"/>
          <w:lang w:val="es-SV"/>
        </w:rPr>
      </w:pPr>
    </w:p>
    <w:p w14:paraId="4173D534" w14:textId="77777777" w:rsidR="00D76B08" w:rsidRPr="008F784A" w:rsidRDefault="00D76B08" w:rsidP="00D76B08">
      <w:pPr>
        <w:pStyle w:val="Sangradetextonormal"/>
        <w:ind w:left="426"/>
        <w:rPr>
          <w:rFonts w:ascii="Museo Sans 100" w:hAnsi="Museo Sans 100"/>
          <w:b/>
          <w:sz w:val="24"/>
          <w:szCs w:val="24"/>
        </w:rPr>
      </w:pPr>
      <w:r w:rsidRPr="008F784A">
        <w:rPr>
          <w:rFonts w:ascii="Museo Sans 100" w:hAnsi="Museo Sans 100"/>
          <w:b/>
          <w:sz w:val="24"/>
          <w:szCs w:val="24"/>
        </w:rPr>
        <w:t xml:space="preserve">Subdirección </w:t>
      </w:r>
      <w:r w:rsidRPr="000472C6">
        <w:rPr>
          <w:rFonts w:ascii="Museo Sans 100" w:hAnsi="Museo Sans 100"/>
          <w:b/>
          <w:sz w:val="24"/>
          <w:szCs w:val="24"/>
        </w:rPr>
        <w:t>Nacional de Administración Financiera e Innovación</w:t>
      </w:r>
    </w:p>
    <w:p w14:paraId="13C6F181" w14:textId="77777777" w:rsidR="00D310FB" w:rsidRPr="008F784A" w:rsidRDefault="00D76B08" w:rsidP="00D76B08">
      <w:pPr>
        <w:numPr>
          <w:ilvl w:val="0"/>
          <w:numId w:val="14"/>
        </w:numPr>
        <w:tabs>
          <w:tab w:val="clear" w:pos="644"/>
          <w:tab w:val="left" w:pos="851"/>
        </w:tabs>
        <w:ind w:left="851" w:hanging="425"/>
        <w:rPr>
          <w:rFonts w:ascii="Museo Sans 100" w:hAnsi="Museo Sans 100"/>
          <w:sz w:val="24"/>
          <w:szCs w:val="24"/>
          <w:lang w:val="es-SV"/>
        </w:rPr>
      </w:pPr>
      <w:r w:rsidRPr="008F784A">
        <w:rPr>
          <w:rFonts w:ascii="Museo Sans 100" w:hAnsi="Museo Sans 100"/>
          <w:sz w:val="24"/>
          <w:szCs w:val="24"/>
          <w:lang w:val="es-SV"/>
        </w:rPr>
        <w:t>Subdirector Nacional de Administración Financiera e Innovación</w:t>
      </w:r>
    </w:p>
    <w:p w14:paraId="522B8B86" w14:textId="77777777" w:rsidR="00D310FB" w:rsidRDefault="00D310FB" w:rsidP="000F0079">
      <w:pPr>
        <w:ind w:left="426"/>
        <w:rPr>
          <w:rFonts w:ascii="Museo Sans 100" w:hAnsi="Museo Sans 100"/>
          <w:sz w:val="24"/>
          <w:szCs w:val="24"/>
          <w:lang w:val="es-SV"/>
        </w:rPr>
      </w:pPr>
    </w:p>
    <w:p w14:paraId="6B946D37" w14:textId="77777777" w:rsidR="000D10EE" w:rsidRPr="00164EF5" w:rsidRDefault="000D10EE" w:rsidP="000D10EE">
      <w:pPr>
        <w:pStyle w:val="Sangradetextonormal"/>
        <w:ind w:left="426"/>
        <w:rPr>
          <w:rFonts w:ascii="Museo Sans 100" w:hAnsi="Museo Sans 100"/>
          <w:b/>
          <w:sz w:val="24"/>
          <w:szCs w:val="24"/>
        </w:rPr>
      </w:pPr>
      <w:r w:rsidRPr="00164EF5">
        <w:rPr>
          <w:rFonts w:ascii="Museo Sans 100" w:hAnsi="Museo Sans 100"/>
          <w:b/>
          <w:sz w:val="24"/>
          <w:szCs w:val="24"/>
        </w:rPr>
        <w:t xml:space="preserve">Unidad de </w:t>
      </w:r>
      <w:r w:rsidR="00610834" w:rsidRPr="00164EF5">
        <w:rPr>
          <w:rFonts w:ascii="Museo Sans 100" w:hAnsi="Museo Sans 100"/>
          <w:b/>
          <w:sz w:val="24"/>
          <w:szCs w:val="24"/>
        </w:rPr>
        <w:t>Gestión Administrativa y Financiera</w:t>
      </w:r>
    </w:p>
    <w:p w14:paraId="382ED982" w14:textId="77777777" w:rsidR="000D10EE" w:rsidRPr="00F23136" w:rsidRDefault="000D10EE" w:rsidP="00F23136">
      <w:pPr>
        <w:numPr>
          <w:ilvl w:val="0"/>
          <w:numId w:val="14"/>
        </w:numPr>
        <w:tabs>
          <w:tab w:val="clear" w:pos="644"/>
          <w:tab w:val="left" w:pos="851"/>
        </w:tabs>
        <w:ind w:left="851" w:hanging="425"/>
        <w:rPr>
          <w:rFonts w:ascii="Museo Sans 100" w:hAnsi="Museo Sans 100"/>
          <w:sz w:val="24"/>
          <w:szCs w:val="24"/>
          <w:lang w:val="es-SV"/>
        </w:rPr>
      </w:pPr>
      <w:r w:rsidRPr="00164EF5">
        <w:rPr>
          <w:rFonts w:ascii="Museo Sans 100" w:hAnsi="Museo Sans 100"/>
          <w:sz w:val="24"/>
          <w:szCs w:val="24"/>
          <w:lang w:val="es-SV"/>
        </w:rPr>
        <w:t>Coordinador(a) de Gestión Administrativa y Financiera</w:t>
      </w:r>
    </w:p>
    <w:p w14:paraId="785B13E2" w14:textId="77777777" w:rsidR="000D10EE" w:rsidRPr="00164EF5" w:rsidRDefault="000D10EE" w:rsidP="005B126E">
      <w:pPr>
        <w:numPr>
          <w:ilvl w:val="0"/>
          <w:numId w:val="14"/>
        </w:numPr>
        <w:tabs>
          <w:tab w:val="clear" w:pos="644"/>
          <w:tab w:val="left" w:pos="851"/>
        </w:tabs>
        <w:ind w:left="851" w:hanging="425"/>
        <w:rPr>
          <w:rFonts w:ascii="Museo Sans 100" w:hAnsi="Museo Sans 100"/>
          <w:sz w:val="24"/>
          <w:szCs w:val="24"/>
          <w:lang w:val="es-SV"/>
        </w:rPr>
      </w:pPr>
      <w:r w:rsidRPr="00164EF5">
        <w:rPr>
          <w:rFonts w:ascii="Museo Sans 100" w:hAnsi="Museo Sans 100"/>
          <w:sz w:val="24"/>
          <w:szCs w:val="24"/>
          <w:lang w:val="es-SV"/>
        </w:rPr>
        <w:t>Técnico(a) de Gestión Administrativa y Financiera</w:t>
      </w:r>
    </w:p>
    <w:p w14:paraId="5916C620" w14:textId="77777777" w:rsidR="000D10EE" w:rsidRPr="00164EF5" w:rsidRDefault="000D10EE" w:rsidP="000F0079">
      <w:pPr>
        <w:ind w:left="426"/>
        <w:rPr>
          <w:rFonts w:ascii="Museo Sans 100" w:hAnsi="Museo Sans 100"/>
          <w:sz w:val="24"/>
          <w:szCs w:val="24"/>
          <w:lang w:val="es-SV"/>
        </w:rPr>
      </w:pPr>
    </w:p>
    <w:p w14:paraId="59BBB1BC" w14:textId="77777777" w:rsidR="000D10EE" w:rsidRPr="00164EF5" w:rsidRDefault="000D10EE" w:rsidP="000D10EE">
      <w:pPr>
        <w:ind w:left="426"/>
        <w:rPr>
          <w:rFonts w:ascii="Museo Sans 100" w:hAnsi="Museo Sans 100"/>
          <w:b/>
          <w:sz w:val="24"/>
          <w:szCs w:val="24"/>
          <w:lang w:val="es-SV"/>
        </w:rPr>
      </w:pPr>
      <w:r w:rsidRPr="00164EF5">
        <w:rPr>
          <w:rFonts w:ascii="Museo Sans 100" w:hAnsi="Museo Sans 100"/>
          <w:b/>
          <w:sz w:val="24"/>
          <w:szCs w:val="24"/>
          <w:lang w:val="es-SV"/>
        </w:rPr>
        <w:t>Unidad de Desarrollo y Conducción Técnica SAFI-SIRH</w:t>
      </w:r>
    </w:p>
    <w:p w14:paraId="109E59A8" w14:textId="77777777" w:rsidR="000D10EE" w:rsidRPr="00D10EC5" w:rsidRDefault="000D10E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Coordinador de Desarrollo y Conducción Técnica SAFI-SIRH</w:t>
      </w:r>
    </w:p>
    <w:p w14:paraId="25E24C23"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Administrador de Repositorio de Componentes</w:t>
      </w:r>
    </w:p>
    <w:p w14:paraId="758FA6D7"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Arquitecto de Sistemas Junior</w:t>
      </w:r>
    </w:p>
    <w:p w14:paraId="230074ED"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Desarrollador de Aplicaciones Junior</w:t>
      </w:r>
    </w:p>
    <w:p w14:paraId="63927473"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Especialista en Administración y Asignación de Privilegios SAFI y SIRH</w:t>
      </w:r>
    </w:p>
    <w:p w14:paraId="048A3D24"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Especialista en Gestión Financiera y Recursos Humanos</w:t>
      </w:r>
    </w:p>
    <w:p w14:paraId="46584DFE"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Especialista Jurídico en Administración Financiera y Recursos Humanos</w:t>
      </w:r>
    </w:p>
    <w:p w14:paraId="44B4E0CA"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Especialista Sénior en Administración Financiera</w:t>
      </w:r>
    </w:p>
    <w:p w14:paraId="6A208537"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Especialista Sénior en Gestión Financiera y Recursos Humanos</w:t>
      </w:r>
    </w:p>
    <w:p w14:paraId="7CA37508" w14:textId="2EA0B3F9" w:rsidR="00F23136" w:rsidRPr="00D10EC5" w:rsidRDefault="00F23136"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 xml:space="preserve">Especialista Sénior en </w:t>
      </w:r>
      <w:r w:rsidR="00D10EC5" w:rsidRPr="00D10EC5">
        <w:rPr>
          <w:rFonts w:ascii="Museo Sans 100" w:hAnsi="Museo Sans 100"/>
          <w:sz w:val="24"/>
          <w:szCs w:val="24"/>
          <w:lang w:val="es-SV"/>
        </w:rPr>
        <w:t xml:space="preserve">Sistemas de Información de </w:t>
      </w:r>
      <w:r w:rsidRPr="00D10EC5">
        <w:rPr>
          <w:rFonts w:ascii="Museo Sans 100" w:hAnsi="Museo Sans 100"/>
          <w:sz w:val="24"/>
          <w:szCs w:val="24"/>
          <w:lang w:val="es-SV"/>
        </w:rPr>
        <w:t>Recursos Humanos</w:t>
      </w:r>
    </w:p>
    <w:p w14:paraId="25CD9CE2" w14:textId="77777777" w:rsidR="005B126E" w:rsidRPr="00D10EC5"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D10EC5">
        <w:rPr>
          <w:rFonts w:ascii="Museo Sans 100" w:hAnsi="Museo Sans 100"/>
          <w:sz w:val="24"/>
          <w:szCs w:val="24"/>
          <w:lang w:val="es-SV"/>
        </w:rPr>
        <w:t>Programador de Componentes</w:t>
      </w:r>
    </w:p>
    <w:p w14:paraId="5C085002" w14:textId="77777777" w:rsidR="00DD4E45" w:rsidRPr="00310377" w:rsidRDefault="00DD4E45" w:rsidP="005B126E">
      <w:pPr>
        <w:numPr>
          <w:ilvl w:val="0"/>
          <w:numId w:val="14"/>
        </w:numPr>
        <w:tabs>
          <w:tab w:val="clear" w:pos="644"/>
          <w:tab w:val="left" w:pos="851"/>
        </w:tabs>
        <w:ind w:left="851" w:hanging="425"/>
        <w:rPr>
          <w:rFonts w:ascii="Museo Sans 100" w:hAnsi="Museo Sans 100"/>
          <w:sz w:val="24"/>
          <w:szCs w:val="24"/>
          <w:lang w:val="es-SV"/>
        </w:rPr>
      </w:pPr>
      <w:r w:rsidRPr="00310377">
        <w:rPr>
          <w:rFonts w:ascii="Museo Sans 100" w:hAnsi="Museo Sans 100"/>
          <w:sz w:val="24"/>
          <w:szCs w:val="24"/>
          <w:lang w:val="es-SV"/>
        </w:rPr>
        <w:t>Programador de Componentes Junior</w:t>
      </w:r>
    </w:p>
    <w:p w14:paraId="45F248A0" w14:textId="77777777" w:rsidR="000D10EE" w:rsidRPr="00310377" w:rsidRDefault="005B126E" w:rsidP="005B126E">
      <w:pPr>
        <w:numPr>
          <w:ilvl w:val="0"/>
          <w:numId w:val="14"/>
        </w:numPr>
        <w:tabs>
          <w:tab w:val="clear" w:pos="644"/>
          <w:tab w:val="left" w:pos="851"/>
        </w:tabs>
        <w:ind w:left="851" w:hanging="425"/>
        <w:rPr>
          <w:rFonts w:ascii="Museo Sans 100" w:hAnsi="Museo Sans 100"/>
          <w:sz w:val="24"/>
          <w:szCs w:val="24"/>
          <w:lang w:val="es-SV"/>
        </w:rPr>
      </w:pPr>
      <w:r w:rsidRPr="00310377">
        <w:rPr>
          <w:rFonts w:ascii="Museo Sans 100" w:hAnsi="Museo Sans 100"/>
          <w:sz w:val="24"/>
          <w:szCs w:val="24"/>
          <w:lang w:val="es-SV"/>
        </w:rPr>
        <w:t>Secretaria de Unidad</w:t>
      </w:r>
    </w:p>
    <w:p w14:paraId="7AD8EB2D" w14:textId="77777777" w:rsidR="000D10EE" w:rsidRPr="00164EF5" w:rsidRDefault="000D10EE" w:rsidP="000F0079">
      <w:pPr>
        <w:ind w:left="426"/>
        <w:rPr>
          <w:rFonts w:ascii="Museo Sans 100" w:hAnsi="Museo Sans 100"/>
          <w:sz w:val="24"/>
          <w:szCs w:val="24"/>
          <w:lang w:val="es-SV"/>
        </w:rPr>
      </w:pPr>
    </w:p>
    <w:p w14:paraId="6EC3215E" w14:textId="77777777" w:rsidR="000D10EE" w:rsidRPr="00164EF5" w:rsidRDefault="000D10EE" w:rsidP="000D10EE">
      <w:pPr>
        <w:ind w:left="426"/>
        <w:rPr>
          <w:rFonts w:ascii="Museo Sans 100" w:hAnsi="Museo Sans 100"/>
          <w:b/>
          <w:sz w:val="24"/>
          <w:szCs w:val="24"/>
          <w:lang w:val="es-SV"/>
        </w:rPr>
      </w:pPr>
      <w:r w:rsidRPr="00164EF5">
        <w:rPr>
          <w:rFonts w:ascii="Museo Sans 100" w:hAnsi="Museo Sans 100"/>
          <w:b/>
          <w:sz w:val="24"/>
          <w:szCs w:val="24"/>
          <w:lang w:val="es-SV"/>
        </w:rPr>
        <w:t>Unidad de Infraestructura Tecnológica</w:t>
      </w:r>
    </w:p>
    <w:p w14:paraId="4EE41573" w14:textId="77777777" w:rsidR="000D10EE" w:rsidRPr="00DD4E45" w:rsidRDefault="000D10EE" w:rsidP="000D10EE">
      <w:pPr>
        <w:numPr>
          <w:ilvl w:val="0"/>
          <w:numId w:val="14"/>
        </w:numPr>
        <w:tabs>
          <w:tab w:val="clear" w:pos="644"/>
        </w:tabs>
        <w:ind w:left="851" w:hanging="425"/>
        <w:rPr>
          <w:rFonts w:ascii="Museo Sans 100" w:hAnsi="Museo Sans 100"/>
          <w:sz w:val="24"/>
          <w:szCs w:val="24"/>
          <w:lang w:val="es-SV"/>
        </w:rPr>
      </w:pPr>
      <w:r w:rsidRPr="00DD4E45">
        <w:rPr>
          <w:rFonts w:ascii="Museo Sans 100" w:hAnsi="Museo Sans 100"/>
          <w:sz w:val="24"/>
          <w:szCs w:val="24"/>
          <w:lang w:val="es-SV"/>
        </w:rPr>
        <w:t>Coordinador de Infraestructura Tecnológica</w:t>
      </w:r>
    </w:p>
    <w:p w14:paraId="1F17B1D3" w14:textId="77777777" w:rsidR="000D10EE" w:rsidRPr="00E71A78" w:rsidRDefault="000D10EE" w:rsidP="000D10EE">
      <w:pPr>
        <w:numPr>
          <w:ilvl w:val="0"/>
          <w:numId w:val="14"/>
        </w:numPr>
        <w:tabs>
          <w:tab w:val="clear" w:pos="644"/>
        </w:tabs>
        <w:ind w:left="851" w:hanging="425"/>
        <w:rPr>
          <w:rFonts w:ascii="Museo Sans 100" w:hAnsi="Museo Sans 100"/>
          <w:sz w:val="24"/>
          <w:szCs w:val="24"/>
          <w:lang w:val="es-SV"/>
        </w:rPr>
      </w:pPr>
      <w:r w:rsidRPr="00E71A78">
        <w:rPr>
          <w:rFonts w:ascii="Museo Sans 100" w:hAnsi="Museo Sans 100"/>
          <w:sz w:val="24"/>
          <w:szCs w:val="24"/>
          <w:lang w:val="es-SV"/>
        </w:rPr>
        <w:t>Administrador de Aplicaciones y Sistemas Operativos</w:t>
      </w:r>
    </w:p>
    <w:p w14:paraId="6B0DA558" w14:textId="77777777" w:rsidR="000D10EE" w:rsidRPr="00804261" w:rsidRDefault="000D10EE" w:rsidP="000D10EE">
      <w:pPr>
        <w:numPr>
          <w:ilvl w:val="0"/>
          <w:numId w:val="14"/>
        </w:numPr>
        <w:tabs>
          <w:tab w:val="clear" w:pos="644"/>
        </w:tabs>
        <w:ind w:left="851" w:hanging="425"/>
        <w:rPr>
          <w:rFonts w:ascii="Museo Sans 100" w:hAnsi="Museo Sans 100"/>
          <w:sz w:val="24"/>
          <w:szCs w:val="24"/>
          <w:lang w:val="es-SV"/>
        </w:rPr>
      </w:pPr>
      <w:r w:rsidRPr="00804261">
        <w:rPr>
          <w:rFonts w:ascii="Museo Sans 100" w:hAnsi="Museo Sans 100"/>
          <w:sz w:val="24"/>
          <w:szCs w:val="24"/>
          <w:lang w:val="es-SV"/>
        </w:rPr>
        <w:t>Administrador de Base de Datos Avanzado</w:t>
      </w:r>
    </w:p>
    <w:p w14:paraId="058D1BEE" w14:textId="77777777" w:rsidR="000D10EE" w:rsidRPr="00D10EC5" w:rsidRDefault="000D10EE"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Administrador de Hardware y Software UNIX Junior</w:t>
      </w:r>
    </w:p>
    <w:p w14:paraId="11752FCA" w14:textId="77777777" w:rsidR="00D3194A" w:rsidRPr="00D10EC5" w:rsidRDefault="00D3194A" w:rsidP="00D3194A">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Administrador de Servicios de Soporte</w:t>
      </w:r>
      <w:r w:rsidR="003F351B" w:rsidRPr="00D10EC5">
        <w:rPr>
          <w:rFonts w:ascii="Museo Sans 100" w:hAnsi="Museo Sans 100"/>
          <w:sz w:val="24"/>
          <w:szCs w:val="24"/>
          <w:lang w:val="es-SV"/>
        </w:rPr>
        <w:t xml:space="preserve"> IT</w:t>
      </w:r>
    </w:p>
    <w:p w14:paraId="57B6FFF2" w14:textId="77777777" w:rsidR="000D10EE" w:rsidRPr="00D10EC5" w:rsidRDefault="000D10EE"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Administrador e</w:t>
      </w:r>
      <w:r w:rsidR="00D3194A" w:rsidRPr="00D10EC5">
        <w:rPr>
          <w:rFonts w:ascii="Museo Sans 100" w:hAnsi="Museo Sans 100"/>
          <w:sz w:val="24"/>
          <w:szCs w:val="24"/>
          <w:lang w:val="es-SV"/>
        </w:rPr>
        <w:t>n</w:t>
      </w:r>
      <w:r w:rsidRPr="00D10EC5">
        <w:rPr>
          <w:rFonts w:ascii="Museo Sans 100" w:hAnsi="Museo Sans 100"/>
          <w:sz w:val="24"/>
          <w:szCs w:val="24"/>
          <w:lang w:val="es-SV"/>
        </w:rPr>
        <w:t xml:space="preserve"> Infraestructura de Middleware</w:t>
      </w:r>
    </w:p>
    <w:p w14:paraId="2285BD29" w14:textId="77777777" w:rsidR="00D3194A" w:rsidRPr="00D10EC5" w:rsidRDefault="00D3194A"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Arquitecto de Infraestructura en la Nube</w:t>
      </w:r>
    </w:p>
    <w:p w14:paraId="7FB683FD" w14:textId="77777777" w:rsidR="000D10EE" w:rsidRPr="00D10EC5" w:rsidRDefault="000D10EE"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 xml:space="preserve">Arquitecto </w:t>
      </w:r>
      <w:r w:rsidR="00D3194A" w:rsidRPr="00D10EC5">
        <w:rPr>
          <w:rFonts w:ascii="Museo Sans 100" w:hAnsi="Museo Sans 100"/>
          <w:sz w:val="24"/>
          <w:szCs w:val="24"/>
          <w:lang w:val="es-SV"/>
        </w:rPr>
        <w:t>en Infraestructura y Middleware</w:t>
      </w:r>
    </w:p>
    <w:p w14:paraId="17F286A9" w14:textId="77777777" w:rsidR="000D10EE" w:rsidRPr="00D10EC5" w:rsidRDefault="000D10EE"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Especialista en Aplicacione</w:t>
      </w:r>
      <w:r w:rsidR="00D3194A" w:rsidRPr="00D10EC5">
        <w:rPr>
          <w:rFonts w:ascii="Museo Sans 100" w:hAnsi="Museo Sans 100"/>
          <w:sz w:val="24"/>
          <w:szCs w:val="24"/>
          <w:lang w:val="es-SV"/>
        </w:rPr>
        <w:t>s y Sistemas Operativos Windows</w:t>
      </w:r>
    </w:p>
    <w:p w14:paraId="4E24BDB6" w14:textId="77777777" w:rsidR="000D10EE" w:rsidRPr="00D10EC5" w:rsidRDefault="000D10EE"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Especialista en Hardware y Software UNIX</w:t>
      </w:r>
    </w:p>
    <w:p w14:paraId="728ED16C" w14:textId="77777777" w:rsidR="000D10EE" w:rsidRPr="00D10EC5" w:rsidRDefault="000D10EE" w:rsidP="000D10EE">
      <w:pPr>
        <w:numPr>
          <w:ilvl w:val="0"/>
          <w:numId w:val="14"/>
        </w:numPr>
        <w:tabs>
          <w:tab w:val="clear" w:pos="644"/>
        </w:tabs>
        <w:ind w:left="851" w:hanging="425"/>
        <w:rPr>
          <w:rFonts w:ascii="Museo Sans 100" w:hAnsi="Museo Sans 100"/>
          <w:sz w:val="24"/>
          <w:szCs w:val="24"/>
          <w:lang w:val="es-SV"/>
        </w:rPr>
      </w:pPr>
      <w:r w:rsidRPr="00D10EC5">
        <w:rPr>
          <w:rFonts w:ascii="Museo Sans 100" w:hAnsi="Museo Sans 100"/>
          <w:sz w:val="24"/>
          <w:szCs w:val="24"/>
          <w:lang w:val="es-SV"/>
        </w:rPr>
        <w:t>Supervisor de Cent</w:t>
      </w:r>
      <w:r w:rsidR="00D3194A" w:rsidRPr="00D10EC5">
        <w:rPr>
          <w:rFonts w:ascii="Museo Sans 100" w:hAnsi="Museo Sans 100"/>
          <w:sz w:val="24"/>
          <w:szCs w:val="24"/>
          <w:lang w:val="es-SV"/>
        </w:rPr>
        <w:t>ro</w:t>
      </w:r>
      <w:r w:rsidR="00354A3F" w:rsidRPr="00D10EC5">
        <w:rPr>
          <w:rFonts w:ascii="Museo Sans 100" w:hAnsi="Museo Sans 100"/>
          <w:sz w:val="24"/>
          <w:szCs w:val="24"/>
          <w:lang w:val="es-SV"/>
        </w:rPr>
        <w:t>s</w:t>
      </w:r>
      <w:r w:rsidR="00D3194A" w:rsidRPr="00D10EC5">
        <w:rPr>
          <w:rFonts w:ascii="Museo Sans 100" w:hAnsi="Museo Sans 100"/>
          <w:sz w:val="24"/>
          <w:szCs w:val="24"/>
          <w:lang w:val="es-SV"/>
        </w:rPr>
        <w:t xml:space="preserve"> de Datos</w:t>
      </w:r>
    </w:p>
    <w:p w14:paraId="6C05020F" w14:textId="77777777" w:rsidR="00D310FB" w:rsidRPr="00164EF5" w:rsidRDefault="00D310FB" w:rsidP="009F38EE">
      <w:pPr>
        <w:rPr>
          <w:rFonts w:ascii="Museo Sans 100" w:hAnsi="Museo Sans 100"/>
          <w:sz w:val="24"/>
          <w:szCs w:val="24"/>
          <w:lang w:val="es-SV"/>
        </w:rPr>
      </w:pPr>
    </w:p>
    <w:p w14:paraId="172CF3F6" w14:textId="77777777" w:rsidR="00D310FB" w:rsidRPr="00164EF5" w:rsidRDefault="00FB6CC8" w:rsidP="002C439E">
      <w:pPr>
        <w:ind w:left="426"/>
        <w:rPr>
          <w:rFonts w:ascii="Museo Sans 100" w:hAnsi="Museo Sans 100"/>
          <w:b/>
          <w:sz w:val="24"/>
          <w:szCs w:val="24"/>
          <w:lang w:val="es-SV"/>
        </w:rPr>
      </w:pPr>
      <w:r w:rsidRPr="00164EF5">
        <w:rPr>
          <w:rFonts w:ascii="Museo Sans 100" w:hAnsi="Museo Sans 100"/>
          <w:b/>
          <w:sz w:val="24"/>
          <w:szCs w:val="24"/>
          <w:lang w:val="es-SV"/>
        </w:rPr>
        <w:t>Unidad de Innovación y Gestión de Portales</w:t>
      </w:r>
    </w:p>
    <w:p w14:paraId="3297D73F" w14:textId="77777777" w:rsidR="00D310FB" w:rsidRPr="00310377" w:rsidRDefault="00D310FB"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Coordinador de</w:t>
      </w:r>
      <w:r w:rsidR="00BA5250" w:rsidRPr="00310377">
        <w:rPr>
          <w:rFonts w:ascii="Museo Sans 100" w:hAnsi="Museo Sans 100"/>
          <w:sz w:val="24"/>
          <w:szCs w:val="24"/>
          <w:lang w:val="es-SV"/>
        </w:rPr>
        <w:t xml:space="preserve"> la Unidad de</w:t>
      </w:r>
      <w:r w:rsidRPr="00310377">
        <w:rPr>
          <w:rFonts w:ascii="Museo Sans 100" w:hAnsi="Museo Sans 100"/>
          <w:sz w:val="24"/>
          <w:szCs w:val="24"/>
          <w:lang w:val="es-SV"/>
        </w:rPr>
        <w:t xml:space="preserve"> Innovación y Gestión de Portales</w:t>
      </w:r>
    </w:p>
    <w:p w14:paraId="06294C2E" w14:textId="77777777" w:rsidR="00D3194A" w:rsidRPr="00310377" w:rsidRDefault="00D3194A" w:rsidP="00AE7D87">
      <w:pPr>
        <w:numPr>
          <w:ilvl w:val="0"/>
          <w:numId w:val="14"/>
        </w:numPr>
        <w:tabs>
          <w:tab w:val="clear" w:pos="644"/>
          <w:tab w:val="left" w:pos="851"/>
        </w:tabs>
        <w:ind w:left="851" w:hanging="425"/>
        <w:rPr>
          <w:rFonts w:ascii="Museo Sans 100" w:hAnsi="Museo Sans 100"/>
          <w:sz w:val="24"/>
          <w:szCs w:val="24"/>
          <w:lang w:val="es-SV"/>
        </w:rPr>
      </w:pPr>
      <w:r w:rsidRPr="00310377">
        <w:rPr>
          <w:rFonts w:ascii="Museo Sans 100" w:hAnsi="Museo Sans 100"/>
          <w:sz w:val="24"/>
          <w:szCs w:val="24"/>
          <w:lang w:val="es-SV"/>
        </w:rPr>
        <w:t>Asistente Administrativo(a) de Proyectos</w:t>
      </w:r>
    </w:p>
    <w:p w14:paraId="795C2E57" w14:textId="77777777" w:rsidR="00731AEA" w:rsidRPr="00310377" w:rsidRDefault="00731AEA"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 xml:space="preserve">Desarrollador </w:t>
      </w:r>
      <w:r w:rsidR="00217148" w:rsidRPr="00310377">
        <w:rPr>
          <w:rFonts w:ascii="Museo Sans 100" w:hAnsi="Museo Sans 100"/>
          <w:sz w:val="24"/>
          <w:szCs w:val="24"/>
          <w:lang w:val="es-SV"/>
        </w:rPr>
        <w:t xml:space="preserve">de Portales </w:t>
      </w:r>
      <w:r w:rsidRPr="00310377">
        <w:rPr>
          <w:rFonts w:ascii="Museo Sans 100" w:hAnsi="Museo Sans 100"/>
          <w:sz w:val="24"/>
          <w:szCs w:val="24"/>
          <w:lang w:val="es-SV"/>
        </w:rPr>
        <w:t>Web</w:t>
      </w:r>
    </w:p>
    <w:p w14:paraId="606AB132" w14:textId="77777777" w:rsidR="00747516" w:rsidRPr="00310377" w:rsidRDefault="00747516"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Especialista en Automatización de Procesos</w:t>
      </w:r>
    </w:p>
    <w:p w14:paraId="781CB316" w14:textId="77777777" w:rsidR="002B30D3" w:rsidRPr="00310377" w:rsidRDefault="002B30D3"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Especialista en Innovación Tecnológica y Gestión de Proyectos</w:t>
      </w:r>
    </w:p>
    <w:p w14:paraId="000F50BA" w14:textId="77777777" w:rsidR="002B30D3" w:rsidRPr="00310377" w:rsidRDefault="002B30D3"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Especialista en Innovación y Arquitectura de Soluciones Tecnológicas</w:t>
      </w:r>
    </w:p>
    <w:p w14:paraId="66989B40" w14:textId="77777777" w:rsidR="002B30D3" w:rsidRPr="00310377" w:rsidRDefault="002B30D3"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Especialista en Sistemas de Información Gerencial</w:t>
      </w:r>
    </w:p>
    <w:p w14:paraId="0788E27C" w14:textId="77777777" w:rsidR="00FE5B16" w:rsidRPr="00310377" w:rsidRDefault="00FE5B16" w:rsidP="00FE5B16">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 xml:space="preserve">Experto en Soluciones Tecnológicas </w:t>
      </w:r>
    </w:p>
    <w:p w14:paraId="2965764E" w14:textId="77777777" w:rsidR="00A65C05" w:rsidRPr="00310377" w:rsidRDefault="00A65C05"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 xml:space="preserve">Técnico de </w:t>
      </w:r>
      <w:r w:rsidR="00E9652B" w:rsidRPr="00310377">
        <w:rPr>
          <w:rFonts w:ascii="Museo Sans 100" w:hAnsi="Museo Sans 100"/>
          <w:sz w:val="24"/>
          <w:szCs w:val="24"/>
          <w:lang w:val="es-SV"/>
        </w:rPr>
        <w:t>Gestión de Proyectos</w:t>
      </w:r>
    </w:p>
    <w:p w14:paraId="34785E36" w14:textId="77777777" w:rsidR="00BA5250" w:rsidRPr="00310377" w:rsidRDefault="00BA5250" w:rsidP="00F765EC">
      <w:pPr>
        <w:numPr>
          <w:ilvl w:val="0"/>
          <w:numId w:val="14"/>
        </w:numPr>
        <w:tabs>
          <w:tab w:val="clear" w:pos="644"/>
        </w:tabs>
        <w:ind w:left="851" w:hanging="425"/>
        <w:rPr>
          <w:rFonts w:ascii="Museo Sans 100" w:hAnsi="Museo Sans 100"/>
          <w:sz w:val="24"/>
          <w:szCs w:val="24"/>
          <w:lang w:val="es-SV"/>
        </w:rPr>
      </w:pPr>
      <w:r w:rsidRPr="00310377">
        <w:rPr>
          <w:rFonts w:ascii="Museo Sans 100" w:hAnsi="Museo Sans 100"/>
          <w:sz w:val="24"/>
          <w:szCs w:val="24"/>
          <w:lang w:val="es-SV"/>
        </w:rPr>
        <w:t>Secretaria de Unidad</w:t>
      </w:r>
    </w:p>
    <w:p w14:paraId="08C30939" w14:textId="77777777" w:rsidR="00D310FB" w:rsidRPr="00804261" w:rsidRDefault="00D310FB" w:rsidP="002C439E">
      <w:pPr>
        <w:ind w:left="426"/>
        <w:rPr>
          <w:rFonts w:ascii="Museo Sans 100" w:hAnsi="Museo Sans 100"/>
          <w:b/>
          <w:sz w:val="24"/>
          <w:szCs w:val="24"/>
          <w:lang w:val="es-SV"/>
        </w:rPr>
      </w:pPr>
    </w:p>
    <w:p w14:paraId="3D458DC0" w14:textId="77777777" w:rsidR="00D310FB" w:rsidRPr="00164EF5" w:rsidRDefault="00FB6CC8" w:rsidP="002C439E">
      <w:pPr>
        <w:ind w:left="426"/>
        <w:rPr>
          <w:rFonts w:ascii="Museo Sans 100" w:hAnsi="Museo Sans 100"/>
          <w:b/>
          <w:sz w:val="24"/>
          <w:szCs w:val="24"/>
          <w:lang w:val="es-SV"/>
        </w:rPr>
      </w:pPr>
      <w:r w:rsidRPr="00164EF5">
        <w:rPr>
          <w:rFonts w:ascii="Museo Sans 100" w:hAnsi="Museo Sans 100"/>
          <w:b/>
          <w:sz w:val="24"/>
          <w:szCs w:val="24"/>
          <w:lang w:val="es-SV"/>
        </w:rPr>
        <w:t>Unidad de Redes y Telecomunicaciones</w:t>
      </w:r>
    </w:p>
    <w:p w14:paraId="305BC183" w14:textId="77777777" w:rsidR="00D310FB" w:rsidRPr="00164EF5" w:rsidRDefault="00D310FB"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Coordinador de Redes y Telecomunicaciones</w:t>
      </w:r>
    </w:p>
    <w:p w14:paraId="4B1B925C" w14:textId="77777777" w:rsidR="007B1053" w:rsidRPr="00164EF5" w:rsidRDefault="007B1053"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Administrador de Redes y Telecomunicaciones</w:t>
      </w:r>
    </w:p>
    <w:p w14:paraId="7BCAB01B" w14:textId="77777777" w:rsidR="00AF492E" w:rsidRPr="00164EF5" w:rsidRDefault="00AF492E"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Administrador de Servicios de Telecomunicaciones</w:t>
      </w:r>
    </w:p>
    <w:p w14:paraId="29D2F019" w14:textId="77777777" w:rsidR="00AF492E" w:rsidRPr="00164EF5" w:rsidRDefault="00AF492E"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Especialista en Redes y Telecomunicaciones</w:t>
      </w:r>
    </w:p>
    <w:p w14:paraId="1C51C554" w14:textId="77777777" w:rsidR="00AF492E" w:rsidRPr="00164EF5" w:rsidRDefault="00AF492E"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Especialista Sénior en Redes de Datos</w:t>
      </w:r>
    </w:p>
    <w:p w14:paraId="080BDD9E" w14:textId="77777777" w:rsidR="00D310FB" w:rsidRPr="00164EF5" w:rsidRDefault="00AF492E" w:rsidP="007B1053">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Técn</w:t>
      </w:r>
      <w:r w:rsidR="007B1053" w:rsidRPr="00164EF5">
        <w:rPr>
          <w:rFonts w:ascii="Museo Sans 100" w:hAnsi="Museo Sans 100"/>
          <w:sz w:val="24"/>
          <w:szCs w:val="24"/>
          <w:lang w:val="es-SV"/>
        </w:rPr>
        <w:t>ico en Infraestructura de Red (V</w:t>
      </w:r>
      <w:r w:rsidRPr="00164EF5">
        <w:rPr>
          <w:rFonts w:ascii="Museo Sans 100" w:hAnsi="Museo Sans 100"/>
          <w:sz w:val="24"/>
          <w:szCs w:val="24"/>
          <w:lang w:val="es-SV"/>
        </w:rPr>
        <w:t>oz y Datos)</w:t>
      </w:r>
    </w:p>
    <w:p w14:paraId="4A41AF6B" w14:textId="77777777" w:rsidR="00AF5E99" w:rsidRPr="00164EF5" w:rsidRDefault="00AF5E99" w:rsidP="0050530F">
      <w:pPr>
        <w:ind w:left="851"/>
        <w:rPr>
          <w:rFonts w:ascii="Museo Sans 100" w:hAnsi="Museo Sans 100"/>
          <w:sz w:val="24"/>
          <w:szCs w:val="24"/>
          <w:lang w:val="es-SV"/>
        </w:rPr>
      </w:pPr>
    </w:p>
    <w:p w14:paraId="54F37E7A" w14:textId="77777777" w:rsidR="00D310FB" w:rsidRPr="00164EF5" w:rsidRDefault="00FB6CC8" w:rsidP="002C439E">
      <w:pPr>
        <w:ind w:left="426"/>
        <w:rPr>
          <w:rFonts w:ascii="Museo Sans 100" w:hAnsi="Museo Sans 100"/>
          <w:b/>
          <w:sz w:val="24"/>
          <w:szCs w:val="24"/>
          <w:lang w:val="es-SV"/>
        </w:rPr>
      </w:pPr>
      <w:r w:rsidRPr="00164EF5">
        <w:rPr>
          <w:rFonts w:ascii="Museo Sans 100" w:hAnsi="Museo Sans 100"/>
          <w:b/>
          <w:sz w:val="24"/>
          <w:szCs w:val="24"/>
          <w:lang w:val="es-SV"/>
        </w:rPr>
        <w:t>Unidad de Seguridad de la Información</w:t>
      </w:r>
    </w:p>
    <w:p w14:paraId="1C47E9A9" w14:textId="77777777" w:rsidR="00D310FB" w:rsidRPr="00164EF5" w:rsidRDefault="00D310FB"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Coordinado</w:t>
      </w:r>
      <w:r w:rsidR="0066010A">
        <w:rPr>
          <w:rFonts w:ascii="Museo Sans 100" w:hAnsi="Museo Sans 100"/>
          <w:sz w:val="24"/>
          <w:szCs w:val="24"/>
          <w:lang w:val="es-SV"/>
        </w:rPr>
        <w:t>r de Seguridad de la Información</w:t>
      </w:r>
    </w:p>
    <w:p w14:paraId="0DDBBBFC" w14:textId="77777777" w:rsidR="0066010A" w:rsidRPr="00804261" w:rsidRDefault="0066010A" w:rsidP="00F765EC">
      <w:pPr>
        <w:numPr>
          <w:ilvl w:val="0"/>
          <w:numId w:val="14"/>
        </w:numPr>
        <w:tabs>
          <w:tab w:val="clear" w:pos="644"/>
        </w:tabs>
        <w:ind w:left="851" w:hanging="425"/>
        <w:rPr>
          <w:rFonts w:ascii="Museo Sans 100" w:hAnsi="Museo Sans 100"/>
          <w:sz w:val="24"/>
          <w:szCs w:val="24"/>
          <w:lang w:val="es-SV"/>
        </w:rPr>
      </w:pPr>
      <w:r w:rsidRPr="00804261">
        <w:rPr>
          <w:rFonts w:ascii="Museo Sans 100" w:hAnsi="Museo Sans 100"/>
          <w:sz w:val="24"/>
          <w:szCs w:val="24"/>
          <w:lang w:val="es-SV"/>
        </w:rPr>
        <w:t>Especialista de Seguridad de la Información</w:t>
      </w:r>
    </w:p>
    <w:p w14:paraId="41C75FE1" w14:textId="77777777" w:rsidR="00C44C2F" w:rsidRPr="00164EF5" w:rsidRDefault="00FF65C2"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Especialista en Aseguramiento de Calidad de Software</w:t>
      </w:r>
    </w:p>
    <w:p w14:paraId="18B61075" w14:textId="77777777" w:rsidR="00C44C2F" w:rsidRPr="00164EF5" w:rsidRDefault="00FF65C2"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Especialista en Ciberseguridad</w:t>
      </w:r>
    </w:p>
    <w:p w14:paraId="1BA22A8E" w14:textId="77777777" w:rsidR="002A37AB" w:rsidRPr="00164EF5" w:rsidRDefault="002A37AB"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Técnico de Monitoreo de Ciberseguridad</w:t>
      </w:r>
    </w:p>
    <w:p w14:paraId="37473917" w14:textId="77777777" w:rsidR="00D310FB" w:rsidRPr="00164EF5" w:rsidRDefault="00D310FB" w:rsidP="00F765EC">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 xml:space="preserve">Técnico </w:t>
      </w:r>
      <w:r w:rsidR="00C15EF6" w:rsidRPr="00164EF5">
        <w:rPr>
          <w:rFonts w:ascii="Museo Sans 100" w:hAnsi="Museo Sans 100"/>
          <w:sz w:val="24"/>
          <w:szCs w:val="24"/>
          <w:lang w:val="es-SV"/>
        </w:rPr>
        <w:t>de</w:t>
      </w:r>
      <w:r w:rsidRPr="00164EF5">
        <w:rPr>
          <w:rFonts w:ascii="Museo Sans 100" w:hAnsi="Museo Sans 100"/>
          <w:sz w:val="24"/>
          <w:szCs w:val="24"/>
          <w:lang w:val="es-SV"/>
        </w:rPr>
        <w:t xml:space="preserve"> Seguridad de la Información</w:t>
      </w:r>
    </w:p>
    <w:p w14:paraId="42660757" w14:textId="77777777" w:rsidR="00682D68" w:rsidRPr="00164EF5" w:rsidRDefault="00D310FB" w:rsidP="002A37AB">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 xml:space="preserve">Técnico </w:t>
      </w:r>
      <w:r w:rsidR="00C15EF6" w:rsidRPr="00164EF5">
        <w:rPr>
          <w:rFonts w:ascii="Museo Sans 100" w:hAnsi="Museo Sans 100"/>
          <w:sz w:val="24"/>
          <w:szCs w:val="24"/>
          <w:lang w:val="es-SV"/>
        </w:rPr>
        <w:t>de</w:t>
      </w:r>
      <w:r w:rsidRPr="00164EF5">
        <w:rPr>
          <w:rFonts w:ascii="Museo Sans 100" w:hAnsi="Museo Sans 100"/>
          <w:sz w:val="24"/>
          <w:szCs w:val="24"/>
          <w:lang w:val="es-SV"/>
        </w:rPr>
        <w:t xml:space="preserve"> Seguridad de la Información I</w:t>
      </w:r>
    </w:p>
    <w:p w14:paraId="5F34623B" w14:textId="77777777" w:rsidR="00D310FB" w:rsidRPr="00164EF5" w:rsidRDefault="00D310FB" w:rsidP="002C439E">
      <w:pPr>
        <w:ind w:left="426"/>
        <w:rPr>
          <w:rFonts w:ascii="Museo Sans 100" w:hAnsi="Museo Sans 100"/>
          <w:b/>
          <w:sz w:val="24"/>
          <w:szCs w:val="24"/>
          <w:lang w:val="es-SV"/>
        </w:rPr>
      </w:pPr>
    </w:p>
    <w:p w14:paraId="77A9522A" w14:textId="77777777" w:rsidR="00D310FB" w:rsidRPr="00164EF5" w:rsidRDefault="00FB6CC8" w:rsidP="002C439E">
      <w:pPr>
        <w:ind w:left="426"/>
        <w:rPr>
          <w:rFonts w:ascii="Museo Sans 100" w:hAnsi="Museo Sans 100"/>
          <w:b/>
          <w:sz w:val="24"/>
          <w:szCs w:val="24"/>
          <w:lang w:val="es-SV"/>
        </w:rPr>
      </w:pPr>
      <w:r w:rsidRPr="00164EF5">
        <w:rPr>
          <w:rFonts w:ascii="Museo Sans 100" w:hAnsi="Museo Sans 100"/>
          <w:b/>
          <w:sz w:val="24"/>
          <w:szCs w:val="24"/>
          <w:lang w:val="es-SV"/>
        </w:rPr>
        <w:t>Unidad de Servicio al Cliente</w:t>
      </w:r>
    </w:p>
    <w:p w14:paraId="35C20234" w14:textId="77777777" w:rsidR="00920F08" w:rsidRPr="00164EF5" w:rsidRDefault="00920F08" w:rsidP="002A37AB">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Coordinador de Servicio al Cliente</w:t>
      </w:r>
    </w:p>
    <w:p w14:paraId="6EDB62EC" w14:textId="77777777" w:rsidR="002A37AB" w:rsidRPr="00E71A78"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Administrador de Identidad de Usuarios</w:t>
      </w:r>
    </w:p>
    <w:p w14:paraId="57AB181F" w14:textId="77777777" w:rsidR="00D10EC5" w:rsidRPr="00E71A78" w:rsidRDefault="00D10EC5" w:rsidP="00D10EC5">
      <w:pPr>
        <w:numPr>
          <w:ilvl w:val="0"/>
          <w:numId w:val="14"/>
        </w:numPr>
        <w:ind w:left="851" w:hanging="425"/>
        <w:rPr>
          <w:rFonts w:ascii="Museo Sans 100" w:hAnsi="Museo Sans 100"/>
          <w:sz w:val="24"/>
          <w:szCs w:val="24"/>
          <w:lang w:val="es-SV"/>
        </w:rPr>
      </w:pPr>
      <w:r>
        <w:rPr>
          <w:rFonts w:ascii="Museo Sans 100" w:hAnsi="Museo Sans 100"/>
          <w:sz w:val="24"/>
          <w:szCs w:val="24"/>
          <w:lang w:val="es-SV"/>
        </w:rPr>
        <w:t>Administrador de Identidad de Usuarios Junior</w:t>
      </w:r>
    </w:p>
    <w:p w14:paraId="716EF65C" w14:textId="77777777" w:rsidR="002A37AB" w:rsidRPr="00E71A78"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Administrador de Sistemas y Procesos</w:t>
      </w:r>
    </w:p>
    <w:p w14:paraId="48EE26BA" w14:textId="77777777" w:rsidR="002A37AB" w:rsidRPr="00E71A78"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Especialista en Administración de Identidades de Usuarios</w:t>
      </w:r>
    </w:p>
    <w:p w14:paraId="7350786C" w14:textId="77777777" w:rsidR="002A37AB" w:rsidRPr="00E71A78"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Especialista en Infraestructura Cliente</w:t>
      </w:r>
    </w:p>
    <w:p w14:paraId="7128B2AE" w14:textId="77777777" w:rsidR="002A37AB" w:rsidRPr="00E71A78"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Especialista en Procesos TI</w:t>
      </w:r>
    </w:p>
    <w:p w14:paraId="415BA955" w14:textId="77777777" w:rsidR="002A37AB" w:rsidRPr="00E71A78"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Técnico de Soporte Informático Junior</w:t>
      </w:r>
    </w:p>
    <w:p w14:paraId="747BFFE9" w14:textId="77777777" w:rsidR="002A37AB" w:rsidRDefault="002A37AB" w:rsidP="002A37AB">
      <w:pPr>
        <w:numPr>
          <w:ilvl w:val="0"/>
          <w:numId w:val="14"/>
        </w:numPr>
        <w:ind w:left="851" w:hanging="425"/>
        <w:rPr>
          <w:rFonts w:ascii="Museo Sans 100" w:hAnsi="Museo Sans 100"/>
          <w:sz w:val="24"/>
          <w:szCs w:val="24"/>
          <w:lang w:val="es-SV"/>
        </w:rPr>
      </w:pPr>
      <w:r w:rsidRPr="00E71A78">
        <w:rPr>
          <w:rFonts w:ascii="Museo Sans 100" w:hAnsi="Museo Sans 100"/>
          <w:sz w:val="24"/>
          <w:szCs w:val="24"/>
          <w:lang w:val="es-SV"/>
        </w:rPr>
        <w:t>Técnico en Infraestructura Cliente</w:t>
      </w:r>
    </w:p>
    <w:p w14:paraId="59B3325E" w14:textId="77777777" w:rsidR="00920F08" w:rsidRPr="00164EF5" w:rsidRDefault="002A37AB" w:rsidP="002A37AB">
      <w:pPr>
        <w:numPr>
          <w:ilvl w:val="0"/>
          <w:numId w:val="14"/>
        </w:numPr>
        <w:ind w:left="851" w:hanging="425"/>
        <w:rPr>
          <w:rFonts w:ascii="Museo Sans 100" w:hAnsi="Museo Sans 100"/>
          <w:sz w:val="24"/>
          <w:szCs w:val="24"/>
          <w:lang w:val="es-SV"/>
        </w:rPr>
      </w:pPr>
      <w:r w:rsidRPr="00164EF5">
        <w:rPr>
          <w:rFonts w:ascii="Museo Sans 100" w:hAnsi="Museo Sans 100"/>
          <w:sz w:val="24"/>
          <w:szCs w:val="24"/>
          <w:lang w:val="es-SV"/>
        </w:rPr>
        <w:t>Secretaria</w:t>
      </w:r>
    </w:p>
    <w:p w14:paraId="4AA0314A" w14:textId="77777777" w:rsidR="00D310FB" w:rsidRPr="00164EF5" w:rsidRDefault="00D310FB" w:rsidP="002C439E">
      <w:pPr>
        <w:ind w:left="426"/>
        <w:rPr>
          <w:rFonts w:ascii="Museo Sans 100" w:hAnsi="Museo Sans 100"/>
          <w:b/>
          <w:sz w:val="24"/>
          <w:szCs w:val="24"/>
          <w:lang w:val="es-SV"/>
        </w:rPr>
      </w:pPr>
    </w:p>
    <w:p w14:paraId="7E8FC85C" w14:textId="77777777" w:rsidR="000D10EE" w:rsidRPr="00164EF5" w:rsidRDefault="000D10EE" w:rsidP="000D10EE">
      <w:pPr>
        <w:ind w:left="426"/>
        <w:rPr>
          <w:rFonts w:ascii="Museo Sans 100" w:hAnsi="Museo Sans 100"/>
          <w:b/>
          <w:sz w:val="24"/>
          <w:szCs w:val="24"/>
          <w:lang w:val="es-SV"/>
        </w:rPr>
      </w:pPr>
      <w:r w:rsidRPr="00164EF5">
        <w:rPr>
          <w:rFonts w:ascii="Museo Sans 100" w:hAnsi="Museo Sans 100"/>
          <w:b/>
          <w:sz w:val="24"/>
          <w:szCs w:val="24"/>
          <w:lang w:val="es-SV"/>
        </w:rPr>
        <w:t>Unidad de Sistemas Informáticos</w:t>
      </w:r>
    </w:p>
    <w:p w14:paraId="6D066183" w14:textId="77777777" w:rsidR="002A37AB" w:rsidRPr="00164EF5" w:rsidRDefault="000D10EE" w:rsidP="002A37AB">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Coordinador(a) de Unidad de Sistemas Informáticos</w:t>
      </w:r>
    </w:p>
    <w:p w14:paraId="61DDF800" w14:textId="77777777" w:rsidR="002A37AB" w:rsidRDefault="002A37AB" w:rsidP="002A2F68">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Arquitecto(a) de</w:t>
      </w:r>
      <w:r w:rsidR="003574DA">
        <w:rPr>
          <w:rFonts w:ascii="Museo Sans 100" w:hAnsi="Museo Sans 100"/>
          <w:sz w:val="24"/>
          <w:szCs w:val="24"/>
          <w:lang w:val="es-SV"/>
        </w:rPr>
        <w:t xml:space="preserve"> Software</w:t>
      </w:r>
    </w:p>
    <w:p w14:paraId="4417F114" w14:textId="77777777" w:rsidR="00543602" w:rsidRDefault="00543602" w:rsidP="00543602">
      <w:pPr>
        <w:numPr>
          <w:ilvl w:val="0"/>
          <w:numId w:val="14"/>
        </w:numPr>
        <w:tabs>
          <w:tab w:val="clear" w:pos="644"/>
        </w:tabs>
        <w:ind w:left="851" w:hanging="425"/>
        <w:rPr>
          <w:rFonts w:ascii="Museo Sans 100" w:hAnsi="Museo Sans 100"/>
          <w:sz w:val="24"/>
          <w:szCs w:val="24"/>
          <w:lang w:val="es-SV"/>
        </w:rPr>
      </w:pPr>
      <w:r>
        <w:rPr>
          <w:rFonts w:ascii="Museo Sans 100" w:hAnsi="Museo Sans 100"/>
          <w:sz w:val="24"/>
          <w:szCs w:val="24"/>
          <w:lang w:val="es-SV"/>
        </w:rPr>
        <w:t>Arquitecto(a) de Soluciones</w:t>
      </w:r>
    </w:p>
    <w:p w14:paraId="1B7FFC08" w14:textId="6B1F341E" w:rsidR="003574DA" w:rsidRPr="00164EF5" w:rsidRDefault="003574DA" w:rsidP="002A2F68">
      <w:pPr>
        <w:numPr>
          <w:ilvl w:val="0"/>
          <w:numId w:val="14"/>
        </w:numPr>
        <w:tabs>
          <w:tab w:val="clear" w:pos="644"/>
        </w:tabs>
        <w:ind w:left="851" w:hanging="425"/>
        <w:rPr>
          <w:rFonts w:ascii="Museo Sans 100" w:hAnsi="Museo Sans 100"/>
          <w:sz w:val="24"/>
          <w:szCs w:val="24"/>
          <w:lang w:val="es-SV"/>
        </w:rPr>
      </w:pPr>
      <w:r>
        <w:rPr>
          <w:rFonts w:ascii="Museo Sans 100" w:hAnsi="Museo Sans 100"/>
          <w:sz w:val="24"/>
          <w:szCs w:val="24"/>
          <w:lang w:val="es-SV"/>
        </w:rPr>
        <w:t>Arquitecto</w:t>
      </w:r>
      <w:r w:rsidR="00543602">
        <w:rPr>
          <w:rFonts w:ascii="Museo Sans 100" w:hAnsi="Museo Sans 100"/>
          <w:sz w:val="24"/>
          <w:szCs w:val="24"/>
          <w:lang w:val="es-SV"/>
        </w:rPr>
        <w:t>(a)</w:t>
      </w:r>
      <w:r>
        <w:rPr>
          <w:rFonts w:ascii="Museo Sans 100" w:hAnsi="Museo Sans 100"/>
          <w:sz w:val="24"/>
          <w:szCs w:val="24"/>
          <w:lang w:val="es-SV"/>
        </w:rPr>
        <w:t xml:space="preserve"> de Sistemas Junior </w:t>
      </w:r>
    </w:p>
    <w:p w14:paraId="17F48531" w14:textId="77777777" w:rsidR="002A37AB" w:rsidRPr="00164EF5" w:rsidRDefault="002A37AB" w:rsidP="002A2F68">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Desarrollador(a) de Aplicaciones Junior</w:t>
      </w:r>
    </w:p>
    <w:p w14:paraId="1AA66AD1" w14:textId="7207091A" w:rsidR="00920F08" w:rsidRDefault="002A37AB" w:rsidP="003574DA">
      <w:pPr>
        <w:numPr>
          <w:ilvl w:val="0"/>
          <w:numId w:val="14"/>
        </w:numPr>
        <w:tabs>
          <w:tab w:val="clear" w:pos="644"/>
        </w:tabs>
        <w:ind w:left="851" w:hanging="425"/>
        <w:rPr>
          <w:rFonts w:ascii="Museo Sans 100" w:hAnsi="Museo Sans 100"/>
          <w:sz w:val="24"/>
          <w:szCs w:val="24"/>
          <w:lang w:val="es-SV"/>
        </w:rPr>
      </w:pPr>
      <w:r w:rsidRPr="00164EF5">
        <w:rPr>
          <w:rFonts w:ascii="Museo Sans 100" w:hAnsi="Museo Sans 100"/>
          <w:sz w:val="24"/>
          <w:szCs w:val="24"/>
          <w:lang w:val="es-SV"/>
        </w:rPr>
        <w:t>Desarrollador(a) de Aplicaciones Senior</w:t>
      </w:r>
    </w:p>
    <w:p w14:paraId="12F52ACD" w14:textId="3624CD27" w:rsidR="00543602" w:rsidRPr="003574DA" w:rsidRDefault="00543602" w:rsidP="003574DA">
      <w:pPr>
        <w:numPr>
          <w:ilvl w:val="0"/>
          <w:numId w:val="14"/>
        </w:numPr>
        <w:tabs>
          <w:tab w:val="clear" w:pos="644"/>
        </w:tabs>
        <w:ind w:left="851" w:hanging="425"/>
        <w:rPr>
          <w:rFonts w:ascii="Museo Sans 100" w:hAnsi="Museo Sans 100"/>
          <w:sz w:val="24"/>
          <w:szCs w:val="24"/>
          <w:lang w:val="es-SV"/>
        </w:rPr>
      </w:pPr>
      <w:r>
        <w:rPr>
          <w:rFonts w:ascii="Museo Sans 100" w:hAnsi="Museo Sans 100"/>
          <w:sz w:val="24"/>
          <w:szCs w:val="24"/>
          <w:lang w:val="es-SV"/>
        </w:rPr>
        <w:t>Especialista en Gestión de Proyectos Senior</w:t>
      </w:r>
    </w:p>
    <w:p w14:paraId="7D5C885F" w14:textId="77777777" w:rsidR="006150CA" w:rsidRPr="00164EF5" w:rsidRDefault="006150CA" w:rsidP="00993754">
      <w:pPr>
        <w:ind w:left="709"/>
        <w:rPr>
          <w:rFonts w:ascii="Museo Sans 100" w:hAnsi="Museo Sans 100"/>
          <w:sz w:val="24"/>
          <w:szCs w:val="24"/>
          <w:lang w:val="es-SV"/>
        </w:rPr>
      </w:pPr>
    </w:p>
    <w:p w14:paraId="61E8AA68" w14:textId="77777777" w:rsidR="00D310FB" w:rsidRDefault="00056B0D" w:rsidP="00056B0D">
      <w:pPr>
        <w:pStyle w:val="Ttulo01"/>
      </w:pPr>
      <w:bookmarkStart w:id="25" w:name="_Toc86927538"/>
      <w:r w:rsidRPr="00164EF5">
        <w:t>Modificaciones</w:t>
      </w:r>
      <w:bookmarkEnd w:id="25"/>
    </w:p>
    <w:p w14:paraId="35DE4866" w14:textId="77777777" w:rsidR="00804261" w:rsidRPr="00804261" w:rsidRDefault="00804261" w:rsidP="00804261">
      <w:pPr>
        <w:pStyle w:val="Ttulo01"/>
        <w:numPr>
          <w:ilvl w:val="0"/>
          <w:numId w:val="0"/>
        </w:numPr>
        <w:rPr>
          <w:sz w:val="20"/>
        </w:rPr>
      </w:pPr>
    </w:p>
    <w:p w14:paraId="2B8C4B1F" w14:textId="77777777" w:rsidR="00D310FB" w:rsidRPr="00164EF5" w:rsidRDefault="00A76F09" w:rsidP="007B7AAF">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360"/>
        <w:rPr>
          <w:rFonts w:ascii="Museo Sans 100" w:hAnsi="Museo Sans 100"/>
          <w:b/>
          <w:sz w:val="24"/>
          <w:szCs w:val="24"/>
        </w:rPr>
      </w:pPr>
      <w:r w:rsidRPr="00164EF5">
        <w:rPr>
          <w:rFonts w:ascii="Museo Sans 100" w:hAnsi="Museo Sans 100"/>
          <w:b/>
          <w:sz w:val="24"/>
          <w:szCs w:val="24"/>
        </w:rPr>
        <w:t xml:space="preserve"> </w:t>
      </w:r>
    </w:p>
    <w:p w14:paraId="402AA47A" w14:textId="77777777" w:rsidR="00D310FB" w:rsidRPr="00164EF5" w:rsidRDefault="00D310FB" w:rsidP="002A36D1">
      <w:pPr>
        <w:pStyle w:val="Sangradetextonormal"/>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right="51"/>
        <w:jc w:val="center"/>
        <w:rPr>
          <w:rFonts w:ascii="Museo Sans 100" w:hAnsi="Museo Sans 100"/>
          <w:b/>
          <w:sz w:val="24"/>
          <w:szCs w:val="24"/>
        </w:rPr>
      </w:pPr>
      <w:r w:rsidRPr="00164EF5">
        <w:rPr>
          <w:rFonts w:ascii="Museo Sans 100" w:hAnsi="Museo Sans 100"/>
          <w:b/>
          <w:sz w:val="24"/>
          <w:szCs w:val="24"/>
        </w:rPr>
        <w:t>REGISTRO DE MODIFICACIONES</w:t>
      </w:r>
    </w:p>
    <w:p w14:paraId="3EF4A959" w14:textId="77777777" w:rsidR="00D310FB" w:rsidRPr="00164EF5" w:rsidRDefault="00D310FB" w:rsidP="00C66423">
      <w:pPr>
        <w:pStyle w:val="a"/>
        <w:spacing w:line="240" w:lineRule="auto"/>
        <w:jc w:val="left"/>
        <w:rPr>
          <w:rFonts w:ascii="Museo Sans 100" w:hAnsi="Museo Sans 100"/>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9000"/>
      </w:tblGrid>
      <w:tr w:rsidR="00D310FB" w:rsidRPr="00164EF5" w14:paraId="1B163FBB" w14:textId="77777777">
        <w:trPr>
          <w:cantSplit/>
          <w:trHeight w:val="488"/>
          <w:tblHeader/>
        </w:trPr>
        <w:tc>
          <w:tcPr>
            <w:tcW w:w="610" w:type="dxa"/>
            <w:vAlign w:val="center"/>
          </w:tcPr>
          <w:p w14:paraId="4B118AAE" w14:textId="77777777" w:rsidR="00D310FB" w:rsidRPr="00164EF5" w:rsidRDefault="00D310FB" w:rsidP="00C66423">
            <w:pPr>
              <w:pStyle w:val="a"/>
              <w:spacing w:line="240" w:lineRule="auto"/>
              <w:jc w:val="center"/>
              <w:rPr>
                <w:rFonts w:ascii="Museo Sans 100" w:hAnsi="Museo Sans 100"/>
                <w:b/>
                <w:szCs w:val="24"/>
              </w:rPr>
            </w:pPr>
            <w:r w:rsidRPr="00164EF5">
              <w:rPr>
                <w:rFonts w:ascii="Museo Sans 100" w:hAnsi="Museo Sans 100"/>
                <w:b/>
                <w:szCs w:val="24"/>
              </w:rPr>
              <w:t>No.</w:t>
            </w:r>
          </w:p>
        </w:tc>
        <w:tc>
          <w:tcPr>
            <w:tcW w:w="9000" w:type="dxa"/>
            <w:vAlign w:val="center"/>
          </w:tcPr>
          <w:p w14:paraId="7B021CC2" w14:textId="77777777" w:rsidR="00D310FB" w:rsidRPr="00164EF5" w:rsidRDefault="00D310FB" w:rsidP="00C66423">
            <w:pPr>
              <w:pStyle w:val="a"/>
              <w:jc w:val="center"/>
              <w:rPr>
                <w:rFonts w:ascii="Museo Sans 100" w:hAnsi="Museo Sans 100"/>
                <w:b/>
                <w:szCs w:val="24"/>
              </w:rPr>
            </w:pPr>
            <w:r w:rsidRPr="00164EF5">
              <w:rPr>
                <w:rFonts w:ascii="Museo Sans 100" w:hAnsi="Museo Sans 100"/>
                <w:b/>
                <w:szCs w:val="24"/>
              </w:rPr>
              <w:t>MODIFICACIONES</w:t>
            </w:r>
          </w:p>
        </w:tc>
      </w:tr>
      <w:tr w:rsidR="00155A5D" w:rsidRPr="00164EF5" w14:paraId="2C7131BB" w14:textId="77777777" w:rsidTr="00AC7C4B">
        <w:trPr>
          <w:cantSplit/>
          <w:trHeight w:val="1102"/>
        </w:trPr>
        <w:tc>
          <w:tcPr>
            <w:tcW w:w="610" w:type="dxa"/>
          </w:tcPr>
          <w:p w14:paraId="3F97A926" w14:textId="77777777" w:rsidR="00155A5D" w:rsidRPr="00164EF5" w:rsidRDefault="00155A5D" w:rsidP="0048160D">
            <w:pPr>
              <w:pStyle w:val="a"/>
              <w:numPr>
                <w:ilvl w:val="0"/>
                <w:numId w:val="7"/>
              </w:numPr>
              <w:spacing w:line="240" w:lineRule="auto"/>
              <w:jc w:val="center"/>
              <w:rPr>
                <w:rFonts w:ascii="Museo Sans 100" w:hAnsi="Museo Sans 100"/>
                <w:noProof w:val="0"/>
                <w:szCs w:val="24"/>
              </w:rPr>
            </w:pPr>
          </w:p>
        </w:tc>
        <w:tc>
          <w:tcPr>
            <w:tcW w:w="9000" w:type="dxa"/>
          </w:tcPr>
          <w:p w14:paraId="3840E3D5" w14:textId="1F006954" w:rsidR="00331642" w:rsidRPr="00164EF5" w:rsidRDefault="00155A5D" w:rsidP="00567973">
            <w:pPr>
              <w:jc w:val="both"/>
              <w:rPr>
                <w:rFonts w:ascii="Museo Sans 100" w:hAnsi="Museo Sans 100"/>
                <w:sz w:val="24"/>
                <w:szCs w:val="24"/>
                <w:lang w:val="es-SV"/>
              </w:rPr>
            </w:pPr>
            <w:r w:rsidRPr="00164EF5">
              <w:rPr>
                <w:rFonts w:ascii="Museo Sans 100" w:hAnsi="Museo Sans 100"/>
                <w:sz w:val="24"/>
                <w:szCs w:val="24"/>
              </w:rPr>
              <w:t xml:space="preserve">En el apartado </w:t>
            </w:r>
            <w:r w:rsidRPr="00567973">
              <w:rPr>
                <w:rFonts w:ascii="Museo Sans 100" w:hAnsi="Museo Sans 100"/>
                <w:b/>
                <w:sz w:val="24"/>
                <w:szCs w:val="24"/>
              </w:rPr>
              <w:t>6.</w:t>
            </w:r>
            <w:r w:rsidR="002108C9">
              <w:rPr>
                <w:rFonts w:ascii="Museo Sans 100" w:hAnsi="Museo Sans 100"/>
                <w:b/>
                <w:sz w:val="24"/>
                <w:szCs w:val="24"/>
              </w:rPr>
              <w:t>2</w:t>
            </w:r>
            <w:r w:rsidRPr="00567973">
              <w:rPr>
                <w:rFonts w:ascii="Museo Sans 100" w:hAnsi="Museo Sans 100"/>
                <w:b/>
                <w:sz w:val="24"/>
                <w:szCs w:val="24"/>
              </w:rPr>
              <w:t xml:space="preserve"> Funciones de</w:t>
            </w:r>
            <w:r w:rsidR="00AC7C4B">
              <w:rPr>
                <w:rFonts w:ascii="Museo Sans 100" w:hAnsi="Museo Sans 100"/>
                <w:b/>
                <w:sz w:val="24"/>
                <w:szCs w:val="24"/>
              </w:rPr>
              <w:t xml:space="preserve"> las Unidades Organizativas que conforman la Dirección Nacional de Administración Financiera e Innovación</w:t>
            </w:r>
            <w:r w:rsidR="00AC7C4B" w:rsidRPr="00AC7C4B">
              <w:rPr>
                <w:rFonts w:ascii="Museo Sans 100" w:hAnsi="Museo Sans 100"/>
                <w:sz w:val="24"/>
                <w:szCs w:val="24"/>
              </w:rPr>
              <w:t xml:space="preserve">, </w:t>
            </w:r>
            <w:r w:rsidR="00331642" w:rsidRPr="00164EF5">
              <w:rPr>
                <w:rFonts w:ascii="Museo Sans 100" w:hAnsi="Museo Sans 100"/>
                <w:sz w:val="24"/>
                <w:szCs w:val="24"/>
              </w:rPr>
              <w:t xml:space="preserve">se </w:t>
            </w:r>
            <w:r w:rsidR="00331642" w:rsidRPr="00164EF5">
              <w:rPr>
                <w:rFonts w:ascii="Museo Sans 100" w:hAnsi="Museo Sans 100"/>
                <w:sz w:val="24"/>
                <w:szCs w:val="24"/>
                <w:lang w:val="es-SV"/>
              </w:rPr>
              <w:t xml:space="preserve">modifican las funciones de la Unidad de </w:t>
            </w:r>
            <w:r w:rsidR="00567973">
              <w:rPr>
                <w:rFonts w:ascii="Museo Sans 100" w:hAnsi="Museo Sans 100"/>
                <w:sz w:val="24"/>
                <w:szCs w:val="24"/>
                <w:lang w:val="es-SV"/>
              </w:rPr>
              <w:t>Sistemas Informáticos</w:t>
            </w:r>
            <w:r w:rsidR="002108C9">
              <w:rPr>
                <w:rFonts w:ascii="Museo Sans 100" w:hAnsi="Museo Sans 100"/>
                <w:sz w:val="24"/>
                <w:szCs w:val="24"/>
                <w:lang w:val="es-SV"/>
              </w:rPr>
              <w:t>, adicionando el numeral 3.</w:t>
            </w:r>
          </w:p>
        </w:tc>
      </w:tr>
      <w:tr w:rsidR="00C07438" w:rsidRPr="00164EF5" w14:paraId="6C6C58D0" w14:textId="77777777" w:rsidTr="002E1C25">
        <w:trPr>
          <w:cantSplit/>
          <w:trHeight w:val="575"/>
        </w:trPr>
        <w:tc>
          <w:tcPr>
            <w:tcW w:w="610" w:type="dxa"/>
          </w:tcPr>
          <w:p w14:paraId="0D8D9420" w14:textId="77777777" w:rsidR="00C07438" w:rsidRPr="00164EF5" w:rsidRDefault="00C07438" w:rsidP="0048160D">
            <w:pPr>
              <w:pStyle w:val="a"/>
              <w:numPr>
                <w:ilvl w:val="0"/>
                <w:numId w:val="7"/>
              </w:numPr>
              <w:spacing w:line="240" w:lineRule="auto"/>
              <w:jc w:val="center"/>
              <w:rPr>
                <w:rFonts w:ascii="Museo Sans 100" w:hAnsi="Museo Sans 100"/>
                <w:noProof w:val="0"/>
                <w:szCs w:val="24"/>
              </w:rPr>
            </w:pPr>
          </w:p>
        </w:tc>
        <w:tc>
          <w:tcPr>
            <w:tcW w:w="9000" w:type="dxa"/>
          </w:tcPr>
          <w:p w14:paraId="0B784427" w14:textId="77777777" w:rsidR="00C07438" w:rsidRPr="00164EF5" w:rsidRDefault="00C07438" w:rsidP="00C07438">
            <w:pPr>
              <w:jc w:val="both"/>
              <w:rPr>
                <w:rFonts w:ascii="Museo Sans 100" w:hAnsi="Museo Sans 100"/>
                <w:sz w:val="24"/>
                <w:szCs w:val="24"/>
              </w:rPr>
            </w:pPr>
            <w:r w:rsidRPr="00164EF5">
              <w:rPr>
                <w:rFonts w:ascii="Museo Sans 100" w:hAnsi="Museo Sans 100"/>
                <w:sz w:val="24"/>
                <w:szCs w:val="24"/>
              </w:rPr>
              <w:t xml:space="preserve">En el apartado </w:t>
            </w:r>
            <w:r w:rsidRPr="00164EF5">
              <w:rPr>
                <w:rFonts w:ascii="Museo Sans 100" w:hAnsi="Museo Sans 100"/>
                <w:b/>
                <w:sz w:val="24"/>
                <w:szCs w:val="24"/>
              </w:rPr>
              <w:t>6.4 Relación de los Perfiles de Puestos de Trabajo</w:t>
            </w:r>
            <w:r w:rsidRPr="00164EF5">
              <w:rPr>
                <w:rFonts w:ascii="Museo Sans 100" w:hAnsi="Museo Sans 100"/>
                <w:sz w:val="24"/>
                <w:szCs w:val="24"/>
              </w:rPr>
              <w:t>, se actualizan los perfiles de puestos correspondientes a las siguientes Unidades:</w:t>
            </w:r>
          </w:p>
          <w:p w14:paraId="1FDB4C4F" w14:textId="77777777" w:rsidR="00C07438" w:rsidRPr="00164EF5" w:rsidRDefault="00C07438" w:rsidP="00C07438">
            <w:pPr>
              <w:jc w:val="both"/>
              <w:rPr>
                <w:rFonts w:ascii="Museo Sans 100" w:hAnsi="Museo Sans 100"/>
                <w:sz w:val="10"/>
                <w:szCs w:val="10"/>
              </w:rPr>
            </w:pPr>
          </w:p>
          <w:p w14:paraId="3B0B38C2" w14:textId="3E816BB9" w:rsidR="001938AB" w:rsidRPr="00310377" w:rsidRDefault="001938AB" w:rsidP="00DC5EC9">
            <w:pPr>
              <w:pStyle w:val="Prrafodelista"/>
              <w:numPr>
                <w:ilvl w:val="0"/>
                <w:numId w:val="27"/>
              </w:numPr>
              <w:tabs>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s>
              <w:ind w:left="663" w:hanging="357"/>
              <w:rPr>
                <w:sz w:val="16"/>
                <w:szCs w:val="16"/>
                <w:lang w:val="es-MX"/>
              </w:rPr>
            </w:pPr>
            <w:r w:rsidRPr="00310377">
              <w:rPr>
                <w:rFonts w:ascii="Museo Sans 100" w:hAnsi="Museo Sans 100"/>
                <w:sz w:val="24"/>
                <w:szCs w:val="24"/>
              </w:rPr>
              <w:t>Dirección Nacional de Administraci</w:t>
            </w:r>
            <w:r w:rsidR="00310377" w:rsidRPr="00310377">
              <w:rPr>
                <w:rFonts w:ascii="Museo Sans 100" w:hAnsi="Museo Sans 100"/>
                <w:sz w:val="24"/>
                <w:szCs w:val="24"/>
              </w:rPr>
              <w:t>ó</w:t>
            </w:r>
            <w:r w:rsidRPr="00310377">
              <w:rPr>
                <w:rFonts w:ascii="Museo Sans 100" w:hAnsi="Museo Sans 100"/>
                <w:sz w:val="24"/>
                <w:szCs w:val="24"/>
              </w:rPr>
              <w:t xml:space="preserve">n Financiera e </w:t>
            </w:r>
            <w:r w:rsidR="00310377" w:rsidRPr="00310377">
              <w:rPr>
                <w:rFonts w:ascii="Museo Sans 100" w:hAnsi="Museo Sans 100"/>
                <w:sz w:val="24"/>
                <w:szCs w:val="24"/>
              </w:rPr>
              <w:t>Innovación</w:t>
            </w:r>
            <w:r w:rsidRPr="00310377">
              <w:rPr>
                <w:rFonts w:ascii="Museo Sans 100" w:hAnsi="Museo Sans 100"/>
                <w:sz w:val="24"/>
                <w:szCs w:val="24"/>
              </w:rPr>
              <w:t>.</w:t>
            </w:r>
          </w:p>
          <w:p w14:paraId="388D3DF3" w14:textId="036E5853" w:rsidR="001938AB" w:rsidRDefault="001938AB" w:rsidP="001938AB">
            <w:pPr>
              <w:numPr>
                <w:ilvl w:val="0"/>
                <w:numId w:val="26"/>
              </w:numPr>
              <w:ind w:left="664"/>
              <w:jc w:val="both"/>
              <w:rPr>
                <w:rFonts w:ascii="Museo Sans 100" w:hAnsi="Museo Sans 100"/>
                <w:sz w:val="24"/>
                <w:szCs w:val="24"/>
                <w:lang w:val="es-MX"/>
              </w:rPr>
            </w:pPr>
            <w:r w:rsidRPr="00BF5C89">
              <w:rPr>
                <w:rFonts w:ascii="Museo Sans 100" w:hAnsi="Museo Sans 100"/>
                <w:sz w:val="24"/>
                <w:szCs w:val="24"/>
                <w:lang w:val="es-MX"/>
              </w:rPr>
              <w:t>Unidad de Gesti</w:t>
            </w:r>
            <w:r w:rsidR="00310377">
              <w:rPr>
                <w:rFonts w:ascii="Museo Sans 100" w:hAnsi="Museo Sans 100"/>
                <w:sz w:val="24"/>
                <w:szCs w:val="24"/>
                <w:lang w:val="es-MX"/>
              </w:rPr>
              <w:t>ó</w:t>
            </w:r>
            <w:r w:rsidRPr="00BF5C89">
              <w:rPr>
                <w:rFonts w:ascii="Museo Sans 100" w:hAnsi="Museo Sans 100"/>
                <w:sz w:val="24"/>
                <w:szCs w:val="24"/>
                <w:lang w:val="es-MX"/>
              </w:rPr>
              <w:t xml:space="preserve">n </w:t>
            </w:r>
            <w:r w:rsidR="00BF5C89">
              <w:rPr>
                <w:rFonts w:ascii="Museo Sans 100" w:hAnsi="Museo Sans 100"/>
                <w:sz w:val="24"/>
                <w:szCs w:val="24"/>
                <w:lang w:val="es-MX"/>
              </w:rPr>
              <w:t>Administrativa y Financiera</w:t>
            </w:r>
            <w:r w:rsidR="00AC7C4B">
              <w:rPr>
                <w:rFonts w:ascii="Museo Sans 100" w:hAnsi="Museo Sans 100"/>
                <w:sz w:val="24"/>
                <w:szCs w:val="24"/>
                <w:lang w:val="es-MX"/>
              </w:rPr>
              <w:t>.</w:t>
            </w:r>
          </w:p>
          <w:p w14:paraId="1D8E5418" w14:textId="70E55AE1" w:rsidR="00BF5C89" w:rsidRDefault="00BF5C89" w:rsidP="001938AB">
            <w:pPr>
              <w:numPr>
                <w:ilvl w:val="0"/>
                <w:numId w:val="26"/>
              </w:numPr>
              <w:ind w:left="664"/>
              <w:jc w:val="both"/>
              <w:rPr>
                <w:rFonts w:ascii="Museo Sans 100" w:hAnsi="Museo Sans 100"/>
                <w:sz w:val="24"/>
                <w:szCs w:val="24"/>
                <w:lang w:val="es-MX"/>
              </w:rPr>
            </w:pPr>
            <w:r>
              <w:rPr>
                <w:rFonts w:ascii="Museo Sans 100" w:hAnsi="Museo Sans 100"/>
                <w:sz w:val="24"/>
                <w:szCs w:val="24"/>
                <w:lang w:val="es-MX"/>
              </w:rPr>
              <w:t xml:space="preserve">Unidad de Desarrollo </w:t>
            </w:r>
            <w:r w:rsidR="00310377">
              <w:rPr>
                <w:rFonts w:ascii="Museo Sans 100" w:hAnsi="Museo Sans 100"/>
                <w:sz w:val="24"/>
                <w:szCs w:val="24"/>
                <w:lang w:val="es-MX"/>
              </w:rPr>
              <w:t xml:space="preserve">y Conducción </w:t>
            </w:r>
            <w:r>
              <w:rPr>
                <w:rFonts w:ascii="Museo Sans 100" w:hAnsi="Museo Sans 100"/>
                <w:sz w:val="24"/>
                <w:szCs w:val="24"/>
                <w:lang w:val="es-MX"/>
              </w:rPr>
              <w:t>Técnic</w:t>
            </w:r>
            <w:r w:rsidR="00310377">
              <w:rPr>
                <w:rFonts w:ascii="Museo Sans 100" w:hAnsi="Museo Sans 100"/>
                <w:sz w:val="24"/>
                <w:szCs w:val="24"/>
                <w:lang w:val="es-MX"/>
              </w:rPr>
              <w:t>a</w:t>
            </w:r>
            <w:r>
              <w:rPr>
                <w:rFonts w:ascii="Museo Sans 100" w:hAnsi="Museo Sans 100"/>
                <w:sz w:val="24"/>
                <w:szCs w:val="24"/>
                <w:lang w:val="es-MX"/>
              </w:rPr>
              <w:t xml:space="preserve"> SAFI-SIRH</w:t>
            </w:r>
            <w:r w:rsidR="00AC7C4B">
              <w:rPr>
                <w:rFonts w:ascii="Museo Sans 100" w:hAnsi="Museo Sans 100"/>
                <w:sz w:val="24"/>
                <w:szCs w:val="24"/>
                <w:lang w:val="es-MX"/>
              </w:rPr>
              <w:t>.</w:t>
            </w:r>
          </w:p>
          <w:p w14:paraId="783CD4C3" w14:textId="3C3DE988" w:rsidR="00BF5C89" w:rsidRDefault="00BF5C89" w:rsidP="001938AB">
            <w:pPr>
              <w:numPr>
                <w:ilvl w:val="0"/>
                <w:numId w:val="26"/>
              </w:numPr>
              <w:ind w:left="664"/>
              <w:jc w:val="both"/>
              <w:rPr>
                <w:rFonts w:ascii="Museo Sans 100" w:hAnsi="Museo Sans 100"/>
                <w:sz w:val="24"/>
                <w:szCs w:val="24"/>
                <w:lang w:val="es-MX"/>
              </w:rPr>
            </w:pPr>
            <w:r>
              <w:rPr>
                <w:rFonts w:ascii="Museo Sans 100" w:hAnsi="Museo Sans 100"/>
                <w:sz w:val="24"/>
                <w:szCs w:val="24"/>
                <w:lang w:val="es-MX"/>
              </w:rPr>
              <w:t xml:space="preserve">Unidad de </w:t>
            </w:r>
            <w:r w:rsidR="00310377">
              <w:rPr>
                <w:rFonts w:ascii="Museo Sans 100" w:hAnsi="Museo Sans 100"/>
                <w:sz w:val="24"/>
                <w:szCs w:val="24"/>
                <w:lang w:val="es-MX"/>
              </w:rPr>
              <w:t>Innovación</w:t>
            </w:r>
            <w:r>
              <w:rPr>
                <w:rFonts w:ascii="Museo Sans 100" w:hAnsi="Museo Sans 100"/>
                <w:sz w:val="24"/>
                <w:szCs w:val="24"/>
                <w:lang w:val="es-MX"/>
              </w:rPr>
              <w:t xml:space="preserve"> y Gesti</w:t>
            </w:r>
            <w:r w:rsidR="00310377">
              <w:rPr>
                <w:rFonts w:ascii="Museo Sans 100" w:hAnsi="Museo Sans 100"/>
                <w:sz w:val="24"/>
                <w:szCs w:val="24"/>
                <w:lang w:val="es-MX"/>
              </w:rPr>
              <w:t>ó</w:t>
            </w:r>
            <w:r>
              <w:rPr>
                <w:rFonts w:ascii="Museo Sans 100" w:hAnsi="Museo Sans 100"/>
                <w:sz w:val="24"/>
                <w:szCs w:val="24"/>
                <w:lang w:val="es-MX"/>
              </w:rPr>
              <w:t>n de Portales</w:t>
            </w:r>
            <w:r w:rsidR="00AC7C4B">
              <w:rPr>
                <w:rFonts w:ascii="Museo Sans 100" w:hAnsi="Museo Sans 100"/>
                <w:sz w:val="24"/>
                <w:szCs w:val="24"/>
                <w:lang w:val="es-MX"/>
              </w:rPr>
              <w:t>.</w:t>
            </w:r>
          </w:p>
          <w:p w14:paraId="50BB37F2" w14:textId="2FAED01B" w:rsidR="00BF5C89" w:rsidRDefault="00BF5C89" w:rsidP="001938AB">
            <w:pPr>
              <w:numPr>
                <w:ilvl w:val="0"/>
                <w:numId w:val="26"/>
              </w:numPr>
              <w:ind w:left="664"/>
              <w:jc w:val="both"/>
              <w:rPr>
                <w:rFonts w:ascii="Museo Sans 100" w:hAnsi="Museo Sans 100"/>
                <w:sz w:val="24"/>
                <w:szCs w:val="24"/>
                <w:lang w:val="es-MX"/>
              </w:rPr>
            </w:pPr>
            <w:r>
              <w:rPr>
                <w:rFonts w:ascii="Museo Sans 100" w:hAnsi="Museo Sans 100"/>
                <w:sz w:val="24"/>
                <w:szCs w:val="24"/>
                <w:lang w:val="es-MX"/>
              </w:rPr>
              <w:t>Unidad de Servicio al Cliente</w:t>
            </w:r>
            <w:r w:rsidR="00AC7C4B">
              <w:rPr>
                <w:rFonts w:ascii="Museo Sans 100" w:hAnsi="Museo Sans 100"/>
                <w:sz w:val="24"/>
                <w:szCs w:val="24"/>
                <w:lang w:val="es-MX"/>
              </w:rPr>
              <w:t>.</w:t>
            </w:r>
          </w:p>
          <w:p w14:paraId="395E298A" w14:textId="2C315E5A" w:rsidR="00BF5C89" w:rsidRPr="00BF5C89" w:rsidRDefault="00BF5C89" w:rsidP="001938AB">
            <w:pPr>
              <w:numPr>
                <w:ilvl w:val="0"/>
                <w:numId w:val="26"/>
              </w:numPr>
              <w:ind w:left="664"/>
              <w:jc w:val="both"/>
              <w:rPr>
                <w:rFonts w:ascii="Museo Sans 100" w:hAnsi="Museo Sans 100"/>
                <w:sz w:val="24"/>
                <w:szCs w:val="24"/>
                <w:lang w:val="es-MX"/>
              </w:rPr>
            </w:pPr>
            <w:r>
              <w:rPr>
                <w:rFonts w:ascii="Museo Sans 100" w:hAnsi="Museo Sans 100"/>
                <w:sz w:val="24"/>
                <w:szCs w:val="24"/>
                <w:lang w:val="es-MX"/>
              </w:rPr>
              <w:t>Unidad de Sistemas Informáticos</w:t>
            </w:r>
            <w:r w:rsidR="00AC7C4B">
              <w:rPr>
                <w:rFonts w:ascii="Museo Sans 100" w:hAnsi="Museo Sans 100"/>
                <w:sz w:val="24"/>
                <w:szCs w:val="24"/>
                <w:lang w:val="es-MX"/>
              </w:rPr>
              <w:t>.</w:t>
            </w:r>
          </w:p>
        </w:tc>
      </w:tr>
    </w:tbl>
    <w:p w14:paraId="139820EC" w14:textId="77777777" w:rsidR="00D310FB" w:rsidRPr="008F784A" w:rsidRDefault="00D310FB" w:rsidP="002A36D1">
      <w:pPr>
        <w:rPr>
          <w:rFonts w:ascii="Museo Sans 100" w:hAnsi="Museo Sans 100"/>
          <w:sz w:val="24"/>
          <w:szCs w:val="24"/>
        </w:rPr>
      </w:pPr>
    </w:p>
    <w:sectPr w:rsidR="00D310FB" w:rsidRPr="008F784A" w:rsidSect="00D974C1">
      <w:footerReference w:type="default" r:id="rId11"/>
      <w:pgSz w:w="12242" w:h="15842" w:code="1"/>
      <w:pgMar w:top="1418" w:right="1134" w:bottom="1418" w:left="1418"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4C220" w14:textId="77777777" w:rsidR="00B125FF" w:rsidRDefault="00B125FF">
      <w:r>
        <w:separator/>
      </w:r>
    </w:p>
  </w:endnote>
  <w:endnote w:type="continuationSeparator" w:id="0">
    <w:p w14:paraId="002FDD7E" w14:textId="77777777" w:rsidR="00B125FF" w:rsidRDefault="00B1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B2FF" w14:textId="659E8667" w:rsidR="00013B3E" w:rsidRPr="007D3DEC" w:rsidRDefault="00013B3E">
    <w:pPr>
      <w:pStyle w:val="Piedepgina"/>
      <w:ind w:right="360"/>
      <w:jc w:val="right"/>
      <w:rPr>
        <w:rFonts w:ascii="Bembo Std" w:hAnsi="Bembo Std"/>
        <w:b/>
      </w:rPr>
    </w:pPr>
    <w:r w:rsidRPr="007D3DEC">
      <w:rPr>
        <w:rFonts w:ascii="Bembo Std" w:hAnsi="Bembo Std"/>
        <w:b/>
        <w:snapToGrid w:val="0"/>
      </w:rPr>
      <w:t xml:space="preserve">Página </w:t>
    </w:r>
    <w:r w:rsidRPr="007D3DEC">
      <w:rPr>
        <w:rFonts w:ascii="Bembo Std" w:hAnsi="Bembo Std"/>
        <w:b/>
        <w:snapToGrid w:val="0"/>
      </w:rPr>
      <w:fldChar w:fldCharType="begin"/>
    </w:r>
    <w:r w:rsidRPr="007D3DEC">
      <w:rPr>
        <w:rFonts w:ascii="Bembo Std" w:hAnsi="Bembo Std"/>
        <w:b/>
        <w:snapToGrid w:val="0"/>
      </w:rPr>
      <w:instrText xml:space="preserve"> PAGE </w:instrText>
    </w:r>
    <w:r w:rsidRPr="007D3DEC">
      <w:rPr>
        <w:rFonts w:ascii="Bembo Std" w:hAnsi="Bembo Std"/>
        <w:b/>
        <w:snapToGrid w:val="0"/>
      </w:rPr>
      <w:fldChar w:fldCharType="separate"/>
    </w:r>
    <w:r>
      <w:rPr>
        <w:rFonts w:ascii="Bembo Std" w:hAnsi="Bembo Std"/>
        <w:b/>
        <w:noProof/>
        <w:snapToGrid w:val="0"/>
      </w:rPr>
      <w:t>13</w:t>
    </w:r>
    <w:r w:rsidRPr="007D3DEC">
      <w:rPr>
        <w:rFonts w:ascii="Bembo Std" w:hAnsi="Bembo Std"/>
        <w:b/>
        <w:snapToGrid w:val="0"/>
      </w:rPr>
      <w:fldChar w:fldCharType="end"/>
    </w:r>
    <w:r w:rsidRPr="007D3DEC">
      <w:rPr>
        <w:rFonts w:ascii="Bembo Std" w:hAnsi="Bembo Std"/>
        <w:b/>
        <w:snapToGrid w:val="0"/>
      </w:rPr>
      <w:t xml:space="preserve"> de </w:t>
    </w:r>
    <w:r>
      <w:rPr>
        <w:rFonts w:ascii="Bembo Std" w:hAnsi="Bembo Std"/>
        <w:b/>
        <w:snapToGrid w:val="0"/>
      </w:rPr>
      <w:fldChar w:fldCharType="begin"/>
    </w:r>
    <w:r>
      <w:rPr>
        <w:rFonts w:ascii="Bembo Std" w:hAnsi="Bembo Std"/>
        <w:b/>
        <w:snapToGrid w:val="0"/>
      </w:rPr>
      <w:instrText xml:space="preserve"> SECTIONPAGES  \* Arabic  \* MERGEFORMAT </w:instrText>
    </w:r>
    <w:r>
      <w:rPr>
        <w:rFonts w:ascii="Bembo Std" w:hAnsi="Bembo Std"/>
        <w:b/>
        <w:snapToGrid w:val="0"/>
      </w:rPr>
      <w:fldChar w:fldCharType="separate"/>
    </w:r>
    <w:r w:rsidR="00F8761C">
      <w:rPr>
        <w:rFonts w:ascii="Bembo Std" w:hAnsi="Bembo Std"/>
        <w:b/>
        <w:noProof/>
        <w:snapToGrid w:val="0"/>
      </w:rPr>
      <w:t>13</w:t>
    </w:r>
    <w:r>
      <w:rPr>
        <w:rFonts w:ascii="Bembo Std" w:hAnsi="Bembo Std"/>
        <w:b/>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BEE74" w14:textId="77777777" w:rsidR="00B125FF" w:rsidRDefault="00B125FF">
      <w:r>
        <w:separator/>
      </w:r>
    </w:p>
  </w:footnote>
  <w:footnote w:type="continuationSeparator" w:id="0">
    <w:p w14:paraId="551BDE2D" w14:textId="77777777" w:rsidR="00B125FF" w:rsidRDefault="00B1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7371"/>
      <w:gridCol w:w="993"/>
      <w:gridCol w:w="1275"/>
    </w:tblGrid>
    <w:tr w:rsidR="00013B3E" w:rsidRPr="007D3DEC" w14:paraId="738A723C" w14:textId="77777777" w:rsidTr="008F784A">
      <w:tc>
        <w:tcPr>
          <w:tcW w:w="7371" w:type="dxa"/>
          <w:tcBorders>
            <w:top w:val="nil"/>
            <w:bottom w:val="single" w:sz="4" w:space="0" w:color="auto"/>
          </w:tcBorders>
        </w:tcPr>
        <w:p w14:paraId="6A192053" w14:textId="77777777" w:rsidR="00013B3E" w:rsidRPr="007D3DEC" w:rsidRDefault="00013B3E">
          <w:pPr>
            <w:pStyle w:val="Encabezado"/>
            <w:tabs>
              <w:tab w:val="left" w:pos="6521"/>
            </w:tabs>
            <w:rPr>
              <w:rFonts w:ascii="Bembo Std" w:hAnsi="Bembo Std"/>
              <w:b/>
              <w:sz w:val="16"/>
              <w:szCs w:val="16"/>
            </w:rPr>
          </w:pPr>
          <w:r w:rsidRPr="007D3DEC">
            <w:rPr>
              <w:rFonts w:ascii="Bembo Std" w:hAnsi="Bembo Std"/>
              <w:b/>
              <w:sz w:val="16"/>
              <w:szCs w:val="16"/>
            </w:rPr>
            <w:t>MINISTERIO DE HACIENDA</w:t>
          </w:r>
        </w:p>
        <w:p w14:paraId="60F9F215" w14:textId="77777777" w:rsidR="00013B3E" w:rsidRPr="007D3DEC" w:rsidRDefault="00013B3E" w:rsidP="00D66BFD">
          <w:pPr>
            <w:pStyle w:val="Encabezado"/>
            <w:tabs>
              <w:tab w:val="clear" w:pos="4320"/>
              <w:tab w:val="clear" w:pos="8640"/>
            </w:tabs>
            <w:rPr>
              <w:rFonts w:ascii="Bembo Std" w:hAnsi="Bembo Std"/>
              <w:b/>
              <w:sz w:val="16"/>
              <w:szCs w:val="16"/>
            </w:rPr>
          </w:pPr>
          <w:r w:rsidRPr="007D3DEC">
            <w:rPr>
              <w:rFonts w:ascii="Bembo Std" w:hAnsi="Bembo Std"/>
              <w:b/>
              <w:sz w:val="16"/>
              <w:szCs w:val="16"/>
            </w:rPr>
            <w:t>DIRECCIÓN NACIONAL DE ADMINISTRACION FINANCIERA E INNOVACIÓN</w:t>
          </w:r>
        </w:p>
        <w:p w14:paraId="6FC8F8FA" w14:textId="77777777" w:rsidR="00013B3E" w:rsidRPr="007D3DEC" w:rsidRDefault="00013B3E" w:rsidP="0058219D">
          <w:pPr>
            <w:pStyle w:val="Encabezado"/>
            <w:tabs>
              <w:tab w:val="clear" w:pos="4320"/>
              <w:tab w:val="clear" w:pos="8640"/>
            </w:tabs>
            <w:rPr>
              <w:rFonts w:ascii="Bembo Std" w:hAnsi="Bembo Std"/>
              <w:b/>
              <w:sz w:val="16"/>
              <w:szCs w:val="16"/>
            </w:rPr>
          </w:pPr>
          <w:r w:rsidRPr="007D3DEC">
            <w:rPr>
              <w:rFonts w:ascii="Bembo Std" w:hAnsi="Bembo Std"/>
              <w:b/>
              <w:sz w:val="16"/>
              <w:szCs w:val="16"/>
            </w:rPr>
            <w:tab/>
          </w:r>
        </w:p>
      </w:tc>
      <w:tc>
        <w:tcPr>
          <w:tcW w:w="993" w:type="dxa"/>
          <w:tcBorders>
            <w:top w:val="nil"/>
            <w:bottom w:val="single" w:sz="4" w:space="0" w:color="auto"/>
          </w:tcBorders>
        </w:tcPr>
        <w:p w14:paraId="0C047780" w14:textId="77777777" w:rsidR="00013B3E" w:rsidRPr="000456B9" w:rsidRDefault="00013B3E">
          <w:pPr>
            <w:pStyle w:val="Encabezado"/>
            <w:tabs>
              <w:tab w:val="clear" w:pos="4320"/>
              <w:tab w:val="left" w:pos="6521"/>
            </w:tabs>
            <w:rPr>
              <w:rFonts w:ascii="Bembo Std" w:hAnsi="Bembo Std"/>
              <w:b/>
              <w:sz w:val="16"/>
              <w:szCs w:val="16"/>
            </w:rPr>
          </w:pPr>
          <w:r w:rsidRPr="000456B9">
            <w:rPr>
              <w:rFonts w:ascii="Bembo Std" w:hAnsi="Bembo Std"/>
              <w:b/>
              <w:sz w:val="16"/>
              <w:szCs w:val="16"/>
            </w:rPr>
            <w:t>CÓDIGO:</w:t>
          </w:r>
        </w:p>
        <w:p w14:paraId="22691389" w14:textId="77777777" w:rsidR="00013B3E" w:rsidRPr="000456B9" w:rsidRDefault="00013B3E" w:rsidP="007D3DEC">
          <w:pPr>
            <w:pStyle w:val="Encabezado"/>
            <w:tabs>
              <w:tab w:val="clear" w:pos="4320"/>
              <w:tab w:val="left" w:pos="6521"/>
            </w:tabs>
            <w:rPr>
              <w:rFonts w:ascii="Bembo Std" w:hAnsi="Bembo Std"/>
              <w:b/>
              <w:sz w:val="16"/>
              <w:szCs w:val="16"/>
            </w:rPr>
          </w:pPr>
          <w:r w:rsidRPr="000456B9">
            <w:rPr>
              <w:rFonts w:ascii="Bembo Std" w:hAnsi="Bembo Std"/>
              <w:b/>
              <w:sz w:val="16"/>
              <w:szCs w:val="16"/>
            </w:rPr>
            <w:t xml:space="preserve">EDICIÓN: </w:t>
          </w:r>
        </w:p>
        <w:p w14:paraId="341F44CA" w14:textId="77777777" w:rsidR="00013B3E" w:rsidRPr="000456B9" w:rsidRDefault="00013B3E" w:rsidP="007D3DEC">
          <w:pPr>
            <w:pStyle w:val="Encabezado"/>
            <w:tabs>
              <w:tab w:val="clear" w:pos="4320"/>
              <w:tab w:val="left" w:pos="6521"/>
            </w:tabs>
            <w:rPr>
              <w:rFonts w:ascii="Bembo Std" w:hAnsi="Bembo Std"/>
              <w:b/>
              <w:sz w:val="16"/>
              <w:szCs w:val="16"/>
            </w:rPr>
          </w:pPr>
          <w:r w:rsidRPr="000456B9">
            <w:rPr>
              <w:rFonts w:ascii="Bembo Std" w:hAnsi="Bembo Std"/>
              <w:b/>
              <w:sz w:val="16"/>
              <w:szCs w:val="16"/>
            </w:rPr>
            <w:t>FECHA:</w:t>
          </w:r>
        </w:p>
      </w:tc>
      <w:tc>
        <w:tcPr>
          <w:tcW w:w="1275" w:type="dxa"/>
          <w:tcBorders>
            <w:top w:val="nil"/>
            <w:bottom w:val="single" w:sz="4" w:space="0" w:color="auto"/>
          </w:tcBorders>
        </w:tcPr>
        <w:p w14:paraId="2E9EC0F1" w14:textId="77777777" w:rsidR="00013B3E" w:rsidRPr="00B356C0" w:rsidRDefault="00013B3E" w:rsidP="00EE6258">
          <w:pPr>
            <w:pStyle w:val="Encabezado"/>
            <w:tabs>
              <w:tab w:val="clear" w:pos="4320"/>
              <w:tab w:val="left" w:pos="6521"/>
            </w:tabs>
            <w:rPr>
              <w:rFonts w:ascii="Bembo Std" w:hAnsi="Bembo Std"/>
              <w:b/>
              <w:sz w:val="16"/>
              <w:szCs w:val="16"/>
            </w:rPr>
          </w:pPr>
          <w:r w:rsidRPr="00B356C0">
            <w:rPr>
              <w:rFonts w:ascii="Bembo Std" w:hAnsi="Bembo Std"/>
              <w:b/>
              <w:sz w:val="16"/>
              <w:szCs w:val="16"/>
            </w:rPr>
            <w:t>MAO-DINAFI</w:t>
          </w:r>
        </w:p>
        <w:p w14:paraId="1B5CA2F0" w14:textId="77777777" w:rsidR="00013B3E" w:rsidRPr="00B356C0" w:rsidRDefault="00013B3E" w:rsidP="00EE6258">
          <w:pPr>
            <w:pStyle w:val="Encabezado"/>
            <w:tabs>
              <w:tab w:val="clear" w:pos="4320"/>
              <w:tab w:val="left" w:pos="6521"/>
            </w:tabs>
            <w:rPr>
              <w:rFonts w:ascii="Bembo Std" w:hAnsi="Bembo Std"/>
              <w:b/>
              <w:sz w:val="16"/>
              <w:szCs w:val="16"/>
            </w:rPr>
          </w:pPr>
          <w:r w:rsidRPr="00B356C0">
            <w:rPr>
              <w:rFonts w:ascii="Bembo Std" w:hAnsi="Bembo Std"/>
              <w:b/>
              <w:sz w:val="16"/>
              <w:szCs w:val="16"/>
            </w:rPr>
            <w:t>0</w:t>
          </w:r>
          <w:r>
            <w:rPr>
              <w:rFonts w:ascii="Bembo Std" w:hAnsi="Bembo Std"/>
              <w:b/>
              <w:sz w:val="16"/>
              <w:szCs w:val="16"/>
            </w:rPr>
            <w:t>30</w:t>
          </w:r>
        </w:p>
        <w:p w14:paraId="4BE38C4E" w14:textId="77777777" w:rsidR="00013B3E" w:rsidRPr="00B356C0" w:rsidRDefault="001B2FBE" w:rsidP="00196E6D">
          <w:pPr>
            <w:pStyle w:val="Encabezado"/>
            <w:tabs>
              <w:tab w:val="clear" w:pos="4320"/>
              <w:tab w:val="left" w:pos="6521"/>
            </w:tabs>
            <w:rPr>
              <w:rFonts w:ascii="Bembo Std" w:hAnsi="Bembo Std"/>
              <w:b/>
              <w:sz w:val="16"/>
              <w:szCs w:val="16"/>
            </w:rPr>
          </w:pPr>
          <w:r>
            <w:rPr>
              <w:rFonts w:ascii="Bembo Std" w:hAnsi="Bembo Std"/>
              <w:b/>
              <w:sz w:val="16"/>
              <w:szCs w:val="16"/>
            </w:rPr>
            <w:t>16/12</w:t>
          </w:r>
          <w:r w:rsidR="00013B3E">
            <w:rPr>
              <w:rFonts w:ascii="Bembo Std" w:hAnsi="Bembo Std"/>
              <w:b/>
              <w:sz w:val="16"/>
              <w:szCs w:val="16"/>
            </w:rPr>
            <w:t>/2024</w:t>
          </w:r>
        </w:p>
      </w:tc>
    </w:tr>
  </w:tbl>
  <w:p w14:paraId="214D6933" w14:textId="77777777" w:rsidR="00013B3E" w:rsidRDefault="00013B3E" w:rsidP="0058219D">
    <w:pPr>
      <w:pStyle w:val="Encabezado"/>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2C8"/>
    <w:multiLevelType w:val="multilevel"/>
    <w:tmpl w:val="E8F8F18A"/>
    <w:lvl w:ilvl="0">
      <w:start w:val="1"/>
      <w:numFmt w:val="none"/>
      <w:lvlText w:val="1.1.1"/>
      <w:lvlJc w:val="left"/>
      <w:pPr>
        <w:tabs>
          <w:tab w:val="num" w:pos="2640"/>
        </w:tabs>
        <w:ind w:left="2640" w:hanging="360"/>
      </w:pPr>
      <w:rPr>
        <w:rFonts w:ascii="Arial Narrow" w:hAnsi="Arial Narrow" w:cs="Times New Roman" w:hint="default"/>
        <w:b/>
        <w:i w:val="0"/>
        <w:sz w:val="24"/>
      </w:rPr>
    </w:lvl>
    <w:lvl w:ilvl="1">
      <w:start w:val="1"/>
      <w:numFmt w:val="lowerLetter"/>
      <w:lvlText w:val="%2."/>
      <w:lvlJc w:val="left"/>
      <w:pPr>
        <w:tabs>
          <w:tab w:val="num" w:pos="3360"/>
        </w:tabs>
        <w:ind w:left="3360" w:hanging="360"/>
      </w:pPr>
      <w:rPr>
        <w:rFonts w:cs="Times New Roman" w:hint="default"/>
      </w:rPr>
    </w:lvl>
    <w:lvl w:ilvl="2">
      <w:start w:val="1"/>
      <w:numFmt w:val="lowerRoman"/>
      <w:lvlText w:val="%3."/>
      <w:lvlJc w:val="right"/>
      <w:pPr>
        <w:tabs>
          <w:tab w:val="num" w:pos="4080"/>
        </w:tabs>
        <w:ind w:left="4080" w:hanging="180"/>
      </w:pPr>
      <w:rPr>
        <w:rFonts w:cs="Times New Roman" w:hint="default"/>
      </w:rPr>
    </w:lvl>
    <w:lvl w:ilvl="3">
      <w:start w:val="8"/>
      <w:numFmt w:val="decimal"/>
      <w:lvlText w:val="%4."/>
      <w:lvlJc w:val="left"/>
      <w:pPr>
        <w:tabs>
          <w:tab w:val="num" w:pos="4800"/>
        </w:tabs>
        <w:ind w:left="4800" w:hanging="360"/>
      </w:pPr>
      <w:rPr>
        <w:rFonts w:cs="Times New Roman" w:hint="default"/>
      </w:rPr>
    </w:lvl>
    <w:lvl w:ilvl="4">
      <w:start w:val="1"/>
      <w:numFmt w:val="lowerLetter"/>
      <w:lvlText w:val="%5."/>
      <w:lvlJc w:val="left"/>
      <w:pPr>
        <w:tabs>
          <w:tab w:val="num" w:pos="5520"/>
        </w:tabs>
        <w:ind w:left="5520" w:hanging="360"/>
      </w:pPr>
      <w:rPr>
        <w:rFonts w:cs="Times New Roman" w:hint="default"/>
      </w:rPr>
    </w:lvl>
    <w:lvl w:ilvl="5">
      <w:start w:val="1"/>
      <w:numFmt w:val="lowerRoman"/>
      <w:lvlText w:val="%6."/>
      <w:lvlJc w:val="right"/>
      <w:pPr>
        <w:tabs>
          <w:tab w:val="num" w:pos="6240"/>
        </w:tabs>
        <w:ind w:left="6240" w:hanging="180"/>
      </w:pPr>
      <w:rPr>
        <w:rFonts w:cs="Times New Roman" w:hint="default"/>
      </w:rPr>
    </w:lvl>
    <w:lvl w:ilvl="6">
      <w:start w:val="1"/>
      <w:numFmt w:val="decimal"/>
      <w:lvlText w:val="%7."/>
      <w:lvlJc w:val="left"/>
      <w:pPr>
        <w:tabs>
          <w:tab w:val="num" w:pos="6960"/>
        </w:tabs>
        <w:ind w:left="6960" w:hanging="360"/>
      </w:pPr>
      <w:rPr>
        <w:rFonts w:cs="Times New Roman" w:hint="default"/>
      </w:rPr>
    </w:lvl>
    <w:lvl w:ilvl="7">
      <w:start w:val="1"/>
      <w:numFmt w:val="lowerLetter"/>
      <w:lvlText w:val="%8."/>
      <w:lvlJc w:val="left"/>
      <w:pPr>
        <w:tabs>
          <w:tab w:val="num" w:pos="7680"/>
        </w:tabs>
        <w:ind w:left="7680" w:hanging="360"/>
      </w:pPr>
      <w:rPr>
        <w:rFonts w:cs="Times New Roman" w:hint="default"/>
      </w:rPr>
    </w:lvl>
    <w:lvl w:ilvl="8">
      <w:start w:val="1"/>
      <w:numFmt w:val="lowerRoman"/>
      <w:lvlText w:val="%9."/>
      <w:lvlJc w:val="right"/>
      <w:pPr>
        <w:tabs>
          <w:tab w:val="num" w:pos="8400"/>
        </w:tabs>
        <w:ind w:left="8400" w:hanging="180"/>
      </w:pPr>
      <w:rPr>
        <w:rFonts w:cs="Times New Roman" w:hint="default"/>
      </w:rPr>
    </w:lvl>
  </w:abstractNum>
  <w:abstractNum w:abstractNumId="1" w15:restartNumberingAfterBreak="0">
    <w:nsid w:val="02F81DBA"/>
    <w:multiLevelType w:val="singleLevel"/>
    <w:tmpl w:val="93B87EE2"/>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6EC293A"/>
    <w:multiLevelType w:val="hybridMultilevel"/>
    <w:tmpl w:val="45B6D69E"/>
    <w:lvl w:ilvl="0" w:tplc="EDD48A9E">
      <w:start w:val="1"/>
      <w:numFmt w:val="decimal"/>
      <w:pStyle w:val="Ttulo01"/>
      <w:lvlText w:val="%1."/>
      <w:lvlJc w:val="left"/>
      <w:pPr>
        <w:tabs>
          <w:tab w:val="num" w:pos="1146"/>
        </w:tabs>
        <w:ind w:left="1146" w:hanging="360"/>
      </w:pPr>
      <w:rPr>
        <w:rFonts w:ascii="Museo Sans 100" w:hAnsi="Museo Sans 100" w:cs="Times New Roman" w:hint="default"/>
        <w:b/>
        <w:i w:val="0"/>
        <w:sz w:val="24"/>
      </w:rPr>
    </w:lvl>
    <w:lvl w:ilvl="1" w:tplc="983A76CC">
      <w:start w:val="1"/>
      <w:numFmt w:val="decimal"/>
      <w:lvlText w:val="%2."/>
      <w:lvlJc w:val="left"/>
      <w:pPr>
        <w:tabs>
          <w:tab w:val="num" w:pos="1866"/>
        </w:tabs>
        <w:ind w:left="1866" w:hanging="360"/>
      </w:pPr>
      <w:rPr>
        <w:rFonts w:ascii="Arial Narrow" w:hAnsi="Arial Narrow" w:cs="Times New Roman" w:hint="default"/>
        <w:b w:val="0"/>
        <w:i w:val="0"/>
        <w:sz w:val="24"/>
      </w:rPr>
    </w:lvl>
    <w:lvl w:ilvl="2" w:tplc="0C0A001B" w:tentative="1">
      <w:start w:val="1"/>
      <w:numFmt w:val="lowerRoman"/>
      <w:lvlText w:val="%3."/>
      <w:lvlJc w:val="right"/>
      <w:pPr>
        <w:tabs>
          <w:tab w:val="num" w:pos="2586"/>
        </w:tabs>
        <w:ind w:left="2586" w:hanging="180"/>
      </w:pPr>
      <w:rPr>
        <w:rFonts w:cs="Times New Roman"/>
      </w:rPr>
    </w:lvl>
    <w:lvl w:ilvl="3" w:tplc="0C0A000F" w:tentative="1">
      <w:start w:val="1"/>
      <w:numFmt w:val="decimal"/>
      <w:lvlText w:val="%4."/>
      <w:lvlJc w:val="left"/>
      <w:pPr>
        <w:tabs>
          <w:tab w:val="num" w:pos="3306"/>
        </w:tabs>
        <w:ind w:left="3306" w:hanging="360"/>
      </w:pPr>
      <w:rPr>
        <w:rFonts w:cs="Times New Roman"/>
      </w:rPr>
    </w:lvl>
    <w:lvl w:ilvl="4" w:tplc="0C0A0019" w:tentative="1">
      <w:start w:val="1"/>
      <w:numFmt w:val="lowerLetter"/>
      <w:lvlText w:val="%5."/>
      <w:lvlJc w:val="left"/>
      <w:pPr>
        <w:tabs>
          <w:tab w:val="num" w:pos="4026"/>
        </w:tabs>
        <w:ind w:left="4026" w:hanging="360"/>
      </w:pPr>
      <w:rPr>
        <w:rFonts w:cs="Times New Roman"/>
      </w:rPr>
    </w:lvl>
    <w:lvl w:ilvl="5" w:tplc="0C0A001B" w:tentative="1">
      <w:start w:val="1"/>
      <w:numFmt w:val="lowerRoman"/>
      <w:lvlText w:val="%6."/>
      <w:lvlJc w:val="right"/>
      <w:pPr>
        <w:tabs>
          <w:tab w:val="num" w:pos="4746"/>
        </w:tabs>
        <w:ind w:left="4746" w:hanging="180"/>
      </w:pPr>
      <w:rPr>
        <w:rFonts w:cs="Times New Roman"/>
      </w:rPr>
    </w:lvl>
    <w:lvl w:ilvl="6" w:tplc="0C0A000F" w:tentative="1">
      <w:start w:val="1"/>
      <w:numFmt w:val="decimal"/>
      <w:lvlText w:val="%7."/>
      <w:lvlJc w:val="left"/>
      <w:pPr>
        <w:tabs>
          <w:tab w:val="num" w:pos="5466"/>
        </w:tabs>
        <w:ind w:left="5466" w:hanging="360"/>
      </w:pPr>
      <w:rPr>
        <w:rFonts w:cs="Times New Roman"/>
      </w:rPr>
    </w:lvl>
    <w:lvl w:ilvl="7" w:tplc="0C0A0019" w:tentative="1">
      <w:start w:val="1"/>
      <w:numFmt w:val="lowerLetter"/>
      <w:lvlText w:val="%8."/>
      <w:lvlJc w:val="left"/>
      <w:pPr>
        <w:tabs>
          <w:tab w:val="num" w:pos="6186"/>
        </w:tabs>
        <w:ind w:left="6186" w:hanging="360"/>
      </w:pPr>
      <w:rPr>
        <w:rFonts w:cs="Times New Roman"/>
      </w:rPr>
    </w:lvl>
    <w:lvl w:ilvl="8" w:tplc="0C0A001B" w:tentative="1">
      <w:start w:val="1"/>
      <w:numFmt w:val="lowerRoman"/>
      <w:lvlText w:val="%9."/>
      <w:lvlJc w:val="right"/>
      <w:pPr>
        <w:tabs>
          <w:tab w:val="num" w:pos="6906"/>
        </w:tabs>
        <w:ind w:left="6906" w:hanging="180"/>
      </w:pPr>
      <w:rPr>
        <w:rFonts w:cs="Times New Roman"/>
      </w:rPr>
    </w:lvl>
  </w:abstractNum>
  <w:abstractNum w:abstractNumId="3" w15:restartNumberingAfterBreak="0">
    <w:nsid w:val="103F629C"/>
    <w:multiLevelType w:val="hybridMultilevel"/>
    <w:tmpl w:val="92A2D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005E96"/>
    <w:multiLevelType w:val="hybridMultilevel"/>
    <w:tmpl w:val="B8F8A63A"/>
    <w:lvl w:ilvl="0" w:tplc="5A0AB95E">
      <w:start w:val="1"/>
      <w:numFmt w:val="decimal"/>
      <w:lvlText w:val="%1."/>
      <w:lvlJc w:val="left"/>
      <w:pPr>
        <w:tabs>
          <w:tab w:val="num" w:pos="927"/>
        </w:tabs>
        <w:ind w:left="927" w:hanging="360"/>
      </w:pPr>
      <w:rPr>
        <w:rFonts w:ascii="Museo Sans 100" w:hAnsi="Museo Sans 100" w:cs="Times New Roman" w:hint="default"/>
        <w:b w:val="0"/>
        <w:i w:val="0"/>
        <w:sz w:val="24"/>
      </w:rPr>
    </w:lvl>
    <w:lvl w:ilvl="1" w:tplc="0C0A0019" w:tentative="1">
      <w:start w:val="1"/>
      <w:numFmt w:val="lowerLetter"/>
      <w:lvlText w:val="%2."/>
      <w:lvlJc w:val="left"/>
      <w:pPr>
        <w:tabs>
          <w:tab w:val="num" w:pos="501"/>
        </w:tabs>
        <w:ind w:left="501" w:hanging="360"/>
      </w:pPr>
      <w:rPr>
        <w:rFonts w:cs="Times New Roman"/>
      </w:rPr>
    </w:lvl>
    <w:lvl w:ilvl="2" w:tplc="0C0A001B" w:tentative="1">
      <w:start w:val="1"/>
      <w:numFmt w:val="lowerRoman"/>
      <w:lvlText w:val="%3."/>
      <w:lvlJc w:val="right"/>
      <w:pPr>
        <w:tabs>
          <w:tab w:val="num" w:pos="1221"/>
        </w:tabs>
        <w:ind w:left="1221" w:hanging="180"/>
      </w:pPr>
      <w:rPr>
        <w:rFonts w:cs="Times New Roman"/>
      </w:rPr>
    </w:lvl>
    <w:lvl w:ilvl="3" w:tplc="0C0A000F" w:tentative="1">
      <w:start w:val="1"/>
      <w:numFmt w:val="decimal"/>
      <w:lvlText w:val="%4."/>
      <w:lvlJc w:val="left"/>
      <w:pPr>
        <w:tabs>
          <w:tab w:val="num" w:pos="1941"/>
        </w:tabs>
        <w:ind w:left="1941" w:hanging="360"/>
      </w:pPr>
      <w:rPr>
        <w:rFonts w:cs="Times New Roman"/>
      </w:rPr>
    </w:lvl>
    <w:lvl w:ilvl="4" w:tplc="0C0A0019" w:tentative="1">
      <w:start w:val="1"/>
      <w:numFmt w:val="lowerLetter"/>
      <w:lvlText w:val="%5."/>
      <w:lvlJc w:val="left"/>
      <w:pPr>
        <w:tabs>
          <w:tab w:val="num" w:pos="2661"/>
        </w:tabs>
        <w:ind w:left="2661" w:hanging="360"/>
      </w:pPr>
      <w:rPr>
        <w:rFonts w:cs="Times New Roman"/>
      </w:rPr>
    </w:lvl>
    <w:lvl w:ilvl="5" w:tplc="0C0A001B" w:tentative="1">
      <w:start w:val="1"/>
      <w:numFmt w:val="lowerRoman"/>
      <w:lvlText w:val="%6."/>
      <w:lvlJc w:val="right"/>
      <w:pPr>
        <w:tabs>
          <w:tab w:val="num" w:pos="3381"/>
        </w:tabs>
        <w:ind w:left="3381" w:hanging="180"/>
      </w:pPr>
      <w:rPr>
        <w:rFonts w:cs="Times New Roman"/>
      </w:rPr>
    </w:lvl>
    <w:lvl w:ilvl="6" w:tplc="0C0A000F" w:tentative="1">
      <w:start w:val="1"/>
      <w:numFmt w:val="decimal"/>
      <w:lvlText w:val="%7."/>
      <w:lvlJc w:val="left"/>
      <w:pPr>
        <w:tabs>
          <w:tab w:val="num" w:pos="4101"/>
        </w:tabs>
        <w:ind w:left="4101" w:hanging="360"/>
      </w:pPr>
      <w:rPr>
        <w:rFonts w:cs="Times New Roman"/>
      </w:rPr>
    </w:lvl>
    <w:lvl w:ilvl="7" w:tplc="0C0A0019" w:tentative="1">
      <w:start w:val="1"/>
      <w:numFmt w:val="lowerLetter"/>
      <w:lvlText w:val="%8."/>
      <w:lvlJc w:val="left"/>
      <w:pPr>
        <w:tabs>
          <w:tab w:val="num" w:pos="4821"/>
        </w:tabs>
        <w:ind w:left="4821" w:hanging="360"/>
      </w:pPr>
      <w:rPr>
        <w:rFonts w:cs="Times New Roman"/>
      </w:rPr>
    </w:lvl>
    <w:lvl w:ilvl="8" w:tplc="0C0A001B" w:tentative="1">
      <w:start w:val="1"/>
      <w:numFmt w:val="lowerRoman"/>
      <w:lvlText w:val="%9."/>
      <w:lvlJc w:val="right"/>
      <w:pPr>
        <w:tabs>
          <w:tab w:val="num" w:pos="5541"/>
        </w:tabs>
        <w:ind w:left="5541" w:hanging="180"/>
      </w:pPr>
      <w:rPr>
        <w:rFonts w:cs="Times New Roman"/>
      </w:rPr>
    </w:lvl>
  </w:abstractNum>
  <w:abstractNum w:abstractNumId="5" w15:restartNumberingAfterBreak="0">
    <w:nsid w:val="1EE31488"/>
    <w:multiLevelType w:val="hybridMultilevel"/>
    <w:tmpl w:val="F6549B60"/>
    <w:lvl w:ilvl="0" w:tplc="080A000F">
      <w:start w:val="1"/>
      <w:numFmt w:val="decimal"/>
      <w:lvlText w:val="%1."/>
      <w:lvlJc w:val="left"/>
      <w:pPr>
        <w:tabs>
          <w:tab w:val="num" w:pos="644"/>
        </w:tabs>
        <w:ind w:left="644" w:hanging="360"/>
      </w:pPr>
      <w:rPr>
        <w:rFonts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B3D34"/>
    <w:multiLevelType w:val="hybridMultilevel"/>
    <w:tmpl w:val="739458AE"/>
    <w:lvl w:ilvl="0" w:tplc="397A8114">
      <w:start w:val="1"/>
      <w:numFmt w:val="decimal"/>
      <w:lvlText w:val="%1."/>
      <w:lvlJc w:val="left"/>
      <w:pPr>
        <w:ind w:left="927" w:hanging="360"/>
      </w:pPr>
      <w:rPr>
        <w:rFonts w:cs="Times New Roman" w:hint="default"/>
      </w:rPr>
    </w:lvl>
    <w:lvl w:ilvl="1" w:tplc="0C0A0019">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7" w15:restartNumberingAfterBreak="0">
    <w:nsid w:val="21951B9D"/>
    <w:multiLevelType w:val="hybridMultilevel"/>
    <w:tmpl w:val="159C59E0"/>
    <w:lvl w:ilvl="0" w:tplc="2A06A51A">
      <w:start w:val="1"/>
      <w:numFmt w:val="decimal"/>
      <w:lvlText w:val="%1."/>
      <w:lvlJc w:val="left"/>
      <w:pPr>
        <w:tabs>
          <w:tab w:val="num" w:pos="927"/>
        </w:tabs>
        <w:ind w:left="927" w:hanging="360"/>
      </w:pPr>
      <w:rPr>
        <w:rFonts w:cs="Times New Roman" w:hint="default"/>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8" w15:restartNumberingAfterBreak="0">
    <w:nsid w:val="22000F69"/>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EC2A2C"/>
    <w:multiLevelType w:val="hybridMultilevel"/>
    <w:tmpl w:val="05107374"/>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4E73147"/>
    <w:multiLevelType w:val="hybridMultilevel"/>
    <w:tmpl w:val="D1DED9E2"/>
    <w:lvl w:ilvl="0" w:tplc="7BB67F06">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abstractNum w:abstractNumId="11" w15:restartNumberingAfterBreak="0">
    <w:nsid w:val="392505EC"/>
    <w:multiLevelType w:val="singleLevel"/>
    <w:tmpl w:val="16BA3114"/>
    <w:lvl w:ilvl="0">
      <w:start w:val="1"/>
      <w:numFmt w:val="decimal"/>
      <w:lvlText w:val="%1."/>
      <w:lvlJc w:val="left"/>
      <w:pPr>
        <w:tabs>
          <w:tab w:val="num" w:pos="360"/>
        </w:tabs>
        <w:ind w:left="360" w:hanging="360"/>
      </w:pPr>
      <w:rPr>
        <w:rFonts w:ascii="Museo Sans 100" w:hAnsi="Museo Sans 100" w:cs="Times New Roman" w:hint="default"/>
        <w:b w:val="0"/>
        <w:i w:val="0"/>
        <w:sz w:val="24"/>
      </w:rPr>
    </w:lvl>
  </w:abstractNum>
  <w:abstractNum w:abstractNumId="12" w15:restartNumberingAfterBreak="0">
    <w:nsid w:val="3D0E0EFF"/>
    <w:multiLevelType w:val="hybridMultilevel"/>
    <w:tmpl w:val="FEFED8D0"/>
    <w:lvl w:ilvl="0" w:tplc="E6D40884">
      <w:start w:val="1"/>
      <w:numFmt w:val="decimal"/>
      <w:lvlText w:val="%1."/>
      <w:lvlJc w:val="left"/>
      <w:pPr>
        <w:tabs>
          <w:tab w:val="num" w:pos="1866"/>
        </w:tabs>
        <w:ind w:left="1866" w:hanging="360"/>
      </w:pPr>
      <w:rPr>
        <w:rFonts w:ascii="Museo Sans 100" w:hAnsi="Museo Sans 100" w:cs="Times New Roman"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F0112C"/>
    <w:multiLevelType w:val="multilevel"/>
    <w:tmpl w:val="4F7A4C2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30"/>
        </w:tabs>
        <w:ind w:left="2130" w:hanging="720"/>
      </w:pPr>
      <w:rPr>
        <w:rFonts w:cs="Times New Roman" w:hint="default"/>
      </w:rPr>
    </w:lvl>
    <w:lvl w:ilvl="2">
      <w:start w:val="1"/>
      <w:numFmt w:val="decimal"/>
      <w:pStyle w:val="Ttulo03"/>
      <w:lvlText w:val="%1.%2.%3"/>
      <w:lvlJc w:val="left"/>
      <w:pPr>
        <w:tabs>
          <w:tab w:val="num" w:pos="3540"/>
        </w:tabs>
        <w:ind w:left="3540" w:hanging="720"/>
      </w:pPr>
      <w:rPr>
        <w:rFonts w:cs="Times New Roman" w:hint="default"/>
        <w:b/>
      </w:rPr>
    </w:lvl>
    <w:lvl w:ilvl="3">
      <w:start w:val="1"/>
      <w:numFmt w:val="decimal"/>
      <w:lvlText w:val="%1.%2.%3.%4"/>
      <w:lvlJc w:val="left"/>
      <w:pPr>
        <w:tabs>
          <w:tab w:val="num" w:pos="4950"/>
        </w:tabs>
        <w:ind w:left="4950" w:hanging="72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130"/>
        </w:tabs>
        <w:ind w:left="8130" w:hanging="1080"/>
      </w:pPr>
      <w:rPr>
        <w:rFonts w:cs="Times New Roman" w:hint="default"/>
      </w:rPr>
    </w:lvl>
    <w:lvl w:ilvl="6">
      <w:start w:val="1"/>
      <w:numFmt w:val="decimal"/>
      <w:lvlText w:val="%1.%2.%3.%4.%5.%6.%7"/>
      <w:lvlJc w:val="left"/>
      <w:pPr>
        <w:tabs>
          <w:tab w:val="num" w:pos="9900"/>
        </w:tabs>
        <w:ind w:left="9900" w:hanging="1440"/>
      </w:pPr>
      <w:rPr>
        <w:rFonts w:cs="Times New Roman" w:hint="default"/>
      </w:rPr>
    </w:lvl>
    <w:lvl w:ilvl="7">
      <w:start w:val="1"/>
      <w:numFmt w:val="decimal"/>
      <w:lvlText w:val="%1.%2.%3.%4.%5.%6.%7.%8"/>
      <w:lvlJc w:val="left"/>
      <w:pPr>
        <w:tabs>
          <w:tab w:val="num" w:pos="11310"/>
        </w:tabs>
        <w:ind w:left="11310" w:hanging="1440"/>
      </w:pPr>
      <w:rPr>
        <w:rFonts w:cs="Times New Roman" w:hint="default"/>
      </w:rPr>
    </w:lvl>
    <w:lvl w:ilvl="8">
      <w:start w:val="1"/>
      <w:numFmt w:val="decimal"/>
      <w:lvlText w:val="%1.%2.%3.%4.%5.%6.%7.%8.%9"/>
      <w:lvlJc w:val="left"/>
      <w:pPr>
        <w:tabs>
          <w:tab w:val="num" w:pos="12720"/>
        </w:tabs>
        <w:ind w:left="12720" w:hanging="1440"/>
      </w:pPr>
      <w:rPr>
        <w:rFonts w:cs="Times New Roman" w:hint="default"/>
      </w:rPr>
    </w:lvl>
  </w:abstractNum>
  <w:abstractNum w:abstractNumId="14" w15:restartNumberingAfterBreak="0">
    <w:nsid w:val="51BC694E"/>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797F6C"/>
    <w:multiLevelType w:val="hybridMultilevel"/>
    <w:tmpl w:val="51AE14B0"/>
    <w:lvl w:ilvl="0" w:tplc="983A76CC">
      <w:start w:val="1"/>
      <w:numFmt w:val="decimal"/>
      <w:lvlText w:val="%1."/>
      <w:lvlJc w:val="left"/>
      <w:pPr>
        <w:tabs>
          <w:tab w:val="num" w:pos="1866"/>
        </w:tabs>
        <w:ind w:left="1866" w:hanging="360"/>
      </w:pPr>
      <w:rPr>
        <w:rFonts w:ascii="Arial Narrow" w:hAnsi="Arial Narrow" w:cs="Times New Roman" w:hint="default"/>
        <w:b w:val="0"/>
        <w:i w:val="0"/>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A865E9"/>
    <w:multiLevelType w:val="hybridMultilevel"/>
    <w:tmpl w:val="E28EE8B0"/>
    <w:lvl w:ilvl="0" w:tplc="44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640E3EA9"/>
    <w:multiLevelType w:val="hybridMultilevel"/>
    <w:tmpl w:val="47CCD98E"/>
    <w:lvl w:ilvl="0" w:tplc="0C0A000F">
      <w:start w:val="1"/>
      <w:numFmt w:val="decimal"/>
      <w:lvlText w:val="%1."/>
      <w:lvlJc w:val="left"/>
      <w:pPr>
        <w:ind w:left="927" w:hanging="360"/>
      </w:pPr>
      <w:rPr>
        <w:rFonts w:cs="Times New Roman"/>
      </w:rPr>
    </w:lvl>
    <w:lvl w:ilvl="1" w:tplc="0C0A0019">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8" w15:restartNumberingAfterBreak="0">
    <w:nsid w:val="69633B7C"/>
    <w:multiLevelType w:val="hybridMultilevel"/>
    <w:tmpl w:val="8DDE061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69B108D9"/>
    <w:multiLevelType w:val="singleLevel"/>
    <w:tmpl w:val="2834B7AA"/>
    <w:lvl w:ilvl="0">
      <w:start w:val="1"/>
      <w:numFmt w:val="decimalZero"/>
      <w:lvlText w:val="%1"/>
      <w:lvlJc w:val="left"/>
      <w:pPr>
        <w:tabs>
          <w:tab w:val="num" w:pos="417"/>
        </w:tabs>
        <w:ind w:firstLine="57"/>
      </w:pPr>
      <w:rPr>
        <w:rFonts w:cs="Times New Roman"/>
      </w:rPr>
    </w:lvl>
  </w:abstractNum>
  <w:abstractNum w:abstractNumId="20" w15:restartNumberingAfterBreak="0">
    <w:nsid w:val="69E37DE2"/>
    <w:multiLevelType w:val="hybridMultilevel"/>
    <w:tmpl w:val="D97E6E9A"/>
    <w:lvl w:ilvl="0" w:tplc="C448919C">
      <w:start w:val="1"/>
      <w:numFmt w:val="decimal"/>
      <w:lvlText w:val="%1."/>
      <w:lvlJc w:val="left"/>
      <w:pPr>
        <w:tabs>
          <w:tab w:val="num" w:pos="993"/>
        </w:tabs>
        <w:ind w:left="993" w:hanging="360"/>
      </w:pPr>
      <w:rPr>
        <w:rFonts w:cs="Times New Roman" w:hint="default"/>
      </w:rPr>
    </w:lvl>
    <w:lvl w:ilvl="1" w:tplc="0C0A0019" w:tentative="1">
      <w:start w:val="1"/>
      <w:numFmt w:val="lowerLetter"/>
      <w:lvlText w:val="%2."/>
      <w:lvlJc w:val="left"/>
      <w:pPr>
        <w:tabs>
          <w:tab w:val="num" w:pos="1713"/>
        </w:tabs>
        <w:ind w:left="1713" w:hanging="360"/>
      </w:pPr>
      <w:rPr>
        <w:rFonts w:cs="Times New Roman"/>
      </w:rPr>
    </w:lvl>
    <w:lvl w:ilvl="2" w:tplc="0C0A001B" w:tentative="1">
      <w:start w:val="1"/>
      <w:numFmt w:val="lowerRoman"/>
      <w:lvlText w:val="%3."/>
      <w:lvlJc w:val="right"/>
      <w:pPr>
        <w:tabs>
          <w:tab w:val="num" w:pos="2433"/>
        </w:tabs>
        <w:ind w:left="2433" w:hanging="180"/>
      </w:pPr>
      <w:rPr>
        <w:rFonts w:cs="Times New Roman"/>
      </w:rPr>
    </w:lvl>
    <w:lvl w:ilvl="3" w:tplc="0C0A000F" w:tentative="1">
      <w:start w:val="1"/>
      <w:numFmt w:val="decimal"/>
      <w:lvlText w:val="%4."/>
      <w:lvlJc w:val="left"/>
      <w:pPr>
        <w:tabs>
          <w:tab w:val="num" w:pos="3153"/>
        </w:tabs>
        <w:ind w:left="3153" w:hanging="360"/>
      </w:pPr>
      <w:rPr>
        <w:rFonts w:cs="Times New Roman"/>
      </w:rPr>
    </w:lvl>
    <w:lvl w:ilvl="4" w:tplc="0C0A0019" w:tentative="1">
      <w:start w:val="1"/>
      <w:numFmt w:val="lowerLetter"/>
      <w:lvlText w:val="%5."/>
      <w:lvlJc w:val="left"/>
      <w:pPr>
        <w:tabs>
          <w:tab w:val="num" w:pos="3873"/>
        </w:tabs>
        <w:ind w:left="3873" w:hanging="360"/>
      </w:pPr>
      <w:rPr>
        <w:rFonts w:cs="Times New Roman"/>
      </w:rPr>
    </w:lvl>
    <w:lvl w:ilvl="5" w:tplc="0C0A001B" w:tentative="1">
      <w:start w:val="1"/>
      <w:numFmt w:val="lowerRoman"/>
      <w:lvlText w:val="%6."/>
      <w:lvlJc w:val="right"/>
      <w:pPr>
        <w:tabs>
          <w:tab w:val="num" w:pos="4593"/>
        </w:tabs>
        <w:ind w:left="4593" w:hanging="180"/>
      </w:pPr>
      <w:rPr>
        <w:rFonts w:cs="Times New Roman"/>
      </w:rPr>
    </w:lvl>
    <w:lvl w:ilvl="6" w:tplc="0C0A000F" w:tentative="1">
      <w:start w:val="1"/>
      <w:numFmt w:val="decimal"/>
      <w:lvlText w:val="%7."/>
      <w:lvlJc w:val="left"/>
      <w:pPr>
        <w:tabs>
          <w:tab w:val="num" w:pos="5313"/>
        </w:tabs>
        <w:ind w:left="5313" w:hanging="360"/>
      </w:pPr>
      <w:rPr>
        <w:rFonts w:cs="Times New Roman"/>
      </w:rPr>
    </w:lvl>
    <w:lvl w:ilvl="7" w:tplc="0C0A0019" w:tentative="1">
      <w:start w:val="1"/>
      <w:numFmt w:val="lowerLetter"/>
      <w:lvlText w:val="%8."/>
      <w:lvlJc w:val="left"/>
      <w:pPr>
        <w:tabs>
          <w:tab w:val="num" w:pos="6033"/>
        </w:tabs>
        <w:ind w:left="6033" w:hanging="360"/>
      </w:pPr>
      <w:rPr>
        <w:rFonts w:cs="Times New Roman"/>
      </w:rPr>
    </w:lvl>
    <w:lvl w:ilvl="8" w:tplc="0C0A001B" w:tentative="1">
      <w:start w:val="1"/>
      <w:numFmt w:val="lowerRoman"/>
      <w:lvlText w:val="%9."/>
      <w:lvlJc w:val="right"/>
      <w:pPr>
        <w:tabs>
          <w:tab w:val="num" w:pos="6753"/>
        </w:tabs>
        <w:ind w:left="6753" w:hanging="180"/>
      </w:pPr>
      <w:rPr>
        <w:rFonts w:cs="Times New Roman"/>
      </w:rPr>
    </w:lvl>
  </w:abstractNum>
  <w:abstractNum w:abstractNumId="21" w15:restartNumberingAfterBreak="0">
    <w:nsid w:val="70622454"/>
    <w:multiLevelType w:val="hybridMultilevel"/>
    <w:tmpl w:val="D5220058"/>
    <w:lvl w:ilvl="0" w:tplc="6AC8EB3A">
      <w:start w:val="1"/>
      <w:numFmt w:val="bullet"/>
      <w:lvlText w:val=""/>
      <w:lvlJc w:val="left"/>
      <w:pPr>
        <w:ind w:left="1384" w:hanging="360"/>
      </w:pPr>
      <w:rPr>
        <w:rFonts w:ascii="Symbol" w:hAnsi="Symbol" w:hint="default"/>
        <w:sz w:val="24"/>
      </w:rPr>
    </w:lvl>
    <w:lvl w:ilvl="1" w:tplc="440A0003" w:tentative="1">
      <w:start w:val="1"/>
      <w:numFmt w:val="bullet"/>
      <w:lvlText w:val="o"/>
      <w:lvlJc w:val="left"/>
      <w:pPr>
        <w:ind w:left="2104" w:hanging="360"/>
      </w:pPr>
      <w:rPr>
        <w:rFonts w:ascii="Courier New" w:hAnsi="Courier New" w:cs="Courier New" w:hint="default"/>
      </w:rPr>
    </w:lvl>
    <w:lvl w:ilvl="2" w:tplc="440A0005" w:tentative="1">
      <w:start w:val="1"/>
      <w:numFmt w:val="bullet"/>
      <w:lvlText w:val=""/>
      <w:lvlJc w:val="left"/>
      <w:pPr>
        <w:ind w:left="2824" w:hanging="360"/>
      </w:pPr>
      <w:rPr>
        <w:rFonts w:ascii="Wingdings" w:hAnsi="Wingdings" w:hint="default"/>
      </w:rPr>
    </w:lvl>
    <w:lvl w:ilvl="3" w:tplc="440A0001" w:tentative="1">
      <w:start w:val="1"/>
      <w:numFmt w:val="bullet"/>
      <w:lvlText w:val=""/>
      <w:lvlJc w:val="left"/>
      <w:pPr>
        <w:ind w:left="3544" w:hanging="360"/>
      </w:pPr>
      <w:rPr>
        <w:rFonts w:ascii="Symbol" w:hAnsi="Symbol" w:hint="default"/>
      </w:rPr>
    </w:lvl>
    <w:lvl w:ilvl="4" w:tplc="440A0003" w:tentative="1">
      <w:start w:val="1"/>
      <w:numFmt w:val="bullet"/>
      <w:lvlText w:val="o"/>
      <w:lvlJc w:val="left"/>
      <w:pPr>
        <w:ind w:left="4264" w:hanging="360"/>
      </w:pPr>
      <w:rPr>
        <w:rFonts w:ascii="Courier New" w:hAnsi="Courier New" w:cs="Courier New" w:hint="default"/>
      </w:rPr>
    </w:lvl>
    <w:lvl w:ilvl="5" w:tplc="440A0005" w:tentative="1">
      <w:start w:val="1"/>
      <w:numFmt w:val="bullet"/>
      <w:lvlText w:val=""/>
      <w:lvlJc w:val="left"/>
      <w:pPr>
        <w:ind w:left="4984" w:hanging="360"/>
      </w:pPr>
      <w:rPr>
        <w:rFonts w:ascii="Wingdings" w:hAnsi="Wingdings" w:hint="default"/>
      </w:rPr>
    </w:lvl>
    <w:lvl w:ilvl="6" w:tplc="440A0001" w:tentative="1">
      <w:start w:val="1"/>
      <w:numFmt w:val="bullet"/>
      <w:lvlText w:val=""/>
      <w:lvlJc w:val="left"/>
      <w:pPr>
        <w:ind w:left="5704" w:hanging="360"/>
      </w:pPr>
      <w:rPr>
        <w:rFonts w:ascii="Symbol" w:hAnsi="Symbol" w:hint="default"/>
      </w:rPr>
    </w:lvl>
    <w:lvl w:ilvl="7" w:tplc="440A0003" w:tentative="1">
      <w:start w:val="1"/>
      <w:numFmt w:val="bullet"/>
      <w:lvlText w:val="o"/>
      <w:lvlJc w:val="left"/>
      <w:pPr>
        <w:ind w:left="6424" w:hanging="360"/>
      </w:pPr>
      <w:rPr>
        <w:rFonts w:ascii="Courier New" w:hAnsi="Courier New" w:cs="Courier New" w:hint="default"/>
      </w:rPr>
    </w:lvl>
    <w:lvl w:ilvl="8" w:tplc="440A0005" w:tentative="1">
      <w:start w:val="1"/>
      <w:numFmt w:val="bullet"/>
      <w:lvlText w:val=""/>
      <w:lvlJc w:val="left"/>
      <w:pPr>
        <w:ind w:left="7144" w:hanging="360"/>
      </w:pPr>
      <w:rPr>
        <w:rFonts w:ascii="Wingdings" w:hAnsi="Wingdings" w:hint="default"/>
      </w:rPr>
    </w:lvl>
  </w:abstractNum>
  <w:abstractNum w:abstractNumId="22" w15:restartNumberingAfterBreak="0">
    <w:nsid w:val="741D3B5A"/>
    <w:multiLevelType w:val="hybridMultilevel"/>
    <w:tmpl w:val="2B722764"/>
    <w:lvl w:ilvl="0" w:tplc="18422448">
      <w:start w:val="1"/>
      <w:numFmt w:val="decimal"/>
      <w:lvlText w:val="%1."/>
      <w:lvlJc w:val="left"/>
      <w:pPr>
        <w:tabs>
          <w:tab w:val="num" w:pos="360"/>
        </w:tabs>
        <w:ind w:left="360" w:hanging="360"/>
      </w:pPr>
      <w:rPr>
        <w:rFonts w:ascii="Museo Sans 100" w:hAnsi="Museo Sans 100" w:cs="Times New Roman" w:hint="default"/>
        <w:b w:val="0"/>
        <w:i w:val="0"/>
        <w:sz w:val="24"/>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7BA36BD6"/>
    <w:multiLevelType w:val="hybridMultilevel"/>
    <w:tmpl w:val="2C08B07C"/>
    <w:lvl w:ilvl="0" w:tplc="4C8AD5AE">
      <w:start w:val="1"/>
      <w:numFmt w:val="decimal"/>
      <w:lvlText w:val="%1."/>
      <w:lvlJc w:val="left"/>
      <w:pPr>
        <w:tabs>
          <w:tab w:val="num" w:pos="1866"/>
        </w:tabs>
        <w:ind w:left="1866" w:hanging="360"/>
      </w:pPr>
      <w:rPr>
        <w:rFonts w:hint="default"/>
        <w:b w:val="0"/>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865940"/>
    <w:multiLevelType w:val="multilevel"/>
    <w:tmpl w:val="2376B948"/>
    <w:lvl w:ilvl="0">
      <w:start w:val="6"/>
      <w:numFmt w:val="decimal"/>
      <w:lvlText w:val="%1."/>
      <w:lvlJc w:val="left"/>
      <w:pPr>
        <w:tabs>
          <w:tab w:val="num" w:pos="360"/>
        </w:tabs>
        <w:ind w:left="360" w:hanging="360"/>
      </w:pPr>
      <w:rPr>
        <w:rFonts w:ascii="Museo Sans 100" w:hAnsi="Museo Sans 100" w:cs="Times New Roman" w:hint="default"/>
        <w:b/>
        <w:i w:val="0"/>
        <w:sz w:val="24"/>
      </w:rPr>
    </w:lvl>
    <w:lvl w:ilvl="1">
      <w:start w:val="1"/>
      <w:numFmt w:val="decimal"/>
      <w:pStyle w:val="Ttulo0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7E635F82"/>
    <w:multiLevelType w:val="hybridMultilevel"/>
    <w:tmpl w:val="7BE2ED18"/>
    <w:lvl w:ilvl="0" w:tplc="AE80116E">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abstractNum w:abstractNumId="26" w15:restartNumberingAfterBreak="0">
    <w:nsid w:val="7F3561C7"/>
    <w:multiLevelType w:val="singleLevel"/>
    <w:tmpl w:val="F0BAA62A"/>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6"/>
  </w:num>
  <w:num w:numId="3">
    <w:abstractNumId w:val="14"/>
  </w:num>
  <w:num w:numId="4">
    <w:abstractNumId w:val="8"/>
  </w:num>
  <w:num w:numId="5">
    <w:abstractNumId w:val="1"/>
  </w:num>
  <w:num w:numId="6">
    <w:abstractNumId w:val="11"/>
  </w:num>
  <w:num w:numId="7">
    <w:abstractNumId w:val="19"/>
  </w:num>
  <w:num w:numId="8">
    <w:abstractNumId w:val="20"/>
  </w:num>
  <w:num w:numId="9">
    <w:abstractNumId w:val="9"/>
  </w:num>
  <w:num w:numId="10">
    <w:abstractNumId w:val="2"/>
  </w:num>
  <w:num w:numId="11">
    <w:abstractNumId w:val="24"/>
  </w:num>
  <w:num w:numId="12">
    <w:abstractNumId w:val="0"/>
  </w:num>
  <w:num w:numId="13">
    <w:abstractNumId w:val="15"/>
  </w:num>
  <w:num w:numId="14">
    <w:abstractNumId w:val="5"/>
  </w:num>
  <w:num w:numId="15">
    <w:abstractNumId w:val="17"/>
  </w:num>
  <w:num w:numId="16">
    <w:abstractNumId w:val="7"/>
  </w:num>
  <w:num w:numId="17">
    <w:abstractNumId w:val="4"/>
  </w:num>
  <w:num w:numId="18">
    <w:abstractNumId w:val="22"/>
  </w:num>
  <w:num w:numId="19">
    <w:abstractNumId w:val="6"/>
  </w:num>
  <w:num w:numId="20">
    <w:abstractNumId w:val="10"/>
  </w:num>
  <w:num w:numId="21">
    <w:abstractNumId w:val="25"/>
  </w:num>
  <w:num w:numId="22">
    <w:abstractNumId w:val="12"/>
  </w:num>
  <w:num w:numId="23">
    <w:abstractNumId w:val="23"/>
  </w:num>
  <w:num w:numId="24">
    <w:abstractNumId w:val="16"/>
  </w:num>
  <w:num w:numId="25">
    <w:abstractNumId w:val="3"/>
  </w:num>
  <w:num w:numId="26">
    <w:abstractNumId w:val="18"/>
  </w:num>
  <w:num w:numId="2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5"/>
    <w:rsid w:val="00004A39"/>
    <w:rsid w:val="00005F3F"/>
    <w:rsid w:val="000107B1"/>
    <w:rsid w:val="00011432"/>
    <w:rsid w:val="000121BF"/>
    <w:rsid w:val="00012D1A"/>
    <w:rsid w:val="00013B3E"/>
    <w:rsid w:val="00014FE9"/>
    <w:rsid w:val="000172A9"/>
    <w:rsid w:val="000208E8"/>
    <w:rsid w:val="00023CF5"/>
    <w:rsid w:val="00024E70"/>
    <w:rsid w:val="00027475"/>
    <w:rsid w:val="00031A43"/>
    <w:rsid w:val="00032F71"/>
    <w:rsid w:val="00035704"/>
    <w:rsid w:val="00036530"/>
    <w:rsid w:val="00040B04"/>
    <w:rsid w:val="00040E25"/>
    <w:rsid w:val="0004136C"/>
    <w:rsid w:val="00042D5C"/>
    <w:rsid w:val="000447B1"/>
    <w:rsid w:val="000455F4"/>
    <w:rsid w:val="000456B9"/>
    <w:rsid w:val="00047F34"/>
    <w:rsid w:val="00050C29"/>
    <w:rsid w:val="00050C43"/>
    <w:rsid w:val="0005309B"/>
    <w:rsid w:val="00054118"/>
    <w:rsid w:val="00055D11"/>
    <w:rsid w:val="000564DA"/>
    <w:rsid w:val="00056B0D"/>
    <w:rsid w:val="00060C57"/>
    <w:rsid w:val="00061431"/>
    <w:rsid w:val="00061D91"/>
    <w:rsid w:val="000660CC"/>
    <w:rsid w:val="00066B0D"/>
    <w:rsid w:val="00070DAE"/>
    <w:rsid w:val="00075798"/>
    <w:rsid w:val="00075EED"/>
    <w:rsid w:val="00077AB9"/>
    <w:rsid w:val="000818F1"/>
    <w:rsid w:val="000848BA"/>
    <w:rsid w:val="00085EF6"/>
    <w:rsid w:val="00091DBA"/>
    <w:rsid w:val="00092EBF"/>
    <w:rsid w:val="000935AD"/>
    <w:rsid w:val="00095AAF"/>
    <w:rsid w:val="00096901"/>
    <w:rsid w:val="000A1C45"/>
    <w:rsid w:val="000A38A9"/>
    <w:rsid w:val="000A54F2"/>
    <w:rsid w:val="000A643F"/>
    <w:rsid w:val="000A7AB9"/>
    <w:rsid w:val="000B0FF4"/>
    <w:rsid w:val="000B21DA"/>
    <w:rsid w:val="000B2357"/>
    <w:rsid w:val="000B3332"/>
    <w:rsid w:val="000B363D"/>
    <w:rsid w:val="000B4038"/>
    <w:rsid w:val="000B472E"/>
    <w:rsid w:val="000B7EA8"/>
    <w:rsid w:val="000C12BC"/>
    <w:rsid w:val="000C1A01"/>
    <w:rsid w:val="000C2B5E"/>
    <w:rsid w:val="000C4644"/>
    <w:rsid w:val="000C4C3E"/>
    <w:rsid w:val="000D0539"/>
    <w:rsid w:val="000D10EE"/>
    <w:rsid w:val="000D3347"/>
    <w:rsid w:val="000D6913"/>
    <w:rsid w:val="000D72CC"/>
    <w:rsid w:val="000D76A9"/>
    <w:rsid w:val="000E297B"/>
    <w:rsid w:val="000E6C69"/>
    <w:rsid w:val="000E71E0"/>
    <w:rsid w:val="000E78CE"/>
    <w:rsid w:val="000F0079"/>
    <w:rsid w:val="000F139A"/>
    <w:rsid w:val="000F1D21"/>
    <w:rsid w:val="000F2C5A"/>
    <w:rsid w:val="000F36A4"/>
    <w:rsid w:val="000F7BA8"/>
    <w:rsid w:val="001020A6"/>
    <w:rsid w:val="001033AD"/>
    <w:rsid w:val="00103879"/>
    <w:rsid w:val="0011063C"/>
    <w:rsid w:val="0011123C"/>
    <w:rsid w:val="001112FC"/>
    <w:rsid w:val="00115E0F"/>
    <w:rsid w:val="0011684E"/>
    <w:rsid w:val="00116F09"/>
    <w:rsid w:val="0012026E"/>
    <w:rsid w:val="00120336"/>
    <w:rsid w:val="0012067D"/>
    <w:rsid w:val="0012285C"/>
    <w:rsid w:val="00122AB1"/>
    <w:rsid w:val="00124D30"/>
    <w:rsid w:val="001301DD"/>
    <w:rsid w:val="001373B0"/>
    <w:rsid w:val="00140797"/>
    <w:rsid w:val="00142174"/>
    <w:rsid w:val="001426FE"/>
    <w:rsid w:val="00142825"/>
    <w:rsid w:val="0014517E"/>
    <w:rsid w:val="00150AA4"/>
    <w:rsid w:val="00154771"/>
    <w:rsid w:val="00155A5D"/>
    <w:rsid w:val="00160216"/>
    <w:rsid w:val="00160287"/>
    <w:rsid w:val="00160EA8"/>
    <w:rsid w:val="0016408E"/>
    <w:rsid w:val="001647D7"/>
    <w:rsid w:val="00164EF5"/>
    <w:rsid w:val="0016567B"/>
    <w:rsid w:val="0016688A"/>
    <w:rsid w:val="00170261"/>
    <w:rsid w:val="00171E6E"/>
    <w:rsid w:val="001736BC"/>
    <w:rsid w:val="001745F4"/>
    <w:rsid w:val="00177336"/>
    <w:rsid w:val="00180A10"/>
    <w:rsid w:val="00186420"/>
    <w:rsid w:val="0018659F"/>
    <w:rsid w:val="001875E7"/>
    <w:rsid w:val="00187B7B"/>
    <w:rsid w:val="00191F5A"/>
    <w:rsid w:val="001938AB"/>
    <w:rsid w:val="00194A75"/>
    <w:rsid w:val="00195B0E"/>
    <w:rsid w:val="0019602F"/>
    <w:rsid w:val="00196CC4"/>
    <w:rsid w:val="00196E6D"/>
    <w:rsid w:val="001A08B8"/>
    <w:rsid w:val="001A0EA9"/>
    <w:rsid w:val="001A4E2C"/>
    <w:rsid w:val="001A5B6A"/>
    <w:rsid w:val="001A6329"/>
    <w:rsid w:val="001A7290"/>
    <w:rsid w:val="001A7A87"/>
    <w:rsid w:val="001B0C20"/>
    <w:rsid w:val="001B0D88"/>
    <w:rsid w:val="001B1ED8"/>
    <w:rsid w:val="001B2EA1"/>
    <w:rsid w:val="001B2FBE"/>
    <w:rsid w:val="001B3FCA"/>
    <w:rsid w:val="001B4C3F"/>
    <w:rsid w:val="001B6B55"/>
    <w:rsid w:val="001C482A"/>
    <w:rsid w:val="001C6C22"/>
    <w:rsid w:val="001D09E8"/>
    <w:rsid w:val="001D37C0"/>
    <w:rsid w:val="001D523E"/>
    <w:rsid w:val="001D6018"/>
    <w:rsid w:val="001D61FD"/>
    <w:rsid w:val="001D7F4F"/>
    <w:rsid w:val="001E0AAB"/>
    <w:rsid w:val="001E2A4C"/>
    <w:rsid w:val="001E3A30"/>
    <w:rsid w:val="001E41A5"/>
    <w:rsid w:val="001E7CDB"/>
    <w:rsid w:val="001F2002"/>
    <w:rsid w:val="001F28CF"/>
    <w:rsid w:val="001F2F83"/>
    <w:rsid w:val="001F48F5"/>
    <w:rsid w:val="002023A3"/>
    <w:rsid w:val="00202BD5"/>
    <w:rsid w:val="00203906"/>
    <w:rsid w:val="0020423A"/>
    <w:rsid w:val="002053AD"/>
    <w:rsid w:val="00205DCC"/>
    <w:rsid w:val="00210115"/>
    <w:rsid w:val="002108C9"/>
    <w:rsid w:val="00212092"/>
    <w:rsid w:val="00214419"/>
    <w:rsid w:val="00215B16"/>
    <w:rsid w:val="00217148"/>
    <w:rsid w:val="00222B20"/>
    <w:rsid w:val="0022622A"/>
    <w:rsid w:val="00232772"/>
    <w:rsid w:val="00232D37"/>
    <w:rsid w:val="00233E9A"/>
    <w:rsid w:val="00236F2E"/>
    <w:rsid w:val="0024040E"/>
    <w:rsid w:val="00241D94"/>
    <w:rsid w:val="002427B1"/>
    <w:rsid w:val="00242BB1"/>
    <w:rsid w:val="00246CCD"/>
    <w:rsid w:val="00250550"/>
    <w:rsid w:val="002509B5"/>
    <w:rsid w:val="002520F2"/>
    <w:rsid w:val="0025234F"/>
    <w:rsid w:val="00252A82"/>
    <w:rsid w:val="00253B1F"/>
    <w:rsid w:val="00256A6C"/>
    <w:rsid w:val="00261C7D"/>
    <w:rsid w:val="0026676F"/>
    <w:rsid w:val="002676D8"/>
    <w:rsid w:val="002702BA"/>
    <w:rsid w:val="00270B5A"/>
    <w:rsid w:val="002719CB"/>
    <w:rsid w:val="00271ECA"/>
    <w:rsid w:val="00272FDF"/>
    <w:rsid w:val="00273359"/>
    <w:rsid w:val="00273ADB"/>
    <w:rsid w:val="00274C91"/>
    <w:rsid w:val="0027558B"/>
    <w:rsid w:val="002779D1"/>
    <w:rsid w:val="00280A86"/>
    <w:rsid w:val="00284305"/>
    <w:rsid w:val="00284FFC"/>
    <w:rsid w:val="00287166"/>
    <w:rsid w:val="002920AD"/>
    <w:rsid w:val="00292142"/>
    <w:rsid w:val="0029256A"/>
    <w:rsid w:val="002A2F68"/>
    <w:rsid w:val="002A3620"/>
    <w:rsid w:val="002A36D1"/>
    <w:rsid w:val="002A37AB"/>
    <w:rsid w:val="002A521A"/>
    <w:rsid w:val="002A67EE"/>
    <w:rsid w:val="002A736D"/>
    <w:rsid w:val="002B03F2"/>
    <w:rsid w:val="002B30D3"/>
    <w:rsid w:val="002B3707"/>
    <w:rsid w:val="002B4D5F"/>
    <w:rsid w:val="002B6223"/>
    <w:rsid w:val="002B7A4D"/>
    <w:rsid w:val="002C2929"/>
    <w:rsid w:val="002C439E"/>
    <w:rsid w:val="002C5225"/>
    <w:rsid w:val="002C6D64"/>
    <w:rsid w:val="002D0ECC"/>
    <w:rsid w:val="002D1258"/>
    <w:rsid w:val="002D6166"/>
    <w:rsid w:val="002D7C59"/>
    <w:rsid w:val="002E19F1"/>
    <w:rsid w:val="002E1C25"/>
    <w:rsid w:val="002E25DA"/>
    <w:rsid w:val="002E5D83"/>
    <w:rsid w:val="002E78A1"/>
    <w:rsid w:val="002E7CB7"/>
    <w:rsid w:val="002F0C01"/>
    <w:rsid w:val="002F1578"/>
    <w:rsid w:val="002F5E05"/>
    <w:rsid w:val="0030132F"/>
    <w:rsid w:val="0030146F"/>
    <w:rsid w:val="00304E16"/>
    <w:rsid w:val="00310377"/>
    <w:rsid w:val="003104AB"/>
    <w:rsid w:val="00312311"/>
    <w:rsid w:val="00314460"/>
    <w:rsid w:val="00314B3B"/>
    <w:rsid w:val="003203B8"/>
    <w:rsid w:val="00320496"/>
    <w:rsid w:val="003215A1"/>
    <w:rsid w:val="00323A62"/>
    <w:rsid w:val="00325901"/>
    <w:rsid w:val="00326305"/>
    <w:rsid w:val="00326E6B"/>
    <w:rsid w:val="003276E7"/>
    <w:rsid w:val="00330B24"/>
    <w:rsid w:val="00331642"/>
    <w:rsid w:val="0033220C"/>
    <w:rsid w:val="0033252F"/>
    <w:rsid w:val="003328D8"/>
    <w:rsid w:val="003342EC"/>
    <w:rsid w:val="00340171"/>
    <w:rsid w:val="00340CEA"/>
    <w:rsid w:val="00342A5A"/>
    <w:rsid w:val="00344016"/>
    <w:rsid w:val="0034402D"/>
    <w:rsid w:val="00344FF5"/>
    <w:rsid w:val="00347802"/>
    <w:rsid w:val="003541B4"/>
    <w:rsid w:val="00354A3F"/>
    <w:rsid w:val="00355B9E"/>
    <w:rsid w:val="003574DA"/>
    <w:rsid w:val="00357EA1"/>
    <w:rsid w:val="00362B12"/>
    <w:rsid w:val="0036344C"/>
    <w:rsid w:val="003642F9"/>
    <w:rsid w:val="0036493C"/>
    <w:rsid w:val="003659C4"/>
    <w:rsid w:val="0037292F"/>
    <w:rsid w:val="00376CAC"/>
    <w:rsid w:val="00376E01"/>
    <w:rsid w:val="003803BA"/>
    <w:rsid w:val="00381B90"/>
    <w:rsid w:val="00382483"/>
    <w:rsid w:val="00383CBD"/>
    <w:rsid w:val="00391125"/>
    <w:rsid w:val="00393FF4"/>
    <w:rsid w:val="003959E0"/>
    <w:rsid w:val="003A73F8"/>
    <w:rsid w:val="003A7C05"/>
    <w:rsid w:val="003B30E9"/>
    <w:rsid w:val="003B3248"/>
    <w:rsid w:val="003B3AF3"/>
    <w:rsid w:val="003B5AE7"/>
    <w:rsid w:val="003B5C3D"/>
    <w:rsid w:val="003B5CA0"/>
    <w:rsid w:val="003B66D2"/>
    <w:rsid w:val="003B71E1"/>
    <w:rsid w:val="003B79CF"/>
    <w:rsid w:val="003C168E"/>
    <w:rsid w:val="003C2494"/>
    <w:rsid w:val="003C284C"/>
    <w:rsid w:val="003C2ACA"/>
    <w:rsid w:val="003C2D06"/>
    <w:rsid w:val="003C4092"/>
    <w:rsid w:val="003C48F8"/>
    <w:rsid w:val="003C54A7"/>
    <w:rsid w:val="003C77D8"/>
    <w:rsid w:val="003D0891"/>
    <w:rsid w:val="003D40E4"/>
    <w:rsid w:val="003D56BE"/>
    <w:rsid w:val="003D6DA5"/>
    <w:rsid w:val="003E0915"/>
    <w:rsid w:val="003E2B31"/>
    <w:rsid w:val="003E4B00"/>
    <w:rsid w:val="003E7DC1"/>
    <w:rsid w:val="003F351B"/>
    <w:rsid w:val="003F5B0C"/>
    <w:rsid w:val="003F5EED"/>
    <w:rsid w:val="003F6F48"/>
    <w:rsid w:val="003F7AD6"/>
    <w:rsid w:val="004073D7"/>
    <w:rsid w:val="004115FA"/>
    <w:rsid w:val="0041226E"/>
    <w:rsid w:val="004125F6"/>
    <w:rsid w:val="00412CBE"/>
    <w:rsid w:val="00416DCD"/>
    <w:rsid w:val="004207D5"/>
    <w:rsid w:val="00421F9F"/>
    <w:rsid w:val="0042337B"/>
    <w:rsid w:val="00424363"/>
    <w:rsid w:val="0042496F"/>
    <w:rsid w:val="00427E64"/>
    <w:rsid w:val="00430963"/>
    <w:rsid w:val="00430E99"/>
    <w:rsid w:val="00434059"/>
    <w:rsid w:val="004369A8"/>
    <w:rsid w:val="004375D8"/>
    <w:rsid w:val="0044120A"/>
    <w:rsid w:val="0044163C"/>
    <w:rsid w:val="00442447"/>
    <w:rsid w:val="00442AFA"/>
    <w:rsid w:val="00442B70"/>
    <w:rsid w:val="0044307A"/>
    <w:rsid w:val="00451741"/>
    <w:rsid w:val="00451C94"/>
    <w:rsid w:val="0045237A"/>
    <w:rsid w:val="004618BE"/>
    <w:rsid w:val="004622FD"/>
    <w:rsid w:val="00466CD7"/>
    <w:rsid w:val="004704E0"/>
    <w:rsid w:val="00470E38"/>
    <w:rsid w:val="00480589"/>
    <w:rsid w:val="004809AE"/>
    <w:rsid w:val="00480C06"/>
    <w:rsid w:val="0048160D"/>
    <w:rsid w:val="00482363"/>
    <w:rsid w:val="00483600"/>
    <w:rsid w:val="004836FD"/>
    <w:rsid w:val="00484971"/>
    <w:rsid w:val="00485335"/>
    <w:rsid w:val="00491554"/>
    <w:rsid w:val="00495C99"/>
    <w:rsid w:val="00495F20"/>
    <w:rsid w:val="004A0FF8"/>
    <w:rsid w:val="004A283A"/>
    <w:rsid w:val="004A2FC3"/>
    <w:rsid w:val="004A5C2C"/>
    <w:rsid w:val="004B465F"/>
    <w:rsid w:val="004B4A31"/>
    <w:rsid w:val="004C04D6"/>
    <w:rsid w:val="004C5E61"/>
    <w:rsid w:val="004C5EFE"/>
    <w:rsid w:val="004C6B1C"/>
    <w:rsid w:val="004D10DB"/>
    <w:rsid w:val="004D160F"/>
    <w:rsid w:val="004D1B86"/>
    <w:rsid w:val="004D4629"/>
    <w:rsid w:val="004D4C72"/>
    <w:rsid w:val="004E07B5"/>
    <w:rsid w:val="004E1274"/>
    <w:rsid w:val="004E25BE"/>
    <w:rsid w:val="004E36D3"/>
    <w:rsid w:val="004E5479"/>
    <w:rsid w:val="004F2488"/>
    <w:rsid w:val="004F42B7"/>
    <w:rsid w:val="004F49E3"/>
    <w:rsid w:val="004F5514"/>
    <w:rsid w:val="004F684C"/>
    <w:rsid w:val="00500C4C"/>
    <w:rsid w:val="005012B0"/>
    <w:rsid w:val="005045AA"/>
    <w:rsid w:val="0050530F"/>
    <w:rsid w:val="00506909"/>
    <w:rsid w:val="00513187"/>
    <w:rsid w:val="005147A3"/>
    <w:rsid w:val="00514E21"/>
    <w:rsid w:val="0051780D"/>
    <w:rsid w:val="00520364"/>
    <w:rsid w:val="005205FF"/>
    <w:rsid w:val="005235C4"/>
    <w:rsid w:val="00525213"/>
    <w:rsid w:val="00526C85"/>
    <w:rsid w:val="00530982"/>
    <w:rsid w:val="005313A2"/>
    <w:rsid w:val="00532309"/>
    <w:rsid w:val="00532787"/>
    <w:rsid w:val="0053421E"/>
    <w:rsid w:val="00534D63"/>
    <w:rsid w:val="005363A2"/>
    <w:rsid w:val="005403DE"/>
    <w:rsid w:val="00543602"/>
    <w:rsid w:val="00543C9C"/>
    <w:rsid w:val="00544ABE"/>
    <w:rsid w:val="00547145"/>
    <w:rsid w:val="00547535"/>
    <w:rsid w:val="0055157D"/>
    <w:rsid w:val="0055213E"/>
    <w:rsid w:val="005539B2"/>
    <w:rsid w:val="00556561"/>
    <w:rsid w:val="00561C94"/>
    <w:rsid w:val="00565367"/>
    <w:rsid w:val="00567973"/>
    <w:rsid w:val="00570A97"/>
    <w:rsid w:val="00572B2D"/>
    <w:rsid w:val="00572B6E"/>
    <w:rsid w:val="005761E3"/>
    <w:rsid w:val="00577D4C"/>
    <w:rsid w:val="0058219D"/>
    <w:rsid w:val="00585A7A"/>
    <w:rsid w:val="0059155A"/>
    <w:rsid w:val="00591DDE"/>
    <w:rsid w:val="00592217"/>
    <w:rsid w:val="00596251"/>
    <w:rsid w:val="005A3812"/>
    <w:rsid w:val="005A4599"/>
    <w:rsid w:val="005A4842"/>
    <w:rsid w:val="005A4E28"/>
    <w:rsid w:val="005A57A6"/>
    <w:rsid w:val="005B126E"/>
    <w:rsid w:val="005B1318"/>
    <w:rsid w:val="005B2C67"/>
    <w:rsid w:val="005B2E1F"/>
    <w:rsid w:val="005B3AD2"/>
    <w:rsid w:val="005B6B23"/>
    <w:rsid w:val="005C459D"/>
    <w:rsid w:val="005C46AF"/>
    <w:rsid w:val="005C6531"/>
    <w:rsid w:val="005D01E3"/>
    <w:rsid w:val="005D0D26"/>
    <w:rsid w:val="005D3A36"/>
    <w:rsid w:val="005D4455"/>
    <w:rsid w:val="005D65AF"/>
    <w:rsid w:val="005E184A"/>
    <w:rsid w:val="005E3CEC"/>
    <w:rsid w:val="005E46DF"/>
    <w:rsid w:val="005E5A0C"/>
    <w:rsid w:val="005E65D3"/>
    <w:rsid w:val="005E7F82"/>
    <w:rsid w:val="005F05C5"/>
    <w:rsid w:val="005F0F90"/>
    <w:rsid w:val="005F15CC"/>
    <w:rsid w:val="005F57F3"/>
    <w:rsid w:val="006020FA"/>
    <w:rsid w:val="0060606E"/>
    <w:rsid w:val="00607C5E"/>
    <w:rsid w:val="00610834"/>
    <w:rsid w:val="00610B7F"/>
    <w:rsid w:val="006113E1"/>
    <w:rsid w:val="00612571"/>
    <w:rsid w:val="0061266D"/>
    <w:rsid w:val="0061345E"/>
    <w:rsid w:val="006150CA"/>
    <w:rsid w:val="0062022E"/>
    <w:rsid w:val="0062254A"/>
    <w:rsid w:val="00623467"/>
    <w:rsid w:val="006273C3"/>
    <w:rsid w:val="00632CDE"/>
    <w:rsid w:val="006333FC"/>
    <w:rsid w:val="006334FB"/>
    <w:rsid w:val="00633A38"/>
    <w:rsid w:val="00635324"/>
    <w:rsid w:val="00643409"/>
    <w:rsid w:val="00643ECA"/>
    <w:rsid w:val="006468DB"/>
    <w:rsid w:val="00646A31"/>
    <w:rsid w:val="00646A48"/>
    <w:rsid w:val="00652AB6"/>
    <w:rsid w:val="00653CE5"/>
    <w:rsid w:val="00655440"/>
    <w:rsid w:val="0066010A"/>
    <w:rsid w:val="00662518"/>
    <w:rsid w:val="0066672E"/>
    <w:rsid w:val="00667954"/>
    <w:rsid w:val="006725F0"/>
    <w:rsid w:val="00672FDD"/>
    <w:rsid w:val="00676966"/>
    <w:rsid w:val="0068035B"/>
    <w:rsid w:val="006824B2"/>
    <w:rsid w:val="00682D68"/>
    <w:rsid w:val="006841C3"/>
    <w:rsid w:val="006847CF"/>
    <w:rsid w:val="006858E2"/>
    <w:rsid w:val="0069017E"/>
    <w:rsid w:val="00692FC1"/>
    <w:rsid w:val="00695845"/>
    <w:rsid w:val="0069665C"/>
    <w:rsid w:val="006967B6"/>
    <w:rsid w:val="006A3AF5"/>
    <w:rsid w:val="006A41D9"/>
    <w:rsid w:val="006A693B"/>
    <w:rsid w:val="006A7B57"/>
    <w:rsid w:val="006B1D51"/>
    <w:rsid w:val="006B2165"/>
    <w:rsid w:val="006B219C"/>
    <w:rsid w:val="006B5EF1"/>
    <w:rsid w:val="006B6CC5"/>
    <w:rsid w:val="006C069A"/>
    <w:rsid w:val="006C0B0A"/>
    <w:rsid w:val="006C2BE1"/>
    <w:rsid w:val="006C2FBA"/>
    <w:rsid w:val="006C4856"/>
    <w:rsid w:val="006C62A2"/>
    <w:rsid w:val="006C660B"/>
    <w:rsid w:val="006D0BFD"/>
    <w:rsid w:val="006D761B"/>
    <w:rsid w:val="006E01ED"/>
    <w:rsid w:val="006E0991"/>
    <w:rsid w:val="006E2AC2"/>
    <w:rsid w:val="006E5981"/>
    <w:rsid w:val="006F7336"/>
    <w:rsid w:val="00701024"/>
    <w:rsid w:val="00704820"/>
    <w:rsid w:val="00705151"/>
    <w:rsid w:val="0071117A"/>
    <w:rsid w:val="007112A6"/>
    <w:rsid w:val="00712482"/>
    <w:rsid w:val="00712570"/>
    <w:rsid w:val="00716D09"/>
    <w:rsid w:val="00717ACE"/>
    <w:rsid w:val="0072227F"/>
    <w:rsid w:val="00722747"/>
    <w:rsid w:val="00722932"/>
    <w:rsid w:val="00722E83"/>
    <w:rsid w:val="0072375D"/>
    <w:rsid w:val="00723882"/>
    <w:rsid w:val="00724521"/>
    <w:rsid w:val="00730001"/>
    <w:rsid w:val="00730F9B"/>
    <w:rsid w:val="0073196A"/>
    <w:rsid w:val="00731AEA"/>
    <w:rsid w:val="00732446"/>
    <w:rsid w:val="007339B9"/>
    <w:rsid w:val="00733C90"/>
    <w:rsid w:val="00733F1C"/>
    <w:rsid w:val="007375A5"/>
    <w:rsid w:val="007432F8"/>
    <w:rsid w:val="00747516"/>
    <w:rsid w:val="00753350"/>
    <w:rsid w:val="0075386C"/>
    <w:rsid w:val="00753B4E"/>
    <w:rsid w:val="007566C4"/>
    <w:rsid w:val="00765F60"/>
    <w:rsid w:val="007669A1"/>
    <w:rsid w:val="007700B9"/>
    <w:rsid w:val="007707D9"/>
    <w:rsid w:val="00771316"/>
    <w:rsid w:val="00771376"/>
    <w:rsid w:val="00771419"/>
    <w:rsid w:val="0077168C"/>
    <w:rsid w:val="00771D8B"/>
    <w:rsid w:val="007735B0"/>
    <w:rsid w:val="00773D2A"/>
    <w:rsid w:val="007740F7"/>
    <w:rsid w:val="00774DD1"/>
    <w:rsid w:val="0077669A"/>
    <w:rsid w:val="007779EF"/>
    <w:rsid w:val="00780349"/>
    <w:rsid w:val="007806F1"/>
    <w:rsid w:val="00782DCA"/>
    <w:rsid w:val="00784628"/>
    <w:rsid w:val="0078561D"/>
    <w:rsid w:val="007910A0"/>
    <w:rsid w:val="00794536"/>
    <w:rsid w:val="0079542B"/>
    <w:rsid w:val="00795C4C"/>
    <w:rsid w:val="00795F8F"/>
    <w:rsid w:val="007970D0"/>
    <w:rsid w:val="007A01A1"/>
    <w:rsid w:val="007A0F14"/>
    <w:rsid w:val="007A21CE"/>
    <w:rsid w:val="007A4932"/>
    <w:rsid w:val="007A57CE"/>
    <w:rsid w:val="007A5815"/>
    <w:rsid w:val="007A66DA"/>
    <w:rsid w:val="007B1053"/>
    <w:rsid w:val="007B1E47"/>
    <w:rsid w:val="007B3277"/>
    <w:rsid w:val="007B7AAF"/>
    <w:rsid w:val="007C00C7"/>
    <w:rsid w:val="007C04FA"/>
    <w:rsid w:val="007C0D1B"/>
    <w:rsid w:val="007C27E2"/>
    <w:rsid w:val="007C42E7"/>
    <w:rsid w:val="007C4C03"/>
    <w:rsid w:val="007D06E0"/>
    <w:rsid w:val="007D2851"/>
    <w:rsid w:val="007D3DEC"/>
    <w:rsid w:val="007D5CAF"/>
    <w:rsid w:val="007D6819"/>
    <w:rsid w:val="007D76F2"/>
    <w:rsid w:val="007E0DF9"/>
    <w:rsid w:val="007E17E8"/>
    <w:rsid w:val="007E304A"/>
    <w:rsid w:val="007E4053"/>
    <w:rsid w:val="007E4257"/>
    <w:rsid w:val="007F2947"/>
    <w:rsid w:val="007F29C3"/>
    <w:rsid w:val="007F35EC"/>
    <w:rsid w:val="007F4174"/>
    <w:rsid w:val="007F602A"/>
    <w:rsid w:val="007F678E"/>
    <w:rsid w:val="008023D0"/>
    <w:rsid w:val="008031E4"/>
    <w:rsid w:val="00804261"/>
    <w:rsid w:val="008047E0"/>
    <w:rsid w:val="00805360"/>
    <w:rsid w:val="00807307"/>
    <w:rsid w:val="00810BAF"/>
    <w:rsid w:val="00811526"/>
    <w:rsid w:val="00816F2D"/>
    <w:rsid w:val="0081773E"/>
    <w:rsid w:val="008178D1"/>
    <w:rsid w:val="00821966"/>
    <w:rsid w:val="00825650"/>
    <w:rsid w:val="008311B3"/>
    <w:rsid w:val="00831CBC"/>
    <w:rsid w:val="008327B9"/>
    <w:rsid w:val="00840D5F"/>
    <w:rsid w:val="00841055"/>
    <w:rsid w:val="0084379B"/>
    <w:rsid w:val="008440A0"/>
    <w:rsid w:val="0084482C"/>
    <w:rsid w:val="00846461"/>
    <w:rsid w:val="008602C8"/>
    <w:rsid w:val="0086216F"/>
    <w:rsid w:val="00864900"/>
    <w:rsid w:val="00865F59"/>
    <w:rsid w:val="00867E9C"/>
    <w:rsid w:val="00870D8F"/>
    <w:rsid w:val="00871D70"/>
    <w:rsid w:val="00872939"/>
    <w:rsid w:val="00882E58"/>
    <w:rsid w:val="008856F6"/>
    <w:rsid w:val="00891121"/>
    <w:rsid w:val="00892B88"/>
    <w:rsid w:val="00896A60"/>
    <w:rsid w:val="00897507"/>
    <w:rsid w:val="008A08E3"/>
    <w:rsid w:val="008A12F7"/>
    <w:rsid w:val="008A2032"/>
    <w:rsid w:val="008A50A3"/>
    <w:rsid w:val="008B2568"/>
    <w:rsid w:val="008B499B"/>
    <w:rsid w:val="008C09EF"/>
    <w:rsid w:val="008C3167"/>
    <w:rsid w:val="008C4000"/>
    <w:rsid w:val="008D0C20"/>
    <w:rsid w:val="008D2519"/>
    <w:rsid w:val="008D35A3"/>
    <w:rsid w:val="008D3CCD"/>
    <w:rsid w:val="008D579C"/>
    <w:rsid w:val="008D7373"/>
    <w:rsid w:val="008D775F"/>
    <w:rsid w:val="008E0E92"/>
    <w:rsid w:val="008E4480"/>
    <w:rsid w:val="008E6592"/>
    <w:rsid w:val="008F064E"/>
    <w:rsid w:val="008F23A7"/>
    <w:rsid w:val="008F37C3"/>
    <w:rsid w:val="008F3A66"/>
    <w:rsid w:val="008F3FE7"/>
    <w:rsid w:val="008F784A"/>
    <w:rsid w:val="0090077C"/>
    <w:rsid w:val="00903AF4"/>
    <w:rsid w:val="00905585"/>
    <w:rsid w:val="0090755C"/>
    <w:rsid w:val="00907C1A"/>
    <w:rsid w:val="00907C87"/>
    <w:rsid w:val="00914CB2"/>
    <w:rsid w:val="009150C8"/>
    <w:rsid w:val="00920668"/>
    <w:rsid w:val="009206B6"/>
    <w:rsid w:val="00920F08"/>
    <w:rsid w:val="00921FAC"/>
    <w:rsid w:val="0092210C"/>
    <w:rsid w:val="009240D1"/>
    <w:rsid w:val="0092491D"/>
    <w:rsid w:val="009249E3"/>
    <w:rsid w:val="0092600C"/>
    <w:rsid w:val="009274E4"/>
    <w:rsid w:val="00933CF9"/>
    <w:rsid w:val="00936A7D"/>
    <w:rsid w:val="00936C6D"/>
    <w:rsid w:val="009372BC"/>
    <w:rsid w:val="00940C25"/>
    <w:rsid w:val="00941335"/>
    <w:rsid w:val="0094753F"/>
    <w:rsid w:val="00950196"/>
    <w:rsid w:val="009511E7"/>
    <w:rsid w:val="00952E55"/>
    <w:rsid w:val="0095520E"/>
    <w:rsid w:val="0095541C"/>
    <w:rsid w:val="009557AD"/>
    <w:rsid w:val="00956448"/>
    <w:rsid w:val="00956A81"/>
    <w:rsid w:val="00956F15"/>
    <w:rsid w:val="0095785B"/>
    <w:rsid w:val="009647D1"/>
    <w:rsid w:val="00965584"/>
    <w:rsid w:val="00972BC1"/>
    <w:rsid w:val="009738C8"/>
    <w:rsid w:val="00975547"/>
    <w:rsid w:val="00976F43"/>
    <w:rsid w:val="009779C6"/>
    <w:rsid w:val="00977C9F"/>
    <w:rsid w:val="00977E8D"/>
    <w:rsid w:val="00980961"/>
    <w:rsid w:val="00985C18"/>
    <w:rsid w:val="009876EE"/>
    <w:rsid w:val="009911BD"/>
    <w:rsid w:val="00991912"/>
    <w:rsid w:val="00992356"/>
    <w:rsid w:val="00993754"/>
    <w:rsid w:val="00997FAB"/>
    <w:rsid w:val="009A012D"/>
    <w:rsid w:val="009A2717"/>
    <w:rsid w:val="009A2BB6"/>
    <w:rsid w:val="009A4141"/>
    <w:rsid w:val="009A483E"/>
    <w:rsid w:val="009A57AE"/>
    <w:rsid w:val="009B09FA"/>
    <w:rsid w:val="009B1501"/>
    <w:rsid w:val="009B207E"/>
    <w:rsid w:val="009B2740"/>
    <w:rsid w:val="009B5481"/>
    <w:rsid w:val="009C0049"/>
    <w:rsid w:val="009C03E0"/>
    <w:rsid w:val="009C0570"/>
    <w:rsid w:val="009C0AC0"/>
    <w:rsid w:val="009C1AED"/>
    <w:rsid w:val="009C37FD"/>
    <w:rsid w:val="009C473D"/>
    <w:rsid w:val="009C7E8D"/>
    <w:rsid w:val="009D1B02"/>
    <w:rsid w:val="009D5E60"/>
    <w:rsid w:val="009D6A95"/>
    <w:rsid w:val="009E0AE5"/>
    <w:rsid w:val="009E1EDB"/>
    <w:rsid w:val="009E54D2"/>
    <w:rsid w:val="009E713D"/>
    <w:rsid w:val="009E7669"/>
    <w:rsid w:val="009E791F"/>
    <w:rsid w:val="009F04C2"/>
    <w:rsid w:val="009F38EE"/>
    <w:rsid w:val="009F3998"/>
    <w:rsid w:val="009F3D24"/>
    <w:rsid w:val="009F4042"/>
    <w:rsid w:val="009F4591"/>
    <w:rsid w:val="009F5903"/>
    <w:rsid w:val="009F676C"/>
    <w:rsid w:val="00A01CC5"/>
    <w:rsid w:val="00A02524"/>
    <w:rsid w:val="00A02A2E"/>
    <w:rsid w:val="00A0636D"/>
    <w:rsid w:val="00A07D79"/>
    <w:rsid w:val="00A10205"/>
    <w:rsid w:val="00A12E1A"/>
    <w:rsid w:val="00A155FB"/>
    <w:rsid w:val="00A21243"/>
    <w:rsid w:val="00A219EE"/>
    <w:rsid w:val="00A25C4D"/>
    <w:rsid w:val="00A32571"/>
    <w:rsid w:val="00A33236"/>
    <w:rsid w:val="00A34D5E"/>
    <w:rsid w:val="00A36155"/>
    <w:rsid w:val="00A367D5"/>
    <w:rsid w:val="00A42160"/>
    <w:rsid w:val="00A4409F"/>
    <w:rsid w:val="00A46F90"/>
    <w:rsid w:val="00A5216A"/>
    <w:rsid w:val="00A524EF"/>
    <w:rsid w:val="00A53343"/>
    <w:rsid w:val="00A53685"/>
    <w:rsid w:val="00A54683"/>
    <w:rsid w:val="00A631FE"/>
    <w:rsid w:val="00A6329E"/>
    <w:rsid w:val="00A64EE7"/>
    <w:rsid w:val="00A65C05"/>
    <w:rsid w:val="00A71326"/>
    <w:rsid w:val="00A71927"/>
    <w:rsid w:val="00A71C8C"/>
    <w:rsid w:val="00A727E1"/>
    <w:rsid w:val="00A74FC0"/>
    <w:rsid w:val="00A75721"/>
    <w:rsid w:val="00A757E8"/>
    <w:rsid w:val="00A76F09"/>
    <w:rsid w:val="00A7782E"/>
    <w:rsid w:val="00A77BEB"/>
    <w:rsid w:val="00A80266"/>
    <w:rsid w:val="00A834A4"/>
    <w:rsid w:val="00A8720E"/>
    <w:rsid w:val="00A87FEB"/>
    <w:rsid w:val="00A9001C"/>
    <w:rsid w:val="00A90264"/>
    <w:rsid w:val="00A93EC9"/>
    <w:rsid w:val="00A9419F"/>
    <w:rsid w:val="00A9679A"/>
    <w:rsid w:val="00A972B3"/>
    <w:rsid w:val="00A97AE3"/>
    <w:rsid w:val="00A97E4E"/>
    <w:rsid w:val="00AA0150"/>
    <w:rsid w:val="00AA0224"/>
    <w:rsid w:val="00AA0AC4"/>
    <w:rsid w:val="00AA1A31"/>
    <w:rsid w:val="00AA34F5"/>
    <w:rsid w:val="00AA3B5B"/>
    <w:rsid w:val="00AA51F9"/>
    <w:rsid w:val="00AA57BE"/>
    <w:rsid w:val="00AA5A77"/>
    <w:rsid w:val="00AA6F30"/>
    <w:rsid w:val="00AA7364"/>
    <w:rsid w:val="00AB0077"/>
    <w:rsid w:val="00AB0B35"/>
    <w:rsid w:val="00AB19FB"/>
    <w:rsid w:val="00AB1F49"/>
    <w:rsid w:val="00AB3024"/>
    <w:rsid w:val="00AB776F"/>
    <w:rsid w:val="00AC2480"/>
    <w:rsid w:val="00AC39C4"/>
    <w:rsid w:val="00AC4363"/>
    <w:rsid w:val="00AC4684"/>
    <w:rsid w:val="00AC7214"/>
    <w:rsid w:val="00AC772B"/>
    <w:rsid w:val="00AC7C4B"/>
    <w:rsid w:val="00AD23A5"/>
    <w:rsid w:val="00AE303A"/>
    <w:rsid w:val="00AE3D65"/>
    <w:rsid w:val="00AE40E3"/>
    <w:rsid w:val="00AE5D5C"/>
    <w:rsid w:val="00AE7D87"/>
    <w:rsid w:val="00AF4455"/>
    <w:rsid w:val="00AF492E"/>
    <w:rsid w:val="00AF5E99"/>
    <w:rsid w:val="00AF6DFC"/>
    <w:rsid w:val="00AF731D"/>
    <w:rsid w:val="00AF7A2A"/>
    <w:rsid w:val="00B000DC"/>
    <w:rsid w:val="00B00943"/>
    <w:rsid w:val="00B00E97"/>
    <w:rsid w:val="00B10793"/>
    <w:rsid w:val="00B115DA"/>
    <w:rsid w:val="00B11B52"/>
    <w:rsid w:val="00B125FF"/>
    <w:rsid w:val="00B147D0"/>
    <w:rsid w:val="00B159CD"/>
    <w:rsid w:val="00B15EB7"/>
    <w:rsid w:val="00B162AA"/>
    <w:rsid w:val="00B16F2D"/>
    <w:rsid w:val="00B212E6"/>
    <w:rsid w:val="00B21E7F"/>
    <w:rsid w:val="00B243BA"/>
    <w:rsid w:val="00B26C53"/>
    <w:rsid w:val="00B312F0"/>
    <w:rsid w:val="00B31357"/>
    <w:rsid w:val="00B34156"/>
    <w:rsid w:val="00B3416D"/>
    <w:rsid w:val="00B356C0"/>
    <w:rsid w:val="00B37C45"/>
    <w:rsid w:val="00B431A5"/>
    <w:rsid w:val="00B438BE"/>
    <w:rsid w:val="00B43D81"/>
    <w:rsid w:val="00B453DD"/>
    <w:rsid w:val="00B4579D"/>
    <w:rsid w:val="00B46913"/>
    <w:rsid w:val="00B473C5"/>
    <w:rsid w:val="00B479AF"/>
    <w:rsid w:val="00B47AF3"/>
    <w:rsid w:val="00B51169"/>
    <w:rsid w:val="00B5277B"/>
    <w:rsid w:val="00B550D2"/>
    <w:rsid w:val="00B571A2"/>
    <w:rsid w:val="00B637DC"/>
    <w:rsid w:val="00B63AEF"/>
    <w:rsid w:val="00B64A3D"/>
    <w:rsid w:val="00B70999"/>
    <w:rsid w:val="00B742D8"/>
    <w:rsid w:val="00B75E6A"/>
    <w:rsid w:val="00B8027B"/>
    <w:rsid w:val="00B803C7"/>
    <w:rsid w:val="00B83D12"/>
    <w:rsid w:val="00B84906"/>
    <w:rsid w:val="00B86A18"/>
    <w:rsid w:val="00B8714A"/>
    <w:rsid w:val="00B87E3B"/>
    <w:rsid w:val="00B9043A"/>
    <w:rsid w:val="00B905FF"/>
    <w:rsid w:val="00B910CE"/>
    <w:rsid w:val="00B964B5"/>
    <w:rsid w:val="00B96507"/>
    <w:rsid w:val="00B96A59"/>
    <w:rsid w:val="00BA0027"/>
    <w:rsid w:val="00BA5250"/>
    <w:rsid w:val="00BA727A"/>
    <w:rsid w:val="00BA759D"/>
    <w:rsid w:val="00BB13FD"/>
    <w:rsid w:val="00BB1FEE"/>
    <w:rsid w:val="00BB2677"/>
    <w:rsid w:val="00BB3A92"/>
    <w:rsid w:val="00BC1152"/>
    <w:rsid w:val="00BC1A2A"/>
    <w:rsid w:val="00BC35BA"/>
    <w:rsid w:val="00BC5C47"/>
    <w:rsid w:val="00BC73C3"/>
    <w:rsid w:val="00BD0FAF"/>
    <w:rsid w:val="00BD16B4"/>
    <w:rsid w:val="00BD2756"/>
    <w:rsid w:val="00BD43E5"/>
    <w:rsid w:val="00BD6FC4"/>
    <w:rsid w:val="00BE027E"/>
    <w:rsid w:val="00BE197A"/>
    <w:rsid w:val="00BE6B09"/>
    <w:rsid w:val="00BE7506"/>
    <w:rsid w:val="00BE7893"/>
    <w:rsid w:val="00BE7A1F"/>
    <w:rsid w:val="00BF1564"/>
    <w:rsid w:val="00BF4CA4"/>
    <w:rsid w:val="00BF4E47"/>
    <w:rsid w:val="00BF5A60"/>
    <w:rsid w:val="00BF5C89"/>
    <w:rsid w:val="00BF6B3D"/>
    <w:rsid w:val="00BF73E3"/>
    <w:rsid w:val="00BF780A"/>
    <w:rsid w:val="00C0198E"/>
    <w:rsid w:val="00C023F2"/>
    <w:rsid w:val="00C07438"/>
    <w:rsid w:val="00C12A23"/>
    <w:rsid w:val="00C12E4B"/>
    <w:rsid w:val="00C130A9"/>
    <w:rsid w:val="00C14194"/>
    <w:rsid w:val="00C144E2"/>
    <w:rsid w:val="00C15EF6"/>
    <w:rsid w:val="00C1771F"/>
    <w:rsid w:val="00C2196B"/>
    <w:rsid w:val="00C25538"/>
    <w:rsid w:val="00C2585A"/>
    <w:rsid w:val="00C41D25"/>
    <w:rsid w:val="00C42426"/>
    <w:rsid w:val="00C42439"/>
    <w:rsid w:val="00C427E4"/>
    <w:rsid w:val="00C4389D"/>
    <w:rsid w:val="00C44ADB"/>
    <w:rsid w:val="00C44C2F"/>
    <w:rsid w:val="00C45B3F"/>
    <w:rsid w:val="00C45CE3"/>
    <w:rsid w:val="00C46219"/>
    <w:rsid w:val="00C46846"/>
    <w:rsid w:val="00C47DE9"/>
    <w:rsid w:val="00C50921"/>
    <w:rsid w:val="00C5169B"/>
    <w:rsid w:val="00C54542"/>
    <w:rsid w:val="00C5750D"/>
    <w:rsid w:val="00C57C06"/>
    <w:rsid w:val="00C61CEB"/>
    <w:rsid w:val="00C62123"/>
    <w:rsid w:val="00C6216E"/>
    <w:rsid w:val="00C6396A"/>
    <w:rsid w:val="00C63AD4"/>
    <w:rsid w:val="00C6426A"/>
    <w:rsid w:val="00C66423"/>
    <w:rsid w:val="00C673C7"/>
    <w:rsid w:val="00C7124F"/>
    <w:rsid w:val="00C72A03"/>
    <w:rsid w:val="00C74AF5"/>
    <w:rsid w:val="00C82429"/>
    <w:rsid w:val="00C82D0A"/>
    <w:rsid w:val="00C84874"/>
    <w:rsid w:val="00C8586D"/>
    <w:rsid w:val="00C90134"/>
    <w:rsid w:val="00C90221"/>
    <w:rsid w:val="00C967F9"/>
    <w:rsid w:val="00C97848"/>
    <w:rsid w:val="00CA0B8D"/>
    <w:rsid w:val="00CA3A00"/>
    <w:rsid w:val="00CA6C7B"/>
    <w:rsid w:val="00CA7408"/>
    <w:rsid w:val="00CB189B"/>
    <w:rsid w:val="00CB1FE2"/>
    <w:rsid w:val="00CB37AD"/>
    <w:rsid w:val="00CB3B6B"/>
    <w:rsid w:val="00CB3EFA"/>
    <w:rsid w:val="00CB4B0E"/>
    <w:rsid w:val="00CB6A30"/>
    <w:rsid w:val="00CB7B03"/>
    <w:rsid w:val="00CC06DA"/>
    <w:rsid w:val="00CC1117"/>
    <w:rsid w:val="00CC1760"/>
    <w:rsid w:val="00CC1871"/>
    <w:rsid w:val="00CC4D3D"/>
    <w:rsid w:val="00CC521E"/>
    <w:rsid w:val="00CC7EC3"/>
    <w:rsid w:val="00CD0F77"/>
    <w:rsid w:val="00CD1D39"/>
    <w:rsid w:val="00CD2681"/>
    <w:rsid w:val="00CD4EC6"/>
    <w:rsid w:val="00CD5B84"/>
    <w:rsid w:val="00CD7DF3"/>
    <w:rsid w:val="00CE082F"/>
    <w:rsid w:val="00CE1B1B"/>
    <w:rsid w:val="00CE63A0"/>
    <w:rsid w:val="00CE6B87"/>
    <w:rsid w:val="00CF070D"/>
    <w:rsid w:val="00CF1B12"/>
    <w:rsid w:val="00CF2884"/>
    <w:rsid w:val="00CF328C"/>
    <w:rsid w:val="00CF3C66"/>
    <w:rsid w:val="00CF6092"/>
    <w:rsid w:val="00CF7C2C"/>
    <w:rsid w:val="00D0103F"/>
    <w:rsid w:val="00D02043"/>
    <w:rsid w:val="00D0389D"/>
    <w:rsid w:val="00D04E74"/>
    <w:rsid w:val="00D07366"/>
    <w:rsid w:val="00D101E3"/>
    <w:rsid w:val="00D10EC5"/>
    <w:rsid w:val="00D11CA6"/>
    <w:rsid w:val="00D131E9"/>
    <w:rsid w:val="00D1765A"/>
    <w:rsid w:val="00D20871"/>
    <w:rsid w:val="00D21977"/>
    <w:rsid w:val="00D21CA6"/>
    <w:rsid w:val="00D24463"/>
    <w:rsid w:val="00D24887"/>
    <w:rsid w:val="00D263E7"/>
    <w:rsid w:val="00D26440"/>
    <w:rsid w:val="00D310FB"/>
    <w:rsid w:val="00D3194A"/>
    <w:rsid w:val="00D31998"/>
    <w:rsid w:val="00D319E6"/>
    <w:rsid w:val="00D32620"/>
    <w:rsid w:val="00D32AAF"/>
    <w:rsid w:val="00D33272"/>
    <w:rsid w:val="00D34C21"/>
    <w:rsid w:val="00D37888"/>
    <w:rsid w:val="00D4050D"/>
    <w:rsid w:val="00D448E1"/>
    <w:rsid w:val="00D4499C"/>
    <w:rsid w:val="00D51C95"/>
    <w:rsid w:val="00D51EEA"/>
    <w:rsid w:val="00D552D3"/>
    <w:rsid w:val="00D552FD"/>
    <w:rsid w:val="00D577B2"/>
    <w:rsid w:val="00D57E2A"/>
    <w:rsid w:val="00D625E6"/>
    <w:rsid w:val="00D66BFD"/>
    <w:rsid w:val="00D7129F"/>
    <w:rsid w:val="00D72BC0"/>
    <w:rsid w:val="00D76B08"/>
    <w:rsid w:val="00D800A0"/>
    <w:rsid w:val="00D83E12"/>
    <w:rsid w:val="00D84EC0"/>
    <w:rsid w:val="00D85FD1"/>
    <w:rsid w:val="00D906DE"/>
    <w:rsid w:val="00D91B21"/>
    <w:rsid w:val="00D9257F"/>
    <w:rsid w:val="00D92C6D"/>
    <w:rsid w:val="00D9501A"/>
    <w:rsid w:val="00D9523A"/>
    <w:rsid w:val="00D95400"/>
    <w:rsid w:val="00D96AA9"/>
    <w:rsid w:val="00D974C1"/>
    <w:rsid w:val="00D97AEE"/>
    <w:rsid w:val="00DA11A1"/>
    <w:rsid w:val="00DA1504"/>
    <w:rsid w:val="00DA3430"/>
    <w:rsid w:val="00DA3BC0"/>
    <w:rsid w:val="00DA4100"/>
    <w:rsid w:val="00DB03D5"/>
    <w:rsid w:val="00DB0C53"/>
    <w:rsid w:val="00DB2AA4"/>
    <w:rsid w:val="00DB6C32"/>
    <w:rsid w:val="00DC0755"/>
    <w:rsid w:val="00DC1CE9"/>
    <w:rsid w:val="00DC1ED1"/>
    <w:rsid w:val="00DC5EC9"/>
    <w:rsid w:val="00DC6097"/>
    <w:rsid w:val="00DC6796"/>
    <w:rsid w:val="00DC709D"/>
    <w:rsid w:val="00DD3089"/>
    <w:rsid w:val="00DD32CB"/>
    <w:rsid w:val="00DD4E45"/>
    <w:rsid w:val="00DD6636"/>
    <w:rsid w:val="00DE1AD4"/>
    <w:rsid w:val="00DE4E77"/>
    <w:rsid w:val="00DE72AE"/>
    <w:rsid w:val="00DF076F"/>
    <w:rsid w:val="00DF3893"/>
    <w:rsid w:val="00DF40CB"/>
    <w:rsid w:val="00DF450D"/>
    <w:rsid w:val="00DF535E"/>
    <w:rsid w:val="00DF5B45"/>
    <w:rsid w:val="00DF748E"/>
    <w:rsid w:val="00E01B68"/>
    <w:rsid w:val="00E027FB"/>
    <w:rsid w:val="00E02AF9"/>
    <w:rsid w:val="00E03390"/>
    <w:rsid w:val="00E044ED"/>
    <w:rsid w:val="00E058FD"/>
    <w:rsid w:val="00E05AB4"/>
    <w:rsid w:val="00E0668F"/>
    <w:rsid w:val="00E066BA"/>
    <w:rsid w:val="00E15043"/>
    <w:rsid w:val="00E20481"/>
    <w:rsid w:val="00E20FB6"/>
    <w:rsid w:val="00E21FFF"/>
    <w:rsid w:val="00E25314"/>
    <w:rsid w:val="00E2585E"/>
    <w:rsid w:val="00E25EFA"/>
    <w:rsid w:val="00E264AE"/>
    <w:rsid w:val="00E317E1"/>
    <w:rsid w:val="00E32158"/>
    <w:rsid w:val="00E336B7"/>
    <w:rsid w:val="00E349DA"/>
    <w:rsid w:val="00E35CCA"/>
    <w:rsid w:val="00E370C6"/>
    <w:rsid w:val="00E403FC"/>
    <w:rsid w:val="00E4240F"/>
    <w:rsid w:val="00E47312"/>
    <w:rsid w:val="00E51D8E"/>
    <w:rsid w:val="00E54960"/>
    <w:rsid w:val="00E57D29"/>
    <w:rsid w:val="00E61E7C"/>
    <w:rsid w:val="00E635E8"/>
    <w:rsid w:val="00E639C8"/>
    <w:rsid w:val="00E63BF9"/>
    <w:rsid w:val="00E66662"/>
    <w:rsid w:val="00E67E98"/>
    <w:rsid w:val="00E71A78"/>
    <w:rsid w:val="00E72D2E"/>
    <w:rsid w:val="00E73B98"/>
    <w:rsid w:val="00E744BB"/>
    <w:rsid w:val="00E766EB"/>
    <w:rsid w:val="00E80696"/>
    <w:rsid w:val="00E84FC1"/>
    <w:rsid w:val="00E8568D"/>
    <w:rsid w:val="00E91B4F"/>
    <w:rsid w:val="00E91E5A"/>
    <w:rsid w:val="00E924EC"/>
    <w:rsid w:val="00E94C45"/>
    <w:rsid w:val="00E9652B"/>
    <w:rsid w:val="00EA0233"/>
    <w:rsid w:val="00EA3B75"/>
    <w:rsid w:val="00EA4EAE"/>
    <w:rsid w:val="00EA6C33"/>
    <w:rsid w:val="00EA7F3E"/>
    <w:rsid w:val="00EA7FCB"/>
    <w:rsid w:val="00EB10D8"/>
    <w:rsid w:val="00EB1247"/>
    <w:rsid w:val="00EC21A4"/>
    <w:rsid w:val="00EC262B"/>
    <w:rsid w:val="00EC3050"/>
    <w:rsid w:val="00EC4037"/>
    <w:rsid w:val="00ED0BE8"/>
    <w:rsid w:val="00ED1EA2"/>
    <w:rsid w:val="00ED5560"/>
    <w:rsid w:val="00EE18AA"/>
    <w:rsid w:val="00EE257F"/>
    <w:rsid w:val="00EE48CB"/>
    <w:rsid w:val="00EE4FF2"/>
    <w:rsid w:val="00EE50D5"/>
    <w:rsid w:val="00EE6258"/>
    <w:rsid w:val="00EE74CC"/>
    <w:rsid w:val="00EE7E68"/>
    <w:rsid w:val="00EF343E"/>
    <w:rsid w:val="00EF5E15"/>
    <w:rsid w:val="00EF675A"/>
    <w:rsid w:val="00F019B9"/>
    <w:rsid w:val="00F04B01"/>
    <w:rsid w:val="00F058C1"/>
    <w:rsid w:val="00F073FA"/>
    <w:rsid w:val="00F104BF"/>
    <w:rsid w:val="00F11E40"/>
    <w:rsid w:val="00F23136"/>
    <w:rsid w:val="00F23F8F"/>
    <w:rsid w:val="00F273E5"/>
    <w:rsid w:val="00F312C8"/>
    <w:rsid w:val="00F3151B"/>
    <w:rsid w:val="00F334D5"/>
    <w:rsid w:val="00F35B9A"/>
    <w:rsid w:val="00F3675E"/>
    <w:rsid w:val="00F36C00"/>
    <w:rsid w:val="00F37378"/>
    <w:rsid w:val="00F37A64"/>
    <w:rsid w:val="00F41050"/>
    <w:rsid w:val="00F4197D"/>
    <w:rsid w:val="00F45575"/>
    <w:rsid w:val="00F45B58"/>
    <w:rsid w:val="00F5001F"/>
    <w:rsid w:val="00F507DC"/>
    <w:rsid w:val="00F51E2B"/>
    <w:rsid w:val="00F526BD"/>
    <w:rsid w:val="00F52F6D"/>
    <w:rsid w:val="00F52FFD"/>
    <w:rsid w:val="00F550C4"/>
    <w:rsid w:val="00F56EF5"/>
    <w:rsid w:val="00F609B9"/>
    <w:rsid w:val="00F60CC6"/>
    <w:rsid w:val="00F62411"/>
    <w:rsid w:val="00F63816"/>
    <w:rsid w:val="00F64CA1"/>
    <w:rsid w:val="00F6558A"/>
    <w:rsid w:val="00F6636C"/>
    <w:rsid w:val="00F6733F"/>
    <w:rsid w:val="00F6741C"/>
    <w:rsid w:val="00F67941"/>
    <w:rsid w:val="00F67FC3"/>
    <w:rsid w:val="00F70BC0"/>
    <w:rsid w:val="00F73B60"/>
    <w:rsid w:val="00F755A6"/>
    <w:rsid w:val="00F765EC"/>
    <w:rsid w:val="00F76855"/>
    <w:rsid w:val="00F8064C"/>
    <w:rsid w:val="00F82196"/>
    <w:rsid w:val="00F83675"/>
    <w:rsid w:val="00F8761C"/>
    <w:rsid w:val="00F92D4C"/>
    <w:rsid w:val="00F93CE2"/>
    <w:rsid w:val="00F93EB9"/>
    <w:rsid w:val="00F946B2"/>
    <w:rsid w:val="00F9571B"/>
    <w:rsid w:val="00F96B1A"/>
    <w:rsid w:val="00FA040D"/>
    <w:rsid w:val="00FA11FF"/>
    <w:rsid w:val="00FA5710"/>
    <w:rsid w:val="00FA5E81"/>
    <w:rsid w:val="00FA5F3B"/>
    <w:rsid w:val="00FB10C9"/>
    <w:rsid w:val="00FB17CA"/>
    <w:rsid w:val="00FB2848"/>
    <w:rsid w:val="00FB4914"/>
    <w:rsid w:val="00FB517C"/>
    <w:rsid w:val="00FB6CC8"/>
    <w:rsid w:val="00FB6EBD"/>
    <w:rsid w:val="00FC16B5"/>
    <w:rsid w:val="00FC1D73"/>
    <w:rsid w:val="00FC28D1"/>
    <w:rsid w:val="00FC29F1"/>
    <w:rsid w:val="00FC3F2B"/>
    <w:rsid w:val="00FD00BF"/>
    <w:rsid w:val="00FD31F3"/>
    <w:rsid w:val="00FD3C99"/>
    <w:rsid w:val="00FD4154"/>
    <w:rsid w:val="00FD575D"/>
    <w:rsid w:val="00FD5D1F"/>
    <w:rsid w:val="00FD5F23"/>
    <w:rsid w:val="00FD7905"/>
    <w:rsid w:val="00FE0AAB"/>
    <w:rsid w:val="00FE1281"/>
    <w:rsid w:val="00FE1F8D"/>
    <w:rsid w:val="00FE3151"/>
    <w:rsid w:val="00FE47E8"/>
    <w:rsid w:val="00FE50F2"/>
    <w:rsid w:val="00FE5B16"/>
    <w:rsid w:val="00FE6B9E"/>
    <w:rsid w:val="00FE7050"/>
    <w:rsid w:val="00FF124A"/>
    <w:rsid w:val="00FF340C"/>
    <w:rsid w:val="00FF4838"/>
    <w:rsid w:val="00FF65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2857361D"/>
  <w15:chartTrackingRefBased/>
  <w15:docId w15:val="{32491997-4E1C-4C5F-A2C0-0649505C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905"/>
    <w:rPr>
      <w:lang w:val="es-ES" w:eastAsia="es-ES"/>
    </w:rPr>
  </w:style>
  <w:style w:type="paragraph" w:styleId="Ttulo1">
    <w:name w:val="heading 1"/>
    <w:basedOn w:val="Normal"/>
    <w:next w:val="Normal"/>
    <w:link w:val="Ttulo1Car"/>
    <w:qFormat/>
    <w:rsid w:val="00C2585A"/>
    <w:pPr>
      <w:keepNext/>
      <w:ind w:left="844" w:hanging="844"/>
      <w:jc w:val="both"/>
      <w:outlineLvl w:val="0"/>
    </w:pPr>
    <w:rPr>
      <w:rFonts w:ascii="Cambria" w:hAnsi="Cambria"/>
      <w:b/>
      <w:bCs/>
      <w:kern w:val="32"/>
      <w:sz w:val="32"/>
      <w:szCs w:val="32"/>
    </w:rPr>
  </w:style>
  <w:style w:type="paragraph" w:styleId="Ttulo2">
    <w:name w:val="heading 2"/>
    <w:basedOn w:val="Normal"/>
    <w:next w:val="Normal"/>
    <w:link w:val="Ttulo2Car"/>
    <w:qFormat/>
    <w:rsid w:val="00C2585A"/>
    <w:pPr>
      <w:keepNext/>
      <w:outlineLvl w:val="1"/>
    </w:pPr>
    <w:rPr>
      <w:rFonts w:ascii="Cambria" w:hAnsi="Cambria"/>
      <w:b/>
      <w:bCs/>
      <w:i/>
      <w:iCs/>
      <w:sz w:val="28"/>
      <w:szCs w:val="28"/>
    </w:rPr>
  </w:style>
  <w:style w:type="paragraph" w:styleId="Ttulo3">
    <w:name w:val="heading 3"/>
    <w:basedOn w:val="Normal"/>
    <w:next w:val="Normal"/>
    <w:link w:val="Ttulo3Car"/>
    <w:qFormat/>
    <w:rsid w:val="00C2585A"/>
    <w:pPr>
      <w:keepNext/>
      <w:jc w:val="both"/>
      <w:outlineLvl w:val="2"/>
    </w:pPr>
    <w:rPr>
      <w:rFonts w:ascii="Cambria" w:hAnsi="Cambria"/>
      <w:b/>
      <w:bCs/>
      <w:sz w:val="26"/>
      <w:szCs w:val="26"/>
    </w:rPr>
  </w:style>
  <w:style w:type="paragraph" w:styleId="Ttulo4">
    <w:name w:val="heading 4"/>
    <w:basedOn w:val="Normal"/>
    <w:next w:val="Normal"/>
    <w:link w:val="Ttulo4Car"/>
    <w:qFormat/>
    <w:rsid w:val="00C2585A"/>
    <w:pPr>
      <w:keepNext/>
      <w:ind w:left="1410"/>
      <w:jc w:val="both"/>
      <w:outlineLvl w:val="3"/>
    </w:pPr>
    <w:rPr>
      <w:rFonts w:ascii="Calibri" w:hAnsi="Calibri"/>
      <w:b/>
      <w:bCs/>
      <w:sz w:val="28"/>
      <w:szCs w:val="28"/>
    </w:rPr>
  </w:style>
  <w:style w:type="paragraph" w:styleId="Ttulo5">
    <w:name w:val="heading 5"/>
    <w:basedOn w:val="Normal"/>
    <w:next w:val="Normal"/>
    <w:link w:val="Ttulo5Car"/>
    <w:qFormat/>
    <w:rsid w:val="00C2585A"/>
    <w:pPr>
      <w:keepNext/>
      <w:ind w:left="567"/>
      <w:outlineLvl w:val="4"/>
    </w:pPr>
    <w:rPr>
      <w:rFonts w:ascii="Calibri" w:hAnsi="Calibri"/>
      <w:b/>
      <w:bCs/>
      <w:i/>
      <w:iCs/>
      <w:sz w:val="26"/>
      <w:szCs w:val="26"/>
    </w:rPr>
  </w:style>
  <w:style w:type="paragraph" w:styleId="Ttulo6">
    <w:name w:val="heading 6"/>
    <w:basedOn w:val="Normal"/>
    <w:next w:val="Normal"/>
    <w:link w:val="Ttulo6Car"/>
    <w:qFormat/>
    <w:rsid w:val="00C2585A"/>
    <w:pPr>
      <w:keepNext/>
      <w:jc w:val="center"/>
      <w:outlineLvl w:val="5"/>
    </w:pPr>
    <w:rPr>
      <w:rFonts w:ascii="Calibri" w:hAnsi="Calibri"/>
      <w:b/>
      <w:bCs/>
    </w:rPr>
  </w:style>
  <w:style w:type="paragraph" w:styleId="Ttulo7">
    <w:name w:val="heading 7"/>
    <w:basedOn w:val="Normal"/>
    <w:next w:val="Normal"/>
    <w:link w:val="Ttulo7Car"/>
    <w:qFormat/>
    <w:rsid w:val="00C2585A"/>
    <w:pPr>
      <w:keepNext/>
      <w:jc w:val="center"/>
      <w:outlineLvl w:val="6"/>
    </w:pPr>
    <w:rPr>
      <w:rFonts w:ascii="Calibri" w:hAnsi="Calibri"/>
      <w:sz w:val="24"/>
      <w:szCs w:val="24"/>
    </w:rPr>
  </w:style>
  <w:style w:type="paragraph" w:styleId="Ttulo8">
    <w:name w:val="heading 8"/>
    <w:basedOn w:val="Normal"/>
    <w:next w:val="Normal"/>
    <w:link w:val="Ttulo8Car"/>
    <w:qFormat/>
    <w:rsid w:val="00C2585A"/>
    <w:pPr>
      <w:keepNext/>
      <w:spacing w:line="360" w:lineRule="auto"/>
      <w:ind w:left="567"/>
      <w:jc w:val="both"/>
      <w:outlineLvl w:val="7"/>
    </w:pPr>
    <w:rPr>
      <w:rFonts w:ascii="Calibri" w:hAnsi="Calibri"/>
      <w:i/>
      <w:iCs/>
      <w:sz w:val="24"/>
      <w:szCs w:val="24"/>
    </w:rPr>
  </w:style>
  <w:style w:type="paragraph" w:styleId="Ttulo9">
    <w:name w:val="heading 9"/>
    <w:basedOn w:val="Normal"/>
    <w:next w:val="Normal"/>
    <w:link w:val="Ttulo9Car"/>
    <w:qFormat/>
    <w:rsid w:val="00C2585A"/>
    <w:pPr>
      <w:keepNext/>
      <w:ind w:firstLine="567"/>
      <w:jc w:val="both"/>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6273C3"/>
    <w:rPr>
      <w:rFonts w:ascii="Cambria" w:hAnsi="Cambria" w:cs="Times New Roman"/>
      <w:b/>
      <w:bCs/>
      <w:kern w:val="32"/>
      <w:sz w:val="32"/>
      <w:szCs w:val="32"/>
      <w:lang w:val="es-ES" w:eastAsia="es-ES"/>
    </w:rPr>
  </w:style>
  <w:style w:type="character" w:customStyle="1" w:styleId="Ttulo2Car">
    <w:name w:val="Título 2 Car"/>
    <w:link w:val="Ttulo2"/>
    <w:semiHidden/>
    <w:locked/>
    <w:rsid w:val="006273C3"/>
    <w:rPr>
      <w:rFonts w:ascii="Cambria" w:hAnsi="Cambria" w:cs="Times New Roman"/>
      <w:b/>
      <w:bCs/>
      <w:i/>
      <w:iCs/>
      <w:sz w:val="28"/>
      <w:szCs w:val="28"/>
      <w:lang w:val="es-ES" w:eastAsia="es-ES"/>
    </w:rPr>
  </w:style>
  <w:style w:type="character" w:customStyle="1" w:styleId="Ttulo3Car">
    <w:name w:val="Título 3 Car"/>
    <w:link w:val="Ttulo3"/>
    <w:semiHidden/>
    <w:locked/>
    <w:rsid w:val="006273C3"/>
    <w:rPr>
      <w:rFonts w:ascii="Cambria" w:hAnsi="Cambria" w:cs="Times New Roman"/>
      <w:b/>
      <w:bCs/>
      <w:sz w:val="26"/>
      <w:szCs w:val="26"/>
      <w:lang w:val="es-ES" w:eastAsia="es-ES"/>
    </w:rPr>
  </w:style>
  <w:style w:type="character" w:customStyle="1" w:styleId="Ttulo4Car">
    <w:name w:val="Título 4 Car"/>
    <w:link w:val="Ttulo4"/>
    <w:semiHidden/>
    <w:locked/>
    <w:rsid w:val="006273C3"/>
    <w:rPr>
      <w:rFonts w:ascii="Calibri" w:hAnsi="Calibri" w:cs="Times New Roman"/>
      <w:b/>
      <w:bCs/>
      <w:sz w:val="28"/>
      <w:szCs w:val="28"/>
      <w:lang w:val="es-ES" w:eastAsia="es-ES"/>
    </w:rPr>
  </w:style>
  <w:style w:type="character" w:customStyle="1" w:styleId="Ttulo5Car">
    <w:name w:val="Título 5 Car"/>
    <w:link w:val="Ttulo5"/>
    <w:semiHidden/>
    <w:locked/>
    <w:rsid w:val="006273C3"/>
    <w:rPr>
      <w:rFonts w:ascii="Calibri" w:hAnsi="Calibri" w:cs="Times New Roman"/>
      <w:b/>
      <w:bCs/>
      <w:i/>
      <w:iCs/>
      <w:sz w:val="26"/>
      <w:szCs w:val="26"/>
      <w:lang w:val="es-ES" w:eastAsia="es-ES"/>
    </w:rPr>
  </w:style>
  <w:style w:type="character" w:customStyle="1" w:styleId="Ttulo6Car">
    <w:name w:val="Título 6 Car"/>
    <w:link w:val="Ttulo6"/>
    <w:semiHidden/>
    <w:locked/>
    <w:rsid w:val="006273C3"/>
    <w:rPr>
      <w:rFonts w:ascii="Calibri" w:hAnsi="Calibri" w:cs="Times New Roman"/>
      <w:b/>
      <w:bCs/>
      <w:lang w:val="es-ES" w:eastAsia="es-ES"/>
    </w:rPr>
  </w:style>
  <w:style w:type="character" w:customStyle="1" w:styleId="Ttulo7Car">
    <w:name w:val="Título 7 Car"/>
    <w:link w:val="Ttulo7"/>
    <w:semiHidden/>
    <w:locked/>
    <w:rsid w:val="006273C3"/>
    <w:rPr>
      <w:rFonts w:ascii="Calibri" w:hAnsi="Calibri" w:cs="Times New Roman"/>
      <w:sz w:val="24"/>
      <w:szCs w:val="24"/>
      <w:lang w:val="es-ES" w:eastAsia="es-ES"/>
    </w:rPr>
  </w:style>
  <w:style w:type="character" w:customStyle="1" w:styleId="Ttulo8Car">
    <w:name w:val="Título 8 Car"/>
    <w:link w:val="Ttulo8"/>
    <w:semiHidden/>
    <w:locked/>
    <w:rsid w:val="006273C3"/>
    <w:rPr>
      <w:rFonts w:ascii="Calibri" w:hAnsi="Calibri" w:cs="Times New Roman"/>
      <w:i/>
      <w:iCs/>
      <w:sz w:val="24"/>
      <w:szCs w:val="24"/>
      <w:lang w:val="es-ES" w:eastAsia="es-ES"/>
    </w:rPr>
  </w:style>
  <w:style w:type="character" w:customStyle="1" w:styleId="Ttulo9Car">
    <w:name w:val="Título 9 Car"/>
    <w:link w:val="Ttulo9"/>
    <w:semiHidden/>
    <w:locked/>
    <w:rsid w:val="006273C3"/>
    <w:rPr>
      <w:rFonts w:ascii="Cambria" w:hAnsi="Cambria" w:cs="Times New Roman"/>
      <w:lang w:val="es-ES" w:eastAsia="es-ES"/>
    </w:rPr>
  </w:style>
  <w:style w:type="paragraph" w:styleId="Encabezado">
    <w:name w:val="header"/>
    <w:basedOn w:val="Normal"/>
    <w:link w:val="EncabezadoCar"/>
    <w:rsid w:val="00C2585A"/>
    <w:pPr>
      <w:tabs>
        <w:tab w:val="center" w:pos="4320"/>
        <w:tab w:val="right" w:pos="8640"/>
      </w:tabs>
    </w:pPr>
  </w:style>
  <w:style w:type="character" w:customStyle="1" w:styleId="EncabezadoCar">
    <w:name w:val="Encabezado Car"/>
    <w:link w:val="Encabezado"/>
    <w:semiHidden/>
    <w:locked/>
    <w:rsid w:val="006273C3"/>
    <w:rPr>
      <w:rFonts w:cs="Times New Roman"/>
      <w:sz w:val="20"/>
      <w:szCs w:val="20"/>
      <w:lang w:val="es-ES" w:eastAsia="es-ES"/>
    </w:rPr>
  </w:style>
  <w:style w:type="paragraph" w:styleId="Piedepgina">
    <w:name w:val="footer"/>
    <w:basedOn w:val="Normal"/>
    <w:link w:val="PiedepginaCar"/>
    <w:rsid w:val="00C2585A"/>
    <w:pPr>
      <w:tabs>
        <w:tab w:val="center" w:pos="4419"/>
        <w:tab w:val="right" w:pos="8838"/>
      </w:tabs>
    </w:pPr>
  </w:style>
  <w:style w:type="character" w:customStyle="1" w:styleId="PiedepginaCar">
    <w:name w:val="Pie de página Car"/>
    <w:link w:val="Piedepgina"/>
    <w:semiHidden/>
    <w:locked/>
    <w:rsid w:val="006273C3"/>
    <w:rPr>
      <w:rFonts w:cs="Times New Roman"/>
      <w:sz w:val="20"/>
      <w:szCs w:val="20"/>
      <w:lang w:val="es-ES" w:eastAsia="es-ES"/>
    </w:rPr>
  </w:style>
  <w:style w:type="paragraph" w:styleId="Textoindependiente">
    <w:name w:val="Body Text"/>
    <w:basedOn w:val="Normal"/>
    <w:link w:val="TextoindependienteCar"/>
    <w:rsid w:val="00C2585A"/>
    <w:pPr>
      <w:tabs>
        <w:tab w:val="left" w:pos="720"/>
        <w:tab w:val="left" w:pos="1440"/>
        <w:tab w:val="left" w:pos="2160"/>
        <w:tab w:val="left" w:pos="2880"/>
        <w:tab w:val="left" w:pos="3600"/>
        <w:tab w:val="left" w:pos="4320"/>
        <w:tab w:val="left" w:pos="9180"/>
      </w:tabs>
      <w:jc w:val="both"/>
    </w:pPr>
  </w:style>
  <w:style w:type="character" w:customStyle="1" w:styleId="TextoindependienteCar">
    <w:name w:val="Texto independiente Car"/>
    <w:link w:val="Textoindependiente"/>
    <w:semiHidden/>
    <w:locked/>
    <w:rsid w:val="006273C3"/>
    <w:rPr>
      <w:rFonts w:cs="Times New Roman"/>
      <w:sz w:val="20"/>
      <w:szCs w:val="20"/>
      <w:lang w:val="es-ES" w:eastAsia="es-ES"/>
    </w:rPr>
  </w:style>
  <w:style w:type="character" w:styleId="Nmerodepgina">
    <w:name w:val="page number"/>
    <w:rsid w:val="00C2585A"/>
    <w:rPr>
      <w:rFonts w:cs="Times New Roman"/>
    </w:rPr>
  </w:style>
  <w:style w:type="paragraph" w:styleId="Sangradetextonormal">
    <w:name w:val="Body Text Indent"/>
    <w:basedOn w:val="Normal"/>
    <w:link w:val="SangradetextonormalCar"/>
    <w:rsid w:val="00C2585A"/>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style>
  <w:style w:type="character" w:customStyle="1" w:styleId="SangradetextonormalCar">
    <w:name w:val="Sangría de texto normal Car"/>
    <w:link w:val="Sangradetextonormal"/>
    <w:semiHidden/>
    <w:locked/>
    <w:rsid w:val="006273C3"/>
    <w:rPr>
      <w:rFonts w:cs="Times New Roman"/>
      <w:sz w:val="20"/>
      <w:szCs w:val="20"/>
      <w:lang w:val="es-ES" w:eastAsia="es-ES"/>
    </w:rPr>
  </w:style>
  <w:style w:type="paragraph" w:styleId="Textoindependiente2">
    <w:name w:val="Body Text 2"/>
    <w:basedOn w:val="Normal"/>
    <w:link w:val="Textoindependiente2Car"/>
    <w:rsid w:val="00C2585A"/>
  </w:style>
  <w:style w:type="character" w:customStyle="1" w:styleId="Textoindependiente2Car">
    <w:name w:val="Texto independiente 2 Car"/>
    <w:link w:val="Textoindependiente2"/>
    <w:semiHidden/>
    <w:locked/>
    <w:rsid w:val="006273C3"/>
    <w:rPr>
      <w:rFonts w:cs="Times New Roman"/>
      <w:sz w:val="20"/>
      <w:szCs w:val="20"/>
      <w:lang w:val="es-ES" w:eastAsia="es-ES"/>
    </w:rPr>
  </w:style>
  <w:style w:type="paragraph" w:styleId="Sangra2detindependiente">
    <w:name w:val="Body Text Indent 2"/>
    <w:basedOn w:val="Normal"/>
    <w:link w:val="Sangra2detindependienteCar"/>
    <w:rsid w:val="00C2585A"/>
    <w:pPr>
      <w:widowControl w:val="0"/>
      <w:suppressAutoHyphens/>
      <w:ind w:left="720" w:hanging="720"/>
      <w:jc w:val="both"/>
    </w:pPr>
  </w:style>
  <w:style w:type="character" w:customStyle="1" w:styleId="Sangra2detindependienteCar">
    <w:name w:val="Sangría 2 de t. independiente Car"/>
    <w:link w:val="Sangra2detindependiente"/>
    <w:semiHidden/>
    <w:locked/>
    <w:rsid w:val="006273C3"/>
    <w:rPr>
      <w:rFonts w:cs="Times New Roman"/>
      <w:sz w:val="20"/>
      <w:szCs w:val="20"/>
      <w:lang w:val="es-ES" w:eastAsia="es-ES"/>
    </w:rPr>
  </w:style>
  <w:style w:type="paragraph" w:styleId="Sangra3detindependiente">
    <w:name w:val="Body Text Indent 3"/>
    <w:basedOn w:val="Normal"/>
    <w:link w:val="Sangra3detindependienteCar"/>
    <w:rsid w:val="00C2585A"/>
    <w:pPr>
      <w:ind w:left="567"/>
    </w:pPr>
    <w:rPr>
      <w:sz w:val="16"/>
      <w:szCs w:val="16"/>
    </w:rPr>
  </w:style>
  <w:style w:type="character" w:customStyle="1" w:styleId="Sangra3detindependienteCar">
    <w:name w:val="Sangría 3 de t. independiente Car"/>
    <w:link w:val="Sangra3detindependiente"/>
    <w:semiHidden/>
    <w:locked/>
    <w:rsid w:val="006273C3"/>
    <w:rPr>
      <w:rFonts w:cs="Times New Roman"/>
      <w:sz w:val="16"/>
      <w:szCs w:val="16"/>
      <w:lang w:val="es-ES" w:eastAsia="es-ES"/>
    </w:rPr>
  </w:style>
  <w:style w:type="paragraph" w:styleId="Sangranormal">
    <w:name w:val="Normal Indent"/>
    <w:basedOn w:val="Normal"/>
    <w:rsid w:val="00C2585A"/>
    <w:pPr>
      <w:ind w:left="708"/>
    </w:pPr>
    <w:rPr>
      <w:lang w:val="es-MX"/>
    </w:rPr>
  </w:style>
  <w:style w:type="paragraph" w:customStyle="1" w:styleId="a">
    <w:name w:val="Ñ"/>
    <w:basedOn w:val="W"/>
    <w:rsid w:val="00C2585A"/>
    <w:pPr>
      <w:tabs>
        <w:tab w:val="clear" w:pos="7840"/>
        <w:tab w:val="left" w:pos="2280"/>
        <w:tab w:val="left" w:pos="7680"/>
      </w:tabs>
      <w:spacing w:line="360" w:lineRule="atLeast"/>
    </w:pPr>
    <w:rPr>
      <w:rFonts w:ascii="Helvetica" w:hAnsi="Helvetica"/>
    </w:rPr>
  </w:style>
  <w:style w:type="paragraph" w:customStyle="1" w:styleId="W">
    <w:name w:val="W"/>
    <w:basedOn w:val="Normal"/>
    <w:rsid w:val="00C2585A"/>
    <w:pPr>
      <w:tabs>
        <w:tab w:val="left" w:pos="7840"/>
      </w:tabs>
      <w:spacing w:line="480" w:lineRule="atLeast"/>
      <w:ind w:right="-51"/>
      <w:jc w:val="both"/>
    </w:pPr>
    <w:rPr>
      <w:rFonts w:ascii="Geneva" w:hAnsi="Geneva"/>
      <w:noProof/>
      <w:sz w:val="24"/>
    </w:rPr>
  </w:style>
  <w:style w:type="paragraph" w:styleId="Mapadeldocumento">
    <w:name w:val="Document Map"/>
    <w:basedOn w:val="Normal"/>
    <w:link w:val="MapadeldocumentoCar"/>
    <w:semiHidden/>
    <w:rsid w:val="00273359"/>
    <w:pPr>
      <w:shd w:val="clear" w:color="auto" w:fill="000080"/>
    </w:pPr>
    <w:rPr>
      <w:sz w:val="2"/>
    </w:rPr>
  </w:style>
  <w:style w:type="character" w:customStyle="1" w:styleId="MapadeldocumentoCar">
    <w:name w:val="Mapa del documento Car"/>
    <w:link w:val="Mapadeldocumento"/>
    <w:semiHidden/>
    <w:locked/>
    <w:rsid w:val="006273C3"/>
    <w:rPr>
      <w:rFonts w:cs="Times New Roman"/>
      <w:sz w:val="2"/>
      <w:lang w:val="es-ES" w:eastAsia="es-ES"/>
    </w:rPr>
  </w:style>
  <w:style w:type="paragraph" w:styleId="Continuarlista2">
    <w:name w:val="List Continue 2"/>
    <w:basedOn w:val="Normal"/>
    <w:rsid w:val="00E317E1"/>
    <w:pPr>
      <w:widowControl w:val="0"/>
      <w:spacing w:after="120"/>
      <w:ind w:left="720"/>
    </w:pPr>
    <w:rPr>
      <w:rFonts w:ascii="Arial" w:hAnsi="Arial"/>
      <w:sz w:val="24"/>
      <w:szCs w:val="24"/>
      <w:lang w:val="es-ES_tradnl"/>
    </w:rPr>
  </w:style>
  <w:style w:type="paragraph" w:customStyle="1" w:styleId="Prrafodelista1">
    <w:name w:val="Párrafo de lista1"/>
    <w:basedOn w:val="Normal"/>
    <w:rsid w:val="0036344C"/>
    <w:pPr>
      <w:ind w:left="708"/>
    </w:pPr>
  </w:style>
  <w:style w:type="table" w:styleId="Tablaconcuadrcula">
    <w:name w:val="Table Grid"/>
    <w:basedOn w:val="Tablanormal"/>
    <w:rsid w:val="005E1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semiHidden/>
    <w:rsid w:val="00B479AF"/>
    <w:rPr>
      <w:rFonts w:ascii="Consolas" w:hAnsi="Consolas"/>
      <w:sz w:val="21"/>
      <w:lang w:val="x-none" w:eastAsia="en-US"/>
    </w:rPr>
  </w:style>
  <w:style w:type="character" w:customStyle="1" w:styleId="TextosinformatoCar">
    <w:name w:val="Texto sin formato Car"/>
    <w:link w:val="Textosinformato"/>
    <w:semiHidden/>
    <w:locked/>
    <w:rsid w:val="00B479AF"/>
    <w:rPr>
      <w:rFonts w:ascii="Consolas" w:hAnsi="Consolas" w:cs="Times New Roman"/>
      <w:sz w:val="21"/>
      <w:lang w:val="x-none" w:eastAsia="en-US"/>
    </w:rPr>
  </w:style>
  <w:style w:type="character" w:styleId="Refdecomentario">
    <w:name w:val="annotation reference"/>
    <w:locked/>
    <w:rsid w:val="00430E99"/>
    <w:rPr>
      <w:sz w:val="16"/>
      <w:szCs w:val="16"/>
    </w:rPr>
  </w:style>
  <w:style w:type="paragraph" w:styleId="Textocomentario">
    <w:name w:val="annotation text"/>
    <w:basedOn w:val="Normal"/>
    <w:link w:val="TextocomentarioCar"/>
    <w:locked/>
    <w:rsid w:val="00430E99"/>
  </w:style>
  <w:style w:type="character" w:customStyle="1" w:styleId="TextocomentarioCar">
    <w:name w:val="Texto comentario Car"/>
    <w:link w:val="Textocomentario"/>
    <w:rsid w:val="00430E99"/>
    <w:rPr>
      <w:lang w:val="es-ES" w:eastAsia="es-ES"/>
    </w:rPr>
  </w:style>
  <w:style w:type="paragraph" w:styleId="Asuntodelcomentario">
    <w:name w:val="annotation subject"/>
    <w:basedOn w:val="Textocomentario"/>
    <w:next w:val="Textocomentario"/>
    <w:link w:val="AsuntodelcomentarioCar"/>
    <w:locked/>
    <w:rsid w:val="00430E99"/>
    <w:rPr>
      <w:b/>
      <w:bCs/>
    </w:rPr>
  </w:style>
  <w:style w:type="character" w:customStyle="1" w:styleId="AsuntodelcomentarioCar">
    <w:name w:val="Asunto del comentario Car"/>
    <w:link w:val="Asuntodelcomentario"/>
    <w:rsid w:val="00430E99"/>
    <w:rPr>
      <w:b/>
      <w:bCs/>
      <w:lang w:val="es-ES" w:eastAsia="es-ES"/>
    </w:rPr>
  </w:style>
  <w:style w:type="paragraph" w:styleId="Textodeglobo">
    <w:name w:val="Balloon Text"/>
    <w:basedOn w:val="Normal"/>
    <w:link w:val="TextodegloboCar"/>
    <w:locked/>
    <w:rsid w:val="00430E99"/>
    <w:rPr>
      <w:rFonts w:ascii="Tahoma" w:hAnsi="Tahoma"/>
      <w:sz w:val="16"/>
      <w:szCs w:val="16"/>
    </w:rPr>
  </w:style>
  <w:style w:type="character" w:customStyle="1" w:styleId="TextodegloboCar">
    <w:name w:val="Texto de globo Car"/>
    <w:link w:val="Textodeglobo"/>
    <w:rsid w:val="00430E99"/>
    <w:rPr>
      <w:rFonts w:ascii="Tahoma" w:hAnsi="Tahoma" w:cs="Tahoma"/>
      <w:sz w:val="16"/>
      <w:szCs w:val="16"/>
      <w:lang w:val="es-ES" w:eastAsia="es-ES"/>
    </w:rPr>
  </w:style>
  <w:style w:type="paragraph" w:styleId="Prrafodelista">
    <w:name w:val="List Paragraph"/>
    <w:basedOn w:val="Normal"/>
    <w:uiPriority w:val="34"/>
    <w:qFormat/>
    <w:rsid w:val="00CF3C6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contextualSpacing/>
      <w:jc w:val="both"/>
    </w:pPr>
    <w:rPr>
      <w:rFonts w:ascii="Arial" w:hAnsi="Arial" w:cs="Arial"/>
      <w:bCs/>
      <w:iCs/>
      <w:lang w:val="es-ES_tradnl"/>
    </w:rPr>
  </w:style>
  <w:style w:type="paragraph" w:customStyle="1" w:styleId="Ttulo01">
    <w:name w:val="Título01"/>
    <w:basedOn w:val="Sangradetextonormal"/>
    <w:link w:val="Ttulo01Car"/>
    <w:qFormat/>
    <w:rsid w:val="00A25C4D"/>
    <w:pPr>
      <w:numPr>
        <w:numId w:val="10"/>
      </w:numPr>
      <w:tabs>
        <w:tab w:val="clear" w:pos="744"/>
        <w:tab w:val="clear" w:pos="1146"/>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426" w:hanging="426"/>
    </w:pPr>
    <w:rPr>
      <w:rFonts w:ascii="Museo Sans 100" w:hAnsi="Museo Sans 100"/>
      <w:b/>
      <w:sz w:val="24"/>
      <w:szCs w:val="24"/>
    </w:rPr>
  </w:style>
  <w:style w:type="paragraph" w:styleId="TtuloTDC">
    <w:name w:val="TOC Heading"/>
    <w:basedOn w:val="Ttulo1"/>
    <w:next w:val="Normal"/>
    <w:uiPriority w:val="39"/>
    <w:unhideWhenUsed/>
    <w:qFormat/>
    <w:rsid w:val="00A25C4D"/>
    <w:pPr>
      <w:keepLines/>
      <w:spacing w:before="240" w:line="259" w:lineRule="auto"/>
      <w:ind w:left="0" w:firstLine="0"/>
      <w:jc w:val="left"/>
      <w:outlineLvl w:val="9"/>
    </w:pPr>
    <w:rPr>
      <w:rFonts w:ascii="Calibri Light" w:hAnsi="Calibri Light"/>
      <w:b w:val="0"/>
      <w:bCs w:val="0"/>
      <w:color w:val="2E74B5"/>
      <w:kern w:val="0"/>
      <w:lang w:val="es-MX" w:eastAsia="es-MX"/>
    </w:rPr>
  </w:style>
  <w:style w:type="character" w:customStyle="1" w:styleId="Ttulo01Car">
    <w:name w:val="Título01 Car"/>
    <w:link w:val="Ttulo01"/>
    <w:rsid w:val="00A25C4D"/>
    <w:rPr>
      <w:rFonts w:ascii="Museo Sans 100" w:hAnsi="Museo Sans 100"/>
      <w:b/>
      <w:sz w:val="24"/>
      <w:szCs w:val="24"/>
      <w:lang w:val="es-ES" w:eastAsia="es-ES"/>
    </w:rPr>
  </w:style>
  <w:style w:type="paragraph" w:styleId="TDC1">
    <w:name w:val="toc 1"/>
    <w:basedOn w:val="Normal"/>
    <w:next w:val="Normal"/>
    <w:autoRedefine/>
    <w:uiPriority w:val="39"/>
    <w:rsid w:val="00A25C4D"/>
    <w:pPr>
      <w:spacing w:before="120"/>
    </w:pPr>
    <w:rPr>
      <w:rFonts w:ascii="Calibri" w:hAnsi="Calibri" w:cs="Calibri"/>
      <w:b/>
      <w:bCs/>
      <w:i/>
      <w:iCs/>
      <w:sz w:val="24"/>
      <w:szCs w:val="24"/>
    </w:rPr>
  </w:style>
  <w:style w:type="paragraph" w:styleId="TDC2">
    <w:name w:val="toc 2"/>
    <w:basedOn w:val="Normal"/>
    <w:next w:val="Normal"/>
    <w:autoRedefine/>
    <w:uiPriority w:val="39"/>
    <w:rsid w:val="00EE7E68"/>
    <w:pPr>
      <w:tabs>
        <w:tab w:val="right" w:leader="dot" w:pos="9680"/>
      </w:tabs>
      <w:spacing w:before="120"/>
      <w:ind w:left="1134" w:hanging="708"/>
    </w:pPr>
    <w:rPr>
      <w:rFonts w:ascii="Museo Sans 100" w:hAnsi="Museo Sans 100" w:cs="Calibri"/>
      <w:b/>
      <w:bCs/>
      <w:noProof/>
      <w:sz w:val="22"/>
      <w:szCs w:val="22"/>
    </w:rPr>
  </w:style>
  <w:style w:type="paragraph" w:styleId="TDC3">
    <w:name w:val="toc 3"/>
    <w:basedOn w:val="Normal"/>
    <w:next w:val="Normal"/>
    <w:autoRedefine/>
    <w:uiPriority w:val="39"/>
    <w:rsid w:val="00EB10D8"/>
    <w:pPr>
      <w:tabs>
        <w:tab w:val="left" w:pos="1200"/>
        <w:tab w:val="right" w:leader="dot" w:pos="9680"/>
      </w:tabs>
      <w:ind w:left="400"/>
    </w:pPr>
    <w:rPr>
      <w:rFonts w:ascii="Calibri" w:hAnsi="Calibri" w:cs="Calibri"/>
    </w:rPr>
  </w:style>
  <w:style w:type="paragraph" w:styleId="TDC4">
    <w:name w:val="toc 4"/>
    <w:basedOn w:val="Normal"/>
    <w:next w:val="Normal"/>
    <w:autoRedefine/>
    <w:rsid w:val="00A25C4D"/>
    <w:pPr>
      <w:ind w:left="600"/>
    </w:pPr>
    <w:rPr>
      <w:rFonts w:ascii="Calibri" w:hAnsi="Calibri" w:cs="Calibri"/>
    </w:rPr>
  </w:style>
  <w:style w:type="paragraph" w:styleId="TDC5">
    <w:name w:val="toc 5"/>
    <w:basedOn w:val="Normal"/>
    <w:next w:val="Normal"/>
    <w:autoRedefine/>
    <w:rsid w:val="00A25C4D"/>
    <w:pPr>
      <w:ind w:left="800"/>
    </w:pPr>
    <w:rPr>
      <w:rFonts w:ascii="Calibri" w:hAnsi="Calibri" w:cs="Calibri"/>
    </w:rPr>
  </w:style>
  <w:style w:type="paragraph" w:styleId="TDC6">
    <w:name w:val="toc 6"/>
    <w:basedOn w:val="Normal"/>
    <w:next w:val="Normal"/>
    <w:autoRedefine/>
    <w:rsid w:val="00A25C4D"/>
    <w:pPr>
      <w:ind w:left="1000"/>
    </w:pPr>
    <w:rPr>
      <w:rFonts w:ascii="Calibri" w:hAnsi="Calibri" w:cs="Calibri"/>
    </w:rPr>
  </w:style>
  <w:style w:type="paragraph" w:styleId="TDC7">
    <w:name w:val="toc 7"/>
    <w:basedOn w:val="Normal"/>
    <w:next w:val="Normal"/>
    <w:autoRedefine/>
    <w:rsid w:val="00A25C4D"/>
    <w:pPr>
      <w:ind w:left="1200"/>
    </w:pPr>
    <w:rPr>
      <w:rFonts w:ascii="Calibri" w:hAnsi="Calibri" w:cs="Calibri"/>
    </w:rPr>
  </w:style>
  <w:style w:type="paragraph" w:styleId="TDC8">
    <w:name w:val="toc 8"/>
    <w:basedOn w:val="Normal"/>
    <w:next w:val="Normal"/>
    <w:autoRedefine/>
    <w:rsid w:val="00A25C4D"/>
    <w:pPr>
      <w:ind w:left="1400"/>
    </w:pPr>
    <w:rPr>
      <w:rFonts w:ascii="Calibri" w:hAnsi="Calibri" w:cs="Calibri"/>
    </w:rPr>
  </w:style>
  <w:style w:type="paragraph" w:styleId="TDC9">
    <w:name w:val="toc 9"/>
    <w:basedOn w:val="Normal"/>
    <w:next w:val="Normal"/>
    <w:autoRedefine/>
    <w:rsid w:val="00A25C4D"/>
    <w:pPr>
      <w:ind w:left="1600"/>
    </w:pPr>
    <w:rPr>
      <w:rFonts w:ascii="Calibri" w:hAnsi="Calibri" w:cs="Calibri"/>
    </w:rPr>
  </w:style>
  <w:style w:type="paragraph" w:customStyle="1" w:styleId="Ttulo02">
    <w:name w:val="Título02"/>
    <w:basedOn w:val="Sangradetextonormal"/>
    <w:link w:val="Ttulo02Car"/>
    <w:qFormat/>
    <w:rsid w:val="00905585"/>
    <w:pPr>
      <w:numPr>
        <w:ilvl w:val="1"/>
        <w:numId w:val="11"/>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851" w:hanging="425"/>
    </w:pPr>
    <w:rPr>
      <w:rFonts w:ascii="Museo Sans 100" w:hAnsi="Museo Sans 100"/>
      <w:b/>
      <w:sz w:val="24"/>
      <w:szCs w:val="24"/>
    </w:rPr>
  </w:style>
  <w:style w:type="paragraph" w:customStyle="1" w:styleId="Ttulo03">
    <w:name w:val="Título03"/>
    <w:basedOn w:val="Normal"/>
    <w:link w:val="Ttulo03Car"/>
    <w:qFormat/>
    <w:rsid w:val="005C6531"/>
    <w:pPr>
      <w:numPr>
        <w:ilvl w:val="2"/>
        <w:numId w:val="1"/>
      </w:numPr>
      <w:tabs>
        <w:tab w:val="clear" w:pos="3540"/>
      </w:tabs>
      <w:ind w:left="990" w:hanging="567"/>
      <w:jc w:val="both"/>
    </w:pPr>
    <w:rPr>
      <w:rFonts w:ascii="Museo Sans 100" w:hAnsi="Museo Sans 100"/>
      <w:b/>
      <w:sz w:val="24"/>
      <w:szCs w:val="24"/>
      <w:lang w:val="es-MX"/>
    </w:rPr>
  </w:style>
  <w:style w:type="character" w:customStyle="1" w:styleId="Ttulo02Car">
    <w:name w:val="Título02 Car"/>
    <w:link w:val="Ttulo02"/>
    <w:rsid w:val="00905585"/>
    <w:rPr>
      <w:rFonts w:ascii="Museo Sans 100" w:hAnsi="Museo Sans 100"/>
      <w:b/>
      <w:sz w:val="24"/>
      <w:szCs w:val="24"/>
      <w:lang w:val="es-ES" w:eastAsia="es-ES"/>
    </w:rPr>
  </w:style>
  <w:style w:type="character" w:customStyle="1" w:styleId="Ttulo03Car">
    <w:name w:val="Título03 Car"/>
    <w:link w:val="Ttulo03"/>
    <w:rsid w:val="005C6531"/>
    <w:rPr>
      <w:rFonts w:ascii="Museo Sans 100" w:hAnsi="Museo Sans 100"/>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288"/>
          <w:marRight w:val="0"/>
          <w:marTop w:val="0"/>
          <w:marBottom w:val="0"/>
          <w:divBdr>
            <w:top w:val="none" w:sz="0" w:space="0" w:color="auto"/>
            <w:left w:val="none" w:sz="0" w:space="0" w:color="auto"/>
            <w:bottom w:val="none" w:sz="0" w:space="0" w:color="auto"/>
            <w:right w:val="none" w:sz="0" w:space="0" w:color="auto"/>
          </w:divBdr>
        </w:div>
        <w:div w:id="4">
          <w:marLeft w:val="288"/>
          <w:marRight w:val="0"/>
          <w:marTop w:val="0"/>
          <w:marBottom w:val="0"/>
          <w:divBdr>
            <w:top w:val="none" w:sz="0" w:space="0" w:color="auto"/>
            <w:left w:val="none" w:sz="0" w:space="0" w:color="auto"/>
            <w:bottom w:val="none" w:sz="0" w:space="0" w:color="auto"/>
            <w:right w:val="none" w:sz="0" w:space="0" w:color="auto"/>
          </w:divBdr>
        </w:div>
        <w:div w:id="5">
          <w:marLeft w:val="288"/>
          <w:marRight w:val="0"/>
          <w:marTop w:val="0"/>
          <w:marBottom w:val="0"/>
          <w:divBdr>
            <w:top w:val="none" w:sz="0" w:space="0" w:color="auto"/>
            <w:left w:val="none" w:sz="0" w:space="0" w:color="auto"/>
            <w:bottom w:val="none" w:sz="0" w:space="0" w:color="auto"/>
            <w:right w:val="none" w:sz="0" w:space="0" w:color="auto"/>
          </w:divBdr>
        </w:div>
        <w:div w:id="6">
          <w:marLeft w:val="288"/>
          <w:marRight w:val="0"/>
          <w:marTop w:val="0"/>
          <w:marBottom w:val="0"/>
          <w:divBdr>
            <w:top w:val="none" w:sz="0" w:space="0" w:color="auto"/>
            <w:left w:val="none" w:sz="0" w:space="0" w:color="auto"/>
            <w:bottom w:val="none" w:sz="0" w:space="0" w:color="auto"/>
            <w:right w:val="none" w:sz="0" w:space="0" w:color="auto"/>
          </w:divBdr>
        </w:div>
        <w:div w:id="9">
          <w:marLeft w:val="288"/>
          <w:marRight w:val="0"/>
          <w:marTop w:val="0"/>
          <w:marBottom w:val="0"/>
          <w:divBdr>
            <w:top w:val="none" w:sz="0" w:space="0" w:color="auto"/>
            <w:left w:val="none" w:sz="0" w:space="0" w:color="auto"/>
            <w:bottom w:val="none" w:sz="0" w:space="0" w:color="auto"/>
            <w:right w:val="none" w:sz="0" w:space="0" w:color="auto"/>
          </w:divBdr>
        </w:div>
        <w:div w:id="10">
          <w:marLeft w:val="288"/>
          <w:marRight w:val="0"/>
          <w:marTop w:val="0"/>
          <w:marBottom w:val="0"/>
          <w:divBdr>
            <w:top w:val="none" w:sz="0" w:space="0" w:color="auto"/>
            <w:left w:val="none" w:sz="0" w:space="0" w:color="auto"/>
            <w:bottom w:val="none" w:sz="0" w:space="0" w:color="auto"/>
            <w:right w:val="none" w:sz="0" w:space="0" w:color="auto"/>
          </w:divBdr>
        </w:div>
        <w:div w:id="11">
          <w:marLeft w:val="288"/>
          <w:marRight w:val="0"/>
          <w:marTop w:val="0"/>
          <w:marBottom w:val="0"/>
          <w:divBdr>
            <w:top w:val="none" w:sz="0" w:space="0" w:color="auto"/>
            <w:left w:val="none" w:sz="0" w:space="0" w:color="auto"/>
            <w:bottom w:val="none" w:sz="0" w:space="0" w:color="auto"/>
            <w:right w:val="none" w:sz="0" w:space="0" w:color="auto"/>
          </w:divBdr>
        </w:div>
        <w:div w:id="12">
          <w:marLeft w:val="288"/>
          <w:marRight w:val="0"/>
          <w:marTop w:val="0"/>
          <w:marBottom w:val="0"/>
          <w:divBdr>
            <w:top w:val="none" w:sz="0" w:space="0" w:color="auto"/>
            <w:left w:val="none" w:sz="0" w:space="0" w:color="auto"/>
            <w:bottom w:val="none" w:sz="0" w:space="0" w:color="auto"/>
            <w:right w:val="none" w:sz="0" w:space="0" w:color="auto"/>
          </w:divBdr>
        </w:div>
        <w:div w:id="13">
          <w:marLeft w:val="288"/>
          <w:marRight w:val="0"/>
          <w:marTop w:val="0"/>
          <w:marBottom w:val="0"/>
          <w:divBdr>
            <w:top w:val="none" w:sz="0" w:space="0" w:color="auto"/>
            <w:left w:val="none" w:sz="0" w:space="0" w:color="auto"/>
            <w:bottom w:val="none" w:sz="0" w:space="0" w:color="auto"/>
            <w:right w:val="none" w:sz="0" w:space="0" w:color="auto"/>
          </w:divBdr>
        </w:div>
        <w:div w:id="14">
          <w:marLeft w:val="288"/>
          <w:marRight w:val="0"/>
          <w:marTop w:val="0"/>
          <w:marBottom w:val="0"/>
          <w:divBdr>
            <w:top w:val="none" w:sz="0" w:space="0" w:color="auto"/>
            <w:left w:val="none" w:sz="0" w:space="0" w:color="auto"/>
            <w:bottom w:val="none" w:sz="0" w:space="0" w:color="auto"/>
            <w:right w:val="none" w:sz="0" w:space="0" w:color="auto"/>
          </w:divBdr>
        </w:div>
        <w:div w:id="16">
          <w:marLeft w:val="288"/>
          <w:marRight w:val="0"/>
          <w:marTop w:val="0"/>
          <w:marBottom w:val="0"/>
          <w:divBdr>
            <w:top w:val="none" w:sz="0" w:space="0" w:color="auto"/>
            <w:left w:val="none" w:sz="0" w:space="0" w:color="auto"/>
            <w:bottom w:val="none" w:sz="0" w:space="0" w:color="auto"/>
            <w:right w:val="none" w:sz="0" w:space="0" w:color="auto"/>
          </w:divBdr>
        </w:div>
        <w:div w:id="17">
          <w:marLeft w:val="288"/>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249393138">
      <w:bodyDiv w:val="1"/>
      <w:marLeft w:val="0"/>
      <w:marRight w:val="0"/>
      <w:marTop w:val="0"/>
      <w:marBottom w:val="0"/>
      <w:divBdr>
        <w:top w:val="none" w:sz="0" w:space="0" w:color="auto"/>
        <w:left w:val="none" w:sz="0" w:space="0" w:color="auto"/>
        <w:bottom w:val="none" w:sz="0" w:space="0" w:color="auto"/>
        <w:right w:val="none" w:sz="0" w:space="0" w:color="auto"/>
      </w:divBdr>
    </w:div>
    <w:div w:id="783813399">
      <w:bodyDiv w:val="1"/>
      <w:marLeft w:val="0"/>
      <w:marRight w:val="0"/>
      <w:marTop w:val="0"/>
      <w:marBottom w:val="0"/>
      <w:divBdr>
        <w:top w:val="none" w:sz="0" w:space="0" w:color="auto"/>
        <w:left w:val="none" w:sz="0" w:space="0" w:color="auto"/>
        <w:bottom w:val="none" w:sz="0" w:space="0" w:color="auto"/>
        <w:right w:val="none" w:sz="0" w:space="0" w:color="auto"/>
      </w:divBdr>
    </w:div>
    <w:div w:id="1108888379">
      <w:bodyDiv w:val="1"/>
      <w:marLeft w:val="0"/>
      <w:marRight w:val="0"/>
      <w:marTop w:val="0"/>
      <w:marBottom w:val="0"/>
      <w:divBdr>
        <w:top w:val="none" w:sz="0" w:space="0" w:color="auto"/>
        <w:left w:val="none" w:sz="0" w:space="0" w:color="auto"/>
        <w:bottom w:val="none" w:sz="0" w:space="0" w:color="auto"/>
        <w:right w:val="none" w:sz="0" w:space="0" w:color="auto"/>
      </w:divBdr>
    </w:div>
    <w:div w:id="1529104801">
      <w:bodyDiv w:val="1"/>
      <w:marLeft w:val="0"/>
      <w:marRight w:val="0"/>
      <w:marTop w:val="0"/>
      <w:marBottom w:val="0"/>
      <w:divBdr>
        <w:top w:val="none" w:sz="0" w:space="0" w:color="auto"/>
        <w:left w:val="none" w:sz="0" w:space="0" w:color="auto"/>
        <w:bottom w:val="none" w:sz="0" w:space="0" w:color="auto"/>
        <w:right w:val="none" w:sz="0" w:space="0" w:color="auto"/>
      </w:divBdr>
    </w:div>
    <w:div w:id="1531913743">
      <w:bodyDiv w:val="1"/>
      <w:marLeft w:val="0"/>
      <w:marRight w:val="0"/>
      <w:marTop w:val="0"/>
      <w:marBottom w:val="0"/>
      <w:divBdr>
        <w:top w:val="none" w:sz="0" w:space="0" w:color="auto"/>
        <w:left w:val="none" w:sz="0" w:space="0" w:color="auto"/>
        <w:bottom w:val="none" w:sz="0" w:space="0" w:color="auto"/>
        <w:right w:val="none" w:sz="0" w:space="0" w:color="auto"/>
      </w:divBdr>
    </w:div>
    <w:div w:id="1595211915">
      <w:bodyDiv w:val="1"/>
      <w:marLeft w:val="0"/>
      <w:marRight w:val="0"/>
      <w:marTop w:val="0"/>
      <w:marBottom w:val="0"/>
      <w:divBdr>
        <w:top w:val="none" w:sz="0" w:space="0" w:color="auto"/>
        <w:left w:val="none" w:sz="0" w:space="0" w:color="auto"/>
        <w:bottom w:val="none" w:sz="0" w:space="0" w:color="auto"/>
        <w:right w:val="none" w:sz="0" w:space="0" w:color="auto"/>
      </w:divBdr>
    </w:div>
    <w:div w:id="16519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240D-FAAD-44CE-ADE3-83351A35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3762</Words>
  <Characters>22547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MANUAL DE ORGANIZACIÓN</vt:lpstr>
    </vt:vector>
  </TitlesOfParts>
  <Company>Ministerio de Hacienda</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dc:title>
  <dc:subject/>
  <dc:creator>lsoto</dc:creator>
  <cp:keywords/>
  <cp:lastModifiedBy>Irma Roxana Roque De Leon</cp:lastModifiedBy>
  <cp:revision>3</cp:revision>
  <cp:lastPrinted>2024-12-12T17:29:00Z</cp:lastPrinted>
  <dcterms:created xsi:type="dcterms:W3CDTF">2024-12-12T17:18:00Z</dcterms:created>
  <dcterms:modified xsi:type="dcterms:W3CDTF">2024-12-12T17:29:00Z</dcterms:modified>
</cp:coreProperties>
</file>