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56F94" w14:textId="77777777" w:rsidR="00CC58C8" w:rsidRDefault="00175610" w:rsidP="0065621A">
      <w:r w:rsidRPr="006D65B5">
        <w:rPr>
          <w:b/>
          <w:noProof/>
          <w:lang w:val="es-SV" w:eastAsia="es-SV"/>
        </w:rPr>
        <mc:AlternateContent>
          <mc:Choice Requires="wps">
            <w:drawing>
              <wp:anchor distT="0" distB="0" distL="182880" distR="182880" simplePos="0" relativeHeight="251655680" behindDoc="0" locked="0" layoutInCell="1" allowOverlap="1" wp14:anchorId="0C575B58" wp14:editId="0E57E929">
                <wp:simplePos x="0" y="0"/>
                <wp:positionH relativeFrom="margin">
                  <wp:align>right</wp:align>
                </wp:positionH>
                <wp:positionV relativeFrom="page">
                  <wp:posOffset>2228850</wp:posOffset>
                </wp:positionV>
                <wp:extent cx="5957570" cy="3743325"/>
                <wp:effectExtent l="0" t="0" r="5080" b="9525"/>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5957570" cy="3743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54F46" w14:textId="77777777" w:rsidR="006763D8" w:rsidRPr="003A6F21" w:rsidRDefault="006763D8" w:rsidP="0075327C">
                            <w:pPr>
                              <w:pStyle w:val="Sinespaciado"/>
                              <w:spacing w:before="40" w:after="560" w:line="216" w:lineRule="auto"/>
                              <w:jc w:val="center"/>
                              <w:rPr>
                                <w:rFonts w:ascii="Bembo Std" w:hAnsi="Bembo Std"/>
                                <w:b/>
                                <w:color w:val="000000" w:themeColor="text1"/>
                                <w:sz w:val="56"/>
                                <w:szCs w:val="72"/>
                              </w:rPr>
                            </w:pPr>
                            <w:sdt>
                              <w:sdtPr>
                                <w:rPr>
                                  <w:rFonts w:ascii="Bembo Std" w:hAnsi="Bembo Std"/>
                                  <w:b/>
                                  <w:sz w:val="56"/>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sidRPr="003A6F21">
                                  <w:rPr>
                                    <w:rFonts w:ascii="Bembo Std" w:hAnsi="Bembo Std"/>
                                    <w:b/>
                                    <w:sz w:val="56"/>
                                    <w:szCs w:val="72"/>
                                  </w:rPr>
                                  <w:t>Informe de Medición de Satisfacción de</w:t>
                                </w:r>
                              </w:sdtContent>
                            </w:sdt>
                            <w:r w:rsidRPr="003A6F21">
                              <w:rPr>
                                <w:rFonts w:ascii="Bembo Std" w:hAnsi="Bembo Std"/>
                                <w:b/>
                                <w:color w:val="000000" w:themeColor="text1"/>
                                <w:sz w:val="56"/>
                                <w:szCs w:val="72"/>
                              </w:rPr>
                              <w:t xml:space="preserve"> Contribuyentes y Usuarios del</w:t>
                            </w:r>
                          </w:p>
                          <w:p w14:paraId="3CCF01BA" w14:textId="77777777" w:rsidR="006763D8" w:rsidRDefault="006763D8" w:rsidP="0075327C">
                            <w:pPr>
                              <w:pStyle w:val="Sinespaciado"/>
                              <w:spacing w:before="40" w:after="560" w:line="216" w:lineRule="auto"/>
                              <w:jc w:val="center"/>
                              <w:rPr>
                                <w:rFonts w:ascii="Bembo Std" w:hAnsi="Bembo Std"/>
                                <w:b/>
                                <w:sz w:val="72"/>
                                <w:szCs w:val="72"/>
                              </w:rPr>
                            </w:pPr>
                            <w:r w:rsidRPr="003A6F21">
                              <w:rPr>
                                <w:rFonts w:ascii="Bembo Std" w:hAnsi="Bembo Std"/>
                                <w:b/>
                                <w:sz w:val="56"/>
                                <w:szCs w:val="72"/>
                              </w:rPr>
                              <w:t xml:space="preserve">TRIBUNAL DE APELACIONES DE LOS IMPUESTOS INTERNOS Y </w:t>
                            </w:r>
                            <w:r>
                              <w:rPr>
                                <w:rFonts w:ascii="Bembo Std" w:hAnsi="Bembo Std"/>
                                <w:b/>
                                <w:sz w:val="56"/>
                                <w:szCs w:val="72"/>
                              </w:rPr>
                              <w:t xml:space="preserve">DE </w:t>
                            </w:r>
                            <w:r w:rsidRPr="003A6F21">
                              <w:rPr>
                                <w:rFonts w:ascii="Bembo Std" w:hAnsi="Bembo Std"/>
                                <w:b/>
                                <w:sz w:val="56"/>
                                <w:szCs w:val="72"/>
                              </w:rPr>
                              <w:t>ADUANAS</w:t>
                            </w:r>
                          </w:p>
                          <w:p w14:paraId="56186683" w14:textId="3B691CD9" w:rsidR="006763D8" w:rsidRDefault="006763D8" w:rsidP="00DC7293">
                            <w:pPr>
                              <w:pStyle w:val="Sinespaciado"/>
                              <w:spacing w:before="40" w:after="560" w:line="216" w:lineRule="auto"/>
                              <w:jc w:val="center"/>
                              <w:rPr>
                                <w:rFonts w:ascii="Bembo Std" w:hAnsi="Bembo Std"/>
                                <w:b/>
                                <w:sz w:val="72"/>
                                <w:szCs w:val="72"/>
                              </w:rPr>
                            </w:pPr>
                          </w:p>
                          <w:p w14:paraId="4A847338" w14:textId="564502A2" w:rsidR="006763D8" w:rsidRDefault="006763D8" w:rsidP="00DC7293">
                            <w:pPr>
                              <w:pStyle w:val="Sinespaciado"/>
                              <w:spacing w:before="40" w:after="560" w:line="216" w:lineRule="auto"/>
                              <w:jc w:val="center"/>
                              <w:rPr>
                                <w:rFonts w:ascii="Bembo Std" w:hAnsi="Bembo Std"/>
                                <w:b/>
                                <w:sz w:val="72"/>
                                <w:szCs w:val="72"/>
                              </w:rPr>
                            </w:pPr>
                          </w:p>
                          <w:p w14:paraId="3082F225" w14:textId="77777777" w:rsidR="006763D8" w:rsidRPr="00ED6CC2" w:rsidRDefault="006763D8" w:rsidP="00DC7293">
                            <w:pPr>
                              <w:pStyle w:val="Sinespaciado"/>
                              <w:spacing w:before="40" w:after="560" w:line="216" w:lineRule="auto"/>
                              <w:jc w:val="center"/>
                              <w:rPr>
                                <w:rFonts w:ascii="Bembo Std" w:hAnsi="Bembo Std"/>
                                <w:b/>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575B58" id="_x0000_t202" coordsize="21600,21600" o:spt="202" path="m,l,21600r21600,l21600,xe">
                <v:stroke joinstyle="miter"/>
                <v:path gradientshapeok="t" o:connecttype="rect"/>
              </v:shapetype>
              <v:shape id="Cuadro de texto 131" o:spid="_x0000_s1026" type="#_x0000_t202" style="position:absolute;margin-left:417.9pt;margin-top:175.5pt;width:469.1pt;height:294.75pt;z-index:251655680;visibility:visible;mso-wrap-style:square;mso-width-percent:0;mso-height-percent:0;mso-wrap-distance-left:14.4pt;mso-wrap-distance-top:0;mso-wrap-distance-right:14.4pt;mso-wrap-distance-bottom:0;mso-position-horizontal:righ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" filled="f" stroked="f" strokeweight=".5pt">
                <v:textbox inset="0,0,0,0">
                  <w:txbxContent>
                    <w:p w14:paraId="2D554F46" w14:textId="77777777" w:rsidR="006763D8" w:rsidRPr="003A6F21" w:rsidRDefault="006763D8" w:rsidP="0075327C">
                      <w:pPr>
                        <w:pStyle w:val="Sinespaciado"/>
                        <w:spacing w:before="40" w:after="560" w:line="216" w:lineRule="auto"/>
                        <w:jc w:val="center"/>
                        <w:rPr>
                          <w:rFonts w:ascii="Bembo Std" w:hAnsi="Bembo Std"/>
                          <w:b/>
                          <w:color w:val="000000" w:themeColor="text1"/>
                          <w:sz w:val="56"/>
                          <w:szCs w:val="72"/>
                        </w:rPr>
                      </w:pPr>
                      <w:sdt>
                        <w:sdtPr>
                          <w:rPr>
                            <w:rFonts w:ascii="Bembo Std" w:hAnsi="Bembo Std"/>
                            <w:b/>
                            <w:sz w:val="56"/>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sidRPr="003A6F21">
                            <w:rPr>
                              <w:rFonts w:ascii="Bembo Std" w:hAnsi="Bembo Std"/>
                              <w:b/>
                              <w:sz w:val="56"/>
                              <w:szCs w:val="72"/>
                            </w:rPr>
                            <w:t>Informe de Medición de Satisfacción de</w:t>
                          </w:r>
                        </w:sdtContent>
                      </w:sdt>
                      <w:r w:rsidRPr="003A6F21">
                        <w:rPr>
                          <w:rFonts w:ascii="Bembo Std" w:hAnsi="Bembo Std"/>
                          <w:b/>
                          <w:color w:val="000000" w:themeColor="text1"/>
                          <w:sz w:val="56"/>
                          <w:szCs w:val="72"/>
                        </w:rPr>
                        <w:t xml:space="preserve"> Contribuyentes y Usuarios del</w:t>
                      </w:r>
                    </w:p>
                    <w:p w14:paraId="3CCF01BA" w14:textId="77777777" w:rsidR="006763D8" w:rsidRDefault="006763D8" w:rsidP="0075327C">
                      <w:pPr>
                        <w:pStyle w:val="Sinespaciado"/>
                        <w:spacing w:before="40" w:after="560" w:line="216" w:lineRule="auto"/>
                        <w:jc w:val="center"/>
                        <w:rPr>
                          <w:rFonts w:ascii="Bembo Std" w:hAnsi="Bembo Std"/>
                          <w:b/>
                          <w:sz w:val="72"/>
                          <w:szCs w:val="72"/>
                        </w:rPr>
                      </w:pPr>
                      <w:r w:rsidRPr="003A6F21">
                        <w:rPr>
                          <w:rFonts w:ascii="Bembo Std" w:hAnsi="Bembo Std"/>
                          <w:b/>
                          <w:sz w:val="56"/>
                          <w:szCs w:val="72"/>
                        </w:rPr>
                        <w:t xml:space="preserve">TRIBUNAL DE APELACIONES DE LOS IMPUESTOS INTERNOS Y </w:t>
                      </w:r>
                      <w:r>
                        <w:rPr>
                          <w:rFonts w:ascii="Bembo Std" w:hAnsi="Bembo Std"/>
                          <w:b/>
                          <w:sz w:val="56"/>
                          <w:szCs w:val="72"/>
                        </w:rPr>
                        <w:t xml:space="preserve">DE </w:t>
                      </w:r>
                      <w:r w:rsidRPr="003A6F21">
                        <w:rPr>
                          <w:rFonts w:ascii="Bembo Std" w:hAnsi="Bembo Std"/>
                          <w:b/>
                          <w:sz w:val="56"/>
                          <w:szCs w:val="72"/>
                        </w:rPr>
                        <w:t>ADUANAS</w:t>
                      </w:r>
                    </w:p>
                    <w:p w14:paraId="56186683" w14:textId="3B691CD9" w:rsidR="006763D8" w:rsidRDefault="006763D8" w:rsidP="00DC7293">
                      <w:pPr>
                        <w:pStyle w:val="Sinespaciado"/>
                        <w:spacing w:before="40" w:after="560" w:line="216" w:lineRule="auto"/>
                        <w:jc w:val="center"/>
                        <w:rPr>
                          <w:rFonts w:ascii="Bembo Std" w:hAnsi="Bembo Std"/>
                          <w:b/>
                          <w:sz w:val="72"/>
                          <w:szCs w:val="72"/>
                        </w:rPr>
                      </w:pPr>
                    </w:p>
                    <w:p w14:paraId="4A847338" w14:textId="564502A2" w:rsidR="006763D8" w:rsidRDefault="006763D8" w:rsidP="00DC7293">
                      <w:pPr>
                        <w:pStyle w:val="Sinespaciado"/>
                        <w:spacing w:before="40" w:after="560" w:line="216" w:lineRule="auto"/>
                        <w:jc w:val="center"/>
                        <w:rPr>
                          <w:rFonts w:ascii="Bembo Std" w:hAnsi="Bembo Std"/>
                          <w:b/>
                          <w:sz w:val="72"/>
                          <w:szCs w:val="72"/>
                        </w:rPr>
                      </w:pPr>
                    </w:p>
                    <w:p w14:paraId="3082F225" w14:textId="77777777" w:rsidR="006763D8" w:rsidRPr="00ED6CC2" w:rsidRDefault="006763D8" w:rsidP="00DC7293">
                      <w:pPr>
                        <w:pStyle w:val="Sinespaciado"/>
                        <w:spacing w:before="40" w:after="560" w:line="216" w:lineRule="auto"/>
                        <w:jc w:val="center"/>
                        <w:rPr>
                          <w:rFonts w:ascii="Bembo Std" w:hAnsi="Bembo Std"/>
                          <w:b/>
                          <w:sz w:val="72"/>
                          <w:szCs w:val="72"/>
                        </w:rPr>
                      </w:pPr>
                    </w:p>
                  </w:txbxContent>
                </v:textbox>
                <w10:wrap type="square" anchorx="margin" anchory="page"/>
              </v:shape>
            </w:pict>
          </mc:Fallback>
        </mc:AlternateContent>
      </w:r>
      <w:r w:rsidR="004A4F97" w:rsidRPr="00DB6744">
        <w:rPr>
          <w:noProof/>
          <w:lang w:val="es-SV" w:eastAsia="es-SV"/>
        </w:rPr>
        <w:drawing>
          <wp:anchor distT="0" distB="0" distL="114300" distR="114300" simplePos="0" relativeHeight="251652608" behindDoc="1" locked="0" layoutInCell="1" allowOverlap="1" wp14:anchorId="5D986F7F" wp14:editId="3BFA5323">
            <wp:simplePos x="0" y="0"/>
            <wp:positionH relativeFrom="column">
              <wp:posOffset>247650</wp:posOffset>
            </wp:positionH>
            <wp:positionV relativeFrom="paragraph">
              <wp:posOffset>367665</wp:posOffset>
            </wp:positionV>
            <wp:extent cx="6467475" cy="7028778"/>
            <wp:effectExtent l="0" t="0" r="0" b="1270"/>
            <wp:wrapNone/>
            <wp:docPr id="376" name="Imagen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ESCUDOFONDOBLANCO.png"/>
                    <pic:cNvPicPr/>
                  </pic:nvPicPr>
                  <pic:blipFill rotWithShape="1">
                    <a:blip r:embed="rId8" cstate="print">
                      <a:extLst>
                        <a:ext uri="{28A0092B-C50C-407E-A947-70E740481C1C}">
                          <a14:useLocalDpi xmlns:a14="http://schemas.microsoft.com/office/drawing/2010/main" val="0"/>
                        </a:ext>
                      </a:extLst>
                    </a:blip>
                    <a:srcRect l="8890" t="14937" b="13633"/>
                    <a:stretch/>
                  </pic:blipFill>
                  <pic:spPr bwMode="auto">
                    <a:xfrm>
                      <a:off x="0" y="0"/>
                      <a:ext cx="6476014" cy="70380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62735981"/>
      <w:bookmarkStart w:id="1" w:name="_Hlk63843208"/>
    </w:p>
    <w:sdt>
      <w:sdtPr>
        <w:rPr>
          <w:rFonts w:ascii="Museo Sans 100" w:hAnsi="Museo Sans 100"/>
          <w:sz w:val="22"/>
          <w:szCs w:val="22"/>
          <w:lang w:val="es-ES" w:eastAsia="en-US"/>
        </w:rPr>
        <w:id w:val="-470295173"/>
        <w:docPartObj>
          <w:docPartGallery w:val="Cover Pages"/>
          <w:docPartUnique/>
        </w:docPartObj>
      </w:sdtPr>
      <w:sdtEndPr>
        <w:rPr>
          <w:rFonts w:ascii="Times New Roman" w:hAnsi="Times New Roman"/>
          <w:sz w:val="24"/>
          <w:szCs w:val="24"/>
          <w:lang w:val="es-ES_tradnl" w:eastAsia="es-ES"/>
        </w:rPr>
      </w:sdtEndPr>
      <w:sdtContent>
        <w:p w14:paraId="691653C9" w14:textId="77777777" w:rsidR="00052568" w:rsidRPr="00DB6744" w:rsidRDefault="00052568" w:rsidP="0065621A">
          <w:pPr>
            <w:rPr>
              <w:rFonts w:ascii="Museo Sans 100" w:hAnsi="Museo Sans 100"/>
            </w:rPr>
          </w:pPr>
        </w:p>
        <w:p w14:paraId="189929C0" w14:textId="77777777" w:rsidR="00052568" w:rsidRPr="006D65B5" w:rsidRDefault="00052568" w:rsidP="0065621A">
          <w:pPr>
            <w:tabs>
              <w:tab w:val="left" w:pos="3535"/>
            </w:tabs>
            <w:spacing w:after="160"/>
            <w:rPr>
              <w:rFonts w:ascii="Museo Sans 100" w:hAnsi="Museo Sans 100"/>
              <w:lang w:val="es-ES"/>
            </w:rPr>
          </w:pPr>
          <w:r w:rsidRPr="006D65B5">
            <w:rPr>
              <w:rFonts w:ascii="Museo Sans 100" w:hAnsi="Museo Sans 100"/>
              <w:lang w:val="es-ES"/>
            </w:rPr>
            <w:tab/>
          </w:r>
        </w:p>
        <w:p w14:paraId="46E37B86" w14:textId="77777777" w:rsidR="00052568" w:rsidRPr="006D65B5" w:rsidRDefault="00175610" w:rsidP="0065621A">
          <w:pPr>
            <w:tabs>
              <w:tab w:val="left" w:pos="5651"/>
            </w:tabs>
            <w:spacing w:after="160"/>
            <w:rPr>
              <w:rFonts w:ascii="Museo Sans 100" w:hAnsi="Museo Sans 100"/>
              <w:lang w:val="es-ES"/>
            </w:rPr>
          </w:pPr>
          <w:r>
            <w:rPr>
              <w:rFonts w:ascii="Museo Sans 100" w:hAnsi="Museo Sans 100"/>
              <w:lang w:val="es-ES"/>
            </w:rPr>
            <w:tab/>
          </w:r>
        </w:p>
        <w:p w14:paraId="41208CE7" w14:textId="77777777" w:rsidR="008C7D44" w:rsidRDefault="008C7D44" w:rsidP="0065621A">
          <w:pPr>
            <w:spacing w:after="160"/>
            <w:jc w:val="center"/>
            <w:rPr>
              <w:rFonts w:ascii="Museo Sans 100" w:hAnsi="Museo Sans 100"/>
              <w:lang w:val="es-ES"/>
            </w:rPr>
          </w:pPr>
        </w:p>
        <w:p w14:paraId="237ADC7B" w14:textId="77777777" w:rsidR="008C7D44" w:rsidRDefault="008C7D44" w:rsidP="0065621A">
          <w:pPr>
            <w:spacing w:after="160"/>
            <w:jc w:val="center"/>
            <w:rPr>
              <w:rFonts w:ascii="Museo Sans 100" w:hAnsi="Museo Sans 100"/>
              <w:lang w:val="es-ES"/>
            </w:rPr>
          </w:pPr>
        </w:p>
        <w:p w14:paraId="7B2D669F" w14:textId="77777777" w:rsidR="008C7D44" w:rsidRDefault="008C7D44" w:rsidP="0065621A">
          <w:pPr>
            <w:spacing w:after="160"/>
            <w:jc w:val="center"/>
            <w:rPr>
              <w:rFonts w:ascii="Museo Sans 100" w:hAnsi="Museo Sans 100"/>
              <w:lang w:val="es-ES"/>
            </w:rPr>
          </w:pPr>
        </w:p>
        <w:p w14:paraId="426D62C6" w14:textId="77777777" w:rsidR="008C7D44" w:rsidRDefault="008C7D44" w:rsidP="0065621A">
          <w:pPr>
            <w:spacing w:after="160"/>
            <w:jc w:val="center"/>
            <w:rPr>
              <w:rFonts w:ascii="Museo Sans 100" w:hAnsi="Museo Sans 100"/>
              <w:lang w:val="es-ES"/>
            </w:rPr>
          </w:pPr>
        </w:p>
        <w:p w14:paraId="4EE48DC4" w14:textId="77777777" w:rsidR="008C7D44" w:rsidRDefault="008C7D44" w:rsidP="0065621A">
          <w:pPr>
            <w:spacing w:after="160"/>
            <w:jc w:val="center"/>
            <w:rPr>
              <w:rFonts w:ascii="Museo Sans 100" w:hAnsi="Museo Sans 100"/>
              <w:lang w:val="es-ES"/>
            </w:rPr>
          </w:pPr>
        </w:p>
        <w:p w14:paraId="276A815B" w14:textId="77777777" w:rsidR="00F5395B" w:rsidRDefault="00F5395B" w:rsidP="0065621A">
          <w:pPr>
            <w:spacing w:after="160"/>
            <w:jc w:val="center"/>
            <w:rPr>
              <w:rFonts w:ascii="Museo Sans 100" w:hAnsi="Museo Sans 100"/>
              <w:lang w:val="es-ES"/>
            </w:rPr>
          </w:pPr>
        </w:p>
        <w:p w14:paraId="3454E6C3" w14:textId="77777777" w:rsidR="00F5395B" w:rsidRDefault="00F5395B" w:rsidP="0065621A">
          <w:pPr>
            <w:spacing w:after="160"/>
            <w:jc w:val="center"/>
            <w:rPr>
              <w:rFonts w:ascii="Museo Sans 100" w:hAnsi="Museo Sans 100"/>
              <w:lang w:val="es-ES"/>
            </w:rPr>
          </w:pPr>
        </w:p>
        <w:p w14:paraId="1704FFB6" w14:textId="77777777" w:rsidR="00F5395B" w:rsidRDefault="00F5395B" w:rsidP="0065621A">
          <w:pPr>
            <w:spacing w:after="160"/>
            <w:jc w:val="center"/>
            <w:rPr>
              <w:rFonts w:ascii="Museo Sans 100" w:hAnsi="Museo Sans 100"/>
              <w:lang w:val="es-ES"/>
            </w:rPr>
          </w:pPr>
        </w:p>
        <w:p w14:paraId="6FC7D71B" w14:textId="77777777" w:rsidR="00F5395B" w:rsidRDefault="00F5395B" w:rsidP="0065621A">
          <w:pPr>
            <w:spacing w:after="160"/>
            <w:jc w:val="center"/>
            <w:rPr>
              <w:rFonts w:ascii="Museo Sans 100" w:hAnsi="Museo Sans 100"/>
              <w:lang w:val="es-ES"/>
            </w:rPr>
          </w:pPr>
        </w:p>
        <w:p w14:paraId="2E6FF26D" w14:textId="77777777" w:rsidR="00F5395B" w:rsidRDefault="00F5395B" w:rsidP="0065621A">
          <w:pPr>
            <w:spacing w:after="160"/>
            <w:jc w:val="center"/>
            <w:rPr>
              <w:rFonts w:ascii="Museo Sans 100" w:hAnsi="Museo Sans 100"/>
              <w:lang w:val="es-ES"/>
            </w:rPr>
          </w:pPr>
        </w:p>
        <w:p w14:paraId="6F557C7E" w14:textId="77777777" w:rsidR="00F5395B" w:rsidRDefault="00F5395B" w:rsidP="0065621A">
          <w:pPr>
            <w:spacing w:after="160"/>
            <w:jc w:val="center"/>
            <w:rPr>
              <w:rFonts w:ascii="Museo Sans 100" w:hAnsi="Museo Sans 100"/>
              <w:lang w:val="es-ES"/>
            </w:rPr>
          </w:pPr>
        </w:p>
        <w:p w14:paraId="38D7E406" w14:textId="77777777" w:rsidR="00F5395B" w:rsidRDefault="00F5395B" w:rsidP="0065621A">
          <w:pPr>
            <w:spacing w:after="160"/>
            <w:jc w:val="center"/>
            <w:rPr>
              <w:rFonts w:ascii="Museo Sans 100" w:hAnsi="Museo Sans 100"/>
              <w:lang w:val="es-ES"/>
            </w:rPr>
          </w:pPr>
        </w:p>
        <w:p w14:paraId="187C8B59" w14:textId="77777777" w:rsidR="00F5395B" w:rsidRDefault="00F5395B" w:rsidP="0065621A">
          <w:pPr>
            <w:spacing w:after="160"/>
            <w:jc w:val="center"/>
            <w:rPr>
              <w:rFonts w:ascii="Museo Sans 100" w:hAnsi="Museo Sans 100"/>
              <w:lang w:val="es-ES"/>
            </w:rPr>
          </w:pPr>
        </w:p>
        <w:p w14:paraId="3331156E" w14:textId="77777777" w:rsidR="00F5395B" w:rsidRDefault="00F5395B" w:rsidP="0065621A">
          <w:pPr>
            <w:spacing w:after="160"/>
            <w:jc w:val="center"/>
            <w:rPr>
              <w:rFonts w:ascii="Museo Sans 100" w:hAnsi="Museo Sans 100"/>
              <w:lang w:val="es-ES"/>
            </w:rPr>
          </w:pPr>
        </w:p>
        <w:p w14:paraId="69565E50" w14:textId="77777777" w:rsidR="00F5395B" w:rsidRDefault="00F5395B" w:rsidP="0065621A">
          <w:pPr>
            <w:spacing w:after="160"/>
            <w:jc w:val="center"/>
            <w:rPr>
              <w:rFonts w:ascii="Museo Sans 100" w:hAnsi="Museo Sans 100"/>
              <w:lang w:val="es-ES"/>
            </w:rPr>
          </w:pPr>
        </w:p>
        <w:p w14:paraId="2006962E" w14:textId="7D0FFC7E" w:rsidR="004A4F97" w:rsidRDefault="00564D8D" w:rsidP="0065621A">
          <w:pPr>
            <w:spacing w:after="160"/>
            <w:jc w:val="center"/>
            <w:rPr>
              <w:rFonts w:ascii="Museo Sans 100" w:hAnsi="Museo Sans 100"/>
              <w:lang w:val="es-ES"/>
            </w:rPr>
          </w:pPr>
          <w:r>
            <w:rPr>
              <w:rFonts w:ascii="Museo Sans 100" w:hAnsi="Museo Sans 100"/>
              <w:lang w:val="es-ES"/>
            </w:rPr>
            <w:t>E</w:t>
          </w:r>
          <w:r w:rsidR="004A4F97" w:rsidRPr="00DB6744">
            <w:rPr>
              <w:rFonts w:ascii="Museo Sans 100" w:hAnsi="Museo Sans 100"/>
              <w:lang w:val="es-ES"/>
            </w:rPr>
            <w:t>laboración</w:t>
          </w:r>
        </w:p>
        <w:p w14:paraId="37BC15AA" w14:textId="2E8461F9" w:rsidR="004A4F97" w:rsidRDefault="00447694" w:rsidP="0065621A">
          <w:pPr>
            <w:spacing w:after="160"/>
            <w:jc w:val="center"/>
            <w:rPr>
              <w:rFonts w:ascii="Museo Sans 100" w:hAnsi="Museo Sans 100"/>
              <w:lang w:val="es-ES"/>
            </w:rPr>
          </w:pPr>
          <w:r>
            <w:rPr>
              <w:rFonts w:ascii="Museo Sans 100" w:hAnsi="Museo Sans 100"/>
              <w:color w:val="000000" w:themeColor="text1"/>
              <w:lang w:val="es-ES"/>
            </w:rPr>
            <w:t>Julio</w:t>
          </w:r>
          <w:r w:rsidR="00DF4EEF">
            <w:rPr>
              <w:rFonts w:ascii="Museo Sans 100" w:hAnsi="Museo Sans 100"/>
              <w:color w:val="000000" w:themeColor="text1"/>
              <w:lang w:val="es-ES"/>
            </w:rPr>
            <w:t xml:space="preserve"> 202</w:t>
          </w:r>
          <w:r>
            <w:rPr>
              <w:rFonts w:ascii="Museo Sans 100" w:hAnsi="Museo Sans 100"/>
              <w:color w:val="000000" w:themeColor="text1"/>
              <w:lang w:val="es-ES"/>
            </w:rPr>
            <w:t>5</w:t>
          </w:r>
        </w:p>
        <w:p w14:paraId="4597E204" w14:textId="77777777" w:rsidR="004A4F97" w:rsidRDefault="004A4F97" w:rsidP="0065621A">
          <w:pPr>
            <w:spacing w:after="160"/>
            <w:jc w:val="center"/>
            <w:rPr>
              <w:rFonts w:ascii="Museo Sans 100" w:hAnsi="Museo Sans 100"/>
              <w:lang w:val="es-ES"/>
            </w:rPr>
          </w:pPr>
        </w:p>
        <w:p w14:paraId="6EC68353" w14:textId="311F7A23" w:rsidR="00804963" w:rsidRDefault="00804963" w:rsidP="0065621A">
          <w:pPr>
            <w:spacing w:after="160"/>
            <w:jc w:val="center"/>
            <w:rPr>
              <w:rFonts w:ascii="Museo Sans 100" w:hAnsi="Museo Sans 100"/>
              <w:lang w:val="es-ES"/>
            </w:rPr>
          </w:pPr>
        </w:p>
        <w:p w14:paraId="1F9D53B4" w14:textId="71A0E2B3" w:rsidR="008C7D44" w:rsidRDefault="008C7D44" w:rsidP="0065621A">
          <w:pPr>
            <w:spacing w:after="160"/>
            <w:jc w:val="center"/>
            <w:rPr>
              <w:rFonts w:ascii="Museo Sans 100" w:hAnsi="Museo Sans 100"/>
              <w:lang w:val="es-ES"/>
            </w:rPr>
          </w:pPr>
        </w:p>
        <w:p w14:paraId="1373F153" w14:textId="77777777" w:rsidR="008C7D44" w:rsidRPr="00DB6744" w:rsidRDefault="008C7D44" w:rsidP="0065621A">
          <w:pPr>
            <w:spacing w:after="160"/>
            <w:jc w:val="center"/>
            <w:rPr>
              <w:rFonts w:ascii="Museo Sans 100" w:hAnsi="Museo Sans 100"/>
              <w:lang w:val="es-ES"/>
            </w:rPr>
          </w:pPr>
        </w:p>
        <w:p w14:paraId="50A8F91E" w14:textId="77777777" w:rsidR="003A6F21" w:rsidRPr="003A6F21" w:rsidRDefault="003A6F21" w:rsidP="0065621A">
          <w:pPr>
            <w:jc w:val="center"/>
            <w:rPr>
              <w:rFonts w:ascii="Museo Sans 100" w:hAnsi="Museo Sans 100"/>
              <w:b/>
              <w:lang w:val="es-ES"/>
            </w:rPr>
          </w:pPr>
          <w:r w:rsidRPr="003A6F21">
            <w:rPr>
              <w:rFonts w:ascii="Museo Sans 100" w:hAnsi="Museo Sans 100"/>
              <w:b/>
              <w:lang w:val="es-ES"/>
            </w:rPr>
            <w:t>Área de Calidad</w:t>
          </w:r>
          <w:r>
            <w:rPr>
              <w:rFonts w:ascii="Museo Sans 100" w:hAnsi="Museo Sans 100"/>
              <w:b/>
              <w:lang w:val="es-ES"/>
            </w:rPr>
            <w:t xml:space="preserve">, </w:t>
          </w:r>
          <w:r w:rsidRPr="003A6F21">
            <w:rPr>
              <w:rFonts w:ascii="Museo Sans 100" w:hAnsi="Museo Sans 100"/>
              <w:b/>
              <w:lang w:val="es-ES"/>
            </w:rPr>
            <w:t>Departamento Administrativo y Financiero</w:t>
          </w:r>
        </w:p>
        <w:p w14:paraId="35156516" w14:textId="4B3886EF" w:rsidR="00052568" w:rsidRPr="008C7D44" w:rsidRDefault="003A6F21" w:rsidP="008C7D44">
          <w:pPr>
            <w:jc w:val="center"/>
            <w:rPr>
              <w:rFonts w:ascii="Museo Sans 100" w:hAnsi="Museo Sans 100"/>
              <w:b/>
              <w:lang w:val="es-ES"/>
            </w:rPr>
          </w:pPr>
          <w:r w:rsidRPr="003A6F21">
            <w:rPr>
              <w:rFonts w:ascii="Museo Sans 100" w:hAnsi="Museo Sans 100"/>
              <w:b/>
              <w:lang w:val="es-ES"/>
            </w:rPr>
            <w:t>Tribunal de Apelaciones de los Impuestos Internos y de Aduana</w:t>
          </w:r>
          <w:r w:rsidR="008C7D44">
            <w:rPr>
              <w:rFonts w:ascii="Museo Sans 100" w:hAnsi="Museo Sans 100"/>
              <w:b/>
              <w:lang w:val="es-ES"/>
            </w:rPr>
            <w:t>s</w:t>
          </w:r>
        </w:p>
        <w:p w14:paraId="279555B2" w14:textId="55596C70" w:rsidR="006E097C" w:rsidRDefault="004A4F97" w:rsidP="00856B91">
          <w:pPr>
            <w:tabs>
              <w:tab w:val="left" w:pos="7665"/>
            </w:tabs>
            <w:spacing w:after="160"/>
            <w:rPr>
              <w:rFonts w:ascii="Museo Sans 100" w:hAnsi="Museo Sans 100"/>
              <w:lang w:val="es-ES"/>
            </w:rPr>
          </w:pPr>
          <w:r>
            <w:rPr>
              <w:rFonts w:ascii="Museo Sans 100" w:hAnsi="Museo Sans 100"/>
              <w:lang w:val="es-ES"/>
            </w:rPr>
            <w:tab/>
          </w:r>
        </w:p>
        <w:sdt>
          <w:sdtPr>
            <w:rPr>
              <w:rFonts w:ascii="Museo Sans 100" w:hAnsi="Museo Sans 100"/>
              <w:sz w:val="22"/>
              <w:szCs w:val="22"/>
              <w:lang w:val="es-ES" w:eastAsia="en-US"/>
            </w:rPr>
            <w:id w:val="-715191972"/>
            <w:docPartObj>
              <w:docPartGallery w:val="Cover Pages"/>
              <w:docPartUnique/>
            </w:docPartObj>
          </w:sdtPr>
          <w:sdtEndPr>
            <w:rPr>
              <w:rFonts w:ascii="Times New Roman" w:hAnsi="Times New Roman"/>
              <w:sz w:val="24"/>
              <w:szCs w:val="24"/>
              <w:lang w:val="es-ES_tradnl" w:eastAsia="es-ES"/>
            </w:rPr>
          </w:sdtEndPr>
          <w:sdtContent>
            <w:p w14:paraId="51D08299" w14:textId="5FEDA2A1" w:rsidR="00C9649E" w:rsidRPr="001D7C61" w:rsidRDefault="00C9649E" w:rsidP="001D7C61">
              <w:pPr>
                <w:jc w:val="center"/>
                <w:rPr>
                  <w:rFonts w:ascii="Museo Sans 100" w:hAnsi="Museo Sans 100"/>
                  <w:sz w:val="22"/>
                  <w:szCs w:val="22"/>
                  <w:lang w:val="es-ES" w:eastAsia="en-US"/>
                </w:rPr>
              </w:pPr>
            </w:p>
            <w:p w14:paraId="72E7A2F6" w14:textId="74494F02" w:rsidR="00052568" w:rsidRPr="007B29DD" w:rsidRDefault="006763D8" w:rsidP="007B29DD">
              <w:pPr>
                <w:rPr>
                  <w:rFonts w:ascii="Museo Sans 100" w:hAnsi="Museo Sans 100"/>
                  <w:lang w:val="es-ES"/>
                </w:rPr>
              </w:pPr>
            </w:p>
          </w:sdtContent>
        </w:sdt>
      </w:sdtContent>
    </w:sdt>
    <w:sdt>
      <w:sdtPr>
        <w:rPr>
          <w:rFonts w:ascii="Museo Sans 100" w:eastAsiaTheme="minorHAnsi" w:hAnsi="Museo Sans 100" w:cstheme="minorBidi"/>
          <w:color w:val="auto"/>
          <w:sz w:val="18"/>
          <w:szCs w:val="18"/>
          <w:lang w:val="es-ES" w:eastAsia="en-US"/>
        </w:rPr>
        <w:id w:val="1393236456"/>
        <w:docPartObj>
          <w:docPartGallery w:val="Table of Contents"/>
          <w:docPartUnique/>
        </w:docPartObj>
      </w:sdtPr>
      <w:sdtEndPr>
        <w:rPr>
          <w:rFonts w:eastAsia="Calibri" w:cs="Times New Roman"/>
          <w:bCs/>
          <w:lang w:eastAsia="es-ES"/>
        </w:rPr>
      </w:sdtEndPr>
      <w:sdtContent>
        <w:p w14:paraId="3B63B15A" w14:textId="77777777" w:rsidR="00052568" w:rsidRPr="00F865D9" w:rsidRDefault="00052568" w:rsidP="00F865D9">
          <w:pPr>
            <w:pStyle w:val="TtuloTDC"/>
            <w:spacing w:line="276" w:lineRule="auto"/>
            <w:jc w:val="center"/>
            <w:rPr>
              <w:rFonts w:ascii="Museo Sans 100" w:hAnsi="Museo Sans 100"/>
              <w:color w:val="auto"/>
              <w:sz w:val="24"/>
              <w:szCs w:val="18"/>
              <w:lang w:val="es-ES"/>
            </w:rPr>
          </w:pPr>
          <w:r w:rsidRPr="00F865D9">
            <w:rPr>
              <w:rFonts w:ascii="Museo Sans 100" w:hAnsi="Museo Sans 100"/>
              <w:b/>
              <w:color w:val="auto"/>
              <w:sz w:val="24"/>
              <w:szCs w:val="18"/>
              <w:u w:val="single"/>
              <w:lang w:val="es-ES"/>
            </w:rPr>
            <w:t>ÍNDICE</w:t>
          </w:r>
        </w:p>
        <w:p w14:paraId="564937C4" w14:textId="0DBF3EA9" w:rsidR="00E71206" w:rsidRDefault="00052568">
          <w:pPr>
            <w:pStyle w:val="TDC1"/>
            <w:tabs>
              <w:tab w:val="right" w:leader="dot" w:pos="10070"/>
            </w:tabs>
            <w:rPr>
              <w:rFonts w:eastAsiaTheme="minorEastAsia"/>
              <w:noProof/>
              <w:sz w:val="22"/>
              <w:lang w:eastAsia="es-SV"/>
            </w:rPr>
          </w:pPr>
          <w:r w:rsidRPr="00341F12">
            <w:rPr>
              <w:rFonts w:ascii="Museo Sans 100" w:hAnsi="Museo Sans 100"/>
              <w:sz w:val="18"/>
              <w:szCs w:val="18"/>
            </w:rPr>
            <w:fldChar w:fldCharType="begin"/>
          </w:r>
          <w:r w:rsidRPr="00341F12">
            <w:rPr>
              <w:rFonts w:ascii="Museo Sans 100" w:hAnsi="Museo Sans 100"/>
              <w:sz w:val="18"/>
              <w:szCs w:val="18"/>
            </w:rPr>
            <w:instrText xml:space="preserve"> TOC \o "1-3" \h \z \u </w:instrText>
          </w:r>
          <w:r w:rsidRPr="00341F12">
            <w:rPr>
              <w:rFonts w:ascii="Museo Sans 100" w:hAnsi="Museo Sans 100"/>
              <w:sz w:val="18"/>
              <w:szCs w:val="18"/>
            </w:rPr>
            <w:fldChar w:fldCharType="separate"/>
          </w:r>
          <w:hyperlink w:anchor="_Toc204346329" w:history="1">
            <w:r w:rsidR="00E71206" w:rsidRPr="006F36C7">
              <w:rPr>
                <w:rStyle w:val="Hipervnculo"/>
                <w:rFonts w:ascii="Museo Sans 100" w:hAnsi="Museo Sans 100"/>
                <w:noProof/>
              </w:rPr>
              <w:t>INTRODUCCIÓN</w:t>
            </w:r>
            <w:r w:rsidR="00E71206">
              <w:rPr>
                <w:noProof/>
                <w:webHidden/>
              </w:rPr>
              <w:tab/>
            </w:r>
            <w:r w:rsidR="00E71206">
              <w:rPr>
                <w:noProof/>
                <w:webHidden/>
              </w:rPr>
              <w:fldChar w:fldCharType="begin"/>
            </w:r>
            <w:r w:rsidR="00E71206">
              <w:rPr>
                <w:noProof/>
                <w:webHidden/>
              </w:rPr>
              <w:instrText xml:space="preserve"> PAGEREF _Toc204346329 \h </w:instrText>
            </w:r>
            <w:r w:rsidR="00E71206">
              <w:rPr>
                <w:noProof/>
                <w:webHidden/>
              </w:rPr>
            </w:r>
            <w:r w:rsidR="00E71206">
              <w:rPr>
                <w:noProof/>
                <w:webHidden/>
              </w:rPr>
              <w:fldChar w:fldCharType="separate"/>
            </w:r>
            <w:r w:rsidR="00E71206">
              <w:rPr>
                <w:noProof/>
                <w:webHidden/>
              </w:rPr>
              <w:t>4</w:t>
            </w:r>
            <w:r w:rsidR="00E71206">
              <w:rPr>
                <w:noProof/>
                <w:webHidden/>
              </w:rPr>
              <w:fldChar w:fldCharType="end"/>
            </w:r>
          </w:hyperlink>
        </w:p>
        <w:p w14:paraId="51ED3610" w14:textId="1B2B7894" w:rsidR="00E71206" w:rsidRDefault="006763D8">
          <w:pPr>
            <w:pStyle w:val="TDC1"/>
            <w:tabs>
              <w:tab w:val="right" w:leader="dot" w:pos="10070"/>
            </w:tabs>
            <w:rPr>
              <w:rFonts w:eastAsiaTheme="minorEastAsia"/>
              <w:noProof/>
              <w:sz w:val="22"/>
              <w:lang w:eastAsia="es-SV"/>
            </w:rPr>
          </w:pPr>
          <w:hyperlink w:anchor="_Toc204346330" w:history="1">
            <w:r w:rsidR="00E71206" w:rsidRPr="006F36C7">
              <w:rPr>
                <w:rStyle w:val="Hipervnculo"/>
                <w:rFonts w:ascii="Museo Sans 100" w:hAnsi="Museo Sans 100"/>
                <w:noProof/>
              </w:rPr>
              <w:t>OBJETIVOS</w:t>
            </w:r>
            <w:r w:rsidR="00E71206">
              <w:rPr>
                <w:noProof/>
                <w:webHidden/>
              </w:rPr>
              <w:tab/>
            </w:r>
            <w:r w:rsidR="00E71206">
              <w:rPr>
                <w:noProof/>
                <w:webHidden/>
              </w:rPr>
              <w:fldChar w:fldCharType="begin"/>
            </w:r>
            <w:r w:rsidR="00E71206">
              <w:rPr>
                <w:noProof/>
                <w:webHidden/>
              </w:rPr>
              <w:instrText xml:space="preserve"> PAGEREF _Toc204346330 \h </w:instrText>
            </w:r>
            <w:r w:rsidR="00E71206">
              <w:rPr>
                <w:noProof/>
                <w:webHidden/>
              </w:rPr>
            </w:r>
            <w:r w:rsidR="00E71206">
              <w:rPr>
                <w:noProof/>
                <w:webHidden/>
              </w:rPr>
              <w:fldChar w:fldCharType="separate"/>
            </w:r>
            <w:r w:rsidR="00E71206">
              <w:rPr>
                <w:noProof/>
                <w:webHidden/>
              </w:rPr>
              <w:t>4</w:t>
            </w:r>
            <w:r w:rsidR="00E71206">
              <w:rPr>
                <w:noProof/>
                <w:webHidden/>
              </w:rPr>
              <w:fldChar w:fldCharType="end"/>
            </w:r>
          </w:hyperlink>
        </w:p>
        <w:p w14:paraId="143FF82E" w14:textId="06A9155F" w:rsidR="00E71206" w:rsidRDefault="006763D8">
          <w:pPr>
            <w:pStyle w:val="TDC1"/>
            <w:tabs>
              <w:tab w:val="right" w:leader="dot" w:pos="10070"/>
            </w:tabs>
            <w:rPr>
              <w:rFonts w:eastAsiaTheme="minorEastAsia"/>
              <w:noProof/>
              <w:sz w:val="22"/>
              <w:lang w:eastAsia="es-SV"/>
            </w:rPr>
          </w:pPr>
          <w:hyperlink w:anchor="_Toc204346331" w:history="1">
            <w:r w:rsidR="00E71206" w:rsidRPr="006F36C7">
              <w:rPr>
                <w:rStyle w:val="Hipervnculo"/>
                <w:rFonts w:ascii="Museo Sans 100" w:hAnsi="Museo Sans 100"/>
                <w:noProof/>
              </w:rPr>
              <w:t>CAPÍTULO 1: DATOS GENERALES DE LA MEDICIÓN</w:t>
            </w:r>
            <w:r w:rsidR="00E71206">
              <w:rPr>
                <w:noProof/>
                <w:webHidden/>
              </w:rPr>
              <w:tab/>
            </w:r>
            <w:r w:rsidR="00E71206">
              <w:rPr>
                <w:noProof/>
                <w:webHidden/>
              </w:rPr>
              <w:fldChar w:fldCharType="begin"/>
            </w:r>
            <w:r w:rsidR="00E71206">
              <w:rPr>
                <w:noProof/>
                <w:webHidden/>
              </w:rPr>
              <w:instrText xml:space="preserve"> PAGEREF _Toc204346331 \h </w:instrText>
            </w:r>
            <w:r w:rsidR="00E71206">
              <w:rPr>
                <w:noProof/>
                <w:webHidden/>
              </w:rPr>
            </w:r>
            <w:r w:rsidR="00E71206">
              <w:rPr>
                <w:noProof/>
                <w:webHidden/>
              </w:rPr>
              <w:fldChar w:fldCharType="separate"/>
            </w:r>
            <w:r w:rsidR="00E71206">
              <w:rPr>
                <w:noProof/>
                <w:webHidden/>
              </w:rPr>
              <w:t>4</w:t>
            </w:r>
            <w:r w:rsidR="00E71206">
              <w:rPr>
                <w:noProof/>
                <w:webHidden/>
              </w:rPr>
              <w:fldChar w:fldCharType="end"/>
            </w:r>
          </w:hyperlink>
        </w:p>
        <w:p w14:paraId="7520B38E" w14:textId="2A1BE38E" w:rsidR="00E71206" w:rsidRDefault="006763D8">
          <w:pPr>
            <w:pStyle w:val="TDC2"/>
            <w:tabs>
              <w:tab w:val="left" w:pos="880"/>
            </w:tabs>
            <w:rPr>
              <w:rFonts w:asciiTheme="minorHAnsi" w:eastAsiaTheme="minorEastAsia" w:hAnsiTheme="minorHAnsi" w:cstheme="minorBidi"/>
              <w:sz w:val="22"/>
              <w:lang w:eastAsia="es-SV"/>
            </w:rPr>
          </w:pPr>
          <w:hyperlink w:anchor="_Toc204346332" w:history="1">
            <w:r w:rsidR="00E71206" w:rsidRPr="006F36C7">
              <w:rPr>
                <w:rStyle w:val="Hipervnculo"/>
                <w:rFonts w:ascii="Museo Sans 100" w:eastAsia="Times New Roman" w:hAnsi="Museo Sans 100" w:cs="Times New Roman"/>
                <w:b/>
                <w:bCs/>
                <w:kern w:val="32"/>
              </w:rPr>
              <w:t>1.1</w:t>
            </w:r>
            <w:r w:rsidR="00E71206">
              <w:rPr>
                <w:rFonts w:asciiTheme="minorHAnsi" w:eastAsiaTheme="minorEastAsia" w:hAnsiTheme="minorHAnsi" w:cstheme="minorBidi"/>
                <w:sz w:val="22"/>
                <w:lang w:eastAsia="es-SV"/>
              </w:rPr>
              <w:tab/>
            </w:r>
            <w:r w:rsidR="00E71206" w:rsidRPr="006F36C7">
              <w:rPr>
                <w:rStyle w:val="Hipervnculo"/>
                <w:rFonts w:ascii="Museo Sans 100" w:eastAsia="Times New Roman" w:hAnsi="Museo Sans 100" w:cs="Times New Roman"/>
                <w:b/>
                <w:bCs/>
                <w:kern w:val="32"/>
              </w:rPr>
              <w:t>Cálculo del tamaño y distribución de la muestra</w:t>
            </w:r>
            <w:r w:rsidR="00E71206">
              <w:rPr>
                <w:webHidden/>
              </w:rPr>
              <w:tab/>
            </w:r>
            <w:r w:rsidR="00E71206">
              <w:rPr>
                <w:webHidden/>
              </w:rPr>
              <w:fldChar w:fldCharType="begin"/>
            </w:r>
            <w:r w:rsidR="00E71206">
              <w:rPr>
                <w:webHidden/>
              </w:rPr>
              <w:instrText xml:space="preserve"> PAGEREF _Toc204346332 \h </w:instrText>
            </w:r>
            <w:r w:rsidR="00E71206">
              <w:rPr>
                <w:webHidden/>
              </w:rPr>
            </w:r>
            <w:r w:rsidR="00E71206">
              <w:rPr>
                <w:webHidden/>
              </w:rPr>
              <w:fldChar w:fldCharType="separate"/>
            </w:r>
            <w:r w:rsidR="00E71206">
              <w:rPr>
                <w:webHidden/>
              </w:rPr>
              <w:t>4</w:t>
            </w:r>
            <w:r w:rsidR="00E71206">
              <w:rPr>
                <w:webHidden/>
              </w:rPr>
              <w:fldChar w:fldCharType="end"/>
            </w:r>
          </w:hyperlink>
        </w:p>
        <w:p w14:paraId="02954D4B" w14:textId="5603FEE8" w:rsidR="00E71206" w:rsidRDefault="006763D8">
          <w:pPr>
            <w:pStyle w:val="TDC1"/>
            <w:tabs>
              <w:tab w:val="right" w:leader="dot" w:pos="10070"/>
            </w:tabs>
            <w:rPr>
              <w:rFonts w:eastAsiaTheme="minorEastAsia"/>
              <w:noProof/>
              <w:sz w:val="22"/>
              <w:lang w:eastAsia="es-SV"/>
            </w:rPr>
          </w:pPr>
          <w:hyperlink w:anchor="_Toc204346333" w:history="1">
            <w:r w:rsidR="00E71206" w:rsidRPr="006F36C7">
              <w:rPr>
                <w:rStyle w:val="Hipervnculo"/>
                <w:rFonts w:ascii="Museo Sans 100" w:hAnsi="Museo Sans 100"/>
                <w:noProof/>
              </w:rPr>
              <w:t>CAPITULO 2: RESULTADOS POR MÓDULO TEMÁTICO</w:t>
            </w:r>
            <w:r w:rsidR="00E71206">
              <w:rPr>
                <w:noProof/>
                <w:webHidden/>
              </w:rPr>
              <w:tab/>
            </w:r>
            <w:r w:rsidR="00E71206">
              <w:rPr>
                <w:noProof/>
                <w:webHidden/>
              </w:rPr>
              <w:fldChar w:fldCharType="begin"/>
            </w:r>
            <w:r w:rsidR="00E71206">
              <w:rPr>
                <w:noProof/>
                <w:webHidden/>
              </w:rPr>
              <w:instrText xml:space="preserve"> PAGEREF _Toc204346333 \h </w:instrText>
            </w:r>
            <w:r w:rsidR="00E71206">
              <w:rPr>
                <w:noProof/>
                <w:webHidden/>
              </w:rPr>
            </w:r>
            <w:r w:rsidR="00E71206">
              <w:rPr>
                <w:noProof/>
                <w:webHidden/>
              </w:rPr>
              <w:fldChar w:fldCharType="separate"/>
            </w:r>
            <w:r w:rsidR="00E71206">
              <w:rPr>
                <w:noProof/>
                <w:webHidden/>
              </w:rPr>
              <w:t>5</w:t>
            </w:r>
            <w:r w:rsidR="00E71206">
              <w:rPr>
                <w:noProof/>
                <w:webHidden/>
              </w:rPr>
              <w:fldChar w:fldCharType="end"/>
            </w:r>
          </w:hyperlink>
        </w:p>
        <w:p w14:paraId="34C2EFB8" w14:textId="1B53B7FC" w:rsidR="00E71206" w:rsidRDefault="006763D8">
          <w:pPr>
            <w:pStyle w:val="TDC2"/>
            <w:rPr>
              <w:rFonts w:asciiTheme="minorHAnsi" w:eastAsiaTheme="minorEastAsia" w:hAnsiTheme="minorHAnsi" w:cstheme="minorBidi"/>
              <w:sz w:val="22"/>
              <w:lang w:eastAsia="es-SV"/>
            </w:rPr>
          </w:pPr>
          <w:hyperlink w:anchor="_Toc204346334" w:history="1">
            <w:r w:rsidR="00E71206" w:rsidRPr="006F36C7">
              <w:rPr>
                <w:rStyle w:val="Hipervnculo"/>
                <w:rFonts w:ascii="Museo Sans 100" w:eastAsia="Times New Roman" w:hAnsi="Museo Sans 100" w:cs="Times New Roman"/>
                <w:b/>
                <w:bCs/>
                <w:kern w:val="32"/>
              </w:rPr>
              <w:t>2.1 Empatía del personal</w:t>
            </w:r>
            <w:r w:rsidR="00E71206">
              <w:rPr>
                <w:webHidden/>
              </w:rPr>
              <w:tab/>
            </w:r>
            <w:r w:rsidR="00E71206">
              <w:rPr>
                <w:webHidden/>
              </w:rPr>
              <w:fldChar w:fldCharType="begin"/>
            </w:r>
            <w:r w:rsidR="00E71206">
              <w:rPr>
                <w:webHidden/>
              </w:rPr>
              <w:instrText xml:space="preserve"> PAGEREF _Toc204346334 \h </w:instrText>
            </w:r>
            <w:r w:rsidR="00E71206">
              <w:rPr>
                <w:webHidden/>
              </w:rPr>
            </w:r>
            <w:r w:rsidR="00E71206">
              <w:rPr>
                <w:webHidden/>
              </w:rPr>
              <w:fldChar w:fldCharType="separate"/>
            </w:r>
            <w:r w:rsidR="00E71206">
              <w:rPr>
                <w:webHidden/>
              </w:rPr>
              <w:t>5</w:t>
            </w:r>
            <w:r w:rsidR="00E71206">
              <w:rPr>
                <w:webHidden/>
              </w:rPr>
              <w:fldChar w:fldCharType="end"/>
            </w:r>
          </w:hyperlink>
        </w:p>
        <w:p w14:paraId="35732589" w14:textId="45584792" w:rsidR="00E71206" w:rsidRDefault="006763D8">
          <w:pPr>
            <w:pStyle w:val="TDC2"/>
            <w:rPr>
              <w:rFonts w:asciiTheme="minorHAnsi" w:eastAsiaTheme="minorEastAsia" w:hAnsiTheme="minorHAnsi" w:cstheme="minorBidi"/>
              <w:sz w:val="22"/>
              <w:lang w:eastAsia="es-SV"/>
            </w:rPr>
          </w:pPr>
          <w:hyperlink w:anchor="_Toc204346335" w:history="1">
            <w:r w:rsidR="00E71206" w:rsidRPr="006F36C7">
              <w:rPr>
                <w:rStyle w:val="Hipervnculo"/>
                <w:rFonts w:ascii="Museo Sans 100" w:eastAsia="Times New Roman" w:hAnsi="Museo Sans 100" w:cs="Times New Roman"/>
                <w:b/>
                <w:bCs/>
                <w:kern w:val="32"/>
              </w:rPr>
              <w:t>2.2 Profesionalismo de los empleados</w:t>
            </w:r>
            <w:r w:rsidR="00E71206">
              <w:rPr>
                <w:webHidden/>
              </w:rPr>
              <w:tab/>
            </w:r>
            <w:r w:rsidR="00E71206">
              <w:rPr>
                <w:webHidden/>
              </w:rPr>
              <w:fldChar w:fldCharType="begin"/>
            </w:r>
            <w:r w:rsidR="00E71206">
              <w:rPr>
                <w:webHidden/>
              </w:rPr>
              <w:instrText xml:space="preserve"> PAGEREF _Toc204346335 \h </w:instrText>
            </w:r>
            <w:r w:rsidR="00E71206">
              <w:rPr>
                <w:webHidden/>
              </w:rPr>
            </w:r>
            <w:r w:rsidR="00E71206">
              <w:rPr>
                <w:webHidden/>
              </w:rPr>
              <w:fldChar w:fldCharType="separate"/>
            </w:r>
            <w:r w:rsidR="00E71206">
              <w:rPr>
                <w:webHidden/>
              </w:rPr>
              <w:t>5</w:t>
            </w:r>
            <w:r w:rsidR="00E71206">
              <w:rPr>
                <w:webHidden/>
              </w:rPr>
              <w:fldChar w:fldCharType="end"/>
            </w:r>
          </w:hyperlink>
        </w:p>
        <w:p w14:paraId="1D73D263" w14:textId="5C3DC9E3" w:rsidR="00E71206" w:rsidRDefault="006763D8">
          <w:pPr>
            <w:pStyle w:val="TDC2"/>
            <w:rPr>
              <w:rFonts w:asciiTheme="minorHAnsi" w:eastAsiaTheme="minorEastAsia" w:hAnsiTheme="minorHAnsi" w:cstheme="minorBidi"/>
              <w:sz w:val="22"/>
              <w:lang w:eastAsia="es-SV"/>
            </w:rPr>
          </w:pPr>
          <w:hyperlink w:anchor="_Toc204346336" w:history="1">
            <w:r w:rsidR="00E71206" w:rsidRPr="006F36C7">
              <w:rPr>
                <w:rStyle w:val="Hipervnculo"/>
                <w:rFonts w:ascii="Museo Sans 100" w:eastAsia="Calibri" w:hAnsi="Museo Sans 100" w:cs="Times New Roman"/>
                <w:b/>
                <w:bCs/>
              </w:rPr>
              <w:t>2.4 Capacidad de Respuesta Institucional</w:t>
            </w:r>
            <w:r w:rsidR="00E71206">
              <w:rPr>
                <w:webHidden/>
              </w:rPr>
              <w:tab/>
            </w:r>
            <w:r w:rsidR="00E71206">
              <w:rPr>
                <w:webHidden/>
              </w:rPr>
              <w:fldChar w:fldCharType="begin"/>
            </w:r>
            <w:r w:rsidR="00E71206">
              <w:rPr>
                <w:webHidden/>
              </w:rPr>
              <w:instrText xml:space="preserve"> PAGEREF _Toc204346336 \h </w:instrText>
            </w:r>
            <w:r w:rsidR="00E71206">
              <w:rPr>
                <w:webHidden/>
              </w:rPr>
            </w:r>
            <w:r w:rsidR="00E71206">
              <w:rPr>
                <w:webHidden/>
              </w:rPr>
              <w:fldChar w:fldCharType="separate"/>
            </w:r>
            <w:r w:rsidR="00E71206">
              <w:rPr>
                <w:webHidden/>
              </w:rPr>
              <w:t>6</w:t>
            </w:r>
            <w:r w:rsidR="00E71206">
              <w:rPr>
                <w:webHidden/>
              </w:rPr>
              <w:fldChar w:fldCharType="end"/>
            </w:r>
          </w:hyperlink>
        </w:p>
        <w:p w14:paraId="7F5ADCBA" w14:textId="4EAF1447" w:rsidR="00E71206" w:rsidRDefault="006763D8">
          <w:pPr>
            <w:pStyle w:val="TDC1"/>
            <w:tabs>
              <w:tab w:val="right" w:leader="dot" w:pos="10070"/>
            </w:tabs>
            <w:rPr>
              <w:rFonts w:eastAsiaTheme="minorEastAsia"/>
              <w:noProof/>
              <w:sz w:val="22"/>
              <w:lang w:eastAsia="es-SV"/>
            </w:rPr>
          </w:pPr>
          <w:hyperlink w:anchor="_Toc204346337" w:history="1">
            <w:r w:rsidR="00E71206" w:rsidRPr="006F36C7">
              <w:rPr>
                <w:rStyle w:val="Hipervnculo"/>
                <w:rFonts w:ascii="Museo Sans 100" w:hAnsi="Museo Sans 100"/>
                <w:noProof/>
              </w:rPr>
              <w:t>CAPITULO 3: ÍNDICE GLOBAL DE SATISFACCIÓN DE LOS USUARIOS</w:t>
            </w:r>
            <w:r w:rsidR="00E71206">
              <w:rPr>
                <w:noProof/>
                <w:webHidden/>
              </w:rPr>
              <w:tab/>
            </w:r>
            <w:r w:rsidR="00E71206">
              <w:rPr>
                <w:noProof/>
                <w:webHidden/>
              </w:rPr>
              <w:fldChar w:fldCharType="begin"/>
            </w:r>
            <w:r w:rsidR="00E71206">
              <w:rPr>
                <w:noProof/>
                <w:webHidden/>
              </w:rPr>
              <w:instrText xml:space="preserve"> PAGEREF _Toc204346337 \h </w:instrText>
            </w:r>
            <w:r w:rsidR="00E71206">
              <w:rPr>
                <w:noProof/>
                <w:webHidden/>
              </w:rPr>
            </w:r>
            <w:r w:rsidR="00E71206">
              <w:rPr>
                <w:noProof/>
                <w:webHidden/>
              </w:rPr>
              <w:fldChar w:fldCharType="separate"/>
            </w:r>
            <w:r w:rsidR="00E71206">
              <w:rPr>
                <w:noProof/>
                <w:webHidden/>
              </w:rPr>
              <w:t>6</w:t>
            </w:r>
            <w:r w:rsidR="00E71206">
              <w:rPr>
                <w:noProof/>
                <w:webHidden/>
              </w:rPr>
              <w:fldChar w:fldCharType="end"/>
            </w:r>
          </w:hyperlink>
        </w:p>
        <w:p w14:paraId="5BD2D7AF" w14:textId="2DAE5DDA" w:rsidR="00E71206" w:rsidRDefault="006763D8">
          <w:pPr>
            <w:pStyle w:val="TDC2"/>
            <w:rPr>
              <w:rFonts w:asciiTheme="minorHAnsi" w:eastAsiaTheme="minorEastAsia" w:hAnsiTheme="minorHAnsi" w:cstheme="minorBidi"/>
              <w:sz w:val="22"/>
              <w:lang w:eastAsia="es-SV"/>
            </w:rPr>
          </w:pPr>
          <w:hyperlink w:anchor="_Toc204346338" w:history="1">
            <w:r w:rsidR="00E71206" w:rsidRPr="006F36C7">
              <w:rPr>
                <w:rStyle w:val="Hipervnculo"/>
                <w:rFonts w:ascii="Museo Sans 100" w:eastAsia="Times New Roman" w:hAnsi="Museo Sans 100" w:cs="Times New Roman"/>
                <w:b/>
                <w:bCs/>
                <w:kern w:val="32"/>
              </w:rPr>
              <w:t>3.1 Índice Global de Satisfacción</w:t>
            </w:r>
            <w:r w:rsidR="00E71206">
              <w:rPr>
                <w:webHidden/>
              </w:rPr>
              <w:tab/>
            </w:r>
            <w:r w:rsidR="00E71206">
              <w:rPr>
                <w:webHidden/>
              </w:rPr>
              <w:fldChar w:fldCharType="begin"/>
            </w:r>
            <w:r w:rsidR="00E71206">
              <w:rPr>
                <w:webHidden/>
              </w:rPr>
              <w:instrText xml:space="preserve"> PAGEREF _Toc204346338 \h </w:instrText>
            </w:r>
            <w:r w:rsidR="00E71206">
              <w:rPr>
                <w:webHidden/>
              </w:rPr>
            </w:r>
            <w:r w:rsidR="00E71206">
              <w:rPr>
                <w:webHidden/>
              </w:rPr>
              <w:fldChar w:fldCharType="separate"/>
            </w:r>
            <w:r w:rsidR="00E71206">
              <w:rPr>
                <w:webHidden/>
              </w:rPr>
              <w:t>6</w:t>
            </w:r>
            <w:r w:rsidR="00E71206">
              <w:rPr>
                <w:webHidden/>
              </w:rPr>
              <w:fldChar w:fldCharType="end"/>
            </w:r>
          </w:hyperlink>
        </w:p>
        <w:p w14:paraId="42A94830" w14:textId="286B0841" w:rsidR="00E71206" w:rsidRDefault="006763D8">
          <w:pPr>
            <w:pStyle w:val="TDC2"/>
            <w:rPr>
              <w:rFonts w:asciiTheme="minorHAnsi" w:eastAsiaTheme="minorEastAsia" w:hAnsiTheme="minorHAnsi" w:cstheme="minorBidi"/>
              <w:sz w:val="22"/>
              <w:lang w:eastAsia="es-SV"/>
            </w:rPr>
          </w:pPr>
          <w:hyperlink w:anchor="_Toc204346339" w:history="1">
            <w:r w:rsidR="00E71206" w:rsidRPr="006F36C7">
              <w:rPr>
                <w:rStyle w:val="Hipervnculo"/>
                <w:rFonts w:ascii="Museo Sans 100" w:eastAsia="Times New Roman" w:hAnsi="Museo Sans 100" w:cs="Times New Roman"/>
                <w:b/>
                <w:bCs/>
                <w:kern w:val="32"/>
              </w:rPr>
              <w:t>3.2 Índice Global de Satisfacción de los Usuarios.</w:t>
            </w:r>
            <w:r w:rsidR="00E71206">
              <w:rPr>
                <w:webHidden/>
              </w:rPr>
              <w:tab/>
            </w:r>
            <w:r w:rsidR="00E71206">
              <w:rPr>
                <w:webHidden/>
              </w:rPr>
              <w:fldChar w:fldCharType="begin"/>
            </w:r>
            <w:r w:rsidR="00E71206">
              <w:rPr>
                <w:webHidden/>
              </w:rPr>
              <w:instrText xml:space="preserve"> PAGEREF _Toc204346339 \h </w:instrText>
            </w:r>
            <w:r w:rsidR="00E71206">
              <w:rPr>
                <w:webHidden/>
              </w:rPr>
            </w:r>
            <w:r w:rsidR="00E71206">
              <w:rPr>
                <w:webHidden/>
              </w:rPr>
              <w:fldChar w:fldCharType="separate"/>
            </w:r>
            <w:r w:rsidR="00E71206">
              <w:rPr>
                <w:webHidden/>
              </w:rPr>
              <w:t>6</w:t>
            </w:r>
            <w:r w:rsidR="00E71206">
              <w:rPr>
                <w:webHidden/>
              </w:rPr>
              <w:fldChar w:fldCharType="end"/>
            </w:r>
          </w:hyperlink>
        </w:p>
        <w:p w14:paraId="73433DB0" w14:textId="59FB4CF4" w:rsidR="00E71206" w:rsidRDefault="006763D8">
          <w:pPr>
            <w:pStyle w:val="TDC1"/>
            <w:tabs>
              <w:tab w:val="right" w:leader="dot" w:pos="10070"/>
            </w:tabs>
            <w:rPr>
              <w:rFonts w:eastAsiaTheme="minorEastAsia"/>
              <w:noProof/>
              <w:sz w:val="22"/>
              <w:lang w:eastAsia="es-SV"/>
            </w:rPr>
          </w:pPr>
          <w:hyperlink w:anchor="_Toc204346340" w:history="1">
            <w:r w:rsidR="00E71206" w:rsidRPr="006F36C7">
              <w:rPr>
                <w:rStyle w:val="Hipervnculo"/>
                <w:rFonts w:ascii="Museo Sans 100" w:hAnsi="Museo Sans 100"/>
                <w:noProof/>
              </w:rPr>
              <w:t>CAPITULO 4: OTROS ASPECTOS INSTITUCIONALES</w:t>
            </w:r>
            <w:r w:rsidR="00E71206">
              <w:rPr>
                <w:noProof/>
                <w:webHidden/>
              </w:rPr>
              <w:tab/>
            </w:r>
            <w:r w:rsidR="00E71206">
              <w:rPr>
                <w:noProof/>
                <w:webHidden/>
              </w:rPr>
              <w:fldChar w:fldCharType="begin"/>
            </w:r>
            <w:r w:rsidR="00E71206">
              <w:rPr>
                <w:noProof/>
                <w:webHidden/>
              </w:rPr>
              <w:instrText xml:space="preserve"> PAGEREF _Toc204346340 \h </w:instrText>
            </w:r>
            <w:r w:rsidR="00E71206">
              <w:rPr>
                <w:noProof/>
                <w:webHidden/>
              </w:rPr>
            </w:r>
            <w:r w:rsidR="00E71206">
              <w:rPr>
                <w:noProof/>
                <w:webHidden/>
              </w:rPr>
              <w:fldChar w:fldCharType="separate"/>
            </w:r>
            <w:r w:rsidR="00E71206">
              <w:rPr>
                <w:noProof/>
                <w:webHidden/>
              </w:rPr>
              <w:t>7</w:t>
            </w:r>
            <w:r w:rsidR="00E71206">
              <w:rPr>
                <w:noProof/>
                <w:webHidden/>
              </w:rPr>
              <w:fldChar w:fldCharType="end"/>
            </w:r>
          </w:hyperlink>
        </w:p>
        <w:p w14:paraId="75A28A7C" w14:textId="6680689C" w:rsidR="00E71206" w:rsidRDefault="006763D8">
          <w:pPr>
            <w:pStyle w:val="TDC2"/>
            <w:rPr>
              <w:rFonts w:asciiTheme="minorHAnsi" w:eastAsiaTheme="minorEastAsia" w:hAnsiTheme="minorHAnsi" w:cstheme="minorBidi"/>
              <w:sz w:val="22"/>
              <w:lang w:eastAsia="es-SV"/>
            </w:rPr>
          </w:pPr>
          <w:hyperlink w:anchor="_Toc204346341" w:history="1">
            <w:r w:rsidR="00E71206" w:rsidRPr="006F36C7">
              <w:rPr>
                <w:rStyle w:val="Hipervnculo"/>
                <w:rFonts w:ascii="Museo Sans 100" w:hAnsi="Museo Sans 100"/>
                <w:b/>
              </w:rPr>
              <w:t>4.1 ¿Ha hecho uso del servicio del buzón físico para interponer Recursos de Apelación?</w:t>
            </w:r>
            <w:r w:rsidR="00E71206">
              <w:rPr>
                <w:webHidden/>
              </w:rPr>
              <w:tab/>
            </w:r>
            <w:r w:rsidR="00E71206">
              <w:rPr>
                <w:webHidden/>
              </w:rPr>
              <w:fldChar w:fldCharType="begin"/>
            </w:r>
            <w:r w:rsidR="00E71206">
              <w:rPr>
                <w:webHidden/>
              </w:rPr>
              <w:instrText xml:space="preserve"> PAGEREF _Toc204346341 \h </w:instrText>
            </w:r>
            <w:r w:rsidR="00E71206">
              <w:rPr>
                <w:webHidden/>
              </w:rPr>
            </w:r>
            <w:r w:rsidR="00E71206">
              <w:rPr>
                <w:webHidden/>
              </w:rPr>
              <w:fldChar w:fldCharType="separate"/>
            </w:r>
            <w:r w:rsidR="00E71206">
              <w:rPr>
                <w:webHidden/>
              </w:rPr>
              <w:t>7</w:t>
            </w:r>
            <w:r w:rsidR="00E71206">
              <w:rPr>
                <w:webHidden/>
              </w:rPr>
              <w:fldChar w:fldCharType="end"/>
            </w:r>
          </w:hyperlink>
        </w:p>
        <w:p w14:paraId="77A7B97E" w14:textId="07F4878B" w:rsidR="00E71206" w:rsidRDefault="006763D8">
          <w:pPr>
            <w:pStyle w:val="TDC2"/>
            <w:rPr>
              <w:rFonts w:asciiTheme="minorHAnsi" w:eastAsiaTheme="minorEastAsia" w:hAnsiTheme="minorHAnsi" w:cstheme="minorBidi"/>
              <w:sz w:val="22"/>
              <w:lang w:eastAsia="es-SV"/>
            </w:rPr>
          </w:pPr>
          <w:hyperlink w:anchor="_Toc204346342" w:history="1">
            <w:r w:rsidR="00E71206" w:rsidRPr="006F36C7">
              <w:rPr>
                <w:rStyle w:val="Hipervnculo"/>
                <w:rFonts w:ascii="Museo Sans 100" w:hAnsi="Museo Sans 100"/>
                <w:b/>
              </w:rPr>
              <w:t>4.2 ¿Ha hecho uso del Servicio del Aplicativo en Línea para interponer los Recursos de Apelación?</w:t>
            </w:r>
            <w:r w:rsidR="00E71206">
              <w:rPr>
                <w:webHidden/>
              </w:rPr>
              <w:tab/>
            </w:r>
            <w:r w:rsidR="00E71206">
              <w:rPr>
                <w:webHidden/>
              </w:rPr>
              <w:fldChar w:fldCharType="begin"/>
            </w:r>
            <w:r w:rsidR="00E71206">
              <w:rPr>
                <w:webHidden/>
              </w:rPr>
              <w:instrText xml:space="preserve"> PAGEREF _Toc204346342 \h </w:instrText>
            </w:r>
            <w:r w:rsidR="00E71206">
              <w:rPr>
                <w:webHidden/>
              </w:rPr>
            </w:r>
            <w:r w:rsidR="00E71206">
              <w:rPr>
                <w:webHidden/>
              </w:rPr>
              <w:fldChar w:fldCharType="separate"/>
            </w:r>
            <w:r w:rsidR="00E71206">
              <w:rPr>
                <w:webHidden/>
              </w:rPr>
              <w:t>7</w:t>
            </w:r>
            <w:r w:rsidR="00E71206">
              <w:rPr>
                <w:webHidden/>
              </w:rPr>
              <w:fldChar w:fldCharType="end"/>
            </w:r>
          </w:hyperlink>
        </w:p>
        <w:p w14:paraId="7884201D" w14:textId="39EA660D" w:rsidR="00E71206" w:rsidRDefault="006763D8">
          <w:pPr>
            <w:pStyle w:val="TDC2"/>
            <w:rPr>
              <w:rFonts w:asciiTheme="minorHAnsi" w:eastAsiaTheme="minorEastAsia" w:hAnsiTheme="minorHAnsi" w:cstheme="minorBidi"/>
              <w:sz w:val="22"/>
              <w:lang w:eastAsia="es-SV"/>
            </w:rPr>
          </w:pPr>
          <w:hyperlink w:anchor="_Toc204346343" w:history="1">
            <w:r w:rsidR="00E71206" w:rsidRPr="006F36C7">
              <w:rPr>
                <w:rStyle w:val="Hipervnculo"/>
                <w:rFonts w:ascii="Museo Sans 100" w:hAnsi="Museo Sans 100"/>
                <w:b/>
              </w:rPr>
              <w:t>4.3¿Visita la página web-www.taiia.gob.sv?</w:t>
            </w:r>
            <w:r w:rsidR="00E71206">
              <w:rPr>
                <w:webHidden/>
              </w:rPr>
              <w:tab/>
            </w:r>
            <w:r w:rsidR="00E71206">
              <w:rPr>
                <w:webHidden/>
              </w:rPr>
              <w:fldChar w:fldCharType="begin"/>
            </w:r>
            <w:r w:rsidR="00E71206">
              <w:rPr>
                <w:webHidden/>
              </w:rPr>
              <w:instrText xml:space="preserve"> PAGEREF _Toc204346343 \h </w:instrText>
            </w:r>
            <w:r w:rsidR="00E71206">
              <w:rPr>
                <w:webHidden/>
              </w:rPr>
            </w:r>
            <w:r w:rsidR="00E71206">
              <w:rPr>
                <w:webHidden/>
              </w:rPr>
              <w:fldChar w:fldCharType="separate"/>
            </w:r>
            <w:r w:rsidR="00E71206">
              <w:rPr>
                <w:webHidden/>
              </w:rPr>
              <w:t>7</w:t>
            </w:r>
            <w:r w:rsidR="00E71206">
              <w:rPr>
                <w:webHidden/>
              </w:rPr>
              <w:fldChar w:fldCharType="end"/>
            </w:r>
          </w:hyperlink>
        </w:p>
        <w:p w14:paraId="7FD0F6C9" w14:textId="2350899F" w:rsidR="00E71206" w:rsidRDefault="006763D8">
          <w:pPr>
            <w:pStyle w:val="TDC2"/>
            <w:rPr>
              <w:rFonts w:asciiTheme="minorHAnsi" w:eastAsiaTheme="minorEastAsia" w:hAnsiTheme="minorHAnsi" w:cstheme="minorBidi"/>
              <w:sz w:val="22"/>
              <w:lang w:eastAsia="es-SV"/>
            </w:rPr>
          </w:pPr>
          <w:hyperlink w:anchor="_Toc204346344" w:history="1">
            <w:r w:rsidR="00E71206" w:rsidRPr="006F36C7">
              <w:rPr>
                <w:rStyle w:val="Hipervnculo"/>
                <w:rFonts w:ascii="Museo Sans 100" w:hAnsi="Museo Sans 100"/>
                <w:b/>
              </w:rPr>
              <w:t>4.4 ¿Cómo califica el funcionamiento de la página web del TAIIA (www.taiia.gob.sv)?</w:t>
            </w:r>
            <w:r w:rsidR="00E71206">
              <w:rPr>
                <w:webHidden/>
              </w:rPr>
              <w:tab/>
            </w:r>
            <w:r w:rsidR="00E71206">
              <w:rPr>
                <w:webHidden/>
              </w:rPr>
              <w:fldChar w:fldCharType="begin"/>
            </w:r>
            <w:r w:rsidR="00E71206">
              <w:rPr>
                <w:webHidden/>
              </w:rPr>
              <w:instrText xml:space="preserve"> PAGEREF _Toc204346344 \h </w:instrText>
            </w:r>
            <w:r w:rsidR="00E71206">
              <w:rPr>
                <w:webHidden/>
              </w:rPr>
            </w:r>
            <w:r w:rsidR="00E71206">
              <w:rPr>
                <w:webHidden/>
              </w:rPr>
              <w:fldChar w:fldCharType="separate"/>
            </w:r>
            <w:r w:rsidR="00E71206">
              <w:rPr>
                <w:webHidden/>
              </w:rPr>
              <w:t>8</w:t>
            </w:r>
            <w:r w:rsidR="00E71206">
              <w:rPr>
                <w:webHidden/>
              </w:rPr>
              <w:fldChar w:fldCharType="end"/>
            </w:r>
          </w:hyperlink>
        </w:p>
        <w:p w14:paraId="0E987FC6" w14:textId="316172B7" w:rsidR="00E71206" w:rsidRDefault="006763D8">
          <w:pPr>
            <w:pStyle w:val="TDC2"/>
            <w:rPr>
              <w:rFonts w:asciiTheme="minorHAnsi" w:eastAsiaTheme="minorEastAsia" w:hAnsiTheme="minorHAnsi" w:cstheme="minorBidi"/>
              <w:sz w:val="22"/>
              <w:lang w:eastAsia="es-SV"/>
            </w:rPr>
          </w:pPr>
          <w:hyperlink w:anchor="_Toc204346345" w:history="1">
            <w:r w:rsidR="00E71206" w:rsidRPr="006F36C7">
              <w:rPr>
                <w:rStyle w:val="Hipervnculo"/>
                <w:rFonts w:ascii="Museo Sans 100" w:hAnsi="Museo Sans 100"/>
                <w:b/>
              </w:rPr>
              <w:t>4.5¿Se le ha presentado algún inconveniente en la página web del TAIIA (www.taiia.gob.sv)?</w:t>
            </w:r>
            <w:r w:rsidR="00E71206">
              <w:rPr>
                <w:webHidden/>
              </w:rPr>
              <w:tab/>
            </w:r>
            <w:r w:rsidR="00E71206">
              <w:rPr>
                <w:webHidden/>
              </w:rPr>
              <w:fldChar w:fldCharType="begin"/>
            </w:r>
            <w:r w:rsidR="00E71206">
              <w:rPr>
                <w:webHidden/>
              </w:rPr>
              <w:instrText xml:space="preserve"> PAGEREF _Toc204346345 \h </w:instrText>
            </w:r>
            <w:r w:rsidR="00E71206">
              <w:rPr>
                <w:webHidden/>
              </w:rPr>
            </w:r>
            <w:r w:rsidR="00E71206">
              <w:rPr>
                <w:webHidden/>
              </w:rPr>
              <w:fldChar w:fldCharType="separate"/>
            </w:r>
            <w:r w:rsidR="00E71206">
              <w:rPr>
                <w:webHidden/>
              </w:rPr>
              <w:t>8</w:t>
            </w:r>
            <w:r w:rsidR="00E71206">
              <w:rPr>
                <w:webHidden/>
              </w:rPr>
              <w:fldChar w:fldCharType="end"/>
            </w:r>
          </w:hyperlink>
        </w:p>
        <w:p w14:paraId="0B6A810F" w14:textId="3987DB59" w:rsidR="00E71206" w:rsidRDefault="006763D8">
          <w:pPr>
            <w:pStyle w:val="TDC2"/>
            <w:rPr>
              <w:rFonts w:asciiTheme="minorHAnsi" w:eastAsiaTheme="minorEastAsia" w:hAnsiTheme="minorHAnsi" w:cstheme="minorBidi"/>
              <w:sz w:val="22"/>
              <w:lang w:eastAsia="es-SV"/>
            </w:rPr>
          </w:pPr>
          <w:hyperlink w:anchor="_Toc204346346" w:history="1">
            <w:r w:rsidR="00E71206" w:rsidRPr="006F36C7">
              <w:rPr>
                <w:rStyle w:val="Hipervnculo"/>
                <w:rFonts w:ascii="Museo Sans 100" w:hAnsi="Museo Sans 100"/>
                <w:b/>
              </w:rPr>
              <w:t>4.6 ¿Considera usted que ha mejorado la calidad de los servicios prestados por TAIIA?</w:t>
            </w:r>
            <w:r w:rsidR="00E71206">
              <w:rPr>
                <w:webHidden/>
              </w:rPr>
              <w:tab/>
            </w:r>
            <w:r w:rsidR="00E71206">
              <w:rPr>
                <w:webHidden/>
              </w:rPr>
              <w:fldChar w:fldCharType="begin"/>
            </w:r>
            <w:r w:rsidR="00E71206">
              <w:rPr>
                <w:webHidden/>
              </w:rPr>
              <w:instrText xml:space="preserve"> PAGEREF _Toc204346346 \h </w:instrText>
            </w:r>
            <w:r w:rsidR="00E71206">
              <w:rPr>
                <w:webHidden/>
              </w:rPr>
            </w:r>
            <w:r w:rsidR="00E71206">
              <w:rPr>
                <w:webHidden/>
              </w:rPr>
              <w:fldChar w:fldCharType="separate"/>
            </w:r>
            <w:r w:rsidR="00E71206">
              <w:rPr>
                <w:webHidden/>
              </w:rPr>
              <w:t>8</w:t>
            </w:r>
            <w:r w:rsidR="00E71206">
              <w:rPr>
                <w:webHidden/>
              </w:rPr>
              <w:fldChar w:fldCharType="end"/>
            </w:r>
          </w:hyperlink>
        </w:p>
        <w:p w14:paraId="0FE5E3C9" w14:textId="4F9F52F0" w:rsidR="00E71206" w:rsidRDefault="006763D8">
          <w:pPr>
            <w:pStyle w:val="TDC2"/>
            <w:rPr>
              <w:rFonts w:asciiTheme="minorHAnsi" w:eastAsiaTheme="minorEastAsia" w:hAnsiTheme="minorHAnsi" w:cstheme="minorBidi"/>
              <w:sz w:val="22"/>
              <w:lang w:eastAsia="es-SV"/>
            </w:rPr>
          </w:pPr>
          <w:hyperlink w:anchor="_Toc204346347" w:history="1">
            <w:r w:rsidR="00E71206" w:rsidRPr="006F36C7">
              <w:rPr>
                <w:rStyle w:val="Hipervnculo"/>
                <w:rFonts w:ascii="Museo Sans 100" w:hAnsi="Museo Sans 100"/>
                <w:b/>
              </w:rPr>
              <w:t>4.7 ¿Tiene alguna queja que requiera le sea gestionada respecto al servicio que se le ha proporcionado?</w:t>
            </w:r>
            <w:r w:rsidR="00E71206">
              <w:rPr>
                <w:webHidden/>
              </w:rPr>
              <w:tab/>
            </w:r>
            <w:r w:rsidR="00E71206">
              <w:rPr>
                <w:webHidden/>
              </w:rPr>
              <w:fldChar w:fldCharType="begin"/>
            </w:r>
            <w:r w:rsidR="00E71206">
              <w:rPr>
                <w:webHidden/>
              </w:rPr>
              <w:instrText xml:space="preserve"> PAGEREF _Toc204346347 \h </w:instrText>
            </w:r>
            <w:r w:rsidR="00E71206">
              <w:rPr>
                <w:webHidden/>
              </w:rPr>
            </w:r>
            <w:r w:rsidR="00E71206">
              <w:rPr>
                <w:webHidden/>
              </w:rPr>
              <w:fldChar w:fldCharType="separate"/>
            </w:r>
            <w:r w:rsidR="00E71206">
              <w:rPr>
                <w:webHidden/>
              </w:rPr>
              <w:t>9</w:t>
            </w:r>
            <w:r w:rsidR="00E71206">
              <w:rPr>
                <w:webHidden/>
              </w:rPr>
              <w:fldChar w:fldCharType="end"/>
            </w:r>
          </w:hyperlink>
        </w:p>
        <w:p w14:paraId="01604681" w14:textId="11D91561" w:rsidR="00E71206" w:rsidRDefault="006763D8">
          <w:pPr>
            <w:pStyle w:val="TDC1"/>
            <w:tabs>
              <w:tab w:val="right" w:leader="dot" w:pos="10070"/>
            </w:tabs>
            <w:rPr>
              <w:rFonts w:eastAsiaTheme="minorEastAsia"/>
              <w:noProof/>
              <w:sz w:val="22"/>
              <w:lang w:eastAsia="es-SV"/>
            </w:rPr>
          </w:pPr>
          <w:hyperlink w:anchor="_Toc204346348" w:history="1">
            <w:r w:rsidR="00E71206" w:rsidRPr="006F36C7">
              <w:rPr>
                <w:rStyle w:val="Hipervnculo"/>
                <w:rFonts w:ascii="Museo Sans 100" w:hAnsi="Museo Sans 100"/>
                <w:noProof/>
              </w:rPr>
              <w:t>CAPITULO 5: SUGERENCIAS Y CONCLUSIONES</w:t>
            </w:r>
            <w:r w:rsidR="00E71206">
              <w:rPr>
                <w:noProof/>
                <w:webHidden/>
              </w:rPr>
              <w:tab/>
            </w:r>
            <w:r w:rsidR="00E71206">
              <w:rPr>
                <w:noProof/>
                <w:webHidden/>
              </w:rPr>
              <w:fldChar w:fldCharType="begin"/>
            </w:r>
            <w:r w:rsidR="00E71206">
              <w:rPr>
                <w:noProof/>
                <w:webHidden/>
              </w:rPr>
              <w:instrText xml:space="preserve"> PAGEREF _Toc204346348 \h </w:instrText>
            </w:r>
            <w:r w:rsidR="00E71206">
              <w:rPr>
                <w:noProof/>
                <w:webHidden/>
              </w:rPr>
            </w:r>
            <w:r w:rsidR="00E71206">
              <w:rPr>
                <w:noProof/>
                <w:webHidden/>
              </w:rPr>
              <w:fldChar w:fldCharType="separate"/>
            </w:r>
            <w:r w:rsidR="00E71206">
              <w:rPr>
                <w:noProof/>
                <w:webHidden/>
              </w:rPr>
              <w:t>9</w:t>
            </w:r>
            <w:r w:rsidR="00E71206">
              <w:rPr>
                <w:noProof/>
                <w:webHidden/>
              </w:rPr>
              <w:fldChar w:fldCharType="end"/>
            </w:r>
          </w:hyperlink>
        </w:p>
        <w:p w14:paraId="657D63FB" w14:textId="608FFA5A" w:rsidR="00E71206" w:rsidRDefault="006763D8">
          <w:pPr>
            <w:pStyle w:val="TDC2"/>
            <w:tabs>
              <w:tab w:val="left" w:pos="880"/>
            </w:tabs>
            <w:rPr>
              <w:rFonts w:asciiTheme="minorHAnsi" w:eastAsiaTheme="minorEastAsia" w:hAnsiTheme="minorHAnsi" w:cstheme="minorBidi"/>
              <w:sz w:val="22"/>
              <w:lang w:eastAsia="es-SV"/>
            </w:rPr>
          </w:pPr>
          <w:hyperlink w:anchor="_Toc204346349" w:history="1">
            <w:r w:rsidR="00E71206" w:rsidRPr="006F36C7">
              <w:rPr>
                <w:rStyle w:val="Hipervnculo"/>
                <w:rFonts w:ascii="Museo Sans 100" w:eastAsia="Times New Roman" w:hAnsi="Museo Sans 100" w:cs="Times New Roman"/>
                <w:b/>
                <w:bCs/>
                <w:kern w:val="32"/>
              </w:rPr>
              <w:t>5.1</w:t>
            </w:r>
            <w:r w:rsidR="00E71206">
              <w:rPr>
                <w:rFonts w:asciiTheme="minorHAnsi" w:eastAsiaTheme="minorEastAsia" w:hAnsiTheme="minorHAnsi" w:cstheme="minorBidi"/>
                <w:sz w:val="22"/>
                <w:lang w:eastAsia="es-SV"/>
              </w:rPr>
              <w:tab/>
            </w:r>
            <w:r w:rsidR="00E71206" w:rsidRPr="006F36C7">
              <w:rPr>
                <w:rStyle w:val="Hipervnculo"/>
                <w:rFonts w:ascii="Museo Sans 100" w:eastAsia="Times New Roman" w:hAnsi="Museo Sans 100" w:cs="Times New Roman"/>
                <w:b/>
                <w:bCs/>
                <w:kern w:val="32"/>
              </w:rPr>
              <w:t>Sugerencias</w:t>
            </w:r>
            <w:r w:rsidR="00E71206">
              <w:rPr>
                <w:webHidden/>
              </w:rPr>
              <w:tab/>
            </w:r>
            <w:r w:rsidR="00E71206">
              <w:rPr>
                <w:webHidden/>
              </w:rPr>
              <w:fldChar w:fldCharType="begin"/>
            </w:r>
            <w:r w:rsidR="00E71206">
              <w:rPr>
                <w:webHidden/>
              </w:rPr>
              <w:instrText xml:space="preserve"> PAGEREF _Toc204346349 \h </w:instrText>
            </w:r>
            <w:r w:rsidR="00E71206">
              <w:rPr>
                <w:webHidden/>
              </w:rPr>
            </w:r>
            <w:r w:rsidR="00E71206">
              <w:rPr>
                <w:webHidden/>
              </w:rPr>
              <w:fldChar w:fldCharType="separate"/>
            </w:r>
            <w:r w:rsidR="00E71206">
              <w:rPr>
                <w:webHidden/>
              </w:rPr>
              <w:t>9</w:t>
            </w:r>
            <w:r w:rsidR="00E71206">
              <w:rPr>
                <w:webHidden/>
              </w:rPr>
              <w:fldChar w:fldCharType="end"/>
            </w:r>
          </w:hyperlink>
        </w:p>
        <w:p w14:paraId="167178F7" w14:textId="57AEE0C2" w:rsidR="00E71206" w:rsidRDefault="006763D8">
          <w:pPr>
            <w:pStyle w:val="TDC2"/>
            <w:rPr>
              <w:rFonts w:asciiTheme="minorHAnsi" w:eastAsiaTheme="minorEastAsia" w:hAnsiTheme="minorHAnsi" w:cstheme="minorBidi"/>
              <w:sz w:val="22"/>
              <w:lang w:eastAsia="es-SV"/>
            </w:rPr>
          </w:pPr>
          <w:hyperlink w:anchor="_Toc204346350" w:history="1">
            <w:r w:rsidR="00E71206" w:rsidRPr="006F36C7">
              <w:rPr>
                <w:rStyle w:val="Hipervnculo"/>
                <w:rFonts w:ascii="Museo Sans 100" w:eastAsia="Times New Roman" w:hAnsi="Museo Sans 100" w:cs="Times New Roman"/>
                <w:b/>
                <w:bCs/>
                <w:kern w:val="32"/>
              </w:rPr>
              <w:t>5.2 Conclusiones</w:t>
            </w:r>
            <w:r w:rsidR="00E71206">
              <w:rPr>
                <w:webHidden/>
              </w:rPr>
              <w:tab/>
            </w:r>
            <w:r w:rsidR="00E71206">
              <w:rPr>
                <w:webHidden/>
              </w:rPr>
              <w:fldChar w:fldCharType="begin"/>
            </w:r>
            <w:r w:rsidR="00E71206">
              <w:rPr>
                <w:webHidden/>
              </w:rPr>
              <w:instrText xml:space="preserve"> PAGEREF _Toc204346350 \h </w:instrText>
            </w:r>
            <w:r w:rsidR="00E71206">
              <w:rPr>
                <w:webHidden/>
              </w:rPr>
            </w:r>
            <w:r w:rsidR="00E71206">
              <w:rPr>
                <w:webHidden/>
              </w:rPr>
              <w:fldChar w:fldCharType="separate"/>
            </w:r>
            <w:r w:rsidR="00E71206">
              <w:rPr>
                <w:webHidden/>
              </w:rPr>
              <w:t>10</w:t>
            </w:r>
            <w:r w:rsidR="00E71206">
              <w:rPr>
                <w:webHidden/>
              </w:rPr>
              <w:fldChar w:fldCharType="end"/>
            </w:r>
          </w:hyperlink>
        </w:p>
        <w:p w14:paraId="1A3A6670" w14:textId="4F037E0D" w:rsidR="00E71206" w:rsidRDefault="006763D8">
          <w:pPr>
            <w:pStyle w:val="TDC1"/>
            <w:tabs>
              <w:tab w:val="right" w:leader="dot" w:pos="10070"/>
            </w:tabs>
            <w:rPr>
              <w:rFonts w:eastAsiaTheme="minorEastAsia"/>
              <w:noProof/>
              <w:sz w:val="22"/>
              <w:lang w:eastAsia="es-SV"/>
            </w:rPr>
          </w:pPr>
          <w:hyperlink w:anchor="_Toc204346351" w:history="1">
            <w:r w:rsidR="00E71206" w:rsidRPr="006F36C7">
              <w:rPr>
                <w:rStyle w:val="Hipervnculo"/>
                <w:rFonts w:ascii="Museo Sans 100" w:hAnsi="Museo Sans 100"/>
                <w:noProof/>
              </w:rPr>
              <w:t>ANEXOS</w:t>
            </w:r>
            <w:r w:rsidR="00E71206">
              <w:rPr>
                <w:noProof/>
                <w:webHidden/>
              </w:rPr>
              <w:tab/>
            </w:r>
            <w:r w:rsidR="00E71206">
              <w:rPr>
                <w:noProof/>
                <w:webHidden/>
              </w:rPr>
              <w:fldChar w:fldCharType="begin"/>
            </w:r>
            <w:r w:rsidR="00E71206">
              <w:rPr>
                <w:noProof/>
                <w:webHidden/>
              </w:rPr>
              <w:instrText xml:space="preserve"> PAGEREF _Toc204346351 \h </w:instrText>
            </w:r>
            <w:r w:rsidR="00E71206">
              <w:rPr>
                <w:noProof/>
                <w:webHidden/>
              </w:rPr>
            </w:r>
            <w:r w:rsidR="00E71206">
              <w:rPr>
                <w:noProof/>
                <w:webHidden/>
              </w:rPr>
              <w:fldChar w:fldCharType="separate"/>
            </w:r>
            <w:r w:rsidR="00E71206">
              <w:rPr>
                <w:noProof/>
                <w:webHidden/>
              </w:rPr>
              <w:t>11</w:t>
            </w:r>
            <w:r w:rsidR="00E71206">
              <w:rPr>
                <w:noProof/>
                <w:webHidden/>
              </w:rPr>
              <w:fldChar w:fldCharType="end"/>
            </w:r>
          </w:hyperlink>
        </w:p>
        <w:p w14:paraId="4D788DD6" w14:textId="2124175D" w:rsidR="00E71206" w:rsidRDefault="006763D8">
          <w:pPr>
            <w:pStyle w:val="TDC2"/>
            <w:rPr>
              <w:rFonts w:asciiTheme="minorHAnsi" w:eastAsiaTheme="minorEastAsia" w:hAnsiTheme="minorHAnsi" w:cstheme="minorBidi"/>
              <w:sz w:val="22"/>
              <w:lang w:eastAsia="es-SV"/>
            </w:rPr>
          </w:pPr>
          <w:hyperlink w:anchor="_Toc204346352" w:history="1">
            <w:r w:rsidR="00E71206" w:rsidRPr="006F36C7">
              <w:rPr>
                <w:rStyle w:val="Hipervnculo"/>
                <w:rFonts w:ascii="Museo Sans 100" w:hAnsi="Museo Sans 100"/>
                <w:b/>
              </w:rPr>
              <w:t>Anexo 1:  Encuesta de satisfacción de Contribuyentes y Usuarios TAIIA</w:t>
            </w:r>
            <w:r w:rsidR="00E71206">
              <w:rPr>
                <w:webHidden/>
              </w:rPr>
              <w:tab/>
            </w:r>
            <w:r w:rsidR="00E71206">
              <w:rPr>
                <w:webHidden/>
              </w:rPr>
              <w:fldChar w:fldCharType="begin"/>
            </w:r>
            <w:r w:rsidR="00E71206">
              <w:rPr>
                <w:webHidden/>
              </w:rPr>
              <w:instrText xml:space="preserve"> PAGEREF _Toc204346352 \h </w:instrText>
            </w:r>
            <w:r w:rsidR="00E71206">
              <w:rPr>
                <w:webHidden/>
              </w:rPr>
            </w:r>
            <w:r w:rsidR="00E71206">
              <w:rPr>
                <w:webHidden/>
              </w:rPr>
              <w:fldChar w:fldCharType="separate"/>
            </w:r>
            <w:r w:rsidR="00E71206">
              <w:rPr>
                <w:webHidden/>
              </w:rPr>
              <w:t>11</w:t>
            </w:r>
            <w:r w:rsidR="00E71206">
              <w:rPr>
                <w:webHidden/>
              </w:rPr>
              <w:fldChar w:fldCharType="end"/>
            </w:r>
          </w:hyperlink>
        </w:p>
        <w:p w14:paraId="24E61898" w14:textId="2E70AEA3" w:rsidR="00E71206" w:rsidRDefault="006763D8">
          <w:pPr>
            <w:pStyle w:val="TDC2"/>
            <w:rPr>
              <w:rFonts w:asciiTheme="minorHAnsi" w:eastAsiaTheme="minorEastAsia" w:hAnsiTheme="minorHAnsi" w:cstheme="minorBidi"/>
              <w:sz w:val="22"/>
              <w:lang w:eastAsia="es-SV"/>
            </w:rPr>
          </w:pPr>
          <w:hyperlink w:anchor="_Toc204346353" w:history="1">
            <w:r w:rsidR="00E71206" w:rsidRPr="006F36C7">
              <w:rPr>
                <w:rStyle w:val="Hipervnculo"/>
                <w:rFonts w:ascii="Museo Sans 100" w:hAnsi="Museo Sans 100"/>
                <w:b/>
              </w:rPr>
              <w:t>Anexo 2: Cálculo del Índice de Satisfacción TAIIA 2025</w:t>
            </w:r>
            <w:r w:rsidR="00E71206">
              <w:rPr>
                <w:webHidden/>
              </w:rPr>
              <w:tab/>
            </w:r>
            <w:r w:rsidR="00E71206">
              <w:rPr>
                <w:webHidden/>
              </w:rPr>
              <w:fldChar w:fldCharType="begin"/>
            </w:r>
            <w:r w:rsidR="00E71206">
              <w:rPr>
                <w:webHidden/>
              </w:rPr>
              <w:instrText xml:space="preserve"> PAGEREF _Toc204346353 \h </w:instrText>
            </w:r>
            <w:r w:rsidR="00E71206">
              <w:rPr>
                <w:webHidden/>
              </w:rPr>
            </w:r>
            <w:r w:rsidR="00E71206">
              <w:rPr>
                <w:webHidden/>
              </w:rPr>
              <w:fldChar w:fldCharType="separate"/>
            </w:r>
            <w:r w:rsidR="00E71206">
              <w:rPr>
                <w:webHidden/>
              </w:rPr>
              <w:t>13</w:t>
            </w:r>
            <w:r w:rsidR="00E71206">
              <w:rPr>
                <w:webHidden/>
              </w:rPr>
              <w:fldChar w:fldCharType="end"/>
            </w:r>
          </w:hyperlink>
        </w:p>
        <w:p w14:paraId="2A4A4E7F" w14:textId="3BBA9379" w:rsidR="00E71206" w:rsidRDefault="006763D8">
          <w:pPr>
            <w:pStyle w:val="TDC2"/>
            <w:rPr>
              <w:rFonts w:asciiTheme="minorHAnsi" w:eastAsiaTheme="minorEastAsia" w:hAnsiTheme="minorHAnsi" w:cstheme="minorBidi"/>
              <w:sz w:val="22"/>
              <w:lang w:eastAsia="es-SV"/>
            </w:rPr>
          </w:pPr>
          <w:hyperlink w:anchor="_Toc204346354" w:history="1">
            <w:r w:rsidR="00E71206" w:rsidRPr="006F36C7">
              <w:rPr>
                <w:rStyle w:val="Hipervnculo"/>
                <w:rFonts w:ascii="Museo Sans 100" w:hAnsi="Museo Sans 100"/>
                <w:b/>
              </w:rPr>
              <w:t>Anexo 3: Índices de satisfacción de usuarios TAIIA años 2023, 2024 y 2025</w:t>
            </w:r>
            <w:r w:rsidR="00E71206">
              <w:rPr>
                <w:webHidden/>
              </w:rPr>
              <w:tab/>
            </w:r>
            <w:r w:rsidR="00E71206">
              <w:rPr>
                <w:webHidden/>
              </w:rPr>
              <w:fldChar w:fldCharType="begin"/>
            </w:r>
            <w:r w:rsidR="00E71206">
              <w:rPr>
                <w:webHidden/>
              </w:rPr>
              <w:instrText xml:space="preserve"> PAGEREF _Toc204346354 \h </w:instrText>
            </w:r>
            <w:r w:rsidR="00E71206">
              <w:rPr>
                <w:webHidden/>
              </w:rPr>
            </w:r>
            <w:r w:rsidR="00E71206">
              <w:rPr>
                <w:webHidden/>
              </w:rPr>
              <w:fldChar w:fldCharType="separate"/>
            </w:r>
            <w:r w:rsidR="00E71206">
              <w:rPr>
                <w:webHidden/>
              </w:rPr>
              <w:t>13</w:t>
            </w:r>
            <w:r w:rsidR="00E71206">
              <w:rPr>
                <w:webHidden/>
              </w:rPr>
              <w:fldChar w:fldCharType="end"/>
            </w:r>
          </w:hyperlink>
        </w:p>
        <w:p w14:paraId="7FB2185A" w14:textId="6E583EDB" w:rsidR="00E71206" w:rsidRDefault="006763D8">
          <w:pPr>
            <w:pStyle w:val="TDC2"/>
            <w:rPr>
              <w:rFonts w:asciiTheme="minorHAnsi" w:eastAsiaTheme="minorEastAsia" w:hAnsiTheme="minorHAnsi" w:cstheme="minorBidi"/>
              <w:sz w:val="22"/>
              <w:lang w:eastAsia="es-SV"/>
            </w:rPr>
          </w:pPr>
          <w:hyperlink w:anchor="_Toc204346355" w:history="1">
            <w:r w:rsidR="00E71206" w:rsidRPr="006F36C7">
              <w:rPr>
                <w:rStyle w:val="Hipervnculo"/>
                <w:rFonts w:ascii="Museo Sans 100" w:hAnsi="Museo Sans 100"/>
                <w:b/>
              </w:rPr>
              <w:t>Anexo 4: Seguimiento de Acciones</w:t>
            </w:r>
            <w:r w:rsidR="00E71206">
              <w:rPr>
                <w:webHidden/>
              </w:rPr>
              <w:tab/>
            </w:r>
            <w:r w:rsidR="00E71206">
              <w:rPr>
                <w:webHidden/>
              </w:rPr>
              <w:fldChar w:fldCharType="begin"/>
            </w:r>
            <w:r w:rsidR="00E71206">
              <w:rPr>
                <w:webHidden/>
              </w:rPr>
              <w:instrText xml:space="preserve"> PAGEREF _Toc204346355 \h </w:instrText>
            </w:r>
            <w:r w:rsidR="00E71206">
              <w:rPr>
                <w:webHidden/>
              </w:rPr>
            </w:r>
            <w:r w:rsidR="00E71206">
              <w:rPr>
                <w:webHidden/>
              </w:rPr>
              <w:fldChar w:fldCharType="separate"/>
            </w:r>
            <w:r w:rsidR="00E71206">
              <w:rPr>
                <w:webHidden/>
              </w:rPr>
              <w:t>13</w:t>
            </w:r>
            <w:r w:rsidR="00E71206">
              <w:rPr>
                <w:webHidden/>
              </w:rPr>
              <w:fldChar w:fldCharType="end"/>
            </w:r>
          </w:hyperlink>
        </w:p>
        <w:p w14:paraId="6253A59A" w14:textId="345998DA" w:rsidR="00052568" w:rsidRPr="00341F12" w:rsidRDefault="00052568" w:rsidP="00F865D9">
          <w:pPr>
            <w:spacing w:line="276" w:lineRule="auto"/>
            <w:rPr>
              <w:rFonts w:ascii="Museo Sans 100" w:hAnsi="Museo Sans 100"/>
              <w:sz w:val="22"/>
            </w:rPr>
          </w:pPr>
          <w:r w:rsidRPr="00341F12">
            <w:rPr>
              <w:rFonts w:ascii="Museo Sans 100" w:hAnsi="Museo Sans 100"/>
              <w:bCs/>
              <w:sz w:val="18"/>
              <w:szCs w:val="18"/>
              <w:lang w:val="es-ES"/>
            </w:rPr>
            <w:fldChar w:fldCharType="end"/>
          </w:r>
        </w:p>
      </w:sdtContent>
    </w:sdt>
    <w:p w14:paraId="3E04F51D" w14:textId="77777777" w:rsidR="00052568" w:rsidRPr="00341F12" w:rsidRDefault="00052568" w:rsidP="0065621A">
      <w:pPr>
        <w:rPr>
          <w:rFonts w:ascii="Museo Sans 100" w:hAnsi="Museo Sans 100"/>
          <w:sz w:val="22"/>
        </w:rPr>
        <w:sectPr w:rsidR="00052568" w:rsidRPr="00341F12" w:rsidSect="00225BE0">
          <w:headerReference w:type="even" r:id="rId9"/>
          <w:headerReference w:type="default" r:id="rId10"/>
          <w:footerReference w:type="even" r:id="rId11"/>
          <w:footerReference w:type="default" r:id="rId12"/>
          <w:headerReference w:type="first" r:id="rId13"/>
          <w:footerReference w:type="first" r:id="rId14"/>
          <w:type w:val="continuous"/>
          <w:pgSz w:w="12240" w:h="15840"/>
          <w:pgMar w:top="2127" w:right="1080" w:bottom="1440" w:left="1080" w:header="624" w:footer="113" w:gutter="0"/>
          <w:pgNumType w:start="1"/>
          <w:cols w:space="708"/>
          <w:titlePg/>
          <w:docGrid w:linePitch="360"/>
        </w:sectPr>
      </w:pPr>
    </w:p>
    <w:p w14:paraId="5F3C3027" w14:textId="77777777" w:rsidR="00052568" w:rsidRPr="00697E65" w:rsidRDefault="00052568" w:rsidP="0065621A">
      <w:pPr>
        <w:pStyle w:val="Ttulo1"/>
        <w:jc w:val="center"/>
        <w:rPr>
          <w:rFonts w:ascii="Museo Sans 100" w:hAnsi="Museo Sans 100"/>
          <w:sz w:val="22"/>
        </w:rPr>
      </w:pPr>
      <w:r w:rsidRPr="00341F12">
        <w:rPr>
          <w:rFonts w:ascii="Museo Sans 100" w:hAnsi="Museo Sans 100"/>
          <w:b w:val="0"/>
          <w:sz w:val="24"/>
        </w:rPr>
        <w:br w:type="page"/>
      </w:r>
      <w:bookmarkStart w:id="2" w:name="_Toc62738597"/>
      <w:bookmarkStart w:id="3" w:name="_Toc204346329"/>
      <w:r w:rsidRPr="00697E65">
        <w:rPr>
          <w:rFonts w:ascii="Museo Sans 100" w:hAnsi="Museo Sans 100"/>
          <w:sz w:val="24"/>
        </w:rPr>
        <w:lastRenderedPageBreak/>
        <w:t>INTRODUCCIÓN</w:t>
      </w:r>
      <w:bookmarkEnd w:id="0"/>
      <w:bookmarkEnd w:id="2"/>
      <w:bookmarkEnd w:id="3"/>
    </w:p>
    <w:p w14:paraId="2310211C" w14:textId="77777777" w:rsidR="00052568" w:rsidRPr="008A478B" w:rsidRDefault="00052568" w:rsidP="0065621A">
      <w:pPr>
        <w:jc w:val="both"/>
        <w:rPr>
          <w:rFonts w:ascii="Museo Sans 100" w:hAnsi="Museo Sans 100"/>
          <w:sz w:val="22"/>
          <w:szCs w:val="22"/>
        </w:rPr>
      </w:pPr>
    </w:p>
    <w:p w14:paraId="04CBC3C3" w14:textId="6C4EA82A" w:rsidR="00B94294" w:rsidRDefault="00052568" w:rsidP="00F55A95">
      <w:pPr>
        <w:jc w:val="both"/>
        <w:rPr>
          <w:rFonts w:ascii="Museo Sans 100" w:hAnsi="Museo Sans 100"/>
          <w:sz w:val="20"/>
          <w:szCs w:val="22"/>
        </w:rPr>
      </w:pPr>
      <w:r w:rsidRPr="001A198E">
        <w:rPr>
          <w:rFonts w:ascii="Museo Sans 100" w:hAnsi="Museo Sans 100"/>
          <w:sz w:val="20"/>
          <w:szCs w:val="22"/>
        </w:rPr>
        <w:t xml:space="preserve">El presente informe </w:t>
      </w:r>
      <w:r w:rsidR="00A57E08">
        <w:rPr>
          <w:rFonts w:ascii="Museo Sans 100" w:hAnsi="Museo Sans 100"/>
          <w:sz w:val="20"/>
          <w:szCs w:val="22"/>
        </w:rPr>
        <w:t xml:space="preserve">detalla los resultados de la </w:t>
      </w:r>
      <w:r w:rsidR="00ED1E2A">
        <w:rPr>
          <w:rFonts w:ascii="Museo Sans 100" w:hAnsi="Museo Sans 100"/>
          <w:sz w:val="20"/>
          <w:szCs w:val="22"/>
        </w:rPr>
        <w:t>medición de</w:t>
      </w:r>
      <w:r w:rsidRPr="00CA07F9">
        <w:rPr>
          <w:rFonts w:ascii="Museo Sans 100" w:hAnsi="Museo Sans 100"/>
          <w:sz w:val="20"/>
          <w:szCs w:val="22"/>
        </w:rPr>
        <w:t xml:space="preserve"> satisfacción</w:t>
      </w:r>
      <w:r w:rsidR="00A57E08">
        <w:rPr>
          <w:rFonts w:ascii="Museo Sans 100" w:hAnsi="Museo Sans 100"/>
          <w:sz w:val="20"/>
          <w:szCs w:val="22"/>
        </w:rPr>
        <w:t xml:space="preserve"> aplicada </w:t>
      </w:r>
      <w:r w:rsidR="00A57E08" w:rsidRPr="00A54367">
        <w:rPr>
          <w:rFonts w:ascii="Museo Sans 100" w:hAnsi="Museo Sans 100"/>
          <w:color w:val="000000" w:themeColor="text1"/>
          <w:sz w:val="20"/>
          <w:szCs w:val="22"/>
        </w:rPr>
        <w:t xml:space="preserve">a los </w:t>
      </w:r>
      <w:r w:rsidR="00FC7AC8" w:rsidRPr="00A54367">
        <w:rPr>
          <w:rFonts w:ascii="Museo Sans 100" w:hAnsi="Museo Sans 100"/>
          <w:color w:val="000000" w:themeColor="text1"/>
          <w:sz w:val="20"/>
          <w:szCs w:val="22"/>
        </w:rPr>
        <w:t>c</w:t>
      </w:r>
      <w:r w:rsidR="00552131" w:rsidRPr="00A54367">
        <w:rPr>
          <w:rFonts w:ascii="Museo Sans 100" w:hAnsi="Museo Sans 100"/>
          <w:color w:val="000000" w:themeColor="text1"/>
          <w:sz w:val="20"/>
          <w:szCs w:val="22"/>
        </w:rPr>
        <w:t xml:space="preserve">ontribuyentes y </w:t>
      </w:r>
      <w:r w:rsidR="00795DAE" w:rsidRPr="00A54367">
        <w:rPr>
          <w:rFonts w:ascii="Museo Sans 100" w:hAnsi="Museo Sans 100"/>
          <w:color w:val="000000" w:themeColor="text1"/>
          <w:sz w:val="20"/>
          <w:szCs w:val="22"/>
        </w:rPr>
        <w:t xml:space="preserve">usuarios </w:t>
      </w:r>
      <w:r w:rsidR="00EA733C" w:rsidRPr="00CA07F9">
        <w:rPr>
          <w:rFonts w:ascii="Museo Sans 100" w:hAnsi="Museo Sans 100"/>
          <w:sz w:val="20"/>
          <w:szCs w:val="22"/>
        </w:rPr>
        <w:t>externos</w:t>
      </w:r>
      <w:r w:rsidR="00EA733C" w:rsidRPr="00CA07F9">
        <w:rPr>
          <w:rFonts w:ascii="Museo Sans 100" w:hAnsi="Museo Sans 100"/>
          <w:b/>
          <w:sz w:val="20"/>
          <w:szCs w:val="22"/>
        </w:rPr>
        <w:t xml:space="preserve"> </w:t>
      </w:r>
      <w:r w:rsidR="00EA733C" w:rsidRPr="00CA07F9">
        <w:rPr>
          <w:rFonts w:ascii="Museo Sans 100" w:hAnsi="Museo Sans 100"/>
          <w:sz w:val="20"/>
          <w:szCs w:val="22"/>
        </w:rPr>
        <w:t>de</w:t>
      </w:r>
      <w:r w:rsidR="003A6F21">
        <w:rPr>
          <w:rFonts w:ascii="Museo Sans 100" w:hAnsi="Museo Sans 100"/>
          <w:sz w:val="20"/>
          <w:szCs w:val="22"/>
        </w:rPr>
        <w:t xml:space="preserve">l servicio: </w:t>
      </w:r>
      <w:r w:rsidR="008120D5" w:rsidRPr="0079656A">
        <w:rPr>
          <w:rFonts w:ascii="Museo Sans 100" w:hAnsi="Museo Sans 100"/>
          <w:b/>
          <w:sz w:val="20"/>
          <w:szCs w:val="22"/>
        </w:rPr>
        <w:t>Trámite del Recurso de Apelación (</w:t>
      </w:r>
      <w:r w:rsidR="00A57E08">
        <w:rPr>
          <w:rFonts w:ascii="Museo Sans 100" w:hAnsi="Museo Sans 100"/>
          <w:b/>
          <w:sz w:val="20"/>
          <w:szCs w:val="22"/>
        </w:rPr>
        <w:t xml:space="preserve">en sus modalidades </w:t>
      </w:r>
      <w:r w:rsidR="008120D5" w:rsidRPr="0079656A">
        <w:rPr>
          <w:rFonts w:ascii="Museo Sans 100" w:hAnsi="Museo Sans 100"/>
          <w:b/>
          <w:sz w:val="20"/>
          <w:szCs w:val="22"/>
        </w:rPr>
        <w:t>presencial, por buzón y en línea)</w:t>
      </w:r>
      <w:r w:rsidR="001C7C52">
        <w:rPr>
          <w:rFonts w:ascii="Museo Sans 100" w:hAnsi="Museo Sans 100"/>
          <w:sz w:val="20"/>
          <w:szCs w:val="22"/>
        </w:rPr>
        <w:t xml:space="preserve">. Esta evaluación responde al compromiso institucional de este Tribunal </w:t>
      </w:r>
      <w:r w:rsidR="001C7C52" w:rsidRPr="001C7C52">
        <w:rPr>
          <w:rFonts w:ascii="Museo Sans 100" w:hAnsi="Museo Sans 100"/>
          <w:sz w:val="20"/>
          <w:szCs w:val="22"/>
        </w:rPr>
        <w:t>por mantener estándares de excelencia</w:t>
      </w:r>
      <w:r w:rsidR="007320C0">
        <w:rPr>
          <w:rFonts w:ascii="Museo Sans 100" w:hAnsi="Museo Sans 100"/>
          <w:sz w:val="20"/>
          <w:szCs w:val="22"/>
        </w:rPr>
        <w:t xml:space="preserve"> en la prestación de servicios. </w:t>
      </w:r>
      <w:r w:rsidR="001C7C52" w:rsidRPr="001C7C52">
        <w:rPr>
          <w:rFonts w:ascii="Museo Sans 100" w:hAnsi="Museo Sans 100"/>
          <w:sz w:val="20"/>
          <w:szCs w:val="22"/>
        </w:rPr>
        <w:t>La medición se llevó a cabo a través de una encuesta electrónica, basada en el modelo SERVPERF (</w:t>
      </w:r>
      <w:proofErr w:type="spellStart"/>
      <w:r w:rsidR="001C7C52" w:rsidRPr="001C7C52">
        <w:rPr>
          <w:rFonts w:ascii="Museo Sans 100" w:hAnsi="Museo Sans 100"/>
          <w:sz w:val="20"/>
          <w:szCs w:val="22"/>
        </w:rPr>
        <w:t>Service</w:t>
      </w:r>
      <w:proofErr w:type="spellEnd"/>
      <w:r w:rsidR="001C7C52" w:rsidRPr="001C7C52">
        <w:rPr>
          <w:rFonts w:ascii="Museo Sans 100" w:hAnsi="Museo Sans 100"/>
          <w:sz w:val="20"/>
          <w:szCs w:val="22"/>
        </w:rPr>
        <w:t xml:space="preserve"> Performance), reconocido por su enfoque en la calidad del servicio percibido.</w:t>
      </w:r>
    </w:p>
    <w:p w14:paraId="7CE417AE" w14:textId="77777777" w:rsidR="00611CE2" w:rsidRDefault="00611CE2" w:rsidP="00F55A95">
      <w:pPr>
        <w:jc w:val="both"/>
        <w:rPr>
          <w:rFonts w:ascii="Museo Sans 100" w:hAnsi="Museo Sans 100"/>
          <w:sz w:val="20"/>
          <w:szCs w:val="22"/>
        </w:rPr>
      </w:pPr>
    </w:p>
    <w:p w14:paraId="5FE4C7E7" w14:textId="7CAC79C4" w:rsidR="002356B9" w:rsidRDefault="00EA733C" w:rsidP="0065621A">
      <w:pPr>
        <w:jc w:val="both"/>
        <w:rPr>
          <w:rFonts w:ascii="Museo Sans 100" w:hAnsi="Museo Sans 100"/>
          <w:sz w:val="20"/>
          <w:szCs w:val="22"/>
        </w:rPr>
      </w:pPr>
      <w:r w:rsidRPr="002B6E35">
        <w:rPr>
          <w:rFonts w:ascii="Museo Sans 100" w:hAnsi="Museo Sans 100"/>
          <w:sz w:val="20"/>
          <w:szCs w:val="22"/>
        </w:rPr>
        <w:t>El presente informe consta de 5 capítulos, los cuales se detallan a continuación:</w:t>
      </w:r>
    </w:p>
    <w:p w14:paraId="7FC85753" w14:textId="77777777" w:rsidR="00060CA6" w:rsidRPr="00060CA6" w:rsidRDefault="00060CA6" w:rsidP="0065621A">
      <w:pPr>
        <w:jc w:val="both"/>
        <w:rPr>
          <w:rFonts w:ascii="Museo Sans 100" w:hAnsi="Museo Sans 100"/>
          <w:sz w:val="20"/>
          <w:szCs w:val="22"/>
        </w:rPr>
      </w:pPr>
    </w:p>
    <w:p w14:paraId="66D5C5FA" w14:textId="77777777" w:rsidR="00EA733C" w:rsidRPr="001A198E" w:rsidRDefault="00EA733C" w:rsidP="0065621A">
      <w:pPr>
        <w:pStyle w:val="Prrafodelista"/>
        <w:numPr>
          <w:ilvl w:val="0"/>
          <w:numId w:val="6"/>
        </w:numPr>
        <w:spacing w:after="0" w:line="240" w:lineRule="auto"/>
        <w:ind w:left="284" w:hanging="284"/>
        <w:jc w:val="both"/>
        <w:rPr>
          <w:rFonts w:ascii="Museo Sans 100" w:hAnsi="Museo Sans 100"/>
          <w:sz w:val="20"/>
        </w:rPr>
      </w:pPr>
      <w:r w:rsidRPr="001A198E">
        <w:rPr>
          <w:rFonts w:ascii="Museo Sans 100" w:hAnsi="Museo Sans 100"/>
          <w:sz w:val="20"/>
        </w:rPr>
        <w:t>Primer capítulo expone los datos generales de la medición (</w:t>
      </w:r>
      <w:r w:rsidR="003A6F21">
        <w:rPr>
          <w:rFonts w:ascii="Museo Sans 100" w:hAnsi="Museo Sans 100"/>
          <w:sz w:val="20"/>
        </w:rPr>
        <w:t xml:space="preserve">Dependencia </w:t>
      </w:r>
      <w:r w:rsidRPr="001A198E">
        <w:rPr>
          <w:rFonts w:ascii="Museo Sans 100" w:hAnsi="Museo Sans 100"/>
          <w:sz w:val="20"/>
        </w:rPr>
        <w:t>evaluada, servicio recibido</w:t>
      </w:r>
      <w:r w:rsidR="003A6F21">
        <w:rPr>
          <w:rFonts w:ascii="Museo Sans 100" w:hAnsi="Museo Sans 100"/>
          <w:sz w:val="20"/>
        </w:rPr>
        <w:t xml:space="preserve">, </w:t>
      </w:r>
      <w:r w:rsidRPr="001A198E">
        <w:rPr>
          <w:rFonts w:ascii="Museo Sans 100" w:hAnsi="Museo Sans 100"/>
          <w:sz w:val="20"/>
        </w:rPr>
        <w:t>modalidad</w:t>
      </w:r>
      <w:r w:rsidR="003A6F21">
        <w:rPr>
          <w:rFonts w:ascii="Museo Sans 100" w:hAnsi="Museo Sans 100"/>
          <w:sz w:val="20"/>
        </w:rPr>
        <w:t xml:space="preserve">es, tipo y </w:t>
      </w:r>
      <w:r w:rsidR="003A6F21" w:rsidRPr="001A198E">
        <w:rPr>
          <w:rFonts w:ascii="Museo Sans 100" w:hAnsi="Museo Sans 100"/>
          <w:sz w:val="20"/>
        </w:rPr>
        <w:t>clase de usuario</w:t>
      </w:r>
      <w:r w:rsidRPr="001A198E">
        <w:rPr>
          <w:rFonts w:ascii="Museo Sans 100" w:hAnsi="Museo Sans 100"/>
          <w:sz w:val="20"/>
        </w:rPr>
        <w:t>).</w:t>
      </w:r>
    </w:p>
    <w:p w14:paraId="3218F897" w14:textId="7D94C188" w:rsidR="00EA733C" w:rsidRPr="001A198E" w:rsidRDefault="00EA733C" w:rsidP="0065621A">
      <w:pPr>
        <w:pStyle w:val="Prrafodelista"/>
        <w:numPr>
          <w:ilvl w:val="0"/>
          <w:numId w:val="6"/>
        </w:numPr>
        <w:spacing w:after="0" w:line="240" w:lineRule="auto"/>
        <w:ind w:left="284" w:hanging="284"/>
        <w:jc w:val="both"/>
        <w:rPr>
          <w:rFonts w:ascii="Museo Sans 100" w:hAnsi="Museo Sans 100"/>
          <w:sz w:val="20"/>
        </w:rPr>
      </w:pPr>
      <w:r w:rsidRPr="001A198E">
        <w:rPr>
          <w:rFonts w:ascii="Museo Sans 100" w:hAnsi="Museo Sans 100"/>
          <w:sz w:val="20"/>
        </w:rPr>
        <w:t>Segundo capítulo muestra los resultados por módulo (</w:t>
      </w:r>
      <w:r w:rsidR="00613185">
        <w:rPr>
          <w:rFonts w:ascii="Museo Sans 100" w:hAnsi="Museo Sans 100"/>
          <w:sz w:val="20"/>
        </w:rPr>
        <w:t>e</w:t>
      </w:r>
      <w:r w:rsidRPr="001A198E">
        <w:rPr>
          <w:rFonts w:ascii="Museo Sans 100" w:hAnsi="Museo Sans 100"/>
          <w:sz w:val="20"/>
        </w:rPr>
        <w:t xml:space="preserve">mpatía del personal, </w:t>
      </w:r>
      <w:r w:rsidR="00613185">
        <w:rPr>
          <w:rFonts w:ascii="Museo Sans 100" w:hAnsi="Museo Sans 100"/>
          <w:sz w:val="20"/>
        </w:rPr>
        <w:t>p</w:t>
      </w:r>
      <w:r w:rsidRPr="001A198E">
        <w:rPr>
          <w:rFonts w:ascii="Museo Sans 100" w:hAnsi="Museo Sans 100"/>
          <w:sz w:val="20"/>
        </w:rPr>
        <w:t>rofesionalismo de los empleados</w:t>
      </w:r>
      <w:r w:rsidR="00825FE5">
        <w:rPr>
          <w:rFonts w:ascii="Museo Sans 100" w:hAnsi="Museo Sans 100"/>
          <w:sz w:val="20"/>
        </w:rPr>
        <w:t xml:space="preserve">, </w:t>
      </w:r>
      <w:r w:rsidR="00825FE5" w:rsidRPr="001A198E">
        <w:rPr>
          <w:rFonts w:ascii="Museo Sans 100" w:hAnsi="Museo Sans 100"/>
          <w:sz w:val="20"/>
        </w:rPr>
        <w:t>Infraestructura y elementos tangibles</w:t>
      </w:r>
      <w:r w:rsidRPr="001A198E">
        <w:rPr>
          <w:rFonts w:ascii="Museo Sans 100" w:hAnsi="Museo Sans 100"/>
          <w:sz w:val="20"/>
        </w:rPr>
        <w:t xml:space="preserve"> y </w:t>
      </w:r>
      <w:r w:rsidR="00613185">
        <w:rPr>
          <w:rFonts w:ascii="Museo Sans 100" w:hAnsi="Museo Sans 100"/>
          <w:sz w:val="20"/>
        </w:rPr>
        <w:t>c</w:t>
      </w:r>
      <w:r w:rsidRPr="001A198E">
        <w:rPr>
          <w:rFonts w:ascii="Museo Sans 100" w:hAnsi="Museo Sans 100"/>
          <w:sz w:val="20"/>
        </w:rPr>
        <w:t xml:space="preserve">apacidad de respuesta institucional). </w:t>
      </w:r>
    </w:p>
    <w:p w14:paraId="03057A7F" w14:textId="77777777" w:rsidR="00EA733C" w:rsidRPr="001A198E" w:rsidRDefault="00EA733C" w:rsidP="0065621A">
      <w:pPr>
        <w:pStyle w:val="Prrafodelista"/>
        <w:numPr>
          <w:ilvl w:val="0"/>
          <w:numId w:val="6"/>
        </w:numPr>
        <w:spacing w:after="0" w:line="240" w:lineRule="auto"/>
        <w:ind w:left="284" w:hanging="284"/>
        <w:jc w:val="both"/>
        <w:rPr>
          <w:rFonts w:ascii="Museo Sans 100" w:hAnsi="Museo Sans 100"/>
          <w:sz w:val="20"/>
        </w:rPr>
      </w:pPr>
      <w:r w:rsidRPr="001A198E">
        <w:rPr>
          <w:rFonts w:ascii="Museo Sans 100" w:hAnsi="Museo Sans 100"/>
          <w:sz w:val="20"/>
        </w:rPr>
        <w:t xml:space="preserve">Tercer capítulo presenta el índice global de satisfacción de usuarios externos </w:t>
      </w:r>
      <w:r w:rsidR="003A6F21">
        <w:rPr>
          <w:rFonts w:ascii="Museo Sans 100" w:hAnsi="Museo Sans 100"/>
          <w:sz w:val="20"/>
        </w:rPr>
        <w:t>del</w:t>
      </w:r>
      <w:r w:rsidRPr="001A198E">
        <w:rPr>
          <w:rFonts w:ascii="Museo Sans 100" w:hAnsi="Museo Sans 100"/>
          <w:sz w:val="20"/>
        </w:rPr>
        <w:t xml:space="preserve"> servicio evaluado.</w:t>
      </w:r>
    </w:p>
    <w:p w14:paraId="0439121D" w14:textId="0C9DFFD4" w:rsidR="00EA733C" w:rsidRPr="001A198E" w:rsidRDefault="00EA733C" w:rsidP="0065621A">
      <w:pPr>
        <w:pStyle w:val="Prrafodelista"/>
        <w:numPr>
          <w:ilvl w:val="0"/>
          <w:numId w:val="6"/>
        </w:numPr>
        <w:spacing w:after="0" w:line="240" w:lineRule="auto"/>
        <w:ind w:left="284" w:hanging="284"/>
        <w:jc w:val="both"/>
        <w:rPr>
          <w:rFonts w:ascii="Museo Sans 100" w:hAnsi="Museo Sans 100"/>
          <w:sz w:val="20"/>
        </w:rPr>
      </w:pPr>
      <w:r w:rsidRPr="001A198E">
        <w:rPr>
          <w:rFonts w:ascii="Museo Sans 100" w:hAnsi="Museo Sans 100"/>
          <w:sz w:val="20"/>
        </w:rPr>
        <w:t xml:space="preserve">Cuarto capítulo abarca otros aspectos institucionales </w:t>
      </w:r>
      <w:r w:rsidRPr="000535AF">
        <w:rPr>
          <w:rFonts w:ascii="Museo Sans 100" w:hAnsi="Museo Sans 100"/>
          <w:color w:val="000000" w:themeColor="text1"/>
          <w:sz w:val="20"/>
        </w:rPr>
        <w:t xml:space="preserve">que comprende la percepción de los </w:t>
      </w:r>
      <w:r w:rsidR="00FC7AC8" w:rsidRPr="000535AF">
        <w:rPr>
          <w:rFonts w:ascii="Museo Sans 100" w:hAnsi="Museo Sans 100"/>
          <w:color w:val="000000" w:themeColor="text1"/>
          <w:sz w:val="20"/>
        </w:rPr>
        <w:t>c</w:t>
      </w:r>
      <w:r w:rsidR="00552131" w:rsidRPr="000535AF">
        <w:rPr>
          <w:rFonts w:ascii="Museo Sans 100" w:hAnsi="Museo Sans 100"/>
          <w:color w:val="000000" w:themeColor="text1"/>
          <w:sz w:val="20"/>
        </w:rPr>
        <w:t xml:space="preserve">ontribuyentes y </w:t>
      </w:r>
      <w:r w:rsidRPr="000535AF">
        <w:rPr>
          <w:rFonts w:ascii="Museo Sans 100" w:hAnsi="Museo Sans 100"/>
          <w:color w:val="000000" w:themeColor="text1"/>
          <w:sz w:val="20"/>
        </w:rPr>
        <w:t xml:space="preserve">usuarios </w:t>
      </w:r>
      <w:r w:rsidRPr="001A198E">
        <w:rPr>
          <w:rFonts w:ascii="Museo Sans 100" w:hAnsi="Museo Sans 100"/>
          <w:sz w:val="20"/>
        </w:rPr>
        <w:t>respecto a la evolución de la calidad d</w:t>
      </w:r>
      <w:r w:rsidR="003A6F21">
        <w:rPr>
          <w:rFonts w:ascii="Museo Sans 100" w:hAnsi="Museo Sans 100"/>
          <w:sz w:val="20"/>
        </w:rPr>
        <w:t xml:space="preserve">el </w:t>
      </w:r>
      <w:r w:rsidRPr="001A198E">
        <w:rPr>
          <w:rFonts w:ascii="Museo Sans 100" w:hAnsi="Museo Sans 100"/>
          <w:sz w:val="20"/>
        </w:rPr>
        <w:t xml:space="preserve">servicio, cumplimiento de expectativas, funcionamiento del buzón </w:t>
      </w:r>
      <w:r w:rsidR="00DF4EEF">
        <w:rPr>
          <w:rFonts w:ascii="Museo Sans 100" w:hAnsi="Museo Sans 100"/>
          <w:sz w:val="20"/>
        </w:rPr>
        <w:t>físico y virtual</w:t>
      </w:r>
      <w:r w:rsidRPr="001A198E">
        <w:rPr>
          <w:rFonts w:ascii="Museo Sans 100" w:hAnsi="Museo Sans 100"/>
          <w:sz w:val="20"/>
        </w:rPr>
        <w:t xml:space="preserve">, entre otros. </w:t>
      </w:r>
    </w:p>
    <w:p w14:paraId="1C7889F4" w14:textId="77777777" w:rsidR="00EA733C" w:rsidRPr="00F86FB0" w:rsidRDefault="00EA733C" w:rsidP="0065621A">
      <w:pPr>
        <w:pStyle w:val="Prrafodelista"/>
        <w:numPr>
          <w:ilvl w:val="0"/>
          <w:numId w:val="6"/>
        </w:numPr>
        <w:spacing w:after="0" w:line="240" w:lineRule="auto"/>
        <w:ind w:left="284" w:hanging="284"/>
        <w:jc w:val="both"/>
        <w:rPr>
          <w:rFonts w:ascii="Museo Sans 100" w:hAnsi="Museo Sans 100"/>
        </w:rPr>
      </w:pPr>
      <w:r w:rsidRPr="001A198E">
        <w:rPr>
          <w:rFonts w:ascii="Museo Sans 100" w:hAnsi="Museo Sans 100"/>
          <w:sz w:val="20"/>
        </w:rPr>
        <w:t>Quinto capítulo presenta</w:t>
      </w:r>
      <w:r w:rsidR="003A6F21">
        <w:rPr>
          <w:rFonts w:ascii="Museo Sans 100" w:hAnsi="Museo Sans 100"/>
          <w:sz w:val="20"/>
        </w:rPr>
        <w:t xml:space="preserve"> </w:t>
      </w:r>
      <w:r w:rsidRPr="001A198E">
        <w:rPr>
          <w:rFonts w:ascii="Museo Sans 100" w:hAnsi="Museo Sans 100"/>
          <w:sz w:val="20"/>
        </w:rPr>
        <w:t xml:space="preserve">sugerencias y conclusiones </w:t>
      </w:r>
      <w:r w:rsidR="008107A8">
        <w:rPr>
          <w:rFonts w:ascii="Museo Sans 100" w:hAnsi="Museo Sans 100"/>
          <w:sz w:val="20"/>
        </w:rPr>
        <w:t xml:space="preserve">sobre </w:t>
      </w:r>
      <w:r w:rsidRPr="001A198E">
        <w:rPr>
          <w:rFonts w:ascii="Museo Sans 100" w:hAnsi="Museo Sans 100"/>
          <w:sz w:val="20"/>
        </w:rPr>
        <w:t xml:space="preserve">la presente </w:t>
      </w:r>
      <w:r w:rsidR="00FD7492">
        <w:rPr>
          <w:rFonts w:ascii="Museo Sans 100" w:hAnsi="Museo Sans 100"/>
          <w:sz w:val="20"/>
        </w:rPr>
        <w:t>M</w:t>
      </w:r>
      <w:r w:rsidRPr="001A198E">
        <w:rPr>
          <w:rFonts w:ascii="Museo Sans 100" w:hAnsi="Museo Sans 100"/>
          <w:sz w:val="20"/>
        </w:rPr>
        <w:t>edición</w:t>
      </w:r>
      <w:r w:rsidR="00FD7492">
        <w:rPr>
          <w:rFonts w:ascii="Museo Sans 100" w:hAnsi="Museo Sans 100"/>
          <w:sz w:val="20"/>
        </w:rPr>
        <w:t xml:space="preserve"> de Satisfacción al Contribuyente y Usuario.</w:t>
      </w:r>
      <w:r w:rsidRPr="001A198E">
        <w:rPr>
          <w:rFonts w:ascii="Museo Sans 100" w:hAnsi="Museo Sans 100"/>
          <w:sz w:val="20"/>
        </w:rPr>
        <w:t xml:space="preserve"> </w:t>
      </w:r>
    </w:p>
    <w:p w14:paraId="5BA91027" w14:textId="77777777" w:rsidR="00E921B3" w:rsidRPr="005232B4" w:rsidRDefault="00E921B3" w:rsidP="0065621A">
      <w:pPr>
        <w:jc w:val="both"/>
        <w:rPr>
          <w:rFonts w:ascii="Museo Sans 100" w:hAnsi="Museo Sans 100"/>
          <w:sz w:val="14"/>
          <w:szCs w:val="20"/>
          <w:lang w:val="es-ES"/>
        </w:rPr>
      </w:pPr>
    </w:p>
    <w:p w14:paraId="0BAE9B08" w14:textId="71BDCB43" w:rsidR="00AD54FC" w:rsidRDefault="00052568" w:rsidP="00060CA6">
      <w:pPr>
        <w:pStyle w:val="Ttulo1"/>
        <w:spacing w:before="0" w:after="0"/>
        <w:jc w:val="center"/>
        <w:rPr>
          <w:rFonts w:ascii="Museo Sans 100" w:hAnsi="Museo Sans 100"/>
          <w:sz w:val="24"/>
          <w:szCs w:val="22"/>
        </w:rPr>
      </w:pPr>
      <w:bookmarkStart w:id="4" w:name="_Toc62735982"/>
      <w:bookmarkStart w:id="5" w:name="_Toc62738598"/>
      <w:bookmarkStart w:id="6" w:name="_Toc204346330"/>
      <w:r w:rsidRPr="001A198E">
        <w:rPr>
          <w:rFonts w:ascii="Museo Sans 100" w:hAnsi="Museo Sans 100"/>
          <w:sz w:val="24"/>
          <w:szCs w:val="22"/>
        </w:rPr>
        <w:t>OBJETIVO</w:t>
      </w:r>
      <w:bookmarkEnd w:id="4"/>
      <w:bookmarkEnd w:id="5"/>
      <w:r w:rsidR="00690DB1" w:rsidRPr="001A198E">
        <w:rPr>
          <w:rFonts w:ascii="Museo Sans 100" w:hAnsi="Museo Sans 100"/>
          <w:sz w:val="24"/>
          <w:szCs w:val="22"/>
        </w:rPr>
        <w:t>S</w:t>
      </w:r>
      <w:bookmarkEnd w:id="6"/>
    </w:p>
    <w:p w14:paraId="192BBAA2" w14:textId="77777777" w:rsidR="00060CA6" w:rsidRPr="00060CA6" w:rsidRDefault="00060CA6" w:rsidP="00060CA6"/>
    <w:p w14:paraId="2337765D" w14:textId="77777777" w:rsidR="009E1041" w:rsidRPr="002356B9" w:rsidRDefault="00052568" w:rsidP="0065621A">
      <w:pPr>
        <w:jc w:val="both"/>
        <w:rPr>
          <w:rFonts w:ascii="Museo Sans 100" w:hAnsi="Museo Sans 100"/>
          <w:b/>
          <w:sz w:val="22"/>
          <w:szCs w:val="22"/>
        </w:rPr>
      </w:pPr>
      <w:r w:rsidRPr="002356B9">
        <w:rPr>
          <w:rFonts w:ascii="Museo Sans 100" w:hAnsi="Museo Sans 100"/>
          <w:b/>
          <w:sz w:val="22"/>
          <w:szCs w:val="22"/>
        </w:rPr>
        <w:t xml:space="preserve">Objetivo general: </w:t>
      </w:r>
    </w:p>
    <w:p w14:paraId="4475BD3C" w14:textId="365B7EF4" w:rsidR="00613185" w:rsidRPr="004D2299" w:rsidRDefault="00613185" w:rsidP="0065621A">
      <w:pPr>
        <w:jc w:val="both"/>
        <w:rPr>
          <w:rFonts w:ascii="Museo Sans 100" w:hAnsi="Museo Sans 100"/>
          <w:color w:val="000000" w:themeColor="text1"/>
          <w:sz w:val="20"/>
          <w:szCs w:val="22"/>
        </w:rPr>
      </w:pPr>
      <w:r w:rsidRPr="004D2299">
        <w:rPr>
          <w:rFonts w:ascii="Museo Sans 100" w:hAnsi="Museo Sans 100"/>
          <w:color w:val="000000" w:themeColor="text1"/>
          <w:sz w:val="20"/>
          <w:szCs w:val="22"/>
        </w:rPr>
        <w:t>Determinar</w:t>
      </w:r>
      <w:r w:rsidR="005539B3" w:rsidRPr="004D2299">
        <w:rPr>
          <w:rFonts w:ascii="Museo Sans 100" w:hAnsi="Museo Sans 100"/>
          <w:color w:val="000000" w:themeColor="text1"/>
          <w:sz w:val="20"/>
          <w:szCs w:val="22"/>
        </w:rPr>
        <w:t xml:space="preserve"> el grado de </w:t>
      </w:r>
      <w:r w:rsidRPr="004D2299">
        <w:rPr>
          <w:rFonts w:ascii="Museo Sans 100" w:hAnsi="Museo Sans 100"/>
          <w:color w:val="000000" w:themeColor="text1"/>
          <w:sz w:val="20"/>
          <w:szCs w:val="22"/>
        </w:rPr>
        <w:t xml:space="preserve">satisfacción de los </w:t>
      </w:r>
      <w:r w:rsidR="00FC7AC8" w:rsidRPr="004D2299">
        <w:rPr>
          <w:rFonts w:ascii="Museo Sans 100" w:hAnsi="Museo Sans 100"/>
          <w:color w:val="000000" w:themeColor="text1"/>
          <w:sz w:val="20"/>
          <w:szCs w:val="22"/>
        </w:rPr>
        <w:t>c</w:t>
      </w:r>
      <w:r w:rsidR="00552131" w:rsidRPr="004D2299">
        <w:rPr>
          <w:rFonts w:ascii="Museo Sans 100" w:hAnsi="Museo Sans 100"/>
          <w:color w:val="000000" w:themeColor="text1"/>
          <w:sz w:val="20"/>
          <w:szCs w:val="22"/>
        </w:rPr>
        <w:t xml:space="preserve">ontribuyentes y </w:t>
      </w:r>
      <w:r w:rsidRPr="004D2299">
        <w:rPr>
          <w:rFonts w:ascii="Museo Sans 100" w:hAnsi="Museo Sans 100"/>
          <w:color w:val="000000" w:themeColor="text1"/>
          <w:sz w:val="20"/>
          <w:szCs w:val="22"/>
        </w:rPr>
        <w:t>usuarios respecto a su experiencia en la tramitación del Recurso de Apelación presentado ante el Tribunal de Apelaciones de los Impuestos Internos y de Aduanas.</w:t>
      </w:r>
    </w:p>
    <w:p w14:paraId="5568FEA0" w14:textId="37FD267A" w:rsidR="00613185" w:rsidRDefault="00613185" w:rsidP="0065621A">
      <w:pPr>
        <w:jc w:val="both"/>
        <w:rPr>
          <w:rFonts w:ascii="Museo Sans 100" w:hAnsi="Museo Sans 100"/>
          <w:sz w:val="20"/>
          <w:szCs w:val="22"/>
        </w:rPr>
      </w:pPr>
    </w:p>
    <w:p w14:paraId="6D3EB94C" w14:textId="213F762C" w:rsidR="00921FA0" w:rsidRPr="00613185" w:rsidRDefault="00613185" w:rsidP="0065621A">
      <w:pPr>
        <w:jc w:val="both"/>
        <w:rPr>
          <w:rFonts w:ascii="Museo Sans 100" w:hAnsi="Museo Sans 100"/>
          <w:sz w:val="20"/>
          <w:szCs w:val="22"/>
        </w:rPr>
      </w:pPr>
      <w:r w:rsidRPr="002C0FFB">
        <w:rPr>
          <w:rFonts w:ascii="Museo Sans 100" w:hAnsi="Museo Sans 100"/>
          <w:b/>
          <w:sz w:val="22"/>
          <w:szCs w:val="22"/>
        </w:rPr>
        <w:t>Objetivo</w:t>
      </w:r>
      <w:r>
        <w:rPr>
          <w:rFonts w:ascii="Museo Sans 100" w:hAnsi="Museo Sans 100"/>
          <w:b/>
          <w:sz w:val="22"/>
          <w:szCs w:val="22"/>
        </w:rPr>
        <w:t>s</w:t>
      </w:r>
      <w:r w:rsidRPr="002C0FFB">
        <w:rPr>
          <w:rFonts w:ascii="Museo Sans 100" w:hAnsi="Museo Sans 100"/>
          <w:b/>
          <w:sz w:val="22"/>
          <w:szCs w:val="22"/>
        </w:rPr>
        <w:t xml:space="preserve"> específico</w:t>
      </w:r>
      <w:r>
        <w:rPr>
          <w:rFonts w:ascii="Museo Sans 100" w:hAnsi="Museo Sans 100"/>
          <w:b/>
          <w:sz w:val="22"/>
          <w:szCs w:val="22"/>
        </w:rPr>
        <w:t>s:</w:t>
      </w:r>
    </w:p>
    <w:p w14:paraId="1A5777EC" w14:textId="449AD972" w:rsidR="006E3FDE" w:rsidRDefault="00052568" w:rsidP="006E3FDE">
      <w:pPr>
        <w:pStyle w:val="Prrafodelista"/>
        <w:numPr>
          <w:ilvl w:val="0"/>
          <w:numId w:val="39"/>
        </w:numPr>
        <w:ind w:left="284" w:hanging="284"/>
        <w:jc w:val="both"/>
        <w:rPr>
          <w:rFonts w:ascii="Museo Sans 100" w:hAnsi="Museo Sans 100"/>
          <w:sz w:val="20"/>
        </w:rPr>
      </w:pPr>
      <w:bookmarkStart w:id="7" w:name="_Hlk70409225"/>
      <w:r w:rsidRPr="006E3FDE">
        <w:rPr>
          <w:rFonts w:ascii="Museo Sans 100" w:hAnsi="Museo Sans 100"/>
          <w:sz w:val="20"/>
        </w:rPr>
        <w:t xml:space="preserve">Identificar </w:t>
      </w:r>
      <w:r w:rsidR="002C0FFB" w:rsidRPr="006E3FDE">
        <w:rPr>
          <w:rFonts w:ascii="Museo Sans 100" w:hAnsi="Museo Sans 100"/>
          <w:sz w:val="20"/>
        </w:rPr>
        <w:t>las</w:t>
      </w:r>
      <w:r w:rsidRPr="006E3FDE">
        <w:rPr>
          <w:rFonts w:ascii="Museo Sans 100" w:hAnsi="Museo Sans 100"/>
          <w:sz w:val="20"/>
        </w:rPr>
        <w:t xml:space="preserve"> fortalezas</w:t>
      </w:r>
      <w:r w:rsidR="00E428F9" w:rsidRPr="006E3FDE">
        <w:rPr>
          <w:rFonts w:ascii="Museo Sans 100" w:hAnsi="Museo Sans 100"/>
          <w:sz w:val="20"/>
        </w:rPr>
        <w:t xml:space="preserve"> de</w:t>
      </w:r>
      <w:r w:rsidR="002C0FFB" w:rsidRPr="006E3FDE">
        <w:rPr>
          <w:rFonts w:ascii="Museo Sans 100" w:hAnsi="Museo Sans 100"/>
          <w:sz w:val="20"/>
        </w:rPr>
        <w:t xml:space="preserve"> los </w:t>
      </w:r>
      <w:r w:rsidR="00E428F9" w:rsidRPr="006E3FDE">
        <w:rPr>
          <w:rFonts w:ascii="Museo Sans 100" w:hAnsi="Museo Sans 100"/>
          <w:sz w:val="20"/>
        </w:rPr>
        <w:t>servicio</w:t>
      </w:r>
      <w:r w:rsidR="002C0FFB" w:rsidRPr="006E3FDE">
        <w:rPr>
          <w:rFonts w:ascii="Museo Sans 100" w:hAnsi="Museo Sans 100"/>
          <w:sz w:val="20"/>
        </w:rPr>
        <w:t xml:space="preserve">s que </w:t>
      </w:r>
      <w:r w:rsidR="005539B3">
        <w:rPr>
          <w:rFonts w:ascii="Museo Sans 100" w:hAnsi="Museo Sans 100"/>
          <w:sz w:val="20"/>
        </w:rPr>
        <w:t xml:space="preserve">brinda </w:t>
      </w:r>
      <w:r w:rsidR="002C0FFB" w:rsidRPr="006E3FDE">
        <w:rPr>
          <w:rFonts w:ascii="Museo Sans 100" w:hAnsi="Museo Sans 100"/>
          <w:sz w:val="20"/>
        </w:rPr>
        <w:t>el T</w:t>
      </w:r>
      <w:r w:rsidR="00291B51" w:rsidRPr="006E3FDE">
        <w:rPr>
          <w:rFonts w:ascii="Museo Sans 100" w:hAnsi="Museo Sans 100"/>
          <w:sz w:val="20"/>
        </w:rPr>
        <w:t>AIIA</w:t>
      </w:r>
      <w:r w:rsidR="006E3FDE">
        <w:rPr>
          <w:rFonts w:ascii="Museo Sans 100" w:hAnsi="Museo Sans 100"/>
          <w:sz w:val="20"/>
        </w:rPr>
        <w:t>.</w:t>
      </w:r>
    </w:p>
    <w:p w14:paraId="28A04E03" w14:textId="33E09322" w:rsidR="00304760" w:rsidRDefault="00304760" w:rsidP="006E3FDE">
      <w:pPr>
        <w:pStyle w:val="Prrafodelista"/>
        <w:numPr>
          <w:ilvl w:val="0"/>
          <w:numId w:val="39"/>
        </w:numPr>
        <w:ind w:left="284" w:hanging="284"/>
        <w:jc w:val="both"/>
        <w:rPr>
          <w:rFonts w:ascii="Museo Sans 100" w:hAnsi="Museo Sans 100"/>
          <w:sz w:val="20"/>
        </w:rPr>
      </w:pPr>
      <w:r>
        <w:rPr>
          <w:rFonts w:ascii="Museo Sans 100" w:hAnsi="Museo Sans 100"/>
          <w:sz w:val="20"/>
        </w:rPr>
        <w:t>Identificar oportunidades de mejora</w:t>
      </w:r>
      <w:r w:rsidR="005539B3">
        <w:rPr>
          <w:rFonts w:ascii="Museo Sans 100" w:hAnsi="Museo Sans 100"/>
          <w:sz w:val="20"/>
        </w:rPr>
        <w:t xml:space="preserve"> en el </w:t>
      </w:r>
      <w:r>
        <w:rPr>
          <w:rFonts w:ascii="Museo Sans 100" w:hAnsi="Museo Sans 100"/>
          <w:sz w:val="20"/>
        </w:rPr>
        <w:t>proceso</w:t>
      </w:r>
      <w:r w:rsidR="00117A89">
        <w:rPr>
          <w:rFonts w:ascii="Museo Sans 100" w:hAnsi="Museo Sans 100"/>
          <w:sz w:val="20"/>
        </w:rPr>
        <w:t xml:space="preserve"> </w:t>
      </w:r>
      <w:r w:rsidR="00117A89" w:rsidRPr="00117A89">
        <w:rPr>
          <w:rFonts w:ascii="Museo Sans 100" w:hAnsi="Museo Sans 100"/>
          <w:sz w:val="20"/>
        </w:rPr>
        <w:t>de tramitación del Recurso de Apelación, que permita optimizar la calidad del servicio ofrecido</w:t>
      </w:r>
      <w:r w:rsidR="005539B3">
        <w:rPr>
          <w:rFonts w:ascii="Museo Sans 100" w:hAnsi="Museo Sans 100"/>
          <w:sz w:val="20"/>
        </w:rPr>
        <w:t>.</w:t>
      </w:r>
    </w:p>
    <w:p w14:paraId="54D82EA6" w14:textId="094E9FB5" w:rsidR="00EF7AE4" w:rsidRPr="00842635" w:rsidRDefault="00304760" w:rsidP="002C0FFB">
      <w:pPr>
        <w:pStyle w:val="Prrafodelista"/>
        <w:numPr>
          <w:ilvl w:val="0"/>
          <w:numId w:val="39"/>
        </w:numPr>
        <w:ind w:left="284" w:hanging="284"/>
        <w:jc w:val="both"/>
        <w:rPr>
          <w:rFonts w:ascii="Museo Sans 100" w:hAnsi="Museo Sans 100"/>
          <w:sz w:val="20"/>
        </w:rPr>
      </w:pPr>
      <w:r w:rsidRPr="00304760">
        <w:rPr>
          <w:rFonts w:ascii="Museo Sans 100" w:hAnsi="Museo Sans 100"/>
          <w:sz w:val="20"/>
        </w:rPr>
        <w:t xml:space="preserve">Efectuar </w:t>
      </w:r>
      <w:r w:rsidR="002C0FFB" w:rsidRPr="00304760">
        <w:rPr>
          <w:rFonts w:ascii="Museo Sans 100" w:hAnsi="Museo Sans 100"/>
          <w:sz w:val="20"/>
        </w:rPr>
        <w:t>seguimiento a sugerencias y acciones ejecutadas</w:t>
      </w:r>
      <w:r w:rsidR="00174EF0">
        <w:rPr>
          <w:rFonts w:ascii="Museo Sans 100" w:hAnsi="Museo Sans 100"/>
          <w:sz w:val="20"/>
        </w:rPr>
        <w:t xml:space="preserve">, </w:t>
      </w:r>
      <w:r w:rsidR="002C0FFB" w:rsidRPr="00304760">
        <w:rPr>
          <w:rFonts w:ascii="Museo Sans 100" w:hAnsi="Museo Sans 100"/>
          <w:sz w:val="20"/>
        </w:rPr>
        <w:t xml:space="preserve">como resultados de evaluaciones </w:t>
      </w:r>
      <w:r w:rsidR="002C0FFB" w:rsidRPr="00304760">
        <w:rPr>
          <w:rFonts w:ascii="Museo Sans 100" w:hAnsi="Museo Sans 100"/>
          <w:sz w:val="20"/>
        </w:rPr>
        <w:t xml:space="preserve">anteriores, con el fin de contribuir con la mejora continua. </w:t>
      </w:r>
    </w:p>
    <w:p w14:paraId="04826D86" w14:textId="77777777" w:rsidR="00052568" w:rsidRPr="001A198E" w:rsidRDefault="00052568" w:rsidP="0065621A">
      <w:pPr>
        <w:pStyle w:val="Ttulo1"/>
        <w:spacing w:after="0"/>
        <w:jc w:val="center"/>
        <w:rPr>
          <w:rFonts w:ascii="Museo Sans 100" w:hAnsi="Museo Sans 100"/>
          <w:sz w:val="24"/>
          <w:szCs w:val="22"/>
        </w:rPr>
      </w:pPr>
      <w:bookmarkStart w:id="8" w:name="_Toc62735983"/>
      <w:bookmarkStart w:id="9" w:name="_Toc62738599"/>
      <w:bookmarkStart w:id="10" w:name="_Toc204346331"/>
      <w:bookmarkEnd w:id="7"/>
      <w:r w:rsidRPr="001A198E">
        <w:rPr>
          <w:rFonts w:ascii="Museo Sans 100" w:hAnsi="Museo Sans 100"/>
          <w:sz w:val="24"/>
          <w:szCs w:val="22"/>
        </w:rPr>
        <w:t xml:space="preserve">CAPÍTULO 1: </w:t>
      </w:r>
      <w:bookmarkEnd w:id="8"/>
      <w:bookmarkEnd w:id="9"/>
      <w:r w:rsidR="002F1D47" w:rsidRPr="001A198E">
        <w:rPr>
          <w:rFonts w:ascii="Museo Sans 100" w:hAnsi="Museo Sans 100"/>
          <w:sz w:val="24"/>
          <w:szCs w:val="22"/>
        </w:rPr>
        <w:t>DATOS GENERALES DE LA MEDICIÓN</w:t>
      </w:r>
      <w:bookmarkEnd w:id="10"/>
    </w:p>
    <w:p w14:paraId="1AB071A4" w14:textId="77777777" w:rsidR="00052568" w:rsidRPr="005232B4" w:rsidRDefault="00052568" w:rsidP="0065621A">
      <w:pPr>
        <w:jc w:val="both"/>
        <w:rPr>
          <w:rFonts w:ascii="Museo Sans 100" w:hAnsi="Museo Sans 100"/>
          <w:sz w:val="16"/>
          <w:szCs w:val="22"/>
        </w:rPr>
      </w:pPr>
    </w:p>
    <w:p w14:paraId="7E0470BF" w14:textId="2F17A6FC" w:rsidR="00D82EC6" w:rsidRPr="0079656A" w:rsidRDefault="00286EFC" w:rsidP="0065621A">
      <w:pPr>
        <w:jc w:val="both"/>
        <w:rPr>
          <w:rFonts w:ascii="Museo Sans 100" w:hAnsi="Museo Sans 100"/>
          <w:sz w:val="20"/>
          <w:szCs w:val="22"/>
        </w:rPr>
      </w:pPr>
      <w:r w:rsidRPr="002B7D6E">
        <w:rPr>
          <w:rFonts w:ascii="Museo Sans 100" w:hAnsi="Museo Sans 100"/>
          <w:sz w:val="20"/>
          <w:szCs w:val="22"/>
        </w:rPr>
        <w:t xml:space="preserve">El alcance de </w:t>
      </w:r>
      <w:r w:rsidR="002B7D6E">
        <w:rPr>
          <w:rFonts w:ascii="Museo Sans 100" w:hAnsi="Museo Sans 100"/>
          <w:sz w:val="20"/>
          <w:szCs w:val="22"/>
        </w:rPr>
        <w:t>l</w:t>
      </w:r>
      <w:r>
        <w:rPr>
          <w:rFonts w:ascii="Museo Sans 100" w:hAnsi="Museo Sans 100"/>
          <w:sz w:val="20"/>
          <w:szCs w:val="22"/>
        </w:rPr>
        <w:t xml:space="preserve">a medición comprendió </w:t>
      </w:r>
      <w:r w:rsidR="00647803">
        <w:rPr>
          <w:rFonts w:ascii="Museo Sans 100" w:hAnsi="Museo Sans 100"/>
          <w:sz w:val="20"/>
          <w:szCs w:val="22"/>
        </w:rPr>
        <w:t>el servicio de</w:t>
      </w:r>
      <w:r w:rsidR="00920340" w:rsidRPr="003A6F21">
        <w:rPr>
          <w:rFonts w:ascii="Museo Sans 100" w:hAnsi="Museo Sans 100"/>
          <w:sz w:val="20"/>
          <w:szCs w:val="22"/>
        </w:rPr>
        <w:t xml:space="preserve"> </w:t>
      </w:r>
      <w:r w:rsidR="009A253D" w:rsidRPr="0079656A">
        <w:rPr>
          <w:rFonts w:ascii="Museo Sans 100" w:hAnsi="Museo Sans 100"/>
          <w:sz w:val="20"/>
          <w:szCs w:val="22"/>
        </w:rPr>
        <w:t>Trámite del Recurso de Apelación</w:t>
      </w:r>
      <w:r>
        <w:rPr>
          <w:rFonts w:ascii="Museo Sans 100" w:hAnsi="Museo Sans 100"/>
          <w:sz w:val="20"/>
          <w:szCs w:val="22"/>
        </w:rPr>
        <w:t xml:space="preserve"> </w:t>
      </w:r>
      <w:r w:rsidR="00970518">
        <w:rPr>
          <w:rFonts w:ascii="Museo Sans 100" w:hAnsi="Museo Sans 100"/>
          <w:sz w:val="20"/>
          <w:szCs w:val="22"/>
        </w:rPr>
        <w:t>en sus modalidades</w:t>
      </w:r>
      <w:r>
        <w:rPr>
          <w:rFonts w:ascii="Museo Sans 100" w:hAnsi="Museo Sans 100"/>
          <w:sz w:val="20"/>
          <w:szCs w:val="22"/>
        </w:rPr>
        <w:t>:</w:t>
      </w:r>
      <w:r w:rsidR="00970518">
        <w:rPr>
          <w:rFonts w:ascii="Museo Sans 100" w:hAnsi="Museo Sans 100"/>
          <w:sz w:val="20"/>
          <w:szCs w:val="22"/>
        </w:rPr>
        <w:t xml:space="preserve"> </w:t>
      </w:r>
      <w:r w:rsidR="009A253D" w:rsidRPr="0079656A">
        <w:rPr>
          <w:rFonts w:ascii="Museo Sans 100" w:hAnsi="Museo Sans 100"/>
          <w:sz w:val="20"/>
          <w:szCs w:val="22"/>
        </w:rPr>
        <w:t>presencial, por buzón y en línea</w:t>
      </w:r>
      <w:r w:rsidR="00920340" w:rsidRPr="0079656A">
        <w:rPr>
          <w:rFonts w:ascii="Museo Sans 100" w:hAnsi="Museo Sans 100"/>
          <w:sz w:val="20"/>
          <w:szCs w:val="22"/>
        </w:rPr>
        <w:t>.</w:t>
      </w:r>
    </w:p>
    <w:p w14:paraId="0B665D3B" w14:textId="77777777" w:rsidR="004D45D0" w:rsidRPr="00355B56" w:rsidRDefault="004D45D0" w:rsidP="0065621A">
      <w:pPr>
        <w:jc w:val="both"/>
        <w:rPr>
          <w:rFonts w:ascii="Museo Sans 100" w:hAnsi="Museo Sans 100"/>
          <w:sz w:val="16"/>
          <w:szCs w:val="20"/>
        </w:rPr>
      </w:pPr>
    </w:p>
    <w:p w14:paraId="71134E10" w14:textId="47F96419" w:rsidR="008A478B" w:rsidRPr="00FB53C2" w:rsidRDefault="00052568" w:rsidP="0065621A">
      <w:pPr>
        <w:jc w:val="both"/>
        <w:rPr>
          <w:rFonts w:ascii="Museo Sans 100" w:hAnsi="Museo Sans 100"/>
          <w:sz w:val="20"/>
          <w:szCs w:val="20"/>
        </w:rPr>
      </w:pPr>
      <w:r w:rsidRPr="001A198E">
        <w:rPr>
          <w:rFonts w:ascii="Museo Sans 100" w:hAnsi="Museo Sans 100"/>
          <w:sz w:val="20"/>
          <w:szCs w:val="20"/>
        </w:rPr>
        <w:t>Como instrumento</w:t>
      </w:r>
      <w:r w:rsidR="00CA07F9">
        <w:rPr>
          <w:rFonts w:ascii="Museo Sans 100" w:hAnsi="Museo Sans 100"/>
          <w:sz w:val="20"/>
          <w:szCs w:val="20"/>
        </w:rPr>
        <w:t xml:space="preserve"> </w:t>
      </w:r>
      <w:r w:rsidRPr="001A198E">
        <w:rPr>
          <w:rFonts w:ascii="Museo Sans 100" w:hAnsi="Museo Sans 100"/>
          <w:sz w:val="20"/>
          <w:szCs w:val="20"/>
        </w:rPr>
        <w:t xml:space="preserve">se utilizó </w:t>
      </w:r>
      <w:r w:rsidR="008A478B" w:rsidRPr="001A198E">
        <w:rPr>
          <w:rFonts w:ascii="Museo Sans 100" w:hAnsi="Museo Sans 100"/>
          <w:sz w:val="20"/>
          <w:szCs w:val="20"/>
        </w:rPr>
        <w:t xml:space="preserve">un </w:t>
      </w:r>
      <w:r w:rsidRPr="001A198E">
        <w:rPr>
          <w:rFonts w:ascii="Museo Sans 100" w:hAnsi="Museo Sans 100"/>
          <w:sz w:val="20"/>
          <w:szCs w:val="20"/>
        </w:rPr>
        <w:t xml:space="preserve">cuestionario que consta de </w:t>
      </w:r>
      <w:r w:rsidR="00CF49AF">
        <w:rPr>
          <w:rFonts w:ascii="Museo Sans 100" w:hAnsi="Museo Sans 100"/>
          <w:sz w:val="20"/>
          <w:szCs w:val="20"/>
        </w:rPr>
        <w:t>2</w:t>
      </w:r>
      <w:r w:rsidR="00753FB5">
        <w:rPr>
          <w:rFonts w:ascii="Museo Sans 100" w:hAnsi="Museo Sans 100"/>
          <w:sz w:val="20"/>
          <w:szCs w:val="20"/>
        </w:rPr>
        <w:t>3</w:t>
      </w:r>
      <w:r w:rsidRPr="001A198E">
        <w:rPr>
          <w:rFonts w:ascii="Museo Sans 100" w:hAnsi="Museo Sans 100"/>
          <w:sz w:val="20"/>
          <w:szCs w:val="20"/>
        </w:rPr>
        <w:t xml:space="preserve"> preguntas, organizado en 6 módulos</w:t>
      </w:r>
      <w:r w:rsidR="007D2F9D">
        <w:rPr>
          <w:rFonts w:ascii="Museo Sans 100" w:hAnsi="Museo Sans 100"/>
          <w:sz w:val="20"/>
          <w:szCs w:val="20"/>
        </w:rPr>
        <w:t xml:space="preserve"> </w:t>
      </w:r>
      <w:r w:rsidR="007D2F9D" w:rsidRPr="001A198E">
        <w:rPr>
          <w:rFonts w:ascii="Museo Sans 100" w:hAnsi="Museo Sans 100"/>
          <w:sz w:val="20"/>
          <w:szCs w:val="20"/>
        </w:rPr>
        <w:t>(Ver Anexo 1)</w:t>
      </w:r>
      <w:r w:rsidR="007D2F9D">
        <w:rPr>
          <w:rFonts w:ascii="Museo Sans 100" w:hAnsi="Museo Sans 100"/>
          <w:sz w:val="20"/>
          <w:szCs w:val="20"/>
        </w:rPr>
        <w:t>.</w:t>
      </w:r>
      <w:r w:rsidR="00BC4EAC">
        <w:rPr>
          <w:rFonts w:ascii="Museo Sans 100" w:hAnsi="Museo Sans 100"/>
          <w:sz w:val="20"/>
          <w:szCs w:val="20"/>
        </w:rPr>
        <w:t xml:space="preserve"> </w:t>
      </w:r>
      <w:r w:rsidR="00434F7B" w:rsidRPr="001A198E">
        <w:rPr>
          <w:rFonts w:ascii="Museo Sans 100" w:hAnsi="Museo Sans 100"/>
          <w:sz w:val="20"/>
          <w:szCs w:val="20"/>
        </w:rPr>
        <w:t>Así mi</w:t>
      </w:r>
      <w:r w:rsidR="004A10A4" w:rsidRPr="001A198E">
        <w:rPr>
          <w:rFonts w:ascii="Museo Sans 100" w:hAnsi="Museo Sans 100"/>
          <w:sz w:val="20"/>
          <w:szCs w:val="20"/>
        </w:rPr>
        <w:t>s</w:t>
      </w:r>
      <w:r w:rsidR="00434F7B" w:rsidRPr="001A198E">
        <w:rPr>
          <w:rFonts w:ascii="Museo Sans 100" w:hAnsi="Museo Sans 100"/>
          <w:sz w:val="20"/>
          <w:szCs w:val="20"/>
        </w:rPr>
        <w:t>mo, e</w:t>
      </w:r>
      <w:r w:rsidRPr="001A198E">
        <w:rPr>
          <w:rFonts w:ascii="Museo Sans 100" w:hAnsi="Museo Sans 100"/>
          <w:sz w:val="20"/>
          <w:szCs w:val="20"/>
        </w:rPr>
        <w:t xml:space="preserve">l </w:t>
      </w:r>
      <w:bookmarkStart w:id="11" w:name="_Hlk90630315"/>
      <w:r w:rsidRPr="001A198E">
        <w:rPr>
          <w:rFonts w:ascii="Museo Sans 100" w:hAnsi="Museo Sans 100"/>
          <w:sz w:val="20"/>
          <w:szCs w:val="20"/>
        </w:rPr>
        <w:t>levantamiento de</w:t>
      </w:r>
      <w:r w:rsidR="00DF4EEF">
        <w:rPr>
          <w:rFonts w:ascii="Museo Sans 100" w:hAnsi="Museo Sans 100"/>
          <w:sz w:val="20"/>
          <w:szCs w:val="20"/>
        </w:rPr>
        <w:t xml:space="preserve"> esta</w:t>
      </w:r>
      <w:r w:rsidRPr="001A198E">
        <w:rPr>
          <w:rFonts w:ascii="Museo Sans 100" w:hAnsi="Museo Sans 100"/>
          <w:sz w:val="20"/>
          <w:szCs w:val="20"/>
        </w:rPr>
        <w:t xml:space="preserve"> encuesta se efectuó </w:t>
      </w:r>
      <w:r w:rsidR="00C0194D" w:rsidRPr="00FB53C2">
        <w:rPr>
          <w:rFonts w:ascii="Museo Sans 100" w:hAnsi="Museo Sans 100"/>
          <w:sz w:val="20"/>
          <w:szCs w:val="20"/>
        </w:rPr>
        <w:t xml:space="preserve">por </w:t>
      </w:r>
      <w:r w:rsidR="00970518" w:rsidRPr="00FB53C2">
        <w:rPr>
          <w:rFonts w:ascii="Museo Sans 100" w:hAnsi="Museo Sans 100"/>
          <w:sz w:val="20"/>
          <w:szCs w:val="20"/>
        </w:rPr>
        <w:t xml:space="preserve">formulario a través de </w:t>
      </w:r>
      <w:r w:rsidR="00C0194D" w:rsidRPr="00FB53C2">
        <w:rPr>
          <w:rFonts w:ascii="Museo Sans 100" w:hAnsi="Museo Sans 100"/>
          <w:sz w:val="20"/>
          <w:szCs w:val="20"/>
        </w:rPr>
        <w:t>correo</w:t>
      </w:r>
      <w:r w:rsidR="004637C9" w:rsidRPr="00FB53C2">
        <w:rPr>
          <w:rFonts w:ascii="Museo Sans 100" w:hAnsi="Museo Sans 100"/>
          <w:sz w:val="20"/>
          <w:szCs w:val="20"/>
        </w:rPr>
        <w:t xml:space="preserve"> electrónic</w:t>
      </w:r>
      <w:r w:rsidR="00970518" w:rsidRPr="00FB53C2">
        <w:rPr>
          <w:rFonts w:ascii="Museo Sans 100" w:hAnsi="Museo Sans 100"/>
          <w:sz w:val="20"/>
          <w:szCs w:val="20"/>
        </w:rPr>
        <w:t>o y de forma presencial</w:t>
      </w:r>
      <w:r w:rsidR="004D45D0" w:rsidRPr="00FB53C2">
        <w:rPr>
          <w:rFonts w:ascii="Museo Sans 100" w:hAnsi="Museo Sans 100"/>
          <w:sz w:val="20"/>
          <w:szCs w:val="20"/>
        </w:rPr>
        <w:t>, durante el</w:t>
      </w:r>
      <w:r w:rsidR="008A478B" w:rsidRPr="00FB53C2">
        <w:rPr>
          <w:rFonts w:ascii="Museo Sans 100" w:hAnsi="Museo Sans 100"/>
          <w:sz w:val="20"/>
          <w:szCs w:val="20"/>
        </w:rPr>
        <w:t xml:space="preserve"> </w:t>
      </w:r>
      <w:r w:rsidR="008A478B" w:rsidRPr="004D2278">
        <w:rPr>
          <w:rFonts w:ascii="Museo Sans 100" w:hAnsi="Museo Sans 100"/>
          <w:sz w:val="20"/>
          <w:szCs w:val="20"/>
        </w:rPr>
        <w:t xml:space="preserve">período comprendido </w:t>
      </w:r>
      <w:r w:rsidR="00647803" w:rsidRPr="004D2278">
        <w:rPr>
          <w:rFonts w:ascii="Museo Sans 100" w:hAnsi="Museo Sans 100"/>
          <w:sz w:val="20"/>
          <w:szCs w:val="20"/>
        </w:rPr>
        <w:t>entre el</w:t>
      </w:r>
      <w:r w:rsidR="00361E2C" w:rsidRPr="004D2278">
        <w:rPr>
          <w:rFonts w:ascii="Museo Sans 100" w:hAnsi="Museo Sans 100"/>
          <w:sz w:val="20"/>
          <w:szCs w:val="20"/>
        </w:rPr>
        <w:t xml:space="preserve"> 01</w:t>
      </w:r>
      <w:r w:rsidR="00AD179A" w:rsidRPr="004D2278">
        <w:rPr>
          <w:rFonts w:ascii="Museo Sans 100" w:hAnsi="Museo Sans 100"/>
          <w:sz w:val="20"/>
          <w:szCs w:val="20"/>
        </w:rPr>
        <w:t xml:space="preserve"> </w:t>
      </w:r>
      <w:r w:rsidR="00647803" w:rsidRPr="004D2278">
        <w:rPr>
          <w:rFonts w:ascii="Museo Sans 100" w:hAnsi="Museo Sans 100"/>
          <w:sz w:val="20"/>
          <w:szCs w:val="20"/>
        </w:rPr>
        <w:t xml:space="preserve">al </w:t>
      </w:r>
      <w:r w:rsidR="00361E2C" w:rsidRPr="004D2278">
        <w:rPr>
          <w:rFonts w:ascii="Museo Sans 100" w:hAnsi="Museo Sans 100"/>
          <w:sz w:val="20"/>
          <w:szCs w:val="20"/>
        </w:rPr>
        <w:t>30</w:t>
      </w:r>
      <w:r w:rsidR="003F06D1" w:rsidRPr="004D2278">
        <w:rPr>
          <w:rFonts w:ascii="Museo Sans 100" w:hAnsi="Museo Sans 100"/>
          <w:sz w:val="20"/>
          <w:szCs w:val="20"/>
        </w:rPr>
        <w:t xml:space="preserve"> </w:t>
      </w:r>
      <w:r w:rsidR="00920340" w:rsidRPr="004D2278">
        <w:rPr>
          <w:rFonts w:ascii="Museo Sans 100" w:hAnsi="Museo Sans 100"/>
          <w:sz w:val="20"/>
          <w:szCs w:val="20"/>
        </w:rPr>
        <w:t xml:space="preserve">de </w:t>
      </w:r>
      <w:r w:rsidR="00970518" w:rsidRPr="004D2278">
        <w:rPr>
          <w:rFonts w:ascii="Museo Sans 100" w:hAnsi="Museo Sans 100"/>
          <w:sz w:val="20"/>
          <w:szCs w:val="20"/>
        </w:rPr>
        <w:t>julio</w:t>
      </w:r>
      <w:r w:rsidR="003F06D1" w:rsidRPr="004D2278">
        <w:rPr>
          <w:rFonts w:ascii="Museo Sans 100" w:hAnsi="Museo Sans 100"/>
          <w:sz w:val="20"/>
          <w:szCs w:val="20"/>
        </w:rPr>
        <w:t xml:space="preserve"> </w:t>
      </w:r>
      <w:r w:rsidR="00647803" w:rsidRPr="004D2278">
        <w:rPr>
          <w:rFonts w:ascii="Museo Sans 100" w:hAnsi="Museo Sans 100"/>
          <w:sz w:val="20"/>
          <w:szCs w:val="20"/>
        </w:rPr>
        <w:t>de</w:t>
      </w:r>
      <w:r w:rsidR="008A478B" w:rsidRPr="004D2278">
        <w:rPr>
          <w:rFonts w:ascii="Museo Sans 100" w:hAnsi="Museo Sans 100"/>
          <w:sz w:val="20"/>
          <w:szCs w:val="20"/>
        </w:rPr>
        <w:t xml:space="preserve"> 202</w:t>
      </w:r>
      <w:bookmarkEnd w:id="11"/>
      <w:r w:rsidR="00970518" w:rsidRPr="004D2278">
        <w:rPr>
          <w:rFonts w:ascii="Museo Sans 100" w:hAnsi="Museo Sans 100"/>
          <w:sz w:val="20"/>
          <w:szCs w:val="20"/>
        </w:rPr>
        <w:t>5</w:t>
      </w:r>
      <w:r w:rsidR="008A478B" w:rsidRPr="004D2278">
        <w:rPr>
          <w:rFonts w:ascii="Museo Sans 100" w:hAnsi="Museo Sans 100"/>
          <w:sz w:val="20"/>
          <w:szCs w:val="20"/>
        </w:rPr>
        <w:t>.</w:t>
      </w:r>
      <w:r w:rsidR="00F55A95" w:rsidRPr="00FB53C2">
        <w:rPr>
          <w:rFonts w:ascii="Museo Sans 100" w:hAnsi="Museo Sans 100"/>
          <w:sz w:val="20"/>
          <w:szCs w:val="20"/>
        </w:rPr>
        <w:t xml:space="preserve"> </w:t>
      </w:r>
    </w:p>
    <w:p w14:paraId="0CA6AD68" w14:textId="77777777" w:rsidR="00290655" w:rsidRPr="00FB53C2" w:rsidRDefault="00290655" w:rsidP="0065621A">
      <w:pPr>
        <w:jc w:val="both"/>
        <w:rPr>
          <w:rFonts w:ascii="Museo Sans 100" w:hAnsi="Museo Sans 100"/>
          <w:sz w:val="16"/>
          <w:szCs w:val="20"/>
        </w:rPr>
      </w:pPr>
    </w:p>
    <w:p w14:paraId="71573057" w14:textId="77777777" w:rsidR="00052568" w:rsidRPr="00606B37" w:rsidRDefault="00052568" w:rsidP="0065621A">
      <w:pPr>
        <w:pStyle w:val="Ttulo2"/>
        <w:keepNext w:val="0"/>
        <w:keepLines w:val="0"/>
        <w:numPr>
          <w:ilvl w:val="1"/>
          <w:numId w:val="1"/>
        </w:numPr>
        <w:spacing w:before="0"/>
        <w:jc w:val="both"/>
        <w:rPr>
          <w:rFonts w:ascii="Museo Sans 100" w:eastAsia="Times New Roman" w:hAnsi="Museo Sans 100" w:cs="Times New Roman"/>
          <w:b/>
          <w:bCs/>
          <w:color w:val="auto"/>
          <w:kern w:val="32"/>
          <w:sz w:val="22"/>
          <w:szCs w:val="20"/>
        </w:rPr>
      </w:pPr>
      <w:bookmarkStart w:id="12" w:name="_Toc62735984"/>
      <w:bookmarkStart w:id="13" w:name="_Toc62738600"/>
      <w:bookmarkStart w:id="14" w:name="_Toc204346332"/>
      <w:bookmarkStart w:id="15" w:name="_Hlk90630533"/>
      <w:r w:rsidRPr="00606B37">
        <w:rPr>
          <w:rFonts w:ascii="Museo Sans 100" w:eastAsia="Times New Roman" w:hAnsi="Museo Sans 100" w:cs="Times New Roman"/>
          <w:b/>
          <w:bCs/>
          <w:color w:val="auto"/>
          <w:kern w:val="32"/>
          <w:sz w:val="22"/>
          <w:szCs w:val="20"/>
        </w:rPr>
        <w:t>Cálculo del tamaño y distribución de la muestra</w:t>
      </w:r>
      <w:bookmarkEnd w:id="12"/>
      <w:bookmarkEnd w:id="13"/>
      <w:bookmarkEnd w:id="14"/>
    </w:p>
    <w:p w14:paraId="38E67756" w14:textId="77777777" w:rsidR="00052568" w:rsidRPr="005232B4" w:rsidRDefault="00052568" w:rsidP="0065621A">
      <w:pPr>
        <w:jc w:val="both"/>
        <w:rPr>
          <w:rFonts w:ascii="Museo Sans 100" w:hAnsi="Museo Sans 100"/>
          <w:sz w:val="14"/>
          <w:szCs w:val="20"/>
          <w:highlight w:val="yellow"/>
        </w:rPr>
      </w:pPr>
    </w:p>
    <w:p w14:paraId="7C7CF049" w14:textId="0383D4F8" w:rsidR="00B20900" w:rsidRPr="001A198E" w:rsidRDefault="00D94623" w:rsidP="0065621A">
      <w:pPr>
        <w:jc w:val="both"/>
        <w:rPr>
          <w:rFonts w:ascii="Museo Sans 100" w:hAnsi="Museo Sans 100"/>
          <w:sz w:val="20"/>
          <w:szCs w:val="20"/>
        </w:rPr>
      </w:pPr>
      <w:r w:rsidRPr="001A198E">
        <w:rPr>
          <w:rFonts w:ascii="Museo Sans 100" w:hAnsi="Museo Sans 100"/>
          <w:sz w:val="20"/>
          <w:szCs w:val="20"/>
        </w:rPr>
        <w:t>De</w:t>
      </w:r>
      <w:r w:rsidR="00BC5C7D" w:rsidRPr="001A198E">
        <w:rPr>
          <w:rFonts w:ascii="Museo Sans 100" w:hAnsi="Museo Sans 100"/>
          <w:sz w:val="20"/>
          <w:szCs w:val="20"/>
        </w:rPr>
        <w:t xml:space="preserve"> acuerdo a</w:t>
      </w:r>
      <w:r w:rsidR="00920340">
        <w:rPr>
          <w:rFonts w:ascii="Museo Sans 100" w:hAnsi="Museo Sans 100"/>
          <w:sz w:val="20"/>
          <w:szCs w:val="20"/>
        </w:rPr>
        <w:t xml:space="preserve">l listado de </w:t>
      </w:r>
      <w:r w:rsidR="00647803" w:rsidRPr="000535AF">
        <w:rPr>
          <w:rFonts w:ascii="Museo Sans 100" w:hAnsi="Museo Sans 100"/>
          <w:color w:val="000000" w:themeColor="text1"/>
          <w:sz w:val="20"/>
          <w:szCs w:val="20"/>
        </w:rPr>
        <w:t xml:space="preserve">contribuyentes </w:t>
      </w:r>
      <w:r w:rsidR="00FC7AC8" w:rsidRPr="000535AF">
        <w:rPr>
          <w:rFonts w:ascii="Museo Sans 100" w:hAnsi="Museo Sans 100"/>
          <w:color w:val="000000" w:themeColor="text1"/>
          <w:sz w:val="20"/>
          <w:szCs w:val="20"/>
        </w:rPr>
        <w:t xml:space="preserve">y usuarios </w:t>
      </w:r>
      <w:r w:rsidR="00647803" w:rsidRPr="001A198E">
        <w:rPr>
          <w:rFonts w:ascii="Museo Sans 100" w:hAnsi="Museo Sans 100"/>
          <w:sz w:val="20"/>
          <w:szCs w:val="20"/>
        </w:rPr>
        <w:t>registrados</w:t>
      </w:r>
      <w:r w:rsidR="007D2F9D">
        <w:rPr>
          <w:rFonts w:ascii="Museo Sans 100" w:hAnsi="Museo Sans 100"/>
          <w:sz w:val="20"/>
          <w:szCs w:val="20"/>
        </w:rPr>
        <w:t xml:space="preserve"> en </w:t>
      </w:r>
      <w:r w:rsidR="009A253D" w:rsidRPr="0079656A">
        <w:rPr>
          <w:rFonts w:ascii="Museo Sans 100" w:hAnsi="Museo Sans 100"/>
          <w:sz w:val="20"/>
          <w:szCs w:val="20"/>
        </w:rPr>
        <w:t>los s</w:t>
      </w:r>
      <w:r w:rsidR="003F06D1" w:rsidRPr="0079656A">
        <w:rPr>
          <w:rFonts w:ascii="Museo Sans 100" w:hAnsi="Museo Sans 100"/>
          <w:sz w:val="20"/>
          <w:szCs w:val="20"/>
        </w:rPr>
        <w:t>istema</w:t>
      </w:r>
      <w:r w:rsidR="009A253D" w:rsidRPr="0079656A">
        <w:rPr>
          <w:rFonts w:ascii="Museo Sans 100" w:hAnsi="Museo Sans 100"/>
          <w:sz w:val="20"/>
          <w:szCs w:val="20"/>
        </w:rPr>
        <w:t>s</w:t>
      </w:r>
      <w:r w:rsidR="003F06D1" w:rsidRPr="0079656A">
        <w:rPr>
          <w:rFonts w:ascii="Museo Sans 100" w:hAnsi="Museo Sans 100"/>
          <w:sz w:val="20"/>
          <w:szCs w:val="20"/>
        </w:rPr>
        <w:t xml:space="preserve"> </w:t>
      </w:r>
      <w:r w:rsidR="003F06D1">
        <w:rPr>
          <w:rFonts w:ascii="Museo Sans 100" w:hAnsi="Museo Sans 100"/>
          <w:sz w:val="20"/>
          <w:szCs w:val="20"/>
        </w:rPr>
        <w:t xml:space="preserve">SISTAIIA Y </w:t>
      </w:r>
      <w:r w:rsidR="007D2F9D">
        <w:rPr>
          <w:rFonts w:ascii="Museo Sans 100" w:hAnsi="Museo Sans 100"/>
          <w:sz w:val="20"/>
          <w:szCs w:val="20"/>
        </w:rPr>
        <w:t>SIPES</w:t>
      </w:r>
      <w:r w:rsidR="008C41B5" w:rsidRPr="001A198E">
        <w:rPr>
          <w:rFonts w:ascii="Museo Sans 100" w:hAnsi="Museo Sans 100"/>
          <w:sz w:val="20"/>
          <w:szCs w:val="20"/>
        </w:rPr>
        <w:t xml:space="preserve">, </w:t>
      </w:r>
      <w:r w:rsidR="00697915" w:rsidRPr="002C7A80">
        <w:rPr>
          <w:rFonts w:ascii="Museo Sans 100" w:hAnsi="Museo Sans 100"/>
          <w:sz w:val="20"/>
          <w:szCs w:val="20"/>
        </w:rPr>
        <w:t xml:space="preserve">el universo fue de </w:t>
      </w:r>
      <w:r w:rsidR="00AE673F" w:rsidRPr="002C7A80">
        <w:rPr>
          <w:rFonts w:ascii="Museo Sans 100" w:hAnsi="Museo Sans 100"/>
          <w:sz w:val="20"/>
          <w:szCs w:val="20"/>
        </w:rPr>
        <w:t>88</w:t>
      </w:r>
      <w:r w:rsidR="00F86284" w:rsidRPr="002C7A80">
        <w:rPr>
          <w:rFonts w:ascii="Museo Sans 100" w:hAnsi="Museo Sans 100"/>
          <w:sz w:val="20"/>
          <w:szCs w:val="20"/>
        </w:rPr>
        <w:t xml:space="preserve"> usuarios</w:t>
      </w:r>
      <w:r w:rsidR="00697915" w:rsidRPr="002C7A80">
        <w:rPr>
          <w:rFonts w:ascii="Museo Sans 100" w:hAnsi="Museo Sans 100"/>
          <w:sz w:val="20"/>
          <w:szCs w:val="20"/>
        </w:rPr>
        <w:t xml:space="preserve"> </w:t>
      </w:r>
      <w:r w:rsidR="00052568" w:rsidRPr="002C7A80">
        <w:rPr>
          <w:rFonts w:ascii="Museo Sans 100" w:hAnsi="Museo Sans 100"/>
          <w:sz w:val="20"/>
          <w:szCs w:val="20"/>
        </w:rPr>
        <w:t xml:space="preserve">que recibieron </w:t>
      </w:r>
      <w:r w:rsidR="007D2F9D" w:rsidRPr="002C7A80">
        <w:rPr>
          <w:rFonts w:ascii="Museo Sans 100" w:hAnsi="Museo Sans 100"/>
          <w:sz w:val="20"/>
          <w:szCs w:val="20"/>
        </w:rPr>
        <w:t>el</w:t>
      </w:r>
      <w:r w:rsidR="00F86284" w:rsidRPr="002C7A80">
        <w:rPr>
          <w:rFonts w:ascii="Museo Sans 100" w:hAnsi="Museo Sans 100"/>
          <w:sz w:val="20"/>
          <w:szCs w:val="20"/>
        </w:rPr>
        <w:t xml:space="preserve"> servicio </w:t>
      </w:r>
      <w:r w:rsidR="008C41B5" w:rsidRPr="002C7A80">
        <w:rPr>
          <w:rFonts w:ascii="Museo Sans 100" w:hAnsi="Museo Sans 100"/>
          <w:sz w:val="20"/>
          <w:szCs w:val="20"/>
        </w:rPr>
        <w:t>en</w:t>
      </w:r>
      <w:r w:rsidR="00B467B3" w:rsidRPr="002C7A80">
        <w:rPr>
          <w:rFonts w:ascii="Museo Sans 100" w:hAnsi="Museo Sans 100"/>
          <w:sz w:val="20"/>
          <w:szCs w:val="20"/>
        </w:rPr>
        <w:t>tre</w:t>
      </w:r>
      <w:r w:rsidR="008C41B5" w:rsidRPr="002C7A80">
        <w:rPr>
          <w:rFonts w:ascii="Museo Sans 100" w:hAnsi="Museo Sans 100"/>
          <w:sz w:val="20"/>
          <w:szCs w:val="20"/>
        </w:rPr>
        <w:t xml:space="preserve"> el período de</w:t>
      </w:r>
      <w:r w:rsidR="00AD179A" w:rsidRPr="002C7A80">
        <w:rPr>
          <w:rFonts w:ascii="Museo Sans 100" w:hAnsi="Museo Sans 100"/>
          <w:sz w:val="20"/>
          <w:szCs w:val="20"/>
        </w:rPr>
        <w:t xml:space="preserve"> </w:t>
      </w:r>
      <w:r w:rsidR="00AE673F" w:rsidRPr="002C7A80">
        <w:rPr>
          <w:rFonts w:ascii="Museo Sans 100" w:hAnsi="Museo Sans 100"/>
          <w:sz w:val="20"/>
          <w:szCs w:val="20"/>
        </w:rPr>
        <w:t xml:space="preserve">julio a diciembre 2024 y </w:t>
      </w:r>
      <w:r w:rsidR="00AE673F" w:rsidRPr="009D3101">
        <w:rPr>
          <w:rFonts w:ascii="Museo Sans 100" w:hAnsi="Museo Sans 100"/>
          <w:sz w:val="20"/>
          <w:szCs w:val="20"/>
        </w:rPr>
        <w:t>enero a junio</w:t>
      </w:r>
      <w:r w:rsidR="00AE673F" w:rsidRPr="002C7A80">
        <w:rPr>
          <w:rFonts w:ascii="Museo Sans 100" w:hAnsi="Museo Sans 100"/>
          <w:sz w:val="20"/>
          <w:szCs w:val="20"/>
        </w:rPr>
        <w:t xml:space="preserve"> 2025</w:t>
      </w:r>
      <w:r w:rsidR="00C53A58" w:rsidRPr="002C7A80">
        <w:rPr>
          <w:rFonts w:ascii="Museo Sans 100" w:hAnsi="Museo Sans 100"/>
          <w:sz w:val="20"/>
          <w:szCs w:val="20"/>
        </w:rPr>
        <w:t>.</w:t>
      </w:r>
      <w:r w:rsidR="005C70ED">
        <w:rPr>
          <w:rFonts w:ascii="Museo Sans 100" w:hAnsi="Museo Sans 100"/>
          <w:sz w:val="20"/>
          <w:szCs w:val="20"/>
        </w:rPr>
        <w:t xml:space="preserve"> </w:t>
      </w:r>
    </w:p>
    <w:p w14:paraId="141AD6E1" w14:textId="77777777" w:rsidR="005C70ED" w:rsidRPr="005232B4" w:rsidRDefault="005C70ED" w:rsidP="0065621A">
      <w:pPr>
        <w:jc w:val="both"/>
        <w:rPr>
          <w:rFonts w:ascii="Museo Sans 100" w:hAnsi="Museo Sans 100"/>
          <w:sz w:val="14"/>
          <w:szCs w:val="20"/>
        </w:rPr>
      </w:pPr>
    </w:p>
    <w:p w14:paraId="0B2AD1E3" w14:textId="690F91EE" w:rsidR="00660F11" w:rsidRPr="0079656A" w:rsidRDefault="00BC5C7D" w:rsidP="006B00E9">
      <w:pPr>
        <w:jc w:val="both"/>
        <w:rPr>
          <w:rFonts w:ascii="Museo Sans 100" w:hAnsi="Museo Sans 100"/>
          <w:sz w:val="20"/>
          <w:szCs w:val="20"/>
        </w:rPr>
      </w:pPr>
      <w:r w:rsidRPr="00C956AC">
        <w:rPr>
          <w:rFonts w:ascii="Museo Sans 100" w:hAnsi="Museo Sans 100"/>
          <w:sz w:val="20"/>
          <w:szCs w:val="20"/>
        </w:rPr>
        <w:t>La muestra obtenida</w:t>
      </w:r>
      <w:r w:rsidR="00D63C18">
        <w:rPr>
          <w:rFonts w:ascii="Museo Sans 100" w:hAnsi="Museo Sans 100"/>
          <w:sz w:val="20"/>
          <w:szCs w:val="20"/>
        </w:rPr>
        <w:t xml:space="preserve"> conforme a</w:t>
      </w:r>
      <w:r w:rsidR="00304760">
        <w:rPr>
          <w:rFonts w:ascii="Museo Sans 100" w:hAnsi="Museo Sans 100"/>
          <w:sz w:val="20"/>
          <w:szCs w:val="20"/>
        </w:rPr>
        <w:t>l</w:t>
      </w:r>
      <w:r w:rsidR="00D63C18">
        <w:rPr>
          <w:rFonts w:ascii="Museo Sans 100" w:hAnsi="Museo Sans 100"/>
          <w:sz w:val="20"/>
          <w:szCs w:val="20"/>
        </w:rPr>
        <w:t xml:space="preserve"> </w:t>
      </w:r>
      <w:r w:rsidR="00C933E0" w:rsidRPr="002B6E35">
        <w:rPr>
          <w:rFonts w:ascii="Museo Sans 100" w:hAnsi="Museo Sans 100"/>
          <w:sz w:val="20"/>
          <w:szCs w:val="22"/>
        </w:rPr>
        <w:t>modelo SERVPERF</w:t>
      </w:r>
      <w:r w:rsidRPr="00C956AC">
        <w:rPr>
          <w:rFonts w:ascii="Museo Sans 100" w:hAnsi="Museo Sans 100"/>
          <w:sz w:val="20"/>
          <w:szCs w:val="20"/>
        </w:rPr>
        <w:t xml:space="preserve"> fue de </w:t>
      </w:r>
      <w:r w:rsidR="00AE673F">
        <w:rPr>
          <w:rFonts w:ascii="Museo Sans 100" w:hAnsi="Museo Sans 100"/>
          <w:sz w:val="20"/>
          <w:szCs w:val="20"/>
        </w:rPr>
        <w:t>77</w:t>
      </w:r>
      <w:r w:rsidRPr="0091304C">
        <w:rPr>
          <w:rFonts w:ascii="Museo Sans 100" w:hAnsi="Museo Sans 100"/>
          <w:sz w:val="20"/>
          <w:szCs w:val="20"/>
        </w:rPr>
        <w:t>;</w:t>
      </w:r>
      <w:r w:rsidR="00F55A95">
        <w:rPr>
          <w:rFonts w:ascii="Museo Sans 100" w:hAnsi="Museo Sans 100"/>
          <w:sz w:val="20"/>
          <w:szCs w:val="20"/>
        </w:rPr>
        <w:t xml:space="preserve"> </w:t>
      </w:r>
      <w:r w:rsidRPr="00C956AC">
        <w:rPr>
          <w:rFonts w:ascii="Museo Sans 100" w:hAnsi="Museo Sans 100"/>
          <w:sz w:val="20"/>
          <w:szCs w:val="20"/>
        </w:rPr>
        <w:t xml:space="preserve">con </w:t>
      </w:r>
      <w:r w:rsidR="00311DCE" w:rsidRPr="00C956AC">
        <w:rPr>
          <w:rFonts w:ascii="Museo Sans 100" w:hAnsi="Museo Sans 100"/>
          <w:sz w:val="20"/>
          <w:szCs w:val="20"/>
        </w:rPr>
        <w:t xml:space="preserve">un </w:t>
      </w:r>
      <w:r w:rsidRPr="00C956AC">
        <w:rPr>
          <w:rFonts w:ascii="Museo Sans 100" w:hAnsi="Museo Sans 100"/>
          <w:sz w:val="20"/>
          <w:szCs w:val="20"/>
        </w:rPr>
        <w:t xml:space="preserve">nivel de confianza del </w:t>
      </w:r>
      <w:r w:rsidR="004F4A3D">
        <w:rPr>
          <w:rFonts w:ascii="Museo Sans 100" w:hAnsi="Museo Sans 100"/>
          <w:sz w:val="20"/>
          <w:szCs w:val="20"/>
        </w:rPr>
        <w:t>9</w:t>
      </w:r>
      <w:r w:rsidR="00F865D9">
        <w:rPr>
          <w:rFonts w:ascii="Museo Sans 100" w:hAnsi="Museo Sans 100"/>
          <w:sz w:val="20"/>
          <w:szCs w:val="20"/>
        </w:rPr>
        <w:t>5</w:t>
      </w:r>
      <w:r w:rsidR="00311DCE" w:rsidRPr="00C956AC">
        <w:rPr>
          <w:rFonts w:ascii="Museo Sans 100" w:hAnsi="Museo Sans 100"/>
          <w:sz w:val="20"/>
          <w:szCs w:val="20"/>
        </w:rPr>
        <w:t xml:space="preserve">% </w:t>
      </w:r>
      <w:r w:rsidRPr="00C956AC">
        <w:rPr>
          <w:rFonts w:ascii="Museo Sans 100" w:hAnsi="Museo Sans 100"/>
          <w:sz w:val="20"/>
          <w:szCs w:val="20"/>
        </w:rPr>
        <w:t>y</w:t>
      </w:r>
      <w:r w:rsidR="00311DCE" w:rsidRPr="00C956AC">
        <w:rPr>
          <w:rFonts w:ascii="Museo Sans 100" w:hAnsi="Museo Sans 100"/>
          <w:sz w:val="20"/>
          <w:szCs w:val="20"/>
        </w:rPr>
        <w:t xml:space="preserve"> </w:t>
      </w:r>
      <w:r w:rsidR="00F865D9">
        <w:rPr>
          <w:rFonts w:ascii="Museo Sans 100" w:hAnsi="Museo Sans 100"/>
          <w:sz w:val="20"/>
          <w:szCs w:val="20"/>
        </w:rPr>
        <w:t>5</w:t>
      </w:r>
      <w:r w:rsidR="001216F5">
        <w:rPr>
          <w:rFonts w:ascii="Museo Sans 100" w:hAnsi="Museo Sans 100"/>
          <w:sz w:val="20"/>
          <w:szCs w:val="20"/>
        </w:rPr>
        <w:t>% de</w:t>
      </w:r>
      <w:r w:rsidR="00311DCE" w:rsidRPr="00C956AC">
        <w:rPr>
          <w:rFonts w:ascii="Museo Sans 100" w:hAnsi="Museo Sans 100"/>
          <w:sz w:val="20"/>
          <w:szCs w:val="20"/>
        </w:rPr>
        <w:t xml:space="preserve"> error </w:t>
      </w:r>
      <w:r w:rsidR="001216F5">
        <w:rPr>
          <w:rFonts w:ascii="Museo Sans 100" w:hAnsi="Museo Sans 100"/>
          <w:sz w:val="20"/>
          <w:szCs w:val="20"/>
        </w:rPr>
        <w:t>absoluto muestral</w:t>
      </w:r>
      <w:r w:rsidR="004F4A3D">
        <w:rPr>
          <w:rFonts w:ascii="Museo Sans 100" w:hAnsi="Museo Sans 100"/>
          <w:sz w:val="20"/>
          <w:szCs w:val="20"/>
        </w:rPr>
        <w:t>.</w:t>
      </w:r>
      <w:r w:rsidR="00967D11" w:rsidRPr="00C956AC">
        <w:rPr>
          <w:rFonts w:ascii="Museo Sans 100" w:hAnsi="Museo Sans 100"/>
          <w:sz w:val="20"/>
          <w:szCs w:val="20"/>
        </w:rPr>
        <w:t xml:space="preserve"> El número de </w:t>
      </w:r>
      <w:r w:rsidR="00B467B3" w:rsidRPr="00C956AC">
        <w:rPr>
          <w:rFonts w:ascii="Museo Sans 100" w:hAnsi="Museo Sans 100"/>
          <w:sz w:val="20"/>
          <w:szCs w:val="20"/>
        </w:rPr>
        <w:t>respuestas obtenidas</w:t>
      </w:r>
      <w:r w:rsidR="00967D11" w:rsidRPr="00C956AC">
        <w:rPr>
          <w:rFonts w:ascii="Museo Sans 100" w:hAnsi="Museo Sans 100"/>
          <w:sz w:val="20"/>
          <w:szCs w:val="20"/>
        </w:rPr>
        <w:t xml:space="preserve"> fue d</w:t>
      </w:r>
      <w:r w:rsidR="00967D11" w:rsidRPr="00A87FB5">
        <w:rPr>
          <w:rFonts w:ascii="Museo Sans 100" w:hAnsi="Museo Sans 100"/>
          <w:sz w:val="20"/>
          <w:szCs w:val="20"/>
        </w:rPr>
        <w:t xml:space="preserve">e </w:t>
      </w:r>
      <w:r w:rsidR="00AE673F">
        <w:rPr>
          <w:rFonts w:ascii="Museo Sans 100" w:hAnsi="Museo Sans 100"/>
          <w:sz w:val="20"/>
          <w:szCs w:val="20"/>
        </w:rPr>
        <w:t>55</w:t>
      </w:r>
      <w:r w:rsidR="003F06D1">
        <w:rPr>
          <w:rFonts w:ascii="Museo Sans 100" w:hAnsi="Museo Sans 100"/>
          <w:sz w:val="20"/>
          <w:szCs w:val="20"/>
        </w:rPr>
        <w:t xml:space="preserve"> </w:t>
      </w:r>
      <w:r w:rsidR="00103F8F" w:rsidRPr="00C956AC">
        <w:rPr>
          <w:rFonts w:ascii="Museo Sans 100" w:hAnsi="Museo Sans 100"/>
          <w:sz w:val="20"/>
          <w:szCs w:val="20"/>
        </w:rPr>
        <w:t>usuarios</w:t>
      </w:r>
      <w:r w:rsidR="005232B4" w:rsidRPr="00C956AC">
        <w:rPr>
          <w:rFonts w:ascii="Museo Sans 100" w:hAnsi="Museo Sans 100"/>
          <w:sz w:val="20"/>
          <w:szCs w:val="20"/>
        </w:rPr>
        <w:t xml:space="preserve">, obteniendo un alcance </w:t>
      </w:r>
      <w:r w:rsidR="005232B4" w:rsidRPr="0079656A">
        <w:rPr>
          <w:rFonts w:ascii="Museo Sans 100" w:hAnsi="Museo Sans 100"/>
          <w:sz w:val="20"/>
          <w:szCs w:val="20"/>
        </w:rPr>
        <w:t>de</w:t>
      </w:r>
      <w:r w:rsidR="00AE673F">
        <w:rPr>
          <w:rFonts w:ascii="Museo Sans 100" w:hAnsi="Museo Sans 100"/>
          <w:sz w:val="20"/>
          <w:szCs w:val="20"/>
        </w:rPr>
        <w:t xml:space="preserve"> 71.43</w:t>
      </w:r>
      <w:r w:rsidR="005232B4" w:rsidRPr="006B00E9">
        <w:rPr>
          <w:rFonts w:ascii="Museo Sans 100" w:hAnsi="Museo Sans 100"/>
          <w:sz w:val="20"/>
          <w:szCs w:val="20"/>
        </w:rPr>
        <w:t>%</w:t>
      </w:r>
      <w:bookmarkEnd w:id="15"/>
      <w:r w:rsidR="00B467B3" w:rsidRPr="006B00E9">
        <w:rPr>
          <w:rFonts w:ascii="Museo Sans 100" w:hAnsi="Museo Sans 100"/>
          <w:sz w:val="20"/>
          <w:szCs w:val="20"/>
        </w:rPr>
        <w:t>,</w:t>
      </w:r>
      <w:r w:rsidR="00B467B3" w:rsidRPr="00C956AC">
        <w:rPr>
          <w:rFonts w:ascii="Museo Sans 100" w:hAnsi="Museo Sans 100"/>
          <w:sz w:val="20"/>
          <w:szCs w:val="20"/>
        </w:rPr>
        <w:t xml:space="preserve"> </w:t>
      </w:r>
      <w:r w:rsidR="00304760">
        <w:rPr>
          <w:rFonts w:ascii="Museo Sans 100" w:hAnsi="Museo Sans 100"/>
          <w:sz w:val="20"/>
          <w:szCs w:val="20"/>
        </w:rPr>
        <w:t xml:space="preserve">el cual </w:t>
      </w:r>
      <w:r w:rsidR="00B467B3" w:rsidRPr="00C956AC">
        <w:rPr>
          <w:rFonts w:ascii="Museo Sans 100" w:hAnsi="Museo Sans 100"/>
          <w:sz w:val="20"/>
          <w:szCs w:val="20"/>
        </w:rPr>
        <w:t>se</w:t>
      </w:r>
      <w:r w:rsidR="003F06D1">
        <w:rPr>
          <w:rFonts w:ascii="Museo Sans 100" w:hAnsi="Museo Sans 100"/>
          <w:sz w:val="20"/>
          <w:szCs w:val="20"/>
        </w:rPr>
        <w:t xml:space="preserve"> </w:t>
      </w:r>
      <w:r w:rsidR="00B467B3" w:rsidRPr="00C956AC">
        <w:rPr>
          <w:rFonts w:ascii="Museo Sans 100" w:hAnsi="Museo Sans 100"/>
          <w:sz w:val="20"/>
          <w:szCs w:val="20"/>
        </w:rPr>
        <w:t>considera</w:t>
      </w:r>
      <w:r w:rsidR="00A87FB5">
        <w:rPr>
          <w:rFonts w:ascii="Museo Sans 100" w:hAnsi="Museo Sans 100"/>
          <w:sz w:val="20"/>
          <w:szCs w:val="20"/>
        </w:rPr>
        <w:t xml:space="preserve"> aceptable</w:t>
      </w:r>
      <w:r w:rsidR="00617948" w:rsidRPr="0079656A">
        <w:rPr>
          <w:rFonts w:ascii="Museo Sans 100" w:hAnsi="Museo Sans 100"/>
          <w:sz w:val="20"/>
          <w:szCs w:val="20"/>
        </w:rPr>
        <w:t>.</w:t>
      </w:r>
      <w:r w:rsidR="00890957" w:rsidRPr="0079656A">
        <w:rPr>
          <w:rFonts w:ascii="Museo Sans 100" w:hAnsi="Museo Sans 100"/>
          <w:sz w:val="20"/>
          <w:szCs w:val="20"/>
        </w:rPr>
        <w:t xml:space="preserve"> </w:t>
      </w:r>
    </w:p>
    <w:p w14:paraId="04C2A6AB" w14:textId="77777777" w:rsidR="001C5DDE" w:rsidRPr="005232B4" w:rsidRDefault="001C5DDE" w:rsidP="0065621A">
      <w:pPr>
        <w:jc w:val="both"/>
        <w:rPr>
          <w:rFonts w:ascii="Museo Sans 100" w:hAnsi="Museo Sans 100"/>
          <w:sz w:val="14"/>
          <w:szCs w:val="20"/>
        </w:rPr>
      </w:pPr>
    </w:p>
    <w:p w14:paraId="73907E94" w14:textId="4780128F" w:rsidR="00EC767A" w:rsidRDefault="00111474" w:rsidP="0065621A">
      <w:pPr>
        <w:jc w:val="both"/>
        <w:rPr>
          <w:rFonts w:ascii="Museo Sans 100" w:hAnsi="Museo Sans 100"/>
          <w:sz w:val="20"/>
          <w:szCs w:val="20"/>
        </w:rPr>
      </w:pPr>
      <w:r w:rsidRPr="00D52458">
        <w:rPr>
          <w:rFonts w:ascii="Museo Sans 100" w:hAnsi="Museo Sans 100"/>
          <w:sz w:val="20"/>
          <w:szCs w:val="20"/>
        </w:rPr>
        <w:t>Se destaca que</w:t>
      </w:r>
      <w:r w:rsidR="00431733" w:rsidRPr="00D52458">
        <w:rPr>
          <w:rFonts w:ascii="Museo Sans 100" w:hAnsi="Museo Sans 100"/>
          <w:sz w:val="20"/>
          <w:szCs w:val="20"/>
        </w:rPr>
        <w:t xml:space="preserve"> los valores </w:t>
      </w:r>
      <w:r w:rsidR="002F0361" w:rsidRPr="00D52458">
        <w:rPr>
          <w:rFonts w:ascii="Museo Sans 100" w:hAnsi="Museo Sans 100"/>
          <w:sz w:val="20"/>
          <w:szCs w:val="20"/>
        </w:rPr>
        <w:t>más</w:t>
      </w:r>
      <w:r w:rsidR="00431733" w:rsidRPr="00D52458">
        <w:rPr>
          <w:rFonts w:ascii="Museo Sans 100" w:hAnsi="Museo Sans 100"/>
          <w:sz w:val="20"/>
          <w:szCs w:val="20"/>
        </w:rPr>
        <w:t xml:space="preserve"> </w:t>
      </w:r>
      <w:r w:rsidR="00174118" w:rsidRPr="00D52458">
        <w:rPr>
          <w:rFonts w:ascii="Museo Sans 100" w:hAnsi="Museo Sans 100"/>
          <w:sz w:val="20"/>
          <w:szCs w:val="20"/>
        </w:rPr>
        <w:t>altos lo</w:t>
      </w:r>
      <w:r w:rsidR="002F0361" w:rsidRPr="00D52458">
        <w:rPr>
          <w:rFonts w:ascii="Museo Sans 100" w:hAnsi="Museo Sans 100"/>
          <w:sz w:val="20"/>
          <w:szCs w:val="20"/>
        </w:rPr>
        <w:t xml:space="preserve"> representan</w:t>
      </w:r>
      <w:r w:rsidR="009B75F2" w:rsidRPr="00D52458">
        <w:rPr>
          <w:rFonts w:ascii="Museo Sans 100" w:hAnsi="Museo Sans 100"/>
          <w:sz w:val="20"/>
          <w:szCs w:val="20"/>
        </w:rPr>
        <w:t xml:space="preserve">: </w:t>
      </w:r>
      <w:r w:rsidR="002F6477" w:rsidRPr="00D52458">
        <w:rPr>
          <w:rFonts w:ascii="Museo Sans 100" w:hAnsi="Museo Sans 100"/>
          <w:sz w:val="20"/>
          <w:szCs w:val="20"/>
        </w:rPr>
        <w:t>en Clase de Usuario</w:t>
      </w:r>
      <w:r w:rsidR="009B75F2" w:rsidRPr="00D52458">
        <w:rPr>
          <w:rFonts w:ascii="Museo Sans 100" w:hAnsi="Museo Sans 100"/>
          <w:sz w:val="20"/>
          <w:szCs w:val="20"/>
        </w:rPr>
        <w:t xml:space="preserve">: </w:t>
      </w:r>
      <w:r w:rsidR="002C7A80">
        <w:rPr>
          <w:rFonts w:ascii="Museo Sans 100" w:hAnsi="Museo Sans 100"/>
          <w:sz w:val="20"/>
          <w:szCs w:val="20"/>
        </w:rPr>
        <w:t>Contribuyente</w:t>
      </w:r>
      <w:r w:rsidR="007F60A6">
        <w:rPr>
          <w:rFonts w:ascii="Museo Sans 100" w:hAnsi="Museo Sans 100"/>
          <w:sz w:val="20"/>
          <w:szCs w:val="20"/>
        </w:rPr>
        <w:t xml:space="preserve"> </w:t>
      </w:r>
      <w:r w:rsidR="002C7A80">
        <w:rPr>
          <w:rFonts w:ascii="Museo Sans 100" w:hAnsi="Museo Sans 100"/>
          <w:sz w:val="20"/>
          <w:szCs w:val="20"/>
        </w:rPr>
        <w:t>47.27</w:t>
      </w:r>
      <w:r w:rsidR="00BC7C4B" w:rsidRPr="00D52458">
        <w:rPr>
          <w:rFonts w:ascii="Museo Sans 100" w:hAnsi="Museo Sans 100"/>
          <w:sz w:val="20"/>
          <w:szCs w:val="20"/>
        </w:rPr>
        <w:t>%</w:t>
      </w:r>
      <w:r w:rsidR="00125F0D" w:rsidRPr="00D52458">
        <w:rPr>
          <w:rFonts w:ascii="Museo Sans 100" w:hAnsi="Museo Sans 100"/>
          <w:sz w:val="20"/>
          <w:szCs w:val="20"/>
        </w:rPr>
        <w:t xml:space="preserve">; y </w:t>
      </w:r>
      <w:r w:rsidR="001216F5" w:rsidRPr="00D52458">
        <w:rPr>
          <w:rFonts w:ascii="Museo Sans 100" w:hAnsi="Museo Sans 100"/>
          <w:sz w:val="20"/>
          <w:szCs w:val="20"/>
        </w:rPr>
        <w:t xml:space="preserve">en </w:t>
      </w:r>
      <w:r w:rsidR="00125F0D" w:rsidRPr="00D52458">
        <w:rPr>
          <w:rFonts w:ascii="Museo Sans 100" w:hAnsi="Museo Sans 100"/>
          <w:sz w:val="20"/>
          <w:szCs w:val="20"/>
        </w:rPr>
        <w:t>la</w:t>
      </w:r>
      <w:r w:rsidR="00BC7C4B" w:rsidRPr="00D52458">
        <w:rPr>
          <w:rFonts w:ascii="Museo Sans 100" w:hAnsi="Museo Sans 100"/>
          <w:sz w:val="20"/>
          <w:szCs w:val="20"/>
        </w:rPr>
        <w:t xml:space="preserve"> </w:t>
      </w:r>
      <w:r w:rsidR="00BC7C4B" w:rsidRPr="002C7A80">
        <w:rPr>
          <w:rFonts w:ascii="Museo Sans 100" w:hAnsi="Museo Sans 100"/>
          <w:sz w:val="20"/>
          <w:szCs w:val="20"/>
        </w:rPr>
        <w:t>modalidad</w:t>
      </w:r>
      <w:r w:rsidR="00DE1AF6" w:rsidRPr="002C7A80">
        <w:rPr>
          <w:rFonts w:ascii="Museo Sans 100" w:hAnsi="Museo Sans 100"/>
          <w:sz w:val="20"/>
          <w:szCs w:val="20"/>
        </w:rPr>
        <w:t xml:space="preserve"> </w:t>
      </w:r>
      <w:r w:rsidR="001216F5" w:rsidRPr="002C7A80">
        <w:rPr>
          <w:rFonts w:ascii="Museo Sans 100" w:hAnsi="Museo Sans 100"/>
          <w:sz w:val="20"/>
          <w:szCs w:val="20"/>
        </w:rPr>
        <w:t>por la cual recibió el servicio los</w:t>
      </w:r>
      <w:r w:rsidR="001216F5" w:rsidRPr="00D52458">
        <w:rPr>
          <w:rFonts w:ascii="Museo Sans 100" w:hAnsi="Museo Sans 100"/>
          <w:sz w:val="20"/>
          <w:szCs w:val="20"/>
        </w:rPr>
        <w:t xml:space="preserve"> resultados fueron</w:t>
      </w:r>
      <w:r w:rsidR="002C7A80">
        <w:rPr>
          <w:rFonts w:ascii="Museo Sans 100" w:hAnsi="Museo Sans 100"/>
          <w:sz w:val="20"/>
          <w:szCs w:val="20"/>
        </w:rPr>
        <w:t>; p</w:t>
      </w:r>
      <w:r w:rsidR="001216F5" w:rsidRPr="00D52458">
        <w:rPr>
          <w:rFonts w:ascii="Museo Sans 100" w:hAnsi="Museo Sans 100"/>
          <w:sz w:val="20"/>
          <w:szCs w:val="20"/>
        </w:rPr>
        <w:t>resencial</w:t>
      </w:r>
      <w:r w:rsidR="009030DF">
        <w:rPr>
          <w:rFonts w:ascii="Museo Sans 100" w:hAnsi="Museo Sans 100"/>
          <w:sz w:val="20"/>
          <w:szCs w:val="20"/>
        </w:rPr>
        <w:t xml:space="preserve"> </w:t>
      </w:r>
      <w:r w:rsidR="002C7A80">
        <w:rPr>
          <w:rFonts w:ascii="Museo Sans 100" w:hAnsi="Museo Sans 100"/>
          <w:sz w:val="20"/>
          <w:szCs w:val="20"/>
        </w:rPr>
        <w:t>80.00</w:t>
      </w:r>
      <w:r w:rsidR="00CD4C3A" w:rsidRPr="00D52458">
        <w:rPr>
          <w:rFonts w:ascii="Museo Sans 100" w:hAnsi="Museo Sans 100"/>
          <w:sz w:val="20"/>
          <w:szCs w:val="20"/>
        </w:rPr>
        <w:t>%</w:t>
      </w:r>
      <w:r w:rsidR="002C7A80">
        <w:rPr>
          <w:rFonts w:ascii="Museo Sans 100" w:hAnsi="Museo Sans 100"/>
          <w:sz w:val="20"/>
          <w:szCs w:val="20"/>
        </w:rPr>
        <w:t xml:space="preserve"> y aplicativo en línea 18.18%</w:t>
      </w:r>
      <w:r w:rsidR="007F60A6">
        <w:rPr>
          <w:rFonts w:ascii="Museo Sans 100" w:hAnsi="Museo Sans 100"/>
          <w:sz w:val="20"/>
          <w:szCs w:val="20"/>
        </w:rPr>
        <w:t xml:space="preserve"> el cual incremento </w:t>
      </w:r>
      <w:r w:rsidR="002C7A80">
        <w:rPr>
          <w:rFonts w:ascii="Museo Sans 100" w:hAnsi="Museo Sans 100"/>
          <w:sz w:val="20"/>
          <w:szCs w:val="20"/>
        </w:rPr>
        <w:t>5.68 puntos porcentuales en comparación a la medición del año 2024 (12.50%)</w:t>
      </w:r>
      <w:r w:rsidR="00B81C6A">
        <w:rPr>
          <w:rFonts w:ascii="Museo Sans 100" w:hAnsi="Museo Sans 100"/>
          <w:sz w:val="20"/>
          <w:szCs w:val="20"/>
        </w:rPr>
        <w:t xml:space="preserve"> </w:t>
      </w:r>
      <w:r w:rsidR="007E3C6B">
        <w:rPr>
          <w:rFonts w:ascii="Museo Sans 100" w:hAnsi="Museo Sans 100"/>
          <w:sz w:val="20"/>
          <w:szCs w:val="20"/>
        </w:rPr>
        <w:t>(</w:t>
      </w:r>
      <w:r w:rsidR="009D5D72" w:rsidRPr="00B81C6A">
        <w:rPr>
          <w:rFonts w:ascii="Museo Sans 100" w:hAnsi="Museo Sans 100"/>
          <w:color w:val="000000" w:themeColor="text1"/>
          <w:sz w:val="20"/>
          <w:szCs w:val="20"/>
        </w:rPr>
        <w:t>v</w:t>
      </w:r>
      <w:r w:rsidR="00531C55" w:rsidRPr="00B81C6A">
        <w:rPr>
          <w:rFonts w:ascii="Museo Sans 100" w:hAnsi="Museo Sans 100"/>
          <w:color w:val="000000" w:themeColor="text1"/>
          <w:sz w:val="20"/>
          <w:szCs w:val="20"/>
        </w:rPr>
        <w:t xml:space="preserve">er </w:t>
      </w:r>
      <w:r w:rsidR="009D5D72" w:rsidRPr="00B81C6A">
        <w:rPr>
          <w:rFonts w:ascii="Museo Sans 100" w:hAnsi="Museo Sans 100"/>
          <w:color w:val="000000" w:themeColor="text1"/>
          <w:sz w:val="20"/>
          <w:szCs w:val="20"/>
        </w:rPr>
        <w:t>g</w:t>
      </w:r>
      <w:r w:rsidR="00531C55" w:rsidRPr="00B81C6A">
        <w:rPr>
          <w:rFonts w:ascii="Museo Sans 100" w:hAnsi="Museo Sans 100"/>
          <w:color w:val="000000" w:themeColor="text1"/>
          <w:sz w:val="20"/>
          <w:szCs w:val="20"/>
        </w:rPr>
        <w:t>ráfico 1.1).</w:t>
      </w:r>
    </w:p>
    <w:p w14:paraId="0954F0F9" w14:textId="77777777" w:rsidR="003879C6" w:rsidRDefault="00052568" w:rsidP="0065621A">
      <w:pPr>
        <w:jc w:val="center"/>
        <w:rPr>
          <w:rStyle w:val="Textoennegrita"/>
          <w:rFonts w:ascii="Museo Sans 100" w:hAnsi="Museo Sans 100"/>
          <w:b w:val="0"/>
          <w:bCs/>
          <w:sz w:val="20"/>
          <w:szCs w:val="20"/>
        </w:rPr>
      </w:pPr>
      <w:r w:rsidRPr="007E3C6B">
        <w:rPr>
          <w:rStyle w:val="Textoennegrita"/>
          <w:rFonts w:ascii="Museo Sans 100" w:hAnsi="Museo Sans 100"/>
          <w:b w:val="0"/>
          <w:bCs/>
          <w:sz w:val="20"/>
          <w:szCs w:val="20"/>
        </w:rPr>
        <w:t>Gráfico 1.1</w:t>
      </w:r>
      <w:bookmarkStart w:id="16" w:name="_Toc35218091"/>
      <w:bookmarkStart w:id="17" w:name="_Toc62735985"/>
      <w:bookmarkStart w:id="18" w:name="_Toc62738601"/>
      <w:r w:rsidR="00A87FB5">
        <w:rPr>
          <w:rStyle w:val="Textoennegrita"/>
          <w:rFonts w:ascii="Museo Sans 100" w:hAnsi="Museo Sans 100"/>
          <w:b w:val="0"/>
          <w:bCs/>
          <w:sz w:val="20"/>
          <w:szCs w:val="20"/>
        </w:rPr>
        <w:t>.</w:t>
      </w:r>
    </w:p>
    <w:p w14:paraId="04B086D7" w14:textId="08BF2A49" w:rsidR="00664424" w:rsidRPr="00017151" w:rsidRDefault="007F68DD" w:rsidP="00017151">
      <w:pPr>
        <w:jc w:val="center"/>
        <w:rPr>
          <w:rFonts w:ascii="Museo Sans 100" w:hAnsi="Museo Sans 100"/>
          <w:b/>
          <w:bCs/>
          <w:noProof/>
          <w:sz w:val="18"/>
          <w:szCs w:val="18"/>
        </w:rPr>
      </w:pPr>
      <w:r>
        <w:rPr>
          <w:noProof/>
        </w:rPr>
        <w:drawing>
          <wp:inline distT="0" distB="0" distL="0" distR="0" wp14:anchorId="23BF640B" wp14:editId="0BB8D05E">
            <wp:extent cx="3371850" cy="2015836"/>
            <wp:effectExtent l="0" t="0" r="0" b="3810"/>
            <wp:docPr id="3" name="Gráfico 3">
              <a:extLst xmlns:a="http://schemas.openxmlformats.org/drawingml/2006/main">
                <a:ext uri="{FF2B5EF4-FFF2-40B4-BE49-F238E27FC236}">
                  <a16:creationId xmlns:a16="http://schemas.microsoft.com/office/drawing/2014/main" id="{C8EFCCD3-3424-4851-BC5C-6D8444BA1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19" w:name="_Toc204346333"/>
    <w:p w14:paraId="0331A13A" w14:textId="77777777" w:rsidR="00052568" w:rsidRPr="00E642DE" w:rsidRDefault="00052568" w:rsidP="0065621A">
      <w:pPr>
        <w:pStyle w:val="Ttulo1"/>
        <w:spacing w:after="0"/>
        <w:jc w:val="both"/>
        <w:rPr>
          <w:rFonts w:ascii="Museo Sans 100" w:hAnsi="Museo Sans 100"/>
          <w:sz w:val="24"/>
          <w:szCs w:val="20"/>
        </w:rPr>
      </w:pPr>
      <w:r w:rsidRPr="00E642DE">
        <w:rPr>
          <w:rFonts w:ascii="Museo Sans 100" w:hAnsi="Museo Sans 100"/>
          <w:noProof/>
          <w:sz w:val="24"/>
          <w:szCs w:val="20"/>
          <w:lang w:val="es-SV" w:eastAsia="es-SV"/>
        </w:rPr>
        <w:lastRenderedPageBreak/>
        <mc:AlternateContent>
          <mc:Choice Requires="wps">
            <w:drawing>
              <wp:anchor distT="0" distB="0" distL="114300" distR="114300" simplePos="0" relativeHeight="251653632" behindDoc="0" locked="0" layoutInCell="1" allowOverlap="1" wp14:anchorId="1792835D" wp14:editId="6AC64725">
                <wp:simplePos x="0" y="0"/>
                <wp:positionH relativeFrom="column">
                  <wp:posOffset>15505691</wp:posOffset>
                </wp:positionH>
                <wp:positionV relativeFrom="paragraph">
                  <wp:posOffset>4496535</wp:posOffset>
                </wp:positionV>
                <wp:extent cx="5826263" cy="1549758"/>
                <wp:effectExtent l="0" t="0" r="3175" b="0"/>
                <wp:wrapNone/>
                <wp:docPr id="2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984A7C9" id="Freeform 43" o:spid="_x0000_s1026" style="position:absolute;margin-left:1220.9pt;margin-top:354.05pt;width:458.75pt;height:122.0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GDnQ4AAM5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E642DE">
        <w:rPr>
          <w:rFonts w:ascii="Museo Sans 100" w:hAnsi="Museo Sans 100"/>
          <w:noProof/>
          <w:sz w:val="24"/>
          <w:szCs w:val="20"/>
          <w:lang w:val="es-SV" w:eastAsia="es-SV"/>
        </w:rPr>
        <mc:AlternateContent>
          <mc:Choice Requires="wps">
            <w:drawing>
              <wp:anchor distT="0" distB="0" distL="114300" distR="114300" simplePos="0" relativeHeight="251654656" behindDoc="0" locked="0" layoutInCell="1" allowOverlap="1" wp14:anchorId="53A457C4" wp14:editId="62C7E7D2">
                <wp:simplePos x="0" y="0"/>
                <wp:positionH relativeFrom="column">
                  <wp:posOffset>17287607</wp:posOffset>
                </wp:positionH>
                <wp:positionV relativeFrom="paragraph">
                  <wp:posOffset>7472146</wp:posOffset>
                </wp:positionV>
                <wp:extent cx="1780232" cy="255154"/>
                <wp:effectExtent l="0" t="0" r="0" b="0"/>
                <wp:wrapNone/>
                <wp:docPr id="36" name="TextBox 55"/>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14:paraId="02006BD7" w14:textId="77777777" w:rsidR="006763D8" w:rsidRDefault="006763D8" w:rsidP="00052568">
                            <w:pPr>
                              <w:pStyle w:val="NormalWeb"/>
                            </w:pPr>
                            <w:proofErr w:type="spellStart"/>
                            <w:r>
                              <w:rPr>
                                <w:rFonts w:eastAsia="League Spartan"/>
                                <w:lang w:val="en-US"/>
                              </w:rPr>
                              <w:t>Femenino</w:t>
                            </w:r>
                            <w:proofErr w:type="spellEnd"/>
                            <w:r>
                              <w:rPr>
                                <w:rFonts w:eastAsia="League Spartan"/>
                                <w:lang w:val="en-US"/>
                              </w:rPr>
                              <w:t xml:space="preserve">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53A457C4" id="TextBox 55" o:spid="_x0000_s1027" type="#_x0000_t202" style="position:absolute;left:0;text-align:left;margin-left:1361.25pt;margin-top:588.35pt;width:140.2pt;height:2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" filled="f" stroked="f">
                <v:textbox>
                  <w:txbxContent>
                    <w:p w14:paraId="02006BD7" w14:textId="77777777" w:rsidR="006763D8" w:rsidRDefault="006763D8" w:rsidP="00052568">
                      <w:pPr>
                        <w:pStyle w:val="NormalWeb"/>
                      </w:pPr>
                      <w:proofErr w:type="spellStart"/>
                      <w:r>
                        <w:rPr>
                          <w:rFonts w:eastAsia="League Spartan"/>
                          <w:lang w:val="en-US"/>
                        </w:rPr>
                        <w:t>Femenino</w:t>
                      </w:r>
                      <w:proofErr w:type="spellEnd"/>
                      <w:r>
                        <w:rPr>
                          <w:rFonts w:eastAsia="League Spartan"/>
                          <w:lang w:val="en-US"/>
                        </w:rPr>
                        <w:t xml:space="preserve"> </w:t>
                      </w:r>
                    </w:p>
                  </w:txbxContent>
                </v:textbox>
              </v:shape>
            </w:pict>
          </mc:Fallback>
        </mc:AlternateContent>
      </w:r>
      <w:r w:rsidRPr="00E642DE">
        <w:rPr>
          <w:rFonts w:ascii="Museo Sans 100" w:hAnsi="Museo Sans 100"/>
          <w:sz w:val="24"/>
          <w:szCs w:val="20"/>
        </w:rPr>
        <w:t>CAPITULO 2: RESULTADOS POR MÓDULO TEMÁTICO</w:t>
      </w:r>
      <w:bookmarkEnd w:id="16"/>
      <w:bookmarkEnd w:id="17"/>
      <w:bookmarkEnd w:id="18"/>
      <w:bookmarkEnd w:id="19"/>
      <w:r w:rsidRPr="00E642DE">
        <w:rPr>
          <w:rFonts w:ascii="Museo Sans 100" w:hAnsi="Museo Sans 100"/>
          <w:sz w:val="24"/>
          <w:szCs w:val="20"/>
        </w:rPr>
        <w:t xml:space="preserve"> </w:t>
      </w:r>
    </w:p>
    <w:p w14:paraId="2202ED9D" w14:textId="77777777" w:rsidR="00D07A13" w:rsidRPr="00690DB1" w:rsidRDefault="00D07A13" w:rsidP="0065621A">
      <w:pPr>
        <w:jc w:val="both"/>
        <w:rPr>
          <w:rFonts w:ascii="Museo Sans 100" w:hAnsi="Museo Sans 100"/>
          <w:sz w:val="20"/>
          <w:szCs w:val="20"/>
        </w:rPr>
      </w:pPr>
    </w:p>
    <w:p w14:paraId="656254B6" w14:textId="77777777" w:rsidR="00091373" w:rsidRDefault="00052568" w:rsidP="0065621A">
      <w:pPr>
        <w:pStyle w:val="Ttulo2"/>
        <w:jc w:val="both"/>
        <w:rPr>
          <w:rFonts w:ascii="Museo Sans 100" w:eastAsia="Times New Roman" w:hAnsi="Museo Sans 100" w:cs="Times New Roman"/>
          <w:b/>
          <w:bCs/>
          <w:color w:val="auto"/>
          <w:kern w:val="32"/>
          <w:sz w:val="22"/>
          <w:szCs w:val="20"/>
        </w:rPr>
      </w:pPr>
      <w:bookmarkStart w:id="20" w:name="_Toc204346334"/>
      <w:bookmarkStart w:id="21" w:name="_Toc62735986"/>
      <w:bookmarkStart w:id="22" w:name="_Toc62738602"/>
      <w:r w:rsidRPr="00FE1D78">
        <w:rPr>
          <w:rFonts w:ascii="Museo Sans 100" w:eastAsia="Times New Roman" w:hAnsi="Museo Sans 100" w:cs="Times New Roman"/>
          <w:b/>
          <w:bCs/>
          <w:color w:val="auto"/>
          <w:kern w:val="32"/>
          <w:sz w:val="22"/>
          <w:szCs w:val="20"/>
        </w:rPr>
        <w:t>2.1</w:t>
      </w:r>
      <w:r w:rsidR="00091373" w:rsidRPr="00FE1D78">
        <w:rPr>
          <w:rFonts w:ascii="Museo Sans 100" w:eastAsia="Times New Roman" w:hAnsi="Museo Sans 100" w:cs="Times New Roman"/>
          <w:b/>
          <w:bCs/>
          <w:color w:val="auto"/>
          <w:kern w:val="32"/>
          <w:sz w:val="22"/>
          <w:szCs w:val="20"/>
        </w:rPr>
        <w:t xml:space="preserve"> Empatía del personal</w:t>
      </w:r>
      <w:bookmarkEnd w:id="20"/>
    </w:p>
    <w:p w14:paraId="6419B0E6" w14:textId="77777777" w:rsidR="00960A6C" w:rsidRDefault="00960A6C" w:rsidP="00091373">
      <w:pPr>
        <w:pStyle w:val="Textoindependienteprimerasangra"/>
        <w:ind w:firstLine="0"/>
        <w:jc w:val="both"/>
        <w:rPr>
          <w:sz w:val="20"/>
          <w:szCs w:val="20"/>
        </w:rPr>
      </w:pPr>
    </w:p>
    <w:p w14:paraId="368B276E" w14:textId="3CEEAA02" w:rsidR="00960A6C" w:rsidRPr="00690DB1" w:rsidRDefault="00960A6C" w:rsidP="00091373">
      <w:pPr>
        <w:pStyle w:val="Textoindependienteprimerasangra"/>
        <w:ind w:firstLine="0"/>
        <w:jc w:val="both"/>
        <w:rPr>
          <w:rFonts w:ascii="Museo Sans 100" w:hAnsi="Museo Sans 100"/>
          <w:color w:val="000000" w:themeColor="text1"/>
          <w:sz w:val="20"/>
          <w:szCs w:val="20"/>
        </w:rPr>
      </w:pPr>
      <w:r w:rsidRPr="00960A6C">
        <w:rPr>
          <w:rFonts w:ascii="Museo Sans 100" w:hAnsi="Museo Sans 100"/>
          <w:color w:val="000000" w:themeColor="text1"/>
          <w:sz w:val="20"/>
          <w:szCs w:val="20"/>
        </w:rPr>
        <w:t xml:space="preserve">El presente módulo incluye tres preguntas diseñadas para evaluar la calidad de la interacción del empleado público. Estas interrogantes se centran específicamente en </w:t>
      </w:r>
      <w:r>
        <w:rPr>
          <w:rFonts w:ascii="Museo Sans 100" w:hAnsi="Museo Sans 100"/>
          <w:color w:val="000000" w:themeColor="text1"/>
          <w:sz w:val="20"/>
          <w:szCs w:val="20"/>
        </w:rPr>
        <w:t xml:space="preserve">evaluar </w:t>
      </w:r>
      <w:r w:rsidRPr="00960A6C">
        <w:rPr>
          <w:rFonts w:ascii="Museo Sans 100" w:hAnsi="Museo Sans 100"/>
          <w:color w:val="000000" w:themeColor="text1"/>
          <w:sz w:val="20"/>
          <w:szCs w:val="20"/>
        </w:rPr>
        <w:t>la amabilidad y cortesía demostradas, la capacidad de escucha activa para comprender las necesidades de los contribuyentes y usuarios, así como la efectividad en la atención brindada.</w:t>
      </w:r>
    </w:p>
    <w:p w14:paraId="0E8634D7" w14:textId="77777777" w:rsidR="00091373" w:rsidRPr="00690DB1" w:rsidRDefault="00091373" w:rsidP="00091373">
      <w:pPr>
        <w:rPr>
          <w:rFonts w:ascii="Museo Sans 100" w:hAnsi="Museo Sans 100"/>
          <w:sz w:val="20"/>
          <w:szCs w:val="20"/>
        </w:rPr>
      </w:pPr>
    </w:p>
    <w:p w14:paraId="4DA5D5CD" w14:textId="1F4D7767" w:rsidR="00ED2AE3" w:rsidRDefault="003C0C83" w:rsidP="00ED2AE3">
      <w:pPr>
        <w:jc w:val="both"/>
        <w:rPr>
          <w:rFonts w:ascii="Museo Sans 100" w:hAnsi="Museo Sans 100"/>
          <w:sz w:val="20"/>
          <w:szCs w:val="20"/>
        </w:rPr>
      </w:pPr>
      <w:r>
        <w:rPr>
          <w:rFonts w:ascii="Museo Sans 100" w:hAnsi="Museo Sans 100"/>
          <w:sz w:val="20"/>
          <w:szCs w:val="20"/>
        </w:rPr>
        <w:t>El</w:t>
      </w:r>
      <w:r w:rsidR="004875D4">
        <w:rPr>
          <w:rFonts w:ascii="Museo Sans 100" w:hAnsi="Museo Sans 100"/>
          <w:sz w:val="20"/>
          <w:szCs w:val="20"/>
        </w:rPr>
        <w:t xml:space="preserve"> </w:t>
      </w:r>
      <w:r>
        <w:rPr>
          <w:rFonts w:ascii="Museo Sans 100" w:hAnsi="Museo Sans 100"/>
          <w:sz w:val="20"/>
          <w:szCs w:val="20"/>
        </w:rPr>
        <w:t xml:space="preserve">promedio obtenido </w:t>
      </w:r>
      <w:r w:rsidR="004875D4">
        <w:rPr>
          <w:rFonts w:ascii="Museo Sans 100" w:hAnsi="Museo Sans 100"/>
          <w:sz w:val="20"/>
          <w:szCs w:val="20"/>
        </w:rPr>
        <w:t xml:space="preserve">en este módulo </w:t>
      </w:r>
      <w:r>
        <w:rPr>
          <w:rFonts w:ascii="Museo Sans 100" w:hAnsi="Museo Sans 100"/>
          <w:sz w:val="20"/>
          <w:szCs w:val="20"/>
        </w:rPr>
        <w:t>es de 9.</w:t>
      </w:r>
      <w:r w:rsidR="00A865D7">
        <w:rPr>
          <w:rFonts w:ascii="Museo Sans 100" w:hAnsi="Museo Sans 100"/>
          <w:sz w:val="20"/>
          <w:szCs w:val="20"/>
        </w:rPr>
        <w:t>48</w:t>
      </w:r>
      <w:r>
        <w:rPr>
          <w:rFonts w:ascii="Museo Sans 100" w:hAnsi="Museo Sans 100"/>
          <w:sz w:val="20"/>
          <w:szCs w:val="22"/>
        </w:rPr>
        <w:t xml:space="preserve"> puntos,</w:t>
      </w:r>
      <w:r w:rsidR="004D491C">
        <w:rPr>
          <w:rFonts w:ascii="Museo Sans 100" w:hAnsi="Museo Sans 100"/>
          <w:sz w:val="20"/>
          <w:szCs w:val="20"/>
        </w:rPr>
        <w:t xml:space="preserve"> </w:t>
      </w:r>
      <w:r w:rsidRPr="001F01FE">
        <w:rPr>
          <w:rFonts w:ascii="Museo Sans 100" w:hAnsi="Museo Sans 100"/>
          <w:color w:val="000000" w:themeColor="text1"/>
          <w:sz w:val="20"/>
          <w:szCs w:val="20"/>
        </w:rPr>
        <w:t>reflejando un</w:t>
      </w:r>
      <w:r w:rsidR="004875D4" w:rsidRPr="001F01FE">
        <w:rPr>
          <w:rFonts w:ascii="Museo Sans 100" w:hAnsi="Museo Sans 100"/>
          <w:color w:val="000000" w:themeColor="text1"/>
          <w:sz w:val="20"/>
          <w:szCs w:val="20"/>
        </w:rPr>
        <w:t xml:space="preserve"> incremento </w:t>
      </w:r>
      <w:r w:rsidR="00623B32" w:rsidRPr="001F01FE">
        <w:rPr>
          <w:rFonts w:ascii="Museo Sans 100" w:hAnsi="Museo Sans 100"/>
          <w:color w:val="000000" w:themeColor="text1"/>
          <w:sz w:val="20"/>
          <w:szCs w:val="22"/>
        </w:rPr>
        <w:t>de 0.</w:t>
      </w:r>
      <w:r w:rsidR="00A865D7" w:rsidRPr="001F01FE">
        <w:rPr>
          <w:rFonts w:ascii="Museo Sans 100" w:hAnsi="Museo Sans 100"/>
          <w:color w:val="000000" w:themeColor="text1"/>
          <w:sz w:val="20"/>
          <w:szCs w:val="22"/>
        </w:rPr>
        <w:t>1</w:t>
      </w:r>
      <w:r w:rsidR="0027331F" w:rsidRPr="001F01FE">
        <w:rPr>
          <w:rFonts w:ascii="Museo Sans 100" w:hAnsi="Museo Sans 100"/>
          <w:color w:val="000000" w:themeColor="text1"/>
          <w:sz w:val="20"/>
          <w:szCs w:val="22"/>
        </w:rPr>
        <w:t>7</w:t>
      </w:r>
      <w:r w:rsidR="00F27C5E" w:rsidRPr="001F01FE">
        <w:rPr>
          <w:rFonts w:ascii="Museo Sans 100" w:hAnsi="Museo Sans 100"/>
          <w:color w:val="000000" w:themeColor="text1"/>
          <w:sz w:val="20"/>
          <w:szCs w:val="22"/>
        </w:rPr>
        <w:t xml:space="preserve"> puntos</w:t>
      </w:r>
      <w:r w:rsidR="00BB6838" w:rsidRPr="001F01FE">
        <w:rPr>
          <w:rFonts w:ascii="Museo Sans 100" w:hAnsi="Museo Sans 100"/>
          <w:color w:val="000000" w:themeColor="text1"/>
          <w:sz w:val="20"/>
          <w:szCs w:val="22"/>
        </w:rPr>
        <w:t xml:space="preserve"> </w:t>
      </w:r>
      <w:r w:rsidR="009B75F2" w:rsidRPr="001F01FE">
        <w:rPr>
          <w:rFonts w:ascii="Museo Sans 100" w:hAnsi="Museo Sans 100"/>
          <w:color w:val="000000" w:themeColor="text1"/>
          <w:sz w:val="20"/>
          <w:szCs w:val="22"/>
        </w:rPr>
        <w:t xml:space="preserve">respecto </w:t>
      </w:r>
      <w:r w:rsidR="00761F9B" w:rsidRPr="001F01FE">
        <w:rPr>
          <w:rFonts w:ascii="Museo Sans 100" w:hAnsi="Museo Sans 100"/>
          <w:color w:val="000000" w:themeColor="text1"/>
          <w:sz w:val="20"/>
          <w:szCs w:val="22"/>
        </w:rPr>
        <w:t>a</w:t>
      </w:r>
      <w:r w:rsidR="00761F9B" w:rsidRPr="001F01FE">
        <w:rPr>
          <w:rFonts w:ascii="Museo Sans 100" w:hAnsi="Museo Sans 100"/>
          <w:color w:val="000000" w:themeColor="text1"/>
          <w:sz w:val="20"/>
          <w:szCs w:val="20"/>
        </w:rPr>
        <w:t>l promedio del año 2024</w:t>
      </w:r>
      <w:r w:rsidRPr="001F01FE">
        <w:rPr>
          <w:rFonts w:ascii="Museo Sans 100" w:hAnsi="Museo Sans 100"/>
          <w:color w:val="000000" w:themeColor="text1"/>
          <w:sz w:val="20"/>
          <w:szCs w:val="20"/>
        </w:rPr>
        <w:t xml:space="preserve">; este </w:t>
      </w:r>
      <w:r>
        <w:rPr>
          <w:rFonts w:ascii="Museo Sans 100" w:hAnsi="Museo Sans 100"/>
          <w:sz w:val="20"/>
          <w:szCs w:val="20"/>
        </w:rPr>
        <w:t xml:space="preserve">resultado </w:t>
      </w:r>
      <w:r w:rsidR="004875D4">
        <w:rPr>
          <w:rFonts w:ascii="Museo Sans 100" w:hAnsi="Museo Sans 100"/>
          <w:sz w:val="20"/>
          <w:szCs w:val="20"/>
        </w:rPr>
        <w:t xml:space="preserve">se considera </w:t>
      </w:r>
      <w:r>
        <w:rPr>
          <w:rFonts w:ascii="Museo Sans 100" w:hAnsi="Museo Sans 100"/>
          <w:sz w:val="20"/>
          <w:szCs w:val="20"/>
        </w:rPr>
        <w:t xml:space="preserve">satisfactorio </w:t>
      </w:r>
      <w:r w:rsidR="004875D4">
        <w:rPr>
          <w:rFonts w:ascii="Museo Sans 100" w:hAnsi="Museo Sans 100"/>
          <w:sz w:val="20"/>
          <w:szCs w:val="20"/>
        </w:rPr>
        <w:t xml:space="preserve">ya que </w:t>
      </w:r>
      <w:r w:rsidR="00623B32">
        <w:rPr>
          <w:rFonts w:ascii="Museo Sans 100" w:hAnsi="Museo Sans 100"/>
          <w:sz w:val="20"/>
        </w:rPr>
        <w:t xml:space="preserve">todas las </w:t>
      </w:r>
      <w:r w:rsidR="00DC0DD5">
        <w:rPr>
          <w:rFonts w:ascii="Museo Sans 100" w:hAnsi="Museo Sans 100"/>
          <w:sz w:val="20"/>
        </w:rPr>
        <w:t>preguntas</w:t>
      </w:r>
      <w:r w:rsidR="004875D4">
        <w:rPr>
          <w:rFonts w:ascii="Museo Sans 100" w:hAnsi="Museo Sans 100"/>
          <w:sz w:val="20"/>
        </w:rPr>
        <w:t xml:space="preserve"> registraron valores </w:t>
      </w:r>
      <w:r w:rsidR="007D349B" w:rsidRPr="001F01FE">
        <w:rPr>
          <w:rFonts w:ascii="Museo Sans 100" w:hAnsi="Museo Sans 100"/>
          <w:color w:val="000000" w:themeColor="text1"/>
          <w:sz w:val="20"/>
        </w:rPr>
        <w:t xml:space="preserve">entre </w:t>
      </w:r>
      <w:r w:rsidR="00761F9B" w:rsidRPr="001F01FE">
        <w:rPr>
          <w:rFonts w:ascii="Museo Sans 100" w:hAnsi="Museo Sans 100"/>
          <w:color w:val="000000" w:themeColor="text1"/>
          <w:sz w:val="20"/>
        </w:rPr>
        <w:t xml:space="preserve">el rango de </w:t>
      </w:r>
      <w:r w:rsidR="00623B32" w:rsidRPr="001F01FE">
        <w:rPr>
          <w:rFonts w:ascii="Museo Sans 100" w:hAnsi="Museo Sans 100"/>
          <w:color w:val="000000" w:themeColor="text1"/>
          <w:sz w:val="20"/>
        </w:rPr>
        <w:t>9</w:t>
      </w:r>
      <w:r w:rsidR="007D349B" w:rsidRPr="001F01FE">
        <w:rPr>
          <w:rFonts w:ascii="Museo Sans 100" w:hAnsi="Museo Sans 100"/>
          <w:color w:val="000000" w:themeColor="text1"/>
          <w:sz w:val="20"/>
        </w:rPr>
        <w:t>.</w:t>
      </w:r>
      <w:r w:rsidR="00A865D7" w:rsidRPr="001F01FE">
        <w:rPr>
          <w:rFonts w:ascii="Museo Sans 100" w:hAnsi="Museo Sans 100"/>
          <w:color w:val="000000" w:themeColor="text1"/>
          <w:sz w:val="20"/>
        </w:rPr>
        <w:t>42</w:t>
      </w:r>
      <w:r w:rsidR="007D349B" w:rsidRPr="001F01FE">
        <w:rPr>
          <w:rFonts w:ascii="Museo Sans 100" w:hAnsi="Museo Sans 100"/>
          <w:color w:val="000000" w:themeColor="text1"/>
          <w:sz w:val="20"/>
        </w:rPr>
        <w:t xml:space="preserve"> a 9.</w:t>
      </w:r>
      <w:r w:rsidR="00A865D7" w:rsidRPr="001F01FE">
        <w:rPr>
          <w:rFonts w:ascii="Museo Sans 100" w:hAnsi="Museo Sans 100"/>
          <w:color w:val="000000" w:themeColor="text1"/>
          <w:sz w:val="20"/>
        </w:rPr>
        <w:t>53</w:t>
      </w:r>
      <w:r w:rsidR="00623B32" w:rsidRPr="001F01FE">
        <w:rPr>
          <w:rFonts w:ascii="Museo Sans 100" w:hAnsi="Museo Sans 100"/>
          <w:color w:val="000000" w:themeColor="text1"/>
          <w:sz w:val="20"/>
        </w:rPr>
        <w:t xml:space="preserve"> </w:t>
      </w:r>
      <w:r w:rsidR="00091373" w:rsidRPr="001F01FE">
        <w:rPr>
          <w:rFonts w:ascii="Museo Sans 100" w:hAnsi="Museo Sans 100"/>
          <w:color w:val="000000" w:themeColor="text1"/>
          <w:sz w:val="20"/>
          <w:szCs w:val="20"/>
        </w:rPr>
        <w:t>(</w:t>
      </w:r>
      <w:r w:rsidR="009D5D72" w:rsidRPr="001F01FE">
        <w:rPr>
          <w:rFonts w:ascii="Museo Sans 100" w:hAnsi="Museo Sans 100"/>
          <w:color w:val="000000" w:themeColor="text1"/>
          <w:sz w:val="20"/>
          <w:szCs w:val="20"/>
        </w:rPr>
        <w:t>v</w:t>
      </w:r>
      <w:r w:rsidR="00091373" w:rsidRPr="001F01FE">
        <w:rPr>
          <w:rFonts w:ascii="Museo Sans 100" w:hAnsi="Museo Sans 100"/>
          <w:color w:val="000000" w:themeColor="text1"/>
          <w:sz w:val="20"/>
          <w:szCs w:val="20"/>
        </w:rPr>
        <w:t xml:space="preserve">er </w:t>
      </w:r>
      <w:r w:rsidR="009D5D72" w:rsidRPr="001F01FE">
        <w:rPr>
          <w:rFonts w:ascii="Museo Sans 100" w:hAnsi="Museo Sans 100"/>
          <w:color w:val="000000" w:themeColor="text1"/>
          <w:sz w:val="20"/>
          <w:szCs w:val="20"/>
        </w:rPr>
        <w:t>g</w:t>
      </w:r>
      <w:r w:rsidR="00091373" w:rsidRPr="001F01FE">
        <w:rPr>
          <w:rFonts w:ascii="Museo Sans 100" w:hAnsi="Museo Sans 100"/>
          <w:color w:val="000000" w:themeColor="text1"/>
          <w:sz w:val="20"/>
          <w:szCs w:val="20"/>
        </w:rPr>
        <w:t xml:space="preserve">ráfico </w:t>
      </w:r>
      <w:r w:rsidR="00091373" w:rsidRPr="00BB6838">
        <w:rPr>
          <w:rFonts w:ascii="Museo Sans 100" w:hAnsi="Museo Sans 100"/>
          <w:color w:val="000000" w:themeColor="text1"/>
          <w:sz w:val="20"/>
          <w:szCs w:val="20"/>
        </w:rPr>
        <w:t>2.</w:t>
      </w:r>
      <w:r w:rsidR="006F0ABA" w:rsidRPr="00BB6838">
        <w:rPr>
          <w:rFonts w:ascii="Museo Sans 100" w:hAnsi="Museo Sans 100"/>
          <w:color w:val="000000" w:themeColor="text1"/>
          <w:sz w:val="20"/>
          <w:szCs w:val="20"/>
        </w:rPr>
        <w:t>1</w:t>
      </w:r>
      <w:r w:rsidR="00091373" w:rsidRPr="00BB6838">
        <w:rPr>
          <w:rFonts w:ascii="Museo Sans 100" w:hAnsi="Museo Sans 100"/>
          <w:color w:val="000000" w:themeColor="text1"/>
          <w:sz w:val="20"/>
          <w:szCs w:val="20"/>
        </w:rPr>
        <w:t>).</w:t>
      </w:r>
    </w:p>
    <w:p w14:paraId="6E07EE10" w14:textId="77777777" w:rsidR="00ED2AE3" w:rsidRDefault="00ED2AE3" w:rsidP="00ED2AE3">
      <w:pPr>
        <w:jc w:val="both"/>
        <w:rPr>
          <w:rStyle w:val="Textoennegrita"/>
          <w:rFonts w:ascii="Museo Sans 100" w:hAnsi="Museo Sans 100"/>
          <w:b w:val="0"/>
          <w:sz w:val="20"/>
          <w:szCs w:val="20"/>
        </w:rPr>
      </w:pPr>
    </w:p>
    <w:p w14:paraId="4144DECA" w14:textId="77777777" w:rsidR="008B628F" w:rsidRDefault="006F0ABA" w:rsidP="00EF4CBE">
      <w:pPr>
        <w:jc w:val="center"/>
        <w:rPr>
          <w:rStyle w:val="Textoennegrita"/>
          <w:rFonts w:ascii="Museo Sans 100" w:hAnsi="Museo Sans 100"/>
          <w:b w:val="0"/>
          <w:sz w:val="20"/>
          <w:szCs w:val="20"/>
        </w:rPr>
      </w:pPr>
      <w:r w:rsidRPr="00690DB1">
        <w:rPr>
          <w:rStyle w:val="Textoennegrita"/>
          <w:rFonts w:ascii="Museo Sans 100" w:hAnsi="Museo Sans 100"/>
          <w:b w:val="0"/>
          <w:sz w:val="20"/>
          <w:szCs w:val="20"/>
        </w:rPr>
        <w:t>Gráfico 2</w:t>
      </w:r>
      <w:r>
        <w:rPr>
          <w:rStyle w:val="Textoennegrita"/>
          <w:rFonts w:ascii="Museo Sans 100" w:hAnsi="Museo Sans 100"/>
          <w:b w:val="0"/>
          <w:sz w:val="20"/>
          <w:szCs w:val="20"/>
        </w:rPr>
        <w:t>.1</w:t>
      </w:r>
    </w:p>
    <w:p w14:paraId="0A23B258" w14:textId="53BEF384" w:rsidR="00D01E1F" w:rsidRPr="00EF4CBE" w:rsidRDefault="004875D4" w:rsidP="00EF4CBE">
      <w:pPr>
        <w:jc w:val="center"/>
        <w:rPr>
          <w:rFonts w:ascii="Museo Sans 100" w:hAnsi="Museo Sans 100"/>
          <w:sz w:val="20"/>
          <w:szCs w:val="20"/>
        </w:rPr>
      </w:pPr>
      <w:r>
        <w:rPr>
          <w:noProof/>
        </w:rPr>
        <w:drawing>
          <wp:inline distT="0" distB="0" distL="0" distR="0" wp14:anchorId="5F91003E" wp14:editId="0FAAFA3D">
            <wp:extent cx="3131820" cy="2327564"/>
            <wp:effectExtent l="0" t="0" r="11430" b="15875"/>
            <wp:docPr id="9" name="Gráfico 9">
              <a:extLst xmlns:a="http://schemas.openxmlformats.org/drawingml/2006/main">
                <a:ext uri="{FF2B5EF4-FFF2-40B4-BE49-F238E27FC236}">
                  <a16:creationId xmlns:a16="http://schemas.microsoft.com/office/drawing/2014/main" id="{E5ABF0A5-ABFF-46DC-ADD0-9F52C2F353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BC3F2E" w14:textId="5079C9CC" w:rsidR="008B628F" w:rsidRDefault="008B628F" w:rsidP="003B5562">
      <w:pPr>
        <w:jc w:val="both"/>
        <w:rPr>
          <w:rFonts w:ascii="Museo Sans 100" w:eastAsia="Times New Roman" w:hAnsi="Museo Sans 100"/>
          <w:b/>
          <w:bCs/>
          <w:kern w:val="32"/>
          <w:sz w:val="20"/>
          <w:szCs w:val="20"/>
          <w:u w:val="single"/>
        </w:rPr>
      </w:pPr>
    </w:p>
    <w:p w14:paraId="26651546" w14:textId="77777777" w:rsidR="003B441F" w:rsidRDefault="003B441F" w:rsidP="003B5562">
      <w:pPr>
        <w:jc w:val="both"/>
        <w:rPr>
          <w:rFonts w:ascii="Museo Sans 100" w:eastAsia="Times New Roman" w:hAnsi="Museo Sans 100"/>
          <w:b/>
          <w:bCs/>
          <w:kern w:val="32"/>
          <w:sz w:val="20"/>
          <w:szCs w:val="20"/>
          <w:u w:val="single"/>
        </w:rPr>
      </w:pPr>
    </w:p>
    <w:p w14:paraId="75D0AA9D" w14:textId="77777777" w:rsidR="00165E72" w:rsidRPr="00F17E66" w:rsidRDefault="00052568" w:rsidP="002A7A36">
      <w:pPr>
        <w:pStyle w:val="Ttulo2"/>
        <w:jc w:val="both"/>
        <w:rPr>
          <w:rFonts w:ascii="Museo Sans 100" w:eastAsia="Times New Roman" w:hAnsi="Museo Sans 100" w:cs="Times New Roman"/>
          <w:b/>
          <w:bCs/>
          <w:color w:val="auto"/>
          <w:kern w:val="32"/>
          <w:sz w:val="22"/>
          <w:szCs w:val="20"/>
        </w:rPr>
      </w:pPr>
      <w:bookmarkStart w:id="23" w:name="_Toc62735987"/>
      <w:bookmarkStart w:id="24" w:name="_Toc62738603"/>
      <w:bookmarkStart w:id="25" w:name="_Toc204346335"/>
      <w:bookmarkEnd w:id="21"/>
      <w:bookmarkEnd w:id="22"/>
      <w:r w:rsidRPr="00F17E66">
        <w:rPr>
          <w:rFonts w:ascii="Museo Sans 100" w:eastAsia="Times New Roman" w:hAnsi="Museo Sans 100" w:cs="Times New Roman"/>
          <w:b/>
          <w:bCs/>
          <w:color w:val="auto"/>
          <w:kern w:val="32"/>
          <w:sz w:val="22"/>
          <w:szCs w:val="20"/>
        </w:rPr>
        <w:t xml:space="preserve">2.2 </w:t>
      </w:r>
      <w:bookmarkEnd w:id="23"/>
      <w:bookmarkEnd w:id="24"/>
      <w:r w:rsidR="002A7A36" w:rsidRPr="00F17E66">
        <w:rPr>
          <w:rFonts w:ascii="Museo Sans 100" w:eastAsia="Times New Roman" w:hAnsi="Museo Sans 100" w:cs="Times New Roman"/>
          <w:b/>
          <w:bCs/>
          <w:color w:val="auto"/>
          <w:kern w:val="32"/>
          <w:sz w:val="22"/>
          <w:szCs w:val="20"/>
        </w:rPr>
        <w:t>Profesionalismo de los empleados</w:t>
      </w:r>
      <w:bookmarkEnd w:id="25"/>
    </w:p>
    <w:p w14:paraId="681C5A7D" w14:textId="77777777" w:rsidR="00725D67" w:rsidRDefault="00725D67" w:rsidP="002A7A36">
      <w:pPr>
        <w:jc w:val="both"/>
        <w:rPr>
          <w:rFonts w:ascii="Museo Sans 100" w:hAnsi="Museo Sans 100"/>
          <w:sz w:val="20"/>
          <w:szCs w:val="20"/>
        </w:rPr>
      </w:pPr>
    </w:p>
    <w:p w14:paraId="6297F040" w14:textId="4E6086B3" w:rsidR="00725D67" w:rsidRPr="00690DB1" w:rsidRDefault="00725D67" w:rsidP="002A7A36">
      <w:pPr>
        <w:jc w:val="both"/>
        <w:rPr>
          <w:rFonts w:ascii="Museo Sans 100" w:hAnsi="Museo Sans 100"/>
          <w:sz w:val="20"/>
          <w:szCs w:val="20"/>
        </w:rPr>
      </w:pPr>
      <w:r w:rsidRPr="00725D67">
        <w:rPr>
          <w:rFonts w:ascii="Museo Sans 100" w:hAnsi="Museo Sans 100"/>
          <w:sz w:val="20"/>
          <w:szCs w:val="20"/>
        </w:rPr>
        <w:t>Se evalúa la utilidad de la información proporcionada, así como las competencias técnicas y habilidades necesarias para el desempeño de las funciones por parte del servidor público.</w:t>
      </w:r>
    </w:p>
    <w:p w14:paraId="73C253C2" w14:textId="77777777" w:rsidR="002A7A36" w:rsidRPr="00F17E66" w:rsidRDefault="002A7A36" w:rsidP="002A7A36">
      <w:pPr>
        <w:jc w:val="both"/>
        <w:rPr>
          <w:rFonts w:ascii="Museo Sans 100" w:hAnsi="Museo Sans 100"/>
          <w:sz w:val="20"/>
          <w:szCs w:val="20"/>
        </w:rPr>
      </w:pPr>
    </w:p>
    <w:p w14:paraId="0114235B" w14:textId="00AC373A" w:rsidR="00EF4CBE" w:rsidRDefault="00D035EC" w:rsidP="002A7A36">
      <w:pPr>
        <w:jc w:val="both"/>
        <w:rPr>
          <w:rFonts w:ascii="Museo Sans 100" w:hAnsi="Museo Sans 100"/>
          <w:sz w:val="20"/>
          <w:szCs w:val="20"/>
        </w:rPr>
      </w:pPr>
      <w:r w:rsidRPr="00644B69">
        <w:rPr>
          <w:rFonts w:ascii="Museo Sans 100" w:hAnsi="Museo Sans 100"/>
          <w:color w:val="000000" w:themeColor="text1"/>
          <w:sz w:val="20"/>
          <w:szCs w:val="20"/>
        </w:rPr>
        <w:t>E</w:t>
      </w:r>
      <w:r w:rsidR="00531919" w:rsidRPr="00644B69">
        <w:rPr>
          <w:rFonts w:ascii="Museo Sans 100" w:hAnsi="Museo Sans 100"/>
          <w:color w:val="000000" w:themeColor="text1"/>
          <w:sz w:val="20"/>
          <w:szCs w:val="20"/>
        </w:rPr>
        <w:t xml:space="preserve">ste apartado </w:t>
      </w:r>
      <w:r w:rsidRPr="00644B69">
        <w:rPr>
          <w:rFonts w:ascii="Museo Sans 100" w:hAnsi="Museo Sans 100"/>
          <w:color w:val="000000" w:themeColor="text1"/>
          <w:sz w:val="20"/>
          <w:szCs w:val="20"/>
        </w:rPr>
        <w:t>obtuvo un promedio de 9.</w:t>
      </w:r>
      <w:r w:rsidR="00497A47" w:rsidRPr="00644B69">
        <w:rPr>
          <w:rFonts w:ascii="Museo Sans 100" w:hAnsi="Museo Sans 100"/>
          <w:color w:val="000000" w:themeColor="text1"/>
          <w:sz w:val="20"/>
          <w:szCs w:val="20"/>
        </w:rPr>
        <w:t>41</w:t>
      </w:r>
      <w:r w:rsidRPr="00644B69">
        <w:rPr>
          <w:rFonts w:ascii="Museo Sans 100" w:hAnsi="Museo Sans 100"/>
          <w:color w:val="000000" w:themeColor="text1"/>
          <w:sz w:val="20"/>
          <w:szCs w:val="20"/>
        </w:rPr>
        <w:t xml:space="preserve"> puntos, obteniendo un aumento de 0.</w:t>
      </w:r>
      <w:r w:rsidR="00B6153D" w:rsidRPr="00644B69">
        <w:rPr>
          <w:rFonts w:ascii="Museo Sans 100" w:hAnsi="Museo Sans 100"/>
          <w:color w:val="000000" w:themeColor="text1"/>
          <w:sz w:val="20"/>
          <w:szCs w:val="20"/>
        </w:rPr>
        <w:t>3</w:t>
      </w:r>
      <w:r w:rsidR="00705345" w:rsidRPr="00644B69">
        <w:rPr>
          <w:rFonts w:ascii="Museo Sans 100" w:hAnsi="Museo Sans 100"/>
          <w:color w:val="000000" w:themeColor="text1"/>
          <w:sz w:val="20"/>
          <w:szCs w:val="20"/>
        </w:rPr>
        <w:t>8</w:t>
      </w:r>
      <w:r w:rsidRPr="00644B69">
        <w:rPr>
          <w:rFonts w:ascii="Museo Sans 100" w:hAnsi="Museo Sans 100"/>
          <w:color w:val="000000" w:themeColor="text1"/>
          <w:sz w:val="20"/>
          <w:szCs w:val="20"/>
        </w:rPr>
        <w:t xml:space="preserve"> puntos con relación</w:t>
      </w:r>
      <w:r w:rsidR="00644B69" w:rsidRPr="00644B69">
        <w:rPr>
          <w:rFonts w:ascii="Museo Sans 100" w:hAnsi="Museo Sans 100"/>
          <w:color w:val="000000" w:themeColor="text1"/>
          <w:sz w:val="20"/>
          <w:szCs w:val="20"/>
        </w:rPr>
        <w:t xml:space="preserve"> </w:t>
      </w:r>
      <w:r w:rsidR="00F91496" w:rsidRPr="00644B69">
        <w:rPr>
          <w:rFonts w:ascii="Museo Sans 100" w:hAnsi="Museo Sans 100"/>
          <w:color w:val="000000" w:themeColor="text1"/>
          <w:sz w:val="20"/>
          <w:szCs w:val="20"/>
        </w:rPr>
        <w:t xml:space="preserve">al promedio logrado en el año 2024, </w:t>
      </w:r>
      <w:r w:rsidRPr="00644B69">
        <w:rPr>
          <w:rFonts w:ascii="Museo Sans 100" w:hAnsi="Museo Sans 100"/>
          <w:color w:val="000000" w:themeColor="text1"/>
          <w:sz w:val="20"/>
          <w:szCs w:val="20"/>
        </w:rPr>
        <w:t xml:space="preserve">el aspecto con mayor puntuación es “Confianza en el comportamiento </w:t>
      </w:r>
      <w:r>
        <w:rPr>
          <w:rFonts w:ascii="Museo Sans 100" w:hAnsi="Museo Sans 100"/>
          <w:sz w:val="20"/>
          <w:szCs w:val="20"/>
        </w:rPr>
        <w:t xml:space="preserve">de los empleados al brindar el </w:t>
      </w:r>
      <w:r w:rsidR="00705345">
        <w:rPr>
          <w:rFonts w:ascii="Museo Sans 100" w:hAnsi="Museo Sans 100"/>
          <w:sz w:val="20"/>
          <w:szCs w:val="20"/>
        </w:rPr>
        <w:t>servicio” (9.</w:t>
      </w:r>
      <w:r w:rsidR="00705345" w:rsidRPr="007A371A">
        <w:rPr>
          <w:rFonts w:ascii="Museo Sans 100" w:hAnsi="Museo Sans 100"/>
          <w:color w:val="000000" w:themeColor="text1"/>
          <w:sz w:val="20"/>
          <w:szCs w:val="20"/>
        </w:rPr>
        <w:t>49)</w:t>
      </w:r>
      <w:r w:rsidR="007A371A" w:rsidRPr="007A371A">
        <w:rPr>
          <w:rFonts w:ascii="Museo Sans 100" w:hAnsi="Museo Sans 100"/>
          <w:color w:val="000000" w:themeColor="text1"/>
          <w:sz w:val="20"/>
          <w:szCs w:val="20"/>
        </w:rPr>
        <w:t xml:space="preserve"> </w:t>
      </w:r>
      <w:r w:rsidR="00052568" w:rsidRPr="007A371A">
        <w:rPr>
          <w:rFonts w:ascii="Museo Sans 100" w:hAnsi="Museo Sans 100"/>
          <w:color w:val="000000" w:themeColor="text1"/>
          <w:sz w:val="20"/>
          <w:szCs w:val="20"/>
        </w:rPr>
        <w:t>(</w:t>
      </w:r>
      <w:r w:rsidR="009D5D72" w:rsidRPr="007A371A">
        <w:rPr>
          <w:rFonts w:ascii="Museo Sans 100" w:hAnsi="Museo Sans 100"/>
          <w:color w:val="000000" w:themeColor="text1"/>
          <w:sz w:val="20"/>
          <w:szCs w:val="20"/>
        </w:rPr>
        <w:t>v</w:t>
      </w:r>
      <w:r w:rsidR="00052568" w:rsidRPr="007A371A">
        <w:rPr>
          <w:rFonts w:ascii="Museo Sans 100" w:hAnsi="Museo Sans 100"/>
          <w:color w:val="000000" w:themeColor="text1"/>
          <w:sz w:val="20"/>
          <w:szCs w:val="20"/>
        </w:rPr>
        <w:t xml:space="preserve">er </w:t>
      </w:r>
      <w:r w:rsidR="00097DE5" w:rsidRPr="007A371A">
        <w:rPr>
          <w:rFonts w:ascii="Museo Sans 100" w:hAnsi="Museo Sans 100"/>
          <w:color w:val="000000" w:themeColor="text1"/>
          <w:sz w:val="20"/>
          <w:szCs w:val="20"/>
        </w:rPr>
        <w:t>g</w:t>
      </w:r>
      <w:r w:rsidR="00052568" w:rsidRPr="007A371A">
        <w:rPr>
          <w:rFonts w:ascii="Museo Sans 100" w:hAnsi="Museo Sans 100"/>
          <w:color w:val="000000" w:themeColor="text1"/>
          <w:sz w:val="20"/>
          <w:szCs w:val="20"/>
        </w:rPr>
        <w:t>ráfico 2.2)</w:t>
      </w:r>
      <w:r w:rsidRPr="007A371A">
        <w:rPr>
          <w:rFonts w:ascii="Museo Sans 100" w:hAnsi="Museo Sans 100"/>
          <w:color w:val="000000" w:themeColor="text1"/>
          <w:sz w:val="20"/>
          <w:szCs w:val="20"/>
        </w:rPr>
        <w:t>.</w:t>
      </w:r>
    </w:p>
    <w:p w14:paraId="5336DE57" w14:textId="7EB14144" w:rsidR="00617CB0" w:rsidRDefault="00617CB0" w:rsidP="002A7A36">
      <w:pPr>
        <w:jc w:val="both"/>
        <w:rPr>
          <w:rFonts w:ascii="Museo Sans 100" w:hAnsi="Museo Sans 100"/>
          <w:sz w:val="20"/>
          <w:szCs w:val="20"/>
        </w:rPr>
      </w:pPr>
    </w:p>
    <w:p w14:paraId="7121CF7A" w14:textId="39216C3D" w:rsidR="003B441F" w:rsidRDefault="003B441F" w:rsidP="002A7A36">
      <w:pPr>
        <w:jc w:val="both"/>
        <w:rPr>
          <w:rFonts w:ascii="Museo Sans 100" w:hAnsi="Museo Sans 100"/>
          <w:sz w:val="20"/>
          <w:szCs w:val="20"/>
        </w:rPr>
      </w:pPr>
    </w:p>
    <w:p w14:paraId="52422FCF" w14:textId="77777777" w:rsidR="003B441F" w:rsidRDefault="003B441F" w:rsidP="002A7A36">
      <w:pPr>
        <w:jc w:val="both"/>
        <w:rPr>
          <w:rFonts w:ascii="Museo Sans 100" w:hAnsi="Museo Sans 100"/>
          <w:sz w:val="20"/>
          <w:szCs w:val="20"/>
        </w:rPr>
      </w:pPr>
    </w:p>
    <w:p w14:paraId="1734468D" w14:textId="77777777" w:rsidR="00A8650B" w:rsidRDefault="00052568" w:rsidP="00EF4CBE">
      <w:pPr>
        <w:jc w:val="center"/>
        <w:rPr>
          <w:rStyle w:val="Textoennegrita"/>
          <w:b w:val="0"/>
          <w:bCs/>
          <w:sz w:val="20"/>
        </w:rPr>
      </w:pPr>
      <w:r w:rsidRPr="000F4B7D">
        <w:rPr>
          <w:rStyle w:val="Textoennegrita"/>
          <w:rFonts w:ascii="Museo Sans 100" w:hAnsi="Museo Sans 100"/>
          <w:b w:val="0"/>
          <w:bCs/>
          <w:sz w:val="20"/>
          <w:szCs w:val="20"/>
        </w:rPr>
        <w:t>Gráfico 2.2</w:t>
      </w:r>
      <w:r w:rsidR="001E3877" w:rsidRPr="000F4B7D">
        <w:rPr>
          <w:rStyle w:val="Textoennegrita"/>
          <w:b w:val="0"/>
          <w:bCs/>
          <w:sz w:val="20"/>
        </w:rPr>
        <w:t xml:space="preserve"> </w:t>
      </w:r>
      <w:bookmarkStart w:id="26" w:name="_Hlk87993482"/>
      <w:bookmarkStart w:id="27" w:name="_Toc62735988"/>
      <w:bookmarkStart w:id="28" w:name="_Toc62738604"/>
    </w:p>
    <w:p w14:paraId="4B835402" w14:textId="756B83BB" w:rsidR="00D01E1F" w:rsidRPr="00EF4CBE" w:rsidRDefault="00705345" w:rsidP="00EF4CBE">
      <w:pPr>
        <w:jc w:val="center"/>
        <w:rPr>
          <w:bCs/>
          <w:sz w:val="20"/>
        </w:rPr>
      </w:pPr>
      <w:r>
        <w:rPr>
          <w:noProof/>
        </w:rPr>
        <w:drawing>
          <wp:inline distT="0" distB="0" distL="0" distR="0" wp14:anchorId="38A99079" wp14:editId="35093FF1">
            <wp:extent cx="3240405" cy="2019300"/>
            <wp:effectExtent l="0" t="0" r="17145" b="0"/>
            <wp:docPr id="21" name="Gráfico 21">
              <a:extLst xmlns:a="http://schemas.openxmlformats.org/drawingml/2006/main">
                <a:ext uri="{FF2B5EF4-FFF2-40B4-BE49-F238E27FC236}">
                  <a16:creationId xmlns:a16="http://schemas.microsoft.com/office/drawing/2014/main" id="{9427051F-5E44-45E5-8794-9891E548E0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389F29" w14:textId="77777777" w:rsidR="005F741D" w:rsidRPr="00F17E66" w:rsidRDefault="005F741D" w:rsidP="0065621A">
      <w:pPr>
        <w:jc w:val="both"/>
        <w:rPr>
          <w:rFonts w:ascii="Museo Sans 100" w:hAnsi="Museo Sans 100"/>
          <w:sz w:val="20"/>
          <w:szCs w:val="20"/>
        </w:rPr>
      </w:pPr>
    </w:p>
    <w:bookmarkEnd w:id="26"/>
    <w:p w14:paraId="333EBFF0" w14:textId="77777777" w:rsidR="00CE449D" w:rsidRPr="000F4B7D" w:rsidRDefault="00052568" w:rsidP="000F4B7D">
      <w:pPr>
        <w:jc w:val="both"/>
        <w:rPr>
          <w:rFonts w:ascii="Museo Sans 100" w:hAnsi="Museo Sans 100"/>
          <w:b/>
          <w:bCs/>
          <w:sz w:val="22"/>
          <w:szCs w:val="22"/>
        </w:rPr>
      </w:pPr>
      <w:r w:rsidRPr="000F4B7D">
        <w:rPr>
          <w:rFonts w:ascii="Museo Sans 100" w:hAnsi="Museo Sans 100"/>
          <w:b/>
          <w:bCs/>
          <w:sz w:val="22"/>
          <w:szCs w:val="22"/>
        </w:rPr>
        <w:t xml:space="preserve">2.3 </w:t>
      </w:r>
      <w:bookmarkEnd w:id="27"/>
      <w:bookmarkEnd w:id="28"/>
      <w:r w:rsidR="000B5A4E" w:rsidRPr="000F4B7D">
        <w:rPr>
          <w:rFonts w:ascii="Museo Sans 100" w:hAnsi="Museo Sans 100"/>
          <w:b/>
          <w:bCs/>
          <w:sz w:val="22"/>
          <w:szCs w:val="22"/>
        </w:rPr>
        <w:t>Infraestructura y Elementos Tangibles</w:t>
      </w:r>
    </w:p>
    <w:p w14:paraId="09561E14" w14:textId="77777777" w:rsidR="000B5A4E" w:rsidRPr="00F17E66" w:rsidRDefault="000B5A4E" w:rsidP="000B5A4E">
      <w:pPr>
        <w:rPr>
          <w:rFonts w:ascii="Museo Sans 100" w:hAnsi="Museo Sans 100"/>
          <w:sz w:val="20"/>
          <w:szCs w:val="20"/>
        </w:rPr>
      </w:pPr>
    </w:p>
    <w:p w14:paraId="17006992" w14:textId="2E406189" w:rsidR="00BB7A14" w:rsidRPr="00F17E66" w:rsidRDefault="00BB7A14" w:rsidP="000B5A4E">
      <w:pPr>
        <w:jc w:val="both"/>
        <w:rPr>
          <w:rFonts w:ascii="Museo Sans 100" w:hAnsi="Museo Sans 100"/>
          <w:sz w:val="20"/>
          <w:szCs w:val="20"/>
        </w:rPr>
      </w:pPr>
      <w:bookmarkStart w:id="29" w:name="_Toc54522856"/>
      <w:bookmarkStart w:id="30" w:name="_Toc57011893"/>
      <w:r w:rsidRPr="00BB7A14">
        <w:rPr>
          <w:rFonts w:ascii="Museo Sans 100" w:hAnsi="Museo Sans 100"/>
          <w:sz w:val="20"/>
          <w:szCs w:val="20"/>
        </w:rPr>
        <w:t>El presente módulo evalúa</w:t>
      </w:r>
      <w:r w:rsidRPr="009D5D72">
        <w:rPr>
          <w:rFonts w:ascii="Museo Sans 100" w:hAnsi="Museo Sans 100"/>
          <w:sz w:val="20"/>
          <w:szCs w:val="20"/>
        </w:rPr>
        <w:t>,</w:t>
      </w:r>
      <w:r w:rsidRPr="00BB7A14">
        <w:rPr>
          <w:rFonts w:ascii="Museo Sans 100" w:hAnsi="Museo Sans 100"/>
          <w:sz w:val="20"/>
          <w:szCs w:val="20"/>
        </w:rPr>
        <w:t xml:space="preserve"> mediante</w:t>
      </w:r>
      <w:r>
        <w:rPr>
          <w:rFonts w:ascii="Museo Sans 100" w:hAnsi="Museo Sans 100"/>
          <w:sz w:val="20"/>
          <w:szCs w:val="20"/>
        </w:rPr>
        <w:t xml:space="preserve"> 6 </w:t>
      </w:r>
      <w:r w:rsidRPr="00BB7A14">
        <w:rPr>
          <w:rFonts w:ascii="Museo Sans 100" w:hAnsi="Museo Sans 100"/>
          <w:sz w:val="20"/>
          <w:szCs w:val="20"/>
        </w:rPr>
        <w:t>preguntas específicas, factores determinantes en la calidad del servicio. Se incluyen</w:t>
      </w:r>
      <w:r w:rsidR="009D5D72" w:rsidRPr="00F91496">
        <w:rPr>
          <w:rFonts w:ascii="Museo Sans 100" w:hAnsi="Museo Sans 100"/>
          <w:sz w:val="20"/>
          <w:szCs w:val="20"/>
        </w:rPr>
        <w:t>:</w:t>
      </w:r>
      <w:r w:rsidRPr="00F91496">
        <w:rPr>
          <w:rFonts w:ascii="Museo Sans 100" w:hAnsi="Museo Sans 100"/>
          <w:sz w:val="20"/>
          <w:szCs w:val="20"/>
        </w:rPr>
        <w:t xml:space="preserve"> </w:t>
      </w:r>
      <w:r w:rsidRPr="00BB7A14">
        <w:rPr>
          <w:rFonts w:ascii="Museo Sans 100" w:hAnsi="Museo Sans 100"/>
          <w:sz w:val="20"/>
          <w:szCs w:val="20"/>
        </w:rPr>
        <w:t>la valoración de los espacios físicos, lugares de espera, accesibilidad a la información, señalización interna y ubicación geográfica. Estos componentes son esenciales para asegurar la correcta atención de las solicitudes y requerimientos de servicios, utilizando los diferentes medios que el TAIIA pone a disposición.</w:t>
      </w:r>
    </w:p>
    <w:p w14:paraId="0C8E5F69" w14:textId="77777777" w:rsidR="000B5A4E" w:rsidRPr="00F17E66" w:rsidRDefault="000B5A4E" w:rsidP="000B5A4E">
      <w:pPr>
        <w:jc w:val="both"/>
        <w:rPr>
          <w:rFonts w:ascii="Museo Sans 100" w:hAnsi="Museo Sans 100"/>
          <w:sz w:val="20"/>
          <w:szCs w:val="20"/>
        </w:rPr>
      </w:pPr>
    </w:p>
    <w:p w14:paraId="7002B728" w14:textId="4E8BA558" w:rsidR="003B441F" w:rsidRDefault="00F746D1" w:rsidP="00F746D1">
      <w:pPr>
        <w:jc w:val="both"/>
        <w:rPr>
          <w:rStyle w:val="Textoennegrita"/>
          <w:rFonts w:ascii="Museo Sans 100" w:hAnsi="Museo Sans 100"/>
          <w:b w:val="0"/>
          <w:sz w:val="20"/>
          <w:szCs w:val="20"/>
        </w:rPr>
      </w:pPr>
      <w:r w:rsidRPr="00513DB8">
        <w:rPr>
          <w:rFonts w:ascii="Museo Sans 100" w:hAnsi="Museo Sans 100"/>
          <w:color w:val="000000" w:themeColor="text1"/>
          <w:sz w:val="20"/>
          <w:szCs w:val="20"/>
        </w:rPr>
        <w:t xml:space="preserve">Los resultados generales fueron </w:t>
      </w:r>
      <w:r w:rsidR="00872EF1" w:rsidRPr="00513DB8">
        <w:rPr>
          <w:rFonts w:ascii="Museo Sans 100" w:hAnsi="Museo Sans 100"/>
          <w:color w:val="000000" w:themeColor="text1"/>
          <w:sz w:val="20"/>
          <w:szCs w:val="20"/>
        </w:rPr>
        <w:t>favorables</w:t>
      </w:r>
      <w:r w:rsidRPr="00513DB8">
        <w:rPr>
          <w:rFonts w:ascii="Museo Sans 100" w:hAnsi="Museo Sans 100"/>
          <w:color w:val="000000" w:themeColor="text1"/>
          <w:sz w:val="20"/>
          <w:szCs w:val="20"/>
        </w:rPr>
        <w:t>. El promedio obtenido para el módulo de Infraestructura y Elementos Tangibles se situó en 9.16 puntos, lo que representa un incremento de 0.36 puntos respecto</w:t>
      </w:r>
      <w:r w:rsidR="00F91496" w:rsidRPr="00513DB8">
        <w:rPr>
          <w:rFonts w:ascii="Museo Sans 100" w:hAnsi="Museo Sans 100"/>
          <w:color w:val="000000" w:themeColor="text1"/>
          <w:sz w:val="20"/>
          <w:szCs w:val="20"/>
        </w:rPr>
        <w:t xml:space="preserve"> al promedio alcanzado en el año 2024</w:t>
      </w:r>
      <w:r w:rsidRPr="00513DB8">
        <w:rPr>
          <w:rFonts w:ascii="Museo Sans 100" w:hAnsi="Museo Sans 100"/>
          <w:color w:val="000000" w:themeColor="text1"/>
          <w:sz w:val="20"/>
          <w:szCs w:val="20"/>
        </w:rPr>
        <w:t xml:space="preserve">. </w:t>
      </w:r>
      <w:r w:rsidRPr="00F746D1">
        <w:rPr>
          <w:rFonts w:ascii="Museo Sans 100" w:hAnsi="Museo Sans 100"/>
          <w:sz w:val="20"/>
          <w:szCs w:val="20"/>
        </w:rPr>
        <w:t xml:space="preserve">Aunque la pregunta "Disponibilidad de baños y parqueo" registró el valor más bajo, con 8.05 puntos, este dato mejoró en 0.45 puntos en comparación con la evaluación de </w:t>
      </w:r>
      <w:r w:rsidRPr="00BB6838">
        <w:rPr>
          <w:rFonts w:ascii="Museo Sans 100" w:hAnsi="Museo Sans 100"/>
          <w:color w:val="000000" w:themeColor="text1"/>
          <w:sz w:val="20"/>
          <w:szCs w:val="20"/>
        </w:rPr>
        <w:t>2024</w:t>
      </w:r>
      <w:r w:rsidR="003B441F" w:rsidRPr="00BB6838">
        <w:rPr>
          <w:rFonts w:ascii="Museo Sans 100" w:hAnsi="Museo Sans 100"/>
          <w:color w:val="000000" w:themeColor="text1"/>
          <w:sz w:val="20"/>
          <w:szCs w:val="20"/>
        </w:rPr>
        <w:t xml:space="preserve"> (</w:t>
      </w:r>
      <w:r w:rsidR="009D5D72" w:rsidRPr="00BB6838">
        <w:rPr>
          <w:rFonts w:ascii="Museo Sans 100" w:hAnsi="Museo Sans 100"/>
          <w:color w:val="000000" w:themeColor="text1"/>
          <w:sz w:val="20"/>
          <w:szCs w:val="20"/>
        </w:rPr>
        <w:t>v</w:t>
      </w:r>
      <w:r w:rsidR="003B441F" w:rsidRPr="00BB6838">
        <w:rPr>
          <w:rFonts w:ascii="Museo Sans 100" w:hAnsi="Museo Sans 100"/>
          <w:color w:val="000000" w:themeColor="text1"/>
          <w:sz w:val="20"/>
          <w:szCs w:val="20"/>
        </w:rPr>
        <w:t xml:space="preserve">er </w:t>
      </w:r>
      <w:r w:rsidR="00097DE5" w:rsidRPr="00BB6838">
        <w:rPr>
          <w:rFonts w:ascii="Museo Sans 100" w:hAnsi="Museo Sans 100"/>
          <w:color w:val="000000" w:themeColor="text1"/>
          <w:sz w:val="20"/>
          <w:szCs w:val="20"/>
        </w:rPr>
        <w:t>g</w:t>
      </w:r>
      <w:r w:rsidR="003B441F" w:rsidRPr="00BB6838">
        <w:rPr>
          <w:rFonts w:ascii="Museo Sans 100" w:hAnsi="Museo Sans 100"/>
          <w:color w:val="000000" w:themeColor="text1"/>
          <w:sz w:val="20"/>
          <w:szCs w:val="20"/>
        </w:rPr>
        <w:t>ráfico 2.3)</w:t>
      </w:r>
      <w:r w:rsidRPr="00BB6838">
        <w:rPr>
          <w:rFonts w:ascii="Museo Sans 100" w:hAnsi="Museo Sans 100"/>
          <w:color w:val="000000" w:themeColor="text1"/>
          <w:sz w:val="20"/>
          <w:szCs w:val="20"/>
        </w:rPr>
        <w:t>.</w:t>
      </w:r>
    </w:p>
    <w:p w14:paraId="1716AFE7" w14:textId="77777777" w:rsidR="00052568" w:rsidRPr="007E3C6B" w:rsidRDefault="00052568" w:rsidP="00F746D1">
      <w:pPr>
        <w:jc w:val="center"/>
        <w:rPr>
          <w:rStyle w:val="Textoennegrita"/>
          <w:rFonts w:ascii="Museo Sans 100" w:hAnsi="Museo Sans 100"/>
          <w:b w:val="0"/>
          <w:sz w:val="20"/>
          <w:szCs w:val="20"/>
        </w:rPr>
      </w:pPr>
      <w:r w:rsidRPr="007E3C6B">
        <w:rPr>
          <w:rStyle w:val="Textoennegrita"/>
          <w:rFonts w:ascii="Museo Sans 100" w:hAnsi="Museo Sans 100"/>
          <w:b w:val="0"/>
          <w:sz w:val="20"/>
          <w:szCs w:val="20"/>
        </w:rPr>
        <w:t>Gráfico 2.3</w:t>
      </w:r>
    </w:p>
    <w:p w14:paraId="0BCA27A7" w14:textId="02845F69" w:rsidR="00617CB0" w:rsidRDefault="00924253" w:rsidP="0065621A">
      <w:pPr>
        <w:jc w:val="both"/>
        <w:rPr>
          <w:rFonts w:ascii="Museo Sans 100" w:hAnsi="Museo Sans 100"/>
          <w:noProof/>
          <w:sz w:val="20"/>
          <w:szCs w:val="20"/>
        </w:rPr>
      </w:pPr>
      <w:bookmarkStart w:id="31" w:name="_Toc62735989"/>
      <w:bookmarkStart w:id="32" w:name="_Toc62738605"/>
      <w:r>
        <w:rPr>
          <w:noProof/>
        </w:rPr>
        <w:drawing>
          <wp:inline distT="0" distB="0" distL="0" distR="0" wp14:anchorId="3DDA9A43" wp14:editId="370A1CBE">
            <wp:extent cx="3404870" cy="2156460"/>
            <wp:effectExtent l="0" t="0" r="5080" b="15240"/>
            <wp:docPr id="6" name="Gráfico 6">
              <a:extLst xmlns:a="http://schemas.openxmlformats.org/drawingml/2006/main">
                <a:ext uri="{FF2B5EF4-FFF2-40B4-BE49-F238E27FC236}">
                  <a16:creationId xmlns:a16="http://schemas.microsoft.com/office/drawing/2014/main" id="{2C4AC189-4FB6-4962-8FA0-E63921F4E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5FEF2F" w14:textId="51D40CC0" w:rsidR="003D2FA2" w:rsidRDefault="003D2FA2" w:rsidP="0065621A">
      <w:pPr>
        <w:jc w:val="both"/>
        <w:rPr>
          <w:rFonts w:ascii="Museo Sans 100" w:hAnsi="Museo Sans 100"/>
          <w:noProof/>
          <w:sz w:val="20"/>
          <w:szCs w:val="20"/>
        </w:rPr>
      </w:pPr>
    </w:p>
    <w:p w14:paraId="2C67BCC9" w14:textId="77777777" w:rsidR="003D197B" w:rsidRPr="008A3101" w:rsidRDefault="003D197B" w:rsidP="0065621A">
      <w:pPr>
        <w:jc w:val="both"/>
        <w:rPr>
          <w:rFonts w:ascii="Museo Sans 100" w:eastAsia="Times New Roman" w:hAnsi="Museo Sans 100"/>
          <w:b/>
          <w:bCs/>
          <w:kern w:val="32"/>
          <w:sz w:val="20"/>
          <w:szCs w:val="20"/>
          <w:u w:val="single"/>
        </w:rPr>
      </w:pPr>
      <w:r w:rsidRPr="008A3101">
        <w:rPr>
          <w:rFonts w:ascii="Museo Sans 100" w:eastAsia="Times New Roman" w:hAnsi="Museo Sans 100"/>
          <w:b/>
          <w:bCs/>
          <w:kern w:val="32"/>
          <w:sz w:val="20"/>
          <w:szCs w:val="20"/>
          <w:u w:val="single"/>
        </w:rPr>
        <w:lastRenderedPageBreak/>
        <w:t>Comentarios de los Contribuyentes y Usuarios</w:t>
      </w:r>
    </w:p>
    <w:p w14:paraId="22C23547" w14:textId="24EB949D" w:rsidR="00355B56" w:rsidRPr="00F17E66" w:rsidRDefault="00355B56" w:rsidP="0065621A">
      <w:pPr>
        <w:jc w:val="both"/>
        <w:rPr>
          <w:rFonts w:ascii="Museo Sans 100" w:hAnsi="Museo Sans 100"/>
          <w:sz w:val="20"/>
          <w:szCs w:val="20"/>
        </w:rPr>
      </w:pPr>
    </w:p>
    <w:p w14:paraId="0F82987F" w14:textId="10AEE9CD" w:rsidR="003D2FA2" w:rsidRPr="00467B00" w:rsidRDefault="00EA6B12" w:rsidP="00B87AD9">
      <w:pPr>
        <w:pStyle w:val="Prrafodelista"/>
        <w:numPr>
          <w:ilvl w:val="0"/>
          <w:numId w:val="25"/>
        </w:numPr>
        <w:jc w:val="both"/>
        <w:rPr>
          <w:rFonts w:ascii="Museo Sans 100" w:hAnsi="Museo Sans 100"/>
          <w:i/>
          <w:sz w:val="18"/>
          <w:szCs w:val="18"/>
          <w:lang w:val="es-ES_tradnl" w:eastAsia="es-ES"/>
        </w:rPr>
      </w:pPr>
      <w:r w:rsidRPr="00467B00">
        <w:rPr>
          <w:rFonts w:ascii="Museo Sans 100" w:hAnsi="Museo Sans 100"/>
          <w:i/>
          <w:sz w:val="20"/>
          <w:szCs w:val="20"/>
          <w:lang w:val="es-ES_tradnl" w:eastAsia="es-ES"/>
        </w:rPr>
        <w:t>“</w:t>
      </w:r>
      <w:r w:rsidR="00E21414">
        <w:rPr>
          <w:rFonts w:ascii="Museo Sans 100" w:hAnsi="Museo Sans 100"/>
          <w:i/>
          <w:sz w:val="20"/>
          <w:szCs w:val="20"/>
          <w:lang w:val="es-ES_tradnl" w:eastAsia="es-ES"/>
        </w:rPr>
        <w:t>D</w:t>
      </w:r>
      <w:r w:rsidR="00E21414" w:rsidRPr="00E21414">
        <w:rPr>
          <w:rFonts w:ascii="Museo Sans 100" w:hAnsi="Museo Sans 100"/>
          <w:i/>
          <w:sz w:val="20"/>
          <w:szCs w:val="20"/>
          <w:lang w:val="es-ES_tradnl" w:eastAsia="es-ES"/>
        </w:rPr>
        <w:t>ifícil parqueo</w:t>
      </w:r>
      <w:r w:rsidR="00F6593E" w:rsidRPr="00467B00">
        <w:rPr>
          <w:rFonts w:ascii="Museo Sans 100" w:hAnsi="Museo Sans 100"/>
          <w:i/>
          <w:sz w:val="20"/>
          <w:szCs w:val="20"/>
          <w:lang w:val="es-ES_tradnl" w:eastAsia="es-ES"/>
        </w:rPr>
        <w:t>”</w:t>
      </w:r>
      <w:r w:rsidR="00FB20C4" w:rsidRPr="00467B00">
        <w:rPr>
          <w:rFonts w:ascii="Museo Sans 100" w:hAnsi="Museo Sans 100"/>
          <w:i/>
          <w:sz w:val="20"/>
          <w:szCs w:val="20"/>
          <w:lang w:val="es-ES_tradnl" w:eastAsia="es-ES"/>
        </w:rPr>
        <w:t>.</w:t>
      </w:r>
      <w:r w:rsidR="003D2FA2" w:rsidRPr="00467B00">
        <w:rPr>
          <w:rFonts w:ascii="Museo Sans 100" w:hAnsi="Museo Sans 100"/>
          <w:i/>
          <w:sz w:val="20"/>
          <w:szCs w:val="20"/>
          <w:lang w:val="es-ES_tradnl" w:eastAsia="es-ES"/>
        </w:rPr>
        <w:t xml:space="preserve"> </w:t>
      </w:r>
    </w:p>
    <w:p w14:paraId="2021005A" w14:textId="1B0D1FE9" w:rsidR="00872BE7" w:rsidRPr="00467B00" w:rsidRDefault="00872BE7" w:rsidP="00872BE7">
      <w:pPr>
        <w:pStyle w:val="Prrafodelista"/>
        <w:numPr>
          <w:ilvl w:val="0"/>
          <w:numId w:val="25"/>
        </w:numPr>
        <w:jc w:val="both"/>
        <w:rPr>
          <w:rFonts w:ascii="Museo Sans 100" w:hAnsi="Museo Sans 100"/>
          <w:i/>
          <w:sz w:val="18"/>
          <w:szCs w:val="18"/>
          <w:lang w:val="es-ES_tradnl" w:eastAsia="es-ES"/>
        </w:rPr>
      </w:pPr>
      <w:r w:rsidRPr="00467B00">
        <w:rPr>
          <w:rFonts w:ascii="Museo Sans 100" w:hAnsi="Museo Sans 100"/>
          <w:i/>
          <w:sz w:val="20"/>
          <w:szCs w:val="20"/>
          <w:lang w:val="es-ES_tradnl" w:eastAsia="es-ES"/>
        </w:rPr>
        <w:t>“</w:t>
      </w:r>
      <w:r w:rsidR="00E21414" w:rsidRPr="00E21414">
        <w:rPr>
          <w:rFonts w:ascii="Museo Sans 100" w:hAnsi="Museo Sans 100"/>
          <w:i/>
          <w:sz w:val="20"/>
          <w:szCs w:val="20"/>
          <w:lang w:val="es-ES_tradnl" w:eastAsia="es-ES"/>
        </w:rPr>
        <w:t>No hay parqueo suficiente</w:t>
      </w:r>
      <w:r w:rsidRPr="00467B00">
        <w:rPr>
          <w:rFonts w:ascii="Museo Sans 100" w:hAnsi="Museo Sans 100"/>
          <w:i/>
          <w:sz w:val="20"/>
          <w:szCs w:val="20"/>
          <w:lang w:val="es-ES_tradnl" w:eastAsia="es-ES"/>
        </w:rPr>
        <w:t>”</w:t>
      </w:r>
      <w:r w:rsidR="00F20E97">
        <w:rPr>
          <w:rFonts w:ascii="Museo Sans 100" w:hAnsi="Museo Sans 100"/>
          <w:i/>
          <w:sz w:val="20"/>
          <w:szCs w:val="20"/>
          <w:lang w:val="es-ES_tradnl" w:eastAsia="es-ES"/>
        </w:rPr>
        <w:t xml:space="preserve">. </w:t>
      </w:r>
    </w:p>
    <w:p w14:paraId="2D1749B9" w14:textId="388055A0" w:rsidR="003D2FA2" w:rsidRPr="00F20E97" w:rsidRDefault="0026352D" w:rsidP="00F20E97">
      <w:pPr>
        <w:pStyle w:val="Prrafodelista"/>
        <w:numPr>
          <w:ilvl w:val="0"/>
          <w:numId w:val="25"/>
        </w:numPr>
        <w:jc w:val="both"/>
        <w:rPr>
          <w:rFonts w:ascii="Museo Sans 100" w:hAnsi="Museo Sans 100"/>
          <w:i/>
          <w:sz w:val="20"/>
          <w:szCs w:val="20"/>
          <w:lang w:val="es-ES_tradnl" w:eastAsia="es-ES"/>
        </w:rPr>
      </w:pPr>
      <w:r w:rsidRPr="00467B00">
        <w:rPr>
          <w:rFonts w:ascii="Museo Sans 100" w:hAnsi="Museo Sans 100"/>
          <w:i/>
          <w:sz w:val="20"/>
          <w:szCs w:val="20"/>
          <w:lang w:val="es-ES_tradnl" w:eastAsia="es-ES"/>
        </w:rPr>
        <w:t>“</w:t>
      </w:r>
      <w:r w:rsidR="00E21414" w:rsidRPr="00E21414">
        <w:rPr>
          <w:rFonts w:ascii="Museo Sans 100" w:hAnsi="Museo Sans 100"/>
          <w:i/>
          <w:sz w:val="20"/>
          <w:szCs w:val="20"/>
          <w:lang w:val="es-ES_tradnl" w:eastAsia="es-ES"/>
        </w:rPr>
        <w:t>No hay parqueo y es un problema encontrar espacios</w:t>
      </w:r>
      <w:r w:rsidRPr="00467B00">
        <w:rPr>
          <w:rFonts w:ascii="Museo Sans 100" w:hAnsi="Museo Sans 100"/>
          <w:i/>
          <w:sz w:val="20"/>
          <w:szCs w:val="20"/>
          <w:lang w:val="es-ES_tradnl" w:eastAsia="es-ES"/>
        </w:rPr>
        <w:t>”</w:t>
      </w:r>
      <w:r w:rsidR="00F20E97">
        <w:rPr>
          <w:rFonts w:ascii="Museo Sans 100" w:hAnsi="Museo Sans 100"/>
          <w:i/>
          <w:sz w:val="20"/>
          <w:szCs w:val="20"/>
          <w:lang w:val="es-ES_tradnl" w:eastAsia="es-ES"/>
        </w:rPr>
        <w:t>.</w:t>
      </w:r>
    </w:p>
    <w:p w14:paraId="7E2E61C0" w14:textId="02866E07" w:rsidR="00DE0197" w:rsidRDefault="00052568" w:rsidP="00F11B47">
      <w:pPr>
        <w:pStyle w:val="Ttulo2"/>
        <w:jc w:val="both"/>
        <w:rPr>
          <w:rFonts w:ascii="Museo Sans 100" w:eastAsia="Calibri" w:hAnsi="Museo Sans 100" w:cs="Times New Roman"/>
          <w:b/>
          <w:bCs/>
          <w:color w:val="auto"/>
          <w:sz w:val="22"/>
          <w:szCs w:val="22"/>
        </w:rPr>
      </w:pPr>
      <w:bookmarkStart w:id="33" w:name="_Toc204346336"/>
      <w:r w:rsidRPr="004E0899">
        <w:rPr>
          <w:rFonts w:ascii="Museo Sans 100" w:eastAsia="Calibri" w:hAnsi="Museo Sans 100" w:cs="Times New Roman"/>
          <w:b/>
          <w:bCs/>
          <w:color w:val="auto"/>
          <w:sz w:val="22"/>
          <w:szCs w:val="22"/>
        </w:rPr>
        <w:t>2.4 Capacidad de Respuesta</w:t>
      </w:r>
      <w:bookmarkEnd w:id="29"/>
      <w:bookmarkEnd w:id="30"/>
      <w:bookmarkEnd w:id="31"/>
      <w:bookmarkEnd w:id="32"/>
      <w:r w:rsidR="0019725B" w:rsidRPr="004E0899">
        <w:rPr>
          <w:rFonts w:ascii="Museo Sans 100" w:eastAsia="Calibri" w:hAnsi="Museo Sans 100" w:cs="Times New Roman"/>
          <w:b/>
          <w:bCs/>
          <w:color w:val="auto"/>
          <w:sz w:val="22"/>
          <w:szCs w:val="22"/>
        </w:rPr>
        <w:t xml:space="preserve"> Institucional</w:t>
      </w:r>
      <w:bookmarkEnd w:id="33"/>
      <w:r w:rsidRPr="004E0899">
        <w:rPr>
          <w:rFonts w:ascii="Museo Sans 100" w:eastAsia="Calibri" w:hAnsi="Museo Sans 100" w:cs="Times New Roman"/>
          <w:b/>
          <w:bCs/>
          <w:color w:val="auto"/>
          <w:sz w:val="22"/>
          <w:szCs w:val="22"/>
        </w:rPr>
        <w:t xml:space="preserve"> </w:t>
      </w:r>
    </w:p>
    <w:p w14:paraId="7A37C54D" w14:textId="77777777" w:rsidR="00F11B47" w:rsidRPr="00F11B47" w:rsidRDefault="00F11B47" w:rsidP="00F11B47"/>
    <w:p w14:paraId="32AA480F" w14:textId="575CC0F4" w:rsidR="00F11B47" w:rsidRDefault="00F11B47" w:rsidP="0065621A">
      <w:pPr>
        <w:jc w:val="both"/>
        <w:rPr>
          <w:rFonts w:ascii="Museo Sans 100" w:hAnsi="Museo Sans 100"/>
          <w:sz w:val="20"/>
          <w:szCs w:val="20"/>
        </w:rPr>
      </w:pPr>
      <w:r w:rsidRPr="00F11B47">
        <w:rPr>
          <w:rFonts w:ascii="Museo Sans 100" w:hAnsi="Museo Sans 100"/>
          <w:sz w:val="20"/>
          <w:szCs w:val="20"/>
        </w:rPr>
        <w:t>Este módulo está diseñado para evaluar la eficiencia del tiempo de respuesta del TAIIA, buscando asegurar un servicio ágil y eficaz. Incluye también la valoración de los tiempos de espera y la calidad de la orientación proporcionada durante todo el proceso de atención.</w:t>
      </w:r>
    </w:p>
    <w:p w14:paraId="59DFD0C4" w14:textId="3ABBD535" w:rsidR="00401E14" w:rsidRPr="00F17E66" w:rsidRDefault="00401E14" w:rsidP="0065621A">
      <w:pPr>
        <w:jc w:val="both"/>
        <w:rPr>
          <w:rFonts w:ascii="Museo Sans 100" w:hAnsi="Museo Sans 100"/>
          <w:sz w:val="20"/>
          <w:szCs w:val="20"/>
        </w:rPr>
      </w:pPr>
    </w:p>
    <w:p w14:paraId="7A58D15B" w14:textId="0A9908F8" w:rsidR="001E3877" w:rsidRPr="00D738DD" w:rsidRDefault="008A0B11" w:rsidP="0065621A">
      <w:pPr>
        <w:jc w:val="both"/>
        <w:rPr>
          <w:rFonts w:ascii="Museo Sans 100" w:hAnsi="Museo Sans 100"/>
          <w:color w:val="000000" w:themeColor="text1"/>
          <w:sz w:val="20"/>
          <w:szCs w:val="20"/>
        </w:rPr>
      </w:pPr>
      <w:r>
        <w:rPr>
          <w:rFonts w:ascii="Museo Sans 100" w:hAnsi="Museo Sans 100"/>
          <w:sz w:val="20"/>
          <w:szCs w:val="20"/>
        </w:rPr>
        <w:t>Los resultados</w:t>
      </w:r>
      <w:r w:rsidR="00B57A2F">
        <w:rPr>
          <w:rFonts w:ascii="Museo Sans 100" w:hAnsi="Museo Sans 100"/>
          <w:sz w:val="20"/>
          <w:szCs w:val="20"/>
        </w:rPr>
        <w:t xml:space="preserve"> </w:t>
      </w:r>
      <w:r>
        <w:rPr>
          <w:rFonts w:ascii="Museo Sans 100" w:hAnsi="Museo Sans 100"/>
          <w:sz w:val="20"/>
          <w:szCs w:val="20"/>
        </w:rPr>
        <w:t>en este segmento son satisfactorios, se obtuvo un</w:t>
      </w:r>
      <w:r w:rsidRPr="00121748">
        <w:rPr>
          <w:rFonts w:ascii="Museo Sans 100" w:hAnsi="Museo Sans 100"/>
          <w:sz w:val="20"/>
          <w:szCs w:val="20"/>
        </w:rPr>
        <w:t xml:space="preserve"> promedio </w:t>
      </w:r>
      <w:r w:rsidRPr="00DC3078">
        <w:rPr>
          <w:rFonts w:ascii="Museo Sans 100" w:hAnsi="Museo Sans 100"/>
          <w:sz w:val="20"/>
          <w:szCs w:val="20"/>
        </w:rPr>
        <w:t xml:space="preserve">de </w:t>
      </w:r>
      <w:r w:rsidR="00DC3078" w:rsidRPr="00DC3078">
        <w:rPr>
          <w:rFonts w:ascii="Museo Sans 100" w:hAnsi="Museo Sans 100"/>
          <w:sz w:val="20"/>
          <w:szCs w:val="20"/>
        </w:rPr>
        <w:t>9.</w:t>
      </w:r>
      <w:r w:rsidR="00F11B47">
        <w:rPr>
          <w:rFonts w:ascii="Museo Sans 100" w:hAnsi="Museo Sans 100"/>
          <w:sz w:val="20"/>
          <w:szCs w:val="20"/>
        </w:rPr>
        <w:t>38</w:t>
      </w:r>
      <w:r w:rsidR="00052568" w:rsidRPr="00DC3078">
        <w:rPr>
          <w:rFonts w:ascii="Museo Sans 100" w:hAnsi="Museo Sans 100"/>
          <w:sz w:val="20"/>
          <w:szCs w:val="20"/>
        </w:rPr>
        <w:t xml:space="preserve">, </w:t>
      </w:r>
      <w:r w:rsidR="00B57A2F">
        <w:rPr>
          <w:rFonts w:ascii="Museo Sans 100" w:hAnsi="Museo Sans 100"/>
          <w:sz w:val="20"/>
          <w:szCs w:val="20"/>
        </w:rPr>
        <w:t>logrando</w:t>
      </w:r>
      <w:r w:rsidR="00851692" w:rsidRPr="00DC3078">
        <w:rPr>
          <w:rFonts w:ascii="Museo Sans 100" w:hAnsi="Museo Sans 100"/>
          <w:sz w:val="20"/>
          <w:szCs w:val="20"/>
        </w:rPr>
        <w:t xml:space="preserve"> un aumento de 0.</w:t>
      </w:r>
      <w:r w:rsidR="00B6153D">
        <w:rPr>
          <w:rFonts w:ascii="Museo Sans 100" w:hAnsi="Museo Sans 100"/>
          <w:sz w:val="20"/>
          <w:szCs w:val="20"/>
        </w:rPr>
        <w:t>55</w:t>
      </w:r>
      <w:r w:rsidR="0079656A" w:rsidRPr="00DC3078">
        <w:rPr>
          <w:rFonts w:ascii="Museo Sans 100" w:hAnsi="Museo Sans 100"/>
          <w:sz w:val="20"/>
          <w:szCs w:val="20"/>
        </w:rPr>
        <w:t xml:space="preserve"> </w:t>
      </w:r>
      <w:r w:rsidR="00B35DB1" w:rsidRPr="00DC3078">
        <w:rPr>
          <w:rFonts w:ascii="Museo Sans 100" w:hAnsi="Museo Sans 100"/>
          <w:sz w:val="20"/>
          <w:szCs w:val="20"/>
        </w:rPr>
        <w:t>puntos</w:t>
      </w:r>
      <w:r w:rsidR="00F226CE">
        <w:rPr>
          <w:rFonts w:ascii="Museo Sans 100" w:hAnsi="Museo Sans 100"/>
          <w:sz w:val="20"/>
          <w:szCs w:val="20"/>
        </w:rPr>
        <w:t xml:space="preserve"> </w:t>
      </w:r>
      <w:r w:rsidR="00F226CE" w:rsidRPr="00FD7A05">
        <w:rPr>
          <w:rFonts w:ascii="Museo Sans 100" w:hAnsi="Museo Sans 100"/>
          <w:color w:val="000000" w:themeColor="text1"/>
          <w:sz w:val="20"/>
          <w:szCs w:val="20"/>
        </w:rPr>
        <w:t>respecto</w:t>
      </w:r>
      <w:r w:rsidR="00C73A4D" w:rsidRPr="00FD7A05">
        <w:rPr>
          <w:rFonts w:ascii="Museo Sans 100" w:hAnsi="Museo Sans 100"/>
          <w:color w:val="000000" w:themeColor="text1"/>
          <w:sz w:val="20"/>
          <w:szCs w:val="20"/>
        </w:rPr>
        <w:t xml:space="preserve"> al promedio del año 2024</w:t>
      </w:r>
      <w:r w:rsidR="00851692" w:rsidRPr="00FD7A05">
        <w:rPr>
          <w:rFonts w:ascii="Museo Sans 100" w:hAnsi="Museo Sans 100"/>
          <w:color w:val="000000" w:themeColor="text1"/>
          <w:sz w:val="20"/>
          <w:szCs w:val="20"/>
        </w:rPr>
        <w:t xml:space="preserve">. En este módulo se obtuvieron en todas las preguntas evaluadas </w:t>
      </w:r>
      <w:r w:rsidR="00851692" w:rsidRPr="00DC3078">
        <w:rPr>
          <w:rFonts w:ascii="Museo Sans 100" w:hAnsi="Museo Sans 100"/>
          <w:sz w:val="20"/>
          <w:szCs w:val="20"/>
        </w:rPr>
        <w:t xml:space="preserve">promedios desde </w:t>
      </w:r>
      <w:r w:rsidR="00DC3078">
        <w:rPr>
          <w:rFonts w:ascii="Museo Sans 100" w:hAnsi="Museo Sans 100"/>
          <w:sz w:val="20"/>
          <w:szCs w:val="20"/>
        </w:rPr>
        <w:t>9</w:t>
      </w:r>
      <w:r w:rsidR="00851692" w:rsidRPr="00DC3078">
        <w:rPr>
          <w:rFonts w:ascii="Museo Sans 100" w:hAnsi="Museo Sans 100"/>
          <w:sz w:val="20"/>
          <w:szCs w:val="20"/>
        </w:rPr>
        <w:t>.</w:t>
      </w:r>
      <w:r w:rsidR="00F11B47">
        <w:rPr>
          <w:rFonts w:ascii="Museo Sans 100" w:hAnsi="Museo Sans 100"/>
          <w:sz w:val="20"/>
          <w:szCs w:val="20"/>
        </w:rPr>
        <w:t>27</w:t>
      </w:r>
      <w:r w:rsidR="00851692" w:rsidRPr="00DC3078">
        <w:rPr>
          <w:rFonts w:ascii="Museo Sans 100" w:hAnsi="Museo Sans 100"/>
          <w:sz w:val="20"/>
          <w:szCs w:val="20"/>
        </w:rPr>
        <w:t xml:space="preserve"> a </w:t>
      </w:r>
      <w:r w:rsidR="00DC3078">
        <w:rPr>
          <w:rFonts w:ascii="Museo Sans 100" w:hAnsi="Museo Sans 100"/>
          <w:sz w:val="20"/>
          <w:szCs w:val="20"/>
        </w:rPr>
        <w:t>9</w:t>
      </w:r>
      <w:r w:rsidR="00851692" w:rsidRPr="00DC3078">
        <w:rPr>
          <w:rFonts w:ascii="Museo Sans 100" w:hAnsi="Museo Sans 100"/>
          <w:sz w:val="20"/>
          <w:szCs w:val="20"/>
        </w:rPr>
        <w:t>.</w:t>
      </w:r>
      <w:r w:rsidR="00F11B47" w:rsidRPr="00D738DD">
        <w:rPr>
          <w:rFonts w:ascii="Museo Sans 100" w:hAnsi="Museo Sans 100"/>
          <w:color w:val="000000" w:themeColor="text1"/>
          <w:sz w:val="20"/>
          <w:szCs w:val="20"/>
        </w:rPr>
        <w:t>56</w:t>
      </w:r>
      <w:r w:rsidR="00F226CE" w:rsidRPr="00D738DD">
        <w:rPr>
          <w:rFonts w:ascii="Museo Sans 100" w:hAnsi="Museo Sans 100"/>
          <w:color w:val="000000" w:themeColor="text1"/>
          <w:sz w:val="20"/>
          <w:szCs w:val="20"/>
        </w:rPr>
        <w:t xml:space="preserve"> </w:t>
      </w:r>
      <w:r w:rsidR="00052568" w:rsidRPr="00D738DD">
        <w:rPr>
          <w:rFonts w:ascii="Museo Sans 100" w:hAnsi="Museo Sans 100"/>
          <w:color w:val="000000" w:themeColor="text1"/>
          <w:sz w:val="20"/>
          <w:szCs w:val="20"/>
        </w:rPr>
        <w:t>(</w:t>
      </w:r>
      <w:r w:rsidR="009D5D72" w:rsidRPr="00D738DD">
        <w:rPr>
          <w:rFonts w:ascii="Museo Sans 100" w:hAnsi="Museo Sans 100"/>
          <w:color w:val="000000" w:themeColor="text1"/>
          <w:sz w:val="20"/>
          <w:szCs w:val="20"/>
        </w:rPr>
        <w:t>v</w:t>
      </w:r>
      <w:r w:rsidR="00052568" w:rsidRPr="00D738DD">
        <w:rPr>
          <w:rFonts w:ascii="Museo Sans 100" w:hAnsi="Museo Sans 100"/>
          <w:color w:val="000000" w:themeColor="text1"/>
          <w:sz w:val="20"/>
          <w:szCs w:val="20"/>
        </w:rPr>
        <w:t xml:space="preserve">er </w:t>
      </w:r>
      <w:r w:rsidR="009D5D72" w:rsidRPr="00D738DD">
        <w:rPr>
          <w:rFonts w:ascii="Museo Sans 100" w:hAnsi="Museo Sans 100"/>
          <w:color w:val="000000" w:themeColor="text1"/>
          <w:sz w:val="20"/>
          <w:szCs w:val="20"/>
        </w:rPr>
        <w:t>g</w:t>
      </w:r>
      <w:r w:rsidR="00052568" w:rsidRPr="00D738DD">
        <w:rPr>
          <w:rFonts w:ascii="Museo Sans 100" w:hAnsi="Museo Sans 100"/>
          <w:color w:val="000000" w:themeColor="text1"/>
          <w:sz w:val="20"/>
          <w:szCs w:val="20"/>
        </w:rPr>
        <w:t>ráfico 2.4).</w:t>
      </w:r>
    </w:p>
    <w:p w14:paraId="3C648E50" w14:textId="77777777" w:rsidR="0084734E" w:rsidRPr="00F17E66" w:rsidRDefault="0084734E" w:rsidP="0065621A">
      <w:pPr>
        <w:jc w:val="both"/>
      </w:pPr>
    </w:p>
    <w:p w14:paraId="78B46F72" w14:textId="77777777" w:rsidR="002417B8" w:rsidRPr="000F4B7D" w:rsidRDefault="0084734E" w:rsidP="0065621A">
      <w:pPr>
        <w:jc w:val="center"/>
        <w:rPr>
          <w:rStyle w:val="Textoennegrita"/>
          <w:rFonts w:ascii="Museo Sans 100" w:hAnsi="Museo Sans 100"/>
          <w:b w:val="0"/>
          <w:bCs/>
          <w:sz w:val="20"/>
          <w:szCs w:val="20"/>
        </w:rPr>
      </w:pPr>
      <w:r w:rsidRPr="000F4B7D">
        <w:rPr>
          <w:rStyle w:val="Textoennegrita"/>
          <w:rFonts w:ascii="Museo Sans 100" w:hAnsi="Museo Sans 100"/>
          <w:b w:val="0"/>
          <w:bCs/>
          <w:sz w:val="20"/>
          <w:szCs w:val="20"/>
        </w:rPr>
        <w:t xml:space="preserve"> </w:t>
      </w:r>
      <w:r w:rsidR="00052568" w:rsidRPr="000F4B7D">
        <w:rPr>
          <w:rStyle w:val="Textoennegrita"/>
          <w:rFonts w:ascii="Museo Sans 100" w:hAnsi="Museo Sans 100"/>
          <w:b w:val="0"/>
          <w:bCs/>
          <w:sz w:val="20"/>
          <w:szCs w:val="20"/>
        </w:rPr>
        <w:t>Gráfico 2.4</w:t>
      </w:r>
    </w:p>
    <w:p w14:paraId="3D246731" w14:textId="47A7BD39" w:rsidR="00E474F9" w:rsidRDefault="00F11B47" w:rsidP="00887074">
      <w:pPr>
        <w:jc w:val="center"/>
        <w:rPr>
          <w:rFonts w:ascii="Museo Sans 100" w:hAnsi="Museo Sans 100"/>
          <w:b/>
          <w:sz w:val="20"/>
          <w:szCs w:val="20"/>
        </w:rPr>
      </w:pPr>
      <w:bookmarkStart w:id="34" w:name="_Toc62735990"/>
      <w:bookmarkStart w:id="35" w:name="_Toc62738606"/>
      <w:r>
        <w:rPr>
          <w:noProof/>
        </w:rPr>
        <w:drawing>
          <wp:inline distT="0" distB="0" distL="0" distR="0" wp14:anchorId="09131977" wp14:editId="73F9A7F1">
            <wp:extent cx="3051810" cy="2057400"/>
            <wp:effectExtent l="0" t="0" r="15240" b="0"/>
            <wp:docPr id="13" name="Gráfico 13">
              <a:extLst xmlns:a="http://schemas.openxmlformats.org/drawingml/2006/main">
                <a:ext uri="{FF2B5EF4-FFF2-40B4-BE49-F238E27FC236}">
                  <a16:creationId xmlns:a16="http://schemas.microsoft.com/office/drawing/2014/main" id="{E038A803-50DD-435D-B60D-60AA82C6DD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2EC2D5" w14:textId="16AA576B" w:rsidR="00052568" w:rsidRPr="00D82EC6" w:rsidRDefault="00052568" w:rsidP="0065621A">
      <w:pPr>
        <w:pStyle w:val="Ttulo1"/>
        <w:spacing w:after="0"/>
        <w:jc w:val="both"/>
        <w:rPr>
          <w:rFonts w:ascii="Museo Sans 100" w:hAnsi="Museo Sans 100"/>
          <w:sz w:val="24"/>
          <w:szCs w:val="20"/>
        </w:rPr>
      </w:pPr>
      <w:bookmarkStart w:id="36" w:name="_Toc204346337"/>
      <w:r w:rsidRPr="00B77D37">
        <w:rPr>
          <w:rFonts w:ascii="Museo Sans 100" w:hAnsi="Museo Sans 100"/>
          <w:sz w:val="24"/>
          <w:szCs w:val="20"/>
        </w:rPr>
        <w:t xml:space="preserve">CAPITULO 3: </w:t>
      </w:r>
      <w:bookmarkEnd w:id="34"/>
      <w:bookmarkEnd w:id="35"/>
      <w:r w:rsidR="00C1448D" w:rsidRPr="00B77D37">
        <w:rPr>
          <w:rFonts w:ascii="Museo Sans 100" w:hAnsi="Museo Sans 100"/>
          <w:sz w:val="24"/>
          <w:szCs w:val="20"/>
        </w:rPr>
        <w:t>ÍNDICE GLO</w:t>
      </w:r>
      <w:r w:rsidR="00D049BB" w:rsidRPr="003D3CE2">
        <w:rPr>
          <w:rFonts w:ascii="Museo Sans 100" w:hAnsi="Museo Sans 100"/>
          <w:sz w:val="24"/>
          <w:szCs w:val="20"/>
        </w:rPr>
        <w:t>B</w:t>
      </w:r>
      <w:r w:rsidR="00C1448D" w:rsidRPr="003D3CE2">
        <w:rPr>
          <w:rFonts w:ascii="Museo Sans 100" w:hAnsi="Museo Sans 100"/>
          <w:sz w:val="24"/>
          <w:szCs w:val="20"/>
        </w:rPr>
        <w:t>A</w:t>
      </w:r>
      <w:r w:rsidR="00C1448D" w:rsidRPr="00B77D37">
        <w:rPr>
          <w:rFonts w:ascii="Museo Sans 100" w:hAnsi="Museo Sans 100"/>
          <w:sz w:val="24"/>
          <w:szCs w:val="20"/>
        </w:rPr>
        <w:t xml:space="preserve">L DE </w:t>
      </w:r>
      <w:r w:rsidR="00C1448D" w:rsidRPr="00D82EC6">
        <w:rPr>
          <w:rFonts w:ascii="Museo Sans 100" w:hAnsi="Museo Sans 100"/>
          <w:sz w:val="24"/>
          <w:szCs w:val="20"/>
        </w:rPr>
        <w:t>SATISFACCIÓN DE LOS USUARIOS</w:t>
      </w:r>
      <w:bookmarkEnd w:id="36"/>
    </w:p>
    <w:p w14:paraId="65F54DAD" w14:textId="29D9417F" w:rsidR="00052568" w:rsidRPr="00EF79CB" w:rsidRDefault="00052568" w:rsidP="0065621A">
      <w:pPr>
        <w:jc w:val="both"/>
        <w:rPr>
          <w:rFonts w:ascii="Museo Sans 100" w:hAnsi="Museo Sans 100"/>
          <w:sz w:val="12"/>
          <w:szCs w:val="20"/>
        </w:rPr>
      </w:pPr>
    </w:p>
    <w:p w14:paraId="0EB1E00F" w14:textId="7FA0F0E4" w:rsidR="00061055" w:rsidRPr="00895039" w:rsidRDefault="00061055" w:rsidP="0065621A">
      <w:pPr>
        <w:pStyle w:val="Ttulo2"/>
        <w:jc w:val="both"/>
        <w:rPr>
          <w:rFonts w:ascii="Museo Sans 100" w:eastAsia="Times New Roman" w:hAnsi="Museo Sans 100" w:cs="Times New Roman"/>
          <w:b/>
          <w:bCs/>
          <w:color w:val="auto"/>
          <w:kern w:val="32"/>
          <w:sz w:val="22"/>
          <w:szCs w:val="20"/>
        </w:rPr>
      </w:pPr>
      <w:bookmarkStart w:id="37" w:name="_Toc204346338"/>
      <w:r w:rsidRPr="00895039">
        <w:rPr>
          <w:rFonts w:ascii="Museo Sans 100" w:eastAsia="Times New Roman" w:hAnsi="Museo Sans 100" w:cs="Times New Roman"/>
          <w:b/>
          <w:bCs/>
          <w:color w:val="auto"/>
          <w:kern w:val="32"/>
          <w:sz w:val="22"/>
          <w:szCs w:val="20"/>
        </w:rPr>
        <w:t xml:space="preserve">3.1 Índice </w:t>
      </w:r>
      <w:r w:rsidR="00FF236F" w:rsidRPr="00895039">
        <w:rPr>
          <w:rFonts w:ascii="Museo Sans 100" w:eastAsia="Times New Roman" w:hAnsi="Museo Sans 100" w:cs="Times New Roman"/>
          <w:b/>
          <w:bCs/>
          <w:color w:val="auto"/>
          <w:kern w:val="32"/>
          <w:sz w:val="22"/>
          <w:szCs w:val="20"/>
        </w:rPr>
        <w:t>G</w:t>
      </w:r>
      <w:r w:rsidRPr="00895039">
        <w:rPr>
          <w:rFonts w:ascii="Museo Sans 100" w:eastAsia="Times New Roman" w:hAnsi="Museo Sans 100" w:cs="Times New Roman"/>
          <w:b/>
          <w:bCs/>
          <w:color w:val="auto"/>
          <w:kern w:val="32"/>
          <w:sz w:val="22"/>
          <w:szCs w:val="20"/>
        </w:rPr>
        <w:t xml:space="preserve">lobal de </w:t>
      </w:r>
      <w:r w:rsidR="00FF236F" w:rsidRPr="00895039">
        <w:rPr>
          <w:rFonts w:ascii="Museo Sans 100" w:eastAsia="Times New Roman" w:hAnsi="Museo Sans 100" w:cs="Times New Roman"/>
          <w:b/>
          <w:bCs/>
          <w:color w:val="auto"/>
          <w:kern w:val="32"/>
          <w:sz w:val="22"/>
          <w:szCs w:val="20"/>
        </w:rPr>
        <w:t>S</w:t>
      </w:r>
      <w:r w:rsidRPr="00895039">
        <w:rPr>
          <w:rFonts w:ascii="Museo Sans 100" w:eastAsia="Times New Roman" w:hAnsi="Museo Sans 100" w:cs="Times New Roman"/>
          <w:b/>
          <w:bCs/>
          <w:color w:val="auto"/>
          <w:kern w:val="32"/>
          <w:sz w:val="22"/>
          <w:szCs w:val="20"/>
        </w:rPr>
        <w:t>atisfacción</w:t>
      </w:r>
      <w:bookmarkEnd w:id="37"/>
      <w:r w:rsidRPr="00895039">
        <w:rPr>
          <w:rFonts w:ascii="Museo Sans 100" w:eastAsia="Times New Roman" w:hAnsi="Museo Sans 100" w:cs="Times New Roman"/>
          <w:b/>
          <w:bCs/>
          <w:color w:val="auto"/>
          <w:kern w:val="32"/>
          <w:sz w:val="22"/>
          <w:szCs w:val="20"/>
        </w:rPr>
        <w:t xml:space="preserve"> </w:t>
      </w:r>
    </w:p>
    <w:p w14:paraId="58ED5CBD" w14:textId="25E89C4F" w:rsidR="00895039" w:rsidRPr="00881960" w:rsidRDefault="00895039" w:rsidP="0065621A">
      <w:pPr>
        <w:rPr>
          <w:sz w:val="16"/>
          <w:szCs w:val="16"/>
        </w:rPr>
      </w:pPr>
    </w:p>
    <w:p w14:paraId="10620329" w14:textId="40F506BA" w:rsidR="00290288" w:rsidRPr="00D738DD" w:rsidRDefault="00472DED" w:rsidP="00472DED">
      <w:pPr>
        <w:jc w:val="both"/>
        <w:rPr>
          <w:rFonts w:ascii="Museo Sans 100" w:hAnsi="Museo Sans 100"/>
          <w:color w:val="000000" w:themeColor="text1"/>
          <w:sz w:val="20"/>
          <w:szCs w:val="20"/>
        </w:rPr>
      </w:pPr>
      <w:bookmarkStart w:id="38" w:name="_Hlk35217598"/>
      <w:r w:rsidRPr="00472DED">
        <w:rPr>
          <w:rFonts w:ascii="Museo Sans 100" w:hAnsi="Museo Sans 100"/>
          <w:sz w:val="20"/>
          <w:szCs w:val="20"/>
        </w:rPr>
        <w:t xml:space="preserve">Durante el año 2025, el Índice Global de Satisfacción correspondiente al Proceso 5.1 Gestión del Recurso de Apelación se situó en 9.38 puntos, lo que constituye un resultado altamente satisfactorio. Dicho puntaje no solo evidencia una mejora de 0.41 puntos respecto al índice de </w:t>
      </w:r>
      <w:r w:rsidRPr="002158E0">
        <w:rPr>
          <w:rFonts w:ascii="Museo Sans 100" w:hAnsi="Museo Sans 100"/>
          <w:color w:val="000000" w:themeColor="text1"/>
          <w:sz w:val="20"/>
          <w:szCs w:val="20"/>
        </w:rPr>
        <w:t xml:space="preserve">8.97 observado en 2024, sino que también excede la meta </w:t>
      </w:r>
      <w:r w:rsidR="009253BE" w:rsidRPr="002158E0">
        <w:rPr>
          <w:rFonts w:ascii="Museo Sans 100" w:hAnsi="Museo Sans 100"/>
          <w:color w:val="000000" w:themeColor="text1"/>
          <w:sz w:val="20"/>
          <w:szCs w:val="20"/>
        </w:rPr>
        <w:t xml:space="preserve">de 9.06 </w:t>
      </w:r>
      <w:r w:rsidRPr="002158E0">
        <w:rPr>
          <w:rFonts w:ascii="Museo Sans 100" w:hAnsi="Museo Sans 100"/>
          <w:color w:val="000000" w:themeColor="text1"/>
          <w:sz w:val="20"/>
          <w:szCs w:val="20"/>
        </w:rPr>
        <w:t xml:space="preserve">establecida </w:t>
      </w:r>
      <w:r w:rsidRPr="00472DED">
        <w:rPr>
          <w:rFonts w:ascii="Museo Sans 100" w:hAnsi="Museo Sans 100"/>
          <w:sz w:val="20"/>
          <w:szCs w:val="20"/>
        </w:rPr>
        <w:t xml:space="preserve">en el Plan Estratégico Institucional (PEI) para el presente </w:t>
      </w:r>
      <w:r w:rsidRPr="00D738DD">
        <w:rPr>
          <w:rFonts w:ascii="Museo Sans 100" w:hAnsi="Museo Sans 100"/>
          <w:color w:val="000000" w:themeColor="text1"/>
          <w:sz w:val="20"/>
          <w:szCs w:val="20"/>
        </w:rPr>
        <w:t>año</w:t>
      </w:r>
      <w:r w:rsidR="00D738DD" w:rsidRPr="00D738DD">
        <w:rPr>
          <w:rFonts w:ascii="Museo Sans 100" w:hAnsi="Museo Sans 100"/>
          <w:color w:val="000000" w:themeColor="text1"/>
          <w:sz w:val="20"/>
          <w:szCs w:val="20"/>
        </w:rPr>
        <w:t xml:space="preserve"> </w:t>
      </w:r>
      <w:r w:rsidR="00085FBE" w:rsidRPr="00D738DD">
        <w:rPr>
          <w:rFonts w:ascii="Museo Sans 100" w:hAnsi="Museo Sans 100"/>
          <w:color w:val="000000" w:themeColor="text1"/>
          <w:sz w:val="20"/>
          <w:szCs w:val="20"/>
        </w:rPr>
        <w:t>(</w:t>
      </w:r>
      <w:r w:rsidR="00097DE5" w:rsidRPr="00D738DD">
        <w:rPr>
          <w:rFonts w:ascii="Museo Sans 100" w:hAnsi="Museo Sans 100"/>
          <w:color w:val="000000" w:themeColor="text1"/>
          <w:sz w:val="20"/>
          <w:szCs w:val="20"/>
        </w:rPr>
        <w:t>v</w:t>
      </w:r>
      <w:r w:rsidR="00085FBE" w:rsidRPr="00D738DD">
        <w:rPr>
          <w:rFonts w:ascii="Museo Sans 100" w:hAnsi="Museo Sans 100"/>
          <w:color w:val="000000" w:themeColor="text1"/>
          <w:sz w:val="20"/>
          <w:szCs w:val="20"/>
        </w:rPr>
        <w:t>er gráfico 3.1).</w:t>
      </w:r>
    </w:p>
    <w:p w14:paraId="00587791" w14:textId="4BACCC20" w:rsidR="00472DED" w:rsidRDefault="00472DED" w:rsidP="0065621A">
      <w:pPr>
        <w:jc w:val="center"/>
        <w:rPr>
          <w:rStyle w:val="Textoennegrita"/>
          <w:rFonts w:ascii="Museo Sans 100" w:hAnsi="Museo Sans 100"/>
          <w:b w:val="0"/>
          <w:sz w:val="20"/>
          <w:szCs w:val="20"/>
        </w:rPr>
      </w:pPr>
    </w:p>
    <w:p w14:paraId="1EBABEAF" w14:textId="36D0A6A4" w:rsidR="00472DED" w:rsidRDefault="00472DED" w:rsidP="0065621A">
      <w:pPr>
        <w:jc w:val="center"/>
        <w:rPr>
          <w:rStyle w:val="Textoennegrita"/>
          <w:rFonts w:ascii="Museo Sans 100" w:hAnsi="Museo Sans 100"/>
          <w:b w:val="0"/>
          <w:sz w:val="20"/>
          <w:szCs w:val="20"/>
        </w:rPr>
      </w:pPr>
    </w:p>
    <w:p w14:paraId="7D95B352" w14:textId="77777777" w:rsidR="00C27DAF" w:rsidRDefault="00C27DAF" w:rsidP="0065621A">
      <w:pPr>
        <w:jc w:val="center"/>
        <w:rPr>
          <w:rStyle w:val="Textoennegrita"/>
          <w:rFonts w:ascii="Museo Sans 100" w:hAnsi="Museo Sans 100"/>
          <w:b w:val="0"/>
          <w:sz w:val="20"/>
          <w:szCs w:val="20"/>
        </w:rPr>
      </w:pPr>
    </w:p>
    <w:p w14:paraId="36849AC6" w14:textId="5999CFDB" w:rsidR="00052568" w:rsidRPr="008750E0" w:rsidRDefault="00052568" w:rsidP="0065621A">
      <w:pPr>
        <w:jc w:val="center"/>
        <w:rPr>
          <w:rStyle w:val="Textoennegrita"/>
          <w:rFonts w:ascii="Museo Sans 100" w:hAnsi="Museo Sans 100"/>
          <w:b w:val="0"/>
          <w:sz w:val="20"/>
          <w:szCs w:val="20"/>
        </w:rPr>
      </w:pPr>
      <w:r w:rsidRPr="008750E0">
        <w:rPr>
          <w:rStyle w:val="Textoennegrita"/>
          <w:rFonts w:ascii="Museo Sans 100" w:hAnsi="Museo Sans 100"/>
          <w:b w:val="0"/>
          <w:sz w:val="20"/>
          <w:szCs w:val="20"/>
        </w:rPr>
        <w:t>Gráfico 3</w:t>
      </w:r>
      <w:r w:rsidR="00943FCB" w:rsidRPr="008750E0">
        <w:rPr>
          <w:rStyle w:val="Textoennegrita"/>
          <w:rFonts w:ascii="Museo Sans 100" w:hAnsi="Museo Sans 100"/>
          <w:b w:val="0"/>
          <w:sz w:val="20"/>
          <w:szCs w:val="20"/>
        </w:rPr>
        <w:t>.1</w:t>
      </w:r>
    </w:p>
    <w:p w14:paraId="18327AFE" w14:textId="51572613" w:rsidR="00B77D37" w:rsidRPr="003346AC" w:rsidRDefault="00425851" w:rsidP="0065621A">
      <w:pPr>
        <w:jc w:val="center"/>
        <w:rPr>
          <w:rStyle w:val="Textoennegrita"/>
          <w:rFonts w:ascii="Museo Sans 100" w:hAnsi="Museo Sans 100"/>
          <w:sz w:val="8"/>
          <w:szCs w:val="20"/>
        </w:rPr>
      </w:pPr>
      <w:r>
        <w:rPr>
          <w:noProof/>
        </w:rPr>
        <w:drawing>
          <wp:inline distT="0" distB="0" distL="0" distR="0" wp14:anchorId="175C8624" wp14:editId="314291EE">
            <wp:extent cx="2894330" cy="2148840"/>
            <wp:effectExtent l="0" t="0" r="1270" b="3810"/>
            <wp:docPr id="34" name="Gráfico 34">
              <a:extLst xmlns:a="http://schemas.openxmlformats.org/drawingml/2006/main">
                <a:ext uri="{FF2B5EF4-FFF2-40B4-BE49-F238E27FC236}">
                  <a16:creationId xmlns:a16="http://schemas.microsoft.com/office/drawing/2014/main" id="{AC9E6C0E-0311-4E90-BFF2-6A0D82A44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AFD0D9" w14:textId="77777777" w:rsidR="003F347A" w:rsidRDefault="003F347A" w:rsidP="00EC6543">
      <w:pPr>
        <w:rPr>
          <w:noProof/>
          <w:lang w:val="es-SV" w:eastAsia="es-SV"/>
        </w:rPr>
      </w:pPr>
    </w:p>
    <w:p w14:paraId="3DEBF32B" w14:textId="77777777" w:rsidR="00061055" w:rsidRDefault="00061055" w:rsidP="0065621A">
      <w:pPr>
        <w:pStyle w:val="Ttulo2"/>
        <w:jc w:val="both"/>
        <w:rPr>
          <w:rFonts w:ascii="Museo Sans 100" w:eastAsia="Times New Roman" w:hAnsi="Museo Sans 100" w:cs="Times New Roman"/>
          <w:b/>
          <w:bCs/>
          <w:color w:val="auto"/>
          <w:kern w:val="32"/>
          <w:sz w:val="22"/>
          <w:szCs w:val="20"/>
        </w:rPr>
      </w:pPr>
      <w:bookmarkStart w:id="39" w:name="_Toc204346339"/>
      <w:r w:rsidRPr="00E848FE">
        <w:rPr>
          <w:rFonts w:ascii="Museo Sans 100" w:eastAsia="Times New Roman" w:hAnsi="Museo Sans 100" w:cs="Times New Roman"/>
          <w:b/>
          <w:bCs/>
          <w:color w:val="auto"/>
          <w:kern w:val="32"/>
          <w:sz w:val="22"/>
          <w:szCs w:val="20"/>
        </w:rPr>
        <w:t>3</w:t>
      </w:r>
      <w:r w:rsidRPr="00593A86">
        <w:rPr>
          <w:rFonts w:ascii="Museo Sans 100" w:eastAsia="Times New Roman" w:hAnsi="Museo Sans 100" w:cs="Times New Roman"/>
          <w:b/>
          <w:bCs/>
          <w:color w:val="auto"/>
          <w:kern w:val="32"/>
          <w:sz w:val="22"/>
          <w:szCs w:val="20"/>
        </w:rPr>
        <w:t xml:space="preserve">.2 </w:t>
      </w:r>
      <w:r w:rsidR="00EC5649" w:rsidRPr="00593A86">
        <w:rPr>
          <w:rFonts w:ascii="Museo Sans 100" w:eastAsia="Times New Roman" w:hAnsi="Museo Sans 100" w:cs="Times New Roman"/>
          <w:b/>
          <w:bCs/>
          <w:color w:val="auto"/>
          <w:kern w:val="32"/>
          <w:sz w:val="22"/>
          <w:szCs w:val="20"/>
        </w:rPr>
        <w:t xml:space="preserve">Índice </w:t>
      </w:r>
      <w:r w:rsidR="00156887" w:rsidRPr="00593A86">
        <w:rPr>
          <w:rFonts w:ascii="Museo Sans 100" w:eastAsia="Times New Roman" w:hAnsi="Museo Sans 100" w:cs="Times New Roman"/>
          <w:b/>
          <w:bCs/>
          <w:color w:val="auto"/>
          <w:kern w:val="32"/>
          <w:sz w:val="22"/>
          <w:szCs w:val="20"/>
        </w:rPr>
        <w:t>G</w:t>
      </w:r>
      <w:r w:rsidR="00EC5649" w:rsidRPr="00593A86">
        <w:rPr>
          <w:rFonts w:ascii="Museo Sans 100" w:eastAsia="Times New Roman" w:hAnsi="Museo Sans 100" w:cs="Times New Roman"/>
          <w:b/>
          <w:bCs/>
          <w:color w:val="auto"/>
          <w:kern w:val="32"/>
          <w:sz w:val="22"/>
          <w:szCs w:val="20"/>
        </w:rPr>
        <w:t xml:space="preserve">lobal de </w:t>
      </w:r>
      <w:r w:rsidR="00D12088" w:rsidRPr="00593A86">
        <w:rPr>
          <w:rFonts w:ascii="Museo Sans 100" w:eastAsia="Times New Roman" w:hAnsi="Museo Sans 100" w:cs="Times New Roman"/>
          <w:b/>
          <w:bCs/>
          <w:color w:val="auto"/>
          <w:kern w:val="32"/>
          <w:sz w:val="22"/>
          <w:szCs w:val="20"/>
        </w:rPr>
        <w:t>S</w:t>
      </w:r>
      <w:r w:rsidR="00EC5649" w:rsidRPr="00593A86">
        <w:rPr>
          <w:rFonts w:ascii="Museo Sans 100" w:eastAsia="Times New Roman" w:hAnsi="Museo Sans 100" w:cs="Times New Roman"/>
          <w:b/>
          <w:bCs/>
          <w:color w:val="auto"/>
          <w:kern w:val="32"/>
          <w:sz w:val="22"/>
          <w:szCs w:val="20"/>
        </w:rPr>
        <w:t xml:space="preserve">atisfacción de los </w:t>
      </w:r>
      <w:r w:rsidR="00D12088" w:rsidRPr="00593A86">
        <w:rPr>
          <w:rFonts w:ascii="Museo Sans 100" w:eastAsia="Times New Roman" w:hAnsi="Museo Sans 100" w:cs="Times New Roman"/>
          <w:b/>
          <w:bCs/>
          <w:color w:val="auto"/>
          <w:kern w:val="32"/>
          <w:sz w:val="22"/>
          <w:szCs w:val="20"/>
        </w:rPr>
        <w:t>U</w:t>
      </w:r>
      <w:r w:rsidR="00EC5649" w:rsidRPr="00593A86">
        <w:rPr>
          <w:rFonts w:ascii="Museo Sans 100" w:eastAsia="Times New Roman" w:hAnsi="Museo Sans 100" w:cs="Times New Roman"/>
          <w:b/>
          <w:bCs/>
          <w:color w:val="auto"/>
          <w:kern w:val="32"/>
          <w:sz w:val="22"/>
          <w:szCs w:val="20"/>
        </w:rPr>
        <w:t>suarios</w:t>
      </w:r>
      <w:r w:rsidR="00D12088" w:rsidRPr="00593A86">
        <w:rPr>
          <w:rFonts w:ascii="Museo Sans 100" w:eastAsia="Times New Roman" w:hAnsi="Museo Sans 100" w:cs="Times New Roman"/>
          <w:b/>
          <w:bCs/>
          <w:color w:val="auto"/>
          <w:kern w:val="32"/>
          <w:sz w:val="22"/>
          <w:szCs w:val="20"/>
        </w:rPr>
        <w:t>.</w:t>
      </w:r>
      <w:bookmarkEnd w:id="39"/>
    </w:p>
    <w:p w14:paraId="1FDC8666" w14:textId="77777777" w:rsidR="00E81A0F" w:rsidRPr="00E81A0F" w:rsidRDefault="00E81A0F" w:rsidP="0065621A"/>
    <w:p w14:paraId="31A7636B" w14:textId="63D53AA6" w:rsidR="0092370F" w:rsidRDefault="00B65F93" w:rsidP="00941505">
      <w:pPr>
        <w:jc w:val="both"/>
        <w:rPr>
          <w:rFonts w:ascii="Museo Sans 100" w:hAnsi="Museo Sans 100"/>
          <w:sz w:val="20"/>
        </w:rPr>
      </w:pPr>
      <w:r w:rsidRPr="00B65F93">
        <w:rPr>
          <w:rFonts w:ascii="Museo Sans 100" w:hAnsi="Museo Sans 100"/>
          <w:sz w:val="20"/>
        </w:rPr>
        <w:t>En el análisis comparativo del Índice de Satisfacción de Usuarios y Contribuyentes de</w:t>
      </w:r>
      <w:r w:rsidR="00F71718">
        <w:rPr>
          <w:rFonts w:ascii="Museo Sans 100" w:hAnsi="Museo Sans 100"/>
          <w:sz w:val="20"/>
        </w:rPr>
        <w:t>l</w:t>
      </w:r>
      <w:r w:rsidRPr="00B65F93">
        <w:rPr>
          <w:rFonts w:ascii="Museo Sans 100" w:hAnsi="Museo Sans 100"/>
          <w:sz w:val="20"/>
        </w:rPr>
        <w:t xml:space="preserve"> TAIIA correspondiente a los años 2023, 2024 y 2025, se observa una tendencia positiva y sostenida en todos los indicadores evaluados. Destacan particularmente los avances registrados en la categoría "Capacidad de Respuesta Institucional", que incrementó de 8.65 en 2023 a 9.</w:t>
      </w:r>
      <w:r w:rsidR="008914C5">
        <w:rPr>
          <w:rFonts w:ascii="Museo Sans 100" w:hAnsi="Museo Sans 100"/>
          <w:sz w:val="20"/>
        </w:rPr>
        <w:t>38</w:t>
      </w:r>
      <w:r w:rsidRPr="00B65F93">
        <w:rPr>
          <w:rFonts w:ascii="Museo Sans 100" w:hAnsi="Museo Sans 100"/>
          <w:sz w:val="20"/>
        </w:rPr>
        <w:t xml:space="preserve"> en 2025, reflejando una mejora significativa en la eficiencia y atención institucional. Asimismo, los rubros "Empatía del Personal" y "Profesionalismo de los Empleados" alcanzaron en 2025 sus valores más altos con 9.48 y 9.41</w:t>
      </w:r>
      <w:r w:rsidR="0092370F">
        <w:rPr>
          <w:rFonts w:ascii="Museo Sans 100" w:hAnsi="Museo Sans 100"/>
          <w:sz w:val="20"/>
        </w:rPr>
        <w:t xml:space="preserve"> </w:t>
      </w:r>
      <w:r w:rsidRPr="00B65F93">
        <w:rPr>
          <w:rFonts w:ascii="Museo Sans 100" w:hAnsi="Museo Sans 100"/>
          <w:sz w:val="20"/>
        </w:rPr>
        <w:t xml:space="preserve">respectivamente, lo que denota un fortalecimiento en la calidad del servicio brindado. </w:t>
      </w:r>
    </w:p>
    <w:p w14:paraId="449897B1" w14:textId="7E377C45" w:rsidR="00496849" w:rsidRPr="00D738DD" w:rsidRDefault="00B65F93" w:rsidP="00941505">
      <w:pPr>
        <w:jc w:val="both"/>
        <w:rPr>
          <w:rFonts w:ascii="Museo Sans 100" w:hAnsi="Museo Sans 100"/>
          <w:color w:val="000000" w:themeColor="text1"/>
          <w:sz w:val="20"/>
        </w:rPr>
      </w:pPr>
      <w:r w:rsidRPr="00B65F93">
        <w:rPr>
          <w:rFonts w:ascii="Museo Sans 100" w:hAnsi="Museo Sans 100"/>
          <w:sz w:val="20"/>
        </w:rPr>
        <w:t xml:space="preserve">Finalmente, el Índice General de Satisfacción mostró un crecimiento constante, </w:t>
      </w:r>
      <w:r w:rsidR="00A37111">
        <w:rPr>
          <w:rFonts w:ascii="Museo Sans 100" w:hAnsi="Museo Sans 100"/>
          <w:sz w:val="20"/>
        </w:rPr>
        <w:t>en los últimos 3 años</w:t>
      </w:r>
      <w:r w:rsidRPr="00B65F93">
        <w:rPr>
          <w:rFonts w:ascii="Museo Sans 100" w:hAnsi="Museo Sans 100"/>
          <w:sz w:val="20"/>
        </w:rPr>
        <w:t>, lo cual evidencia el compromiso institucional con la mejora continua y la excelencia en la atención a usuarios y contribuyentes</w:t>
      </w:r>
      <w:r w:rsidR="00F71718">
        <w:rPr>
          <w:rFonts w:ascii="Museo Sans 100" w:hAnsi="Museo Sans 100"/>
          <w:sz w:val="20"/>
        </w:rPr>
        <w:t xml:space="preserve"> </w:t>
      </w:r>
      <w:r w:rsidR="00F71718" w:rsidRPr="00D738DD">
        <w:rPr>
          <w:rFonts w:ascii="Museo Sans 100" w:hAnsi="Museo Sans 100"/>
          <w:color w:val="000000" w:themeColor="text1"/>
          <w:sz w:val="20"/>
        </w:rPr>
        <w:t>(</w:t>
      </w:r>
      <w:r w:rsidR="00097DE5" w:rsidRPr="00D738DD">
        <w:rPr>
          <w:rFonts w:ascii="Museo Sans 100" w:hAnsi="Museo Sans 100"/>
          <w:color w:val="000000" w:themeColor="text1"/>
          <w:sz w:val="20"/>
        </w:rPr>
        <w:t>v</w:t>
      </w:r>
      <w:r w:rsidR="00F71718" w:rsidRPr="00D738DD">
        <w:rPr>
          <w:rFonts w:ascii="Museo Sans 100" w:hAnsi="Museo Sans 100"/>
          <w:color w:val="000000" w:themeColor="text1"/>
          <w:sz w:val="20"/>
        </w:rPr>
        <w:t>er gráfico 3.2).</w:t>
      </w:r>
    </w:p>
    <w:p w14:paraId="535A1054" w14:textId="32E1583E" w:rsidR="003B39AB" w:rsidRDefault="00813F56" w:rsidP="00D340F8">
      <w:pPr>
        <w:jc w:val="center"/>
        <w:rPr>
          <w:rFonts w:ascii="Museo Sans 100" w:hAnsi="Museo Sans 100"/>
          <w:sz w:val="20"/>
          <w:szCs w:val="20"/>
        </w:rPr>
      </w:pPr>
      <w:r w:rsidRPr="00593A86">
        <w:rPr>
          <w:rFonts w:ascii="Museo Sans 100" w:hAnsi="Museo Sans 100"/>
          <w:sz w:val="20"/>
          <w:szCs w:val="20"/>
        </w:rPr>
        <w:t>Gráfico 3.2</w:t>
      </w:r>
      <w:r w:rsidR="008914C5">
        <w:rPr>
          <w:noProof/>
        </w:rPr>
        <w:drawing>
          <wp:inline distT="0" distB="0" distL="0" distR="0" wp14:anchorId="0A032342" wp14:editId="54078E7E">
            <wp:extent cx="3240405" cy="2083766"/>
            <wp:effectExtent l="0" t="0" r="17145" b="12065"/>
            <wp:docPr id="14" name="Gráfico 14">
              <a:extLst xmlns:a="http://schemas.openxmlformats.org/drawingml/2006/main">
                <a:ext uri="{FF2B5EF4-FFF2-40B4-BE49-F238E27FC236}">
                  <a16:creationId xmlns:a16="http://schemas.microsoft.com/office/drawing/2014/main" id="{A72506B7-062B-4B0F-9AF5-8FF7A36F87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EDE8B3" w14:textId="77777777" w:rsidR="00052568" w:rsidRPr="0012727D" w:rsidRDefault="00052568" w:rsidP="00437641">
      <w:pPr>
        <w:pStyle w:val="Ttulo1"/>
        <w:shd w:val="clear" w:color="auto" w:fill="FFFFFF" w:themeFill="background1"/>
        <w:rPr>
          <w:rFonts w:ascii="Museo Sans 100" w:hAnsi="Museo Sans 100"/>
          <w:sz w:val="24"/>
          <w:szCs w:val="24"/>
        </w:rPr>
      </w:pPr>
      <w:bookmarkStart w:id="40" w:name="_Toc62735991"/>
      <w:bookmarkStart w:id="41" w:name="_Toc62738607"/>
      <w:bookmarkStart w:id="42" w:name="_Toc204346340"/>
      <w:r w:rsidRPr="0012727D">
        <w:rPr>
          <w:rFonts w:ascii="Museo Sans 100" w:hAnsi="Museo Sans 100"/>
          <w:sz w:val="24"/>
          <w:szCs w:val="24"/>
        </w:rPr>
        <w:lastRenderedPageBreak/>
        <w:t>CAPITULO 4: OTROS ASPECTOS INSTITUCIONALES</w:t>
      </w:r>
      <w:bookmarkEnd w:id="40"/>
      <w:bookmarkEnd w:id="41"/>
      <w:bookmarkEnd w:id="42"/>
    </w:p>
    <w:p w14:paraId="2787E6C6" w14:textId="77777777" w:rsidR="002264E4" w:rsidRDefault="002264E4" w:rsidP="0065621A">
      <w:pPr>
        <w:shd w:val="clear" w:color="auto" w:fill="FFFFFF" w:themeFill="background1"/>
        <w:jc w:val="both"/>
        <w:rPr>
          <w:rFonts w:ascii="Museo Sans 100" w:hAnsi="Museo Sans 100"/>
          <w:sz w:val="20"/>
          <w:szCs w:val="20"/>
        </w:rPr>
      </w:pPr>
    </w:p>
    <w:p w14:paraId="1EAFA42A" w14:textId="44A007C5" w:rsidR="00E471B9" w:rsidRPr="0012727D" w:rsidRDefault="00E471B9" w:rsidP="0065621A">
      <w:pPr>
        <w:shd w:val="clear" w:color="auto" w:fill="FFFFFF" w:themeFill="background1"/>
        <w:jc w:val="both"/>
        <w:rPr>
          <w:rFonts w:ascii="Museo Sans 100" w:hAnsi="Museo Sans 100"/>
          <w:sz w:val="20"/>
          <w:szCs w:val="20"/>
        </w:rPr>
      </w:pPr>
      <w:r w:rsidRPr="00E471B9">
        <w:rPr>
          <w:rFonts w:ascii="Museo Sans 100" w:hAnsi="Museo Sans 100"/>
          <w:sz w:val="20"/>
          <w:szCs w:val="20"/>
        </w:rPr>
        <w:t>Este capítulo presenta los resultados relacionados con otros aspectos institucionales ofrecidos por el TAIIA</w:t>
      </w:r>
      <w:r w:rsidR="00765239">
        <w:rPr>
          <w:rFonts w:ascii="Museo Sans 100" w:hAnsi="Museo Sans 100"/>
          <w:sz w:val="20"/>
          <w:szCs w:val="20"/>
        </w:rPr>
        <w:t>, e</w:t>
      </w:r>
      <w:r w:rsidRPr="00E471B9">
        <w:rPr>
          <w:rFonts w:ascii="Museo Sans 100" w:hAnsi="Museo Sans 100"/>
          <w:sz w:val="20"/>
          <w:szCs w:val="20"/>
        </w:rPr>
        <w:t>ntre estos se incluyen</w:t>
      </w:r>
      <w:r w:rsidR="008F7E5D">
        <w:rPr>
          <w:rFonts w:ascii="Museo Sans 100" w:hAnsi="Museo Sans 100"/>
          <w:sz w:val="20"/>
          <w:szCs w:val="20"/>
        </w:rPr>
        <w:t xml:space="preserve"> </w:t>
      </w:r>
      <w:r w:rsidRPr="00E471B9">
        <w:rPr>
          <w:rFonts w:ascii="Museo Sans 100" w:hAnsi="Museo Sans 100"/>
          <w:sz w:val="20"/>
          <w:szCs w:val="20"/>
        </w:rPr>
        <w:t>el buzón físico y el aplicativo en línea para la interposición de Recursos de Apelación, así como la disponibilidad y acceso a la página web institucional (www.taiia.gob.sv).</w:t>
      </w:r>
    </w:p>
    <w:p w14:paraId="24E7A6AA" w14:textId="37BCDB24" w:rsidR="00C53E7E" w:rsidRPr="0012727D" w:rsidRDefault="00C53E7E" w:rsidP="0065621A">
      <w:pPr>
        <w:shd w:val="clear" w:color="auto" w:fill="FFFFFF" w:themeFill="background1"/>
        <w:rPr>
          <w:rFonts w:ascii="Museo Sans 100" w:hAnsi="Museo Sans 100"/>
          <w:sz w:val="20"/>
          <w:szCs w:val="20"/>
        </w:rPr>
      </w:pPr>
    </w:p>
    <w:p w14:paraId="65F1948F" w14:textId="77777777" w:rsidR="008F16B4" w:rsidRPr="0012727D" w:rsidRDefault="001E5CA9" w:rsidP="0065621A">
      <w:pPr>
        <w:pStyle w:val="Ttulo2"/>
        <w:shd w:val="clear" w:color="auto" w:fill="FFFFFF" w:themeFill="background1"/>
        <w:rPr>
          <w:rStyle w:val="Textoennegrita"/>
          <w:rFonts w:ascii="Museo Sans 100" w:hAnsi="Museo Sans 100"/>
          <w:color w:val="auto"/>
          <w:sz w:val="22"/>
        </w:rPr>
      </w:pPr>
      <w:bookmarkStart w:id="43" w:name="_Toc204346341"/>
      <w:r w:rsidRPr="0012727D">
        <w:rPr>
          <w:rFonts w:ascii="Museo Sans 100" w:hAnsi="Museo Sans 100"/>
          <w:b/>
          <w:color w:val="auto"/>
          <w:sz w:val="22"/>
        </w:rPr>
        <w:t>4.1</w:t>
      </w:r>
      <w:r w:rsidR="007B0599" w:rsidRPr="0012727D">
        <w:rPr>
          <w:rFonts w:ascii="Museo Sans 100" w:hAnsi="Museo Sans 100"/>
          <w:b/>
          <w:color w:val="auto"/>
          <w:sz w:val="22"/>
        </w:rPr>
        <w:t xml:space="preserve"> </w:t>
      </w:r>
      <w:r w:rsidR="00F25499" w:rsidRPr="0012727D">
        <w:rPr>
          <w:rFonts w:ascii="Museo Sans 100" w:hAnsi="Museo Sans 100"/>
          <w:b/>
          <w:color w:val="auto"/>
          <w:sz w:val="22"/>
        </w:rPr>
        <w:t>¿Ha hecho uso del servicio del buzón</w:t>
      </w:r>
      <w:r w:rsidR="00085FE3">
        <w:rPr>
          <w:rFonts w:ascii="Museo Sans 100" w:hAnsi="Museo Sans 100"/>
          <w:b/>
          <w:color w:val="auto"/>
          <w:sz w:val="22"/>
        </w:rPr>
        <w:t xml:space="preserve"> físico</w:t>
      </w:r>
      <w:r w:rsidR="00F25499" w:rsidRPr="0012727D">
        <w:rPr>
          <w:rFonts w:ascii="Museo Sans 100" w:hAnsi="Museo Sans 100"/>
          <w:b/>
          <w:color w:val="auto"/>
          <w:sz w:val="22"/>
        </w:rPr>
        <w:t xml:space="preserve"> para interponer</w:t>
      </w:r>
      <w:r w:rsidR="00085FE3">
        <w:rPr>
          <w:rFonts w:ascii="Museo Sans 100" w:hAnsi="Museo Sans 100"/>
          <w:b/>
          <w:color w:val="auto"/>
          <w:sz w:val="22"/>
        </w:rPr>
        <w:t xml:space="preserve"> </w:t>
      </w:r>
      <w:r w:rsidR="00F25499" w:rsidRPr="0012727D">
        <w:rPr>
          <w:rFonts w:ascii="Museo Sans 100" w:hAnsi="Museo Sans 100"/>
          <w:b/>
          <w:color w:val="auto"/>
          <w:sz w:val="22"/>
        </w:rPr>
        <w:t>Recursos de Apelación?</w:t>
      </w:r>
      <w:bookmarkEnd w:id="43"/>
    </w:p>
    <w:p w14:paraId="7FDD12C1" w14:textId="77777777" w:rsidR="008F16B4" w:rsidRPr="0012727D" w:rsidRDefault="008F16B4" w:rsidP="0065621A">
      <w:pPr>
        <w:shd w:val="clear" w:color="auto" w:fill="FFFFFF" w:themeFill="background1"/>
        <w:jc w:val="both"/>
        <w:rPr>
          <w:rStyle w:val="Textoennegrita"/>
          <w:rFonts w:ascii="Museo Sans 100" w:hAnsi="Museo Sans 100"/>
          <w:b w:val="0"/>
          <w:sz w:val="20"/>
          <w:szCs w:val="20"/>
        </w:rPr>
      </w:pPr>
    </w:p>
    <w:p w14:paraId="5F256A07" w14:textId="3C800E4A" w:rsidR="00BE55BB" w:rsidRPr="0012727D" w:rsidRDefault="0024103A" w:rsidP="0065621A">
      <w:pPr>
        <w:shd w:val="clear" w:color="auto" w:fill="FFFFFF" w:themeFill="background1"/>
        <w:jc w:val="both"/>
        <w:rPr>
          <w:rStyle w:val="Textoennegrita"/>
          <w:rFonts w:ascii="Museo Sans 100" w:hAnsi="Museo Sans 100"/>
          <w:b w:val="0"/>
          <w:sz w:val="20"/>
          <w:szCs w:val="20"/>
        </w:rPr>
      </w:pPr>
      <w:r w:rsidRPr="0024103A">
        <w:rPr>
          <w:rStyle w:val="Textoennegrita"/>
          <w:rFonts w:ascii="Museo Sans 100" w:hAnsi="Museo Sans 100"/>
          <w:b w:val="0"/>
          <w:sz w:val="20"/>
          <w:szCs w:val="20"/>
        </w:rPr>
        <w:t>Los resultados de esta medición indican que el 34.55% de los encuestados ha utilizado el buzón físico para interponer Recursos de Apelación</w:t>
      </w:r>
      <w:r>
        <w:rPr>
          <w:rStyle w:val="Textoennegrita"/>
          <w:rFonts w:ascii="Museo Sans 100" w:hAnsi="Museo Sans 100"/>
          <w:b w:val="0"/>
          <w:sz w:val="20"/>
          <w:szCs w:val="20"/>
        </w:rPr>
        <w:t xml:space="preserve"> mientras que el 65.45% indicó no haberlo hecho</w:t>
      </w:r>
      <w:r w:rsidR="0092370F">
        <w:rPr>
          <w:rStyle w:val="Textoennegrita"/>
          <w:rFonts w:ascii="Museo Sans 100" w:hAnsi="Museo Sans 100"/>
          <w:b w:val="0"/>
          <w:sz w:val="20"/>
          <w:szCs w:val="20"/>
        </w:rPr>
        <w:t xml:space="preserve">, </w:t>
      </w:r>
      <w:r w:rsidR="0092370F" w:rsidRPr="00195051">
        <w:rPr>
          <w:rStyle w:val="Textoennegrita"/>
          <w:rFonts w:ascii="Museo Sans 100" w:hAnsi="Museo Sans 100"/>
          <w:b w:val="0"/>
          <w:color w:val="000000" w:themeColor="text1"/>
          <w:sz w:val="20"/>
          <w:szCs w:val="20"/>
        </w:rPr>
        <w:t>dado que han utilizado la modalidad presencial para interponer los Recursos de Apelación</w:t>
      </w:r>
      <w:r w:rsidRPr="00195051">
        <w:rPr>
          <w:rStyle w:val="Textoennegrita"/>
          <w:rFonts w:ascii="Museo Sans 100" w:hAnsi="Museo Sans 100"/>
          <w:b w:val="0"/>
          <w:color w:val="000000" w:themeColor="text1"/>
          <w:sz w:val="20"/>
          <w:szCs w:val="20"/>
        </w:rPr>
        <w:t xml:space="preserve">. No obstante, se registraron </w:t>
      </w:r>
      <w:r w:rsidR="0092370F" w:rsidRPr="00195051">
        <w:rPr>
          <w:rStyle w:val="Textoennegrita"/>
          <w:rFonts w:ascii="Museo Sans 100" w:hAnsi="Museo Sans 100"/>
          <w:b w:val="0"/>
          <w:color w:val="000000" w:themeColor="text1"/>
          <w:sz w:val="20"/>
          <w:szCs w:val="20"/>
        </w:rPr>
        <w:t xml:space="preserve">los </w:t>
      </w:r>
      <w:r w:rsidRPr="00195051">
        <w:rPr>
          <w:rStyle w:val="Textoennegrita"/>
          <w:rFonts w:ascii="Museo Sans 100" w:hAnsi="Museo Sans 100"/>
          <w:b w:val="0"/>
          <w:color w:val="000000" w:themeColor="text1"/>
          <w:sz w:val="20"/>
          <w:szCs w:val="20"/>
        </w:rPr>
        <w:t>comentarios de aquellos participantes que no emplearon este medio</w:t>
      </w:r>
      <w:r w:rsidR="004E479E" w:rsidRPr="00195051">
        <w:rPr>
          <w:rStyle w:val="Textoennegrita"/>
          <w:rFonts w:ascii="Museo Sans 100" w:hAnsi="Museo Sans 100"/>
          <w:b w:val="0"/>
          <w:color w:val="000000" w:themeColor="text1"/>
          <w:sz w:val="20"/>
          <w:szCs w:val="20"/>
        </w:rPr>
        <w:t xml:space="preserve"> </w:t>
      </w:r>
      <w:r w:rsidR="00342AEA" w:rsidRPr="004E479E">
        <w:rPr>
          <w:rStyle w:val="Textoennegrita"/>
          <w:rFonts w:ascii="Museo Sans 100" w:hAnsi="Museo Sans 100"/>
          <w:b w:val="0"/>
          <w:color w:val="000000" w:themeColor="text1"/>
          <w:sz w:val="20"/>
          <w:szCs w:val="20"/>
        </w:rPr>
        <w:t>(</w:t>
      </w:r>
      <w:r w:rsidR="00097DE5" w:rsidRPr="004E479E">
        <w:rPr>
          <w:rStyle w:val="Textoennegrita"/>
          <w:rFonts w:ascii="Museo Sans 100" w:hAnsi="Museo Sans 100"/>
          <w:b w:val="0"/>
          <w:color w:val="000000" w:themeColor="text1"/>
          <w:sz w:val="20"/>
          <w:szCs w:val="20"/>
        </w:rPr>
        <w:t>v</w:t>
      </w:r>
      <w:r w:rsidR="00BE55BB" w:rsidRPr="004E479E">
        <w:rPr>
          <w:rStyle w:val="Textoennegrita"/>
          <w:rFonts w:ascii="Museo Sans 100" w:hAnsi="Museo Sans 100"/>
          <w:b w:val="0"/>
          <w:color w:val="000000" w:themeColor="text1"/>
          <w:sz w:val="20"/>
          <w:szCs w:val="20"/>
        </w:rPr>
        <w:t xml:space="preserve">er </w:t>
      </w:r>
      <w:r w:rsidR="00097DE5" w:rsidRPr="004E479E">
        <w:rPr>
          <w:rStyle w:val="Textoennegrita"/>
          <w:rFonts w:ascii="Museo Sans 100" w:hAnsi="Museo Sans 100"/>
          <w:b w:val="0"/>
          <w:color w:val="000000" w:themeColor="text1"/>
          <w:sz w:val="20"/>
          <w:szCs w:val="20"/>
        </w:rPr>
        <w:t>g</w:t>
      </w:r>
      <w:r w:rsidR="00BE55BB" w:rsidRPr="004E479E">
        <w:rPr>
          <w:rStyle w:val="Textoennegrita"/>
          <w:rFonts w:ascii="Museo Sans 100" w:hAnsi="Museo Sans 100"/>
          <w:b w:val="0"/>
          <w:color w:val="000000" w:themeColor="text1"/>
          <w:sz w:val="20"/>
          <w:szCs w:val="20"/>
        </w:rPr>
        <w:t>ráfico 4.1).</w:t>
      </w:r>
    </w:p>
    <w:p w14:paraId="39616862" w14:textId="77777777" w:rsidR="00F44719" w:rsidRDefault="00F44719" w:rsidP="0065621A">
      <w:pPr>
        <w:jc w:val="both"/>
        <w:rPr>
          <w:rFonts w:ascii="Museo Sans 100" w:hAnsi="Museo Sans 100"/>
          <w:sz w:val="20"/>
          <w:szCs w:val="20"/>
          <w:highlight w:val="yellow"/>
          <w:lang w:val="es-ES"/>
        </w:rPr>
      </w:pPr>
    </w:p>
    <w:p w14:paraId="68EE4945" w14:textId="77777777" w:rsidR="00BE55BB" w:rsidRDefault="00BE55BB" w:rsidP="0065621A">
      <w:pPr>
        <w:jc w:val="center"/>
        <w:rPr>
          <w:rStyle w:val="Textoennegrita"/>
          <w:rFonts w:ascii="Museo Sans 100" w:hAnsi="Museo Sans 100"/>
          <w:b w:val="0"/>
          <w:sz w:val="20"/>
          <w:szCs w:val="20"/>
        </w:rPr>
      </w:pPr>
      <w:r>
        <w:rPr>
          <w:rStyle w:val="Textoennegrita"/>
          <w:rFonts w:ascii="Museo Sans 100" w:hAnsi="Museo Sans 100"/>
          <w:b w:val="0"/>
          <w:sz w:val="20"/>
          <w:szCs w:val="20"/>
        </w:rPr>
        <w:t>Gráfico 4.1</w:t>
      </w:r>
    </w:p>
    <w:p w14:paraId="187DDBD2" w14:textId="14AE6F51" w:rsidR="00E63B46" w:rsidRDefault="004D73F1" w:rsidP="0065621A">
      <w:pPr>
        <w:jc w:val="center"/>
        <w:rPr>
          <w:noProof/>
          <w:lang w:val="es-SV" w:eastAsia="es-SV"/>
        </w:rPr>
      </w:pPr>
      <w:r>
        <w:rPr>
          <w:noProof/>
        </w:rPr>
        <w:drawing>
          <wp:inline distT="0" distB="0" distL="0" distR="0" wp14:anchorId="02F13BBD" wp14:editId="64E43F8B">
            <wp:extent cx="2759710" cy="2040341"/>
            <wp:effectExtent l="0" t="0" r="2540" b="17145"/>
            <wp:docPr id="1" name="Gráfico 1">
              <a:extLst xmlns:a="http://schemas.openxmlformats.org/drawingml/2006/main">
                <a:ext uri="{FF2B5EF4-FFF2-40B4-BE49-F238E27FC236}">
                  <a16:creationId xmlns:a16="http://schemas.microsoft.com/office/drawing/2014/main" id="{02608FBB-49D0-4969-BE41-258ED37A56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66D584" w14:textId="77777777" w:rsidR="00E63B46" w:rsidRDefault="00E63B46" w:rsidP="0065621A">
      <w:pPr>
        <w:jc w:val="center"/>
        <w:rPr>
          <w:rStyle w:val="Textoennegrita"/>
          <w:rFonts w:ascii="Museo Sans 100" w:hAnsi="Museo Sans 100"/>
          <w:b w:val="0"/>
          <w:sz w:val="20"/>
          <w:szCs w:val="20"/>
        </w:rPr>
      </w:pPr>
    </w:p>
    <w:p w14:paraId="1719F4B5" w14:textId="77777777" w:rsidR="000E0FCC" w:rsidRPr="00207AC5" w:rsidRDefault="000E0FCC" w:rsidP="0065621A">
      <w:pPr>
        <w:rPr>
          <w:rFonts w:ascii="Museo Sans 100" w:eastAsia="Times New Roman" w:hAnsi="Museo Sans 100"/>
          <w:b/>
          <w:bCs/>
          <w:kern w:val="32"/>
          <w:sz w:val="20"/>
          <w:szCs w:val="20"/>
          <w:u w:val="single"/>
        </w:rPr>
      </w:pPr>
      <w:bookmarkStart w:id="44" w:name="_Hlk132795781"/>
      <w:r w:rsidRPr="00207AC5">
        <w:rPr>
          <w:rFonts w:ascii="Museo Sans 100" w:eastAsia="Times New Roman" w:hAnsi="Museo Sans 100"/>
          <w:b/>
          <w:bCs/>
          <w:kern w:val="32"/>
          <w:sz w:val="20"/>
          <w:szCs w:val="20"/>
          <w:u w:val="single"/>
        </w:rPr>
        <w:t>C</w:t>
      </w:r>
      <w:r>
        <w:rPr>
          <w:rFonts w:ascii="Museo Sans 100" w:eastAsia="Times New Roman" w:hAnsi="Museo Sans 100"/>
          <w:b/>
          <w:bCs/>
          <w:kern w:val="32"/>
          <w:sz w:val="20"/>
          <w:szCs w:val="20"/>
          <w:u w:val="single"/>
        </w:rPr>
        <w:t>omentarios C</w:t>
      </w:r>
      <w:r w:rsidRPr="00207AC5">
        <w:rPr>
          <w:rFonts w:ascii="Museo Sans 100" w:eastAsia="Times New Roman" w:hAnsi="Museo Sans 100"/>
          <w:b/>
          <w:bCs/>
          <w:kern w:val="32"/>
          <w:sz w:val="20"/>
          <w:szCs w:val="20"/>
          <w:u w:val="single"/>
        </w:rPr>
        <w:t>ontribuyentes y Usuarios</w:t>
      </w:r>
      <w:r>
        <w:rPr>
          <w:rFonts w:ascii="Museo Sans 100" w:eastAsia="Times New Roman" w:hAnsi="Museo Sans 100"/>
          <w:b/>
          <w:bCs/>
          <w:kern w:val="32"/>
          <w:sz w:val="20"/>
          <w:szCs w:val="20"/>
          <w:u w:val="single"/>
        </w:rPr>
        <w:t>:</w:t>
      </w:r>
    </w:p>
    <w:p w14:paraId="59CD8FBB" w14:textId="77777777" w:rsidR="000E0FCC" w:rsidRDefault="000E0FCC" w:rsidP="0065621A">
      <w:pPr>
        <w:rPr>
          <w:rFonts w:ascii="Museo Sans 100" w:hAnsi="Museo Sans 100"/>
          <w:b/>
          <w:sz w:val="20"/>
          <w:szCs w:val="20"/>
          <w:u w:val="single"/>
        </w:rPr>
      </w:pPr>
    </w:p>
    <w:p w14:paraId="3E0FD9D1" w14:textId="24DB4D9D" w:rsidR="000E0FCC" w:rsidRPr="00F20E97" w:rsidRDefault="000E0FCC" w:rsidP="00B845A0">
      <w:pPr>
        <w:jc w:val="both"/>
        <w:rPr>
          <w:rFonts w:ascii="Calibri" w:eastAsia="Times New Roman" w:hAnsi="Calibri" w:cs="Calibri"/>
          <w:color w:val="000000"/>
          <w:sz w:val="22"/>
          <w:szCs w:val="22"/>
          <w:lang w:val="es-SV" w:eastAsia="es-SV"/>
        </w:rPr>
      </w:pPr>
      <w:r w:rsidRPr="00C15BBA">
        <w:rPr>
          <w:rFonts w:ascii="Museo Sans 100" w:hAnsi="Museo Sans 100"/>
          <w:sz w:val="20"/>
          <w:szCs w:val="20"/>
        </w:rPr>
        <w:t xml:space="preserve">1. </w:t>
      </w:r>
      <w:r w:rsidR="002C7B38" w:rsidRPr="00C15BBA">
        <w:rPr>
          <w:rFonts w:ascii="Museo Sans 100" w:hAnsi="Museo Sans 100"/>
          <w:sz w:val="20"/>
          <w:szCs w:val="20"/>
        </w:rPr>
        <w:t>“</w:t>
      </w:r>
      <w:r w:rsidR="00EA0BFA" w:rsidRPr="00EA0BFA">
        <w:rPr>
          <w:rFonts w:ascii="Museo Sans 100" w:hAnsi="Museo Sans 100"/>
          <w:i/>
          <w:sz w:val="20"/>
          <w:szCs w:val="20"/>
          <w:lang w:val="es-ES" w:eastAsia="en-US"/>
        </w:rPr>
        <w:t>Se ha seguido un trámite presencial</w:t>
      </w:r>
      <w:r w:rsidR="00CC1B22" w:rsidRPr="00F20E97">
        <w:rPr>
          <w:rFonts w:ascii="Museo Sans 100" w:hAnsi="Museo Sans 100"/>
          <w:i/>
          <w:sz w:val="20"/>
          <w:szCs w:val="20"/>
          <w:lang w:val="es-ES" w:eastAsia="en-US"/>
        </w:rPr>
        <w:t>.</w:t>
      </w:r>
      <w:r w:rsidR="002C7B38" w:rsidRPr="00F20E97">
        <w:rPr>
          <w:rFonts w:ascii="Museo Sans 100" w:hAnsi="Museo Sans 100"/>
          <w:i/>
          <w:sz w:val="20"/>
          <w:szCs w:val="20"/>
          <w:lang w:val="es-ES" w:eastAsia="en-US"/>
        </w:rPr>
        <w:t>”</w:t>
      </w:r>
      <w:r w:rsidRPr="00F20E97">
        <w:rPr>
          <w:rFonts w:ascii="Museo Sans 100" w:hAnsi="Museo Sans 100"/>
          <w:sz w:val="20"/>
          <w:szCs w:val="20"/>
        </w:rPr>
        <w:t xml:space="preserve"> </w:t>
      </w:r>
    </w:p>
    <w:p w14:paraId="0123FB73" w14:textId="041E6BB8" w:rsidR="00BE55BB" w:rsidRPr="00F20E97" w:rsidRDefault="000E0FCC" w:rsidP="00E04320">
      <w:pPr>
        <w:jc w:val="both"/>
        <w:rPr>
          <w:rFonts w:ascii="Museo Sans 100" w:hAnsi="Museo Sans 100"/>
          <w:sz w:val="20"/>
          <w:szCs w:val="20"/>
        </w:rPr>
      </w:pPr>
      <w:r w:rsidRPr="00F20E97">
        <w:rPr>
          <w:rFonts w:ascii="Museo Sans 100" w:hAnsi="Museo Sans 100"/>
          <w:sz w:val="20"/>
          <w:szCs w:val="20"/>
        </w:rPr>
        <w:t xml:space="preserve">2. </w:t>
      </w:r>
      <w:r w:rsidR="002C7B38" w:rsidRPr="00F20E97">
        <w:rPr>
          <w:rFonts w:ascii="Museo Sans 100" w:hAnsi="Museo Sans 100"/>
          <w:sz w:val="20"/>
          <w:szCs w:val="20"/>
        </w:rPr>
        <w:t>“</w:t>
      </w:r>
      <w:r w:rsidR="00EA0BFA">
        <w:rPr>
          <w:rFonts w:ascii="Museo Sans 100" w:hAnsi="Museo Sans 100"/>
          <w:i/>
          <w:sz w:val="20"/>
          <w:szCs w:val="20"/>
          <w:lang w:val="es-ES" w:eastAsia="en-US"/>
        </w:rPr>
        <w:t>He</w:t>
      </w:r>
      <w:r w:rsidR="00EA0BFA" w:rsidRPr="00EA0BFA">
        <w:rPr>
          <w:rFonts w:ascii="Museo Sans 100" w:hAnsi="Museo Sans 100"/>
          <w:i/>
          <w:sz w:val="20"/>
          <w:szCs w:val="20"/>
          <w:lang w:val="es-ES" w:eastAsia="en-US"/>
        </w:rPr>
        <w:t xml:space="preserve"> llegado en horario hábil para ser atendido por el personal</w:t>
      </w:r>
      <w:r w:rsidR="00726F12" w:rsidRPr="00F20E97">
        <w:rPr>
          <w:rFonts w:ascii="Museo Sans 100" w:hAnsi="Museo Sans 100"/>
          <w:sz w:val="20"/>
          <w:szCs w:val="20"/>
        </w:rPr>
        <w:t>”</w:t>
      </w:r>
      <w:r w:rsidR="00EA0BFA">
        <w:rPr>
          <w:rFonts w:ascii="Museo Sans 100" w:hAnsi="Museo Sans 100"/>
          <w:sz w:val="20"/>
          <w:szCs w:val="20"/>
        </w:rPr>
        <w:t>.</w:t>
      </w:r>
    </w:p>
    <w:p w14:paraId="5C721A0E" w14:textId="1F22458D" w:rsidR="00F84E1D" w:rsidRDefault="00E04320" w:rsidP="0007058B">
      <w:pPr>
        <w:jc w:val="both"/>
        <w:rPr>
          <w:rFonts w:ascii="Museo Sans 100" w:hAnsi="Museo Sans 100"/>
          <w:sz w:val="20"/>
          <w:szCs w:val="20"/>
        </w:rPr>
      </w:pPr>
      <w:r w:rsidRPr="00F20E97">
        <w:rPr>
          <w:rFonts w:ascii="Museo Sans 100" w:hAnsi="Museo Sans 100"/>
          <w:sz w:val="20"/>
          <w:szCs w:val="20"/>
        </w:rPr>
        <w:t>3</w:t>
      </w:r>
      <w:r w:rsidRPr="00F20E97">
        <w:rPr>
          <w:rFonts w:eastAsia="Times New Roman" w:cs="Calibri"/>
          <w:color w:val="000000"/>
          <w:lang w:val="es-SV" w:eastAsia="es-SV"/>
        </w:rPr>
        <w:t>.</w:t>
      </w:r>
      <w:r w:rsidR="009716A0" w:rsidRPr="00F20E97">
        <w:rPr>
          <w:rFonts w:ascii="Museo Sans 100" w:hAnsi="Museo Sans 100"/>
          <w:sz w:val="20"/>
          <w:szCs w:val="20"/>
        </w:rPr>
        <w:t xml:space="preserve"> “</w:t>
      </w:r>
      <w:r w:rsidR="00EA0BFA" w:rsidRPr="00EA0BFA">
        <w:rPr>
          <w:rFonts w:ascii="Museo Sans 100" w:hAnsi="Museo Sans 100"/>
          <w:i/>
          <w:sz w:val="20"/>
          <w:szCs w:val="20"/>
          <w:lang w:val="es-ES" w:eastAsia="en-US"/>
        </w:rPr>
        <w:t>Prefier</w:t>
      </w:r>
      <w:r w:rsidR="00EA0BFA">
        <w:rPr>
          <w:rFonts w:ascii="Museo Sans 100" w:hAnsi="Museo Sans 100"/>
          <w:i/>
          <w:sz w:val="20"/>
          <w:szCs w:val="20"/>
          <w:lang w:val="es-ES" w:eastAsia="en-US"/>
        </w:rPr>
        <w:t>o</w:t>
      </w:r>
      <w:r w:rsidR="00EA0BFA" w:rsidRPr="00EA0BFA">
        <w:rPr>
          <w:rFonts w:ascii="Museo Sans 100" w:hAnsi="Museo Sans 100"/>
          <w:i/>
          <w:sz w:val="20"/>
          <w:szCs w:val="20"/>
          <w:lang w:val="es-ES" w:eastAsia="en-US"/>
        </w:rPr>
        <w:t xml:space="preserve"> realizar el trámite de forma presencial</w:t>
      </w:r>
      <w:r w:rsidR="00EA0BFA">
        <w:rPr>
          <w:rFonts w:ascii="Museo Sans 100" w:hAnsi="Museo Sans 100"/>
          <w:i/>
          <w:sz w:val="20"/>
          <w:szCs w:val="20"/>
          <w:lang w:val="es-ES" w:eastAsia="en-US"/>
        </w:rPr>
        <w:t>”.</w:t>
      </w:r>
      <w:r w:rsidRPr="00C15BBA">
        <w:rPr>
          <w:rFonts w:ascii="Museo Sans 100" w:hAnsi="Museo Sans 100"/>
          <w:sz w:val="20"/>
          <w:szCs w:val="20"/>
        </w:rPr>
        <w:t xml:space="preserve"> </w:t>
      </w:r>
    </w:p>
    <w:p w14:paraId="5DBC5739" w14:textId="612C31E3" w:rsidR="00EA0BFA" w:rsidRDefault="00EA0BFA" w:rsidP="0007058B">
      <w:pPr>
        <w:jc w:val="both"/>
        <w:rPr>
          <w:rFonts w:ascii="Museo Sans 100" w:eastAsia="Times New Roman" w:hAnsi="Museo Sans 100" w:cs="Calibri"/>
          <w:color w:val="000000"/>
          <w:sz w:val="20"/>
          <w:lang w:val="es-SV" w:eastAsia="es-SV"/>
        </w:rPr>
      </w:pPr>
      <w:r w:rsidRPr="00EA0BFA">
        <w:rPr>
          <w:rFonts w:ascii="Museo Sans 100" w:eastAsia="Times New Roman" w:hAnsi="Museo Sans 100" w:cs="Calibri"/>
          <w:i/>
          <w:color w:val="000000"/>
          <w:sz w:val="20"/>
          <w:lang w:val="es-SV" w:eastAsia="es-SV"/>
        </w:rPr>
        <w:t>4.</w:t>
      </w:r>
      <w:r w:rsidRPr="00EA0BFA">
        <w:rPr>
          <w:rFonts w:ascii="Museo Sans 100" w:hAnsi="Museo Sans 100"/>
          <w:i/>
          <w:sz w:val="20"/>
        </w:rPr>
        <w:t xml:space="preserve"> </w:t>
      </w:r>
      <w:r>
        <w:rPr>
          <w:rFonts w:ascii="Museo Sans 100" w:hAnsi="Museo Sans 100"/>
          <w:i/>
          <w:sz w:val="20"/>
        </w:rPr>
        <w:t>“</w:t>
      </w:r>
      <w:r w:rsidRPr="00EA0BFA">
        <w:rPr>
          <w:rFonts w:ascii="Museo Sans 100" w:eastAsia="Times New Roman" w:hAnsi="Museo Sans 100" w:cs="Calibri"/>
          <w:i/>
          <w:color w:val="000000"/>
          <w:sz w:val="20"/>
          <w:lang w:val="es-SV" w:eastAsia="es-SV"/>
        </w:rPr>
        <w:t xml:space="preserve">Hasta el momento no </w:t>
      </w:r>
      <w:r>
        <w:rPr>
          <w:rFonts w:ascii="Museo Sans 100" w:eastAsia="Times New Roman" w:hAnsi="Museo Sans 100" w:cs="Calibri"/>
          <w:i/>
          <w:color w:val="000000"/>
          <w:sz w:val="20"/>
          <w:lang w:val="es-SV" w:eastAsia="es-SV"/>
        </w:rPr>
        <w:t>h</w:t>
      </w:r>
      <w:r w:rsidRPr="00EA0BFA">
        <w:rPr>
          <w:rFonts w:ascii="Museo Sans 100" w:eastAsia="Times New Roman" w:hAnsi="Museo Sans 100" w:cs="Calibri"/>
          <w:i/>
          <w:color w:val="000000"/>
          <w:sz w:val="20"/>
          <w:lang w:val="es-SV" w:eastAsia="es-SV"/>
        </w:rPr>
        <w:t>a sido necesario, dicho servicio</w:t>
      </w:r>
      <w:r>
        <w:rPr>
          <w:rFonts w:ascii="Museo Sans 100" w:eastAsia="Times New Roman" w:hAnsi="Museo Sans 100" w:cs="Calibri"/>
          <w:i/>
          <w:color w:val="000000"/>
          <w:sz w:val="20"/>
          <w:lang w:val="es-SV" w:eastAsia="es-SV"/>
        </w:rPr>
        <w:t>”.</w:t>
      </w:r>
      <w:r w:rsidRPr="00EA0BFA">
        <w:rPr>
          <w:rFonts w:ascii="Museo Sans 100" w:eastAsia="Times New Roman" w:hAnsi="Museo Sans 100" w:cs="Calibri"/>
          <w:color w:val="000000"/>
          <w:sz w:val="20"/>
          <w:lang w:val="es-SV" w:eastAsia="es-SV"/>
        </w:rPr>
        <w:t xml:space="preserve"> (</w:t>
      </w:r>
      <w:r>
        <w:rPr>
          <w:rFonts w:ascii="Museo Sans 100" w:eastAsia="Times New Roman" w:hAnsi="Museo Sans 100" w:cs="Calibri"/>
          <w:color w:val="000000"/>
          <w:sz w:val="20"/>
          <w:lang w:val="es-SV" w:eastAsia="es-SV"/>
        </w:rPr>
        <w:t>10</w:t>
      </w:r>
      <w:r w:rsidRPr="00EA0BFA">
        <w:rPr>
          <w:rFonts w:ascii="Museo Sans 100" w:eastAsia="Times New Roman" w:hAnsi="Museo Sans 100" w:cs="Calibri"/>
          <w:color w:val="000000"/>
          <w:sz w:val="20"/>
          <w:lang w:val="es-SV" w:eastAsia="es-SV"/>
        </w:rPr>
        <w:t>*)</w:t>
      </w:r>
    </w:p>
    <w:p w14:paraId="2C1619EA" w14:textId="42A5B582" w:rsidR="00830C49" w:rsidRPr="00830C49" w:rsidRDefault="00EA0BFA" w:rsidP="0007058B">
      <w:pPr>
        <w:jc w:val="both"/>
        <w:rPr>
          <w:rFonts w:ascii="Museo Sans 100" w:eastAsia="Times New Roman" w:hAnsi="Museo Sans 100" w:cs="Calibri"/>
          <w:color w:val="000000"/>
          <w:sz w:val="20"/>
          <w:lang w:val="es-SV" w:eastAsia="es-SV"/>
        </w:rPr>
      </w:pPr>
      <w:r>
        <w:rPr>
          <w:rFonts w:ascii="Museo Sans 100" w:eastAsia="Times New Roman" w:hAnsi="Museo Sans 100" w:cs="Calibri"/>
          <w:i/>
          <w:color w:val="000000"/>
          <w:sz w:val="20"/>
          <w:lang w:val="es-SV" w:eastAsia="es-SV"/>
        </w:rPr>
        <w:t>5.”</w:t>
      </w:r>
      <w:r w:rsidRPr="00EA0BFA">
        <w:t xml:space="preserve"> </w:t>
      </w:r>
      <w:r w:rsidRPr="00EA0BFA">
        <w:rPr>
          <w:rFonts w:ascii="Museo Sans 100" w:eastAsia="Times New Roman" w:hAnsi="Museo Sans 100" w:cs="Calibri"/>
          <w:i/>
          <w:color w:val="000000"/>
          <w:sz w:val="20"/>
          <w:lang w:val="es-SV" w:eastAsia="es-SV"/>
        </w:rPr>
        <w:t>No sé cómo se maneja</w:t>
      </w:r>
      <w:r>
        <w:rPr>
          <w:rFonts w:ascii="Museo Sans 100" w:eastAsia="Times New Roman" w:hAnsi="Museo Sans 100" w:cs="Calibri"/>
          <w:i/>
          <w:color w:val="000000"/>
          <w:sz w:val="20"/>
          <w:lang w:val="es-SV" w:eastAsia="es-SV"/>
        </w:rPr>
        <w:t>”</w:t>
      </w:r>
      <w:r w:rsidRPr="00EA0BFA">
        <w:rPr>
          <w:rFonts w:ascii="Museo Sans 100" w:eastAsia="Times New Roman" w:hAnsi="Museo Sans 100" w:cs="Calibri"/>
          <w:i/>
          <w:color w:val="000000"/>
          <w:sz w:val="20"/>
          <w:lang w:val="es-SV" w:eastAsia="es-SV"/>
        </w:rPr>
        <w:t>.</w:t>
      </w:r>
      <w:r w:rsidR="00830C49">
        <w:rPr>
          <w:rFonts w:ascii="Museo Sans 100" w:eastAsia="Times New Roman" w:hAnsi="Museo Sans 100" w:cs="Calibri"/>
          <w:i/>
          <w:color w:val="000000"/>
          <w:sz w:val="20"/>
          <w:lang w:val="es-SV" w:eastAsia="es-SV"/>
        </w:rPr>
        <w:t xml:space="preserve"> </w:t>
      </w:r>
      <w:r w:rsidR="00830C49" w:rsidRPr="00830C49">
        <w:rPr>
          <w:rFonts w:ascii="Museo Sans 100" w:eastAsia="Times New Roman" w:hAnsi="Museo Sans 100" w:cs="Calibri"/>
          <w:color w:val="000000"/>
          <w:sz w:val="20"/>
          <w:lang w:val="es-SV" w:eastAsia="es-SV"/>
        </w:rPr>
        <w:t>(</w:t>
      </w:r>
      <w:r w:rsidR="00830C49">
        <w:rPr>
          <w:rFonts w:ascii="Museo Sans 100" w:eastAsia="Times New Roman" w:hAnsi="Museo Sans 100" w:cs="Calibri"/>
          <w:color w:val="000000"/>
          <w:sz w:val="20"/>
          <w:lang w:val="es-SV" w:eastAsia="es-SV"/>
        </w:rPr>
        <w:t>2</w:t>
      </w:r>
      <w:r w:rsidR="00830C49" w:rsidRPr="00830C49">
        <w:rPr>
          <w:rFonts w:ascii="Museo Sans 100" w:eastAsia="Times New Roman" w:hAnsi="Museo Sans 100" w:cs="Calibri"/>
          <w:color w:val="000000"/>
          <w:sz w:val="20"/>
          <w:lang w:val="es-SV" w:eastAsia="es-SV"/>
        </w:rPr>
        <w:t>*)</w:t>
      </w:r>
    </w:p>
    <w:bookmarkEnd w:id="44"/>
    <w:p w14:paraId="205E7C88" w14:textId="4A9F70AF" w:rsidR="00C03787" w:rsidRDefault="000E0FCC" w:rsidP="002560A5">
      <w:pPr>
        <w:pStyle w:val="Prrafodelista"/>
        <w:spacing w:line="240" w:lineRule="auto"/>
        <w:ind w:left="142"/>
        <w:jc w:val="both"/>
        <w:rPr>
          <w:rFonts w:ascii="Museo Sans 100" w:hAnsi="Museo Sans 100"/>
          <w:sz w:val="16"/>
          <w:szCs w:val="20"/>
        </w:rPr>
      </w:pPr>
      <w:r w:rsidRPr="00221E8E">
        <w:rPr>
          <w:rFonts w:ascii="Museo Sans 100" w:hAnsi="Museo Sans 100"/>
          <w:sz w:val="16"/>
          <w:szCs w:val="20"/>
        </w:rPr>
        <w:t>*</w:t>
      </w:r>
      <w:r w:rsidR="0093316C" w:rsidRPr="00221E8E">
        <w:rPr>
          <w:rFonts w:ascii="Museo Sans 100" w:hAnsi="Museo Sans 100"/>
          <w:sz w:val="16"/>
          <w:szCs w:val="20"/>
        </w:rPr>
        <w:t>F</w:t>
      </w:r>
      <w:r w:rsidRPr="00221E8E">
        <w:rPr>
          <w:rFonts w:ascii="Museo Sans 100" w:hAnsi="Museo Sans 100"/>
          <w:sz w:val="16"/>
          <w:szCs w:val="20"/>
        </w:rPr>
        <w:t>recuencia de los comentarios.</w:t>
      </w:r>
    </w:p>
    <w:p w14:paraId="61B2CF66" w14:textId="7F65FD1C" w:rsidR="00097F42" w:rsidRDefault="00097F42" w:rsidP="002560A5">
      <w:pPr>
        <w:pStyle w:val="Prrafodelista"/>
        <w:spacing w:line="240" w:lineRule="auto"/>
        <w:ind w:left="142"/>
        <w:jc w:val="both"/>
        <w:rPr>
          <w:rFonts w:ascii="Museo Sans 100" w:hAnsi="Museo Sans 100"/>
          <w:sz w:val="16"/>
          <w:szCs w:val="20"/>
        </w:rPr>
      </w:pPr>
    </w:p>
    <w:p w14:paraId="06AC1948" w14:textId="77777777" w:rsidR="00097F42" w:rsidRPr="002560A5" w:rsidRDefault="00097F42" w:rsidP="002560A5">
      <w:pPr>
        <w:pStyle w:val="Prrafodelista"/>
        <w:spacing w:line="240" w:lineRule="auto"/>
        <w:ind w:left="142"/>
        <w:jc w:val="both"/>
        <w:rPr>
          <w:rFonts w:ascii="Museo Sans 100" w:hAnsi="Museo Sans 100"/>
          <w:sz w:val="16"/>
          <w:szCs w:val="20"/>
        </w:rPr>
      </w:pPr>
    </w:p>
    <w:p w14:paraId="63DC2C7E" w14:textId="66E783E7" w:rsidR="009C7FF1" w:rsidRDefault="00F25499" w:rsidP="0065621A">
      <w:pPr>
        <w:pStyle w:val="Ttulo2"/>
        <w:jc w:val="both"/>
        <w:rPr>
          <w:rFonts w:ascii="Museo Sans 100" w:hAnsi="Museo Sans 100"/>
          <w:b/>
          <w:color w:val="auto"/>
          <w:sz w:val="22"/>
        </w:rPr>
      </w:pPr>
      <w:bookmarkStart w:id="45" w:name="_Toc204346342"/>
      <w:bookmarkStart w:id="46" w:name="_Toc62735992"/>
      <w:bookmarkStart w:id="47" w:name="_Toc62738608"/>
      <w:r>
        <w:rPr>
          <w:rFonts w:ascii="Museo Sans 100" w:hAnsi="Museo Sans 100"/>
          <w:b/>
          <w:color w:val="auto"/>
          <w:sz w:val="22"/>
        </w:rPr>
        <w:t xml:space="preserve">4.2 </w:t>
      </w:r>
      <w:r w:rsidR="009C7FF1" w:rsidRPr="0012727D">
        <w:rPr>
          <w:rFonts w:ascii="Museo Sans 100" w:hAnsi="Museo Sans 100"/>
          <w:b/>
          <w:color w:val="auto"/>
          <w:sz w:val="22"/>
        </w:rPr>
        <w:t>¿</w:t>
      </w:r>
      <w:r w:rsidR="009C7FF1" w:rsidRPr="0064592E">
        <w:rPr>
          <w:rFonts w:ascii="Museo Sans 100" w:hAnsi="Museo Sans 100"/>
          <w:b/>
          <w:color w:val="000000" w:themeColor="text1"/>
          <w:sz w:val="22"/>
        </w:rPr>
        <w:t xml:space="preserve">Ha hecho uso del </w:t>
      </w:r>
      <w:r w:rsidR="00FB53C2" w:rsidRPr="0064592E">
        <w:rPr>
          <w:rFonts w:ascii="Museo Sans 100" w:hAnsi="Museo Sans 100"/>
          <w:b/>
          <w:color w:val="000000" w:themeColor="text1"/>
          <w:sz w:val="22"/>
        </w:rPr>
        <w:t xml:space="preserve">Servicio del </w:t>
      </w:r>
      <w:r w:rsidR="009C7FF1" w:rsidRPr="0064592E">
        <w:rPr>
          <w:rFonts w:ascii="Museo Sans 100" w:hAnsi="Museo Sans 100"/>
          <w:b/>
          <w:color w:val="000000" w:themeColor="text1"/>
          <w:sz w:val="22"/>
        </w:rPr>
        <w:t xml:space="preserve">Aplicativo en </w:t>
      </w:r>
      <w:r w:rsidR="00771E7C" w:rsidRPr="0064592E">
        <w:rPr>
          <w:rFonts w:ascii="Museo Sans 100" w:hAnsi="Museo Sans 100"/>
          <w:b/>
          <w:color w:val="000000" w:themeColor="text1"/>
          <w:sz w:val="22"/>
        </w:rPr>
        <w:t>Línea para</w:t>
      </w:r>
      <w:r w:rsidR="009C7FF1" w:rsidRPr="0064592E">
        <w:rPr>
          <w:rFonts w:ascii="Museo Sans 100" w:hAnsi="Museo Sans 100"/>
          <w:b/>
          <w:color w:val="000000" w:themeColor="text1"/>
          <w:sz w:val="22"/>
        </w:rPr>
        <w:t xml:space="preserve"> interponer los Recursos de Apelación?</w:t>
      </w:r>
      <w:bookmarkEnd w:id="45"/>
    </w:p>
    <w:p w14:paraId="10A3DBBB" w14:textId="77777777" w:rsidR="009C7FF1" w:rsidRDefault="009C7FF1" w:rsidP="009C7FF1">
      <w:pPr>
        <w:jc w:val="both"/>
        <w:rPr>
          <w:rFonts w:ascii="Museo Sans 100" w:hAnsi="Museo Sans 100"/>
          <w:sz w:val="20"/>
          <w:szCs w:val="20"/>
        </w:rPr>
      </w:pPr>
    </w:p>
    <w:p w14:paraId="56E70861" w14:textId="39FAED94" w:rsidR="00D20BD6" w:rsidRDefault="005C367B" w:rsidP="009C7FF1">
      <w:pPr>
        <w:jc w:val="both"/>
        <w:rPr>
          <w:rFonts w:ascii="Museo Sans 100" w:hAnsi="Museo Sans 100"/>
          <w:color w:val="000000" w:themeColor="text1"/>
          <w:sz w:val="20"/>
          <w:szCs w:val="20"/>
        </w:rPr>
      </w:pPr>
      <w:r w:rsidRPr="005C367B">
        <w:rPr>
          <w:rFonts w:ascii="Museo Sans 100" w:hAnsi="Museo Sans 100"/>
          <w:sz w:val="20"/>
          <w:szCs w:val="20"/>
        </w:rPr>
        <w:t xml:space="preserve">La información recopilada revela que el </w:t>
      </w:r>
      <w:r w:rsidR="0092370F" w:rsidRPr="005C367B">
        <w:rPr>
          <w:rFonts w:ascii="Museo Sans 100" w:hAnsi="Museo Sans 100"/>
          <w:sz w:val="20"/>
          <w:szCs w:val="20"/>
        </w:rPr>
        <w:t>14.55%</w:t>
      </w:r>
      <w:r w:rsidR="0092370F">
        <w:rPr>
          <w:rFonts w:ascii="Museo Sans 100" w:hAnsi="Museo Sans 100"/>
          <w:sz w:val="20"/>
          <w:szCs w:val="20"/>
        </w:rPr>
        <w:t xml:space="preserve"> </w:t>
      </w:r>
      <w:r w:rsidRPr="005C367B">
        <w:rPr>
          <w:rFonts w:ascii="Museo Sans 100" w:hAnsi="Museo Sans 100"/>
          <w:sz w:val="20"/>
          <w:szCs w:val="20"/>
        </w:rPr>
        <w:t>de los encuestados hace</w:t>
      </w:r>
      <w:r w:rsidR="0092370F">
        <w:rPr>
          <w:rFonts w:ascii="Museo Sans 100" w:hAnsi="Museo Sans 100"/>
          <w:sz w:val="20"/>
          <w:szCs w:val="20"/>
        </w:rPr>
        <w:t>n</w:t>
      </w:r>
      <w:r w:rsidRPr="005C367B">
        <w:rPr>
          <w:rFonts w:ascii="Museo Sans 100" w:hAnsi="Museo Sans 100"/>
          <w:sz w:val="20"/>
          <w:szCs w:val="20"/>
        </w:rPr>
        <w:t xml:space="preserve"> uso del aplicativo en línea, en contraste con </w:t>
      </w:r>
      <w:r w:rsidR="0092370F">
        <w:rPr>
          <w:rFonts w:ascii="Museo Sans 100" w:hAnsi="Museo Sans 100"/>
          <w:sz w:val="20"/>
          <w:szCs w:val="20"/>
        </w:rPr>
        <w:t xml:space="preserve">el </w:t>
      </w:r>
      <w:r w:rsidR="0092370F" w:rsidRPr="0092370F">
        <w:rPr>
          <w:rFonts w:ascii="Museo Sans 100" w:hAnsi="Museo Sans 100"/>
          <w:sz w:val="20"/>
          <w:szCs w:val="20"/>
        </w:rPr>
        <w:t>85.45%</w:t>
      </w:r>
      <w:r w:rsidR="0092370F" w:rsidRPr="005C367B">
        <w:rPr>
          <w:rFonts w:ascii="Museo Sans 100" w:hAnsi="Museo Sans 100"/>
          <w:sz w:val="20"/>
          <w:szCs w:val="20"/>
        </w:rPr>
        <w:t xml:space="preserve"> </w:t>
      </w:r>
      <w:r w:rsidRPr="005C367B">
        <w:rPr>
          <w:rFonts w:ascii="Museo Sans 100" w:hAnsi="Museo Sans 100"/>
          <w:sz w:val="20"/>
          <w:szCs w:val="20"/>
        </w:rPr>
        <w:t xml:space="preserve">que </w:t>
      </w:r>
      <w:r w:rsidR="0092370F">
        <w:rPr>
          <w:rFonts w:ascii="Museo Sans 100" w:hAnsi="Museo Sans 100"/>
          <w:sz w:val="20"/>
          <w:szCs w:val="20"/>
        </w:rPr>
        <w:t>no</w:t>
      </w:r>
      <w:r w:rsidRPr="005C367B">
        <w:rPr>
          <w:rFonts w:ascii="Museo Sans 100" w:hAnsi="Museo Sans 100"/>
          <w:sz w:val="20"/>
          <w:szCs w:val="20"/>
        </w:rPr>
        <w:t xml:space="preserve"> lo emplea. </w:t>
      </w:r>
      <w:r w:rsidR="0092370F">
        <w:rPr>
          <w:rFonts w:ascii="Museo Sans 100" w:hAnsi="Museo Sans 100"/>
          <w:sz w:val="20"/>
          <w:szCs w:val="20"/>
        </w:rPr>
        <w:t>El</w:t>
      </w:r>
      <w:r w:rsidRPr="005C367B">
        <w:rPr>
          <w:rFonts w:ascii="Museo Sans 100" w:hAnsi="Museo Sans 100"/>
          <w:sz w:val="20"/>
          <w:szCs w:val="20"/>
        </w:rPr>
        <w:t xml:space="preserve"> resultado </w:t>
      </w:r>
      <w:r w:rsidR="0092370F">
        <w:rPr>
          <w:rFonts w:ascii="Museo Sans 100" w:hAnsi="Museo Sans 100"/>
          <w:sz w:val="20"/>
          <w:szCs w:val="20"/>
        </w:rPr>
        <w:t xml:space="preserve">del 14.55% </w:t>
      </w:r>
      <w:r w:rsidRPr="005C367B">
        <w:rPr>
          <w:rFonts w:ascii="Museo Sans 100" w:hAnsi="Museo Sans 100"/>
          <w:sz w:val="20"/>
          <w:szCs w:val="20"/>
        </w:rPr>
        <w:t xml:space="preserve">representa un incremento de 5.17 puntos </w:t>
      </w:r>
      <w:r w:rsidRPr="00195051">
        <w:rPr>
          <w:rFonts w:ascii="Museo Sans 100" w:hAnsi="Museo Sans 100"/>
          <w:color w:val="000000" w:themeColor="text1"/>
          <w:sz w:val="20"/>
          <w:szCs w:val="20"/>
        </w:rPr>
        <w:t xml:space="preserve">porcentuales </w:t>
      </w:r>
      <w:r w:rsidR="0092370F" w:rsidRPr="00195051">
        <w:rPr>
          <w:rFonts w:ascii="Museo Sans 100" w:hAnsi="Museo Sans 100"/>
          <w:color w:val="000000" w:themeColor="text1"/>
          <w:sz w:val="20"/>
          <w:szCs w:val="20"/>
        </w:rPr>
        <w:t xml:space="preserve">respecto al resultado </w:t>
      </w:r>
      <w:r w:rsidR="00195051">
        <w:rPr>
          <w:rFonts w:ascii="Museo Sans 100" w:hAnsi="Museo Sans 100"/>
          <w:color w:val="000000" w:themeColor="text1"/>
          <w:sz w:val="20"/>
          <w:szCs w:val="20"/>
        </w:rPr>
        <w:t xml:space="preserve">promedio </w:t>
      </w:r>
      <w:r w:rsidR="0092370F" w:rsidRPr="00195051">
        <w:rPr>
          <w:rFonts w:ascii="Museo Sans 100" w:hAnsi="Museo Sans 100"/>
          <w:color w:val="000000" w:themeColor="text1"/>
          <w:sz w:val="20"/>
          <w:szCs w:val="20"/>
        </w:rPr>
        <w:t xml:space="preserve">en </w:t>
      </w:r>
      <w:r w:rsidRPr="00195051">
        <w:rPr>
          <w:rFonts w:ascii="Museo Sans 100" w:hAnsi="Museo Sans 100"/>
          <w:color w:val="000000" w:themeColor="text1"/>
          <w:sz w:val="20"/>
          <w:szCs w:val="20"/>
        </w:rPr>
        <w:t>la m</w:t>
      </w:r>
      <w:r w:rsidRPr="005C367B">
        <w:rPr>
          <w:rFonts w:ascii="Museo Sans 100" w:hAnsi="Museo Sans 100"/>
          <w:sz w:val="20"/>
          <w:szCs w:val="20"/>
        </w:rPr>
        <w:t xml:space="preserve">edición de 2024 solo el 9.38% de los usuarios manifestó haberlo </w:t>
      </w:r>
      <w:r w:rsidRPr="00C244B9">
        <w:rPr>
          <w:rFonts w:ascii="Museo Sans 100" w:hAnsi="Museo Sans 100"/>
          <w:color w:val="000000" w:themeColor="text1"/>
          <w:sz w:val="20"/>
          <w:szCs w:val="20"/>
        </w:rPr>
        <w:t>utilizado</w:t>
      </w:r>
      <w:r w:rsidR="0092370F">
        <w:rPr>
          <w:rFonts w:ascii="Museo Sans 100" w:hAnsi="Museo Sans 100"/>
          <w:color w:val="000000" w:themeColor="text1"/>
          <w:sz w:val="20"/>
          <w:szCs w:val="20"/>
        </w:rPr>
        <w:t>.</w:t>
      </w:r>
      <w:r w:rsidR="00C244B9" w:rsidRPr="00C244B9">
        <w:rPr>
          <w:rFonts w:ascii="Museo Sans 100" w:hAnsi="Museo Sans 100"/>
          <w:color w:val="000000" w:themeColor="text1"/>
          <w:sz w:val="20"/>
          <w:szCs w:val="20"/>
        </w:rPr>
        <w:t xml:space="preserve"> </w:t>
      </w:r>
      <w:r w:rsidR="00683637" w:rsidRPr="00C244B9">
        <w:rPr>
          <w:rFonts w:ascii="Museo Sans 100" w:hAnsi="Museo Sans 100"/>
          <w:b/>
          <w:color w:val="000000" w:themeColor="text1"/>
          <w:sz w:val="20"/>
          <w:szCs w:val="20"/>
        </w:rPr>
        <w:t>(</w:t>
      </w:r>
      <w:r w:rsidR="00097DE5" w:rsidRPr="00C244B9">
        <w:rPr>
          <w:rFonts w:ascii="Museo Sans 100" w:hAnsi="Museo Sans 100"/>
          <w:color w:val="000000" w:themeColor="text1"/>
          <w:sz w:val="20"/>
          <w:szCs w:val="20"/>
        </w:rPr>
        <w:t>v</w:t>
      </w:r>
      <w:r w:rsidR="009C7FF1" w:rsidRPr="00C244B9">
        <w:rPr>
          <w:rFonts w:ascii="Museo Sans 100" w:hAnsi="Museo Sans 100"/>
          <w:color w:val="000000" w:themeColor="text1"/>
          <w:sz w:val="20"/>
          <w:szCs w:val="20"/>
        </w:rPr>
        <w:t xml:space="preserve">er </w:t>
      </w:r>
      <w:r w:rsidR="00097DE5" w:rsidRPr="00C244B9">
        <w:rPr>
          <w:rFonts w:ascii="Museo Sans 100" w:hAnsi="Museo Sans 100"/>
          <w:color w:val="000000" w:themeColor="text1"/>
          <w:sz w:val="20"/>
          <w:szCs w:val="20"/>
        </w:rPr>
        <w:t>g</w:t>
      </w:r>
      <w:r w:rsidR="009C7FF1" w:rsidRPr="00C244B9">
        <w:rPr>
          <w:rFonts w:ascii="Museo Sans 100" w:hAnsi="Museo Sans 100"/>
          <w:color w:val="000000" w:themeColor="text1"/>
          <w:sz w:val="20"/>
          <w:szCs w:val="20"/>
        </w:rPr>
        <w:t>ráfico 4.2).</w:t>
      </w:r>
    </w:p>
    <w:p w14:paraId="419A465D" w14:textId="77777777" w:rsidR="00195051" w:rsidRDefault="00195051" w:rsidP="009C7FF1">
      <w:pPr>
        <w:jc w:val="both"/>
        <w:rPr>
          <w:rFonts w:ascii="Museo Sans 100" w:hAnsi="Museo Sans 100"/>
          <w:color w:val="FF0000"/>
          <w:sz w:val="20"/>
          <w:szCs w:val="20"/>
        </w:rPr>
      </w:pPr>
    </w:p>
    <w:p w14:paraId="76C7A358" w14:textId="6A791151" w:rsidR="0092370F" w:rsidRPr="00195051" w:rsidRDefault="0092370F" w:rsidP="009C7FF1">
      <w:pPr>
        <w:jc w:val="both"/>
        <w:rPr>
          <w:rFonts w:ascii="Museo Sans 100" w:hAnsi="Museo Sans 100"/>
          <w:color w:val="000000" w:themeColor="text1"/>
          <w:sz w:val="20"/>
          <w:szCs w:val="20"/>
        </w:rPr>
      </w:pPr>
      <w:r w:rsidRPr="00195051">
        <w:rPr>
          <w:rFonts w:ascii="Museo Sans 100" w:hAnsi="Museo Sans 100"/>
          <w:color w:val="000000" w:themeColor="text1"/>
          <w:sz w:val="20"/>
          <w:szCs w:val="20"/>
        </w:rPr>
        <w:t>De acuerdo a los comentarios de los usuarios y contribuyentes que hacen uso del servicio de Interposición del Recursos, manifiestan en su mayoría que prefieren presentarlo en físico y no a través del aplicativo en línea.</w:t>
      </w:r>
    </w:p>
    <w:p w14:paraId="74A4FF71" w14:textId="77777777" w:rsidR="00606F38" w:rsidRPr="00524E84" w:rsidRDefault="00606F38" w:rsidP="009C7FF1">
      <w:pPr>
        <w:jc w:val="both"/>
        <w:rPr>
          <w:rFonts w:ascii="Museo Sans 100" w:hAnsi="Museo Sans 100"/>
          <w:sz w:val="16"/>
          <w:szCs w:val="16"/>
        </w:rPr>
      </w:pPr>
    </w:p>
    <w:p w14:paraId="78E87B79" w14:textId="77777777" w:rsidR="009C7FF1" w:rsidRDefault="009C7FF1" w:rsidP="00362AC8">
      <w:pPr>
        <w:jc w:val="center"/>
        <w:rPr>
          <w:rStyle w:val="Textoennegrita"/>
          <w:rFonts w:ascii="Museo Sans 100" w:hAnsi="Museo Sans 100"/>
          <w:b w:val="0"/>
          <w:sz w:val="20"/>
          <w:szCs w:val="20"/>
        </w:rPr>
      </w:pPr>
      <w:r>
        <w:rPr>
          <w:rStyle w:val="Textoennegrita"/>
          <w:rFonts w:ascii="Museo Sans 100" w:hAnsi="Museo Sans 100"/>
          <w:b w:val="0"/>
          <w:sz w:val="20"/>
          <w:szCs w:val="20"/>
        </w:rPr>
        <w:t>Gráfico 4.2</w:t>
      </w:r>
    </w:p>
    <w:p w14:paraId="09D5C0AE" w14:textId="681E6E6B" w:rsidR="0021709C" w:rsidRDefault="0024103A" w:rsidP="009C7FF1">
      <w:pPr>
        <w:jc w:val="center"/>
        <w:rPr>
          <w:rStyle w:val="Textoennegrita"/>
          <w:rFonts w:ascii="Museo Sans 100" w:hAnsi="Museo Sans 100"/>
          <w:b w:val="0"/>
          <w:sz w:val="20"/>
          <w:szCs w:val="20"/>
        </w:rPr>
      </w:pPr>
      <w:r>
        <w:rPr>
          <w:noProof/>
        </w:rPr>
        <w:drawing>
          <wp:inline distT="0" distB="0" distL="0" distR="0" wp14:anchorId="727EE5D2" wp14:editId="04BDEFE9">
            <wp:extent cx="2910840" cy="1920240"/>
            <wp:effectExtent l="0" t="0" r="3810" b="3810"/>
            <wp:docPr id="22" name="Gráfico 22">
              <a:extLst xmlns:a="http://schemas.openxmlformats.org/drawingml/2006/main">
                <a:ext uri="{FF2B5EF4-FFF2-40B4-BE49-F238E27FC236}">
                  <a16:creationId xmlns:a16="http://schemas.microsoft.com/office/drawing/2014/main" id="{E2B5689D-AE1D-45EE-8A27-E8B2F0616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4D8017" w14:textId="77777777" w:rsidR="008944FB" w:rsidRDefault="008944FB" w:rsidP="009C7FF1">
      <w:pPr>
        <w:jc w:val="center"/>
        <w:rPr>
          <w:rStyle w:val="Textoennegrita"/>
          <w:rFonts w:ascii="Museo Sans 100" w:hAnsi="Museo Sans 100"/>
          <w:b w:val="0"/>
          <w:sz w:val="20"/>
          <w:szCs w:val="20"/>
        </w:rPr>
      </w:pPr>
    </w:p>
    <w:p w14:paraId="7C3ED6AE" w14:textId="11B4F085" w:rsidR="009C7FF1" w:rsidRDefault="00771E7C" w:rsidP="00A506E1">
      <w:pPr>
        <w:rPr>
          <w:rFonts w:ascii="Museo Sans 100" w:eastAsia="Times New Roman" w:hAnsi="Museo Sans 100"/>
          <w:b/>
          <w:bCs/>
          <w:kern w:val="32"/>
          <w:sz w:val="20"/>
          <w:szCs w:val="20"/>
          <w:u w:val="single"/>
        </w:rPr>
      </w:pPr>
      <w:r>
        <w:rPr>
          <w:rFonts w:ascii="Museo Sans 100" w:eastAsia="Times New Roman" w:hAnsi="Museo Sans 100"/>
          <w:b/>
          <w:bCs/>
          <w:kern w:val="32"/>
          <w:sz w:val="20"/>
          <w:szCs w:val="20"/>
          <w:u w:val="single"/>
        </w:rPr>
        <w:t xml:space="preserve">Comentarios </w:t>
      </w:r>
      <w:r w:rsidRPr="00207AC5">
        <w:rPr>
          <w:rFonts w:ascii="Museo Sans 100" w:eastAsia="Times New Roman" w:hAnsi="Museo Sans 100"/>
          <w:b/>
          <w:bCs/>
          <w:kern w:val="32"/>
          <w:sz w:val="20"/>
          <w:szCs w:val="20"/>
          <w:u w:val="single"/>
        </w:rPr>
        <w:t>de los Contribuyentes y Usuarios</w:t>
      </w:r>
    </w:p>
    <w:p w14:paraId="657BDF34" w14:textId="77777777" w:rsidR="00A506E1" w:rsidRPr="00A506E1" w:rsidRDefault="00A506E1" w:rsidP="00A506E1">
      <w:pPr>
        <w:rPr>
          <w:rFonts w:ascii="Museo Sans 100" w:eastAsia="Times New Roman" w:hAnsi="Museo Sans 100"/>
          <w:b/>
          <w:bCs/>
          <w:kern w:val="32"/>
          <w:sz w:val="20"/>
          <w:szCs w:val="20"/>
          <w:u w:val="single"/>
        </w:rPr>
      </w:pPr>
    </w:p>
    <w:p w14:paraId="11BECB33" w14:textId="2EEAEEAA" w:rsidR="000066F4" w:rsidRPr="00A8657C" w:rsidRDefault="00771E7C" w:rsidP="000066F4">
      <w:pPr>
        <w:jc w:val="both"/>
        <w:rPr>
          <w:rFonts w:ascii="Museo Sans 100" w:hAnsi="Museo Sans 100"/>
          <w:sz w:val="20"/>
          <w:szCs w:val="20"/>
          <w:lang w:val="es-ES" w:eastAsia="en-US"/>
        </w:rPr>
      </w:pPr>
      <w:r w:rsidRPr="000066F4">
        <w:rPr>
          <w:rFonts w:ascii="Museo Sans 100" w:hAnsi="Museo Sans 100"/>
          <w:i/>
          <w:sz w:val="20"/>
          <w:szCs w:val="20"/>
          <w:lang w:val="es-ES" w:eastAsia="en-US"/>
        </w:rPr>
        <w:t>1</w:t>
      </w:r>
      <w:r w:rsidRPr="00980952">
        <w:rPr>
          <w:rFonts w:ascii="Museo Sans 100" w:hAnsi="Museo Sans 100"/>
          <w:i/>
          <w:sz w:val="20"/>
          <w:szCs w:val="20"/>
          <w:lang w:val="es-ES" w:eastAsia="en-US"/>
        </w:rPr>
        <w:t xml:space="preserve">. </w:t>
      </w:r>
      <w:r w:rsidR="000066F4" w:rsidRPr="00980952">
        <w:rPr>
          <w:rFonts w:ascii="Museo Sans 100" w:hAnsi="Museo Sans 100"/>
          <w:i/>
          <w:sz w:val="20"/>
          <w:szCs w:val="20"/>
          <w:lang w:val="es-ES" w:eastAsia="en-US"/>
        </w:rPr>
        <w:t>“</w:t>
      </w:r>
      <w:r w:rsidR="00A8657C">
        <w:rPr>
          <w:rFonts w:ascii="Museo Sans 100" w:hAnsi="Museo Sans 100"/>
          <w:i/>
          <w:sz w:val="20"/>
          <w:szCs w:val="20"/>
          <w:lang w:val="es-ES" w:eastAsia="en-US"/>
        </w:rPr>
        <w:t>P</w:t>
      </w:r>
      <w:r w:rsidR="00A8657C" w:rsidRPr="00A8657C">
        <w:rPr>
          <w:rFonts w:ascii="Museo Sans 100" w:hAnsi="Museo Sans 100"/>
          <w:i/>
          <w:sz w:val="20"/>
          <w:szCs w:val="20"/>
          <w:lang w:val="es-ES" w:eastAsia="en-US"/>
        </w:rPr>
        <w:t>referimos entregar en físico por consultas o dudas</w:t>
      </w:r>
      <w:r w:rsidR="00A237D2" w:rsidRPr="00980952">
        <w:rPr>
          <w:rFonts w:ascii="Museo Sans 100" w:hAnsi="Museo Sans 100"/>
          <w:i/>
          <w:sz w:val="20"/>
          <w:szCs w:val="20"/>
          <w:lang w:val="es-ES" w:eastAsia="en-US"/>
        </w:rPr>
        <w:t>”</w:t>
      </w:r>
      <w:r w:rsidR="000066F4" w:rsidRPr="00980952">
        <w:rPr>
          <w:rFonts w:ascii="Museo Sans 100" w:hAnsi="Museo Sans 100"/>
          <w:i/>
          <w:sz w:val="20"/>
          <w:szCs w:val="20"/>
          <w:lang w:val="es-ES" w:eastAsia="en-US"/>
        </w:rPr>
        <w:t xml:space="preserve">. </w:t>
      </w:r>
      <w:r w:rsidR="00A237D2" w:rsidRPr="00A8657C">
        <w:rPr>
          <w:rFonts w:ascii="Museo Sans 100" w:hAnsi="Museo Sans 100"/>
          <w:sz w:val="20"/>
          <w:szCs w:val="20"/>
          <w:lang w:val="es-ES" w:eastAsia="en-US"/>
        </w:rPr>
        <w:t>(</w:t>
      </w:r>
      <w:r w:rsidR="00EA54BD" w:rsidRPr="00A8657C">
        <w:rPr>
          <w:rFonts w:ascii="Museo Sans 100" w:hAnsi="Museo Sans 100"/>
          <w:sz w:val="20"/>
          <w:szCs w:val="20"/>
          <w:lang w:val="es-ES" w:eastAsia="en-US"/>
        </w:rPr>
        <w:t>1</w:t>
      </w:r>
      <w:r w:rsidR="00A8657C" w:rsidRPr="00A8657C">
        <w:rPr>
          <w:rFonts w:ascii="Museo Sans 100" w:hAnsi="Museo Sans 100"/>
          <w:sz w:val="20"/>
          <w:szCs w:val="20"/>
          <w:lang w:val="es-ES" w:eastAsia="en-US"/>
        </w:rPr>
        <w:t>1</w:t>
      </w:r>
      <w:r w:rsidR="00A237D2" w:rsidRPr="00A8657C">
        <w:rPr>
          <w:rFonts w:ascii="Museo Sans 100" w:hAnsi="Museo Sans 100"/>
          <w:sz w:val="20"/>
          <w:szCs w:val="20"/>
          <w:lang w:val="es-ES" w:eastAsia="en-US"/>
        </w:rPr>
        <w:t>*)</w:t>
      </w:r>
    </w:p>
    <w:p w14:paraId="36ABCD58" w14:textId="6EBB7D7E" w:rsidR="00EA54BD" w:rsidRDefault="00A8657C" w:rsidP="00980952">
      <w:pPr>
        <w:jc w:val="both"/>
        <w:rPr>
          <w:rFonts w:ascii="Museo Sans 100" w:hAnsi="Museo Sans 100"/>
          <w:i/>
          <w:sz w:val="20"/>
          <w:szCs w:val="20"/>
          <w:lang w:val="es-ES" w:eastAsia="en-US"/>
        </w:rPr>
      </w:pPr>
      <w:r w:rsidRPr="00980952">
        <w:rPr>
          <w:rFonts w:ascii="Museo Sans 100" w:hAnsi="Museo Sans 100"/>
          <w:i/>
          <w:sz w:val="20"/>
          <w:szCs w:val="20"/>
          <w:lang w:val="es-ES" w:eastAsia="en-US"/>
        </w:rPr>
        <w:t>2</w:t>
      </w:r>
      <w:r>
        <w:rPr>
          <w:rFonts w:ascii="Museo Sans 100" w:hAnsi="Museo Sans 100"/>
          <w:i/>
          <w:sz w:val="20"/>
          <w:szCs w:val="20"/>
          <w:lang w:val="es-ES" w:eastAsia="en-US"/>
        </w:rPr>
        <w:t>.” No</w:t>
      </w:r>
      <w:r w:rsidR="00EA54BD">
        <w:rPr>
          <w:rFonts w:ascii="Museo Sans 100" w:hAnsi="Museo Sans 100"/>
          <w:i/>
          <w:sz w:val="20"/>
          <w:szCs w:val="20"/>
          <w:lang w:val="es-ES" w:eastAsia="en-US"/>
        </w:rPr>
        <w:t xml:space="preserve"> he tenido la necesidad”. (</w:t>
      </w:r>
      <w:r>
        <w:rPr>
          <w:rFonts w:ascii="Museo Sans 100" w:hAnsi="Museo Sans 100"/>
          <w:i/>
          <w:sz w:val="20"/>
          <w:szCs w:val="20"/>
          <w:lang w:val="es-ES" w:eastAsia="en-US"/>
        </w:rPr>
        <w:t>6</w:t>
      </w:r>
      <w:r w:rsidR="00EA54BD">
        <w:rPr>
          <w:rFonts w:ascii="Museo Sans 100" w:hAnsi="Museo Sans 100"/>
          <w:i/>
          <w:sz w:val="20"/>
          <w:szCs w:val="20"/>
          <w:lang w:val="es-ES" w:eastAsia="en-US"/>
        </w:rPr>
        <w:t>*)</w:t>
      </w:r>
    </w:p>
    <w:p w14:paraId="4FBF752C" w14:textId="41D3AE12" w:rsidR="00A8657C" w:rsidRPr="00980952" w:rsidRDefault="00A8657C" w:rsidP="00980952">
      <w:pPr>
        <w:jc w:val="both"/>
        <w:rPr>
          <w:rFonts w:ascii="Museo Sans 100" w:hAnsi="Museo Sans 100"/>
          <w:i/>
          <w:sz w:val="20"/>
          <w:szCs w:val="20"/>
          <w:lang w:val="es-ES" w:eastAsia="en-US"/>
        </w:rPr>
      </w:pPr>
      <w:r>
        <w:rPr>
          <w:rFonts w:ascii="Museo Sans 100" w:hAnsi="Museo Sans 100"/>
          <w:i/>
          <w:sz w:val="20"/>
          <w:szCs w:val="20"/>
          <w:lang w:val="es-ES" w:eastAsia="en-US"/>
        </w:rPr>
        <w:t>3. “</w:t>
      </w:r>
      <w:r w:rsidRPr="00A8657C">
        <w:rPr>
          <w:rFonts w:ascii="Museo Sans 100" w:hAnsi="Museo Sans 100"/>
          <w:i/>
          <w:sz w:val="20"/>
          <w:szCs w:val="20"/>
          <w:lang w:val="es-ES" w:eastAsia="en-US"/>
        </w:rPr>
        <w:t>No tenía conocimiento al respecto</w:t>
      </w:r>
      <w:r>
        <w:rPr>
          <w:rFonts w:ascii="Museo Sans 100" w:hAnsi="Museo Sans 100"/>
          <w:i/>
          <w:sz w:val="20"/>
          <w:szCs w:val="20"/>
          <w:lang w:val="es-ES" w:eastAsia="en-US"/>
        </w:rPr>
        <w:t>”</w:t>
      </w:r>
      <w:r w:rsidR="00DB6729">
        <w:rPr>
          <w:rFonts w:ascii="Museo Sans 100" w:hAnsi="Museo Sans 100"/>
          <w:i/>
          <w:sz w:val="20"/>
          <w:szCs w:val="20"/>
          <w:lang w:val="es-ES" w:eastAsia="en-US"/>
        </w:rPr>
        <w:t>. (6*)</w:t>
      </w:r>
    </w:p>
    <w:p w14:paraId="08B53F8C" w14:textId="77777777" w:rsidR="00265AE6" w:rsidRPr="00DC5E6B" w:rsidRDefault="00771E7C" w:rsidP="00DC5E6B">
      <w:pPr>
        <w:pStyle w:val="Prrafodelista"/>
        <w:spacing w:line="240" w:lineRule="auto"/>
        <w:ind w:left="142"/>
        <w:jc w:val="both"/>
        <w:rPr>
          <w:rFonts w:ascii="Museo Sans 100" w:hAnsi="Museo Sans 100"/>
          <w:sz w:val="16"/>
          <w:szCs w:val="20"/>
        </w:rPr>
      </w:pPr>
      <w:r w:rsidRPr="00DC5E6B">
        <w:rPr>
          <w:rFonts w:ascii="Museo Sans 100" w:hAnsi="Museo Sans 100"/>
          <w:sz w:val="16"/>
          <w:szCs w:val="20"/>
        </w:rPr>
        <w:t>*</w:t>
      </w:r>
      <w:r w:rsidR="0093316C" w:rsidRPr="00DC5E6B">
        <w:rPr>
          <w:rFonts w:ascii="Museo Sans 100" w:hAnsi="Museo Sans 100"/>
          <w:sz w:val="16"/>
          <w:szCs w:val="20"/>
        </w:rPr>
        <w:t>F</w:t>
      </w:r>
      <w:r w:rsidRPr="00DC5E6B">
        <w:rPr>
          <w:rFonts w:ascii="Museo Sans 100" w:hAnsi="Museo Sans 100"/>
          <w:sz w:val="16"/>
          <w:szCs w:val="20"/>
        </w:rPr>
        <w:t>recuencia de los comentarios.</w:t>
      </w:r>
    </w:p>
    <w:p w14:paraId="2C8CD447" w14:textId="70E38F9C" w:rsidR="00A506E1" w:rsidRPr="003A12A4" w:rsidRDefault="009C7FF1" w:rsidP="00B8389A">
      <w:pPr>
        <w:pStyle w:val="Ttulo2"/>
        <w:jc w:val="both"/>
        <w:rPr>
          <w:rFonts w:ascii="Museo Sans 100" w:hAnsi="Museo Sans 100"/>
          <w:b/>
          <w:color w:val="000000" w:themeColor="text1"/>
          <w:sz w:val="22"/>
        </w:rPr>
      </w:pPr>
      <w:bookmarkStart w:id="48" w:name="_Toc204346343"/>
      <w:r>
        <w:rPr>
          <w:rFonts w:ascii="Museo Sans 100" w:hAnsi="Museo Sans 100"/>
          <w:b/>
          <w:color w:val="auto"/>
          <w:sz w:val="22"/>
        </w:rPr>
        <w:t>4.3</w:t>
      </w:r>
      <w:r w:rsidR="00F25499" w:rsidRPr="00F25499">
        <w:rPr>
          <w:rFonts w:ascii="Museo Sans 100" w:hAnsi="Museo Sans 100"/>
          <w:b/>
          <w:color w:val="auto"/>
          <w:sz w:val="22"/>
        </w:rPr>
        <w:t>¿</w:t>
      </w:r>
      <w:r w:rsidR="008F100B" w:rsidRPr="003A12A4">
        <w:rPr>
          <w:rFonts w:ascii="Museo Sans 100" w:hAnsi="Museo Sans 100"/>
          <w:b/>
          <w:color w:val="000000" w:themeColor="text1"/>
          <w:sz w:val="22"/>
        </w:rPr>
        <w:t>V</w:t>
      </w:r>
      <w:r w:rsidR="00F25499" w:rsidRPr="003A12A4">
        <w:rPr>
          <w:rFonts w:ascii="Museo Sans 100" w:hAnsi="Museo Sans 100"/>
          <w:b/>
          <w:color w:val="000000" w:themeColor="text1"/>
          <w:sz w:val="22"/>
        </w:rPr>
        <w:t>isita la página web</w:t>
      </w:r>
      <w:r w:rsidR="00097DE5" w:rsidRPr="003A12A4">
        <w:rPr>
          <w:rFonts w:ascii="Museo Sans 100" w:hAnsi="Museo Sans 100"/>
          <w:b/>
          <w:color w:val="000000" w:themeColor="text1"/>
          <w:sz w:val="22"/>
        </w:rPr>
        <w:t>-</w:t>
      </w:r>
      <w:r w:rsidR="00F25499" w:rsidRPr="003A12A4">
        <w:rPr>
          <w:rFonts w:ascii="Museo Sans 100" w:hAnsi="Museo Sans 100"/>
          <w:b/>
          <w:color w:val="000000" w:themeColor="text1"/>
          <w:sz w:val="22"/>
        </w:rPr>
        <w:t>www.taiia.gob.sv?</w:t>
      </w:r>
      <w:bookmarkEnd w:id="48"/>
    </w:p>
    <w:p w14:paraId="7CD8D6D6" w14:textId="77777777" w:rsidR="00B8389A" w:rsidRDefault="00B8389A" w:rsidP="00606F38">
      <w:pPr>
        <w:jc w:val="both"/>
      </w:pPr>
    </w:p>
    <w:p w14:paraId="0969CE0B" w14:textId="31D1F745" w:rsidR="00A506E1" w:rsidRDefault="00A506E1" w:rsidP="00606F38">
      <w:pPr>
        <w:jc w:val="both"/>
        <w:rPr>
          <w:rFonts w:ascii="Museo Sans 100" w:hAnsi="Museo Sans 100"/>
          <w:color w:val="000000" w:themeColor="text1"/>
          <w:sz w:val="20"/>
          <w:szCs w:val="20"/>
        </w:rPr>
      </w:pPr>
      <w:r w:rsidRPr="003A12A4">
        <w:rPr>
          <w:rFonts w:ascii="Museo Sans 100" w:hAnsi="Museo Sans 100"/>
          <w:color w:val="000000" w:themeColor="text1"/>
          <w:sz w:val="20"/>
          <w:szCs w:val="20"/>
        </w:rPr>
        <w:t>E</w:t>
      </w:r>
      <w:r w:rsidR="00E41732" w:rsidRPr="003A12A4">
        <w:rPr>
          <w:rFonts w:ascii="Museo Sans 100" w:hAnsi="Museo Sans 100"/>
          <w:color w:val="000000" w:themeColor="text1"/>
          <w:sz w:val="20"/>
          <w:szCs w:val="20"/>
        </w:rPr>
        <w:t>l</w:t>
      </w:r>
      <w:r w:rsidRPr="003A12A4">
        <w:rPr>
          <w:rFonts w:ascii="Museo Sans 100" w:hAnsi="Museo Sans 100"/>
          <w:color w:val="000000" w:themeColor="text1"/>
          <w:sz w:val="20"/>
          <w:szCs w:val="20"/>
        </w:rPr>
        <w:t xml:space="preserve"> </w:t>
      </w:r>
      <w:r w:rsidR="00E41732" w:rsidRPr="003A12A4">
        <w:rPr>
          <w:rFonts w:ascii="Museo Sans 100" w:hAnsi="Museo Sans 100"/>
          <w:color w:val="000000" w:themeColor="text1"/>
          <w:sz w:val="20"/>
          <w:szCs w:val="20"/>
        </w:rPr>
        <w:t xml:space="preserve">resultado obtenido de </w:t>
      </w:r>
      <w:r w:rsidRPr="003A12A4">
        <w:rPr>
          <w:rFonts w:ascii="Museo Sans 100" w:hAnsi="Museo Sans 100"/>
          <w:color w:val="000000" w:themeColor="text1"/>
          <w:sz w:val="20"/>
          <w:szCs w:val="20"/>
        </w:rPr>
        <w:t>la presente evaluación</w:t>
      </w:r>
      <w:r w:rsidR="00E41732" w:rsidRPr="003A12A4">
        <w:rPr>
          <w:rFonts w:ascii="Museo Sans 100" w:hAnsi="Museo Sans 100"/>
          <w:color w:val="000000" w:themeColor="text1"/>
          <w:sz w:val="20"/>
          <w:szCs w:val="20"/>
        </w:rPr>
        <w:t xml:space="preserve"> fue </w:t>
      </w:r>
      <w:r w:rsidR="003A12A4" w:rsidRPr="003A12A4">
        <w:rPr>
          <w:rFonts w:ascii="Museo Sans 100" w:hAnsi="Museo Sans 100"/>
          <w:color w:val="000000" w:themeColor="text1"/>
          <w:sz w:val="20"/>
          <w:szCs w:val="20"/>
        </w:rPr>
        <w:t>satisfactorio</w:t>
      </w:r>
      <w:r w:rsidRPr="003A12A4">
        <w:rPr>
          <w:rFonts w:ascii="Museo Sans 100" w:hAnsi="Museo Sans 100"/>
          <w:color w:val="000000" w:themeColor="text1"/>
          <w:sz w:val="20"/>
          <w:szCs w:val="20"/>
        </w:rPr>
        <w:t xml:space="preserve">, </w:t>
      </w:r>
      <w:r w:rsidR="00E41732" w:rsidRPr="003A12A4">
        <w:rPr>
          <w:rFonts w:ascii="Museo Sans 100" w:hAnsi="Museo Sans 100"/>
          <w:color w:val="000000" w:themeColor="text1"/>
          <w:sz w:val="20"/>
          <w:szCs w:val="20"/>
        </w:rPr>
        <w:t>ya que</w:t>
      </w:r>
      <w:r w:rsidR="00B07B4B">
        <w:rPr>
          <w:rFonts w:ascii="Museo Sans 100" w:hAnsi="Museo Sans 100"/>
          <w:color w:val="000000" w:themeColor="text1"/>
          <w:sz w:val="20"/>
          <w:szCs w:val="20"/>
        </w:rPr>
        <w:t xml:space="preserve"> </w:t>
      </w:r>
      <w:r w:rsidRPr="003A12A4">
        <w:rPr>
          <w:rFonts w:ascii="Museo Sans 100" w:hAnsi="Museo Sans 100"/>
          <w:color w:val="000000" w:themeColor="text1"/>
          <w:sz w:val="20"/>
          <w:szCs w:val="20"/>
        </w:rPr>
        <w:t xml:space="preserve">el 74.55% de los contribuyentes y </w:t>
      </w:r>
      <w:r w:rsidRPr="00B07B4B">
        <w:rPr>
          <w:rFonts w:ascii="Museo Sans 100" w:hAnsi="Museo Sans 100"/>
          <w:color w:val="000000" w:themeColor="text1"/>
          <w:sz w:val="20"/>
          <w:szCs w:val="20"/>
        </w:rPr>
        <w:t>usuarios</w:t>
      </w:r>
      <w:r w:rsidR="00E41732" w:rsidRPr="00B07B4B">
        <w:rPr>
          <w:rFonts w:ascii="Museo Sans 100" w:hAnsi="Museo Sans 100"/>
          <w:color w:val="000000" w:themeColor="text1"/>
          <w:sz w:val="20"/>
          <w:szCs w:val="20"/>
        </w:rPr>
        <w:t>,</w:t>
      </w:r>
      <w:r w:rsidR="00B07B4B" w:rsidRPr="00B07B4B">
        <w:rPr>
          <w:rFonts w:ascii="Museo Sans 100" w:hAnsi="Museo Sans 100"/>
          <w:color w:val="000000" w:themeColor="text1"/>
          <w:sz w:val="20"/>
          <w:szCs w:val="20"/>
        </w:rPr>
        <w:t xml:space="preserve"> </w:t>
      </w:r>
      <w:r w:rsidR="00E41732" w:rsidRPr="00B07B4B">
        <w:rPr>
          <w:rFonts w:ascii="Museo Sans 100" w:hAnsi="Museo Sans 100"/>
          <w:color w:val="000000" w:themeColor="text1"/>
          <w:sz w:val="20"/>
          <w:szCs w:val="20"/>
        </w:rPr>
        <w:t>manifestaron</w:t>
      </w:r>
      <w:r w:rsidR="003A12A4" w:rsidRPr="00B07B4B">
        <w:rPr>
          <w:rFonts w:ascii="Museo Sans 100" w:hAnsi="Museo Sans 100"/>
          <w:color w:val="000000" w:themeColor="text1"/>
          <w:sz w:val="20"/>
          <w:szCs w:val="20"/>
        </w:rPr>
        <w:t xml:space="preserve"> </w:t>
      </w:r>
      <w:r w:rsidRPr="00B07B4B">
        <w:rPr>
          <w:rFonts w:ascii="Museo Sans 100" w:hAnsi="Museo Sans 100"/>
          <w:color w:val="000000" w:themeColor="text1"/>
          <w:sz w:val="20"/>
          <w:szCs w:val="20"/>
        </w:rPr>
        <w:t>haber visitado la página web del TAIIA, lo cual</w:t>
      </w:r>
      <w:r w:rsidR="00E41732" w:rsidRPr="00B07B4B">
        <w:rPr>
          <w:rFonts w:ascii="Museo Sans 100" w:hAnsi="Museo Sans 100"/>
          <w:color w:val="000000" w:themeColor="text1"/>
          <w:sz w:val="20"/>
          <w:szCs w:val="20"/>
        </w:rPr>
        <w:t>,</w:t>
      </w:r>
      <w:r w:rsidRPr="00B07B4B">
        <w:rPr>
          <w:rFonts w:ascii="Museo Sans 100" w:hAnsi="Museo Sans 100"/>
          <w:color w:val="000000" w:themeColor="text1"/>
          <w:sz w:val="20"/>
          <w:szCs w:val="20"/>
        </w:rPr>
        <w:t xml:space="preserve"> se considera un resultado favorable. A pesar de ello, un 25.45% </w:t>
      </w:r>
      <w:r w:rsidR="008E52FE" w:rsidRPr="00B07B4B">
        <w:rPr>
          <w:rFonts w:ascii="Museo Sans 100" w:hAnsi="Museo Sans 100"/>
          <w:color w:val="000000" w:themeColor="text1"/>
          <w:sz w:val="20"/>
          <w:szCs w:val="20"/>
        </w:rPr>
        <w:t xml:space="preserve">(14) </w:t>
      </w:r>
      <w:r w:rsidRPr="00B07B4B">
        <w:rPr>
          <w:rFonts w:ascii="Museo Sans 100" w:hAnsi="Museo Sans 100"/>
          <w:color w:val="000000" w:themeColor="text1"/>
          <w:sz w:val="20"/>
          <w:szCs w:val="20"/>
        </w:rPr>
        <w:t xml:space="preserve">de </w:t>
      </w:r>
      <w:r w:rsidRPr="003A12A4">
        <w:rPr>
          <w:rFonts w:ascii="Museo Sans 100" w:hAnsi="Museo Sans 100"/>
          <w:color w:val="000000" w:themeColor="text1"/>
          <w:sz w:val="20"/>
          <w:szCs w:val="20"/>
        </w:rPr>
        <w:t>los encuestados reportó</w:t>
      </w:r>
      <w:r w:rsidR="003A12A4" w:rsidRPr="003A12A4">
        <w:rPr>
          <w:rFonts w:ascii="Museo Sans 100" w:hAnsi="Museo Sans 100"/>
          <w:color w:val="000000" w:themeColor="text1"/>
          <w:sz w:val="20"/>
          <w:szCs w:val="20"/>
        </w:rPr>
        <w:t xml:space="preserve"> </w:t>
      </w:r>
      <w:r w:rsidRPr="003A12A4">
        <w:rPr>
          <w:rFonts w:ascii="Museo Sans 100" w:hAnsi="Museo Sans 100"/>
          <w:color w:val="000000" w:themeColor="text1"/>
          <w:sz w:val="20"/>
          <w:szCs w:val="20"/>
        </w:rPr>
        <w:t>no haber accedido a dicho portal</w:t>
      </w:r>
      <w:r w:rsidR="003A12A4" w:rsidRPr="003A12A4">
        <w:rPr>
          <w:rFonts w:ascii="Museo Sans 100" w:hAnsi="Museo Sans 100"/>
          <w:color w:val="000000" w:themeColor="text1"/>
          <w:sz w:val="20"/>
          <w:szCs w:val="20"/>
        </w:rPr>
        <w:t xml:space="preserve"> </w:t>
      </w:r>
      <w:r w:rsidR="00B92614" w:rsidRPr="003A12A4">
        <w:rPr>
          <w:rFonts w:ascii="Museo Sans 100" w:hAnsi="Museo Sans 100"/>
          <w:color w:val="000000" w:themeColor="text1"/>
          <w:sz w:val="20"/>
          <w:szCs w:val="20"/>
        </w:rPr>
        <w:t>(</w:t>
      </w:r>
      <w:r w:rsidR="00097DE5" w:rsidRPr="003A12A4">
        <w:rPr>
          <w:rFonts w:ascii="Museo Sans 100" w:hAnsi="Museo Sans 100"/>
          <w:color w:val="000000" w:themeColor="text1"/>
          <w:sz w:val="20"/>
          <w:szCs w:val="20"/>
        </w:rPr>
        <w:t>v</w:t>
      </w:r>
      <w:r w:rsidR="00B92614" w:rsidRPr="003A12A4">
        <w:rPr>
          <w:rFonts w:ascii="Museo Sans 100" w:hAnsi="Museo Sans 100"/>
          <w:color w:val="000000" w:themeColor="text1"/>
          <w:sz w:val="20"/>
          <w:szCs w:val="20"/>
        </w:rPr>
        <w:t xml:space="preserve">er </w:t>
      </w:r>
      <w:r w:rsidR="00097DE5" w:rsidRPr="003A12A4">
        <w:rPr>
          <w:rFonts w:ascii="Museo Sans 100" w:hAnsi="Museo Sans 100"/>
          <w:color w:val="000000" w:themeColor="text1"/>
          <w:sz w:val="20"/>
          <w:szCs w:val="20"/>
        </w:rPr>
        <w:t>g</w:t>
      </w:r>
      <w:r w:rsidR="00B92614" w:rsidRPr="003A12A4">
        <w:rPr>
          <w:rFonts w:ascii="Museo Sans 100" w:hAnsi="Museo Sans 100"/>
          <w:color w:val="000000" w:themeColor="text1"/>
          <w:sz w:val="20"/>
          <w:szCs w:val="20"/>
        </w:rPr>
        <w:t>ráfico 4.3).</w:t>
      </w:r>
    </w:p>
    <w:p w14:paraId="5F07E0E4" w14:textId="4C4B67F7" w:rsidR="003A4480" w:rsidRDefault="003A4480" w:rsidP="00606F38">
      <w:pPr>
        <w:jc w:val="both"/>
        <w:rPr>
          <w:rFonts w:ascii="Museo Sans 100" w:hAnsi="Museo Sans 100"/>
          <w:color w:val="000000" w:themeColor="text1"/>
          <w:sz w:val="20"/>
          <w:szCs w:val="20"/>
        </w:rPr>
      </w:pPr>
    </w:p>
    <w:p w14:paraId="03E0401B" w14:textId="4D080953" w:rsidR="003A4480" w:rsidRDefault="003A4480" w:rsidP="00606F38">
      <w:pPr>
        <w:jc w:val="both"/>
        <w:rPr>
          <w:rFonts w:ascii="Museo Sans 100" w:hAnsi="Museo Sans 100"/>
          <w:color w:val="000000" w:themeColor="text1"/>
          <w:sz w:val="20"/>
          <w:szCs w:val="20"/>
        </w:rPr>
      </w:pPr>
    </w:p>
    <w:p w14:paraId="485A93DD" w14:textId="55E74F8A" w:rsidR="003A4480" w:rsidRDefault="003A4480" w:rsidP="00606F38">
      <w:pPr>
        <w:jc w:val="both"/>
        <w:rPr>
          <w:rFonts w:ascii="Museo Sans 100" w:hAnsi="Museo Sans 100"/>
          <w:color w:val="000000" w:themeColor="text1"/>
          <w:sz w:val="20"/>
          <w:szCs w:val="20"/>
        </w:rPr>
      </w:pPr>
    </w:p>
    <w:p w14:paraId="25E33B33" w14:textId="1962D3BE" w:rsidR="003A4480" w:rsidRDefault="003A4480" w:rsidP="00606F38">
      <w:pPr>
        <w:jc w:val="both"/>
        <w:rPr>
          <w:rFonts w:ascii="Museo Sans 100" w:hAnsi="Museo Sans 100"/>
          <w:color w:val="000000" w:themeColor="text1"/>
          <w:sz w:val="20"/>
          <w:szCs w:val="20"/>
        </w:rPr>
      </w:pPr>
    </w:p>
    <w:p w14:paraId="7F61ED0C" w14:textId="6ACFDB12" w:rsidR="003A4480" w:rsidRDefault="003A4480" w:rsidP="00606F38">
      <w:pPr>
        <w:jc w:val="both"/>
        <w:rPr>
          <w:rFonts w:ascii="Museo Sans 100" w:hAnsi="Museo Sans 100"/>
          <w:color w:val="000000" w:themeColor="text1"/>
          <w:sz w:val="20"/>
          <w:szCs w:val="20"/>
        </w:rPr>
      </w:pPr>
    </w:p>
    <w:p w14:paraId="764F8BCD" w14:textId="77777777" w:rsidR="003A4480" w:rsidRPr="003A12A4" w:rsidRDefault="003A4480" w:rsidP="00606F38">
      <w:pPr>
        <w:jc w:val="both"/>
        <w:rPr>
          <w:rFonts w:ascii="Museo Sans 100" w:hAnsi="Museo Sans 100"/>
          <w:color w:val="000000" w:themeColor="text1"/>
          <w:sz w:val="20"/>
          <w:szCs w:val="20"/>
        </w:rPr>
      </w:pPr>
    </w:p>
    <w:p w14:paraId="213B181B" w14:textId="77777777" w:rsidR="00EA54BD" w:rsidRPr="00524E84" w:rsidRDefault="00EA54BD" w:rsidP="00606F38">
      <w:pPr>
        <w:jc w:val="both"/>
        <w:rPr>
          <w:rStyle w:val="Textoennegrita"/>
          <w:rFonts w:ascii="Museo Sans 100" w:hAnsi="Museo Sans 100"/>
          <w:b w:val="0"/>
          <w:szCs w:val="16"/>
        </w:rPr>
      </w:pPr>
    </w:p>
    <w:p w14:paraId="73189328" w14:textId="77777777" w:rsidR="009170F9" w:rsidRDefault="009170F9" w:rsidP="0065621A">
      <w:pPr>
        <w:jc w:val="center"/>
        <w:rPr>
          <w:rStyle w:val="Textoennegrita"/>
          <w:rFonts w:ascii="Museo Sans 100" w:hAnsi="Museo Sans 100"/>
          <w:b w:val="0"/>
          <w:sz w:val="20"/>
          <w:szCs w:val="20"/>
        </w:rPr>
      </w:pPr>
      <w:r>
        <w:rPr>
          <w:rStyle w:val="Textoennegrita"/>
          <w:rFonts w:ascii="Museo Sans 100" w:hAnsi="Museo Sans 100"/>
          <w:b w:val="0"/>
          <w:sz w:val="20"/>
          <w:szCs w:val="20"/>
        </w:rPr>
        <w:t>Gráfico 4.</w:t>
      </w:r>
      <w:r w:rsidR="00370B42">
        <w:rPr>
          <w:rStyle w:val="Textoennegrita"/>
          <w:rFonts w:ascii="Museo Sans 100" w:hAnsi="Museo Sans 100"/>
          <w:b w:val="0"/>
          <w:sz w:val="20"/>
          <w:szCs w:val="20"/>
        </w:rPr>
        <w:t>3</w:t>
      </w:r>
    </w:p>
    <w:p w14:paraId="10D24D16" w14:textId="0384CE05" w:rsidR="007A33B4" w:rsidRDefault="00C83FD7" w:rsidP="00606F38">
      <w:pPr>
        <w:jc w:val="center"/>
        <w:rPr>
          <w:noProof/>
          <w:lang w:val="es-SV" w:eastAsia="es-SV"/>
        </w:rPr>
      </w:pPr>
      <w:r>
        <w:rPr>
          <w:noProof/>
        </w:rPr>
        <w:drawing>
          <wp:inline distT="0" distB="0" distL="0" distR="0" wp14:anchorId="18E04540" wp14:editId="38A913AB">
            <wp:extent cx="2799080" cy="1889125"/>
            <wp:effectExtent l="0" t="0" r="1270" b="15875"/>
            <wp:docPr id="24" name="Gráfico 24">
              <a:extLst xmlns:a="http://schemas.openxmlformats.org/drawingml/2006/main">
                <a:ext uri="{FF2B5EF4-FFF2-40B4-BE49-F238E27FC236}">
                  <a16:creationId xmlns:a16="http://schemas.microsoft.com/office/drawing/2014/main" id="{DCA2214B-6F37-45B6-AE02-3826663FFB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7E507F" w14:textId="77777777" w:rsidR="009E2CD2" w:rsidRDefault="009E2CD2" w:rsidP="006377E3">
      <w:pPr>
        <w:rPr>
          <w:noProof/>
          <w:lang w:val="es-SV" w:eastAsia="es-SV"/>
        </w:rPr>
      </w:pPr>
    </w:p>
    <w:p w14:paraId="5331D97E" w14:textId="77777777" w:rsidR="00F07895" w:rsidRDefault="00F07895" w:rsidP="0065621A">
      <w:pPr>
        <w:rPr>
          <w:rFonts w:ascii="Museo Sans 100" w:eastAsia="Times New Roman" w:hAnsi="Museo Sans 100"/>
          <w:b/>
          <w:bCs/>
          <w:kern w:val="32"/>
          <w:sz w:val="20"/>
          <w:szCs w:val="20"/>
          <w:u w:val="single"/>
        </w:rPr>
      </w:pPr>
      <w:r>
        <w:rPr>
          <w:rFonts w:ascii="Museo Sans 100" w:eastAsia="Times New Roman" w:hAnsi="Museo Sans 100"/>
          <w:b/>
          <w:bCs/>
          <w:kern w:val="32"/>
          <w:sz w:val="20"/>
          <w:szCs w:val="20"/>
          <w:u w:val="single"/>
        </w:rPr>
        <w:t xml:space="preserve">Comentarios </w:t>
      </w:r>
      <w:r w:rsidRPr="00207AC5">
        <w:rPr>
          <w:rFonts w:ascii="Museo Sans 100" w:eastAsia="Times New Roman" w:hAnsi="Museo Sans 100"/>
          <w:b/>
          <w:bCs/>
          <w:kern w:val="32"/>
          <w:sz w:val="20"/>
          <w:szCs w:val="20"/>
          <w:u w:val="single"/>
        </w:rPr>
        <w:t>de los Contribuyentes y Usuarios</w:t>
      </w:r>
    </w:p>
    <w:p w14:paraId="3A7198EE" w14:textId="77777777" w:rsidR="000B27AF" w:rsidRPr="00F0282B" w:rsidRDefault="000B27AF" w:rsidP="0065621A">
      <w:pPr>
        <w:rPr>
          <w:rFonts w:ascii="Museo Sans 100" w:eastAsia="Times New Roman" w:hAnsi="Museo Sans 100"/>
          <w:b/>
          <w:bCs/>
          <w:kern w:val="32"/>
          <w:sz w:val="20"/>
          <w:szCs w:val="20"/>
          <w:u w:val="single"/>
        </w:rPr>
      </w:pPr>
    </w:p>
    <w:p w14:paraId="3304BA5A" w14:textId="25B16C4D" w:rsidR="00CF6FFE" w:rsidRPr="00236EB0" w:rsidRDefault="002C7B38" w:rsidP="00F21C40">
      <w:pPr>
        <w:pStyle w:val="Prrafodelista"/>
        <w:numPr>
          <w:ilvl w:val="0"/>
          <w:numId w:val="18"/>
        </w:numPr>
        <w:spacing w:line="240" w:lineRule="auto"/>
        <w:jc w:val="both"/>
        <w:rPr>
          <w:rFonts w:ascii="Museo Sans 100" w:hAnsi="Museo Sans 100"/>
          <w:sz w:val="20"/>
          <w:szCs w:val="20"/>
        </w:rPr>
      </w:pPr>
      <w:r w:rsidRPr="00236EB0">
        <w:rPr>
          <w:rFonts w:ascii="Museo Sans 100" w:hAnsi="Museo Sans 100"/>
          <w:sz w:val="20"/>
          <w:szCs w:val="20"/>
        </w:rPr>
        <w:t>“</w:t>
      </w:r>
      <w:r w:rsidR="0053303E" w:rsidRPr="0053303E">
        <w:rPr>
          <w:rFonts w:ascii="Museo Sans 100" w:hAnsi="Museo Sans 100"/>
          <w:i/>
          <w:sz w:val="20"/>
          <w:szCs w:val="20"/>
        </w:rPr>
        <w:t>No he tenido la necesidad por el momento</w:t>
      </w:r>
      <w:r w:rsidR="000B27AF" w:rsidRPr="00236EB0">
        <w:rPr>
          <w:rFonts w:ascii="Museo Sans 100" w:hAnsi="Museo Sans 100"/>
          <w:i/>
          <w:sz w:val="20"/>
          <w:szCs w:val="20"/>
        </w:rPr>
        <w:t>.</w:t>
      </w:r>
      <w:r w:rsidRPr="00236EB0">
        <w:rPr>
          <w:rFonts w:ascii="Museo Sans 100" w:hAnsi="Museo Sans 100"/>
          <w:sz w:val="20"/>
          <w:szCs w:val="20"/>
        </w:rPr>
        <w:t>”</w:t>
      </w:r>
      <w:r w:rsidR="00F21C40" w:rsidRPr="00236EB0">
        <w:rPr>
          <w:rFonts w:ascii="Museo Sans 100" w:hAnsi="Museo Sans 100"/>
          <w:sz w:val="20"/>
          <w:szCs w:val="20"/>
        </w:rPr>
        <w:t xml:space="preserve"> </w:t>
      </w:r>
    </w:p>
    <w:p w14:paraId="6ABF24F7" w14:textId="284955AD" w:rsidR="000B27AF" w:rsidRPr="00B054E9" w:rsidRDefault="00F21C40" w:rsidP="0053303E">
      <w:pPr>
        <w:pStyle w:val="Prrafodelista"/>
        <w:numPr>
          <w:ilvl w:val="0"/>
          <w:numId w:val="18"/>
        </w:numPr>
        <w:spacing w:line="240" w:lineRule="auto"/>
        <w:jc w:val="both"/>
        <w:rPr>
          <w:rFonts w:ascii="Museo Sans 100" w:hAnsi="Museo Sans 100"/>
          <w:i/>
          <w:sz w:val="20"/>
          <w:szCs w:val="20"/>
        </w:rPr>
      </w:pPr>
      <w:r w:rsidRPr="00B054E9">
        <w:rPr>
          <w:rFonts w:ascii="Museo Sans 100" w:hAnsi="Museo Sans 100"/>
          <w:i/>
          <w:sz w:val="20"/>
          <w:szCs w:val="20"/>
        </w:rPr>
        <w:t>“</w:t>
      </w:r>
      <w:r w:rsidR="0053303E" w:rsidRPr="00B054E9">
        <w:rPr>
          <w:rFonts w:ascii="Museo Sans 100" w:hAnsi="Museo Sans 100"/>
          <w:i/>
          <w:sz w:val="20"/>
          <w:szCs w:val="20"/>
        </w:rPr>
        <w:t>Por cuestiones de tiempo y trabajo no la visito”</w:t>
      </w:r>
    </w:p>
    <w:p w14:paraId="20688419" w14:textId="38F1283A" w:rsidR="00B054E9" w:rsidRDefault="00B054E9" w:rsidP="0053303E">
      <w:pPr>
        <w:pStyle w:val="Prrafodelista"/>
        <w:numPr>
          <w:ilvl w:val="0"/>
          <w:numId w:val="18"/>
        </w:numPr>
        <w:spacing w:line="240" w:lineRule="auto"/>
        <w:jc w:val="both"/>
        <w:rPr>
          <w:rFonts w:ascii="Museo Sans 100" w:hAnsi="Museo Sans 100"/>
          <w:i/>
          <w:sz w:val="20"/>
          <w:szCs w:val="20"/>
        </w:rPr>
      </w:pPr>
      <w:r w:rsidRPr="00B054E9">
        <w:rPr>
          <w:rFonts w:ascii="Museo Sans 100" w:hAnsi="Museo Sans 100"/>
          <w:i/>
          <w:sz w:val="20"/>
          <w:szCs w:val="20"/>
        </w:rPr>
        <w:t xml:space="preserve">“Lo desconocía”. </w:t>
      </w:r>
    </w:p>
    <w:p w14:paraId="16A10520" w14:textId="09B846A2" w:rsidR="009863E3" w:rsidRPr="0060054A" w:rsidRDefault="009863E3" w:rsidP="0053303E">
      <w:pPr>
        <w:pStyle w:val="Prrafodelista"/>
        <w:numPr>
          <w:ilvl w:val="0"/>
          <w:numId w:val="18"/>
        </w:numPr>
        <w:spacing w:line="240" w:lineRule="auto"/>
        <w:jc w:val="both"/>
        <w:rPr>
          <w:rFonts w:ascii="Museo Sans 100" w:hAnsi="Museo Sans 100"/>
          <w:i/>
          <w:color w:val="000000" w:themeColor="text1"/>
          <w:sz w:val="20"/>
          <w:szCs w:val="20"/>
        </w:rPr>
      </w:pPr>
      <w:r w:rsidRPr="0060054A">
        <w:rPr>
          <w:rFonts w:ascii="Museo Sans 100" w:hAnsi="Museo Sans 100"/>
          <w:i/>
          <w:color w:val="000000" w:themeColor="text1"/>
          <w:sz w:val="20"/>
          <w:szCs w:val="20"/>
        </w:rPr>
        <w:t>“Lo realizamos a través del Asesor Técnico”</w:t>
      </w:r>
    </w:p>
    <w:p w14:paraId="41FA08BA" w14:textId="1D7F0514" w:rsidR="00F25499" w:rsidRPr="00153CEE" w:rsidRDefault="00F25499" w:rsidP="0065621A">
      <w:pPr>
        <w:pStyle w:val="Ttulo2"/>
        <w:jc w:val="both"/>
        <w:rPr>
          <w:rFonts w:ascii="Museo Sans 100" w:hAnsi="Museo Sans 100"/>
          <w:color w:val="auto"/>
          <w:sz w:val="22"/>
        </w:rPr>
      </w:pPr>
      <w:bookmarkStart w:id="49" w:name="_Toc204346344"/>
      <w:r>
        <w:rPr>
          <w:rFonts w:ascii="Museo Sans 100" w:hAnsi="Museo Sans 100"/>
          <w:b/>
          <w:color w:val="auto"/>
          <w:sz w:val="22"/>
        </w:rPr>
        <w:t>4.</w:t>
      </w:r>
      <w:r w:rsidR="008278E8">
        <w:rPr>
          <w:rFonts w:ascii="Museo Sans 100" w:hAnsi="Museo Sans 100"/>
          <w:b/>
          <w:color w:val="auto"/>
          <w:sz w:val="22"/>
        </w:rPr>
        <w:t>4</w:t>
      </w:r>
      <w:r>
        <w:rPr>
          <w:rFonts w:ascii="Museo Sans 100" w:hAnsi="Museo Sans 100"/>
          <w:b/>
          <w:color w:val="auto"/>
          <w:sz w:val="22"/>
        </w:rPr>
        <w:t xml:space="preserve"> </w:t>
      </w:r>
      <w:r w:rsidRPr="00F25499">
        <w:rPr>
          <w:rFonts w:ascii="Museo Sans 100" w:hAnsi="Museo Sans 100"/>
          <w:b/>
          <w:color w:val="auto"/>
          <w:sz w:val="22"/>
        </w:rPr>
        <w:t>¿</w:t>
      </w:r>
      <w:r w:rsidR="00FA40AF">
        <w:rPr>
          <w:rFonts w:ascii="Museo Sans 100" w:hAnsi="Museo Sans 100"/>
          <w:b/>
          <w:color w:val="auto"/>
          <w:sz w:val="22"/>
        </w:rPr>
        <w:t xml:space="preserve">Cómo califica el funcionamiento de </w:t>
      </w:r>
      <w:r w:rsidRPr="00F25499">
        <w:rPr>
          <w:rFonts w:ascii="Museo Sans 100" w:hAnsi="Museo Sans 100"/>
          <w:b/>
          <w:color w:val="auto"/>
          <w:sz w:val="22"/>
        </w:rPr>
        <w:t>la página</w:t>
      </w:r>
      <w:r>
        <w:rPr>
          <w:rFonts w:ascii="Museo Sans 100" w:hAnsi="Museo Sans 100"/>
          <w:b/>
          <w:color w:val="auto"/>
          <w:sz w:val="22"/>
        </w:rPr>
        <w:t xml:space="preserve"> </w:t>
      </w:r>
      <w:r w:rsidRPr="00B3314D">
        <w:rPr>
          <w:rFonts w:ascii="Museo Sans 100" w:hAnsi="Museo Sans 100"/>
          <w:b/>
          <w:color w:val="000000" w:themeColor="text1"/>
          <w:sz w:val="22"/>
        </w:rPr>
        <w:t>web</w:t>
      </w:r>
      <w:r w:rsidR="00FB53C2" w:rsidRPr="00B3314D">
        <w:rPr>
          <w:rFonts w:ascii="Museo Sans 100" w:hAnsi="Museo Sans 100"/>
          <w:b/>
          <w:color w:val="000000" w:themeColor="text1"/>
          <w:sz w:val="22"/>
        </w:rPr>
        <w:t xml:space="preserve"> del TAIIA (</w:t>
      </w:r>
      <w:hyperlink r:id="rId25" w:history="1">
        <w:r w:rsidR="00A46319" w:rsidRPr="00B3314D">
          <w:rPr>
            <w:rStyle w:val="Hipervnculo"/>
            <w:rFonts w:ascii="Museo Sans 100" w:hAnsi="Museo Sans 100"/>
            <w:b/>
            <w:color w:val="000000" w:themeColor="text1"/>
            <w:sz w:val="22"/>
            <w:u w:val="none"/>
          </w:rPr>
          <w:t>www.taiia.gob.sv</w:t>
        </w:r>
      </w:hyperlink>
      <w:r w:rsidR="00FB53C2" w:rsidRPr="00B3314D">
        <w:rPr>
          <w:rStyle w:val="Hipervnculo"/>
          <w:rFonts w:ascii="Museo Sans 100" w:hAnsi="Museo Sans 100"/>
          <w:b/>
          <w:color w:val="000000" w:themeColor="text1"/>
          <w:sz w:val="22"/>
          <w:u w:val="none"/>
        </w:rPr>
        <w:t>)</w:t>
      </w:r>
      <w:r w:rsidRPr="00B3314D">
        <w:rPr>
          <w:rFonts w:ascii="Museo Sans 100" w:hAnsi="Museo Sans 100"/>
          <w:b/>
          <w:color w:val="000000" w:themeColor="text1"/>
          <w:sz w:val="22"/>
        </w:rPr>
        <w:t>?</w:t>
      </w:r>
      <w:bookmarkEnd w:id="49"/>
      <w:r w:rsidR="00FB53C2" w:rsidRPr="00B3314D">
        <w:rPr>
          <w:rFonts w:ascii="Museo Sans 100" w:hAnsi="Museo Sans 100"/>
          <w:b/>
          <w:color w:val="000000" w:themeColor="text1"/>
          <w:sz w:val="22"/>
        </w:rPr>
        <w:t xml:space="preserve"> </w:t>
      </w:r>
    </w:p>
    <w:p w14:paraId="302D8EC1" w14:textId="77777777" w:rsidR="008E6064" w:rsidRPr="008E6064" w:rsidRDefault="008E6064" w:rsidP="008E6064"/>
    <w:p w14:paraId="5ECA4B04" w14:textId="19C8A8D4" w:rsidR="00A46319" w:rsidRPr="00B3314D" w:rsidRDefault="003C2FB4" w:rsidP="004A5030">
      <w:pPr>
        <w:jc w:val="both"/>
        <w:rPr>
          <w:rFonts w:ascii="Museo Sans 100" w:hAnsi="Museo Sans 100"/>
          <w:color w:val="000000" w:themeColor="text1"/>
          <w:sz w:val="20"/>
          <w:szCs w:val="20"/>
        </w:rPr>
      </w:pPr>
      <w:r>
        <w:rPr>
          <w:rFonts w:ascii="Museo Sans 100" w:hAnsi="Museo Sans 100"/>
          <w:sz w:val="20"/>
          <w:szCs w:val="20"/>
        </w:rPr>
        <w:t xml:space="preserve">Del total de </w:t>
      </w:r>
      <w:r w:rsidR="008473A5" w:rsidRPr="008473A5">
        <w:rPr>
          <w:rFonts w:ascii="Museo Sans 100" w:hAnsi="Museo Sans 100"/>
          <w:sz w:val="20"/>
          <w:szCs w:val="20"/>
        </w:rPr>
        <w:t>55 encuestados</w:t>
      </w:r>
      <w:r>
        <w:rPr>
          <w:rFonts w:ascii="Museo Sans 100" w:hAnsi="Museo Sans 100"/>
          <w:sz w:val="20"/>
          <w:szCs w:val="20"/>
        </w:rPr>
        <w:t xml:space="preserve"> en esta evaluación</w:t>
      </w:r>
      <w:r w:rsidR="008473A5" w:rsidRPr="008473A5">
        <w:rPr>
          <w:rFonts w:ascii="Museo Sans 100" w:hAnsi="Museo Sans 100"/>
          <w:sz w:val="20"/>
          <w:szCs w:val="20"/>
        </w:rPr>
        <w:t>,</w:t>
      </w:r>
      <w:r>
        <w:rPr>
          <w:rFonts w:ascii="Museo Sans 100" w:hAnsi="Museo Sans 100"/>
          <w:sz w:val="20"/>
          <w:szCs w:val="20"/>
        </w:rPr>
        <w:t xml:space="preserve"> </w:t>
      </w:r>
      <w:r w:rsidR="008473A5" w:rsidRPr="008473A5">
        <w:rPr>
          <w:rFonts w:ascii="Museo Sans 100" w:hAnsi="Museo Sans 100"/>
          <w:sz w:val="20"/>
          <w:szCs w:val="20"/>
        </w:rPr>
        <w:t xml:space="preserve">41 de ellos declararon haber visitado el sitio web oficial del TAIIA (www.taiia.gob.sv). La percepción de estos usuarios fue favorable, resultando en una puntuación promedio de 8.50 puntos. Este valor representa un incremento de 0.5 puntos en comparación con la medición de 2024, que </w:t>
      </w:r>
      <w:r w:rsidR="008473A5" w:rsidRPr="00B3314D">
        <w:rPr>
          <w:rFonts w:ascii="Museo Sans 100" w:hAnsi="Museo Sans 100"/>
          <w:color w:val="000000" w:themeColor="text1"/>
          <w:sz w:val="20"/>
          <w:szCs w:val="20"/>
        </w:rPr>
        <w:t xml:space="preserve">obtuvo una calificación promedio de 8.00 </w:t>
      </w:r>
      <w:r w:rsidR="00A46319" w:rsidRPr="00B3314D">
        <w:rPr>
          <w:rFonts w:ascii="Museo Sans 100" w:hAnsi="Museo Sans 100"/>
          <w:color w:val="000000" w:themeColor="text1"/>
          <w:sz w:val="20"/>
          <w:szCs w:val="20"/>
        </w:rPr>
        <w:t>(</w:t>
      </w:r>
      <w:r w:rsidR="00097DE5" w:rsidRPr="00B3314D">
        <w:rPr>
          <w:rFonts w:ascii="Museo Sans 100" w:hAnsi="Museo Sans 100"/>
          <w:color w:val="000000" w:themeColor="text1"/>
          <w:sz w:val="20"/>
          <w:szCs w:val="20"/>
        </w:rPr>
        <w:t>v</w:t>
      </w:r>
      <w:r w:rsidR="00A46319" w:rsidRPr="00B3314D">
        <w:rPr>
          <w:rFonts w:ascii="Museo Sans 100" w:hAnsi="Museo Sans 100"/>
          <w:color w:val="000000" w:themeColor="text1"/>
          <w:sz w:val="20"/>
          <w:szCs w:val="20"/>
        </w:rPr>
        <w:t>er</w:t>
      </w:r>
      <w:r w:rsidR="00B3314D" w:rsidRPr="00B3314D">
        <w:rPr>
          <w:rFonts w:ascii="Museo Sans 100" w:hAnsi="Museo Sans 100"/>
          <w:color w:val="000000" w:themeColor="text1"/>
          <w:sz w:val="20"/>
          <w:szCs w:val="20"/>
        </w:rPr>
        <w:t xml:space="preserve"> </w:t>
      </w:r>
      <w:r w:rsidR="00097DE5" w:rsidRPr="00B3314D">
        <w:rPr>
          <w:rFonts w:ascii="Museo Sans 100" w:hAnsi="Museo Sans 100"/>
          <w:color w:val="000000" w:themeColor="text1"/>
          <w:sz w:val="20"/>
          <w:szCs w:val="20"/>
        </w:rPr>
        <w:t>g</w:t>
      </w:r>
      <w:r w:rsidR="00A46319" w:rsidRPr="00B3314D">
        <w:rPr>
          <w:rFonts w:ascii="Museo Sans 100" w:hAnsi="Museo Sans 100"/>
          <w:color w:val="000000" w:themeColor="text1"/>
          <w:sz w:val="20"/>
          <w:szCs w:val="20"/>
        </w:rPr>
        <w:t>ráfico 4.</w:t>
      </w:r>
      <w:r w:rsidR="00DE6376" w:rsidRPr="00B3314D">
        <w:rPr>
          <w:rFonts w:ascii="Museo Sans 100" w:hAnsi="Museo Sans 100"/>
          <w:color w:val="000000" w:themeColor="text1"/>
          <w:sz w:val="20"/>
          <w:szCs w:val="20"/>
        </w:rPr>
        <w:t>4</w:t>
      </w:r>
      <w:r w:rsidR="00A46319" w:rsidRPr="00B3314D">
        <w:rPr>
          <w:rFonts w:ascii="Museo Sans 100" w:hAnsi="Museo Sans 100"/>
          <w:color w:val="000000" w:themeColor="text1"/>
          <w:sz w:val="20"/>
          <w:szCs w:val="20"/>
        </w:rPr>
        <w:t>).</w:t>
      </w:r>
    </w:p>
    <w:p w14:paraId="2FEE775C" w14:textId="3FBD18C2" w:rsidR="00F6663C" w:rsidRPr="00C95B52" w:rsidRDefault="00F6663C" w:rsidP="004A5030">
      <w:pPr>
        <w:jc w:val="both"/>
        <w:rPr>
          <w:rFonts w:ascii="Museo Sans 100" w:hAnsi="Museo Sans 100"/>
          <w:sz w:val="20"/>
          <w:szCs w:val="20"/>
          <w:highlight w:val="yellow"/>
        </w:rPr>
      </w:pPr>
    </w:p>
    <w:p w14:paraId="471ED8BE" w14:textId="0C83E200" w:rsidR="0021150A" w:rsidRPr="00F6663C" w:rsidRDefault="00FB5342" w:rsidP="00F6663C">
      <w:pPr>
        <w:jc w:val="center"/>
        <w:rPr>
          <w:noProof/>
        </w:rPr>
      </w:pPr>
      <w:r>
        <w:rPr>
          <w:noProof/>
        </w:rPr>
        <w:drawing>
          <wp:anchor distT="0" distB="0" distL="114300" distR="114300" simplePos="0" relativeHeight="251684352" behindDoc="0" locked="0" layoutInCell="1" allowOverlap="1" wp14:anchorId="7E9603DA" wp14:editId="3860FF3A">
            <wp:simplePos x="0" y="0"/>
            <wp:positionH relativeFrom="column">
              <wp:posOffset>116205</wp:posOffset>
            </wp:positionH>
            <wp:positionV relativeFrom="paragraph">
              <wp:posOffset>240665</wp:posOffset>
            </wp:positionV>
            <wp:extent cx="2987040" cy="2258695"/>
            <wp:effectExtent l="0" t="0" r="3810" b="8255"/>
            <wp:wrapSquare wrapText="bothSides"/>
            <wp:docPr id="26" name="Gráfico 26">
              <a:extLst xmlns:a="http://schemas.openxmlformats.org/drawingml/2006/main">
                <a:ext uri="{FF2B5EF4-FFF2-40B4-BE49-F238E27FC236}">
                  <a16:creationId xmlns:a16="http://schemas.microsoft.com/office/drawing/2014/main" id="{AC51ACEA-F4E5-4029-AA54-73F90E250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DE6376">
        <w:rPr>
          <w:rStyle w:val="Textoennegrita"/>
          <w:rFonts w:ascii="Museo Sans 100" w:hAnsi="Museo Sans 100"/>
          <w:b w:val="0"/>
          <w:sz w:val="20"/>
          <w:szCs w:val="20"/>
        </w:rPr>
        <w:t>Gráfico 4.4</w:t>
      </w:r>
      <w:r w:rsidR="00821B52">
        <w:rPr>
          <w:rStyle w:val="Textoennegrita"/>
          <w:rFonts w:ascii="Museo Sans 100" w:hAnsi="Museo Sans 100"/>
          <w:b w:val="0"/>
          <w:sz w:val="20"/>
          <w:szCs w:val="20"/>
        </w:rPr>
        <w:t xml:space="preserve"> </w:t>
      </w:r>
    </w:p>
    <w:p w14:paraId="154279AA" w14:textId="77777777" w:rsidR="003E0421" w:rsidRPr="004D2278" w:rsidRDefault="003E0421" w:rsidP="003E0421">
      <w:pPr>
        <w:ind w:hanging="142"/>
        <w:jc w:val="center"/>
        <w:rPr>
          <w:rFonts w:ascii="Museo Sans 100" w:eastAsia="Times New Roman" w:hAnsi="Museo Sans 100"/>
          <w:color w:val="000000" w:themeColor="text1"/>
          <w:sz w:val="16"/>
          <w:szCs w:val="16"/>
        </w:rPr>
      </w:pPr>
      <w:r w:rsidRPr="004D2278">
        <w:rPr>
          <w:rFonts w:ascii="Museo Sans 100" w:eastAsia="Times New Roman" w:hAnsi="Museo Sans 100"/>
          <w:color w:val="000000" w:themeColor="text1"/>
          <w:sz w:val="16"/>
          <w:szCs w:val="16"/>
        </w:rPr>
        <w:t>*No se recibieron comentarios para esta pregunta</w:t>
      </w:r>
    </w:p>
    <w:p w14:paraId="18B4D98B" w14:textId="0765E17E" w:rsidR="00204363" w:rsidRPr="00FB5342" w:rsidRDefault="00204363" w:rsidP="002C0FA7">
      <w:pPr>
        <w:rPr>
          <w:noProof/>
          <w:lang w:val="es-SV" w:eastAsia="es-SV"/>
        </w:rPr>
      </w:pPr>
    </w:p>
    <w:p w14:paraId="33F79760" w14:textId="36717164" w:rsidR="00FB0B7E" w:rsidRPr="006404AD" w:rsidRDefault="00FA40AF" w:rsidP="00FB0B7E">
      <w:pPr>
        <w:pStyle w:val="Ttulo2"/>
        <w:jc w:val="both"/>
        <w:rPr>
          <w:rFonts w:ascii="Museo Sans 100" w:hAnsi="Museo Sans 100"/>
          <w:b/>
          <w:color w:val="000000" w:themeColor="text1"/>
          <w:sz w:val="22"/>
        </w:rPr>
      </w:pPr>
      <w:bookmarkStart w:id="50" w:name="_Toc204346345"/>
      <w:r>
        <w:rPr>
          <w:rFonts w:ascii="Museo Sans 100" w:hAnsi="Museo Sans 100"/>
          <w:b/>
          <w:color w:val="auto"/>
          <w:sz w:val="22"/>
        </w:rPr>
        <w:t>4</w:t>
      </w:r>
      <w:r w:rsidRPr="006404AD">
        <w:rPr>
          <w:rFonts w:ascii="Museo Sans 100" w:hAnsi="Museo Sans 100"/>
          <w:b/>
          <w:color w:val="000000" w:themeColor="text1"/>
          <w:sz w:val="22"/>
        </w:rPr>
        <w:t>.5</w:t>
      </w:r>
      <w:bookmarkStart w:id="51" w:name="_Hlk178235326"/>
      <w:r w:rsidR="00FB0B7E" w:rsidRPr="006404AD">
        <w:rPr>
          <w:rFonts w:ascii="Museo Sans 100" w:hAnsi="Museo Sans 100"/>
          <w:b/>
          <w:color w:val="000000" w:themeColor="text1"/>
          <w:sz w:val="22"/>
        </w:rPr>
        <w:t>¿Se le</w:t>
      </w:r>
      <w:r w:rsidR="00FB53C2" w:rsidRPr="006404AD">
        <w:rPr>
          <w:rFonts w:ascii="Museo Sans 100" w:hAnsi="Museo Sans 100"/>
          <w:b/>
          <w:color w:val="000000" w:themeColor="text1"/>
          <w:sz w:val="22"/>
        </w:rPr>
        <w:t xml:space="preserve"> ha presentado</w:t>
      </w:r>
      <w:r w:rsidR="006404AD" w:rsidRPr="006404AD">
        <w:rPr>
          <w:rFonts w:ascii="Museo Sans 100" w:hAnsi="Museo Sans 100"/>
          <w:b/>
          <w:color w:val="000000" w:themeColor="text1"/>
          <w:sz w:val="22"/>
        </w:rPr>
        <w:t xml:space="preserve"> </w:t>
      </w:r>
      <w:r w:rsidR="00FB0B7E" w:rsidRPr="006404AD">
        <w:rPr>
          <w:rFonts w:ascii="Museo Sans 100" w:hAnsi="Museo Sans 100"/>
          <w:b/>
          <w:color w:val="000000" w:themeColor="text1"/>
          <w:sz w:val="22"/>
        </w:rPr>
        <w:t xml:space="preserve">algún inconveniente en la página web </w:t>
      </w:r>
      <w:r w:rsidR="00FB53C2" w:rsidRPr="006404AD">
        <w:rPr>
          <w:rFonts w:ascii="Museo Sans 100" w:hAnsi="Museo Sans 100"/>
          <w:b/>
          <w:color w:val="000000" w:themeColor="text1"/>
          <w:sz w:val="22"/>
        </w:rPr>
        <w:t>del TAIIA (</w:t>
      </w:r>
      <w:r w:rsidR="00FB0B7E" w:rsidRPr="006404AD">
        <w:rPr>
          <w:rFonts w:ascii="Museo Sans 100" w:hAnsi="Museo Sans 100"/>
          <w:b/>
          <w:color w:val="000000" w:themeColor="text1"/>
          <w:sz w:val="22"/>
        </w:rPr>
        <w:t>www.taiia.gob.sv</w:t>
      </w:r>
      <w:r w:rsidR="00FB53C2" w:rsidRPr="006404AD">
        <w:rPr>
          <w:rFonts w:ascii="Museo Sans 100" w:hAnsi="Museo Sans 100"/>
          <w:b/>
          <w:color w:val="000000" w:themeColor="text1"/>
          <w:sz w:val="22"/>
        </w:rPr>
        <w:t>)</w:t>
      </w:r>
      <w:r w:rsidR="00FB0B7E" w:rsidRPr="006404AD">
        <w:rPr>
          <w:rFonts w:ascii="Museo Sans 100" w:hAnsi="Museo Sans 100"/>
          <w:b/>
          <w:color w:val="000000" w:themeColor="text1"/>
          <w:sz w:val="22"/>
        </w:rPr>
        <w:t>?</w:t>
      </w:r>
      <w:bookmarkEnd w:id="50"/>
    </w:p>
    <w:p w14:paraId="3C770A87" w14:textId="77777777" w:rsidR="00FB0B7E" w:rsidRPr="00C95B52" w:rsidRDefault="00FB0B7E" w:rsidP="00FB0B7E">
      <w:pPr>
        <w:rPr>
          <w:sz w:val="20"/>
          <w:szCs w:val="20"/>
        </w:rPr>
      </w:pPr>
    </w:p>
    <w:bookmarkEnd w:id="51"/>
    <w:p w14:paraId="560E231E" w14:textId="20E8DB6D" w:rsidR="00FB5342" w:rsidRPr="006377E3" w:rsidRDefault="008F0712" w:rsidP="006377E3">
      <w:pPr>
        <w:jc w:val="both"/>
        <w:rPr>
          <w:rStyle w:val="Textoennegrita"/>
          <w:rFonts w:ascii="Museo Sans 100" w:hAnsi="Museo Sans 100"/>
          <w:b w:val="0"/>
          <w:color w:val="000000" w:themeColor="text1"/>
          <w:sz w:val="20"/>
          <w:szCs w:val="20"/>
        </w:rPr>
      </w:pPr>
      <w:r w:rsidRPr="008F0712">
        <w:rPr>
          <w:rFonts w:ascii="Museo Sans 100" w:hAnsi="Museo Sans 100"/>
          <w:sz w:val="20"/>
          <w:szCs w:val="20"/>
        </w:rPr>
        <w:t>Las respuestas recopiladas para esta medición muestran que el 97,56 % de los encuestados no experimentaron inconvenientes al usar el sitio web de TAIIA (www.taiia.gob.sv). Este resultado refleja una experiencia de usuario muy satisfactoria</w:t>
      </w:r>
      <w:r>
        <w:rPr>
          <w:rFonts w:ascii="Museo Sans 100" w:hAnsi="Museo Sans 100"/>
          <w:sz w:val="20"/>
          <w:szCs w:val="20"/>
        </w:rPr>
        <w:t xml:space="preserve"> respecto a </w:t>
      </w:r>
      <w:r w:rsidRPr="008F0712">
        <w:rPr>
          <w:rFonts w:ascii="Museo Sans 100" w:hAnsi="Museo Sans 100"/>
          <w:sz w:val="20"/>
          <w:szCs w:val="20"/>
        </w:rPr>
        <w:t>este servicio</w:t>
      </w:r>
      <w:r w:rsidRPr="006404AD">
        <w:rPr>
          <w:rFonts w:ascii="Museo Sans 100" w:hAnsi="Museo Sans 100"/>
          <w:color w:val="000000" w:themeColor="text1"/>
          <w:sz w:val="20"/>
          <w:szCs w:val="20"/>
        </w:rPr>
        <w:t>.</w:t>
      </w:r>
      <w:r w:rsidR="00DC5E6B" w:rsidRPr="006404AD">
        <w:rPr>
          <w:rFonts w:ascii="Museo Sans 100" w:hAnsi="Museo Sans 100"/>
          <w:color w:val="000000" w:themeColor="text1"/>
          <w:sz w:val="20"/>
          <w:szCs w:val="20"/>
        </w:rPr>
        <w:t xml:space="preserve"> </w:t>
      </w:r>
      <w:r w:rsidR="009170F9" w:rsidRPr="006404AD">
        <w:rPr>
          <w:rFonts w:ascii="Museo Sans 100" w:hAnsi="Museo Sans 100"/>
          <w:color w:val="000000" w:themeColor="text1"/>
          <w:sz w:val="20"/>
          <w:szCs w:val="20"/>
        </w:rPr>
        <w:t>(</w:t>
      </w:r>
      <w:r w:rsidR="00097DE5" w:rsidRPr="006404AD">
        <w:rPr>
          <w:rFonts w:ascii="Museo Sans 100" w:hAnsi="Museo Sans 100"/>
          <w:color w:val="000000" w:themeColor="text1"/>
          <w:sz w:val="20"/>
          <w:szCs w:val="20"/>
        </w:rPr>
        <w:t>v</w:t>
      </w:r>
      <w:r w:rsidR="009170F9" w:rsidRPr="006404AD">
        <w:rPr>
          <w:rFonts w:ascii="Museo Sans 100" w:hAnsi="Museo Sans 100"/>
          <w:color w:val="000000" w:themeColor="text1"/>
          <w:sz w:val="20"/>
          <w:szCs w:val="20"/>
        </w:rPr>
        <w:t xml:space="preserve">er </w:t>
      </w:r>
      <w:r w:rsidR="00097DE5" w:rsidRPr="006404AD">
        <w:rPr>
          <w:rFonts w:ascii="Museo Sans 100" w:hAnsi="Museo Sans 100"/>
          <w:color w:val="000000" w:themeColor="text1"/>
          <w:sz w:val="20"/>
          <w:szCs w:val="20"/>
        </w:rPr>
        <w:t>g</w:t>
      </w:r>
      <w:r w:rsidR="009170F9" w:rsidRPr="006404AD">
        <w:rPr>
          <w:rFonts w:ascii="Museo Sans 100" w:hAnsi="Museo Sans 100"/>
          <w:color w:val="000000" w:themeColor="text1"/>
          <w:sz w:val="20"/>
          <w:szCs w:val="20"/>
        </w:rPr>
        <w:t>ráfico 4.</w:t>
      </w:r>
      <w:r w:rsidR="008E6064" w:rsidRPr="006404AD">
        <w:rPr>
          <w:rFonts w:ascii="Museo Sans 100" w:hAnsi="Museo Sans 100"/>
          <w:color w:val="000000" w:themeColor="text1"/>
          <w:sz w:val="20"/>
          <w:szCs w:val="20"/>
        </w:rPr>
        <w:t>5</w:t>
      </w:r>
      <w:r w:rsidR="009170F9" w:rsidRPr="006404AD">
        <w:rPr>
          <w:rFonts w:ascii="Museo Sans 100" w:hAnsi="Museo Sans 100"/>
          <w:color w:val="000000" w:themeColor="text1"/>
          <w:sz w:val="20"/>
          <w:szCs w:val="20"/>
        </w:rPr>
        <w:t>).</w:t>
      </w:r>
    </w:p>
    <w:p w14:paraId="5D2D3039" w14:textId="77777777" w:rsidR="00F22AAB" w:rsidRDefault="00F22AAB" w:rsidP="008473A5">
      <w:pPr>
        <w:rPr>
          <w:rStyle w:val="Textoennegrita"/>
          <w:rFonts w:ascii="Museo Sans 100" w:hAnsi="Museo Sans 100"/>
          <w:b w:val="0"/>
          <w:sz w:val="20"/>
          <w:szCs w:val="20"/>
        </w:rPr>
      </w:pPr>
    </w:p>
    <w:p w14:paraId="53E53B28" w14:textId="15C84EA4" w:rsidR="009170F9" w:rsidRDefault="009170F9" w:rsidP="0065621A">
      <w:pPr>
        <w:jc w:val="center"/>
        <w:rPr>
          <w:rStyle w:val="Textoennegrita"/>
          <w:rFonts w:ascii="Museo Sans 100" w:hAnsi="Museo Sans 100"/>
          <w:b w:val="0"/>
          <w:sz w:val="20"/>
          <w:szCs w:val="20"/>
        </w:rPr>
      </w:pPr>
      <w:r>
        <w:rPr>
          <w:rStyle w:val="Textoennegrita"/>
          <w:rFonts w:ascii="Museo Sans 100" w:hAnsi="Museo Sans 100"/>
          <w:b w:val="0"/>
          <w:sz w:val="20"/>
          <w:szCs w:val="20"/>
        </w:rPr>
        <w:t>Gráfico 4.</w:t>
      </w:r>
      <w:r w:rsidR="008E6064">
        <w:rPr>
          <w:rStyle w:val="Textoennegrita"/>
          <w:rFonts w:ascii="Museo Sans 100" w:hAnsi="Museo Sans 100"/>
          <w:b w:val="0"/>
          <w:sz w:val="20"/>
          <w:szCs w:val="20"/>
        </w:rPr>
        <w:t>5</w:t>
      </w:r>
    </w:p>
    <w:p w14:paraId="1C1B4DE4" w14:textId="3D3FF9D3" w:rsidR="00545778" w:rsidRPr="003346AC" w:rsidRDefault="00545778" w:rsidP="0065621A">
      <w:pPr>
        <w:rPr>
          <w:sz w:val="8"/>
        </w:rPr>
      </w:pPr>
    </w:p>
    <w:p w14:paraId="5E87EDEE" w14:textId="5A5FDE34" w:rsidR="004B7835" w:rsidRDefault="00C01084" w:rsidP="0065621A">
      <w:r>
        <w:rPr>
          <w:noProof/>
        </w:rPr>
        <w:drawing>
          <wp:anchor distT="0" distB="0" distL="114300" distR="114300" simplePos="0" relativeHeight="251683328" behindDoc="0" locked="0" layoutInCell="1" allowOverlap="1" wp14:anchorId="5AEB49BD" wp14:editId="2E83E9C2">
            <wp:simplePos x="0" y="0"/>
            <wp:positionH relativeFrom="column">
              <wp:posOffset>346710</wp:posOffset>
            </wp:positionH>
            <wp:positionV relativeFrom="paragraph">
              <wp:posOffset>4445</wp:posOffset>
            </wp:positionV>
            <wp:extent cx="2872740" cy="2148840"/>
            <wp:effectExtent l="0" t="0" r="3810" b="3810"/>
            <wp:wrapSquare wrapText="bothSides"/>
            <wp:docPr id="33" name="Gráfico 33">
              <a:extLst xmlns:a="http://schemas.openxmlformats.org/drawingml/2006/main">
                <a:ext uri="{FF2B5EF4-FFF2-40B4-BE49-F238E27FC236}">
                  <a16:creationId xmlns:a16="http://schemas.microsoft.com/office/drawing/2014/main" id="{FEFD0D0C-825A-463C-A6BC-6C8886F94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anchor>
        </w:drawing>
      </w:r>
    </w:p>
    <w:p w14:paraId="2841C1C8" w14:textId="73D04DE8" w:rsidR="00FB5342" w:rsidRDefault="00FB5342" w:rsidP="0065621A"/>
    <w:p w14:paraId="1949C115" w14:textId="3D810996" w:rsidR="00FB5342" w:rsidRDefault="00FB5342" w:rsidP="0065621A"/>
    <w:p w14:paraId="1A5999DC" w14:textId="7A7042A4" w:rsidR="00FB5342" w:rsidRDefault="00FB5342" w:rsidP="0065621A"/>
    <w:p w14:paraId="3FB996D9" w14:textId="4DDCD3AE" w:rsidR="00FB5342" w:rsidRDefault="00FB5342" w:rsidP="0065621A"/>
    <w:p w14:paraId="2BB193AD" w14:textId="567B290A" w:rsidR="00FB5342" w:rsidRDefault="00FB5342" w:rsidP="0065621A"/>
    <w:p w14:paraId="4DE252A1" w14:textId="7E88B6D6" w:rsidR="00FB5342" w:rsidRDefault="00FB5342" w:rsidP="0065621A"/>
    <w:p w14:paraId="5DDB3377" w14:textId="3D5242A8" w:rsidR="00FB5342" w:rsidRDefault="00FB5342" w:rsidP="0065621A"/>
    <w:p w14:paraId="17D40C7D" w14:textId="3CEFC8A3" w:rsidR="00FB5342" w:rsidRDefault="00FB5342" w:rsidP="0065621A"/>
    <w:p w14:paraId="55F0FC04" w14:textId="19010763" w:rsidR="00FB5342" w:rsidRDefault="00FB5342" w:rsidP="0065621A"/>
    <w:p w14:paraId="578523F3" w14:textId="29C109F4" w:rsidR="00FB5342" w:rsidRDefault="00FB5342" w:rsidP="0065621A"/>
    <w:p w14:paraId="59E19B68" w14:textId="77777777" w:rsidR="00FB5342" w:rsidRDefault="00FB5342" w:rsidP="0065621A"/>
    <w:p w14:paraId="6FF84C0C" w14:textId="77777777" w:rsidR="003E0421" w:rsidRPr="003E0421" w:rsidRDefault="003E0421" w:rsidP="0065621A">
      <w:pPr>
        <w:rPr>
          <w:noProof/>
          <w:lang w:eastAsia="es-SV"/>
        </w:rPr>
      </w:pPr>
    </w:p>
    <w:p w14:paraId="5059FD5C" w14:textId="77777777" w:rsidR="00ED00D9" w:rsidRPr="00437E85" w:rsidRDefault="008278E8" w:rsidP="00437E85">
      <w:pPr>
        <w:pStyle w:val="Ttulo2"/>
        <w:jc w:val="both"/>
        <w:rPr>
          <w:rFonts w:ascii="Museo Sans 100" w:hAnsi="Museo Sans 100"/>
          <w:b/>
          <w:color w:val="auto"/>
          <w:sz w:val="22"/>
        </w:rPr>
      </w:pPr>
      <w:bookmarkStart w:id="52" w:name="_Toc204346346"/>
      <w:r w:rsidRPr="00437E85">
        <w:rPr>
          <w:rFonts w:ascii="Museo Sans 100" w:hAnsi="Museo Sans 100"/>
          <w:b/>
          <w:color w:val="auto"/>
          <w:sz w:val="22"/>
        </w:rPr>
        <w:t>4.</w:t>
      </w:r>
      <w:r w:rsidR="008E6064">
        <w:rPr>
          <w:rFonts w:ascii="Museo Sans 100" w:hAnsi="Museo Sans 100"/>
          <w:b/>
          <w:color w:val="auto"/>
          <w:sz w:val="22"/>
        </w:rPr>
        <w:t>6</w:t>
      </w:r>
      <w:r w:rsidRPr="00437E85">
        <w:rPr>
          <w:rFonts w:ascii="Museo Sans 100" w:hAnsi="Museo Sans 100"/>
          <w:b/>
          <w:color w:val="auto"/>
          <w:sz w:val="22"/>
        </w:rPr>
        <w:t xml:space="preserve"> ¿</w:t>
      </w:r>
      <w:r w:rsidR="004E7890" w:rsidRPr="00437E85">
        <w:rPr>
          <w:rFonts w:ascii="Museo Sans 100" w:hAnsi="Museo Sans 100"/>
          <w:b/>
          <w:color w:val="auto"/>
          <w:sz w:val="22"/>
        </w:rPr>
        <w:t>Considera usted que ha mejorado la calidad</w:t>
      </w:r>
      <w:r w:rsidR="009170F9" w:rsidRPr="00437E85">
        <w:rPr>
          <w:rFonts w:ascii="Museo Sans 100" w:hAnsi="Museo Sans 100"/>
          <w:b/>
          <w:color w:val="auto"/>
          <w:sz w:val="22"/>
        </w:rPr>
        <w:t xml:space="preserve"> </w:t>
      </w:r>
      <w:r w:rsidR="004E7890" w:rsidRPr="00437E85">
        <w:rPr>
          <w:rFonts w:ascii="Museo Sans 100" w:hAnsi="Museo Sans 100"/>
          <w:b/>
          <w:color w:val="auto"/>
          <w:sz w:val="22"/>
        </w:rPr>
        <w:t>de</w:t>
      </w:r>
      <w:r w:rsidR="009170F9" w:rsidRPr="00437E85">
        <w:rPr>
          <w:rFonts w:ascii="Museo Sans 100" w:hAnsi="Museo Sans 100"/>
          <w:b/>
          <w:color w:val="auto"/>
          <w:sz w:val="22"/>
        </w:rPr>
        <w:t xml:space="preserve"> </w:t>
      </w:r>
      <w:r w:rsidR="004E7890" w:rsidRPr="00437E85">
        <w:rPr>
          <w:rFonts w:ascii="Museo Sans 100" w:hAnsi="Museo Sans 100"/>
          <w:b/>
          <w:color w:val="auto"/>
          <w:sz w:val="22"/>
        </w:rPr>
        <w:t>los servicios prestados por TAIIA?</w:t>
      </w:r>
      <w:bookmarkEnd w:id="46"/>
      <w:bookmarkEnd w:id="47"/>
      <w:bookmarkEnd w:id="52"/>
    </w:p>
    <w:p w14:paraId="275988D1" w14:textId="77777777" w:rsidR="00346D00" w:rsidRPr="00346D00" w:rsidRDefault="00346D00" w:rsidP="0065621A">
      <w:pPr>
        <w:rPr>
          <w:rFonts w:ascii="Museo Sans 100" w:hAnsi="Museo Sans 100"/>
          <w:sz w:val="20"/>
          <w:szCs w:val="20"/>
        </w:rPr>
      </w:pPr>
    </w:p>
    <w:p w14:paraId="30E27DF6" w14:textId="77777777" w:rsidR="00992D29" w:rsidRDefault="00026E97" w:rsidP="0065621A">
      <w:pPr>
        <w:jc w:val="both"/>
        <w:rPr>
          <w:rFonts w:ascii="Museo Sans 100" w:hAnsi="Museo Sans 100"/>
          <w:sz w:val="20"/>
          <w:szCs w:val="20"/>
        </w:rPr>
      </w:pPr>
      <w:r>
        <w:rPr>
          <w:rFonts w:ascii="Museo Sans 100" w:hAnsi="Museo Sans 100"/>
          <w:sz w:val="20"/>
          <w:szCs w:val="20"/>
        </w:rPr>
        <w:t xml:space="preserve">En la presente medición </w:t>
      </w:r>
      <w:r w:rsidR="00702668" w:rsidRPr="009170F9">
        <w:rPr>
          <w:rFonts w:ascii="Museo Sans 100" w:hAnsi="Museo Sans 100"/>
          <w:sz w:val="20"/>
          <w:szCs w:val="20"/>
        </w:rPr>
        <w:t>se obtuvieron los siguientes</w:t>
      </w:r>
      <w:r w:rsidR="00992D29" w:rsidRPr="009170F9">
        <w:rPr>
          <w:rFonts w:ascii="Museo Sans 100" w:hAnsi="Museo Sans 100"/>
          <w:sz w:val="20"/>
          <w:szCs w:val="20"/>
        </w:rPr>
        <w:t xml:space="preserve"> resultados:</w:t>
      </w:r>
    </w:p>
    <w:p w14:paraId="7C071D81" w14:textId="77777777" w:rsidR="00805F85" w:rsidRPr="009170F9" w:rsidRDefault="00805F85" w:rsidP="0065621A">
      <w:pPr>
        <w:jc w:val="both"/>
        <w:rPr>
          <w:rFonts w:ascii="Museo Sans 100" w:hAnsi="Museo Sans 100"/>
          <w:sz w:val="20"/>
          <w:szCs w:val="20"/>
        </w:rPr>
      </w:pPr>
    </w:p>
    <w:p w14:paraId="3803E795" w14:textId="3EFE5F97" w:rsidR="009170F9" w:rsidRPr="009170F9" w:rsidRDefault="000223E9" w:rsidP="0065621A">
      <w:pPr>
        <w:pStyle w:val="Prrafodelista"/>
        <w:numPr>
          <w:ilvl w:val="0"/>
          <w:numId w:val="13"/>
        </w:numPr>
        <w:spacing w:line="240" w:lineRule="auto"/>
        <w:ind w:left="284" w:hanging="142"/>
        <w:jc w:val="both"/>
        <w:rPr>
          <w:rFonts w:ascii="Museo Sans 100" w:hAnsi="Museo Sans 100"/>
          <w:b/>
          <w:sz w:val="20"/>
          <w:szCs w:val="20"/>
        </w:rPr>
      </w:pPr>
      <w:r>
        <w:rPr>
          <w:rFonts w:ascii="Museo Sans 100" w:hAnsi="Museo Sans 100"/>
          <w:sz w:val="20"/>
          <w:szCs w:val="20"/>
        </w:rPr>
        <w:t>83.64</w:t>
      </w:r>
      <w:r w:rsidR="00992D29" w:rsidRPr="009170F9">
        <w:rPr>
          <w:rFonts w:ascii="Museo Sans 100" w:hAnsi="Museo Sans 100"/>
          <w:sz w:val="20"/>
          <w:szCs w:val="20"/>
        </w:rPr>
        <w:t xml:space="preserve">% </w:t>
      </w:r>
      <w:r w:rsidR="00630296">
        <w:rPr>
          <w:rFonts w:ascii="Museo Sans 100" w:hAnsi="Museo Sans 100"/>
          <w:sz w:val="20"/>
          <w:szCs w:val="20"/>
        </w:rPr>
        <w:t xml:space="preserve">de los encuestados perciben una mejora en los </w:t>
      </w:r>
      <w:r w:rsidR="00992D29" w:rsidRPr="009170F9">
        <w:rPr>
          <w:rFonts w:ascii="Museo Sans 100" w:hAnsi="Museo Sans 100"/>
          <w:sz w:val="20"/>
          <w:szCs w:val="20"/>
        </w:rPr>
        <w:t>servicios de</w:t>
      </w:r>
      <w:r w:rsidR="009170F9" w:rsidRPr="009170F9">
        <w:rPr>
          <w:rFonts w:ascii="Museo Sans 100" w:hAnsi="Museo Sans 100"/>
          <w:sz w:val="20"/>
          <w:szCs w:val="20"/>
        </w:rPr>
        <w:t>l TAIIA</w:t>
      </w:r>
      <w:r w:rsidR="00630296">
        <w:rPr>
          <w:rFonts w:ascii="Museo Sans 100" w:hAnsi="Museo Sans 100"/>
          <w:sz w:val="20"/>
          <w:szCs w:val="20"/>
        </w:rPr>
        <w:t>.</w:t>
      </w:r>
    </w:p>
    <w:p w14:paraId="08D81394" w14:textId="79DB3508" w:rsidR="009170F9" w:rsidRPr="009170F9" w:rsidRDefault="000223E9" w:rsidP="0065621A">
      <w:pPr>
        <w:pStyle w:val="Prrafodelista"/>
        <w:numPr>
          <w:ilvl w:val="0"/>
          <w:numId w:val="13"/>
        </w:numPr>
        <w:spacing w:line="240" w:lineRule="auto"/>
        <w:ind w:left="284" w:hanging="142"/>
        <w:jc w:val="both"/>
        <w:rPr>
          <w:rFonts w:ascii="Museo Sans 100" w:hAnsi="Museo Sans 100"/>
          <w:b/>
          <w:sz w:val="20"/>
          <w:szCs w:val="20"/>
        </w:rPr>
      </w:pPr>
      <w:r>
        <w:rPr>
          <w:rFonts w:ascii="Museo Sans 100" w:hAnsi="Museo Sans 100"/>
          <w:sz w:val="20"/>
          <w:szCs w:val="20"/>
        </w:rPr>
        <w:t>5.45</w:t>
      </w:r>
      <w:r w:rsidR="00992D29" w:rsidRPr="009170F9">
        <w:rPr>
          <w:rFonts w:ascii="Museo Sans 100" w:hAnsi="Museo Sans 100"/>
          <w:sz w:val="20"/>
          <w:szCs w:val="20"/>
        </w:rPr>
        <w:t xml:space="preserve">% </w:t>
      </w:r>
      <w:r w:rsidR="00630296">
        <w:rPr>
          <w:rFonts w:ascii="Museo Sans 100" w:hAnsi="Museo Sans 100"/>
          <w:sz w:val="20"/>
          <w:szCs w:val="20"/>
        </w:rPr>
        <w:t>considera que la calidad del servicio se mantiene sin cambios</w:t>
      </w:r>
      <w:r w:rsidR="002C7B38">
        <w:rPr>
          <w:rFonts w:ascii="Museo Sans 100" w:hAnsi="Museo Sans 100"/>
          <w:sz w:val="20"/>
          <w:szCs w:val="20"/>
        </w:rPr>
        <w:t>.</w:t>
      </w:r>
    </w:p>
    <w:p w14:paraId="6473BD13" w14:textId="74B3A8BD" w:rsidR="00052568" w:rsidRPr="007F1314" w:rsidRDefault="000223E9" w:rsidP="0065621A">
      <w:pPr>
        <w:pStyle w:val="Prrafodelista"/>
        <w:numPr>
          <w:ilvl w:val="0"/>
          <w:numId w:val="13"/>
        </w:numPr>
        <w:spacing w:line="240" w:lineRule="auto"/>
        <w:ind w:left="284" w:hanging="142"/>
        <w:jc w:val="both"/>
        <w:rPr>
          <w:rFonts w:ascii="Museo Sans 100" w:hAnsi="Museo Sans 100"/>
          <w:b/>
          <w:sz w:val="20"/>
          <w:szCs w:val="20"/>
        </w:rPr>
      </w:pPr>
      <w:r>
        <w:rPr>
          <w:rFonts w:ascii="Museo Sans 100" w:hAnsi="Museo Sans 100"/>
          <w:sz w:val="20"/>
          <w:szCs w:val="20"/>
        </w:rPr>
        <w:t>10.91</w:t>
      </w:r>
      <w:r w:rsidR="00992D29" w:rsidRPr="009170F9">
        <w:rPr>
          <w:rFonts w:ascii="Museo Sans 100" w:hAnsi="Museo Sans 100"/>
          <w:sz w:val="20"/>
          <w:szCs w:val="20"/>
        </w:rPr>
        <w:t>%</w:t>
      </w:r>
      <w:r w:rsidR="00630296">
        <w:rPr>
          <w:rFonts w:ascii="Museo Sans 100" w:hAnsi="Museo Sans 100"/>
          <w:b/>
          <w:bCs/>
          <w:sz w:val="20"/>
          <w:szCs w:val="20"/>
        </w:rPr>
        <w:t xml:space="preserve"> </w:t>
      </w:r>
      <w:r w:rsidR="00630296" w:rsidRPr="002454D3">
        <w:rPr>
          <w:rFonts w:ascii="Museo Sans 100" w:hAnsi="Museo Sans 100"/>
          <w:bCs/>
          <w:sz w:val="20"/>
          <w:szCs w:val="20"/>
        </w:rPr>
        <w:t>de los participantes indico que</w:t>
      </w:r>
      <w:r w:rsidR="00630296">
        <w:rPr>
          <w:rFonts w:ascii="Museo Sans 100" w:hAnsi="Museo Sans 100"/>
          <w:b/>
          <w:bCs/>
          <w:sz w:val="20"/>
          <w:szCs w:val="20"/>
        </w:rPr>
        <w:t xml:space="preserve"> no sabe</w:t>
      </w:r>
      <w:r w:rsidR="002C7B38">
        <w:rPr>
          <w:rFonts w:ascii="Museo Sans 100" w:hAnsi="Museo Sans 100"/>
          <w:sz w:val="20"/>
          <w:szCs w:val="20"/>
        </w:rPr>
        <w:t>.</w:t>
      </w:r>
    </w:p>
    <w:p w14:paraId="6CCEC87B" w14:textId="5CDA1A06" w:rsidR="0035725B" w:rsidRPr="00B13BE6" w:rsidRDefault="00B02712" w:rsidP="0035725B">
      <w:pPr>
        <w:jc w:val="both"/>
        <w:rPr>
          <w:rFonts w:ascii="Museo Sans 100" w:hAnsi="Museo Sans 100"/>
          <w:color w:val="000000" w:themeColor="text1"/>
          <w:sz w:val="20"/>
          <w:szCs w:val="20"/>
        </w:rPr>
      </w:pPr>
      <w:r>
        <w:rPr>
          <w:rFonts w:ascii="Museo Sans 100" w:hAnsi="Museo Sans 100"/>
          <w:color w:val="000000" w:themeColor="text1"/>
          <w:sz w:val="20"/>
          <w:szCs w:val="20"/>
        </w:rPr>
        <w:t>S</w:t>
      </w:r>
      <w:r w:rsidRPr="002249A4">
        <w:rPr>
          <w:rFonts w:ascii="Museo Sans 100" w:hAnsi="Museo Sans 100"/>
          <w:color w:val="000000" w:themeColor="text1"/>
          <w:sz w:val="20"/>
          <w:szCs w:val="20"/>
        </w:rPr>
        <w:t>e observa una tendencia positiva</w:t>
      </w:r>
      <w:r>
        <w:rPr>
          <w:rFonts w:ascii="Museo Sans 100" w:hAnsi="Museo Sans 100"/>
          <w:color w:val="000000" w:themeColor="text1"/>
          <w:sz w:val="20"/>
          <w:szCs w:val="20"/>
        </w:rPr>
        <w:t xml:space="preserve"> d</w:t>
      </w:r>
      <w:r w:rsidR="009F0D23" w:rsidRPr="002249A4">
        <w:rPr>
          <w:rFonts w:ascii="Museo Sans 100" w:hAnsi="Museo Sans 100"/>
          <w:color w:val="000000" w:themeColor="text1"/>
          <w:sz w:val="20"/>
          <w:szCs w:val="20"/>
        </w:rPr>
        <w:t xml:space="preserve">e acuerdo a </w:t>
      </w:r>
      <w:r w:rsidR="0035725B" w:rsidRPr="002249A4">
        <w:rPr>
          <w:rFonts w:ascii="Museo Sans 100" w:hAnsi="Museo Sans 100"/>
          <w:color w:val="000000" w:themeColor="text1"/>
          <w:sz w:val="20"/>
          <w:szCs w:val="20"/>
        </w:rPr>
        <w:t>los resultados promedio de la calidad del servicio prestado por el TAIIA durante los últimos tres años (</w:t>
      </w:r>
      <w:r w:rsidR="0035725B" w:rsidRPr="00B13BE6">
        <w:rPr>
          <w:rFonts w:ascii="Museo Sans 100" w:hAnsi="Museo Sans 100"/>
          <w:color w:val="000000" w:themeColor="text1"/>
          <w:sz w:val="20"/>
          <w:szCs w:val="20"/>
        </w:rPr>
        <w:t>2023</w:t>
      </w:r>
      <w:r w:rsidRPr="00B13BE6">
        <w:rPr>
          <w:rFonts w:ascii="Museo Sans 100" w:hAnsi="Museo Sans 100"/>
          <w:color w:val="000000" w:themeColor="text1"/>
          <w:sz w:val="20"/>
          <w:szCs w:val="20"/>
        </w:rPr>
        <w:t>,</w:t>
      </w:r>
      <w:r w:rsidR="00B13BE6" w:rsidRPr="00B13BE6">
        <w:rPr>
          <w:rFonts w:ascii="Museo Sans 100" w:hAnsi="Museo Sans 100"/>
          <w:color w:val="000000" w:themeColor="text1"/>
          <w:sz w:val="20"/>
          <w:szCs w:val="20"/>
        </w:rPr>
        <w:t xml:space="preserve"> </w:t>
      </w:r>
      <w:r w:rsidR="0035725B" w:rsidRPr="00B13BE6">
        <w:rPr>
          <w:rFonts w:ascii="Museo Sans 100" w:hAnsi="Museo Sans 100"/>
          <w:color w:val="000000" w:themeColor="text1"/>
          <w:sz w:val="20"/>
          <w:szCs w:val="20"/>
        </w:rPr>
        <w:t>2024</w:t>
      </w:r>
      <w:r w:rsidRPr="00B13BE6">
        <w:rPr>
          <w:rFonts w:ascii="Museo Sans 100" w:hAnsi="Museo Sans 100"/>
          <w:color w:val="000000" w:themeColor="text1"/>
          <w:sz w:val="20"/>
          <w:szCs w:val="20"/>
        </w:rPr>
        <w:t xml:space="preserve"> y 2025</w:t>
      </w:r>
      <w:r w:rsidR="0035725B" w:rsidRPr="00B13BE6">
        <w:rPr>
          <w:rFonts w:ascii="Museo Sans 100" w:hAnsi="Museo Sans 100"/>
          <w:color w:val="000000" w:themeColor="text1"/>
          <w:sz w:val="20"/>
          <w:szCs w:val="20"/>
        </w:rPr>
        <w:t>)</w:t>
      </w:r>
      <w:r w:rsidR="00B13BE6">
        <w:rPr>
          <w:rFonts w:ascii="Museo Sans 100" w:hAnsi="Museo Sans 100"/>
          <w:color w:val="000000" w:themeColor="text1"/>
          <w:sz w:val="20"/>
          <w:szCs w:val="20"/>
        </w:rPr>
        <w:t>.</w:t>
      </w:r>
    </w:p>
    <w:p w14:paraId="415F9A12" w14:textId="77777777" w:rsidR="0035725B" w:rsidRDefault="0035725B" w:rsidP="0035725B">
      <w:pPr>
        <w:jc w:val="both"/>
        <w:rPr>
          <w:rFonts w:ascii="Museo Sans 100" w:hAnsi="Museo Sans 100"/>
          <w:sz w:val="20"/>
          <w:szCs w:val="20"/>
        </w:rPr>
      </w:pPr>
    </w:p>
    <w:p w14:paraId="6AFD2D51" w14:textId="5ADBE7FC" w:rsidR="0035725B" w:rsidRPr="0035725B" w:rsidRDefault="0035725B" w:rsidP="0035725B">
      <w:pPr>
        <w:jc w:val="both"/>
        <w:rPr>
          <w:rFonts w:ascii="Museo Sans 100" w:hAnsi="Museo Sans 100"/>
          <w:sz w:val="20"/>
          <w:szCs w:val="20"/>
        </w:rPr>
      </w:pPr>
      <w:r w:rsidRPr="0035725B">
        <w:rPr>
          <w:rFonts w:ascii="Museo Sans 100" w:hAnsi="Museo Sans 100"/>
          <w:sz w:val="20"/>
          <w:szCs w:val="20"/>
        </w:rPr>
        <w:t>Los resultados detallados son los siguientes:</w:t>
      </w:r>
    </w:p>
    <w:p w14:paraId="0DC07211" w14:textId="77777777" w:rsidR="0035725B" w:rsidRPr="0035725B" w:rsidRDefault="0035725B" w:rsidP="0035725B">
      <w:pPr>
        <w:jc w:val="both"/>
        <w:rPr>
          <w:rFonts w:ascii="Museo Sans 100" w:hAnsi="Museo Sans 100"/>
          <w:sz w:val="20"/>
          <w:szCs w:val="20"/>
        </w:rPr>
      </w:pPr>
    </w:p>
    <w:p w14:paraId="1A01634A" w14:textId="77777777" w:rsidR="008937CB" w:rsidRDefault="0035725B" w:rsidP="0035725B">
      <w:pPr>
        <w:pStyle w:val="Prrafodelista"/>
        <w:numPr>
          <w:ilvl w:val="0"/>
          <w:numId w:val="40"/>
        </w:numPr>
        <w:jc w:val="both"/>
        <w:rPr>
          <w:rFonts w:ascii="Museo Sans 100" w:hAnsi="Museo Sans 100"/>
          <w:sz w:val="20"/>
          <w:szCs w:val="20"/>
        </w:rPr>
      </w:pPr>
      <w:r w:rsidRPr="0039305E">
        <w:rPr>
          <w:rFonts w:ascii="Museo Sans 100" w:hAnsi="Museo Sans 100"/>
          <w:b/>
          <w:sz w:val="20"/>
          <w:szCs w:val="20"/>
        </w:rPr>
        <w:t>Mejora del Servicio:</w:t>
      </w:r>
      <w:r w:rsidRPr="0039305E">
        <w:rPr>
          <w:rFonts w:ascii="Museo Sans 100" w:hAnsi="Museo Sans 100"/>
          <w:sz w:val="20"/>
          <w:szCs w:val="20"/>
        </w:rPr>
        <w:t xml:space="preserve"> Se observó un incremento del 5.46% con relación al 2024, y un incremento del 12.90% respecto al 2023. Esto indica una mejora constante en la calidad del servicio a lo largo del tiempo.</w:t>
      </w:r>
    </w:p>
    <w:p w14:paraId="4C8519EF" w14:textId="3B21C524" w:rsidR="0035725B" w:rsidRPr="008937CB" w:rsidRDefault="0035725B" w:rsidP="0035725B">
      <w:pPr>
        <w:pStyle w:val="Prrafodelista"/>
        <w:numPr>
          <w:ilvl w:val="0"/>
          <w:numId w:val="40"/>
        </w:numPr>
        <w:jc w:val="both"/>
        <w:rPr>
          <w:rFonts w:ascii="Museo Sans 100" w:hAnsi="Museo Sans 100"/>
          <w:sz w:val="20"/>
          <w:szCs w:val="20"/>
        </w:rPr>
      </w:pPr>
      <w:r w:rsidRPr="008937CB">
        <w:rPr>
          <w:rFonts w:ascii="Museo Sans 100" w:hAnsi="Museo Sans 100"/>
          <w:sz w:val="20"/>
          <w:szCs w:val="20"/>
        </w:rPr>
        <w:lastRenderedPageBreak/>
        <w:t xml:space="preserve">La percepción de que el servicio se mantiene sin cambios o </w:t>
      </w:r>
      <w:r w:rsidRPr="008937CB">
        <w:rPr>
          <w:rFonts w:ascii="Museo Sans 100" w:hAnsi="Museo Sans 100"/>
          <w:b/>
          <w:sz w:val="20"/>
          <w:szCs w:val="20"/>
        </w:rPr>
        <w:t>“esta igual”</w:t>
      </w:r>
      <w:r w:rsidRPr="008937CB">
        <w:rPr>
          <w:rFonts w:ascii="Museo Sans 100" w:hAnsi="Museo Sans 100"/>
          <w:sz w:val="20"/>
          <w:szCs w:val="20"/>
        </w:rPr>
        <w:t xml:space="preserve"> experimentó una disminución de</w:t>
      </w:r>
      <w:r w:rsidR="008937CB">
        <w:rPr>
          <w:rFonts w:ascii="Museo Sans 100" w:hAnsi="Museo Sans 100"/>
          <w:sz w:val="20"/>
          <w:szCs w:val="20"/>
        </w:rPr>
        <w:t xml:space="preserve"> </w:t>
      </w:r>
      <w:r w:rsidRPr="008937CB">
        <w:rPr>
          <w:rFonts w:ascii="Museo Sans 100" w:hAnsi="Museo Sans 100"/>
          <w:sz w:val="20"/>
          <w:szCs w:val="20"/>
        </w:rPr>
        <w:t>1.82 % con respecto a 2024 y una reducción más sustancial de</w:t>
      </w:r>
      <w:r w:rsidR="008937CB">
        <w:rPr>
          <w:rFonts w:ascii="Museo Sans 100" w:hAnsi="Museo Sans 100"/>
          <w:sz w:val="20"/>
          <w:szCs w:val="20"/>
        </w:rPr>
        <w:t xml:space="preserve"> </w:t>
      </w:r>
      <w:r w:rsidRPr="008937CB">
        <w:rPr>
          <w:rFonts w:ascii="Museo Sans 100" w:hAnsi="Museo Sans 100"/>
          <w:sz w:val="20"/>
          <w:szCs w:val="20"/>
        </w:rPr>
        <w:t>19.28% con respecto a 2023. Esto sugiere que menos usuarios perciben el servicio como estático.</w:t>
      </w:r>
    </w:p>
    <w:p w14:paraId="2E632158" w14:textId="01373ABA" w:rsidR="00AE237F" w:rsidRDefault="0035725B" w:rsidP="008D6481">
      <w:pPr>
        <w:jc w:val="both"/>
        <w:rPr>
          <w:rFonts w:ascii="Museo Sans 100" w:hAnsi="Museo Sans 100"/>
          <w:color w:val="000000" w:themeColor="text1"/>
          <w:sz w:val="20"/>
          <w:szCs w:val="20"/>
        </w:rPr>
      </w:pPr>
      <w:r w:rsidRPr="004630B7">
        <w:rPr>
          <w:rFonts w:ascii="Museo Sans 100" w:hAnsi="Museo Sans 100"/>
          <w:b/>
          <w:i/>
          <w:sz w:val="20"/>
          <w:szCs w:val="20"/>
          <w:u w:val="single"/>
        </w:rPr>
        <w:t>Usuarios nuevos/</w:t>
      </w:r>
      <w:r w:rsidR="008937CB" w:rsidRPr="004630B7">
        <w:rPr>
          <w:rFonts w:ascii="Museo Sans 100" w:hAnsi="Museo Sans 100"/>
          <w:b/>
          <w:i/>
          <w:sz w:val="20"/>
          <w:szCs w:val="20"/>
          <w:u w:val="single"/>
        </w:rPr>
        <w:t>s</w:t>
      </w:r>
      <w:r w:rsidRPr="004630B7">
        <w:rPr>
          <w:rFonts w:ascii="Museo Sans 100" w:hAnsi="Museo Sans 100"/>
          <w:b/>
          <w:i/>
          <w:sz w:val="20"/>
          <w:szCs w:val="20"/>
          <w:u w:val="single"/>
        </w:rPr>
        <w:t>in opinión</w:t>
      </w:r>
      <w:r w:rsidRPr="004630B7">
        <w:rPr>
          <w:rFonts w:ascii="Museo Sans 100" w:hAnsi="Museo Sans 100"/>
          <w:sz w:val="20"/>
          <w:szCs w:val="20"/>
        </w:rPr>
        <w:t>:</w:t>
      </w:r>
      <w:r w:rsidRPr="0035725B">
        <w:rPr>
          <w:rFonts w:ascii="Museo Sans 100" w:hAnsi="Museo Sans 100"/>
          <w:sz w:val="20"/>
          <w:szCs w:val="20"/>
        </w:rPr>
        <w:t xml:space="preserve"> En </w:t>
      </w:r>
      <w:r w:rsidR="008937CB" w:rsidRPr="0035725B">
        <w:rPr>
          <w:rFonts w:ascii="Museo Sans 100" w:hAnsi="Museo Sans 100"/>
          <w:sz w:val="20"/>
          <w:szCs w:val="20"/>
        </w:rPr>
        <w:t>las respuestas</w:t>
      </w:r>
      <w:r w:rsidRPr="0035725B">
        <w:rPr>
          <w:rFonts w:ascii="Museo Sans 100" w:hAnsi="Museo Sans 100"/>
          <w:sz w:val="20"/>
          <w:szCs w:val="20"/>
        </w:rPr>
        <w:t xml:space="preserve"> que indican </w:t>
      </w:r>
      <w:r w:rsidRPr="008937CB">
        <w:rPr>
          <w:rFonts w:ascii="Museo Sans 100" w:hAnsi="Museo Sans 100"/>
          <w:b/>
          <w:sz w:val="20"/>
          <w:szCs w:val="20"/>
        </w:rPr>
        <w:t>"no sabe”</w:t>
      </w:r>
      <w:r w:rsidRPr="0035725B">
        <w:rPr>
          <w:rFonts w:ascii="Museo Sans 100" w:hAnsi="Museo Sans 100"/>
          <w:sz w:val="20"/>
          <w:szCs w:val="20"/>
        </w:rPr>
        <w:t xml:space="preserve"> se observó una disminución de 3</w:t>
      </w:r>
      <w:r>
        <w:rPr>
          <w:rFonts w:ascii="Museo Sans 100" w:hAnsi="Museo Sans 100"/>
          <w:sz w:val="20"/>
          <w:szCs w:val="20"/>
        </w:rPr>
        <w:t>.</w:t>
      </w:r>
      <w:r w:rsidRPr="0035725B">
        <w:rPr>
          <w:rFonts w:ascii="Museo Sans 100" w:hAnsi="Museo Sans 100"/>
          <w:sz w:val="20"/>
          <w:szCs w:val="20"/>
        </w:rPr>
        <w:t>63% en comparación con 2024, mientras que se registró un aumento de</w:t>
      </w:r>
      <w:r w:rsidR="008937CB">
        <w:rPr>
          <w:rFonts w:ascii="Museo Sans 100" w:hAnsi="Museo Sans 100"/>
          <w:sz w:val="20"/>
          <w:szCs w:val="20"/>
        </w:rPr>
        <w:t xml:space="preserve"> </w:t>
      </w:r>
      <w:r w:rsidRPr="0035725B">
        <w:rPr>
          <w:rFonts w:ascii="Museo Sans 100" w:hAnsi="Museo Sans 100"/>
          <w:sz w:val="20"/>
          <w:szCs w:val="20"/>
        </w:rPr>
        <w:t>6</w:t>
      </w:r>
      <w:r>
        <w:rPr>
          <w:rFonts w:ascii="Museo Sans 100" w:hAnsi="Museo Sans 100"/>
          <w:sz w:val="20"/>
          <w:szCs w:val="20"/>
        </w:rPr>
        <w:t>.</w:t>
      </w:r>
      <w:r w:rsidRPr="0035725B">
        <w:rPr>
          <w:rFonts w:ascii="Museo Sans 100" w:hAnsi="Museo Sans 100"/>
          <w:sz w:val="20"/>
          <w:szCs w:val="20"/>
        </w:rPr>
        <w:t xml:space="preserve">38% en comparación con 2023. Esta </w:t>
      </w:r>
      <w:r w:rsidR="008D6481">
        <w:rPr>
          <w:rFonts w:ascii="Museo Sans 100" w:hAnsi="Museo Sans 100"/>
          <w:sz w:val="20"/>
          <w:szCs w:val="20"/>
        </w:rPr>
        <w:t>tendencia</w:t>
      </w:r>
      <w:r w:rsidRPr="0035725B">
        <w:rPr>
          <w:rFonts w:ascii="Museo Sans 100" w:hAnsi="Museo Sans 100"/>
          <w:sz w:val="20"/>
          <w:szCs w:val="20"/>
        </w:rPr>
        <w:t xml:space="preserve"> ayuda a comprender la evolución de la base de usuarios y su familiaridad con los servicios de </w:t>
      </w:r>
      <w:r w:rsidRPr="00916482">
        <w:rPr>
          <w:rFonts w:ascii="Museo Sans 100" w:hAnsi="Museo Sans 100"/>
          <w:color w:val="000000" w:themeColor="text1"/>
          <w:sz w:val="20"/>
          <w:szCs w:val="20"/>
        </w:rPr>
        <w:t>TAIIA</w:t>
      </w:r>
      <w:r w:rsidR="00097DE5" w:rsidRPr="00916482">
        <w:rPr>
          <w:rFonts w:ascii="Museo Sans 100" w:hAnsi="Museo Sans 100"/>
          <w:color w:val="000000" w:themeColor="text1"/>
          <w:sz w:val="20"/>
          <w:szCs w:val="20"/>
        </w:rPr>
        <w:t xml:space="preserve"> (ver gráfico 4.6)</w:t>
      </w:r>
      <w:r w:rsidRPr="00916482">
        <w:rPr>
          <w:rFonts w:ascii="Museo Sans 100" w:hAnsi="Museo Sans 100"/>
          <w:color w:val="000000" w:themeColor="text1"/>
          <w:sz w:val="20"/>
          <w:szCs w:val="20"/>
        </w:rPr>
        <w:t>.</w:t>
      </w:r>
    </w:p>
    <w:p w14:paraId="3ED4A379" w14:textId="77777777" w:rsidR="008B150E" w:rsidRPr="008B150E" w:rsidRDefault="008B150E" w:rsidP="008D6481">
      <w:pPr>
        <w:jc w:val="both"/>
        <w:rPr>
          <w:rStyle w:val="Textoennegrita"/>
          <w:rFonts w:ascii="Museo Sans 100" w:hAnsi="Museo Sans 100"/>
          <w:b w:val="0"/>
          <w:color w:val="000000" w:themeColor="text1"/>
          <w:sz w:val="20"/>
          <w:szCs w:val="20"/>
        </w:rPr>
      </w:pPr>
    </w:p>
    <w:p w14:paraId="2C030190" w14:textId="65A02AD2" w:rsidR="00052568" w:rsidRDefault="00B36E2E" w:rsidP="00AE237F">
      <w:pPr>
        <w:pStyle w:val="Prrafodelista"/>
        <w:spacing w:line="240" w:lineRule="auto"/>
        <w:ind w:left="142"/>
        <w:jc w:val="center"/>
        <w:rPr>
          <w:rStyle w:val="Textoennegrita"/>
          <w:rFonts w:ascii="Museo Sans 100" w:hAnsi="Museo Sans 100"/>
          <w:b w:val="0"/>
          <w:sz w:val="20"/>
          <w:szCs w:val="20"/>
        </w:rPr>
      </w:pPr>
      <w:r>
        <w:rPr>
          <w:noProof/>
        </w:rPr>
        <w:drawing>
          <wp:anchor distT="0" distB="0" distL="114300" distR="114300" simplePos="0" relativeHeight="251685376" behindDoc="0" locked="0" layoutInCell="1" allowOverlap="1" wp14:anchorId="0C301C5F" wp14:editId="31DC6369">
            <wp:simplePos x="0" y="0"/>
            <wp:positionH relativeFrom="column">
              <wp:posOffset>-36195</wp:posOffset>
            </wp:positionH>
            <wp:positionV relativeFrom="paragraph">
              <wp:posOffset>194945</wp:posOffset>
            </wp:positionV>
            <wp:extent cx="3240405" cy="2369820"/>
            <wp:effectExtent l="0" t="0" r="17145" b="11430"/>
            <wp:wrapSquare wrapText="bothSides"/>
            <wp:docPr id="35" name="Gráfico 35">
              <a:extLst xmlns:a="http://schemas.openxmlformats.org/drawingml/2006/main">
                <a:ext uri="{FF2B5EF4-FFF2-40B4-BE49-F238E27FC236}">
                  <a16:creationId xmlns:a16="http://schemas.microsoft.com/office/drawing/2014/main" id="{77CD25BB-DF9B-4925-9A93-8A53C0FB5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V relativeFrom="margin">
              <wp14:pctHeight>0</wp14:pctHeight>
            </wp14:sizeRelV>
          </wp:anchor>
        </w:drawing>
      </w:r>
      <w:r w:rsidR="00052568" w:rsidRPr="00AE237F">
        <w:rPr>
          <w:rStyle w:val="Textoennegrita"/>
          <w:rFonts w:ascii="Museo Sans 100" w:hAnsi="Museo Sans 100"/>
          <w:b w:val="0"/>
          <w:sz w:val="20"/>
          <w:szCs w:val="20"/>
        </w:rPr>
        <w:t>Gráfico 4.</w:t>
      </w:r>
      <w:r w:rsidR="008E6064" w:rsidRPr="00AE237F">
        <w:rPr>
          <w:rStyle w:val="Textoennegrita"/>
          <w:rFonts w:ascii="Museo Sans 100" w:hAnsi="Museo Sans 100"/>
          <w:b w:val="0"/>
          <w:sz w:val="20"/>
          <w:szCs w:val="20"/>
        </w:rPr>
        <w:t>6</w:t>
      </w:r>
    </w:p>
    <w:bookmarkEnd w:id="38"/>
    <w:p w14:paraId="28F0064D" w14:textId="77777777" w:rsidR="009F0D23" w:rsidRPr="004D2278" w:rsidRDefault="009F0D23" w:rsidP="009F0D23">
      <w:pPr>
        <w:ind w:hanging="142"/>
        <w:jc w:val="center"/>
        <w:rPr>
          <w:rFonts w:ascii="Museo Sans 100" w:eastAsia="Times New Roman" w:hAnsi="Museo Sans 100"/>
          <w:color w:val="000000" w:themeColor="text1"/>
          <w:sz w:val="16"/>
          <w:szCs w:val="16"/>
        </w:rPr>
      </w:pPr>
      <w:r w:rsidRPr="004D2278">
        <w:rPr>
          <w:rFonts w:ascii="Museo Sans 100" w:eastAsia="Times New Roman" w:hAnsi="Museo Sans 100"/>
          <w:color w:val="000000" w:themeColor="text1"/>
          <w:sz w:val="16"/>
          <w:szCs w:val="16"/>
        </w:rPr>
        <w:t>*No se recibieron comentarios para esta pregunta</w:t>
      </w:r>
    </w:p>
    <w:p w14:paraId="794D2772" w14:textId="64F61C2C" w:rsidR="004060D9" w:rsidRPr="00207AC5" w:rsidRDefault="004060D9" w:rsidP="0065621A">
      <w:pPr>
        <w:jc w:val="both"/>
        <w:rPr>
          <w:rFonts w:ascii="Museo Sans 100" w:hAnsi="Museo Sans 100"/>
          <w:sz w:val="20"/>
          <w:szCs w:val="20"/>
        </w:rPr>
      </w:pPr>
    </w:p>
    <w:p w14:paraId="1FEF42DE" w14:textId="1D1C66CB" w:rsidR="005A2060" w:rsidRPr="00207AC5" w:rsidRDefault="0012027C" w:rsidP="0065621A">
      <w:pPr>
        <w:pStyle w:val="Ttulo2"/>
        <w:jc w:val="both"/>
        <w:rPr>
          <w:rFonts w:ascii="Museo Sans 100" w:eastAsia="Times New Roman" w:hAnsi="Museo Sans 100" w:cs="Times New Roman"/>
          <w:b/>
          <w:bCs/>
          <w:color w:val="auto"/>
          <w:kern w:val="32"/>
          <w:sz w:val="20"/>
          <w:szCs w:val="20"/>
        </w:rPr>
      </w:pPr>
      <w:bookmarkStart w:id="53" w:name="_Toc204346347"/>
      <w:r w:rsidRPr="00207AC5">
        <w:rPr>
          <w:rFonts w:ascii="Museo Sans 100" w:hAnsi="Museo Sans 100"/>
          <w:b/>
          <w:color w:val="auto"/>
          <w:sz w:val="22"/>
        </w:rPr>
        <w:t>4.</w:t>
      </w:r>
      <w:r w:rsidR="008E6064">
        <w:rPr>
          <w:rFonts w:ascii="Museo Sans 100" w:hAnsi="Museo Sans 100"/>
          <w:b/>
          <w:color w:val="auto"/>
          <w:sz w:val="22"/>
        </w:rPr>
        <w:t>7</w:t>
      </w:r>
      <w:r w:rsidRPr="00207AC5">
        <w:rPr>
          <w:rFonts w:ascii="Museo Sans 100" w:hAnsi="Museo Sans 100"/>
          <w:b/>
          <w:color w:val="auto"/>
          <w:sz w:val="22"/>
        </w:rPr>
        <w:t xml:space="preserve"> ¿Tiene </w:t>
      </w:r>
      <w:r w:rsidR="005457C8">
        <w:rPr>
          <w:rFonts w:ascii="Museo Sans 100" w:hAnsi="Museo Sans 100"/>
          <w:b/>
          <w:color w:val="auto"/>
          <w:sz w:val="22"/>
        </w:rPr>
        <w:t>alguna</w:t>
      </w:r>
      <w:r w:rsidR="00396AAF">
        <w:rPr>
          <w:rFonts w:ascii="Museo Sans 100" w:hAnsi="Museo Sans 100"/>
          <w:b/>
          <w:color w:val="auto"/>
          <w:sz w:val="22"/>
        </w:rPr>
        <w:t xml:space="preserve"> </w:t>
      </w:r>
      <w:r w:rsidRPr="00207AC5">
        <w:rPr>
          <w:rFonts w:ascii="Museo Sans 100" w:hAnsi="Museo Sans 100"/>
          <w:b/>
          <w:color w:val="auto"/>
          <w:sz w:val="22"/>
        </w:rPr>
        <w:t xml:space="preserve">queja </w:t>
      </w:r>
      <w:r w:rsidR="00396AAF">
        <w:rPr>
          <w:rFonts w:ascii="Museo Sans 100" w:hAnsi="Museo Sans 100"/>
          <w:b/>
          <w:color w:val="auto"/>
          <w:sz w:val="22"/>
        </w:rPr>
        <w:t xml:space="preserve">que requiera le sea gestionada respecto al </w:t>
      </w:r>
      <w:r w:rsidRPr="00207AC5">
        <w:rPr>
          <w:rFonts w:ascii="Museo Sans 100" w:hAnsi="Museo Sans 100"/>
          <w:b/>
          <w:color w:val="auto"/>
          <w:sz w:val="22"/>
        </w:rPr>
        <w:t>servicio que se le ha proporcionado?</w:t>
      </w:r>
      <w:bookmarkEnd w:id="53"/>
      <w:r w:rsidR="005A2060" w:rsidRPr="00207AC5">
        <w:rPr>
          <w:rFonts w:ascii="Museo Sans 100" w:eastAsia="Times New Roman" w:hAnsi="Museo Sans 100" w:cs="Times New Roman"/>
          <w:b/>
          <w:bCs/>
          <w:color w:val="auto"/>
          <w:kern w:val="32"/>
          <w:sz w:val="20"/>
          <w:szCs w:val="20"/>
        </w:rPr>
        <w:t xml:space="preserve"> </w:t>
      </w:r>
    </w:p>
    <w:p w14:paraId="38E4FB44" w14:textId="498CF0D7" w:rsidR="00BF2667" w:rsidRPr="00207AC5" w:rsidRDefault="00BF2667" w:rsidP="0065621A">
      <w:pPr>
        <w:jc w:val="both"/>
        <w:rPr>
          <w:rFonts w:ascii="Museo Sans 100" w:eastAsia="Times New Roman" w:hAnsi="Museo Sans 100"/>
          <w:bCs/>
          <w:kern w:val="32"/>
          <w:sz w:val="20"/>
          <w:szCs w:val="20"/>
        </w:rPr>
      </w:pPr>
    </w:p>
    <w:p w14:paraId="34F37733" w14:textId="7E9031BF" w:rsidR="001D7C0D" w:rsidRDefault="002418F1" w:rsidP="00FB5C7A">
      <w:pPr>
        <w:jc w:val="both"/>
        <w:rPr>
          <w:rFonts w:ascii="Museo Sans 100" w:eastAsia="Times New Roman" w:hAnsi="Museo Sans 100"/>
          <w:bCs/>
          <w:color w:val="000000" w:themeColor="text1"/>
          <w:kern w:val="32"/>
          <w:sz w:val="20"/>
          <w:szCs w:val="20"/>
        </w:rPr>
      </w:pPr>
      <w:r w:rsidRPr="002418F1">
        <w:rPr>
          <w:rFonts w:ascii="Museo Sans 100" w:eastAsia="Times New Roman" w:hAnsi="Museo Sans 100"/>
          <w:bCs/>
          <w:kern w:val="32"/>
          <w:sz w:val="20"/>
          <w:szCs w:val="20"/>
        </w:rPr>
        <w:t xml:space="preserve">Esta medición arrojó un resultado muy favorable: el </w:t>
      </w:r>
      <w:r w:rsidR="00FB5C7A">
        <w:rPr>
          <w:rFonts w:ascii="Museo Sans 100" w:eastAsia="Times New Roman" w:hAnsi="Museo Sans 100"/>
          <w:bCs/>
          <w:kern w:val="32"/>
          <w:sz w:val="20"/>
          <w:szCs w:val="20"/>
        </w:rPr>
        <w:t>100</w:t>
      </w:r>
      <w:r w:rsidRPr="002418F1">
        <w:rPr>
          <w:rFonts w:ascii="Museo Sans 100" w:eastAsia="Times New Roman" w:hAnsi="Museo Sans 100"/>
          <w:bCs/>
          <w:kern w:val="32"/>
          <w:sz w:val="20"/>
          <w:szCs w:val="20"/>
        </w:rPr>
        <w:t xml:space="preserve">% de los encuestados no presentó ninguna queja en relación con el servicio </w:t>
      </w:r>
      <w:r w:rsidRPr="004F3BFE">
        <w:rPr>
          <w:rFonts w:ascii="Museo Sans 100" w:eastAsia="Times New Roman" w:hAnsi="Museo Sans 100"/>
          <w:bCs/>
          <w:color w:val="000000" w:themeColor="text1"/>
          <w:kern w:val="32"/>
          <w:sz w:val="20"/>
          <w:szCs w:val="20"/>
        </w:rPr>
        <w:t>recibido</w:t>
      </w:r>
      <w:r w:rsidR="00FB5C7A" w:rsidRPr="004F3BFE">
        <w:rPr>
          <w:rFonts w:ascii="Museo Sans 100" w:eastAsia="Times New Roman" w:hAnsi="Museo Sans 100"/>
          <w:bCs/>
          <w:color w:val="000000" w:themeColor="text1"/>
          <w:kern w:val="32"/>
          <w:sz w:val="20"/>
          <w:szCs w:val="20"/>
        </w:rPr>
        <w:t xml:space="preserve"> </w:t>
      </w:r>
      <w:r w:rsidR="00533903" w:rsidRPr="004F3BFE">
        <w:rPr>
          <w:rFonts w:ascii="Museo Sans 100" w:eastAsia="Times New Roman" w:hAnsi="Museo Sans 100"/>
          <w:bCs/>
          <w:color w:val="000000" w:themeColor="text1"/>
          <w:kern w:val="32"/>
          <w:sz w:val="20"/>
          <w:szCs w:val="20"/>
        </w:rPr>
        <w:t>(</w:t>
      </w:r>
      <w:r w:rsidR="00097DE5" w:rsidRPr="004F3BFE">
        <w:rPr>
          <w:rFonts w:ascii="Museo Sans 100" w:hAnsi="Museo Sans 100"/>
          <w:color w:val="000000" w:themeColor="text1"/>
          <w:sz w:val="20"/>
          <w:szCs w:val="20"/>
        </w:rPr>
        <w:t>v</w:t>
      </w:r>
      <w:r w:rsidR="00533903" w:rsidRPr="004F3BFE">
        <w:rPr>
          <w:rFonts w:ascii="Museo Sans 100" w:hAnsi="Museo Sans 100"/>
          <w:color w:val="000000" w:themeColor="text1"/>
          <w:sz w:val="20"/>
          <w:szCs w:val="20"/>
        </w:rPr>
        <w:t xml:space="preserve">er </w:t>
      </w:r>
      <w:r w:rsidR="00533903" w:rsidRPr="004F3BFE">
        <w:rPr>
          <w:rFonts w:ascii="Museo Sans 100" w:eastAsia="Times New Roman" w:hAnsi="Museo Sans 100"/>
          <w:bCs/>
          <w:color w:val="000000" w:themeColor="text1"/>
          <w:kern w:val="32"/>
          <w:sz w:val="20"/>
          <w:szCs w:val="20"/>
        </w:rPr>
        <w:t xml:space="preserve">gráfico </w:t>
      </w:r>
      <w:r w:rsidR="00872A36" w:rsidRPr="004F3BFE">
        <w:rPr>
          <w:rFonts w:ascii="Museo Sans 100" w:eastAsia="Times New Roman" w:hAnsi="Museo Sans 100"/>
          <w:bCs/>
          <w:color w:val="000000" w:themeColor="text1"/>
          <w:kern w:val="32"/>
          <w:sz w:val="20"/>
          <w:szCs w:val="20"/>
        </w:rPr>
        <w:t>4.</w:t>
      </w:r>
      <w:r w:rsidR="00EA1C2F" w:rsidRPr="004F3BFE">
        <w:rPr>
          <w:rFonts w:ascii="Museo Sans 100" w:eastAsia="Times New Roman" w:hAnsi="Museo Sans 100"/>
          <w:bCs/>
          <w:color w:val="000000" w:themeColor="text1"/>
          <w:kern w:val="32"/>
          <w:sz w:val="20"/>
          <w:szCs w:val="20"/>
        </w:rPr>
        <w:t>7</w:t>
      </w:r>
      <w:r w:rsidR="00533903" w:rsidRPr="004F3BFE">
        <w:rPr>
          <w:rFonts w:ascii="Museo Sans 100" w:eastAsia="Times New Roman" w:hAnsi="Museo Sans 100"/>
          <w:bCs/>
          <w:color w:val="000000" w:themeColor="text1"/>
          <w:kern w:val="32"/>
          <w:sz w:val="20"/>
          <w:szCs w:val="20"/>
        </w:rPr>
        <w:t>)</w:t>
      </w:r>
      <w:r w:rsidR="000058EA" w:rsidRPr="004F3BFE">
        <w:rPr>
          <w:rFonts w:ascii="Museo Sans 100" w:eastAsia="Times New Roman" w:hAnsi="Museo Sans 100"/>
          <w:bCs/>
          <w:color w:val="000000" w:themeColor="text1"/>
          <w:kern w:val="32"/>
          <w:sz w:val="20"/>
          <w:szCs w:val="20"/>
        </w:rPr>
        <w:t>.</w:t>
      </w:r>
    </w:p>
    <w:p w14:paraId="7CD15B0D" w14:textId="069F0CDE"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1EBD5FF7" w14:textId="62174CDD"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32EC94BA" w14:textId="39126043"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1103C921" w14:textId="5947A1D9"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2C18D7C7" w14:textId="501AADE1"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2A8D809C" w14:textId="118B9B6B"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33D61AEF" w14:textId="37D40C1B"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5CE13402" w14:textId="46952684"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62F35E1B" w14:textId="2D6E2EF1" w:rsidR="008B150E" w:rsidRDefault="008B150E" w:rsidP="00FB5C7A">
      <w:pPr>
        <w:jc w:val="both"/>
        <w:rPr>
          <w:rStyle w:val="Textoennegrita"/>
          <w:rFonts w:ascii="Museo Sans 100" w:eastAsia="Times New Roman" w:hAnsi="Museo Sans 100"/>
          <w:b w:val="0"/>
          <w:bCs/>
          <w:color w:val="000000" w:themeColor="text1"/>
          <w:kern w:val="32"/>
          <w:sz w:val="20"/>
          <w:szCs w:val="20"/>
        </w:rPr>
      </w:pPr>
    </w:p>
    <w:p w14:paraId="770B9410" w14:textId="77777777" w:rsidR="008B150E" w:rsidRPr="004F3BFE" w:rsidRDefault="008B150E" w:rsidP="00FB5C7A">
      <w:pPr>
        <w:jc w:val="both"/>
        <w:rPr>
          <w:rStyle w:val="Textoennegrita"/>
          <w:rFonts w:ascii="Museo Sans 100" w:eastAsia="Times New Roman" w:hAnsi="Museo Sans 100"/>
          <w:b w:val="0"/>
          <w:bCs/>
          <w:color w:val="000000" w:themeColor="text1"/>
          <w:kern w:val="32"/>
          <w:sz w:val="20"/>
          <w:szCs w:val="20"/>
        </w:rPr>
      </w:pPr>
    </w:p>
    <w:p w14:paraId="3F84C6A4" w14:textId="77777777" w:rsidR="001D7C0D" w:rsidRDefault="001D7C0D" w:rsidP="00FB5C7A">
      <w:pPr>
        <w:rPr>
          <w:rStyle w:val="Textoennegrita"/>
          <w:rFonts w:ascii="Museo Sans 100" w:hAnsi="Museo Sans 100"/>
          <w:b w:val="0"/>
          <w:sz w:val="20"/>
          <w:szCs w:val="20"/>
        </w:rPr>
      </w:pPr>
    </w:p>
    <w:p w14:paraId="728D2EF6" w14:textId="1887CBD0" w:rsidR="00545778" w:rsidRPr="00D11C3C" w:rsidRDefault="00533903" w:rsidP="0065621A">
      <w:pPr>
        <w:ind w:left="1134" w:firstLine="708"/>
        <w:rPr>
          <w:rStyle w:val="Textoennegrita"/>
          <w:rFonts w:ascii="Museo Sans 100" w:hAnsi="Museo Sans 100"/>
          <w:b w:val="0"/>
          <w:sz w:val="20"/>
          <w:szCs w:val="20"/>
        </w:rPr>
      </w:pPr>
      <w:r w:rsidRPr="00D11C3C">
        <w:rPr>
          <w:rStyle w:val="Textoennegrita"/>
          <w:rFonts w:ascii="Museo Sans 100" w:hAnsi="Museo Sans 100"/>
          <w:b w:val="0"/>
          <w:sz w:val="20"/>
          <w:szCs w:val="20"/>
        </w:rPr>
        <w:t>Gráfico 4.</w:t>
      </w:r>
      <w:r w:rsidR="008E6064" w:rsidRPr="00D11C3C">
        <w:rPr>
          <w:rStyle w:val="Textoennegrita"/>
          <w:rFonts w:ascii="Museo Sans 100" w:hAnsi="Museo Sans 100"/>
          <w:b w:val="0"/>
          <w:sz w:val="20"/>
          <w:szCs w:val="20"/>
        </w:rPr>
        <w:t>7</w:t>
      </w:r>
    </w:p>
    <w:p w14:paraId="2D4F7DD7" w14:textId="546B5004" w:rsidR="00D11C3C" w:rsidRPr="00D11C3C" w:rsidRDefault="00B44E9C" w:rsidP="00D11C3C">
      <w:pPr>
        <w:rPr>
          <w:rStyle w:val="Textoennegrita"/>
          <w:rFonts w:ascii="Museo Sans 100" w:hAnsi="Museo Sans 100"/>
          <w:sz w:val="20"/>
          <w:szCs w:val="20"/>
        </w:rPr>
      </w:pPr>
      <w:r>
        <w:rPr>
          <w:noProof/>
        </w:rPr>
        <w:drawing>
          <wp:inline distT="0" distB="0" distL="0" distR="0" wp14:anchorId="33E97EDF" wp14:editId="3D4C6703">
            <wp:extent cx="3043555" cy="1916430"/>
            <wp:effectExtent l="0" t="0" r="4445" b="7620"/>
            <wp:docPr id="2" name="Gráfico 2">
              <a:extLst xmlns:a="http://schemas.openxmlformats.org/drawingml/2006/main">
                <a:ext uri="{FF2B5EF4-FFF2-40B4-BE49-F238E27FC236}">
                  <a16:creationId xmlns:a16="http://schemas.microsoft.com/office/drawing/2014/main" id="{47047E38-4E15-4624-9043-9D560FD5F5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6C66991" w14:textId="77777777" w:rsidR="004F3BFE" w:rsidRDefault="004F3BFE" w:rsidP="006A3C46">
      <w:pPr>
        <w:rPr>
          <w:rFonts w:ascii="Museo Sans 100" w:eastAsia="Times New Roman" w:hAnsi="Museo Sans 100"/>
          <w:b/>
          <w:bCs/>
          <w:kern w:val="32"/>
          <w:sz w:val="20"/>
          <w:szCs w:val="20"/>
          <w:u w:val="single"/>
        </w:rPr>
      </w:pPr>
    </w:p>
    <w:p w14:paraId="226BD7AC" w14:textId="7E7AC437" w:rsidR="006A3C46" w:rsidRPr="00207AC5" w:rsidRDefault="006A3C46" w:rsidP="006A3C46">
      <w:pPr>
        <w:rPr>
          <w:rFonts w:ascii="Museo Sans 100" w:eastAsia="Times New Roman" w:hAnsi="Museo Sans 100"/>
          <w:b/>
          <w:bCs/>
          <w:kern w:val="32"/>
          <w:sz w:val="20"/>
          <w:szCs w:val="20"/>
          <w:u w:val="single"/>
        </w:rPr>
      </w:pPr>
      <w:r>
        <w:rPr>
          <w:rFonts w:ascii="Museo Sans 100" w:eastAsia="Times New Roman" w:hAnsi="Museo Sans 100"/>
          <w:b/>
          <w:bCs/>
          <w:kern w:val="32"/>
          <w:sz w:val="20"/>
          <w:szCs w:val="20"/>
          <w:u w:val="single"/>
        </w:rPr>
        <w:t xml:space="preserve">Comentarios </w:t>
      </w:r>
      <w:r w:rsidRPr="00207AC5">
        <w:rPr>
          <w:rFonts w:ascii="Museo Sans 100" w:eastAsia="Times New Roman" w:hAnsi="Museo Sans 100"/>
          <w:b/>
          <w:bCs/>
          <w:kern w:val="32"/>
          <w:sz w:val="20"/>
          <w:szCs w:val="20"/>
          <w:u w:val="single"/>
        </w:rPr>
        <w:t>de los Contribuyentes y Usuarios</w:t>
      </w:r>
    </w:p>
    <w:p w14:paraId="1E3DA79F" w14:textId="77777777" w:rsidR="00740B65" w:rsidRDefault="00740B65" w:rsidP="00BE4435">
      <w:pPr>
        <w:pStyle w:val="Prrafodelista"/>
        <w:ind w:left="0"/>
        <w:rPr>
          <w:rFonts w:ascii="Museo Sans 100" w:hAnsi="Museo Sans 100"/>
          <w:i/>
          <w:sz w:val="20"/>
          <w:szCs w:val="20"/>
        </w:rPr>
      </w:pPr>
    </w:p>
    <w:p w14:paraId="09B3F367" w14:textId="77F065FB" w:rsidR="002418F1" w:rsidRDefault="00FB5C7A" w:rsidP="002D1A57">
      <w:pPr>
        <w:pStyle w:val="Prrafodelista"/>
        <w:numPr>
          <w:ilvl w:val="0"/>
          <w:numId w:val="37"/>
        </w:numPr>
        <w:jc w:val="both"/>
        <w:rPr>
          <w:rFonts w:eastAsia="Times New Roman" w:cs="Calibri"/>
          <w:i/>
          <w:color w:val="000000"/>
          <w:lang w:val="es-SV" w:eastAsia="es-SV"/>
        </w:rPr>
      </w:pPr>
      <w:r w:rsidRPr="00D11C3C">
        <w:rPr>
          <w:rFonts w:ascii="Museo Sans 100" w:eastAsia="Times New Roman" w:hAnsi="Museo Sans 100"/>
          <w:bCs/>
          <w:i/>
          <w:kern w:val="32"/>
          <w:sz w:val="20"/>
          <w:szCs w:val="20"/>
        </w:rPr>
        <w:t xml:space="preserve"> </w:t>
      </w:r>
      <w:r w:rsidR="00D11C3C" w:rsidRPr="00D11C3C">
        <w:rPr>
          <w:rFonts w:ascii="Museo Sans 100" w:eastAsia="Times New Roman" w:hAnsi="Museo Sans 100"/>
          <w:bCs/>
          <w:i/>
          <w:kern w:val="32"/>
          <w:sz w:val="20"/>
          <w:szCs w:val="20"/>
        </w:rPr>
        <w:t>“</w:t>
      </w:r>
      <w:r w:rsidR="002418F1" w:rsidRPr="002418F1">
        <w:rPr>
          <w:rFonts w:ascii="Museo Sans 100" w:hAnsi="Museo Sans 100"/>
          <w:i/>
          <w:sz w:val="20"/>
          <w:szCs w:val="20"/>
        </w:rPr>
        <w:t>Excelente calidad de servicio, los invito a seguir con esa mística de excelencia</w:t>
      </w:r>
      <w:r w:rsidR="00D11C3C" w:rsidRPr="00D11C3C">
        <w:rPr>
          <w:rFonts w:ascii="Museo Sans 100" w:eastAsia="Times New Roman" w:hAnsi="Museo Sans 100"/>
          <w:bCs/>
          <w:i/>
          <w:kern w:val="32"/>
          <w:sz w:val="20"/>
          <w:szCs w:val="20"/>
        </w:rPr>
        <w:t>”</w:t>
      </w:r>
      <w:r w:rsidR="002418F1">
        <w:rPr>
          <w:rFonts w:eastAsia="Times New Roman" w:cs="Calibri"/>
          <w:i/>
          <w:color w:val="000000"/>
          <w:lang w:val="es-SV" w:eastAsia="es-SV"/>
        </w:rPr>
        <w:t>.</w:t>
      </w:r>
    </w:p>
    <w:p w14:paraId="32EC5730" w14:textId="77777777" w:rsidR="002D1A57" w:rsidRDefault="002D1A57"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Felicitar al personal de recepción, muy atentas y agiles en brindar servicio</w:t>
      </w:r>
      <w:r>
        <w:rPr>
          <w:rFonts w:ascii="Museo Sans 100" w:eastAsia="Times New Roman" w:hAnsi="Museo Sans 100" w:cs="Calibri"/>
          <w:i/>
          <w:color w:val="000000"/>
          <w:sz w:val="20"/>
          <w:lang w:val="es-SV" w:eastAsia="es-SV"/>
        </w:rPr>
        <w:t>”</w:t>
      </w:r>
    </w:p>
    <w:p w14:paraId="77F0086F" w14:textId="77C5D4E3" w:rsidR="002D1A57" w:rsidRDefault="002D1A57"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Pues en mi experiencia de visitar este tribunal me tomo la sorpresa que son muy amables todos los que integran esa institución, sin palabras</w:t>
      </w: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w:t>
      </w:r>
    </w:p>
    <w:p w14:paraId="7B8509DD" w14:textId="3D836EA6" w:rsidR="002D1A57" w:rsidRDefault="002D1A57"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Ninguna, me parece que, en aras de atención al cliente, para mi esta excelente</w:t>
      </w:r>
      <w:r>
        <w:rPr>
          <w:rFonts w:ascii="Museo Sans 100" w:eastAsia="Times New Roman" w:hAnsi="Museo Sans 100" w:cs="Calibri"/>
          <w:i/>
          <w:color w:val="000000"/>
          <w:sz w:val="20"/>
          <w:lang w:val="es-SV" w:eastAsia="es-SV"/>
        </w:rPr>
        <w:t>”.</w:t>
      </w:r>
    </w:p>
    <w:p w14:paraId="45A61E5D" w14:textId="3F277925" w:rsidR="002D1A57" w:rsidRDefault="002D1A57"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Hasta este momento, todo bien, no tenemos nada que sugerir al T</w:t>
      </w:r>
      <w:r>
        <w:rPr>
          <w:rFonts w:ascii="Museo Sans 100" w:eastAsia="Times New Roman" w:hAnsi="Museo Sans 100" w:cs="Calibri"/>
          <w:i/>
          <w:color w:val="000000"/>
          <w:sz w:val="20"/>
          <w:lang w:val="es-SV" w:eastAsia="es-SV"/>
        </w:rPr>
        <w:t>A</w:t>
      </w:r>
      <w:r w:rsidRPr="002D1A57">
        <w:rPr>
          <w:rFonts w:ascii="Museo Sans 100" w:eastAsia="Times New Roman" w:hAnsi="Museo Sans 100" w:cs="Calibri"/>
          <w:i/>
          <w:color w:val="000000"/>
          <w:sz w:val="20"/>
          <w:lang w:val="es-SV" w:eastAsia="es-SV"/>
        </w:rPr>
        <w:t>IIA</w:t>
      </w:r>
      <w:r>
        <w:rPr>
          <w:rFonts w:ascii="Museo Sans 100" w:eastAsia="Times New Roman" w:hAnsi="Museo Sans 100" w:cs="Calibri"/>
          <w:i/>
          <w:color w:val="000000"/>
          <w:sz w:val="20"/>
          <w:lang w:val="es-SV" w:eastAsia="es-SV"/>
        </w:rPr>
        <w:t>”.</w:t>
      </w:r>
    </w:p>
    <w:p w14:paraId="153400B7" w14:textId="3270734A" w:rsidR="00190CE9" w:rsidRPr="00190CE9" w:rsidRDefault="002D1A57" w:rsidP="00190CE9">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Muy buena atención</w:t>
      </w:r>
      <w:r>
        <w:rPr>
          <w:rFonts w:ascii="Museo Sans 100" w:eastAsia="Times New Roman" w:hAnsi="Museo Sans 100" w:cs="Calibri"/>
          <w:i/>
          <w:color w:val="000000"/>
          <w:sz w:val="20"/>
          <w:lang w:val="es-SV" w:eastAsia="es-SV"/>
        </w:rPr>
        <w:t>”.</w:t>
      </w:r>
    </w:p>
    <w:p w14:paraId="4188B2B6" w14:textId="1F61F131" w:rsidR="002D1A57" w:rsidRDefault="002D1A57"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Todo es excelente y el personal muy amable</w:t>
      </w:r>
      <w:r>
        <w:rPr>
          <w:rFonts w:ascii="Museo Sans 100" w:eastAsia="Times New Roman" w:hAnsi="Museo Sans 100" w:cs="Calibri"/>
          <w:i/>
          <w:color w:val="000000"/>
          <w:sz w:val="20"/>
          <w:lang w:val="es-SV" w:eastAsia="es-SV"/>
        </w:rPr>
        <w:t>”.</w:t>
      </w:r>
    </w:p>
    <w:p w14:paraId="0B6E9582" w14:textId="759FE109" w:rsidR="002D1A57" w:rsidRDefault="002D1A57"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2D1A57">
        <w:rPr>
          <w:rFonts w:ascii="Museo Sans 100" w:eastAsia="Times New Roman" w:hAnsi="Museo Sans 100" w:cs="Calibri"/>
          <w:i/>
          <w:color w:val="000000"/>
          <w:sz w:val="20"/>
          <w:lang w:val="es-SV" w:eastAsia="es-SV"/>
        </w:rPr>
        <w:t>De mi parte me parece bastante aceptable en general</w:t>
      </w:r>
      <w:r>
        <w:rPr>
          <w:rFonts w:ascii="Museo Sans 100" w:eastAsia="Times New Roman" w:hAnsi="Museo Sans 100" w:cs="Calibri"/>
          <w:i/>
          <w:color w:val="000000"/>
          <w:sz w:val="20"/>
          <w:lang w:val="es-SV" w:eastAsia="es-SV"/>
        </w:rPr>
        <w:t>”</w:t>
      </w:r>
      <w:r w:rsidR="00190CE9">
        <w:rPr>
          <w:rFonts w:ascii="Museo Sans 100" w:eastAsia="Times New Roman" w:hAnsi="Museo Sans 100" w:cs="Calibri"/>
          <w:i/>
          <w:color w:val="000000"/>
          <w:sz w:val="20"/>
          <w:lang w:val="es-SV" w:eastAsia="es-SV"/>
        </w:rPr>
        <w:t>.</w:t>
      </w:r>
    </w:p>
    <w:p w14:paraId="11890D2F" w14:textId="6AB4FF79" w:rsidR="00190CE9" w:rsidRDefault="00190CE9"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190CE9">
        <w:rPr>
          <w:rFonts w:ascii="Museo Sans 100" w:eastAsia="Times New Roman" w:hAnsi="Museo Sans 100" w:cs="Calibri"/>
          <w:i/>
          <w:color w:val="000000"/>
          <w:sz w:val="20"/>
          <w:lang w:val="es-SV" w:eastAsia="es-SV"/>
        </w:rPr>
        <w:t>Felicitarlos excelente servicio, bendiciones</w:t>
      </w:r>
      <w:r>
        <w:rPr>
          <w:rFonts w:ascii="Museo Sans 100" w:eastAsia="Times New Roman" w:hAnsi="Museo Sans 100" w:cs="Calibri"/>
          <w:i/>
          <w:color w:val="000000"/>
          <w:sz w:val="20"/>
          <w:lang w:val="es-SV" w:eastAsia="es-SV"/>
        </w:rPr>
        <w:t>”</w:t>
      </w:r>
      <w:r w:rsidRPr="00190CE9">
        <w:rPr>
          <w:rFonts w:ascii="Museo Sans 100" w:eastAsia="Times New Roman" w:hAnsi="Museo Sans 100" w:cs="Calibri"/>
          <w:i/>
          <w:color w:val="000000"/>
          <w:sz w:val="20"/>
          <w:lang w:val="es-SV" w:eastAsia="es-SV"/>
        </w:rPr>
        <w:t>.</w:t>
      </w:r>
    </w:p>
    <w:p w14:paraId="3CB9C2C3" w14:textId="0B333587" w:rsidR="00190CE9" w:rsidRDefault="00190CE9" w:rsidP="002D1A57">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w:t>
      </w:r>
      <w:r w:rsidRPr="00190CE9">
        <w:rPr>
          <w:rFonts w:ascii="Museo Sans 100" w:eastAsia="Times New Roman" w:hAnsi="Museo Sans 100" w:cs="Calibri"/>
          <w:i/>
          <w:color w:val="000000"/>
          <w:sz w:val="20"/>
          <w:lang w:val="es-SV" w:eastAsia="es-SV"/>
        </w:rPr>
        <w:t>Todo bien muy amable la recepcionista</w:t>
      </w:r>
      <w:r>
        <w:rPr>
          <w:rFonts w:ascii="Museo Sans 100" w:eastAsia="Times New Roman" w:hAnsi="Museo Sans 100" w:cs="Calibri"/>
          <w:i/>
          <w:color w:val="000000"/>
          <w:sz w:val="20"/>
          <w:lang w:val="es-SV" w:eastAsia="es-SV"/>
        </w:rPr>
        <w:t>”.</w:t>
      </w:r>
    </w:p>
    <w:p w14:paraId="514AAE58" w14:textId="1B4DA7F8" w:rsidR="00F4295F" w:rsidRPr="00C84E7E" w:rsidRDefault="00594392" w:rsidP="00F4295F">
      <w:pPr>
        <w:pStyle w:val="Prrafodelista"/>
        <w:numPr>
          <w:ilvl w:val="0"/>
          <w:numId w:val="37"/>
        </w:numPr>
        <w:jc w:val="both"/>
        <w:rPr>
          <w:rFonts w:ascii="Museo Sans 100" w:eastAsia="Times New Roman" w:hAnsi="Museo Sans 100" w:cs="Calibri"/>
          <w:i/>
          <w:color w:val="000000"/>
          <w:sz w:val="20"/>
          <w:lang w:val="es-SV" w:eastAsia="es-SV"/>
        </w:rPr>
      </w:pPr>
      <w:r>
        <w:rPr>
          <w:rFonts w:ascii="Museo Sans 100" w:eastAsia="Times New Roman" w:hAnsi="Museo Sans 100" w:cs="Calibri"/>
          <w:i/>
          <w:color w:val="000000"/>
          <w:sz w:val="20"/>
          <w:lang w:val="es-SV" w:eastAsia="es-SV"/>
        </w:rPr>
        <w:t>“M</w:t>
      </w:r>
      <w:r w:rsidRPr="00594392">
        <w:rPr>
          <w:rFonts w:ascii="Museo Sans 100" w:eastAsia="Times New Roman" w:hAnsi="Museo Sans 100" w:cs="Calibri"/>
          <w:i/>
          <w:color w:val="000000"/>
          <w:sz w:val="20"/>
          <w:lang w:val="es-SV" w:eastAsia="es-SV"/>
        </w:rPr>
        <w:t>an</w:t>
      </w:r>
      <w:r>
        <w:rPr>
          <w:rFonts w:ascii="Museo Sans 100" w:eastAsia="Times New Roman" w:hAnsi="Museo Sans 100" w:cs="Calibri"/>
          <w:i/>
          <w:color w:val="000000"/>
          <w:sz w:val="20"/>
          <w:lang w:val="es-SV" w:eastAsia="es-SV"/>
        </w:rPr>
        <w:t>t</w:t>
      </w:r>
      <w:r w:rsidRPr="00594392">
        <w:rPr>
          <w:rFonts w:ascii="Museo Sans 100" w:eastAsia="Times New Roman" w:hAnsi="Museo Sans 100" w:cs="Calibri"/>
          <w:i/>
          <w:color w:val="000000"/>
          <w:sz w:val="20"/>
          <w:lang w:val="es-SV" w:eastAsia="es-SV"/>
        </w:rPr>
        <w:t>ener la calidad cada día</w:t>
      </w:r>
      <w:r>
        <w:rPr>
          <w:rFonts w:ascii="Museo Sans 100" w:eastAsia="Times New Roman" w:hAnsi="Museo Sans 100" w:cs="Calibri"/>
          <w:i/>
          <w:color w:val="000000"/>
          <w:sz w:val="20"/>
          <w:lang w:val="es-SV" w:eastAsia="es-SV"/>
        </w:rPr>
        <w:t>,</w:t>
      </w:r>
      <w:r w:rsidRPr="00594392">
        <w:rPr>
          <w:rFonts w:ascii="Museo Sans 100" w:eastAsia="Times New Roman" w:hAnsi="Museo Sans 100" w:cs="Calibri"/>
          <w:i/>
          <w:color w:val="000000"/>
          <w:sz w:val="20"/>
          <w:lang w:val="es-SV" w:eastAsia="es-SV"/>
        </w:rPr>
        <w:t xml:space="preserve"> es un reto para el T</w:t>
      </w:r>
      <w:r>
        <w:rPr>
          <w:rFonts w:ascii="Museo Sans 100" w:eastAsia="Times New Roman" w:hAnsi="Museo Sans 100" w:cs="Calibri"/>
          <w:i/>
          <w:color w:val="000000"/>
          <w:sz w:val="20"/>
          <w:lang w:val="es-SV" w:eastAsia="es-SV"/>
        </w:rPr>
        <w:t>A</w:t>
      </w:r>
      <w:r w:rsidRPr="00594392">
        <w:rPr>
          <w:rFonts w:ascii="Museo Sans 100" w:eastAsia="Times New Roman" w:hAnsi="Museo Sans 100" w:cs="Calibri"/>
          <w:i/>
          <w:color w:val="000000"/>
          <w:sz w:val="20"/>
          <w:lang w:val="es-SV" w:eastAsia="es-SV"/>
        </w:rPr>
        <w:t>II</w:t>
      </w:r>
      <w:r w:rsidR="00B02712">
        <w:rPr>
          <w:rFonts w:ascii="Museo Sans 100" w:eastAsia="Times New Roman" w:hAnsi="Museo Sans 100" w:cs="Calibri"/>
          <w:i/>
          <w:color w:val="000000"/>
          <w:sz w:val="20"/>
          <w:lang w:val="es-SV" w:eastAsia="es-SV"/>
        </w:rPr>
        <w:t>A</w:t>
      </w:r>
      <w:r>
        <w:rPr>
          <w:rFonts w:ascii="Museo Sans 100" w:eastAsia="Times New Roman" w:hAnsi="Museo Sans 100" w:cs="Calibri"/>
          <w:i/>
          <w:color w:val="000000"/>
          <w:sz w:val="20"/>
          <w:lang w:val="es-SV" w:eastAsia="es-SV"/>
        </w:rPr>
        <w:t>".</w:t>
      </w:r>
      <w:bookmarkStart w:id="54" w:name="_Toc57011901"/>
      <w:bookmarkStart w:id="55" w:name="_Toc62735995"/>
      <w:bookmarkStart w:id="56" w:name="_Toc62738611"/>
    </w:p>
    <w:p w14:paraId="2C9882EA" w14:textId="4E05D860" w:rsidR="00052568" w:rsidRDefault="00052568" w:rsidP="0065621A">
      <w:pPr>
        <w:pStyle w:val="Ttulo1"/>
        <w:spacing w:after="0"/>
        <w:jc w:val="both"/>
        <w:rPr>
          <w:rFonts w:ascii="Museo Sans 100" w:hAnsi="Museo Sans 100"/>
          <w:sz w:val="24"/>
          <w:szCs w:val="20"/>
        </w:rPr>
      </w:pPr>
      <w:bookmarkStart w:id="57" w:name="_Toc204346348"/>
      <w:r w:rsidRPr="00C545A2">
        <w:rPr>
          <w:rFonts w:ascii="Museo Sans 100" w:hAnsi="Museo Sans 100"/>
          <w:sz w:val="24"/>
          <w:szCs w:val="20"/>
        </w:rPr>
        <w:t>CAPITULO 5: SUGERENCIAS Y CONCLUSIONES</w:t>
      </w:r>
      <w:bookmarkEnd w:id="54"/>
      <w:bookmarkEnd w:id="55"/>
      <w:bookmarkEnd w:id="56"/>
      <w:bookmarkEnd w:id="57"/>
    </w:p>
    <w:p w14:paraId="71E31269" w14:textId="77777777" w:rsidR="009E0621" w:rsidRPr="009E0621" w:rsidRDefault="009E0621" w:rsidP="009E0621"/>
    <w:p w14:paraId="2F464A52" w14:textId="77777777" w:rsidR="00052568" w:rsidRDefault="00052568" w:rsidP="00677BB8">
      <w:pPr>
        <w:pStyle w:val="Ttulo2"/>
        <w:numPr>
          <w:ilvl w:val="1"/>
          <w:numId w:val="29"/>
        </w:numPr>
        <w:jc w:val="both"/>
        <w:rPr>
          <w:rFonts w:ascii="Museo Sans 100" w:eastAsia="Times New Roman" w:hAnsi="Museo Sans 100" w:cs="Times New Roman"/>
          <w:b/>
          <w:bCs/>
          <w:color w:val="auto"/>
          <w:kern w:val="32"/>
          <w:sz w:val="22"/>
          <w:szCs w:val="20"/>
        </w:rPr>
      </w:pPr>
      <w:bookmarkStart w:id="58" w:name="_Toc62735996"/>
      <w:bookmarkStart w:id="59" w:name="_Toc62738612"/>
      <w:bookmarkStart w:id="60" w:name="_Toc204346349"/>
      <w:r w:rsidRPr="00C545A2">
        <w:rPr>
          <w:rFonts w:ascii="Museo Sans 100" w:eastAsia="Times New Roman" w:hAnsi="Museo Sans 100" w:cs="Times New Roman"/>
          <w:b/>
          <w:bCs/>
          <w:color w:val="auto"/>
          <w:kern w:val="32"/>
          <w:sz w:val="22"/>
          <w:szCs w:val="20"/>
        </w:rPr>
        <w:t>Sugerencias</w:t>
      </w:r>
      <w:bookmarkEnd w:id="58"/>
      <w:bookmarkEnd w:id="59"/>
      <w:bookmarkEnd w:id="60"/>
    </w:p>
    <w:p w14:paraId="369DEF27" w14:textId="77777777" w:rsidR="00742DC3" w:rsidRPr="00742DC3" w:rsidRDefault="00742DC3" w:rsidP="0065621A">
      <w:pPr>
        <w:rPr>
          <w:sz w:val="20"/>
        </w:rPr>
      </w:pPr>
    </w:p>
    <w:p w14:paraId="5660FF1F" w14:textId="5BBA7C8F" w:rsidR="002C6CC6" w:rsidRPr="00B02712" w:rsidRDefault="00F7046D" w:rsidP="007C16D8">
      <w:pPr>
        <w:jc w:val="both"/>
        <w:rPr>
          <w:rFonts w:ascii="Museo Sans 100" w:hAnsi="Museo Sans 100"/>
          <w:color w:val="FF0000"/>
          <w:sz w:val="20"/>
          <w:szCs w:val="20"/>
        </w:rPr>
      </w:pPr>
      <w:r>
        <w:rPr>
          <w:rFonts w:ascii="Museo Sans 100" w:hAnsi="Museo Sans 100"/>
          <w:sz w:val="20"/>
          <w:szCs w:val="20"/>
        </w:rPr>
        <w:t xml:space="preserve">Fortalecer </w:t>
      </w:r>
      <w:r w:rsidR="007C16D8" w:rsidRPr="007C16D8">
        <w:rPr>
          <w:rFonts w:ascii="Museo Sans 100" w:hAnsi="Museo Sans 100"/>
          <w:sz w:val="20"/>
          <w:szCs w:val="20"/>
        </w:rPr>
        <w:t xml:space="preserve">los mecanismos de divulgación relativos a las distintas modalidades habilitadas para la interposición del Recurso de </w:t>
      </w:r>
      <w:r w:rsidR="007C16D8" w:rsidRPr="001847F5">
        <w:rPr>
          <w:rFonts w:ascii="Museo Sans 100" w:hAnsi="Museo Sans 100"/>
          <w:color w:val="000000" w:themeColor="text1"/>
          <w:sz w:val="20"/>
          <w:szCs w:val="20"/>
        </w:rPr>
        <w:t>Apelación</w:t>
      </w:r>
      <w:r w:rsidR="00125409" w:rsidRPr="001847F5">
        <w:rPr>
          <w:rFonts w:ascii="Museo Sans 100" w:hAnsi="Museo Sans 100"/>
          <w:color w:val="000000" w:themeColor="text1"/>
          <w:sz w:val="20"/>
          <w:szCs w:val="20"/>
        </w:rPr>
        <w:t xml:space="preserve"> a fin de</w:t>
      </w:r>
      <w:r w:rsidR="00B02712" w:rsidRPr="001847F5">
        <w:rPr>
          <w:rFonts w:ascii="Museo Sans 100" w:hAnsi="Museo Sans 100"/>
          <w:color w:val="000000" w:themeColor="text1"/>
          <w:sz w:val="20"/>
          <w:szCs w:val="20"/>
        </w:rPr>
        <w:t xml:space="preserve"> promover</w:t>
      </w:r>
      <w:r w:rsidR="004630B7" w:rsidRPr="001847F5">
        <w:rPr>
          <w:rFonts w:ascii="Museo Sans 100" w:hAnsi="Museo Sans 100"/>
          <w:color w:val="000000" w:themeColor="text1"/>
          <w:sz w:val="20"/>
          <w:szCs w:val="20"/>
        </w:rPr>
        <w:t>,</w:t>
      </w:r>
      <w:r w:rsidR="001847F5" w:rsidRPr="001847F5">
        <w:rPr>
          <w:rFonts w:ascii="Museo Sans 100" w:hAnsi="Museo Sans 100"/>
          <w:color w:val="000000" w:themeColor="text1"/>
          <w:sz w:val="20"/>
          <w:szCs w:val="20"/>
        </w:rPr>
        <w:t xml:space="preserve"> </w:t>
      </w:r>
      <w:r w:rsidR="007C16D8" w:rsidRPr="001847F5">
        <w:rPr>
          <w:rFonts w:ascii="Museo Sans 100" w:hAnsi="Museo Sans 100"/>
          <w:color w:val="000000" w:themeColor="text1"/>
          <w:sz w:val="20"/>
          <w:szCs w:val="20"/>
        </w:rPr>
        <w:t xml:space="preserve">el conocimiento y la adopción de estas herramientas por </w:t>
      </w:r>
      <w:r w:rsidR="007C16D8" w:rsidRPr="007C16D8">
        <w:rPr>
          <w:rFonts w:ascii="Museo Sans 100" w:hAnsi="Museo Sans 100"/>
          <w:sz w:val="20"/>
          <w:szCs w:val="20"/>
        </w:rPr>
        <w:t>parte de los contribuyentes y usuarios</w:t>
      </w:r>
      <w:r w:rsidR="004630B7">
        <w:rPr>
          <w:rFonts w:ascii="Museo Sans 100" w:hAnsi="Museo Sans 100"/>
          <w:sz w:val="20"/>
          <w:szCs w:val="20"/>
        </w:rPr>
        <w:t>.</w:t>
      </w:r>
      <w:r w:rsidR="00B02712" w:rsidRPr="00B02712">
        <w:rPr>
          <w:rFonts w:ascii="Museo Sans 100" w:hAnsi="Museo Sans 100"/>
          <w:color w:val="FF0000"/>
          <w:sz w:val="20"/>
          <w:szCs w:val="20"/>
        </w:rPr>
        <w:t xml:space="preserve"> </w:t>
      </w:r>
    </w:p>
    <w:p w14:paraId="21298C3A" w14:textId="77777777" w:rsidR="007C16D8" w:rsidRPr="007C16D8" w:rsidRDefault="007C16D8" w:rsidP="007C16D8">
      <w:pPr>
        <w:jc w:val="both"/>
        <w:rPr>
          <w:rFonts w:ascii="Museo Sans 100" w:hAnsi="Museo Sans 100"/>
          <w:sz w:val="20"/>
          <w:szCs w:val="20"/>
        </w:rPr>
      </w:pPr>
    </w:p>
    <w:p w14:paraId="622836A1" w14:textId="77777777" w:rsidR="00052568" w:rsidRPr="001C770D" w:rsidRDefault="00052568" w:rsidP="0065621A">
      <w:pPr>
        <w:pStyle w:val="Ttulo2"/>
        <w:jc w:val="both"/>
        <w:rPr>
          <w:rFonts w:ascii="Museo Sans 100" w:eastAsia="Times New Roman" w:hAnsi="Museo Sans 100" w:cs="Times New Roman"/>
          <w:b/>
          <w:bCs/>
          <w:color w:val="auto"/>
          <w:kern w:val="32"/>
          <w:sz w:val="20"/>
          <w:szCs w:val="20"/>
        </w:rPr>
      </w:pPr>
      <w:bookmarkStart w:id="61" w:name="_Toc62735997"/>
      <w:bookmarkStart w:id="62" w:name="_Toc62738613"/>
      <w:bookmarkStart w:id="63" w:name="_Toc204346350"/>
      <w:r w:rsidRPr="009775BC">
        <w:rPr>
          <w:rFonts w:ascii="Museo Sans 100" w:eastAsia="Times New Roman" w:hAnsi="Museo Sans 100" w:cs="Times New Roman"/>
          <w:b/>
          <w:bCs/>
          <w:color w:val="auto"/>
          <w:kern w:val="32"/>
          <w:sz w:val="22"/>
          <w:szCs w:val="20"/>
        </w:rPr>
        <w:lastRenderedPageBreak/>
        <w:t>5.</w:t>
      </w:r>
      <w:r w:rsidRPr="00D63C18">
        <w:rPr>
          <w:rFonts w:ascii="Museo Sans 100" w:eastAsia="Times New Roman" w:hAnsi="Museo Sans 100" w:cs="Times New Roman"/>
          <w:b/>
          <w:bCs/>
          <w:color w:val="auto"/>
          <w:kern w:val="32"/>
          <w:sz w:val="22"/>
          <w:szCs w:val="20"/>
        </w:rPr>
        <w:t>2 Conclusiones</w:t>
      </w:r>
      <w:bookmarkEnd w:id="61"/>
      <w:bookmarkEnd w:id="62"/>
      <w:bookmarkEnd w:id="63"/>
      <w:r w:rsidRPr="001C770D">
        <w:rPr>
          <w:rFonts w:ascii="Museo Sans 100" w:eastAsia="Times New Roman" w:hAnsi="Museo Sans 100" w:cs="Times New Roman"/>
          <w:b/>
          <w:bCs/>
          <w:color w:val="auto"/>
          <w:kern w:val="32"/>
          <w:sz w:val="20"/>
          <w:szCs w:val="20"/>
        </w:rPr>
        <w:t xml:space="preserve"> </w:t>
      </w:r>
    </w:p>
    <w:p w14:paraId="3BC4ADAF" w14:textId="77777777" w:rsidR="005B1A9D" w:rsidRPr="001C770D" w:rsidRDefault="005B1A9D" w:rsidP="0065621A">
      <w:pPr>
        <w:rPr>
          <w:rFonts w:ascii="Museo Sans 100" w:hAnsi="Museo Sans 100"/>
          <w:sz w:val="20"/>
        </w:rPr>
      </w:pPr>
    </w:p>
    <w:p w14:paraId="5CA2873A" w14:textId="2329E143" w:rsidR="00194A95" w:rsidRDefault="00194A95" w:rsidP="0088617C">
      <w:pPr>
        <w:pStyle w:val="Prrafodelista"/>
        <w:numPr>
          <w:ilvl w:val="0"/>
          <w:numId w:val="2"/>
        </w:numPr>
        <w:spacing w:after="0" w:line="240" w:lineRule="auto"/>
        <w:ind w:left="284" w:hanging="284"/>
        <w:contextualSpacing w:val="0"/>
        <w:jc w:val="both"/>
        <w:rPr>
          <w:rFonts w:ascii="Museo Sans 100" w:hAnsi="Museo Sans 100"/>
          <w:sz w:val="20"/>
          <w:szCs w:val="20"/>
        </w:rPr>
      </w:pPr>
      <w:r>
        <w:rPr>
          <w:rFonts w:ascii="Museo Sans 100" w:hAnsi="Museo Sans 100"/>
          <w:sz w:val="20"/>
          <w:szCs w:val="20"/>
        </w:rPr>
        <w:t xml:space="preserve">La evaluación de </w:t>
      </w:r>
      <w:r w:rsidRPr="00194A95">
        <w:rPr>
          <w:rFonts w:ascii="Museo Sans 100" w:hAnsi="Museo Sans 100"/>
          <w:sz w:val="20"/>
          <w:szCs w:val="20"/>
        </w:rPr>
        <w:t xml:space="preserve">satisfacción de contribuyentes y usuarios </w:t>
      </w:r>
      <w:r>
        <w:rPr>
          <w:rFonts w:ascii="Museo Sans 100" w:hAnsi="Museo Sans 100"/>
          <w:sz w:val="20"/>
          <w:szCs w:val="20"/>
        </w:rPr>
        <w:t xml:space="preserve">comprendió </w:t>
      </w:r>
      <w:r w:rsidRPr="00194A95">
        <w:rPr>
          <w:rFonts w:ascii="Museo Sans 100" w:hAnsi="Museo Sans 100"/>
          <w:sz w:val="20"/>
          <w:szCs w:val="20"/>
        </w:rPr>
        <w:t>los períodos del 01 de julio al 31 de diciembre de 2024 y del 01 de enero al 30 de junio de 2025. La base de datos, con un universo de 88 registros, fue obtenida de los sistemas SISTAIIA y SIPES. El presente informe se elaboró a partir de una muestra representativa de 77 registros.</w:t>
      </w:r>
    </w:p>
    <w:p w14:paraId="18B39CC3" w14:textId="77777777" w:rsidR="00823B4C" w:rsidRPr="00194A95" w:rsidRDefault="00823B4C" w:rsidP="00823B4C">
      <w:pPr>
        <w:pStyle w:val="Prrafodelista"/>
        <w:spacing w:after="0" w:line="240" w:lineRule="auto"/>
        <w:ind w:left="284"/>
        <w:contextualSpacing w:val="0"/>
        <w:jc w:val="both"/>
        <w:rPr>
          <w:rFonts w:ascii="Museo Sans 100" w:hAnsi="Museo Sans 100"/>
          <w:sz w:val="20"/>
          <w:szCs w:val="20"/>
        </w:rPr>
      </w:pPr>
    </w:p>
    <w:p w14:paraId="6A80F059" w14:textId="72A57842" w:rsidR="00AC0574" w:rsidRPr="0035254A" w:rsidRDefault="00922E52" w:rsidP="00AC0574">
      <w:pPr>
        <w:pStyle w:val="Prrafodelista"/>
        <w:numPr>
          <w:ilvl w:val="0"/>
          <w:numId w:val="2"/>
        </w:numPr>
        <w:spacing w:line="240" w:lineRule="auto"/>
        <w:ind w:left="284"/>
        <w:jc w:val="both"/>
        <w:rPr>
          <w:rFonts w:ascii="Museo Sans 100" w:hAnsi="Museo Sans 100"/>
          <w:color w:val="000000" w:themeColor="text1"/>
          <w:sz w:val="20"/>
          <w:szCs w:val="20"/>
        </w:rPr>
      </w:pPr>
      <w:r w:rsidRPr="00922E52">
        <w:rPr>
          <w:rFonts w:ascii="Museo Sans 100" w:hAnsi="Museo Sans 100"/>
          <w:sz w:val="20"/>
          <w:szCs w:val="20"/>
        </w:rPr>
        <w:t xml:space="preserve">Para la ejecución de la encuesta, se remitieron 77 correos electrónicos. La tasa de respuesta obtenida por este medio fue del 59.74%. Ante la necesidad de complementar la información, se </w:t>
      </w:r>
      <w:r w:rsidRPr="004F3BFE">
        <w:rPr>
          <w:rFonts w:ascii="Museo Sans 100" w:hAnsi="Museo Sans 100"/>
          <w:color w:val="000000" w:themeColor="text1"/>
          <w:sz w:val="20"/>
          <w:szCs w:val="20"/>
        </w:rPr>
        <w:t>implementó</w:t>
      </w:r>
      <w:r w:rsidR="004F3BFE" w:rsidRPr="004F3BFE">
        <w:rPr>
          <w:rFonts w:ascii="Museo Sans 100" w:hAnsi="Museo Sans 100"/>
          <w:color w:val="000000" w:themeColor="text1"/>
          <w:sz w:val="20"/>
          <w:szCs w:val="20"/>
        </w:rPr>
        <w:t xml:space="preserve"> </w:t>
      </w:r>
      <w:r w:rsidR="00F80F8D" w:rsidRPr="004F3BFE">
        <w:rPr>
          <w:rFonts w:ascii="Museo Sans 100" w:hAnsi="Museo Sans 100"/>
          <w:color w:val="000000" w:themeColor="text1"/>
          <w:sz w:val="20"/>
          <w:szCs w:val="20"/>
        </w:rPr>
        <w:t>la</w:t>
      </w:r>
      <w:r w:rsidRPr="004F3BFE">
        <w:rPr>
          <w:rFonts w:ascii="Museo Sans 100" w:hAnsi="Museo Sans 100"/>
          <w:color w:val="000000" w:themeColor="text1"/>
          <w:sz w:val="20"/>
          <w:szCs w:val="20"/>
        </w:rPr>
        <w:t xml:space="preserve"> modalidad de encuesta presencial, logrando un 11.69% adicional de respuestas. Esto resultó en un alcance</w:t>
      </w:r>
      <w:r w:rsidR="004F3BFE" w:rsidRPr="004F3BFE">
        <w:rPr>
          <w:rFonts w:ascii="Museo Sans 100" w:hAnsi="Museo Sans 100"/>
          <w:color w:val="000000" w:themeColor="text1"/>
          <w:sz w:val="20"/>
          <w:szCs w:val="20"/>
        </w:rPr>
        <w:t xml:space="preserve"> </w:t>
      </w:r>
      <w:r w:rsidRPr="004F3BFE">
        <w:rPr>
          <w:rFonts w:ascii="Museo Sans 100" w:hAnsi="Museo Sans 100"/>
          <w:color w:val="000000" w:themeColor="text1"/>
          <w:sz w:val="20"/>
          <w:szCs w:val="20"/>
        </w:rPr>
        <w:t>de</w:t>
      </w:r>
      <w:r w:rsidR="00E84602" w:rsidRPr="004F3BFE">
        <w:rPr>
          <w:rFonts w:ascii="Museo Sans 100" w:hAnsi="Museo Sans 100"/>
          <w:color w:val="000000" w:themeColor="text1"/>
          <w:sz w:val="20"/>
          <w:szCs w:val="20"/>
        </w:rPr>
        <w:t>l</w:t>
      </w:r>
      <w:r w:rsidRPr="004F3BFE">
        <w:rPr>
          <w:rFonts w:ascii="Museo Sans 100" w:hAnsi="Museo Sans 100"/>
          <w:color w:val="000000" w:themeColor="text1"/>
          <w:sz w:val="20"/>
          <w:szCs w:val="20"/>
        </w:rPr>
        <w:t xml:space="preserve"> 71.43% de la muestra total.</w:t>
      </w:r>
      <w:r w:rsidR="001E4484" w:rsidRPr="004F3BFE">
        <w:rPr>
          <w:rFonts w:ascii="Museo Sans 100" w:hAnsi="Museo Sans 100"/>
          <w:color w:val="000000" w:themeColor="text1"/>
          <w:sz w:val="20"/>
          <w:szCs w:val="20"/>
        </w:rPr>
        <w:t xml:space="preserve"> Es relevante </w:t>
      </w:r>
      <w:r w:rsidR="001E4484">
        <w:rPr>
          <w:rFonts w:ascii="Museo Sans 100" w:hAnsi="Museo Sans 100"/>
          <w:sz w:val="20"/>
          <w:szCs w:val="20"/>
        </w:rPr>
        <w:t xml:space="preserve">señalar </w:t>
      </w:r>
      <w:r w:rsidR="001E4484" w:rsidRPr="001E4484">
        <w:rPr>
          <w:rFonts w:ascii="Museo Sans 100" w:hAnsi="Museo Sans 100"/>
          <w:sz w:val="20"/>
          <w:szCs w:val="20"/>
        </w:rPr>
        <w:t>que este período evaluado mostró una notable mejora en la participación de los usuarios, con un aumento de</w:t>
      </w:r>
      <w:r w:rsidR="00E84602">
        <w:rPr>
          <w:rFonts w:ascii="Museo Sans 100" w:hAnsi="Museo Sans 100"/>
          <w:sz w:val="20"/>
          <w:szCs w:val="20"/>
        </w:rPr>
        <w:t>l</w:t>
      </w:r>
      <w:r w:rsidR="001E4484" w:rsidRPr="001E4484">
        <w:rPr>
          <w:rFonts w:ascii="Museo Sans 100" w:hAnsi="Museo Sans 100"/>
          <w:sz w:val="20"/>
          <w:szCs w:val="20"/>
        </w:rPr>
        <w:t xml:space="preserve"> 19.43% en el alcance respecto al año 2024. Este resultado positivo impulsa a esta </w:t>
      </w:r>
      <w:r w:rsidR="00765A97">
        <w:rPr>
          <w:rFonts w:ascii="Museo Sans 100" w:hAnsi="Museo Sans 100"/>
          <w:sz w:val="20"/>
          <w:szCs w:val="20"/>
        </w:rPr>
        <w:t>S</w:t>
      </w:r>
      <w:r w:rsidR="001E4484" w:rsidRPr="001E4484">
        <w:rPr>
          <w:rFonts w:ascii="Museo Sans 100" w:hAnsi="Museo Sans 100"/>
          <w:sz w:val="20"/>
          <w:szCs w:val="20"/>
        </w:rPr>
        <w:t xml:space="preserve">ede </w:t>
      </w:r>
      <w:r w:rsidR="00765A97" w:rsidRPr="0035254A">
        <w:rPr>
          <w:rFonts w:ascii="Museo Sans 100" w:hAnsi="Museo Sans 100"/>
          <w:color w:val="000000" w:themeColor="text1"/>
          <w:sz w:val="20"/>
          <w:szCs w:val="20"/>
        </w:rPr>
        <w:t>A</w:t>
      </w:r>
      <w:r w:rsidR="001E4484" w:rsidRPr="0035254A">
        <w:rPr>
          <w:rFonts w:ascii="Museo Sans 100" w:hAnsi="Museo Sans 100"/>
          <w:color w:val="000000" w:themeColor="text1"/>
          <w:sz w:val="20"/>
          <w:szCs w:val="20"/>
        </w:rPr>
        <w:t xml:space="preserve">dministrativa a continuar fomentando la participación activa de </w:t>
      </w:r>
      <w:r w:rsidR="00B02712" w:rsidRPr="0035254A">
        <w:rPr>
          <w:rFonts w:ascii="Museo Sans 100" w:hAnsi="Museo Sans 100"/>
          <w:color w:val="000000" w:themeColor="text1"/>
          <w:sz w:val="20"/>
          <w:szCs w:val="20"/>
        </w:rPr>
        <w:t xml:space="preserve">los </w:t>
      </w:r>
      <w:r w:rsidR="001E4484" w:rsidRPr="0035254A">
        <w:rPr>
          <w:rFonts w:ascii="Museo Sans 100" w:hAnsi="Museo Sans 100"/>
          <w:color w:val="000000" w:themeColor="text1"/>
          <w:sz w:val="20"/>
          <w:szCs w:val="20"/>
        </w:rPr>
        <w:t>contribuyentes y usuarios en</w:t>
      </w:r>
      <w:r w:rsidR="00765A97" w:rsidRPr="0035254A">
        <w:rPr>
          <w:rFonts w:ascii="Museo Sans 100" w:hAnsi="Museo Sans 100"/>
          <w:color w:val="000000" w:themeColor="text1"/>
          <w:sz w:val="20"/>
          <w:szCs w:val="20"/>
        </w:rPr>
        <w:t xml:space="preserve"> futuros </w:t>
      </w:r>
      <w:r w:rsidR="001E4484" w:rsidRPr="0035254A">
        <w:rPr>
          <w:rFonts w:ascii="Museo Sans 100" w:hAnsi="Museo Sans 100"/>
          <w:color w:val="000000" w:themeColor="text1"/>
          <w:sz w:val="20"/>
          <w:szCs w:val="20"/>
        </w:rPr>
        <w:t>procesos de evaluación</w:t>
      </w:r>
      <w:r w:rsidR="00765A97" w:rsidRPr="0035254A">
        <w:rPr>
          <w:rFonts w:ascii="Museo Sans 100" w:hAnsi="Museo Sans 100"/>
          <w:color w:val="000000" w:themeColor="text1"/>
          <w:sz w:val="20"/>
          <w:szCs w:val="20"/>
        </w:rPr>
        <w:t xml:space="preserve"> de servicios.</w:t>
      </w:r>
    </w:p>
    <w:p w14:paraId="6F916962" w14:textId="77777777" w:rsidR="00AC0574" w:rsidRPr="00AC0574" w:rsidRDefault="00AC0574" w:rsidP="00AC0574">
      <w:pPr>
        <w:pStyle w:val="Prrafodelista"/>
        <w:rPr>
          <w:rFonts w:ascii="Museo Sans 100" w:hAnsi="Museo Sans 100"/>
          <w:sz w:val="20"/>
          <w:szCs w:val="20"/>
        </w:rPr>
      </w:pPr>
    </w:p>
    <w:p w14:paraId="5E73261A" w14:textId="7887D327" w:rsidR="009436D4" w:rsidRDefault="00AC0574" w:rsidP="009436D4">
      <w:pPr>
        <w:pStyle w:val="Prrafodelista"/>
        <w:numPr>
          <w:ilvl w:val="0"/>
          <w:numId w:val="2"/>
        </w:numPr>
        <w:spacing w:line="240" w:lineRule="auto"/>
        <w:ind w:left="284"/>
        <w:jc w:val="both"/>
        <w:rPr>
          <w:rFonts w:ascii="Museo Sans 100" w:hAnsi="Museo Sans 100"/>
          <w:sz w:val="20"/>
          <w:szCs w:val="20"/>
        </w:rPr>
      </w:pPr>
      <w:r w:rsidRPr="00AC0574">
        <w:rPr>
          <w:rFonts w:ascii="Museo Sans 100" w:hAnsi="Museo Sans 100"/>
          <w:sz w:val="20"/>
          <w:szCs w:val="20"/>
        </w:rPr>
        <w:t>Los resultados de la</w:t>
      </w:r>
      <w:r>
        <w:rPr>
          <w:rFonts w:ascii="Museo Sans 100" w:hAnsi="Museo Sans 100"/>
          <w:sz w:val="20"/>
          <w:szCs w:val="20"/>
        </w:rPr>
        <w:t xml:space="preserve"> presente </w:t>
      </w:r>
      <w:r w:rsidRPr="00AC0574">
        <w:rPr>
          <w:rFonts w:ascii="Museo Sans 100" w:hAnsi="Museo Sans 100"/>
          <w:sz w:val="20"/>
          <w:szCs w:val="20"/>
        </w:rPr>
        <w:t>medición son</w:t>
      </w:r>
      <w:r w:rsidR="0035254A">
        <w:rPr>
          <w:rFonts w:ascii="Museo Sans 100" w:hAnsi="Museo Sans 100"/>
          <w:sz w:val="20"/>
          <w:szCs w:val="20"/>
        </w:rPr>
        <w:t xml:space="preserve"> </w:t>
      </w:r>
      <w:r w:rsidRPr="00AC0574">
        <w:rPr>
          <w:rFonts w:ascii="Museo Sans 100" w:hAnsi="Museo Sans 100"/>
          <w:sz w:val="20"/>
          <w:szCs w:val="20"/>
        </w:rPr>
        <w:t xml:space="preserve">positivos, evidenciando mejoras considerables en la percepción de los contribuyentes y usuarios. Es importante destacar las felicitaciones </w:t>
      </w:r>
      <w:r w:rsidRPr="009F3686">
        <w:rPr>
          <w:rFonts w:ascii="Museo Sans 100" w:hAnsi="Museo Sans 100"/>
          <w:color w:val="000000" w:themeColor="text1"/>
          <w:sz w:val="20"/>
          <w:szCs w:val="20"/>
        </w:rPr>
        <w:t>recibidas</w:t>
      </w:r>
      <w:r w:rsidR="009F3686" w:rsidRPr="009F3686">
        <w:rPr>
          <w:rFonts w:ascii="Museo Sans 100" w:hAnsi="Museo Sans 100"/>
          <w:color w:val="000000" w:themeColor="text1"/>
          <w:sz w:val="20"/>
          <w:szCs w:val="20"/>
        </w:rPr>
        <w:t xml:space="preserve"> </w:t>
      </w:r>
      <w:r w:rsidR="00F80F8D" w:rsidRPr="009F3686">
        <w:rPr>
          <w:rFonts w:ascii="Museo Sans 100" w:hAnsi="Museo Sans 100"/>
          <w:color w:val="000000" w:themeColor="text1"/>
          <w:sz w:val="20"/>
          <w:szCs w:val="20"/>
        </w:rPr>
        <w:t>d</w:t>
      </w:r>
      <w:r w:rsidRPr="009F3686">
        <w:rPr>
          <w:rFonts w:ascii="Museo Sans 100" w:hAnsi="Museo Sans 100"/>
          <w:color w:val="000000" w:themeColor="text1"/>
          <w:sz w:val="20"/>
          <w:szCs w:val="20"/>
        </w:rPr>
        <w:t xml:space="preserve">el personal responsable de la atención en la recepción </w:t>
      </w:r>
      <w:r w:rsidRPr="00AC0574">
        <w:rPr>
          <w:rFonts w:ascii="Museo Sans 100" w:hAnsi="Museo Sans 100"/>
          <w:sz w:val="20"/>
          <w:szCs w:val="20"/>
        </w:rPr>
        <w:t>de escritos. Estos logros se materializan en un Índice de Satisfacción Global de 9.38, lo que implica un aumento de 0.41 respecto a la evaluación global realizada en 2024</w:t>
      </w:r>
      <w:r w:rsidR="00576EDE">
        <w:rPr>
          <w:rFonts w:ascii="Museo Sans 100" w:hAnsi="Museo Sans 100"/>
          <w:sz w:val="20"/>
          <w:szCs w:val="20"/>
        </w:rPr>
        <w:t xml:space="preserve"> y supera la meta establecida (9.06) en el PEI 2025.</w:t>
      </w:r>
    </w:p>
    <w:p w14:paraId="02899E39" w14:textId="77777777" w:rsidR="009436D4" w:rsidRPr="009436D4" w:rsidRDefault="009436D4" w:rsidP="009436D4">
      <w:pPr>
        <w:pStyle w:val="Prrafodelista"/>
        <w:rPr>
          <w:rFonts w:ascii="Museo Sans 100" w:hAnsi="Museo Sans 100"/>
          <w:sz w:val="20"/>
          <w:szCs w:val="20"/>
        </w:rPr>
      </w:pPr>
    </w:p>
    <w:p w14:paraId="25F286E7" w14:textId="0801C8A0" w:rsidR="00F7617F" w:rsidRPr="009F3686" w:rsidRDefault="009436D4" w:rsidP="00F7617F">
      <w:pPr>
        <w:pStyle w:val="Prrafodelista"/>
        <w:numPr>
          <w:ilvl w:val="0"/>
          <w:numId w:val="2"/>
        </w:numPr>
        <w:spacing w:line="240" w:lineRule="auto"/>
        <w:ind w:left="284"/>
        <w:jc w:val="both"/>
        <w:rPr>
          <w:rFonts w:ascii="Museo Sans 100" w:hAnsi="Museo Sans 100"/>
          <w:color w:val="000000" w:themeColor="text1"/>
          <w:sz w:val="20"/>
          <w:szCs w:val="20"/>
        </w:rPr>
      </w:pPr>
      <w:r w:rsidRPr="009436D4">
        <w:rPr>
          <w:rFonts w:ascii="Museo Sans 100" w:hAnsi="Museo Sans 100"/>
          <w:sz w:val="20"/>
          <w:szCs w:val="20"/>
        </w:rPr>
        <w:t xml:space="preserve">Es importante mencionar que un aspecto señalado recurrentemente por los contribuyentes y usuarios es la </w:t>
      </w:r>
      <w:r w:rsidR="00F45C42">
        <w:rPr>
          <w:rFonts w:ascii="Museo Sans 100" w:hAnsi="Museo Sans 100"/>
          <w:sz w:val="20"/>
          <w:szCs w:val="20"/>
        </w:rPr>
        <w:t>“</w:t>
      </w:r>
      <w:r w:rsidRPr="009436D4">
        <w:rPr>
          <w:rFonts w:ascii="Museo Sans 100" w:hAnsi="Museo Sans 100"/>
          <w:sz w:val="20"/>
          <w:szCs w:val="20"/>
        </w:rPr>
        <w:t>disponibilidad de</w:t>
      </w:r>
      <w:r w:rsidR="00F45C42">
        <w:rPr>
          <w:rFonts w:ascii="Museo Sans 100" w:hAnsi="Museo Sans 100"/>
          <w:sz w:val="20"/>
          <w:szCs w:val="20"/>
        </w:rPr>
        <w:t xml:space="preserve"> parqueo”</w:t>
      </w:r>
      <w:r w:rsidRPr="009436D4">
        <w:rPr>
          <w:rFonts w:ascii="Museo Sans 100" w:hAnsi="Museo Sans 100"/>
          <w:sz w:val="20"/>
          <w:szCs w:val="20"/>
        </w:rPr>
        <w:t>. Si bien</w:t>
      </w:r>
      <w:r w:rsidR="00F45C42">
        <w:rPr>
          <w:rFonts w:ascii="Museo Sans 100" w:hAnsi="Museo Sans 100"/>
          <w:sz w:val="20"/>
          <w:szCs w:val="20"/>
        </w:rPr>
        <w:t xml:space="preserve"> en </w:t>
      </w:r>
      <w:r w:rsidRPr="009436D4">
        <w:rPr>
          <w:rFonts w:ascii="Museo Sans 100" w:hAnsi="Museo Sans 100"/>
          <w:sz w:val="20"/>
          <w:szCs w:val="20"/>
        </w:rPr>
        <w:t xml:space="preserve">el Acta No. 2-2024 </w:t>
      </w:r>
      <w:r w:rsidR="00F45C42">
        <w:rPr>
          <w:rFonts w:ascii="Museo Sans 100" w:hAnsi="Museo Sans 100"/>
          <w:sz w:val="20"/>
          <w:szCs w:val="20"/>
        </w:rPr>
        <w:t xml:space="preserve">se </w:t>
      </w:r>
      <w:r w:rsidRPr="009436D4">
        <w:rPr>
          <w:rFonts w:ascii="Museo Sans 100" w:hAnsi="Museo Sans 100"/>
          <w:sz w:val="20"/>
          <w:szCs w:val="20"/>
        </w:rPr>
        <w:t xml:space="preserve">estableció acciones al respecto, las </w:t>
      </w:r>
      <w:r w:rsidRPr="009F3686">
        <w:rPr>
          <w:rFonts w:ascii="Museo Sans 100" w:hAnsi="Museo Sans 100"/>
          <w:color w:val="000000" w:themeColor="text1"/>
          <w:sz w:val="20"/>
          <w:szCs w:val="20"/>
        </w:rPr>
        <w:t xml:space="preserve">instalaciones actuales no disponen de espacio suficiente para asegurar la disponibilidad de parqueo para más </w:t>
      </w:r>
      <w:r w:rsidR="00FB53C2" w:rsidRPr="009F3686">
        <w:rPr>
          <w:rFonts w:ascii="Museo Sans 100" w:hAnsi="Museo Sans 100"/>
          <w:color w:val="000000" w:themeColor="text1"/>
          <w:sz w:val="20"/>
          <w:szCs w:val="20"/>
        </w:rPr>
        <w:t xml:space="preserve">que </w:t>
      </w:r>
      <w:r w:rsidRPr="009F3686">
        <w:rPr>
          <w:rFonts w:ascii="Museo Sans 100" w:hAnsi="Museo Sans 100"/>
          <w:color w:val="000000" w:themeColor="text1"/>
          <w:sz w:val="20"/>
          <w:szCs w:val="20"/>
        </w:rPr>
        <w:t xml:space="preserve">de un contribuyente a la vez. Por lo tanto, esta sede administrativa prevé solventar esta situación una vez </w:t>
      </w:r>
      <w:r w:rsidR="00E84602" w:rsidRPr="009F3686">
        <w:rPr>
          <w:rFonts w:ascii="Museo Sans 100" w:hAnsi="Museo Sans 100"/>
          <w:color w:val="000000" w:themeColor="text1"/>
          <w:sz w:val="20"/>
          <w:szCs w:val="20"/>
        </w:rPr>
        <w:t xml:space="preserve">pueda trasladarse a </w:t>
      </w:r>
      <w:r w:rsidR="00FB53C2" w:rsidRPr="009F3686">
        <w:rPr>
          <w:rFonts w:ascii="Museo Sans 100" w:hAnsi="Museo Sans 100"/>
          <w:color w:val="000000" w:themeColor="text1"/>
          <w:sz w:val="20"/>
          <w:szCs w:val="20"/>
        </w:rPr>
        <w:t xml:space="preserve">las </w:t>
      </w:r>
      <w:r w:rsidRPr="009F3686">
        <w:rPr>
          <w:rFonts w:ascii="Museo Sans 100" w:hAnsi="Museo Sans 100"/>
          <w:color w:val="000000" w:themeColor="text1"/>
          <w:sz w:val="20"/>
          <w:szCs w:val="20"/>
        </w:rPr>
        <w:t>nuevas instalaciones.</w:t>
      </w:r>
    </w:p>
    <w:p w14:paraId="642E2528" w14:textId="77777777" w:rsidR="00F7617F" w:rsidRPr="00F7617F" w:rsidRDefault="00F7617F" w:rsidP="00F7617F">
      <w:pPr>
        <w:pStyle w:val="Prrafodelista"/>
        <w:rPr>
          <w:rFonts w:ascii="Museo Sans 100" w:hAnsi="Museo Sans 100"/>
          <w:sz w:val="20"/>
          <w:szCs w:val="20"/>
        </w:rPr>
      </w:pPr>
    </w:p>
    <w:p w14:paraId="24F84CBA" w14:textId="6297E966" w:rsidR="00F7617F" w:rsidRPr="004630B7" w:rsidRDefault="00F7617F" w:rsidP="00F7617F">
      <w:pPr>
        <w:pStyle w:val="Prrafodelista"/>
        <w:numPr>
          <w:ilvl w:val="0"/>
          <w:numId w:val="2"/>
        </w:numPr>
        <w:spacing w:line="240" w:lineRule="auto"/>
        <w:ind w:left="284"/>
        <w:jc w:val="both"/>
        <w:rPr>
          <w:rFonts w:ascii="Museo Sans 100" w:hAnsi="Museo Sans 100"/>
          <w:sz w:val="20"/>
          <w:szCs w:val="20"/>
        </w:rPr>
      </w:pPr>
      <w:r w:rsidRPr="00F7617F">
        <w:rPr>
          <w:rFonts w:ascii="Museo Sans 100" w:hAnsi="Museo Sans 100"/>
          <w:sz w:val="20"/>
          <w:szCs w:val="20"/>
        </w:rPr>
        <w:t>Respecto al empleo de las</w:t>
      </w:r>
      <w:r w:rsidR="0035254A">
        <w:rPr>
          <w:rFonts w:ascii="Museo Sans 100" w:hAnsi="Museo Sans 100"/>
          <w:sz w:val="20"/>
          <w:szCs w:val="20"/>
        </w:rPr>
        <w:t xml:space="preserve"> </w:t>
      </w:r>
      <w:r w:rsidRPr="00F7617F">
        <w:rPr>
          <w:rFonts w:ascii="Museo Sans 100" w:hAnsi="Museo Sans 100"/>
          <w:sz w:val="20"/>
          <w:szCs w:val="20"/>
        </w:rPr>
        <w:t xml:space="preserve">modalidades para la interposición de recursos de apelación, se observó un aumento de 5.17 puntos porcentuales en el uso del aplicativo en línea en comparación con el año 2024. Por otro lado, el buzón físico mostró una reducción de 12.33 puntos porcentuales. Los comentarios de los </w:t>
      </w:r>
      <w:r w:rsidRPr="00F7617F">
        <w:rPr>
          <w:rFonts w:ascii="Museo Sans 100" w:hAnsi="Museo Sans 100"/>
          <w:sz w:val="20"/>
          <w:szCs w:val="20"/>
        </w:rPr>
        <w:t xml:space="preserve">usuarios y contribuyentes revelan una marcada preferencia por la realización presencial del proceso, </w:t>
      </w:r>
      <w:r w:rsidRPr="004630B7">
        <w:rPr>
          <w:rFonts w:ascii="Museo Sans 100" w:hAnsi="Museo Sans 100"/>
          <w:sz w:val="20"/>
          <w:szCs w:val="20"/>
        </w:rPr>
        <w:t xml:space="preserve">aunado a un desconocimiento generalizado sobre el </w:t>
      </w:r>
      <w:r w:rsidRPr="0035254A">
        <w:rPr>
          <w:rFonts w:ascii="Museo Sans 100" w:hAnsi="Museo Sans 100"/>
          <w:color w:val="000000" w:themeColor="text1"/>
          <w:sz w:val="20"/>
          <w:szCs w:val="20"/>
        </w:rPr>
        <w:t>funcionamiento de esta</w:t>
      </w:r>
      <w:r w:rsidR="004630B7" w:rsidRPr="0035254A">
        <w:rPr>
          <w:rFonts w:ascii="Museo Sans 100" w:hAnsi="Museo Sans 100"/>
          <w:color w:val="000000" w:themeColor="text1"/>
          <w:sz w:val="20"/>
          <w:szCs w:val="20"/>
        </w:rPr>
        <w:t xml:space="preserve"> modalidad</w:t>
      </w:r>
      <w:r w:rsidRPr="0035254A">
        <w:rPr>
          <w:rFonts w:ascii="Museo Sans 100" w:hAnsi="Museo Sans 100"/>
          <w:color w:val="000000" w:themeColor="text1"/>
          <w:sz w:val="20"/>
          <w:szCs w:val="20"/>
        </w:rPr>
        <w:t>.</w:t>
      </w:r>
    </w:p>
    <w:p w14:paraId="64A45110" w14:textId="77777777" w:rsidR="00F7617F" w:rsidRPr="009F3686" w:rsidRDefault="00F7617F" w:rsidP="00F7617F">
      <w:pPr>
        <w:pStyle w:val="Prrafodelista"/>
        <w:rPr>
          <w:rFonts w:ascii="Museo Sans 100" w:hAnsi="Museo Sans 100"/>
          <w:color w:val="000000" w:themeColor="text1"/>
          <w:sz w:val="20"/>
          <w:szCs w:val="20"/>
        </w:rPr>
      </w:pPr>
    </w:p>
    <w:p w14:paraId="25D9636F" w14:textId="469D5F61" w:rsidR="00735D0A" w:rsidRPr="0035254A" w:rsidRDefault="004F3B70" w:rsidP="00F7617F">
      <w:pPr>
        <w:pStyle w:val="Prrafodelista"/>
        <w:numPr>
          <w:ilvl w:val="0"/>
          <w:numId w:val="2"/>
        </w:numPr>
        <w:spacing w:line="240" w:lineRule="auto"/>
        <w:ind w:left="284"/>
        <w:jc w:val="both"/>
        <w:rPr>
          <w:rFonts w:ascii="Museo Sans 100" w:hAnsi="Museo Sans 100"/>
          <w:color w:val="000000" w:themeColor="text1"/>
          <w:sz w:val="20"/>
          <w:szCs w:val="20"/>
        </w:rPr>
      </w:pPr>
      <w:r w:rsidRPr="009F3686">
        <w:rPr>
          <w:rFonts w:ascii="Museo Sans 100" w:hAnsi="Museo Sans 100"/>
          <w:color w:val="000000" w:themeColor="text1"/>
          <w:sz w:val="20"/>
          <w:szCs w:val="20"/>
        </w:rPr>
        <w:t xml:space="preserve">Como resultado del seguimiento a las </w:t>
      </w:r>
      <w:r w:rsidR="00FB53C2" w:rsidRPr="009F3686">
        <w:rPr>
          <w:rFonts w:ascii="Museo Sans 100" w:hAnsi="Museo Sans 100"/>
          <w:color w:val="000000" w:themeColor="text1"/>
          <w:sz w:val="20"/>
          <w:szCs w:val="20"/>
        </w:rPr>
        <w:t xml:space="preserve">4 </w:t>
      </w:r>
      <w:r w:rsidRPr="009F3686">
        <w:rPr>
          <w:rFonts w:ascii="Museo Sans 100" w:hAnsi="Museo Sans 100"/>
          <w:color w:val="000000" w:themeColor="text1"/>
          <w:sz w:val="20"/>
          <w:szCs w:val="20"/>
        </w:rPr>
        <w:t xml:space="preserve">sugerencias y acciones establecidas en el Acta No. 2-2024, se determina que las sugerencias identificadas con los números 2, 3 y 4 han sido satisfactoriamente </w:t>
      </w:r>
      <w:r w:rsidRPr="0035254A">
        <w:rPr>
          <w:rFonts w:ascii="Museo Sans 100" w:hAnsi="Museo Sans 100"/>
          <w:color w:val="000000" w:themeColor="text1"/>
          <w:sz w:val="20"/>
          <w:szCs w:val="20"/>
        </w:rPr>
        <w:t xml:space="preserve">atendidas y se dan por "superadas". Por otro lado, la sugerencia número </w:t>
      </w:r>
      <w:r w:rsidR="002454D3" w:rsidRPr="0035254A">
        <w:rPr>
          <w:rFonts w:ascii="Museo Sans 100" w:hAnsi="Museo Sans 100"/>
          <w:color w:val="000000" w:themeColor="text1"/>
          <w:sz w:val="20"/>
          <w:szCs w:val="20"/>
        </w:rPr>
        <w:t>1 se da por</w:t>
      </w:r>
      <w:r w:rsidRPr="0035254A">
        <w:rPr>
          <w:rFonts w:ascii="Museo Sans 100" w:hAnsi="Museo Sans 100"/>
          <w:color w:val="000000" w:themeColor="text1"/>
          <w:sz w:val="20"/>
          <w:szCs w:val="20"/>
        </w:rPr>
        <w:t xml:space="preserve"> "</w:t>
      </w:r>
      <w:r w:rsidR="002454D3" w:rsidRPr="0035254A">
        <w:rPr>
          <w:rFonts w:ascii="Museo Sans 100" w:hAnsi="Museo Sans 100"/>
          <w:color w:val="000000" w:themeColor="text1"/>
          <w:sz w:val="20"/>
          <w:szCs w:val="20"/>
        </w:rPr>
        <w:t>cerrada</w:t>
      </w:r>
      <w:r w:rsidRPr="0035254A">
        <w:rPr>
          <w:rFonts w:ascii="Museo Sans 100" w:hAnsi="Museo Sans 100"/>
          <w:color w:val="000000" w:themeColor="text1"/>
          <w:sz w:val="20"/>
          <w:szCs w:val="20"/>
        </w:rPr>
        <w:t>"</w:t>
      </w:r>
      <w:r w:rsidR="007C6E56" w:rsidRPr="0035254A">
        <w:rPr>
          <w:rFonts w:ascii="Museo Sans 100" w:hAnsi="Museo Sans 100"/>
          <w:color w:val="000000" w:themeColor="text1"/>
          <w:sz w:val="20"/>
          <w:szCs w:val="20"/>
        </w:rPr>
        <w:t xml:space="preserve">, </w:t>
      </w:r>
      <w:r w:rsidR="004D2278" w:rsidRPr="0035254A">
        <w:rPr>
          <w:rFonts w:ascii="Museo Sans 100" w:hAnsi="Museo Sans 100"/>
          <w:color w:val="000000" w:themeColor="text1"/>
          <w:sz w:val="20"/>
          <w:szCs w:val="20"/>
        </w:rPr>
        <w:t>siendo</w:t>
      </w:r>
      <w:r w:rsidR="009B7A09" w:rsidRPr="0035254A">
        <w:rPr>
          <w:rFonts w:ascii="Museo Sans 100" w:hAnsi="Museo Sans 100"/>
          <w:color w:val="000000" w:themeColor="text1"/>
          <w:sz w:val="20"/>
          <w:szCs w:val="20"/>
        </w:rPr>
        <w:t xml:space="preserve"> retomada </w:t>
      </w:r>
      <w:r w:rsidR="004D2278" w:rsidRPr="0035254A">
        <w:rPr>
          <w:rFonts w:ascii="Museo Sans 100" w:hAnsi="Museo Sans 100"/>
          <w:color w:val="000000" w:themeColor="text1"/>
          <w:sz w:val="20"/>
          <w:szCs w:val="20"/>
        </w:rPr>
        <w:t xml:space="preserve">en el acta </w:t>
      </w:r>
      <w:r w:rsidR="007E7955" w:rsidRPr="0035254A">
        <w:rPr>
          <w:rFonts w:ascii="Museo Sans 100" w:hAnsi="Museo Sans 100"/>
          <w:color w:val="000000" w:themeColor="text1"/>
          <w:sz w:val="20"/>
          <w:szCs w:val="20"/>
        </w:rPr>
        <w:t>1-</w:t>
      </w:r>
      <w:r w:rsidR="004D2278" w:rsidRPr="0035254A">
        <w:rPr>
          <w:rFonts w:ascii="Museo Sans 100" w:hAnsi="Museo Sans 100"/>
          <w:color w:val="000000" w:themeColor="text1"/>
          <w:sz w:val="20"/>
          <w:szCs w:val="20"/>
        </w:rPr>
        <w:t xml:space="preserve">2025, </w:t>
      </w:r>
      <w:r w:rsidR="008C7C56" w:rsidRPr="0035254A">
        <w:rPr>
          <w:rFonts w:ascii="Museo Sans 100" w:hAnsi="Museo Sans 100"/>
          <w:color w:val="000000" w:themeColor="text1"/>
          <w:sz w:val="20"/>
          <w:szCs w:val="20"/>
        </w:rPr>
        <w:t xml:space="preserve">con nuevos hallazgos y con información actualizada; </w:t>
      </w:r>
      <w:r w:rsidRPr="0035254A">
        <w:rPr>
          <w:rFonts w:ascii="Museo Sans 100" w:hAnsi="Museo Sans 100"/>
          <w:color w:val="000000" w:themeColor="text1"/>
          <w:sz w:val="20"/>
          <w:szCs w:val="20"/>
        </w:rPr>
        <w:t xml:space="preserve">el detalle se encuentra en el </w:t>
      </w:r>
      <w:r w:rsidR="00645AC4" w:rsidRPr="0035254A">
        <w:rPr>
          <w:rFonts w:ascii="Museo Sans 100" w:hAnsi="Museo Sans 100"/>
          <w:color w:val="000000" w:themeColor="text1"/>
          <w:sz w:val="20"/>
          <w:szCs w:val="20"/>
        </w:rPr>
        <w:t>a</w:t>
      </w:r>
      <w:r w:rsidRPr="0035254A">
        <w:rPr>
          <w:rFonts w:ascii="Museo Sans 100" w:hAnsi="Museo Sans 100"/>
          <w:color w:val="000000" w:themeColor="text1"/>
          <w:sz w:val="20"/>
          <w:szCs w:val="20"/>
        </w:rPr>
        <w:t>nexo 4.</w:t>
      </w:r>
      <w:r w:rsidR="00261200" w:rsidRPr="0035254A">
        <w:rPr>
          <w:rFonts w:ascii="Museo Sans 100" w:hAnsi="Museo Sans 100"/>
          <w:color w:val="000000" w:themeColor="text1"/>
          <w:sz w:val="20"/>
          <w:szCs w:val="20"/>
        </w:rPr>
        <w:t xml:space="preserve"> </w:t>
      </w:r>
    </w:p>
    <w:p w14:paraId="609250FE" w14:textId="77777777" w:rsidR="008C7C56" w:rsidRPr="008C7C56" w:rsidRDefault="008C7C56" w:rsidP="008C7C56">
      <w:pPr>
        <w:pStyle w:val="Prrafodelista"/>
        <w:rPr>
          <w:rFonts w:ascii="Museo Sans 100" w:hAnsi="Museo Sans 100"/>
          <w:sz w:val="20"/>
          <w:szCs w:val="20"/>
        </w:rPr>
      </w:pPr>
    </w:p>
    <w:p w14:paraId="087EB83C" w14:textId="77777777" w:rsidR="00BF2013" w:rsidRPr="00BF2013" w:rsidRDefault="00BF2013" w:rsidP="00BF2013">
      <w:pPr>
        <w:pStyle w:val="Prrafodelista"/>
        <w:rPr>
          <w:rFonts w:ascii="Museo Sans 100" w:hAnsi="Museo Sans 100"/>
          <w:sz w:val="20"/>
          <w:szCs w:val="20"/>
        </w:rPr>
      </w:pPr>
    </w:p>
    <w:p w14:paraId="3E7AD2D2" w14:textId="51E91C92" w:rsidR="00BF2013" w:rsidRDefault="007E7955" w:rsidP="00BF2013">
      <w:pPr>
        <w:pStyle w:val="Prrafodelista"/>
        <w:numPr>
          <w:ilvl w:val="0"/>
          <w:numId w:val="2"/>
        </w:numPr>
        <w:spacing w:line="240" w:lineRule="auto"/>
        <w:ind w:left="284"/>
        <w:jc w:val="both"/>
        <w:rPr>
          <w:rFonts w:ascii="Museo Sans 100" w:hAnsi="Museo Sans 100"/>
          <w:sz w:val="20"/>
          <w:szCs w:val="20"/>
        </w:rPr>
      </w:pPr>
      <w:r w:rsidRPr="0035254A">
        <w:rPr>
          <w:rFonts w:ascii="Museo Sans 100" w:hAnsi="Museo Sans 100"/>
          <w:color w:val="000000" w:themeColor="text1"/>
          <w:sz w:val="20"/>
          <w:szCs w:val="20"/>
        </w:rPr>
        <w:t>Se recomienda que se</w:t>
      </w:r>
      <w:r w:rsidR="0035254A" w:rsidRPr="0035254A">
        <w:rPr>
          <w:rFonts w:ascii="Museo Sans 100" w:hAnsi="Museo Sans 100"/>
          <w:color w:val="000000" w:themeColor="text1"/>
          <w:sz w:val="20"/>
          <w:szCs w:val="20"/>
        </w:rPr>
        <w:t xml:space="preserve"> </w:t>
      </w:r>
      <w:r w:rsidRPr="0035254A">
        <w:rPr>
          <w:rFonts w:ascii="Museo Sans 100" w:hAnsi="Museo Sans 100"/>
          <w:color w:val="000000" w:themeColor="text1"/>
          <w:sz w:val="20"/>
          <w:szCs w:val="20"/>
        </w:rPr>
        <w:t>divulguen</w:t>
      </w:r>
      <w:r w:rsidR="0035254A" w:rsidRPr="0035254A">
        <w:rPr>
          <w:rFonts w:ascii="Museo Sans 100" w:hAnsi="Museo Sans 100"/>
          <w:color w:val="000000" w:themeColor="text1"/>
          <w:sz w:val="20"/>
          <w:szCs w:val="20"/>
        </w:rPr>
        <w:t xml:space="preserve"> </w:t>
      </w:r>
      <w:r w:rsidR="00BF2013" w:rsidRPr="0035254A">
        <w:rPr>
          <w:rFonts w:ascii="Museo Sans 100" w:hAnsi="Museo Sans 100"/>
          <w:color w:val="000000" w:themeColor="text1"/>
          <w:sz w:val="20"/>
          <w:szCs w:val="20"/>
        </w:rPr>
        <w:t>los resultados de la Medición de Satisfacción de Contribuyentes y Usuarios al personal involucrado en la prestación del servicio evaluado</w:t>
      </w:r>
      <w:r w:rsidRPr="0035254A">
        <w:rPr>
          <w:rFonts w:ascii="Museo Sans 100" w:hAnsi="Museo Sans 100"/>
          <w:color w:val="000000" w:themeColor="text1"/>
          <w:sz w:val="20"/>
          <w:szCs w:val="20"/>
        </w:rPr>
        <w:t>, así como al resto del personal del TAIIA</w:t>
      </w:r>
      <w:r w:rsidR="00BF2013" w:rsidRPr="0035254A">
        <w:rPr>
          <w:rFonts w:ascii="Museo Sans 100" w:hAnsi="Museo Sans 100"/>
          <w:color w:val="000000" w:themeColor="text1"/>
          <w:sz w:val="20"/>
          <w:szCs w:val="20"/>
        </w:rPr>
        <w:t xml:space="preserve">. Adicionalmente, deberá establecer acciones de mejora para el servicio y elaborar un acta de reunión u otro documento </w:t>
      </w:r>
      <w:r w:rsidR="00BF2013" w:rsidRPr="00BF2013">
        <w:rPr>
          <w:rFonts w:ascii="Museo Sans 100" w:hAnsi="Museo Sans 100"/>
          <w:sz w:val="20"/>
          <w:szCs w:val="20"/>
        </w:rPr>
        <w:t xml:space="preserve">que evidencie tanto la divulgación como las acciones planificadas, todo ello </w:t>
      </w:r>
      <w:r w:rsidR="00BF2013">
        <w:rPr>
          <w:rFonts w:ascii="Museo Sans 100" w:hAnsi="Museo Sans 100"/>
          <w:sz w:val="20"/>
          <w:szCs w:val="20"/>
        </w:rPr>
        <w:t xml:space="preserve">conforme al </w:t>
      </w:r>
      <w:r w:rsidR="00BF2013" w:rsidRPr="00BF2013">
        <w:rPr>
          <w:rFonts w:ascii="Museo Sans 100" w:hAnsi="Museo Sans 100"/>
          <w:sz w:val="20"/>
          <w:szCs w:val="20"/>
        </w:rPr>
        <w:t>cumplimiento con el PRO-1.2.2.4 Medición de la Satisfacción</w:t>
      </w:r>
      <w:r w:rsidR="00BF2013">
        <w:rPr>
          <w:rFonts w:ascii="Museo Sans 100" w:hAnsi="Museo Sans 100"/>
          <w:sz w:val="20"/>
          <w:szCs w:val="20"/>
        </w:rPr>
        <w:t xml:space="preserve"> de los Contribuyentes y Usuarios.</w:t>
      </w:r>
    </w:p>
    <w:p w14:paraId="08F687C0" w14:textId="77777777" w:rsidR="00BF2013" w:rsidRPr="00BF2013" w:rsidRDefault="00BF2013" w:rsidP="00BF2013">
      <w:pPr>
        <w:pStyle w:val="Prrafodelista"/>
        <w:rPr>
          <w:rFonts w:ascii="Museo Sans 100" w:hAnsi="Museo Sans 100"/>
          <w:sz w:val="20"/>
          <w:szCs w:val="20"/>
          <w:highlight w:val="yellow"/>
          <w:lang w:val="es-SV"/>
        </w:rPr>
      </w:pPr>
    </w:p>
    <w:p w14:paraId="5B1815DD" w14:textId="021DB665" w:rsidR="004733B2" w:rsidRPr="00CA3788" w:rsidRDefault="006F6613" w:rsidP="00552131">
      <w:pPr>
        <w:pStyle w:val="Prrafodelista"/>
        <w:widowControl w:val="0"/>
        <w:numPr>
          <w:ilvl w:val="0"/>
          <w:numId w:val="2"/>
        </w:numPr>
        <w:spacing w:after="0" w:line="240" w:lineRule="auto"/>
        <w:ind w:left="284"/>
        <w:contextualSpacing w:val="0"/>
        <w:jc w:val="both"/>
        <w:rPr>
          <w:rFonts w:ascii="Museo Sans 100" w:hAnsi="Museo Sans 100"/>
          <w:sz w:val="20"/>
          <w:szCs w:val="20"/>
          <w:lang w:val="es-SV"/>
        </w:rPr>
      </w:pPr>
      <w:r w:rsidRPr="00CA3788">
        <w:rPr>
          <w:rFonts w:ascii="Museo Sans 100" w:hAnsi="Museo Sans 100"/>
          <w:sz w:val="20"/>
          <w:szCs w:val="20"/>
          <w:lang w:val="es-SV"/>
        </w:rPr>
        <w:t>El Área de Calidad</w:t>
      </w:r>
      <w:r w:rsidR="001C66F1" w:rsidRPr="00CA3788">
        <w:rPr>
          <w:rFonts w:ascii="Museo Sans 100" w:hAnsi="Museo Sans 100"/>
          <w:sz w:val="20"/>
          <w:szCs w:val="20"/>
          <w:lang w:val="es-SV"/>
        </w:rPr>
        <w:t xml:space="preserve"> del</w:t>
      </w:r>
      <w:r w:rsidRPr="00CA3788">
        <w:rPr>
          <w:rFonts w:ascii="Museo Sans 100" w:hAnsi="Museo Sans 100"/>
          <w:sz w:val="20"/>
          <w:szCs w:val="20"/>
          <w:lang w:val="es-SV"/>
        </w:rPr>
        <w:t xml:space="preserve"> Departamento Administrativo y Financiero,</w:t>
      </w:r>
      <w:r w:rsidR="00983406" w:rsidRPr="00CA3788">
        <w:rPr>
          <w:rFonts w:ascii="Museo Sans 100" w:hAnsi="Museo Sans 100"/>
          <w:sz w:val="20"/>
          <w:szCs w:val="20"/>
          <w:lang w:val="es-SV"/>
        </w:rPr>
        <w:t xml:space="preserve"> garantiza</w:t>
      </w:r>
      <w:r w:rsidRPr="00CA3788">
        <w:rPr>
          <w:rFonts w:ascii="Museo Sans 100" w:hAnsi="Museo Sans 100"/>
          <w:sz w:val="20"/>
          <w:szCs w:val="20"/>
          <w:lang w:val="es-SV"/>
        </w:rPr>
        <w:t xml:space="preserve"> l</w:t>
      </w:r>
      <w:r w:rsidR="004733B2" w:rsidRPr="00CA3788">
        <w:rPr>
          <w:rFonts w:ascii="Museo Sans 100" w:hAnsi="Museo Sans 100"/>
          <w:sz w:val="20"/>
          <w:szCs w:val="20"/>
          <w:lang w:val="es-SV"/>
        </w:rPr>
        <w:t xml:space="preserve">a confidencialidad de los </w:t>
      </w:r>
      <w:r w:rsidR="008C36BC" w:rsidRPr="00CA3788">
        <w:rPr>
          <w:rFonts w:ascii="Museo Sans 100" w:hAnsi="Museo Sans 100"/>
          <w:sz w:val="20"/>
          <w:szCs w:val="20"/>
          <w:lang w:val="es-SV"/>
        </w:rPr>
        <w:t>datos</w:t>
      </w:r>
      <w:r w:rsidR="00983406" w:rsidRPr="00CA3788">
        <w:rPr>
          <w:rFonts w:ascii="Museo Sans 100" w:hAnsi="Museo Sans 100"/>
          <w:sz w:val="20"/>
          <w:szCs w:val="20"/>
          <w:lang w:val="es-SV"/>
        </w:rPr>
        <w:t xml:space="preserve"> </w:t>
      </w:r>
      <w:r w:rsidR="008C36BC" w:rsidRPr="00CA3788">
        <w:rPr>
          <w:rFonts w:ascii="Museo Sans 100" w:hAnsi="Museo Sans 100"/>
          <w:sz w:val="20"/>
          <w:szCs w:val="20"/>
          <w:lang w:val="es-SV"/>
        </w:rPr>
        <w:t>e</w:t>
      </w:r>
      <w:r w:rsidRPr="00CA3788">
        <w:rPr>
          <w:rFonts w:ascii="Museo Sans 100" w:hAnsi="Museo Sans 100"/>
          <w:sz w:val="20"/>
          <w:szCs w:val="20"/>
          <w:lang w:val="es-SV"/>
        </w:rPr>
        <w:t xml:space="preserve"> información a la que tuvo acceso</w:t>
      </w:r>
      <w:r w:rsidR="00983406" w:rsidRPr="00CA3788">
        <w:rPr>
          <w:rFonts w:ascii="Museo Sans 100" w:hAnsi="Museo Sans 100"/>
          <w:sz w:val="20"/>
          <w:szCs w:val="20"/>
          <w:lang w:val="es-SV"/>
        </w:rPr>
        <w:t xml:space="preserve"> durante las actividades de medición</w:t>
      </w:r>
      <w:r w:rsidRPr="00CA3788">
        <w:rPr>
          <w:rFonts w:ascii="Museo Sans 100" w:hAnsi="Museo Sans 100"/>
          <w:sz w:val="20"/>
          <w:szCs w:val="20"/>
          <w:lang w:val="es-SV"/>
        </w:rPr>
        <w:t xml:space="preserve">. </w:t>
      </w:r>
      <w:r w:rsidR="004733B2" w:rsidRPr="00CA3788">
        <w:rPr>
          <w:rFonts w:ascii="Museo Sans 100" w:hAnsi="Museo Sans 100"/>
          <w:sz w:val="20"/>
          <w:szCs w:val="20"/>
          <w:lang w:val="es-SV"/>
        </w:rPr>
        <w:t xml:space="preserve"> </w:t>
      </w:r>
      <w:r w:rsidR="00983406" w:rsidRPr="00CA3788">
        <w:rPr>
          <w:rFonts w:ascii="Museo Sans 100" w:hAnsi="Museo Sans 100"/>
          <w:sz w:val="20"/>
          <w:szCs w:val="20"/>
          <w:lang w:val="es-SV"/>
        </w:rPr>
        <w:t>Es fundamental considerar que dicha evaluación se llevó a cabo mediante un muestreo de contribuyentes y usuarios que reciben el servicio en cuestión.</w:t>
      </w:r>
    </w:p>
    <w:p w14:paraId="460BB632" w14:textId="77777777" w:rsidR="004733B2" w:rsidRDefault="004733B2" w:rsidP="004733B2">
      <w:pPr>
        <w:pStyle w:val="Prrafodelista"/>
        <w:widowControl w:val="0"/>
        <w:spacing w:after="0" w:line="240" w:lineRule="auto"/>
        <w:ind w:left="284"/>
        <w:contextualSpacing w:val="0"/>
        <w:jc w:val="both"/>
        <w:rPr>
          <w:rFonts w:ascii="Museo Sans 100" w:hAnsi="Museo Sans 100"/>
          <w:sz w:val="20"/>
          <w:szCs w:val="20"/>
          <w:lang w:val="es-SV"/>
        </w:rPr>
      </w:pPr>
    </w:p>
    <w:p w14:paraId="4A59801E" w14:textId="6EC4190B" w:rsidR="004733B2" w:rsidRDefault="004733B2" w:rsidP="004733B2">
      <w:pPr>
        <w:pStyle w:val="Prrafodelista"/>
        <w:widowControl w:val="0"/>
        <w:spacing w:after="0" w:line="240" w:lineRule="auto"/>
        <w:ind w:left="284"/>
        <w:contextualSpacing w:val="0"/>
        <w:jc w:val="both"/>
        <w:rPr>
          <w:rFonts w:ascii="Museo Sans 100" w:hAnsi="Museo Sans 100"/>
          <w:sz w:val="20"/>
          <w:szCs w:val="20"/>
          <w:lang w:val="es-SV"/>
        </w:rPr>
      </w:pPr>
      <w:r>
        <w:rPr>
          <w:rFonts w:ascii="Museo Sans 100" w:hAnsi="Museo Sans 100"/>
          <w:sz w:val="20"/>
          <w:szCs w:val="20"/>
          <w:lang w:val="es-SV"/>
        </w:rPr>
        <w:t xml:space="preserve">Atentamente, </w:t>
      </w:r>
    </w:p>
    <w:p w14:paraId="7401AA1D" w14:textId="77777777" w:rsidR="00BE6DB1" w:rsidRDefault="00BE6DB1" w:rsidP="004733B2">
      <w:pPr>
        <w:pStyle w:val="Prrafodelista"/>
        <w:widowControl w:val="0"/>
        <w:spacing w:after="0" w:line="240" w:lineRule="auto"/>
        <w:ind w:left="284"/>
        <w:contextualSpacing w:val="0"/>
        <w:jc w:val="both"/>
        <w:rPr>
          <w:rFonts w:ascii="Museo Sans 100" w:hAnsi="Museo Sans 100"/>
          <w:sz w:val="20"/>
          <w:szCs w:val="20"/>
          <w:lang w:val="es-SV"/>
        </w:rPr>
      </w:pPr>
    </w:p>
    <w:p w14:paraId="0A1E69F8" w14:textId="0D0F851C" w:rsidR="009C0C2C" w:rsidRDefault="009C0C2C" w:rsidP="004733B2">
      <w:pPr>
        <w:pStyle w:val="Prrafodelista"/>
        <w:widowControl w:val="0"/>
        <w:spacing w:after="0" w:line="240" w:lineRule="auto"/>
        <w:ind w:left="284"/>
        <w:contextualSpacing w:val="0"/>
        <w:jc w:val="both"/>
        <w:rPr>
          <w:rFonts w:ascii="Museo Sans 100" w:hAnsi="Museo Sans 100"/>
          <w:sz w:val="20"/>
          <w:szCs w:val="20"/>
          <w:lang w:val="es-SV"/>
        </w:rPr>
      </w:pPr>
      <w:bookmarkStart w:id="64" w:name="_GoBack"/>
      <w:bookmarkEnd w:id="64"/>
    </w:p>
    <w:p w14:paraId="1E6818BE" w14:textId="43DD854A" w:rsidR="009C0C2C" w:rsidRDefault="009C0C2C" w:rsidP="004733B2">
      <w:pPr>
        <w:pStyle w:val="Prrafodelista"/>
        <w:widowControl w:val="0"/>
        <w:spacing w:after="0" w:line="240" w:lineRule="auto"/>
        <w:ind w:left="284"/>
        <w:contextualSpacing w:val="0"/>
        <w:jc w:val="both"/>
        <w:rPr>
          <w:rFonts w:ascii="Museo Sans 100" w:hAnsi="Museo Sans 100"/>
          <w:sz w:val="20"/>
          <w:szCs w:val="20"/>
          <w:lang w:val="es-SV"/>
        </w:rPr>
      </w:pPr>
    </w:p>
    <w:p w14:paraId="36F03598" w14:textId="6F80074F" w:rsidR="009C0C2C" w:rsidRDefault="009C0C2C" w:rsidP="004733B2">
      <w:pPr>
        <w:pStyle w:val="Prrafodelista"/>
        <w:widowControl w:val="0"/>
        <w:spacing w:after="0" w:line="240" w:lineRule="auto"/>
        <w:ind w:left="284"/>
        <w:contextualSpacing w:val="0"/>
        <w:jc w:val="both"/>
        <w:rPr>
          <w:rFonts w:ascii="Museo Sans 100" w:hAnsi="Museo Sans 100"/>
          <w:sz w:val="20"/>
          <w:szCs w:val="20"/>
          <w:lang w:val="es-SV"/>
        </w:rPr>
      </w:pPr>
    </w:p>
    <w:p w14:paraId="469B3FDF" w14:textId="118120A0" w:rsidR="009C0C2C" w:rsidRDefault="009C0C2C" w:rsidP="004733B2">
      <w:pPr>
        <w:pStyle w:val="Prrafodelista"/>
        <w:widowControl w:val="0"/>
        <w:spacing w:after="0" w:line="240" w:lineRule="auto"/>
        <w:ind w:left="284"/>
        <w:contextualSpacing w:val="0"/>
        <w:jc w:val="both"/>
        <w:rPr>
          <w:rFonts w:ascii="Museo Sans 100" w:hAnsi="Museo Sans 100"/>
          <w:sz w:val="20"/>
          <w:szCs w:val="20"/>
          <w:lang w:val="es-SV"/>
        </w:rPr>
      </w:pPr>
    </w:p>
    <w:p w14:paraId="656D9F88" w14:textId="77777777" w:rsidR="009C0C2C" w:rsidRDefault="009C0C2C" w:rsidP="004733B2">
      <w:pPr>
        <w:pStyle w:val="Prrafodelista"/>
        <w:widowControl w:val="0"/>
        <w:spacing w:after="0" w:line="240" w:lineRule="auto"/>
        <w:ind w:left="284"/>
        <w:contextualSpacing w:val="0"/>
        <w:jc w:val="both"/>
        <w:rPr>
          <w:rFonts w:ascii="Museo Sans 100" w:hAnsi="Museo Sans 100"/>
          <w:sz w:val="20"/>
          <w:szCs w:val="20"/>
          <w:lang w:val="es-SV"/>
        </w:rPr>
      </w:pPr>
    </w:p>
    <w:p w14:paraId="1B16FDC1" w14:textId="77777777" w:rsidR="009C0C2C" w:rsidRDefault="009C0C2C" w:rsidP="004733B2">
      <w:pPr>
        <w:pStyle w:val="Prrafodelista"/>
        <w:widowControl w:val="0"/>
        <w:spacing w:after="0" w:line="240" w:lineRule="auto"/>
        <w:ind w:left="284"/>
        <w:contextualSpacing w:val="0"/>
        <w:jc w:val="both"/>
        <w:rPr>
          <w:rFonts w:ascii="Museo Sans 100" w:hAnsi="Museo Sans 100"/>
          <w:sz w:val="20"/>
          <w:szCs w:val="20"/>
          <w:lang w:val="es-SV"/>
        </w:rPr>
      </w:pPr>
    </w:p>
    <w:p w14:paraId="6CEFCDD6" w14:textId="77777777" w:rsidR="0035254A" w:rsidRDefault="0035254A" w:rsidP="004733B2">
      <w:pPr>
        <w:pStyle w:val="Prrafodelista"/>
        <w:widowControl w:val="0"/>
        <w:spacing w:after="0" w:line="240" w:lineRule="auto"/>
        <w:ind w:left="284"/>
        <w:contextualSpacing w:val="0"/>
        <w:jc w:val="both"/>
        <w:rPr>
          <w:rFonts w:ascii="Museo Sans 100" w:hAnsi="Museo Sans 100"/>
          <w:sz w:val="20"/>
          <w:szCs w:val="20"/>
          <w:lang w:val="es-SV"/>
        </w:rPr>
      </w:pPr>
    </w:p>
    <w:p w14:paraId="30F0B513" w14:textId="77777777" w:rsidR="0035254A" w:rsidRDefault="0035254A" w:rsidP="004733B2">
      <w:pPr>
        <w:pStyle w:val="Prrafodelista"/>
        <w:widowControl w:val="0"/>
        <w:spacing w:after="0" w:line="240" w:lineRule="auto"/>
        <w:ind w:left="284"/>
        <w:contextualSpacing w:val="0"/>
        <w:jc w:val="both"/>
        <w:rPr>
          <w:rFonts w:ascii="Museo Sans 100" w:hAnsi="Museo Sans 100"/>
          <w:sz w:val="20"/>
          <w:szCs w:val="20"/>
          <w:lang w:val="es-SV"/>
        </w:rPr>
      </w:pPr>
    </w:p>
    <w:p w14:paraId="6694E493" w14:textId="46B88C71" w:rsidR="004733B2" w:rsidRDefault="00987E55" w:rsidP="004733B2">
      <w:pPr>
        <w:pStyle w:val="Prrafodelista"/>
        <w:widowControl w:val="0"/>
        <w:spacing w:after="0" w:line="240" w:lineRule="auto"/>
        <w:ind w:left="284"/>
        <w:contextualSpacing w:val="0"/>
        <w:jc w:val="both"/>
        <w:rPr>
          <w:rFonts w:ascii="Museo Sans 100" w:hAnsi="Museo Sans 100"/>
          <w:sz w:val="20"/>
          <w:szCs w:val="20"/>
          <w:lang w:val="es-SV"/>
        </w:rPr>
      </w:pPr>
      <w:r>
        <w:rPr>
          <w:rFonts w:ascii="Museo Sans 100" w:hAnsi="Museo Sans 100"/>
          <w:sz w:val="20"/>
          <w:szCs w:val="20"/>
          <w:lang w:val="es-SV"/>
        </w:rPr>
        <w:t>Lic. Douglas Omar Castillo Henríquez</w:t>
      </w:r>
    </w:p>
    <w:p w14:paraId="55CD26DC" w14:textId="52889C6E" w:rsidR="00987E55" w:rsidRDefault="00987E55" w:rsidP="004733B2">
      <w:pPr>
        <w:pStyle w:val="Prrafodelista"/>
        <w:widowControl w:val="0"/>
        <w:spacing w:after="0" w:line="240" w:lineRule="auto"/>
        <w:ind w:left="284"/>
        <w:contextualSpacing w:val="0"/>
        <w:jc w:val="both"/>
        <w:rPr>
          <w:rFonts w:ascii="Museo Sans 100" w:hAnsi="Museo Sans 100"/>
          <w:sz w:val="20"/>
          <w:szCs w:val="20"/>
          <w:lang w:val="es-SV"/>
        </w:rPr>
      </w:pPr>
      <w:r>
        <w:rPr>
          <w:rFonts w:ascii="Museo Sans 100" w:hAnsi="Museo Sans 100"/>
          <w:sz w:val="20"/>
          <w:szCs w:val="20"/>
          <w:lang w:val="es-SV"/>
        </w:rPr>
        <w:t>Área de Calidad – TAIIA</w:t>
      </w:r>
    </w:p>
    <w:p w14:paraId="4A162326" w14:textId="1CDD134E" w:rsidR="00987E55" w:rsidRPr="00987E55" w:rsidRDefault="00987E55" w:rsidP="004733B2">
      <w:pPr>
        <w:pStyle w:val="Prrafodelista"/>
        <w:widowControl w:val="0"/>
        <w:spacing w:after="0" w:line="240" w:lineRule="auto"/>
        <w:ind w:left="284"/>
        <w:contextualSpacing w:val="0"/>
        <w:jc w:val="both"/>
        <w:rPr>
          <w:rFonts w:ascii="Museo Sans 100" w:hAnsi="Museo Sans 100"/>
          <w:sz w:val="15"/>
          <w:szCs w:val="15"/>
          <w:lang w:val="es-SV"/>
        </w:rPr>
      </w:pPr>
      <w:r w:rsidRPr="00987E55">
        <w:rPr>
          <w:rFonts w:ascii="Museo Sans 100" w:hAnsi="Museo Sans 100"/>
          <w:sz w:val="15"/>
          <w:szCs w:val="15"/>
          <w:lang w:val="es-SV"/>
        </w:rPr>
        <w:t xml:space="preserve">Medición de Satisfacción de los Contribuyentes y Usuarios TAIIA </w:t>
      </w:r>
    </w:p>
    <w:p w14:paraId="683A5633" w14:textId="1FA7F314" w:rsidR="00987E55" w:rsidRPr="00987E55" w:rsidRDefault="00987E55" w:rsidP="004733B2">
      <w:pPr>
        <w:pStyle w:val="Prrafodelista"/>
        <w:widowControl w:val="0"/>
        <w:spacing w:after="0" w:line="240" w:lineRule="auto"/>
        <w:ind w:left="284"/>
        <w:contextualSpacing w:val="0"/>
        <w:jc w:val="both"/>
        <w:rPr>
          <w:rFonts w:ascii="Museo Sans 100" w:hAnsi="Museo Sans 100"/>
          <w:sz w:val="15"/>
          <w:szCs w:val="15"/>
          <w:lang w:val="es-SV"/>
        </w:rPr>
      </w:pPr>
      <w:r w:rsidRPr="00987E55">
        <w:rPr>
          <w:rFonts w:ascii="Museo Sans 100" w:hAnsi="Museo Sans 100"/>
          <w:sz w:val="15"/>
          <w:szCs w:val="15"/>
          <w:lang w:val="es-SV"/>
        </w:rPr>
        <w:t>Ana Guadalupe Anaya Rivas, Técnico de la Calidad.</w:t>
      </w:r>
    </w:p>
    <w:p w14:paraId="73266412" w14:textId="1C769836" w:rsidR="002052E6" w:rsidRPr="00C01084" w:rsidRDefault="002052E6" w:rsidP="00C01084">
      <w:pPr>
        <w:pStyle w:val="Prrafodelista"/>
        <w:widowControl w:val="0"/>
        <w:spacing w:after="0" w:line="240" w:lineRule="auto"/>
        <w:ind w:left="284"/>
        <w:contextualSpacing w:val="0"/>
        <w:jc w:val="both"/>
        <w:rPr>
          <w:rFonts w:ascii="Museo Sans 100" w:hAnsi="Museo Sans 100"/>
          <w:sz w:val="20"/>
          <w:szCs w:val="20"/>
          <w:lang w:val="es-SV"/>
        </w:rPr>
      </w:pPr>
    </w:p>
    <w:p w14:paraId="222D2E2B" w14:textId="77777777" w:rsidR="002052E6" w:rsidRPr="00C01084" w:rsidRDefault="002052E6" w:rsidP="00C01084">
      <w:pPr>
        <w:pStyle w:val="Prrafodelista"/>
        <w:widowControl w:val="0"/>
        <w:spacing w:after="0" w:line="240" w:lineRule="auto"/>
        <w:ind w:left="284"/>
        <w:contextualSpacing w:val="0"/>
        <w:jc w:val="both"/>
        <w:rPr>
          <w:rFonts w:ascii="Museo Sans 100" w:hAnsi="Museo Sans 100"/>
          <w:sz w:val="20"/>
          <w:szCs w:val="20"/>
          <w:lang w:val="es-SV"/>
        </w:rPr>
      </w:pPr>
    </w:p>
    <w:p w14:paraId="0F2D1D17" w14:textId="0CBA1AEC" w:rsidR="008C36BC" w:rsidRPr="00C01084" w:rsidRDefault="008C36BC" w:rsidP="00C01084">
      <w:pPr>
        <w:pStyle w:val="Prrafodelista"/>
        <w:widowControl w:val="0"/>
        <w:spacing w:after="0" w:line="240" w:lineRule="auto"/>
        <w:ind w:left="284"/>
        <w:contextualSpacing w:val="0"/>
        <w:jc w:val="both"/>
        <w:rPr>
          <w:rFonts w:ascii="Museo Sans 100" w:hAnsi="Museo Sans 100"/>
          <w:sz w:val="20"/>
          <w:szCs w:val="20"/>
          <w:lang w:val="es-SV"/>
        </w:rPr>
      </w:pPr>
    </w:p>
    <w:p w14:paraId="16F7A241" w14:textId="77777777" w:rsidR="00DA73C6" w:rsidRPr="00E90605" w:rsidRDefault="00DA73C6" w:rsidP="0065621A">
      <w:pPr>
        <w:jc w:val="both"/>
        <w:rPr>
          <w:rFonts w:ascii="Museo Sans 100" w:hAnsi="Museo Sans 100"/>
          <w:sz w:val="20"/>
          <w:szCs w:val="20"/>
        </w:rPr>
        <w:sectPr w:rsidR="00DA73C6" w:rsidRPr="00E90605" w:rsidSect="00FC0898">
          <w:headerReference w:type="first" r:id="rId30"/>
          <w:type w:val="continuous"/>
          <w:pgSz w:w="12240" w:h="15840"/>
          <w:pgMar w:top="1701" w:right="758" w:bottom="1276" w:left="993" w:header="708" w:footer="448" w:gutter="0"/>
          <w:cols w:num="2" w:space="282"/>
          <w:titlePg/>
          <w:docGrid w:linePitch="360"/>
        </w:sectPr>
      </w:pPr>
    </w:p>
    <w:p w14:paraId="3518543B" w14:textId="77777777" w:rsidR="009A008A" w:rsidRPr="002D43AF" w:rsidRDefault="00052568" w:rsidP="0035254A">
      <w:pPr>
        <w:pStyle w:val="Ttulo1"/>
        <w:spacing w:after="0"/>
        <w:jc w:val="center"/>
        <w:rPr>
          <w:rFonts w:ascii="Museo Sans 100" w:hAnsi="Museo Sans 100"/>
          <w:sz w:val="36"/>
          <w:szCs w:val="20"/>
        </w:rPr>
      </w:pPr>
      <w:bookmarkStart w:id="65" w:name="_Toc62735998"/>
      <w:bookmarkStart w:id="66" w:name="_Toc62738614"/>
      <w:bookmarkStart w:id="67" w:name="_Toc204346351"/>
      <w:r w:rsidRPr="002D43AF">
        <w:rPr>
          <w:rFonts w:ascii="Museo Sans 100" w:hAnsi="Museo Sans 100"/>
          <w:sz w:val="22"/>
          <w:szCs w:val="20"/>
        </w:rPr>
        <w:lastRenderedPageBreak/>
        <w:t>ANEXOS</w:t>
      </w:r>
      <w:bookmarkEnd w:id="65"/>
      <w:bookmarkEnd w:id="66"/>
      <w:bookmarkEnd w:id="67"/>
    </w:p>
    <w:p w14:paraId="01643341" w14:textId="77777777" w:rsidR="00C34BAE" w:rsidRPr="00DE73D4" w:rsidRDefault="00C34BAE" w:rsidP="0065621A">
      <w:pPr>
        <w:rPr>
          <w:sz w:val="16"/>
        </w:rPr>
      </w:pPr>
    </w:p>
    <w:p w14:paraId="7C0EF397" w14:textId="77777777" w:rsidR="00164B5F" w:rsidRPr="00083D46" w:rsidRDefault="00083D46" w:rsidP="00164B5F">
      <w:pPr>
        <w:pStyle w:val="Ttulo2"/>
        <w:ind w:left="-1134"/>
        <w:jc w:val="center"/>
        <w:rPr>
          <w:rFonts w:ascii="Museo Sans 100" w:hAnsi="Museo Sans 100" w:cs="Arial"/>
          <w:b/>
          <w:color w:val="auto"/>
          <w:sz w:val="22"/>
          <w:szCs w:val="20"/>
        </w:rPr>
      </w:pPr>
      <w:bookmarkStart w:id="68" w:name="_Toc204346352"/>
      <w:r w:rsidRPr="00F44719">
        <w:rPr>
          <w:rFonts w:ascii="Museo Sans 100" w:hAnsi="Museo Sans 100" w:cs="Arial"/>
          <w:b/>
          <w:color w:val="auto"/>
          <w:sz w:val="22"/>
          <w:szCs w:val="20"/>
        </w:rPr>
        <w:t xml:space="preserve">Anexo 1:  </w:t>
      </w:r>
      <w:r w:rsidR="00164B5F" w:rsidRPr="00083D46">
        <w:rPr>
          <w:rFonts w:ascii="Museo Sans 100" w:hAnsi="Museo Sans 100" w:cs="Arial"/>
          <w:b/>
          <w:color w:val="auto"/>
          <w:sz w:val="22"/>
          <w:szCs w:val="20"/>
        </w:rPr>
        <w:t>Encuesta de satisfacción de Contribuyentes y Usuarios TAIIA</w:t>
      </w:r>
      <w:bookmarkEnd w:id="68"/>
    </w:p>
    <w:p w14:paraId="64A3E3C9" w14:textId="77777777" w:rsidR="00164B5F" w:rsidRPr="00DE73D4" w:rsidRDefault="00164B5F" w:rsidP="00083D46">
      <w:pPr>
        <w:pStyle w:val="Ttulo2"/>
        <w:ind w:left="-1134"/>
        <w:jc w:val="center"/>
        <w:rPr>
          <w:rFonts w:ascii="Museo Sans 100" w:hAnsi="Museo Sans 100" w:cs="Arial"/>
          <w:b/>
          <w:color w:val="auto"/>
          <w:sz w:val="16"/>
          <w:szCs w:val="20"/>
        </w:rPr>
      </w:pPr>
    </w:p>
    <w:p w14:paraId="7E668C07" w14:textId="77777777" w:rsidR="00164B5F" w:rsidRPr="000669A8" w:rsidRDefault="00164B5F" w:rsidP="00164B5F">
      <w:pPr>
        <w:jc w:val="both"/>
        <w:rPr>
          <w:rFonts w:ascii="Museo Sans 100" w:hAnsi="Museo Sans 100"/>
          <w:sz w:val="20"/>
          <w:szCs w:val="20"/>
          <w:lang w:val="es-ES"/>
        </w:rPr>
      </w:pPr>
      <w:r w:rsidRPr="000669A8">
        <w:rPr>
          <w:rFonts w:ascii="Museo Sans 100" w:hAnsi="Museo Sans 100"/>
          <w:sz w:val="20"/>
          <w:szCs w:val="20"/>
          <w:lang w:val="es-ES"/>
        </w:rPr>
        <w:t>Buenos días/Buenas tardes:</w:t>
      </w:r>
    </w:p>
    <w:p w14:paraId="3F16EBF8" w14:textId="684A34DB" w:rsidR="00164B5F" w:rsidRPr="000669A8" w:rsidRDefault="00164B5F" w:rsidP="00164B5F">
      <w:pPr>
        <w:jc w:val="both"/>
        <w:rPr>
          <w:rFonts w:ascii="Museo Sans 100" w:hAnsi="Museo Sans 100"/>
          <w:sz w:val="20"/>
          <w:szCs w:val="20"/>
          <w:lang w:val="es-ES"/>
        </w:rPr>
      </w:pPr>
      <w:r w:rsidRPr="000669A8">
        <w:rPr>
          <w:rFonts w:ascii="Museo Sans 100" w:hAnsi="Museo Sans 100"/>
          <w:sz w:val="20"/>
          <w:szCs w:val="20"/>
          <w:lang w:val="es-ES"/>
        </w:rPr>
        <w:t xml:space="preserve">Estamos llevando a cabo una encuesta con el objetivo de conocer y medir el grado de satisfacción del servicio </w:t>
      </w:r>
      <w:r>
        <w:rPr>
          <w:rFonts w:ascii="Museo Sans 100" w:hAnsi="Museo Sans 100"/>
          <w:sz w:val="20"/>
          <w:szCs w:val="20"/>
          <w:lang w:val="es-ES"/>
        </w:rPr>
        <w:t>Atención en el Diligenciamiento del Recurso de Apelación, brindado</w:t>
      </w:r>
      <w:r w:rsidRPr="000669A8">
        <w:rPr>
          <w:rFonts w:ascii="Museo Sans 100" w:hAnsi="Museo Sans 100"/>
          <w:sz w:val="20"/>
          <w:szCs w:val="20"/>
          <w:lang w:val="es-ES"/>
        </w:rPr>
        <w:t xml:space="preserve"> por parte de Tribunal de Apelaciones de los Impuestos Internos y de Aduanas</w:t>
      </w:r>
      <w:r>
        <w:rPr>
          <w:rFonts w:ascii="Museo Sans 100" w:hAnsi="Museo Sans 100"/>
          <w:sz w:val="20"/>
          <w:szCs w:val="20"/>
          <w:lang w:val="es-ES"/>
        </w:rPr>
        <w:t>. S</w:t>
      </w:r>
      <w:r w:rsidRPr="000669A8">
        <w:rPr>
          <w:rFonts w:ascii="Museo Sans 100" w:hAnsi="Museo Sans 100"/>
          <w:sz w:val="20"/>
          <w:szCs w:val="20"/>
          <w:lang w:val="es-ES"/>
        </w:rPr>
        <w:t xml:space="preserve">u opinión voluntaria es muy importante para la mejora continua.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1621"/>
        <w:gridCol w:w="4678"/>
      </w:tblGrid>
      <w:tr w:rsidR="00F86E14" w:rsidRPr="00F86E14" w14:paraId="3000D6E1" w14:textId="77777777" w:rsidTr="00026E97">
        <w:trPr>
          <w:trHeight w:val="95"/>
          <w:jc w:val="center"/>
        </w:trPr>
        <w:tc>
          <w:tcPr>
            <w:tcW w:w="10060" w:type="dxa"/>
            <w:gridSpan w:val="3"/>
            <w:shd w:val="clear" w:color="auto" w:fill="808080" w:themeFill="background1" w:themeFillShade="80"/>
            <w:vAlign w:val="center"/>
          </w:tcPr>
          <w:p w14:paraId="6D6753A5"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b/>
                <w:sz w:val="16"/>
                <w:szCs w:val="16"/>
                <w:lang w:val="es-ES"/>
              </w:rPr>
              <w:t>MODULO 1: INFORMACION GENERAL DE PERSONA ENCUESTADA</w:t>
            </w:r>
          </w:p>
        </w:tc>
      </w:tr>
      <w:tr w:rsidR="00F86E14" w:rsidRPr="00F86E14" w14:paraId="2E3170D1" w14:textId="77777777" w:rsidTr="00F86E14">
        <w:trPr>
          <w:trHeight w:val="702"/>
          <w:jc w:val="center"/>
        </w:trPr>
        <w:tc>
          <w:tcPr>
            <w:tcW w:w="3761" w:type="dxa"/>
            <w:shd w:val="clear" w:color="auto" w:fill="FFFFFF"/>
            <w:vAlign w:val="center"/>
          </w:tcPr>
          <w:p w14:paraId="2B404BFB"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1.1 Clase de usuario </w:t>
            </w:r>
          </w:p>
        </w:tc>
        <w:tc>
          <w:tcPr>
            <w:tcW w:w="6299" w:type="dxa"/>
            <w:gridSpan w:val="2"/>
            <w:shd w:val="clear" w:color="auto" w:fill="FFFFFF"/>
            <w:vAlign w:val="center"/>
          </w:tcPr>
          <w:p w14:paraId="5CAFB8A5"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Contribuyente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5C4B7153"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b) Apoderado o representante legal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55475FC2"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c) Asesores Legales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p>
        </w:tc>
      </w:tr>
      <w:tr w:rsidR="00F86E14" w:rsidRPr="00F86E14" w14:paraId="57CCBA3E" w14:textId="77777777" w:rsidTr="00F86E14">
        <w:trPr>
          <w:trHeight w:val="970"/>
          <w:jc w:val="center"/>
        </w:trPr>
        <w:tc>
          <w:tcPr>
            <w:tcW w:w="3761" w:type="dxa"/>
            <w:shd w:val="clear" w:color="auto" w:fill="FFFFFF"/>
            <w:vAlign w:val="center"/>
          </w:tcPr>
          <w:p w14:paraId="39C1C583"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1.2 Modalidad por el cual recibió el servicio de Atención en el Diligenciamiento del Recurso de Apelación </w:t>
            </w:r>
          </w:p>
        </w:tc>
        <w:tc>
          <w:tcPr>
            <w:tcW w:w="6299" w:type="dxa"/>
            <w:gridSpan w:val="2"/>
            <w:shd w:val="clear" w:color="auto" w:fill="FFFFFF"/>
            <w:vAlign w:val="center"/>
          </w:tcPr>
          <w:p w14:paraId="59C30649" w14:textId="77777777" w:rsidR="00F86E14" w:rsidRPr="00F86E14" w:rsidRDefault="00F86E14" w:rsidP="00F86E14">
            <w:pPr>
              <w:numPr>
                <w:ilvl w:val="0"/>
                <w:numId w:val="8"/>
              </w:numPr>
              <w:jc w:val="both"/>
              <w:rPr>
                <w:rFonts w:ascii="Museo Sans 100" w:hAnsi="Museo Sans 100"/>
                <w:sz w:val="16"/>
                <w:szCs w:val="16"/>
                <w:lang w:val="es-ES"/>
              </w:rPr>
            </w:pPr>
            <w:r w:rsidRPr="00F86E14">
              <w:rPr>
                <w:rFonts w:ascii="Museo Sans 100" w:hAnsi="Museo Sans 100"/>
                <w:sz w:val="16"/>
                <w:szCs w:val="16"/>
                <w:lang w:val="es-ES"/>
              </w:rPr>
              <w:t xml:space="preserve">Presencial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29D4F43D" w14:textId="77777777" w:rsidR="00F86E14" w:rsidRPr="00F86E14" w:rsidRDefault="00F86E14" w:rsidP="00F86E14">
            <w:pPr>
              <w:numPr>
                <w:ilvl w:val="0"/>
                <w:numId w:val="8"/>
              </w:numPr>
              <w:jc w:val="both"/>
              <w:rPr>
                <w:rFonts w:ascii="Museo Sans 100" w:hAnsi="Museo Sans 100"/>
                <w:sz w:val="16"/>
                <w:szCs w:val="16"/>
                <w:lang w:val="es-ES"/>
              </w:rPr>
            </w:pPr>
            <w:r w:rsidRPr="00F86E14">
              <w:rPr>
                <w:rFonts w:ascii="Museo Sans 100" w:hAnsi="Museo Sans 100"/>
                <w:sz w:val="16"/>
                <w:szCs w:val="16"/>
                <w:lang w:val="es-ES"/>
              </w:rPr>
              <w:t xml:space="preserve">Buzón Físico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69AA9A34" w14:textId="77777777" w:rsidR="00F86E14" w:rsidRPr="00F86E14" w:rsidRDefault="00F86E14" w:rsidP="00F86E14">
            <w:pPr>
              <w:numPr>
                <w:ilvl w:val="0"/>
                <w:numId w:val="8"/>
              </w:numPr>
              <w:jc w:val="both"/>
              <w:rPr>
                <w:rFonts w:ascii="Museo Sans 100" w:hAnsi="Museo Sans 100"/>
                <w:sz w:val="16"/>
                <w:szCs w:val="16"/>
                <w:lang w:val="es-ES"/>
              </w:rPr>
            </w:pPr>
            <w:r w:rsidRPr="00F86E14">
              <w:rPr>
                <w:rFonts w:ascii="Museo Sans 100" w:hAnsi="Museo Sans 100"/>
                <w:sz w:val="16"/>
                <w:szCs w:val="16"/>
                <w:lang w:val="es-ES"/>
              </w:rPr>
              <w:t xml:space="preserve">Aplicativo en Línea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50EAB91F"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   </w:t>
            </w:r>
          </w:p>
        </w:tc>
      </w:tr>
      <w:tr w:rsidR="00F86E14" w:rsidRPr="00F86E14" w14:paraId="1A791253" w14:textId="77777777" w:rsidTr="00026E97">
        <w:trPr>
          <w:trHeight w:val="95"/>
          <w:jc w:val="center"/>
        </w:trPr>
        <w:tc>
          <w:tcPr>
            <w:tcW w:w="10060" w:type="dxa"/>
            <w:gridSpan w:val="3"/>
            <w:shd w:val="clear" w:color="auto" w:fill="808080" w:themeFill="background1" w:themeFillShade="80"/>
            <w:vAlign w:val="center"/>
          </w:tcPr>
          <w:p w14:paraId="6411D083" w14:textId="77777777" w:rsidR="00F86E14" w:rsidRPr="00F86E14" w:rsidRDefault="00F86E14" w:rsidP="00F86E14">
            <w:pPr>
              <w:jc w:val="both"/>
              <w:rPr>
                <w:rFonts w:ascii="Museo Sans 100" w:hAnsi="Museo Sans 100"/>
                <w:b/>
                <w:sz w:val="16"/>
                <w:szCs w:val="16"/>
                <w:lang w:val="es-ES"/>
              </w:rPr>
            </w:pPr>
            <w:bookmarkStart w:id="69" w:name="_Hlk109296048"/>
            <w:r w:rsidRPr="00F86E14">
              <w:rPr>
                <w:rFonts w:ascii="Museo Sans 100" w:hAnsi="Museo Sans 100"/>
                <w:b/>
                <w:sz w:val="16"/>
                <w:szCs w:val="16"/>
                <w:lang w:val="es-ES"/>
              </w:rPr>
              <w:t>MODULO 2: EMPATIA DEL PERSONAL: Habilidad para comprender e interrelacionarse con los recurrentes.</w:t>
            </w:r>
          </w:p>
        </w:tc>
      </w:tr>
      <w:tr w:rsidR="00F86E14" w:rsidRPr="00F86E14" w14:paraId="4AAECA2F" w14:textId="77777777" w:rsidTr="00026E97">
        <w:trPr>
          <w:trHeight w:val="95"/>
          <w:jc w:val="center"/>
        </w:trPr>
        <w:tc>
          <w:tcPr>
            <w:tcW w:w="10060" w:type="dxa"/>
            <w:gridSpan w:val="3"/>
            <w:shd w:val="clear" w:color="auto" w:fill="BFBFBF" w:themeFill="background1" w:themeFillShade="BF"/>
            <w:vAlign w:val="center"/>
          </w:tcPr>
          <w:p w14:paraId="31C0C0BC"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sz w:val="16"/>
                <w:szCs w:val="16"/>
                <w:lang w:val="es-ES"/>
              </w:rPr>
              <w:t>De acuerdo a su propia experiencia, valore en una escala de 0 a 10, donde 0 es malo y 10 es excelente, el grado de satisfacción de cada uno de los siguientes aspectos del servicio en:</w:t>
            </w:r>
          </w:p>
        </w:tc>
      </w:tr>
      <w:tr w:rsidR="00F86E14" w:rsidRPr="00F86E14" w14:paraId="7B545D3B" w14:textId="77777777" w:rsidTr="00026E97">
        <w:trPr>
          <w:trHeight w:val="141"/>
          <w:jc w:val="center"/>
        </w:trPr>
        <w:tc>
          <w:tcPr>
            <w:tcW w:w="5382" w:type="dxa"/>
            <w:gridSpan w:val="2"/>
            <w:shd w:val="clear" w:color="auto" w:fill="FFFFFF"/>
            <w:vAlign w:val="center"/>
          </w:tcPr>
          <w:p w14:paraId="2E8F3768"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Amabilidad, cortesía e interés de parte del personal que lo atendió</w:t>
            </w:r>
          </w:p>
        </w:tc>
        <w:tc>
          <w:tcPr>
            <w:tcW w:w="4678" w:type="dxa"/>
            <w:vAlign w:val="center"/>
          </w:tcPr>
          <w:p w14:paraId="474D4B73"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427339F3" w14:textId="77777777" w:rsidTr="00026E97">
        <w:trPr>
          <w:trHeight w:val="141"/>
          <w:jc w:val="center"/>
        </w:trPr>
        <w:tc>
          <w:tcPr>
            <w:tcW w:w="5382" w:type="dxa"/>
            <w:gridSpan w:val="2"/>
            <w:shd w:val="clear" w:color="auto" w:fill="FFFFFF"/>
            <w:vAlign w:val="center"/>
          </w:tcPr>
          <w:p w14:paraId="6E899432"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Cumplimiento de horarios de atención establecidos de 7:30 a.m. a 3:30 p.m. </w:t>
            </w:r>
          </w:p>
        </w:tc>
        <w:tc>
          <w:tcPr>
            <w:tcW w:w="4678" w:type="dxa"/>
            <w:vAlign w:val="center"/>
          </w:tcPr>
          <w:p w14:paraId="2F07346E"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6E252502" w14:textId="77777777" w:rsidTr="00026E97">
        <w:trPr>
          <w:trHeight w:val="279"/>
          <w:jc w:val="center"/>
        </w:trPr>
        <w:tc>
          <w:tcPr>
            <w:tcW w:w="5382" w:type="dxa"/>
            <w:gridSpan w:val="2"/>
            <w:shd w:val="clear" w:color="auto" w:fill="FFFFFF"/>
            <w:vAlign w:val="center"/>
          </w:tcPr>
          <w:p w14:paraId="5982FEE2"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Disposición, comprensión e interés mostrado por el personal al ser atendido </w:t>
            </w:r>
          </w:p>
        </w:tc>
        <w:tc>
          <w:tcPr>
            <w:tcW w:w="4678" w:type="dxa"/>
            <w:shd w:val="clear" w:color="auto" w:fill="FFFFFF"/>
            <w:vAlign w:val="center"/>
          </w:tcPr>
          <w:p w14:paraId="11791B9E"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bookmarkEnd w:id="69"/>
      <w:tr w:rsidR="00F86E14" w:rsidRPr="00F86E14" w14:paraId="679D89AD" w14:textId="77777777" w:rsidTr="00026E97">
        <w:trPr>
          <w:trHeight w:val="141"/>
          <w:jc w:val="center"/>
        </w:trPr>
        <w:tc>
          <w:tcPr>
            <w:tcW w:w="10060" w:type="dxa"/>
            <w:gridSpan w:val="3"/>
            <w:shd w:val="clear" w:color="auto" w:fill="808080" w:themeFill="background1" w:themeFillShade="80"/>
            <w:vAlign w:val="center"/>
          </w:tcPr>
          <w:p w14:paraId="2209A8CD"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sz w:val="16"/>
                <w:szCs w:val="16"/>
                <w:lang w:val="es-ES"/>
              </w:rPr>
              <w:t>MODULO 3: PROFESIONALISMO DE LOS EMPLEADOS: Conocimiento y habilidades para el desempeño de las labores</w:t>
            </w:r>
          </w:p>
        </w:tc>
      </w:tr>
      <w:tr w:rsidR="00F86E14" w:rsidRPr="00F86E14" w14:paraId="1C1FF1F6" w14:textId="77777777" w:rsidTr="00026E97">
        <w:trPr>
          <w:trHeight w:val="141"/>
          <w:jc w:val="center"/>
        </w:trPr>
        <w:tc>
          <w:tcPr>
            <w:tcW w:w="10060" w:type="dxa"/>
            <w:gridSpan w:val="3"/>
            <w:shd w:val="clear" w:color="auto" w:fill="BFBFBF" w:themeFill="background1" w:themeFillShade="BF"/>
            <w:vAlign w:val="center"/>
          </w:tcPr>
          <w:p w14:paraId="21B79D72"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b/>
                <w:sz w:val="16"/>
                <w:szCs w:val="16"/>
                <w:lang w:val="es-ES"/>
              </w:rPr>
              <w:t>De acuerdo a su propia experiencia, valore en una escala de 0 a 10, donde 0 es malo y 10 es excelente, el grado de satisfacción de cada uno de los siguientes aspectos del servicio en:</w:t>
            </w:r>
          </w:p>
        </w:tc>
      </w:tr>
      <w:tr w:rsidR="00F86E14" w:rsidRPr="00F86E14" w14:paraId="71488BD6" w14:textId="77777777" w:rsidTr="00026E97">
        <w:trPr>
          <w:trHeight w:val="141"/>
          <w:jc w:val="center"/>
        </w:trPr>
        <w:tc>
          <w:tcPr>
            <w:tcW w:w="5382" w:type="dxa"/>
            <w:gridSpan w:val="2"/>
            <w:shd w:val="clear" w:color="auto" w:fill="FFFFFF"/>
            <w:vAlign w:val="center"/>
          </w:tcPr>
          <w:p w14:paraId="10923227"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SV"/>
              </w:rPr>
              <w:t>Conocimiento y competencia técnica de los empleados que lo atendieron durante el servicio</w:t>
            </w:r>
          </w:p>
        </w:tc>
        <w:tc>
          <w:tcPr>
            <w:tcW w:w="4678" w:type="dxa"/>
            <w:vAlign w:val="center"/>
          </w:tcPr>
          <w:p w14:paraId="539AB618"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pt-BR"/>
              </w:rPr>
              <w:t xml:space="preserve">0      1      2      3      4       5      6     7      8      9      10     </w:t>
            </w:r>
          </w:p>
        </w:tc>
      </w:tr>
      <w:tr w:rsidR="00F86E14" w:rsidRPr="00F86E14" w14:paraId="479FE97D" w14:textId="77777777" w:rsidTr="00F86E14">
        <w:trPr>
          <w:trHeight w:val="267"/>
          <w:jc w:val="center"/>
        </w:trPr>
        <w:tc>
          <w:tcPr>
            <w:tcW w:w="5382" w:type="dxa"/>
            <w:gridSpan w:val="2"/>
            <w:shd w:val="clear" w:color="auto" w:fill="FFFFFF"/>
            <w:vAlign w:val="center"/>
          </w:tcPr>
          <w:p w14:paraId="072977C6" w14:textId="77777777" w:rsidR="00F86E14" w:rsidRPr="00F86E14" w:rsidRDefault="00FA20D3" w:rsidP="00F86E14">
            <w:pPr>
              <w:jc w:val="both"/>
              <w:rPr>
                <w:rFonts w:ascii="Museo Sans 100" w:hAnsi="Museo Sans 100"/>
                <w:sz w:val="16"/>
                <w:szCs w:val="16"/>
                <w:lang w:val="es-ES"/>
              </w:rPr>
            </w:pPr>
            <w:r>
              <w:rPr>
                <w:rFonts w:ascii="Museo Sans 100" w:hAnsi="Museo Sans 100"/>
                <w:sz w:val="16"/>
                <w:szCs w:val="16"/>
                <w:lang w:val="es-ES"/>
              </w:rPr>
              <w:t>Confianza en el comportamiento de los empleados al brindarle el servicio</w:t>
            </w:r>
          </w:p>
        </w:tc>
        <w:tc>
          <w:tcPr>
            <w:tcW w:w="4678" w:type="dxa"/>
            <w:vAlign w:val="center"/>
          </w:tcPr>
          <w:p w14:paraId="5CE4911D"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pt-BR"/>
              </w:rPr>
              <w:t xml:space="preserve">0      1      2      3      4       5      6     7      8      9      10     </w:t>
            </w:r>
          </w:p>
        </w:tc>
      </w:tr>
      <w:tr w:rsidR="00F86E14" w:rsidRPr="00F86E14" w14:paraId="4A06A67D" w14:textId="77777777" w:rsidTr="00026E97">
        <w:trPr>
          <w:trHeight w:val="130"/>
          <w:jc w:val="center"/>
        </w:trPr>
        <w:tc>
          <w:tcPr>
            <w:tcW w:w="10060" w:type="dxa"/>
            <w:gridSpan w:val="3"/>
            <w:shd w:val="clear" w:color="auto" w:fill="808080" w:themeFill="background1" w:themeFillShade="80"/>
            <w:vAlign w:val="center"/>
          </w:tcPr>
          <w:p w14:paraId="5CCD4616"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sz w:val="16"/>
                <w:szCs w:val="16"/>
                <w:lang w:val="es-SV"/>
              </w:rPr>
              <w:br w:type="page"/>
            </w:r>
            <w:r w:rsidRPr="00F86E14">
              <w:rPr>
                <w:rFonts w:ascii="Museo Sans 100" w:hAnsi="Museo Sans 100"/>
                <w:b/>
                <w:sz w:val="16"/>
                <w:szCs w:val="16"/>
                <w:lang w:val="es-ES"/>
              </w:rPr>
              <w:t xml:space="preserve">MODULO 4: INFRAESTRUCTURA Y ELEMENTOS TANGIBLES: Instalaciones físicas, señalización, rotulación </w:t>
            </w:r>
          </w:p>
        </w:tc>
      </w:tr>
      <w:tr w:rsidR="00F86E14" w:rsidRPr="00F86E14" w14:paraId="75958965" w14:textId="77777777" w:rsidTr="00026E97">
        <w:trPr>
          <w:trHeight w:val="130"/>
          <w:jc w:val="center"/>
        </w:trPr>
        <w:tc>
          <w:tcPr>
            <w:tcW w:w="10060" w:type="dxa"/>
            <w:gridSpan w:val="3"/>
            <w:shd w:val="clear" w:color="auto" w:fill="BFBFBF" w:themeFill="background1" w:themeFillShade="BF"/>
            <w:vAlign w:val="center"/>
          </w:tcPr>
          <w:p w14:paraId="7C2DE3D8"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sz w:val="16"/>
                <w:szCs w:val="16"/>
                <w:lang w:val="es-ES"/>
              </w:rPr>
              <w:t xml:space="preserve">De acuerdo a su propia experiencia, valore en una escala de 0 a 10, donde 0 es malo y 10 es excelente, el grado de </w:t>
            </w:r>
          </w:p>
          <w:p w14:paraId="078ADEE4"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b/>
                <w:sz w:val="16"/>
                <w:szCs w:val="16"/>
                <w:lang w:val="es-ES"/>
              </w:rPr>
              <w:t>satisfacción de cada uno de los siguientes aspectos del servicio en:</w:t>
            </w:r>
          </w:p>
        </w:tc>
      </w:tr>
      <w:tr w:rsidR="00F86E14" w:rsidRPr="00F86E14" w14:paraId="060ACEA8" w14:textId="77777777" w:rsidTr="00026E97">
        <w:trPr>
          <w:trHeight w:val="130"/>
          <w:jc w:val="center"/>
        </w:trPr>
        <w:tc>
          <w:tcPr>
            <w:tcW w:w="5382" w:type="dxa"/>
            <w:gridSpan w:val="2"/>
            <w:shd w:val="clear" w:color="auto" w:fill="FFFFFF"/>
            <w:vAlign w:val="center"/>
          </w:tcPr>
          <w:p w14:paraId="04C4ED38" w14:textId="1A58F64A"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SV"/>
              </w:rPr>
              <w:t>Adecuación de</w:t>
            </w:r>
            <w:r w:rsidR="00132AD8">
              <w:rPr>
                <w:rFonts w:ascii="Museo Sans 100" w:hAnsi="Museo Sans 100"/>
                <w:sz w:val="16"/>
                <w:szCs w:val="16"/>
                <w:lang w:val="es-SV"/>
              </w:rPr>
              <w:t xml:space="preserve"> </w:t>
            </w:r>
            <w:r w:rsidRPr="00F86E14">
              <w:rPr>
                <w:rFonts w:ascii="Museo Sans 100" w:hAnsi="Museo Sans 100"/>
                <w:sz w:val="16"/>
                <w:szCs w:val="16"/>
                <w:lang w:val="es-SV"/>
              </w:rPr>
              <w:t>espacios físicos y</w:t>
            </w:r>
            <w:r w:rsidR="00132AD8">
              <w:rPr>
                <w:rFonts w:ascii="Museo Sans 100" w:hAnsi="Museo Sans 100"/>
                <w:sz w:val="16"/>
                <w:szCs w:val="16"/>
                <w:lang w:val="es-SV"/>
              </w:rPr>
              <w:t xml:space="preserve"> </w:t>
            </w:r>
            <w:r w:rsidRPr="00F86E14">
              <w:rPr>
                <w:rFonts w:ascii="Museo Sans 100" w:hAnsi="Museo Sans 100"/>
                <w:sz w:val="16"/>
                <w:szCs w:val="16"/>
                <w:lang w:val="es-SV"/>
              </w:rPr>
              <w:t>comodidad de los lugares de espera</w:t>
            </w:r>
          </w:p>
        </w:tc>
        <w:tc>
          <w:tcPr>
            <w:tcW w:w="4678" w:type="dxa"/>
            <w:vAlign w:val="center"/>
          </w:tcPr>
          <w:p w14:paraId="11CD24D6"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48FE8E64" w14:textId="77777777" w:rsidTr="00026E97">
        <w:trPr>
          <w:trHeight w:val="130"/>
          <w:jc w:val="center"/>
        </w:trPr>
        <w:tc>
          <w:tcPr>
            <w:tcW w:w="5382" w:type="dxa"/>
            <w:gridSpan w:val="2"/>
            <w:shd w:val="clear" w:color="auto" w:fill="FFFFFF"/>
            <w:vAlign w:val="center"/>
          </w:tcPr>
          <w:p w14:paraId="67A6BD40" w14:textId="77777777" w:rsidR="00F86E14" w:rsidRPr="00F86E14" w:rsidRDefault="00F86E14" w:rsidP="00F86E14">
            <w:pPr>
              <w:jc w:val="both"/>
              <w:rPr>
                <w:rFonts w:ascii="Museo Sans 100" w:hAnsi="Museo Sans 100"/>
                <w:sz w:val="16"/>
                <w:szCs w:val="16"/>
                <w:lang w:val="es-ES"/>
              </w:rPr>
            </w:pPr>
          </w:p>
          <w:p w14:paraId="02B71F43"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Señalización interna e información visual desplegada (rotulación)</w:t>
            </w:r>
          </w:p>
        </w:tc>
        <w:tc>
          <w:tcPr>
            <w:tcW w:w="4678" w:type="dxa"/>
            <w:vAlign w:val="center"/>
          </w:tcPr>
          <w:p w14:paraId="46370D1B"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noProof/>
                <w:sz w:val="16"/>
                <w:szCs w:val="16"/>
                <w:lang w:val="es-SV" w:eastAsia="es-SV"/>
              </w:rPr>
              <mc:AlternateContent>
                <mc:Choice Requires="wps">
                  <w:drawing>
                    <wp:anchor distT="0" distB="0" distL="114300" distR="114300" simplePos="0" relativeHeight="251675136" behindDoc="0" locked="0" layoutInCell="1" allowOverlap="1" wp14:anchorId="2F03FDE9" wp14:editId="4730A5B1">
                      <wp:simplePos x="0" y="0"/>
                      <wp:positionH relativeFrom="column">
                        <wp:posOffset>3970020</wp:posOffset>
                      </wp:positionH>
                      <wp:positionV relativeFrom="paragraph">
                        <wp:posOffset>7092950</wp:posOffset>
                      </wp:positionV>
                      <wp:extent cx="95250" cy="74295"/>
                      <wp:effectExtent l="0" t="0" r="19050" b="20955"/>
                      <wp:wrapNone/>
                      <wp:docPr id="5" name="Rectángulo 5"/>
                      <wp:cNvGraphicFramePr/>
                      <a:graphic xmlns:a="http://schemas.openxmlformats.org/drawingml/2006/main">
                        <a:graphicData uri="http://schemas.microsoft.com/office/word/2010/wordprocessingShape">
                          <wps:wsp>
                            <wps:cNvSpPr/>
                            <wps:spPr>
                              <a:xfrm>
                                <a:off x="0" y="0"/>
                                <a:ext cx="95250" cy="742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EB77E" id="Rectángulo 5" o:spid="_x0000_s1026" style="position:absolute;margin-left:312.6pt;margin-top:558.5pt;width:7.5pt;height:5.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" fillcolor="window" strokecolor="#70ad47" strokeweight="1pt"/>
                  </w:pict>
                </mc:Fallback>
              </mc:AlternateContent>
            </w:r>
            <w:r w:rsidRPr="00F86E14">
              <w:rPr>
                <w:rFonts w:ascii="Museo Sans 100" w:hAnsi="Museo Sans 100"/>
                <w:sz w:val="16"/>
                <w:szCs w:val="16"/>
                <w:lang w:val="pt-BR"/>
              </w:rPr>
              <w:t xml:space="preserve">0      1      2      3      4       5      6     7      8      9      10      </w:t>
            </w:r>
          </w:p>
        </w:tc>
      </w:tr>
      <w:tr w:rsidR="00F86E14" w:rsidRPr="00F86E14" w14:paraId="37F63D66" w14:textId="77777777" w:rsidTr="00026E97">
        <w:trPr>
          <w:trHeight w:val="130"/>
          <w:jc w:val="center"/>
        </w:trPr>
        <w:tc>
          <w:tcPr>
            <w:tcW w:w="5382" w:type="dxa"/>
            <w:gridSpan w:val="2"/>
            <w:shd w:val="clear" w:color="auto" w:fill="FFFFFF"/>
            <w:vAlign w:val="center"/>
          </w:tcPr>
          <w:p w14:paraId="68A96B0B" w14:textId="77777777" w:rsidR="00F86E14" w:rsidRPr="00F86E14" w:rsidRDefault="00F86E14" w:rsidP="00F86E14">
            <w:pPr>
              <w:jc w:val="both"/>
              <w:rPr>
                <w:rFonts w:ascii="Museo Sans 100" w:hAnsi="Museo Sans 100"/>
                <w:sz w:val="16"/>
                <w:szCs w:val="16"/>
                <w:lang w:val="es-ES"/>
              </w:rPr>
            </w:pPr>
          </w:p>
          <w:p w14:paraId="467C613C"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Disponibilidad de baños y parqueo</w:t>
            </w:r>
          </w:p>
        </w:tc>
        <w:tc>
          <w:tcPr>
            <w:tcW w:w="4678" w:type="dxa"/>
            <w:vAlign w:val="center"/>
          </w:tcPr>
          <w:p w14:paraId="2CAB0547"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4ACF0FF5" w14:textId="77777777" w:rsidTr="00026E97">
        <w:trPr>
          <w:trHeight w:val="130"/>
          <w:jc w:val="center"/>
        </w:trPr>
        <w:tc>
          <w:tcPr>
            <w:tcW w:w="5382" w:type="dxa"/>
            <w:gridSpan w:val="2"/>
            <w:shd w:val="clear" w:color="auto" w:fill="FFFFFF"/>
            <w:vAlign w:val="center"/>
          </w:tcPr>
          <w:p w14:paraId="7C9E4C44" w14:textId="77777777" w:rsidR="00F86E14" w:rsidRPr="00F86E14" w:rsidRDefault="00F86E14" w:rsidP="00F86E14">
            <w:pPr>
              <w:jc w:val="both"/>
              <w:rPr>
                <w:rFonts w:ascii="Museo Sans 100" w:hAnsi="Museo Sans 100"/>
                <w:sz w:val="16"/>
                <w:szCs w:val="16"/>
                <w:lang w:val="es-SV"/>
              </w:rPr>
            </w:pPr>
          </w:p>
          <w:p w14:paraId="5FE0C137" w14:textId="77777777" w:rsidR="00F86E14" w:rsidRPr="00F86E14" w:rsidRDefault="00FA20D3" w:rsidP="00F86E14">
            <w:pPr>
              <w:jc w:val="both"/>
              <w:rPr>
                <w:rFonts w:ascii="Museo Sans 100" w:hAnsi="Museo Sans 100"/>
                <w:sz w:val="16"/>
                <w:szCs w:val="16"/>
                <w:lang w:val="es-SV"/>
              </w:rPr>
            </w:pPr>
            <w:r>
              <w:rPr>
                <w:rFonts w:ascii="Museo Sans 100" w:hAnsi="Museo Sans 100"/>
                <w:sz w:val="16"/>
                <w:szCs w:val="16"/>
                <w:lang w:val="es-SV"/>
              </w:rPr>
              <w:t xml:space="preserve">Manejo </w:t>
            </w:r>
            <w:r w:rsidR="00F86E14" w:rsidRPr="00F86E14">
              <w:rPr>
                <w:rFonts w:ascii="Museo Sans 100" w:hAnsi="Museo Sans 100"/>
                <w:sz w:val="16"/>
                <w:szCs w:val="16"/>
                <w:lang w:val="es-SV"/>
              </w:rPr>
              <w:t>de la Información documentada (formatos, formularios, boletas, información impresa entre otros.)</w:t>
            </w:r>
          </w:p>
        </w:tc>
        <w:tc>
          <w:tcPr>
            <w:tcW w:w="4678" w:type="dxa"/>
            <w:vAlign w:val="center"/>
          </w:tcPr>
          <w:p w14:paraId="4C614634"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4B8CB5B6" w14:textId="77777777" w:rsidTr="00026E97">
        <w:trPr>
          <w:trHeight w:val="130"/>
          <w:jc w:val="center"/>
        </w:trPr>
        <w:tc>
          <w:tcPr>
            <w:tcW w:w="5382" w:type="dxa"/>
            <w:gridSpan w:val="2"/>
            <w:shd w:val="clear" w:color="auto" w:fill="FFFFFF"/>
            <w:vAlign w:val="center"/>
          </w:tcPr>
          <w:p w14:paraId="04A40665" w14:textId="77777777" w:rsidR="00F86E14" w:rsidRPr="00F86E14" w:rsidRDefault="00F86E14" w:rsidP="00F86E14">
            <w:pPr>
              <w:jc w:val="both"/>
              <w:rPr>
                <w:rFonts w:ascii="Museo Sans 100" w:hAnsi="Museo Sans 100"/>
                <w:sz w:val="16"/>
                <w:szCs w:val="16"/>
                <w:lang w:val="es-SV"/>
              </w:rPr>
            </w:pPr>
          </w:p>
          <w:p w14:paraId="239602BF"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es-SV"/>
              </w:rPr>
              <w:t>Orden y limpieza de los lugares de espera</w:t>
            </w:r>
          </w:p>
        </w:tc>
        <w:tc>
          <w:tcPr>
            <w:tcW w:w="4678" w:type="dxa"/>
            <w:vAlign w:val="center"/>
          </w:tcPr>
          <w:p w14:paraId="4CF419C0"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76DDF464" w14:textId="77777777" w:rsidTr="00026E97">
        <w:trPr>
          <w:trHeight w:val="233"/>
          <w:jc w:val="center"/>
        </w:trPr>
        <w:tc>
          <w:tcPr>
            <w:tcW w:w="5382" w:type="dxa"/>
            <w:gridSpan w:val="2"/>
            <w:shd w:val="clear" w:color="auto" w:fill="FFFFFF"/>
            <w:vAlign w:val="center"/>
          </w:tcPr>
          <w:p w14:paraId="7023F496" w14:textId="77777777" w:rsidR="00F86E14" w:rsidRPr="00F86E14" w:rsidRDefault="00F86E14" w:rsidP="00F86E14">
            <w:pPr>
              <w:jc w:val="both"/>
              <w:rPr>
                <w:rFonts w:ascii="Museo Sans 100" w:hAnsi="Museo Sans 100"/>
                <w:sz w:val="16"/>
                <w:szCs w:val="16"/>
                <w:lang w:val="es-SV"/>
              </w:rPr>
            </w:pPr>
          </w:p>
          <w:p w14:paraId="2E6B06CB" w14:textId="77777777" w:rsidR="00F86E14" w:rsidRPr="00F86E14" w:rsidRDefault="00FA20D3" w:rsidP="00F86E14">
            <w:pPr>
              <w:jc w:val="both"/>
              <w:rPr>
                <w:rFonts w:ascii="Museo Sans 100" w:hAnsi="Museo Sans 100"/>
                <w:sz w:val="16"/>
                <w:szCs w:val="16"/>
                <w:lang w:val="es-SV"/>
              </w:rPr>
            </w:pPr>
            <w:r>
              <w:rPr>
                <w:rFonts w:ascii="Museo Sans 100" w:hAnsi="Museo Sans 100"/>
                <w:sz w:val="16"/>
                <w:szCs w:val="16"/>
                <w:lang w:val="es-SV"/>
              </w:rPr>
              <w:t>Acceso y u</w:t>
            </w:r>
            <w:r w:rsidR="00F86E14" w:rsidRPr="00F86E14">
              <w:rPr>
                <w:rFonts w:ascii="Museo Sans 100" w:hAnsi="Museo Sans 100"/>
                <w:sz w:val="16"/>
                <w:szCs w:val="16"/>
                <w:lang w:val="es-SV"/>
              </w:rPr>
              <w:t xml:space="preserve">bicación geográfica accesible de las instalaciones </w:t>
            </w:r>
          </w:p>
          <w:p w14:paraId="5AF06D97" w14:textId="77777777" w:rsidR="00F86E14" w:rsidRPr="00F86E14" w:rsidRDefault="00F86E14" w:rsidP="00F86E14">
            <w:pPr>
              <w:jc w:val="both"/>
              <w:rPr>
                <w:rFonts w:ascii="Museo Sans 100" w:hAnsi="Museo Sans 100"/>
                <w:sz w:val="16"/>
                <w:szCs w:val="16"/>
                <w:lang w:val="es-SV"/>
              </w:rPr>
            </w:pPr>
          </w:p>
        </w:tc>
        <w:tc>
          <w:tcPr>
            <w:tcW w:w="4678" w:type="dxa"/>
            <w:vAlign w:val="center"/>
          </w:tcPr>
          <w:p w14:paraId="54A91D82"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0      1      2      3      4       5      6     7      8      9      10     </w:t>
            </w:r>
          </w:p>
        </w:tc>
      </w:tr>
      <w:tr w:rsidR="00F86E14" w:rsidRPr="00F86E14" w14:paraId="58A0B8A3" w14:textId="77777777" w:rsidTr="00026E97">
        <w:trPr>
          <w:trHeight w:val="130"/>
          <w:jc w:val="center"/>
        </w:trPr>
        <w:tc>
          <w:tcPr>
            <w:tcW w:w="10060" w:type="dxa"/>
            <w:gridSpan w:val="3"/>
            <w:shd w:val="clear" w:color="auto" w:fill="808080" w:themeFill="background1" w:themeFillShade="80"/>
            <w:vAlign w:val="center"/>
          </w:tcPr>
          <w:p w14:paraId="3BF59D4F"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sz w:val="16"/>
                <w:szCs w:val="16"/>
                <w:lang w:val="es-ES"/>
              </w:rPr>
              <w:t>MODULO 5: CAPACIDAD DE RESPUESTA INSTITUCIONAL:  Brindar un servicio ágil y eficiente</w:t>
            </w:r>
          </w:p>
        </w:tc>
      </w:tr>
      <w:tr w:rsidR="00F86E14" w:rsidRPr="00F86E14" w14:paraId="09AA258B" w14:textId="77777777" w:rsidTr="00026E97">
        <w:trPr>
          <w:trHeight w:val="130"/>
          <w:jc w:val="center"/>
        </w:trPr>
        <w:tc>
          <w:tcPr>
            <w:tcW w:w="10060" w:type="dxa"/>
            <w:gridSpan w:val="3"/>
            <w:shd w:val="clear" w:color="auto" w:fill="BFBFBF" w:themeFill="background1" w:themeFillShade="BF"/>
            <w:vAlign w:val="center"/>
          </w:tcPr>
          <w:p w14:paraId="28D8365C"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b/>
                <w:sz w:val="16"/>
                <w:szCs w:val="16"/>
                <w:lang w:val="es-ES"/>
              </w:rPr>
              <w:t>De acuerdo a su propia experiencia, valore en una escala de 0 a 10, donde 0 es malo y 10 es excelente, el grado de satisfacción de cada uno de los siguientes aspectos del servicio en:</w:t>
            </w:r>
          </w:p>
        </w:tc>
      </w:tr>
      <w:tr w:rsidR="00F86E14" w:rsidRPr="00F86E14" w14:paraId="3369EEE3" w14:textId="77777777" w:rsidTr="00026E97">
        <w:trPr>
          <w:trHeight w:val="393"/>
          <w:jc w:val="center"/>
        </w:trPr>
        <w:tc>
          <w:tcPr>
            <w:tcW w:w="5382" w:type="dxa"/>
            <w:gridSpan w:val="2"/>
            <w:shd w:val="clear" w:color="auto" w:fill="FFFFFF"/>
            <w:vAlign w:val="center"/>
          </w:tcPr>
          <w:p w14:paraId="5F6EE8DC" w14:textId="5844063A" w:rsidR="00F86E14" w:rsidRPr="00F86E14" w:rsidRDefault="00132AD8" w:rsidP="00F86E14">
            <w:pPr>
              <w:jc w:val="both"/>
              <w:rPr>
                <w:rFonts w:ascii="Museo Sans 100" w:hAnsi="Museo Sans 100"/>
                <w:sz w:val="16"/>
                <w:szCs w:val="16"/>
                <w:lang w:val="es-ES"/>
              </w:rPr>
            </w:pPr>
            <w:r>
              <w:rPr>
                <w:rFonts w:ascii="Museo Sans 100" w:hAnsi="Museo Sans 100"/>
                <w:sz w:val="16"/>
                <w:szCs w:val="16"/>
                <w:lang w:val="es-ES"/>
              </w:rPr>
              <w:t>O</w:t>
            </w:r>
            <w:r w:rsidR="00F86E14" w:rsidRPr="00F86E14">
              <w:rPr>
                <w:rFonts w:ascii="Museo Sans 100" w:hAnsi="Museo Sans 100"/>
                <w:sz w:val="16"/>
                <w:szCs w:val="16"/>
                <w:lang w:val="es-ES"/>
              </w:rPr>
              <w:t>rientación recibida durante el servicio</w:t>
            </w:r>
          </w:p>
        </w:tc>
        <w:tc>
          <w:tcPr>
            <w:tcW w:w="4678" w:type="dxa"/>
            <w:vAlign w:val="center"/>
          </w:tcPr>
          <w:p w14:paraId="3CE835EF"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pt-BR"/>
              </w:rPr>
              <w:t xml:space="preserve">0      1      2      3      4       5      6     7      8      9      10    </w:t>
            </w:r>
          </w:p>
        </w:tc>
      </w:tr>
      <w:tr w:rsidR="00F86E14" w:rsidRPr="00F86E14" w14:paraId="5A4B1EA4" w14:textId="77777777" w:rsidTr="00026E97">
        <w:trPr>
          <w:trHeight w:val="413"/>
          <w:jc w:val="center"/>
        </w:trPr>
        <w:tc>
          <w:tcPr>
            <w:tcW w:w="5382" w:type="dxa"/>
            <w:gridSpan w:val="2"/>
            <w:shd w:val="clear" w:color="auto" w:fill="FFFFFF"/>
            <w:vAlign w:val="center"/>
          </w:tcPr>
          <w:p w14:paraId="01FE44DF"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es-ES"/>
              </w:rPr>
              <w:t>Tiempo de espera para ser atendido</w:t>
            </w:r>
          </w:p>
        </w:tc>
        <w:tc>
          <w:tcPr>
            <w:tcW w:w="4678" w:type="dxa"/>
            <w:vAlign w:val="center"/>
          </w:tcPr>
          <w:p w14:paraId="12A4E0A7"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pt-BR"/>
              </w:rPr>
              <w:t xml:space="preserve">0      1      2      3      4       5      6     7      8      9      10      </w:t>
            </w:r>
          </w:p>
        </w:tc>
      </w:tr>
      <w:tr w:rsidR="00F86E14" w:rsidRPr="00F86E14" w14:paraId="311649EE" w14:textId="77777777" w:rsidTr="00026E97">
        <w:trPr>
          <w:trHeight w:val="70"/>
          <w:jc w:val="center"/>
        </w:trPr>
        <w:tc>
          <w:tcPr>
            <w:tcW w:w="5382" w:type="dxa"/>
            <w:gridSpan w:val="2"/>
            <w:shd w:val="clear" w:color="auto" w:fill="FFFFFF"/>
            <w:vAlign w:val="center"/>
          </w:tcPr>
          <w:p w14:paraId="0EE35E5C"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Tiempo total de duración del servicio </w:t>
            </w:r>
          </w:p>
          <w:p w14:paraId="43A7AEA9" w14:textId="77777777" w:rsidR="00F86E14" w:rsidRPr="00F86E14" w:rsidRDefault="00F86E14" w:rsidP="00F86E14">
            <w:pPr>
              <w:jc w:val="both"/>
              <w:rPr>
                <w:rFonts w:ascii="Museo Sans 100" w:hAnsi="Museo Sans 100"/>
                <w:sz w:val="16"/>
                <w:szCs w:val="16"/>
                <w:lang w:val="es-ES"/>
              </w:rPr>
            </w:pPr>
          </w:p>
        </w:tc>
        <w:tc>
          <w:tcPr>
            <w:tcW w:w="4678" w:type="dxa"/>
            <w:vAlign w:val="center"/>
          </w:tcPr>
          <w:p w14:paraId="12E46EED"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0      1      2      3      4       5      6     7      8      9      10</w:t>
            </w:r>
          </w:p>
          <w:p w14:paraId="6080324B"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pt-BR"/>
              </w:rPr>
              <w:t xml:space="preserve">  </w:t>
            </w:r>
          </w:p>
        </w:tc>
      </w:tr>
      <w:tr w:rsidR="00F86E14" w:rsidRPr="00F86E14" w14:paraId="2039B43F" w14:textId="77777777" w:rsidTr="00026E97">
        <w:trPr>
          <w:trHeight w:val="256"/>
          <w:jc w:val="center"/>
        </w:trPr>
        <w:tc>
          <w:tcPr>
            <w:tcW w:w="10060" w:type="dxa"/>
            <w:gridSpan w:val="3"/>
            <w:shd w:val="clear" w:color="auto" w:fill="808080" w:themeFill="background1" w:themeFillShade="80"/>
            <w:vAlign w:val="center"/>
          </w:tcPr>
          <w:p w14:paraId="3F1EEB67"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sz w:val="16"/>
                <w:szCs w:val="16"/>
                <w:lang w:val="es-ES"/>
              </w:rPr>
              <w:lastRenderedPageBreak/>
              <w:t xml:space="preserve">MODULO 6: OTROS ASPECTOS INSTITUCIONALES </w:t>
            </w:r>
          </w:p>
        </w:tc>
      </w:tr>
      <w:tr w:rsidR="00F86E14" w:rsidRPr="00F86E14" w14:paraId="73929133" w14:textId="77777777" w:rsidTr="00026E97">
        <w:trPr>
          <w:trHeight w:val="256"/>
          <w:jc w:val="center"/>
        </w:trPr>
        <w:tc>
          <w:tcPr>
            <w:tcW w:w="10060" w:type="dxa"/>
            <w:gridSpan w:val="3"/>
            <w:shd w:val="clear" w:color="auto" w:fill="BFBFBF" w:themeFill="background1" w:themeFillShade="BF"/>
            <w:vAlign w:val="center"/>
          </w:tcPr>
          <w:p w14:paraId="60C4A8F4"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b/>
                <w:sz w:val="16"/>
                <w:szCs w:val="16"/>
                <w:lang w:val="es-ES"/>
              </w:rPr>
              <w:t>De acuerdo a su propia experiencia, valore el grado de satisfacción de cada uno de los siguientes aspectos de los servicios en general:</w:t>
            </w:r>
          </w:p>
        </w:tc>
      </w:tr>
      <w:tr w:rsidR="00F86E14" w:rsidRPr="00F86E14" w14:paraId="66636C84" w14:textId="77777777" w:rsidTr="00026E97">
        <w:trPr>
          <w:trHeight w:val="1035"/>
          <w:jc w:val="center"/>
        </w:trPr>
        <w:tc>
          <w:tcPr>
            <w:tcW w:w="5382" w:type="dxa"/>
            <w:gridSpan w:val="2"/>
            <w:shd w:val="clear" w:color="auto" w:fill="FFFFFF"/>
            <w:vAlign w:val="center"/>
          </w:tcPr>
          <w:p w14:paraId="58D93555"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6.1 ¿Ha hecho uso del servicio del buzón para interponer los Recursos de Apelación?</w:t>
            </w:r>
          </w:p>
        </w:tc>
        <w:tc>
          <w:tcPr>
            <w:tcW w:w="4678" w:type="dxa"/>
            <w:shd w:val="clear" w:color="auto" w:fill="FFFFFF"/>
            <w:vAlign w:val="center"/>
          </w:tcPr>
          <w:p w14:paraId="1FDFD59F"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Si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b) No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69130322" w14:textId="77777777" w:rsidR="00F86E14" w:rsidRPr="00F86E14" w:rsidRDefault="00F86E14" w:rsidP="00F86E14">
            <w:pPr>
              <w:jc w:val="both"/>
              <w:rPr>
                <w:rFonts w:ascii="Museo Sans 100" w:hAnsi="Museo Sans 100"/>
                <w:sz w:val="16"/>
                <w:szCs w:val="16"/>
                <w:lang w:val="es-ES"/>
              </w:rPr>
            </w:pPr>
          </w:p>
          <w:p w14:paraId="196C2F68" w14:textId="77777777" w:rsidR="00F86E14" w:rsidRPr="00F86E14" w:rsidRDefault="00F86E14" w:rsidP="00795959">
            <w:pPr>
              <w:jc w:val="both"/>
              <w:rPr>
                <w:rFonts w:ascii="Museo Sans 100" w:hAnsi="Museo Sans 100"/>
                <w:sz w:val="16"/>
                <w:szCs w:val="16"/>
                <w:lang w:val="es-ES"/>
              </w:rPr>
            </w:pPr>
            <w:r w:rsidRPr="00F86E14">
              <w:rPr>
                <w:rFonts w:ascii="Museo Sans 100" w:hAnsi="Museo Sans 100"/>
                <w:sz w:val="16"/>
                <w:szCs w:val="16"/>
                <w:lang w:val="es-ES"/>
              </w:rPr>
              <w:t>¿Porqué? __________________________________________</w:t>
            </w:r>
          </w:p>
        </w:tc>
      </w:tr>
      <w:tr w:rsidR="00F86E14" w:rsidRPr="00F86E14" w14:paraId="74A38CCD" w14:textId="77777777" w:rsidTr="00026E97">
        <w:trPr>
          <w:trHeight w:val="1035"/>
          <w:jc w:val="center"/>
        </w:trPr>
        <w:tc>
          <w:tcPr>
            <w:tcW w:w="5382" w:type="dxa"/>
            <w:gridSpan w:val="2"/>
            <w:shd w:val="clear" w:color="auto" w:fill="FFFFFF"/>
            <w:vAlign w:val="center"/>
          </w:tcPr>
          <w:p w14:paraId="0F46E597"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6.2 ¿Ha hecho uso del servicio del Aplicativo en Línea para interponer los Recursos de Apelación?</w:t>
            </w:r>
          </w:p>
        </w:tc>
        <w:tc>
          <w:tcPr>
            <w:tcW w:w="4678" w:type="dxa"/>
            <w:shd w:val="clear" w:color="auto" w:fill="FFFFFF"/>
            <w:vAlign w:val="center"/>
          </w:tcPr>
          <w:p w14:paraId="2DE278F8"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Si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b) No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644794E3" w14:textId="77777777" w:rsidR="00F86E14" w:rsidRPr="00F86E14" w:rsidRDefault="00F86E14" w:rsidP="00F86E14">
            <w:pPr>
              <w:jc w:val="both"/>
              <w:rPr>
                <w:rFonts w:ascii="Museo Sans 100" w:hAnsi="Museo Sans 100"/>
                <w:sz w:val="16"/>
                <w:szCs w:val="16"/>
                <w:lang w:val="es-ES"/>
              </w:rPr>
            </w:pPr>
          </w:p>
          <w:p w14:paraId="2927BDA8" w14:textId="77777777" w:rsidR="00F86E14" w:rsidRPr="00F86E14" w:rsidRDefault="00F86E14" w:rsidP="00795959">
            <w:pPr>
              <w:jc w:val="both"/>
              <w:rPr>
                <w:rFonts w:ascii="Museo Sans 100" w:hAnsi="Museo Sans 100"/>
                <w:sz w:val="16"/>
                <w:szCs w:val="16"/>
                <w:lang w:val="es-ES"/>
              </w:rPr>
            </w:pPr>
            <w:r w:rsidRPr="00F86E14">
              <w:rPr>
                <w:rFonts w:ascii="Museo Sans 100" w:hAnsi="Museo Sans 100"/>
                <w:sz w:val="16"/>
                <w:szCs w:val="16"/>
                <w:lang w:val="es-ES"/>
              </w:rPr>
              <w:t>¿Porqué? ___________________________________________</w:t>
            </w:r>
          </w:p>
        </w:tc>
      </w:tr>
      <w:tr w:rsidR="00F86E14" w:rsidRPr="00F86E14" w14:paraId="6245DAA5" w14:textId="77777777" w:rsidTr="00026E97">
        <w:trPr>
          <w:trHeight w:val="979"/>
          <w:jc w:val="center"/>
        </w:trPr>
        <w:tc>
          <w:tcPr>
            <w:tcW w:w="5382" w:type="dxa"/>
            <w:gridSpan w:val="2"/>
            <w:shd w:val="clear" w:color="auto" w:fill="FFFFFF"/>
            <w:vAlign w:val="center"/>
          </w:tcPr>
          <w:p w14:paraId="415D8C35" w14:textId="6ACC4DC8"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es-SV"/>
              </w:rPr>
              <w:t>6.3 ¿</w:t>
            </w:r>
            <w:r w:rsidR="00513767">
              <w:rPr>
                <w:rFonts w:ascii="Museo Sans 100" w:hAnsi="Museo Sans 100"/>
                <w:sz w:val="16"/>
                <w:szCs w:val="16"/>
                <w:lang w:val="es-SV"/>
              </w:rPr>
              <w:t>V</w:t>
            </w:r>
            <w:r w:rsidRPr="00F86E14">
              <w:rPr>
                <w:rFonts w:ascii="Museo Sans 100" w:hAnsi="Museo Sans 100"/>
                <w:sz w:val="16"/>
                <w:szCs w:val="16"/>
                <w:lang w:val="es-SV"/>
              </w:rPr>
              <w:t>isita la página web www.taiia.gob.sv?</w:t>
            </w:r>
          </w:p>
        </w:tc>
        <w:tc>
          <w:tcPr>
            <w:tcW w:w="4678" w:type="dxa"/>
            <w:shd w:val="clear" w:color="auto" w:fill="FFFFFF"/>
            <w:vAlign w:val="center"/>
          </w:tcPr>
          <w:p w14:paraId="3CD8B149"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Si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b) No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601603CD" w14:textId="77777777" w:rsidR="00F86E14" w:rsidRPr="00F86E14" w:rsidRDefault="00F86E14" w:rsidP="00F86E14">
            <w:pPr>
              <w:jc w:val="both"/>
              <w:rPr>
                <w:rFonts w:ascii="Museo Sans 100" w:hAnsi="Museo Sans 100"/>
                <w:sz w:val="16"/>
                <w:szCs w:val="16"/>
                <w:lang w:val="es-ES"/>
              </w:rPr>
            </w:pPr>
          </w:p>
          <w:p w14:paraId="479CB7D9" w14:textId="77777777" w:rsidR="00F86E14" w:rsidRPr="00F86E14" w:rsidRDefault="00F86E14" w:rsidP="00795959">
            <w:pPr>
              <w:jc w:val="both"/>
              <w:rPr>
                <w:rFonts w:ascii="Museo Sans 100" w:hAnsi="Museo Sans 100"/>
                <w:sz w:val="16"/>
                <w:szCs w:val="16"/>
                <w:lang w:val="es-ES"/>
              </w:rPr>
            </w:pPr>
            <w:r w:rsidRPr="00F86E14">
              <w:rPr>
                <w:rFonts w:ascii="Museo Sans 100" w:hAnsi="Museo Sans 100"/>
                <w:sz w:val="16"/>
                <w:szCs w:val="16"/>
                <w:lang w:val="es-ES"/>
              </w:rPr>
              <w:t>¿Porqué? ___________________________________________</w:t>
            </w:r>
          </w:p>
        </w:tc>
      </w:tr>
      <w:tr w:rsidR="00F86E14" w:rsidRPr="00F86E14" w14:paraId="6FFD0EF7" w14:textId="77777777" w:rsidTr="00026E97">
        <w:trPr>
          <w:trHeight w:val="758"/>
          <w:jc w:val="center"/>
        </w:trPr>
        <w:tc>
          <w:tcPr>
            <w:tcW w:w="5382" w:type="dxa"/>
            <w:gridSpan w:val="2"/>
            <w:shd w:val="clear" w:color="auto" w:fill="FFFFFF"/>
            <w:vAlign w:val="center"/>
          </w:tcPr>
          <w:p w14:paraId="2CE1CB7A"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es-SV"/>
              </w:rPr>
              <w:t>6.4 ¿Cómo califica el funcionamiento de la página web del TAIIA? (www.taiia.mh.gob.sv)</w:t>
            </w:r>
          </w:p>
        </w:tc>
        <w:tc>
          <w:tcPr>
            <w:tcW w:w="4678" w:type="dxa"/>
            <w:shd w:val="clear" w:color="auto" w:fill="FFFFFF"/>
            <w:vAlign w:val="center"/>
          </w:tcPr>
          <w:p w14:paraId="6D47D17F" w14:textId="77777777" w:rsidR="00F86E14" w:rsidRPr="00F86E14" w:rsidRDefault="00F86E14" w:rsidP="00F86E14">
            <w:pPr>
              <w:jc w:val="both"/>
              <w:rPr>
                <w:rFonts w:ascii="Museo Sans 100" w:hAnsi="Museo Sans 100"/>
                <w:sz w:val="16"/>
                <w:szCs w:val="16"/>
                <w:lang w:val="pt-BR"/>
              </w:rPr>
            </w:pPr>
          </w:p>
          <w:p w14:paraId="773CEE98"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pt-BR"/>
              </w:rPr>
              <w:t xml:space="preserve">0      1      2      3      4       5      6     7      8      9      10     </w:t>
            </w:r>
          </w:p>
          <w:p w14:paraId="779A27FD" w14:textId="77777777" w:rsidR="00F86E14" w:rsidRPr="00F86E14" w:rsidRDefault="00F86E14" w:rsidP="00F86E14">
            <w:pPr>
              <w:jc w:val="both"/>
              <w:rPr>
                <w:rFonts w:ascii="Museo Sans 100" w:hAnsi="Museo Sans 100"/>
                <w:sz w:val="16"/>
                <w:szCs w:val="16"/>
                <w:lang w:val="es-SV"/>
              </w:rPr>
            </w:pPr>
          </w:p>
        </w:tc>
      </w:tr>
      <w:tr w:rsidR="00F86E14" w:rsidRPr="00F86E14" w14:paraId="760B8618" w14:textId="77777777" w:rsidTr="00026E97">
        <w:trPr>
          <w:trHeight w:val="981"/>
          <w:jc w:val="center"/>
        </w:trPr>
        <w:tc>
          <w:tcPr>
            <w:tcW w:w="5382" w:type="dxa"/>
            <w:gridSpan w:val="2"/>
            <w:shd w:val="clear" w:color="auto" w:fill="FFFFFF"/>
            <w:vAlign w:val="center"/>
          </w:tcPr>
          <w:p w14:paraId="5A3415E3"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es-SV"/>
              </w:rPr>
              <w:t xml:space="preserve">6.5 ¿Se le ha presentado algún inconveniente en la página web del TAIIA? (www.taiia.mh.gob.sv) </w:t>
            </w:r>
          </w:p>
        </w:tc>
        <w:tc>
          <w:tcPr>
            <w:tcW w:w="4678" w:type="dxa"/>
            <w:shd w:val="clear" w:color="auto" w:fill="FFFFFF"/>
            <w:vAlign w:val="center"/>
          </w:tcPr>
          <w:p w14:paraId="1B387E8F"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Si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b) No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615BE64D" w14:textId="77777777" w:rsidR="00F86E14" w:rsidRPr="00F86E14" w:rsidRDefault="00F86E14" w:rsidP="00F86E14">
            <w:pPr>
              <w:jc w:val="both"/>
              <w:rPr>
                <w:rFonts w:ascii="Museo Sans 100" w:hAnsi="Museo Sans 100"/>
                <w:sz w:val="16"/>
                <w:szCs w:val="16"/>
                <w:lang w:val="pt-BR"/>
              </w:rPr>
            </w:pPr>
          </w:p>
          <w:p w14:paraId="1D9EF436" w14:textId="77777777" w:rsidR="00F86E14" w:rsidRPr="00F86E14" w:rsidRDefault="00F86E14" w:rsidP="00795959">
            <w:pPr>
              <w:jc w:val="both"/>
              <w:rPr>
                <w:rFonts w:ascii="Museo Sans 100" w:hAnsi="Museo Sans 100"/>
                <w:sz w:val="16"/>
                <w:szCs w:val="16"/>
                <w:lang w:val="pt-BR"/>
              </w:rPr>
            </w:pPr>
            <w:r w:rsidRPr="00F86E14">
              <w:rPr>
                <w:rFonts w:ascii="Museo Sans 100" w:hAnsi="Museo Sans 100"/>
                <w:sz w:val="16"/>
                <w:szCs w:val="16"/>
                <w:lang w:val="es-ES"/>
              </w:rPr>
              <w:t xml:space="preserve">¿Porqué? </w:t>
            </w:r>
            <w:r w:rsidRPr="00F86E14">
              <w:rPr>
                <w:rFonts w:ascii="Museo Sans 100" w:hAnsi="Museo Sans 100"/>
                <w:sz w:val="16"/>
                <w:szCs w:val="16"/>
                <w:lang w:val="es-SV"/>
              </w:rPr>
              <w:t>_</w:t>
            </w:r>
            <w:r w:rsidRPr="00F86E14">
              <w:rPr>
                <w:rFonts w:ascii="Museo Sans 100" w:hAnsi="Museo Sans 100"/>
                <w:sz w:val="16"/>
                <w:szCs w:val="16"/>
                <w:lang w:val="pt-BR"/>
              </w:rPr>
              <w:t>__________________________________________</w:t>
            </w:r>
          </w:p>
        </w:tc>
      </w:tr>
      <w:tr w:rsidR="00F86E14" w:rsidRPr="00F86E14" w14:paraId="29855977" w14:textId="77777777" w:rsidTr="00026E97">
        <w:trPr>
          <w:trHeight w:val="698"/>
          <w:jc w:val="center"/>
        </w:trPr>
        <w:tc>
          <w:tcPr>
            <w:tcW w:w="5382" w:type="dxa"/>
            <w:gridSpan w:val="2"/>
            <w:shd w:val="clear" w:color="auto" w:fill="FFFFFF"/>
            <w:vAlign w:val="center"/>
          </w:tcPr>
          <w:p w14:paraId="332435B0"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pt-BR"/>
              </w:rPr>
              <w:t xml:space="preserve">6.6 </w:t>
            </w:r>
            <w:r w:rsidRPr="00F86E14">
              <w:rPr>
                <w:rFonts w:ascii="Museo Sans 100" w:hAnsi="Museo Sans 100"/>
                <w:sz w:val="16"/>
                <w:szCs w:val="16"/>
                <w:lang w:val="es-ES"/>
              </w:rPr>
              <w:t xml:space="preserve">¿Considera usted que ha mejorado la calidad de los servicios prestados por TAIIA? </w:t>
            </w:r>
          </w:p>
        </w:tc>
        <w:tc>
          <w:tcPr>
            <w:tcW w:w="4678" w:type="dxa"/>
            <w:shd w:val="clear" w:color="auto" w:fill="FFFFFF"/>
            <w:vAlign w:val="center"/>
          </w:tcPr>
          <w:p w14:paraId="0F2C7B3B"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Ha mejorado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b) Está igual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38803531" w14:textId="77777777" w:rsidR="00F86E14" w:rsidRPr="00F86E14" w:rsidRDefault="00F86E14" w:rsidP="00F86E14">
            <w:pPr>
              <w:jc w:val="both"/>
              <w:rPr>
                <w:rFonts w:ascii="Museo Sans 100" w:hAnsi="Museo Sans 100"/>
                <w:sz w:val="16"/>
                <w:szCs w:val="16"/>
                <w:lang w:val="pt-BR"/>
              </w:rPr>
            </w:pPr>
            <w:r w:rsidRPr="00F86E14">
              <w:rPr>
                <w:rFonts w:ascii="Museo Sans 100" w:hAnsi="Museo Sans 100"/>
                <w:sz w:val="16"/>
                <w:szCs w:val="16"/>
                <w:lang w:val="pt-BR"/>
              </w:rPr>
              <w:t xml:space="preserve">c) No sabe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pt-BR"/>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p>
        </w:tc>
      </w:tr>
      <w:tr w:rsidR="00F86E14" w:rsidRPr="00F86E14" w14:paraId="2FCFBBC5" w14:textId="77777777" w:rsidTr="00026E97">
        <w:trPr>
          <w:trHeight w:val="991"/>
          <w:jc w:val="center"/>
        </w:trPr>
        <w:tc>
          <w:tcPr>
            <w:tcW w:w="5382" w:type="dxa"/>
            <w:gridSpan w:val="2"/>
            <w:shd w:val="clear" w:color="auto" w:fill="FFFFFF"/>
            <w:vAlign w:val="center"/>
          </w:tcPr>
          <w:p w14:paraId="7BC5FAB3"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pt-BR"/>
              </w:rPr>
              <w:t>6.7 ¿</w:t>
            </w:r>
            <w:r w:rsidRPr="00F86E14">
              <w:rPr>
                <w:rFonts w:ascii="Museo Sans 100" w:hAnsi="Museo Sans 100"/>
                <w:sz w:val="16"/>
                <w:szCs w:val="16"/>
                <w:lang w:val="es-ES"/>
              </w:rPr>
              <w:t>Tiene alguna queja que requiera le sea gestionada respecto al servicio que se le ha proporcionado?</w:t>
            </w:r>
          </w:p>
        </w:tc>
        <w:tc>
          <w:tcPr>
            <w:tcW w:w="4678" w:type="dxa"/>
            <w:shd w:val="clear" w:color="auto" w:fill="FFFFFF"/>
            <w:vAlign w:val="center"/>
          </w:tcPr>
          <w:p w14:paraId="752FA860"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a)  Si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b) No  </w:t>
            </w:r>
            <w:r w:rsidRPr="00F86E14">
              <w:rPr>
                <w:rFonts w:ascii="Museo Sans 100" w:hAnsi="Museo Sans 100"/>
                <w:sz w:val="16"/>
                <w:szCs w:val="16"/>
                <w:lang w:val="es-ES"/>
              </w:rPr>
              <w:fldChar w:fldCharType="begin">
                <w:ffData>
                  <w:name w:val="Casilla73"/>
                  <w:enabled/>
                  <w:calcOnExit w:val="0"/>
                  <w:checkBox>
                    <w:sizeAuto/>
                    <w:default w:val="0"/>
                  </w:checkBox>
                </w:ffData>
              </w:fldChar>
            </w:r>
            <w:r w:rsidRPr="00F86E14">
              <w:rPr>
                <w:rFonts w:ascii="Museo Sans 100" w:hAnsi="Museo Sans 100"/>
                <w:sz w:val="16"/>
                <w:szCs w:val="16"/>
                <w:lang w:val="es-ES"/>
              </w:rPr>
              <w:instrText xml:space="preserve"> FORMCHECKBOX </w:instrText>
            </w:r>
            <w:r w:rsidR="006763D8">
              <w:rPr>
                <w:rFonts w:ascii="Museo Sans 100" w:hAnsi="Museo Sans 100"/>
                <w:sz w:val="16"/>
                <w:szCs w:val="16"/>
                <w:lang w:val="es-ES"/>
              </w:rPr>
            </w:r>
            <w:r w:rsidR="006763D8">
              <w:rPr>
                <w:rFonts w:ascii="Museo Sans 100" w:hAnsi="Museo Sans 100"/>
                <w:sz w:val="16"/>
                <w:szCs w:val="16"/>
                <w:lang w:val="es-ES"/>
              </w:rPr>
              <w:fldChar w:fldCharType="separate"/>
            </w:r>
            <w:r w:rsidRPr="00F86E14">
              <w:rPr>
                <w:rFonts w:ascii="Museo Sans 100" w:hAnsi="Museo Sans 100"/>
                <w:sz w:val="16"/>
                <w:szCs w:val="16"/>
                <w:lang w:val="es-ES"/>
              </w:rPr>
              <w:fldChar w:fldCharType="end"/>
            </w:r>
            <w:r w:rsidRPr="00F86E14">
              <w:rPr>
                <w:rFonts w:ascii="Museo Sans 100" w:hAnsi="Museo Sans 100"/>
                <w:sz w:val="16"/>
                <w:szCs w:val="16"/>
                <w:lang w:val="es-ES"/>
              </w:rPr>
              <w:t xml:space="preserve">    </w:t>
            </w:r>
          </w:p>
          <w:p w14:paraId="405B54C0" w14:textId="77777777" w:rsidR="00F86E14" w:rsidRPr="00F86E14" w:rsidRDefault="00F86E14" w:rsidP="00F86E14">
            <w:pPr>
              <w:jc w:val="both"/>
              <w:rPr>
                <w:rFonts w:ascii="Museo Sans 100" w:hAnsi="Museo Sans 100"/>
                <w:sz w:val="16"/>
                <w:szCs w:val="16"/>
                <w:lang w:val="es-ES"/>
              </w:rPr>
            </w:pPr>
          </w:p>
          <w:p w14:paraId="0ACF168E"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Por favor, detalle su queja.</w:t>
            </w:r>
          </w:p>
          <w:p w14:paraId="45A10008"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 xml:space="preserve">Puede incorporar datos de contacto para comunicarnos con usted y brindarle una solución a la brevedad </w:t>
            </w:r>
          </w:p>
          <w:p w14:paraId="4C8B0075" w14:textId="77777777" w:rsidR="00F86E14" w:rsidRPr="00F86E14" w:rsidRDefault="00F86E14" w:rsidP="00F86E14">
            <w:pPr>
              <w:jc w:val="both"/>
              <w:rPr>
                <w:rFonts w:ascii="Museo Sans 100" w:hAnsi="Museo Sans 100"/>
                <w:sz w:val="16"/>
                <w:szCs w:val="16"/>
                <w:lang w:val="es-ES"/>
              </w:rPr>
            </w:pPr>
          </w:p>
          <w:p w14:paraId="0B9D6246" w14:textId="77777777" w:rsidR="00F86E14" w:rsidRPr="00F86E14" w:rsidRDefault="00F86E14" w:rsidP="00F86E14">
            <w:pPr>
              <w:jc w:val="both"/>
              <w:rPr>
                <w:rFonts w:ascii="Museo Sans 100" w:hAnsi="Museo Sans 100"/>
                <w:sz w:val="16"/>
                <w:szCs w:val="16"/>
                <w:lang w:val="es-ES"/>
              </w:rPr>
            </w:pPr>
          </w:p>
        </w:tc>
      </w:tr>
    </w:tbl>
    <w:p w14:paraId="4F635214" w14:textId="77777777" w:rsidR="00164B5F" w:rsidRDefault="00164B5F" w:rsidP="00164B5F">
      <w:pPr>
        <w:jc w:val="both"/>
        <w:rPr>
          <w:rFonts w:ascii="Museo Sans 100" w:hAnsi="Museo Sans 100"/>
          <w:sz w:val="16"/>
          <w:szCs w:val="16"/>
          <w:lang w:val="es-ES"/>
        </w:rPr>
      </w:pPr>
    </w:p>
    <w:p w14:paraId="3050971E" w14:textId="77777777" w:rsidR="00F86E14" w:rsidRDefault="00F86E14" w:rsidP="00164B5F">
      <w:pPr>
        <w:jc w:val="both"/>
        <w:rPr>
          <w:rFonts w:ascii="Museo Sans 100" w:hAnsi="Museo Sans 100"/>
          <w:sz w:val="16"/>
          <w:szCs w:val="16"/>
          <w:lang w:val="es-ES"/>
        </w:rPr>
      </w:pPr>
    </w:p>
    <w:p w14:paraId="1EC2292D" w14:textId="77777777" w:rsidR="00F86E14" w:rsidRPr="00F86E14" w:rsidRDefault="00F86E14" w:rsidP="00F86E14">
      <w:pPr>
        <w:jc w:val="both"/>
        <w:rPr>
          <w:rFonts w:ascii="Museo Sans 100" w:hAnsi="Museo Sans 100"/>
          <w:b/>
          <w:sz w:val="20"/>
          <w:szCs w:val="20"/>
          <w:lang w:val="es-SV"/>
        </w:rPr>
      </w:pPr>
      <w:r w:rsidRPr="00F86E14">
        <w:rPr>
          <w:rFonts w:ascii="Museo Sans 100" w:hAnsi="Museo Sans 100"/>
          <w:b/>
          <w:sz w:val="20"/>
          <w:szCs w:val="20"/>
          <w:lang w:val="es-ES"/>
        </w:rPr>
        <w:t>¿</w:t>
      </w:r>
      <w:r w:rsidRPr="00F86E14">
        <w:rPr>
          <w:rFonts w:ascii="Museo Sans 100" w:hAnsi="Museo Sans 100"/>
          <w:b/>
          <w:sz w:val="20"/>
          <w:szCs w:val="20"/>
          <w:lang w:val="es-SV"/>
        </w:rPr>
        <w:t>Tiene algún comentario o sugerencia que nos permita mejorar el servicio brindado?</w:t>
      </w:r>
    </w:p>
    <w:p w14:paraId="19B25D92" w14:textId="77777777" w:rsidR="00F86E14" w:rsidRPr="00F86E14" w:rsidRDefault="00F86E14" w:rsidP="00F86E14">
      <w:pPr>
        <w:jc w:val="both"/>
        <w:rPr>
          <w:rFonts w:ascii="Museo Sans 100" w:hAnsi="Museo Sans 100"/>
          <w:b/>
          <w:sz w:val="20"/>
          <w:szCs w:val="20"/>
          <w:lang w:val="es-SV"/>
        </w:rPr>
      </w:pPr>
    </w:p>
    <w:p w14:paraId="6ABC62AF" w14:textId="77777777" w:rsidR="00F86E14" w:rsidRPr="00F86E14" w:rsidRDefault="00F86E14" w:rsidP="00F86E14">
      <w:pPr>
        <w:jc w:val="both"/>
        <w:rPr>
          <w:rFonts w:ascii="Museo Sans 100" w:hAnsi="Museo Sans 100"/>
          <w:b/>
          <w:sz w:val="16"/>
          <w:szCs w:val="16"/>
          <w:lang w:val="es-SV"/>
        </w:rPr>
      </w:pPr>
      <w:r w:rsidRPr="00F86E14">
        <w:rPr>
          <w:rFonts w:ascii="Museo Sans 100" w:hAnsi="Museo Sans 100"/>
          <w:b/>
          <w:noProof/>
          <w:sz w:val="16"/>
          <w:szCs w:val="16"/>
          <w:lang w:val="es-SV" w:eastAsia="es-SV"/>
        </w:rPr>
        <mc:AlternateContent>
          <mc:Choice Requires="wps">
            <w:drawing>
              <wp:anchor distT="0" distB="0" distL="114300" distR="114300" simplePos="0" relativeHeight="251677184" behindDoc="0" locked="0" layoutInCell="1" allowOverlap="1" wp14:anchorId="30514D2B" wp14:editId="3A0A4A9B">
                <wp:simplePos x="0" y="0"/>
                <wp:positionH relativeFrom="column">
                  <wp:posOffset>9525</wp:posOffset>
                </wp:positionH>
                <wp:positionV relativeFrom="paragraph">
                  <wp:posOffset>62865</wp:posOffset>
                </wp:positionV>
                <wp:extent cx="6315075" cy="95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63150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6CA235" id="Conector recto 1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95pt" to="49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" strokecolor="windowText" strokeweight=".5pt">
                <v:stroke joinstyle="miter"/>
              </v:line>
            </w:pict>
          </mc:Fallback>
        </mc:AlternateContent>
      </w:r>
    </w:p>
    <w:p w14:paraId="5822B9B3"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noProof/>
          <w:sz w:val="16"/>
          <w:szCs w:val="16"/>
          <w:lang w:val="es-SV" w:eastAsia="es-SV"/>
        </w:rPr>
        <mc:AlternateContent>
          <mc:Choice Requires="wps">
            <w:drawing>
              <wp:anchor distT="0" distB="0" distL="114300" distR="114300" simplePos="0" relativeHeight="251678208" behindDoc="0" locked="0" layoutInCell="1" allowOverlap="1" wp14:anchorId="37DCE9EF" wp14:editId="3107568F">
                <wp:simplePos x="0" y="0"/>
                <wp:positionH relativeFrom="margin">
                  <wp:align>left</wp:align>
                </wp:positionH>
                <wp:positionV relativeFrom="paragraph">
                  <wp:posOffset>114300</wp:posOffset>
                </wp:positionV>
                <wp:extent cx="6315075" cy="952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63150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FC7A34" id="Conector recto 12" o:spid="_x0000_s1026" style="position:absolute;flip:y;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97.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" strokecolor="windowText" strokeweight=".5pt">
                <v:stroke joinstyle="miter"/>
                <w10:wrap anchorx="margin"/>
              </v:line>
            </w:pict>
          </mc:Fallback>
        </mc:AlternateContent>
      </w:r>
    </w:p>
    <w:p w14:paraId="473AF7F8" w14:textId="77777777" w:rsidR="00F86E14" w:rsidRPr="00F86E14" w:rsidRDefault="00F86E14" w:rsidP="00F86E14">
      <w:pPr>
        <w:jc w:val="both"/>
        <w:rPr>
          <w:rFonts w:ascii="Museo Sans 100" w:hAnsi="Museo Sans 100"/>
          <w:b/>
          <w:sz w:val="16"/>
          <w:szCs w:val="16"/>
          <w:lang w:val="es-ES"/>
        </w:rPr>
      </w:pPr>
    </w:p>
    <w:p w14:paraId="3C47CD2B" w14:textId="77777777" w:rsidR="00F86E14" w:rsidRPr="00F86E14" w:rsidRDefault="00F86E14" w:rsidP="00F86E14">
      <w:pPr>
        <w:jc w:val="both"/>
        <w:rPr>
          <w:rFonts w:ascii="Museo Sans 100" w:hAnsi="Museo Sans 100"/>
          <w:b/>
          <w:sz w:val="16"/>
          <w:szCs w:val="16"/>
          <w:lang w:val="es-ES"/>
        </w:rPr>
      </w:pPr>
    </w:p>
    <w:p w14:paraId="2996CFED" w14:textId="77777777" w:rsidR="00F86E14" w:rsidRPr="00F86E14" w:rsidRDefault="00F86E14" w:rsidP="00F86E14">
      <w:pPr>
        <w:jc w:val="both"/>
        <w:rPr>
          <w:rFonts w:ascii="Museo Sans 100" w:hAnsi="Museo Sans 100"/>
          <w:b/>
          <w:sz w:val="16"/>
          <w:szCs w:val="16"/>
          <w:lang w:val="es-ES"/>
        </w:rPr>
      </w:pPr>
      <w:r w:rsidRPr="00F86E14">
        <w:rPr>
          <w:rFonts w:ascii="Museo Sans 100" w:hAnsi="Museo Sans 100"/>
          <w:b/>
          <w:sz w:val="16"/>
          <w:szCs w:val="16"/>
          <w:lang w:val="es-ES"/>
        </w:rPr>
        <w:t>¡MUCHAS GRACIAS POR SU TIEMPO!</w:t>
      </w:r>
    </w:p>
    <w:p w14:paraId="19B380C1" w14:textId="77777777" w:rsidR="00F86E14" w:rsidRPr="00F86E14" w:rsidRDefault="00F86E14" w:rsidP="00F86E14">
      <w:pPr>
        <w:jc w:val="both"/>
        <w:rPr>
          <w:rFonts w:ascii="Museo Sans 100" w:hAnsi="Museo Sans 100"/>
          <w:b/>
          <w:sz w:val="16"/>
          <w:szCs w:val="16"/>
          <w:lang w:val="es-ES"/>
        </w:rPr>
      </w:pP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F86E14" w:rsidRPr="00F86E14" w14:paraId="0D56E47E" w14:textId="77777777" w:rsidTr="00026E97">
        <w:trPr>
          <w:jc w:val="center"/>
        </w:trPr>
        <w:tc>
          <w:tcPr>
            <w:tcW w:w="9001" w:type="dxa"/>
            <w:shd w:val="clear" w:color="auto" w:fill="FFFFFF"/>
          </w:tcPr>
          <w:p w14:paraId="165F34CC"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ENCUESTADOR:</w:t>
            </w:r>
          </w:p>
          <w:p w14:paraId="5D7930ED" w14:textId="77777777" w:rsidR="00F86E14" w:rsidRPr="00F86E14" w:rsidRDefault="00F86E14" w:rsidP="00F86E14">
            <w:pPr>
              <w:jc w:val="both"/>
              <w:rPr>
                <w:rFonts w:ascii="Museo Sans 100" w:hAnsi="Museo Sans 100"/>
                <w:sz w:val="16"/>
                <w:szCs w:val="16"/>
                <w:lang w:val="es-ES"/>
              </w:rPr>
            </w:pPr>
          </w:p>
        </w:tc>
      </w:tr>
      <w:tr w:rsidR="00F86E14" w:rsidRPr="00F86E14" w14:paraId="474D0E52" w14:textId="77777777" w:rsidTr="00026E97">
        <w:trPr>
          <w:jc w:val="center"/>
        </w:trPr>
        <w:tc>
          <w:tcPr>
            <w:tcW w:w="9001" w:type="dxa"/>
            <w:shd w:val="clear" w:color="auto" w:fill="FFFFFF"/>
          </w:tcPr>
          <w:p w14:paraId="59887AEE" w14:textId="77777777" w:rsidR="00F86E14" w:rsidRPr="00F86E14" w:rsidRDefault="00F86E14" w:rsidP="00F86E14">
            <w:pPr>
              <w:jc w:val="both"/>
              <w:rPr>
                <w:rFonts w:ascii="Museo Sans 100" w:hAnsi="Museo Sans 100"/>
                <w:sz w:val="16"/>
                <w:szCs w:val="16"/>
                <w:lang w:val="es-ES"/>
              </w:rPr>
            </w:pPr>
            <w:r w:rsidRPr="00F86E14">
              <w:rPr>
                <w:rFonts w:ascii="Museo Sans 100" w:hAnsi="Museo Sans 100"/>
                <w:sz w:val="16"/>
                <w:szCs w:val="16"/>
                <w:lang w:val="es-ES"/>
              </w:rPr>
              <w:t>FECHA:</w:t>
            </w:r>
          </w:p>
          <w:p w14:paraId="63E0EF66" w14:textId="77777777" w:rsidR="00F86E14" w:rsidRPr="00F86E14" w:rsidRDefault="00F86E14" w:rsidP="00F86E14">
            <w:pPr>
              <w:jc w:val="both"/>
              <w:rPr>
                <w:rFonts w:ascii="Museo Sans 100" w:hAnsi="Museo Sans 100"/>
                <w:sz w:val="16"/>
                <w:szCs w:val="16"/>
                <w:lang w:val="es-ES"/>
              </w:rPr>
            </w:pPr>
          </w:p>
        </w:tc>
      </w:tr>
    </w:tbl>
    <w:p w14:paraId="722B39B3" w14:textId="77777777" w:rsidR="00F86E14" w:rsidRPr="00F86E14" w:rsidRDefault="00F86E14" w:rsidP="00F86E14">
      <w:pPr>
        <w:jc w:val="both"/>
        <w:rPr>
          <w:rFonts w:ascii="Museo Sans 100" w:hAnsi="Museo Sans 100"/>
          <w:sz w:val="16"/>
          <w:szCs w:val="16"/>
          <w:lang w:val="es-S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793"/>
      </w:tblGrid>
      <w:tr w:rsidR="00F86E14" w:rsidRPr="00F86E14" w14:paraId="650D53E4" w14:textId="77777777" w:rsidTr="00026E97">
        <w:trPr>
          <w:jc w:val="center"/>
        </w:trPr>
        <w:tc>
          <w:tcPr>
            <w:tcW w:w="1214" w:type="dxa"/>
            <w:shd w:val="clear" w:color="auto" w:fill="auto"/>
          </w:tcPr>
          <w:p w14:paraId="7F518707" w14:textId="77777777" w:rsidR="00F86E14" w:rsidRPr="00F86E14" w:rsidRDefault="00F86E14" w:rsidP="00F86E14">
            <w:pPr>
              <w:jc w:val="both"/>
              <w:rPr>
                <w:rFonts w:ascii="Museo Sans 100" w:hAnsi="Museo Sans 100"/>
                <w:sz w:val="16"/>
                <w:szCs w:val="16"/>
                <w:lang w:val="es-SV"/>
              </w:rPr>
            </w:pPr>
            <w:r w:rsidRPr="00F86E14">
              <w:rPr>
                <w:rFonts w:ascii="Museo Sans 100" w:hAnsi="Museo Sans 100"/>
                <w:sz w:val="16"/>
                <w:szCs w:val="16"/>
                <w:lang w:val="es-SV"/>
              </w:rPr>
              <w:t>Pregunta</w:t>
            </w:r>
          </w:p>
        </w:tc>
        <w:tc>
          <w:tcPr>
            <w:tcW w:w="7793" w:type="dxa"/>
            <w:shd w:val="clear" w:color="auto" w:fill="auto"/>
          </w:tcPr>
          <w:p w14:paraId="75B6133F" w14:textId="77777777" w:rsidR="00F86E14" w:rsidRPr="00F86E14" w:rsidRDefault="00F86E14" w:rsidP="00F86E14">
            <w:pPr>
              <w:jc w:val="both"/>
              <w:rPr>
                <w:rFonts w:ascii="Museo Sans 100" w:hAnsi="Museo Sans 100"/>
                <w:b/>
                <w:sz w:val="16"/>
                <w:szCs w:val="16"/>
                <w:lang w:val="es-SV"/>
              </w:rPr>
            </w:pPr>
            <w:r w:rsidRPr="00F86E14">
              <w:rPr>
                <w:rFonts w:ascii="Museo Sans 100" w:hAnsi="Museo Sans 100"/>
                <w:b/>
                <w:sz w:val="16"/>
                <w:szCs w:val="16"/>
                <w:lang w:val="es-SV"/>
              </w:rPr>
              <w:t xml:space="preserve">NOTAS Y OBSERVACIONES DE LOS RECURRENTES </w:t>
            </w:r>
          </w:p>
        </w:tc>
      </w:tr>
      <w:tr w:rsidR="00F86E14" w:rsidRPr="00F86E14" w14:paraId="20CBCA96" w14:textId="77777777" w:rsidTr="00026E97">
        <w:trPr>
          <w:jc w:val="center"/>
        </w:trPr>
        <w:tc>
          <w:tcPr>
            <w:tcW w:w="1214" w:type="dxa"/>
            <w:shd w:val="clear" w:color="auto" w:fill="auto"/>
          </w:tcPr>
          <w:p w14:paraId="4B584358" w14:textId="77777777" w:rsidR="00F86E14" w:rsidRPr="00F86E14" w:rsidRDefault="00F86E14" w:rsidP="00F86E14">
            <w:pPr>
              <w:jc w:val="both"/>
              <w:rPr>
                <w:rFonts w:ascii="Museo Sans 100" w:hAnsi="Museo Sans 100"/>
                <w:sz w:val="16"/>
                <w:szCs w:val="16"/>
                <w:lang w:val="es-SV"/>
              </w:rPr>
            </w:pPr>
          </w:p>
        </w:tc>
        <w:tc>
          <w:tcPr>
            <w:tcW w:w="7793" w:type="dxa"/>
            <w:shd w:val="clear" w:color="auto" w:fill="auto"/>
          </w:tcPr>
          <w:p w14:paraId="141C67EE" w14:textId="77777777" w:rsidR="00F86E14" w:rsidRPr="00F86E14" w:rsidRDefault="00F86E14" w:rsidP="00F86E14">
            <w:pPr>
              <w:jc w:val="both"/>
              <w:rPr>
                <w:rFonts w:ascii="Museo Sans 100" w:hAnsi="Museo Sans 100"/>
                <w:sz w:val="16"/>
                <w:szCs w:val="16"/>
                <w:lang w:val="es-SV"/>
              </w:rPr>
            </w:pPr>
          </w:p>
        </w:tc>
      </w:tr>
      <w:tr w:rsidR="00F86E14" w:rsidRPr="00F86E14" w14:paraId="55828CBF" w14:textId="77777777" w:rsidTr="00026E97">
        <w:trPr>
          <w:jc w:val="center"/>
        </w:trPr>
        <w:tc>
          <w:tcPr>
            <w:tcW w:w="1214" w:type="dxa"/>
            <w:shd w:val="clear" w:color="auto" w:fill="auto"/>
          </w:tcPr>
          <w:p w14:paraId="4527AE04" w14:textId="77777777" w:rsidR="00F86E14" w:rsidRPr="00F86E14" w:rsidRDefault="00F86E14" w:rsidP="00F86E14">
            <w:pPr>
              <w:jc w:val="both"/>
              <w:rPr>
                <w:rFonts w:ascii="Museo Sans 100" w:hAnsi="Museo Sans 100"/>
                <w:sz w:val="16"/>
                <w:szCs w:val="16"/>
                <w:lang w:val="es-SV"/>
              </w:rPr>
            </w:pPr>
          </w:p>
        </w:tc>
        <w:tc>
          <w:tcPr>
            <w:tcW w:w="7793" w:type="dxa"/>
            <w:shd w:val="clear" w:color="auto" w:fill="auto"/>
          </w:tcPr>
          <w:p w14:paraId="1E4B9AE9" w14:textId="77777777" w:rsidR="00F86E14" w:rsidRPr="00F86E14" w:rsidRDefault="00F86E14" w:rsidP="00F86E14">
            <w:pPr>
              <w:jc w:val="both"/>
              <w:rPr>
                <w:rFonts w:ascii="Museo Sans 100" w:hAnsi="Museo Sans 100"/>
                <w:sz w:val="16"/>
                <w:szCs w:val="16"/>
                <w:lang w:val="es-SV"/>
              </w:rPr>
            </w:pPr>
          </w:p>
        </w:tc>
      </w:tr>
      <w:tr w:rsidR="00F86E14" w:rsidRPr="00F86E14" w14:paraId="2B752B15" w14:textId="77777777" w:rsidTr="00026E97">
        <w:trPr>
          <w:jc w:val="center"/>
        </w:trPr>
        <w:tc>
          <w:tcPr>
            <w:tcW w:w="1214" w:type="dxa"/>
            <w:shd w:val="clear" w:color="auto" w:fill="auto"/>
          </w:tcPr>
          <w:p w14:paraId="0C5E6CC2" w14:textId="77777777" w:rsidR="00F86E14" w:rsidRPr="00F86E14" w:rsidRDefault="00F86E14" w:rsidP="00F86E14">
            <w:pPr>
              <w:jc w:val="both"/>
              <w:rPr>
                <w:rFonts w:ascii="Museo Sans 100" w:hAnsi="Museo Sans 100"/>
                <w:sz w:val="16"/>
                <w:szCs w:val="16"/>
                <w:lang w:val="es-SV"/>
              </w:rPr>
            </w:pPr>
          </w:p>
        </w:tc>
        <w:tc>
          <w:tcPr>
            <w:tcW w:w="7793" w:type="dxa"/>
            <w:shd w:val="clear" w:color="auto" w:fill="auto"/>
          </w:tcPr>
          <w:p w14:paraId="1D7EFB23" w14:textId="77777777" w:rsidR="00F86E14" w:rsidRPr="00F86E14" w:rsidRDefault="00F86E14" w:rsidP="00F86E14">
            <w:pPr>
              <w:jc w:val="both"/>
              <w:rPr>
                <w:rFonts w:ascii="Museo Sans 100" w:hAnsi="Museo Sans 100"/>
                <w:sz w:val="16"/>
                <w:szCs w:val="16"/>
                <w:lang w:val="es-SV"/>
              </w:rPr>
            </w:pPr>
          </w:p>
        </w:tc>
      </w:tr>
      <w:tr w:rsidR="00F86E14" w:rsidRPr="00F86E14" w14:paraId="0C218453" w14:textId="77777777" w:rsidTr="00026E97">
        <w:trPr>
          <w:jc w:val="center"/>
        </w:trPr>
        <w:tc>
          <w:tcPr>
            <w:tcW w:w="1214" w:type="dxa"/>
            <w:shd w:val="clear" w:color="auto" w:fill="auto"/>
          </w:tcPr>
          <w:p w14:paraId="49029567" w14:textId="77777777" w:rsidR="00F86E14" w:rsidRPr="00F86E14" w:rsidRDefault="00F86E14" w:rsidP="00F86E14">
            <w:pPr>
              <w:jc w:val="both"/>
              <w:rPr>
                <w:rFonts w:ascii="Museo Sans 100" w:hAnsi="Museo Sans 100"/>
                <w:sz w:val="16"/>
                <w:szCs w:val="16"/>
                <w:lang w:val="es-SV"/>
              </w:rPr>
            </w:pPr>
          </w:p>
        </w:tc>
        <w:tc>
          <w:tcPr>
            <w:tcW w:w="7793" w:type="dxa"/>
            <w:shd w:val="clear" w:color="auto" w:fill="auto"/>
          </w:tcPr>
          <w:p w14:paraId="032A62EB" w14:textId="77777777" w:rsidR="00F86E14" w:rsidRPr="00F86E14" w:rsidRDefault="00F86E14" w:rsidP="00F86E14">
            <w:pPr>
              <w:jc w:val="both"/>
              <w:rPr>
                <w:rFonts w:ascii="Museo Sans 100" w:hAnsi="Museo Sans 100"/>
                <w:sz w:val="16"/>
                <w:szCs w:val="16"/>
                <w:lang w:val="es-SV"/>
              </w:rPr>
            </w:pPr>
          </w:p>
        </w:tc>
      </w:tr>
    </w:tbl>
    <w:p w14:paraId="7CDE2B68" w14:textId="42B7CDFA" w:rsidR="000941E9" w:rsidRDefault="000941E9" w:rsidP="000941E9">
      <w:pPr>
        <w:pStyle w:val="Ttulo2"/>
        <w:jc w:val="center"/>
        <w:rPr>
          <w:rFonts w:ascii="Museo Sans 100" w:hAnsi="Museo Sans 100"/>
          <w:b/>
          <w:color w:val="auto"/>
          <w:sz w:val="22"/>
          <w:szCs w:val="20"/>
        </w:rPr>
      </w:pPr>
      <w:bookmarkStart w:id="70" w:name="_Toc62736001"/>
      <w:bookmarkStart w:id="71" w:name="_Toc62738617"/>
      <w:bookmarkStart w:id="72" w:name="_Toc148704732"/>
      <w:bookmarkStart w:id="73" w:name="_Toc204346353"/>
      <w:bookmarkEnd w:id="1"/>
      <w:r w:rsidRPr="00F44719">
        <w:rPr>
          <w:rFonts w:ascii="Museo Sans 100" w:hAnsi="Museo Sans 100"/>
          <w:b/>
          <w:color w:val="auto"/>
          <w:sz w:val="22"/>
          <w:szCs w:val="20"/>
        </w:rPr>
        <w:lastRenderedPageBreak/>
        <w:t xml:space="preserve">Anexo </w:t>
      </w:r>
      <w:r>
        <w:rPr>
          <w:rFonts w:ascii="Museo Sans 100" w:hAnsi="Museo Sans 100"/>
          <w:b/>
          <w:color w:val="auto"/>
          <w:sz w:val="22"/>
          <w:szCs w:val="20"/>
        </w:rPr>
        <w:t>2</w:t>
      </w:r>
      <w:r w:rsidRPr="00F44719">
        <w:rPr>
          <w:rFonts w:ascii="Museo Sans 100" w:hAnsi="Museo Sans 100"/>
          <w:b/>
          <w:color w:val="auto"/>
          <w:sz w:val="22"/>
          <w:szCs w:val="20"/>
        </w:rPr>
        <w:t>: Cálculo del Índice de Satisfacción</w:t>
      </w:r>
      <w:bookmarkEnd w:id="70"/>
      <w:bookmarkEnd w:id="71"/>
      <w:r w:rsidRPr="00F44719">
        <w:rPr>
          <w:rFonts w:ascii="Museo Sans 100" w:hAnsi="Museo Sans 100"/>
          <w:b/>
          <w:color w:val="auto"/>
          <w:sz w:val="22"/>
          <w:szCs w:val="20"/>
        </w:rPr>
        <w:t xml:space="preserve"> TAIIA 202</w:t>
      </w:r>
      <w:bookmarkEnd w:id="72"/>
      <w:r w:rsidR="003E5FB3">
        <w:rPr>
          <w:rFonts w:ascii="Museo Sans 100" w:hAnsi="Museo Sans 100"/>
          <w:b/>
          <w:color w:val="auto"/>
          <w:sz w:val="22"/>
          <w:szCs w:val="20"/>
        </w:rPr>
        <w:t>5</w:t>
      </w:r>
      <w:bookmarkEnd w:id="73"/>
    </w:p>
    <w:p w14:paraId="1F4488A7" w14:textId="457402CF" w:rsidR="000941E9" w:rsidRDefault="000941E9" w:rsidP="000941E9"/>
    <w:tbl>
      <w:tblPr>
        <w:tblW w:w="9639" w:type="dxa"/>
        <w:tblInd w:w="416" w:type="dxa"/>
        <w:tblCellMar>
          <w:left w:w="70" w:type="dxa"/>
          <w:right w:w="70" w:type="dxa"/>
        </w:tblCellMar>
        <w:tblLook w:val="04A0" w:firstRow="1" w:lastRow="0" w:firstColumn="1" w:lastColumn="0" w:noHBand="0" w:noVBand="1"/>
      </w:tblPr>
      <w:tblGrid>
        <w:gridCol w:w="3969"/>
        <w:gridCol w:w="1417"/>
        <w:gridCol w:w="1418"/>
        <w:gridCol w:w="1559"/>
        <w:gridCol w:w="1276"/>
      </w:tblGrid>
      <w:tr w:rsidR="000941E9" w:rsidRPr="00931A14" w14:paraId="2C440688" w14:textId="77777777" w:rsidTr="00136114">
        <w:trPr>
          <w:trHeight w:val="682"/>
        </w:trPr>
        <w:tc>
          <w:tcPr>
            <w:tcW w:w="3969" w:type="dxa"/>
            <w:tcBorders>
              <w:top w:val="single" w:sz="8" w:space="0" w:color="auto"/>
              <w:left w:val="single" w:sz="8" w:space="0" w:color="auto"/>
              <w:bottom w:val="single" w:sz="8" w:space="0" w:color="1F4E78"/>
              <w:right w:val="single" w:sz="4" w:space="0" w:color="1F4E78"/>
            </w:tcBorders>
            <w:shd w:val="clear" w:color="auto" w:fill="808080" w:themeFill="background1" w:themeFillShade="80"/>
            <w:vAlign w:val="center"/>
            <w:hideMark/>
          </w:tcPr>
          <w:p w14:paraId="233B4390" w14:textId="77777777"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Módulos Evaluados</w:t>
            </w:r>
          </w:p>
        </w:tc>
        <w:tc>
          <w:tcPr>
            <w:tcW w:w="1417" w:type="dxa"/>
            <w:tcBorders>
              <w:top w:val="single" w:sz="8" w:space="0" w:color="auto"/>
              <w:left w:val="single" w:sz="8" w:space="0" w:color="1F4E78"/>
              <w:bottom w:val="single" w:sz="8" w:space="0" w:color="1F4E78"/>
              <w:right w:val="single" w:sz="4" w:space="0" w:color="1F4E78"/>
            </w:tcBorders>
            <w:shd w:val="clear" w:color="auto" w:fill="808080" w:themeFill="background1" w:themeFillShade="80"/>
            <w:vAlign w:val="center"/>
            <w:hideMark/>
          </w:tcPr>
          <w:p w14:paraId="339BBD6F" w14:textId="77777777"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Porcentajes ponderados (%)</w:t>
            </w:r>
          </w:p>
        </w:tc>
        <w:tc>
          <w:tcPr>
            <w:tcW w:w="1418" w:type="dxa"/>
            <w:tcBorders>
              <w:top w:val="single" w:sz="8" w:space="0" w:color="auto"/>
              <w:left w:val="single" w:sz="8" w:space="0" w:color="1F4E78"/>
              <w:bottom w:val="single" w:sz="8" w:space="0" w:color="1F4E78"/>
              <w:right w:val="single" w:sz="4" w:space="0" w:color="1F4E78"/>
            </w:tcBorders>
            <w:shd w:val="clear" w:color="auto" w:fill="808080" w:themeFill="background1" w:themeFillShade="80"/>
            <w:vAlign w:val="center"/>
            <w:hideMark/>
          </w:tcPr>
          <w:p w14:paraId="78BF2828" w14:textId="77777777"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Promedio por módulo</w:t>
            </w:r>
          </w:p>
        </w:tc>
        <w:tc>
          <w:tcPr>
            <w:tcW w:w="1559" w:type="dxa"/>
            <w:tcBorders>
              <w:top w:val="single" w:sz="8" w:space="0" w:color="auto"/>
              <w:left w:val="single" w:sz="8" w:space="0" w:color="1F4E78"/>
              <w:bottom w:val="single" w:sz="8" w:space="0" w:color="1F4E78"/>
              <w:right w:val="single" w:sz="4" w:space="0" w:color="1F4E78"/>
            </w:tcBorders>
            <w:shd w:val="clear" w:color="auto" w:fill="808080" w:themeFill="background1" w:themeFillShade="80"/>
            <w:vAlign w:val="center"/>
            <w:hideMark/>
          </w:tcPr>
          <w:p w14:paraId="587488C1" w14:textId="4F2E322D"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Calculo Índice de Satisfacción 202</w:t>
            </w:r>
            <w:r w:rsidR="00AB6F69">
              <w:rPr>
                <w:rFonts w:ascii="Museo Sans 100" w:eastAsia="Times New Roman" w:hAnsi="Museo Sans 100" w:cs="Calibri"/>
                <w:b/>
                <w:bCs/>
                <w:color w:val="FFFFFF"/>
                <w:sz w:val="20"/>
                <w:szCs w:val="20"/>
                <w:lang w:val="es-SV" w:eastAsia="es-SV"/>
              </w:rPr>
              <w:t>5</w:t>
            </w:r>
          </w:p>
        </w:tc>
        <w:tc>
          <w:tcPr>
            <w:tcW w:w="1276" w:type="dxa"/>
            <w:tcBorders>
              <w:top w:val="single" w:sz="8" w:space="0" w:color="auto"/>
              <w:left w:val="single" w:sz="8" w:space="0" w:color="1F4E78"/>
              <w:bottom w:val="single" w:sz="8" w:space="0" w:color="1F4E78"/>
              <w:right w:val="single" w:sz="8" w:space="0" w:color="auto"/>
            </w:tcBorders>
            <w:shd w:val="clear" w:color="auto" w:fill="808080" w:themeFill="background1" w:themeFillShade="80"/>
            <w:vAlign w:val="center"/>
            <w:hideMark/>
          </w:tcPr>
          <w:p w14:paraId="24820D46" w14:textId="7DC53E16" w:rsidR="000941E9" w:rsidRPr="00931A14" w:rsidRDefault="000941E9" w:rsidP="0025455C">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Índice de satisfacción 202</w:t>
            </w:r>
            <w:r w:rsidR="00AB6F69">
              <w:rPr>
                <w:rFonts w:ascii="Museo Sans 100" w:eastAsia="Times New Roman" w:hAnsi="Museo Sans 100" w:cs="Calibri"/>
                <w:b/>
                <w:bCs/>
                <w:color w:val="FFFFFF"/>
                <w:sz w:val="20"/>
                <w:szCs w:val="20"/>
                <w:lang w:val="es-SV" w:eastAsia="es-SV"/>
              </w:rPr>
              <w:t>5</w:t>
            </w:r>
          </w:p>
        </w:tc>
      </w:tr>
      <w:tr w:rsidR="000941E9" w:rsidRPr="00931A14" w14:paraId="3B001AE8" w14:textId="77777777" w:rsidTr="00136114">
        <w:trPr>
          <w:trHeight w:val="320"/>
        </w:trPr>
        <w:tc>
          <w:tcPr>
            <w:tcW w:w="3969" w:type="dxa"/>
            <w:tcBorders>
              <w:top w:val="nil"/>
              <w:left w:val="single" w:sz="8" w:space="0" w:color="auto"/>
              <w:bottom w:val="single" w:sz="4" w:space="0" w:color="1F4E78"/>
              <w:right w:val="single" w:sz="4" w:space="0" w:color="1F4E78"/>
            </w:tcBorders>
            <w:shd w:val="clear" w:color="auto" w:fill="auto"/>
            <w:vAlign w:val="center"/>
            <w:hideMark/>
          </w:tcPr>
          <w:p w14:paraId="48BB498D" w14:textId="77777777" w:rsidR="000941E9" w:rsidRPr="00931A14" w:rsidRDefault="000941E9" w:rsidP="00E20956">
            <w:pPr>
              <w:jc w:val="both"/>
              <w:rPr>
                <w:rFonts w:ascii="Museo Sans 100" w:eastAsia="Times New Roman" w:hAnsi="Museo Sans 100" w:cs="Calibri"/>
                <w:color w:val="000000"/>
                <w:sz w:val="22"/>
                <w:szCs w:val="22"/>
                <w:lang w:val="es-SV" w:eastAsia="es-SV"/>
              </w:rPr>
            </w:pPr>
            <w:r w:rsidRPr="00931A14">
              <w:rPr>
                <w:rFonts w:ascii="Museo Sans 100" w:eastAsia="Times New Roman" w:hAnsi="Museo Sans 100" w:cs="Calibri"/>
                <w:color w:val="000000"/>
                <w:sz w:val="22"/>
                <w:szCs w:val="22"/>
                <w:lang w:val="es-SV" w:eastAsia="es-SV"/>
              </w:rPr>
              <w:t>Empatía del Personal</w:t>
            </w:r>
          </w:p>
        </w:tc>
        <w:tc>
          <w:tcPr>
            <w:tcW w:w="1417" w:type="dxa"/>
            <w:tcBorders>
              <w:top w:val="single" w:sz="4" w:space="0" w:color="1F4E78"/>
              <w:left w:val="single" w:sz="8" w:space="0" w:color="1F4E78"/>
              <w:bottom w:val="single" w:sz="4" w:space="0" w:color="1F4E78"/>
              <w:right w:val="single" w:sz="4" w:space="0" w:color="1F4E78"/>
            </w:tcBorders>
            <w:shd w:val="clear" w:color="auto" w:fill="auto"/>
            <w:vAlign w:val="center"/>
            <w:hideMark/>
          </w:tcPr>
          <w:p w14:paraId="54017E43" w14:textId="77777777" w:rsidR="000941E9" w:rsidRPr="00931A14" w:rsidRDefault="000941E9" w:rsidP="00FA0A4D">
            <w:pPr>
              <w:jc w:val="center"/>
              <w:rPr>
                <w:rFonts w:ascii="Museo Sans 100" w:eastAsia="Times New Roman" w:hAnsi="Museo Sans 100" w:cs="Calibri"/>
                <w:color w:val="000000"/>
                <w:sz w:val="20"/>
                <w:szCs w:val="20"/>
                <w:lang w:val="es-SV" w:eastAsia="es-SV"/>
              </w:rPr>
            </w:pPr>
            <w:r w:rsidRPr="00931A14">
              <w:rPr>
                <w:rFonts w:ascii="Museo Sans 100" w:eastAsia="Times New Roman" w:hAnsi="Museo Sans 100" w:cs="Calibri"/>
                <w:color w:val="000000"/>
                <w:sz w:val="20"/>
                <w:szCs w:val="20"/>
                <w:lang w:val="es-SV" w:eastAsia="es-SV"/>
              </w:rPr>
              <w:t>16%</w:t>
            </w:r>
          </w:p>
        </w:tc>
        <w:tc>
          <w:tcPr>
            <w:tcW w:w="1418" w:type="dxa"/>
            <w:tcBorders>
              <w:top w:val="nil"/>
              <w:left w:val="single" w:sz="8" w:space="0" w:color="1F4E78"/>
              <w:bottom w:val="single" w:sz="4" w:space="0" w:color="1F4E78"/>
              <w:right w:val="single" w:sz="4" w:space="0" w:color="1F4E78"/>
            </w:tcBorders>
            <w:shd w:val="clear" w:color="auto" w:fill="auto"/>
            <w:vAlign w:val="center"/>
          </w:tcPr>
          <w:p w14:paraId="5855BA96" w14:textId="4CFCFDB2" w:rsidR="000941E9" w:rsidRPr="00FF0FF1" w:rsidRDefault="00FF0FF1" w:rsidP="00FA0A4D">
            <w:pPr>
              <w:jc w:val="center"/>
              <w:rPr>
                <w:rFonts w:ascii="Museo Sans 100" w:eastAsia="Times New Roman" w:hAnsi="Museo Sans 100" w:cs="Calibri"/>
                <w:color w:val="000000"/>
                <w:sz w:val="20"/>
                <w:szCs w:val="20"/>
                <w:lang w:val="es-SV" w:eastAsia="es-SV"/>
              </w:rPr>
            </w:pPr>
            <w:r w:rsidRPr="00FF0FF1">
              <w:rPr>
                <w:rFonts w:ascii="Museo Sans 100" w:eastAsia="Times New Roman" w:hAnsi="Museo Sans 100" w:cs="Calibri"/>
                <w:color w:val="000000"/>
                <w:sz w:val="20"/>
                <w:szCs w:val="20"/>
                <w:lang w:val="es-SV" w:eastAsia="es-SV"/>
              </w:rPr>
              <w:t>9.</w:t>
            </w:r>
            <w:r w:rsidR="00F2187E">
              <w:rPr>
                <w:rFonts w:ascii="Museo Sans 100" w:eastAsia="Times New Roman" w:hAnsi="Museo Sans 100" w:cs="Calibri"/>
                <w:color w:val="000000"/>
                <w:sz w:val="20"/>
                <w:szCs w:val="20"/>
                <w:lang w:val="es-SV" w:eastAsia="es-SV"/>
              </w:rPr>
              <w:t>48</w:t>
            </w:r>
          </w:p>
        </w:tc>
        <w:tc>
          <w:tcPr>
            <w:tcW w:w="1559" w:type="dxa"/>
            <w:tcBorders>
              <w:top w:val="nil"/>
              <w:left w:val="single" w:sz="8" w:space="0" w:color="1F4E78"/>
              <w:bottom w:val="single" w:sz="4" w:space="0" w:color="1F4E78"/>
              <w:right w:val="single" w:sz="4" w:space="0" w:color="1F4E78"/>
            </w:tcBorders>
            <w:shd w:val="clear" w:color="auto" w:fill="auto"/>
            <w:vAlign w:val="center"/>
          </w:tcPr>
          <w:p w14:paraId="6BE3FC0F" w14:textId="519456EA" w:rsidR="000941E9" w:rsidRPr="00FF0FF1" w:rsidRDefault="00FF0FF1" w:rsidP="00FA0A4D">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1.</w:t>
            </w:r>
            <w:r w:rsidR="00F2187E">
              <w:rPr>
                <w:rFonts w:ascii="Museo Sans 100" w:eastAsia="Times New Roman" w:hAnsi="Museo Sans 100" w:cs="Calibri"/>
                <w:color w:val="000000"/>
                <w:sz w:val="20"/>
                <w:szCs w:val="20"/>
                <w:lang w:val="es-SV" w:eastAsia="es-SV"/>
              </w:rPr>
              <w:t>52</w:t>
            </w:r>
          </w:p>
        </w:tc>
        <w:tc>
          <w:tcPr>
            <w:tcW w:w="1276" w:type="dxa"/>
            <w:vMerge w:val="restart"/>
            <w:tcBorders>
              <w:top w:val="nil"/>
              <w:left w:val="single" w:sz="8" w:space="0" w:color="1F4E78"/>
              <w:bottom w:val="single" w:sz="8" w:space="0" w:color="000000"/>
              <w:right w:val="single" w:sz="8" w:space="0" w:color="auto"/>
            </w:tcBorders>
            <w:shd w:val="clear" w:color="000000" w:fill="F2F2F2"/>
            <w:vAlign w:val="center"/>
            <w:hideMark/>
          </w:tcPr>
          <w:p w14:paraId="2449B70C" w14:textId="45659A46" w:rsidR="000941E9" w:rsidRPr="00FF0FF1" w:rsidRDefault="00FF0FF1" w:rsidP="00FA0A4D">
            <w:pPr>
              <w:jc w:val="center"/>
              <w:rPr>
                <w:rFonts w:ascii="Museo Sans 100" w:eastAsia="Times New Roman" w:hAnsi="Museo Sans 100" w:cs="Calibri"/>
                <w:b/>
                <w:bCs/>
                <w:color w:val="000000"/>
                <w:sz w:val="20"/>
                <w:szCs w:val="20"/>
                <w:lang w:val="es-SV" w:eastAsia="es-SV"/>
              </w:rPr>
            </w:pPr>
            <w:r>
              <w:rPr>
                <w:rFonts w:ascii="Museo Sans 100" w:eastAsia="Times New Roman" w:hAnsi="Museo Sans 100" w:cs="Calibri"/>
                <w:b/>
                <w:bCs/>
                <w:color w:val="000000"/>
                <w:sz w:val="20"/>
                <w:szCs w:val="20"/>
                <w:lang w:val="es-SV" w:eastAsia="es-SV"/>
              </w:rPr>
              <w:t>9.</w:t>
            </w:r>
            <w:r w:rsidR="00F2187E">
              <w:rPr>
                <w:rFonts w:ascii="Museo Sans 100" w:eastAsia="Times New Roman" w:hAnsi="Museo Sans 100" w:cs="Calibri"/>
                <w:b/>
                <w:bCs/>
                <w:color w:val="000000"/>
                <w:sz w:val="20"/>
                <w:szCs w:val="20"/>
                <w:lang w:val="es-SV" w:eastAsia="es-SV"/>
              </w:rPr>
              <w:t>38</w:t>
            </w:r>
          </w:p>
        </w:tc>
      </w:tr>
      <w:tr w:rsidR="000941E9" w:rsidRPr="00931A14" w14:paraId="0A7FA941" w14:textId="77777777" w:rsidTr="00136114">
        <w:trPr>
          <w:trHeight w:val="451"/>
        </w:trPr>
        <w:tc>
          <w:tcPr>
            <w:tcW w:w="3969" w:type="dxa"/>
            <w:tcBorders>
              <w:top w:val="nil"/>
              <w:left w:val="single" w:sz="8" w:space="0" w:color="auto"/>
              <w:bottom w:val="single" w:sz="4" w:space="0" w:color="1F4E78"/>
              <w:right w:val="single" w:sz="4" w:space="0" w:color="1F4E78"/>
            </w:tcBorders>
            <w:shd w:val="clear" w:color="auto" w:fill="auto"/>
            <w:vAlign w:val="center"/>
            <w:hideMark/>
          </w:tcPr>
          <w:p w14:paraId="0E14FE11" w14:textId="77777777" w:rsidR="000941E9" w:rsidRPr="00931A14" w:rsidRDefault="000941E9" w:rsidP="00E20956">
            <w:pPr>
              <w:jc w:val="both"/>
              <w:rPr>
                <w:rFonts w:ascii="Museo Sans 100" w:eastAsia="Times New Roman" w:hAnsi="Museo Sans 100" w:cs="Calibri"/>
                <w:color w:val="000000"/>
                <w:sz w:val="22"/>
                <w:szCs w:val="22"/>
                <w:lang w:val="es-SV" w:eastAsia="es-SV"/>
              </w:rPr>
            </w:pPr>
            <w:r w:rsidRPr="00931A14">
              <w:rPr>
                <w:rFonts w:ascii="Museo Sans 100" w:eastAsia="Times New Roman" w:hAnsi="Museo Sans 100" w:cs="Calibri"/>
                <w:color w:val="000000"/>
                <w:sz w:val="22"/>
                <w:szCs w:val="22"/>
                <w:lang w:val="es-SV" w:eastAsia="es-SV"/>
              </w:rPr>
              <w:t>Profesionalismo de los empleados</w:t>
            </w:r>
          </w:p>
        </w:tc>
        <w:tc>
          <w:tcPr>
            <w:tcW w:w="1417" w:type="dxa"/>
            <w:tcBorders>
              <w:top w:val="nil"/>
              <w:left w:val="single" w:sz="8" w:space="0" w:color="1F4E78"/>
              <w:bottom w:val="single" w:sz="4" w:space="0" w:color="1F4E78"/>
              <w:right w:val="single" w:sz="4" w:space="0" w:color="1F4E78"/>
            </w:tcBorders>
            <w:shd w:val="clear" w:color="auto" w:fill="auto"/>
            <w:vAlign w:val="center"/>
            <w:hideMark/>
          </w:tcPr>
          <w:p w14:paraId="5663861A" w14:textId="77777777" w:rsidR="000941E9" w:rsidRPr="00931A14" w:rsidRDefault="000941E9" w:rsidP="00FA0A4D">
            <w:pPr>
              <w:jc w:val="center"/>
              <w:rPr>
                <w:rFonts w:ascii="Museo Sans 100" w:eastAsia="Times New Roman" w:hAnsi="Museo Sans 100" w:cs="Calibri"/>
                <w:color w:val="000000"/>
                <w:sz w:val="20"/>
                <w:szCs w:val="20"/>
                <w:lang w:val="es-SV" w:eastAsia="es-SV"/>
              </w:rPr>
            </w:pPr>
            <w:r w:rsidRPr="00931A14">
              <w:rPr>
                <w:rFonts w:ascii="Museo Sans 100" w:eastAsia="Times New Roman" w:hAnsi="Museo Sans 100" w:cs="Calibri"/>
                <w:color w:val="000000"/>
                <w:sz w:val="20"/>
                <w:szCs w:val="20"/>
                <w:lang w:val="es-SV" w:eastAsia="es-SV"/>
              </w:rPr>
              <w:t>32%</w:t>
            </w:r>
          </w:p>
        </w:tc>
        <w:tc>
          <w:tcPr>
            <w:tcW w:w="1418" w:type="dxa"/>
            <w:tcBorders>
              <w:top w:val="nil"/>
              <w:left w:val="single" w:sz="8" w:space="0" w:color="1F4E78"/>
              <w:bottom w:val="single" w:sz="4" w:space="0" w:color="1F4E78"/>
              <w:right w:val="single" w:sz="4" w:space="0" w:color="1F4E78"/>
            </w:tcBorders>
            <w:shd w:val="clear" w:color="auto" w:fill="auto"/>
            <w:vAlign w:val="center"/>
          </w:tcPr>
          <w:p w14:paraId="431C6890" w14:textId="3B02EEA6" w:rsidR="000941E9" w:rsidRPr="00FF0FF1" w:rsidRDefault="00FF0FF1" w:rsidP="00FA0A4D">
            <w:pPr>
              <w:jc w:val="center"/>
              <w:rPr>
                <w:rFonts w:ascii="Museo Sans 100" w:eastAsia="Times New Roman" w:hAnsi="Museo Sans 100" w:cs="Calibri"/>
                <w:color w:val="000000"/>
                <w:sz w:val="20"/>
                <w:szCs w:val="20"/>
                <w:lang w:val="es-SV" w:eastAsia="es-SV"/>
              </w:rPr>
            </w:pPr>
            <w:r w:rsidRPr="00FF0FF1">
              <w:rPr>
                <w:rFonts w:ascii="Museo Sans 100" w:eastAsia="Times New Roman" w:hAnsi="Museo Sans 100" w:cs="Calibri"/>
                <w:color w:val="000000"/>
                <w:sz w:val="20"/>
                <w:szCs w:val="20"/>
                <w:lang w:val="es-SV" w:eastAsia="es-SV"/>
              </w:rPr>
              <w:t>9.</w:t>
            </w:r>
            <w:r w:rsidR="00F2187E">
              <w:rPr>
                <w:rFonts w:ascii="Museo Sans 100" w:eastAsia="Times New Roman" w:hAnsi="Museo Sans 100" w:cs="Calibri"/>
                <w:color w:val="000000"/>
                <w:sz w:val="20"/>
                <w:szCs w:val="20"/>
                <w:lang w:val="es-SV" w:eastAsia="es-SV"/>
              </w:rPr>
              <w:t>41</w:t>
            </w:r>
          </w:p>
        </w:tc>
        <w:tc>
          <w:tcPr>
            <w:tcW w:w="1559" w:type="dxa"/>
            <w:tcBorders>
              <w:top w:val="nil"/>
              <w:left w:val="single" w:sz="8" w:space="0" w:color="1F4E78"/>
              <w:bottom w:val="single" w:sz="4" w:space="0" w:color="1F4E78"/>
              <w:right w:val="single" w:sz="4" w:space="0" w:color="1F4E78"/>
            </w:tcBorders>
            <w:shd w:val="clear" w:color="auto" w:fill="auto"/>
            <w:vAlign w:val="center"/>
          </w:tcPr>
          <w:p w14:paraId="33E44357" w14:textId="04681C83" w:rsidR="000941E9" w:rsidRPr="00FF0FF1" w:rsidRDefault="00F2187E" w:rsidP="00FA0A4D">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3.01</w:t>
            </w:r>
          </w:p>
        </w:tc>
        <w:tc>
          <w:tcPr>
            <w:tcW w:w="1276" w:type="dxa"/>
            <w:vMerge/>
            <w:tcBorders>
              <w:top w:val="nil"/>
              <w:left w:val="single" w:sz="8" w:space="0" w:color="1F4E78"/>
              <w:bottom w:val="single" w:sz="8" w:space="0" w:color="000000"/>
              <w:right w:val="single" w:sz="8" w:space="0" w:color="auto"/>
            </w:tcBorders>
            <w:vAlign w:val="center"/>
            <w:hideMark/>
          </w:tcPr>
          <w:p w14:paraId="56F83114" w14:textId="77777777" w:rsidR="000941E9" w:rsidRPr="00931A14" w:rsidRDefault="000941E9" w:rsidP="00FA0A4D">
            <w:pPr>
              <w:rPr>
                <w:rFonts w:ascii="Museo Sans 100" w:eastAsia="Times New Roman" w:hAnsi="Museo Sans 100" w:cs="Calibri"/>
                <w:b/>
                <w:bCs/>
                <w:color w:val="000000"/>
                <w:sz w:val="20"/>
                <w:szCs w:val="20"/>
                <w:lang w:val="es-SV" w:eastAsia="es-SV"/>
              </w:rPr>
            </w:pPr>
          </w:p>
        </w:tc>
      </w:tr>
      <w:tr w:rsidR="000941E9" w:rsidRPr="00931A14" w14:paraId="6AB19750" w14:textId="77777777" w:rsidTr="00136114">
        <w:trPr>
          <w:trHeight w:val="371"/>
        </w:trPr>
        <w:tc>
          <w:tcPr>
            <w:tcW w:w="3969" w:type="dxa"/>
            <w:tcBorders>
              <w:top w:val="nil"/>
              <w:left w:val="single" w:sz="8" w:space="0" w:color="auto"/>
              <w:bottom w:val="single" w:sz="4" w:space="0" w:color="1F4E78"/>
              <w:right w:val="single" w:sz="4" w:space="0" w:color="1F4E78"/>
            </w:tcBorders>
            <w:shd w:val="clear" w:color="auto" w:fill="auto"/>
            <w:vAlign w:val="center"/>
            <w:hideMark/>
          </w:tcPr>
          <w:p w14:paraId="5E8CE60C" w14:textId="5D397ECC" w:rsidR="000941E9" w:rsidRPr="00931A14" w:rsidRDefault="000941E9" w:rsidP="00E20956">
            <w:pPr>
              <w:jc w:val="both"/>
              <w:rPr>
                <w:rFonts w:ascii="Museo Sans 100" w:eastAsia="Times New Roman" w:hAnsi="Museo Sans 100" w:cs="Calibri"/>
                <w:color w:val="000000"/>
                <w:sz w:val="22"/>
                <w:szCs w:val="22"/>
                <w:lang w:val="es-SV" w:eastAsia="es-SV"/>
              </w:rPr>
            </w:pPr>
            <w:r w:rsidRPr="00931A14">
              <w:rPr>
                <w:rFonts w:ascii="Museo Sans 100" w:eastAsia="Times New Roman" w:hAnsi="Museo Sans 100" w:cs="Calibri"/>
                <w:color w:val="000000"/>
                <w:sz w:val="22"/>
                <w:szCs w:val="22"/>
                <w:lang w:val="es-SV" w:eastAsia="es-SV"/>
              </w:rPr>
              <w:t>Infraestructura y Elementos Tangibles</w:t>
            </w:r>
          </w:p>
        </w:tc>
        <w:tc>
          <w:tcPr>
            <w:tcW w:w="1417" w:type="dxa"/>
            <w:tcBorders>
              <w:top w:val="nil"/>
              <w:left w:val="single" w:sz="8" w:space="0" w:color="1F4E78"/>
              <w:bottom w:val="single" w:sz="4" w:space="0" w:color="1F4E78"/>
              <w:right w:val="single" w:sz="4" w:space="0" w:color="1F4E78"/>
            </w:tcBorders>
            <w:shd w:val="clear" w:color="auto" w:fill="auto"/>
            <w:vAlign w:val="center"/>
            <w:hideMark/>
          </w:tcPr>
          <w:p w14:paraId="5E62467B" w14:textId="77777777" w:rsidR="000941E9" w:rsidRPr="00931A14" w:rsidRDefault="000941E9" w:rsidP="00FA0A4D">
            <w:pPr>
              <w:jc w:val="center"/>
              <w:rPr>
                <w:rFonts w:ascii="Museo Sans 100" w:eastAsia="Times New Roman" w:hAnsi="Museo Sans 100" w:cs="Calibri"/>
                <w:color w:val="000000"/>
                <w:sz w:val="20"/>
                <w:szCs w:val="20"/>
                <w:lang w:val="es-SV" w:eastAsia="es-SV"/>
              </w:rPr>
            </w:pPr>
            <w:r w:rsidRPr="00931A14">
              <w:rPr>
                <w:rFonts w:ascii="Museo Sans 100" w:eastAsia="Times New Roman" w:hAnsi="Museo Sans 100" w:cs="Calibri"/>
                <w:color w:val="000000"/>
                <w:sz w:val="20"/>
                <w:szCs w:val="20"/>
                <w:lang w:val="es-SV" w:eastAsia="es-SV"/>
              </w:rPr>
              <w:t>11%</w:t>
            </w:r>
          </w:p>
        </w:tc>
        <w:tc>
          <w:tcPr>
            <w:tcW w:w="1418" w:type="dxa"/>
            <w:tcBorders>
              <w:top w:val="nil"/>
              <w:left w:val="single" w:sz="8" w:space="0" w:color="1F4E78"/>
              <w:bottom w:val="single" w:sz="4" w:space="0" w:color="1F4E78"/>
              <w:right w:val="single" w:sz="4" w:space="0" w:color="1F4E78"/>
            </w:tcBorders>
            <w:shd w:val="clear" w:color="auto" w:fill="auto"/>
            <w:vAlign w:val="center"/>
          </w:tcPr>
          <w:p w14:paraId="7B36BAA4" w14:textId="5119F40F" w:rsidR="000941E9" w:rsidRPr="00FF0FF1" w:rsidRDefault="00F2187E" w:rsidP="00FA0A4D">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9.16</w:t>
            </w:r>
          </w:p>
        </w:tc>
        <w:tc>
          <w:tcPr>
            <w:tcW w:w="1559" w:type="dxa"/>
            <w:tcBorders>
              <w:top w:val="nil"/>
              <w:left w:val="single" w:sz="8" w:space="0" w:color="1F4E78"/>
              <w:bottom w:val="single" w:sz="4" w:space="0" w:color="1F4E78"/>
              <w:right w:val="single" w:sz="4" w:space="0" w:color="1F4E78"/>
            </w:tcBorders>
            <w:shd w:val="clear" w:color="auto" w:fill="auto"/>
            <w:vAlign w:val="center"/>
          </w:tcPr>
          <w:p w14:paraId="7DA31D3C" w14:textId="0DEFFC81" w:rsidR="000941E9" w:rsidRPr="00FF0FF1" w:rsidRDefault="00F2187E" w:rsidP="00FA0A4D">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1.01</w:t>
            </w:r>
          </w:p>
        </w:tc>
        <w:tc>
          <w:tcPr>
            <w:tcW w:w="1276" w:type="dxa"/>
            <w:vMerge/>
            <w:tcBorders>
              <w:top w:val="nil"/>
              <w:left w:val="single" w:sz="8" w:space="0" w:color="1F4E78"/>
              <w:bottom w:val="single" w:sz="8" w:space="0" w:color="000000"/>
              <w:right w:val="single" w:sz="8" w:space="0" w:color="auto"/>
            </w:tcBorders>
            <w:vAlign w:val="center"/>
            <w:hideMark/>
          </w:tcPr>
          <w:p w14:paraId="75A58A25" w14:textId="77777777" w:rsidR="000941E9" w:rsidRPr="00931A14" w:rsidRDefault="000941E9" w:rsidP="00FA0A4D">
            <w:pPr>
              <w:rPr>
                <w:rFonts w:ascii="Museo Sans 100" w:eastAsia="Times New Roman" w:hAnsi="Museo Sans 100" w:cs="Calibri"/>
                <w:b/>
                <w:bCs/>
                <w:color w:val="000000"/>
                <w:sz w:val="20"/>
                <w:szCs w:val="20"/>
                <w:lang w:val="es-SV" w:eastAsia="es-SV"/>
              </w:rPr>
            </w:pPr>
          </w:p>
        </w:tc>
      </w:tr>
      <w:tr w:rsidR="000941E9" w:rsidRPr="00931A14" w14:paraId="293AA23D" w14:textId="77777777" w:rsidTr="00136114">
        <w:trPr>
          <w:trHeight w:val="290"/>
        </w:trPr>
        <w:tc>
          <w:tcPr>
            <w:tcW w:w="3969" w:type="dxa"/>
            <w:tcBorders>
              <w:top w:val="nil"/>
              <w:left w:val="single" w:sz="8" w:space="0" w:color="auto"/>
              <w:bottom w:val="nil"/>
              <w:right w:val="single" w:sz="4" w:space="0" w:color="1F4E78"/>
            </w:tcBorders>
            <w:shd w:val="clear" w:color="auto" w:fill="auto"/>
            <w:vAlign w:val="center"/>
            <w:hideMark/>
          </w:tcPr>
          <w:p w14:paraId="3A06CB3A" w14:textId="01C234A6" w:rsidR="000941E9" w:rsidRPr="00931A14" w:rsidRDefault="000941E9" w:rsidP="00E20956">
            <w:pPr>
              <w:jc w:val="both"/>
              <w:rPr>
                <w:rFonts w:ascii="Museo Sans 100" w:eastAsia="Times New Roman" w:hAnsi="Museo Sans 100" w:cs="Calibri"/>
                <w:color w:val="000000"/>
                <w:sz w:val="22"/>
                <w:szCs w:val="22"/>
                <w:lang w:val="es-SV" w:eastAsia="es-SV"/>
              </w:rPr>
            </w:pPr>
            <w:r w:rsidRPr="00931A14">
              <w:rPr>
                <w:rFonts w:ascii="Museo Sans 100" w:eastAsia="Times New Roman" w:hAnsi="Museo Sans 100" w:cs="Calibri"/>
                <w:color w:val="000000"/>
                <w:sz w:val="22"/>
                <w:szCs w:val="22"/>
                <w:lang w:val="es-SV" w:eastAsia="es-SV"/>
              </w:rPr>
              <w:t>Capacidad de Respuesta Institucional</w:t>
            </w:r>
          </w:p>
        </w:tc>
        <w:tc>
          <w:tcPr>
            <w:tcW w:w="1417" w:type="dxa"/>
            <w:tcBorders>
              <w:top w:val="nil"/>
              <w:left w:val="single" w:sz="8" w:space="0" w:color="1F4E78"/>
              <w:bottom w:val="nil"/>
              <w:right w:val="single" w:sz="4" w:space="0" w:color="1F4E78"/>
            </w:tcBorders>
            <w:shd w:val="clear" w:color="auto" w:fill="auto"/>
            <w:vAlign w:val="center"/>
            <w:hideMark/>
          </w:tcPr>
          <w:p w14:paraId="31AF50E1" w14:textId="77777777" w:rsidR="000941E9" w:rsidRPr="00931A14" w:rsidRDefault="000941E9" w:rsidP="00FA0A4D">
            <w:pPr>
              <w:jc w:val="center"/>
              <w:rPr>
                <w:rFonts w:ascii="Museo Sans 100" w:eastAsia="Times New Roman" w:hAnsi="Museo Sans 100" w:cs="Calibri"/>
                <w:color w:val="000000"/>
                <w:sz w:val="20"/>
                <w:szCs w:val="20"/>
                <w:lang w:val="es-SV" w:eastAsia="es-SV"/>
              </w:rPr>
            </w:pPr>
            <w:r w:rsidRPr="00931A14">
              <w:rPr>
                <w:rFonts w:ascii="Museo Sans 100" w:eastAsia="Times New Roman" w:hAnsi="Museo Sans 100" w:cs="Calibri"/>
                <w:color w:val="000000"/>
                <w:sz w:val="20"/>
                <w:szCs w:val="20"/>
                <w:lang w:val="es-SV" w:eastAsia="es-SV"/>
              </w:rPr>
              <w:t>41%</w:t>
            </w:r>
          </w:p>
        </w:tc>
        <w:tc>
          <w:tcPr>
            <w:tcW w:w="1418" w:type="dxa"/>
            <w:tcBorders>
              <w:top w:val="nil"/>
              <w:left w:val="single" w:sz="8" w:space="0" w:color="1F4E78"/>
              <w:bottom w:val="nil"/>
              <w:right w:val="single" w:sz="4" w:space="0" w:color="1F4E78"/>
            </w:tcBorders>
            <w:shd w:val="clear" w:color="auto" w:fill="auto"/>
            <w:vAlign w:val="center"/>
          </w:tcPr>
          <w:p w14:paraId="2DBE954A" w14:textId="4D557868" w:rsidR="000941E9" w:rsidRPr="00FF0FF1" w:rsidRDefault="00FF0FF1" w:rsidP="00FA0A4D">
            <w:pPr>
              <w:jc w:val="center"/>
              <w:rPr>
                <w:rFonts w:ascii="Museo Sans 100" w:eastAsia="Times New Roman" w:hAnsi="Museo Sans 100" w:cs="Calibri"/>
                <w:color w:val="000000"/>
                <w:sz w:val="20"/>
                <w:szCs w:val="20"/>
                <w:lang w:val="es-SV" w:eastAsia="es-SV"/>
              </w:rPr>
            </w:pPr>
            <w:r w:rsidRPr="00FF0FF1">
              <w:rPr>
                <w:rFonts w:ascii="Museo Sans 100" w:eastAsia="Times New Roman" w:hAnsi="Museo Sans 100" w:cs="Calibri"/>
                <w:color w:val="000000"/>
                <w:sz w:val="20"/>
                <w:szCs w:val="20"/>
                <w:lang w:val="es-SV" w:eastAsia="es-SV"/>
              </w:rPr>
              <w:t>9.</w:t>
            </w:r>
            <w:r w:rsidR="00F2187E">
              <w:rPr>
                <w:rFonts w:ascii="Museo Sans 100" w:eastAsia="Times New Roman" w:hAnsi="Museo Sans 100" w:cs="Calibri"/>
                <w:color w:val="000000"/>
                <w:sz w:val="20"/>
                <w:szCs w:val="20"/>
                <w:lang w:val="es-SV" w:eastAsia="es-SV"/>
              </w:rPr>
              <w:t>38</w:t>
            </w:r>
          </w:p>
        </w:tc>
        <w:tc>
          <w:tcPr>
            <w:tcW w:w="1559" w:type="dxa"/>
            <w:tcBorders>
              <w:top w:val="nil"/>
              <w:left w:val="single" w:sz="8" w:space="0" w:color="1F4E78"/>
              <w:bottom w:val="nil"/>
              <w:right w:val="single" w:sz="4" w:space="0" w:color="1F4E78"/>
            </w:tcBorders>
            <w:shd w:val="clear" w:color="auto" w:fill="auto"/>
            <w:vAlign w:val="center"/>
          </w:tcPr>
          <w:p w14:paraId="037211A7" w14:textId="324CC845" w:rsidR="000941E9" w:rsidRPr="00FF0FF1" w:rsidRDefault="00FF0FF1" w:rsidP="00FA0A4D">
            <w:pPr>
              <w:jc w:val="center"/>
              <w:rPr>
                <w:rFonts w:ascii="Museo Sans 100" w:eastAsia="Times New Roman" w:hAnsi="Museo Sans 100" w:cs="Calibri"/>
                <w:color w:val="000000"/>
                <w:sz w:val="20"/>
                <w:szCs w:val="20"/>
                <w:lang w:val="es-SV" w:eastAsia="es-SV"/>
              </w:rPr>
            </w:pPr>
            <w:r w:rsidRPr="00FF0FF1">
              <w:rPr>
                <w:rFonts w:ascii="Museo Sans 100" w:eastAsia="Times New Roman" w:hAnsi="Museo Sans 100" w:cs="Calibri"/>
                <w:color w:val="000000"/>
                <w:sz w:val="20"/>
                <w:szCs w:val="20"/>
                <w:lang w:val="es-SV" w:eastAsia="es-SV"/>
              </w:rPr>
              <w:t>3.</w:t>
            </w:r>
            <w:r w:rsidR="00F2187E">
              <w:rPr>
                <w:rFonts w:ascii="Museo Sans 100" w:eastAsia="Times New Roman" w:hAnsi="Museo Sans 100" w:cs="Calibri"/>
                <w:color w:val="000000"/>
                <w:sz w:val="20"/>
                <w:szCs w:val="20"/>
                <w:lang w:val="es-SV" w:eastAsia="es-SV"/>
              </w:rPr>
              <w:t>84</w:t>
            </w:r>
          </w:p>
        </w:tc>
        <w:tc>
          <w:tcPr>
            <w:tcW w:w="1276" w:type="dxa"/>
            <w:vMerge/>
            <w:tcBorders>
              <w:top w:val="nil"/>
              <w:left w:val="single" w:sz="8" w:space="0" w:color="1F4E78"/>
              <w:bottom w:val="single" w:sz="8" w:space="0" w:color="000000"/>
              <w:right w:val="single" w:sz="8" w:space="0" w:color="auto"/>
            </w:tcBorders>
            <w:vAlign w:val="center"/>
            <w:hideMark/>
          </w:tcPr>
          <w:p w14:paraId="4A1BD802" w14:textId="77777777" w:rsidR="000941E9" w:rsidRPr="00931A14" w:rsidRDefault="000941E9" w:rsidP="00FA0A4D">
            <w:pPr>
              <w:rPr>
                <w:rFonts w:ascii="Museo Sans 100" w:eastAsia="Times New Roman" w:hAnsi="Museo Sans 100" w:cs="Calibri"/>
                <w:b/>
                <w:bCs/>
                <w:color w:val="000000"/>
                <w:sz w:val="20"/>
                <w:szCs w:val="20"/>
                <w:lang w:val="es-SV" w:eastAsia="es-SV"/>
              </w:rPr>
            </w:pPr>
          </w:p>
        </w:tc>
      </w:tr>
      <w:tr w:rsidR="000941E9" w:rsidRPr="00931A14" w14:paraId="4FB01BF9" w14:textId="77777777" w:rsidTr="00136114">
        <w:trPr>
          <w:trHeight w:val="270"/>
        </w:trPr>
        <w:tc>
          <w:tcPr>
            <w:tcW w:w="3969" w:type="dxa"/>
            <w:tcBorders>
              <w:top w:val="single" w:sz="8" w:space="0" w:color="auto"/>
              <w:left w:val="single" w:sz="8" w:space="0" w:color="auto"/>
              <w:bottom w:val="single" w:sz="8" w:space="0" w:color="auto"/>
              <w:right w:val="single" w:sz="4" w:space="0" w:color="1F4E78"/>
            </w:tcBorders>
            <w:shd w:val="clear" w:color="auto" w:fill="808080" w:themeFill="background1" w:themeFillShade="80"/>
            <w:vAlign w:val="center"/>
            <w:hideMark/>
          </w:tcPr>
          <w:p w14:paraId="496ECC03" w14:textId="77777777"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TOTALES</w:t>
            </w:r>
          </w:p>
        </w:tc>
        <w:tc>
          <w:tcPr>
            <w:tcW w:w="1417" w:type="dxa"/>
            <w:tcBorders>
              <w:top w:val="single" w:sz="8" w:space="0" w:color="auto"/>
              <w:left w:val="single" w:sz="8" w:space="0" w:color="1F4E78"/>
              <w:bottom w:val="single" w:sz="8" w:space="0" w:color="auto"/>
              <w:right w:val="single" w:sz="4" w:space="0" w:color="1F4E78"/>
            </w:tcBorders>
            <w:shd w:val="clear" w:color="auto" w:fill="808080" w:themeFill="background1" w:themeFillShade="80"/>
            <w:vAlign w:val="center"/>
            <w:hideMark/>
          </w:tcPr>
          <w:p w14:paraId="3A955E5D" w14:textId="77777777"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100%</w:t>
            </w:r>
          </w:p>
        </w:tc>
        <w:tc>
          <w:tcPr>
            <w:tcW w:w="1418" w:type="dxa"/>
            <w:tcBorders>
              <w:top w:val="single" w:sz="8" w:space="0" w:color="auto"/>
              <w:left w:val="single" w:sz="8" w:space="0" w:color="1F4E78"/>
              <w:bottom w:val="single" w:sz="8" w:space="0" w:color="auto"/>
              <w:right w:val="single" w:sz="4" w:space="0" w:color="1F4E78"/>
            </w:tcBorders>
            <w:shd w:val="clear" w:color="auto" w:fill="808080" w:themeFill="background1" w:themeFillShade="80"/>
            <w:vAlign w:val="center"/>
            <w:hideMark/>
          </w:tcPr>
          <w:p w14:paraId="0F51F65F" w14:textId="77777777" w:rsidR="000941E9" w:rsidRPr="00931A14" w:rsidRDefault="000941E9" w:rsidP="00FA0A4D">
            <w:pPr>
              <w:jc w:val="center"/>
              <w:rPr>
                <w:rFonts w:ascii="Museo Sans 100" w:eastAsia="Times New Roman" w:hAnsi="Museo Sans 100" w:cs="Calibri"/>
                <w:b/>
                <w:bCs/>
                <w:color w:val="FFFFFF"/>
                <w:sz w:val="20"/>
                <w:szCs w:val="20"/>
                <w:lang w:val="es-SV" w:eastAsia="es-SV"/>
              </w:rPr>
            </w:pPr>
            <w:r w:rsidRPr="00931A14">
              <w:rPr>
                <w:rFonts w:ascii="Museo Sans 100" w:eastAsia="Times New Roman" w:hAnsi="Museo Sans 100" w:cs="Calibri"/>
                <w:b/>
                <w:bCs/>
                <w:color w:val="FFFFFF"/>
                <w:sz w:val="20"/>
                <w:szCs w:val="20"/>
                <w:lang w:val="es-SV" w:eastAsia="es-SV"/>
              </w:rPr>
              <w:t> </w:t>
            </w:r>
          </w:p>
        </w:tc>
        <w:tc>
          <w:tcPr>
            <w:tcW w:w="1559" w:type="dxa"/>
            <w:tcBorders>
              <w:top w:val="single" w:sz="8" w:space="0" w:color="auto"/>
              <w:left w:val="single" w:sz="8" w:space="0" w:color="1F4E78"/>
              <w:bottom w:val="single" w:sz="8" w:space="0" w:color="auto"/>
              <w:right w:val="single" w:sz="4" w:space="0" w:color="1F4E78"/>
            </w:tcBorders>
            <w:shd w:val="clear" w:color="auto" w:fill="808080" w:themeFill="background1" w:themeFillShade="80"/>
            <w:vAlign w:val="center"/>
            <w:hideMark/>
          </w:tcPr>
          <w:p w14:paraId="56655328" w14:textId="4C0C7400" w:rsidR="000941E9" w:rsidRPr="00931A14" w:rsidRDefault="00FF0FF1" w:rsidP="00FA0A4D">
            <w:pPr>
              <w:jc w:val="center"/>
              <w:rPr>
                <w:rFonts w:ascii="Museo Sans 100" w:eastAsia="Times New Roman" w:hAnsi="Museo Sans 100" w:cs="Calibri"/>
                <w:b/>
                <w:bCs/>
                <w:color w:val="FFFFFF"/>
                <w:sz w:val="20"/>
                <w:szCs w:val="20"/>
                <w:lang w:val="es-SV" w:eastAsia="es-SV"/>
              </w:rPr>
            </w:pPr>
            <w:r>
              <w:rPr>
                <w:rFonts w:ascii="Museo Sans 100" w:eastAsia="Times New Roman" w:hAnsi="Museo Sans 100" w:cs="Calibri"/>
                <w:b/>
                <w:bCs/>
                <w:color w:val="FFFFFF"/>
                <w:sz w:val="20"/>
                <w:szCs w:val="20"/>
                <w:lang w:val="es-SV" w:eastAsia="es-SV"/>
              </w:rPr>
              <w:t>9.</w:t>
            </w:r>
            <w:r w:rsidR="00F2187E">
              <w:rPr>
                <w:rFonts w:ascii="Museo Sans 100" w:eastAsia="Times New Roman" w:hAnsi="Museo Sans 100" w:cs="Calibri"/>
                <w:b/>
                <w:bCs/>
                <w:color w:val="FFFFFF"/>
                <w:sz w:val="20"/>
                <w:szCs w:val="20"/>
                <w:lang w:val="es-SV" w:eastAsia="es-SV"/>
              </w:rPr>
              <w:t>38</w:t>
            </w:r>
          </w:p>
        </w:tc>
        <w:tc>
          <w:tcPr>
            <w:tcW w:w="1276" w:type="dxa"/>
            <w:vMerge/>
            <w:tcBorders>
              <w:top w:val="nil"/>
              <w:left w:val="single" w:sz="8" w:space="0" w:color="1F4E78"/>
              <w:bottom w:val="single" w:sz="8" w:space="0" w:color="000000"/>
              <w:right w:val="single" w:sz="8" w:space="0" w:color="auto"/>
            </w:tcBorders>
            <w:vAlign w:val="center"/>
            <w:hideMark/>
          </w:tcPr>
          <w:p w14:paraId="08340BAA" w14:textId="77777777" w:rsidR="000941E9" w:rsidRPr="00931A14" w:rsidRDefault="000941E9" w:rsidP="00FA0A4D">
            <w:pPr>
              <w:rPr>
                <w:rFonts w:ascii="Museo Sans 100" w:eastAsia="Times New Roman" w:hAnsi="Museo Sans 100" w:cs="Calibri"/>
                <w:b/>
                <w:bCs/>
                <w:color w:val="000000"/>
                <w:sz w:val="20"/>
                <w:szCs w:val="20"/>
                <w:lang w:val="es-SV" w:eastAsia="es-SV"/>
              </w:rPr>
            </w:pPr>
          </w:p>
        </w:tc>
      </w:tr>
    </w:tbl>
    <w:p w14:paraId="2AE3D1B6" w14:textId="2C253F2B" w:rsidR="000941E9" w:rsidRDefault="000941E9" w:rsidP="00136114">
      <w:pPr>
        <w:ind w:left="426" w:right="192"/>
        <w:jc w:val="both"/>
        <w:rPr>
          <w:rFonts w:ascii="Museo Sans 100" w:hAnsi="Museo Sans 100"/>
          <w:sz w:val="16"/>
          <w:szCs w:val="16"/>
          <w:lang w:val="es-SV"/>
        </w:rPr>
      </w:pPr>
      <w:r w:rsidRPr="00C24362">
        <w:rPr>
          <w:rFonts w:ascii="Museo Sans 100" w:hAnsi="Museo Sans 100"/>
          <w:sz w:val="14"/>
          <w:szCs w:val="12"/>
          <w:lang w:val="es-SV"/>
        </w:rPr>
        <w:t>*</w:t>
      </w:r>
      <w:r w:rsidRPr="00495C23">
        <w:rPr>
          <w:rFonts w:ascii="Museo Sans 100" w:hAnsi="Museo Sans 100"/>
          <w:sz w:val="16"/>
          <w:szCs w:val="16"/>
          <w:lang w:val="es-SV"/>
        </w:rPr>
        <w:t>De acuerdo al modelo SERVPERF se evalúan 4 dimensiones, las cuales poseen un peso ponderado de acuerdo a la metodología, para realizar el cálculo del índice de satisfacción se multiplica el peso ponderado por el promedio</w:t>
      </w:r>
      <w:r w:rsidR="00BD41A7">
        <w:rPr>
          <w:rFonts w:ascii="Museo Sans 100" w:hAnsi="Museo Sans 100"/>
          <w:sz w:val="16"/>
          <w:szCs w:val="16"/>
          <w:lang w:val="es-SV"/>
        </w:rPr>
        <w:t xml:space="preserve"> </w:t>
      </w:r>
      <w:r w:rsidRPr="00495C23">
        <w:rPr>
          <w:rFonts w:ascii="Museo Sans 100" w:hAnsi="Museo Sans 100"/>
          <w:sz w:val="16"/>
          <w:szCs w:val="16"/>
          <w:lang w:val="es-SV"/>
        </w:rPr>
        <w:t>obtenido en cada dimensión y se suma el resultado de cada una.</w:t>
      </w:r>
    </w:p>
    <w:p w14:paraId="00F0FCC7" w14:textId="77777777" w:rsidR="000941E9" w:rsidRDefault="000941E9" w:rsidP="00885243">
      <w:pPr>
        <w:rPr>
          <w:rFonts w:ascii="Museo Sans 100" w:hAnsi="Museo Sans 100"/>
          <w:sz w:val="16"/>
          <w:szCs w:val="16"/>
          <w:lang w:val="es-SV"/>
        </w:rPr>
      </w:pPr>
    </w:p>
    <w:p w14:paraId="17226289" w14:textId="5682AA30" w:rsidR="000941E9" w:rsidRPr="00495C23" w:rsidRDefault="000941E9" w:rsidP="001070E8">
      <w:pPr>
        <w:rPr>
          <w:rFonts w:ascii="Museo Sans 100" w:hAnsi="Museo Sans 100"/>
          <w:sz w:val="16"/>
          <w:szCs w:val="16"/>
          <w:lang w:val="es-SV"/>
        </w:rPr>
      </w:pPr>
    </w:p>
    <w:p w14:paraId="1D2AED26" w14:textId="06C710CA" w:rsidR="000542FE" w:rsidRDefault="000542FE" w:rsidP="0065621A">
      <w:pPr>
        <w:pStyle w:val="Ttulo2"/>
        <w:jc w:val="center"/>
        <w:rPr>
          <w:rFonts w:ascii="Museo Sans 100" w:hAnsi="Museo Sans 100"/>
          <w:b/>
          <w:color w:val="auto"/>
          <w:sz w:val="22"/>
          <w:szCs w:val="20"/>
        </w:rPr>
      </w:pPr>
      <w:bookmarkStart w:id="74" w:name="_Toc204346354"/>
      <w:r w:rsidRPr="00F44719">
        <w:rPr>
          <w:rFonts w:ascii="Museo Sans 100" w:hAnsi="Museo Sans 100"/>
          <w:b/>
          <w:color w:val="auto"/>
          <w:sz w:val="22"/>
          <w:szCs w:val="20"/>
        </w:rPr>
        <w:t xml:space="preserve">Anexo </w:t>
      </w:r>
      <w:r w:rsidR="000941E9">
        <w:rPr>
          <w:rFonts w:ascii="Museo Sans 100" w:hAnsi="Museo Sans 100"/>
          <w:b/>
          <w:color w:val="auto"/>
          <w:sz w:val="22"/>
          <w:szCs w:val="20"/>
        </w:rPr>
        <w:t>3</w:t>
      </w:r>
      <w:r w:rsidR="00533903" w:rsidRPr="00F44719">
        <w:rPr>
          <w:rFonts w:ascii="Museo Sans 100" w:hAnsi="Museo Sans 100"/>
          <w:b/>
          <w:color w:val="auto"/>
          <w:sz w:val="22"/>
          <w:szCs w:val="20"/>
        </w:rPr>
        <w:t>:</w:t>
      </w:r>
      <w:r w:rsidR="00BD79AD" w:rsidRPr="00F44719">
        <w:rPr>
          <w:rFonts w:ascii="Museo Sans 100" w:hAnsi="Museo Sans 100"/>
          <w:b/>
          <w:color w:val="auto"/>
          <w:sz w:val="22"/>
          <w:szCs w:val="20"/>
        </w:rPr>
        <w:t xml:space="preserve"> </w:t>
      </w:r>
      <w:bookmarkStart w:id="75" w:name="_Hlk88002361"/>
      <w:r w:rsidR="00BD79AD" w:rsidRPr="00F44719">
        <w:rPr>
          <w:rFonts w:ascii="Museo Sans 100" w:hAnsi="Museo Sans 100"/>
          <w:b/>
          <w:color w:val="auto"/>
          <w:sz w:val="22"/>
          <w:szCs w:val="20"/>
        </w:rPr>
        <w:t>Índice</w:t>
      </w:r>
      <w:r w:rsidR="002559E6" w:rsidRPr="00F44719">
        <w:rPr>
          <w:rFonts w:ascii="Museo Sans 100" w:hAnsi="Museo Sans 100"/>
          <w:b/>
          <w:color w:val="auto"/>
          <w:sz w:val="22"/>
          <w:szCs w:val="20"/>
        </w:rPr>
        <w:t>s</w:t>
      </w:r>
      <w:r w:rsidR="00BD79AD" w:rsidRPr="00F44719">
        <w:rPr>
          <w:rFonts w:ascii="Museo Sans 100" w:hAnsi="Museo Sans 100"/>
          <w:b/>
          <w:color w:val="auto"/>
          <w:sz w:val="22"/>
          <w:szCs w:val="20"/>
        </w:rPr>
        <w:t xml:space="preserve"> de satisfacción de usuarios </w:t>
      </w:r>
      <w:r w:rsidR="00255C78" w:rsidRPr="00F44719">
        <w:rPr>
          <w:rFonts w:ascii="Museo Sans 100" w:hAnsi="Museo Sans 100"/>
          <w:b/>
          <w:color w:val="auto"/>
          <w:sz w:val="22"/>
          <w:szCs w:val="20"/>
        </w:rPr>
        <w:t xml:space="preserve">TAIIA </w:t>
      </w:r>
      <w:r w:rsidR="00BD79AD" w:rsidRPr="00F44719">
        <w:rPr>
          <w:rFonts w:ascii="Museo Sans 100" w:hAnsi="Museo Sans 100"/>
          <w:b/>
          <w:color w:val="auto"/>
          <w:sz w:val="22"/>
          <w:szCs w:val="20"/>
        </w:rPr>
        <w:t>año</w:t>
      </w:r>
      <w:r w:rsidR="002559E6" w:rsidRPr="00F44719">
        <w:rPr>
          <w:rFonts w:ascii="Museo Sans 100" w:hAnsi="Museo Sans 100"/>
          <w:b/>
          <w:color w:val="auto"/>
          <w:sz w:val="22"/>
          <w:szCs w:val="20"/>
        </w:rPr>
        <w:t>s</w:t>
      </w:r>
      <w:r w:rsidR="00BD79AD" w:rsidRPr="00F44719">
        <w:rPr>
          <w:rFonts w:ascii="Museo Sans 100" w:hAnsi="Museo Sans 100"/>
          <w:b/>
          <w:color w:val="auto"/>
          <w:sz w:val="22"/>
          <w:szCs w:val="20"/>
        </w:rPr>
        <w:t xml:space="preserve"> 20</w:t>
      </w:r>
      <w:r w:rsidR="00255C78" w:rsidRPr="00F44719">
        <w:rPr>
          <w:rFonts w:ascii="Museo Sans 100" w:hAnsi="Museo Sans 100"/>
          <w:b/>
          <w:color w:val="auto"/>
          <w:sz w:val="22"/>
          <w:szCs w:val="20"/>
        </w:rPr>
        <w:t>2</w:t>
      </w:r>
      <w:r w:rsidR="00877DF8">
        <w:rPr>
          <w:rFonts w:ascii="Museo Sans 100" w:hAnsi="Museo Sans 100"/>
          <w:b/>
          <w:color w:val="auto"/>
          <w:sz w:val="22"/>
          <w:szCs w:val="20"/>
        </w:rPr>
        <w:t>3</w:t>
      </w:r>
      <w:r w:rsidR="00547A08">
        <w:rPr>
          <w:rFonts w:ascii="Museo Sans 100" w:hAnsi="Museo Sans 100"/>
          <w:b/>
          <w:color w:val="auto"/>
          <w:sz w:val="22"/>
          <w:szCs w:val="20"/>
        </w:rPr>
        <w:t xml:space="preserve">, </w:t>
      </w:r>
      <w:r w:rsidR="00BD79AD" w:rsidRPr="00F44719">
        <w:rPr>
          <w:rFonts w:ascii="Museo Sans 100" w:hAnsi="Museo Sans 100"/>
          <w:b/>
          <w:color w:val="auto"/>
          <w:sz w:val="22"/>
          <w:szCs w:val="20"/>
        </w:rPr>
        <w:t>202</w:t>
      </w:r>
      <w:bookmarkEnd w:id="75"/>
      <w:r w:rsidR="00877DF8">
        <w:rPr>
          <w:rFonts w:ascii="Museo Sans 100" w:hAnsi="Museo Sans 100"/>
          <w:b/>
          <w:color w:val="auto"/>
          <w:sz w:val="22"/>
          <w:szCs w:val="20"/>
        </w:rPr>
        <w:t>4</w:t>
      </w:r>
      <w:r w:rsidR="00547A08">
        <w:rPr>
          <w:rFonts w:ascii="Museo Sans 100" w:hAnsi="Museo Sans 100"/>
          <w:b/>
          <w:color w:val="auto"/>
          <w:sz w:val="22"/>
          <w:szCs w:val="20"/>
        </w:rPr>
        <w:t xml:space="preserve"> y 202</w:t>
      </w:r>
      <w:r w:rsidR="00877DF8">
        <w:rPr>
          <w:rFonts w:ascii="Museo Sans 100" w:hAnsi="Museo Sans 100"/>
          <w:b/>
          <w:color w:val="auto"/>
          <w:sz w:val="22"/>
          <w:szCs w:val="20"/>
        </w:rPr>
        <w:t>5</w:t>
      </w:r>
      <w:bookmarkEnd w:id="74"/>
    </w:p>
    <w:p w14:paraId="12D89A4F" w14:textId="77777777" w:rsidR="000E6987" w:rsidRDefault="000E6987" w:rsidP="000E6987"/>
    <w:tbl>
      <w:tblPr>
        <w:tblW w:w="9616" w:type="dxa"/>
        <w:tblInd w:w="416" w:type="dxa"/>
        <w:tblCellMar>
          <w:left w:w="70" w:type="dxa"/>
          <w:right w:w="70" w:type="dxa"/>
        </w:tblCellMar>
        <w:tblLook w:val="04A0" w:firstRow="1" w:lastRow="0" w:firstColumn="1" w:lastColumn="0" w:noHBand="0" w:noVBand="1"/>
      </w:tblPr>
      <w:tblGrid>
        <w:gridCol w:w="3076"/>
        <w:gridCol w:w="891"/>
        <w:gridCol w:w="1328"/>
        <w:gridCol w:w="787"/>
        <w:gridCol w:w="1444"/>
        <w:gridCol w:w="771"/>
        <w:gridCol w:w="1319"/>
      </w:tblGrid>
      <w:tr w:rsidR="000E6987" w:rsidRPr="000E6987" w14:paraId="7B0377A2" w14:textId="77777777" w:rsidTr="00D47803">
        <w:trPr>
          <w:trHeight w:val="640"/>
        </w:trPr>
        <w:tc>
          <w:tcPr>
            <w:tcW w:w="3076" w:type="dxa"/>
            <w:tcBorders>
              <w:top w:val="single" w:sz="8" w:space="0" w:color="auto"/>
              <w:left w:val="single" w:sz="8" w:space="0" w:color="auto"/>
              <w:bottom w:val="single" w:sz="8" w:space="0" w:color="1F4E78"/>
              <w:right w:val="single" w:sz="4" w:space="0" w:color="1F4E78"/>
            </w:tcBorders>
            <w:shd w:val="clear" w:color="000000" w:fill="808080"/>
            <w:vAlign w:val="center"/>
            <w:hideMark/>
          </w:tcPr>
          <w:p w14:paraId="1AA47176" w14:textId="77777777" w:rsidR="000E6987" w:rsidRPr="000E6987" w:rsidRDefault="000E6987" w:rsidP="000E6987">
            <w:pPr>
              <w:jc w:val="center"/>
              <w:rPr>
                <w:rFonts w:ascii="Museo Sans 100" w:eastAsia="Times New Roman" w:hAnsi="Museo Sans 100" w:cs="Calibri"/>
                <w:color w:val="FFFFFF"/>
                <w:sz w:val="22"/>
                <w:szCs w:val="22"/>
                <w:lang w:val="es-SV" w:eastAsia="es-SV"/>
              </w:rPr>
            </w:pPr>
            <w:r w:rsidRPr="000E6987">
              <w:rPr>
                <w:rFonts w:ascii="Museo Sans 100" w:eastAsia="Times New Roman" w:hAnsi="Museo Sans 100" w:cs="Calibri"/>
                <w:color w:val="FFFFFF"/>
                <w:sz w:val="22"/>
                <w:szCs w:val="22"/>
                <w:lang w:val="es-SV" w:eastAsia="es-SV"/>
              </w:rPr>
              <w:t>Módulos evaluados</w:t>
            </w:r>
          </w:p>
        </w:tc>
        <w:tc>
          <w:tcPr>
            <w:tcW w:w="891" w:type="dxa"/>
            <w:tcBorders>
              <w:top w:val="single" w:sz="8" w:space="0" w:color="auto"/>
              <w:left w:val="single" w:sz="8" w:space="0" w:color="1F4E78"/>
              <w:bottom w:val="single" w:sz="8" w:space="0" w:color="1F4E78"/>
              <w:right w:val="single" w:sz="4" w:space="0" w:color="1F4E78"/>
            </w:tcBorders>
            <w:shd w:val="clear" w:color="000000" w:fill="808080"/>
            <w:vAlign w:val="center"/>
            <w:hideMark/>
          </w:tcPr>
          <w:p w14:paraId="31A18E84" w14:textId="61ED3C9A" w:rsidR="000E6987" w:rsidRPr="000E6987" w:rsidRDefault="00565B1F" w:rsidP="000E6987">
            <w:pPr>
              <w:jc w:val="center"/>
              <w:rPr>
                <w:rFonts w:ascii="Museo Sans 100" w:eastAsia="Times New Roman" w:hAnsi="Museo Sans 100" w:cs="Calibri"/>
                <w:color w:val="FFFFFF"/>
                <w:sz w:val="22"/>
                <w:szCs w:val="22"/>
                <w:lang w:val="es-SV" w:eastAsia="es-SV"/>
              </w:rPr>
            </w:pPr>
            <w:r>
              <w:rPr>
                <w:rFonts w:ascii="Museo Sans 100" w:eastAsia="Times New Roman" w:hAnsi="Museo Sans 100" w:cs="Calibri"/>
                <w:color w:val="FFFFFF"/>
                <w:sz w:val="22"/>
                <w:szCs w:val="22"/>
                <w:lang w:val="es-SV" w:eastAsia="es-SV"/>
              </w:rPr>
              <w:t>Año 202</w:t>
            </w:r>
            <w:r w:rsidR="001070E8">
              <w:rPr>
                <w:rFonts w:ascii="Museo Sans 100" w:eastAsia="Times New Roman" w:hAnsi="Museo Sans 100" w:cs="Calibri"/>
                <w:color w:val="FFFFFF"/>
                <w:sz w:val="22"/>
                <w:szCs w:val="22"/>
                <w:lang w:val="es-SV" w:eastAsia="es-SV"/>
              </w:rPr>
              <w:t>3</w:t>
            </w:r>
          </w:p>
        </w:tc>
        <w:tc>
          <w:tcPr>
            <w:tcW w:w="1328" w:type="dxa"/>
            <w:tcBorders>
              <w:top w:val="single" w:sz="8" w:space="0" w:color="auto"/>
              <w:left w:val="single" w:sz="8" w:space="0" w:color="1F4E78"/>
              <w:bottom w:val="single" w:sz="8" w:space="0" w:color="1F4E78"/>
              <w:right w:val="single" w:sz="4" w:space="0" w:color="1F4E78"/>
            </w:tcBorders>
            <w:shd w:val="clear" w:color="000000" w:fill="808080"/>
            <w:vAlign w:val="center"/>
            <w:hideMark/>
          </w:tcPr>
          <w:p w14:paraId="1DE51ED8" w14:textId="77777777" w:rsidR="00565B1F" w:rsidRDefault="00565B1F" w:rsidP="000E6987">
            <w:pPr>
              <w:jc w:val="center"/>
              <w:rPr>
                <w:rFonts w:ascii="Museo Sans 100" w:eastAsia="Times New Roman" w:hAnsi="Museo Sans 100" w:cs="Calibri"/>
                <w:color w:val="FFFFFF"/>
                <w:sz w:val="22"/>
                <w:szCs w:val="22"/>
                <w:lang w:val="es-SV" w:eastAsia="es-SV"/>
              </w:rPr>
            </w:pPr>
            <w:r>
              <w:rPr>
                <w:rFonts w:ascii="Museo Sans 100" w:eastAsia="Times New Roman" w:hAnsi="Museo Sans 100" w:cs="Calibri"/>
                <w:color w:val="FFFFFF"/>
                <w:sz w:val="22"/>
                <w:szCs w:val="22"/>
                <w:lang w:val="es-SV" w:eastAsia="es-SV"/>
              </w:rPr>
              <w:t>Indicé de Satisfacción</w:t>
            </w:r>
          </w:p>
          <w:p w14:paraId="79DD037B" w14:textId="1D3794AE" w:rsidR="000E6987" w:rsidRPr="000E6987" w:rsidRDefault="00F37DFF" w:rsidP="00F37DFF">
            <w:pPr>
              <w:jc w:val="center"/>
              <w:rPr>
                <w:rFonts w:ascii="Museo Sans 100" w:eastAsia="Times New Roman" w:hAnsi="Museo Sans 100" w:cs="Calibri"/>
                <w:color w:val="FFFFFF"/>
                <w:sz w:val="22"/>
                <w:szCs w:val="22"/>
                <w:lang w:val="es-SV" w:eastAsia="es-SV"/>
              </w:rPr>
            </w:pPr>
            <w:r>
              <w:rPr>
                <w:rFonts w:ascii="Museo Sans 100" w:eastAsia="Times New Roman" w:hAnsi="Museo Sans 100" w:cs="Calibri"/>
                <w:color w:val="FFFFFF"/>
                <w:sz w:val="22"/>
                <w:szCs w:val="22"/>
                <w:lang w:val="es-SV" w:eastAsia="es-SV"/>
              </w:rPr>
              <w:t>20</w:t>
            </w:r>
            <w:r w:rsidR="00565B1F">
              <w:rPr>
                <w:rFonts w:ascii="Museo Sans 100" w:eastAsia="Times New Roman" w:hAnsi="Museo Sans 100" w:cs="Calibri"/>
                <w:color w:val="FFFFFF"/>
                <w:sz w:val="22"/>
                <w:szCs w:val="22"/>
                <w:lang w:val="es-SV" w:eastAsia="es-SV"/>
              </w:rPr>
              <w:t>2</w:t>
            </w:r>
            <w:r w:rsidR="001070E8">
              <w:rPr>
                <w:rFonts w:ascii="Museo Sans 100" w:eastAsia="Times New Roman" w:hAnsi="Museo Sans 100" w:cs="Calibri"/>
                <w:color w:val="FFFFFF"/>
                <w:sz w:val="22"/>
                <w:szCs w:val="22"/>
                <w:lang w:val="es-SV" w:eastAsia="es-SV"/>
              </w:rPr>
              <w:t>3</w:t>
            </w:r>
          </w:p>
        </w:tc>
        <w:tc>
          <w:tcPr>
            <w:tcW w:w="787" w:type="dxa"/>
            <w:tcBorders>
              <w:top w:val="single" w:sz="8" w:space="0" w:color="auto"/>
              <w:left w:val="single" w:sz="8" w:space="0" w:color="1F4E78"/>
              <w:bottom w:val="single" w:sz="8" w:space="0" w:color="1F4E78"/>
              <w:right w:val="single" w:sz="8" w:space="0" w:color="auto"/>
            </w:tcBorders>
            <w:shd w:val="clear" w:color="000000" w:fill="808080"/>
            <w:vAlign w:val="center"/>
            <w:hideMark/>
          </w:tcPr>
          <w:p w14:paraId="2EDB7CAC" w14:textId="201DA160" w:rsidR="000E6987" w:rsidRPr="000E6987" w:rsidRDefault="00795959" w:rsidP="000E6987">
            <w:pPr>
              <w:jc w:val="center"/>
              <w:rPr>
                <w:rFonts w:ascii="Museo Sans 100" w:eastAsia="Times New Roman" w:hAnsi="Museo Sans 100" w:cs="Calibri"/>
                <w:color w:val="FFFFFF"/>
                <w:sz w:val="22"/>
                <w:szCs w:val="22"/>
                <w:lang w:val="es-SV" w:eastAsia="es-SV"/>
              </w:rPr>
            </w:pPr>
            <w:r>
              <w:rPr>
                <w:rFonts w:ascii="Museo Sans 100" w:eastAsia="Times New Roman" w:hAnsi="Museo Sans 100" w:cs="Calibri"/>
                <w:color w:val="FFFFFF"/>
                <w:sz w:val="22"/>
                <w:szCs w:val="22"/>
                <w:lang w:val="es-SV" w:eastAsia="es-SV"/>
              </w:rPr>
              <w:t>Año 202</w:t>
            </w:r>
            <w:r w:rsidR="001070E8">
              <w:rPr>
                <w:rFonts w:ascii="Museo Sans 100" w:eastAsia="Times New Roman" w:hAnsi="Museo Sans 100" w:cs="Calibri"/>
                <w:color w:val="FFFFFF"/>
                <w:sz w:val="22"/>
                <w:szCs w:val="22"/>
                <w:lang w:val="es-SV" w:eastAsia="es-SV"/>
              </w:rPr>
              <w:t>4</w:t>
            </w:r>
          </w:p>
        </w:tc>
        <w:tc>
          <w:tcPr>
            <w:tcW w:w="1444" w:type="dxa"/>
            <w:tcBorders>
              <w:top w:val="single" w:sz="8" w:space="0" w:color="auto"/>
              <w:left w:val="single" w:sz="8" w:space="0" w:color="1F4E78"/>
              <w:bottom w:val="single" w:sz="8" w:space="0" w:color="1F4E78"/>
              <w:right w:val="single" w:sz="4" w:space="0" w:color="1F4E78"/>
            </w:tcBorders>
            <w:shd w:val="clear" w:color="000000" w:fill="808080"/>
            <w:vAlign w:val="center"/>
            <w:hideMark/>
          </w:tcPr>
          <w:p w14:paraId="354A970B" w14:textId="342F7D80" w:rsidR="000E6987" w:rsidRPr="000E6987" w:rsidRDefault="00F37DFF" w:rsidP="000E6987">
            <w:pPr>
              <w:jc w:val="center"/>
              <w:rPr>
                <w:rFonts w:ascii="Museo Sans 100" w:eastAsia="Times New Roman" w:hAnsi="Museo Sans 100" w:cs="Calibri"/>
                <w:color w:val="FFFFFF"/>
                <w:sz w:val="22"/>
                <w:szCs w:val="22"/>
                <w:lang w:val="es-SV" w:eastAsia="es-SV"/>
              </w:rPr>
            </w:pPr>
            <w:r>
              <w:rPr>
                <w:rFonts w:ascii="Museo Sans 100" w:eastAsia="Times New Roman" w:hAnsi="Museo Sans 100" w:cs="Calibri"/>
                <w:color w:val="FFFFFF"/>
                <w:sz w:val="22"/>
                <w:szCs w:val="22"/>
                <w:lang w:val="es-SV" w:eastAsia="es-SV"/>
              </w:rPr>
              <w:t>Indicé de Satisfacción 202</w:t>
            </w:r>
            <w:r w:rsidR="001070E8">
              <w:rPr>
                <w:rFonts w:ascii="Museo Sans 100" w:eastAsia="Times New Roman" w:hAnsi="Museo Sans 100" w:cs="Calibri"/>
                <w:color w:val="FFFFFF"/>
                <w:sz w:val="22"/>
                <w:szCs w:val="22"/>
                <w:lang w:val="es-SV" w:eastAsia="es-SV"/>
              </w:rPr>
              <w:t>4</w:t>
            </w:r>
          </w:p>
        </w:tc>
        <w:tc>
          <w:tcPr>
            <w:tcW w:w="771" w:type="dxa"/>
            <w:tcBorders>
              <w:top w:val="single" w:sz="8" w:space="0" w:color="auto"/>
              <w:left w:val="single" w:sz="8" w:space="0" w:color="1F4E78"/>
              <w:bottom w:val="single" w:sz="8" w:space="0" w:color="1F4E78"/>
              <w:right w:val="single" w:sz="4" w:space="0" w:color="1F4E78"/>
            </w:tcBorders>
            <w:shd w:val="clear" w:color="000000" w:fill="808080"/>
            <w:vAlign w:val="center"/>
            <w:hideMark/>
          </w:tcPr>
          <w:p w14:paraId="0991628E" w14:textId="7678092C" w:rsidR="000E6987" w:rsidRPr="000E6987" w:rsidRDefault="00F37DFF" w:rsidP="000E6987">
            <w:pPr>
              <w:jc w:val="center"/>
              <w:rPr>
                <w:rFonts w:ascii="Museo Sans 100" w:eastAsia="Times New Roman" w:hAnsi="Museo Sans 100" w:cs="Calibri"/>
                <w:color w:val="FFFFFF"/>
                <w:sz w:val="22"/>
                <w:szCs w:val="22"/>
                <w:lang w:val="es-SV" w:eastAsia="es-SV"/>
              </w:rPr>
            </w:pPr>
            <w:r>
              <w:rPr>
                <w:rFonts w:ascii="Museo Sans 100" w:eastAsia="Times New Roman" w:hAnsi="Museo Sans 100" w:cs="Calibri"/>
                <w:color w:val="FFFFFF"/>
                <w:sz w:val="22"/>
                <w:szCs w:val="22"/>
                <w:lang w:val="es-SV" w:eastAsia="es-SV"/>
              </w:rPr>
              <w:t>Año 202</w:t>
            </w:r>
            <w:r w:rsidR="001070E8">
              <w:rPr>
                <w:rFonts w:ascii="Museo Sans 100" w:eastAsia="Times New Roman" w:hAnsi="Museo Sans 100" w:cs="Calibri"/>
                <w:color w:val="FFFFFF"/>
                <w:sz w:val="22"/>
                <w:szCs w:val="22"/>
                <w:lang w:val="es-SV" w:eastAsia="es-SV"/>
              </w:rPr>
              <w:t>5</w:t>
            </w:r>
          </w:p>
        </w:tc>
        <w:tc>
          <w:tcPr>
            <w:tcW w:w="1319" w:type="dxa"/>
            <w:tcBorders>
              <w:top w:val="single" w:sz="8" w:space="0" w:color="auto"/>
              <w:left w:val="single" w:sz="8" w:space="0" w:color="1F4E78"/>
              <w:bottom w:val="single" w:sz="8" w:space="0" w:color="1F4E78"/>
              <w:right w:val="single" w:sz="8" w:space="0" w:color="auto"/>
            </w:tcBorders>
            <w:shd w:val="clear" w:color="000000" w:fill="808080"/>
            <w:vAlign w:val="center"/>
            <w:hideMark/>
          </w:tcPr>
          <w:p w14:paraId="297EA818" w14:textId="30BDCD9B" w:rsidR="000E6987" w:rsidRPr="000E6987" w:rsidRDefault="000E6987" w:rsidP="000E6987">
            <w:pPr>
              <w:jc w:val="center"/>
              <w:rPr>
                <w:rFonts w:ascii="Museo Sans 100" w:eastAsia="Times New Roman" w:hAnsi="Museo Sans 100" w:cs="Calibri"/>
                <w:color w:val="FFFFFF"/>
                <w:sz w:val="22"/>
                <w:szCs w:val="22"/>
                <w:lang w:val="es-SV" w:eastAsia="es-SV"/>
              </w:rPr>
            </w:pPr>
            <w:r w:rsidRPr="000E6987">
              <w:rPr>
                <w:rFonts w:ascii="Museo Sans 100" w:eastAsia="Times New Roman" w:hAnsi="Museo Sans 100" w:cs="Calibri"/>
                <w:color w:val="FFFFFF"/>
                <w:sz w:val="22"/>
                <w:szCs w:val="22"/>
                <w:lang w:val="es-SV" w:eastAsia="es-SV"/>
              </w:rPr>
              <w:t>Indicé de Satisf</w:t>
            </w:r>
            <w:r w:rsidR="00F37DFF">
              <w:rPr>
                <w:rFonts w:ascii="Museo Sans 100" w:eastAsia="Times New Roman" w:hAnsi="Museo Sans 100" w:cs="Calibri"/>
                <w:color w:val="FFFFFF"/>
                <w:sz w:val="22"/>
                <w:szCs w:val="22"/>
                <w:lang w:val="es-SV" w:eastAsia="es-SV"/>
              </w:rPr>
              <w:t>acción 202</w:t>
            </w:r>
            <w:r w:rsidR="001070E8">
              <w:rPr>
                <w:rFonts w:ascii="Museo Sans 100" w:eastAsia="Times New Roman" w:hAnsi="Museo Sans 100" w:cs="Calibri"/>
                <w:color w:val="FFFFFF"/>
                <w:sz w:val="22"/>
                <w:szCs w:val="22"/>
                <w:lang w:val="es-SV" w:eastAsia="es-SV"/>
              </w:rPr>
              <w:t>5</w:t>
            </w:r>
          </w:p>
        </w:tc>
      </w:tr>
      <w:tr w:rsidR="001070E8" w:rsidRPr="000E6987" w14:paraId="7989ED22" w14:textId="77777777" w:rsidTr="00F238A2">
        <w:trPr>
          <w:trHeight w:val="323"/>
        </w:trPr>
        <w:tc>
          <w:tcPr>
            <w:tcW w:w="3076" w:type="dxa"/>
            <w:tcBorders>
              <w:top w:val="nil"/>
              <w:left w:val="single" w:sz="8" w:space="0" w:color="auto"/>
              <w:bottom w:val="single" w:sz="4" w:space="0" w:color="1F4E78"/>
              <w:right w:val="single" w:sz="4" w:space="0" w:color="1F4E78"/>
            </w:tcBorders>
            <w:shd w:val="clear" w:color="auto" w:fill="auto"/>
            <w:vAlign w:val="center"/>
            <w:hideMark/>
          </w:tcPr>
          <w:p w14:paraId="4F1176AA" w14:textId="77777777" w:rsidR="001070E8" w:rsidRPr="000E6987" w:rsidRDefault="001070E8" w:rsidP="00E20956">
            <w:pPr>
              <w:jc w:val="both"/>
              <w:rPr>
                <w:rFonts w:ascii="Museo Sans 100" w:eastAsia="Times New Roman" w:hAnsi="Museo Sans 100" w:cs="Calibri"/>
                <w:color w:val="000000"/>
                <w:sz w:val="22"/>
                <w:szCs w:val="22"/>
                <w:lang w:val="es-SV" w:eastAsia="es-SV"/>
              </w:rPr>
            </w:pPr>
            <w:r w:rsidRPr="000E6987">
              <w:rPr>
                <w:rFonts w:ascii="Museo Sans 100" w:eastAsia="Times New Roman" w:hAnsi="Museo Sans 100" w:cs="Calibri"/>
                <w:color w:val="000000"/>
                <w:sz w:val="22"/>
                <w:szCs w:val="22"/>
                <w:lang w:val="es-SV" w:eastAsia="es-SV"/>
              </w:rPr>
              <w:t>Empatía del Personal</w:t>
            </w:r>
          </w:p>
        </w:tc>
        <w:tc>
          <w:tcPr>
            <w:tcW w:w="891" w:type="dxa"/>
            <w:tcBorders>
              <w:top w:val="nil"/>
              <w:left w:val="single" w:sz="8" w:space="0" w:color="auto"/>
              <w:bottom w:val="single" w:sz="4" w:space="0" w:color="auto"/>
              <w:right w:val="single" w:sz="8" w:space="0" w:color="auto"/>
            </w:tcBorders>
            <w:shd w:val="clear" w:color="auto" w:fill="auto"/>
            <w:noWrap/>
            <w:vAlign w:val="center"/>
          </w:tcPr>
          <w:p w14:paraId="6C02387D" w14:textId="18125CAB" w:rsidR="001070E8" w:rsidRPr="000E6987" w:rsidRDefault="001070E8" w:rsidP="00F238A2">
            <w:pPr>
              <w:jc w:val="center"/>
              <w:rPr>
                <w:rFonts w:ascii="Museo Sans 100" w:eastAsia="Times New Roman" w:hAnsi="Museo Sans 100" w:cs="Calibri"/>
                <w:color w:val="000000"/>
                <w:sz w:val="22"/>
                <w:szCs w:val="22"/>
                <w:lang w:val="es-SV" w:eastAsia="es-SV"/>
              </w:rPr>
            </w:pPr>
            <w:r w:rsidRPr="000E6987">
              <w:rPr>
                <w:rFonts w:ascii="Museo Sans 100" w:eastAsia="Times New Roman" w:hAnsi="Museo Sans 100" w:cs="Calibri"/>
                <w:color w:val="000000"/>
                <w:sz w:val="22"/>
                <w:szCs w:val="22"/>
                <w:lang w:val="es-SV" w:eastAsia="es-SV"/>
              </w:rPr>
              <w:t>9.</w:t>
            </w:r>
            <w:r>
              <w:rPr>
                <w:rFonts w:ascii="Museo Sans 100" w:eastAsia="Times New Roman" w:hAnsi="Museo Sans 100" w:cs="Calibri"/>
                <w:color w:val="000000"/>
                <w:sz w:val="22"/>
                <w:szCs w:val="22"/>
                <w:lang w:val="es-SV" w:eastAsia="es-SV"/>
              </w:rPr>
              <w:t>38</w:t>
            </w:r>
          </w:p>
        </w:tc>
        <w:tc>
          <w:tcPr>
            <w:tcW w:w="132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3E005C" w14:textId="102035AA" w:rsidR="001070E8" w:rsidRPr="000E6987" w:rsidRDefault="001070E8" w:rsidP="001070E8">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8.90</w:t>
            </w:r>
          </w:p>
        </w:tc>
        <w:tc>
          <w:tcPr>
            <w:tcW w:w="787" w:type="dxa"/>
            <w:tcBorders>
              <w:top w:val="nil"/>
              <w:left w:val="nil"/>
              <w:bottom w:val="single" w:sz="4" w:space="0" w:color="1F4E78"/>
              <w:right w:val="single" w:sz="8" w:space="0" w:color="auto"/>
            </w:tcBorders>
            <w:shd w:val="clear" w:color="auto" w:fill="auto"/>
            <w:vAlign w:val="center"/>
          </w:tcPr>
          <w:p w14:paraId="61A08118" w14:textId="1B06FD44" w:rsidR="001070E8" w:rsidRPr="000E6987" w:rsidRDefault="001070E8" w:rsidP="00F238A2">
            <w:pPr>
              <w:jc w:val="center"/>
              <w:rPr>
                <w:rFonts w:ascii="Museo Sans 100" w:eastAsia="Times New Roman" w:hAnsi="Museo Sans 100" w:cs="Calibri"/>
                <w:color w:val="000000"/>
                <w:sz w:val="22"/>
                <w:szCs w:val="22"/>
                <w:lang w:val="es-SV" w:eastAsia="es-SV"/>
              </w:rPr>
            </w:pPr>
            <w:r w:rsidRPr="00FF0FF1">
              <w:rPr>
                <w:rFonts w:ascii="Museo Sans 100" w:eastAsia="Times New Roman" w:hAnsi="Museo Sans 100" w:cs="Calibri"/>
                <w:color w:val="000000"/>
                <w:sz w:val="22"/>
                <w:szCs w:val="22"/>
                <w:lang w:val="es-SV" w:eastAsia="es-SV"/>
              </w:rPr>
              <w:t>9.</w:t>
            </w:r>
            <w:r>
              <w:rPr>
                <w:rFonts w:ascii="Museo Sans 100" w:eastAsia="Times New Roman" w:hAnsi="Museo Sans 100" w:cs="Calibri"/>
                <w:color w:val="000000"/>
                <w:sz w:val="22"/>
                <w:szCs w:val="22"/>
                <w:lang w:val="es-SV" w:eastAsia="es-SV"/>
              </w:rPr>
              <w:t>31</w:t>
            </w:r>
          </w:p>
        </w:tc>
        <w:tc>
          <w:tcPr>
            <w:tcW w:w="1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854DFB" w14:textId="35C724ED" w:rsidR="001070E8" w:rsidRPr="000E6987" w:rsidRDefault="001070E8" w:rsidP="001070E8">
            <w:pPr>
              <w:jc w:val="center"/>
              <w:rPr>
                <w:rFonts w:ascii="Museo Sans 100" w:eastAsia="Times New Roman" w:hAnsi="Museo Sans 100" w:cs="Calibri"/>
                <w:color w:val="000000"/>
                <w:sz w:val="22"/>
                <w:szCs w:val="22"/>
                <w:lang w:val="es-SV" w:eastAsia="es-SV"/>
              </w:rPr>
            </w:pPr>
            <w:r w:rsidRPr="00FF0FF1">
              <w:rPr>
                <w:rFonts w:ascii="Museo Sans 100" w:eastAsia="Times New Roman" w:hAnsi="Museo Sans 100" w:cs="Calibri"/>
                <w:color w:val="000000"/>
                <w:sz w:val="22"/>
                <w:szCs w:val="22"/>
                <w:lang w:val="es-SV" w:eastAsia="es-SV"/>
              </w:rPr>
              <w:t>8.</w:t>
            </w:r>
            <w:r>
              <w:rPr>
                <w:rFonts w:ascii="Museo Sans 100" w:eastAsia="Times New Roman" w:hAnsi="Museo Sans 100" w:cs="Calibri"/>
                <w:color w:val="000000"/>
                <w:sz w:val="22"/>
                <w:szCs w:val="22"/>
                <w:lang w:val="es-SV" w:eastAsia="es-SV"/>
              </w:rPr>
              <w:t>97</w:t>
            </w:r>
          </w:p>
        </w:tc>
        <w:tc>
          <w:tcPr>
            <w:tcW w:w="771" w:type="dxa"/>
            <w:tcBorders>
              <w:top w:val="nil"/>
              <w:left w:val="nil"/>
              <w:bottom w:val="single" w:sz="4" w:space="0" w:color="1F4E78"/>
              <w:right w:val="single" w:sz="8" w:space="0" w:color="auto"/>
            </w:tcBorders>
            <w:shd w:val="clear" w:color="auto" w:fill="auto"/>
            <w:vAlign w:val="center"/>
          </w:tcPr>
          <w:p w14:paraId="460D9556" w14:textId="7CC8599D" w:rsidR="001070E8" w:rsidRPr="00FF0FF1"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9.48</w:t>
            </w:r>
          </w:p>
        </w:tc>
        <w:tc>
          <w:tcPr>
            <w:tcW w:w="1319" w:type="dxa"/>
            <w:vMerge w:val="restart"/>
            <w:tcBorders>
              <w:top w:val="nil"/>
              <w:left w:val="single" w:sz="8" w:space="0" w:color="auto"/>
              <w:bottom w:val="single" w:sz="8" w:space="0" w:color="000000"/>
              <w:right w:val="single" w:sz="8" w:space="0" w:color="auto"/>
            </w:tcBorders>
            <w:shd w:val="clear" w:color="auto" w:fill="auto"/>
            <w:vAlign w:val="center"/>
          </w:tcPr>
          <w:p w14:paraId="1226E773" w14:textId="2255AD4A" w:rsidR="001070E8" w:rsidRPr="000E6987" w:rsidRDefault="001070E8" w:rsidP="001070E8">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9.38</w:t>
            </w:r>
          </w:p>
        </w:tc>
      </w:tr>
      <w:tr w:rsidR="001070E8" w:rsidRPr="000E6987" w14:paraId="4D11DFCE" w14:textId="77777777" w:rsidTr="00F238A2">
        <w:trPr>
          <w:trHeight w:val="415"/>
        </w:trPr>
        <w:tc>
          <w:tcPr>
            <w:tcW w:w="3076" w:type="dxa"/>
            <w:tcBorders>
              <w:top w:val="nil"/>
              <w:left w:val="single" w:sz="8" w:space="0" w:color="auto"/>
              <w:bottom w:val="single" w:sz="4" w:space="0" w:color="1F4E78"/>
              <w:right w:val="single" w:sz="4" w:space="0" w:color="1F4E78"/>
            </w:tcBorders>
            <w:shd w:val="clear" w:color="auto" w:fill="auto"/>
            <w:vAlign w:val="center"/>
            <w:hideMark/>
          </w:tcPr>
          <w:p w14:paraId="3B5B20B2" w14:textId="77777777" w:rsidR="001070E8" w:rsidRPr="000E6987" w:rsidRDefault="001070E8" w:rsidP="00E20956">
            <w:pPr>
              <w:jc w:val="both"/>
              <w:rPr>
                <w:rFonts w:ascii="Museo Sans 100" w:eastAsia="Times New Roman" w:hAnsi="Museo Sans 100" w:cs="Calibri"/>
                <w:color w:val="000000"/>
                <w:sz w:val="22"/>
                <w:szCs w:val="22"/>
                <w:lang w:val="es-SV" w:eastAsia="es-SV"/>
              </w:rPr>
            </w:pPr>
            <w:r w:rsidRPr="000E6987">
              <w:rPr>
                <w:rFonts w:ascii="Museo Sans 100" w:eastAsia="Times New Roman" w:hAnsi="Museo Sans 100" w:cs="Calibri"/>
                <w:color w:val="000000"/>
                <w:sz w:val="22"/>
                <w:szCs w:val="22"/>
                <w:lang w:val="es-SV" w:eastAsia="es-SV"/>
              </w:rPr>
              <w:t>Profesionalismo de los empleados</w:t>
            </w:r>
          </w:p>
        </w:tc>
        <w:tc>
          <w:tcPr>
            <w:tcW w:w="891" w:type="dxa"/>
            <w:tcBorders>
              <w:top w:val="nil"/>
              <w:left w:val="single" w:sz="8" w:space="0" w:color="auto"/>
              <w:bottom w:val="single" w:sz="4" w:space="0" w:color="auto"/>
              <w:right w:val="single" w:sz="8" w:space="0" w:color="auto"/>
            </w:tcBorders>
            <w:shd w:val="clear" w:color="auto" w:fill="auto"/>
            <w:noWrap/>
            <w:vAlign w:val="center"/>
          </w:tcPr>
          <w:p w14:paraId="32022382" w14:textId="1379C6B8" w:rsidR="001070E8" w:rsidRPr="000E6987"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8.93</w:t>
            </w:r>
          </w:p>
        </w:tc>
        <w:tc>
          <w:tcPr>
            <w:tcW w:w="1328" w:type="dxa"/>
            <w:vMerge/>
            <w:tcBorders>
              <w:top w:val="single" w:sz="8" w:space="0" w:color="auto"/>
              <w:left w:val="single" w:sz="8" w:space="0" w:color="auto"/>
              <w:bottom w:val="single" w:sz="8" w:space="0" w:color="000000"/>
              <w:right w:val="single" w:sz="8" w:space="0" w:color="auto"/>
            </w:tcBorders>
            <w:vAlign w:val="center"/>
            <w:hideMark/>
          </w:tcPr>
          <w:p w14:paraId="1718F9B6" w14:textId="77777777" w:rsidR="001070E8" w:rsidRPr="000E6987" w:rsidRDefault="001070E8" w:rsidP="001070E8">
            <w:pPr>
              <w:rPr>
                <w:rFonts w:ascii="Museo Sans 100" w:eastAsia="Times New Roman" w:hAnsi="Museo Sans 100" w:cs="Calibri"/>
                <w:color w:val="000000"/>
                <w:sz w:val="22"/>
                <w:szCs w:val="22"/>
                <w:lang w:val="es-SV" w:eastAsia="es-SV"/>
              </w:rPr>
            </w:pPr>
          </w:p>
        </w:tc>
        <w:tc>
          <w:tcPr>
            <w:tcW w:w="787" w:type="dxa"/>
            <w:tcBorders>
              <w:top w:val="nil"/>
              <w:left w:val="nil"/>
              <w:bottom w:val="single" w:sz="4" w:space="0" w:color="1F4E78"/>
              <w:right w:val="single" w:sz="8" w:space="0" w:color="auto"/>
            </w:tcBorders>
            <w:shd w:val="clear" w:color="auto" w:fill="auto"/>
            <w:vAlign w:val="center"/>
          </w:tcPr>
          <w:p w14:paraId="34307989" w14:textId="7C8DAEDD" w:rsidR="001070E8" w:rsidRPr="000E6987"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9.03</w:t>
            </w: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2B33C02" w14:textId="77777777" w:rsidR="001070E8" w:rsidRPr="000E6987" w:rsidRDefault="001070E8" w:rsidP="001070E8">
            <w:pPr>
              <w:rPr>
                <w:rFonts w:ascii="Museo Sans 100" w:eastAsia="Times New Roman" w:hAnsi="Museo Sans 100" w:cs="Calibri"/>
                <w:color w:val="000000"/>
                <w:sz w:val="22"/>
                <w:szCs w:val="22"/>
                <w:lang w:val="es-SV" w:eastAsia="es-SV"/>
              </w:rPr>
            </w:pPr>
          </w:p>
        </w:tc>
        <w:tc>
          <w:tcPr>
            <w:tcW w:w="771" w:type="dxa"/>
            <w:tcBorders>
              <w:top w:val="nil"/>
              <w:left w:val="nil"/>
              <w:bottom w:val="single" w:sz="4" w:space="0" w:color="1F4E78"/>
              <w:right w:val="single" w:sz="8" w:space="0" w:color="auto"/>
            </w:tcBorders>
            <w:shd w:val="clear" w:color="auto" w:fill="auto"/>
            <w:vAlign w:val="center"/>
          </w:tcPr>
          <w:p w14:paraId="5A53E22C" w14:textId="4794665C" w:rsidR="001070E8" w:rsidRPr="00FF0FF1"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9.41</w:t>
            </w:r>
          </w:p>
        </w:tc>
        <w:tc>
          <w:tcPr>
            <w:tcW w:w="1319" w:type="dxa"/>
            <w:vMerge/>
            <w:tcBorders>
              <w:top w:val="nil"/>
              <w:left w:val="single" w:sz="8" w:space="0" w:color="auto"/>
              <w:bottom w:val="single" w:sz="8" w:space="0" w:color="000000"/>
              <w:right w:val="single" w:sz="8" w:space="0" w:color="auto"/>
            </w:tcBorders>
            <w:vAlign w:val="center"/>
            <w:hideMark/>
          </w:tcPr>
          <w:p w14:paraId="5F1894D0" w14:textId="77777777" w:rsidR="001070E8" w:rsidRPr="000E6987" w:rsidRDefault="001070E8" w:rsidP="001070E8">
            <w:pPr>
              <w:rPr>
                <w:rFonts w:ascii="Museo Sans 100" w:eastAsia="Times New Roman" w:hAnsi="Museo Sans 100" w:cs="Calibri"/>
                <w:color w:val="000000"/>
                <w:sz w:val="22"/>
                <w:szCs w:val="22"/>
                <w:lang w:val="es-SV" w:eastAsia="es-SV"/>
              </w:rPr>
            </w:pPr>
          </w:p>
        </w:tc>
      </w:tr>
      <w:tr w:rsidR="001070E8" w:rsidRPr="000E6987" w14:paraId="7555A50E" w14:textId="77777777" w:rsidTr="00F238A2">
        <w:trPr>
          <w:trHeight w:val="436"/>
        </w:trPr>
        <w:tc>
          <w:tcPr>
            <w:tcW w:w="3076" w:type="dxa"/>
            <w:tcBorders>
              <w:top w:val="nil"/>
              <w:left w:val="single" w:sz="8" w:space="0" w:color="auto"/>
              <w:bottom w:val="single" w:sz="4" w:space="0" w:color="1F4E78"/>
              <w:right w:val="single" w:sz="4" w:space="0" w:color="1F4E78"/>
            </w:tcBorders>
            <w:shd w:val="clear" w:color="auto" w:fill="auto"/>
            <w:vAlign w:val="center"/>
            <w:hideMark/>
          </w:tcPr>
          <w:p w14:paraId="41C3BF6C" w14:textId="77777777" w:rsidR="001070E8" w:rsidRPr="000E6987" w:rsidRDefault="001070E8" w:rsidP="00E20956">
            <w:pPr>
              <w:jc w:val="both"/>
              <w:rPr>
                <w:rFonts w:ascii="Museo Sans 100" w:eastAsia="Times New Roman" w:hAnsi="Museo Sans 100" w:cs="Calibri"/>
                <w:color w:val="000000"/>
                <w:sz w:val="22"/>
                <w:szCs w:val="22"/>
                <w:lang w:val="es-SV" w:eastAsia="es-SV"/>
              </w:rPr>
            </w:pPr>
            <w:r w:rsidRPr="000E6987">
              <w:rPr>
                <w:rFonts w:ascii="Museo Sans 100" w:eastAsia="Times New Roman" w:hAnsi="Museo Sans 100" w:cs="Calibri"/>
                <w:color w:val="000000"/>
                <w:sz w:val="22"/>
                <w:szCs w:val="22"/>
                <w:lang w:val="es-SV" w:eastAsia="es-SV"/>
              </w:rPr>
              <w:t xml:space="preserve">Infraestructura y Elementos Tangibles </w:t>
            </w:r>
          </w:p>
        </w:tc>
        <w:tc>
          <w:tcPr>
            <w:tcW w:w="891" w:type="dxa"/>
            <w:tcBorders>
              <w:top w:val="nil"/>
              <w:left w:val="single" w:sz="8" w:space="0" w:color="auto"/>
              <w:bottom w:val="single" w:sz="4" w:space="0" w:color="auto"/>
              <w:right w:val="single" w:sz="8" w:space="0" w:color="auto"/>
            </w:tcBorders>
            <w:shd w:val="clear" w:color="auto" w:fill="auto"/>
            <w:noWrap/>
            <w:vAlign w:val="center"/>
          </w:tcPr>
          <w:p w14:paraId="0D93670E" w14:textId="41C935F8" w:rsidR="001070E8" w:rsidRPr="000E6987" w:rsidRDefault="001070E8" w:rsidP="00F238A2">
            <w:pPr>
              <w:jc w:val="center"/>
              <w:rPr>
                <w:rFonts w:ascii="Museo Sans 100" w:eastAsia="Times New Roman" w:hAnsi="Museo Sans 100" w:cs="Calibri"/>
                <w:color w:val="000000"/>
                <w:sz w:val="22"/>
                <w:szCs w:val="22"/>
                <w:lang w:val="es-SV" w:eastAsia="es-SV"/>
              </w:rPr>
            </w:pPr>
            <w:r w:rsidRPr="000E6987">
              <w:rPr>
                <w:rFonts w:ascii="Museo Sans 100" w:eastAsia="Times New Roman" w:hAnsi="Museo Sans 100" w:cs="Calibri"/>
                <w:color w:val="000000"/>
                <w:sz w:val="22"/>
                <w:szCs w:val="22"/>
                <w:lang w:val="es-SV" w:eastAsia="es-SV"/>
              </w:rPr>
              <w:t>8.6</w:t>
            </w:r>
            <w:r>
              <w:rPr>
                <w:rFonts w:ascii="Museo Sans 100" w:eastAsia="Times New Roman" w:hAnsi="Museo Sans 100" w:cs="Calibri"/>
                <w:color w:val="000000"/>
                <w:sz w:val="22"/>
                <w:szCs w:val="22"/>
                <w:lang w:val="es-SV" w:eastAsia="es-SV"/>
              </w:rPr>
              <w:t>5</w:t>
            </w:r>
          </w:p>
        </w:tc>
        <w:tc>
          <w:tcPr>
            <w:tcW w:w="1328" w:type="dxa"/>
            <w:vMerge/>
            <w:tcBorders>
              <w:top w:val="single" w:sz="8" w:space="0" w:color="auto"/>
              <w:left w:val="single" w:sz="8" w:space="0" w:color="auto"/>
              <w:bottom w:val="single" w:sz="8" w:space="0" w:color="000000"/>
              <w:right w:val="single" w:sz="8" w:space="0" w:color="auto"/>
            </w:tcBorders>
            <w:vAlign w:val="center"/>
            <w:hideMark/>
          </w:tcPr>
          <w:p w14:paraId="6AE54F3D" w14:textId="77777777" w:rsidR="001070E8" w:rsidRPr="000E6987" w:rsidRDefault="001070E8" w:rsidP="001070E8">
            <w:pPr>
              <w:rPr>
                <w:rFonts w:ascii="Museo Sans 100" w:eastAsia="Times New Roman" w:hAnsi="Museo Sans 100" w:cs="Calibri"/>
                <w:color w:val="000000"/>
                <w:sz w:val="22"/>
                <w:szCs w:val="22"/>
                <w:lang w:val="es-SV" w:eastAsia="es-SV"/>
              </w:rPr>
            </w:pPr>
          </w:p>
        </w:tc>
        <w:tc>
          <w:tcPr>
            <w:tcW w:w="787" w:type="dxa"/>
            <w:tcBorders>
              <w:top w:val="nil"/>
              <w:left w:val="nil"/>
              <w:bottom w:val="single" w:sz="4" w:space="0" w:color="1F4E78"/>
              <w:right w:val="single" w:sz="8" w:space="0" w:color="auto"/>
            </w:tcBorders>
            <w:shd w:val="clear" w:color="auto" w:fill="auto"/>
            <w:vAlign w:val="center"/>
          </w:tcPr>
          <w:p w14:paraId="7A1DB81D" w14:textId="07842E21" w:rsidR="001070E8" w:rsidRPr="000E6987"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8.80</w:t>
            </w: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612D3289" w14:textId="77777777" w:rsidR="001070E8" w:rsidRPr="000E6987" w:rsidRDefault="001070E8" w:rsidP="001070E8">
            <w:pPr>
              <w:rPr>
                <w:rFonts w:ascii="Museo Sans 100" w:eastAsia="Times New Roman" w:hAnsi="Museo Sans 100" w:cs="Calibri"/>
                <w:color w:val="000000"/>
                <w:sz w:val="22"/>
                <w:szCs w:val="22"/>
                <w:lang w:val="es-SV" w:eastAsia="es-SV"/>
              </w:rPr>
            </w:pPr>
          </w:p>
        </w:tc>
        <w:tc>
          <w:tcPr>
            <w:tcW w:w="771" w:type="dxa"/>
            <w:tcBorders>
              <w:top w:val="nil"/>
              <w:left w:val="nil"/>
              <w:bottom w:val="single" w:sz="4" w:space="0" w:color="1F4E78"/>
              <w:right w:val="single" w:sz="8" w:space="0" w:color="auto"/>
            </w:tcBorders>
            <w:shd w:val="clear" w:color="auto" w:fill="auto"/>
            <w:vAlign w:val="center"/>
          </w:tcPr>
          <w:p w14:paraId="63EB2783" w14:textId="1C3DF685" w:rsidR="001070E8" w:rsidRPr="00FF0FF1"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9.16</w:t>
            </w:r>
          </w:p>
        </w:tc>
        <w:tc>
          <w:tcPr>
            <w:tcW w:w="1319" w:type="dxa"/>
            <w:vMerge/>
            <w:tcBorders>
              <w:top w:val="nil"/>
              <w:left w:val="single" w:sz="8" w:space="0" w:color="auto"/>
              <w:bottom w:val="single" w:sz="8" w:space="0" w:color="000000"/>
              <w:right w:val="single" w:sz="8" w:space="0" w:color="auto"/>
            </w:tcBorders>
            <w:vAlign w:val="center"/>
            <w:hideMark/>
          </w:tcPr>
          <w:p w14:paraId="4F57C60C" w14:textId="77777777" w:rsidR="001070E8" w:rsidRPr="000E6987" w:rsidRDefault="001070E8" w:rsidP="001070E8">
            <w:pPr>
              <w:rPr>
                <w:rFonts w:ascii="Museo Sans 100" w:eastAsia="Times New Roman" w:hAnsi="Museo Sans 100" w:cs="Calibri"/>
                <w:color w:val="000000"/>
                <w:sz w:val="22"/>
                <w:szCs w:val="22"/>
                <w:lang w:val="es-SV" w:eastAsia="es-SV"/>
              </w:rPr>
            </w:pPr>
          </w:p>
        </w:tc>
      </w:tr>
      <w:tr w:rsidR="001070E8" w:rsidRPr="000E6987" w14:paraId="7FEBE35C" w14:textId="77777777" w:rsidTr="00F238A2">
        <w:trPr>
          <w:trHeight w:val="558"/>
        </w:trPr>
        <w:tc>
          <w:tcPr>
            <w:tcW w:w="30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1A9FD19" w14:textId="77777777" w:rsidR="001070E8" w:rsidRPr="000E6987" w:rsidRDefault="001070E8" w:rsidP="00E20956">
            <w:pPr>
              <w:jc w:val="both"/>
              <w:rPr>
                <w:rFonts w:ascii="Museo Sans 100" w:eastAsia="Times New Roman" w:hAnsi="Museo Sans 100" w:cs="Calibri"/>
                <w:color w:val="000000"/>
                <w:sz w:val="22"/>
                <w:szCs w:val="22"/>
                <w:lang w:val="es-SV" w:eastAsia="es-SV"/>
              </w:rPr>
            </w:pPr>
            <w:r w:rsidRPr="000E6987">
              <w:rPr>
                <w:rFonts w:ascii="Museo Sans 100" w:eastAsia="Times New Roman" w:hAnsi="Museo Sans 100" w:cs="Calibri"/>
                <w:color w:val="000000"/>
                <w:sz w:val="22"/>
                <w:szCs w:val="22"/>
                <w:lang w:val="es-SV" w:eastAsia="es-SV"/>
              </w:rPr>
              <w:t>Capacidad de respuesta institucional</w:t>
            </w:r>
          </w:p>
        </w:tc>
        <w:tc>
          <w:tcPr>
            <w:tcW w:w="891" w:type="dxa"/>
            <w:tcBorders>
              <w:top w:val="nil"/>
              <w:left w:val="nil"/>
              <w:bottom w:val="single" w:sz="8" w:space="0" w:color="auto"/>
              <w:right w:val="single" w:sz="8" w:space="0" w:color="auto"/>
            </w:tcBorders>
            <w:shd w:val="clear" w:color="auto" w:fill="auto"/>
            <w:noWrap/>
            <w:vAlign w:val="center"/>
          </w:tcPr>
          <w:p w14:paraId="215FA165" w14:textId="5F283C9D" w:rsidR="001070E8" w:rsidRPr="000E6987"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8.75</w:t>
            </w:r>
          </w:p>
        </w:tc>
        <w:tc>
          <w:tcPr>
            <w:tcW w:w="1328" w:type="dxa"/>
            <w:vMerge/>
            <w:tcBorders>
              <w:top w:val="single" w:sz="8" w:space="0" w:color="auto"/>
              <w:left w:val="single" w:sz="8" w:space="0" w:color="auto"/>
              <w:bottom w:val="single" w:sz="8" w:space="0" w:color="000000"/>
              <w:right w:val="single" w:sz="8" w:space="0" w:color="auto"/>
            </w:tcBorders>
            <w:vAlign w:val="center"/>
            <w:hideMark/>
          </w:tcPr>
          <w:p w14:paraId="6CBF5629" w14:textId="77777777" w:rsidR="001070E8" w:rsidRPr="000E6987" w:rsidRDefault="001070E8" w:rsidP="001070E8">
            <w:pPr>
              <w:rPr>
                <w:rFonts w:ascii="Museo Sans 100" w:eastAsia="Times New Roman" w:hAnsi="Museo Sans 100" w:cs="Calibri"/>
                <w:color w:val="000000"/>
                <w:sz w:val="22"/>
                <w:szCs w:val="22"/>
                <w:lang w:val="es-SV" w:eastAsia="es-SV"/>
              </w:rPr>
            </w:pPr>
          </w:p>
        </w:tc>
        <w:tc>
          <w:tcPr>
            <w:tcW w:w="787" w:type="dxa"/>
            <w:tcBorders>
              <w:top w:val="nil"/>
              <w:left w:val="nil"/>
              <w:bottom w:val="single" w:sz="8" w:space="0" w:color="auto"/>
              <w:right w:val="single" w:sz="8" w:space="0" w:color="auto"/>
            </w:tcBorders>
            <w:shd w:val="clear" w:color="auto" w:fill="auto"/>
            <w:vAlign w:val="center"/>
          </w:tcPr>
          <w:p w14:paraId="03596520" w14:textId="5F19C683" w:rsidR="001070E8" w:rsidRPr="000E6987"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8.83</w:t>
            </w: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1789246A" w14:textId="77777777" w:rsidR="001070E8" w:rsidRPr="000E6987" w:rsidRDefault="001070E8" w:rsidP="001070E8">
            <w:pPr>
              <w:rPr>
                <w:rFonts w:ascii="Museo Sans 100" w:eastAsia="Times New Roman" w:hAnsi="Museo Sans 100" w:cs="Calibri"/>
                <w:color w:val="000000"/>
                <w:sz w:val="22"/>
                <w:szCs w:val="22"/>
                <w:lang w:val="es-SV" w:eastAsia="es-SV"/>
              </w:rPr>
            </w:pPr>
          </w:p>
        </w:tc>
        <w:tc>
          <w:tcPr>
            <w:tcW w:w="771" w:type="dxa"/>
            <w:tcBorders>
              <w:top w:val="nil"/>
              <w:left w:val="nil"/>
              <w:bottom w:val="single" w:sz="8" w:space="0" w:color="auto"/>
              <w:right w:val="single" w:sz="8" w:space="0" w:color="auto"/>
            </w:tcBorders>
            <w:shd w:val="clear" w:color="auto" w:fill="auto"/>
            <w:vAlign w:val="center"/>
          </w:tcPr>
          <w:p w14:paraId="4B8BFC58" w14:textId="4BE5C779" w:rsidR="001070E8" w:rsidRPr="00FF0FF1" w:rsidRDefault="001070E8" w:rsidP="00F238A2">
            <w:pPr>
              <w:jc w:val="center"/>
              <w:rPr>
                <w:rFonts w:ascii="Museo Sans 100" w:eastAsia="Times New Roman" w:hAnsi="Museo Sans 100" w:cs="Calibri"/>
                <w:color w:val="000000"/>
                <w:sz w:val="22"/>
                <w:szCs w:val="22"/>
                <w:lang w:val="es-SV" w:eastAsia="es-SV"/>
              </w:rPr>
            </w:pPr>
            <w:r>
              <w:rPr>
                <w:rFonts w:ascii="Museo Sans 100" w:eastAsia="Times New Roman" w:hAnsi="Museo Sans 100" w:cs="Calibri"/>
                <w:color w:val="000000"/>
                <w:sz w:val="22"/>
                <w:szCs w:val="22"/>
                <w:lang w:val="es-SV" w:eastAsia="es-SV"/>
              </w:rPr>
              <w:t>9.38</w:t>
            </w:r>
          </w:p>
        </w:tc>
        <w:tc>
          <w:tcPr>
            <w:tcW w:w="1319" w:type="dxa"/>
            <w:vMerge/>
            <w:tcBorders>
              <w:top w:val="nil"/>
              <w:left w:val="single" w:sz="8" w:space="0" w:color="auto"/>
              <w:bottom w:val="single" w:sz="8" w:space="0" w:color="000000"/>
              <w:right w:val="single" w:sz="8" w:space="0" w:color="auto"/>
            </w:tcBorders>
            <w:vAlign w:val="center"/>
            <w:hideMark/>
          </w:tcPr>
          <w:p w14:paraId="545C9C7A" w14:textId="77777777" w:rsidR="001070E8" w:rsidRPr="000E6987" w:rsidRDefault="001070E8" w:rsidP="001070E8">
            <w:pPr>
              <w:rPr>
                <w:rFonts w:ascii="Museo Sans 100" w:eastAsia="Times New Roman" w:hAnsi="Museo Sans 100" w:cs="Calibri"/>
                <w:color w:val="000000"/>
                <w:sz w:val="22"/>
                <w:szCs w:val="22"/>
                <w:lang w:val="es-SV" w:eastAsia="es-SV"/>
              </w:rPr>
            </w:pPr>
          </w:p>
        </w:tc>
      </w:tr>
    </w:tbl>
    <w:p w14:paraId="4DF9792D" w14:textId="5A5B299E" w:rsidR="0025455C" w:rsidRPr="009F3686" w:rsidRDefault="0025455C" w:rsidP="004E1E55">
      <w:pPr>
        <w:ind w:left="426" w:right="192"/>
        <w:jc w:val="both"/>
        <w:rPr>
          <w:rFonts w:ascii="Museo Sans 100" w:eastAsia="Times New Roman" w:hAnsi="Museo Sans 100"/>
          <w:b/>
          <w:color w:val="000000" w:themeColor="text1"/>
          <w:sz w:val="16"/>
          <w:szCs w:val="16"/>
        </w:rPr>
      </w:pPr>
      <w:r w:rsidRPr="0025455C">
        <w:rPr>
          <w:rFonts w:ascii="Museo Sans 100" w:eastAsia="Times New Roman" w:hAnsi="Museo Sans 100"/>
          <w:color w:val="FF0000"/>
          <w:sz w:val="16"/>
          <w:szCs w:val="16"/>
          <w:lang w:val="es-SV"/>
        </w:rPr>
        <w:t>*</w:t>
      </w:r>
      <w:r w:rsidRPr="009F3686">
        <w:rPr>
          <w:rFonts w:ascii="Museo Sans 100" w:eastAsia="Times New Roman" w:hAnsi="Museo Sans 100"/>
          <w:color w:val="000000" w:themeColor="text1"/>
          <w:sz w:val="16"/>
          <w:szCs w:val="16"/>
          <w:lang w:val="es-SV"/>
        </w:rPr>
        <w:t xml:space="preserve">De acuerdo al modelo SERVPERF se evalúan 4 dimensiones, las cuales poseen un peso ponderado de acuerdo a la metodología, para realizar el cálculo del índice de satisfacción se multiplica el peso ponderado por el promedio obtenido en cada dimensión y se suma el resultado de cada una. </w:t>
      </w:r>
    </w:p>
    <w:p w14:paraId="637E9C7C" w14:textId="77777777" w:rsidR="009C701D" w:rsidRPr="009F3686" w:rsidRDefault="009C701D" w:rsidP="0065621A">
      <w:pPr>
        <w:rPr>
          <w:color w:val="000000" w:themeColor="text1"/>
        </w:rPr>
      </w:pPr>
    </w:p>
    <w:p w14:paraId="0B4633B1" w14:textId="22F016DB" w:rsidR="00BD79AD" w:rsidRPr="00F44719" w:rsidRDefault="00BD79AD" w:rsidP="0065621A">
      <w:pPr>
        <w:pStyle w:val="Ttulo2"/>
        <w:jc w:val="center"/>
        <w:rPr>
          <w:rFonts w:ascii="Museo Sans 100" w:hAnsi="Museo Sans 100"/>
          <w:b/>
          <w:color w:val="auto"/>
          <w:sz w:val="22"/>
          <w:szCs w:val="20"/>
        </w:rPr>
      </w:pPr>
      <w:bookmarkStart w:id="76" w:name="_Toc204346355"/>
      <w:r w:rsidRPr="008851DE">
        <w:rPr>
          <w:rFonts w:ascii="Museo Sans 100" w:hAnsi="Museo Sans 100"/>
          <w:b/>
          <w:color w:val="auto"/>
          <w:sz w:val="22"/>
          <w:szCs w:val="20"/>
        </w:rPr>
        <w:t xml:space="preserve">Anexo </w:t>
      </w:r>
      <w:r w:rsidR="00573F98">
        <w:rPr>
          <w:rFonts w:ascii="Museo Sans 100" w:hAnsi="Museo Sans 100"/>
          <w:b/>
          <w:color w:val="auto"/>
          <w:sz w:val="22"/>
          <w:szCs w:val="20"/>
        </w:rPr>
        <w:t>4</w:t>
      </w:r>
      <w:r w:rsidR="00533903" w:rsidRPr="008851DE">
        <w:rPr>
          <w:rFonts w:ascii="Museo Sans 100" w:hAnsi="Museo Sans 100"/>
          <w:b/>
          <w:color w:val="auto"/>
          <w:sz w:val="22"/>
          <w:szCs w:val="20"/>
        </w:rPr>
        <w:t>:</w:t>
      </w:r>
      <w:r w:rsidR="002559E6" w:rsidRPr="008851DE">
        <w:rPr>
          <w:rFonts w:ascii="Museo Sans 100" w:hAnsi="Museo Sans 100"/>
          <w:b/>
          <w:color w:val="auto"/>
          <w:sz w:val="22"/>
          <w:szCs w:val="20"/>
        </w:rPr>
        <w:t xml:space="preserve"> Seguimiento</w:t>
      </w:r>
      <w:r w:rsidRPr="008851DE">
        <w:rPr>
          <w:rFonts w:ascii="Museo Sans 100" w:hAnsi="Museo Sans 100"/>
          <w:b/>
          <w:color w:val="auto"/>
          <w:sz w:val="22"/>
          <w:szCs w:val="20"/>
        </w:rPr>
        <w:t xml:space="preserve"> de Acciones</w:t>
      </w:r>
      <w:bookmarkEnd w:id="76"/>
    </w:p>
    <w:p w14:paraId="1F39BD55" w14:textId="77777777" w:rsidR="00975546" w:rsidRPr="00A6748F" w:rsidRDefault="00294DF0" w:rsidP="0065621A">
      <w:pPr>
        <w:rPr>
          <w:rFonts w:ascii="Calibri" w:hAnsi="Calibri"/>
          <w:sz w:val="20"/>
          <w:szCs w:val="20"/>
          <w:highlight w:val="yellow"/>
          <w:lang w:val="es-SV" w:eastAsia="es-SV"/>
        </w:rPr>
      </w:pPr>
      <w:r w:rsidRPr="00A6748F">
        <w:rPr>
          <w:highlight w:val="yellow"/>
        </w:rPr>
        <w:fldChar w:fldCharType="begin"/>
      </w:r>
      <w:r w:rsidRPr="00A6748F">
        <w:rPr>
          <w:highlight w:val="yellow"/>
        </w:rPr>
        <w:instrText xml:space="preserve"> LINK </w:instrText>
      </w:r>
      <w:r w:rsidR="00B8783C" w:rsidRPr="00A6748F">
        <w:rPr>
          <w:highlight w:val="yellow"/>
        </w:rPr>
        <w:instrText xml:space="preserve">Excel.Sheet.12 "C:\\Users\\lourdes.gomez\\Desktop\\ATENCIÓN AL CLIENTE UGC\\5 TAIIA\\ENCUESTA PARA LA MEDICIÓN DE LA SATISFACCIÓN DEL RECURRENTE(1-42) al 40122.xlsx" "Seguimiento Acciones Acta 01 20!F5C2:F11C7" </w:instrText>
      </w:r>
      <w:r w:rsidRPr="00A6748F">
        <w:rPr>
          <w:highlight w:val="yellow"/>
        </w:rPr>
        <w:instrText xml:space="preserve">\a \f 4 \h  \* MERGEFORMAT </w:instrText>
      </w:r>
      <w:r w:rsidRPr="00A6748F">
        <w:rPr>
          <w:highlight w:val="yellow"/>
        </w:rPr>
        <w:fldChar w:fldCharType="separate"/>
      </w:r>
    </w:p>
    <w:tbl>
      <w:tblPr>
        <w:tblStyle w:val="Tablaconcuadrcula1"/>
        <w:tblW w:w="7880" w:type="dxa"/>
        <w:tblInd w:w="1182" w:type="dxa"/>
        <w:tblLook w:val="04A0" w:firstRow="1" w:lastRow="0" w:firstColumn="1" w:lastColumn="0" w:noHBand="0" w:noVBand="1"/>
      </w:tblPr>
      <w:tblGrid>
        <w:gridCol w:w="1354"/>
        <w:gridCol w:w="1733"/>
        <w:gridCol w:w="1200"/>
        <w:gridCol w:w="1200"/>
        <w:gridCol w:w="1197"/>
        <w:gridCol w:w="1196"/>
      </w:tblGrid>
      <w:tr w:rsidR="00975546" w:rsidRPr="00A6748F" w14:paraId="31380E29" w14:textId="77777777" w:rsidTr="0070521F">
        <w:trPr>
          <w:divId w:val="708257771"/>
          <w:trHeight w:val="510"/>
        </w:trPr>
        <w:tc>
          <w:tcPr>
            <w:tcW w:w="7880" w:type="dxa"/>
            <w:gridSpan w:val="6"/>
            <w:shd w:val="clear" w:color="auto" w:fill="BFBFBF" w:themeFill="background1" w:themeFillShade="BF"/>
            <w:hideMark/>
          </w:tcPr>
          <w:p w14:paraId="052129EB" w14:textId="77777777" w:rsidR="00C6548A" w:rsidRPr="0070521F" w:rsidRDefault="00975546" w:rsidP="00C6548A">
            <w:pPr>
              <w:jc w:val="center"/>
              <w:rPr>
                <w:rFonts w:ascii="Museo Sans 100" w:eastAsia="Times New Roman" w:hAnsi="Museo Sans 100" w:cs="Calibri"/>
                <w:b/>
                <w:bCs/>
                <w:sz w:val="20"/>
                <w:szCs w:val="20"/>
                <w:lang w:val="es-SV" w:eastAsia="es-SV"/>
              </w:rPr>
            </w:pPr>
            <w:bookmarkStart w:id="77" w:name="_Hlk112676018"/>
            <w:r w:rsidRPr="0070521F">
              <w:rPr>
                <w:rFonts w:ascii="Museo Sans 100" w:eastAsia="Times New Roman" w:hAnsi="Museo Sans 100" w:cs="Calibri"/>
                <w:b/>
                <w:bCs/>
                <w:sz w:val="20"/>
                <w:szCs w:val="20"/>
                <w:lang w:val="es-SV" w:eastAsia="es-SV"/>
              </w:rPr>
              <w:t xml:space="preserve">Acta de Resultados de la Medición de Satisfacción </w:t>
            </w:r>
          </w:p>
          <w:p w14:paraId="6451CD26" w14:textId="0B4C14C4" w:rsidR="00975546" w:rsidRPr="0070521F" w:rsidRDefault="0073253D" w:rsidP="00C6548A">
            <w:pPr>
              <w:jc w:val="center"/>
              <w:rPr>
                <w:rFonts w:ascii="Museo Sans 100" w:eastAsia="Times New Roman" w:hAnsi="Museo Sans 100" w:cs="Calibri"/>
                <w:b/>
                <w:bCs/>
                <w:sz w:val="20"/>
                <w:szCs w:val="20"/>
                <w:lang w:val="es-SV" w:eastAsia="es-SV"/>
              </w:rPr>
            </w:pPr>
            <w:r w:rsidRPr="0070521F">
              <w:rPr>
                <w:rFonts w:ascii="Museo Sans 100" w:eastAsia="Times New Roman" w:hAnsi="Museo Sans 100" w:cs="Calibri"/>
                <w:b/>
                <w:bCs/>
                <w:sz w:val="20"/>
                <w:szCs w:val="20"/>
                <w:lang w:val="es-SV" w:eastAsia="es-SV"/>
              </w:rPr>
              <w:t>No. 0</w:t>
            </w:r>
            <w:r w:rsidR="00014099" w:rsidRPr="0070521F">
              <w:rPr>
                <w:rFonts w:ascii="Museo Sans 100" w:eastAsia="Times New Roman" w:hAnsi="Museo Sans 100" w:cs="Calibri"/>
                <w:b/>
                <w:bCs/>
                <w:sz w:val="20"/>
                <w:szCs w:val="20"/>
                <w:lang w:val="es-SV" w:eastAsia="es-SV"/>
              </w:rPr>
              <w:t>2</w:t>
            </w:r>
            <w:r w:rsidR="00975546" w:rsidRPr="0070521F">
              <w:rPr>
                <w:rFonts w:ascii="Museo Sans 100" w:eastAsia="Times New Roman" w:hAnsi="Museo Sans 100" w:cs="Calibri"/>
                <w:b/>
                <w:bCs/>
                <w:sz w:val="20"/>
                <w:szCs w:val="20"/>
                <w:lang w:val="es-SV" w:eastAsia="es-SV"/>
              </w:rPr>
              <w:t>/202</w:t>
            </w:r>
            <w:r w:rsidR="00B82A01">
              <w:rPr>
                <w:rFonts w:ascii="Museo Sans 100" w:eastAsia="Times New Roman" w:hAnsi="Museo Sans 100" w:cs="Calibri"/>
                <w:b/>
                <w:bCs/>
                <w:sz w:val="20"/>
                <w:szCs w:val="20"/>
                <w:lang w:val="es-SV" w:eastAsia="es-SV"/>
              </w:rPr>
              <w:t>4</w:t>
            </w:r>
          </w:p>
        </w:tc>
      </w:tr>
      <w:tr w:rsidR="00975546" w:rsidRPr="00A6748F" w14:paraId="42C10493" w14:textId="77777777" w:rsidTr="00A10B2E">
        <w:trPr>
          <w:divId w:val="708257771"/>
          <w:trHeight w:val="315"/>
        </w:trPr>
        <w:tc>
          <w:tcPr>
            <w:tcW w:w="1340" w:type="dxa"/>
            <w:vMerge w:val="restart"/>
            <w:vAlign w:val="center"/>
            <w:hideMark/>
          </w:tcPr>
          <w:p w14:paraId="4E840F30" w14:textId="77777777" w:rsidR="00975546" w:rsidRPr="00C8259B" w:rsidRDefault="00975546" w:rsidP="00D52458">
            <w:pPr>
              <w:jc w:val="center"/>
              <w:rPr>
                <w:rFonts w:ascii="Museo Sans 100" w:eastAsia="Times New Roman" w:hAnsi="Museo Sans 100" w:cs="Calibri"/>
                <w:b/>
                <w:bCs/>
                <w:sz w:val="14"/>
                <w:szCs w:val="14"/>
                <w:lang w:val="es-SV" w:eastAsia="es-SV"/>
              </w:rPr>
            </w:pPr>
            <w:r w:rsidRPr="00D52458">
              <w:rPr>
                <w:rFonts w:ascii="Museo Sans 100" w:eastAsia="Times New Roman" w:hAnsi="Museo Sans 100" w:cs="Calibri"/>
                <w:b/>
                <w:bCs/>
                <w:sz w:val="16"/>
                <w:szCs w:val="14"/>
                <w:lang w:val="es-SV" w:eastAsia="es-SV"/>
              </w:rPr>
              <w:t>DEPENDENCIA</w:t>
            </w:r>
          </w:p>
        </w:tc>
        <w:tc>
          <w:tcPr>
            <w:tcW w:w="6540" w:type="dxa"/>
            <w:gridSpan w:val="5"/>
            <w:vAlign w:val="center"/>
            <w:hideMark/>
          </w:tcPr>
          <w:p w14:paraId="3B478B8A" w14:textId="77777777" w:rsidR="00975546" w:rsidRPr="00C8259B" w:rsidRDefault="00F969E2" w:rsidP="00A10B2E">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Acciones a ejecutar</w:t>
            </w:r>
          </w:p>
        </w:tc>
      </w:tr>
      <w:tr w:rsidR="00F969E2" w:rsidRPr="00A6748F" w14:paraId="73D6D6EE" w14:textId="77777777" w:rsidTr="00D52458">
        <w:trPr>
          <w:divId w:val="708257771"/>
          <w:trHeight w:val="639"/>
        </w:trPr>
        <w:tc>
          <w:tcPr>
            <w:tcW w:w="1340" w:type="dxa"/>
            <w:vMerge/>
            <w:hideMark/>
          </w:tcPr>
          <w:p w14:paraId="01D95445" w14:textId="77777777" w:rsidR="00F969E2" w:rsidRPr="00C8259B" w:rsidRDefault="00F969E2" w:rsidP="0065621A">
            <w:pPr>
              <w:rPr>
                <w:rFonts w:ascii="Museo Sans 100" w:eastAsia="Times New Roman" w:hAnsi="Museo Sans 100" w:cs="Calibri"/>
                <w:b/>
                <w:bCs/>
                <w:sz w:val="14"/>
                <w:szCs w:val="14"/>
                <w:lang w:val="es-SV" w:eastAsia="es-SV"/>
              </w:rPr>
            </w:pPr>
          </w:p>
        </w:tc>
        <w:tc>
          <w:tcPr>
            <w:tcW w:w="1740" w:type="dxa"/>
            <w:hideMark/>
          </w:tcPr>
          <w:p w14:paraId="09829EE1" w14:textId="77777777" w:rsidR="00F969E2" w:rsidRPr="00C8259B" w:rsidRDefault="00F969E2" w:rsidP="00D52458">
            <w:pPr>
              <w:spacing w:before="240"/>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En Seguimiento</w:t>
            </w:r>
          </w:p>
        </w:tc>
        <w:tc>
          <w:tcPr>
            <w:tcW w:w="1200" w:type="dxa"/>
            <w:hideMark/>
          </w:tcPr>
          <w:p w14:paraId="7315DFF9" w14:textId="77777777" w:rsidR="00F969E2" w:rsidRPr="00C8259B" w:rsidRDefault="009C701D" w:rsidP="00D52458">
            <w:pPr>
              <w:spacing w:before="240"/>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Superadas</w:t>
            </w:r>
          </w:p>
        </w:tc>
        <w:tc>
          <w:tcPr>
            <w:tcW w:w="1200" w:type="dxa"/>
            <w:hideMark/>
          </w:tcPr>
          <w:p w14:paraId="293E5A2C" w14:textId="77777777" w:rsidR="00F969E2" w:rsidRPr="00C8259B" w:rsidRDefault="00F969E2" w:rsidP="0065621A">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No Superadas</w:t>
            </w:r>
          </w:p>
        </w:tc>
        <w:tc>
          <w:tcPr>
            <w:tcW w:w="1200" w:type="dxa"/>
            <w:hideMark/>
          </w:tcPr>
          <w:p w14:paraId="581604F4" w14:textId="77777777" w:rsidR="009C701D" w:rsidRPr="00C8259B" w:rsidRDefault="009C701D" w:rsidP="0065621A">
            <w:pPr>
              <w:jc w:val="center"/>
              <w:rPr>
                <w:rFonts w:ascii="Museo Sans 100" w:eastAsia="Times New Roman" w:hAnsi="Museo Sans 100" w:cs="Calibri"/>
                <w:b/>
                <w:bCs/>
                <w:sz w:val="20"/>
                <w:szCs w:val="20"/>
                <w:lang w:val="es-SV" w:eastAsia="es-SV"/>
              </w:rPr>
            </w:pPr>
          </w:p>
          <w:p w14:paraId="5FC8DC9B" w14:textId="77777777" w:rsidR="00F969E2" w:rsidRPr="00C8259B" w:rsidRDefault="009C701D" w:rsidP="0065621A">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Cerradas</w:t>
            </w:r>
          </w:p>
          <w:p w14:paraId="37C40997" w14:textId="77777777" w:rsidR="00F969E2" w:rsidRPr="00C8259B" w:rsidRDefault="00F969E2" w:rsidP="0065621A">
            <w:pPr>
              <w:jc w:val="center"/>
              <w:rPr>
                <w:rFonts w:ascii="Museo Sans 100" w:eastAsia="Times New Roman" w:hAnsi="Museo Sans 100" w:cs="Calibri"/>
                <w:b/>
                <w:bCs/>
                <w:sz w:val="20"/>
                <w:szCs w:val="20"/>
                <w:lang w:val="es-SV" w:eastAsia="es-SV"/>
              </w:rPr>
            </w:pPr>
          </w:p>
        </w:tc>
        <w:tc>
          <w:tcPr>
            <w:tcW w:w="1200" w:type="dxa"/>
            <w:hideMark/>
          </w:tcPr>
          <w:p w14:paraId="76B0B32E" w14:textId="77777777" w:rsidR="00F969E2" w:rsidRPr="00C8259B" w:rsidRDefault="00F969E2" w:rsidP="0065621A">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En Proceso</w:t>
            </w:r>
          </w:p>
        </w:tc>
      </w:tr>
      <w:tr w:rsidR="00975546" w:rsidRPr="00A6748F" w14:paraId="4D4D3E99" w14:textId="77777777" w:rsidTr="00A10B2E">
        <w:trPr>
          <w:divId w:val="708257771"/>
          <w:trHeight w:val="330"/>
        </w:trPr>
        <w:tc>
          <w:tcPr>
            <w:tcW w:w="1340" w:type="dxa"/>
            <w:vAlign w:val="center"/>
            <w:hideMark/>
          </w:tcPr>
          <w:p w14:paraId="140065F8" w14:textId="77777777" w:rsidR="00975546" w:rsidRPr="00C8259B" w:rsidRDefault="00975546" w:rsidP="00A10B2E">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TAIIA</w:t>
            </w:r>
          </w:p>
        </w:tc>
        <w:tc>
          <w:tcPr>
            <w:tcW w:w="1740" w:type="dxa"/>
            <w:vAlign w:val="center"/>
            <w:hideMark/>
          </w:tcPr>
          <w:p w14:paraId="6E549828" w14:textId="0CDD15FD" w:rsidR="00975546" w:rsidRPr="00C8259B" w:rsidRDefault="00014099" w:rsidP="00A10B2E">
            <w:pPr>
              <w:jc w:val="center"/>
              <w:rPr>
                <w:rFonts w:ascii="Museo Sans 100" w:eastAsia="Times New Roman" w:hAnsi="Museo Sans 100" w:cs="Calibri"/>
                <w:b/>
                <w:bCs/>
                <w:sz w:val="20"/>
                <w:szCs w:val="20"/>
                <w:lang w:val="es-SV" w:eastAsia="es-SV"/>
              </w:rPr>
            </w:pPr>
            <w:r>
              <w:rPr>
                <w:rFonts w:ascii="Museo Sans 100" w:eastAsia="Times New Roman" w:hAnsi="Museo Sans 100" w:cs="Calibri"/>
                <w:b/>
                <w:bCs/>
                <w:sz w:val="20"/>
                <w:szCs w:val="20"/>
                <w:lang w:val="es-SV" w:eastAsia="es-SV"/>
              </w:rPr>
              <w:t>4</w:t>
            </w:r>
          </w:p>
        </w:tc>
        <w:tc>
          <w:tcPr>
            <w:tcW w:w="1200" w:type="dxa"/>
            <w:vAlign w:val="center"/>
            <w:hideMark/>
          </w:tcPr>
          <w:p w14:paraId="3E5E3828" w14:textId="4644E015" w:rsidR="00975546" w:rsidRPr="00C8259B" w:rsidRDefault="0070521F" w:rsidP="00A10B2E">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3</w:t>
            </w:r>
          </w:p>
        </w:tc>
        <w:tc>
          <w:tcPr>
            <w:tcW w:w="1200" w:type="dxa"/>
            <w:vAlign w:val="center"/>
            <w:hideMark/>
          </w:tcPr>
          <w:p w14:paraId="3F9D39A9" w14:textId="77777777" w:rsidR="00975546" w:rsidRPr="00C8259B" w:rsidRDefault="00233469" w:rsidP="00A10B2E">
            <w:pPr>
              <w:jc w:val="center"/>
              <w:rPr>
                <w:rFonts w:ascii="Museo Sans 100" w:eastAsia="Times New Roman" w:hAnsi="Museo Sans 100" w:cs="Calibri"/>
                <w:color w:val="000000"/>
                <w:sz w:val="20"/>
                <w:szCs w:val="20"/>
                <w:lang w:val="es-SV" w:eastAsia="es-SV"/>
              </w:rPr>
            </w:pPr>
            <w:r w:rsidRPr="00C8259B">
              <w:rPr>
                <w:rFonts w:ascii="Museo Sans 100" w:eastAsia="Times New Roman" w:hAnsi="Museo Sans 100" w:cs="Calibri"/>
                <w:color w:val="000000"/>
                <w:sz w:val="20"/>
                <w:szCs w:val="20"/>
                <w:lang w:val="es-SV" w:eastAsia="es-SV"/>
              </w:rPr>
              <w:t>0</w:t>
            </w:r>
          </w:p>
        </w:tc>
        <w:tc>
          <w:tcPr>
            <w:tcW w:w="1200" w:type="dxa"/>
            <w:vAlign w:val="center"/>
            <w:hideMark/>
          </w:tcPr>
          <w:p w14:paraId="0DB9EE27" w14:textId="63A7DAFD" w:rsidR="00975546" w:rsidRPr="00C8259B" w:rsidRDefault="00BA0F8C" w:rsidP="00A10B2E">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1</w:t>
            </w:r>
          </w:p>
        </w:tc>
        <w:tc>
          <w:tcPr>
            <w:tcW w:w="1200" w:type="dxa"/>
            <w:vAlign w:val="center"/>
            <w:hideMark/>
          </w:tcPr>
          <w:p w14:paraId="30F1F4E8" w14:textId="227C493D" w:rsidR="00975546" w:rsidRPr="00C8259B" w:rsidRDefault="00BA0F8C" w:rsidP="00A10B2E">
            <w:pPr>
              <w:jc w:val="center"/>
              <w:rPr>
                <w:rFonts w:ascii="Museo Sans 100" w:eastAsia="Times New Roman" w:hAnsi="Museo Sans 100" w:cs="Calibri"/>
                <w:color w:val="000000"/>
                <w:sz w:val="20"/>
                <w:szCs w:val="20"/>
                <w:lang w:val="es-SV" w:eastAsia="es-SV"/>
              </w:rPr>
            </w:pPr>
            <w:r>
              <w:rPr>
                <w:rFonts w:ascii="Museo Sans 100" w:eastAsia="Times New Roman" w:hAnsi="Museo Sans 100" w:cs="Calibri"/>
                <w:color w:val="000000"/>
                <w:sz w:val="20"/>
                <w:szCs w:val="20"/>
                <w:lang w:val="es-SV" w:eastAsia="es-SV"/>
              </w:rPr>
              <w:t>0</w:t>
            </w:r>
          </w:p>
        </w:tc>
      </w:tr>
      <w:tr w:rsidR="00975546" w:rsidRPr="00A6748F" w14:paraId="474D6B90" w14:textId="77777777" w:rsidTr="00A10B2E">
        <w:trPr>
          <w:divId w:val="708257771"/>
          <w:trHeight w:val="330"/>
        </w:trPr>
        <w:tc>
          <w:tcPr>
            <w:tcW w:w="1340" w:type="dxa"/>
            <w:shd w:val="clear" w:color="auto" w:fill="BFBFBF" w:themeFill="background1" w:themeFillShade="BF"/>
            <w:vAlign w:val="center"/>
            <w:hideMark/>
          </w:tcPr>
          <w:p w14:paraId="27675704" w14:textId="77777777" w:rsidR="00975546" w:rsidRPr="00C8259B" w:rsidRDefault="00975546" w:rsidP="00A10B2E">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Total</w:t>
            </w:r>
          </w:p>
        </w:tc>
        <w:tc>
          <w:tcPr>
            <w:tcW w:w="1740" w:type="dxa"/>
            <w:shd w:val="clear" w:color="auto" w:fill="BFBFBF" w:themeFill="background1" w:themeFillShade="BF"/>
            <w:vAlign w:val="center"/>
            <w:hideMark/>
          </w:tcPr>
          <w:p w14:paraId="4281E95A" w14:textId="7CC66EED" w:rsidR="00975546" w:rsidRPr="00C8259B" w:rsidRDefault="00014099" w:rsidP="00A10B2E">
            <w:pPr>
              <w:jc w:val="center"/>
              <w:rPr>
                <w:rFonts w:ascii="Museo Sans 100" w:eastAsia="Times New Roman" w:hAnsi="Museo Sans 100" w:cs="Calibri"/>
                <w:b/>
                <w:bCs/>
                <w:sz w:val="20"/>
                <w:szCs w:val="20"/>
                <w:lang w:val="es-SV" w:eastAsia="es-SV"/>
              </w:rPr>
            </w:pPr>
            <w:r>
              <w:rPr>
                <w:rFonts w:ascii="Museo Sans 100" w:eastAsia="Times New Roman" w:hAnsi="Museo Sans 100" w:cs="Calibri"/>
                <w:b/>
                <w:bCs/>
                <w:sz w:val="20"/>
                <w:szCs w:val="20"/>
                <w:lang w:val="es-SV" w:eastAsia="es-SV"/>
              </w:rPr>
              <w:t>4</w:t>
            </w:r>
          </w:p>
        </w:tc>
        <w:tc>
          <w:tcPr>
            <w:tcW w:w="1200" w:type="dxa"/>
            <w:shd w:val="clear" w:color="auto" w:fill="BFBFBF" w:themeFill="background1" w:themeFillShade="BF"/>
            <w:vAlign w:val="center"/>
            <w:hideMark/>
          </w:tcPr>
          <w:p w14:paraId="0CE204AE" w14:textId="738D23A9" w:rsidR="00975546" w:rsidRPr="00C8259B" w:rsidRDefault="0070521F" w:rsidP="00A10B2E">
            <w:pPr>
              <w:jc w:val="center"/>
              <w:rPr>
                <w:rFonts w:ascii="Museo Sans 100" w:eastAsia="Times New Roman" w:hAnsi="Museo Sans 100" w:cs="Calibri"/>
                <w:b/>
                <w:bCs/>
                <w:sz w:val="20"/>
                <w:szCs w:val="20"/>
                <w:lang w:val="es-SV" w:eastAsia="es-SV"/>
              </w:rPr>
            </w:pPr>
            <w:r>
              <w:rPr>
                <w:rFonts w:ascii="Museo Sans 100" w:eastAsia="Times New Roman" w:hAnsi="Museo Sans 100" w:cs="Calibri"/>
                <w:b/>
                <w:bCs/>
                <w:sz w:val="20"/>
                <w:szCs w:val="20"/>
                <w:lang w:val="es-SV" w:eastAsia="es-SV"/>
              </w:rPr>
              <w:t>3</w:t>
            </w:r>
          </w:p>
        </w:tc>
        <w:tc>
          <w:tcPr>
            <w:tcW w:w="1200" w:type="dxa"/>
            <w:shd w:val="clear" w:color="auto" w:fill="BFBFBF" w:themeFill="background1" w:themeFillShade="BF"/>
            <w:vAlign w:val="center"/>
            <w:hideMark/>
          </w:tcPr>
          <w:p w14:paraId="55DA38AA" w14:textId="77777777" w:rsidR="00975546" w:rsidRPr="00C8259B" w:rsidRDefault="00233469" w:rsidP="00A10B2E">
            <w:pPr>
              <w:jc w:val="center"/>
              <w:rPr>
                <w:rFonts w:ascii="Museo Sans 100" w:eastAsia="Times New Roman" w:hAnsi="Museo Sans 100" w:cs="Calibri"/>
                <w:b/>
                <w:bCs/>
                <w:sz w:val="20"/>
                <w:szCs w:val="20"/>
                <w:lang w:val="es-SV" w:eastAsia="es-SV"/>
              </w:rPr>
            </w:pPr>
            <w:r w:rsidRPr="00C8259B">
              <w:rPr>
                <w:rFonts w:ascii="Museo Sans 100" w:eastAsia="Times New Roman" w:hAnsi="Museo Sans 100" w:cs="Calibri"/>
                <w:b/>
                <w:bCs/>
                <w:sz w:val="20"/>
                <w:szCs w:val="20"/>
                <w:lang w:val="es-SV" w:eastAsia="es-SV"/>
              </w:rPr>
              <w:t>0</w:t>
            </w:r>
          </w:p>
        </w:tc>
        <w:tc>
          <w:tcPr>
            <w:tcW w:w="1200" w:type="dxa"/>
            <w:shd w:val="clear" w:color="auto" w:fill="BFBFBF" w:themeFill="background1" w:themeFillShade="BF"/>
            <w:vAlign w:val="center"/>
            <w:hideMark/>
          </w:tcPr>
          <w:p w14:paraId="2FBCA71A" w14:textId="59E06F09" w:rsidR="00975546" w:rsidRPr="00C8259B" w:rsidRDefault="00BA0F8C" w:rsidP="00A10B2E">
            <w:pPr>
              <w:jc w:val="center"/>
              <w:rPr>
                <w:rFonts w:ascii="Museo Sans 100" w:eastAsia="Times New Roman" w:hAnsi="Museo Sans 100" w:cs="Calibri"/>
                <w:b/>
                <w:bCs/>
                <w:sz w:val="20"/>
                <w:szCs w:val="20"/>
                <w:lang w:val="es-SV" w:eastAsia="es-SV"/>
              </w:rPr>
            </w:pPr>
            <w:r>
              <w:rPr>
                <w:rFonts w:ascii="Museo Sans 100" w:eastAsia="Times New Roman" w:hAnsi="Museo Sans 100" w:cs="Calibri"/>
                <w:b/>
                <w:bCs/>
                <w:sz w:val="20"/>
                <w:szCs w:val="20"/>
                <w:lang w:val="es-SV" w:eastAsia="es-SV"/>
              </w:rPr>
              <w:t>1</w:t>
            </w:r>
          </w:p>
        </w:tc>
        <w:tc>
          <w:tcPr>
            <w:tcW w:w="1200" w:type="dxa"/>
            <w:shd w:val="clear" w:color="auto" w:fill="BFBFBF" w:themeFill="background1" w:themeFillShade="BF"/>
            <w:vAlign w:val="center"/>
            <w:hideMark/>
          </w:tcPr>
          <w:p w14:paraId="73636603" w14:textId="7DF419D0" w:rsidR="00975546" w:rsidRPr="00C8259B" w:rsidRDefault="00BA0F8C" w:rsidP="00A10B2E">
            <w:pPr>
              <w:jc w:val="center"/>
              <w:rPr>
                <w:rFonts w:ascii="Museo Sans 100" w:eastAsia="Times New Roman" w:hAnsi="Museo Sans 100" w:cs="Calibri"/>
                <w:b/>
                <w:bCs/>
                <w:sz w:val="20"/>
                <w:szCs w:val="20"/>
                <w:lang w:val="es-SV" w:eastAsia="es-SV"/>
              </w:rPr>
            </w:pPr>
            <w:r>
              <w:rPr>
                <w:rFonts w:ascii="Museo Sans 100" w:eastAsia="Times New Roman" w:hAnsi="Museo Sans 100" w:cs="Calibri"/>
                <w:b/>
                <w:bCs/>
                <w:sz w:val="20"/>
                <w:szCs w:val="20"/>
                <w:lang w:val="es-SV" w:eastAsia="es-SV"/>
              </w:rPr>
              <w:t>0</w:t>
            </w:r>
          </w:p>
        </w:tc>
      </w:tr>
      <w:bookmarkEnd w:id="77"/>
    </w:tbl>
    <w:p w14:paraId="00245180" w14:textId="77777777" w:rsidR="008D325C" w:rsidRDefault="00294DF0" w:rsidP="00A13BA8">
      <w:pPr>
        <w:pStyle w:val="Prrafodelista"/>
        <w:ind w:left="1276"/>
      </w:pPr>
      <w:r w:rsidRPr="00A6748F">
        <w:rPr>
          <w:highlight w:val="yellow"/>
        </w:rPr>
        <w:fldChar w:fldCharType="end"/>
      </w:r>
    </w:p>
    <w:sectPr w:rsidR="008D325C" w:rsidSect="00931A14">
      <w:headerReference w:type="default" r:id="rId31"/>
      <w:pgSz w:w="12242" w:h="15842" w:code="1"/>
      <w:pgMar w:top="2269" w:right="1134"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8952" w14:textId="77777777" w:rsidR="00D07157" w:rsidRDefault="00D07157" w:rsidP="006E41FC">
      <w:r>
        <w:separator/>
      </w:r>
    </w:p>
  </w:endnote>
  <w:endnote w:type="continuationSeparator" w:id="0">
    <w:p w14:paraId="475FB8CC" w14:textId="77777777" w:rsidR="00D07157" w:rsidRDefault="00D07157" w:rsidP="006E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 w:name="League Spart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4E10" w14:textId="77777777" w:rsidR="006763D8" w:rsidRDefault="006763D8" w:rsidP="00052568">
    <w:pPr>
      <w:pStyle w:val="Piedepgina"/>
    </w:pPr>
  </w:p>
  <w:p w14:paraId="1D2E94C1" w14:textId="77777777" w:rsidR="006763D8" w:rsidRDefault="006763D8" w:rsidP="000525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998407"/>
      <w:docPartObj>
        <w:docPartGallery w:val="Page Numbers (Bottom of Page)"/>
        <w:docPartUnique/>
      </w:docPartObj>
    </w:sdtPr>
    <w:sdtEndPr>
      <w:rPr>
        <w:rFonts w:ascii="Bembo Std" w:hAnsi="Bembo Std"/>
        <w:sz w:val="20"/>
      </w:rPr>
    </w:sdtEndPr>
    <w:sdtContent>
      <w:sdt>
        <w:sdtPr>
          <w:rPr>
            <w:rFonts w:ascii="Bembo Std" w:hAnsi="Bembo Std"/>
            <w:sz w:val="20"/>
          </w:rPr>
          <w:id w:val="-1247794124"/>
          <w:docPartObj>
            <w:docPartGallery w:val="Page Numbers (Top of Page)"/>
            <w:docPartUnique/>
          </w:docPartObj>
        </w:sdtPr>
        <w:sdtContent>
          <w:p w14:paraId="6330614E" w14:textId="77777777" w:rsidR="006763D8" w:rsidRPr="002052E6" w:rsidRDefault="006763D8">
            <w:pPr>
              <w:pStyle w:val="Piedepgina"/>
              <w:jc w:val="right"/>
              <w:rPr>
                <w:rFonts w:ascii="Bembo Std" w:hAnsi="Bembo Std"/>
                <w:sz w:val="20"/>
              </w:rPr>
            </w:pPr>
            <w:r w:rsidRPr="002052E6">
              <w:rPr>
                <w:rFonts w:ascii="Bembo Std" w:hAnsi="Bembo Std"/>
                <w:sz w:val="20"/>
                <w:lang w:val="es-ES"/>
              </w:rPr>
              <w:t xml:space="preserve">Página </w:t>
            </w:r>
            <w:r w:rsidRPr="002052E6">
              <w:rPr>
                <w:rFonts w:ascii="Bembo Std" w:hAnsi="Bembo Std"/>
                <w:b/>
                <w:bCs/>
                <w:sz w:val="20"/>
              </w:rPr>
              <w:fldChar w:fldCharType="begin"/>
            </w:r>
            <w:r w:rsidRPr="002052E6">
              <w:rPr>
                <w:rFonts w:ascii="Bembo Std" w:hAnsi="Bembo Std"/>
                <w:b/>
                <w:bCs/>
                <w:sz w:val="20"/>
              </w:rPr>
              <w:instrText>PAGE</w:instrText>
            </w:r>
            <w:r w:rsidRPr="002052E6">
              <w:rPr>
                <w:rFonts w:ascii="Bembo Std" w:hAnsi="Bembo Std"/>
                <w:b/>
                <w:bCs/>
                <w:sz w:val="20"/>
              </w:rPr>
              <w:fldChar w:fldCharType="separate"/>
            </w:r>
            <w:r w:rsidRPr="002052E6">
              <w:rPr>
                <w:rFonts w:ascii="Bembo Std" w:hAnsi="Bembo Std"/>
                <w:b/>
                <w:bCs/>
                <w:noProof/>
                <w:sz w:val="20"/>
              </w:rPr>
              <w:t>12</w:t>
            </w:r>
            <w:r w:rsidRPr="002052E6">
              <w:rPr>
                <w:rFonts w:ascii="Bembo Std" w:hAnsi="Bembo Std"/>
                <w:b/>
                <w:bCs/>
                <w:sz w:val="20"/>
              </w:rPr>
              <w:fldChar w:fldCharType="end"/>
            </w:r>
            <w:r w:rsidRPr="002052E6">
              <w:rPr>
                <w:rFonts w:ascii="Bembo Std" w:hAnsi="Bembo Std"/>
                <w:sz w:val="20"/>
                <w:lang w:val="es-ES"/>
              </w:rPr>
              <w:t xml:space="preserve"> de </w:t>
            </w:r>
            <w:r w:rsidRPr="002052E6">
              <w:rPr>
                <w:rFonts w:ascii="Bembo Std" w:hAnsi="Bembo Std"/>
                <w:b/>
                <w:bCs/>
                <w:sz w:val="20"/>
              </w:rPr>
              <w:fldChar w:fldCharType="begin"/>
            </w:r>
            <w:r w:rsidRPr="002052E6">
              <w:rPr>
                <w:rFonts w:ascii="Bembo Std" w:hAnsi="Bembo Std"/>
                <w:b/>
                <w:bCs/>
                <w:sz w:val="20"/>
              </w:rPr>
              <w:instrText>NUMPAGES</w:instrText>
            </w:r>
            <w:r w:rsidRPr="002052E6">
              <w:rPr>
                <w:rFonts w:ascii="Bembo Std" w:hAnsi="Bembo Std"/>
                <w:b/>
                <w:bCs/>
                <w:sz w:val="20"/>
              </w:rPr>
              <w:fldChar w:fldCharType="separate"/>
            </w:r>
            <w:r w:rsidRPr="002052E6">
              <w:rPr>
                <w:rFonts w:ascii="Bembo Std" w:hAnsi="Bembo Std"/>
                <w:b/>
                <w:bCs/>
                <w:noProof/>
                <w:sz w:val="20"/>
              </w:rPr>
              <w:t>13</w:t>
            </w:r>
            <w:r w:rsidRPr="002052E6">
              <w:rPr>
                <w:rFonts w:ascii="Bembo Std" w:hAnsi="Bembo Std"/>
                <w:b/>
                <w:bCs/>
                <w:sz w:val="20"/>
              </w:rPr>
              <w:fldChar w:fldCharType="end"/>
            </w:r>
          </w:p>
        </w:sdtContent>
      </w:sdt>
    </w:sdtContent>
  </w:sdt>
  <w:p w14:paraId="5211DD6E" w14:textId="77777777" w:rsidR="006763D8" w:rsidRPr="002052E6" w:rsidRDefault="006763D8" w:rsidP="00052568">
    <w:pPr>
      <w:pStyle w:val="Piedepgina"/>
      <w:rPr>
        <w:rFonts w:ascii="Bembo Std" w:hAnsi="Bembo St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useo Sans 100" w:hAnsi="Museo Sans 100"/>
        <w:sz w:val="22"/>
        <w:szCs w:val="22"/>
      </w:rPr>
      <w:id w:val="-822814575"/>
      <w:docPartObj>
        <w:docPartGallery w:val="Page Numbers (Bottom of Page)"/>
        <w:docPartUnique/>
      </w:docPartObj>
    </w:sdtPr>
    <w:sdtContent>
      <w:sdt>
        <w:sdtPr>
          <w:rPr>
            <w:rFonts w:ascii="Museo Sans 100" w:hAnsi="Museo Sans 100"/>
            <w:sz w:val="22"/>
            <w:szCs w:val="22"/>
          </w:rPr>
          <w:id w:val="-1769616900"/>
          <w:docPartObj>
            <w:docPartGallery w:val="Page Numbers (Top of Page)"/>
            <w:docPartUnique/>
          </w:docPartObj>
        </w:sdtPr>
        <w:sdtContent>
          <w:p w14:paraId="2CB4E208" w14:textId="77777777" w:rsidR="006763D8" w:rsidRPr="00BC4EFC" w:rsidRDefault="006763D8">
            <w:pPr>
              <w:pStyle w:val="Piedepgina"/>
              <w:jc w:val="right"/>
              <w:rPr>
                <w:rFonts w:ascii="Museo Sans 100" w:hAnsi="Museo Sans 100"/>
                <w:sz w:val="22"/>
                <w:szCs w:val="22"/>
              </w:rPr>
            </w:pPr>
            <w:r w:rsidRPr="00BC4EFC">
              <w:rPr>
                <w:rFonts w:ascii="Museo Sans 100" w:hAnsi="Museo Sans 100"/>
                <w:sz w:val="22"/>
                <w:szCs w:val="22"/>
                <w:lang w:val="es-ES"/>
              </w:rPr>
              <w:t xml:space="preserve">Página </w:t>
            </w:r>
            <w:r w:rsidRPr="00BC4EFC">
              <w:rPr>
                <w:rFonts w:ascii="Museo Sans 100" w:hAnsi="Museo Sans 100"/>
                <w:b/>
                <w:bCs/>
                <w:sz w:val="22"/>
                <w:szCs w:val="22"/>
              </w:rPr>
              <w:fldChar w:fldCharType="begin"/>
            </w:r>
            <w:r w:rsidRPr="00BC4EFC">
              <w:rPr>
                <w:rFonts w:ascii="Museo Sans 100" w:hAnsi="Museo Sans 100"/>
                <w:b/>
                <w:bCs/>
                <w:sz w:val="22"/>
                <w:szCs w:val="22"/>
              </w:rPr>
              <w:instrText>PAGE</w:instrText>
            </w:r>
            <w:r w:rsidRPr="00BC4EFC">
              <w:rPr>
                <w:rFonts w:ascii="Museo Sans 100" w:hAnsi="Museo Sans 100"/>
                <w:b/>
                <w:bCs/>
                <w:sz w:val="22"/>
                <w:szCs w:val="22"/>
              </w:rPr>
              <w:fldChar w:fldCharType="separate"/>
            </w:r>
            <w:r>
              <w:rPr>
                <w:rFonts w:ascii="Museo Sans 100" w:hAnsi="Museo Sans 100"/>
                <w:b/>
                <w:bCs/>
                <w:noProof/>
                <w:sz w:val="22"/>
                <w:szCs w:val="22"/>
              </w:rPr>
              <w:t>1</w:t>
            </w:r>
            <w:r w:rsidRPr="00BC4EFC">
              <w:rPr>
                <w:rFonts w:ascii="Museo Sans 100" w:hAnsi="Museo Sans 100"/>
                <w:b/>
                <w:bCs/>
                <w:sz w:val="22"/>
                <w:szCs w:val="22"/>
              </w:rPr>
              <w:fldChar w:fldCharType="end"/>
            </w:r>
            <w:r w:rsidRPr="00BC4EFC">
              <w:rPr>
                <w:rFonts w:ascii="Museo Sans 100" w:hAnsi="Museo Sans 100"/>
                <w:sz w:val="22"/>
                <w:szCs w:val="22"/>
                <w:lang w:val="es-ES"/>
              </w:rPr>
              <w:t xml:space="preserve"> de </w:t>
            </w:r>
            <w:r w:rsidRPr="00BC4EFC">
              <w:rPr>
                <w:rFonts w:ascii="Museo Sans 100" w:hAnsi="Museo Sans 100"/>
                <w:b/>
                <w:bCs/>
                <w:sz w:val="22"/>
                <w:szCs w:val="22"/>
              </w:rPr>
              <w:fldChar w:fldCharType="begin"/>
            </w:r>
            <w:r w:rsidRPr="00BC4EFC">
              <w:rPr>
                <w:rFonts w:ascii="Museo Sans 100" w:hAnsi="Museo Sans 100"/>
                <w:b/>
                <w:bCs/>
                <w:sz w:val="22"/>
                <w:szCs w:val="22"/>
              </w:rPr>
              <w:instrText>NUMPAGES</w:instrText>
            </w:r>
            <w:r w:rsidRPr="00BC4EFC">
              <w:rPr>
                <w:rFonts w:ascii="Museo Sans 100" w:hAnsi="Museo Sans 100"/>
                <w:b/>
                <w:bCs/>
                <w:sz w:val="22"/>
                <w:szCs w:val="22"/>
              </w:rPr>
              <w:fldChar w:fldCharType="separate"/>
            </w:r>
            <w:r>
              <w:rPr>
                <w:rFonts w:ascii="Museo Sans 100" w:hAnsi="Museo Sans 100"/>
                <w:b/>
                <w:bCs/>
                <w:noProof/>
                <w:sz w:val="22"/>
                <w:szCs w:val="22"/>
              </w:rPr>
              <w:t>13</w:t>
            </w:r>
            <w:r w:rsidRPr="00BC4EFC">
              <w:rPr>
                <w:rFonts w:ascii="Museo Sans 100" w:hAnsi="Museo Sans 100"/>
                <w:b/>
                <w:bCs/>
                <w:sz w:val="22"/>
                <w:szCs w:val="22"/>
              </w:rPr>
              <w:fldChar w:fldCharType="end"/>
            </w:r>
          </w:p>
        </w:sdtContent>
      </w:sdt>
    </w:sdtContent>
  </w:sdt>
  <w:p w14:paraId="325004E1" w14:textId="77777777" w:rsidR="006763D8" w:rsidRDefault="006763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68182" w14:textId="77777777" w:rsidR="00D07157" w:rsidRDefault="00D07157" w:rsidP="006E41FC">
      <w:r>
        <w:separator/>
      </w:r>
    </w:p>
  </w:footnote>
  <w:footnote w:type="continuationSeparator" w:id="0">
    <w:p w14:paraId="144BAC2D" w14:textId="77777777" w:rsidR="00D07157" w:rsidRDefault="00D07157" w:rsidP="006E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2F5D" w14:textId="77777777" w:rsidR="006763D8" w:rsidRDefault="006763D8" w:rsidP="00052568">
    <w:pPr>
      <w:pStyle w:val="Encabezado"/>
    </w:pPr>
  </w:p>
  <w:p w14:paraId="5AF1ECBC" w14:textId="77777777" w:rsidR="006763D8" w:rsidRDefault="006763D8" w:rsidP="000525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94BC" w14:textId="77777777" w:rsidR="006763D8" w:rsidRDefault="006763D8">
    <w:pPr>
      <w:pStyle w:val="Encabezado"/>
    </w:pPr>
    <w:r w:rsidRPr="008B7CF2">
      <w:rPr>
        <w:rFonts w:ascii="Museo Sans 100" w:eastAsia="Museo Sans 100" w:hAnsi="Museo Sans 100"/>
        <w:lang w:val="es-SV" w:eastAsia="es-SV"/>
      </w:rPr>
      <w:drawing>
        <wp:anchor distT="0" distB="0" distL="114300" distR="114300" simplePos="0" relativeHeight="251659776" behindDoc="0" locked="0" layoutInCell="1" allowOverlap="1" wp14:anchorId="2702C70C" wp14:editId="309AD733">
          <wp:simplePos x="0" y="0"/>
          <wp:positionH relativeFrom="margin">
            <wp:align>center</wp:align>
          </wp:positionH>
          <wp:positionV relativeFrom="paragraph">
            <wp:posOffset>-323850</wp:posOffset>
          </wp:positionV>
          <wp:extent cx="1885950" cy="812256"/>
          <wp:effectExtent l="0" t="0" r="0" b="698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8122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01BB" w14:textId="77777777" w:rsidR="006763D8" w:rsidRDefault="006763D8" w:rsidP="0044534D">
    <w:pPr>
      <w:pStyle w:val="Encabezado"/>
      <w:jc w:val="center"/>
    </w:pPr>
    <w:r w:rsidRPr="008B7CF2">
      <w:rPr>
        <w:rFonts w:ascii="Museo Sans 100" w:eastAsia="Museo Sans 100" w:hAnsi="Museo Sans 100"/>
        <w:lang w:val="es-SV" w:eastAsia="es-SV"/>
      </w:rPr>
      <w:drawing>
        <wp:anchor distT="0" distB="0" distL="114300" distR="114300" simplePos="0" relativeHeight="251660800" behindDoc="0" locked="0" layoutInCell="1" allowOverlap="1" wp14:anchorId="3F3E9013" wp14:editId="5E2A0CDB">
          <wp:simplePos x="0" y="0"/>
          <wp:positionH relativeFrom="margin">
            <wp:posOffset>1975449</wp:posOffset>
          </wp:positionH>
          <wp:positionV relativeFrom="paragraph">
            <wp:posOffset>-86599</wp:posOffset>
          </wp:positionV>
          <wp:extent cx="2400300" cy="10337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0542" w14:textId="77777777" w:rsidR="006763D8" w:rsidRPr="00923DCC" w:rsidRDefault="006763D8" w:rsidP="00052568">
    <w:pPr>
      <w:pStyle w:val="Encabezado"/>
      <w:rPr>
        <w:color w:val="000000" w:themeColor="text1"/>
        <w:sz w:val="32"/>
        <w:szCs w:val="32"/>
      </w:rPr>
    </w:pPr>
    <w:r w:rsidRPr="00923DCC">
      <w:rPr>
        <w:rFonts w:asciiTheme="majorHAnsi" w:hAnsiTheme="majorHAnsi"/>
        <w:b/>
        <w:color w:val="000000" w:themeColor="text1"/>
        <w:sz w:val="32"/>
        <w:szCs w:val="32"/>
        <w:lang w:val="es-SV" w:eastAsia="es-SV"/>
      </w:rPr>
      <w:drawing>
        <wp:anchor distT="0" distB="0" distL="114300" distR="114300" simplePos="0" relativeHeight="251658752" behindDoc="0" locked="0" layoutInCell="1" allowOverlap="1" wp14:anchorId="0E3C133D" wp14:editId="31BAD14B">
          <wp:simplePos x="0" y="0"/>
          <wp:positionH relativeFrom="column">
            <wp:posOffset>1952625</wp:posOffset>
          </wp:positionH>
          <wp:positionV relativeFrom="paragraph">
            <wp:posOffset>-391160</wp:posOffset>
          </wp:positionV>
          <wp:extent cx="2469515" cy="1197610"/>
          <wp:effectExtent l="0" t="0" r="6985"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png"/>
                  <pic:cNvPicPr/>
                </pic:nvPicPr>
                <pic:blipFill>
                  <a:blip r:embed="rId1">
                    <a:extLst>
                      <a:ext uri="{28A0092B-C50C-407E-A947-70E740481C1C}">
                        <a14:useLocalDpi xmlns:a14="http://schemas.microsoft.com/office/drawing/2010/main" val="0"/>
                      </a:ext>
                    </a:extLst>
                  </a:blip>
                  <a:stretch>
                    <a:fillRect/>
                  </a:stretch>
                </pic:blipFill>
                <pic:spPr>
                  <a:xfrm>
                    <a:off x="0" y="0"/>
                    <a:ext cx="2469515" cy="1197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86D8" w14:textId="77777777" w:rsidR="006763D8" w:rsidRDefault="006763D8">
    <w:pPr>
      <w:pStyle w:val="Encabezado"/>
    </w:pPr>
    <w:r w:rsidRPr="008B7CF2">
      <w:rPr>
        <w:rFonts w:ascii="Museo Sans 100" w:eastAsia="Museo Sans 100" w:hAnsi="Museo Sans 100"/>
        <w:lang w:val="es-SV" w:eastAsia="es-SV"/>
      </w:rPr>
      <w:drawing>
        <wp:anchor distT="0" distB="0" distL="114300" distR="114300" simplePos="0" relativeHeight="251669504" behindDoc="0" locked="0" layoutInCell="1" allowOverlap="1" wp14:anchorId="66FC04AF" wp14:editId="6D4C90A1">
          <wp:simplePos x="0" y="0"/>
          <wp:positionH relativeFrom="margin">
            <wp:posOffset>1924050</wp:posOffset>
          </wp:positionH>
          <wp:positionV relativeFrom="paragraph">
            <wp:posOffset>-227330</wp:posOffset>
          </wp:positionV>
          <wp:extent cx="2400300" cy="103378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0DB6"/>
    <w:multiLevelType w:val="hybridMultilevel"/>
    <w:tmpl w:val="731A15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0C4B05"/>
    <w:multiLevelType w:val="hybridMultilevel"/>
    <w:tmpl w:val="7A8E0A0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28F4FFB"/>
    <w:multiLevelType w:val="hybridMultilevel"/>
    <w:tmpl w:val="49E2E8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7000E2"/>
    <w:multiLevelType w:val="hybridMultilevel"/>
    <w:tmpl w:val="53F2FAEA"/>
    <w:lvl w:ilvl="0" w:tplc="1B2CDAE6">
      <w:start w:val="1"/>
      <w:numFmt w:val="decimal"/>
      <w:lvlText w:val="%1."/>
      <w:lvlJc w:val="left"/>
      <w:pPr>
        <w:ind w:left="360" w:hanging="360"/>
      </w:pPr>
      <w:rPr>
        <w:rFonts w:ascii="Museo Sans 100" w:eastAsia="Calibri" w:hAnsi="Museo Sans 100" w:cs="Times New Roman" w:hint="default"/>
        <w:color w:val="auto"/>
        <w:sz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46537"/>
    <w:multiLevelType w:val="multilevel"/>
    <w:tmpl w:val="E0780E4A"/>
    <w:lvl w:ilvl="0">
      <w:start w:val="1"/>
      <w:numFmt w:val="decimal"/>
      <w:lvlText w:val="%1."/>
      <w:lvlJc w:val="left"/>
      <w:pPr>
        <w:ind w:left="360" w:hanging="360"/>
      </w:pPr>
      <w:rPr>
        <w:rFonts w:hint="default"/>
        <w:color w:val="000000" w:themeColor="text1"/>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A1E4065"/>
    <w:multiLevelType w:val="hybridMultilevel"/>
    <w:tmpl w:val="53B84BA4"/>
    <w:lvl w:ilvl="0" w:tplc="440A0005">
      <w:start w:val="1"/>
      <w:numFmt w:val="bullet"/>
      <w:lvlText w:val=""/>
      <w:lvlJc w:val="left"/>
      <w:pPr>
        <w:ind w:left="2062" w:hanging="360"/>
      </w:pPr>
      <w:rPr>
        <w:rFonts w:ascii="Wingdings" w:hAnsi="Wingdings" w:hint="default"/>
      </w:rPr>
    </w:lvl>
    <w:lvl w:ilvl="1" w:tplc="440A0003" w:tentative="1">
      <w:start w:val="1"/>
      <w:numFmt w:val="bullet"/>
      <w:lvlText w:val="o"/>
      <w:lvlJc w:val="left"/>
      <w:pPr>
        <w:ind w:left="2782" w:hanging="360"/>
      </w:pPr>
      <w:rPr>
        <w:rFonts w:ascii="Courier New" w:hAnsi="Courier New" w:cs="Courier New" w:hint="default"/>
      </w:rPr>
    </w:lvl>
    <w:lvl w:ilvl="2" w:tplc="440A0005" w:tentative="1">
      <w:start w:val="1"/>
      <w:numFmt w:val="bullet"/>
      <w:lvlText w:val=""/>
      <w:lvlJc w:val="left"/>
      <w:pPr>
        <w:ind w:left="3502" w:hanging="360"/>
      </w:pPr>
      <w:rPr>
        <w:rFonts w:ascii="Wingdings" w:hAnsi="Wingdings" w:hint="default"/>
      </w:rPr>
    </w:lvl>
    <w:lvl w:ilvl="3" w:tplc="440A0001" w:tentative="1">
      <w:start w:val="1"/>
      <w:numFmt w:val="bullet"/>
      <w:lvlText w:val=""/>
      <w:lvlJc w:val="left"/>
      <w:pPr>
        <w:ind w:left="4222" w:hanging="360"/>
      </w:pPr>
      <w:rPr>
        <w:rFonts w:ascii="Symbol" w:hAnsi="Symbol" w:hint="default"/>
      </w:rPr>
    </w:lvl>
    <w:lvl w:ilvl="4" w:tplc="440A0003" w:tentative="1">
      <w:start w:val="1"/>
      <w:numFmt w:val="bullet"/>
      <w:lvlText w:val="o"/>
      <w:lvlJc w:val="left"/>
      <w:pPr>
        <w:ind w:left="4942" w:hanging="360"/>
      </w:pPr>
      <w:rPr>
        <w:rFonts w:ascii="Courier New" w:hAnsi="Courier New" w:cs="Courier New" w:hint="default"/>
      </w:rPr>
    </w:lvl>
    <w:lvl w:ilvl="5" w:tplc="440A0005" w:tentative="1">
      <w:start w:val="1"/>
      <w:numFmt w:val="bullet"/>
      <w:lvlText w:val=""/>
      <w:lvlJc w:val="left"/>
      <w:pPr>
        <w:ind w:left="5662" w:hanging="360"/>
      </w:pPr>
      <w:rPr>
        <w:rFonts w:ascii="Wingdings" w:hAnsi="Wingdings" w:hint="default"/>
      </w:rPr>
    </w:lvl>
    <w:lvl w:ilvl="6" w:tplc="440A0001" w:tentative="1">
      <w:start w:val="1"/>
      <w:numFmt w:val="bullet"/>
      <w:lvlText w:val=""/>
      <w:lvlJc w:val="left"/>
      <w:pPr>
        <w:ind w:left="6382" w:hanging="360"/>
      </w:pPr>
      <w:rPr>
        <w:rFonts w:ascii="Symbol" w:hAnsi="Symbol" w:hint="default"/>
      </w:rPr>
    </w:lvl>
    <w:lvl w:ilvl="7" w:tplc="440A0003" w:tentative="1">
      <w:start w:val="1"/>
      <w:numFmt w:val="bullet"/>
      <w:lvlText w:val="o"/>
      <w:lvlJc w:val="left"/>
      <w:pPr>
        <w:ind w:left="7102" w:hanging="360"/>
      </w:pPr>
      <w:rPr>
        <w:rFonts w:ascii="Courier New" w:hAnsi="Courier New" w:cs="Courier New" w:hint="default"/>
      </w:rPr>
    </w:lvl>
    <w:lvl w:ilvl="8" w:tplc="440A0005" w:tentative="1">
      <w:start w:val="1"/>
      <w:numFmt w:val="bullet"/>
      <w:lvlText w:val=""/>
      <w:lvlJc w:val="left"/>
      <w:pPr>
        <w:ind w:left="7822" w:hanging="360"/>
      </w:pPr>
      <w:rPr>
        <w:rFonts w:ascii="Wingdings" w:hAnsi="Wingdings" w:hint="default"/>
      </w:rPr>
    </w:lvl>
  </w:abstractNum>
  <w:abstractNum w:abstractNumId="6" w15:restartNumberingAfterBreak="0">
    <w:nsid w:val="1020543C"/>
    <w:multiLevelType w:val="hybridMultilevel"/>
    <w:tmpl w:val="4E9067C4"/>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E8A4B53"/>
    <w:multiLevelType w:val="hybridMultilevel"/>
    <w:tmpl w:val="EDE862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F250DC0"/>
    <w:multiLevelType w:val="hybridMultilevel"/>
    <w:tmpl w:val="B02AD826"/>
    <w:lvl w:ilvl="0" w:tplc="440A000B">
      <w:start w:val="1"/>
      <w:numFmt w:val="bullet"/>
      <w:lvlText w:val=""/>
      <w:lvlJc w:val="left"/>
      <w:pPr>
        <w:tabs>
          <w:tab w:val="num" w:pos="720"/>
        </w:tabs>
        <w:ind w:left="720" w:hanging="360"/>
      </w:pPr>
      <w:rPr>
        <w:rFonts w:ascii="Wingdings" w:hAnsi="Wingdings" w:hint="default"/>
      </w:rPr>
    </w:lvl>
    <w:lvl w:ilvl="1" w:tplc="3D0441EA" w:tentative="1">
      <w:start w:val="1"/>
      <w:numFmt w:val="bullet"/>
      <w:lvlText w:val="•"/>
      <w:lvlJc w:val="left"/>
      <w:pPr>
        <w:tabs>
          <w:tab w:val="num" w:pos="1440"/>
        </w:tabs>
        <w:ind w:left="1440" w:hanging="360"/>
      </w:pPr>
      <w:rPr>
        <w:rFonts w:ascii="Times New Roman" w:hAnsi="Times New Roman" w:hint="default"/>
      </w:rPr>
    </w:lvl>
    <w:lvl w:ilvl="2" w:tplc="3A8C9538" w:tentative="1">
      <w:start w:val="1"/>
      <w:numFmt w:val="bullet"/>
      <w:lvlText w:val="•"/>
      <w:lvlJc w:val="left"/>
      <w:pPr>
        <w:tabs>
          <w:tab w:val="num" w:pos="2160"/>
        </w:tabs>
        <w:ind w:left="2160" w:hanging="360"/>
      </w:pPr>
      <w:rPr>
        <w:rFonts w:ascii="Times New Roman" w:hAnsi="Times New Roman" w:hint="default"/>
      </w:rPr>
    </w:lvl>
    <w:lvl w:ilvl="3" w:tplc="2C9EF774" w:tentative="1">
      <w:start w:val="1"/>
      <w:numFmt w:val="bullet"/>
      <w:lvlText w:val="•"/>
      <w:lvlJc w:val="left"/>
      <w:pPr>
        <w:tabs>
          <w:tab w:val="num" w:pos="2880"/>
        </w:tabs>
        <w:ind w:left="2880" w:hanging="360"/>
      </w:pPr>
      <w:rPr>
        <w:rFonts w:ascii="Times New Roman" w:hAnsi="Times New Roman" w:hint="default"/>
      </w:rPr>
    </w:lvl>
    <w:lvl w:ilvl="4" w:tplc="ADD207C8" w:tentative="1">
      <w:start w:val="1"/>
      <w:numFmt w:val="bullet"/>
      <w:lvlText w:val="•"/>
      <w:lvlJc w:val="left"/>
      <w:pPr>
        <w:tabs>
          <w:tab w:val="num" w:pos="3600"/>
        </w:tabs>
        <w:ind w:left="3600" w:hanging="360"/>
      </w:pPr>
      <w:rPr>
        <w:rFonts w:ascii="Times New Roman" w:hAnsi="Times New Roman" w:hint="default"/>
      </w:rPr>
    </w:lvl>
    <w:lvl w:ilvl="5" w:tplc="C612163A" w:tentative="1">
      <w:start w:val="1"/>
      <w:numFmt w:val="bullet"/>
      <w:lvlText w:val="•"/>
      <w:lvlJc w:val="left"/>
      <w:pPr>
        <w:tabs>
          <w:tab w:val="num" w:pos="4320"/>
        </w:tabs>
        <w:ind w:left="4320" w:hanging="360"/>
      </w:pPr>
      <w:rPr>
        <w:rFonts w:ascii="Times New Roman" w:hAnsi="Times New Roman" w:hint="default"/>
      </w:rPr>
    </w:lvl>
    <w:lvl w:ilvl="6" w:tplc="EFD0BAB8" w:tentative="1">
      <w:start w:val="1"/>
      <w:numFmt w:val="bullet"/>
      <w:lvlText w:val="•"/>
      <w:lvlJc w:val="left"/>
      <w:pPr>
        <w:tabs>
          <w:tab w:val="num" w:pos="5040"/>
        </w:tabs>
        <w:ind w:left="5040" w:hanging="360"/>
      </w:pPr>
      <w:rPr>
        <w:rFonts w:ascii="Times New Roman" w:hAnsi="Times New Roman" w:hint="default"/>
      </w:rPr>
    </w:lvl>
    <w:lvl w:ilvl="7" w:tplc="DACA17A0" w:tentative="1">
      <w:start w:val="1"/>
      <w:numFmt w:val="bullet"/>
      <w:lvlText w:val="•"/>
      <w:lvlJc w:val="left"/>
      <w:pPr>
        <w:tabs>
          <w:tab w:val="num" w:pos="5760"/>
        </w:tabs>
        <w:ind w:left="5760" w:hanging="360"/>
      </w:pPr>
      <w:rPr>
        <w:rFonts w:ascii="Times New Roman" w:hAnsi="Times New Roman" w:hint="default"/>
      </w:rPr>
    </w:lvl>
    <w:lvl w:ilvl="8" w:tplc="B47A50B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6B6A0B"/>
    <w:multiLevelType w:val="hybridMultilevel"/>
    <w:tmpl w:val="FE78DD7E"/>
    <w:lvl w:ilvl="0" w:tplc="440A0001">
      <w:start w:val="1"/>
      <w:numFmt w:val="bullet"/>
      <w:lvlText w:val=""/>
      <w:lvlJc w:val="left"/>
      <w:pPr>
        <w:ind w:left="768" w:hanging="360"/>
      </w:pPr>
      <w:rPr>
        <w:rFonts w:ascii="Symbol" w:hAnsi="Symbol" w:hint="default"/>
      </w:rPr>
    </w:lvl>
    <w:lvl w:ilvl="1" w:tplc="440A0003" w:tentative="1">
      <w:start w:val="1"/>
      <w:numFmt w:val="bullet"/>
      <w:lvlText w:val="o"/>
      <w:lvlJc w:val="left"/>
      <w:pPr>
        <w:ind w:left="1488" w:hanging="360"/>
      </w:pPr>
      <w:rPr>
        <w:rFonts w:ascii="Courier New" w:hAnsi="Courier New" w:cs="Courier New" w:hint="default"/>
      </w:rPr>
    </w:lvl>
    <w:lvl w:ilvl="2" w:tplc="440A0005" w:tentative="1">
      <w:start w:val="1"/>
      <w:numFmt w:val="bullet"/>
      <w:lvlText w:val=""/>
      <w:lvlJc w:val="left"/>
      <w:pPr>
        <w:ind w:left="2208" w:hanging="360"/>
      </w:pPr>
      <w:rPr>
        <w:rFonts w:ascii="Wingdings" w:hAnsi="Wingdings" w:hint="default"/>
      </w:rPr>
    </w:lvl>
    <w:lvl w:ilvl="3" w:tplc="440A0001" w:tentative="1">
      <w:start w:val="1"/>
      <w:numFmt w:val="bullet"/>
      <w:lvlText w:val=""/>
      <w:lvlJc w:val="left"/>
      <w:pPr>
        <w:ind w:left="2928" w:hanging="360"/>
      </w:pPr>
      <w:rPr>
        <w:rFonts w:ascii="Symbol" w:hAnsi="Symbol" w:hint="default"/>
      </w:rPr>
    </w:lvl>
    <w:lvl w:ilvl="4" w:tplc="440A0003" w:tentative="1">
      <w:start w:val="1"/>
      <w:numFmt w:val="bullet"/>
      <w:lvlText w:val="o"/>
      <w:lvlJc w:val="left"/>
      <w:pPr>
        <w:ind w:left="3648" w:hanging="360"/>
      </w:pPr>
      <w:rPr>
        <w:rFonts w:ascii="Courier New" w:hAnsi="Courier New" w:cs="Courier New" w:hint="default"/>
      </w:rPr>
    </w:lvl>
    <w:lvl w:ilvl="5" w:tplc="440A0005" w:tentative="1">
      <w:start w:val="1"/>
      <w:numFmt w:val="bullet"/>
      <w:lvlText w:val=""/>
      <w:lvlJc w:val="left"/>
      <w:pPr>
        <w:ind w:left="4368" w:hanging="360"/>
      </w:pPr>
      <w:rPr>
        <w:rFonts w:ascii="Wingdings" w:hAnsi="Wingdings" w:hint="default"/>
      </w:rPr>
    </w:lvl>
    <w:lvl w:ilvl="6" w:tplc="440A0001" w:tentative="1">
      <w:start w:val="1"/>
      <w:numFmt w:val="bullet"/>
      <w:lvlText w:val=""/>
      <w:lvlJc w:val="left"/>
      <w:pPr>
        <w:ind w:left="5088" w:hanging="360"/>
      </w:pPr>
      <w:rPr>
        <w:rFonts w:ascii="Symbol" w:hAnsi="Symbol" w:hint="default"/>
      </w:rPr>
    </w:lvl>
    <w:lvl w:ilvl="7" w:tplc="440A0003" w:tentative="1">
      <w:start w:val="1"/>
      <w:numFmt w:val="bullet"/>
      <w:lvlText w:val="o"/>
      <w:lvlJc w:val="left"/>
      <w:pPr>
        <w:ind w:left="5808" w:hanging="360"/>
      </w:pPr>
      <w:rPr>
        <w:rFonts w:ascii="Courier New" w:hAnsi="Courier New" w:cs="Courier New" w:hint="default"/>
      </w:rPr>
    </w:lvl>
    <w:lvl w:ilvl="8" w:tplc="440A0005" w:tentative="1">
      <w:start w:val="1"/>
      <w:numFmt w:val="bullet"/>
      <w:lvlText w:val=""/>
      <w:lvlJc w:val="left"/>
      <w:pPr>
        <w:ind w:left="6528" w:hanging="360"/>
      </w:pPr>
      <w:rPr>
        <w:rFonts w:ascii="Wingdings" w:hAnsi="Wingdings" w:hint="default"/>
      </w:rPr>
    </w:lvl>
  </w:abstractNum>
  <w:abstractNum w:abstractNumId="10" w15:restartNumberingAfterBreak="0">
    <w:nsid w:val="239364C0"/>
    <w:multiLevelType w:val="hybridMultilevel"/>
    <w:tmpl w:val="B554E08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AB76D23"/>
    <w:multiLevelType w:val="hybridMultilevel"/>
    <w:tmpl w:val="9AB6A4E0"/>
    <w:lvl w:ilvl="0" w:tplc="79B0EFCA">
      <w:start w:val="1"/>
      <w:numFmt w:val="decimal"/>
      <w:lvlText w:val="%1."/>
      <w:lvlJc w:val="left"/>
      <w:pPr>
        <w:ind w:left="720" w:hanging="360"/>
      </w:pPr>
      <w:rPr>
        <w:rFonts w:ascii="Museo Sans 100" w:hAnsi="Museo Sans 100" w:cs="Times New Roman"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C323DF3"/>
    <w:multiLevelType w:val="hybridMultilevel"/>
    <w:tmpl w:val="5406F26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2F27380A"/>
    <w:multiLevelType w:val="hybridMultilevel"/>
    <w:tmpl w:val="6C821024"/>
    <w:lvl w:ilvl="0" w:tplc="8F4CBDD2">
      <w:start w:val="1"/>
      <w:numFmt w:val="decimal"/>
      <w:lvlText w:val="%1."/>
      <w:lvlJc w:val="lef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654352"/>
    <w:multiLevelType w:val="hybridMultilevel"/>
    <w:tmpl w:val="D8A6DDAC"/>
    <w:lvl w:ilvl="0" w:tplc="440A0001">
      <w:start w:val="1"/>
      <w:numFmt w:val="bullet"/>
      <w:lvlText w:val=""/>
      <w:lvlJc w:val="left"/>
      <w:pPr>
        <w:ind w:left="1430" w:hanging="360"/>
      </w:pPr>
      <w:rPr>
        <w:rFonts w:ascii="Symbol" w:hAnsi="Symbol" w:hint="default"/>
      </w:rPr>
    </w:lvl>
    <w:lvl w:ilvl="1" w:tplc="440A0003" w:tentative="1">
      <w:start w:val="1"/>
      <w:numFmt w:val="bullet"/>
      <w:lvlText w:val="o"/>
      <w:lvlJc w:val="left"/>
      <w:pPr>
        <w:ind w:left="2150" w:hanging="360"/>
      </w:pPr>
      <w:rPr>
        <w:rFonts w:ascii="Courier New" w:hAnsi="Courier New" w:cs="Courier New" w:hint="default"/>
      </w:rPr>
    </w:lvl>
    <w:lvl w:ilvl="2" w:tplc="440A0005" w:tentative="1">
      <w:start w:val="1"/>
      <w:numFmt w:val="bullet"/>
      <w:lvlText w:val=""/>
      <w:lvlJc w:val="left"/>
      <w:pPr>
        <w:ind w:left="2870" w:hanging="360"/>
      </w:pPr>
      <w:rPr>
        <w:rFonts w:ascii="Wingdings" w:hAnsi="Wingdings" w:hint="default"/>
      </w:rPr>
    </w:lvl>
    <w:lvl w:ilvl="3" w:tplc="440A0001" w:tentative="1">
      <w:start w:val="1"/>
      <w:numFmt w:val="bullet"/>
      <w:lvlText w:val=""/>
      <w:lvlJc w:val="left"/>
      <w:pPr>
        <w:ind w:left="3590" w:hanging="360"/>
      </w:pPr>
      <w:rPr>
        <w:rFonts w:ascii="Symbol" w:hAnsi="Symbol" w:hint="default"/>
      </w:rPr>
    </w:lvl>
    <w:lvl w:ilvl="4" w:tplc="440A0003" w:tentative="1">
      <w:start w:val="1"/>
      <w:numFmt w:val="bullet"/>
      <w:lvlText w:val="o"/>
      <w:lvlJc w:val="left"/>
      <w:pPr>
        <w:ind w:left="4310" w:hanging="360"/>
      </w:pPr>
      <w:rPr>
        <w:rFonts w:ascii="Courier New" w:hAnsi="Courier New" w:cs="Courier New" w:hint="default"/>
      </w:rPr>
    </w:lvl>
    <w:lvl w:ilvl="5" w:tplc="440A0005" w:tentative="1">
      <w:start w:val="1"/>
      <w:numFmt w:val="bullet"/>
      <w:lvlText w:val=""/>
      <w:lvlJc w:val="left"/>
      <w:pPr>
        <w:ind w:left="5030" w:hanging="360"/>
      </w:pPr>
      <w:rPr>
        <w:rFonts w:ascii="Wingdings" w:hAnsi="Wingdings" w:hint="default"/>
      </w:rPr>
    </w:lvl>
    <w:lvl w:ilvl="6" w:tplc="440A0001" w:tentative="1">
      <w:start w:val="1"/>
      <w:numFmt w:val="bullet"/>
      <w:lvlText w:val=""/>
      <w:lvlJc w:val="left"/>
      <w:pPr>
        <w:ind w:left="5750" w:hanging="360"/>
      </w:pPr>
      <w:rPr>
        <w:rFonts w:ascii="Symbol" w:hAnsi="Symbol" w:hint="default"/>
      </w:rPr>
    </w:lvl>
    <w:lvl w:ilvl="7" w:tplc="440A0003" w:tentative="1">
      <w:start w:val="1"/>
      <w:numFmt w:val="bullet"/>
      <w:lvlText w:val="o"/>
      <w:lvlJc w:val="left"/>
      <w:pPr>
        <w:ind w:left="6470" w:hanging="360"/>
      </w:pPr>
      <w:rPr>
        <w:rFonts w:ascii="Courier New" w:hAnsi="Courier New" w:cs="Courier New" w:hint="default"/>
      </w:rPr>
    </w:lvl>
    <w:lvl w:ilvl="8" w:tplc="440A0005" w:tentative="1">
      <w:start w:val="1"/>
      <w:numFmt w:val="bullet"/>
      <w:lvlText w:val=""/>
      <w:lvlJc w:val="left"/>
      <w:pPr>
        <w:ind w:left="7190" w:hanging="360"/>
      </w:pPr>
      <w:rPr>
        <w:rFonts w:ascii="Wingdings" w:hAnsi="Wingdings" w:hint="default"/>
      </w:rPr>
    </w:lvl>
  </w:abstractNum>
  <w:abstractNum w:abstractNumId="15" w15:restartNumberingAfterBreak="0">
    <w:nsid w:val="319A1FC8"/>
    <w:multiLevelType w:val="hybridMultilevel"/>
    <w:tmpl w:val="DA3E029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3C675E4"/>
    <w:multiLevelType w:val="hybridMultilevel"/>
    <w:tmpl w:val="0A2C91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4175FC"/>
    <w:multiLevelType w:val="hybridMultilevel"/>
    <w:tmpl w:val="C504A0D0"/>
    <w:lvl w:ilvl="0" w:tplc="440A0001">
      <w:start w:val="1"/>
      <w:numFmt w:val="bullet"/>
      <w:lvlText w:val=""/>
      <w:lvlJc w:val="left"/>
      <w:pPr>
        <w:ind w:left="360" w:hanging="360"/>
      </w:pPr>
      <w:rPr>
        <w:rFonts w:ascii="Symbol" w:hAnsi="Symbol"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1">
      <w:start w:val="1"/>
      <w:numFmt w:val="bullet"/>
      <w:lvlText w:val=""/>
      <w:lvlJc w:val="left"/>
      <w:pPr>
        <w:ind w:left="2520" w:hanging="360"/>
      </w:pPr>
      <w:rPr>
        <w:rFonts w:ascii="Symbol" w:hAnsi="Symbol"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AA875FD"/>
    <w:multiLevelType w:val="hybridMultilevel"/>
    <w:tmpl w:val="DAFA3836"/>
    <w:lvl w:ilvl="0" w:tplc="EA8C8C48">
      <w:start w:val="1"/>
      <w:numFmt w:val="decimal"/>
      <w:lvlText w:val="%1."/>
      <w:lvlJc w:val="left"/>
      <w:pPr>
        <w:ind w:left="720" w:hanging="360"/>
      </w:pPr>
      <w:rPr>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76393B"/>
    <w:multiLevelType w:val="hybridMultilevel"/>
    <w:tmpl w:val="0A2C91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FD1720"/>
    <w:multiLevelType w:val="hybridMultilevel"/>
    <w:tmpl w:val="A8F089AA"/>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43F02323"/>
    <w:multiLevelType w:val="hybridMultilevel"/>
    <w:tmpl w:val="4634B8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6893433"/>
    <w:multiLevelType w:val="hybridMultilevel"/>
    <w:tmpl w:val="7C8A1C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046916"/>
    <w:multiLevelType w:val="hybridMultilevel"/>
    <w:tmpl w:val="9984E7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C732029"/>
    <w:multiLevelType w:val="hybridMultilevel"/>
    <w:tmpl w:val="B832FC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FB76FA"/>
    <w:multiLevelType w:val="hybridMultilevel"/>
    <w:tmpl w:val="C84460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4E5606F6"/>
    <w:multiLevelType w:val="hybridMultilevel"/>
    <w:tmpl w:val="63AE8A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E7772B0"/>
    <w:multiLevelType w:val="hybridMultilevel"/>
    <w:tmpl w:val="24D45854"/>
    <w:lvl w:ilvl="0" w:tplc="138644CA">
      <w:start w:val="1"/>
      <w:numFmt w:val="bullet"/>
      <w:lvlText w:val=""/>
      <w:lvlJc w:val="left"/>
      <w:pPr>
        <w:ind w:left="360" w:hanging="360"/>
      </w:pPr>
      <w:rPr>
        <w:rFonts w:ascii="Symbol" w:hAnsi="Symbol" w:hint="default"/>
        <w:color w:val="auto"/>
        <w:sz w:val="28"/>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52CA6914"/>
    <w:multiLevelType w:val="hybridMultilevel"/>
    <w:tmpl w:val="BE1CCF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3E53199"/>
    <w:multiLevelType w:val="hybridMultilevel"/>
    <w:tmpl w:val="DC729F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54371192"/>
    <w:multiLevelType w:val="hybridMultilevel"/>
    <w:tmpl w:val="922C3AC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5833819"/>
    <w:multiLevelType w:val="hybridMultilevel"/>
    <w:tmpl w:val="BE80C4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A6A6E75"/>
    <w:multiLevelType w:val="multilevel"/>
    <w:tmpl w:val="9D30AA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823C09"/>
    <w:multiLevelType w:val="hybridMultilevel"/>
    <w:tmpl w:val="0B341416"/>
    <w:lvl w:ilvl="0" w:tplc="E0AEFA20">
      <w:start w:val="1"/>
      <w:numFmt w:val="decimal"/>
      <w:lvlText w:val="%1."/>
      <w:lvlJc w:val="left"/>
      <w:pPr>
        <w:ind w:left="1637" w:hanging="360"/>
      </w:pPr>
      <w:rPr>
        <w:color w:val="auto"/>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4" w15:restartNumberingAfterBreak="0">
    <w:nsid w:val="69EC3E0C"/>
    <w:multiLevelType w:val="hybridMultilevel"/>
    <w:tmpl w:val="26F4C6F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D0B00D0"/>
    <w:multiLevelType w:val="hybridMultilevel"/>
    <w:tmpl w:val="142E92C4"/>
    <w:lvl w:ilvl="0" w:tplc="048CB590">
      <w:start w:val="1"/>
      <w:numFmt w:val="decimal"/>
      <w:lvlText w:val="%1."/>
      <w:lvlJc w:val="left"/>
      <w:pPr>
        <w:ind w:left="720" w:hanging="360"/>
      </w:pPr>
      <w:rPr>
        <w:rFonts w:ascii="Museo Sans 100" w:eastAsia="Times New Roman" w:hAnsi="Museo Sans 100" w:cs="Times New Roman"/>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D385C48"/>
    <w:multiLevelType w:val="multilevel"/>
    <w:tmpl w:val="E5547D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236002"/>
    <w:multiLevelType w:val="hybridMultilevel"/>
    <w:tmpl w:val="53C641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7EF582B"/>
    <w:multiLevelType w:val="hybridMultilevel"/>
    <w:tmpl w:val="6F7EC392"/>
    <w:lvl w:ilvl="0" w:tplc="788E3E1E">
      <w:start w:val="4"/>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79BD2A62"/>
    <w:multiLevelType w:val="hybridMultilevel"/>
    <w:tmpl w:val="6F24275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2"/>
  </w:num>
  <w:num w:numId="2">
    <w:abstractNumId w:val="33"/>
  </w:num>
  <w:num w:numId="3">
    <w:abstractNumId w:val="6"/>
  </w:num>
  <w:num w:numId="4">
    <w:abstractNumId w:val="24"/>
  </w:num>
  <w:num w:numId="5">
    <w:abstractNumId w:val="5"/>
  </w:num>
  <w:num w:numId="6">
    <w:abstractNumId w:val="4"/>
  </w:num>
  <w:num w:numId="7">
    <w:abstractNumId w:val="17"/>
  </w:num>
  <w:num w:numId="8">
    <w:abstractNumId w:val="10"/>
  </w:num>
  <w:num w:numId="9">
    <w:abstractNumId w:val="1"/>
  </w:num>
  <w:num w:numId="10">
    <w:abstractNumId w:val="34"/>
  </w:num>
  <w:num w:numId="11">
    <w:abstractNumId w:val="8"/>
  </w:num>
  <w:num w:numId="12">
    <w:abstractNumId w:val="31"/>
  </w:num>
  <w:num w:numId="13">
    <w:abstractNumId w:val="7"/>
  </w:num>
  <w:num w:numId="14">
    <w:abstractNumId w:val="29"/>
  </w:num>
  <w:num w:numId="15">
    <w:abstractNumId w:val="26"/>
  </w:num>
  <w:num w:numId="16">
    <w:abstractNumId w:val="15"/>
  </w:num>
  <w:num w:numId="17">
    <w:abstractNumId w:val="22"/>
  </w:num>
  <w:num w:numId="18">
    <w:abstractNumId w:val="18"/>
  </w:num>
  <w:num w:numId="19">
    <w:abstractNumId w:val="28"/>
  </w:num>
  <w:num w:numId="20">
    <w:abstractNumId w:val="14"/>
  </w:num>
  <w:num w:numId="21">
    <w:abstractNumId w:val="13"/>
  </w:num>
  <w:num w:numId="22">
    <w:abstractNumId w:val="23"/>
  </w:num>
  <w:num w:numId="23">
    <w:abstractNumId w:val="21"/>
  </w:num>
  <w:num w:numId="24">
    <w:abstractNumId w:val="25"/>
  </w:num>
  <w:num w:numId="25">
    <w:abstractNumId w:val="3"/>
  </w:num>
  <w:num w:numId="26">
    <w:abstractNumId w:val="20"/>
  </w:num>
  <w:num w:numId="27">
    <w:abstractNumId w:val="9"/>
  </w:num>
  <w:num w:numId="28">
    <w:abstractNumId w:val="39"/>
  </w:num>
  <w:num w:numId="29">
    <w:abstractNumId w:val="36"/>
  </w:num>
  <w:num w:numId="30">
    <w:abstractNumId w:val="16"/>
  </w:num>
  <w:num w:numId="31">
    <w:abstractNumId w:val="19"/>
  </w:num>
  <w:num w:numId="32">
    <w:abstractNumId w:val="38"/>
  </w:num>
  <w:num w:numId="33">
    <w:abstractNumId w:val="2"/>
  </w:num>
  <w:num w:numId="34">
    <w:abstractNumId w:val="37"/>
  </w:num>
  <w:num w:numId="35">
    <w:abstractNumId w:val="35"/>
  </w:num>
  <w:num w:numId="36">
    <w:abstractNumId w:val="11"/>
  </w:num>
  <w:num w:numId="37">
    <w:abstractNumId w:val="30"/>
  </w:num>
  <w:num w:numId="38">
    <w:abstractNumId w:val="12"/>
  </w:num>
  <w:num w:numId="39">
    <w:abstractNumId w:val="0"/>
  </w:num>
  <w:num w:numId="4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005"/>
    <w:rsid w:val="00000967"/>
    <w:rsid w:val="000010E4"/>
    <w:rsid w:val="000015CA"/>
    <w:rsid w:val="00001E39"/>
    <w:rsid w:val="00003396"/>
    <w:rsid w:val="00003CF5"/>
    <w:rsid w:val="00003D3C"/>
    <w:rsid w:val="00004560"/>
    <w:rsid w:val="00004988"/>
    <w:rsid w:val="00004DAD"/>
    <w:rsid w:val="00005086"/>
    <w:rsid w:val="0000540A"/>
    <w:rsid w:val="000055AF"/>
    <w:rsid w:val="000058EA"/>
    <w:rsid w:val="0000630D"/>
    <w:rsid w:val="000066F4"/>
    <w:rsid w:val="000068DB"/>
    <w:rsid w:val="00006B9A"/>
    <w:rsid w:val="00007116"/>
    <w:rsid w:val="00007734"/>
    <w:rsid w:val="00007C03"/>
    <w:rsid w:val="00010080"/>
    <w:rsid w:val="00010388"/>
    <w:rsid w:val="0001055F"/>
    <w:rsid w:val="00010944"/>
    <w:rsid w:val="00010FE1"/>
    <w:rsid w:val="0001191D"/>
    <w:rsid w:val="000126CD"/>
    <w:rsid w:val="00012F73"/>
    <w:rsid w:val="0001319A"/>
    <w:rsid w:val="00013349"/>
    <w:rsid w:val="000135AF"/>
    <w:rsid w:val="00013C85"/>
    <w:rsid w:val="00014099"/>
    <w:rsid w:val="0001410C"/>
    <w:rsid w:val="000146D3"/>
    <w:rsid w:val="00014D72"/>
    <w:rsid w:val="00015363"/>
    <w:rsid w:val="00015388"/>
    <w:rsid w:val="00015DC5"/>
    <w:rsid w:val="0001604B"/>
    <w:rsid w:val="00016148"/>
    <w:rsid w:val="00017151"/>
    <w:rsid w:val="00017695"/>
    <w:rsid w:val="00017E9A"/>
    <w:rsid w:val="00017F3C"/>
    <w:rsid w:val="00020568"/>
    <w:rsid w:val="000208E9"/>
    <w:rsid w:val="00020AE4"/>
    <w:rsid w:val="00021308"/>
    <w:rsid w:val="0002171D"/>
    <w:rsid w:val="0002173B"/>
    <w:rsid w:val="00021B0E"/>
    <w:rsid w:val="00021BCF"/>
    <w:rsid w:val="000223E9"/>
    <w:rsid w:val="00022B76"/>
    <w:rsid w:val="00022FB2"/>
    <w:rsid w:val="00023035"/>
    <w:rsid w:val="00023311"/>
    <w:rsid w:val="0002415E"/>
    <w:rsid w:val="000254CE"/>
    <w:rsid w:val="0002660C"/>
    <w:rsid w:val="00026E97"/>
    <w:rsid w:val="0002735D"/>
    <w:rsid w:val="00027B51"/>
    <w:rsid w:val="00027C44"/>
    <w:rsid w:val="0003156A"/>
    <w:rsid w:val="00031B02"/>
    <w:rsid w:val="000320BD"/>
    <w:rsid w:val="00032180"/>
    <w:rsid w:val="00032860"/>
    <w:rsid w:val="00032CE7"/>
    <w:rsid w:val="000335BD"/>
    <w:rsid w:val="0003411C"/>
    <w:rsid w:val="000342E3"/>
    <w:rsid w:val="0003491B"/>
    <w:rsid w:val="00035525"/>
    <w:rsid w:val="00036366"/>
    <w:rsid w:val="000368D5"/>
    <w:rsid w:val="00036912"/>
    <w:rsid w:val="00036AA4"/>
    <w:rsid w:val="00036E12"/>
    <w:rsid w:val="00036E8B"/>
    <w:rsid w:val="000378EA"/>
    <w:rsid w:val="00040A3F"/>
    <w:rsid w:val="00040C01"/>
    <w:rsid w:val="00041697"/>
    <w:rsid w:val="000421BC"/>
    <w:rsid w:val="0004243B"/>
    <w:rsid w:val="00042A13"/>
    <w:rsid w:val="00042A66"/>
    <w:rsid w:val="00043E8B"/>
    <w:rsid w:val="0004414F"/>
    <w:rsid w:val="0004420D"/>
    <w:rsid w:val="00044322"/>
    <w:rsid w:val="0004479B"/>
    <w:rsid w:val="00044AB7"/>
    <w:rsid w:val="00044C91"/>
    <w:rsid w:val="0004590C"/>
    <w:rsid w:val="00045C5B"/>
    <w:rsid w:val="00045E18"/>
    <w:rsid w:val="0004687D"/>
    <w:rsid w:val="00046AAB"/>
    <w:rsid w:val="00046C57"/>
    <w:rsid w:val="000477F9"/>
    <w:rsid w:val="00047AB3"/>
    <w:rsid w:val="00047C4B"/>
    <w:rsid w:val="00051558"/>
    <w:rsid w:val="00051A59"/>
    <w:rsid w:val="00052368"/>
    <w:rsid w:val="00052568"/>
    <w:rsid w:val="0005325D"/>
    <w:rsid w:val="00053352"/>
    <w:rsid w:val="000535AF"/>
    <w:rsid w:val="00053F01"/>
    <w:rsid w:val="00053F5E"/>
    <w:rsid w:val="000542FE"/>
    <w:rsid w:val="0005452B"/>
    <w:rsid w:val="00054860"/>
    <w:rsid w:val="00054F91"/>
    <w:rsid w:val="00055262"/>
    <w:rsid w:val="00055E56"/>
    <w:rsid w:val="00056A5B"/>
    <w:rsid w:val="000576D3"/>
    <w:rsid w:val="00057978"/>
    <w:rsid w:val="00057FC3"/>
    <w:rsid w:val="00060CA6"/>
    <w:rsid w:val="00061055"/>
    <w:rsid w:val="00061447"/>
    <w:rsid w:val="0006154E"/>
    <w:rsid w:val="00061DB5"/>
    <w:rsid w:val="00062010"/>
    <w:rsid w:val="00062E72"/>
    <w:rsid w:val="0006303E"/>
    <w:rsid w:val="00063721"/>
    <w:rsid w:val="00063F02"/>
    <w:rsid w:val="000643D4"/>
    <w:rsid w:val="00064EAF"/>
    <w:rsid w:val="00065AEF"/>
    <w:rsid w:val="00065DAF"/>
    <w:rsid w:val="000661FF"/>
    <w:rsid w:val="000669A8"/>
    <w:rsid w:val="0007058B"/>
    <w:rsid w:val="0007198D"/>
    <w:rsid w:val="00072059"/>
    <w:rsid w:val="000725C3"/>
    <w:rsid w:val="00072D37"/>
    <w:rsid w:val="00073028"/>
    <w:rsid w:val="0007491E"/>
    <w:rsid w:val="00074C22"/>
    <w:rsid w:val="00075047"/>
    <w:rsid w:val="00075764"/>
    <w:rsid w:val="0007634C"/>
    <w:rsid w:val="000763D5"/>
    <w:rsid w:val="000769AE"/>
    <w:rsid w:val="00076BC1"/>
    <w:rsid w:val="00076E71"/>
    <w:rsid w:val="00077083"/>
    <w:rsid w:val="00077124"/>
    <w:rsid w:val="0007764A"/>
    <w:rsid w:val="00077D3E"/>
    <w:rsid w:val="00080B8F"/>
    <w:rsid w:val="00080CA5"/>
    <w:rsid w:val="000810B0"/>
    <w:rsid w:val="00082EA6"/>
    <w:rsid w:val="00083019"/>
    <w:rsid w:val="0008327C"/>
    <w:rsid w:val="00083AE7"/>
    <w:rsid w:val="00083D46"/>
    <w:rsid w:val="00084CE0"/>
    <w:rsid w:val="00084FA2"/>
    <w:rsid w:val="0008525A"/>
    <w:rsid w:val="00085A72"/>
    <w:rsid w:val="00085FBE"/>
    <w:rsid w:val="00085FE3"/>
    <w:rsid w:val="000864BE"/>
    <w:rsid w:val="00087BA5"/>
    <w:rsid w:val="00087CAD"/>
    <w:rsid w:val="0009022B"/>
    <w:rsid w:val="00090B9C"/>
    <w:rsid w:val="000911B0"/>
    <w:rsid w:val="000911C0"/>
    <w:rsid w:val="00091373"/>
    <w:rsid w:val="00091AC2"/>
    <w:rsid w:val="00091E0F"/>
    <w:rsid w:val="00093650"/>
    <w:rsid w:val="000941E9"/>
    <w:rsid w:val="000942B5"/>
    <w:rsid w:val="000959EF"/>
    <w:rsid w:val="00095A22"/>
    <w:rsid w:val="00095FD9"/>
    <w:rsid w:val="00096153"/>
    <w:rsid w:val="000962B9"/>
    <w:rsid w:val="00096E8C"/>
    <w:rsid w:val="00097176"/>
    <w:rsid w:val="0009724B"/>
    <w:rsid w:val="00097375"/>
    <w:rsid w:val="0009744D"/>
    <w:rsid w:val="000977D6"/>
    <w:rsid w:val="00097947"/>
    <w:rsid w:val="00097D8F"/>
    <w:rsid w:val="00097DA2"/>
    <w:rsid w:val="00097DE5"/>
    <w:rsid w:val="00097F42"/>
    <w:rsid w:val="000A01CE"/>
    <w:rsid w:val="000A05B6"/>
    <w:rsid w:val="000A0C99"/>
    <w:rsid w:val="000A2219"/>
    <w:rsid w:val="000A2BA1"/>
    <w:rsid w:val="000A2FA5"/>
    <w:rsid w:val="000A3F24"/>
    <w:rsid w:val="000A4D69"/>
    <w:rsid w:val="000A6AAA"/>
    <w:rsid w:val="000A6DFF"/>
    <w:rsid w:val="000A70D0"/>
    <w:rsid w:val="000A75BE"/>
    <w:rsid w:val="000B0307"/>
    <w:rsid w:val="000B0760"/>
    <w:rsid w:val="000B0C31"/>
    <w:rsid w:val="000B0CAC"/>
    <w:rsid w:val="000B132D"/>
    <w:rsid w:val="000B1761"/>
    <w:rsid w:val="000B1D52"/>
    <w:rsid w:val="000B264E"/>
    <w:rsid w:val="000B27AF"/>
    <w:rsid w:val="000B2F89"/>
    <w:rsid w:val="000B301F"/>
    <w:rsid w:val="000B3EBC"/>
    <w:rsid w:val="000B4754"/>
    <w:rsid w:val="000B4C09"/>
    <w:rsid w:val="000B4DD5"/>
    <w:rsid w:val="000B4E91"/>
    <w:rsid w:val="000B4F45"/>
    <w:rsid w:val="000B55E9"/>
    <w:rsid w:val="000B5A4E"/>
    <w:rsid w:val="000B671D"/>
    <w:rsid w:val="000B6BE2"/>
    <w:rsid w:val="000B6DC5"/>
    <w:rsid w:val="000B7087"/>
    <w:rsid w:val="000B74B1"/>
    <w:rsid w:val="000C012C"/>
    <w:rsid w:val="000C0EA7"/>
    <w:rsid w:val="000C13F4"/>
    <w:rsid w:val="000C144D"/>
    <w:rsid w:val="000C1F66"/>
    <w:rsid w:val="000C21E3"/>
    <w:rsid w:val="000C3422"/>
    <w:rsid w:val="000C3FB5"/>
    <w:rsid w:val="000C4810"/>
    <w:rsid w:val="000C4ED4"/>
    <w:rsid w:val="000C550B"/>
    <w:rsid w:val="000C687E"/>
    <w:rsid w:val="000D0045"/>
    <w:rsid w:val="000D00CC"/>
    <w:rsid w:val="000D0C02"/>
    <w:rsid w:val="000D0DF2"/>
    <w:rsid w:val="000D0F11"/>
    <w:rsid w:val="000D146D"/>
    <w:rsid w:val="000D1657"/>
    <w:rsid w:val="000D2381"/>
    <w:rsid w:val="000D28BF"/>
    <w:rsid w:val="000D2F9C"/>
    <w:rsid w:val="000D32BE"/>
    <w:rsid w:val="000D36B8"/>
    <w:rsid w:val="000D36DF"/>
    <w:rsid w:val="000D440B"/>
    <w:rsid w:val="000D45E0"/>
    <w:rsid w:val="000D48A4"/>
    <w:rsid w:val="000D5837"/>
    <w:rsid w:val="000D5D6B"/>
    <w:rsid w:val="000D6673"/>
    <w:rsid w:val="000D718C"/>
    <w:rsid w:val="000D71FA"/>
    <w:rsid w:val="000D7308"/>
    <w:rsid w:val="000D7616"/>
    <w:rsid w:val="000E03D3"/>
    <w:rsid w:val="000E05A2"/>
    <w:rsid w:val="000E0937"/>
    <w:rsid w:val="000E0FCC"/>
    <w:rsid w:val="000E168F"/>
    <w:rsid w:val="000E21C7"/>
    <w:rsid w:val="000E2C12"/>
    <w:rsid w:val="000E2EAB"/>
    <w:rsid w:val="000E34BD"/>
    <w:rsid w:val="000E3C6F"/>
    <w:rsid w:val="000E3EA6"/>
    <w:rsid w:val="000E496B"/>
    <w:rsid w:val="000E5DAF"/>
    <w:rsid w:val="000E5FD4"/>
    <w:rsid w:val="000E641E"/>
    <w:rsid w:val="000E6435"/>
    <w:rsid w:val="000E6464"/>
    <w:rsid w:val="000E6987"/>
    <w:rsid w:val="000E727D"/>
    <w:rsid w:val="000F00A9"/>
    <w:rsid w:val="000F0F4D"/>
    <w:rsid w:val="000F15B7"/>
    <w:rsid w:val="000F1AA7"/>
    <w:rsid w:val="000F2E6F"/>
    <w:rsid w:val="000F343E"/>
    <w:rsid w:val="000F3524"/>
    <w:rsid w:val="000F3D1B"/>
    <w:rsid w:val="000F4245"/>
    <w:rsid w:val="000F493D"/>
    <w:rsid w:val="000F4B62"/>
    <w:rsid w:val="000F4B7D"/>
    <w:rsid w:val="000F51D4"/>
    <w:rsid w:val="000F59AC"/>
    <w:rsid w:val="000F5D35"/>
    <w:rsid w:val="000F6A96"/>
    <w:rsid w:val="000F6D3C"/>
    <w:rsid w:val="000F74BE"/>
    <w:rsid w:val="000F79A0"/>
    <w:rsid w:val="00102C24"/>
    <w:rsid w:val="00103EF3"/>
    <w:rsid w:val="00103F8F"/>
    <w:rsid w:val="0010463C"/>
    <w:rsid w:val="00104AB5"/>
    <w:rsid w:val="00105175"/>
    <w:rsid w:val="0010530C"/>
    <w:rsid w:val="001055AF"/>
    <w:rsid w:val="001059B1"/>
    <w:rsid w:val="00105F5A"/>
    <w:rsid w:val="00106AD3"/>
    <w:rsid w:val="00106C82"/>
    <w:rsid w:val="00106EDA"/>
    <w:rsid w:val="00106FA1"/>
    <w:rsid w:val="00107043"/>
    <w:rsid w:val="001070E8"/>
    <w:rsid w:val="0010713C"/>
    <w:rsid w:val="00107449"/>
    <w:rsid w:val="00110EC5"/>
    <w:rsid w:val="00111474"/>
    <w:rsid w:val="0011204F"/>
    <w:rsid w:val="00113245"/>
    <w:rsid w:val="00113C5A"/>
    <w:rsid w:val="001143EA"/>
    <w:rsid w:val="00114534"/>
    <w:rsid w:val="00114A59"/>
    <w:rsid w:val="001152AB"/>
    <w:rsid w:val="00116838"/>
    <w:rsid w:val="0011698E"/>
    <w:rsid w:val="00117A89"/>
    <w:rsid w:val="00117DE2"/>
    <w:rsid w:val="0012027C"/>
    <w:rsid w:val="00121289"/>
    <w:rsid w:val="001216F5"/>
    <w:rsid w:val="00121748"/>
    <w:rsid w:val="001217DD"/>
    <w:rsid w:val="00121B3C"/>
    <w:rsid w:val="00121BE3"/>
    <w:rsid w:val="001223C6"/>
    <w:rsid w:val="00122AB9"/>
    <w:rsid w:val="001238F6"/>
    <w:rsid w:val="00123A13"/>
    <w:rsid w:val="00123D87"/>
    <w:rsid w:val="001241D2"/>
    <w:rsid w:val="00125409"/>
    <w:rsid w:val="00125F0D"/>
    <w:rsid w:val="0012725C"/>
    <w:rsid w:val="0012727D"/>
    <w:rsid w:val="0012756C"/>
    <w:rsid w:val="00127839"/>
    <w:rsid w:val="00127992"/>
    <w:rsid w:val="00130B39"/>
    <w:rsid w:val="00130F5A"/>
    <w:rsid w:val="00131679"/>
    <w:rsid w:val="001318AF"/>
    <w:rsid w:val="00132AD8"/>
    <w:rsid w:val="001332FC"/>
    <w:rsid w:val="001336BC"/>
    <w:rsid w:val="001345E6"/>
    <w:rsid w:val="001350F1"/>
    <w:rsid w:val="00135306"/>
    <w:rsid w:val="00135B65"/>
    <w:rsid w:val="00136114"/>
    <w:rsid w:val="00136508"/>
    <w:rsid w:val="0013663D"/>
    <w:rsid w:val="0013668E"/>
    <w:rsid w:val="001368F3"/>
    <w:rsid w:val="001369CF"/>
    <w:rsid w:val="00136A60"/>
    <w:rsid w:val="00136AF4"/>
    <w:rsid w:val="00136D39"/>
    <w:rsid w:val="0013702B"/>
    <w:rsid w:val="00137341"/>
    <w:rsid w:val="00137918"/>
    <w:rsid w:val="00140447"/>
    <w:rsid w:val="0014081D"/>
    <w:rsid w:val="00140CDE"/>
    <w:rsid w:val="001415ED"/>
    <w:rsid w:val="00141E45"/>
    <w:rsid w:val="001421FC"/>
    <w:rsid w:val="001426A1"/>
    <w:rsid w:val="001433C0"/>
    <w:rsid w:val="001446BB"/>
    <w:rsid w:val="001449B1"/>
    <w:rsid w:val="001455F3"/>
    <w:rsid w:val="00146A1C"/>
    <w:rsid w:val="00146BBD"/>
    <w:rsid w:val="00146F43"/>
    <w:rsid w:val="001476E2"/>
    <w:rsid w:val="0015036C"/>
    <w:rsid w:val="00150C67"/>
    <w:rsid w:val="00151BA8"/>
    <w:rsid w:val="00152611"/>
    <w:rsid w:val="00153B69"/>
    <w:rsid w:val="00153C5F"/>
    <w:rsid w:val="00153CEE"/>
    <w:rsid w:val="00154084"/>
    <w:rsid w:val="00154E10"/>
    <w:rsid w:val="00154E19"/>
    <w:rsid w:val="0015533A"/>
    <w:rsid w:val="00156887"/>
    <w:rsid w:val="00156F09"/>
    <w:rsid w:val="00157EF6"/>
    <w:rsid w:val="00157FB2"/>
    <w:rsid w:val="00157FB7"/>
    <w:rsid w:val="00160E42"/>
    <w:rsid w:val="00160EE7"/>
    <w:rsid w:val="00161072"/>
    <w:rsid w:val="001617E6"/>
    <w:rsid w:val="00161BFD"/>
    <w:rsid w:val="00161F18"/>
    <w:rsid w:val="00161F8E"/>
    <w:rsid w:val="001626A9"/>
    <w:rsid w:val="0016278C"/>
    <w:rsid w:val="001629E8"/>
    <w:rsid w:val="00162AAA"/>
    <w:rsid w:val="00163714"/>
    <w:rsid w:val="00163A6A"/>
    <w:rsid w:val="00163CAF"/>
    <w:rsid w:val="00164B5F"/>
    <w:rsid w:val="00164EB6"/>
    <w:rsid w:val="0016543C"/>
    <w:rsid w:val="00165A64"/>
    <w:rsid w:val="00165E72"/>
    <w:rsid w:val="001668E3"/>
    <w:rsid w:val="0016769B"/>
    <w:rsid w:val="001678C6"/>
    <w:rsid w:val="00167D2C"/>
    <w:rsid w:val="00170539"/>
    <w:rsid w:val="001706E1"/>
    <w:rsid w:val="001715C0"/>
    <w:rsid w:val="00171743"/>
    <w:rsid w:val="00171BC1"/>
    <w:rsid w:val="00171DCF"/>
    <w:rsid w:val="00171EDF"/>
    <w:rsid w:val="00172240"/>
    <w:rsid w:val="00172739"/>
    <w:rsid w:val="001728BD"/>
    <w:rsid w:val="00172B4C"/>
    <w:rsid w:val="00172E1F"/>
    <w:rsid w:val="00172F21"/>
    <w:rsid w:val="00174118"/>
    <w:rsid w:val="00174A16"/>
    <w:rsid w:val="00174EF0"/>
    <w:rsid w:val="00174F8C"/>
    <w:rsid w:val="00175610"/>
    <w:rsid w:val="00175709"/>
    <w:rsid w:val="00175DD5"/>
    <w:rsid w:val="00175EFA"/>
    <w:rsid w:val="00176A7D"/>
    <w:rsid w:val="00176F95"/>
    <w:rsid w:val="00180FD8"/>
    <w:rsid w:val="001810A9"/>
    <w:rsid w:val="001815BF"/>
    <w:rsid w:val="001825C7"/>
    <w:rsid w:val="00182ADD"/>
    <w:rsid w:val="00183122"/>
    <w:rsid w:val="00183249"/>
    <w:rsid w:val="00184384"/>
    <w:rsid w:val="001845A5"/>
    <w:rsid w:val="001847F5"/>
    <w:rsid w:val="001854E8"/>
    <w:rsid w:val="00185AC2"/>
    <w:rsid w:val="00185C89"/>
    <w:rsid w:val="001862C3"/>
    <w:rsid w:val="001862E1"/>
    <w:rsid w:val="00186570"/>
    <w:rsid w:val="0018662A"/>
    <w:rsid w:val="0018669A"/>
    <w:rsid w:val="00187A89"/>
    <w:rsid w:val="0019021B"/>
    <w:rsid w:val="00190CE9"/>
    <w:rsid w:val="001919CE"/>
    <w:rsid w:val="00191B95"/>
    <w:rsid w:val="00191C3A"/>
    <w:rsid w:val="001920A3"/>
    <w:rsid w:val="00192787"/>
    <w:rsid w:val="00192B4C"/>
    <w:rsid w:val="00192D73"/>
    <w:rsid w:val="00192EE9"/>
    <w:rsid w:val="00192F47"/>
    <w:rsid w:val="0019319E"/>
    <w:rsid w:val="00194A95"/>
    <w:rsid w:val="00195051"/>
    <w:rsid w:val="001954CE"/>
    <w:rsid w:val="00195AF1"/>
    <w:rsid w:val="00196168"/>
    <w:rsid w:val="0019645C"/>
    <w:rsid w:val="0019725B"/>
    <w:rsid w:val="0019761E"/>
    <w:rsid w:val="00197E7E"/>
    <w:rsid w:val="00197FA8"/>
    <w:rsid w:val="001A050C"/>
    <w:rsid w:val="001A0808"/>
    <w:rsid w:val="001A0F88"/>
    <w:rsid w:val="001A190D"/>
    <w:rsid w:val="001A198E"/>
    <w:rsid w:val="001A2CF8"/>
    <w:rsid w:val="001A2D9C"/>
    <w:rsid w:val="001A35FB"/>
    <w:rsid w:val="001A3737"/>
    <w:rsid w:val="001A39C7"/>
    <w:rsid w:val="001A4940"/>
    <w:rsid w:val="001A531B"/>
    <w:rsid w:val="001A5509"/>
    <w:rsid w:val="001A5552"/>
    <w:rsid w:val="001A61B1"/>
    <w:rsid w:val="001A62A4"/>
    <w:rsid w:val="001A6401"/>
    <w:rsid w:val="001A6D6C"/>
    <w:rsid w:val="001A7453"/>
    <w:rsid w:val="001A7E16"/>
    <w:rsid w:val="001B04DA"/>
    <w:rsid w:val="001B171A"/>
    <w:rsid w:val="001B1CF7"/>
    <w:rsid w:val="001B1D8D"/>
    <w:rsid w:val="001B3D75"/>
    <w:rsid w:val="001B4546"/>
    <w:rsid w:val="001B4F48"/>
    <w:rsid w:val="001B59B6"/>
    <w:rsid w:val="001B6A92"/>
    <w:rsid w:val="001B6F50"/>
    <w:rsid w:val="001B7413"/>
    <w:rsid w:val="001C025F"/>
    <w:rsid w:val="001C09B1"/>
    <w:rsid w:val="001C1146"/>
    <w:rsid w:val="001C1433"/>
    <w:rsid w:val="001C1FE4"/>
    <w:rsid w:val="001C27C6"/>
    <w:rsid w:val="001C27E9"/>
    <w:rsid w:val="001C3EA1"/>
    <w:rsid w:val="001C5DDE"/>
    <w:rsid w:val="001C663C"/>
    <w:rsid w:val="001C66F1"/>
    <w:rsid w:val="001C770D"/>
    <w:rsid w:val="001C7AFF"/>
    <w:rsid w:val="001C7C52"/>
    <w:rsid w:val="001C7E3D"/>
    <w:rsid w:val="001D0B95"/>
    <w:rsid w:val="001D0F5D"/>
    <w:rsid w:val="001D111C"/>
    <w:rsid w:val="001D18AA"/>
    <w:rsid w:val="001D1DF9"/>
    <w:rsid w:val="001D1F9D"/>
    <w:rsid w:val="001D2111"/>
    <w:rsid w:val="001D22C5"/>
    <w:rsid w:val="001D2C67"/>
    <w:rsid w:val="001D3802"/>
    <w:rsid w:val="001D3810"/>
    <w:rsid w:val="001D39F0"/>
    <w:rsid w:val="001D3E7E"/>
    <w:rsid w:val="001D42DF"/>
    <w:rsid w:val="001D4660"/>
    <w:rsid w:val="001D55BB"/>
    <w:rsid w:val="001D6F11"/>
    <w:rsid w:val="001D7686"/>
    <w:rsid w:val="001D78A9"/>
    <w:rsid w:val="001D7C0D"/>
    <w:rsid w:val="001D7C61"/>
    <w:rsid w:val="001D7C8E"/>
    <w:rsid w:val="001E019B"/>
    <w:rsid w:val="001E064A"/>
    <w:rsid w:val="001E07F4"/>
    <w:rsid w:val="001E1131"/>
    <w:rsid w:val="001E1BA9"/>
    <w:rsid w:val="001E1D8E"/>
    <w:rsid w:val="001E3877"/>
    <w:rsid w:val="001E4241"/>
    <w:rsid w:val="001E4484"/>
    <w:rsid w:val="001E4504"/>
    <w:rsid w:val="001E45BF"/>
    <w:rsid w:val="001E461B"/>
    <w:rsid w:val="001E5559"/>
    <w:rsid w:val="001E5B4B"/>
    <w:rsid w:val="001E5CA9"/>
    <w:rsid w:val="001E657A"/>
    <w:rsid w:val="001E705B"/>
    <w:rsid w:val="001E7527"/>
    <w:rsid w:val="001E7B63"/>
    <w:rsid w:val="001F01FE"/>
    <w:rsid w:val="001F03AC"/>
    <w:rsid w:val="001F0D79"/>
    <w:rsid w:val="001F103E"/>
    <w:rsid w:val="001F1855"/>
    <w:rsid w:val="001F31BA"/>
    <w:rsid w:val="001F34A7"/>
    <w:rsid w:val="001F3579"/>
    <w:rsid w:val="001F36D4"/>
    <w:rsid w:val="001F46FA"/>
    <w:rsid w:val="001F5088"/>
    <w:rsid w:val="001F529A"/>
    <w:rsid w:val="001F5CED"/>
    <w:rsid w:val="001F5D06"/>
    <w:rsid w:val="001F5ED7"/>
    <w:rsid w:val="001F6483"/>
    <w:rsid w:val="00200A70"/>
    <w:rsid w:val="002011CA"/>
    <w:rsid w:val="0020150C"/>
    <w:rsid w:val="00201618"/>
    <w:rsid w:val="0020248B"/>
    <w:rsid w:val="00204363"/>
    <w:rsid w:val="002045F8"/>
    <w:rsid w:val="00205184"/>
    <w:rsid w:val="002052E6"/>
    <w:rsid w:val="002058EA"/>
    <w:rsid w:val="00205F0F"/>
    <w:rsid w:val="002079BE"/>
    <w:rsid w:val="00207AC5"/>
    <w:rsid w:val="00207C9E"/>
    <w:rsid w:val="00207F9D"/>
    <w:rsid w:val="00210ED0"/>
    <w:rsid w:val="0021150A"/>
    <w:rsid w:val="0021241F"/>
    <w:rsid w:val="002134E6"/>
    <w:rsid w:val="00213EE2"/>
    <w:rsid w:val="00214406"/>
    <w:rsid w:val="00214E53"/>
    <w:rsid w:val="002154F3"/>
    <w:rsid w:val="002158B7"/>
    <w:rsid w:val="002158E0"/>
    <w:rsid w:val="00215C7F"/>
    <w:rsid w:val="00215C84"/>
    <w:rsid w:val="00216606"/>
    <w:rsid w:val="00216CEE"/>
    <w:rsid w:val="0021709C"/>
    <w:rsid w:val="0021724A"/>
    <w:rsid w:val="00217E9E"/>
    <w:rsid w:val="00220877"/>
    <w:rsid w:val="00220C7D"/>
    <w:rsid w:val="002219C6"/>
    <w:rsid w:val="00221E8E"/>
    <w:rsid w:val="0022281C"/>
    <w:rsid w:val="00222C3F"/>
    <w:rsid w:val="00223755"/>
    <w:rsid w:val="00223DD0"/>
    <w:rsid w:val="002246F3"/>
    <w:rsid w:val="002249A4"/>
    <w:rsid w:val="00224ABE"/>
    <w:rsid w:val="00225BE0"/>
    <w:rsid w:val="002264E4"/>
    <w:rsid w:val="00226B34"/>
    <w:rsid w:val="00227D9A"/>
    <w:rsid w:val="00230A30"/>
    <w:rsid w:val="0023112E"/>
    <w:rsid w:val="002312FA"/>
    <w:rsid w:val="0023138B"/>
    <w:rsid w:val="0023148A"/>
    <w:rsid w:val="00231969"/>
    <w:rsid w:val="00231A74"/>
    <w:rsid w:val="00231B84"/>
    <w:rsid w:val="002325E6"/>
    <w:rsid w:val="00232B2B"/>
    <w:rsid w:val="00232B8B"/>
    <w:rsid w:val="00232EDE"/>
    <w:rsid w:val="00233469"/>
    <w:rsid w:val="00233976"/>
    <w:rsid w:val="0023520F"/>
    <w:rsid w:val="002356B9"/>
    <w:rsid w:val="00235D80"/>
    <w:rsid w:val="0023625E"/>
    <w:rsid w:val="002367A0"/>
    <w:rsid w:val="00236EB0"/>
    <w:rsid w:val="00241024"/>
    <w:rsid w:val="0024103A"/>
    <w:rsid w:val="002417B8"/>
    <w:rsid w:val="00241807"/>
    <w:rsid w:val="002418F1"/>
    <w:rsid w:val="00241D1D"/>
    <w:rsid w:val="00241F15"/>
    <w:rsid w:val="002421DE"/>
    <w:rsid w:val="002427BD"/>
    <w:rsid w:val="002433E6"/>
    <w:rsid w:val="00243B04"/>
    <w:rsid w:val="00243BE1"/>
    <w:rsid w:val="002443D6"/>
    <w:rsid w:val="002444E4"/>
    <w:rsid w:val="00244D52"/>
    <w:rsid w:val="002454D3"/>
    <w:rsid w:val="00245CE4"/>
    <w:rsid w:val="00245F15"/>
    <w:rsid w:val="00246671"/>
    <w:rsid w:val="002472FE"/>
    <w:rsid w:val="00247856"/>
    <w:rsid w:val="00247BED"/>
    <w:rsid w:val="0025002B"/>
    <w:rsid w:val="0025139F"/>
    <w:rsid w:val="002518FE"/>
    <w:rsid w:val="00251D54"/>
    <w:rsid w:val="00252436"/>
    <w:rsid w:val="002525CD"/>
    <w:rsid w:val="00252B48"/>
    <w:rsid w:val="002530CD"/>
    <w:rsid w:val="0025335F"/>
    <w:rsid w:val="002533B2"/>
    <w:rsid w:val="002539FC"/>
    <w:rsid w:val="002541CD"/>
    <w:rsid w:val="00254544"/>
    <w:rsid w:val="0025455C"/>
    <w:rsid w:val="002552FE"/>
    <w:rsid w:val="00255325"/>
    <w:rsid w:val="002554A3"/>
    <w:rsid w:val="002559E6"/>
    <w:rsid w:val="00255C78"/>
    <w:rsid w:val="002560A5"/>
    <w:rsid w:val="00256B79"/>
    <w:rsid w:val="00257E6B"/>
    <w:rsid w:val="00257E72"/>
    <w:rsid w:val="00257F22"/>
    <w:rsid w:val="00257FB8"/>
    <w:rsid w:val="00260834"/>
    <w:rsid w:val="00260F80"/>
    <w:rsid w:val="00261200"/>
    <w:rsid w:val="00261B3D"/>
    <w:rsid w:val="0026203B"/>
    <w:rsid w:val="002626CE"/>
    <w:rsid w:val="002627DD"/>
    <w:rsid w:val="0026294C"/>
    <w:rsid w:val="00263037"/>
    <w:rsid w:val="0026352D"/>
    <w:rsid w:val="0026422F"/>
    <w:rsid w:val="0026465A"/>
    <w:rsid w:val="00264779"/>
    <w:rsid w:val="00264881"/>
    <w:rsid w:val="00264ED1"/>
    <w:rsid w:val="0026510A"/>
    <w:rsid w:val="00265AE6"/>
    <w:rsid w:val="00266137"/>
    <w:rsid w:val="0026708E"/>
    <w:rsid w:val="002671E5"/>
    <w:rsid w:val="002703CF"/>
    <w:rsid w:val="00270958"/>
    <w:rsid w:val="00270E58"/>
    <w:rsid w:val="0027181C"/>
    <w:rsid w:val="00271BCA"/>
    <w:rsid w:val="0027331F"/>
    <w:rsid w:val="00273DE4"/>
    <w:rsid w:val="002740D6"/>
    <w:rsid w:val="00274297"/>
    <w:rsid w:val="00274B11"/>
    <w:rsid w:val="00274C54"/>
    <w:rsid w:val="00275B41"/>
    <w:rsid w:val="00275CD7"/>
    <w:rsid w:val="00275D10"/>
    <w:rsid w:val="00275E12"/>
    <w:rsid w:val="0027612E"/>
    <w:rsid w:val="00276849"/>
    <w:rsid w:val="00277F77"/>
    <w:rsid w:val="00280A49"/>
    <w:rsid w:val="00280FD1"/>
    <w:rsid w:val="00281954"/>
    <w:rsid w:val="00281CB0"/>
    <w:rsid w:val="002825E2"/>
    <w:rsid w:val="00282883"/>
    <w:rsid w:val="00282DF0"/>
    <w:rsid w:val="002831C7"/>
    <w:rsid w:val="00283998"/>
    <w:rsid w:val="00283A5F"/>
    <w:rsid w:val="00283A78"/>
    <w:rsid w:val="0028475D"/>
    <w:rsid w:val="00284FB7"/>
    <w:rsid w:val="0028577C"/>
    <w:rsid w:val="0028587F"/>
    <w:rsid w:val="00285F7F"/>
    <w:rsid w:val="00286EFC"/>
    <w:rsid w:val="0028758B"/>
    <w:rsid w:val="002879B2"/>
    <w:rsid w:val="00287B51"/>
    <w:rsid w:val="00287EAF"/>
    <w:rsid w:val="0029018E"/>
    <w:rsid w:val="00290199"/>
    <w:rsid w:val="00290288"/>
    <w:rsid w:val="00290655"/>
    <w:rsid w:val="00290C49"/>
    <w:rsid w:val="002916FF"/>
    <w:rsid w:val="00291AE4"/>
    <w:rsid w:val="00291B51"/>
    <w:rsid w:val="00292043"/>
    <w:rsid w:val="002931C6"/>
    <w:rsid w:val="0029337E"/>
    <w:rsid w:val="002936F7"/>
    <w:rsid w:val="00293D67"/>
    <w:rsid w:val="0029473F"/>
    <w:rsid w:val="00294DF0"/>
    <w:rsid w:val="00294F5D"/>
    <w:rsid w:val="0029515D"/>
    <w:rsid w:val="002952E0"/>
    <w:rsid w:val="00295FDF"/>
    <w:rsid w:val="00296744"/>
    <w:rsid w:val="0029674C"/>
    <w:rsid w:val="0029682E"/>
    <w:rsid w:val="00296969"/>
    <w:rsid w:val="00296E9E"/>
    <w:rsid w:val="002975D4"/>
    <w:rsid w:val="00297740"/>
    <w:rsid w:val="00297DFB"/>
    <w:rsid w:val="002A012D"/>
    <w:rsid w:val="002A0FB1"/>
    <w:rsid w:val="002A1304"/>
    <w:rsid w:val="002A19A0"/>
    <w:rsid w:val="002A1D18"/>
    <w:rsid w:val="002A20B2"/>
    <w:rsid w:val="002A2346"/>
    <w:rsid w:val="002A2726"/>
    <w:rsid w:val="002A2C00"/>
    <w:rsid w:val="002A2F28"/>
    <w:rsid w:val="002A396E"/>
    <w:rsid w:val="002A3CCE"/>
    <w:rsid w:val="002A3FE4"/>
    <w:rsid w:val="002A4016"/>
    <w:rsid w:val="002A412F"/>
    <w:rsid w:val="002A432E"/>
    <w:rsid w:val="002A47BD"/>
    <w:rsid w:val="002A5D85"/>
    <w:rsid w:val="002A6560"/>
    <w:rsid w:val="002A6E30"/>
    <w:rsid w:val="002A7A36"/>
    <w:rsid w:val="002A7DD0"/>
    <w:rsid w:val="002B0616"/>
    <w:rsid w:val="002B0656"/>
    <w:rsid w:val="002B100A"/>
    <w:rsid w:val="002B1158"/>
    <w:rsid w:val="002B1D61"/>
    <w:rsid w:val="002B2AC5"/>
    <w:rsid w:val="002B2C82"/>
    <w:rsid w:val="002B3378"/>
    <w:rsid w:val="002B3B62"/>
    <w:rsid w:val="002B3F89"/>
    <w:rsid w:val="002B469C"/>
    <w:rsid w:val="002B50E3"/>
    <w:rsid w:val="002B50E4"/>
    <w:rsid w:val="002B5484"/>
    <w:rsid w:val="002B5B14"/>
    <w:rsid w:val="002B5C48"/>
    <w:rsid w:val="002B6B9D"/>
    <w:rsid w:val="002B6E35"/>
    <w:rsid w:val="002B7033"/>
    <w:rsid w:val="002B75D5"/>
    <w:rsid w:val="002B7D6E"/>
    <w:rsid w:val="002B7E36"/>
    <w:rsid w:val="002C0129"/>
    <w:rsid w:val="002C03FA"/>
    <w:rsid w:val="002C05FC"/>
    <w:rsid w:val="002C0FA7"/>
    <w:rsid w:val="002C0FFB"/>
    <w:rsid w:val="002C1C7D"/>
    <w:rsid w:val="002C1E5F"/>
    <w:rsid w:val="002C3A63"/>
    <w:rsid w:val="002C4372"/>
    <w:rsid w:val="002C5108"/>
    <w:rsid w:val="002C54E8"/>
    <w:rsid w:val="002C649B"/>
    <w:rsid w:val="002C678B"/>
    <w:rsid w:val="002C6CC6"/>
    <w:rsid w:val="002C7050"/>
    <w:rsid w:val="002C76D5"/>
    <w:rsid w:val="002C7A80"/>
    <w:rsid w:val="002C7B38"/>
    <w:rsid w:val="002C7E14"/>
    <w:rsid w:val="002D036C"/>
    <w:rsid w:val="002D0C09"/>
    <w:rsid w:val="002D1131"/>
    <w:rsid w:val="002D14C3"/>
    <w:rsid w:val="002D1A57"/>
    <w:rsid w:val="002D1CB1"/>
    <w:rsid w:val="002D2697"/>
    <w:rsid w:val="002D26C3"/>
    <w:rsid w:val="002D29B7"/>
    <w:rsid w:val="002D2AC6"/>
    <w:rsid w:val="002D2B7A"/>
    <w:rsid w:val="002D2CC6"/>
    <w:rsid w:val="002D3450"/>
    <w:rsid w:val="002D38E6"/>
    <w:rsid w:val="002D43AF"/>
    <w:rsid w:val="002D4BCB"/>
    <w:rsid w:val="002D5277"/>
    <w:rsid w:val="002D53D0"/>
    <w:rsid w:val="002D5E98"/>
    <w:rsid w:val="002D63F4"/>
    <w:rsid w:val="002D68A6"/>
    <w:rsid w:val="002D797E"/>
    <w:rsid w:val="002D7A27"/>
    <w:rsid w:val="002D7B56"/>
    <w:rsid w:val="002D7E2C"/>
    <w:rsid w:val="002E101F"/>
    <w:rsid w:val="002E1243"/>
    <w:rsid w:val="002E12C9"/>
    <w:rsid w:val="002E1391"/>
    <w:rsid w:val="002E1BCE"/>
    <w:rsid w:val="002E1EE0"/>
    <w:rsid w:val="002E25D1"/>
    <w:rsid w:val="002E2CAE"/>
    <w:rsid w:val="002E2DF7"/>
    <w:rsid w:val="002E32A0"/>
    <w:rsid w:val="002E32D7"/>
    <w:rsid w:val="002E3C93"/>
    <w:rsid w:val="002E3CBE"/>
    <w:rsid w:val="002E3CE1"/>
    <w:rsid w:val="002E3FAC"/>
    <w:rsid w:val="002E40F0"/>
    <w:rsid w:val="002E4F86"/>
    <w:rsid w:val="002E584C"/>
    <w:rsid w:val="002E5924"/>
    <w:rsid w:val="002E6048"/>
    <w:rsid w:val="002E647D"/>
    <w:rsid w:val="002E6514"/>
    <w:rsid w:val="002E6698"/>
    <w:rsid w:val="002E688B"/>
    <w:rsid w:val="002E698A"/>
    <w:rsid w:val="002E6CFC"/>
    <w:rsid w:val="002E70AA"/>
    <w:rsid w:val="002E717D"/>
    <w:rsid w:val="002E7A91"/>
    <w:rsid w:val="002E7B71"/>
    <w:rsid w:val="002E7BF5"/>
    <w:rsid w:val="002F0089"/>
    <w:rsid w:val="002F0136"/>
    <w:rsid w:val="002F0361"/>
    <w:rsid w:val="002F0E92"/>
    <w:rsid w:val="002F14DC"/>
    <w:rsid w:val="002F19D0"/>
    <w:rsid w:val="002F1D47"/>
    <w:rsid w:val="002F1E11"/>
    <w:rsid w:val="002F2ED7"/>
    <w:rsid w:val="002F3043"/>
    <w:rsid w:val="002F326E"/>
    <w:rsid w:val="002F3411"/>
    <w:rsid w:val="002F39E9"/>
    <w:rsid w:val="002F3AA2"/>
    <w:rsid w:val="002F4346"/>
    <w:rsid w:val="002F49FE"/>
    <w:rsid w:val="002F4A3A"/>
    <w:rsid w:val="002F4C36"/>
    <w:rsid w:val="002F5077"/>
    <w:rsid w:val="002F53D6"/>
    <w:rsid w:val="002F5725"/>
    <w:rsid w:val="002F6477"/>
    <w:rsid w:val="002F6727"/>
    <w:rsid w:val="002F6D7B"/>
    <w:rsid w:val="002F6FD0"/>
    <w:rsid w:val="002F73D7"/>
    <w:rsid w:val="0030058D"/>
    <w:rsid w:val="00300756"/>
    <w:rsid w:val="00300DFB"/>
    <w:rsid w:val="0030158A"/>
    <w:rsid w:val="00301686"/>
    <w:rsid w:val="0030180E"/>
    <w:rsid w:val="00301CDE"/>
    <w:rsid w:val="00302654"/>
    <w:rsid w:val="00302FD0"/>
    <w:rsid w:val="00303053"/>
    <w:rsid w:val="00303560"/>
    <w:rsid w:val="003037C0"/>
    <w:rsid w:val="0030382F"/>
    <w:rsid w:val="003041F4"/>
    <w:rsid w:val="003043DD"/>
    <w:rsid w:val="00304425"/>
    <w:rsid w:val="003046B4"/>
    <w:rsid w:val="00304760"/>
    <w:rsid w:val="00304D13"/>
    <w:rsid w:val="0030597F"/>
    <w:rsid w:val="00306670"/>
    <w:rsid w:val="00306719"/>
    <w:rsid w:val="00306799"/>
    <w:rsid w:val="00306C7C"/>
    <w:rsid w:val="00306FDC"/>
    <w:rsid w:val="00307383"/>
    <w:rsid w:val="0031006A"/>
    <w:rsid w:val="0031033C"/>
    <w:rsid w:val="003103E1"/>
    <w:rsid w:val="0031154D"/>
    <w:rsid w:val="00311DCE"/>
    <w:rsid w:val="00312028"/>
    <w:rsid w:val="00312942"/>
    <w:rsid w:val="00313882"/>
    <w:rsid w:val="00314BF9"/>
    <w:rsid w:val="00315B4F"/>
    <w:rsid w:val="00315C9D"/>
    <w:rsid w:val="003162A8"/>
    <w:rsid w:val="00316515"/>
    <w:rsid w:val="00316B30"/>
    <w:rsid w:val="00316D34"/>
    <w:rsid w:val="0032053B"/>
    <w:rsid w:val="0032076D"/>
    <w:rsid w:val="00320799"/>
    <w:rsid w:val="00320BF9"/>
    <w:rsid w:val="00320D83"/>
    <w:rsid w:val="003212B1"/>
    <w:rsid w:val="003212D8"/>
    <w:rsid w:val="003219F2"/>
    <w:rsid w:val="00321A9C"/>
    <w:rsid w:val="003220CF"/>
    <w:rsid w:val="0032216B"/>
    <w:rsid w:val="00322429"/>
    <w:rsid w:val="00322E9F"/>
    <w:rsid w:val="00323331"/>
    <w:rsid w:val="0032341E"/>
    <w:rsid w:val="00323648"/>
    <w:rsid w:val="003251C0"/>
    <w:rsid w:val="003252D4"/>
    <w:rsid w:val="00326499"/>
    <w:rsid w:val="003270BD"/>
    <w:rsid w:val="0032724D"/>
    <w:rsid w:val="0032726C"/>
    <w:rsid w:val="003309A8"/>
    <w:rsid w:val="003309A9"/>
    <w:rsid w:val="00331CE4"/>
    <w:rsid w:val="00331F35"/>
    <w:rsid w:val="00332DDB"/>
    <w:rsid w:val="00333246"/>
    <w:rsid w:val="0033340F"/>
    <w:rsid w:val="0033437E"/>
    <w:rsid w:val="00334658"/>
    <w:rsid w:val="003346AC"/>
    <w:rsid w:val="00334977"/>
    <w:rsid w:val="00334BBA"/>
    <w:rsid w:val="0033614B"/>
    <w:rsid w:val="00337102"/>
    <w:rsid w:val="00337705"/>
    <w:rsid w:val="00337BA4"/>
    <w:rsid w:val="0034094D"/>
    <w:rsid w:val="003418C9"/>
    <w:rsid w:val="00341CB7"/>
    <w:rsid w:val="00341F12"/>
    <w:rsid w:val="00342AEA"/>
    <w:rsid w:val="003438DA"/>
    <w:rsid w:val="0034392E"/>
    <w:rsid w:val="003444F1"/>
    <w:rsid w:val="00344A8A"/>
    <w:rsid w:val="00344B0D"/>
    <w:rsid w:val="00344B6F"/>
    <w:rsid w:val="00345213"/>
    <w:rsid w:val="0034599F"/>
    <w:rsid w:val="0034676E"/>
    <w:rsid w:val="00346D00"/>
    <w:rsid w:val="003477E1"/>
    <w:rsid w:val="00347A86"/>
    <w:rsid w:val="00347BDF"/>
    <w:rsid w:val="00350894"/>
    <w:rsid w:val="00350F0F"/>
    <w:rsid w:val="00351751"/>
    <w:rsid w:val="00352403"/>
    <w:rsid w:val="0035254A"/>
    <w:rsid w:val="00353AB9"/>
    <w:rsid w:val="00353C35"/>
    <w:rsid w:val="003549D1"/>
    <w:rsid w:val="003552F2"/>
    <w:rsid w:val="003554F9"/>
    <w:rsid w:val="00355B56"/>
    <w:rsid w:val="00355FC7"/>
    <w:rsid w:val="00356C4C"/>
    <w:rsid w:val="0035705A"/>
    <w:rsid w:val="0035725B"/>
    <w:rsid w:val="00360129"/>
    <w:rsid w:val="003601B1"/>
    <w:rsid w:val="003603FB"/>
    <w:rsid w:val="003612C7"/>
    <w:rsid w:val="00361725"/>
    <w:rsid w:val="00361E2C"/>
    <w:rsid w:val="00362AC8"/>
    <w:rsid w:val="00363A5F"/>
    <w:rsid w:val="00363ED1"/>
    <w:rsid w:val="003640FF"/>
    <w:rsid w:val="003644A7"/>
    <w:rsid w:val="00364620"/>
    <w:rsid w:val="00364E2D"/>
    <w:rsid w:val="0036507F"/>
    <w:rsid w:val="0036599B"/>
    <w:rsid w:val="00365C28"/>
    <w:rsid w:val="00365CF2"/>
    <w:rsid w:val="00367A34"/>
    <w:rsid w:val="00367DDA"/>
    <w:rsid w:val="0037069C"/>
    <w:rsid w:val="00370B42"/>
    <w:rsid w:val="00371344"/>
    <w:rsid w:val="003717DD"/>
    <w:rsid w:val="003719D7"/>
    <w:rsid w:val="00372512"/>
    <w:rsid w:val="00372614"/>
    <w:rsid w:val="00374179"/>
    <w:rsid w:val="003745CA"/>
    <w:rsid w:val="003758A1"/>
    <w:rsid w:val="00375D55"/>
    <w:rsid w:val="00375E5B"/>
    <w:rsid w:val="00376BF1"/>
    <w:rsid w:val="003771F8"/>
    <w:rsid w:val="0038018E"/>
    <w:rsid w:val="0038126A"/>
    <w:rsid w:val="003819D5"/>
    <w:rsid w:val="003828BA"/>
    <w:rsid w:val="00382B81"/>
    <w:rsid w:val="00384797"/>
    <w:rsid w:val="00384CBB"/>
    <w:rsid w:val="003852B6"/>
    <w:rsid w:val="00385BCA"/>
    <w:rsid w:val="00385BEA"/>
    <w:rsid w:val="00385CE4"/>
    <w:rsid w:val="00387173"/>
    <w:rsid w:val="003871D2"/>
    <w:rsid w:val="003879C6"/>
    <w:rsid w:val="00387E14"/>
    <w:rsid w:val="00387F9C"/>
    <w:rsid w:val="0039016F"/>
    <w:rsid w:val="0039023A"/>
    <w:rsid w:val="00390CFE"/>
    <w:rsid w:val="00390E87"/>
    <w:rsid w:val="0039157E"/>
    <w:rsid w:val="00391918"/>
    <w:rsid w:val="00392312"/>
    <w:rsid w:val="00392BE0"/>
    <w:rsid w:val="00392F69"/>
    <w:rsid w:val="0039305E"/>
    <w:rsid w:val="0039317A"/>
    <w:rsid w:val="00394FB9"/>
    <w:rsid w:val="00395662"/>
    <w:rsid w:val="0039566E"/>
    <w:rsid w:val="00395800"/>
    <w:rsid w:val="003962F8"/>
    <w:rsid w:val="0039643E"/>
    <w:rsid w:val="00396742"/>
    <w:rsid w:val="00396AA5"/>
    <w:rsid w:val="00396AAF"/>
    <w:rsid w:val="0039716F"/>
    <w:rsid w:val="003971C3"/>
    <w:rsid w:val="00397D93"/>
    <w:rsid w:val="003A03EA"/>
    <w:rsid w:val="003A072D"/>
    <w:rsid w:val="003A12A4"/>
    <w:rsid w:val="003A1B18"/>
    <w:rsid w:val="003A221C"/>
    <w:rsid w:val="003A2383"/>
    <w:rsid w:val="003A25B6"/>
    <w:rsid w:val="003A2663"/>
    <w:rsid w:val="003A274B"/>
    <w:rsid w:val="003A2A3B"/>
    <w:rsid w:val="003A2B24"/>
    <w:rsid w:val="003A4184"/>
    <w:rsid w:val="003A4253"/>
    <w:rsid w:val="003A4480"/>
    <w:rsid w:val="003A44C3"/>
    <w:rsid w:val="003A479D"/>
    <w:rsid w:val="003A4C4E"/>
    <w:rsid w:val="003A5DF2"/>
    <w:rsid w:val="003A6988"/>
    <w:rsid w:val="003A6A34"/>
    <w:rsid w:val="003A6F21"/>
    <w:rsid w:val="003A7E10"/>
    <w:rsid w:val="003B03DC"/>
    <w:rsid w:val="003B043B"/>
    <w:rsid w:val="003B098A"/>
    <w:rsid w:val="003B1049"/>
    <w:rsid w:val="003B11B7"/>
    <w:rsid w:val="003B2810"/>
    <w:rsid w:val="003B360C"/>
    <w:rsid w:val="003B39AB"/>
    <w:rsid w:val="003B441F"/>
    <w:rsid w:val="003B4812"/>
    <w:rsid w:val="003B5562"/>
    <w:rsid w:val="003B7240"/>
    <w:rsid w:val="003B7685"/>
    <w:rsid w:val="003C0C83"/>
    <w:rsid w:val="003C118C"/>
    <w:rsid w:val="003C12BC"/>
    <w:rsid w:val="003C16DB"/>
    <w:rsid w:val="003C18F4"/>
    <w:rsid w:val="003C1D42"/>
    <w:rsid w:val="003C1FBA"/>
    <w:rsid w:val="003C2FB4"/>
    <w:rsid w:val="003C3146"/>
    <w:rsid w:val="003C3296"/>
    <w:rsid w:val="003C365A"/>
    <w:rsid w:val="003C3E17"/>
    <w:rsid w:val="003C3FC6"/>
    <w:rsid w:val="003C40FD"/>
    <w:rsid w:val="003C7AAA"/>
    <w:rsid w:val="003D03A2"/>
    <w:rsid w:val="003D0538"/>
    <w:rsid w:val="003D197B"/>
    <w:rsid w:val="003D20CB"/>
    <w:rsid w:val="003D2275"/>
    <w:rsid w:val="003D2FA2"/>
    <w:rsid w:val="003D3A10"/>
    <w:rsid w:val="003D3C24"/>
    <w:rsid w:val="003D3CE2"/>
    <w:rsid w:val="003D4ABC"/>
    <w:rsid w:val="003D4B86"/>
    <w:rsid w:val="003D4D44"/>
    <w:rsid w:val="003D4D7A"/>
    <w:rsid w:val="003D5044"/>
    <w:rsid w:val="003D529E"/>
    <w:rsid w:val="003D535A"/>
    <w:rsid w:val="003D650B"/>
    <w:rsid w:val="003D6774"/>
    <w:rsid w:val="003D6860"/>
    <w:rsid w:val="003D733C"/>
    <w:rsid w:val="003D7513"/>
    <w:rsid w:val="003D7BB5"/>
    <w:rsid w:val="003E0421"/>
    <w:rsid w:val="003E08DD"/>
    <w:rsid w:val="003E0BF8"/>
    <w:rsid w:val="003E0C73"/>
    <w:rsid w:val="003E0CF2"/>
    <w:rsid w:val="003E0DBE"/>
    <w:rsid w:val="003E1073"/>
    <w:rsid w:val="003E1556"/>
    <w:rsid w:val="003E1CBF"/>
    <w:rsid w:val="003E250B"/>
    <w:rsid w:val="003E26C5"/>
    <w:rsid w:val="003E2C58"/>
    <w:rsid w:val="003E2CA6"/>
    <w:rsid w:val="003E3F6E"/>
    <w:rsid w:val="003E466F"/>
    <w:rsid w:val="003E4823"/>
    <w:rsid w:val="003E4B2C"/>
    <w:rsid w:val="003E4D50"/>
    <w:rsid w:val="003E4E7A"/>
    <w:rsid w:val="003E4FCC"/>
    <w:rsid w:val="003E5A38"/>
    <w:rsid w:val="003E5E15"/>
    <w:rsid w:val="003E5F2A"/>
    <w:rsid w:val="003E5FB3"/>
    <w:rsid w:val="003E6DD0"/>
    <w:rsid w:val="003E76C4"/>
    <w:rsid w:val="003F00FF"/>
    <w:rsid w:val="003F06D1"/>
    <w:rsid w:val="003F09BA"/>
    <w:rsid w:val="003F14C4"/>
    <w:rsid w:val="003F1525"/>
    <w:rsid w:val="003F1DBB"/>
    <w:rsid w:val="003F21E3"/>
    <w:rsid w:val="003F347A"/>
    <w:rsid w:val="003F35D1"/>
    <w:rsid w:val="003F3C1B"/>
    <w:rsid w:val="003F3F4C"/>
    <w:rsid w:val="003F416B"/>
    <w:rsid w:val="003F6429"/>
    <w:rsid w:val="003F6B7D"/>
    <w:rsid w:val="003F70CA"/>
    <w:rsid w:val="003F70ED"/>
    <w:rsid w:val="00401311"/>
    <w:rsid w:val="004014D8"/>
    <w:rsid w:val="00401E14"/>
    <w:rsid w:val="00402F1A"/>
    <w:rsid w:val="00403058"/>
    <w:rsid w:val="0040327E"/>
    <w:rsid w:val="00403581"/>
    <w:rsid w:val="004035AC"/>
    <w:rsid w:val="004037A0"/>
    <w:rsid w:val="00404BA9"/>
    <w:rsid w:val="00404E4A"/>
    <w:rsid w:val="00404FA9"/>
    <w:rsid w:val="00405730"/>
    <w:rsid w:val="004060D9"/>
    <w:rsid w:val="00406241"/>
    <w:rsid w:val="004064BD"/>
    <w:rsid w:val="00406D7A"/>
    <w:rsid w:val="00407606"/>
    <w:rsid w:val="0041110C"/>
    <w:rsid w:val="0041127D"/>
    <w:rsid w:val="00411C3A"/>
    <w:rsid w:val="00414596"/>
    <w:rsid w:val="00414A40"/>
    <w:rsid w:val="00414EB3"/>
    <w:rsid w:val="004154E5"/>
    <w:rsid w:val="00415631"/>
    <w:rsid w:val="0041580E"/>
    <w:rsid w:val="00416332"/>
    <w:rsid w:val="00416B8A"/>
    <w:rsid w:val="00416EEB"/>
    <w:rsid w:val="00416F23"/>
    <w:rsid w:val="004171CE"/>
    <w:rsid w:val="00417D1A"/>
    <w:rsid w:val="00417DF8"/>
    <w:rsid w:val="00417EE7"/>
    <w:rsid w:val="00420C6F"/>
    <w:rsid w:val="00420FC9"/>
    <w:rsid w:val="004211BC"/>
    <w:rsid w:val="00421771"/>
    <w:rsid w:val="00421B73"/>
    <w:rsid w:val="004227E0"/>
    <w:rsid w:val="00422B67"/>
    <w:rsid w:val="00422C75"/>
    <w:rsid w:val="00422F48"/>
    <w:rsid w:val="0042400B"/>
    <w:rsid w:val="00424106"/>
    <w:rsid w:val="00424277"/>
    <w:rsid w:val="004243DD"/>
    <w:rsid w:val="00424817"/>
    <w:rsid w:val="004248DF"/>
    <w:rsid w:val="00424983"/>
    <w:rsid w:val="00424FDD"/>
    <w:rsid w:val="00425851"/>
    <w:rsid w:val="0042623E"/>
    <w:rsid w:val="00426656"/>
    <w:rsid w:val="004268E3"/>
    <w:rsid w:val="00426909"/>
    <w:rsid w:val="00426A3A"/>
    <w:rsid w:val="0042725D"/>
    <w:rsid w:val="0042761B"/>
    <w:rsid w:val="00427B0C"/>
    <w:rsid w:val="00427D6E"/>
    <w:rsid w:val="00427D7C"/>
    <w:rsid w:val="00430337"/>
    <w:rsid w:val="004303B1"/>
    <w:rsid w:val="0043159B"/>
    <w:rsid w:val="00431733"/>
    <w:rsid w:val="004317D7"/>
    <w:rsid w:val="00431F08"/>
    <w:rsid w:val="004328D6"/>
    <w:rsid w:val="004329D5"/>
    <w:rsid w:val="00432F4E"/>
    <w:rsid w:val="004335E4"/>
    <w:rsid w:val="00433C1E"/>
    <w:rsid w:val="00433D60"/>
    <w:rsid w:val="00434041"/>
    <w:rsid w:val="004346FF"/>
    <w:rsid w:val="00434E86"/>
    <w:rsid w:val="00434F7B"/>
    <w:rsid w:val="004354F5"/>
    <w:rsid w:val="004362EC"/>
    <w:rsid w:val="0043661A"/>
    <w:rsid w:val="004368F1"/>
    <w:rsid w:val="00436904"/>
    <w:rsid w:val="0043693B"/>
    <w:rsid w:val="00436B95"/>
    <w:rsid w:val="00437641"/>
    <w:rsid w:val="00437A3E"/>
    <w:rsid w:val="00437BAD"/>
    <w:rsid w:val="00437E85"/>
    <w:rsid w:val="00440453"/>
    <w:rsid w:val="0044103D"/>
    <w:rsid w:val="0044175D"/>
    <w:rsid w:val="004426BB"/>
    <w:rsid w:val="004426FF"/>
    <w:rsid w:val="004427D9"/>
    <w:rsid w:val="00442CAE"/>
    <w:rsid w:val="00443383"/>
    <w:rsid w:val="004446A2"/>
    <w:rsid w:val="00444C0B"/>
    <w:rsid w:val="00444DFD"/>
    <w:rsid w:val="004451A9"/>
    <w:rsid w:val="0044534D"/>
    <w:rsid w:val="0044544A"/>
    <w:rsid w:val="00445FC3"/>
    <w:rsid w:val="004462EB"/>
    <w:rsid w:val="00446A86"/>
    <w:rsid w:val="00447046"/>
    <w:rsid w:val="00447529"/>
    <w:rsid w:val="00447694"/>
    <w:rsid w:val="00447ECE"/>
    <w:rsid w:val="004500D2"/>
    <w:rsid w:val="00450377"/>
    <w:rsid w:val="00450E61"/>
    <w:rsid w:val="00451647"/>
    <w:rsid w:val="00451762"/>
    <w:rsid w:val="00451F19"/>
    <w:rsid w:val="00452217"/>
    <w:rsid w:val="00453F1C"/>
    <w:rsid w:val="00454237"/>
    <w:rsid w:val="004544BD"/>
    <w:rsid w:val="00455522"/>
    <w:rsid w:val="004555C1"/>
    <w:rsid w:val="00455B2E"/>
    <w:rsid w:val="00455B61"/>
    <w:rsid w:val="00456242"/>
    <w:rsid w:val="004564C4"/>
    <w:rsid w:val="004570A5"/>
    <w:rsid w:val="0045749A"/>
    <w:rsid w:val="004606D0"/>
    <w:rsid w:val="004609CC"/>
    <w:rsid w:val="004618CB"/>
    <w:rsid w:val="004619AF"/>
    <w:rsid w:val="00461C79"/>
    <w:rsid w:val="00461ED9"/>
    <w:rsid w:val="00462446"/>
    <w:rsid w:val="004630B7"/>
    <w:rsid w:val="004635C1"/>
    <w:rsid w:val="004637C9"/>
    <w:rsid w:val="00464235"/>
    <w:rsid w:val="00464B7C"/>
    <w:rsid w:val="0046572E"/>
    <w:rsid w:val="00465AF8"/>
    <w:rsid w:val="00465D76"/>
    <w:rsid w:val="00465E04"/>
    <w:rsid w:val="004665C1"/>
    <w:rsid w:val="0046681E"/>
    <w:rsid w:val="00466BC0"/>
    <w:rsid w:val="00466FF5"/>
    <w:rsid w:val="00467266"/>
    <w:rsid w:val="0046739D"/>
    <w:rsid w:val="00467B00"/>
    <w:rsid w:val="00467B99"/>
    <w:rsid w:val="00467BBB"/>
    <w:rsid w:val="00467DAC"/>
    <w:rsid w:val="0047018C"/>
    <w:rsid w:val="00471493"/>
    <w:rsid w:val="00472919"/>
    <w:rsid w:val="00472DED"/>
    <w:rsid w:val="00472F81"/>
    <w:rsid w:val="004733B2"/>
    <w:rsid w:val="0047420B"/>
    <w:rsid w:val="0047538C"/>
    <w:rsid w:val="00475A1C"/>
    <w:rsid w:val="00475FEF"/>
    <w:rsid w:val="00476547"/>
    <w:rsid w:val="004768BD"/>
    <w:rsid w:val="00477215"/>
    <w:rsid w:val="004802AB"/>
    <w:rsid w:val="00480647"/>
    <w:rsid w:val="00481B43"/>
    <w:rsid w:val="00482204"/>
    <w:rsid w:val="00482248"/>
    <w:rsid w:val="00482382"/>
    <w:rsid w:val="004824F8"/>
    <w:rsid w:val="00482571"/>
    <w:rsid w:val="004825E0"/>
    <w:rsid w:val="00482D3D"/>
    <w:rsid w:val="00482ED2"/>
    <w:rsid w:val="004831F1"/>
    <w:rsid w:val="00483D6F"/>
    <w:rsid w:val="00483DFA"/>
    <w:rsid w:val="0048458E"/>
    <w:rsid w:val="00484795"/>
    <w:rsid w:val="004847FF"/>
    <w:rsid w:val="00485334"/>
    <w:rsid w:val="00485C1C"/>
    <w:rsid w:val="00485EBC"/>
    <w:rsid w:val="00486566"/>
    <w:rsid w:val="00486928"/>
    <w:rsid w:val="004869CF"/>
    <w:rsid w:val="00486ADF"/>
    <w:rsid w:val="00486C42"/>
    <w:rsid w:val="00486F75"/>
    <w:rsid w:val="004875D4"/>
    <w:rsid w:val="00487B04"/>
    <w:rsid w:val="00487FA5"/>
    <w:rsid w:val="00491358"/>
    <w:rsid w:val="00491870"/>
    <w:rsid w:val="00492E4B"/>
    <w:rsid w:val="00493088"/>
    <w:rsid w:val="0049317B"/>
    <w:rsid w:val="004935E0"/>
    <w:rsid w:val="004936FD"/>
    <w:rsid w:val="00493D03"/>
    <w:rsid w:val="00493F3A"/>
    <w:rsid w:val="00495C23"/>
    <w:rsid w:val="00496532"/>
    <w:rsid w:val="00496849"/>
    <w:rsid w:val="00496C29"/>
    <w:rsid w:val="00496E94"/>
    <w:rsid w:val="00497A47"/>
    <w:rsid w:val="004A0952"/>
    <w:rsid w:val="004A10A4"/>
    <w:rsid w:val="004A1478"/>
    <w:rsid w:val="004A1526"/>
    <w:rsid w:val="004A158D"/>
    <w:rsid w:val="004A1F85"/>
    <w:rsid w:val="004A2574"/>
    <w:rsid w:val="004A2745"/>
    <w:rsid w:val="004A3391"/>
    <w:rsid w:val="004A3EB0"/>
    <w:rsid w:val="004A4001"/>
    <w:rsid w:val="004A4AA8"/>
    <w:rsid w:val="004A4F97"/>
    <w:rsid w:val="004A5030"/>
    <w:rsid w:val="004A5CDE"/>
    <w:rsid w:val="004A688B"/>
    <w:rsid w:val="004A70EA"/>
    <w:rsid w:val="004A7234"/>
    <w:rsid w:val="004A7587"/>
    <w:rsid w:val="004B0882"/>
    <w:rsid w:val="004B0940"/>
    <w:rsid w:val="004B0D86"/>
    <w:rsid w:val="004B121D"/>
    <w:rsid w:val="004B1312"/>
    <w:rsid w:val="004B1AD3"/>
    <w:rsid w:val="004B1D80"/>
    <w:rsid w:val="004B1F91"/>
    <w:rsid w:val="004B2018"/>
    <w:rsid w:val="004B2A3A"/>
    <w:rsid w:val="004B2C59"/>
    <w:rsid w:val="004B3A75"/>
    <w:rsid w:val="004B57EC"/>
    <w:rsid w:val="004B5DF5"/>
    <w:rsid w:val="004B5E06"/>
    <w:rsid w:val="004B768D"/>
    <w:rsid w:val="004B7835"/>
    <w:rsid w:val="004C04E3"/>
    <w:rsid w:val="004C0D71"/>
    <w:rsid w:val="004C13CD"/>
    <w:rsid w:val="004C1B58"/>
    <w:rsid w:val="004C1FA4"/>
    <w:rsid w:val="004C295A"/>
    <w:rsid w:val="004C2C59"/>
    <w:rsid w:val="004C47FD"/>
    <w:rsid w:val="004C4E40"/>
    <w:rsid w:val="004C4E47"/>
    <w:rsid w:val="004C51EF"/>
    <w:rsid w:val="004C5767"/>
    <w:rsid w:val="004C7279"/>
    <w:rsid w:val="004C7944"/>
    <w:rsid w:val="004C79FB"/>
    <w:rsid w:val="004C7F68"/>
    <w:rsid w:val="004D0552"/>
    <w:rsid w:val="004D0581"/>
    <w:rsid w:val="004D0B1B"/>
    <w:rsid w:val="004D0F8F"/>
    <w:rsid w:val="004D1995"/>
    <w:rsid w:val="004D19FC"/>
    <w:rsid w:val="004D2012"/>
    <w:rsid w:val="004D2278"/>
    <w:rsid w:val="004D2299"/>
    <w:rsid w:val="004D256D"/>
    <w:rsid w:val="004D34DA"/>
    <w:rsid w:val="004D36CE"/>
    <w:rsid w:val="004D3AD4"/>
    <w:rsid w:val="004D3AE4"/>
    <w:rsid w:val="004D45D0"/>
    <w:rsid w:val="004D491C"/>
    <w:rsid w:val="004D5259"/>
    <w:rsid w:val="004D53A0"/>
    <w:rsid w:val="004D67BC"/>
    <w:rsid w:val="004D6974"/>
    <w:rsid w:val="004D6D02"/>
    <w:rsid w:val="004D6DFD"/>
    <w:rsid w:val="004D6F67"/>
    <w:rsid w:val="004D73F1"/>
    <w:rsid w:val="004D74BA"/>
    <w:rsid w:val="004D7706"/>
    <w:rsid w:val="004D7864"/>
    <w:rsid w:val="004E0899"/>
    <w:rsid w:val="004E09CD"/>
    <w:rsid w:val="004E115A"/>
    <w:rsid w:val="004E1A72"/>
    <w:rsid w:val="004E1E55"/>
    <w:rsid w:val="004E21C2"/>
    <w:rsid w:val="004E2E9B"/>
    <w:rsid w:val="004E2FE7"/>
    <w:rsid w:val="004E449A"/>
    <w:rsid w:val="004E479E"/>
    <w:rsid w:val="004E4CEB"/>
    <w:rsid w:val="004E4E6F"/>
    <w:rsid w:val="004E538C"/>
    <w:rsid w:val="004E5B16"/>
    <w:rsid w:val="004E6BEF"/>
    <w:rsid w:val="004E7195"/>
    <w:rsid w:val="004E76AA"/>
    <w:rsid w:val="004E7890"/>
    <w:rsid w:val="004E7BAC"/>
    <w:rsid w:val="004F064C"/>
    <w:rsid w:val="004F104D"/>
    <w:rsid w:val="004F17A2"/>
    <w:rsid w:val="004F1A1F"/>
    <w:rsid w:val="004F1D3D"/>
    <w:rsid w:val="004F1F37"/>
    <w:rsid w:val="004F1FBD"/>
    <w:rsid w:val="004F20CA"/>
    <w:rsid w:val="004F2A20"/>
    <w:rsid w:val="004F33CD"/>
    <w:rsid w:val="004F34A6"/>
    <w:rsid w:val="004F3B70"/>
    <w:rsid w:val="004F3BFE"/>
    <w:rsid w:val="004F4A3D"/>
    <w:rsid w:val="004F59DE"/>
    <w:rsid w:val="004F5A03"/>
    <w:rsid w:val="004F63A5"/>
    <w:rsid w:val="004F6A7C"/>
    <w:rsid w:val="004F6F4B"/>
    <w:rsid w:val="004F747D"/>
    <w:rsid w:val="004F7A5C"/>
    <w:rsid w:val="00500076"/>
    <w:rsid w:val="0050032B"/>
    <w:rsid w:val="00500EAC"/>
    <w:rsid w:val="00500F90"/>
    <w:rsid w:val="00500F9F"/>
    <w:rsid w:val="00501492"/>
    <w:rsid w:val="00501D1E"/>
    <w:rsid w:val="0050204F"/>
    <w:rsid w:val="0050206D"/>
    <w:rsid w:val="00502CD2"/>
    <w:rsid w:val="00504C42"/>
    <w:rsid w:val="00504D77"/>
    <w:rsid w:val="00505299"/>
    <w:rsid w:val="00505949"/>
    <w:rsid w:val="00505B7E"/>
    <w:rsid w:val="00505C69"/>
    <w:rsid w:val="00505D0D"/>
    <w:rsid w:val="00505D8B"/>
    <w:rsid w:val="00506281"/>
    <w:rsid w:val="005063A6"/>
    <w:rsid w:val="005063F3"/>
    <w:rsid w:val="00506C9B"/>
    <w:rsid w:val="00507503"/>
    <w:rsid w:val="00507B83"/>
    <w:rsid w:val="00507BD8"/>
    <w:rsid w:val="005108CA"/>
    <w:rsid w:val="005111F7"/>
    <w:rsid w:val="0051209D"/>
    <w:rsid w:val="005123E3"/>
    <w:rsid w:val="005124BB"/>
    <w:rsid w:val="00512B64"/>
    <w:rsid w:val="00512C98"/>
    <w:rsid w:val="00512F05"/>
    <w:rsid w:val="00513767"/>
    <w:rsid w:val="00513898"/>
    <w:rsid w:val="00513DB8"/>
    <w:rsid w:val="005140CA"/>
    <w:rsid w:val="00514417"/>
    <w:rsid w:val="005150D1"/>
    <w:rsid w:val="00516874"/>
    <w:rsid w:val="00516984"/>
    <w:rsid w:val="00516F7F"/>
    <w:rsid w:val="00517262"/>
    <w:rsid w:val="005174B9"/>
    <w:rsid w:val="00520062"/>
    <w:rsid w:val="005206B1"/>
    <w:rsid w:val="00520781"/>
    <w:rsid w:val="00520985"/>
    <w:rsid w:val="00520D57"/>
    <w:rsid w:val="00520F08"/>
    <w:rsid w:val="00520F19"/>
    <w:rsid w:val="00521685"/>
    <w:rsid w:val="005218D2"/>
    <w:rsid w:val="005218E4"/>
    <w:rsid w:val="00521F3A"/>
    <w:rsid w:val="0052232D"/>
    <w:rsid w:val="005228E1"/>
    <w:rsid w:val="005232B4"/>
    <w:rsid w:val="0052397E"/>
    <w:rsid w:val="00523A6E"/>
    <w:rsid w:val="00524014"/>
    <w:rsid w:val="00524851"/>
    <w:rsid w:val="00524E84"/>
    <w:rsid w:val="00525027"/>
    <w:rsid w:val="00525046"/>
    <w:rsid w:val="0052572B"/>
    <w:rsid w:val="00525763"/>
    <w:rsid w:val="005259DC"/>
    <w:rsid w:val="005260A8"/>
    <w:rsid w:val="00526A73"/>
    <w:rsid w:val="00526B52"/>
    <w:rsid w:val="00526D0D"/>
    <w:rsid w:val="005273DE"/>
    <w:rsid w:val="005275C7"/>
    <w:rsid w:val="005314BF"/>
    <w:rsid w:val="005316EA"/>
    <w:rsid w:val="00531859"/>
    <w:rsid w:val="00531919"/>
    <w:rsid w:val="00531C55"/>
    <w:rsid w:val="00531CFA"/>
    <w:rsid w:val="005320F7"/>
    <w:rsid w:val="00532436"/>
    <w:rsid w:val="00532BC9"/>
    <w:rsid w:val="00532D4D"/>
    <w:rsid w:val="00532FA2"/>
    <w:rsid w:val="0053303E"/>
    <w:rsid w:val="005330D7"/>
    <w:rsid w:val="00533875"/>
    <w:rsid w:val="00533903"/>
    <w:rsid w:val="00533EA5"/>
    <w:rsid w:val="00534208"/>
    <w:rsid w:val="00534282"/>
    <w:rsid w:val="00534863"/>
    <w:rsid w:val="00534BFC"/>
    <w:rsid w:val="005356C2"/>
    <w:rsid w:val="00536A3B"/>
    <w:rsid w:val="00536A43"/>
    <w:rsid w:val="00536BE0"/>
    <w:rsid w:val="00536C5E"/>
    <w:rsid w:val="005403B6"/>
    <w:rsid w:val="005408E9"/>
    <w:rsid w:val="00540D37"/>
    <w:rsid w:val="0054160D"/>
    <w:rsid w:val="00541C39"/>
    <w:rsid w:val="00541DF9"/>
    <w:rsid w:val="005421C7"/>
    <w:rsid w:val="00542B62"/>
    <w:rsid w:val="00542CF1"/>
    <w:rsid w:val="00543D9F"/>
    <w:rsid w:val="00544391"/>
    <w:rsid w:val="00544504"/>
    <w:rsid w:val="00544C3B"/>
    <w:rsid w:val="0054551C"/>
    <w:rsid w:val="00545778"/>
    <w:rsid w:val="005457C8"/>
    <w:rsid w:val="00545F53"/>
    <w:rsid w:val="0054790F"/>
    <w:rsid w:val="00547A08"/>
    <w:rsid w:val="00547A52"/>
    <w:rsid w:val="0055009F"/>
    <w:rsid w:val="00550A2D"/>
    <w:rsid w:val="00550D43"/>
    <w:rsid w:val="00551729"/>
    <w:rsid w:val="00551746"/>
    <w:rsid w:val="00551D21"/>
    <w:rsid w:val="00551F5D"/>
    <w:rsid w:val="00552131"/>
    <w:rsid w:val="00552209"/>
    <w:rsid w:val="0055268A"/>
    <w:rsid w:val="00552737"/>
    <w:rsid w:val="00552FF1"/>
    <w:rsid w:val="0055351D"/>
    <w:rsid w:val="0055368D"/>
    <w:rsid w:val="005536D3"/>
    <w:rsid w:val="00553847"/>
    <w:rsid w:val="005539B3"/>
    <w:rsid w:val="0055456B"/>
    <w:rsid w:val="00555E58"/>
    <w:rsid w:val="0055642C"/>
    <w:rsid w:val="005572A1"/>
    <w:rsid w:val="005572FB"/>
    <w:rsid w:val="00560A0C"/>
    <w:rsid w:val="0056165B"/>
    <w:rsid w:val="00561BBA"/>
    <w:rsid w:val="005620A8"/>
    <w:rsid w:val="0056220B"/>
    <w:rsid w:val="005622AC"/>
    <w:rsid w:val="0056380E"/>
    <w:rsid w:val="00564C4C"/>
    <w:rsid w:val="00564D8D"/>
    <w:rsid w:val="00565A69"/>
    <w:rsid w:val="00565B1F"/>
    <w:rsid w:val="00565FA3"/>
    <w:rsid w:val="005660DB"/>
    <w:rsid w:val="00566598"/>
    <w:rsid w:val="005670BA"/>
    <w:rsid w:val="00567272"/>
    <w:rsid w:val="00567584"/>
    <w:rsid w:val="005679EA"/>
    <w:rsid w:val="005702F6"/>
    <w:rsid w:val="005704D0"/>
    <w:rsid w:val="00570EB6"/>
    <w:rsid w:val="0057108A"/>
    <w:rsid w:val="005712F6"/>
    <w:rsid w:val="005730CF"/>
    <w:rsid w:val="00573458"/>
    <w:rsid w:val="005736EC"/>
    <w:rsid w:val="005739B3"/>
    <w:rsid w:val="00573EDF"/>
    <w:rsid w:val="00573F98"/>
    <w:rsid w:val="005745D5"/>
    <w:rsid w:val="00574AF8"/>
    <w:rsid w:val="00574E04"/>
    <w:rsid w:val="00576EDE"/>
    <w:rsid w:val="00577041"/>
    <w:rsid w:val="0057773A"/>
    <w:rsid w:val="00580332"/>
    <w:rsid w:val="00580BDC"/>
    <w:rsid w:val="00581D6B"/>
    <w:rsid w:val="00582183"/>
    <w:rsid w:val="00582492"/>
    <w:rsid w:val="00582A6B"/>
    <w:rsid w:val="00582CEF"/>
    <w:rsid w:val="00583B14"/>
    <w:rsid w:val="00584028"/>
    <w:rsid w:val="00584A3E"/>
    <w:rsid w:val="0058552D"/>
    <w:rsid w:val="00585664"/>
    <w:rsid w:val="00585BDE"/>
    <w:rsid w:val="00585BE5"/>
    <w:rsid w:val="00585D75"/>
    <w:rsid w:val="0058630C"/>
    <w:rsid w:val="005869F3"/>
    <w:rsid w:val="00586B68"/>
    <w:rsid w:val="00587161"/>
    <w:rsid w:val="0058746D"/>
    <w:rsid w:val="00587E4A"/>
    <w:rsid w:val="0059054A"/>
    <w:rsid w:val="00590D52"/>
    <w:rsid w:val="00591D06"/>
    <w:rsid w:val="0059222D"/>
    <w:rsid w:val="005924C0"/>
    <w:rsid w:val="005926FD"/>
    <w:rsid w:val="00593965"/>
    <w:rsid w:val="00593A86"/>
    <w:rsid w:val="00594392"/>
    <w:rsid w:val="00594D56"/>
    <w:rsid w:val="00595F7F"/>
    <w:rsid w:val="00597B14"/>
    <w:rsid w:val="005A01B1"/>
    <w:rsid w:val="005A0506"/>
    <w:rsid w:val="005A0580"/>
    <w:rsid w:val="005A09AC"/>
    <w:rsid w:val="005A12BA"/>
    <w:rsid w:val="005A1C95"/>
    <w:rsid w:val="005A2060"/>
    <w:rsid w:val="005A22B9"/>
    <w:rsid w:val="005A2576"/>
    <w:rsid w:val="005A3A19"/>
    <w:rsid w:val="005A3F3D"/>
    <w:rsid w:val="005A4101"/>
    <w:rsid w:val="005A4F1E"/>
    <w:rsid w:val="005A5461"/>
    <w:rsid w:val="005A5790"/>
    <w:rsid w:val="005A67DB"/>
    <w:rsid w:val="005A7A31"/>
    <w:rsid w:val="005B04A3"/>
    <w:rsid w:val="005B06C9"/>
    <w:rsid w:val="005B100B"/>
    <w:rsid w:val="005B116F"/>
    <w:rsid w:val="005B1A38"/>
    <w:rsid w:val="005B1A9D"/>
    <w:rsid w:val="005B1BBF"/>
    <w:rsid w:val="005B1DAD"/>
    <w:rsid w:val="005B2504"/>
    <w:rsid w:val="005B27CD"/>
    <w:rsid w:val="005B28AF"/>
    <w:rsid w:val="005B2A64"/>
    <w:rsid w:val="005B3E2C"/>
    <w:rsid w:val="005B43B4"/>
    <w:rsid w:val="005B4830"/>
    <w:rsid w:val="005B4903"/>
    <w:rsid w:val="005B4C5A"/>
    <w:rsid w:val="005B58BE"/>
    <w:rsid w:val="005B65BB"/>
    <w:rsid w:val="005B65D6"/>
    <w:rsid w:val="005B757D"/>
    <w:rsid w:val="005C0ED9"/>
    <w:rsid w:val="005C0F6C"/>
    <w:rsid w:val="005C0FC7"/>
    <w:rsid w:val="005C1597"/>
    <w:rsid w:val="005C2492"/>
    <w:rsid w:val="005C2A9D"/>
    <w:rsid w:val="005C2DAD"/>
    <w:rsid w:val="005C32F4"/>
    <w:rsid w:val="005C367B"/>
    <w:rsid w:val="005C3711"/>
    <w:rsid w:val="005C378C"/>
    <w:rsid w:val="005C3ADB"/>
    <w:rsid w:val="005C3EAD"/>
    <w:rsid w:val="005C4CC7"/>
    <w:rsid w:val="005C4DB3"/>
    <w:rsid w:val="005C4FA1"/>
    <w:rsid w:val="005C5488"/>
    <w:rsid w:val="005C554D"/>
    <w:rsid w:val="005C566D"/>
    <w:rsid w:val="005C5A9B"/>
    <w:rsid w:val="005C5BFD"/>
    <w:rsid w:val="005C5C3E"/>
    <w:rsid w:val="005C629D"/>
    <w:rsid w:val="005C70ED"/>
    <w:rsid w:val="005D0078"/>
    <w:rsid w:val="005D0762"/>
    <w:rsid w:val="005D0D05"/>
    <w:rsid w:val="005D129B"/>
    <w:rsid w:val="005D1819"/>
    <w:rsid w:val="005D21CE"/>
    <w:rsid w:val="005D258E"/>
    <w:rsid w:val="005D30D4"/>
    <w:rsid w:val="005D531D"/>
    <w:rsid w:val="005D53AC"/>
    <w:rsid w:val="005D73A1"/>
    <w:rsid w:val="005D7470"/>
    <w:rsid w:val="005D7CA2"/>
    <w:rsid w:val="005D7CBB"/>
    <w:rsid w:val="005E063E"/>
    <w:rsid w:val="005E0832"/>
    <w:rsid w:val="005E0BDF"/>
    <w:rsid w:val="005E18CC"/>
    <w:rsid w:val="005E1AF5"/>
    <w:rsid w:val="005E1BED"/>
    <w:rsid w:val="005E1C0E"/>
    <w:rsid w:val="005E225D"/>
    <w:rsid w:val="005E2CED"/>
    <w:rsid w:val="005E3436"/>
    <w:rsid w:val="005E38F8"/>
    <w:rsid w:val="005E4453"/>
    <w:rsid w:val="005E49A1"/>
    <w:rsid w:val="005E4B1F"/>
    <w:rsid w:val="005E780E"/>
    <w:rsid w:val="005E7CC8"/>
    <w:rsid w:val="005E7E43"/>
    <w:rsid w:val="005F03C5"/>
    <w:rsid w:val="005F13F6"/>
    <w:rsid w:val="005F1652"/>
    <w:rsid w:val="005F1C35"/>
    <w:rsid w:val="005F295A"/>
    <w:rsid w:val="005F2AFA"/>
    <w:rsid w:val="005F31EF"/>
    <w:rsid w:val="005F4062"/>
    <w:rsid w:val="005F4EA3"/>
    <w:rsid w:val="005F5C10"/>
    <w:rsid w:val="005F62AB"/>
    <w:rsid w:val="005F741D"/>
    <w:rsid w:val="005F74A6"/>
    <w:rsid w:val="005F74B7"/>
    <w:rsid w:val="005F7C09"/>
    <w:rsid w:val="0060054A"/>
    <w:rsid w:val="00600EEE"/>
    <w:rsid w:val="0060107F"/>
    <w:rsid w:val="0060214E"/>
    <w:rsid w:val="00602531"/>
    <w:rsid w:val="00606023"/>
    <w:rsid w:val="0060616E"/>
    <w:rsid w:val="00606495"/>
    <w:rsid w:val="00606780"/>
    <w:rsid w:val="00606B37"/>
    <w:rsid w:val="00606DFC"/>
    <w:rsid w:val="00606F38"/>
    <w:rsid w:val="006076CC"/>
    <w:rsid w:val="00607C8E"/>
    <w:rsid w:val="00610404"/>
    <w:rsid w:val="006106AB"/>
    <w:rsid w:val="00610754"/>
    <w:rsid w:val="0061084B"/>
    <w:rsid w:val="00610AA7"/>
    <w:rsid w:val="00610F29"/>
    <w:rsid w:val="006112DD"/>
    <w:rsid w:val="00611658"/>
    <w:rsid w:val="00611C72"/>
    <w:rsid w:val="00611CE2"/>
    <w:rsid w:val="00612A01"/>
    <w:rsid w:val="00612B22"/>
    <w:rsid w:val="00613151"/>
    <w:rsid w:val="00613185"/>
    <w:rsid w:val="0061434C"/>
    <w:rsid w:val="00614E6E"/>
    <w:rsid w:val="00614F16"/>
    <w:rsid w:val="00615263"/>
    <w:rsid w:val="006153B5"/>
    <w:rsid w:val="00615FEB"/>
    <w:rsid w:val="0061663C"/>
    <w:rsid w:val="006169B5"/>
    <w:rsid w:val="00616D13"/>
    <w:rsid w:val="00616E1F"/>
    <w:rsid w:val="006176B6"/>
    <w:rsid w:val="00617948"/>
    <w:rsid w:val="00617CB0"/>
    <w:rsid w:val="00617F2B"/>
    <w:rsid w:val="00620BEA"/>
    <w:rsid w:val="006214B1"/>
    <w:rsid w:val="00621688"/>
    <w:rsid w:val="00621B34"/>
    <w:rsid w:val="00621C9D"/>
    <w:rsid w:val="006220BD"/>
    <w:rsid w:val="00622709"/>
    <w:rsid w:val="00622A2D"/>
    <w:rsid w:val="00622AD0"/>
    <w:rsid w:val="00622D4D"/>
    <w:rsid w:val="00622E0C"/>
    <w:rsid w:val="00622F23"/>
    <w:rsid w:val="00623B2E"/>
    <w:rsid w:val="00623B32"/>
    <w:rsid w:val="00623F9D"/>
    <w:rsid w:val="006252D4"/>
    <w:rsid w:val="00625689"/>
    <w:rsid w:val="00625981"/>
    <w:rsid w:val="00626DDE"/>
    <w:rsid w:val="00626E3C"/>
    <w:rsid w:val="00627343"/>
    <w:rsid w:val="006278A0"/>
    <w:rsid w:val="00630296"/>
    <w:rsid w:val="006303AD"/>
    <w:rsid w:val="006306A3"/>
    <w:rsid w:val="0063070A"/>
    <w:rsid w:val="00630B2B"/>
    <w:rsid w:val="0063108B"/>
    <w:rsid w:val="00631092"/>
    <w:rsid w:val="00631270"/>
    <w:rsid w:val="006313EF"/>
    <w:rsid w:val="00631AFD"/>
    <w:rsid w:val="00632023"/>
    <w:rsid w:val="00632265"/>
    <w:rsid w:val="00632445"/>
    <w:rsid w:val="00632E40"/>
    <w:rsid w:val="00632F8E"/>
    <w:rsid w:val="00633529"/>
    <w:rsid w:val="00633B02"/>
    <w:rsid w:val="00633D61"/>
    <w:rsid w:val="00633F28"/>
    <w:rsid w:val="00634299"/>
    <w:rsid w:val="0063564B"/>
    <w:rsid w:val="00635839"/>
    <w:rsid w:val="00635A16"/>
    <w:rsid w:val="006363C3"/>
    <w:rsid w:val="00636478"/>
    <w:rsid w:val="00636C4B"/>
    <w:rsid w:val="006374F6"/>
    <w:rsid w:val="006377E3"/>
    <w:rsid w:val="00637C3C"/>
    <w:rsid w:val="00637F99"/>
    <w:rsid w:val="0064015C"/>
    <w:rsid w:val="006404AD"/>
    <w:rsid w:val="006415D2"/>
    <w:rsid w:val="00641E56"/>
    <w:rsid w:val="006427A1"/>
    <w:rsid w:val="00642AC8"/>
    <w:rsid w:val="00643C96"/>
    <w:rsid w:val="00644B69"/>
    <w:rsid w:val="00644C97"/>
    <w:rsid w:val="006451A0"/>
    <w:rsid w:val="006457CF"/>
    <w:rsid w:val="0064592E"/>
    <w:rsid w:val="00645AC4"/>
    <w:rsid w:val="00645E6E"/>
    <w:rsid w:val="00646C1D"/>
    <w:rsid w:val="00646ECA"/>
    <w:rsid w:val="0064765F"/>
    <w:rsid w:val="00647803"/>
    <w:rsid w:val="006500D0"/>
    <w:rsid w:val="00650C02"/>
    <w:rsid w:val="00651533"/>
    <w:rsid w:val="0065157D"/>
    <w:rsid w:val="00652403"/>
    <w:rsid w:val="00652BA8"/>
    <w:rsid w:val="00652C79"/>
    <w:rsid w:val="006532AB"/>
    <w:rsid w:val="006532FC"/>
    <w:rsid w:val="00653530"/>
    <w:rsid w:val="00653612"/>
    <w:rsid w:val="00653CE4"/>
    <w:rsid w:val="006545D3"/>
    <w:rsid w:val="0065464C"/>
    <w:rsid w:val="006559EC"/>
    <w:rsid w:val="00655AC4"/>
    <w:rsid w:val="0065621A"/>
    <w:rsid w:val="00656A9E"/>
    <w:rsid w:val="00657364"/>
    <w:rsid w:val="00657CA7"/>
    <w:rsid w:val="00660B76"/>
    <w:rsid w:val="00660F11"/>
    <w:rsid w:val="00661626"/>
    <w:rsid w:val="00661C48"/>
    <w:rsid w:val="00662A0F"/>
    <w:rsid w:val="00662BA4"/>
    <w:rsid w:val="00662D82"/>
    <w:rsid w:val="0066351E"/>
    <w:rsid w:val="006637EB"/>
    <w:rsid w:val="00663C13"/>
    <w:rsid w:val="00663E82"/>
    <w:rsid w:val="00664424"/>
    <w:rsid w:val="00665C00"/>
    <w:rsid w:val="00665C57"/>
    <w:rsid w:val="00666954"/>
    <w:rsid w:val="00667E18"/>
    <w:rsid w:val="00670750"/>
    <w:rsid w:val="00671138"/>
    <w:rsid w:val="006713C8"/>
    <w:rsid w:val="00671613"/>
    <w:rsid w:val="00672698"/>
    <w:rsid w:val="00673684"/>
    <w:rsid w:val="00673CF9"/>
    <w:rsid w:val="00674484"/>
    <w:rsid w:val="00675573"/>
    <w:rsid w:val="00676107"/>
    <w:rsid w:val="00676146"/>
    <w:rsid w:val="006763D8"/>
    <w:rsid w:val="0067798B"/>
    <w:rsid w:val="00677A86"/>
    <w:rsid w:val="00677BB8"/>
    <w:rsid w:val="00681170"/>
    <w:rsid w:val="0068168C"/>
    <w:rsid w:val="00681CA9"/>
    <w:rsid w:val="00681D2B"/>
    <w:rsid w:val="00681F85"/>
    <w:rsid w:val="00682147"/>
    <w:rsid w:val="006829ED"/>
    <w:rsid w:val="00682B94"/>
    <w:rsid w:val="00682CA9"/>
    <w:rsid w:val="00682FAB"/>
    <w:rsid w:val="00683637"/>
    <w:rsid w:val="0068395F"/>
    <w:rsid w:val="0068564E"/>
    <w:rsid w:val="00685DD7"/>
    <w:rsid w:val="00687426"/>
    <w:rsid w:val="0068749D"/>
    <w:rsid w:val="006876A9"/>
    <w:rsid w:val="00687998"/>
    <w:rsid w:val="00690108"/>
    <w:rsid w:val="00690DB1"/>
    <w:rsid w:val="00692C65"/>
    <w:rsid w:val="00692F00"/>
    <w:rsid w:val="006937F5"/>
    <w:rsid w:val="0069404E"/>
    <w:rsid w:val="006940C2"/>
    <w:rsid w:val="00694204"/>
    <w:rsid w:val="00694C8E"/>
    <w:rsid w:val="00694E2B"/>
    <w:rsid w:val="006953F7"/>
    <w:rsid w:val="006957BF"/>
    <w:rsid w:val="00695F9D"/>
    <w:rsid w:val="0069610D"/>
    <w:rsid w:val="006961C4"/>
    <w:rsid w:val="006968D4"/>
    <w:rsid w:val="00696AB3"/>
    <w:rsid w:val="0069764F"/>
    <w:rsid w:val="00697915"/>
    <w:rsid w:val="00697E65"/>
    <w:rsid w:val="006A1088"/>
    <w:rsid w:val="006A173A"/>
    <w:rsid w:val="006A210A"/>
    <w:rsid w:val="006A28A4"/>
    <w:rsid w:val="006A2991"/>
    <w:rsid w:val="006A3628"/>
    <w:rsid w:val="006A38FF"/>
    <w:rsid w:val="006A3C10"/>
    <w:rsid w:val="006A3C46"/>
    <w:rsid w:val="006A4F62"/>
    <w:rsid w:val="006A57AA"/>
    <w:rsid w:val="006A65C7"/>
    <w:rsid w:val="006A7283"/>
    <w:rsid w:val="006A73C3"/>
    <w:rsid w:val="006A7C67"/>
    <w:rsid w:val="006B00E9"/>
    <w:rsid w:val="006B0C53"/>
    <w:rsid w:val="006B0D02"/>
    <w:rsid w:val="006B171D"/>
    <w:rsid w:val="006B18AC"/>
    <w:rsid w:val="006B1D40"/>
    <w:rsid w:val="006B1D50"/>
    <w:rsid w:val="006B1D74"/>
    <w:rsid w:val="006B1E30"/>
    <w:rsid w:val="006B316B"/>
    <w:rsid w:val="006B330F"/>
    <w:rsid w:val="006B3490"/>
    <w:rsid w:val="006B34C6"/>
    <w:rsid w:val="006B399B"/>
    <w:rsid w:val="006B3C8C"/>
    <w:rsid w:val="006B40FA"/>
    <w:rsid w:val="006B45F5"/>
    <w:rsid w:val="006B467C"/>
    <w:rsid w:val="006B4EC2"/>
    <w:rsid w:val="006B5097"/>
    <w:rsid w:val="006B543A"/>
    <w:rsid w:val="006B54D7"/>
    <w:rsid w:val="006B64F8"/>
    <w:rsid w:val="006B79D5"/>
    <w:rsid w:val="006C0600"/>
    <w:rsid w:val="006C17CE"/>
    <w:rsid w:val="006C187C"/>
    <w:rsid w:val="006C18C8"/>
    <w:rsid w:val="006C19D3"/>
    <w:rsid w:val="006C25C6"/>
    <w:rsid w:val="006C3123"/>
    <w:rsid w:val="006C3AE2"/>
    <w:rsid w:val="006C4292"/>
    <w:rsid w:val="006C4319"/>
    <w:rsid w:val="006C4C07"/>
    <w:rsid w:val="006C549A"/>
    <w:rsid w:val="006C57FA"/>
    <w:rsid w:val="006C604C"/>
    <w:rsid w:val="006C6D65"/>
    <w:rsid w:val="006C73A6"/>
    <w:rsid w:val="006D06F6"/>
    <w:rsid w:val="006D237D"/>
    <w:rsid w:val="006D280E"/>
    <w:rsid w:val="006D2F5E"/>
    <w:rsid w:val="006D3E43"/>
    <w:rsid w:val="006D41D7"/>
    <w:rsid w:val="006D477C"/>
    <w:rsid w:val="006D48F2"/>
    <w:rsid w:val="006D4AE5"/>
    <w:rsid w:val="006D4BCA"/>
    <w:rsid w:val="006D5CA5"/>
    <w:rsid w:val="006D5CBB"/>
    <w:rsid w:val="006D5F6B"/>
    <w:rsid w:val="006D65B5"/>
    <w:rsid w:val="006D6F4B"/>
    <w:rsid w:val="006D722D"/>
    <w:rsid w:val="006D76CA"/>
    <w:rsid w:val="006E0292"/>
    <w:rsid w:val="006E08D5"/>
    <w:rsid w:val="006E097C"/>
    <w:rsid w:val="006E0C89"/>
    <w:rsid w:val="006E2190"/>
    <w:rsid w:val="006E2652"/>
    <w:rsid w:val="006E286C"/>
    <w:rsid w:val="006E2B3A"/>
    <w:rsid w:val="006E2B64"/>
    <w:rsid w:val="006E2D3C"/>
    <w:rsid w:val="006E38EB"/>
    <w:rsid w:val="006E3FDE"/>
    <w:rsid w:val="006E41FC"/>
    <w:rsid w:val="006E4605"/>
    <w:rsid w:val="006E491D"/>
    <w:rsid w:val="006E50FA"/>
    <w:rsid w:val="006E514C"/>
    <w:rsid w:val="006E53F8"/>
    <w:rsid w:val="006E5595"/>
    <w:rsid w:val="006E6132"/>
    <w:rsid w:val="006E648D"/>
    <w:rsid w:val="006E7C3B"/>
    <w:rsid w:val="006F01FF"/>
    <w:rsid w:val="006F0619"/>
    <w:rsid w:val="006F0ABA"/>
    <w:rsid w:val="006F0B4F"/>
    <w:rsid w:val="006F0F33"/>
    <w:rsid w:val="006F2111"/>
    <w:rsid w:val="006F2D0D"/>
    <w:rsid w:val="006F454E"/>
    <w:rsid w:val="006F470C"/>
    <w:rsid w:val="006F4AB2"/>
    <w:rsid w:val="006F4B5B"/>
    <w:rsid w:val="006F5B3A"/>
    <w:rsid w:val="006F5D56"/>
    <w:rsid w:val="006F6613"/>
    <w:rsid w:val="006F667B"/>
    <w:rsid w:val="006F7DF7"/>
    <w:rsid w:val="00700196"/>
    <w:rsid w:val="00700229"/>
    <w:rsid w:val="00700C3B"/>
    <w:rsid w:val="00702434"/>
    <w:rsid w:val="00702668"/>
    <w:rsid w:val="0070373A"/>
    <w:rsid w:val="00704517"/>
    <w:rsid w:val="007047EF"/>
    <w:rsid w:val="007049E9"/>
    <w:rsid w:val="00704CC6"/>
    <w:rsid w:val="0070521F"/>
    <w:rsid w:val="00705345"/>
    <w:rsid w:val="007053D3"/>
    <w:rsid w:val="007053D4"/>
    <w:rsid w:val="007057ED"/>
    <w:rsid w:val="00705DB2"/>
    <w:rsid w:val="00706815"/>
    <w:rsid w:val="00706A2A"/>
    <w:rsid w:val="00706ADC"/>
    <w:rsid w:val="0070734E"/>
    <w:rsid w:val="007076BB"/>
    <w:rsid w:val="007077CA"/>
    <w:rsid w:val="00707A03"/>
    <w:rsid w:val="00707A12"/>
    <w:rsid w:val="00707F13"/>
    <w:rsid w:val="0071019D"/>
    <w:rsid w:val="007108A9"/>
    <w:rsid w:val="00710BEC"/>
    <w:rsid w:val="00710E97"/>
    <w:rsid w:val="00711DA2"/>
    <w:rsid w:val="007124AF"/>
    <w:rsid w:val="0071250B"/>
    <w:rsid w:val="0071335F"/>
    <w:rsid w:val="0071344E"/>
    <w:rsid w:val="00713BBC"/>
    <w:rsid w:val="0071434E"/>
    <w:rsid w:val="0071492E"/>
    <w:rsid w:val="00714A6C"/>
    <w:rsid w:val="0071578C"/>
    <w:rsid w:val="0071584A"/>
    <w:rsid w:val="00715ABF"/>
    <w:rsid w:val="00715BDA"/>
    <w:rsid w:val="007167E6"/>
    <w:rsid w:val="007168A5"/>
    <w:rsid w:val="00716CE9"/>
    <w:rsid w:val="00716D34"/>
    <w:rsid w:val="00717315"/>
    <w:rsid w:val="00717778"/>
    <w:rsid w:val="007177E7"/>
    <w:rsid w:val="00717D72"/>
    <w:rsid w:val="00720C1B"/>
    <w:rsid w:val="00720C6B"/>
    <w:rsid w:val="00721785"/>
    <w:rsid w:val="00721C29"/>
    <w:rsid w:val="00721C31"/>
    <w:rsid w:val="007220ED"/>
    <w:rsid w:val="007228BF"/>
    <w:rsid w:val="00722B4B"/>
    <w:rsid w:val="007237ED"/>
    <w:rsid w:val="00723A2B"/>
    <w:rsid w:val="007245FE"/>
    <w:rsid w:val="00724688"/>
    <w:rsid w:val="00724B2A"/>
    <w:rsid w:val="0072501B"/>
    <w:rsid w:val="007257B7"/>
    <w:rsid w:val="007257C4"/>
    <w:rsid w:val="00725D67"/>
    <w:rsid w:val="0072650B"/>
    <w:rsid w:val="00726E89"/>
    <w:rsid w:val="00726F12"/>
    <w:rsid w:val="007271D7"/>
    <w:rsid w:val="007273D8"/>
    <w:rsid w:val="0072749E"/>
    <w:rsid w:val="0073025E"/>
    <w:rsid w:val="007303F3"/>
    <w:rsid w:val="007320C0"/>
    <w:rsid w:val="0073253D"/>
    <w:rsid w:val="007325BE"/>
    <w:rsid w:val="00732B03"/>
    <w:rsid w:val="007331F8"/>
    <w:rsid w:val="007336C4"/>
    <w:rsid w:val="00733A9A"/>
    <w:rsid w:val="00733AF0"/>
    <w:rsid w:val="00733E28"/>
    <w:rsid w:val="007340A2"/>
    <w:rsid w:val="00734EF2"/>
    <w:rsid w:val="00735991"/>
    <w:rsid w:val="00735D0A"/>
    <w:rsid w:val="00736D01"/>
    <w:rsid w:val="00737479"/>
    <w:rsid w:val="00737924"/>
    <w:rsid w:val="007400A8"/>
    <w:rsid w:val="00740AA4"/>
    <w:rsid w:val="00740B65"/>
    <w:rsid w:val="00741BC9"/>
    <w:rsid w:val="00741D78"/>
    <w:rsid w:val="007420B9"/>
    <w:rsid w:val="0074298A"/>
    <w:rsid w:val="00742CC2"/>
    <w:rsid w:val="00742CDE"/>
    <w:rsid w:val="00742DC3"/>
    <w:rsid w:val="00742F95"/>
    <w:rsid w:val="007430FC"/>
    <w:rsid w:val="007446F9"/>
    <w:rsid w:val="00744713"/>
    <w:rsid w:val="00744795"/>
    <w:rsid w:val="00745D1C"/>
    <w:rsid w:val="00746437"/>
    <w:rsid w:val="0074674F"/>
    <w:rsid w:val="00746A4F"/>
    <w:rsid w:val="00746B87"/>
    <w:rsid w:val="00746FED"/>
    <w:rsid w:val="0074739E"/>
    <w:rsid w:val="0074765F"/>
    <w:rsid w:val="00750259"/>
    <w:rsid w:val="00750783"/>
    <w:rsid w:val="00750B3C"/>
    <w:rsid w:val="00750E7D"/>
    <w:rsid w:val="00751766"/>
    <w:rsid w:val="00751F44"/>
    <w:rsid w:val="0075327C"/>
    <w:rsid w:val="0075337A"/>
    <w:rsid w:val="00753FB5"/>
    <w:rsid w:val="00753FE3"/>
    <w:rsid w:val="00754013"/>
    <w:rsid w:val="00754287"/>
    <w:rsid w:val="00754882"/>
    <w:rsid w:val="00754903"/>
    <w:rsid w:val="007552CC"/>
    <w:rsid w:val="007559E2"/>
    <w:rsid w:val="00755F14"/>
    <w:rsid w:val="007560E9"/>
    <w:rsid w:val="007563BC"/>
    <w:rsid w:val="007565BA"/>
    <w:rsid w:val="0075679D"/>
    <w:rsid w:val="00756A41"/>
    <w:rsid w:val="00757477"/>
    <w:rsid w:val="00757AB9"/>
    <w:rsid w:val="00757B7A"/>
    <w:rsid w:val="00757D9A"/>
    <w:rsid w:val="00760375"/>
    <w:rsid w:val="0076093F"/>
    <w:rsid w:val="00761365"/>
    <w:rsid w:val="0076153F"/>
    <w:rsid w:val="00761D7E"/>
    <w:rsid w:val="00761DE9"/>
    <w:rsid w:val="00761F9B"/>
    <w:rsid w:val="00762465"/>
    <w:rsid w:val="007627C2"/>
    <w:rsid w:val="00762D90"/>
    <w:rsid w:val="00763C69"/>
    <w:rsid w:val="00763D2D"/>
    <w:rsid w:val="00764326"/>
    <w:rsid w:val="00765033"/>
    <w:rsid w:val="00765180"/>
    <w:rsid w:val="00765239"/>
    <w:rsid w:val="00765387"/>
    <w:rsid w:val="00765A97"/>
    <w:rsid w:val="0076614E"/>
    <w:rsid w:val="0076650D"/>
    <w:rsid w:val="007666EA"/>
    <w:rsid w:val="007678D1"/>
    <w:rsid w:val="00770470"/>
    <w:rsid w:val="00770704"/>
    <w:rsid w:val="00771251"/>
    <w:rsid w:val="0077134A"/>
    <w:rsid w:val="00771E3C"/>
    <w:rsid w:val="00771E7C"/>
    <w:rsid w:val="007728CD"/>
    <w:rsid w:val="00772A21"/>
    <w:rsid w:val="00772DA4"/>
    <w:rsid w:val="00773C3D"/>
    <w:rsid w:val="00773C44"/>
    <w:rsid w:val="00773CBE"/>
    <w:rsid w:val="00774BCC"/>
    <w:rsid w:val="00775C48"/>
    <w:rsid w:val="00775C62"/>
    <w:rsid w:val="00776052"/>
    <w:rsid w:val="0077612F"/>
    <w:rsid w:val="007766E8"/>
    <w:rsid w:val="0077674E"/>
    <w:rsid w:val="007768EF"/>
    <w:rsid w:val="00777031"/>
    <w:rsid w:val="007801B4"/>
    <w:rsid w:val="007804B7"/>
    <w:rsid w:val="00780635"/>
    <w:rsid w:val="007825B6"/>
    <w:rsid w:val="0078357E"/>
    <w:rsid w:val="00783D66"/>
    <w:rsid w:val="00783FDE"/>
    <w:rsid w:val="007846D8"/>
    <w:rsid w:val="007851F1"/>
    <w:rsid w:val="007855F2"/>
    <w:rsid w:val="00787825"/>
    <w:rsid w:val="00787EE7"/>
    <w:rsid w:val="00790D1C"/>
    <w:rsid w:val="00790ED0"/>
    <w:rsid w:val="00790EEF"/>
    <w:rsid w:val="0079130B"/>
    <w:rsid w:val="0079181B"/>
    <w:rsid w:val="007919D9"/>
    <w:rsid w:val="00791D7A"/>
    <w:rsid w:val="0079231A"/>
    <w:rsid w:val="00792363"/>
    <w:rsid w:val="00792DE3"/>
    <w:rsid w:val="007937ED"/>
    <w:rsid w:val="00794076"/>
    <w:rsid w:val="00794144"/>
    <w:rsid w:val="00795275"/>
    <w:rsid w:val="00795352"/>
    <w:rsid w:val="007957CC"/>
    <w:rsid w:val="00795959"/>
    <w:rsid w:val="00795C42"/>
    <w:rsid w:val="00795DAE"/>
    <w:rsid w:val="0079656A"/>
    <w:rsid w:val="007966AE"/>
    <w:rsid w:val="007A06BE"/>
    <w:rsid w:val="007A0A24"/>
    <w:rsid w:val="007A0F56"/>
    <w:rsid w:val="007A0F79"/>
    <w:rsid w:val="007A1272"/>
    <w:rsid w:val="007A156E"/>
    <w:rsid w:val="007A174C"/>
    <w:rsid w:val="007A21FC"/>
    <w:rsid w:val="007A28F0"/>
    <w:rsid w:val="007A2D98"/>
    <w:rsid w:val="007A33B4"/>
    <w:rsid w:val="007A33C1"/>
    <w:rsid w:val="007A371A"/>
    <w:rsid w:val="007A3A6C"/>
    <w:rsid w:val="007A47EB"/>
    <w:rsid w:val="007A48D0"/>
    <w:rsid w:val="007A4F66"/>
    <w:rsid w:val="007A552C"/>
    <w:rsid w:val="007A5715"/>
    <w:rsid w:val="007A5A1A"/>
    <w:rsid w:val="007A5EFF"/>
    <w:rsid w:val="007A6B52"/>
    <w:rsid w:val="007A6F9D"/>
    <w:rsid w:val="007A72DE"/>
    <w:rsid w:val="007A765C"/>
    <w:rsid w:val="007B0263"/>
    <w:rsid w:val="007B0599"/>
    <w:rsid w:val="007B0AB9"/>
    <w:rsid w:val="007B0BD7"/>
    <w:rsid w:val="007B19E7"/>
    <w:rsid w:val="007B2598"/>
    <w:rsid w:val="007B29DD"/>
    <w:rsid w:val="007B348F"/>
    <w:rsid w:val="007B39E8"/>
    <w:rsid w:val="007B47FD"/>
    <w:rsid w:val="007B497C"/>
    <w:rsid w:val="007B50F7"/>
    <w:rsid w:val="007B5563"/>
    <w:rsid w:val="007B624F"/>
    <w:rsid w:val="007B66AC"/>
    <w:rsid w:val="007B6792"/>
    <w:rsid w:val="007B7A9B"/>
    <w:rsid w:val="007B7FEA"/>
    <w:rsid w:val="007C08D7"/>
    <w:rsid w:val="007C0C19"/>
    <w:rsid w:val="007C1548"/>
    <w:rsid w:val="007C16D8"/>
    <w:rsid w:val="007C1AA1"/>
    <w:rsid w:val="007C1F3F"/>
    <w:rsid w:val="007C298D"/>
    <w:rsid w:val="007C2C26"/>
    <w:rsid w:val="007C2E9F"/>
    <w:rsid w:val="007C3190"/>
    <w:rsid w:val="007C37FF"/>
    <w:rsid w:val="007C41D1"/>
    <w:rsid w:val="007C4935"/>
    <w:rsid w:val="007C4F1D"/>
    <w:rsid w:val="007C54AB"/>
    <w:rsid w:val="007C58FB"/>
    <w:rsid w:val="007C594F"/>
    <w:rsid w:val="007C5956"/>
    <w:rsid w:val="007C5D75"/>
    <w:rsid w:val="007C5F27"/>
    <w:rsid w:val="007C6241"/>
    <w:rsid w:val="007C681A"/>
    <w:rsid w:val="007C69A6"/>
    <w:rsid w:val="007C6E56"/>
    <w:rsid w:val="007C7F2F"/>
    <w:rsid w:val="007C7F7B"/>
    <w:rsid w:val="007D00DA"/>
    <w:rsid w:val="007D0A2E"/>
    <w:rsid w:val="007D0DA3"/>
    <w:rsid w:val="007D1004"/>
    <w:rsid w:val="007D1203"/>
    <w:rsid w:val="007D1CF7"/>
    <w:rsid w:val="007D2924"/>
    <w:rsid w:val="007D2AF3"/>
    <w:rsid w:val="007D2C48"/>
    <w:rsid w:val="007D2C55"/>
    <w:rsid w:val="007D2F9D"/>
    <w:rsid w:val="007D349B"/>
    <w:rsid w:val="007D3F09"/>
    <w:rsid w:val="007D3FA6"/>
    <w:rsid w:val="007D405F"/>
    <w:rsid w:val="007D46F9"/>
    <w:rsid w:val="007D5066"/>
    <w:rsid w:val="007D5218"/>
    <w:rsid w:val="007D58B2"/>
    <w:rsid w:val="007D5E51"/>
    <w:rsid w:val="007D624C"/>
    <w:rsid w:val="007D62C2"/>
    <w:rsid w:val="007D6629"/>
    <w:rsid w:val="007D6FDB"/>
    <w:rsid w:val="007D7B27"/>
    <w:rsid w:val="007D7DD3"/>
    <w:rsid w:val="007D7E56"/>
    <w:rsid w:val="007E08F0"/>
    <w:rsid w:val="007E13DF"/>
    <w:rsid w:val="007E1568"/>
    <w:rsid w:val="007E1B90"/>
    <w:rsid w:val="007E3288"/>
    <w:rsid w:val="007E32FB"/>
    <w:rsid w:val="007E3C6B"/>
    <w:rsid w:val="007E4E1F"/>
    <w:rsid w:val="007E5488"/>
    <w:rsid w:val="007E653A"/>
    <w:rsid w:val="007E6832"/>
    <w:rsid w:val="007E7955"/>
    <w:rsid w:val="007E7A99"/>
    <w:rsid w:val="007F054D"/>
    <w:rsid w:val="007F1314"/>
    <w:rsid w:val="007F150A"/>
    <w:rsid w:val="007F197C"/>
    <w:rsid w:val="007F1BB5"/>
    <w:rsid w:val="007F2349"/>
    <w:rsid w:val="007F2923"/>
    <w:rsid w:val="007F2A15"/>
    <w:rsid w:val="007F30EE"/>
    <w:rsid w:val="007F34E6"/>
    <w:rsid w:val="007F34FA"/>
    <w:rsid w:val="007F54CD"/>
    <w:rsid w:val="007F60A6"/>
    <w:rsid w:val="007F6783"/>
    <w:rsid w:val="007F68DD"/>
    <w:rsid w:val="007F71FF"/>
    <w:rsid w:val="007F7E8B"/>
    <w:rsid w:val="008005DA"/>
    <w:rsid w:val="00800AFD"/>
    <w:rsid w:val="00801413"/>
    <w:rsid w:val="00801420"/>
    <w:rsid w:val="0080266F"/>
    <w:rsid w:val="008036FB"/>
    <w:rsid w:val="0080405B"/>
    <w:rsid w:val="008042C4"/>
    <w:rsid w:val="008047B3"/>
    <w:rsid w:val="00804963"/>
    <w:rsid w:val="00804A67"/>
    <w:rsid w:val="00804B62"/>
    <w:rsid w:val="00805551"/>
    <w:rsid w:val="0080563B"/>
    <w:rsid w:val="008058DE"/>
    <w:rsid w:val="00805F85"/>
    <w:rsid w:val="00806180"/>
    <w:rsid w:val="008077FA"/>
    <w:rsid w:val="008100F5"/>
    <w:rsid w:val="008107A8"/>
    <w:rsid w:val="00810F76"/>
    <w:rsid w:val="008112F2"/>
    <w:rsid w:val="00811A14"/>
    <w:rsid w:val="008120D5"/>
    <w:rsid w:val="00812556"/>
    <w:rsid w:val="00812562"/>
    <w:rsid w:val="00812D21"/>
    <w:rsid w:val="00812FEE"/>
    <w:rsid w:val="008138B2"/>
    <w:rsid w:val="00813F56"/>
    <w:rsid w:val="0081448E"/>
    <w:rsid w:val="008144C3"/>
    <w:rsid w:val="00814B23"/>
    <w:rsid w:val="00814BB6"/>
    <w:rsid w:val="008157AE"/>
    <w:rsid w:val="0081661B"/>
    <w:rsid w:val="008168F4"/>
    <w:rsid w:val="00817626"/>
    <w:rsid w:val="00817B96"/>
    <w:rsid w:val="00820058"/>
    <w:rsid w:val="0082063C"/>
    <w:rsid w:val="0082078D"/>
    <w:rsid w:val="00821325"/>
    <w:rsid w:val="00821B52"/>
    <w:rsid w:val="00821B91"/>
    <w:rsid w:val="00821C14"/>
    <w:rsid w:val="008221A1"/>
    <w:rsid w:val="00822348"/>
    <w:rsid w:val="00822619"/>
    <w:rsid w:val="00822EDF"/>
    <w:rsid w:val="00823061"/>
    <w:rsid w:val="00823A2B"/>
    <w:rsid w:val="00823AE1"/>
    <w:rsid w:val="00823B4C"/>
    <w:rsid w:val="00824D7F"/>
    <w:rsid w:val="00824E15"/>
    <w:rsid w:val="0082504B"/>
    <w:rsid w:val="00825053"/>
    <w:rsid w:val="00825DB2"/>
    <w:rsid w:val="00825FE5"/>
    <w:rsid w:val="008274B8"/>
    <w:rsid w:val="008278E8"/>
    <w:rsid w:val="00830479"/>
    <w:rsid w:val="00830565"/>
    <w:rsid w:val="0083067A"/>
    <w:rsid w:val="00830B96"/>
    <w:rsid w:val="00830C49"/>
    <w:rsid w:val="00831344"/>
    <w:rsid w:val="00831544"/>
    <w:rsid w:val="00833F66"/>
    <w:rsid w:val="00833FC8"/>
    <w:rsid w:val="008352F7"/>
    <w:rsid w:val="00835558"/>
    <w:rsid w:val="00835A27"/>
    <w:rsid w:val="00835B5B"/>
    <w:rsid w:val="008375CE"/>
    <w:rsid w:val="00837CE6"/>
    <w:rsid w:val="00840725"/>
    <w:rsid w:val="00842635"/>
    <w:rsid w:val="00843843"/>
    <w:rsid w:val="00844B3E"/>
    <w:rsid w:val="00844F04"/>
    <w:rsid w:val="008458CF"/>
    <w:rsid w:val="00845C3C"/>
    <w:rsid w:val="00845C9A"/>
    <w:rsid w:val="00845F47"/>
    <w:rsid w:val="00845F7C"/>
    <w:rsid w:val="0084612C"/>
    <w:rsid w:val="008464A8"/>
    <w:rsid w:val="00846AC2"/>
    <w:rsid w:val="0084726E"/>
    <w:rsid w:val="0084734E"/>
    <w:rsid w:val="008473A5"/>
    <w:rsid w:val="00847E7F"/>
    <w:rsid w:val="0085047B"/>
    <w:rsid w:val="00851692"/>
    <w:rsid w:val="0085192C"/>
    <w:rsid w:val="00851DB2"/>
    <w:rsid w:val="00851EDC"/>
    <w:rsid w:val="0085213C"/>
    <w:rsid w:val="00852759"/>
    <w:rsid w:val="00853062"/>
    <w:rsid w:val="008530B4"/>
    <w:rsid w:val="00853BC1"/>
    <w:rsid w:val="00854B43"/>
    <w:rsid w:val="00855851"/>
    <w:rsid w:val="008569BF"/>
    <w:rsid w:val="00856B91"/>
    <w:rsid w:val="00857505"/>
    <w:rsid w:val="00857554"/>
    <w:rsid w:val="008578A1"/>
    <w:rsid w:val="008604AC"/>
    <w:rsid w:val="00860CFD"/>
    <w:rsid w:val="0086196C"/>
    <w:rsid w:val="00861F7F"/>
    <w:rsid w:val="008630E3"/>
    <w:rsid w:val="008635F3"/>
    <w:rsid w:val="00863805"/>
    <w:rsid w:val="00864075"/>
    <w:rsid w:val="00866036"/>
    <w:rsid w:val="00866213"/>
    <w:rsid w:val="0086687A"/>
    <w:rsid w:val="008669AD"/>
    <w:rsid w:val="0086719C"/>
    <w:rsid w:val="00867C34"/>
    <w:rsid w:val="00867FF5"/>
    <w:rsid w:val="00867FF6"/>
    <w:rsid w:val="00870097"/>
    <w:rsid w:val="00870967"/>
    <w:rsid w:val="00870A2E"/>
    <w:rsid w:val="00870B91"/>
    <w:rsid w:val="00870BD3"/>
    <w:rsid w:val="00870E61"/>
    <w:rsid w:val="008718AE"/>
    <w:rsid w:val="00871E5D"/>
    <w:rsid w:val="00871EE2"/>
    <w:rsid w:val="00872015"/>
    <w:rsid w:val="00872146"/>
    <w:rsid w:val="00872A36"/>
    <w:rsid w:val="00872BE7"/>
    <w:rsid w:val="00872EF1"/>
    <w:rsid w:val="00873266"/>
    <w:rsid w:val="008737C9"/>
    <w:rsid w:val="00873BB9"/>
    <w:rsid w:val="008750E0"/>
    <w:rsid w:val="00875729"/>
    <w:rsid w:val="00875825"/>
    <w:rsid w:val="0087597B"/>
    <w:rsid w:val="008759DB"/>
    <w:rsid w:val="00875D92"/>
    <w:rsid w:val="0087684A"/>
    <w:rsid w:val="008768B4"/>
    <w:rsid w:val="00876F92"/>
    <w:rsid w:val="008773EB"/>
    <w:rsid w:val="00877B59"/>
    <w:rsid w:val="00877B70"/>
    <w:rsid w:val="00877C07"/>
    <w:rsid w:val="00877DF8"/>
    <w:rsid w:val="0088031B"/>
    <w:rsid w:val="00880809"/>
    <w:rsid w:val="008808B6"/>
    <w:rsid w:val="00881090"/>
    <w:rsid w:val="00881259"/>
    <w:rsid w:val="008813A2"/>
    <w:rsid w:val="00881960"/>
    <w:rsid w:val="008828F9"/>
    <w:rsid w:val="0088367C"/>
    <w:rsid w:val="00883931"/>
    <w:rsid w:val="00883A67"/>
    <w:rsid w:val="00884163"/>
    <w:rsid w:val="0088438D"/>
    <w:rsid w:val="008844B3"/>
    <w:rsid w:val="008846B5"/>
    <w:rsid w:val="00884A0D"/>
    <w:rsid w:val="00884AE7"/>
    <w:rsid w:val="0088504C"/>
    <w:rsid w:val="008851DE"/>
    <w:rsid w:val="00885243"/>
    <w:rsid w:val="008859BC"/>
    <w:rsid w:val="00885C2B"/>
    <w:rsid w:val="00885FEF"/>
    <w:rsid w:val="00886096"/>
    <w:rsid w:val="0088610A"/>
    <w:rsid w:val="0088617C"/>
    <w:rsid w:val="008866EE"/>
    <w:rsid w:val="00887074"/>
    <w:rsid w:val="008874F0"/>
    <w:rsid w:val="008877C0"/>
    <w:rsid w:val="00890685"/>
    <w:rsid w:val="00890957"/>
    <w:rsid w:val="0089114F"/>
    <w:rsid w:val="008912DA"/>
    <w:rsid w:val="00891462"/>
    <w:rsid w:val="008914C5"/>
    <w:rsid w:val="00891755"/>
    <w:rsid w:val="00891DA2"/>
    <w:rsid w:val="00891EF9"/>
    <w:rsid w:val="0089290B"/>
    <w:rsid w:val="008929FD"/>
    <w:rsid w:val="00892EAF"/>
    <w:rsid w:val="00893584"/>
    <w:rsid w:val="008937CB"/>
    <w:rsid w:val="008944FB"/>
    <w:rsid w:val="008946DF"/>
    <w:rsid w:val="00894917"/>
    <w:rsid w:val="00894E9B"/>
    <w:rsid w:val="00894F2A"/>
    <w:rsid w:val="00895039"/>
    <w:rsid w:val="008952FC"/>
    <w:rsid w:val="008957CF"/>
    <w:rsid w:val="00895B5B"/>
    <w:rsid w:val="00895DCD"/>
    <w:rsid w:val="0089675C"/>
    <w:rsid w:val="00896BC2"/>
    <w:rsid w:val="00897AD4"/>
    <w:rsid w:val="008A0834"/>
    <w:rsid w:val="008A0B11"/>
    <w:rsid w:val="008A0BE8"/>
    <w:rsid w:val="008A1148"/>
    <w:rsid w:val="008A14EF"/>
    <w:rsid w:val="008A1DA8"/>
    <w:rsid w:val="008A236D"/>
    <w:rsid w:val="008A250E"/>
    <w:rsid w:val="008A2607"/>
    <w:rsid w:val="008A2B52"/>
    <w:rsid w:val="008A3101"/>
    <w:rsid w:val="008A33CB"/>
    <w:rsid w:val="008A3713"/>
    <w:rsid w:val="008A3AB5"/>
    <w:rsid w:val="008A478B"/>
    <w:rsid w:val="008A4EA8"/>
    <w:rsid w:val="008A4FE6"/>
    <w:rsid w:val="008A511A"/>
    <w:rsid w:val="008A512E"/>
    <w:rsid w:val="008A5C88"/>
    <w:rsid w:val="008A5FC3"/>
    <w:rsid w:val="008A6549"/>
    <w:rsid w:val="008A663F"/>
    <w:rsid w:val="008A69C6"/>
    <w:rsid w:val="008A6AAD"/>
    <w:rsid w:val="008A70E7"/>
    <w:rsid w:val="008A75B8"/>
    <w:rsid w:val="008B01D7"/>
    <w:rsid w:val="008B01D8"/>
    <w:rsid w:val="008B0292"/>
    <w:rsid w:val="008B0822"/>
    <w:rsid w:val="008B0859"/>
    <w:rsid w:val="008B0DB4"/>
    <w:rsid w:val="008B10EA"/>
    <w:rsid w:val="008B150E"/>
    <w:rsid w:val="008B25D3"/>
    <w:rsid w:val="008B2776"/>
    <w:rsid w:val="008B2BC4"/>
    <w:rsid w:val="008B2C51"/>
    <w:rsid w:val="008B2F1D"/>
    <w:rsid w:val="008B3C75"/>
    <w:rsid w:val="008B46F8"/>
    <w:rsid w:val="008B479A"/>
    <w:rsid w:val="008B4BED"/>
    <w:rsid w:val="008B58D6"/>
    <w:rsid w:val="008B5B00"/>
    <w:rsid w:val="008B5D0E"/>
    <w:rsid w:val="008B628F"/>
    <w:rsid w:val="008B70EB"/>
    <w:rsid w:val="008B7CF2"/>
    <w:rsid w:val="008B7E91"/>
    <w:rsid w:val="008C0159"/>
    <w:rsid w:val="008C081B"/>
    <w:rsid w:val="008C14B7"/>
    <w:rsid w:val="008C2F21"/>
    <w:rsid w:val="008C32E0"/>
    <w:rsid w:val="008C36BC"/>
    <w:rsid w:val="008C3875"/>
    <w:rsid w:val="008C39C5"/>
    <w:rsid w:val="008C3DA1"/>
    <w:rsid w:val="008C41B5"/>
    <w:rsid w:val="008C47C7"/>
    <w:rsid w:val="008C55F6"/>
    <w:rsid w:val="008C56C1"/>
    <w:rsid w:val="008C61AD"/>
    <w:rsid w:val="008C767A"/>
    <w:rsid w:val="008C7C2A"/>
    <w:rsid w:val="008C7C56"/>
    <w:rsid w:val="008C7D44"/>
    <w:rsid w:val="008D1640"/>
    <w:rsid w:val="008D18FE"/>
    <w:rsid w:val="008D1B4A"/>
    <w:rsid w:val="008D1E30"/>
    <w:rsid w:val="008D1F60"/>
    <w:rsid w:val="008D20CB"/>
    <w:rsid w:val="008D23BC"/>
    <w:rsid w:val="008D244D"/>
    <w:rsid w:val="008D2733"/>
    <w:rsid w:val="008D2B8A"/>
    <w:rsid w:val="008D2CD6"/>
    <w:rsid w:val="008D325C"/>
    <w:rsid w:val="008D3AAF"/>
    <w:rsid w:val="008D3DC6"/>
    <w:rsid w:val="008D457A"/>
    <w:rsid w:val="008D46FE"/>
    <w:rsid w:val="008D4E60"/>
    <w:rsid w:val="008D559E"/>
    <w:rsid w:val="008D58BF"/>
    <w:rsid w:val="008D5FB0"/>
    <w:rsid w:val="008D62A9"/>
    <w:rsid w:val="008D635F"/>
    <w:rsid w:val="008D6481"/>
    <w:rsid w:val="008D6CCF"/>
    <w:rsid w:val="008D74FB"/>
    <w:rsid w:val="008D7686"/>
    <w:rsid w:val="008D7797"/>
    <w:rsid w:val="008D7A41"/>
    <w:rsid w:val="008E0330"/>
    <w:rsid w:val="008E0562"/>
    <w:rsid w:val="008E0796"/>
    <w:rsid w:val="008E0C31"/>
    <w:rsid w:val="008E13E0"/>
    <w:rsid w:val="008E1479"/>
    <w:rsid w:val="008E24FE"/>
    <w:rsid w:val="008E4EBD"/>
    <w:rsid w:val="008E52FE"/>
    <w:rsid w:val="008E5368"/>
    <w:rsid w:val="008E560A"/>
    <w:rsid w:val="008E6064"/>
    <w:rsid w:val="008E6829"/>
    <w:rsid w:val="008E691F"/>
    <w:rsid w:val="008E6FB9"/>
    <w:rsid w:val="008E768C"/>
    <w:rsid w:val="008E7800"/>
    <w:rsid w:val="008F036F"/>
    <w:rsid w:val="008F0712"/>
    <w:rsid w:val="008F0F9E"/>
    <w:rsid w:val="008F100B"/>
    <w:rsid w:val="008F13D9"/>
    <w:rsid w:val="008F16B4"/>
    <w:rsid w:val="008F4438"/>
    <w:rsid w:val="008F46BB"/>
    <w:rsid w:val="008F4883"/>
    <w:rsid w:val="008F542F"/>
    <w:rsid w:val="008F5EFF"/>
    <w:rsid w:val="008F61E8"/>
    <w:rsid w:val="008F65AB"/>
    <w:rsid w:val="008F7541"/>
    <w:rsid w:val="008F7E5D"/>
    <w:rsid w:val="0090048A"/>
    <w:rsid w:val="00900CC5"/>
    <w:rsid w:val="00901C5F"/>
    <w:rsid w:val="0090255E"/>
    <w:rsid w:val="0090270A"/>
    <w:rsid w:val="00902FAA"/>
    <w:rsid w:val="00903050"/>
    <w:rsid w:val="009030DF"/>
    <w:rsid w:val="00903527"/>
    <w:rsid w:val="009038B8"/>
    <w:rsid w:val="009043CA"/>
    <w:rsid w:val="0090490E"/>
    <w:rsid w:val="00904C3E"/>
    <w:rsid w:val="00905F5C"/>
    <w:rsid w:val="009066A8"/>
    <w:rsid w:val="00906C18"/>
    <w:rsid w:val="00906D29"/>
    <w:rsid w:val="00907A46"/>
    <w:rsid w:val="009102F6"/>
    <w:rsid w:val="00910782"/>
    <w:rsid w:val="00910F07"/>
    <w:rsid w:val="00910F4C"/>
    <w:rsid w:val="00910F9A"/>
    <w:rsid w:val="0091101E"/>
    <w:rsid w:val="00911108"/>
    <w:rsid w:val="00911A19"/>
    <w:rsid w:val="00911F37"/>
    <w:rsid w:val="00912A1E"/>
    <w:rsid w:val="00912EBA"/>
    <w:rsid w:val="0091304C"/>
    <w:rsid w:val="00913232"/>
    <w:rsid w:val="00913C77"/>
    <w:rsid w:val="009148C1"/>
    <w:rsid w:val="00914CDF"/>
    <w:rsid w:val="00915F46"/>
    <w:rsid w:val="009160B2"/>
    <w:rsid w:val="00916482"/>
    <w:rsid w:val="0091660F"/>
    <w:rsid w:val="009170F9"/>
    <w:rsid w:val="00917591"/>
    <w:rsid w:val="00917676"/>
    <w:rsid w:val="00920340"/>
    <w:rsid w:val="00920700"/>
    <w:rsid w:val="00920CD7"/>
    <w:rsid w:val="00921253"/>
    <w:rsid w:val="009213B2"/>
    <w:rsid w:val="00921604"/>
    <w:rsid w:val="00921790"/>
    <w:rsid w:val="00921B20"/>
    <w:rsid w:val="00921FA0"/>
    <w:rsid w:val="00922773"/>
    <w:rsid w:val="00922896"/>
    <w:rsid w:val="00922931"/>
    <w:rsid w:val="00922B1E"/>
    <w:rsid w:val="00922E52"/>
    <w:rsid w:val="009236ED"/>
    <w:rsid w:val="0092370F"/>
    <w:rsid w:val="00923719"/>
    <w:rsid w:val="00923B79"/>
    <w:rsid w:val="00924253"/>
    <w:rsid w:val="009244E8"/>
    <w:rsid w:val="0092488A"/>
    <w:rsid w:val="00924D3C"/>
    <w:rsid w:val="00924E14"/>
    <w:rsid w:val="00925308"/>
    <w:rsid w:val="009253BE"/>
    <w:rsid w:val="009254C0"/>
    <w:rsid w:val="00925B34"/>
    <w:rsid w:val="00925B65"/>
    <w:rsid w:val="00925FA2"/>
    <w:rsid w:val="009270A8"/>
    <w:rsid w:val="00927541"/>
    <w:rsid w:val="00927EC7"/>
    <w:rsid w:val="00927EF4"/>
    <w:rsid w:val="00930C47"/>
    <w:rsid w:val="00930D19"/>
    <w:rsid w:val="00931984"/>
    <w:rsid w:val="00931A14"/>
    <w:rsid w:val="00931D93"/>
    <w:rsid w:val="0093316C"/>
    <w:rsid w:val="0093350E"/>
    <w:rsid w:val="0093363A"/>
    <w:rsid w:val="00933AFC"/>
    <w:rsid w:val="00934096"/>
    <w:rsid w:val="00935504"/>
    <w:rsid w:val="00935ABB"/>
    <w:rsid w:val="00935F85"/>
    <w:rsid w:val="009361A4"/>
    <w:rsid w:val="00936391"/>
    <w:rsid w:val="00937804"/>
    <w:rsid w:val="00937AC1"/>
    <w:rsid w:val="00940396"/>
    <w:rsid w:val="0094090F"/>
    <w:rsid w:val="00940A42"/>
    <w:rsid w:val="00941505"/>
    <w:rsid w:val="009421FC"/>
    <w:rsid w:val="009423E7"/>
    <w:rsid w:val="00942418"/>
    <w:rsid w:val="0094256A"/>
    <w:rsid w:val="00942591"/>
    <w:rsid w:val="009425E4"/>
    <w:rsid w:val="009436D4"/>
    <w:rsid w:val="00943FCB"/>
    <w:rsid w:val="00944139"/>
    <w:rsid w:val="00944D29"/>
    <w:rsid w:val="00944E81"/>
    <w:rsid w:val="00945741"/>
    <w:rsid w:val="009467B2"/>
    <w:rsid w:val="009469FD"/>
    <w:rsid w:val="00946DED"/>
    <w:rsid w:val="00946E0E"/>
    <w:rsid w:val="00946ED0"/>
    <w:rsid w:val="009479B8"/>
    <w:rsid w:val="00950380"/>
    <w:rsid w:val="00950BB2"/>
    <w:rsid w:val="009513D7"/>
    <w:rsid w:val="00951E5D"/>
    <w:rsid w:val="00951EED"/>
    <w:rsid w:val="009533DC"/>
    <w:rsid w:val="00953E63"/>
    <w:rsid w:val="009544B3"/>
    <w:rsid w:val="009568CD"/>
    <w:rsid w:val="00956AD9"/>
    <w:rsid w:val="00956D83"/>
    <w:rsid w:val="009570D4"/>
    <w:rsid w:val="009572AC"/>
    <w:rsid w:val="00957AF7"/>
    <w:rsid w:val="00960A6C"/>
    <w:rsid w:val="009610B5"/>
    <w:rsid w:val="009610FD"/>
    <w:rsid w:val="00961210"/>
    <w:rsid w:val="00961624"/>
    <w:rsid w:val="009616B4"/>
    <w:rsid w:val="00961A34"/>
    <w:rsid w:val="00961D2F"/>
    <w:rsid w:val="00962330"/>
    <w:rsid w:val="00962E89"/>
    <w:rsid w:val="00963157"/>
    <w:rsid w:val="009631A3"/>
    <w:rsid w:val="0096389B"/>
    <w:rsid w:val="00964389"/>
    <w:rsid w:val="00964680"/>
    <w:rsid w:val="00965311"/>
    <w:rsid w:val="009653C3"/>
    <w:rsid w:val="009659DA"/>
    <w:rsid w:val="00966782"/>
    <w:rsid w:val="00967770"/>
    <w:rsid w:val="00967D11"/>
    <w:rsid w:val="0097025A"/>
    <w:rsid w:val="00970518"/>
    <w:rsid w:val="009714AF"/>
    <w:rsid w:val="009716A0"/>
    <w:rsid w:val="009721B0"/>
    <w:rsid w:val="009724A1"/>
    <w:rsid w:val="00972629"/>
    <w:rsid w:val="00973810"/>
    <w:rsid w:val="009747CE"/>
    <w:rsid w:val="0097516A"/>
    <w:rsid w:val="00975546"/>
    <w:rsid w:val="0097639D"/>
    <w:rsid w:val="00976681"/>
    <w:rsid w:val="00976A4E"/>
    <w:rsid w:val="00976FD4"/>
    <w:rsid w:val="009775BC"/>
    <w:rsid w:val="00980078"/>
    <w:rsid w:val="00980952"/>
    <w:rsid w:val="00983406"/>
    <w:rsid w:val="0098348A"/>
    <w:rsid w:val="009834DD"/>
    <w:rsid w:val="00983698"/>
    <w:rsid w:val="00983FA2"/>
    <w:rsid w:val="00984F85"/>
    <w:rsid w:val="00985983"/>
    <w:rsid w:val="00985D11"/>
    <w:rsid w:val="009863E3"/>
    <w:rsid w:val="00987798"/>
    <w:rsid w:val="00987A3E"/>
    <w:rsid w:val="00987E55"/>
    <w:rsid w:val="00990E82"/>
    <w:rsid w:val="009923FA"/>
    <w:rsid w:val="00992D29"/>
    <w:rsid w:val="0099315A"/>
    <w:rsid w:val="0099340F"/>
    <w:rsid w:val="00993F44"/>
    <w:rsid w:val="0099405F"/>
    <w:rsid w:val="0099469D"/>
    <w:rsid w:val="009956DE"/>
    <w:rsid w:val="00995738"/>
    <w:rsid w:val="00995C30"/>
    <w:rsid w:val="00996BE7"/>
    <w:rsid w:val="00996C92"/>
    <w:rsid w:val="00997D3B"/>
    <w:rsid w:val="009A003E"/>
    <w:rsid w:val="009A008A"/>
    <w:rsid w:val="009A05FF"/>
    <w:rsid w:val="009A0682"/>
    <w:rsid w:val="009A0811"/>
    <w:rsid w:val="009A18DC"/>
    <w:rsid w:val="009A1EB0"/>
    <w:rsid w:val="009A253D"/>
    <w:rsid w:val="009A2EF2"/>
    <w:rsid w:val="009A39C9"/>
    <w:rsid w:val="009A44B3"/>
    <w:rsid w:val="009A4C47"/>
    <w:rsid w:val="009A6D80"/>
    <w:rsid w:val="009A6EF0"/>
    <w:rsid w:val="009A773F"/>
    <w:rsid w:val="009B0145"/>
    <w:rsid w:val="009B03DF"/>
    <w:rsid w:val="009B04A4"/>
    <w:rsid w:val="009B0846"/>
    <w:rsid w:val="009B1185"/>
    <w:rsid w:val="009B1746"/>
    <w:rsid w:val="009B1D5A"/>
    <w:rsid w:val="009B1E80"/>
    <w:rsid w:val="009B287A"/>
    <w:rsid w:val="009B28E0"/>
    <w:rsid w:val="009B45AD"/>
    <w:rsid w:val="009B54F5"/>
    <w:rsid w:val="009B5686"/>
    <w:rsid w:val="009B575E"/>
    <w:rsid w:val="009B714F"/>
    <w:rsid w:val="009B75F2"/>
    <w:rsid w:val="009B7A09"/>
    <w:rsid w:val="009B7D05"/>
    <w:rsid w:val="009B7FE9"/>
    <w:rsid w:val="009C04D7"/>
    <w:rsid w:val="009C08BA"/>
    <w:rsid w:val="009C0C2C"/>
    <w:rsid w:val="009C157A"/>
    <w:rsid w:val="009C16B9"/>
    <w:rsid w:val="009C1AC1"/>
    <w:rsid w:val="009C2115"/>
    <w:rsid w:val="009C21DB"/>
    <w:rsid w:val="009C3718"/>
    <w:rsid w:val="009C3836"/>
    <w:rsid w:val="009C3955"/>
    <w:rsid w:val="009C3B65"/>
    <w:rsid w:val="009C4015"/>
    <w:rsid w:val="009C477D"/>
    <w:rsid w:val="009C512B"/>
    <w:rsid w:val="009C513E"/>
    <w:rsid w:val="009C5318"/>
    <w:rsid w:val="009C54D1"/>
    <w:rsid w:val="009C59ED"/>
    <w:rsid w:val="009C5D21"/>
    <w:rsid w:val="009C701D"/>
    <w:rsid w:val="009C7055"/>
    <w:rsid w:val="009C7289"/>
    <w:rsid w:val="009C7D3E"/>
    <w:rsid w:val="009C7FF1"/>
    <w:rsid w:val="009D0659"/>
    <w:rsid w:val="009D07D0"/>
    <w:rsid w:val="009D259B"/>
    <w:rsid w:val="009D30E4"/>
    <w:rsid w:val="009D3101"/>
    <w:rsid w:val="009D33F6"/>
    <w:rsid w:val="009D3E9C"/>
    <w:rsid w:val="009D46F0"/>
    <w:rsid w:val="009D5AB7"/>
    <w:rsid w:val="009D5BAE"/>
    <w:rsid w:val="009D5D72"/>
    <w:rsid w:val="009D68B8"/>
    <w:rsid w:val="009D6B12"/>
    <w:rsid w:val="009D6B91"/>
    <w:rsid w:val="009D6C17"/>
    <w:rsid w:val="009D7DDA"/>
    <w:rsid w:val="009E0012"/>
    <w:rsid w:val="009E04B6"/>
    <w:rsid w:val="009E04C8"/>
    <w:rsid w:val="009E0621"/>
    <w:rsid w:val="009E1041"/>
    <w:rsid w:val="009E182C"/>
    <w:rsid w:val="009E1A0D"/>
    <w:rsid w:val="009E1EF4"/>
    <w:rsid w:val="009E20B3"/>
    <w:rsid w:val="009E2402"/>
    <w:rsid w:val="009E287F"/>
    <w:rsid w:val="009E2903"/>
    <w:rsid w:val="009E2A22"/>
    <w:rsid w:val="009E2CD2"/>
    <w:rsid w:val="009E31B8"/>
    <w:rsid w:val="009E48E7"/>
    <w:rsid w:val="009E4C2E"/>
    <w:rsid w:val="009E4E1C"/>
    <w:rsid w:val="009E61EC"/>
    <w:rsid w:val="009E63DA"/>
    <w:rsid w:val="009E6AEC"/>
    <w:rsid w:val="009E6E40"/>
    <w:rsid w:val="009E7314"/>
    <w:rsid w:val="009E75E2"/>
    <w:rsid w:val="009E7A08"/>
    <w:rsid w:val="009E7FC7"/>
    <w:rsid w:val="009F0BC1"/>
    <w:rsid w:val="009F0C1C"/>
    <w:rsid w:val="009F0D23"/>
    <w:rsid w:val="009F1289"/>
    <w:rsid w:val="009F15A0"/>
    <w:rsid w:val="009F1839"/>
    <w:rsid w:val="009F3613"/>
    <w:rsid w:val="009F3686"/>
    <w:rsid w:val="009F3B4A"/>
    <w:rsid w:val="009F3C2F"/>
    <w:rsid w:val="009F3DFE"/>
    <w:rsid w:val="009F476F"/>
    <w:rsid w:val="009F6746"/>
    <w:rsid w:val="009F6EBD"/>
    <w:rsid w:val="009F712A"/>
    <w:rsid w:val="009F7437"/>
    <w:rsid w:val="009F7586"/>
    <w:rsid w:val="00A000AA"/>
    <w:rsid w:val="00A00CE5"/>
    <w:rsid w:val="00A00EAE"/>
    <w:rsid w:val="00A01152"/>
    <w:rsid w:val="00A018A1"/>
    <w:rsid w:val="00A01FB1"/>
    <w:rsid w:val="00A02016"/>
    <w:rsid w:val="00A02FA2"/>
    <w:rsid w:val="00A03C77"/>
    <w:rsid w:val="00A04AAD"/>
    <w:rsid w:val="00A04C13"/>
    <w:rsid w:val="00A04FEB"/>
    <w:rsid w:val="00A05540"/>
    <w:rsid w:val="00A05B16"/>
    <w:rsid w:val="00A060C1"/>
    <w:rsid w:val="00A06234"/>
    <w:rsid w:val="00A070CA"/>
    <w:rsid w:val="00A071FD"/>
    <w:rsid w:val="00A072BF"/>
    <w:rsid w:val="00A10B2E"/>
    <w:rsid w:val="00A1265B"/>
    <w:rsid w:val="00A12B89"/>
    <w:rsid w:val="00A13BA8"/>
    <w:rsid w:val="00A15231"/>
    <w:rsid w:val="00A152BE"/>
    <w:rsid w:val="00A1566F"/>
    <w:rsid w:val="00A157D7"/>
    <w:rsid w:val="00A157F5"/>
    <w:rsid w:val="00A15BD0"/>
    <w:rsid w:val="00A15FEE"/>
    <w:rsid w:val="00A168FE"/>
    <w:rsid w:val="00A17531"/>
    <w:rsid w:val="00A17866"/>
    <w:rsid w:val="00A2086B"/>
    <w:rsid w:val="00A2101A"/>
    <w:rsid w:val="00A21836"/>
    <w:rsid w:val="00A237D2"/>
    <w:rsid w:val="00A2466D"/>
    <w:rsid w:val="00A2477E"/>
    <w:rsid w:val="00A24CFB"/>
    <w:rsid w:val="00A253AC"/>
    <w:rsid w:val="00A26533"/>
    <w:rsid w:val="00A27BC0"/>
    <w:rsid w:val="00A27C9E"/>
    <w:rsid w:val="00A30341"/>
    <w:rsid w:val="00A30717"/>
    <w:rsid w:val="00A30A28"/>
    <w:rsid w:val="00A30A95"/>
    <w:rsid w:val="00A30B45"/>
    <w:rsid w:val="00A30D36"/>
    <w:rsid w:val="00A30E29"/>
    <w:rsid w:val="00A314D9"/>
    <w:rsid w:val="00A318BE"/>
    <w:rsid w:val="00A32814"/>
    <w:rsid w:val="00A333C8"/>
    <w:rsid w:val="00A3431F"/>
    <w:rsid w:val="00A34E2E"/>
    <w:rsid w:val="00A34F2D"/>
    <w:rsid w:val="00A3535F"/>
    <w:rsid w:val="00A36B4D"/>
    <w:rsid w:val="00A36FD3"/>
    <w:rsid w:val="00A37111"/>
    <w:rsid w:val="00A37851"/>
    <w:rsid w:val="00A37FB5"/>
    <w:rsid w:val="00A40852"/>
    <w:rsid w:val="00A41A55"/>
    <w:rsid w:val="00A41F75"/>
    <w:rsid w:val="00A4265F"/>
    <w:rsid w:val="00A42678"/>
    <w:rsid w:val="00A42B22"/>
    <w:rsid w:val="00A4320D"/>
    <w:rsid w:val="00A440ED"/>
    <w:rsid w:val="00A44D9F"/>
    <w:rsid w:val="00A44DCD"/>
    <w:rsid w:val="00A450B2"/>
    <w:rsid w:val="00A45E98"/>
    <w:rsid w:val="00A45EA5"/>
    <w:rsid w:val="00A46319"/>
    <w:rsid w:val="00A47B8E"/>
    <w:rsid w:val="00A5055F"/>
    <w:rsid w:val="00A506B5"/>
    <w:rsid w:val="00A506E1"/>
    <w:rsid w:val="00A50BC9"/>
    <w:rsid w:val="00A50BDA"/>
    <w:rsid w:val="00A50D23"/>
    <w:rsid w:val="00A518C2"/>
    <w:rsid w:val="00A525D6"/>
    <w:rsid w:val="00A5274C"/>
    <w:rsid w:val="00A52CAB"/>
    <w:rsid w:val="00A52FA9"/>
    <w:rsid w:val="00A54367"/>
    <w:rsid w:val="00A55221"/>
    <w:rsid w:val="00A5539E"/>
    <w:rsid w:val="00A5572C"/>
    <w:rsid w:val="00A55FEB"/>
    <w:rsid w:val="00A560BE"/>
    <w:rsid w:val="00A568B6"/>
    <w:rsid w:val="00A56BB1"/>
    <w:rsid w:val="00A5790D"/>
    <w:rsid w:val="00A57E08"/>
    <w:rsid w:val="00A60DD1"/>
    <w:rsid w:val="00A60E09"/>
    <w:rsid w:val="00A610CB"/>
    <w:rsid w:val="00A6119A"/>
    <w:rsid w:val="00A614AA"/>
    <w:rsid w:val="00A6158F"/>
    <w:rsid w:val="00A61973"/>
    <w:rsid w:val="00A626ED"/>
    <w:rsid w:val="00A6335B"/>
    <w:rsid w:val="00A644FA"/>
    <w:rsid w:val="00A652CF"/>
    <w:rsid w:val="00A65CEA"/>
    <w:rsid w:val="00A65F51"/>
    <w:rsid w:val="00A66A12"/>
    <w:rsid w:val="00A66A8A"/>
    <w:rsid w:val="00A6748F"/>
    <w:rsid w:val="00A67556"/>
    <w:rsid w:val="00A6767D"/>
    <w:rsid w:val="00A6792C"/>
    <w:rsid w:val="00A70A57"/>
    <w:rsid w:val="00A70BB2"/>
    <w:rsid w:val="00A71B77"/>
    <w:rsid w:val="00A72532"/>
    <w:rsid w:val="00A72A48"/>
    <w:rsid w:val="00A73B32"/>
    <w:rsid w:val="00A73E99"/>
    <w:rsid w:val="00A74544"/>
    <w:rsid w:val="00A7480A"/>
    <w:rsid w:val="00A74A11"/>
    <w:rsid w:val="00A74D19"/>
    <w:rsid w:val="00A74F37"/>
    <w:rsid w:val="00A755B2"/>
    <w:rsid w:val="00A75966"/>
    <w:rsid w:val="00A7616E"/>
    <w:rsid w:val="00A7658F"/>
    <w:rsid w:val="00A77114"/>
    <w:rsid w:val="00A77428"/>
    <w:rsid w:val="00A77516"/>
    <w:rsid w:val="00A77E18"/>
    <w:rsid w:val="00A801FB"/>
    <w:rsid w:val="00A812E0"/>
    <w:rsid w:val="00A82108"/>
    <w:rsid w:val="00A822C6"/>
    <w:rsid w:val="00A8295F"/>
    <w:rsid w:val="00A84C42"/>
    <w:rsid w:val="00A85271"/>
    <w:rsid w:val="00A85424"/>
    <w:rsid w:val="00A85714"/>
    <w:rsid w:val="00A857F7"/>
    <w:rsid w:val="00A858E5"/>
    <w:rsid w:val="00A86363"/>
    <w:rsid w:val="00A8650B"/>
    <w:rsid w:val="00A8657C"/>
    <w:rsid w:val="00A865D7"/>
    <w:rsid w:val="00A86FDB"/>
    <w:rsid w:val="00A87FB5"/>
    <w:rsid w:val="00A900BF"/>
    <w:rsid w:val="00A90390"/>
    <w:rsid w:val="00A910C7"/>
    <w:rsid w:val="00A917BA"/>
    <w:rsid w:val="00A9197C"/>
    <w:rsid w:val="00A91EB4"/>
    <w:rsid w:val="00A92071"/>
    <w:rsid w:val="00A924A6"/>
    <w:rsid w:val="00A9250D"/>
    <w:rsid w:val="00A92611"/>
    <w:rsid w:val="00A92AB0"/>
    <w:rsid w:val="00A92CF2"/>
    <w:rsid w:val="00A92FF9"/>
    <w:rsid w:val="00A93A78"/>
    <w:rsid w:val="00A941DE"/>
    <w:rsid w:val="00A942E5"/>
    <w:rsid w:val="00A94364"/>
    <w:rsid w:val="00A94570"/>
    <w:rsid w:val="00A947A0"/>
    <w:rsid w:val="00A949AF"/>
    <w:rsid w:val="00A94C0B"/>
    <w:rsid w:val="00A95590"/>
    <w:rsid w:val="00A95927"/>
    <w:rsid w:val="00A969F4"/>
    <w:rsid w:val="00A96A41"/>
    <w:rsid w:val="00A96BF4"/>
    <w:rsid w:val="00A96EF8"/>
    <w:rsid w:val="00A97265"/>
    <w:rsid w:val="00A972EA"/>
    <w:rsid w:val="00A97429"/>
    <w:rsid w:val="00A974D6"/>
    <w:rsid w:val="00A97CA3"/>
    <w:rsid w:val="00A97CF0"/>
    <w:rsid w:val="00AA08FD"/>
    <w:rsid w:val="00AA0A79"/>
    <w:rsid w:val="00AA0DA3"/>
    <w:rsid w:val="00AA1737"/>
    <w:rsid w:val="00AA1774"/>
    <w:rsid w:val="00AA1853"/>
    <w:rsid w:val="00AA1E79"/>
    <w:rsid w:val="00AA2312"/>
    <w:rsid w:val="00AA28D2"/>
    <w:rsid w:val="00AA314D"/>
    <w:rsid w:val="00AA323A"/>
    <w:rsid w:val="00AA37A4"/>
    <w:rsid w:val="00AA3A2E"/>
    <w:rsid w:val="00AA403C"/>
    <w:rsid w:val="00AA4226"/>
    <w:rsid w:val="00AA4B77"/>
    <w:rsid w:val="00AA600D"/>
    <w:rsid w:val="00AA72D9"/>
    <w:rsid w:val="00AA7656"/>
    <w:rsid w:val="00AB096D"/>
    <w:rsid w:val="00AB1534"/>
    <w:rsid w:val="00AB18B2"/>
    <w:rsid w:val="00AB247B"/>
    <w:rsid w:val="00AB24EF"/>
    <w:rsid w:val="00AB2538"/>
    <w:rsid w:val="00AB25CD"/>
    <w:rsid w:val="00AB2687"/>
    <w:rsid w:val="00AB2FD5"/>
    <w:rsid w:val="00AB6437"/>
    <w:rsid w:val="00AB6F69"/>
    <w:rsid w:val="00AB7720"/>
    <w:rsid w:val="00AC0574"/>
    <w:rsid w:val="00AC0A2E"/>
    <w:rsid w:val="00AC1DBA"/>
    <w:rsid w:val="00AC23D5"/>
    <w:rsid w:val="00AC29B6"/>
    <w:rsid w:val="00AC2B7A"/>
    <w:rsid w:val="00AC32DC"/>
    <w:rsid w:val="00AC3710"/>
    <w:rsid w:val="00AC3A98"/>
    <w:rsid w:val="00AC40BC"/>
    <w:rsid w:val="00AC4502"/>
    <w:rsid w:val="00AC4C71"/>
    <w:rsid w:val="00AC4E5F"/>
    <w:rsid w:val="00AC5006"/>
    <w:rsid w:val="00AC5662"/>
    <w:rsid w:val="00AC5D50"/>
    <w:rsid w:val="00AC613B"/>
    <w:rsid w:val="00AC61B9"/>
    <w:rsid w:val="00AC72ED"/>
    <w:rsid w:val="00AD0144"/>
    <w:rsid w:val="00AD035D"/>
    <w:rsid w:val="00AD038D"/>
    <w:rsid w:val="00AD0A76"/>
    <w:rsid w:val="00AD0ABC"/>
    <w:rsid w:val="00AD0E48"/>
    <w:rsid w:val="00AD0EB5"/>
    <w:rsid w:val="00AD179A"/>
    <w:rsid w:val="00AD1D00"/>
    <w:rsid w:val="00AD1F32"/>
    <w:rsid w:val="00AD207E"/>
    <w:rsid w:val="00AD25B7"/>
    <w:rsid w:val="00AD26E1"/>
    <w:rsid w:val="00AD2DA6"/>
    <w:rsid w:val="00AD2F76"/>
    <w:rsid w:val="00AD322E"/>
    <w:rsid w:val="00AD4702"/>
    <w:rsid w:val="00AD4852"/>
    <w:rsid w:val="00AD4A85"/>
    <w:rsid w:val="00AD4CAE"/>
    <w:rsid w:val="00AD525C"/>
    <w:rsid w:val="00AD5479"/>
    <w:rsid w:val="00AD5492"/>
    <w:rsid w:val="00AD54FC"/>
    <w:rsid w:val="00AD5695"/>
    <w:rsid w:val="00AD61C8"/>
    <w:rsid w:val="00AD70DF"/>
    <w:rsid w:val="00AD74BD"/>
    <w:rsid w:val="00AD766E"/>
    <w:rsid w:val="00AD774A"/>
    <w:rsid w:val="00AE012A"/>
    <w:rsid w:val="00AE01AA"/>
    <w:rsid w:val="00AE0ED3"/>
    <w:rsid w:val="00AE1529"/>
    <w:rsid w:val="00AE1706"/>
    <w:rsid w:val="00AE2133"/>
    <w:rsid w:val="00AE237F"/>
    <w:rsid w:val="00AE34F7"/>
    <w:rsid w:val="00AE3795"/>
    <w:rsid w:val="00AE3EB1"/>
    <w:rsid w:val="00AE3FBB"/>
    <w:rsid w:val="00AE417A"/>
    <w:rsid w:val="00AE4638"/>
    <w:rsid w:val="00AE4A1F"/>
    <w:rsid w:val="00AE6536"/>
    <w:rsid w:val="00AE66E1"/>
    <w:rsid w:val="00AE673F"/>
    <w:rsid w:val="00AE6F6D"/>
    <w:rsid w:val="00AF13FD"/>
    <w:rsid w:val="00AF1740"/>
    <w:rsid w:val="00AF1DA7"/>
    <w:rsid w:val="00AF1E43"/>
    <w:rsid w:val="00AF2072"/>
    <w:rsid w:val="00AF218B"/>
    <w:rsid w:val="00AF21AB"/>
    <w:rsid w:val="00AF21BB"/>
    <w:rsid w:val="00AF35C3"/>
    <w:rsid w:val="00AF3B07"/>
    <w:rsid w:val="00AF3BA1"/>
    <w:rsid w:val="00AF3CC5"/>
    <w:rsid w:val="00AF3F9C"/>
    <w:rsid w:val="00AF40BB"/>
    <w:rsid w:val="00AF517A"/>
    <w:rsid w:val="00AF5237"/>
    <w:rsid w:val="00AF531D"/>
    <w:rsid w:val="00AF53DE"/>
    <w:rsid w:val="00AF5F80"/>
    <w:rsid w:val="00AF5F99"/>
    <w:rsid w:val="00AF7474"/>
    <w:rsid w:val="00AF752F"/>
    <w:rsid w:val="00B000B5"/>
    <w:rsid w:val="00B0070B"/>
    <w:rsid w:val="00B0102A"/>
    <w:rsid w:val="00B016B0"/>
    <w:rsid w:val="00B02667"/>
    <w:rsid w:val="00B02712"/>
    <w:rsid w:val="00B029DE"/>
    <w:rsid w:val="00B0308B"/>
    <w:rsid w:val="00B036D6"/>
    <w:rsid w:val="00B037EC"/>
    <w:rsid w:val="00B03C6C"/>
    <w:rsid w:val="00B03D31"/>
    <w:rsid w:val="00B04F68"/>
    <w:rsid w:val="00B054E9"/>
    <w:rsid w:val="00B05B02"/>
    <w:rsid w:val="00B05BAE"/>
    <w:rsid w:val="00B05D5A"/>
    <w:rsid w:val="00B06DEB"/>
    <w:rsid w:val="00B076BE"/>
    <w:rsid w:val="00B07B4B"/>
    <w:rsid w:val="00B07E8C"/>
    <w:rsid w:val="00B10902"/>
    <w:rsid w:val="00B10EBC"/>
    <w:rsid w:val="00B12A21"/>
    <w:rsid w:val="00B13173"/>
    <w:rsid w:val="00B13181"/>
    <w:rsid w:val="00B1380B"/>
    <w:rsid w:val="00B13BE6"/>
    <w:rsid w:val="00B14090"/>
    <w:rsid w:val="00B14CF9"/>
    <w:rsid w:val="00B15745"/>
    <w:rsid w:val="00B15766"/>
    <w:rsid w:val="00B15829"/>
    <w:rsid w:val="00B161C2"/>
    <w:rsid w:val="00B16BB9"/>
    <w:rsid w:val="00B171FF"/>
    <w:rsid w:val="00B2037F"/>
    <w:rsid w:val="00B20812"/>
    <w:rsid w:val="00B20900"/>
    <w:rsid w:val="00B21A23"/>
    <w:rsid w:val="00B21DE2"/>
    <w:rsid w:val="00B22321"/>
    <w:rsid w:val="00B2241B"/>
    <w:rsid w:val="00B2248C"/>
    <w:rsid w:val="00B227B8"/>
    <w:rsid w:val="00B22AB1"/>
    <w:rsid w:val="00B23269"/>
    <w:rsid w:val="00B23B1A"/>
    <w:rsid w:val="00B24933"/>
    <w:rsid w:val="00B2578F"/>
    <w:rsid w:val="00B25EB2"/>
    <w:rsid w:val="00B26132"/>
    <w:rsid w:val="00B26D5B"/>
    <w:rsid w:val="00B27799"/>
    <w:rsid w:val="00B3032B"/>
    <w:rsid w:val="00B320F9"/>
    <w:rsid w:val="00B325C1"/>
    <w:rsid w:val="00B32845"/>
    <w:rsid w:val="00B329A9"/>
    <w:rsid w:val="00B32AF5"/>
    <w:rsid w:val="00B32E3E"/>
    <w:rsid w:val="00B3314D"/>
    <w:rsid w:val="00B33ECB"/>
    <w:rsid w:val="00B34003"/>
    <w:rsid w:val="00B34C70"/>
    <w:rsid w:val="00B35DB1"/>
    <w:rsid w:val="00B35EC7"/>
    <w:rsid w:val="00B36003"/>
    <w:rsid w:val="00B360E1"/>
    <w:rsid w:val="00B366C7"/>
    <w:rsid w:val="00B3697A"/>
    <w:rsid w:val="00B36C3E"/>
    <w:rsid w:val="00B36DB8"/>
    <w:rsid w:val="00B36E2E"/>
    <w:rsid w:val="00B37199"/>
    <w:rsid w:val="00B373C9"/>
    <w:rsid w:val="00B37C5B"/>
    <w:rsid w:val="00B37D86"/>
    <w:rsid w:val="00B4031B"/>
    <w:rsid w:val="00B40980"/>
    <w:rsid w:val="00B41E12"/>
    <w:rsid w:val="00B4219F"/>
    <w:rsid w:val="00B4336B"/>
    <w:rsid w:val="00B435AE"/>
    <w:rsid w:val="00B440C9"/>
    <w:rsid w:val="00B44646"/>
    <w:rsid w:val="00B44CF9"/>
    <w:rsid w:val="00B44E9C"/>
    <w:rsid w:val="00B44F88"/>
    <w:rsid w:val="00B457E7"/>
    <w:rsid w:val="00B467B3"/>
    <w:rsid w:val="00B46EFC"/>
    <w:rsid w:val="00B4710A"/>
    <w:rsid w:val="00B47EDC"/>
    <w:rsid w:val="00B51735"/>
    <w:rsid w:val="00B51D22"/>
    <w:rsid w:val="00B51EE1"/>
    <w:rsid w:val="00B52122"/>
    <w:rsid w:val="00B53658"/>
    <w:rsid w:val="00B537A1"/>
    <w:rsid w:val="00B53EEB"/>
    <w:rsid w:val="00B54C36"/>
    <w:rsid w:val="00B54EF2"/>
    <w:rsid w:val="00B5550C"/>
    <w:rsid w:val="00B55C48"/>
    <w:rsid w:val="00B55C60"/>
    <w:rsid w:val="00B55C7E"/>
    <w:rsid w:val="00B5646D"/>
    <w:rsid w:val="00B57277"/>
    <w:rsid w:val="00B57A2F"/>
    <w:rsid w:val="00B57A49"/>
    <w:rsid w:val="00B57E8E"/>
    <w:rsid w:val="00B602CD"/>
    <w:rsid w:val="00B607CA"/>
    <w:rsid w:val="00B60B5A"/>
    <w:rsid w:val="00B610DF"/>
    <w:rsid w:val="00B6153D"/>
    <w:rsid w:val="00B61941"/>
    <w:rsid w:val="00B61A81"/>
    <w:rsid w:val="00B61BFC"/>
    <w:rsid w:val="00B6242E"/>
    <w:rsid w:val="00B63C26"/>
    <w:rsid w:val="00B64B36"/>
    <w:rsid w:val="00B65668"/>
    <w:rsid w:val="00B65D41"/>
    <w:rsid w:val="00B65F93"/>
    <w:rsid w:val="00B66636"/>
    <w:rsid w:val="00B66F39"/>
    <w:rsid w:val="00B677FD"/>
    <w:rsid w:val="00B70DBD"/>
    <w:rsid w:val="00B71222"/>
    <w:rsid w:val="00B715E5"/>
    <w:rsid w:val="00B719AC"/>
    <w:rsid w:val="00B722C8"/>
    <w:rsid w:val="00B72600"/>
    <w:rsid w:val="00B72C99"/>
    <w:rsid w:val="00B72D09"/>
    <w:rsid w:val="00B72D6E"/>
    <w:rsid w:val="00B7354C"/>
    <w:rsid w:val="00B73873"/>
    <w:rsid w:val="00B73F4A"/>
    <w:rsid w:val="00B74543"/>
    <w:rsid w:val="00B7460B"/>
    <w:rsid w:val="00B74B33"/>
    <w:rsid w:val="00B75A28"/>
    <w:rsid w:val="00B76389"/>
    <w:rsid w:val="00B76A2A"/>
    <w:rsid w:val="00B771E1"/>
    <w:rsid w:val="00B777C6"/>
    <w:rsid w:val="00B77D37"/>
    <w:rsid w:val="00B802F4"/>
    <w:rsid w:val="00B80383"/>
    <w:rsid w:val="00B805BE"/>
    <w:rsid w:val="00B808BC"/>
    <w:rsid w:val="00B808FA"/>
    <w:rsid w:val="00B81243"/>
    <w:rsid w:val="00B81267"/>
    <w:rsid w:val="00B812CC"/>
    <w:rsid w:val="00B8192F"/>
    <w:rsid w:val="00B81C6A"/>
    <w:rsid w:val="00B81CAB"/>
    <w:rsid w:val="00B81D4F"/>
    <w:rsid w:val="00B82114"/>
    <w:rsid w:val="00B8230C"/>
    <w:rsid w:val="00B82804"/>
    <w:rsid w:val="00B82A01"/>
    <w:rsid w:val="00B82C11"/>
    <w:rsid w:val="00B8389A"/>
    <w:rsid w:val="00B83B9B"/>
    <w:rsid w:val="00B8451C"/>
    <w:rsid w:val="00B845A0"/>
    <w:rsid w:val="00B84966"/>
    <w:rsid w:val="00B84C2C"/>
    <w:rsid w:val="00B84EAA"/>
    <w:rsid w:val="00B85540"/>
    <w:rsid w:val="00B85928"/>
    <w:rsid w:val="00B85A77"/>
    <w:rsid w:val="00B85CEB"/>
    <w:rsid w:val="00B86CCC"/>
    <w:rsid w:val="00B8783C"/>
    <w:rsid w:val="00B879DF"/>
    <w:rsid w:val="00B87AD9"/>
    <w:rsid w:val="00B87E6F"/>
    <w:rsid w:val="00B900A0"/>
    <w:rsid w:val="00B91DD7"/>
    <w:rsid w:val="00B91E89"/>
    <w:rsid w:val="00B9205F"/>
    <w:rsid w:val="00B92614"/>
    <w:rsid w:val="00B930C4"/>
    <w:rsid w:val="00B931A6"/>
    <w:rsid w:val="00B93401"/>
    <w:rsid w:val="00B93592"/>
    <w:rsid w:val="00B939DE"/>
    <w:rsid w:val="00B93EF5"/>
    <w:rsid w:val="00B94294"/>
    <w:rsid w:val="00B94E2C"/>
    <w:rsid w:val="00B95903"/>
    <w:rsid w:val="00B95AEC"/>
    <w:rsid w:val="00B95FB6"/>
    <w:rsid w:val="00B96265"/>
    <w:rsid w:val="00B96DFD"/>
    <w:rsid w:val="00B97C9B"/>
    <w:rsid w:val="00B97ECC"/>
    <w:rsid w:val="00BA0F8C"/>
    <w:rsid w:val="00BA14E2"/>
    <w:rsid w:val="00BA1881"/>
    <w:rsid w:val="00BA2AE7"/>
    <w:rsid w:val="00BA2CA2"/>
    <w:rsid w:val="00BA2D79"/>
    <w:rsid w:val="00BA2D82"/>
    <w:rsid w:val="00BA2F1A"/>
    <w:rsid w:val="00BA3383"/>
    <w:rsid w:val="00BA4B47"/>
    <w:rsid w:val="00BA596D"/>
    <w:rsid w:val="00BA64FA"/>
    <w:rsid w:val="00BA76DB"/>
    <w:rsid w:val="00BA7884"/>
    <w:rsid w:val="00BA7DDB"/>
    <w:rsid w:val="00BA7EF7"/>
    <w:rsid w:val="00BB0344"/>
    <w:rsid w:val="00BB089F"/>
    <w:rsid w:val="00BB0C3C"/>
    <w:rsid w:val="00BB180F"/>
    <w:rsid w:val="00BB20ED"/>
    <w:rsid w:val="00BB2A78"/>
    <w:rsid w:val="00BB2E54"/>
    <w:rsid w:val="00BB3675"/>
    <w:rsid w:val="00BB3DAB"/>
    <w:rsid w:val="00BB4647"/>
    <w:rsid w:val="00BB5E64"/>
    <w:rsid w:val="00BB6838"/>
    <w:rsid w:val="00BB69C4"/>
    <w:rsid w:val="00BB69F2"/>
    <w:rsid w:val="00BB70B8"/>
    <w:rsid w:val="00BB72D4"/>
    <w:rsid w:val="00BB751E"/>
    <w:rsid w:val="00BB7A14"/>
    <w:rsid w:val="00BC0675"/>
    <w:rsid w:val="00BC08F2"/>
    <w:rsid w:val="00BC0B15"/>
    <w:rsid w:val="00BC10B1"/>
    <w:rsid w:val="00BC1735"/>
    <w:rsid w:val="00BC17EA"/>
    <w:rsid w:val="00BC1CAF"/>
    <w:rsid w:val="00BC2AB5"/>
    <w:rsid w:val="00BC2DA5"/>
    <w:rsid w:val="00BC307E"/>
    <w:rsid w:val="00BC318E"/>
    <w:rsid w:val="00BC3289"/>
    <w:rsid w:val="00BC40A7"/>
    <w:rsid w:val="00BC483E"/>
    <w:rsid w:val="00BC4A0C"/>
    <w:rsid w:val="00BC4EAC"/>
    <w:rsid w:val="00BC4EFC"/>
    <w:rsid w:val="00BC5415"/>
    <w:rsid w:val="00BC5C7D"/>
    <w:rsid w:val="00BC6F0F"/>
    <w:rsid w:val="00BC7192"/>
    <w:rsid w:val="00BC72B9"/>
    <w:rsid w:val="00BC7395"/>
    <w:rsid w:val="00BC73E2"/>
    <w:rsid w:val="00BC7C12"/>
    <w:rsid w:val="00BC7C4B"/>
    <w:rsid w:val="00BD0763"/>
    <w:rsid w:val="00BD095F"/>
    <w:rsid w:val="00BD10E0"/>
    <w:rsid w:val="00BD225A"/>
    <w:rsid w:val="00BD2DBD"/>
    <w:rsid w:val="00BD41A7"/>
    <w:rsid w:val="00BD50C2"/>
    <w:rsid w:val="00BD5509"/>
    <w:rsid w:val="00BD63FE"/>
    <w:rsid w:val="00BD65A5"/>
    <w:rsid w:val="00BD7855"/>
    <w:rsid w:val="00BD79AD"/>
    <w:rsid w:val="00BE02F2"/>
    <w:rsid w:val="00BE1007"/>
    <w:rsid w:val="00BE10BF"/>
    <w:rsid w:val="00BE1980"/>
    <w:rsid w:val="00BE1983"/>
    <w:rsid w:val="00BE21B8"/>
    <w:rsid w:val="00BE2CE1"/>
    <w:rsid w:val="00BE2E5A"/>
    <w:rsid w:val="00BE4435"/>
    <w:rsid w:val="00BE4973"/>
    <w:rsid w:val="00BE4DEF"/>
    <w:rsid w:val="00BE4F97"/>
    <w:rsid w:val="00BE5401"/>
    <w:rsid w:val="00BE55BB"/>
    <w:rsid w:val="00BE6655"/>
    <w:rsid w:val="00BE6A5B"/>
    <w:rsid w:val="00BE6CA5"/>
    <w:rsid w:val="00BE6D12"/>
    <w:rsid w:val="00BE6DB1"/>
    <w:rsid w:val="00BE6E4C"/>
    <w:rsid w:val="00BE7103"/>
    <w:rsid w:val="00BE714D"/>
    <w:rsid w:val="00BE7176"/>
    <w:rsid w:val="00BE794B"/>
    <w:rsid w:val="00BF0888"/>
    <w:rsid w:val="00BF0DEC"/>
    <w:rsid w:val="00BF13CF"/>
    <w:rsid w:val="00BF16ED"/>
    <w:rsid w:val="00BF2013"/>
    <w:rsid w:val="00BF2167"/>
    <w:rsid w:val="00BF261A"/>
    <w:rsid w:val="00BF2667"/>
    <w:rsid w:val="00BF3504"/>
    <w:rsid w:val="00BF3A9D"/>
    <w:rsid w:val="00BF698F"/>
    <w:rsid w:val="00BF759A"/>
    <w:rsid w:val="00C01084"/>
    <w:rsid w:val="00C01091"/>
    <w:rsid w:val="00C0194D"/>
    <w:rsid w:val="00C02A9B"/>
    <w:rsid w:val="00C02EA4"/>
    <w:rsid w:val="00C03754"/>
    <w:rsid w:val="00C03787"/>
    <w:rsid w:val="00C0385B"/>
    <w:rsid w:val="00C03C20"/>
    <w:rsid w:val="00C03CE7"/>
    <w:rsid w:val="00C03D53"/>
    <w:rsid w:val="00C04570"/>
    <w:rsid w:val="00C05BE7"/>
    <w:rsid w:val="00C05C5F"/>
    <w:rsid w:val="00C05E99"/>
    <w:rsid w:val="00C064A5"/>
    <w:rsid w:val="00C067A6"/>
    <w:rsid w:val="00C0695D"/>
    <w:rsid w:val="00C06C4A"/>
    <w:rsid w:val="00C07DF9"/>
    <w:rsid w:val="00C07EBA"/>
    <w:rsid w:val="00C10035"/>
    <w:rsid w:val="00C1006C"/>
    <w:rsid w:val="00C1099A"/>
    <w:rsid w:val="00C1119B"/>
    <w:rsid w:val="00C1158B"/>
    <w:rsid w:val="00C11CA0"/>
    <w:rsid w:val="00C11D33"/>
    <w:rsid w:val="00C12043"/>
    <w:rsid w:val="00C12994"/>
    <w:rsid w:val="00C136EF"/>
    <w:rsid w:val="00C1428D"/>
    <w:rsid w:val="00C1448D"/>
    <w:rsid w:val="00C15222"/>
    <w:rsid w:val="00C15BBA"/>
    <w:rsid w:val="00C15CF9"/>
    <w:rsid w:val="00C15D84"/>
    <w:rsid w:val="00C16B51"/>
    <w:rsid w:val="00C17061"/>
    <w:rsid w:val="00C17EA7"/>
    <w:rsid w:val="00C17F0F"/>
    <w:rsid w:val="00C210DB"/>
    <w:rsid w:val="00C219DD"/>
    <w:rsid w:val="00C219E2"/>
    <w:rsid w:val="00C21CEC"/>
    <w:rsid w:val="00C21E5C"/>
    <w:rsid w:val="00C224C6"/>
    <w:rsid w:val="00C227B5"/>
    <w:rsid w:val="00C23341"/>
    <w:rsid w:val="00C241F7"/>
    <w:rsid w:val="00C24362"/>
    <w:rsid w:val="00C244B9"/>
    <w:rsid w:val="00C24805"/>
    <w:rsid w:val="00C24989"/>
    <w:rsid w:val="00C25AF3"/>
    <w:rsid w:val="00C25C6E"/>
    <w:rsid w:val="00C26064"/>
    <w:rsid w:val="00C2733E"/>
    <w:rsid w:val="00C27735"/>
    <w:rsid w:val="00C27DAF"/>
    <w:rsid w:val="00C309EC"/>
    <w:rsid w:val="00C30F81"/>
    <w:rsid w:val="00C31A4A"/>
    <w:rsid w:val="00C32CDA"/>
    <w:rsid w:val="00C33235"/>
    <w:rsid w:val="00C33D1A"/>
    <w:rsid w:val="00C33FE8"/>
    <w:rsid w:val="00C341CD"/>
    <w:rsid w:val="00C345DF"/>
    <w:rsid w:val="00C34B4B"/>
    <w:rsid w:val="00C34BAE"/>
    <w:rsid w:val="00C351DE"/>
    <w:rsid w:val="00C354AA"/>
    <w:rsid w:val="00C354FC"/>
    <w:rsid w:val="00C35819"/>
    <w:rsid w:val="00C35D1C"/>
    <w:rsid w:val="00C35EE6"/>
    <w:rsid w:val="00C35FBE"/>
    <w:rsid w:val="00C36186"/>
    <w:rsid w:val="00C365F3"/>
    <w:rsid w:val="00C3722A"/>
    <w:rsid w:val="00C40938"/>
    <w:rsid w:val="00C40CC3"/>
    <w:rsid w:val="00C40F91"/>
    <w:rsid w:val="00C4163C"/>
    <w:rsid w:val="00C41D6D"/>
    <w:rsid w:val="00C42001"/>
    <w:rsid w:val="00C4280B"/>
    <w:rsid w:val="00C429A7"/>
    <w:rsid w:val="00C42C2B"/>
    <w:rsid w:val="00C437F2"/>
    <w:rsid w:val="00C4420A"/>
    <w:rsid w:val="00C44F5C"/>
    <w:rsid w:val="00C4602E"/>
    <w:rsid w:val="00C47293"/>
    <w:rsid w:val="00C4768D"/>
    <w:rsid w:val="00C50FCB"/>
    <w:rsid w:val="00C5163D"/>
    <w:rsid w:val="00C51650"/>
    <w:rsid w:val="00C518D0"/>
    <w:rsid w:val="00C51F98"/>
    <w:rsid w:val="00C52027"/>
    <w:rsid w:val="00C5207B"/>
    <w:rsid w:val="00C5264A"/>
    <w:rsid w:val="00C526D4"/>
    <w:rsid w:val="00C52C12"/>
    <w:rsid w:val="00C533EB"/>
    <w:rsid w:val="00C53655"/>
    <w:rsid w:val="00C53754"/>
    <w:rsid w:val="00C537CD"/>
    <w:rsid w:val="00C53A58"/>
    <w:rsid w:val="00C53CAD"/>
    <w:rsid w:val="00C53E7E"/>
    <w:rsid w:val="00C54564"/>
    <w:rsid w:val="00C545A2"/>
    <w:rsid w:val="00C545D0"/>
    <w:rsid w:val="00C5505F"/>
    <w:rsid w:val="00C5512C"/>
    <w:rsid w:val="00C557CC"/>
    <w:rsid w:val="00C56189"/>
    <w:rsid w:val="00C56FAC"/>
    <w:rsid w:val="00C60640"/>
    <w:rsid w:val="00C60861"/>
    <w:rsid w:val="00C60D82"/>
    <w:rsid w:val="00C60FB4"/>
    <w:rsid w:val="00C61653"/>
    <w:rsid w:val="00C62599"/>
    <w:rsid w:val="00C629D6"/>
    <w:rsid w:val="00C62D6D"/>
    <w:rsid w:val="00C63011"/>
    <w:rsid w:val="00C633D4"/>
    <w:rsid w:val="00C634EF"/>
    <w:rsid w:val="00C638F2"/>
    <w:rsid w:val="00C64DE7"/>
    <w:rsid w:val="00C65131"/>
    <w:rsid w:val="00C651F1"/>
    <w:rsid w:val="00C652DA"/>
    <w:rsid w:val="00C6548A"/>
    <w:rsid w:val="00C65EE7"/>
    <w:rsid w:val="00C65FCE"/>
    <w:rsid w:val="00C66CDD"/>
    <w:rsid w:val="00C673C1"/>
    <w:rsid w:val="00C70458"/>
    <w:rsid w:val="00C70750"/>
    <w:rsid w:val="00C715C7"/>
    <w:rsid w:val="00C719EE"/>
    <w:rsid w:val="00C724FB"/>
    <w:rsid w:val="00C72C5E"/>
    <w:rsid w:val="00C72DF5"/>
    <w:rsid w:val="00C72EC9"/>
    <w:rsid w:val="00C73039"/>
    <w:rsid w:val="00C7356F"/>
    <w:rsid w:val="00C73A4D"/>
    <w:rsid w:val="00C761B3"/>
    <w:rsid w:val="00C764A3"/>
    <w:rsid w:val="00C76E7F"/>
    <w:rsid w:val="00C77CE5"/>
    <w:rsid w:val="00C77F88"/>
    <w:rsid w:val="00C77FCE"/>
    <w:rsid w:val="00C80C83"/>
    <w:rsid w:val="00C80F3E"/>
    <w:rsid w:val="00C81790"/>
    <w:rsid w:val="00C81922"/>
    <w:rsid w:val="00C81B1A"/>
    <w:rsid w:val="00C81D02"/>
    <w:rsid w:val="00C82201"/>
    <w:rsid w:val="00C822C7"/>
    <w:rsid w:val="00C8259B"/>
    <w:rsid w:val="00C82931"/>
    <w:rsid w:val="00C82EA6"/>
    <w:rsid w:val="00C83198"/>
    <w:rsid w:val="00C83FD7"/>
    <w:rsid w:val="00C84185"/>
    <w:rsid w:val="00C84419"/>
    <w:rsid w:val="00C84994"/>
    <w:rsid w:val="00C84AE4"/>
    <w:rsid w:val="00C84E7E"/>
    <w:rsid w:val="00C854F2"/>
    <w:rsid w:val="00C8585D"/>
    <w:rsid w:val="00C86537"/>
    <w:rsid w:val="00C8680C"/>
    <w:rsid w:val="00C86A3E"/>
    <w:rsid w:val="00C90898"/>
    <w:rsid w:val="00C9109F"/>
    <w:rsid w:val="00C91299"/>
    <w:rsid w:val="00C915A7"/>
    <w:rsid w:val="00C91A5B"/>
    <w:rsid w:val="00C91D31"/>
    <w:rsid w:val="00C92094"/>
    <w:rsid w:val="00C925AC"/>
    <w:rsid w:val="00C92FE8"/>
    <w:rsid w:val="00C933E0"/>
    <w:rsid w:val="00C93968"/>
    <w:rsid w:val="00C94C7B"/>
    <w:rsid w:val="00C94E70"/>
    <w:rsid w:val="00C950EC"/>
    <w:rsid w:val="00C9545F"/>
    <w:rsid w:val="00C956AC"/>
    <w:rsid w:val="00C958DF"/>
    <w:rsid w:val="00C95B52"/>
    <w:rsid w:val="00C9649E"/>
    <w:rsid w:val="00C96E74"/>
    <w:rsid w:val="00C96FD9"/>
    <w:rsid w:val="00C97149"/>
    <w:rsid w:val="00C974B7"/>
    <w:rsid w:val="00C976BF"/>
    <w:rsid w:val="00C97C27"/>
    <w:rsid w:val="00CA0526"/>
    <w:rsid w:val="00CA07F9"/>
    <w:rsid w:val="00CA08DA"/>
    <w:rsid w:val="00CA09D4"/>
    <w:rsid w:val="00CA09D8"/>
    <w:rsid w:val="00CA1079"/>
    <w:rsid w:val="00CA187B"/>
    <w:rsid w:val="00CA2565"/>
    <w:rsid w:val="00CA2699"/>
    <w:rsid w:val="00CA2977"/>
    <w:rsid w:val="00CA3419"/>
    <w:rsid w:val="00CA35F3"/>
    <w:rsid w:val="00CA3788"/>
    <w:rsid w:val="00CA37AF"/>
    <w:rsid w:val="00CA4493"/>
    <w:rsid w:val="00CA456F"/>
    <w:rsid w:val="00CA45A8"/>
    <w:rsid w:val="00CA4728"/>
    <w:rsid w:val="00CA544A"/>
    <w:rsid w:val="00CA54E7"/>
    <w:rsid w:val="00CA5892"/>
    <w:rsid w:val="00CA5C5B"/>
    <w:rsid w:val="00CA625B"/>
    <w:rsid w:val="00CA6505"/>
    <w:rsid w:val="00CA6626"/>
    <w:rsid w:val="00CA67A7"/>
    <w:rsid w:val="00CA6935"/>
    <w:rsid w:val="00CA6F24"/>
    <w:rsid w:val="00CA7825"/>
    <w:rsid w:val="00CB0976"/>
    <w:rsid w:val="00CB0B2F"/>
    <w:rsid w:val="00CB161D"/>
    <w:rsid w:val="00CB168C"/>
    <w:rsid w:val="00CB17A3"/>
    <w:rsid w:val="00CB2268"/>
    <w:rsid w:val="00CB321C"/>
    <w:rsid w:val="00CB3689"/>
    <w:rsid w:val="00CB3AC2"/>
    <w:rsid w:val="00CB3DAF"/>
    <w:rsid w:val="00CB4046"/>
    <w:rsid w:val="00CB485A"/>
    <w:rsid w:val="00CB48B4"/>
    <w:rsid w:val="00CB5CD7"/>
    <w:rsid w:val="00CB6016"/>
    <w:rsid w:val="00CB6285"/>
    <w:rsid w:val="00CB6E5D"/>
    <w:rsid w:val="00CB7AA7"/>
    <w:rsid w:val="00CB7C64"/>
    <w:rsid w:val="00CB7DA8"/>
    <w:rsid w:val="00CC07E5"/>
    <w:rsid w:val="00CC0CDD"/>
    <w:rsid w:val="00CC16F5"/>
    <w:rsid w:val="00CC1B22"/>
    <w:rsid w:val="00CC1B36"/>
    <w:rsid w:val="00CC1F2A"/>
    <w:rsid w:val="00CC2762"/>
    <w:rsid w:val="00CC2C30"/>
    <w:rsid w:val="00CC361F"/>
    <w:rsid w:val="00CC3ED9"/>
    <w:rsid w:val="00CC40FC"/>
    <w:rsid w:val="00CC495C"/>
    <w:rsid w:val="00CC4A9F"/>
    <w:rsid w:val="00CC4D19"/>
    <w:rsid w:val="00CC4DB1"/>
    <w:rsid w:val="00CC58C8"/>
    <w:rsid w:val="00CC5E9A"/>
    <w:rsid w:val="00CC6374"/>
    <w:rsid w:val="00CC65A7"/>
    <w:rsid w:val="00CC7A82"/>
    <w:rsid w:val="00CC7F75"/>
    <w:rsid w:val="00CD0CB8"/>
    <w:rsid w:val="00CD1321"/>
    <w:rsid w:val="00CD1A0F"/>
    <w:rsid w:val="00CD2279"/>
    <w:rsid w:val="00CD2ADB"/>
    <w:rsid w:val="00CD3205"/>
    <w:rsid w:val="00CD37A5"/>
    <w:rsid w:val="00CD4017"/>
    <w:rsid w:val="00CD409C"/>
    <w:rsid w:val="00CD43A3"/>
    <w:rsid w:val="00CD44BB"/>
    <w:rsid w:val="00CD4C3A"/>
    <w:rsid w:val="00CD4DEF"/>
    <w:rsid w:val="00CD504E"/>
    <w:rsid w:val="00CD51F5"/>
    <w:rsid w:val="00CD5E90"/>
    <w:rsid w:val="00CD6FB7"/>
    <w:rsid w:val="00CD7247"/>
    <w:rsid w:val="00CD7611"/>
    <w:rsid w:val="00CD790D"/>
    <w:rsid w:val="00CD7D79"/>
    <w:rsid w:val="00CE00BD"/>
    <w:rsid w:val="00CE049D"/>
    <w:rsid w:val="00CE05D3"/>
    <w:rsid w:val="00CE07A2"/>
    <w:rsid w:val="00CE0B79"/>
    <w:rsid w:val="00CE1112"/>
    <w:rsid w:val="00CE140F"/>
    <w:rsid w:val="00CE16B4"/>
    <w:rsid w:val="00CE2078"/>
    <w:rsid w:val="00CE2FEB"/>
    <w:rsid w:val="00CE3017"/>
    <w:rsid w:val="00CE357C"/>
    <w:rsid w:val="00CE36AD"/>
    <w:rsid w:val="00CE3836"/>
    <w:rsid w:val="00CE3F1F"/>
    <w:rsid w:val="00CE41C3"/>
    <w:rsid w:val="00CE449D"/>
    <w:rsid w:val="00CE48BD"/>
    <w:rsid w:val="00CE4A5F"/>
    <w:rsid w:val="00CE593B"/>
    <w:rsid w:val="00CE5B51"/>
    <w:rsid w:val="00CE5D7D"/>
    <w:rsid w:val="00CE67F7"/>
    <w:rsid w:val="00CE7046"/>
    <w:rsid w:val="00CE71F4"/>
    <w:rsid w:val="00CE7612"/>
    <w:rsid w:val="00CF0421"/>
    <w:rsid w:val="00CF0DAD"/>
    <w:rsid w:val="00CF10D6"/>
    <w:rsid w:val="00CF1FD3"/>
    <w:rsid w:val="00CF219E"/>
    <w:rsid w:val="00CF3174"/>
    <w:rsid w:val="00CF351A"/>
    <w:rsid w:val="00CF3B31"/>
    <w:rsid w:val="00CF3B41"/>
    <w:rsid w:val="00CF48E8"/>
    <w:rsid w:val="00CF49AF"/>
    <w:rsid w:val="00CF4B9F"/>
    <w:rsid w:val="00CF4FDF"/>
    <w:rsid w:val="00CF5491"/>
    <w:rsid w:val="00CF566E"/>
    <w:rsid w:val="00CF5DCC"/>
    <w:rsid w:val="00CF64B5"/>
    <w:rsid w:val="00CF6FFE"/>
    <w:rsid w:val="00D000A9"/>
    <w:rsid w:val="00D00AD5"/>
    <w:rsid w:val="00D00D4C"/>
    <w:rsid w:val="00D012FF"/>
    <w:rsid w:val="00D01E1F"/>
    <w:rsid w:val="00D02027"/>
    <w:rsid w:val="00D021DD"/>
    <w:rsid w:val="00D028C5"/>
    <w:rsid w:val="00D035EC"/>
    <w:rsid w:val="00D0363D"/>
    <w:rsid w:val="00D03948"/>
    <w:rsid w:val="00D03DA0"/>
    <w:rsid w:val="00D049BB"/>
    <w:rsid w:val="00D04EA7"/>
    <w:rsid w:val="00D0516D"/>
    <w:rsid w:val="00D0587F"/>
    <w:rsid w:val="00D0694F"/>
    <w:rsid w:val="00D07157"/>
    <w:rsid w:val="00D07592"/>
    <w:rsid w:val="00D07A13"/>
    <w:rsid w:val="00D07E5D"/>
    <w:rsid w:val="00D1031A"/>
    <w:rsid w:val="00D10BB9"/>
    <w:rsid w:val="00D10F2C"/>
    <w:rsid w:val="00D1114D"/>
    <w:rsid w:val="00D1117B"/>
    <w:rsid w:val="00D113DD"/>
    <w:rsid w:val="00D116D4"/>
    <w:rsid w:val="00D11C3C"/>
    <w:rsid w:val="00D12088"/>
    <w:rsid w:val="00D1281C"/>
    <w:rsid w:val="00D12CBF"/>
    <w:rsid w:val="00D12D7C"/>
    <w:rsid w:val="00D12F96"/>
    <w:rsid w:val="00D13013"/>
    <w:rsid w:val="00D137AE"/>
    <w:rsid w:val="00D143E8"/>
    <w:rsid w:val="00D146A3"/>
    <w:rsid w:val="00D14B43"/>
    <w:rsid w:val="00D1538C"/>
    <w:rsid w:val="00D162C1"/>
    <w:rsid w:val="00D16FAA"/>
    <w:rsid w:val="00D17663"/>
    <w:rsid w:val="00D17BB0"/>
    <w:rsid w:val="00D17C3A"/>
    <w:rsid w:val="00D202CB"/>
    <w:rsid w:val="00D20913"/>
    <w:rsid w:val="00D20BD6"/>
    <w:rsid w:val="00D212D9"/>
    <w:rsid w:val="00D21439"/>
    <w:rsid w:val="00D216F7"/>
    <w:rsid w:val="00D2192D"/>
    <w:rsid w:val="00D21CB1"/>
    <w:rsid w:val="00D21D73"/>
    <w:rsid w:val="00D21FC0"/>
    <w:rsid w:val="00D23189"/>
    <w:rsid w:val="00D23960"/>
    <w:rsid w:val="00D24223"/>
    <w:rsid w:val="00D25068"/>
    <w:rsid w:val="00D25A66"/>
    <w:rsid w:val="00D26661"/>
    <w:rsid w:val="00D269DE"/>
    <w:rsid w:val="00D26E06"/>
    <w:rsid w:val="00D273B3"/>
    <w:rsid w:val="00D275D9"/>
    <w:rsid w:val="00D277E9"/>
    <w:rsid w:val="00D27DDB"/>
    <w:rsid w:val="00D302EB"/>
    <w:rsid w:val="00D30C55"/>
    <w:rsid w:val="00D30F60"/>
    <w:rsid w:val="00D3151D"/>
    <w:rsid w:val="00D31598"/>
    <w:rsid w:val="00D31903"/>
    <w:rsid w:val="00D31A9D"/>
    <w:rsid w:val="00D3246B"/>
    <w:rsid w:val="00D337BF"/>
    <w:rsid w:val="00D337F0"/>
    <w:rsid w:val="00D339AC"/>
    <w:rsid w:val="00D33A6D"/>
    <w:rsid w:val="00D33E63"/>
    <w:rsid w:val="00D340F8"/>
    <w:rsid w:val="00D346F9"/>
    <w:rsid w:val="00D35333"/>
    <w:rsid w:val="00D3543F"/>
    <w:rsid w:val="00D363FA"/>
    <w:rsid w:val="00D36A9C"/>
    <w:rsid w:val="00D3780A"/>
    <w:rsid w:val="00D379C2"/>
    <w:rsid w:val="00D40970"/>
    <w:rsid w:val="00D4110F"/>
    <w:rsid w:val="00D41AD2"/>
    <w:rsid w:val="00D42FDE"/>
    <w:rsid w:val="00D43076"/>
    <w:rsid w:val="00D4402F"/>
    <w:rsid w:val="00D44D63"/>
    <w:rsid w:val="00D4525F"/>
    <w:rsid w:val="00D45891"/>
    <w:rsid w:val="00D45C4C"/>
    <w:rsid w:val="00D46394"/>
    <w:rsid w:val="00D46A19"/>
    <w:rsid w:val="00D47083"/>
    <w:rsid w:val="00D4757C"/>
    <w:rsid w:val="00D47803"/>
    <w:rsid w:val="00D47BD5"/>
    <w:rsid w:val="00D50400"/>
    <w:rsid w:val="00D51135"/>
    <w:rsid w:val="00D51585"/>
    <w:rsid w:val="00D516A3"/>
    <w:rsid w:val="00D516A4"/>
    <w:rsid w:val="00D516B8"/>
    <w:rsid w:val="00D523FC"/>
    <w:rsid w:val="00D52458"/>
    <w:rsid w:val="00D52B7B"/>
    <w:rsid w:val="00D52E20"/>
    <w:rsid w:val="00D52F6D"/>
    <w:rsid w:val="00D540CC"/>
    <w:rsid w:val="00D544DA"/>
    <w:rsid w:val="00D54D90"/>
    <w:rsid w:val="00D55487"/>
    <w:rsid w:val="00D5569F"/>
    <w:rsid w:val="00D56EBA"/>
    <w:rsid w:val="00D5717C"/>
    <w:rsid w:val="00D57ACD"/>
    <w:rsid w:val="00D60DC2"/>
    <w:rsid w:val="00D60E31"/>
    <w:rsid w:val="00D61085"/>
    <w:rsid w:val="00D6187B"/>
    <w:rsid w:val="00D6199E"/>
    <w:rsid w:val="00D620B5"/>
    <w:rsid w:val="00D621C4"/>
    <w:rsid w:val="00D62DB4"/>
    <w:rsid w:val="00D63C18"/>
    <w:rsid w:val="00D63CD4"/>
    <w:rsid w:val="00D6409E"/>
    <w:rsid w:val="00D6513A"/>
    <w:rsid w:val="00D65C47"/>
    <w:rsid w:val="00D65FC0"/>
    <w:rsid w:val="00D663D7"/>
    <w:rsid w:val="00D665D1"/>
    <w:rsid w:val="00D66C51"/>
    <w:rsid w:val="00D674C4"/>
    <w:rsid w:val="00D677D8"/>
    <w:rsid w:val="00D67AA8"/>
    <w:rsid w:val="00D70407"/>
    <w:rsid w:val="00D72A62"/>
    <w:rsid w:val="00D73403"/>
    <w:rsid w:val="00D7376A"/>
    <w:rsid w:val="00D738DD"/>
    <w:rsid w:val="00D73BB4"/>
    <w:rsid w:val="00D73D86"/>
    <w:rsid w:val="00D74702"/>
    <w:rsid w:val="00D756B9"/>
    <w:rsid w:val="00D75A33"/>
    <w:rsid w:val="00D75C62"/>
    <w:rsid w:val="00D76986"/>
    <w:rsid w:val="00D7720B"/>
    <w:rsid w:val="00D776CC"/>
    <w:rsid w:val="00D77DEE"/>
    <w:rsid w:val="00D77E2A"/>
    <w:rsid w:val="00D77E55"/>
    <w:rsid w:val="00D800E1"/>
    <w:rsid w:val="00D8026A"/>
    <w:rsid w:val="00D8037F"/>
    <w:rsid w:val="00D803ED"/>
    <w:rsid w:val="00D804E7"/>
    <w:rsid w:val="00D8051F"/>
    <w:rsid w:val="00D8082C"/>
    <w:rsid w:val="00D808C6"/>
    <w:rsid w:val="00D809B5"/>
    <w:rsid w:val="00D80FFB"/>
    <w:rsid w:val="00D81C13"/>
    <w:rsid w:val="00D82053"/>
    <w:rsid w:val="00D82794"/>
    <w:rsid w:val="00D82827"/>
    <w:rsid w:val="00D82EC6"/>
    <w:rsid w:val="00D82F5A"/>
    <w:rsid w:val="00D83108"/>
    <w:rsid w:val="00D83210"/>
    <w:rsid w:val="00D83353"/>
    <w:rsid w:val="00D8352B"/>
    <w:rsid w:val="00D83B81"/>
    <w:rsid w:val="00D8418B"/>
    <w:rsid w:val="00D8480E"/>
    <w:rsid w:val="00D85029"/>
    <w:rsid w:val="00D8503C"/>
    <w:rsid w:val="00D8560E"/>
    <w:rsid w:val="00D85F58"/>
    <w:rsid w:val="00D8601B"/>
    <w:rsid w:val="00D8616C"/>
    <w:rsid w:val="00D8634C"/>
    <w:rsid w:val="00D86393"/>
    <w:rsid w:val="00D864ED"/>
    <w:rsid w:val="00D867DD"/>
    <w:rsid w:val="00D868AD"/>
    <w:rsid w:val="00D86A99"/>
    <w:rsid w:val="00D86E13"/>
    <w:rsid w:val="00D8726B"/>
    <w:rsid w:val="00D91629"/>
    <w:rsid w:val="00D920B3"/>
    <w:rsid w:val="00D92B53"/>
    <w:rsid w:val="00D92E10"/>
    <w:rsid w:val="00D930B9"/>
    <w:rsid w:val="00D933A7"/>
    <w:rsid w:val="00D93FE0"/>
    <w:rsid w:val="00D94623"/>
    <w:rsid w:val="00D94D30"/>
    <w:rsid w:val="00D964F7"/>
    <w:rsid w:val="00D9684C"/>
    <w:rsid w:val="00D96C1A"/>
    <w:rsid w:val="00D96D8E"/>
    <w:rsid w:val="00D97B91"/>
    <w:rsid w:val="00D97C75"/>
    <w:rsid w:val="00D97CDE"/>
    <w:rsid w:val="00D97F66"/>
    <w:rsid w:val="00DA0077"/>
    <w:rsid w:val="00DA0472"/>
    <w:rsid w:val="00DA0F17"/>
    <w:rsid w:val="00DA0FB3"/>
    <w:rsid w:val="00DA17B0"/>
    <w:rsid w:val="00DA1EF1"/>
    <w:rsid w:val="00DA28CB"/>
    <w:rsid w:val="00DA2E1E"/>
    <w:rsid w:val="00DA323A"/>
    <w:rsid w:val="00DA38E2"/>
    <w:rsid w:val="00DA3E70"/>
    <w:rsid w:val="00DA4BE3"/>
    <w:rsid w:val="00DA534D"/>
    <w:rsid w:val="00DA5469"/>
    <w:rsid w:val="00DA5797"/>
    <w:rsid w:val="00DA589C"/>
    <w:rsid w:val="00DA5BE1"/>
    <w:rsid w:val="00DA5DAE"/>
    <w:rsid w:val="00DA5E90"/>
    <w:rsid w:val="00DA616C"/>
    <w:rsid w:val="00DA6203"/>
    <w:rsid w:val="00DA62C1"/>
    <w:rsid w:val="00DA6513"/>
    <w:rsid w:val="00DA6913"/>
    <w:rsid w:val="00DA6F0E"/>
    <w:rsid w:val="00DA73C6"/>
    <w:rsid w:val="00DA75B3"/>
    <w:rsid w:val="00DB05ED"/>
    <w:rsid w:val="00DB0EB0"/>
    <w:rsid w:val="00DB1D19"/>
    <w:rsid w:val="00DB1E1B"/>
    <w:rsid w:val="00DB271B"/>
    <w:rsid w:val="00DB2D40"/>
    <w:rsid w:val="00DB379D"/>
    <w:rsid w:val="00DB55F4"/>
    <w:rsid w:val="00DB576F"/>
    <w:rsid w:val="00DB6729"/>
    <w:rsid w:val="00DB6744"/>
    <w:rsid w:val="00DB6AA7"/>
    <w:rsid w:val="00DB725F"/>
    <w:rsid w:val="00DB74D1"/>
    <w:rsid w:val="00DB74D6"/>
    <w:rsid w:val="00DB7540"/>
    <w:rsid w:val="00DB77BF"/>
    <w:rsid w:val="00DC02A9"/>
    <w:rsid w:val="00DC03FE"/>
    <w:rsid w:val="00DC0DD5"/>
    <w:rsid w:val="00DC1219"/>
    <w:rsid w:val="00DC1790"/>
    <w:rsid w:val="00DC22A7"/>
    <w:rsid w:val="00DC3078"/>
    <w:rsid w:val="00DC3C2D"/>
    <w:rsid w:val="00DC4449"/>
    <w:rsid w:val="00DC44A6"/>
    <w:rsid w:val="00DC4557"/>
    <w:rsid w:val="00DC59D2"/>
    <w:rsid w:val="00DC5E6B"/>
    <w:rsid w:val="00DC63BF"/>
    <w:rsid w:val="00DC68E4"/>
    <w:rsid w:val="00DC69DD"/>
    <w:rsid w:val="00DC6C89"/>
    <w:rsid w:val="00DC7293"/>
    <w:rsid w:val="00DC7741"/>
    <w:rsid w:val="00DC795F"/>
    <w:rsid w:val="00DC7B8F"/>
    <w:rsid w:val="00DD0139"/>
    <w:rsid w:val="00DD04FD"/>
    <w:rsid w:val="00DD053D"/>
    <w:rsid w:val="00DD0737"/>
    <w:rsid w:val="00DD2F73"/>
    <w:rsid w:val="00DD3032"/>
    <w:rsid w:val="00DD33BD"/>
    <w:rsid w:val="00DD3ACB"/>
    <w:rsid w:val="00DD4D72"/>
    <w:rsid w:val="00DD4DED"/>
    <w:rsid w:val="00DD52E1"/>
    <w:rsid w:val="00DD5F3F"/>
    <w:rsid w:val="00DD6298"/>
    <w:rsid w:val="00DD6C81"/>
    <w:rsid w:val="00DD70E2"/>
    <w:rsid w:val="00DD7109"/>
    <w:rsid w:val="00DE0197"/>
    <w:rsid w:val="00DE02E6"/>
    <w:rsid w:val="00DE0360"/>
    <w:rsid w:val="00DE0D0E"/>
    <w:rsid w:val="00DE1313"/>
    <w:rsid w:val="00DE167C"/>
    <w:rsid w:val="00DE1AF6"/>
    <w:rsid w:val="00DE1D6C"/>
    <w:rsid w:val="00DE1D99"/>
    <w:rsid w:val="00DE1FAB"/>
    <w:rsid w:val="00DE269F"/>
    <w:rsid w:val="00DE2983"/>
    <w:rsid w:val="00DE2E59"/>
    <w:rsid w:val="00DE2F83"/>
    <w:rsid w:val="00DE36EB"/>
    <w:rsid w:val="00DE3E4F"/>
    <w:rsid w:val="00DE4AB6"/>
    <w:rsid w:val="00DE4DE9"/>
    <w:rsid w:val="00DE5610"/>
    <w:rsid w:val="00DE562D"/>
    <w:rsid w:val="00DE5C22"/>
    <w:rsid w:val="00DE5D8A"/>
    <w:rsid w:val="00DE6376"/>
    <w:rsid w:val="00DE73D4"/>
    <w:rsid w:val="00DE755E"/>
    <w:rsid w:val="00DE7716"/>
    <w:rsid w:val="00DF00F9"/>
    <w:rsid w:val="00DF1187"/>
    <w:rsid w:val="00DF1484"/>
    <w:rsid w:val="00DF162E"/>
    <w:rsid w:val="00DF1704"/>
    <w:rsid w:val="00DF1AB0"/>
    <w:rsid w:val="00DF346F"/>
    <w:rsid w:val="00DF351B"/>
    <w:rsid w:val="00DF35B8"/>
    <w:rsid w:val="00DF362B"/>
    <w:rsid w:val="00DF4254"/>
    <w:rsid w:val="00DF46E0"/>
    <w:rsid w:val="00DF4EEF"/>
    <w:rsid w:val="00DF6A6C"/>
    <w:rsid w:val="00DF6E30"/>
    <w:rsid w:val="00DF779B"/>
    <w:rsid w:val="00E0058E"/>
    <w:rsid w:val="00E00796"/>
    <w:rsid w:val="00E00DEE"/>
    <w:rsid w:val="00E02692"/>
    <w:rsid w:val="00E02D8F"/>
    <w:rsid w:val="00E03484"/>
    <w:rsid w:val="00E04320"/>
    <w:rsid w:val="00E0440B"/>
    <w:rsid w:val="00E054AF"/>
    <w:rsid w:val="00E05C5C"/>
    <w:rsid w:val="00E06B11"/>
    <w:rsid w:val="00E06D01"/>
    <w:rsid w:val="00E077A4"/>
    <w:rsid w:val="00E07E21"/>
    <w:rsid w:val="00E07E6E"/>
    <w:rsid w:val="00E10237"/>
    <w:rsid w:val="00E10893"/>
    <w:rsid w:val="00E11348"/>
    <w:rsid w:val="00E11D29"/>
    <w:rsid w:val="00E12034"/>
    <w:rsid w:val="00E129E2"/>
    <w:rsid w:val="00E12A7B"/>
    <w:rsid w:val="00E13B23"/>
    <w:rsid w:val="00E13BE9"/>
    <w:rsid w:val="00E14366"/>
    <w:rsid w:val="00E14A0F"/>
    <w:rsid w:val="00E14CFB"/>
    <w:rsid w:val="00E14D76"/>
    <w:rsid w:val="00E153D9"/>
    <w:rsid w:val="00E1566F"/>
    <w:rsid w:val="00E15933"/>
    <w:rsid w:val="00E1636D"/>
    <w:rsid w:val="00E16530"/>
    <w:rsid w:val="00E16644"/>
    <w:rsid w:val="00E174EB"/>
    <w:rsid w:val="00E17946"/>
    <w:rsid w:val="00E200C3"/>
    <w:rsid w:val="00E20956"/>
    <w:rsid w:val="00E20DEE"/>
    <w:rsid w:val="00E21414"/>
    <w:rsid w:val="00E21B81"/>
    <w:rsid w:val="00E22B09"/>
    <w:rsid w:val="00E23ABD"/>
    <w:rsid w:val="00E24139"/>
    <w:rsid w:val="00E24638"/>
    <w:rsid w:val="00E24F00"/>
    <w:rsid w:val="00E25524"/>
    <w:rsid w:val="00E272E9"/>
    <w:rsid w:val="00E27B18"/>
    <w:rsid w:val="00E27C91"/>
    <w:rsid w:val="00E30305"/>
    <w:rsid w:val="00E305AD"/>
    <w:rsid w:val="00E319F7"/>
    <w:rsid w:val="00E31A5D"/>
    <w:rsid w:val="00E31AA9"/>
    <w:rsid w:val="00E3216B"/>
    <w:rsid w:val="00E32615"/>
    <w:rsid w:val="00E32901"/>
    <w:rsid w:val="00E32A20"/>
    <w:rsid w:val="00E32FD6"/>
    <w:rsid w:val="00E3327C"/>
    <w:rsid w:val="00E33EAB"/>
    <w:rsid w:val="00E34E4F"/>
    <w:rsid w:val="00E356CB"/>
    <w:rsid w:val="00E35CF8"/>
    <w:rsid w:val="00E35D74"/>
    <w:rsid w:val="00E362C2"/>
    <w:rsid w:val="00E3687E"/>
    <w:rsid w:val="00E369BE"/>
    <w:rsid w:val="00E37A58"/>
    <w:rsid w:val="00E37C5E"/>
    <w:rsid w:val="00E40617"/>
    <w:rsid w:val="00E40DFC"/>
    <w:rsid w:val="00E41732"/>
    <w:rsid w:val="00E41A6A"/>
    <w:rsid w:val="00E41CBC"/>
    <w:rsid w:val="00E428F9"/>
    <w:rsid w:val="00E42ABF"/>
    <w:rsid w:val="00E44213"/>
    <w:rsid w:val="00E4473E"/>
    <w:rsid w:val="00E44829"/>
    <w:rsid w:val="00E4538B"/>
    <w:rsid w:val="00E45457"/>
    <w:rsid w:val="00E45724"/>
    <w:rsid w:val="00E4616C"/>
    <w:rsid w:val="00E46879"/>
    <w:rsid w:val="00E46928"/>
    <w:rsid w:val="00E471B9"/>
    <w:rsid w:val="00E474F9"/>
    <w:rsid w:val="00E47DB5"/>
    <w:rsid w:val="00E50D40"/>
    <w:rsid w:val="00E510DA"/>
    <w:rsid w:val="00E515A0"/>
    <w:rsid w:val="00E51BD1"/>
    <w:rsid w:val="00E526FE"/>
    <w:rsid w:val="00E530D9"/>
    <w:rsid w:val="00E538E1"/>
    <w:rsid w:val="00E53CE4"/>
    <w:rsid w:val="00E56223"/>
    <w:rsid w:val="00E563D6"/>
    <w:rsid w:val="00E56D10"/>
    <w:rsid w:val="00E56F5A"/>
    <w:rsid w:val="00E57167"/>
    <w:rsid w:val="00E6089F"/>
    <w:rsid w:val="00E60F0F"/>
    <w:rsid w:val="00E61BDD"/>
    <w:rsid w:val="00E62D19"/>
    <w:rsid w:val="00E63B3D"/>
    <w:rsid w:val="00E63B46"/>
    <w:rsid w:val="00E63F9A"/>
    <w:rsid w:val="00E642DE"/>
    <w:rsid w:val="00E642F7"/>
    <w:rsid w:val="00E64957"/>
    <w:rsid w:val="00E652B1"/>
    <w:rsid w:val="00E6629E"/>
    <w:rsid w:val="00E669DC"/>
    <w:rsid w:val="00E6784B"/>
    <w:rsid w:val="00E67D29"/>
    <w:rsid w:val="00E704A0"/>
    <w:rsid w:val="00E70900"/>
    <w:rsid w:val="00E70D88"/>
    <w:rsid w:val="00E70EC4"/>
    <w:rsid w:val="00E71206"/>
    <w:rsid w:val="00E71AC1"/>
    <w:rsid w:val="00E71BAE"/>
    <w:rsid w:val="00E72747"/>
    <w:rsid w:val="00E7322B"/>
    <w:rsid w:val="00E739F8"/>
    <w:rsid w:val="00E742A0"/>
    <w:rsid w:val="00E742B0"/>
    <w:rsid w:val="00E743C9"/>
    <w:rsid w:val="00E7519A"/>
    <w:rsid w:val="00E752CD"/>
    <w:rsid w:val="00E756AF"/>
    <w:rsid w:val="00E75A4C"/>
    <w:rsid w:val="00E76C2F"/>
    <w:rsid w:val="00E76C4C"/>
    <w:rsid w:val="00E76C55"/>
    <w:rsid w:val="00E77074"/>
    <w:rsid w:val="00E80CB1"/>
    <w:rsid w:val="00E80DA4"/>
    <w:rsid w:val="00E80ED4"/>
    <w:rsid w:val="00E81A0F"/>
    <w:rsid w:val="00E82BCA"/>
    <w:rsid w:val="00E83145"/>
    <w:rsid w:val="00E83928"/>
    <w:rsid w:val="00E83DB0"/>
    <w:rsid w:val="00E84602"/>
    <w:rsid w:val="00E848FE"/>
    <w:rsid w:val="00E8514E"/>
    <w:rsid w:val="00E853F9"/>
    <w:rsid w:val="00E8623A"/>
    <w:rsid w:val="00E86F98"/>
    <w:rsid w:val="00E9039D"/>
    <w:rsid w:val="00E905DA"/>
    <w:rsid w:val="00E90605"/>
    <w:rsid w:val="00E91852"/>
    <w:rsid w:val="00E9211C"/>
    <w:rsid w:val="00E921B3"/>
    <w:rsid w:val="00E9251C"/>
    <w:rsid w:val="00E92669"/>
    <w:rsid w:val="00E93185"/>
    <w:rsid w:val="00E93FA5"/>
    <w:rsid w:val="00E948DC"/>
    <w:rsid w:val="00E94FFF"/>
    <w:rsid w:val="00E9570C"/>
    <w:rsid w:val="00E95B49"/>
    <w:rsid w:val="00E97219"/>
    <w:rsid w:val="00E9761E"/>
    <w:rsid w:val="00E97BFE"/>
    <w:rsid w:val="00EA0BFA"/>
    <w:rsid w:val="00EA0EE1"/>
    <w:rsid w:val="00EA1259"/>
    <w:rsid w:val="00EA1C2F"/>
    <w:rsid w:val="00EA1DAF"/>
    <w:rsid w:val="00EA2347"/>
    <w:rsid w:val="00EA2DA9"/>
    <w:rsid w:val="00EA2F21"/>
    <w:rsid w:val="00EA345B"/>
    <w:rsid w:val="00EA3A9A"/>
    <w:rsid w:val="00EA3AF1"/>
    <w:rsid w:val="00EA4165"/>
    <w:rsid w:val="00EA4176"/>
    <w:rsid w:val="00EA4FB1"/>
    <w:rsid w:val="00EA54B5"/>
    <w:rsid w:val="00EA54BD"/>
    <w:rsid w:val="00EA586D"/>
    <w:rsid w:val="00EA5AF7"/>
    <w:rsid w:val="00EA6539"/>
    <w:rsid w:val="00EA6B12"/>
    <w:rsid w:val="00EA6F41"/>
    <w:rsid w:val="00EA7139"/>
    <w:rsid w:val="00EA733C"/>
    <w:rsid w:val="00EA7A97"/>
    <w:rsid w:val="00EA7B63"/>
    <w:rsid w:val="00EB0C9B"/>
    <w:rsid w:val="00EB108D"/>
    <w:rsid w:val="00EB15B6"/>
    <w:rsid w:val="00EB1BE1"/>
    <w:rsid w:val="00EB1D00"/>
    <w:rsid w:val="00EB24F8"/>
    <w:rsid w:val="00EB2BA9"/>
    <w:rsid w:val="00EB3101"/>
    <w:rsid w:val="00EB33FC"/>
    <w:rsid w:val="00EB3600"/>
    <w:rsid w:val="00EB41E8"/>
    <w:rsid w:val="00EB4DCB"/>
    <w:rsid w:val="00EB5AD7"/>
    <w:rsid w:val="00EB7778"/>
    <w:rsid w:val="00EC043B"/>
    <w:rsid w:val="00EC156D"/>
    <w:rsid w:val="00EC15F9"/>
    <w:rsid w:val="00EC241F"/>
    <w:rsid w:val="00EC2E82"/>
    <w:rsid w:val="00EC45F7"/>
    <w:rsid w:val="00EC49AD"/>
    <w:rsid w:val="00EC4C20"/>
    <w:rsid w:val="00EC4D38"/>
    <w:rsid w:val="00EC5649"/>
    <w:rsid w:val="00EC5846"/>
    <w:rsid w:val="00EC5918"/>
    <w:rsid w:val="00EC6526"/>
    <w:rsid w:val="00EC6543"/>
    <w:rsid w:val="00EC6811"/>
    <w:rsid w:val="00EC6E4C"/>
    <w:rsid w:val="00EC7625"/>
    <w:rsid w:val="00EC767A"/>
    <w:rsid w:val="00EC7F07"/>
    <w:rsid w:val="00ED00D9"/>
    <w:rsid w:val="00ED0538"/>
    <w:rsid w:val="00ED071C"/>
    <w:rsid w:val="00ED134F"/>
    <w:rsid w:val="00ED1968"/>
    <w:rsid w:val="00ED19E6"/>
    <w:rsid w:val="00ED1E2A"/>
    <w:rsid w:val="00ED1FBB"/>
    <w:rsid w:val="00ED2AE3"/>
    <w:rsid w:val="00ED2C02"/>
    <w:rsid w:val="00ED30FD"/>
    <w:rsid w:val="00ED3C91"/>
    <w:rsid w:val="00ED408F"/>
    <w:rsid w:val="00ED438D"/>
    <w:rsid w:val="00ED53B2"/>
    <w:rsid w:val="00ED5A45"/>
    <w:rsid w:val="00ED5AB9"/>
    <w:rsid w:val="00ED5C33"/>
    <w:rsid w:val="00ED5E62"/>
    <w:rsid w:val="00ED6B8E"/>
    <w:rsid w:val="00ED6CC2"/>
    <w:rsid w:val="00EE0CD4"/>
    <w:rsid w:val="00EE1058"/>
    <w:rsid w:val="00EE209F"/>
    <w:rsid w:val="00EE269B"/>
    <w:rsid w:val="00EE2A91"/>
    <w:rsid w:val="00EE396F"/>
    <w:rsid w:val="00EE3C30"/>
    <w:rsid w:val="00EE3F38"/>
    <w:rsid w:val="00EE4052"/>
    <w:rsid w:val="00EE4F24"/>
    <w:rsid w:val="00EE545F"/>
    <w:rsid w:val="00EE5F58"/>
    <w:rsid w:val="00EE6CF2"/>
    <w:rsid w:val="00EE7CE1"/>
    <w:rsid w:val="00EF046B"/>
    <w:rsid w:val="00EF1611"/>
    <w:rsid w:val="00EF18FA"/>
    <w:rsid w:val="00EF1D81"/>
    <w:rsid w:val="00EF227D"/>
    <w:rsid w:val="00EF2757"/>
    <w:rsid w:val="00EF3478"/>
    <w:rsid w:val="00EF36A4"/>
    <w:rsid w:val="00EF3D03"/>
    <w:rsid w:val="00EF3D9F"/>
    <w:rsid w:val="00EF41A7"/>
    <w:rsid w:val="00EF4230"/>
    <w:rsid w:val="00EF4CBE"/>
    <w:rsid w:val="00EF5C1D"/>
    <w:rsid w:val="00EF5E6F"/>
    <w:rsid w:val="00EF633F"/>
    <w:rsid w:val="00EF64D1"/>
    <w:rsid w:val="00EF6F4B"/>
    <w:rsid w:val="00EF7468"/>
    <w:rsid w:val="00EF7865"/>
    <w:rsid w:val="00EF79CB"/>
    <w:rsid w:val="00EF7AE4"/>
    <w:rsid w:val="00F00606"/>
    <w:rsid w:val="00F008E8"/>
    <w:rsid w:val="00F0193B"/>
    <w:rsid w:val="00F0230A"/>
    <w:rsid w:val="00F02368"/>
    <w:rsid w:val="00F0274E"/>
    <w:rsid w:val="00F02816"/>
    <w:rsid w:val="00F0282B"/>
    <w:rsid w:val="00F02C37"/>
    <w:rsid w:val="00F02EE7"/>
    <w:rsid w:val="00F035C0"/>
    <w:rsid w:val="00F03E45"/>
    <w:rsid w:val="00F04AC1"/>
    <w:rsid w:val="00F04ED2"/>
    <w:rsid w:val="00F050A9"/>
    <w:rsid w:val="00F058DC"/>
    <w:rsid w:val="00F062CF"/>
    <w:rsid w:val="00F06B44"/>
    <w:rsid w:val="00F07895"/>
    <w:rsid w:val="00F07B52"/>
    <w:rsid w:val="00F07D7E"/>
    <w:rsid w:val="00F101A1"/>
    <w:rsid w:val="00F106BC"/>
    <w:rsid w:val="00F11B47"/>
    <w:rsid w:val="00F1274F"/>
    <w:rsid w:val="00F12AEB"/>
    <w:rsid w:val="00F13643"/>
    <w:rsid w:val="00F13698"/>
    <w:rsid w:val="00F13970"/>
    <w:rsid w:val="00F14BE3"/>
    <w:rsid w:val="00F15069"/>
    <w:rsid w:val="00F15566"/>
    <w:rsid w:val="00F155DC"/>
    <w:rsid w:val="00F159E4"/>
    <w:rsid w:val="00F15BF1"/>
    <w:rsid w:val="00F15D04"/>
    <w:rsid w:val="00F17853"/>
    <w:rsid w:val="00F17D5A"/>
    <w:rsid w:val="00F17E66"/>
    <w:rsid w:val="00F20D56"/>
    <w:rsid w:val="00F20E97"/>
    <w:rsid w:val="00F20F80"/>
    <w:rsid w:val="00F21225"/>
    <w:rsid w:val="00F2187E"/>
    <w:rsid w:val="00F21C40"/>
    <w:rsid w:val="00F21CD3"/>
    <w:rsid w:val="00F21DD2"/>
    <w:rsid w:val="00F22230"/>
    <w:rsid w:val="00F226CE"/>
    <w:rsid w:val="00F22AAB"/>
    <w:rsid w:val="00F22B40"/>
    <w:rsid w:val="00F22CF1"/>
    <w:rsid w:val="00F22D54"/>
    <w:rsid w:val="00F22F82"/>
    <w:rsid w:val="00F234A8"/>
    <w:rsid w:val="00F238A2"/>
    <w:rsid w:val="00F23ACB"/>
    <w:rsid w:val="00F23E47"/>
    <w:rsid w:val="00F24824"/>
    <w:rsid w:val="00F249C7"/>
    <w:rsid w:val="00F24F59"/>
    <w:rsid w:val="00F25499"/>
    <w:rsid w:val="00F25C4A"/>
    <w:rsid w:val="00F25D11"/>
    <w:rsid w:val="00F26321"/>
    <w:rsid w:val="00F2637D"/>
    <w:rsid w:val="00F26804"/>
    <w:rsid w:val="00F26C4E"/>
    <w:rsid w:val="00F273DA"/>
    <w:rsid w:val="00F27521"/>
    <w:rsid w:val="00F27697"/>
    <w:rsid w:val="00F27C5E"/>
    <w:rsid w:val="00F27FC9"/>
    <w:rsid w:val="00F300F1"/>
    <w:rsid w:val="00F3050E"/>
    <w:rsid w:val="00F31CA7"/>
    <w:rsid w:val="00F321D4"/>
    <w:rsid w:val="00F32BF8"/>
    <w:rsid w:val="00F3436C"/>
    <w:rsid w:val="00F353FE"/>
    <w:rsid w:val="00F359CD"/>
    <w:rsid w:val="00F35D56"/>
    <w:rsid w:val="00F3619C"/>
    <w:rsid w:val="00F37A3E"/>
    <w:rsid w:val="00F37DFF"/>
    <w:rsid w:val="00F40144"/>
    <w:rsid w:val="00F40B17"/>
    <w:rsid w:val="00F41252"/>
    <w:rsid w:val="00F4221B"/>
    <w:rsid w:val="00F4226D"/>
    <w:rsid w:val="00F4280D"/>
    <w:rsid w:val="00F4295F"/>
    <w:rsid w:val="00F42ECF"/>
    <w:rsid w:val="00F435AD"/>
    <w:rsid w:val="00F43E56"/>
    <w:rsid w:val="00F44552"/>
    <w:rsid w:val="00F44580"/>
    <w:rsid w:val="00F44719"/>
    <w:rsid w:val="00F453EA"/>
    <w:rsid w:val="00F45AF4"/>
    <w:rsid w:val="00F45C42"/>
    <w:rsid w:val="00F45FCA"/>
    <w:rsid w:val="00F46522"/>
    <w:rsid w:val="00F46C73"/>
    <w:rsid w:val="00F476DA"/>
    <w:rsid w:val="00F5043E"/>
    <w:rsid w:val="00F50468"/>
    <w:rsid w:val="00F51141"/>
    <w:rsid w:val="00F5208E"/>
    <w:rsid w:val="00F522DE"/>
    <w:rsid w:val="00F52459"/>
    <w:rsid w:val="00F529CA"/>
    <w:rsid w:val="00F5357B"/>
    <w:rsid w:val="00F5395B"/>
    <w:rsid w:val="00F5406B"/>
    <w:rsid w:val="00F5437D"/>
    <w:rsid w:val="00F54630"/>
    <w:rsid w:val="00F54883"/>
    <w:rsid w:val="00F548F0"/>
    <w:rsid w:val="00F54EAE"/>
    <w:rsid w:val="00F5500D"/>
    <w:rsid w:val="00F5572B"/>
    <w:rsid w:val="00F55A95"/>
    <w:rsid w:val="00F55ABD"/>
    <w:rsid w:val="00F564DA"/>
    <w:rsid w:val="00F56522"/>
    <w:rsid w:val="00F6037E"/>
    <w:rsid w:val="00F61A42"/>
    <w:rsid w:val="00F62323"/>
    <w:rsid w:val="00F63D80"/>
    <w:rsid w:val="00F63F8D"/>
    <w:rsid w:val="00F64280"/>
    <w:rsid w:val="00F6593E"/>
    <w:rsid w:val="00F65D15"/>
    <w:rsid w:val="00F66373"/>
    <w:rsid w:val="00F6663C"/>
    <w:rsid w:val="00F67AB4"/>
    <w:rsid w:val="00F701C3"/>
    <w:rsid w:val="00F7046D"/>
    <w:rsid w:val="00F70C2D"/>
    <w:rsid w:val="00F710F7"/>
    <w:rsid w:val="00F71718"/>
    <w:rsid w:val="00F7207F"/>
    <w:rsid w:val="00F72197"/>
    <w:rsid w:val="00F72CDE"/>
    <w:rsid w:val="00F72F54"/>
    <w:rsid w:val="00F732D7"/>
    <w:rsid w:val="00F732DE"/>
    <w:rsid w:val="00F733EC"/>
    <w:rsid w:val="00F73417"/>
    <w:rsid w:val="00F73436"/>
    <w:rsid w:val="00F735F1"/>
    <w:rsid w:val="00F73AFF"/>
    <w:rsid w:val="00F74436"/>
    <w:rsid w:val="00F746D1"/>
    <w:rsid w:val="00F75215"/>
    <w:rsid w:val="00F758D2"/>
    <w:rsid w:val="00F75F5A"/>
    <w:rsid w:val="00F7617F"/>
    <w:rsid w:val="00F76791"/>
    <w:rsid w:val="00F767E3"/>
    <w:rsid w:val="00F80024"/>
    <w:rsid w:val="00F807CA"/>
    <w:rsid w:val="00F80F8D"/>
    <w:rsid w:val="00F81250"/>
    <w:rsid w:val="00F8235F"/>
    <w:rsid w:val="00F828E4"/>
    <w:rsid w:val="00F83DFA"/>
    <w:rsid w:val="00F84E1D"/>
    <w:rsid w:val="00F86284"/>
    <w:rsid w:val="00F864B1"/>
    <w:rsid w:val="00F865D9"/>
    <w:rsid w:val="00F868E6"/>
    <w:rsid w:val="00F86E14"/>
    <w:rsid w:val="00F86FB0"/>
    <w:rsid w:val="00F87A2B"/>
    <w:rsid w:val="00F90CBB"/>
    <w:rsid w:val="00F913F7"/>
    <w:rsid w:val="00F91496"/>
    <w:rsid w:val="00F9242F"/>
    <w:rsid w:val="00F927D5"/>
    <w:rsid w:val="00F92ACF"/>
    <w:rsid w:val="00F93A18"/>
    <w:rsid w:val="00F93C44"/>
    <w:rsid w:val="00F93D0B"/>
    <w:rsid w:val="00F93EFA"/>
    <w:rsid w:val="00F94188"/>
    <w:rsid w:val="00F9462C"/>
    <w:rsid w:val="00F947AC"/>
    <w:rsid w:val="00F95071"/>
    <w:rsid w:val="00F95126"/>
    <w:rsid w:val="00F959A2"/>
    <w:rsid w:val="00F95F26"/>
    <w:rsid w:val="00F966AC"/>
    <w:rsid w:val="00F96749"/>
    <w:rsid w:val="00F96818"/>
    <w:rsid w:val="00F969E2"/>
    <w:rsid w:val="00F97AFF"/>
    <w:rsid w:val="00F97EBE"/>
    <w:rsid w:val="00FA0A4D"/>
    <w:rsid w:val="00FA0D8F"/>
    <w:rsid w:val="00FA0EB1"/>
    <w:rsid w:val="00FA11B0"/>
    <w:rsid w:val="00FA13DA"/>
    <w:rsid w:val="00FA20D3"/>
    <w:rsid w:val="00FA2536"/>
    <w:rsid w:val="00FA29FC"/>
    <w:rsid w:val="00FA34CC"/>
    <w:rsid w:val="00FA40AF"/>
    <w:rsid w:val="00FA4115"/>
    <w:rsid w:val="00FA5231"/>
    <w:rsid w:val="00FA60C4"/>
    <w:rsid w:val="00FA622A"/>
    <w:rsid w:val="00FB0B7E"/>
    <w:rsid w:val="00FB0BC1"/>
    <w:rsid w:val="00FB0DB8"/>
    <w:rsid w:val="00FB149E"/>
    <w:rsid w:val="00FB1518"/>
    <w:rsid w:val="00FB1576"/>
    <w:rsid w:val="00FB1D3E"/>
    <w:rsid w:val="00FB20C4"/>
    <w:rsid w:val="00FB29C1"/>
    <w:rsid w:val="00FB2E49"/>
    <w:rsid w:val="00FB345C"/>
    <w:rsid w:val="00FB3C34"/>
    <w:rsid w:val="00FB3CE5"/>
    <w:rsid w:val="00FB3FDE"/>
    <w:rsid w:val="00FB400B"/>
    <w:rsid w:val="00FB4123"/>
    <w:rsid w:val="00FB4272"/>
    <w:rsid w:val="00FB4AC8"/>
    <w:rsid w:val="00FB4FF0"/>
    <w:rsid w:val="00FB5342"/>
    <w:rsid w:val="00FB53C2"/>
    <w:rsid w:val="00FB57AF"/>
    <w:rsid w:val="00FB5C7A"/>
    <w:rsid w:val="00FB736F"/>
    <w:rsid w:val="00FB7711"/>
    <w:rsid w:val="00FB7BB5"/>
    <w:rsid w:val="00FC045B"/>
    <w:rsid w:val="00FC0898"/>
    <w:rsid w:val="00FC0C9A"/>
    <w:rsid w:val="00FC2442"/>
    <w:rsid w:val="00FC304F"/>
    <w:rsid w:val="00FC3292"/>
    <w:rsid w:val="00FC3F52"/>
    <w:rsid w:val="00FC42B4"/>
    <w:rsid w:val="00FC447D"/>
    <w:rsid w:val="00FC4833"/>
    <w:rsid w:val="00FC5D86"/>
    <w:rsid w:val="00FC6969"/>
    <w:rsid w:val="00FC7AAA"/>
    <w:rsid w:val="00FC7AC8"/>
    <w:rsid w:val="00FC7DC7"/>
    <w:rsid w:val="00FC7F70"/>
    <w:rsid w:val="00FD0768"/>
    <w:rsid w:val="00FD0CF5"/>
    <w:rsid w:val="00FD1A3B"/>
    <w:rsid w:val="00FD1D1C"/>
    <w:rsid w:val="00FD2A2C"/>
    <w:rsid w:val="00FD2ADF"/>
    <w:rsid w:val="00FD2B6F"/>
    <w:rsid w:val="00FD2D1A"/>
    <w:rsid w:val="00FD35A8"/>
    <w:rsid w:val="00FD3C0B"/>
    <w:rsid w:val="00FD3F5E"/>
    <w:rsid w:val="00FD4DED"/>
    <w:rsid w:val="00FD4E55"/>
    <w:rsid w:val="00FD4F49"/>
    <w:rsid w:val="00FD527C"/>
    <w:rsid w:val="00FD5748"/>
    <w:rsid w:val="00FD5D67"/>
    <w:rsid w:val="00FD60A2"/>
    <w:rsid w:val="00FD60C1"/>
    <w:rsid w:val="00FD64B7"/>
    <w:rsid w:val="00FD6977"/>
    <w:rsid w:val="00FD6B44"/>
    <w:rsid w:val="00FD7255"/>
    <w:rsid w:val="00FD7492"/>
    <w:rsid w:val="00FD7A05"/>
    <w:rsid w:val="00FE01BA"/>
    <w:rsid w:val="00FE065E"/>
    <w:rsid w:val="00FE0BB3"/>
    <w:rsid w:val="00FE1D78"/>
    <w:rsid w:val="00FE26AC"/>
    <w:rsid w:val="00FE28B5"/>
    <w:rsid w:val="00FE2DE1"/>
    <w:rsid w:val="00FE36D6"/>
    <w:rsid w:val="00FE3BA9"/>
    <w:rsid w:val="00FE4612"/>
    <w:rsid w:val="00FE4E2E"/>
    <w:rsid w:val="00FE5C65"/>
    <w:rsid w:val="00FE5DBB"/>
    <w:rsid w:val="00FE614D"/>
    <w:rsid w:val="00FE6B61"/>
    <w:rsid w:val="00FE70F3"/>
    <w:rsid w:val="00FE7D96"/>
    <w:rsid w:val="00FF0164"/>
    <w:rsid w:val="00FF0F4E"/>
    <w:rsid w:val="00FF0FF1"/>
    <w:rsid w:val="00FF1284"/>
    <w:rsid w:val="00FF14C4"/>
    <w:rsid w:val="00FF1CAD"/>
    <w:rsid w:val="00FF236F"/>
    <w:rsid w:val="00FF3460"/>
    <w:rsid w:val="00FF39C2"/>
    <w:rsid w:val="00FF3B6B"/>
    <w:rsid w:val="00FF3CEA"/>
    <w:rsid w:val="00FF4097"/>
    <w:rsid w:val="00FF50A0"/>
    <w:rsid w:val="00FF50C5"/>
    <w:rsid w:val="00FF54AF"/>
    <w:rsid w:val="00FF59EF"/>
    <w:rsid w:val="00FF67A0"/>
    <w:rsid w:val="00FF6A0A"/>
    <w:rsid w:val="00FF6ECC"/>
    <w:rsid w:val="00FF6F6F"/>
    <w:rsid w:val="00FF71A2"/>
    <w:rsid w:val="00FF7322"/>
    <w:rsid w:val="00FF7F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E37ADB"/>
  <w15:chartTrackingRefBased/>
  <w15:docId w15:val="{D606F73C-3800-4847-90BA-FBA1620B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qFormat="1"/>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6987"/>
    <w:rPr>
      <w:rFonts w:ascii="Times New Roman" w:hAnsi="Times New Roman"/>
      <w:sz w:val="24"/>
      <w:szCs w:val="24"/>
      <w:lang w:val="es-ES_tradnl" w:eastAsia="es-ES"/>
    </w:rPr>
  </w:style>
  <w:style w:type="paragraph" w:styleId="Ttulo1">
    <w:name w:val="heading 1"/>
    <w:basedOn w:val="Normal"/>
    <w:next w:val="Normal"/>
    <w:link w:val="Ttulo1Car"/>
    <w:uiPriority w:val="9"/>
    <w:qFormat/>
    <w:locked/>
    <w:rsid w:val="00721C29"/>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locked/>
    <w:rsid w:val="00052568"/>
    <w:pPr>
      <w:keepNext/>
      <w:keepLines/>
      <w:spacing w:before="40"/>
      <w:outlineLvl w:val="1"/>
    </w:pPr>
    <w:rPr>
      <w:rFonts w:asciiTheme="majorHAnsi" w:eastAsiaTheme="majorEastAsia" w:hAnsiTheme="majorHAnsi" w:cstheme="majorBidi"/>
      <w:color w:val="004066" w:themeColor="accent1" w:themeShade="BF"/>
      <w:sz w:val="26"/>
      <w:szCs w:val="26"/>
    </w:rPr>
  </w:style>
  <w:style w:type="paragraph" w:styleId="Ttulo3">
    <w:name w:val="heading 3"/>
    <w:basedOn w:val="Normal"/>
    <w:next w:val="Normal"/>
    <w:link w:val="Ttulo3Car"/>
    <w:uiPriority w:val="9"/>
    <w:qFormat/>
    <w:locked/>
    <w:rsid w:val="00FB29C1"/>
    <w:pPr>
      <w:keepNext/>
      <w:jc w:val="center"/>
      <w:outlineLvl w:val="2"/>
    </w:pPr>
    <w:rPr>
      <w:rFonts w:ascii="Arial Narrow" w:eastAsia="Times New Roman" w:hAnsi="Arial Narrow"/>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 w:val="20"/>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jc w:val="both"/>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jc w:val="both"/>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AF13FD"/>
    <w:pPr>
      <w:spacing w:after="200" w:line="276" w:lineRule="auto"/>
      <w:ind w:left="720"/>
      <w:contextualSpacing/>
    </w:pPr>
    <w:rPr>
      <w:rFonts w:ascii="Calibri" w:hAnsi="Calibri"/>
      <w:sz w:val="22"/>
      <w:szCs w:val="22"/>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FB29C1"/>
    <w:rPr>
      <w:rFonts w:ascii="Arial Narrow" w:eastAsia="Times New Roman" w:hAnsi="Arial Narrow"/>
      <w:sz w:val="24"/>
      <w:lang w:val="x-none" w:eastAsia="x-none"/>
    </w:rPr>
  </w:style>
  <w:style w:type="paragraph" w:customStyle="1" w:styleId="Estilo1">
    <w:name w:val="Estilo1"/>
    <w:basedOn w:val="Normal"/>
    <w:link w:val="Estilo1Car"/>
    <w:qFormat/>
    <w:rsid w:val="00FB29C1"/>
    <w:rPr>
      <w:rFonts w:ascii="Arial" w:eastAsia="Times New Roman" w:hAnsi="Arial"/>
      <w:b/>
      <w:i/>
      <w:sz w:val="40"/>
      <w:szCs w:val="40"/>
      <w:lang w:val="x-none" w:eastAsia="es-ES_tradnl"/>
    </w:rPr>
  </w:style>
  <w:style w:type="character" w:customStyle="1" w:styleId="Estilo1Car">
    <w:name w:val="Estilo1 Car"/>
    <w:link w:val="Estilo1"/>
    <w:rsid w:val="00FB29C1"/>
    <w:rPr>
      <w:rFonts w:ascii="Arial" w:eastAsia="Times New Roman" w:hAnsi="Arial"/>
      <w:b/>
      <w:i/>
      <w:sz w:val="40"/>
      <w:szCs w:val="40"/>
      <w:lang w:eastAsia="es-ES_tradnl"/>
    </w:rPr>
  </w:style>
  <w:style w:type="paragraph" w:styleId="Ttulo">
    <w:name w:val="Title"/>
    <w:basedOn w:val="Normal"/>
    <w:link w:val="TtuloCar"/>
    <w:uiPriority w:val="10"/>
    <w:qFormat/>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 w:val="20"/>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59"/>
    <w:locked/>
    <w:rsid w:val="008D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eastAsia="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link w:val="Ttulo1"/>
    <w:uiPriority w:val="9"/>
    <w:rsid w:val="00721C29"/>
    <w:rPr>
      <w:rFonts w:ascii="Calibri Light" w:eastAsia="Times New Roman" w:hAnsi="Calibri Light" w:cs="Times New Roman"/>
      <w:b/>
      <w:bCs/>
      <w:kern w:val="32"/>
      <w:sz w:val="32"/>
      <w:szCs w:val="32"/>
      <w:lang w:val="es-ES_tradnl" w:eastAsia="es-ES"/>
    </w:rPr>
  </w:style>
  <w:style w:type="paragraph" w:styleId="NormalWeb">
    <w:name w:val="Normal (Web)"/>
    <w:basedOn w:val="Normal"/>
    <w:uiPriority w:val="99"/>
    <w:unhideWhenUsed/>
    <w:rsid w:val="00721C29"/>
    <w:pPr>
      <w:spacing w:before="100" w:beforeAutospacing="1" w:after="100" w:afterAutospacing="1"/>
    </w:pPr>
    <w:rPr>
      <w:rFonts w:eastAsia="Times New Roman"/>
      <w:lang w:val="es-SV"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052568"/>
    <w:rPr>
      <w:rFonts w:asciiTheme="majorHAnsi" w:eastAsiaTheme="majorEastAsia" w:hAnsiTheme="majorHAnsi" w:cstheme="majorBidi"/>
      <w:color w:val="004066" w:themeColor="accent1" w:themeShade="BF"/>
      <w:sz w:val="26"/>
      <w:szCs w:val="26"/>
      <w:lang w:val="es-ES_tradnl" w:eastAsia="es-ES"/>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spacing w:after="0" w:line="259" w:lineRule="auto"/>
      <w:outlineLvl w:val="9"/>
    </w:pPr>
    <w:rPr>
      <w:rFonts w:asciiTheme="majorHAnsi" w:eastAsiaTheme="majorEastAsia" w:hAnsiTheme="majorHAnsi" w:cstheme="majorBidi"/>
      <w:b w:val="0"/>
      <w:bCs w:val="0"/>
      <w:color w:val="004066" w:themeColor="accent1" w:themeShade="BF"/>
      <w:kern w:val="0"/>
      <w:lang w:val="es-SV" w:eastAsia="es-SV"/>
    </w:rPr>
  </w:style>
  <w:style w:type="paragraph" w:styleId="TDC1">
    <w:name w:val="toc 1"/>
    <w:basedOn w:val="Normal"/>
    <w:next w:val="Normal"/>
    <w:autoRedefine/>
    <w:uiPriority w:val="39"/>
    <w:unhideWhenUsed/>
    <w:locked/>
    <w:rsid w:val="00052568"/>
    <w:pPr>
      <w:spacing w:after="100"/>
      <w:ind w:firstLine="142"/>
      <w:jc w:val="both"/>
    </w:pPr>
    <w:rPr>
      <w:rFonts w:asciiTheme="minorHAnsi" w:eastAsiaTheme="minorHAnsi" w:hAnsiTheme="minorHAnsi" w:cstheme="minorBidi"/>
      <w:sz w:val="20"/>
      <w:szCs w:val="22"/>
      <w:lang w:val="es-SV" w:eastAsia="en-US"/>
    </w:rPr>
  </w:style>
  <w:style w:type="paragraph" w:styleId="TDC2">
    <w:name w:val="toc 2"/>
    <w:basedOn w:val="Normal"/>
    <w:next w:val="Normal"/>
    <w:autoRedefine/>
    <w:uiPriority w:val="39"/>
    <w:unhideWhenUsed/>
    <w:locked/>
    <w:rsid w:val="00052568"/>
    <w:pPr>
      <w:tabs>
        <w:tab w:val="right" w:leader="dot" w:pos="10070"/>
      </w:tabs>
      <w:spacing w:after="100"/>
      <w:ind w:left="200" w:firstLine="142"/>
      <w:jc w:val="both"/>
    </w:pPr>
    <w:rPr>
      <w:rFonts w:ascii="Arial" w:eastAsiaTheme="minorHAnsi" w:hAnsi="Arial" w:cs="Arial"/>
      <w:noProof/>
      <w:sz w:val="20"/>
      <w:szCs w:val="22"/>
      <w:lang w:val="es-SV" w:eastAsia="en-US"/>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DC69DD"/>
  </w:style>
  <w:style w:type="character" w:customStyle="1" w:styleId="Mencinsinresolver2">
    <w:name w:val="Mención sin resolver2"/>
    <w:basedOn w:val="Fuentedeprrafopredeter"/>
    <w:uiPriority w:val="99"/>
    <w:semiHidden/>
    <w:unhideWhenUsed/>
    <w:rsid w:val="00F25499"/>
    <w:rPr>
      <w:color w:val="605E5C"/>
      <w:shd w:val="clear" w:color="auto" w:fill="E1DFDD"/>
    </w:rPr>
  </w:style>
  <w:style w:type="character" w:styleId="nfasis">
    <w:name w:val="Emphasis"/>
    <w:basedOn w:val="Fuentedeprrafopredeter"/>
    <w:qFormat/>
    <w:locked/>
    <w:rsid w:val="00ED2AE3"/>
    <w:rPr>
      <w:i/>
      <w:iCs/>
    </w:rPr>
  </w:style>
  <w:style w:type="character" w:styleId="Mencinsinresolver">
    <w:name w:val="Unresolved Mention"/>
    <w:basedOn w:val="Fuentedeprrafopredeter"/>
    <w:uiPriority w:val="99"/>
    <w:semiHidden/>
    <w:unhideWhenUsed/>
    <w:rsid w:val="00E4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6375">
      <w:bodyDiv w:val="1"/>
      <w:marLeft w:val="0"/>
      <w:marRight w:val="0"/>
      <w:marTop w:val="0"/>
      <w:marBottom w:val="0"/>
      <w:divBdr>
        <w:top w:val="none" w:sz="0" w:space="0" w:color="auto"/>
        <w:left w:val="none" w:sz="0" w:space="0" w:color="auto"/>
        <w:bottom w:val="none" w:sz="0" w:space="0" w:color="auto"/>
        <w:right w:val="none" w:sz="0" w:space="0" w:color="auto"/>
      </w:divBdr>
    </w:div>
    <w:div w:id="70738792">
      <w:bodyDiv w:val="1"/>
      <w:marLeft w:val="0"/>
      <w:marRight w:val="0"/>
      <w:marTop w:val="0"/>
      <w:marBottom w:val="0"/>
      <w:divBdr>
        <w:top w:val="none" w:sz="0" w:space="0" w:color="auto"/>
        <w:left w:val="none" w:sz="0" w:space="0" w:color="auto"/>
        <w:bottom w:val="none" w:sz="0" w:space="0" w:color="auto"/>
        <w:right w:val="none" w:sz="0" w:space="0" w:color="auto"/>
      </w:divBdr>
    </w:div>
    <w:div w:id="83041817">
      <w:bodyDiv w:val="1"/>
      <w:marLeft w:val="0"/>
      <w:marRight w:val="0"/>
      <w:marTop w:val="0"/>
      <w:marBottom w:val="0"/>
      <w:divBdr>
        <w:top w:val="none" w:sz="0" w:space="0" w:color="auto"/>
        <w:left w:val="none" w:sz="0" w:space="0" w:color="auto"/>
        <w:bottom w:val="none" w:sz="0" w:space="0" w:color="auto"/>
        <w:right w:val="none" w:sz="0" w:space="0" w:color="auto"/>
      </w:divBdr>
    </w:div>
    <w:div w:id="123427668">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41509745">
      <w:bodyDiv w:val="1"/>
      <w:marLeft w:val="0"/>
      <w:marRight w:val="0"/>
      <w:marTop w:val="0"/>
      <w:marBottom w:val="0"/>
      <w:divBdr>
        <w:top w:val="none" w:sz="0" w:space="0" w:color="auto"/>
        <w:left w:val="none" w:sz="0" w:space="0" w:color="auto"/>
        <w:bottom w:val="none" w:sz="0" w:space="0" w:color="auto"/>
        <w:right w:val="none" w:sz="0" w:space="0" w:color="auto"/>
      </w:divBdr>
    </w:div>
    <w:div w:id="169299290">
      <w:bodyDiv w:val="1"/>
      <w:marLeft w:val="0"/>
      <w:marRight w:val="0"/>
      <w:marTop w:val="0"/>
      <w:marBottom w:val="0"/>
      <w:divBdr>
        <w:top w:val="none" w:sz="0" w:space="0" w:color="auto"/>
        <w:left w:val="none" w:sz="0" w:space="0" w:color="auto"/>
        <w:bottom w:val="none" w:sz="0" w:space="0" w:color="auto"/>
        <w:right w:val="none" w:sz="0" w:space="0" w:color="auto"/>
      </w:divBdr>
    </w:div>
    <w:div w:id="170268370">
      <w:bodyDiv w:val="1"/>
      <w:marLeft w:val="0"/>
      <w:marRight w:val="0"/>
      <w:marTop w:val="0"/>
      <w:marBottom w:val="0"/>
      <w:divBdr>
        <w:top w:val="none" w:sz="0" w:space="0" w:color="auto"/>
        <w:left w:val="none" w:sz="0" w:space="0" w:color="auto"/>
        <w:bottom w:val="none" w:sz="0" w:space="0" w:color="auto"/>
        <w:right w:val="none" w:sz="0" w:space="0" w:color="auto"/>
      </w:divBdr>
    </w:div>
    <w:div w:id="182138047">
      <w:bodyDiv w:val="1"/>
      <w:marLeft w:val="0"/>
      <w:marRight w:val="0"/>
      <w:marTop w:val="0"/>
      <w:marBottom w:val="0"/>
      <w:divBdr>
        <w:top w:val="none" w:sz="0" w:space="0" w:color="auto"/>
        <w:left w:val="none" w:sz="0" w:space="0" w:color="auto"/>
        <w:bottom w:val="none" w:sz="0" w:space="0" w:color="auto"/>
        <w:right w:val="none" w:sz="0" w:space="0" w:color="auto"/>
      </w:divBdr>
    </w:div>
    <w:div w:id="189803728">
      <w:bodyDiv w:val="1"/>
      <w:marLeft w:val="0"/>
      <w:marRight w:val="0"/>
      <w:marTop w:val="0"/>
      <w:marBottom w:val="0"/>
      <w:divBdr>
        <w:top w:val="none" w:sz="0" w:space="0" w:color="auto"/>
        <w:left w:val="none" w:sz="0" w:space="0" w:color="auto"/>
        <w:bottom w:val="none" w:sz="0" w:space="0" w:color="auto"/>
        <w:right w:val="none" w:sz="0" w:space="0" w:color="auto"/>
      </w:divBdr>
    </w:div>
    <w:div w:id="193856330">
      <w:bodyDiv w:val="1"/>
      <w:marLeft w:val="0"/>
      <w:marRight w:val="0"/>
      <w:marTop w:val="0"/>
      <w:marBottom w:val="0"/>
      <w:divBdr>
        <w:top w:val="none" w:sz="0" w:space="0" w:color="auto"/>
        <w:left w:val="none" w:sz="0" w:space="0" w:color="auto"/>
        <w:bottom w:val="none" w:sz="0" w:space="0" w:color="auto"/>
        <w:right w:val="none" w:sz="0" w:space="0" w:color="auto"/>
      </w:divBdr>
    </w:div>
    <w:div w:id="198975300">
      <w:bodyDiv w:val="1"/>
      <w:marLeft w:val="0"/>
      <w:marRight w:val="0"/>
      <w:marTop w:val="0"/>
      <w:marBottom w:val="0"/>
      <w:divBdr>
        <w:top w:val="none" w:sz="0" w:space="0" w:color="auto"/>
        <w:left w:val="none" w:sz="0" w:space="0" w:color="auto"/>
        <w:bottom w:val="none" w:sz="0" w:space="0" w:color="auto"/>
        <w:right w:val="none" w:sz="0" w:space="0" w:color="auto"/>
      </w:divBdr>
    </w:div>
    <w:div w:id="199904848">
      <w:bodyDiv w:val="1"/>
      <w:marLeft w:val="0"/>
      <w:marRight w:val="0"/>
      <w:marTop w:val="0"/>
      <w:marBottom w:val="0"/>
      <w:divBdr>
        <w:top w:val="none" w:sz="0" w:space="0" w:color="auto"/>
        <w:left w:val="none" w:sz="0" w:space="0" w:color="auto"/>
        <w:bottom w:val="none" w:sz="0" w:space="0" w:color="auto"/>
        <w:right w:val="none" w:sz="0" w:space="0" w:color="auto"/>
      </w:divBdr>
    </w:div>
    <w:div w:id="216937597">
      <w:bodyDiv w:val="1"/>
      <w:marLeft w:val="0"/>
      <w:marRight w:val="0"/>
      <w:marTop w:val="0"/>
      <w:marBottom w:val="0"/>
      <w:divBdr>
        <w:top w:val="none" w:sz="0" w:space="0" w:color="auto"/>
        <w:left w:val="none" w:sz="0" w:space="0" w:color="auto"/>
        <w:bottom w:val="none" w:sz="0" w:space="0" w:color="auto"/>
        <w:right w:val="none" w:sz="0" w:space="0" w:color="auto"/>
      </w:divBdr>
    </w:div>
    <w:div w:id="237135940">
      <w:bodyDiv w:val="1"/>
      <w:marLeft w:val="0"/>
      <w:marRight w:val="0"/>
      <w:marTop w:val="0"/>
      <w:marBottom w:val="0"/>
      <w:divBdr>
        <w:top w:val="none" w:sz="0" w:space="0" w:color="auto"/>
        <w:left w:val="none" w:sz="0" w:space="0" w:color="auto"/>
        <w:bottom w:val="none" w:sz="0" w:space="0" w:color="auto"/>
        <w:right w:val="none" w:sz="0" w:space="0" w:color="auto"/>
      </w:divBdr>
    </w:div>
    <w:div w:id="263613687">
      <w:bodyDiv w:val="1"/>
      <w:marLeft w:val="0"/>
      <w:marRight w:val="0"/>
      <w:marTop w:val="0"/>
      <w:marBottom w:val="0"/>
      <w:divBdr>
        <w:top w:val="none" w:sz="0" w:space="0" w:color="auto"/>
        <w:left w:val="none" w:sz="0" w:space="0" w:color="auto"/>
        <w:bottom w:val="none" w:sz="0" w:space="0" w:color="auto"/>
        <w:right w:val="none" w:sz="0" w:space="0" w:color="auto"/>
      </w:divBdr>
    </w:div>
    <w:div w:id="270363147">
      <w:bodyDiv w:val="1"/>
      <w:marLeft w:val="0"/>
      <w:marRight w:val="0"/>
      <w:marTop w:val="0"/>
      <w:marBottom w:val="0"/>
      <w:divBdr>
        <w:top w:val="none" w:sz="0" w:space="0" w:color="auto"/>
        <w:left w:val="none" w:sz="0" w:space="0" w:color="auto"/>
        <w:bottom w:val="none" w:sz="0" w:space="0" w:color="auto"/>
        <w:right w:val="none" w:sz="0" w:space="0" w:color="auto"/>
      </w:divBdr>
    </w:div>
    <w:div w:id="277493403">
      <w:bodyDiv w:val="1"/>
      <w:marLeft w:val="0"/>
      <w:marRight w:val="0"/>
      <w:marTop w:val="0"/>
      <w:marBottom w:val="0"/>
      <w:divBdr>
        <w:top w:val="none" w:sz="0" w:space="0" w:color="auto"/>
        <w:left w:val="none" w:sz="0" w:space="0" w:color="auto"/>
        <w:bottom w:val="none" w:sz="0" w:space="0" w:color="auto"/>
        <w:right w:val="none" w:sz="0" w:space="0" w:color="auto"/>
      </w:divBdr>
    </w:div>
    <w:div w:id="307512079">
      <w:bodyDiv w:val="1"/>
      <w:marLeft w:val="0"/>
      <w:marRight w:val="0"/>
      <w:marTop w:val="0"/>
      <w:marBottom w:val="0"/>
      <w:divBdr>
        <w:top w:val="none" w:sz="0" w:space="0" w:color="auto"/>
        <w:left w:val="none" w:sz="0" w:space="0" w:color="auto"/>
        <w:bottom w:val="none" w:sz="0" w:space="0" w:color="auto"/>
        <w:right w:val="none" w:sz="0" w:space="0" w:color="auto"/>
      </w:divBdr>
    </w:div>
    <w:div w:id="312493197">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15644862">
      <w:bodyDiv w:val="1"/>
      <w:marLeft w:val="0"/>
      <w:marRight w:val="0"/>
      <w:marTop w:val="0"/>
      <w:marBottom w:val="0"/>
      <w:divBdr>
        <w:top w:val="none" w:sz="0" w:space="0" w:color="auto"/>
        <w:left w:val="none" w:sz="0" w:space="0" w:color="auto"/>
        <w:bottom w:val="none" w:sz="0" w:space="0" w:color="auto"/>
        <w:right w:val="none" w:sz="0" w:space="0" w:color="auto"/>
      </w:divBdr>
    </w:div>
    <w:div w:id="317460864">
      <w:bodyDiv w:val="1"/>
      <w:marLeft w:val="0"/>
      <w:marRight w:val="0"/>
      <w:marTop w:val="0"/>
      <w:marBottom w:val="0"/>
      <w:divBdr>
        <w:top w:val="none" w:sz="0" w:space="0" w:color="auto"/>
        <w:left w:val="none" w:sz="0" w:space="0" w:color="auto"/>
        <w:bottom w:val="none" w:sz="0" w:space="0" w:color="auto"/>
        <w:right w:val="none" w:sz="0" w:space="0" w:color="auto"/>
      </w:divBdr>
    </w:div>
    <w:div w:id="338890209">
      <w:bodyDiv w:val="1"/>
      <w:marLeft w:val="0"/>
      <w:marRight w:val="0"/>
      <w:marTop w:val="0"/>
      <w:marBottom w:val="0"/>
      <w:divBdr>
        <w:top w:val="none" w:sz="0" w:space="0" w:color="auto"/>
        <w:left w:val="none" w:sz="0" w:space="0" w:color="auto"/>
        <w:bottom w:val="none" w:sz="0" w:space="0" w:color="auto"/>
        <w:right w:val="none" w:sz="0" w:space="0" w:color="auto"/>
      </w:divBdr>
    </w:div>
    <w:div w:id="361367072">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47508899">
      <w:bodyDiv w:val="1"/>
      <w:marLeft w:val="0"/>
      <w:marRight w:val="0"/>
      <w:marTop w:val="0"/>
      <w:marBottom w:val="0"/>
      <w:divBdr>
        <w:top w:val="none" w:sz="0" w:space="0" w:color="auto"/>
        <w:left w:val="none" w:sz="0" w:space="0" w:color="auto"/>
        <w:bottom w:val="none" w:sz="0" w:space="0" w:color="auto"/>
        <w:right w:val="none" w:sz="0" w:space="0" w:color="auto"/>
      </w:divBdr>
    </w:div>
    <w:div w:id="455562157">
      <w:bodyDiv w:val="1"/>
      <w:marLeft w:val="0"/>
      <w:marRight w:val="0"/>
      <w:marTop w:val="0"/>
      <w:marBottom w:val="0"/>
      <w:divBdr>
        <w:top w:val="none" w:sz="0" w:space="0" w:color="auto"/>
        <w:left w:val="none" w:sz="0" w:space="0" w:color="auto"/>
        <w:bottom w:val="none" w:sz="0" w:space="0" w:color="auto"/>
        <w:right w:val="none" w:sz="0" w:space="0" w:color="auto"/>
      </w:divBdr>
    </w:div>
    <w:div w:id="503788101">
      <w:bodyDiv w:val="1"/>
      <w:marLeft w:val="0"/>
      <w:marRight w:val="0"/>
      <w:marTop w:val="0"/>
      <w:marBottom w:val="0"/>
      <w:divBdr>
        <w:top w:val="none" w:sz="0" w:space="0" w:color="auto"/>
        <w:left w:val="none" w:sz="0" w:space="0" w:color="auto"/>
        <w:bottom w:val="none" w:sz="0" w:space="0" w:color="auto"/>
        <w:right w:val="none" w:sz="0" w:space="0" w:color="auto"/>
      </w:divBdr>
    </w:div>
    <w:div w:id="508721129">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604965270">
      <w:bodyDiv w:val="1"/>
      <w:marLeft w:val="0"/>
      <w:marRight w:val="0"/>
      <w:marTop w:val="0"/>
      <w:marBottom w:val="0"/>
      <w:divBdr>
        <w:top w:val="none" w:sz="0" w:space="0" w:color="auto"/>
        <w:left w:val="none" w:sz="0" w:space="0" w:color="auto"/>
        <w:bottom w:val="none" w:sz="0" w:space="0" w:color="auto"/>
        <w:right w:val="none" w:sz="0" w:space="0" w:color="auto"/>
      </w:divBdr>
    </w:div>
    <w:div w:id="621154514">
      <w:bodyDiv w:val="1"/>
      <w:marLeft w:val="0"/>
      <w:marRight w:val="0"/>
      <w:marTop w:val="0"/>
      <w:marBottom w:val="0"/>
      <w:divBdr>
        <w:top w:val="none" w:sz="0" w:space="0" w:color="auto"/>
        <w:left w:val="none" w:sz="0" w:space="0" w:color="auto"/>
        <w:bottom w:val="none" w:sz="0" w:space="0" w:color="auto"/>
        <w:right w:val="none" w:sz="0" w:space="0" w:color="auto"/>
      </w:divBdr>
    </w:div>
    <w:div w:id="674455402">
      <w:bodyDiv w:val="1"/>
      <w:marLeft w:val="0"/>
      <w:marRight w:val="0"/>
      <w:marTop w:val="0"/>
      <w:marBottom w:val="0"/>
      <w:divBdr>
        <w:top w:val="none" w:sz="0" w:space="0" w:color="auto"/>
        <w:left w:val="none" w:sz="0" w:space="0" w:color="auto"/>
        <w:bottom w:val="none" w:sz="0" w:space="0" w:color="auto"/>
        <w:right w:val="none" w:sz="0" w:space="0" w:color="auto"/>
      </w:divBdr>
    </w:div>
    <w:div w:id="684017513">
      <w:bodyDiv w:val="1"/>
      <w:marLeft w:val="0"/>
      <w:marRight w:val="0"/>
      <w:marTop w:val="0"/>
      <w:marBottom w:val="0"/>
      <w:divBdr>
        <w:top w:val="none" w:sz="0" w:space="0" w:color="auto"/>
        <w:left w:val="none" w:sz="0" w:space="0" w:color="auto"/>
        <w:bottom w:val="none" w:sz="0" w:space="0" w:color="auto"/>
        <w:right w:val="none" w:sz="0" w:space="0" w:color="auto"/>
      </w:divBdr>
    </w:div>
    <w:div w:id="708257771">
      <w:bodyDiv w:val="1"/>
      <w:marLeft w:val="0"/>
      <w:marRight w:val="0"/>
      <w:marTop w:val="0"/>
      <w:marBottom w:val="0"/>
      <w:divBdr>
        <w:top w:val="none" w:sz="0" w:space="0" w:color="auto"/>
        <w:left w:val="none" w:sz="0" w:space="0" w:color="auto"/>
        <w:bottom w:val="none" w:sz="0" w:space="0" w:color="auto"/>
        <w:right w:val="none" w:sz="0" w:space="0" w:color="auto"/>
      </w:divBdr>
    </w:div>
    <w:div w:id="709186565">
      <w:bodyDiv w:val="1"/>
      <w:marLeft w:val="0"/>
      <w:marRight w:val="0"/>
      <w:marTop w:val="0"/>
      <w:marBottom w:val="0"/>
      <w:divBdr>
        <w:top w:val="none" w:sz="0" w:space="0" w:color="auto"/>
        <w:left w:val="none" w:sz="0" w:space="0" w:color="auto"/>
        <w:bottom w:val="none" w:sz="0" w:space="0" w:color="auto"/>
        <w:right w:val="none" w:sz="0" w:space="0" w:color="auto"/>
      </w:divBdr>
    </w:div>
    <w:div w:id="716467052">
      <w:bodyDiv w:val="1"/>
      <w:marLeft w:val="0"/>
      <w:marRight w:val="0"/>
      <w:marTop w:val="0"/>
      <w:marBottom w:val="0"/>
      <w:divBdr>
        <w:top w:val="none" w:sz="0" w:space="0" w:color="auto"/>
        <w:left w:val="none" w:sz="0" w:space="0" w:color="auto"/>
        <w:bottom w:val="none" w:sz="0" w:space="0" w:color="auto"/>
        <w:right w:val="none" w:sz="0" w:space="0" w:color="auto"/>
      </w:divBdr>
    </w:div>
    <w:div w:id="757941538">
      <w:bodyDiv w:val="1"/>
      <w:marLeft w:val="0"/>
      <w:marRight w:val="0"/>
      <w:marTop w:val="0"/>
      <w:marBottom w:val="0"/>
      <w:divBdr>
        <w:top w:val="none" w:sz="0" w:space="0" w:color="auto"/>
        <w:left w:val="none" w:sz="0" w:space="0" w:color="auto"/>
        <w:bottom w:val="none" w:sz="0" w:space="0" w:color="auto"/>
        <w:right w:val="none" w:sz="0" w:space="0" w:color="auto"/>
      </w:divBdr>
    </w:div>
    <w:div w:id="819267391">
      <w:bodyDiv w:val="1"/>
      <w:marLeft w:val="0"/>
      <w:marRight w:val="0"/>
      <w:marTop w:val="0"/>
      <w:marBottom w:val="0"/>
      <w:divBdr>
        <w:top w:val="none" w:sz="0" w:space="0" w:color="auto"/>
        <w:left w:val="none" w:sz="0" w:space="0" w:color="auto"/>
        <w:bottom w:val="none" w:sz="0" w:space="0" w:color="auto"/>
        <w:right w:val="none" w:sz="0" w:space="0" w:color="auto"/>
      </w:divBdr>
    </w:div>
    <w:div w:id="824318402">
      <w:bodyDiv w:val="1"/>
      <w:marLeft w:val="0"/>
      <w:marRight w:val="0"/>
      <w:marTop w:val="0"/>
      <w:marBottom w:val="0"/>
      <w:divBdr>
        <w:top w:val="none" w:sz="0" w:space="0" w:color="auto"/>
        <w:left w:val="none" w:sz="0" w:space="0" w:color="auto"/>
        <w:bottom w:val="none" w:sz="0" w:space="0" w:color="auto"/>
        <w:right w:val="none" w:sz="0" w:space="0" w:color="auto"/>
      </w:divBdr>
    </w:div>
    <w:div w:id="830175687">
      <w:bodyDiv w:val="1"/>
      <w:marLeft w:val="0"/>
      <w:marRight w:val="0"/>
      <w:marTop w:val="0"/>
      <w:marBottom w:val="0"/>
      <w:divBdr>
        <w:top w:val="none" w:sz="0" w:space="0" w:color="auto"/>
        <w:left w:val="none" w:sz="0" w:space="0" w:color="auto"/>
        <w:bottom w:val="none" w:sz="0" w:space="0" w:color="auto"/>
        <w:right w:val="none" w:sz="0" w:space="0" w:color="auto"/>
      </w:divBdr>
    </w:div>
    <w:div w:id="840314580">
      <w:bodyDiv w:val="1"/>
      <w:marLeft w:val="0"/>
      <w:marRight w:val="0"/>
      <w:marTop w:val="0"/>
      <w:marBottom w:val="0"/>
      <w:divBdr>
        <w:top w:val="none" w:sz="0" w:space="0" w:color="auto"/>
        <w:left w:val="none" w:sz="0" w:space="0" w:color="auto"/>
        <w:bottom w:val="none" w:sz="0" w:space="0" w:color="auto"/>
        <w:right w:val="none" w:sz="0" w:space="0" w:color="auto"/>
      </w:divBdr>
    </w:div>
    <w:div w:id="846402728">
      <w:bodyDiv w:val="1"/>
      <w:marLeft w:val="0"/>
      <w:marRight w:val="0"/>
      <w:marTop w:val="0"/>
      <w:marBottom w:val="0"/>
      <w:divBdr>
        <w:top w:val="none" w:sz="0" w:space="0" w:color="auto"/>
        <w:left w:val="none" w:sz="0" w:space="0" w:color="auto"/>
        <w:bottom w:val="none" w:sz="0" w:space="0" w:color="auto"/>
        <w:right w:val="none" w:sz="0" w:space="0" w:color="auto"/>
      </w:divBdr>
    </w:div>
    <w:div w:id="875773767">
      <w:bodyDiv w:val="1"/>
      <w:marLeft w:val="0"/>
      <w:marRight w:val="0"/>
      <w:marTop w:val="0"/>
      <w:marBottom w:val="0"/>
      <w:divBdr>
        <w:top w:val="none" w:sz="0" w:space="0" w:color="auto"/>
        <w:left w:val="none" w:sz="0" w:space="0" w:color="auto"/>
        <w:bottom w:val="none" w:sz="0" w:space="0" w:color="auto"/>
        <w:right w:val="none" w:sz="0" w:space="0" w:color="auto"/>
      </w:divBdr>
    </w:div>
    <w:div w:id="88232681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912621135">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99700144">
      <w:bodyDiv w:val="1"/>
      <w:marLeft w:val="0"/>
      <w:marRight w:val="0"/>
      <w:marTop w:val="0"/>
      <w:marBottom w:val="0"/>
      <w:divBdr>
        <w:top w:val="none" w:sz="0" w:space="0" w:color="auto"/>
        <w:left w:val="none" w:sz="0" w:space="0" w:color="auto"/>
        <w:bottom w:val="none" w:sz="0" w:space="0" w:color="auto"/>
        <w:right w:val="none" w:sz="0" w:space="0" w:color="auto"/>
      </w:divBdr>
    </w:div>
    <w:div w:id="1000230285">
      <w:bodyDiv w:val="1"/>
      <w:marLeft w:val="0"/>
      <w:marRight w:val="0"/>
      <w:marTop w:val="0"/>
      <w:marBottom w:val="0"/>
      <w:divBdr>
        <w:top w:val="none" w:sz="0" w:space="0" w:color="auto"/>
        <w:left w:val="none" w:sz="0" w:space="0" w:color="auto"/>
        <w:bottom w:val="none" w:sz="0" w:space="0" w:color="auto"/>
        <w:right w:val="none" w:sz="0" w:space="0" w:color="auto"/>
      </w:divBdr>
    </w:div>
    <w:div w:id="1008291298">
      <w:bodyDiv w:val="1"/>
      <w:marLeft w:val="0"/>
      <w:marRight w:val="0"/>
      <w:marTop w:val="0"/>
      <w:marBottom w:val="0"/>
      <w:divBdr>
        <w:top w:val="none" w:sz="0" w:space="0" w:color="auto"/>
        <w:left w:val="none" w:sz="0" w:space="0" w:color="auto"/>
        <w:bottom w:val="none" w:sz="0" w:space="0" w:color="auto"/>
        <w:right w:val="none" w:sz="0" w:space="0" w:color="auto"/>
      </w:divBdr>
    </w:div>
    <w:div w:id="1014843527">
      <w:bodyDiv w:val="1"/>
      <w:marLeft w:val="0"/>
      <w:marRight w:val="0"/>
      <w:marTop w:val="0"/>
      <w:marBottom w:val="0"/>
      <w:divBdr>
        <w:top w:val="none" w:sz="0" w:space="0" w:color="auto"/>
        <w:left w:val="none" w:sz="0" w:space="0" w:color="auto"/>
        <w:bottom w:val="none" w:sz="0" w:space="0" w:color="auto"/>
        <w:right w:val="none" w:sz="0" w:space="0" w:color="auto"/>
      </w:divBdr>
    </w:div>
    <w:div w:id="1015963558">
      <w:bodyDiv w:val="1"/>
      <w:marLeft w:val="0"/>
      <w:marRight w:val="0"/>
      <w:marTop w:val="0"/>
      <w:marBottom w:val="0"/>
      <w:divBdr>
        <w:top w:val="none" w:sz="0" w:space="0" w:color="auto"/>
        <w:left w:val="none" w:sz="0" w:space="0" w:color="auto"/>
        <w:bottom w:val="none" w:sz="0" w:space="0" w:color="auto"/>
        <w:right w:val="none" w:sz="0" w:space="0" w:color="auto"/>
      </w:divBdr>
    </w:div>
    <w:div w:id="1036353082">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54542635">
      <w:bodyDiv w:val="1"/>
      <w:marLeft w:val="0"/>
      <w:marRight w:val="0"/>
      <w:marTop w:val="0"/>
      <w:marBottom w:val="0"/>
      <w:divBdr>
        <w:top w:val="none" w:sz="0" w:space="0" w:color="auto"/>
        <w:left w:val="none" w:sz="0" w:space="0" w:color="auto"/>
        <w:bottom w:val="none" w:sz="0" w:space="0" w:color="auto"/>
        <w:right w:val="none" w:sz="0" w:space="0" w:color="auto"/>
      </w:divBdr>
    </w:div>
    <w:div w:id="1060713748">
      <w:bodyDiv w:val="1"/>
      <w:marLeft w:val="0"/>
      <w:marRight w:val="0"/>
      <w:marTop w:val="0"/>
      <w:marBottom w:val="0"/>
      <w:divBdr>
        <w:top w:val="none" w:sz="0" w:space="0" w:color="auto"/>
        <w:left w:val="none" w:sz="0" w:space="0" w:color="auto"/>
        <w:bottom w:val="none" w:sz="0" w:space="0" w:color="auto"/>
        <w:right w:val="none" w:sz="0" w:space="0" w:color="auto"/>
      </w:divBdr>
    </w:div>
    <w:div w:id="1065837738">
      <w:bodyDiv w:val="1"/>
      <w:marLeft w:val="0"/>
      <w:marRight w:val="0"/>
      <w:marTop w:val="0"/>
      <w:marBottom w:val="0"/>
      <w:divBdr>
        <w:top w:val="none" w:sz="0" w:space="0" w:color="auto"/>
        <w:left w:val="none" w:sz="0" w:space="0" w:color="auto"/>
        <w:bottom w:val="none" w:sz="0" w:space="0" w:color="auto"/>
        <w:right w:val="none" w:sz="0" w:space="0" w:color="auto"/>
      </w:divBdr>
    </w:div>
    <w:div w:id="1109197428">
      <w:bodyDiv w:val="1"/>
      <w:marLeft w:val="0"/>
      <w:marRight w:val="0"/>
      <w:marTop w:val="0"/>
      <w:marBottom w:val="0"/>
      <w:divBdr>
        <w:top w:val="none" w:sz="0" w:space="0" w:color="auto"/>
        <w:left w:val="none" w:sz="0" w:space="0" w:color="auto"/>
        <w:bottom w:val="none" w:sz="0" w:space="0" w:color="auto"/>
        <w:right w:val="none" w:sz="0" w:space="0" w:color="auto"/>
      </w:divBdr>
    </w:div>
    <w:div w:id="1147013193">
      <w:bodyDiv w:val="1"/>
      <w:marLeft w:val="0"/>
      <w:marRight w:val="0"/>
      <w:marTop w:val="0"/>
      <w:marBottom w:val="0"/>
      <w:divBdr>
        <w:top w:val="none" w:sz="0" w:space="0" w:color="auto"/>
        <w:left w:val="none" w:sz="0" w:space="0" w:color="auto"/>
        <w:bottom w:val="none" w:sz="0" w:space="0" w:color="auto"/>
        <w:right w:val="none" w:sz="0" w:space="0" w:color="auto"/>
      </w:divBdr>
    </w:div>
    <w:div w:id="1163281502">
      <w:bodyDiv w:val="1"/>
      <w:marLeft w:val="0"/>
      <w:marRight w:val="0"/>
      <w:marTop w:val="0"/>
      <w:marBottom w:val="0"/>
      <w:divBdr>
        <w:top w:val="none" w:sz="0" w:space="0" w:color="auto"/>
        <w:left w:val="none" w:sz="0" w:space="0" w:color="auto"/>
        <w:bottom w:val="none" w:sz="0" w:space="0" w:color="auto"/>
        <w:right w:val="none" w:sz="0" w:space="0" w:color="auto"/>
      </w:divBdr>
    </w:div>
    <w:div w:id="1171137487">
      <w:bodyDiv w:val="1"/>
      <w:marLeft w:val="0"/>
      <w:marRight w:val="0"/>
      <w:marTop w:val="0"/>
      <w:marBottom w:val="0"/>
      <w:divBdr>
        <w:top w:val="none" w:sz="0" w:space="0" w:color="auto"/>
        <w:left w:val="none" w:sz="0" w:space="0" w:color="auto"/>
        <w:bottom w:val="none" w:sz="0" w:space="0" w:color="auto"/>
        <w:right w:val="none" w:sz="0" w:space="0" w:color="auto"/>
      </w:divBdr>
    </w:div>
    <w:div w:id="1181507734">
      <w:bodyDiv w:val="1"/>
      <w:marLeft w:val="0"/>
      <w:marRight w:val="0"/>
      <w:marTop w:val="0"/>
      <w:marBottom w:val="0"/>
      <w:divBdr>
        <w:top w:val="none" w:sz="0" w:space="0" w:color="auto"/>
        <w:left w:val="none" w:sz="0" w:space="0" w:color="auto"/>
        <w:bottom w:val="none" w:sz="0" w:space="0" w:color="auto"/>
        <w:right w:val="none" w:sz="0" w:space="0" w:color="auto"/>
      </w:divBdr>
    </w:div>
    <w:div w:id="1203591799">
      <w:bodyDiv w:val="1"/>
      <w:marLeft w:val="0"/>
      <w:marRight w:val="0"/>
      <w:marTop w:val="0"/>
      <w:marBottom w:val="0"/>
      <w:divBdr>
        <w:top w:val="none" w:sz="0" w:space="0" w:color="auto"/>
        <w:left w:val="none" w:sz="0" w:space="0" w:color="auto"/>
        <w:bottom w:val="none" w:sz="0" w:space="0" w:color="auto"/>
        <w:right w:val="none" w:sz="0" w:space="0" w:color="auto"/>
      </w:divBdr>
    </w:div>
    <w:div w:id="1262108530">
      <w:bodyDiv w:val="1"/>
      <w:marLeft w:val="0"/>
      <w:marRight w:val="0"/>
      <w:marTop w:val="0"/>
      <w:marBottom w:val="0"/>
      <w:divBdr>
        <w:top w:val="none" w:sz="0" w:space="0" w:color="auto"/>
        <w:left w:val="none" w:sz="0" w:space="0" w:color="auto"/>
        <w:bottom w:val="none" w:sz="0" w:space="0" w:color="auto"/>
        <w:right w:val="none" w:sz="0" w:space="0" w:color="auto"/>
      </w:divBdr>
    </w:div>
    <w:div w:id="1285161217">
      <w:bodyDiv w:val="1"/>
      <w:marLeft w:val="0"/>
      <w:marRight w:val="0"/>
      <w:marTop w:val="0"/>
      <w:marBottom w:val="0"/>
      <w:divBdr>
        <w:top w:val="none" w:sz="0" w:space="0" w:color="auto"/>
        <w:left w:val="none" w:sz="0" w:space="0" w:color="auto"/>
        <w:bottom w:val="none" w:sz="0" w:space="0" w:color="auto"/>
        <w:right w:val="none" w:sz="0" w:space="0" w:color="auto"/>
      </w:divBdr>
    </w:div>
    <w:div w:id="1287199045">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21159880">
      <w:bodyDiv w:val="1"/>
      <w:marLeft w:val="0"/>
      <w:marRight w:val="0"/>
      <w:marTop w:val="0"/>
      <w:marBottom w:val="0"/>
      <w:divBdr>
        <w:top w:val="none" w:sz="0" w:space="0" w:color="auto"/>
        <w:left w:val="none" w:sz="0" w:space="0" w:color="auto"/>
        <w:bottom w:val="none" w:sz="0" w:space="0" w:color="auto"/>
        <w:right w:val="none" w:sz="0" w:space="0" w:color="auto"/>
      </w:divBdr>
    </w:div>
    <w:div w:id="1322809748">
      <w:bodyDiv w:val="1"/>
      <w:marLeft w:val="0"/>
      <w:marRight w:val="0"/>
      <w:marTop w:val="0"/>
      <w:marBottom w:val="0"/>
      <w:divBdr>
        <w:top w:val="none" w:sz="0" w:space="0" w:color="auto"/>
        <w:left w:val="none" w:sz="0" w:space="0" w:color="auto"/>
        <w:bottom w:val="none" w:sz="0" w:space="0" w:color="auto"/>
        <w:right w:val="none" w:sz="0" w:space="0" w:color="auto"/>
      </w:divBdr>
    </w:div>
    <w:div w:id="1326127610">
      <w:bodyDiv w:val="1"/>
      <w:marLeft w:val="0"/>
      <w:marRight w:val="0"/>
      <w:marTop w:val="0"/>
      <w:marBottom w:val="0"/>
      <w:divBdr>
        <w:top w:val="none" w:sz="0" w:space="0" w:color="auto"/>
        <w:left w:val="none" w:sz="0" w:space="0" w:color="auto"/>
        <w:bottom w:val="none" w:sz="0" w:space="0" w:color="auto"/>
        <w:right w:val="none" w:sz="0" w:space="0" w:color="auto"/>
      </w:divBdr>
    </w:div>
    <w:div w:id="1355036371">
      <w:bodyDiv w:val="1"/>
      <w:marLeft w:val="0"/>
      <w:marRight w:val="0"/>
      <w:marTop w:val="0"/>
      <w:marBottom w:val="0"/>
      <w:divBdr>
        <w:top w:val="none" w:sz="0" w:space="0" w:color="auto"/>
        <w:left w:val="none" w:sz="0" w:space="0" w:color="auto"/>
        <w:bottom w:val="none" w:sz="0" w:space="0" w:color="auto"/>
        <w:right w:val="none" w:sz="0" w:space="0" w:color="auto"/>
      </w:divBdr>
    </w:div>
    <w:div w:id="1368531310">
      <w:bodyDiv w:val="1"/>
      <w:marLeft w:val="0"/>
      <w:marRight w:val="0"/>
      <w:marTop w:val="0"/>
      <w:marBottom w:val="0"/>
      <w:divBdr>
        <w:top w:val="none" w:sz="0" w:space="0" w:color="auto"/>
        <w:left w:val="none" w:sz="0" w:space="0" w:color="auto"/>
        <w:bottom w:val="none" w:sz="0" w:space="0" w:color="auto"/>
        <w:right w:val="none" w:sz="0" w:space="0" w:color="auto"/>
      </w:divBdr>
    </w:div>
    <w:div w:id="1376807362">
      <w:bodyDiv w:val="1"/>
      <w:marLeft w:val="0"/>
      <w:marRight w:val="0"/>
      <w:marTop w:val="0"/>
      <w:marBottom w:val="0"/>
      <w:divBdr>
        <w:top w:val="none" w:sz="0" w:space="0" w:color="auto"/>
        <w:left w:val="none" w:sz="0" w:space="0" w:color="auto"/>
        <w:bottom w:val="none" w:sz="0" w:space="0" w:color="auto"/>
        <w:right w:val="none" w:sz="0" w:space="0" w:color="auto"/>
      </w:divBdr>
    </w:div>
    <w:div w:id="1473138219">
      <w:bodyDiv w:val="1"/>
      <w:marLeft w:val="0"/>
      <w:marRight w:val="0"/>
      <w:marTop w:val="0"/>
      <w:marBottom w:val="0"/>
      <w:divBdr>
        <w:top w:val="none" w:sz="0" w:space="0" w:color="auto"/>
        <w:left w:val="none" w:sz="0" w:space="0" w:color="auto"/>
        <w:bottom w:val="none" w:sz="0" w:space="0" w:color="auto"/>
        <w:right w:val="none" w:sz="0" w:space="0" w:color="auto"/>
      </w:divBdr>
    </w:div>
    <w:div w:id="1515807457">
      <w:bodyDiv w:val="1"/>
      <w:marLeft w:val="0"/>
      <w:marRight w:val="0"/>
      <w:marTop w:val="0"/>
      <w:marBottom w:val="0"/>
      <w:divBdr>
        <w:top w:val="none" w:sz="0" w:space="0" w:color="auto"/>
        <w:left w:val="none" w:sz="0" w:space="0" w:color="auto"/>
        <w:bottom w:val="none" w:sz="0" w:space="0" w:color="auto"/>
        <w:right w:val="none" w:sz="0" w:space="0" w:color="auto"/>
      </w:divBdr>
    </w:div>
    <w:div w:id="1521046090">
      <w:bodyDiv w:val="1"/>
      <w:marLeft w:val="0"/>
      <w:marRight w:val="0"/>
      <w:marTop w:val="0"/>
      <w:marBottom w:val="0"/>
      <w:divBdr>
        <w:top w:val="none" w:sz="0" w:space="0" w:color="auto"/>
        <w:left w:val="none" w:sz="0" w:space="0" w:color="auto"/>
        <w:bottom w:val="none" w:sz="0" w:space="0" w:color="auto"/>
        <w:right w:val="none" w:sz="0" w:space="0" w:color="auto"/>
      </w:divBdr>
    </w:div>
    <w:div w:id="1523588453">
      <w:bodyDiv w:val="1"/>
      <w:marLeft w:val="0"/>
      <w:marRight w:val="0"/>
      <w:marTop w:val="0"/>
      <w:marBottom w:val="0"/>
      <w:divBdr>
        <w:top w:val="none" w:sz="0" w:space="0" w:color="auto"/>
        <w:left w:val="none" w:sz="0" w:space="0" w:color="auto"/>
        <w:bottom w:val="none" w:sz="0" w:space="0" w:color="auto"/>
        <w:right w:val="none" w:sz="0" w:space="0" w:color="auto"/>
      </w:divBdr>
    </w:div>
    <w:div w:id="1526405769">
      <w:bodyDiv w:val="1"/>
      <w:marLeft w:val="0"/>
      <w:marRight w:val="0"/>
      <w:marTop w:val="0"/>
      <w:marBottom w:val="0"/>
      <w:divBdr>
        <w:top w:val="none" w:sz="0" w:space="0" w:color="auto"/>
        <w:left w:val="none" w:sz="0" w:space="0" w:color="auto"/>
        <w:bottom w:val="none" w:sz="0" w:space="0" w:color="auto"/>
        <w:right w:val="none" w:sz="0" w:space="0" w:color="auto"/>
      </w:divBdr>
    </w:div>
    <w:div w:id="1586721852">
      <w:bodyDiv w:val="1"/>
      <w:marLeft w:val="0"/>
      <w:marRight w:val="0"/>
      <w:marTop w:val="0"/>
      <w:marBottom w:val="0"/>
      <w:divBdr>
        <w:top w:val="none" w:sz="0" w:space="0" w:color="auto"/>
        <w:left w:val="none" w:sz="0" w:space="0" w:color="auto"/>
        <w:bottom w:val="none" w:sz="0" w:space="0" w:color="auto"/>
        <w:right w:val="none" w:sz="0" w:space="0" w:color="auto"/>
      </w:divBdr>
    </w:div>
    <w:div w:id="1641808022">
      <w:bodyDiv w:val="1"/>
      <w:marLeft w:val="0"/>
      <w:marRight w:val="0"/>
      <w:marTop w:val="0"/>
      <w:marBottom w:val="0"/>
      <w:divBdr>
        <w:top w:val="none" w:sz="0" w:space="0" w:color="auto"/>
        <w:left w:val="none" w:sz="0" w:space="0" w:color="auto"/>
        <w:bottom w:val="none" w:sz="0" w:space="0" w:color="auto"/>
        <w:right w:val="none" w:sz="0" w:space="0" w:color="auto"/>
      </w:divBdr>
    </w:div>
    <w:div w:id="1649430589">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3046223">
      <w:bodyDiv w:val="1"/>
      <w:marLeft w:val="0"/>
      <w:marRight w:val="0"/>
      <w:marTop w:val="0"/>
      <w:marBottom w:val="0"/>
      <w:divBdr>
        <w:top w:val="none" w:sz="0" w:space="0" w:color="auto"/>
        <w:left w:val="none" w:sz="0" w:space="0" w:color="auto"/>
        <w:bottom w:val="none" w:sz="0" w:space="0" w:color="auto"/>
        <w:right w:val="none" w:sz="0" w:space="0" w:color="auto"/>
      </w:divBdr>
    </w:div>
    <w:div w:id="1743404820">
      <w:bodyDiv w:val="1"/>
      <w:marLeft w:val="0"/>
      <w:marRight w:val="0"/>
      <w:marTop w:val="0"/>
      <w:marBottom w:val="0"/>
      <w:divBdr>
        <w:top w:val="none" w:sz="0" w:space="0" w:color="auto"/>
        <w:left w:val="none" w:sz="0" w:space="0" w:color="auto"/>
        <w:bottom w:val="none" w:sz="0" w:space="0" w:color="auto"/>
        <w:right w:val="none" w:sz="0" w:space="0" w:color="auto"/>
      </w:divBdr>
    </w:div>
    <w:div w:id="1748263426">
      <w:bodyDiv w:val="1"/>
      <w:marLeft w:val="0"/>
      <w:marRight w:val="0"/>
      <w:marTop w:val="0"/>
      <w:marBottom w:val="0"/>
      <w:divBdr>
        <w:top w:val="none" w:sz="0" w:space="0" w:color="auto"/>
        <w:left w:val="none" w:sz="0" w:space="0" w:color="auto"/>
        <w:bottom w:val="none" w:sz="0" w:space="0" w:color="auto"/>
        <w:right w:val="none" w:sz="0" w:space="0" w:color="auto"/>
      </w:divBdr>
    </w:div>
    <w:div w:id="1818641544">
      <w:bodyDiv w:val="1"/>
      <w:marLeft w:val="0"/>
      <w:marRight w:val="0"/>
      <w:marTop w:val="0"/>
      <w:marBottom w:val="0"/>
      <w:divBdr>
        <w:top w:val="none" w:sz="0" w:space="0" w:color="auto"/>
        <w:left w:val="none" w:sz="0" w:space="0" w:color="auto"/>
        <w:bottom w:val="none" w:sz="0" w:space="0" w:color="auto"/>
        <w:right w:val="none" w:sz="0" w:space="0" w:color="auto"/>
      </w:divBdr>
    </w:div>
    <w:div w:id="1826554803">
      <w:bodyDiv w:val="1"/>
      <w:marLeft w:val="0"/>
      <w:marRight w:val="0"/>
      <w:marTop w:val="0"/>
      <w:marBottom w:val="0"/>
      <w:divBdr>
        <w:top w:val="none" w:sz="0" w:space="0" w:color="auto"/>
        <w:left w:val="none" w:sz="0" w:space="0" w:color="auto"/>
        <w:bottom w:val="none" w:sz="0" w:space="0" w:color="auto"/>
        <w:right w:val="none" w:sz="0" w:space="0" w:color="auto"/>
      </w:divBdr>
    </w:div>
    <w:div w:id="1835564876">
      <w:bodyDiv w:val="1"/>
      <w:marLeft w:val="0"/>
      <w:marRight w:val="0"/>
      <w:marTop w:val="0"/>
      <w:marBottom w:val="0"/>
      <w:divBdr>
        <w:top w:val="none" w:sz="0" w:space="0" w:color="auto"/>
        <w:left w:val="none" w:sz="0" w:space="0" w:color="auto"/>
        <w:bottom w:val="none" w:sz="0" w:space="0" w:color="auto"/>
        <w:right w:val="none" w:sz="0" w:space="0" w:color="auto"/>
      </w:divBdr>
    </w:div>
    <w:div w:id="1844856256">
      <w:bodyDiv w:val="1"/>
      <w:marLeft w:val="0"/>
      <w:marRight w:val="0"/>
      <w:marTop w:val="0"/>
      <w:marBottom w:val="0"/>
      <w:divBdr>
        <w:top w:val="none" w:sz="0" w:space="0" w:color="auto"/>
        <w:left w:val="none" w:sz="0" w:space="0" w:color="auto"/>
        <w:bottom w:val="none" w:sz="0" w:space="0" w:color="auto"/>
        <w:right w:val="none" w:sz="0" w:space="0" w:color="auto"/>
      </w:divBdr>
    </w:div>
    <w:div w:id="1855726292">
      <w:bodyDiv w:val="1"/>
      <w:marLeft w:val="0"/>
      <w:marRight w:val="0"/>
      <w:marTop w:val="0"/>
      <w:marBottom w:val="0"/>
      <w:divBdr>
        <w:top w:val="none" w:sz="0" w:space="0" w:color="auto"/>
        <w:left w:val="none" w:sz="0" w:space="0" w:color="auto"/>
        <w:bottom w:val="none" w:sz="0" w:space="0" w:color="auto"/>
        <w:right w:val="none" w:sz="0" w:space="0" w:color="auto"/>
      </w:divBdr>
    </w:div>
    <w:div w:id="1857881691">
      <w:bodyDiv w:val="1"/>
      <w:marLeft w:val="0"/>
      <w:marRight w:val="0"/>
      <w:marTop w:val="0"/>
      <w:marBottom w:val="0"/>
      <w:divBdr>
        <w:top w:val="none" w:sz="0" w:space="0" w:color="auto"/>
        <w:left w:val="none" w:sz="0" w:space="0" w:color="auto"/>
        <w:bottom w:val="none" w:sz="0" w:space="0" w:color="auto"/>
        <w:right w:val="none" w:sz="0" w:space="0" w:color="auto"/>
      </w:divBdr>
    </w:div>
    <w:div w:id="1861628857">
      <w:bodyDiv w:val="1"/>
      <w:marLeft w:val="0"/>
      <w:marRight w:val="0"/>
      <w:marTop w:val="0"/>
      <w:marBottom w:val="0"/>
      <w:divBdr>
        <w:top w:val="none" w:sz="0" w:space="0" w:color="auto"/>
        <w:left w:val="none" w:sz="0" w:space="0" w:color="auto"/>
        <w:bottom w:val="none" w:sz="0" w:space="0" w:color="auto"/>
        <w:right w:val="none" w:sz="0" w:space="0" w:color="auto"/>
      </w:divBdr>
    </w:div>
    <w:div w:id="1871528536">
      <w:bodyDiv w:val="1"/>
      <w:marLeft w:val="0"/>
      <w:marRight w:val="0"/>
      <w:marTop w:val="0"/>
      <w:marBottom w:val="0"/>
      <w:divBdr>
        <w:top w:val="none" w:sz="0" w:space="0" w:color="auto"/>
        <w:left w:val="none" w:sz="0" w:space="0" w:color="auto"/>
        <w:bottom w:val="none" w:sz="0" w:space="0" w:color="auto"/>
        <w:right w:val="none" w:sz="0" w:space="0" w:color="auto"/>
      </w:divBdr>
    </w:div>
    <w:div w:id="1885872631">
      <w:bodyDiv w:val="1"/>
      <w:marLeft w:val="0"/>
      <w:marRight w:val="0"/>
      <w:marTop w:val="0"/>
      <w:marBottom w:val="0"/>
      <w:divBdr>
        <w:top w:val="none" w:sz="0" w:space="0" w:color="auto"/>
        <w:left w:val="none" w:sz="0" w:space="0" w:color="auto"/>
        <w:bottom w:val="none" w:sz="0" w:space="0" w:color="auto"/>
        <w:right w:val="none" w:sz="0" w:space="0" w:color="auto"/>
      </w:divBdr>
    </w:div>
    <w:div w:id="1924751876">
      <w:bodyDiv w:val="1"/>
      <w:marLeft w:val="0"/>
      <w:marRight w:val="0"/>
      <w:marTop w:val="0"/>
      <w:marBottom w:val="0"/>
      <w:divBdr>
        <w:top w:val="none" w:sz="0" w:space="0" w:color="auto"/>
        <w:left w:val="none" w:sz="0" w:space="0" w:color="auto"/>
        <w:bottom w:val="none" w:sz="0" w:space="0" w:color="auto"/>
        <w:right w:val="none" w:sz="0" w:space="0" w:color="auto"/>
      </w:divBdr>
    </w:div>
    <w:div w:id="1939216163">
      <w:bodyDiv w:val="1"/>
      <w:marLeft w:val="0"/>
      <w:marRight w:val="0"/>
      <w:marTop w:val="0"/>
      <w:marBottom w:val="0"/>
      <w:divBdr>
        <w:top w:val="none" w:sz="0" w:space="0" w:color="auto"/>
        <w:left w:val="none" w:sz="0" w:space="0" w:color="auto"/>
        <w:bottom w:val="none" w:sz="0" w:space="0" w:color="auto"/>
        <w:right w:val="none" w:sz="0" w:space="0" w:color="auto"/>
      </w:divBdr>
    </w:div>
    <w:div w:id="1991134368">
      <w:bodyDiv w:val="1"/>
      <w:marLeft w:val="0"/>
      <w:marRight w:val="0"/>
      <w:marTop w:val="0"/>
      <w:marBottom w:val="0"/>
      <w:divBdr>
        <w:top w:val="none" w:sz="0" w:space="0" w:color="auto"/>
        <w:left w:val="none" w:sz="0" w:space="0" w:color="auto"/>
        <w:bottom w:val="none" w:sz="0" w:space="0" w:color="auto"/>
        <w:right w:val="none" w:sz="0" w:space="0" w:color="auto"/>
      </w:divBdr>
    </w:div>
    <w:div w:id="1993216910">
      <w:bodyDiv w:val="1"/>
      <w:marLeft w:val="0"/>
      <w:marRight w:val="0"/>
      <w:marTop w:val="0"/>
      <w:marBottom w:val="0"/>
      <w:divBdr>
        <w:top w:val="none" w:sz="0" w:space="0" w:color="auto"/>
        <w:left w:val="none" w:sz="0" w:space="0" w:color="auto"/>
        <w:bottom w:val="none" w:sz="0" w:space="0" w:color="auto"/>
        <w:right w:val="none" w:sz="0" w:space="0" w:color="auto"/>
      </w:divBdr>
    </w:div>
    <w:div w:id="1993479502">
      <w:bodyDiv w:val="1"/>
      <w:marLeft w:val="0"/>
      <w:marRight w:val="0"/>
      <w:marTop w:val="0"/>
      <w:marBottom w:val="0"/>
      <w:divBdr>
        <w:top w:val="none" w:sz="0" w:space="0" w:color="auto"/>
        <w:left w:val="none" w:sz="0" w:space="0" w:color="auto"/>
        <w:bottom w:val="none" w:sz="0" w:space="0" w:color="auto"/>
        <w:right w:val="none" w:sz="0" w:space="0" w:color="auto"/>
      </w:divBdr>
    </w:div>
    <w:div w:id="2030645130">
      <w:bodyDiv w:val="1"/>
      <w:marLeft w:val="0"/>
      <w:marRight w:val="0"/>
      <w:marTop w:val="0"/>
      <w:marBottom w:val="0"/>
      <w:divBdr>
        <w:top w:val="none" w:sz="0" w:space="0" w:color="auto"/>
        <w:left w:val="none" w:sz="0" w:space="0" w:color="auto"/>
        <w:bottom w:val="none" w:sz="0" w:space="0" w:color="auto"/>
        <w:right w:val="none" w:sz="0" w:space="0" w:color="auto"/>
      </w:divBdr>
    </w:div>
    <w:div w:id="2040084300">
      <w:bodyDiv w:val="1"/>
      <w:marLeft w:val="0"/>
      <w:marRight w:val="0"/>
      <w:marTop w:val="0"/>
      <w:marBottom w:val="0"/>
      <w:divBdr>
        <w:top w:val="none" w:sz="0" w:space="0" w:color="auto"/>
        <w:left w:val="none" w:sz="0" w:space="0" w:color="auto"/>
        <w:bottom w:val="none" w:sz="0" w:space="0" w:color="auto"/>
        <w:right w:val="none" w:sz="0" w:space="0" w:color="auto"/>
      </w:divBdr>
    </w:div>
    <w:div w:id="2070611339">
      <w:bodyDiv w:val="1"/>
      <w:marLeft w:val="0"/>
      <w:marRight w:val="0"/>
      <w:marTop w:val="0"/>
      <w:marBottom w:val="0"/>
      <w:divBdr>
        <w:top w:val="none" w:sz="0" w:space="0" w:color="auto"/>
        <w:left w:val="none" w:sz="0" w:space="0" w:color="auto"/>
        <w:bottom w:val="none" w:sz="0" w:space="0" w:color="auto"/>
        <w:right w:val="none" w:sz="0" w:space="0" w:color="auto"/>
      </w:divBdr>
    </w:div>
    <w:div w:id="2079281827">
      <w:bodyDiv w:val="1"/>
      <w:marLeft w:val="0"/>
      <w:marRight w:val="0"/>
      <w:marTop w:val="0"/>
      <w:marBottom w:val="0"/>
      <w:divBdr>
        <w:top w:val="none" w:sz="0" w:space="0" w:color="auto"/>
        <w:left w:val="none" w:sz="0" w:space="0" w:color="auto"/>
        <w:bottom w:val="none" w:sz="0" w:space="0" w:color="auto"/>
        <w:right w:val="none" w:sz="0" w:space="0" w:color="auto"/>
      </w:divBdr>
    </w:div>
    <w:div w:id="2101292985">
      <w:bodyDiv w:val="1"/>
      <w:marLeft w:val="0"/>
      <w:marRight w:val="0"/>
      <w:marTop w:val="0"/>
      <w:marBottom w:val="0"/>
      <w:divBdr>
        <w:top w:val="none" w:sz="0" w:space="0" w:color="auto"/>
        <w:left w:val="none" w:sz="0" w:space="0" w:color="auto"/>
        <w:bottom w:val="none" w:sz="0" w:space="0" w:color="auto"/>
        <w:right w:val="none" w:sz="0" w:space="0" w:color="auto"/>
      </w:divBdr>
    </w:div>
    <w:div w:id="2119182083">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www.taiia.gob.s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3.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2.xml"/><Relationship Id="rId30" Type="http://schemas.openxmlformats.org/officeDocument/2006/relationships/header" Target="header4.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guadalupe.anaya\Desktop\2024\MEDICI&#211;N\ENCUESTA%20DE%20SATISFACCI&#211;N%20DE%20CONTRIBUYENTES%20Y%20USUARIOS%20TAIIA%202025%20(Respuest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useo Sans 100" panose="02000000000000000000" pitchFamily="50" charset="0"/>
                <a:ea typeface="+mn-ea"/>
                <a:cs typeface="+mn-cs"/>
              </a:defRPr>
            </a:pPr>
            <a:r>
              <a:rPr lang="en-US" sz="1050" b="1"/>
              <a:t>Medición de Satisfacción de Contribuyentes y Usuarios TAIIA-2025</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barChart>
        <c:barDir val="bar"/>
        <c:grouping val="clustered"/>
        <c:varyColors val="0"/>
        <c:ser>
          <c:idx val="0"/>
          <c:order val="0"/>
          <c:tx>
            <c:strRef>
              <c:f>'MODULO 1'!$I$4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1'!$H$5:$H$11</c:f>
              <c:strCache>
                <c:ptCount val="7"/>
                <c:pt idx="0">
                  <c:v>Contribuyente</c:v>
                </c:pt>
                <c:pt idx="1">
                  <c:v>Apoderado o Representante Legal</c:v>
                </c:pt>
                <c:pt idx="2">
                  <c:v>Asesores Legales</c:v>
                </c:pt>
                <c:pt idx="3">
                  <c:v>CLASE DE USUARIO</c:v>
                </c:pt>
                <c:pt idx="4">
                  <c:v>Presencial</c:v>
                </c:pt>
                <c:pt idx="5">
                  <c:v>Aplicativo en Línea</c:v>
                </c:pt>
                <c:pt idx="6">
                  <c:v>Buzón Físico</c:v>
                </c:pt>
              </c:strCache>
            </c:strRef>
          </c:cat>
          <c:val>
            <c:numRef>
              <c:f>'MODULO 1'!$I$5:$I$11</c:f>
              <c:numCache>
                <c:formatCode>0.00%</c:formatCode>
                <c:ptCount val="7"/>
                <c:pt idx="0">
                  <c:v>0.47272727272727272</c:v>
                </c:pt>
                <c:pt idx="1">
                  <c:v>0.27272727272727271</c:v>
                </c:pt>
                <c:pt idx="2">
                  <c:v>0.25454545454545452</c:v>
                </c:pt>
                <c:pt idx="4">
                  <c:v>0.8</c:v>
                </c:pt>
                <c:pt idx="5">
                  <c:v>0.18181818181818182</c:v>
                </c:pt>
                <c:pt idx="6">
                  <c:v>1.8181818181818181E-2</c:v>
                </c:pt>
              </c:numCache>
            </c:numRef>
          </c:val>
          <c:extLst>
            <c:ext xmlns:c16="http://schemas.microsoft.com/office/drawing/2014/chart" uri="{C3380CC4-5D6E-409C-BE32-E72D297353CC}">
              <c16:uniqueId val="{00000000-CB8F-4FC2-B7FD-15AC369D31F8}"/>
            </c:ext>
          </c:extLst>
        </c:ser>
        <c:dLbls>
          <c:dLblPos val="outEnd"/>
          <c:showLegendKey val="0"/>
          <c:showVal val="1"/>
          <c:showCatName val="0"/>
          <c:showSerName val="0"/>
          <c:showPercent val="0"/>
          <c:showBubbleSize val="0"/>
        </c:dLbls>
        <c:gapWidth val="75"/>
        <c:axId val="2013643999"/>
        <c:axId val="229874239"/>
      </c:barChart>
      <c:catAx>
        <c:axId val="2013643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29874239"/>
        <c:crossesAt val="0"/>
        <c:auto val="1"/>
        <c:lblAlgn val="ctr"/>
        <c:lblOffset val="100"/>
        <c:noMultiLvlLbl val="0"/>
      </c:catAx>
      <c:valAx>
        <c:axId val="229874239"/>
        <c:scaling>
          <c:orientation val="minMax"/>
          <c:min val="0"/>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013643999"/>
        <c:crosses val="autoZero"/>
        <c:crossBetween val="between"/>
        <c:majorUnit val="0.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SATISFACCIÓN DE CONTRIBUYENTES Y USUARIOS TAIIA 2025 (Respuestas).xlsx]MODULO 6!TablaDinámica19</c:name>
    <c:fmtId val="-1"/>
  </c:pivotSource>
  <c:chart>
    <c:title>
      <c:tx>
        <c:rich>
          <a:bodyPr rot="0" spcFirstLastPara="1" vertOverflow="ellipsis" vert="horz" wrap="square" anchor="ctr" anchorCtr="1"/>
          <a:lstStyle/>
          <a:p>
            <a:pPr>
              <a:defRPr sz="1000" b="1" i="0" u="none" strike="noStrike" kern="1200" spc="0" baseline="0">
                <a:solidFill>
                  <a:sysClr val="windowText" lastClr="000000"/>
                </a:solidFill>
                <a:latin typeface="Museo Sans 100" panose="02000000000000000000" pitchFamily="50" charset="0"/>
                <a:ea typeface="+mn-ea"/>
                <a:cs typeface="+mn-cs"/>
              </a:defRPr>
            </a:pPr>
            <a:r>
              <a:rPr lang="en-US" sz="1000" b="1">
                <a:solidFill>
                  <a:schemeClr val="tx1"/>
                </a:solidFill>
              </a:rPr>
              <a:t>¿Visita la página web- www.taiia.gob.sv?</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'MODULO 6'!$B$33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6'!$A$34:$A$36</c:f>
              <c:strCache>
                <c:ptCount val="2"/>
                <c:pt idx="0">
                  <c:v>No</c:v>
                </c:pt>
                <c:pt idx="1">
                  <c:v>Si</c:v>
                </c:pt>
              </c:strCache>
            </c:strRef>
          </c:cat>
          <c:val>
            <c:numRef>
              <c:f>'MODULO 6'!$B$34:$B$36</c:f>
              <c:numCache>
                <c:formatCode>0.00%</c:formatCode>
                <c:ptCount val="2"/>
                <c:pt idx="0">
                  <c:v>0.25454545454545452</c:v>
                </c:pt>
                <c:pt idx="1">
                  <c:v>0.74545454545454548</c:v>
                </c:pt>
              </c:numCache>
            </c:numRef>
          </c:val>
          <c:extLst>
            <c:ext xmlns:c16="http://schemas.microsoft.com/office/drawing/2014/chart" uri="{C3380CC4-5D6E-409C-BE32-E72D297353CC}">
              <c16:uniqueId val="{00000000-316D-4772-A961-80D3D1DE61F9}"/>
            </c:ext>
          </c:extLst>
        </c:ser>
        <c:dLbls>
          <c:showLegendKey val="0"/>
          <c:showVal val="0"/>
          <c:showCatName val="0"/>
          <c:showSerName val="0"/>
          <c:showPercent val="0"/>
          <c:showBubbleSize val="0"/>
        </c:dLbls>
        <c:gapWidth val="219"/>
        <c:overlap val="-27"/>
        <c:axId val="297015599"/>
        <c:axId val="2130390751"/>
      </c:barChart>
      <c:catAx>
        <c:axId val="29701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130390751"/>
        <c:crosses val="autoZero"/>
        <c:auto val="1"/>
        <c:lblAlgn val="ctr"/>
        <c:lblOffset val="100"/>
        <c:noMultiLvlLbl val="0"/>
      </c:catAx>
      <c:valAx>
        <c:axId val="21303907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97015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Museo Sans 100" panose="02000000000000000000" pitchFamily="50" charset="0"/>
                <a:ea typeface="+mn-ea"/>
                <a:cs typeface="+mn-cs"/>
              </a:defRPr>
            </a:pPr>
            <a:r>
              <a:rPr lang="es-SV" sz="900" b="1">
                <a:solidFill>
                  <a:schemeClr val="tx1"/>
                </a:solidFill>
              </a:rPr>
              <a:t>¿Cómo califica el funcionamiento de la página web del TAIIA (www.taiia.gob.sv)?</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tx>
            <c:strRef>
              <c:f>'MODULO 6'!$E$56</c:f>
              <c:strCache>
                <c:ptCount val="1"/>
                <c:pt idx="0">
                  <c:v>Usuarios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defRPr sz="700" b="0" i="0" u="none" strike="noStrike" kern="1200" baseline="0">
                    <a:solidFill>
                      <a:schemeClr val="bg1"/>
                    </a:solidFill>
                    <a:latin typeface="Museo Sans 100" panose="02000000000000000000" pitchFamily="50" charset="0"/>
                    <a:ea typeface="+mn-ea"/>
                    <a:cs typeface="+mn-cs"/>
                  </a:defRPr>
                </a:pPr>
                <a:endParaRPr lang="es-S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'MODULO 6'!$E$57:$E$61</c:f>
              <c:numCache>
                <c:formatCode>General</c:formatCode>
                <c:ptCount val="5"/>
                <c:pt idx="0">
                  <c:v>4</c:v>
                </c:pt>
                <c:pt idx="1">
                  <c:v>7</c:v>
                </c:pt>
                <c:pt idx="2">
                  <c:v>11</c:v>
                </c:pt>
                <c:pt idx="3">
                  <c:v>19</c:v>
                </c:pt>
              </c:numCache>
            </c:numRef>
          </c:val>
          <c:extLst>
            <c:ext xmlns:c16="http://schemas.microsoft.com/office/drawing/2014/chart" uri="{C3380CC4-5D6E-409C-BE32-E72D297353CC}">
              <c16:uniqueId val="{00000000-9687-4329-A856-DFEC462FE68B}"/>
            </c:ext>
          </c:extLst>
        </c:ser>
        <c:dLbls>
          <c:showLegendKey val="0"/>
          <c:showVal val="1"/>
          <c:showCatName val="0"/>
          <c:showSerName val="0"/>
          <c:showPercent val="0"/>
          <c:showBubbleSize val="0"/>
        </c:dLbls>
        <c:gapWidth val="219"/>
        <c:overlap val="-27"/>
        <c:axId val="370601247"/>
        <c:axId val="181431343"/>
      </c:barChart>
      <c:lineChart>
        <c:grouping val="standard"/>
        <c:varyColors val="0"/>
        <c:ser>
          <c:idx val="1"/>
          <c:order val="1"/>
          <c:tx>
            <c:strRef>
              <c:f>'MODULO 6'!$F$56</c:f>
              <c:strCache>
                <c:ptCount val="1"/>
                <c:pt idx="0">
                  <c:v>Calificación</c:v>
                </c:pt>
              </c:strCache>
            </c:strRef>
          </c:tx>
          <c:spPr>
            <a:ln w="28575"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95000"/>
                        <a:lumOff val="5000"/>
                      </a:schemeClr>
                    </a:solidFill>
                    <a:latin typeface="Museo Sans 100" panose="02000000000000000000" pitchFamily="50" charset="0"/>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'MODULO 6'!$F$57:$F$61</c:f>
              <c:numCache>
                <c:formatCode>General</c:formatCode>
                <c:ptCount val="5"/>
                <c:pt idx="0">
                  <c:v>7</c:v>
                </c:pt>
                <c:pt idx="1">
                  <c:v>8</c:v>
                </c:pt>
                <c:pt idx="2">
                  <c:v>9</c:v>
                </c:pt>
                <c:pt idx="3">
                  <c:v>10</c:v>
                </c:pt>
              </c:numCache>
            </c:numRef>
          </c:val>
          <c:smooth val="0"/>
          <c:extLst>
            <c:ext xmlns:c16="http://schemas.microsoft.com/office/drawing/2014/chart" uri="{C3380CC4-5D6E-409C-BE32-E72D297353CC}">
              <c16:uniqueId val="{00000001-9687-4329-A856-DFEC462FE68B}"/>
            </c:ext>
          </c:extLst>
        </c:ser>
        <c:ser>
          <c:idx val="2"/>
          <c:order val="2"/>
          <c:tx>
            <c:strRef>
              <c:f>'MODULO 6'!$G$56</c:f>
              <c:strCache>
                <c:ptCount val="1"/>
                <c:pt idx="0">
                  <c:v>Promedio</c:v>
                </c:pt>
              </c:strCache>
            </c:strRef>
          </c:tx>
          <c:spPr>
            <a:ln w="28575" cap="rnd">
              <a:solidFill>
                <a:schemeClr val="accent3"/>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9687-4329-A856-DFEC462FE68B}"/>
                </c:ext>
              </c:extLst>
            </c:dLbl>
            <c:dLbl>
              <c:idx val="1"/>
              <c:delete val="1"/>
              <c:extLst>
                <c:ext xmlns:c15="http://schemas.microsoft.com/office/drawing/2012/chart" uri="{CE6537A1-D6FC-4f65-9D91-7224C49458BB}"/>
                <c:ext xmlns:c16="http://schemas.microsoft.com/office/drawing/2014/chart" uri="{C3380CC4-5D6E-409C-BE32-E72D297353CC}">
                  <c16:uniqueId val="{00000004-9687-4329-A856-DFEC462FE68B}"/>
                </c:ext>
              </c:extLst>
            </c:dLbl>
            <c:dLbl>
              <c:idx val="2"/>
              <c:delete val="1"/>
              <c:extLst>
                <c:ext xmlns:c15="http://schemas.microsoft.com/office/drawing/2012/chart" uri="{CE6537A1-D6FC-4f65-9D91-7224C49458BB}"/>
                <c:ext xmlns:c16="http://schemas.microsoft.com/office/drawing/2014/chart" uri="{C3380CC4-5D6E-409C-BE32-E72D297353CC}">
                  <c16:uniqueId val="{00000005-9687-4329-A856-DFEC462FE68B}"/>
                </c:ext>
              </c:extLst>
            </c:dLbl>
            <c:dLbl>
              <c:idx val="3"/>
              <c:layout>
                <c:manualLayout>
                  <c:x val="3.919263178522437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87-4329-A856-DFEC462FE68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useo Sans 100" panose="02000000000000000000" pitchFamily="50" charset="0"/>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'MODULO 6'!$G$57:$G$61</c:f>
              <c:numCache>
                <c:formatCode>0.00</c:formatCode>
                <c:ptCount val="5"/>
                <c:pt idx="0">
                  <c:v>8.5</c:v>
                </c:pt>
                <c:pt idx="1">
                  <c:v>8.5</c:v>
                </c:pt>
                <c:pt idx="2">
                  <c:v>8.5</c:v>
                </c:pt>
                <c:pt idx="3">
                  <c:v>8.5</c:v>
                </c:pt>
              </c:numCache>
            </c:numRef>
          </c:val>
          <c:smooth val="0"/>
          <c:extLst>
            <c:ext xmlns:c16="http://schemas.microsoft.com/office/drawing/2014/chart" uri="{C3380CC4-5D6E-409C-BE32-E72D297353CC}">
              <c16:uniqueId val="{00000002-9687-4329-A856-DFEC462FE68B}"/>
            </c:ext>
          </c:extLst>
        </c:ser>
        <c:dLbls>
          <c:showLegendKey val="0"/>
          <c:showVal val="1"/>
          <c:showCatName val="0"/>
          <c:showSerName val="0"/>
          <c:showPercent val="0"/>
          <c:showBubbleSize val="0"/>
        </c:dLbls>
        <c:marker val="1"/>
        <c:smooth val="0"/>
        <c:axId val="370601247"/>
        <c:axId val="181431343"/>
      </c:lineChart>
      <c:catAx>
        <c:axId val="370601247"/>
        <c:scaling>
          <c:orientation val="minMax"/>
        </c:scaling>
        <c:delete val="1"/>
        <c:axPos val="b"/>
        <c:majorTickMark val="none"/>
        <c:minorTickMark val="none"/>
        <c:tickLblPos val="nextTo"/>
        <c:crossAx val="181431343"/>
        <c:crosses val="autoZero"/>
        <c:auto val="1"/>
        <c:lblAlgn val="ctr"/>
        <c:lblOffset val="100"/>
        <c:noMultiLvlLbl val="0"/>
      </c:catAx>
      <c:valAx>
        <c:axId val="181431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useo Sans 100" panose="02000000000000000000" pitchFamily="50" charset="0"/>
                <a:ea typeface="+mn-ea"/>
                <a:cs typeface="+mn-cs"/>
              </a:defRPr>
            </a:pPr>
            <a:endParaRPr lang="es-SV"/>
          </a:p>
        </c:txPr>
        <c:crossAx val="370601247"/>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95000"/>
                  <a:lumOff val="5000"/>
                </a:schemeClr>
              </a:solidFill>
              <a:latin typeface="Museo Sans 100" panose="020000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useo Sans 100" panose="02000000000000000000" pitchFamily="50" charset="0"/>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95000"/>
                    <a:lumOff val="5000"/>
                  </a:schemeClr>
                </a:solidFill>
                <a:latin typeface="Museo Sans 100" panose="02000000000000000000" pitchFamily="50" charset="0"/>
                <a:ea typeface="+mn-ea"/>
                <a:cs typeface="+mn-cs"/>
              </a:defRPr>
            </a:pPr>
            <a:r>
              <a:rPr lang="es-SV" sz="900" b="1">
                <a:solidFill>
                  <a:schemeClr val="tx1">
                    <a:lumMod val="95000"/>
                    <a:lumOff val="5000"/>
                  </a:schemeClr>
                </a:solidFill>
                <a:latin typeface="Museo Sans 100" panose="02000000000000000000" pitchFamily="50" charset="0"/>
              </a:rPr>
              <a:t>¿Se le ha presentado algún inconveniente en la página web del TAIIA (www.taiia.gob.sv)?</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95000"/>
                  <a:lumOff val="5000"/>
                </a:schemeClr>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6'!$E$49:$E$50</c:f>
              <c:strCache>
                <c:ptCount val="2"/>
                <c:pt idx="0">
                  <c:v>No</c:v>
                </c:pt>
                <c:pt idx="1">
                  <c:v>Si</c:v>
                </c:pt>
              </c:strCache>
            </c:strRef>
          </c:cat>
          <c:val>
            <c:numRef>
              <c:f>'MODULO 6'!$G$49:$G$50</c:f>
              <c:numCache>
                <c:formatCode>0.00%</c:formatCode>
                <c:ptCount val="2"/>
                <c:pt idx="0">
                  <c:v>0.97560975609756095</c:v>
                </c:pt>
                <c:pt idx="1">
                  <c:v>2.4390243902439025E-2</c:v>
                </c:pt>
              </c:numCache>
            </c:numRef>
          </c:val>
          <c:extLst>
            <c:ext xmlns:c16="http://schemas.microsoft.com/office/drawing/2014/chart" uri="{C3380CC4-5D6E-409C-BE32-E72D297353CC}">
              <c16:uniqueId val="{00000000-0E00-4E35-9EDA-C924244893A2}"/>
            </c:ext>
          </c:extLst>
        </c:ser>
        <c:dLbls>
          <c:dLblPos val="outEnd"/>
          <c:showLegendKey val="0"/>
          <c:showVal val="1"/>
          <c:showCatName val="0"/>
          <c:showSerName val="0"/>
          <c:showPercent val="0"/>
          <c:showBubbleSize val="0"/>
        </c:dLbls>
        <c:gapWidth val="219"/>
        <c:overlap val="-27"/>
        <c:axId val="296320255"/>
        <c:axId val="2135460815"/>
      </c:barChart>
      <c:catAx>
        <c:axId val="296320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Museo Sans 100" panose="02000000000000000000" pitchFamily="50" charset="0"/>
                <a:ea typeface="+mn-ea"/>
                <a:cs typeface="+mn-cs"/>
              </a:defRPr>
            </a:pPr>
            <a:endParaRPr lang="es-SV"/>
          </a:p>
        </c:txPr>
        <c:crossAx val="2135460815"/>
        <c:crosses val="autoZero"/>
        <c:auto val="1"/>
        <c:lblAlgn val="ctr"/>
        <c:lblOffset val="100"/>
        <c:noMultiLvlLbl val="0"/>
      </c:catAx>
      <c:valAx>
        <c:axId val="21354608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Museo Sans 100" panose="02000000000000000000" pitchFamily="50" charset="0"/>
                <a:ea typeface="+mn-ea"/>
                <a:cs typeface="+mn-cs"/>
              </a:defRPr>
            </a:pPr>
            <a:endParaRPr lang="es-SV"/>
          </a:p>
        </c:txPr>
        <c:crossAx val="2963202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Museo Sans 100" panose="02000000000000000000" pitchFamily="50" charset="0"/>
                <a:ea typeface="+mn-ea"/>
                <a:cs typeface="+mn-cs"/>
              </a:defRPr>
            </a:pPr>
            <a:r>
              <a:rPr lang="en-US" sz="1000" b="1"/>
              <a:t>¿Considera usted que ha mejorado la calidad de los servicios prestados por TAIIA?</a:t>
            </a:r>
            <a:endParaRPr lang="es-SV" sz="1000" b="1"/>
          </a:p>
        </c:rich>
      </c:tx>
      <c:layout>
        <c:manualLayout>
          <c:xMode val="edge"/>
          <c:yMode val="edge"/>
          <c:x val="0.15479114493404375"/>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useo Sans 100" panose="02000000000000000000" pitchFamily="50" charset="0"/>
              <a:ea typeface="+mn-ea"/>
              <a:cs typeface="+mn-cs"/>
            </a:defRPr>
          </a:pPr>
          <a:endParaRPr lang="es-SV"/>
        </a:p>
      </c:txPr>
    </c:title>
    <c:autoTitleDeleted val="0"/>
    <c:plotArea>
      <c:layout>
        <c:manualLayout>
          <c:layoutTarget val="inner"/>
          <c:xMode val="edge"/>
          <c:yMode val="edge"/>
          <c:x val="0.12700387760171955"/>
          <c:y val="0.25723472668810288"/>
          <c:w val="0.82988422743453361"/>
          <c:h val="0.50381590162965961"/>
        </c:manualLayout>
      </c:layout>
      <c:barChart>
        <c:barDir val="col"/>
        <c:grouping val="clustered"/>
        <c:varyColors val="0"/>
        <c:ser>
          <c:idx val="0"/>
          <c:order val="0"/>
          <c:tx>
            <c:strRef>
              <c:f>'MODULO 6'!$J$94</c:f>
              <c:strCache>
                <c:ptCount val="1"/>
                <c:pt idx="0">
                  <c:v>Ha mejorado</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6'!$K$93:$L$93,'MODULO 6'!$M$93)</c:f>
              <c:strCache>
                <c:ptCount val="3"/>
                <c:pt idx="0">
                  <c:v>Año 2023</c:v>
                </c:pt>
                <c:pt idx="1">
                  <c:v>Año 2024</c:v>
                </c:pt>
                <c:pt idx="2">
                  <c:v>Año 2025</c:v>
                </c:pt>
              </c:strCache>
            </c:strRef>
          </c:cat>
          <c:val>
            <c:numRef>
              <c:f>('MODULO 6'!$K$94:$L$94,'MODULO 6'!$M$94)</c:f>
              <c:numCache>
                <c:formatCode>0.00%</c:formatCode>
                <c:ptCount val="3"/>
                <c:pt idx="0">
                  <c:v>0.70740000000000003</c:v>
                </c:pt>
                <c:pt idx="1">
                  <c:v>0.72299999999999998</c:v>
                </c:pt>
                <c:pt idx="2">
                  <c:v>0.83640000000000003</c:v>
                </c:pt>
              </c:numCache>
            </c:numRef>
          </c:val>
          <c:extLst>
            <c:ext xmlns:c16="http://schemas.microsoft.com/office/drawing/2014/chart" uri="{C3380CC4-5D6E-409C-BE32-E72D297353CC}">
              <c16:uniqueId val="{00000000-3633-4230-B163-0ED39B1C909C}"/>
            </c:ext>
          </c:extLst>
        </c:ser>
        <c:ser>
          <c:idx val="1"/>
          <c:order val="1"/>
          <c:tx>
            <c:strRef>
              <c:f>'MODULO 6'!$J$95</c:f>
              <c:strCache>
                <c:ptCount val="1"/>
                <c:pt idx="0">
                  <c:v>Esta igual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6'!$K$93:$L$93,'MODULO 6'!$M$93)</c:f>
              <c:strCache>
                <c:ptCount val="3"/>
                <c:pt idx="0">
                  <c:v>Año 2023</c:v>
                </c:pt>
                <c:pt idx="1">
                  <c:v>Año 2024</c:v>
                </c:pt>
                <c:pt idx="2">
                  <c:v>Año 2025</c:v>
                </c:pt>
              </c:strCache>
            </c:strRef>
          </c:cat>
          <c:val>
            <c:numRef>
              <c:f>('MODULO 6'!$K$95:$L$95,'MODULO 6'!$M$95)</c:f>
              <c:numCache>
                <c:formatCode>0.00%</c:formatCode>
                <c:ptCount val="3"/>
                <c:pt idx="0">
                  <c:v>0.24729999999999999</c:v>
                </c:pt>
                <c:pt idx="1">
                  <c:v>7.6700000000000004E-2</c:v>
                </c:pt>
                <c:pt idx="2">
                  <c:v>5.45E-2</c:v>
                </c:pt>
              </c:numCache>
            </c:numRef>
          </c:val>
          <c:extLst>
            <c:ext xmlns:c16="http://schemas.microsoft.com/office/drawing/2014/chart" uri="{C3380CC4-5D6E-409C-BE32-E72D297353CC}">
              <c16:uniqueId val="{00000001-3633-4230-B163-0ED39B1C909C}"/>
            </c:ext>
          </c:extLst>
        </c:ser>
        <c:ser>
          <c:idx val="2"/>
          <c:order val="2"/>
          <c:tx>
            <c:strRef>
              <c:f>'MODULO 6'!$J$96</c:f>
              <c:strCache>
                <c:ptCount val="1"/>
                <c:pt idx="0">
                  <c:v>No sabe</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6'!$K$93:$L$93,'MODULO 6'!$M$93)</c:f>
              <c:strCache>
                <c:ptCount val="3"/>
                <c:pt idx="0">
                  <c:v>Año 2023</c:v>
                </c:pt>
                <c:pt idx="1">
                  <c:v>Año 2024</c:v>
                </c:pt>
                <c:pt idx="2">
                  <c:v>Año 2025</c:v>
                </c:pt>
              </c:strCache>
            </c:strRef>
          </c:cat>
          <c:val>
            <c:numRef>
              <c:f>('MODULO 6'!$K$96:$L$96,'MODULO 6'!$M$96)</c:f>
              <c:numCache>
                <c:formatCode>0.00%</c:formatCode>
                <c:ptCount val="3"/>
                <c:pt idx="0">
                  <c:v>4.53E-2</c:v>
                </c:pt>
                <c:pt idx="1">
                  <c:v>0.20030000000000001</c:v>
                </c:pt>
                <c:pt idx="2">
                  <c:v>0.1091</c:v>
                </c:pt>
              </c:numCache>
            </c:numRef>
          </c:val>
          <c:extLst>
            <c:ext xmlns:c16="http://schemas.microsoft.com/office/drawing/2014/chart" uri="{C3380CC4-5D6E-409C-BE32-E72D297353CC}">
              <c16:uniqueId val="{00000002-3633-4230-B163-0ED39B1C909C}"/>
            </c:ext>
          </c:extLst>
        </c:ser>
        <c:dLbls>
          <c:dLblPos val="outEnd"/>
          <c:showLegendKey val="0"/>
          <c:showVal val="1"/>
          <c:showCatName val="0"/>
          <c:showSerName val="0"/>
          <c:showPercent val="0"/>
          <c:showBubbleSize val="0"/>
        </c:dLbls>
        <c:gapWidth val="219"/>
        <c:overlap val="-27"/>
        <c:axId val="2014643152"/>
        <c:axId val="1885226448"/>
      </c:barChart>
      <c:catAx>
        <c:axId val="201464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useo Sans 100" panose="02000000000000000000" pitchFamily="50" charset="0"/>
                <a:ea typeface="+mn-ea"/>
                <a:cs typeface="+mn-cs"/>
              </a:defRPr>
            </a:pPr>
            <a:endParaRPr lang="es-SV"/>
          </a:p>
        </c:txPr>
        <c:crossAx val="1885226448"/>
        <c:crosses val="autoZero"/>
        <c:auto val="1"/>
        <c:lblAlgn val="ctr"/>
        <c:lblOffset val="100"/>
        <c:noMultiLvlLbl val="0"/>
      </c:catAx>
      <c:valAx>
        <c:axId val="1885226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Museo Sans 100" panose="02000000000000000000" pitchFamily="50" charset="0"/>
                <a:ea typeface="+mn-ea"/>
                <a:cs typeface="+mn-cs"/>
              </a:defRPr>
            </a:pPr>
            <a:endParaRPr lang="es-SV"/>
          </a:p>
        </c:txPr>
        <c:crossAx val="201464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Museo Sans 100" panose="020000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Museo Sans 100" panose="02000000000000000000" pitchFamily="50" charset="0"/>
        </a:defRPr>
      </a:pPr>
      <a:endParaRPr lang="es-S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SATISFACCIÓN DE CONTRIBUYENTES Y USUARIOS TAIIA 2025 (Respuestas).xlsx]MODULO 6!TablaDinámica23</c:name>
    <c:fmtId val="-1"/>
  </c:pivotSource>
  <c:chart>
    <c:title>
      <c:tx>
        <c:rich>
          <a:bodyPr rot="0" spcFirstLastPara="1" vertOverflow="ellipsis" vert="horz" wrap="square" anchor="ctr" anchorCtr="1"/>
          <a:lstStyle/>
          <a:p>
            <a:pPr>
              <a:defRPr sz="900" b="0" i="0" u="none" strike="noStrike" kern="1200" spc="0" baseline="0">
                <a:solidFill>
                  <a:schemeClr val="tx1"/>
                </a:solidFill>
                <a:latin typeface="Museo Sans 100" panose="02000000000000000000" pitchFamily="50" charset="0"/>
                <a:ea typeface="+mn-ea"/>
                <a:cs typeface="+mn-cs"/>
              </a:defRPr>
            </a:pPr>
            <a:r>
              <a:rPr lang="en-US" sz="900" b="1"/>
              <a:t>¿Tiene alguna queja que requiera le sea gestionada respecto al servicio que se le ha proporcionado?</a:t>
            </a:r>
            <a:endParaRPr lang="es-SV" sz="900" b="1"/>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useo Sans 100" panose="02000000000000000000" pitchFamily="50" charset="0"/>
              <a:ea typeface="+mn-ea"/>
              <a:cs typeface="+mn-cs"/>
            </a:defRPr>
          </a:pPr>
          <a:endParaRPr lang="es-SV"/>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useo Sans 100" panose="02000000000000000000" pitchFamily="50" charset="0"/>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useo Sans 100" panose="02000000000000000000" pitchFamily="50" charset="0"/>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useo Sans 100" panose="02000000000000000000" pitchFamily="50" charset="0"/>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s>
    <c:plotArea>
      <c:layout/>
      <c:pieChart>
        <c:varyColors val="1"/>
        <c:ser>
          <c:idx val="0"/>
          <c:order val="0"/>
          <c:tx>
            <c:strRef>
              <c:f>'MODULO 6'!$B$104</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61-4126-906F-ADA11CDCC3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61-4126-906F-ADA11CDCC3A3}"/>
              </c:ext>
            </c:extLst>
          </c:dPt>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useo Sans 100" panose="02000000000000000000" pitchFamily="50" charset="0"/>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'MODULO 6'!$A$105:$A$106</c:f>
              <c:strCache>
                <c:ptCount val="1"/>
                <c:pt idx="0">
                  <c:v>No</c:v>
                </c:pt>
              </c:strCache>
            </c:strRef>
          </c:cat>
          <c:val>
            <c:numRef>
              <c:f>'MODULO 6'!$B$105:$B$106</c:f>
              <c:numCache>
                <c:formatCode>0.00%</c:formatCode>
                <c:ptCount val="1"/>
                <c:pt idx="0">
                  <c:v>1</c:v>
                </c:pt>
              </c:numCache>
            </c:numRef>
          </c:val>
          <c:extLst>
            <c:ext xmlns:c16="http://schemas.microsoft.com/office/drawing/2014/chart" uri="{C3380CC4-5D6E-409C-BE32-E72D297353CC}">
              <c16:uniqueId val="{00000004-6D61-4126-906F-ADA11CDCC3A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useo Sans 100" panose="020000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Museo Sans 100" panose="02000000000000000000" pitchFamily="50" charset="0"/>
        </a:defRPr>
      </a:pPr>
      <a:endParaRPr lang="es-SV"/>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r>
              <a:rPr lang="es-SV" sz="1000" b="1"/>
              <a:t>Empatía del personal</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bg2">
                  <a:lumMod val="65000"/>
                </a:schemeClr>
              </a:solidFill>
              <a:ln>
                <a:noFill/>
              </a:ln>
              <a:effectLst/>
            </c:spPr>
            <c:extLst>
              <c:ext xmlns:c16="http://schemas.microsoft.com/office/drawing/2014/chart" uri="{C3380CC4-5D6E-409C-BE32-E72D297353CC}">
                <c16:uniqueId val="{00000001-BF93-4D59-95F2-187CA62AABB2}"/>
              </c:ext>
            </c:extLst>
          </c:dPt>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2'!$A$9:$A$12</c:f>
              <c:strCache>
                <c:ptCount val="4"/>
                <c:pt idx="0">
                  <c:v>Amabilidad, cortesía e interés de parte del personal que lo atendió.</c:v>
                </c:pt>
                <c:pt idx="1">
                  <c:v>Cumplimiento de horarios de atención establecidos de 7:30 a.m. a  3:30 p.m. </c:v>
                </c:pt>
                <c:pt idx="2">
                  <c:v>Disposición, comprensión e interés mostrado por el personal al ser atendido.</c:v>
                </c:pt>
                <c:pt idx="3">
                  <c:v>PROMEDIO</c:v>
                </c:pt>
              </c:strCache>
            </c:strRef>
          </c:cat>
          <c:val>
            <c:numRef>
              <c:f>'MODULO 2'!$B$9:$B$12</c:f>
              <c:numCache>
                <c:formatCode>0.00</c:formatCode>
                <c:ptCount val="4"/>
                <c:pt idx="0">
                  <c:v>9.5272727272727273</c:v>
                </c:pt>
                <c:pt idx="1">
                  <c:v>9.418181818181818</c:v>
                </c:pt>
                <c:pt idx="2">
                  <c:v>9.5090909090909097</c:v>
                </c:pt>
                <c:pt idx="3">
                  <c:v>9.4848484848484844</c:v>
                </c:pt>
              </c:numCache>
            </c:numRef>
          </c:val>
          <c:extLst>
            <c:ext xmlns:c16="http://schemas.microsoft.com/office/drawing/2014/chart" uri="{C3380CC4-5D6E-409C-BE32-E72D297353CC}">
              <c16:uniqueId val="{00000002-BF93-4D59-95F2-187CA62AABB2}"/>
            </c:ext>
          </c:extLst>
        </c:ser>
        <c:dLbls>
          <c:dLblPos val="outEnd"/>
          <c:showLegendKey val="0"/>
          <c:showVal val="1"/>
          <c:showCatName val="0"/>
          <c:showSerName val="0"/>
          <c:showPercent val="0"/>
          <c:showBubbleSize val="0"/>
        </c:dLbls>
        <c:gapWidth val="219"/>
        <c:overlap val="-27"/>
        <c:axId val="2013540223"/>
        <c:axId val="2135457903"/>
      </c:barChart>
      <c:catAx>
        <c:axId val="201354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2135457903"/>
        <c:crosses val="autoZero"/>
        <c:auto val="1"/>
        <c:lblAlgn val="ctr"/>
        <c:lblOffset val="100"/>
        <c:noMultiLvlLbl val="0"/>
      </c:catAx>
      <c:valAx>
        <c:axId val="21354579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20135402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r>
              <a:rPr lang="es-SV" sz="1000" b="1"/>
              <a:t>Profesionalismo de los empleados</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bg2">
                  <a:lumMod val="65000"/>
                </a:schemeClr>
              </a:solidFill>
              <a:ln>
                <a:noFill/>
              </a:ln>
              <a:effectLst/>
            </c:spPr>
            <c:extLst>
              <c:ext xmlns:c16="http://schemas.microsoft.com/office/drawing/2014/chart" uri="{C3380CC4-5D6E-409C-BE32-E72D297353CC}">
                <c16:uniqueId val="{00000001-39F2-42E8-BF25-CB74AD4FFC0D}"/>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3'!$A$7:$A$9</c:f>
              <c:strCache>
                <c:ptCount val="3"/>
                <c:pt idx="0">
                  <c:v>Conocimiento y competencia técnica de los empleados que lo atendieron durante el servicio.</c:v>
                </c:pt>
                <c:pt idx="1">
                  <c:v>Confianza en el comportamiento de los empleados al brindarle el servicio.</c:v>
                </c:pt>
                <c:pt idx="2">
                  <c:v>PROMEDIO</c:v>
                </c:pt>
              </c:strCache>
            </c:strRef>
          </c:cat>
          <c:val>
            <c:numRef>
              <c:f>'MODULO 3'!$B$7:$B$9</c:f>
              <c:numCache>
                <c:formatCode>0.00</c:formatCode>
                <c:ptCount val="3"/>
                <c:pt idx="0">
                  <c:v>9.327272727272728</c:v>
                </c:pt>
                <c:pt idx="1">
                  <c:v>9.4909090909090903</c:v>
                </c:pt>
                <c:pt idx="2">
                  <c:v>9.4090909090909101</c:v>
                </c:pt>
              </c:numCache>
            </c:numRef>
          </c:val>
          <c:extLst>
            <c:ext xmlns:c16="http://schemas.microsoft.com/office/drawing/2014/chart" uri="{C3380CC4-5D6E-409C-BE32-E72D297353CC}">
              <c16:uniqueId val="{00000002-39F2-42E8-BF25-CB74AD4FFC0D}"/>
            </c:ext>
          </c:extLst>
        </c:ser>
        <c:dLbls>
          <c:dLblPos val="outEnd"/>
          <c:showLegendKey val="0"/>
          <c:showVal val="1"/>
          <c:showCatName val="0"/>
          <c:showSerName val="0"/>
          <c:showPercent val="0"/>
          <c:showBubbleSize val="0"/>
        </c:dLbls>
        <c:gapWidth val="219"/>
        <c:overlap val="-27"/>
        <c:axId val="239448031"/>
        <c:axId val="2020750751"/>
      </c:barChart>
      <c:catAx>
        <c:axId val="23944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020750751"/>
        <c:crosses val="autoZero"/>
        <c:auto val="1"/>
        <c:lblAlgn val="ctr"/>
        <c:lblOffset val="100"/>
        <c:noMultiLvlLbl val="0"/>
      </c:catAx>
      <c:valAx>
        <c:axId val="20207507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39448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r>
              <a:rPr lang="es-SV" sz="1000" b="1"/>
              <a:t>Infraestructura y elementos tangibles</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Pt>
            <c:idx val="6"/>
            <c:invertIfNegative val="0"/>
            <c:bubble3D val="0"/>
            <c:spPr>
              <a:solidFill>
                <a:schemeClr val="bg2">
                  <a:lumMod val="65000"/>
                </a:schemeClr>
              </a:solidFill>
              <a:ln>
                <a:noFill/>
              </a:ln>
              <a:effectLst/>
            </c:spPr>
            <c:extLst>
              <c:ext xmlns:c16="http://schemas.microsoft.com/office/drawing/2014/chart" uri="{C3380CC4-5D6E-409C-BE32-E72D297353CC}">
                <c16:uniqueId val="{00000001-4FAA-4DAF-A44D-1F660BE6CBA8}"/>
              </c:ext>
            </c:extLst>
          </c:dPt>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4'!$A$11:$A$17</c:f>
              <c:strCache>
                <c:ptCount val="7"/>
                <c:pt idx="0">
                  <c:v>Adecuación de los espacios físicos y la comodidad de los lugares de espera.</c:v>
                </c:pt>
                <c:pt idx="1">
                  <c:v>Señalización interna e información visual desplegada (rotulación).</c:v>
                </c:pt>
                <c:pt idx="2">
                  <c:v>Disponibilidad de baños y parqueo.</c:v>
                </c:pt>
                <c:pt idx="3">
                  <c:v>Manejo de la información documentada (formatos, formularios, boletas, información impresa entre otros).</c:v>
                </c:pt>
                <c:pt idx="4">
                  <c:v>Orden y limpieza de los lugares de espera.</c:v>
                </c:pt>
                <c:pt idx="5">
                  <c:v>Acceso y ubicación geográfica de las instalaciones.</c:v>
                </c:pt>
                <c:pt idx="6">
                  <c:v>PROMEDIO</c:v>
                </c:pt>
              </c:strCache>
            </c:strRef>
          </c:cat>
          <c:val>
            <c:numRef>
              <c:f>'MODULO 4'!$B$11:$B$17</c:f>
              <c:numCache>
                <c:formatCode>0.00</c:formatCode>
                <c:ptCount val="7"/>
                <c:pt idx="0">
                  <c:v>9.3636363636363633</c:v>
                </c:pt>
                <c:pt idx="1">
                  <c:v>9.2727272727272734</c:v>
                </c:pt>
                <c:pt idx="2">
                  <c:v>8.0545454545454547</c:v>
                </c:pt>
                <c:pt idx="3">
                  <c:v>9.4909090909090903</c:v>
                </c:pt>
                <c:pt idx="4">
                  <c:v>9.581818181818182</c:v>
                </c:pt>
                <c:pt idx="5">
                  <c:v>9.1818181818181817</c:v>
                </c:pt>
                <c:pt idx="6">
                  <c:v>9.1575757575757581</c:v>
                </c:pt>
              </c:numCache>
            </c:numRef>
          </c:val>
          <c:extLst>
            <c:ext xmlns:c16="http://schemas.microsoft.com/office/drawing/2014/chart" uri="{C3380CC4-5D6E-409C-BE32-E72D297353CC}">
              <c16:uniqueId val="{00000002-4FAA-4DAF-A44D-1F660BE6CBA8}"/>
            </c:ext>
          </c:extLst>
        </c:ser>
        <c:dLbls>
          <c:dLblPos val="outEnd"/>
          <c:showLegendKey val="0"/>
          <c:showVal val="1"/>
          <c:showCatName val="0"/>
          <c:showSerName val="0"/>
          <c:showPercent val="0"/>
          <c:showBubbleSize val="0"/>
        </c:dLbls>
        <c:gapWidth val="219"/>
        <c:overlap val="-27"/>
        <c:axId val="238183551"/>
        <c:axId val="2013903007"/>
      </c:barChart>
      <c:catAx>
        <c:axId val="238183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Museo Sans 100" panose="02000000000000000000" pitchFamily="50" charset="0"/>
                <a:ea typeface="+mn-ea"/>
                <a:cs typeface="+mn-cs"/>
              </a:defRPr>
            </a:pPr>
            <a:endParaRPr lang="es-SV"/>
          </a:p>
        </c:txPr>
        <c:crossAx val="2013903007"/>
        <c:crosses val="autoZero"/>
        <c:auto val="1"/>
        <c:lblAlgn val="ctr"/>
        <c:lblOffset val="100"/>
        <c:noMultiLvlLbl val="0"/>
      </c:catAx>
      <c:valAx>
        <c:axId val="20139030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238183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r>
              <a:rPr lang="es-SV" sz="1000" b="1"/>
              <a:t>Capacidad de respuesta institucional</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bg2">
                  <a:lumMod val="65000"/>
                </a:schemeClr>
              </a:solidFill>
              <a:ln>
                <a:noFill/>
              </a:ln>
              <a:effectLst/>
            </c:spPr>
            <c:extLst>
              <c:ext xmlns:c16="http://schemas.microsoft.com/office/drawing/2014/chart" uri="{C3380CC4-5D6E-409C-BE32-E72D297353CC}">
                <c16:uniqueId val="{00000001-67D5-4358-A7A9-AF01935B02DC}"/>
              </c:ext>
            </c:extLst>
          </c:dPt>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5'!$A$8:$A$11</c:f>
              <c:strCache>
                <c:ptCount val="4"/>
                <c:pt idx="0">
                  <c:v>La orientación recibida durante el servicio.</c:v>
                </c:pt>
                <c:pt idx="1">
                  <c:v>Tiempo de espera para ser atendido.</c:v>
                </c:pt>
                <c:pt idx="2">
                  <c:v>Tiempo total de duración del servicio.</c:v>
                </c:pt>
                <c:pt idx="3">
                  <c:v>PROMEDIO</c:v>
                </c:pt>
              </c:strCache>
            </c:strRef>
          </c:cat>
          <c:val>
            <c:numRef>
              <c:f>'MODULO 5'!$B$8:$B$11</c:f>
              <c:numCache>
                <c:formatCode>0.00</c:formatCode>
                <c:ptCount val="4"/>
                <c:pt idx="0">
                  <c:v>9.5636363636363644</c:v>
                </c:pt>
                <c:pt idx="1">
                  <c:v>9.290909090909091</c:v>
                </c:pt>
                <c:pt idx="2">
                  <c:v>9.2727272727272734</c:v>
                </c:pt>
                <c:pt idx="3">
                  <c:v>9.3757575757575768</c:v>
                </c:pt>
              </c:numCache>
            </c:numRef>
          </c:val>
          <c:extLst>
            <c:ext xmlns:c16="http://schemas.microsoft.com/office/drawing/2014/chart" uri="{C3380CC4-5D6E-409C-BE32-E72D297353CC}">
              <c16:uniqueId val="{00000002-67D5-4358-A7A9-AF01935B02DC}"/>
            </c:ext>
          </c:extLst>
        </c:ser>
        <c:dLbls>
          <c:dLblPos val="outEnd"/>
          <c:showLegendKey val="0"/>
          <c:showVal val="1"/>
          <c:showCatName val="0"/>
          <c:showSerName val="0"/>
          <c:showPercent val="0"/>
          <c:showBubbleSize val="0"/>
        </c:dLbls>
        <c:gapWidth val="219"/>
        <c:overlap val="-27"/>
        <c:axId val="1957591807"/>
        <c:axId val="2011892607"/>
      </c:barChart>
      <c:catAx>
        <c:axId val="1957591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2011892607"/>
        <c:crosses val="autoZero"/>
        <c:auto val="1"/>
        <c:lblAlgn val="ctr"/>
        <c:lblOffset val="100"/>
        <c:noMultiLvlLbl val="0"/>
      </c:catAx>
      <c:valAx>
        <c:axId val="20118926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1957591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useo Sans 100" panose="02000000000000000000" pitchFamily="50" charset="0"/>
                <a:ea typeface="+mn-ea"/>
                <a:cs typeface="+mn-cs"/>
              </a:defRPr>
            </a:pPr>
            <a:r>
              <a:rPr lang="es-SV" sz="900" b="1"/>
              <a:t>Indice Global  de Satisfacción de Usuarios y Contribuyentes  TAIIA, periodo: 2023, 2024 y 2025 con la  Meta PEI 2025</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lineChart>
        <c:grouping val="standard"/>
        <c:varyColors val="0"/>
        <c:ser>
          <c:idx val="0"/>
          <c:order val="0"/>
          <c:tx>
            <c:strRef>
              <c:f>INDICE!$C$63</c:f>
              <c:strCache>
                <c:ptCount val="1"/>
                <c:pt idx="0">
                  <c:v>Índice global </c:v>
                </c:pt>
              </c:strCache>
            </c:strRef>
          </c:tx>
          <c:spPr>
            <a:ln w="28575" cap="rnd">
              <a:solidFill>
                <a:schemeClr val="accent1">
                  <a:shade val="76000"/>
                </a:schemeClr>
              </a:solidFill>
              <a:round/>
            </a:ln>
            <a:effectLst/>
          </c:spPr>
          <c:marker>
            <c:symbol val="none"/>
          </c:marker>
          <c:dLbls>
            <c:dLbl>
              <c:idx val="0"/>
              <c:layout>
                <c:manualLayout>
                  <c:x val="-6.6472378754323103E-2"/>
                  <c:y val="3.66262806756790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97-4073-AF31-68C5B474D9C6}"/>
                </c:ext>
              </c:extLst>
            </c:dLbl>
            <c:dLbl>
              <c:idx val="1"/>
              <c:layout>
                <c:manualLayout>
                  <c:x val="-4.0840539952251474E-2"/>
                  <c:y val="3.39342523860021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97-4073-AF31-68C5B474D9C6}"/>
                </c:ext>
              </c:extLst>
            </c:dLbl>
            <c:dLbl>
              <c:idx val="2"/>
              <c:layout>
                <c:manualLayout>
                  <c:x val="-5.7773008700208062E-3"/>
                  <c:y val="-1.36894053291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97-4073-AF31-68C5B474D9C6}"/>
                </c:ext>
              </c:extLst>
            </c:dLbl>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INDICE!$B$65:$B$67</c:f>
              <c:strCache>
                <c:ptCount val="3"/>
                <c:pt idx="0">
                  <c:v>Año 2023</c:v>
                </c:pt>
                <c:pt idx="1">
                  <c:v>Año 2024</c:v>
                </c:pt>
                <c:pt idx="2">
                  <c:v>Año 2025</c:v>
                </c:pt>
              </c:strCache>
            </c:strRef>
          </c:cat>
          <c:val>
            <c:numRef>
              <c:f>INDICE!$C$65:$C$67</c:f>
              <c:numCache>
                <c:formatCode>0.00</c:formatCode>
                <c:ptCount val="3"/>
                <c:pt idx="0">
                  <c:v>8.9</c:v>
                </c:pt>
                <c:pt idx="1">
                  <c:v>8.9700000000000006</c:v>
                </c:pt>
                <c:pt idx="2">
                  <c:v>9.3800000000000008</c:v>
                </c:pt>
              </c:numCache>
            </c:numRef>
          </c:val>
          <c:smooth val="0"/>
          <c:extLst>
            <c:ext xmlns:c16="http://schemas.microsoft.com/office/drawing/2014/chart" uri="{C3380CC4-5D6E-409C-BE32-E72D297353CC}">
              <c16:uniqueId val="{00000002-F897-4073-AF31-68C5B474D9C6}"/>
            </c:ext>
          </c:extLst>
        </c:ser>
        <c:ser>
          <c:idx val="1"/>
          <c:order val="1"/>
          <c:tx>
            <c:strRef>
              <c:f>INDICE!$D$63</c:f>
              <c:strCache>
                <c:ptCount val="1"/>
                <c:pt idx="0">
                  <c:v>Meta PEI </c:v>
                </c:pt>
              </c:strCache>
            </c:strRef>
          </c:tx>
          <c:spPr>
            <a:ln w="28575" cap="rnd">
              <a:solidFill>
                <a:schemeClr val="accent1">
                  <a:tint val="77000"/>
                </a:schemeClr>
              </a:solidFill>
              <a:round/>
            </a:ln>
            <a:effectLst/>
          </c:spPr>
          <c:marker>
            <c:symbol val="none"/>
          </c:marker>
          <c:dPt>
            <c:idx val="1"/>
            <c:marker>
              <c:symbol val="none"/>
            </c:marker>
            <c:bubble3D val="0"/>
            <c:spPr>
              <a:ln w="28575" cap="rnd">
                <a:solidFill>
                  <a:schemeClr val="accent1">
                    <a:tint val="77000"/>
                  </a:schemeClr>
                </a:solidFill>
                <a:round/>
              </a:ln>
              <a:effectLst/>
            </c:spPr>
            <c:extLst>
              <c:ext xmlns:c16="http://schemas.microsoft.com/office/drawing/2014/chart" uri="{C3380CC4-5D6E-409C-BE32-E72D297353CC}">
                <c16:uniqueId val="{00000006-F897-4073-AF31-68C5B474D9C6}"/>
              </c:ext>
            </c:extLst>
          </c:dPt>
          <c:dPt>
            <c:idx val="2"/>
            <c:marker>
              <c:symbol val="none"/>
            </c:marker>
            <c:bubble3D val="0"/>
            <c:spPr>
              <a:ln w="28575" cap="rnd">
                <a:solidFill>
                  <a:schemeClr val="accent1">
                    <a:tint val="77000"/>
                  </a:schemeClr>
                </a:solidFill>
                <a:round/>
              </a:ln>
              <a:effectLst/>
            </c:spPr>
            <c:extLst>
              <c:ext xmlns:c16="http://schemas.microsoft.com/office/drawing/2014/chart" uri="{C3380CC4-5D6E-409C-BE32-E72D297353CC}">
                <c16:uniqueId val="{00000003-F897-4073-AF31-68C5B474D9C6}"/>
              </c:ext>
            </c:extLst>
          </c:dPt>
          <c:dLbls>
            <c:dLbl>
              <c:idx val="0"/>
              <c:layout>
                <c:manualLayout>
                  <c:x val="-5.4033921494784629E-2"/>
                  <c:y val="-3.7493841901787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97-4073-AF31-68C5B474D9C6}"/>
                </c:ext>
              </c:extLst>
            </c:dLbl>
            <c:dLbl>
              <c:idx val="1"/>
              <c:layout>
                <c:manualLayout>
                  <c:x val="-5.932426502852136E-2"/>
                  <c:y val="-2.43902439024391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97-4073-AF31-68C5B474D9C6}"/>
                </c:ext>
              </c:extLst>
            </c:dLbl>
            <c:dLbl>
              <c:idx val="2"/>
              <c:layout>
                <c:manualLayout>
                  <c:x val="-6.4173055594904521E-2"/>
                  <c:y val="-3.4994697773064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97-4073-AF31-68C5B474D9C6}"/>
                </c:ext>
              </c:extLst>
            </c:dLbl>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INDICE!$B$65:$B$67</c:f>
              <c:strCache>
                <c:ptCount val="3"/>
                <c:pt idx="0">
                  <c:v>Año 2023</c:v>
                </c:pt>
                <c:pt idx="1">
                  <c:v>Año 2024</c:v>
                </c:pt>
                <c:pt idx="2">
                  <c:v>Año 2025</c:v>
                </c:pt>
              </c:strCache>
            </c:strRef>
          </c:cat>
          <c:val>
            <c:numRef>
              <c:f>INDICE!$D$65:$D$67</c:f>
              <c:numCache>
                <c:formatCode>General</c:formatCode>
                <c:ptCount val="3"/>
                <c:pt idx="0">
                  <c:v>8.9700000000000006</c:v>
                </c:pt>
                <c:pt idx="1">
                  <c:v>9.02</c:v>
                </c:pt>
                <c:pt idx="2">
                  <c:v>9.06</c:v>
                </c:pt>
              </c:numCache>
            </c:numRef>
          </c:val>
          <c:smooth val="0"/>
          <c:extLst>
            <c:ext xmlns:c16="http://schemas.microsoft.com/office/drawing/2014/chart" uri="{C3380CC4-5D6E-409C-BE32-E72D297353CC}">
              <c16:uniqueId val="{00000005-F897-4073-AF31-68C5B474D9C6}"/>
            </c:ext>
          </c:extLst>
        </c:ser>
        <c:dLbls>
          <c:dLblPos val="t"/>
          <c:showLegendKey val="0"/>
          <c:showVal val="1"/>
          <c:showCatName val="0"/>
          <c:showSerName val="0"/>
          <c:showPercent val="0"/>
          <c:showBubbleSize val="0"/>
        </c:dLbls>
        <c:smooth val="0"/>
        <c:axId val="1898526351"/>
        <c:axId val="2130373695"/>
      </c:lineChart>
      <c:catAx>
        <c:axId val="1898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2130373695"/>
        <c:crosses val="autoZero"/>
        <c:auto val="1"/>
        <c:lblAlgn val="ctr"/>
        <c:lblOffset val="100"/>
        <c:noMultiLvlLbl val="0"/>
      </c:catAx>
      <c:valAx>
        <c:axId val="21303736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189852635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useo Sans 100" panose="02000000000000000000" pitchFamily="50" charset="0"/>
                <a:ea typeface="+mn-ea"/>
                <a:cs typeface="+mn-cs"/>
              </a:defRPr>
            </a:pPr>
            <a:r>
              <a:rPr lang="es-SV" sz="1000" b="1"/>
              <a:t>Gráfico comparativo, índice de satisfacción de  Usuarios  y Contribuyentes TAIIA, años: 2023, 2024 y 2025</a:t>
            </a:r>
          </a:p>
        </c:rich>
      </c:tx>
      <c:layout>
        <c:manualLayout>
          <c:xMode val="edge"/>
          <c:yMode val="edge"/>
          <c:x val="0.15613571826607367"/>
          <c:y val="2.5500903431893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lotArea>
      <c:layout/>
      <c:barChart>
        <c:barDir val="col"/>
        <c:grouping val="clustered"/>
        <c:varyColors val="0"/>
        <c:ser>
          <c:idx val="0"/>
          <c:order val="0"/>
          <c:tx>
            <c:strRef>
              <c:f>INDICE!$C$39</c:f>
              <c:strCache>
                <c:ptCount val="1"/>
                <c:pt idx="0">
                  <c:v>2023</c:v>
                </c:pt>
              </c:strCache>
            </c:strRef>
          </c:tx>
          <c:spPr>
            <a:solidFill>
              <a:schemeClr val="accent1">
                <a:lumMod val="50000"/>
              </a:schemeClr>
            </a:solidFill>
            <a:ln>
              <a:solidFill>
                <a:schemeClr val="accent1">
                  <a:lumMod val="50000"/>
                </a:schemeClr>
              </a:solid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INDICE!$A$40:$A$44</c:f>
              <c:strCache>
                <c:ptCount val="5"/>
                <c:pt idx="0">
                  <c:v>Empatía del Personal</c:v>
                </c:pt>
                <c:pt idx="1">
                  <c:v>Profesionalismo de los empleados</c:v>
                </c:pt>
                <c:pt idx="2">
                  <c:v>Capacidad de respuesta Institucional</c:v>
                </c:pt>
                <c:pt idx="3">
                  <c:v>Infraestructura y Elementos Tangibles </c:v>
                </c:pt>
                <c:pt idx="4">
                  <c:v>Indice de Satisfacción</c:v>
                </c:pt>
              </c:strCache>
            </c:strRef>
          </c:cat>
          <c:val>
            <c:numRef>
              <c:f>INDICE!$C$40:$C$44</c:f>
              <c:numCache>
                <c:formatCode>0.00</c:formatCode>
                <c:ptCount val="5"/>
                <c:pt idx="0">
                  <c:v>9.3800000000000008</c:v>
                </c:pt>
                <c:pt idx="1">
                  <c:v>8.93</c:v>
                </c:pt>
                <c:pt idx="2">
                  <c:v>8.65</c:v>
                </c:pt>
                <c:pt idx="3">
                  <c:v>8.75</c:v>
                </c:pt>
                <c:pt idx="4">
                  <c:v>8.9</c:v>
                </c:pt>
              </c:numCache>
            </c:numRef>
          </c:val>
          <c:extLst>
            <c:ext xmlns:c16="http://schemas.microsoft.com/office/drawing/2014/chart" uri="{C3380CC4-5D6E-409C-BE32-E72D297353CC}">
              <c16:uniqueId val="{00000000-0214-44B3-BB5D-EAC2F06829BF}"/>
            </c:ext>
          </c:extLst>
        </c:ser>
        <c:ser>
          <c:idx val="1"/>
          <c:order val="1"/>
          <c:tx>
            <c:strRef>
              <c:f>INDICE!$D$39</c:f>
              <c:strCache>
                <c:ptCount val="1"/>
                <c:pt idx="0">
                  <c:v>2024</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INDICE!$A$40:$A$44</c:f>
              <c:strCache>
                <c:ptCount val="5"/>
                <c:pt idx="0">
                  <c:v>Empatía del Personal</c:v>
                </c:pt>
                <c:pt idx="1">
                  <c:v>Profesionalismo de los empleados</c:v>
                </c:pt>
                <c:pt idx="2">
                  <c:v>Capacidad de respuesta Institucional</c:v>
                </c:pt>
                <c:pt idx="3">
                  <c:v>Infraestructura y Elementos Tangibles </c:v>
                </c:pt>
                <c:pt idx="4">
                  <c:v>Indice de Satisfacción</c:v>
                </c:pt>
              </c:strCache>
            </c:strRef>
          </c:cat>
          <c:val>
            <c:numRef>
              <c:f>INDICE!$D$40:$D$44</c:f>
              <c:numCache>
                <c:formatCode>General</c:formatCode>
                <c:ptCount val="5"/>
                <c:pt idx="0">
                  <c:v>9.31</c:v>
                </c:pt>
                <c:pt idx="1">
                  <c:v>9.0299999999999994</c:v>
                </c:pt>
                <c:pt idx="2">
                  <c:v>8.8000000000000007</c:v>
                </c:pt>
                <c:pt idx="3">
                  <c:v>8.83</c:v>
                </c:pt>
                <c:pt idx="4" formatCode="0.00">
                  <c:v>8.9700000000000006</c:v>
                </c:pt>
              </c:numCache>
            </c:numRef>
          </c:val>
          <c:extLst>
            <c:ext xmlns:c16="http://schemas.microsoft.com/office/drawing/2014/chart" uri="{C3380CC4-5D6E-409C-BE32-E72D297353CC}">
              <c16:uniqueId val="{00000001-0214-44B3-BB5D-EAC2F06829BF}"/>
            </c:ext>
          </c:extLst>
        </c:ser>
        <c:ser>
          <c:idx val="2"/>
          <c:order val="2"/>
          <c:tx>
            <c:strRef>
              <c:f>INDICE!$E$39</c:f>
              <c:strCache>
                <c:ptCount val="1"/>
                <c:pt idx="0">
                  <c:v>2025</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INDICE!$A$40:$A$44</c:f>
              <c:strCache>
                <c:ptCount val="5"/>
                <c:pt idx="0">
                  <c:v>Empatía del Personal</c:v>
                </c:pt>
                <c:pt idx="1">
                  <c:v>Profesionalismo de los empleados</c:v>
                </c:pt>
                <c:pt idx="2">
                  <c:v>Capacidad de respuesta Institucional</c:v>
                </c:pt>
                <c:pt idx="3">
                  <c:v>Infraestructura y Elementos Tangibles </c:v>
                </c:pt>
                <c:pt idx="4">
                  <c:v>Indice de Satisfacción</c:v>
                </c:pt>
              </c:strCache>
            </c:strRef>
          </c:cat>
          <c:val>
            <c:numRef>
              <c:f>INDICE!$E$40:$E$44</c:f>
              <c:numCache>
                <c:formatCode>0.00</c:formatCode>
                <c:ptCount val="5"/>
                <c:pt idx="0">
                  <c:v>9.4848484848484844</c:v>
                </c:pt>
                <c:pt idx="1">
                  <c:v>9.4090909090909101</c:v>
                </c:pt>
                <c:pt idx="2">
                  <c:v>9.3800000000000008</c:v>
                </c:pt>
                <c:pt idx="3">
                  <c:v>9.16</c:v>
                </c:pt>
                <c:pt idx="4">
                  <c:v>9.3798787878787895</c:v>
                </c:pt>
              </c:numCache>
            </c:numRef>
          </c:val>
          <c:extLst>
            <c:ext xmlns:c16="http://schemas.microsoft.com/office/drawing/2014/chart" uri="{C3380CC4-5D6E-409C-BE32-E72D297353CC}">
              <c16:uniqueId val="{00000002-0214-44B3-BB5D-EAC2F06829BF}"/>
            </c:ext>
          </c:extLst>
        </c:ser>
        <c:dLbls>
          <c:dLblPos val="outEnd"/>
          <c:showLegendKey val="0"/>
          <c:showVal val="1"/>
          <c:showCatName val="0"/>
          <c:showSerName val="0"/>
          <c:showPercent val="0"/>
          <c:showBubbleSize val="0"/>
        </c:dLbls>
        <c:gapWidth val="219"/>
        <c:overlap val="-27"/>
        <c:axId val="328479935"/>
        <c:axId val="1956619455"/>
      </c:barChart>
      <c:catAx>
        <c:axId val="328479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1956619455"/>
        <c:crosses val="autoZero"/>
        <c:auto val="1"/>
        <c:lblAlgn val="ctr"/>
        <c:lblOffset val="100"/>
        <c:noMultiLvlLbl val="0"/>
      </c:catAx>
      <c:valAx>
        <c:axId val="19566194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crossAx val="328479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useo Sans 100" panose="020000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SATISFACCIÓN DE CONTRIBUYENTES Y USUARIOS TAIIA 2025 (Respuestas).xlsx]MODULO 6!TablaDinámica17</c:name>
    <c:fmtId val="-1"/>
  </c:pivotSource>
  <c:chart>
    <c:title>
      <c:tx>
        <c:rich>
          <a:bodyPr rot="0" spcFirstLastPara="1" vertOverflow="ellipsis" vert="horz" wrap="square" anchor="ctr" anchorCtr="1"/>
          <a:lstStyle/>
          <a:p>
            <a:pPr>
              <a:defRPr sz="900" b="0" i="0" u="none" strike="noStrike" kern="1200" spc="0" baseline="0">
                <a:solidFill>
                  <a:sysClr val="windowText" lastClr="000000"/>
                </a:solidFill>
                <a:latin typeface="Museo Sans 100" panose="02000000000000000000" pitchFamily="50" charset="0"/>
                <a:ea typeface="+mn-ea"/>
                <a:cs typeface="+mn-cs"/>
              </a:defRPr>
            </a:pPr>
            <a:r>
              <a:rPr lang="en-US" sz="900" b="1"/>
              <a:t>¿Ha hecho uso del servicio del buzón físico para interponer Recursos de Apelación?</a:t>
            </a:r>
          </a:p>
        </c:rich>
      </c:tx>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'MODULO 6'!$B$3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6'!$A$4:$A$6</c:f>
              <c:strCache>
                <c:ptCount val="2"/>
                <c:pt idx="0">
                  <c:v>No</c:v>
                </c:pt>
                <c:pt idx="1">
                  <c:v>Si</c:v>
                </c:pt>
              </c:strCache>
            </c:strRef>
          </c:cat>
          <c:val>
            <c:numRef>
              <c:f>'MODULO 6'!$B$4:$B$6</c:f>
              <c:numCache>
                <c:formatCode>0.00%</c:formatCode>
                <c:ptCount val="2"/>
                <c:pt idx="0">
                  <c:v>0.65454545454545454</c:v>
                </c:pt>
                <c:pt idx="1">
                  <c:v>0.34545454545454546</c:v>
                </c:pt>
              </c:numCache>
            </c:numRef>
          </c:val>
          <c:extLst>
            <c:ext xmlns:c16="http://schemas.microsoft.com/office/drawing/2014/chart" uri="{C3380CC4-5D6E-409C-BE32-E72D297353CC}">
              <c16:uniqueId val="{00000000-FC4D-485A-929A-661998C1B0F8}"/>
            </c:ext>
          </c:extLst>
        </c:ser>
        <c:dLbls>
          <c:dLblPos val="outEnd"/>
          <c:showLegendKey val="0"/>
          <c:showVal val="1"/>
          <c:showCatName val="0"/>
          <c:showSerName val="0"/>
          <c:showPercent val="0"/>
          <c:showBubbleSize val="0"/>
        </c:dLbls>
        <c:gapWidth val="219"/>
        <c:overlap val="-27"/>
        <c:axId val="469620943"/>
        <c:axId val="1955825583"/>
      </c:barChart>
      <c:catAx>
        <c:axId val="469620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1955825583"/>
        <c:crosses val="autoZero"/>
        <c:auto val="1"/>
        <c:lblAlgn val="ctr"/>
        <c:lblOffset val="100"/>
        <c:noMultiLvlLbl val="0"/>
      </c:catAx>
      <c:valAx>
        <c:axId val="19558255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4696209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SATISFACCIÓN DE CONTRIBUYENTES Y USUARIOS TAIIA 2025 (Respuestas).xlsx]MODULO 6!TablaDinámica18</c:name>
    <c:fmtId val="-1"/>
  </c:pivotSource>
  <c:chart>
    <c:title>
      <c:tx>
        <c:rich>
          <a:bodyPr rot="0" spcFirstLastPara="1" vertOverflow="ellipsis" vert="horz" wrap="square" anchor="ctr" anchorCtr="1"/>
          <a:lstStyle/>
          <a:p>
            <a:pPr>
              <a:defRPr sz="900" b="1" i="0" u="none" strike="noStrike" kern="1200" spc="0" baseline="0">
                <a:solidFill>
                  <a:sysClr val="windowText" lastClr="000000"/>
                </a:solidFill>
                <a:latin typeface="Museo Sans 100" panose="02000000000000000000" pitchFamily="50" charset="0"/>
                <a:ea typeface="+mn-ea"/>
                <a:cs typeface="+mn-cs"/>
              </a:defRPr>
            </a:pPr>
            <a:r>
              <a:rPr lang="en-US" sz="900" b="1"/>
              <a:t> ¿Ha hecho uso del servicio del Aplicativo en línea para interponer los Recursos de Apelación?</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useo Sans 100" panose="02000000000000000000" pitchFamily="50" charset="0"/>
              <a:ea typeface="+mn-ea"/>
              <a:cs typeface="+mn-cs"/>
            </a:defRPr>
          </a:pPr>
          <a:endParaRPr lang="es-S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'MODULO 6'!$B$18</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'MODULO 6'!$A$19:$A$21</c:f>
              <c:strCache>
                <c:ptCount val="2"/>
                <c:pt idx="0">
                  <c:v>No</c:v>
                </c:pt>
                <c:pt idx="1">
                  <c:v>Si</c:v>
                </c:pt>
              </c:strCache>
            </c:strRef>
          </c:cat>
          <c:val>
            <c:numRef>
              <c:f>'MODULO 6'!$B$19:$B$21</c:f>
              <c:numCache>
                <c:formatCode>0.00%</c:formatCode>
                <c:ptCount val="2"/>
                <c:pt idx="0">
                  <c:v>0.8545454545454545</c:v>
                </c:pt>
                <c:pt idx="1">
                  <c:v>0.14545454545454545</c:v>
                </c:pt>
              </c:numCache>
            </c:numRef>
          </c:val>
          <c:extLst>
            <c:ext xmlns:c16="http://schemas.microsoft.com/office/drawing/2014/chart" uri="{C3380CC4-5D6E-409C-BE32-E72D297353CC}">
              <c16:uniqueId val="{00000000-709E-4BCD-AF7A-8FF183C4904E}"/>
            </c:ext>
          </c:extLst>
        </c:ser>
        <c:dLbls>
          <c:dLblPos val="outEnd"/>
          <c:showLegendKey val="0"/>
          <c:showVal val="1"/>
          <c:showCatName val="0"/>
          <c:showSerName val="0"/>
          <c:showPercent val="0"/>
          <c:showBubbleSize val="0"/>
        </c:dLbls>
        <c:gapWidth val="219"/>
        <c:overlap val="-27"/>
        <c:axId val="1961598575"/>
        <c:axId val="2130375775"/>
      </c:barChart>
      <c:catAx>
        <c:axId val="1961598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2130375775"/>
        <c:crosses val="autoZero"/>
        <c:auto val="1"/>
        <c:lblAlgn val="ctr"/>
        <c:lblOffset val="100"/>
        <c:noMultiLvlLbl val="0"/>
      </c:catAx>
      <c:valAx>
        <c:axId val="21303757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useo Sans 100" panose="02000000000000000000" pitchFamily="50" charset="0"/>
                <a:ea typeface="+mn-ea"/>
                <a:cs typeface="+mn-cs"/>
              </a:defRPr>
            </a:pPr>
            <a:endParaRPr lang="es-SV"/>
          </a:p>
        </c:txPr>
        <c:crossAx val="1961598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useo Sans 100" panose="02000000000000000000" pitchFamily="50" charset="0"/>
        </a:defRPr>
      </a:pPr>
      <a:endParaRPr lang="es-SV"/>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4">
  <a:schemeClr val="accent1"/>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MH">
      <a:dk1>
        <a:sysClr val="windowText" lastClr="000000"/>
      </a:dk1>
      <a:lt1>
        <a:sysClr val="window" lastClr="FFFFFF"/>
      </a:lt1>
      <a:dk2>
        <a:srgbClr val="1F497D"/>
      </a:dk2>
      <a:lt2>
        <a:srgbClr val="EEECE1"/>
      </a:lt2>
      <a:accent1>
        <a:srgbClr val="005789"/>
      </a:accent1>
      <a:accent2>
        <a:srgbClr val="F7A823"/>
      </a:accent2>
      <a:accent3>
        <a:srgbClr val="EA4F3C"/>
      </a:accent3>
      <a:accent4>
        <a:srgbClr val="4CBDCC"/>
      </a:accent4>
      <a:accent5>
        <a:srgbClr val="94D4E9"/>
      </a:accent5>
      <a:accent6>
        <a:srgbClr val="F18611"/>
      </a:accent6>
      <a:hlink>
        <a:srgbClr val="0000FF"/>
      </a:hlink>
      <a:folHlink>
        <a:srgbClr val="95373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1EE88-4875-4439-8C27-B97456EA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12</Pages>
  <Words>4542</Words>
  <Characters>24982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Informe de Medición de Satisfacción de</vt:lpstr>
    </vt:vector>
  </TitlesOfParts>
  <Company>Ministerio de Hacienda</Company>
  <LinksUpToDate>false</LinksUpToDate>
  <CharactersWithSpaces>29466</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Medición de Satisfacción de</dc:title>
  <dc:subject/>
  <dc:creator>Enilson Antonio Cortez Guevara</dc:creator>
  <cp:keywords/>
  <cp:lastModifiedBy>Isau Oliver Hernandez</cp:lastModifiedBy>
  <cp:revision>113</cp:revision>
  <cp:lastPrinted>2025-07-22T20:22:00Z</cp:lastPrinted>
  <dcterms:created xsi:type="dcterms:W3CDTF">2025-07-22T20:50:00Z</dcterms:created>
  <dcterms:modified xsi:type="dcterms:W3CDTF">2025-09-29T19:30:00Z</dcterms:modified>
</cp:coreProperties>
</file>