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80F8" w14:textId="77777777" w:rsidR="00052568" w:rsidRPr="00DB6744" w:rsidRDefault="00B7658C">
      <w:pPr>
        <w:rPr>
          <w:b/>
          <w:lang w:val="es-SV" w:eastAsia="es-SV"/>
        </w:rPr>
      </w:pPr>
      <w:r>
        <w:rPr>
          <w:rFonts w:ascii="Bembo Std" w:hAnsi="Bembo Std" w:cs="Helvetica Neue"/>
          <w:noProof/>
          <w:color w:val="FFFFFF" w:themeColor="background1"/>
          <w:sz w:val="52"/>
          <w:szCs w:val="52"/>
          <w:lang w:val="es-SV" w:eastAsia="es-SV"/>
        </w:rPr>
        <w:drawing>
          <wp:anchor distT="0" distB="0" distL="114300" distR="114300" simplePos="0" relativeHeight="251733504" behindDoc="1" locked="0" layoutInCell="1" allowOverlap="1" wp14:anchorId="24D0292C" wp14:editId="60C84271">
            <wp:simplePos x="0" y="0"/>
            <wp:positionH relativeFrom="column">
              <wp:posOffset>-730885</wp:posOffset>
            </wp:positionH>
            <wp:positionV relativeFrom="paragraph">
              <wp:posOffset>-888365</wp:posOffset>
            </wp:positionV>
            <wp:extent cx="7801897" cy="10096622"/>
            <wp:effectExtent l="0" t="0" r="8890" b="0"/>
            <wp:wrapNone/>
            <wp:docPr id="1" name="Imagen 1"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Patrón de fond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7801897" cy="10096622"/>
                    </a:xfrm>
                    <a:prstGeom prst="rect">
                      <a:avLst/>
                    </a:prstGeom>
                  </pic:spPr>
                </pic:pic>
              </a:graphicData>
            </a:graphic>
            <wp14:sizeRelH relativeFrom="page">
              <wp14:pctWidth>0</wp14:pctWidth>
            </wp14:sizeRelH>
            <wp14:sizeRelV relativeFrom="page">
              <wp14:pctHeight>0</wp14:pctHeight>
            </wp14:sizeRelV>
          </wp:anchor>
        </w:drawing>
      </w:r>
      <w:r w:rsidR="00B53658" w:rsidRPr="00DB6744">
        <w:rPr>
          <w:rFonts w:cs="Arial"/>
          <w:b/>
        </w:rPr>
        <w:t xml:space="preserve"> </w:t>
      </w:r>
    </w:p>
    <w:bookmarkStart w:id="0" w:name="_Toc62735981" w:displacedByCustomXml="next"/>
    <w:bookmarkStart w:id="1" w:name="_Hlk63843208" w:displacedByCustomXml="next"/>
    <w:sdt>
      <w:sdtPr>
        <w:rPr>
          <w:color w:val="FFFFFF" w:themeColor="background1"/>
        </w:rPr>
        <w:id w:val="-470295173"/>
        <w:docPartObj>
          <w:docPartGallery w:val="Cover Pages"/>
          <w:docPartUnique/>
        </w:docPartObj>
      </w:sdtPr>
      <w:sdtEndPr>
        <w:rPr>
          <w:sz w:val="32"/>
          <w:lang w:val="es-ES"/>
        </w:rPr>
      </w:sdtEndPr>
      <w:sdtContent>
        <w:bookmarkStart w:id="2" w:name="_Hlk122514779" w:displacedByCustomXml="prev"/>
        <w:bookmarkEnd w:id="2" w:displacedByCustomXml="prev"/>
        <w:p w14:paraId="24D97EC4" w14:textId="77777777" w:rsidR="007E7DB1" w:rsidRDefault="007E7DB1" w:rsidP="00D93080">
          <w:pPr>
            <w:rPr>
              <w:color w:val="FFFFFF" w:themeColor="background1"/>
            </w:rPr>
          </w:pPr>
        </w:p>
        <w:p w14:paraId="46E0E26B" w14:textId="77777777" w:rsidR="007E7DB1" w:rsidRDefault="007E7DB1" w:rsidP="00D93080">
          <w:pPr>
            <w:rPr>
              <w:color w:val="FFFFFF" w:themeColor="background1"/>
            </w:rPr>
          </w:pPr>
        </w:p>
        <w:p w14:paraId="3C5B0C12" w14:textId="77777777" w:rsidR="007E7DB1" w:rsidRDefault="007E7DB1" w:rsidP="00D93080">
          <w:pPr>
            <w:rPr>
              <w:color w:val="FFFFFF" w:themeColor="background1"/>
            </w:rPr>
          </w:pPr>
        </w:p>
        <w:p w14:paraId="0BEAE948" w14:textId="77777777" w:rsidR="007E7DB1" w:rsidRDefault="007E7DB1" w:rsidP="00D93080">
          <w:pPr>
            <w:rPr>
              <w:color w:val="FFFFFF" w:themeColor="background1"/>
            </w:rPr>
          </w:pPr>
        </w:p>
        <w:p w14:paraId="4E04215C" w14:textId="77777777" w:rsidR="007E7DB1" w:rsidRDefault="007E7DB1" w:rsidP="00D93080">
          <w:pPr>
            <w:rPr>
              <w:color w:val="FFFFFF" w:themeColor="background1"/>
            </w:rPr>
          </w:pPr>
        </w:p>
        <w:p w14:paraId="0F8094BA" w14:textId="77777777" w:rsidR="007E7DB1" w:rsidRDefault="007E7DB1" w:rsidP="00D93080">
          <w:pPr>
            <w:rPr>
              <w:color w:val="FFFFFF" w:themeColor="background1"/>
            </w:rPr>
          </w:pPr>
        </w:p>
        <w:p w14:paraId="52D64FED" w14:textId="77777777" w:rsidR="007E7DB1" w:rsidRDefault="007E7DB1" w:rsidP="00D93080">
          <w:pPr>
            <w:rPr>
              <w:color w:val="FFFFFF" w:themeColor="background1"/>
            </w:rPr>
          </w:pPr>
        </w:p>
        <w:p w14:paraId="02C52552" w14:textId="77777777" w:rsidR="00F0026A" w:rsidRDefault="00F0026A" w:rsidP="008236B4">
          <w:pPr>
            <w:jc w:val="center"/>
            <w:rPr>
              <w:rFonts w:ascii="Bembo Std" w:eastAsiaTheme="minorEastAsia" w:hAnsi="Bembo Std" w:cstheme="minorBidi"/>
              <w:b/>
              <w:color w:val="FFFFFF" w:themeColor="background1"/>
              <w:sz w:val="52"/>
              <w:szCs w:val="44"/>
              <w:lang w:val="es-SV" w:eastAsia="es-SV"/>
            </w:rPr>
          </w:pPr>
          <w:bookmarkStart w:id="3" w:name="_Toc136941380"/>
          <w:bookmarkStart w:id="4" w:name="_Toc136941651"/>
        </w:p>
        <w:p w14:paraId="603575AE" w14:textId="77777777" w:rsidR="00F0026A" w:rsidRDefault="00F0026A" w:rsidP="008236B4">
          <w:pPr>
            <w:jc w:val="center"/>
            <w:rPr>
              <w:rFonts w:ascii="Bembo Std" w:eastAsiaTheme="minorEastAsia" w:hAnsi="Bembo Std" w:cstheme="minorBidi"/>
              <w:b/>
              <w:color w:val="FFFFFF" w:themeColor="background1"/>
              <w:sz w:val="52"/>
              <w:szCs w:val="44"/>
              <w:lang w:val="es-SV" w:eastAsia="es-SV"/>
            </w:rPr>
          </w:pPr>
        </w:p>
        <w:p w14:paraId="7DF08B92" w14:textId="77777777" w:rsidR="007579B2" w:rsidRDefault="008948F6" w:rsidP="008236B4">
          <w:pPr>
            <w:jc w:val="center"/>
            <w:rPr>
              <w:color w:val="000000" w:themeColor="text1"/>
              <w:sz w:val="24"/>
              <w:szCs w:val="20"/>
            </w:rPr>
          </w:pPr>
          <w:r>
            <w:rPr>
              <w:rFonts w:ascii="Bembo Std" w:eastAsiaTheme="minorEastAsia" w:hAnsi="Bembo Std" w:cstheme="minorBidi"/>
              <w:b/>
              <w:color w:val="FFFFFF" w:themeColor="background1"/>
              <w:sz w:val="52"/>
              <w:szCs w:val="44"/>
              <w:lang w:val="es-SV" w:eastAsia="es-SV"/>
            </w:rPr>
            <w:t>I</w:t>
          </w:r>
          <w:r w:rsidR="00726AD1" w:rsidRPr="008236B4">
            <w:rPr>
              <w:rFonts w:ascii="Bembo Std" w:eastAsiaTheme="minorEastAsia" w:hAnsi="Bembo Std" w:cstheme="minorBidi"/>
              <w:b/>
              <w:color w:val="FFFFFF" w:themeColor="background1"/>
              <w:sz w:val="52"/>
              <w:szCs w:val="44"/>
              <w:lang w:val="es-SV" w:eastAsia="es-SV"/>
            </w:rPr>
            <w:t>nforme</w:t>
          </w:r>
          <w:bookmarkEnd w:id="3"/>
          <w:bookmarkEnd w:id="4"/>
          <w:r w:rsidR="00726AD1" w:rsidRPr="008236B4">
            <w:rPr>
              <w:rFonts w:ascii="Bembo Std" w:eastAsiaTheme="minorEastAsia" w:hAnsi="Bembo Std" w:cstheme="minorBidi"/>
              <w:b/>
              <w:color w:val="FFFFFF" w:themeColor="background1"/>
              <w:sz w:val="52"/>
              <w:szCs w:val="44"/>
              <w:lang w:val="es-SV" w:eastAsia="es-SV"/>
            </w:rPr>
            <w:t xml:space="preserve"> de Medición de Satisfacción de los </w:t>
          </w:r>
          <w:sdt>
            <w:sdtPr>
              <w:rPr>
                <w:rStyle w:val="Estilo1Car"/>
                <w:sz w:val="52"/>
              </w:rPr>
              <w:alias w:val="Clase de usuario portada"/>
              <w:tag w:val="Clase de usuario portada"/>
              <w:id w:val="1479798360"/>
              <w:placeholder>
                <w:docPart w:val="9A955586CC6B4F5F9C8E3A6EA2E39B9B"/>
              </w:placeholder>
              <w:comboBox>
                <w:listItem w:displayText="Elija Clase de Usuario" w:value="Clase de Usuario"/>
                <w:listItem w:displayText="Contribuyentes" w:value="Contribuyentes"/>
                <w:listItem w:displayText="Usuarios Internos" w:value="Usuarios Internos"/>
                <w:listItem w:displayText="Usuarios Externos" w:value="Usuarios Externos"/>
                <w:listItem w:displayText="Contribuyentes, Usuarios Internos y Externos" w:value="Contribuyentes, Usuarios Internos y Externos"/>
                <w:listItem w:displayText="Contribuyentes y Usuarios Internos" w:value="Contribuyentes y Usuarios Internos"/>
                <w:listItem w:displayText="Contribuyentes y Usuarios Externos" w:value="Contribuyentes y Usuarios Externos"/>
                <w:listItem w:displayText="Usuarios Internos y Externos" w:value="Usuarios Internos y Externos"/>
              </w:comboBox>
            </w:sdtPr>
            <w:sdtEndPr>
              <w:rPr>
                <w:rStyle w:val="Estilo1Car"/>
              </w:rPr>
            </w:sdtEndPr>
            <w:sdtContent>
              <w:r w:rsidR="00290A10">
                <w:rPr>
                  <w:rStyle w:val="Estilo1Car"/>
                  <w:sz w:val="52"/>
                  <w:lang w:val="es-SV"/>
                </w:rPr>
                <w:t>Contribuyentes, Usuarios Internos y Externos</w:t>
              </w:r>
            </w:sdtContent>
          </w:sdt>
          <w:r w:rsidR="00726AD1" w:rsidRPr="008236B4">
            <w:rPr>
              <w:color w:val="000000" w:themeColor="text1"/>
              <w:sz w:val="24"/>
              <w:szCs w:val="20"/>
            </w:rPr>
            <w:t xml:space="preserve"> </w:t>
          </w:r>
          <w:r w:rsidR="008236B4" w:rsidRPr="008236B4">
            <w:rPr>
              <w:color w:val="000000" w:themeColor="text1"/>
              <w:sz w:val="24"/>
              <w:szCs w:val="20"/>
            </w:rPr>
            <w:t xml:space="preserve"> </w:t>
          </w:r>
          <w:r w:rsidR="008236B4" w:rsidRPr="008236B4">
            <w:rPr>
              <w:rFonts w:ascii="Bembo Std" w:eastAsiaTheme="minorEastAsia" w:hAnsi="Bembo Std" w:cstheme="minorBidi"/>
              <w:b/>
              <w:color w:val="FFFFFF" w:themeColor="background1"/>
              <w:sz w:val="52"/>
              <w:szCs w:val="44"/>
              <w:lang w:val="es-SV" w:eastAsia="es-SV"/>
            </w:rPr>
            <w:t>de</w:t>
          </w:r>
          <w:r w:rsidR="00726AD1" w:rsidRPr="008236B4">
            <w:rPr>
              <w:rFonts w:ascii="Bembo Std" w:eastAsiaTheme="minorEastAsia" w:hAnsi="Bembo Std" w:cstheme="minorBidi"/>
              <w:b/>
              <w:color w:val="FFFFFF" w:themeColor="background1"/>
              <w:sz w:val="52"/>
              <w:szCs w:val="44"/>
              <w:lang w:val="es-SV" w:eastAsia="es-SV"/>
            </w:rPr>
            <w:t xml:space="preserve">l Proceso </w:t>
          </w:r>
          <w:sdt>
            <w:sdtPr>
              <w:rPr>
                <w:rStyle w:val="Estilo1Car"/>
                <w:sz w:val="52"/>
              </w:rPr>
              <w:alias w:val="Proceso"/>
              <w:tag w:val="Proceso"/>
              <w:id w:val="-1149977486"/>
              <w:placeholder>
                <w:docPart w:val="EE39BD0D0DA44FBEB4DF0B4FB2E121B3"/>
              </w:placeholder>
              <w15:color w:val="FF0000"/>
              <w:dropDownList>
                <w:listItem w:displayText="Elija un proceso" w:value="proceso"/>
                <w:listItem w:displayText="1.1 Direccionamiento Estratégico" w:value="1.1 Direccionamiento Estratégico"/>
                <w:listItem w:displayText="1.2 Gestión de la Calidad" w:value="1.2 Gestión de la Calidad"/>
                <w:listItem w:displayText="1.3 Mejora e Innovación" w:value="1.3 Mejora e Innovación"/>
                <w:listItem w:displayText="1.4 Transparencia y Anticorrupción" w:value="1.4 Transparencia y Anticorrupción"/>
                <w:listItem w:displayText="2.1 Formulación del Marco Fiscal de Mediano Plazo" w:value="2.1 Formulación del Marco Fiscal de Mediano Plazo"/>
                <w:listItem w:displayText="2.2 Formulación y Divulgación de Políticas" w:value="2.2 Formulación y Divulgación de Políticas"/>
                <w:listItem w:displayText="2.3 Consolidación del Programa Financiero Fiscal Anual del SPNF" w:value="2.3 Consolidación del Programa Financiero Fiscal Anual del SPNF"/>
                <w:listItem w:displayText="2.4 Seguimiento y Evaluación de las Finanzas Publicas" w:value="2.4 Seguimiento y Evaluación de las Finanzas Publicas"/>
                <w:listItem w:displayText="3.1 Programación" w:value="3.1 Programación"/>
                <w:listItem w:displayText="3.2 Ejecución" w:value="3.2 Ejecución"/>
                <w:listItem w:displayText="3.3 Seguimiento y Evaluación " w:value="3.3 Seguimiento y Evaluación "/>
                <w:listItem w:displayText="3.4 Cierre y Elaboración de Informes" w:value="3.4 Cierre y Elaboración de Informes"/>
                <w:listItem w:displayText="4.1 Recaudación de Ingresos" w:value="4.1 Recaudación de Ingresos"/>
                <w:listItem w:displayText="4.2 Registro de Usuarios" w:value="4.2 Registro de Usuarios"/>
                <w:listItem w:displayText="4.3 Servicio al Usuario" w:value="4.3 Servicio al Usuario"/>
                <w:listItem w:displayText="4.4 Estudios, Análisis y Evaluación Fiscal" w:value="4.4 Estudios, Análisis y Evaluación Fiscal"/>
                <w:listItem w:displayText="4.5 Control Fiscal" w:value="4.5 Control Fiscal"/>
                <w:listItem w:displayText="5.1 Gestión del Recurso de Apelación" w:value="5.1 Gestión del Recurso de Apelación"/>
                <w:listItem w:displayText="5.2 Atención de los Requerimientos de Información - Traslados en los Juicios C.S.J." w:value="5.2 Atención de los Requerimientos de Información - Traslados en los Juicios C.S.J."/>
                <w:listItem w:displayText="5.3 Divulgación y Análisis de la Praxis Tributaria " w:value="5.3 Divulgación y Análisis de la Praxis Tributaria "/>
                <w:listItem w:displayText="6.1 Gestión y Adquisición de Obras Bienes y Servicios" w:value="6.1 Gestión y Adquisición de Obras Bienes y Servicios"/>
                <w:listItem w:displayText="6.2 Gestión del Talento Humano" w:value="6.2 Gestión del Talento Humano"/>
                <w:listItem w:displayText="6.3 Gestión de Mantenimiento y Servicios" w:value="6.3 Gestión de Mantenimiento y Servicios"/>
                <w:listItem w:displayText="6.4 Gestión de Tecnologías de Información y Comunicaciones (TIC)" w:value="6.4 Gestión de Tecnologías de Información y Comunicaciones (TIC)"/>
                <w:listItem w:displayText="6.5 Comunicación e Información Institucional" w:value="6.5 Comunicación e Información Institucional"/>
                <w:listItem w:displayText="6.6 Gestión Financiera del Gasto Institucional" w:value="6.6 Gestión Financiera del Gasto Institucional"/>
                <w:listItem w:displayText="6.7 Gestión Legal" w:value="6.7 Gestión Legal"/>
                <w:listItem w:displayText="6.8 Auditoria Interna y Control Interno" w:value="6.8 Auditoria Interna y Control Interno"/>
                <w:listItem w:displayText="6.9 Gestión de Medio Ambiente y Salud y Seguridad Ocupacional" w:value="6.9 Gestión de Medio Ambiente y Salud y Seguridad Ocupacional"/>
                <w:listItem w:displayText="6.10. Gestión de Seguridad y Acceso a las Instalaciones Físicas " w:value="6.10. Gestión de Seguridad y Acceso a las Instalaciones Físicas "/>
                <w:listItem w:displayText="6.11 Gestión de Igualdad de Género " w:value="6.11 Gestión de Igualdad de Género "/>
              </w:dropDownList>
            </w:sdtPr>
            <w:sdtEndPr>
              <w:rPr>
                <w:rStyle w:val="Fuentedeprrafopredeter"/>
                <w:rFonts w:ascii="Museo Sans 100" w:eastAsia="Calibri" w:hAnsi="Museo Sans 100" w:cs="Times New Roman"/>
                <w:b w:val="0"/>
                <w:color w:val="000000" w:themeColor="text1"/>
                <w:szCs w:val="20"/>
                <w:lang w:eastAsia="es-ES"/>
              </w:rPr>
            </w:sdtEndPr>
            <w:sdtContent>
              <w:r w:rsidR="00290A10">
                <w:rPr>
                  <w:rStyle w:val="Estilo1Car"/>
                  <w:sz w:val="52"/>
                  <w:lang w:val="es-SV"/>
                </w:rPr>
                <w:t>6.4 Gestión de Tecnologías de Información y Comunicaciones (TIC)</w:t>
              </w:r>
            </w:sdtContent>
          </w:sdt>
          <w:r w:rsidR="008236B4" w:rsidRPr="008236B4">
            <w:rPr>
              <w:color w:val="000000" w:themeColor="text1"/>
              <w:sz w:val="24"/>
              <w:szCs w:val="20"/>
            </w:rPr>
            <w:t xml:space="preserve"> </w:t>
          </w:r>
        </w:p>
        <w:p w14:paraId="10275E72" w14:textId="77777777" w:rsidR="007579B2" w:rsidRDefault="007579B2" w:rsidP="008236B4">
          <w:pPr>
            <w:jc w:val="center"/>
            <w:rPr>
              <w:rFonts w:ascii="Bembo Std" w:eastAsiaTheme="minorEastAsia" w:hAnsi="Bembo Std" w:cstheme="minorBidi"/>
              <w:b/>
              <w:color w:val="FFFFFF" w:themeColor="background1"/>
              <w:sz w:val="52"/>
              <w:szCs w:val="44"/>
              <w:lang w:val="es-SV" w:eastAsia="es-SV"/>
            </w:rPr>
          </w:pPr>
        </w:p>
        <w:p w14:paraId="515EFF60" w14:textId="77777777" w:rsidR="004455DC" w:rsidRPr="008236B4" w:rsidRDefault="008236B4" w:rsidP="008236B4">
          <w:pPr>
            <w:jc w:val="center"/>
            <w:rPr>
              <w:color w:val="000000" w:themeColor="text1"/>
              <w:sz w:val="24"/>
              <w:szCs w:val="20"/>
            </w:rPr>
          </w:pPr>
          <w:r w:rsidRPr="008236B4">
            <w:rPr>
              <w:rFonts w:ascii="Bembo Std" w:eastAsiaTheme="minorEastAsia" w:hAnsi="Bembo Std" w:cstheme="minorBidi"/>
              <w:b/>
              <w:color w:val="FFFFFF" w:themeColor="background1"/>
              <w:sz w:val="52"/>
              <w:szCs w:val="44"/>
              <w:lang w:val="es-SV" w:eastAsia="es-SV"/>
            </w:rPr>
            <w:t>Macroproceso</w:t>
          </w:r>
          <w:r w:rsidR="001855A6">
            <w:rPr>
              <w:rFonts w:ascii="Bembo Std" w:eastAsiaTheme="minorEastAsia" w:hAnsi="Bembo Std" w:cstheme="minorBidi"/>
              <w:b/>
              <w:color w:val="FFFFFF" w:themeColor="background1"/>
              <w:sz w:val="52"/>
              <w:szCs w:val="44"/>
              <w:lang w:val="es-SV" w:eastAsia="es-SV"/>
            </w:rPr>
            <w:t xml:space="preserve"> </w:t>
          </w:r>
          <w:sdt>
            <w:sdtPr>
              <w:rPr>
                <w:rStyle w:val="Estilo1Car"/>
                <w:sz w:val="52"/>
              </w:rPr>
              <w:alias w:val="Macroproceso de portada"/>
              <w:tag w:val="Macroproceso"/>
              <w:id w:val="-1507434560"/>
              <w:placeholder>
                <w:docPart w:val="DE5E24DE6A9A4726AF968907A937D1C8"/>
              </w:placeholder>
              <w15:color w:val="FF0000"/>
              <w:dropDownList>
                <w:listItem w:displayText="Elija un Macroproceso" w:value="Macroproceso"/>
                <w:listItem w:displayText="1. Gestión Estratégica" w:value="1. Gestión Estratégica"/>
                <w:listItem w:displayText="2. Gestión de la Política Fiscal" w:value="2. Gestión de la Política Fiscal"/>
                <w:listItem w:displayText="3. Administración Financiera" w:value="3. Administración Financiera"/>
                <w:listItem w:displayText="4. Gestión de Ingresos Tributarios y Aduaneros" w:value="4. Gestión de Ingresos Tributarios y Aduaneros"/>
                <w:listItem w:displayText="5. Gestión de Apelaciones Tributarias y Aduaneras en Sede Administrativa" w:value="5. Gestión de Apelaciones Tributarias y Aduaneras en Sede Administrativa"/>
                <w:listItem w:displayText="6. Soporte Institucional " w:value="6. Soporte Institucional "/>
              </w:dropDownList>
            </w:sdtPr>
            <w:sdtEndPr>
              <w:rPr>
                <w:rStyle w:val="Fuentedeprrafopredeter"/>
                <w:rFonts w:ascii="Museo Sans 100" w:eastAsia="Calibri" w:hAnsi="Museo Sans 100" w:cs="Times New Roman"/>
                <w:b w:val="0"/>
                <w:color w:val="000000" w:themeColor="text1"/>
                <w:szCs w:val="20"/>
                <w:lang w:eastAsia="es-ES"/>
              </w:rPr>
            </w:sdtEndPr>
            <w:sdtContent>
              <w:r w:rsidR="00290A10">
                <w:rPr>
                  <w:rStyle w:val="Estilo1Car"/>
                  <w:sz w:val="52"/>
                  <w:lang w:val="es-SV"/>
                </w:rPr>
                <w:t xml:space="preserve">6. Soporte Institucional </w:t>
              </w:r>
            </w:sdtContent>
          </w:sdt>
        </w:p>
        <w:p w14:paraId="4477D60C" w14:textId="77777777" w:rsidR="00073E68" w:rsidRPr="006444C9" w:rsidRDefault="00073E68" w:rsidP="00403057">
          <w:pPr>
            <w:spacing w:after="160" w:line="259" w:lineRule="auto"/>
            <w:jc w:val="center"/>
            <w:rPr>
              <w:rStyle w:val="Ttulo2Car"/>
              <w:color w:val="FFFFFF" w:themeColor="background1"/>
            </w:rPr>
          </w:pPr>
        </w:p>
        <w:p w14:paraId="445B71D6" w14:textId="77777777" w:rsidR="00073E68" w:rsidRPr="006444C9" w:rsidRDefault="00073E68" w:rsidP="00403057">
          <w:pPr>
            <w:spacing w:after="160" w:line="259" w:lineRule="auto"/>
            <w:jc w:val="center"/>
            <w:rPr>
              <w:rStyle w:val="Ttulo2Car"/>
              <w:color w:val="FFFFFF" w:themeColor="background1"/>
            </w:rPr>
          </w:pPr>
        </w:p>
        <w:p w14:paraId="032AF2AA" w14:textId="77777777" w:rsidR="004455DC" w:rsidRPr="00AD4646" w:rsidRDefault="004455DC" w:rsidP="00F42C67">
          <w:pPr>
            <w:spacing w:line="259" w:lineRule="auto"/>
            <w:jc w:val="center"/>
            <w:rPr>
              <w:rFonts w:ascii="Bembo Std" w:eastAsiaTheme="minorEastAsia" w:hAnsi="Bembo Std" w:cstheme="minorBidi"/>
              <w:b/>
              <w:color w:val="FFFFFF" w:themeColor="background1"/>
              <w:sz w:val="32"/>
              <w:szCs w:val="32"/>
              <w:lang w:val="es-SV" w:eastAsia="es-SV"/>
            </w:rPr>
          </w:pPr>
          <w:bookmarkStart w:id="5" w:name="_Toc136941381"/>
          <w:bookmarkStart w:id="6" w:name="_Toc136941652"/>
          <w:r w:rsidRPr="00AD4646">
            <w:rPr>
              <w:rFonts w:ascii="Bembo Std" w:eastAsiaTheme="minorEastAsia" w:hAnsi="Bembo Std" w:cstheme="minorBidi"/>
              <w:b/>
              <w:color w:val="FFFFFF" w:themeColor="background1"/>
              <w:sz w:val="32"/>
              <w:szCs w:val="32"/>
              <w:lang w:val="es-SV" w:eastAsia="es-SV"/>
            </w:rPr>
            <w:t>Fecha</w:t>
          </w:r>
          <w:bookmarkEnd w:id="5"/>
          <w:bookmarkEnd w:id="6"/>
          <w:r w:rsidR="00B427F9" w:rsidRPr="00AD4646">
            <w:rPr>
              <w:rFonts w:ascii="Bembo Std" w:eastAsiaTheme="minorEastAsia" w:hAnsi="Bembo Std" w:cstheme="minorBidi"/>
              <w:b/>
              <w:color w:val="FFFFFF" w:themeColor="background1"/>
              <w:sz w:val="32"/>
              <w:szCs w:val="32"/>
              <w:lang w:val="es-SV" w:eastAsia="es-SV"/>
            </w:rPr>
            <w:t xml:space="preserve"> de E</w:t>
          </w:r>
          <w:r w:rsidRPr="00AD4646">
            <w:rPr>
              <w:rFonts w:ascii="Bembo Std" w:eastAsiaTheme="minorEastAsia" w:hAnsi="Bembo Std" w:cstheme="minorBidi"/>
              <w:b/>
              <w:color w:val="FFFFFF" w:themeColor="background1"/>
              <w:sz w:val="32"/>
              <w:szCs w:val="32"/>
              <w:lang w:val="es-SV" w:eastAsia="es-SV"/>
            </w:rPr>
            <w:t>laboración</w:t>
          </w:r>
        </w:p>
        <w:sdt>
          <w:sdtPr>
            <w:rPr>
              <w:rFonts w:ascii="Bembo Std" w:eastAsiaTheme="minorEastAsia" w:hAnsi="Bembo Std" w:cstheme="minorBidi"/>
              <w:b/>
              <w:color w:val="FFFFFF" w:themeColor="background1"/>
              <w:sz w:val="32"/>
              <w:szCs w:val="32"/>
              <w:lang w:val="es-SV" w:eastAsia="es-SV"/>
            </w:rPr>
            <w:alias w:val="Fecha de Elaboración"/>
            <w:tag w:val="Fecha de Elaboración"/>
            <w:id w:val="-829760760"/>
            <w:placeholder>
              <w:docPart w:val="DefaultPlaceholder_-1854013438"/>
            </w:placeholder>
            <w:date w:fullDate="2023-11-19T00:00:00Z">
              <w:dateFormat w:val="MMMM 'de' yyyy"/>
              <w:lid w:val="es-SV"/>
              <w:storeMappedDataAs w:val="dateTime"/>
              <w:calendar w:val="gregorian"/>
            </w:date>
          </w:sdtPr>
          <w:sdtEndPr/>
          <w:sdtContent>
            <w:p w14:paraId="21AC2805" w14:textId="77777777" w:rsidR="004455DC" w:rsidRPr="00AD4646" w:rsidRDefault="00290A10" w:rsidP="00F42C67">
              <w:pPr>
                <w:spacing w:line="259" w:lineRule="auto"/>
                <w:jc w:val="center"/>
                <w:rPr>
                  <w:rFonts w:ascii="Bembo Std" w:eastAsiaTheme="minorEastAsia" w:hAnsi="Bembo Std" w:cstheme="minorBidi"/>
                  <w:b/>
                  <w:color w:val="FFFFFF" w:themeColor="background1"/>
                  <w:sz w:val="32"/>
                  <w:szCs w:val="32"/>
                  <w:lang w:val="es-SV" w:eastAsia="es-SV"/>
                </w:rPr>
              </w:pPr>
              <w:r>
                <w:rPr>
                  <w:rFonts w:ascii="Bembo Std" w:eastAsiaTheme="minorEastAsia" w:hAnsi="Bembo Std" w:cstheme="minorBidi"/>
                  <w:b/>
                  <w:color w:val="FFFFFF" w:themeColor="background1"/>
                  <w:sz w:val="32"/>
                  <w:szCs w:val="32"/>
                  <w:lang w:val="es-SV" w:eastAsia="es-SV"/>
                </w:rPr>
                <w:t>noviembre de 2023</w:t>
              </w:r>
            </w:p>
          </w:sdtContent>
        </w:sdt>
        <w:p w14:paraId="64880D80" w14:textId="77777777" w:rsidR="004455DC" w:rsidRDefault="004455DC" w:rsidP="004455DC">
          <w:pPr>
            <w:tabs>
              <w:tab w:val="left" w:pos="6210"/>
            </w:tabs>
            <w:spacing w:after="160" w:line="259" w:lineRule="auto"/>
            <w:jc w:val="center"/>
            <w:rPr>
              <w:rFonts w:ascii="Bembo Std" w:eastAsiaTheme="minorEastAsia" w:hAnsi="Bembo Std" w:cstheme="minorBidi"/>
              <w:b/>
              <w:color w:val="FFFFFF" w:themeColor="background1"/>
              <w:lang w:val="es-SV" w:eastAsia="es-SV"/>
            </w:rPr>
          </w:pPr>
        </w:p>
        <w:p w14:paraId="527AD57E" w14:textId="77777777" w:rsidR="00940997" w:rsidRPr="006444C9" w:rsidRDefault="00940997" w:rsidP="004455DC">
          <w:pPr>
            <w:tabs>
              <w:tab w:val="left" w:pos="6210"/>
            </w:tabs>
            <w:spacing w:after="160" w:line="259" w:lineRule="auto"/>
            <w:jc w:val="center"/>
            <w:rPr>
              <w:rFonts w:ascii="Bembo Std" w:eastAsiaTheme="minorEastAsia" w:hAnsi="Bembo Std" w:cstheme="minorBidi"/>
              <w:b/>
              <w:color w:val="FFFFFF" w:themeColor="background1"/>
              <w:lang w:val="es-SV" w:eastAsia="es-SV"/>
            </w:rPr>
          </w:pPr>
        </w:p>
        <w:p w14:paraId="4D5D357D" w14:textId="77777777" w:rsidR="00073E68" w:rsidRPr="00940997" w:rsidRDefault="00073E68" w:rsidP="00DA5EA9">
          <w:pPr>
            <w:tabs>
              <w:tab w:val="left" w:pos="3535"/>
            </w:tabs>
            <w:jc w:val="center"/>
            <w:rPr>
              <w:rFonts w:ascii="Bembo Std" w:eastAsiaTheme="minorEastAsia" w:hAnsi="Bembo Std" w:cstheme="minorBidi"/>
              <w:b/>
              <w:color w:val="FFFFFF" w:themeColor="background1"/>
              <w:sz w:val="32"/>
              <w:szCs w:val="44"/>
              <w:lang w:val="es-SV" w:eastAsia="es-SV"/>
            </w:rPr>
          </w:pPr>
          <w:r w:rsidRPr="00940997">
            <w:rPr>
              <w:rFonts w:ascii="Bembo Std" w:eastAsiaTheme="minorEastAsia" w:hAnsi="Bembo Std" w:cstheme="minorBidi"/>
              <w:b/>
              <w:color w:val="FFFFFF" w:themeColor="background1"/>
              <w:sz w:val="32"/>
              <w:szCs w:val="44"/>
              <w:lang w:val="es-SV" w:eastAsia="es-SV"/>
            </w:rPr>
            <w:t>M</w:t>
          </w:r>
          <w:r w:rsidR="00B427F9" w:rsidRPr="00940997">
            <w:rPr>
              <w:rFonts w:ascii="Bembo Std" w:eastAsiaTheme="minorEastAsia" w:hAnsi="Bembo Std" w:cstheme="minorBidi"/>
              <w:b/>
              <w:color w:val="FFFFFF" w:themeColor="background1"/>
              <w:sz w:val="32"/>
              <w:szCs w:val="44"/>
              <w:lang w:val="es-SV" w:eastAsia="es-SV"/>
            </w:rPr>
            <w:t xml:space="preserve">inisterio de </w:t>
          </w:r>
          <w:r w:rsidRPr="00940997">
            <w:rPr>
              <w:rFonts w:ascii="Bembo Std" w:eastAsiaTheme="minorEastAsia" w:hAnsi="Bembo Std" w:cstheme="minorBidi"/>
              <w:b/>
              <w:color w:val="FFFFFF" w:themeColor="background1"/>
              <w:sz w:val="32"/>
              <w:szCs w:val="44"/>
              <w:lang w:val="es-SV" w:eastAsia="es-SV"/>
            </w:rPr>
            <w:t>H</w:t>
          </w:r>
          <w:r w:rsidR="00B427F9" w:rsidRPr="00940997">
            <w:rPr>
              <w:rFonts w:ascii="Bembo Std" w:eastAsiaTheme="minorEastAsia" w:hAnsi="Bembo Std" w:cstheme="minorBidi"/>
              <w:b/>
              <w:color w:val="FFFFFF" w:themeColor="background1"/>
              <w:sz w:val="32"/>
              <w:szCs w:val="44"/>
              <w:lang w:val="es-SV" w:eastAsia="es-SV"/>
            </w:rPr>
            <w:t>acienda</w:t>
          </w:r>
        </w:p>
        <w:p w14:paraId="0BD9D9C6" w14:textId="77777777" w:rsidR="008948F6" w:rsidRDefault="004455DC" w:rsidP="00DA5EA9">
          <w:pPr>
            <w:tabs>
              <w:tab w:val="left" w:pos="6210"/>
            </w:tabs>
            <w:jc w:val="center"/>
            <w:rPr>
              <w:rFonts w:ascii="Bembo Std" w:hAnsi="Bembo Std"/>
              <w:b/>
              <w:color w:val="FFFFFF" w:themeColor="background1"/>
              <w:sz w:val="32"/>
              <w:szCs w:val="32"/>
              <w:lang w:val="es-ES"/>
            </w:rPr>
          </w:pPr>
          <w:r w:rsidRPr="00940997">
            <w:rPr>
              <w:rFonts w:ascii="Bembo Std" w:hAnsi="Bembo Std"/>
              <w:b/>
              <w:color w:val="FFFFFF" w:themeColor="background1"/>
              <w:sz w:val="32"/>
              <w:szCs w:val="32"/>
              <w:lang w:val="es-ES"/>
            </w:rPr>
            <w:t>D</w:t>
          </w:r>
          <w:r w:rsidR="00B427F9" w:rsidRPr="00940997">
            <w:rPr>
              <w:rFonts w:ascii="Bembo Std" w:hAnsi="Bembo Std"/>
              <w:b/>
              <w:color w:val="FFFFFF" w:themeColor="background1"/>
              <w:sz w:val="32"/>
              <w:szCs w:val="32"/>
              <w:lang w:val="es-ES"/>
            </w:rPr>
            <w:t xml:space="preserve">epartamento </w:t>
          </w:r>
          <w:r w:rsidRPr="00940997">
            <w:rPr>
              <w:rFonts w:ascii="Bembo Std" w:hAnsi="Bembo Std"/>
              <w:b/>
              <w:color w:val="FFFFFF" w:themeColor="background1"/>
              <w:sz w:val="32"/>
              <w:szCs w:val="32"/>
              <w:lang w:val="es-ES"/>
            </w:rPr>
            <w:t>G</w:t>
          </w:r>
          <w:r w:rsidR="00B427F9" w:rsidRPr="00940997">
            <w:rPr>
              <w:rFonts w:ascii="Bembo Std" w:hAnsi="Bembo Std"/>
              <w:b/>
              <w:color w:val="FFFFFF" w:themeColor="background1"/>
              <w:sz w:val="32"/>
              <w:szCs w:val="32"/>
              <w:lang w:val="es-ES"/>
            </w:rPr>
            <w:t>estión de la Calidad</w:t>
          </w:r>
        </w:p>
        <w:p w14:paraId="3F8440D8" w14:textId="77777777" w:rsidR="008948F6" w:rsidRDefault="00940997" w:rsidP="00DA5EA9">
          <w:pPr>
            <w:tabs>
              <w:tab w:val="left" w:pos="6210"/>
            </w:tabs>
            <w:jc w:val="center"/>
            <w:rPr>
              <w:rFonts w:ascii="Bembo Std" w:hAnsi="Bembo Std"/>
              <w:b/>
              <w:color w:val="FFFFFF" w:themeColor="background1"/>
              <w:sz w:val="32"/>
              <w:szCs w:val="32"/>
              <w:lang w:val="es-ES"/>
            </w:rPr>
          </w:pPr>
          <w:r>
            <w:rPr>
              <w:rFonts w:ascii="Bembo Std" w:hAnsi="Bembo Std"/>
              <w:b/>
              <w:color w:val="FFFFFF" w:themeColor="background1"/>
              <w:sz w:val="32"/>
              <w:szCs w:val="32"/>
              <w:lang w:val="es-ES"/>
            </w:rPr>
            <w:t xml:space="preserve"> </w:t>
          </w:r>
          <w:r w:rsidRPr="00D858F0">
            <w:rPr>
              <w:rFonts w:ascii="Bembo Std" w:hAnsi="Bembo Std"/>
              <w:b/>
              <w:color w:val="FFFFFF" w:themeColor="background1"/>
              <w:sz w:val="32"/>
              <w:szCs w:val="32"/>
              <w:lang w:val="es-ES"/>
            </w:rPr>
            <w:t>DGEA</w:t>
          </w:r>
        </w:p>
        <w:p w14:paraId="4FB875FC" w14:textId="77777777" w:rsidR="00FA74CB" w:rsidRDefault="008948F6" w:rsidP="00DA5EA9">
          <w:pPr>
            <w:tabs>
              <w:tab w:val="left" w:pos="6210"/>
            </w:tabs>
            <w:jc w:val="center"/>
            <w:rPr>
              <w:rFonts w:ascii="Bembo Std" w:hAnsi="Bembo Std"/>
              <w:b/>
              <w:color w:val="FFFFFF" w:themeColor="background1"/>
              <w:sz w:val="32"/>
              <w:szCs w:val="32"/>
              <w:lang w:val="es-ES"/>
            </w:rPr>
          </w:pPr>
          <w:r>
            <w:rPr>
              <w:rFonts w:ascii="Bembo Std" w:hAnsi="Bembo Std"/>
              <w:b/>
              <w:color w:val="FFFFFF" w:themeColor="background1"/>
              <w:sz w:val="32"/>
              <w:szCs w:val="32"/>
              <w:lang w:val="es-ES"/>
            </w:rPr>
            <w:t>Á</w:t>
          </w:r>
          <w:r w:rsidR="00DA5EA9" w:rsidRPr="00DA5EA9">
            <w:rPr>
              <w:rFonts w:ascii="Bembo Std" w:hAnsi="Bembo Std"/>
              <w:b/>
              <w:color w:val="FFFFFF" w:themeColor="background1"/>
              <w:sz w:val="32"/>
              <w:szCs w:val="32"/>
              <w:lang w:val="es-ES"/>
            </w:rPr>
            <w:t>rea At</w:t>
          </w:r>
          <w:r w:rsidR="00DA5EA9">
            <w:rPr>
              <w:rFonts w:ascii="Bembo Std" w:hAnsi="Bembo Std"/>
              <w:b/>
              <w:color w:val="FFFFFF" w:themeColor="background1"/>
              <w:sz w:val="32"/>
              <w:szCs w:val="32"/>
              <w:lang w:val="es-ES"/>
            </w:rPr>
            <w:t>ención al</w:t>
          </w:r>
          <w:r w:rsidR="00B427F9" w:rsidRPr="00DA5EA9">
            <w:rPr>
              <w:rFonts w:ascii="Bembo Std" w:hAnsi="Bembo Std"/>
              <w:b/>
              <w:color w:val="FFFFFF" w:themeColor="background1"/>
              <w:sz w:val="32"/>
              <w:szCs w:val="32"/>
              <w:lang w:val="es-ES"/>
            </w:rPr>
            <w:t xml:space="preserve"> Cliente</w:t>
          </w:r>
        </w:p>
        <w:p w14:paraId="72932461" w14:textId="77777777" w:rsidR="00545417" w:rsidRPr="00DA5EA9" w:rsidRDefault="00BA6500" w:rsidP="00DA5EA9">
          <w:pPr>
            <w:tabs>
              <w:tab w:val="left" w:pos="6210"/>
            </w:tabs>
            <w:jc w:val="center"/>
            <w:rPr>
              <w:rFonts w:ascii="Bembo Std" w:hAnsi="Bembo Std"/>
              <w:b/>
              <w:color w:val="FFFFFF" w:themeColor="background1"/>
              <w:sz w:val="32"/>
              <w:szCs w:val="32"/>
              <w:lang w:val="es-ES"/>
            </w:rPr>
            <w:sectPr w:rsidR="00545417" w:rsidRPr="00DA5EA9" w:rsidSect="008948F6">
              <w:headerReference w:type="default" r:id="rId9"/>
              <w:footerReference w:type="default" r:id="rId10"/>
              <w:headerReference w:type="first" r:id="rId11"/>
              <w:footerReference w:type="first" r:id="rId12"/>
              <w:pgSz w:w="12242" w:h="15842" w:code="1"/>
              <w:pgMar w:top="1418" w:right="1134" w:bottom="1843" w:left="1134" w:header="709" w:footer="709" w:gutter="0"/>
              <w:cols w:space="708"/>
              <w:titlePg/>
              <w:docGrid w:linePitch="360"/>
            </w:sectPr>
          </w:pPr>
        </w:p>
      </w:sdtContent>
    </w:sdt>
    <w:bookmarkStart w:id="7" w:name="_Toc62738597" w:displacedByCustomXml="prev"/>
    <w:bookmarkStart w:id="8" w:name="_Toc138794827" w:displacedByCustomXml="prev"/>
    <w:p w14:paraId="11E7834B" w14:textId="77777777" w:rsidR="00DA5EA9" w:rsidRPr="00DA5EA9" w:rsidRDefault="00DA5EA9" w:rsidP="00DA5EA9">
      <w:pPr>
        <w:pStyle w:val="TtuloTDC"/>
        <w:rPr>
          <w:color w:val="FFFFFF" w:themeColor="background1"/>
        </w:rPr>
      </w:pPr>
    </w:p>
    <w:sdt>
      <w:sdtPr>
        <w:rPr>
          <w:rFonts w:ascii="Museo Sans 100" w:eastAsia="Calibri" w:hAnsi="Museo Sans 100" w:cs="Times New Roman"/>
          <w:bCs w:val="0"/>
          <w:noProof w:val="0"/>
          <w:color w:val="auto"/>
          <w:sz w:val="20"/>
          <w:szCs w:val="24"/>
          <w:lang w:val="es-ES" w:eastAsia="es-ES"/>
        </w:rPr>
        <w:id w:val="81500193"/>
        <w:docPartObj>
          <w:docPartGallery w:val="Table of Contents"/>
          <w:docPartUnique/>
        </w:docPartObj>
      </w:sdtPr>
      <w:sdtEndPr>
        <w:rPr>
          <w:b/>
        </w:rPr>
      </w:sdtEndPr>
      <w:sdtContent>
        <w:p w14:paraId="79A49701" w14:textId="77777777" w:rsidR="00DA5EA9" w:rsidRDefault="00DA5EA9" w:rsidP="00DA5EA9">
          <w:pPr>
            <w:pStyle w:val="TtuloTDC"/>
            <w:rPr>
              <w:rFonts w:ascii="Museo Sans 100" w:eastAsia="Calibri" w:hAnsi="Museo Sans 100" w:cs="Times New Roman"/>
              <w:noProof w:val="0"/>
              <w:sz w:val="20"/>
              <w:szCs w:val="24"/>
              <w:lang w:val="es-ES" w:eastAsia="es-ES"/>
            </w:rPr>
          </w:pPr>
        </w:p>
        <w:p w14:paraId="3A41FB7F" w14:textId="77777777" w:rsidR="0012692B" w:rsidRDefault="0012692B" w:rsidP="00FA74CB">
          <w:pPr>
            <w:pStyle w:val="TtuloTDC"/>
            <w:rPr>
              <w:rFonts w:asciiTheme="minorHAnsi" w:hAnsiTheme="minorHAnsi"/>
              <w:b/>
              <w:color w:val="auto"/>
            </w:rPr>
          </w:pPr>
        </w:p>
        <w:p w14:paraId="105A13FA" w14:textId="77777777" w:rsidR="00B96D15" w:rsidRPr="00DA5EA9" w:rsidRDefault="00B96D15" w:rsidP="00FA74CB">
          <w:pPr>
            <w:pStyle w:val="TtuloTDC"/>
            <w:rPr>
              <w:rFonts w:asciiTheme="minorHAnsi" w:hAnsiTheme="minorHAnsi"/>
              <w:b/>
              <w:color w:val="auto"/>
            </w:rPr>
          </w:pPr>
          <w:r w:rsidRPr="00DA5EA9">
            <w:rPr>
              <w:rFonts w:asciiTheme="minorHAnsi" w:hAnsiTheme="minorHAnsi"/>
              <w:b/>
              <w:color w:val="auto"/>
            </w:rPr>
            <w:lastRenderedPageBreak/>
            <w:t>ÍNDICE</w:t>
          </w:r>
        </w:p>
        <w:p w14:paraId="6ABD1351" w14:textId="77777777" w:rsidR="00FA74CB" w:rsidRDefault="00B96D15" w:rsidP="00FA74CB">
          <w:pPr>
            <w:pStyle w:val="TDC1"/>
            <w:rPr>
              <w:rFonts w:asciiTheme="minorHAnsi" w:eastAsiaTheme="minorEastAsia" w:hAnsiTheme="minorHAnsi"/>
              <w:noProof/>
              <w:sz w:val="22"/>
              <w:szCs w:val="22"/>
              <w:lang w:eastAsia="es-SV"/>
            </w:rPr>
          </w:pPr>
          <w:r>
            <w:fldChar w:fldCharType="begin"/>
          </w:r>
          <w:r>
            <w:instrText xml:space="preserve"> TOC \o "1-3" \h \z \u </w:instrText>
          </w:r>
          <w:r>
            <w:fldChar w:fldCharType="separate"/>
          </w:r>
          <w:hyperlink w:anchor="_Toc154062830" w:history="1">
            <w:r w:rsidR="00FA74CB" w:rsidRPr="003F5B3A">
              <w:rPr>
                <w:rStyle w:val="Hipervnculo"/>
                <w:noProof/>
              </w:rPr>
              <w:t>Introducción</w:t>
            </w:r>
            <w:r w:rsidR="00FA74CB">
              <w:rPr>
                <w:noProof/>
                <w:webHidden/>
              </w:rPr>
              <w:tab/>
            </w:r>
            <w:r w:rsidR="0090389C">
              <w:rPr>
                <w:noProof/>
                <w:webHidden/>
              </w:rPr>
              <w:t>………………………………………………………………………………………………………………………………………………………….…..</w:t>
            </w:r>
            <w:r w:rsidR="00FA74CB">
              <w:rPr>
                <w:noProof/>
                <w:webHidden/>
              </w:rPr>
              <w:fldChar w:fldCharType="begin"/>
            </w:r>
            <w:r w:rsidR="00FA74CB">
              <w:rPr>
                <w:noProof/>
                <w:webHidden/>
              </w:rPr>
              <w:instrText xml:space="preserve"> PAGEREF _Toc154062830 \h </w:instrText>
            </w:r>
            <w:r w:rsidR="00FA74CB">
              <w:rPr>
                <w:noProof/>
                <w:webHidden/>
              </w:rPr>
            </w:r>
            <w:r w:rsidR="00FA74CB">
              <w:rPr>
                <w:noProof/>
                <w:webHidden/>
              </w:rPr>
              <w:fldChar w:fldCharType="separate"/>
            </w:r>
            <w:r w:rsidR="003D6400">
              <w:rPr>
                <w:noProof/>
                <w:webHidden/>
              </w:rPr>
              <w:t>3</w:t>
            </w:r>
            <w:r w:rsidR="00FA74CB">
              <w:rPr>
                <w:noProof/>
                <w:webHidden/>
              </w:rPr>
              <w:fldChar w:fldCharType="end"/>
            </w:r>
          </w:hyperlink>
        </w:p>
        <w:p w14:paraId="729AFEC9" w14:textId="77777777" w:rsidR="00FA74CB" w:rsidRDefault="00BA6500" w:rsidP="00FA74CB">
          <w:pPr>
            <w:pStyle w:val="TDC1"/>
            <w:rPr>
              <w:rFonts w:asciiTheme="minorHAnsi" w:eastAsiaTheme="minorEastAsia" w:hAnsiTheme="minorHAnsi"/>
              <w:noProof/>
              <w:sz w:val="22"/>
              <w:szCs w:val="22"/>
              <w:lang w:eastAsia="es-SV"/>
            </w:rPr>
          </w:pPr>
          <w:hyperlink w:anchor="_Toc154062831" w:history="1">
            <w:r w:rsidR="00FA74CB" w:rsidRPr="003F5B3A">
              <w:rPr>
                <w:rStyle w:val="Hipervnculo"/>
                <w:noProof/>
              </w:rPr>
              <w:t>Objetivos</w:t>
            </w:r>
            <w:r w:rsidR="0090389C">
              <w:rPr>
                <w:noProof/>
                <w:webHidden/>
              </w:rPr>
              <w:t>……………………………………………………………………………………………………………………………………………………………………………....</w:t>
            </w:r>
            <w:r w:rsidR="00FA74CB">
              <w:rPr>
                <w:noProof/>
                <w:webHidden/>
              </w:rPr>
              <w:fldChar w:fldCharType="begin"/>
            </w:r>
            <w:r w:rsidR="00FA74CB">
              <w:rPr>
                <w:noProof/>
                <w:webHidden/>
              </w:rPr>
              <w:instrText xml:space="preserve"> PAGEREF _Toc154062831 \h </w:instrText>
            </w:r>
            <w:r w:rsidR="00FA74CB">
              <w:rPr>
                <w:noProof/>
                <w:webHidden/>
              </w:rPr>
            </w:r>
            <w:r w:rsidR="00FA74CB">
              <w:rPr>
                <w:noProof/>
                <w:webHidden/>
              </w:rPr>
              <w:fldChar w:fldCharType="separate"/>
            </w:r>
            <w:r w:rsidR="003D6400">
              <w:rPr>
                <w:noProof/>
                <w:webHidden/>
              </w:rPr>
              <w:t>3</w:t>
            </w:r>
            <w:r w:rsidR="00FA74CB">
              <w:rPr>
                <w:noProof/>
                <w:webHidden/>
              </w:rPr>
              <w:fldChar w:fldCharType="end"/>
            </w:r>
          </w:hyperlink>
        </w:p>
        <w:p w14:paraId="3F2D6898" w14:textId="77777777" w:rsidR="00FA74CB" w:rsidRDefault="00BA6500" w:rsidP="00FA74CB">
          <w:pPr>
            <w:pStyle w:val="TDC1"/>
            <w:rPr>
              <w:rFonts w:asciiTheme="minorHAnsi" w:eastAsiaTheme="minorEastAsia" w:hAnsiTheme="minorHAnsi"/>
              <w:noProof/>
              <w:sz w:val="22"/>
              <w:szCs w:val="22"/>
              <w:lang w:eastAsia="es-SV"/>
            </w:rPr>
          </w:pPr>
          <w:hyperlink w:anchor="_Toc154062832" w:history="1">
            <w:r w:rsidR="00FA74CB" w:rsidRPr="003F5B3A">
              <w:rPr>
                <w:rStyle w:val="Hipervnculo"/>
                <w:noProof/>
              </w:rPr>
              <w:t>Capítulo 1: Información General del Estudio</w:t>
            </w:r>
            <w:r w:rsidR="0090389C">
              <w:rPr>
                <w:rStyle w:val="Hipervnculo"/>
                <w:noProof/>
              </w:rPr>
              <w:t xml:space="preserve"> y de la Persona Encuestada …………………………………………......................</w:t>
            </w:r>
            <w:r w:rsidR="00FA74CB">
              <w:rPr>
                <w:noProof/>
                <w:webHidden/>
              </w:rPr>
              <w:fldChar w:fldCharType="begin"/>
            </w:r>
            <w:r w:rsidR="00FA74CB">
              <w:rPr>
                <w:noProof/>
                <w:webHidden/>
              </w:rPr>
              <w:instrText xml:space="preserve"> PAGEREF _Toc154062832 \h </w:instrText>
            </w:r>
            <w:r w:rsidR="00FA74CB">
              <w:rPr>
                <w:noProof/>
                <w:webHidden/>
              </w:rPr>
            </w:r>
            <w:r w:rsidR="00FA74CB">
              <w:rPr>
                <w:noProof/>
                <w:webHidden/>
              </w:rPr>
              <w:fldChar w:fldCharType="separate"/>
            </w:r>
            <w:r w:rsidR="003D6400">
              <w:rPr>
                <w:noProof/>
                <w:webHidden/>
              </w:rPr>
              <w:t>3</w:t>
            </w:r>
            <w:r w:rsidR="00FA74CB">
              <w:rPr>
                <w:noProof/>
                <w:webHidden/>
              </w:rPr>
              <w:fldChar w:fldCharType="end"/>
            </w:r>
          </w:hyperlink>
        </w:p>
        <w:p w14:paraId="4C12678F" w14:textId="77777777" w:rsidR="00FA74CB" w:rsidRDefault="00BA6500" w:rsidP="00FA74CB">
          <w:pPr>
            <w:pStyle w:val="TDC2"/>
            <w:rPr>
              <w:rFonts w:eastAsiaTheme="minorEastAsia" w:cstheme="minorBidi"/>
              <w:sz w:val="22"/>
              <w:szCs w:val="22"/>
              <w:lang w:eastAsia="es-SV"/>
            </w:rPr>
          </w:pPr>
          <w:hyperlink w:anchor="_Toc154062833" w:history="1">
            <w:r w:rsidR="00FA74CB" w:rsidRPr="003F5B3A">
              <w:rPr>
                <w:rStyle w:val="Hipervnculo"/>
              </w:rPr>
              <w:t>1.1 Información General del Estudio</w:t>
            </w:r>
            <w:r w:rsidR="00FA74CB">
              <w:rPr>
                <w:webHidden/>
              </w:rPr>
              <w:tab/>
            </w:r>
            <w:r w:rsidR="00FA74CB">
              <w:rPr>
                <w:webHidden/>
              </w:rPr>
              <w:fldChar w:fldCharType="begin"/>
            </w:r>
            <w:r w:rsidR="00FA74CB">
              <w:rPr>
                <w:webHidden/>
              </w:rPr>
              <w:instrText xml:space="preserve"> PAGEREF _Toc154062833 \h </w:instrText>
            </w:r>
            <w:r w:rsidR="00FA74CB">
              <w:rPr>
                <w:webHidden/>
              </w:rPr>
            </w:r>
            <w:r w:rsidR="00FA74CB">
              <w:rPr>
                <w:webHidden/>
              </w:rPr>
              <w:fldChar w:fldCharType="separate"/>
            </w:r>
            <w:r w:rsidR="003D6400">
              <w:rPr>
                <w:webHidden/>
              </w:rPr>
              <w:t>3</w:t>
            </w:r>
            <w:r w:rsidR="00FA74CB">
              <w:rPr>
                <w:webHidden/>
              </w:rPr>
              <w:fldChar w:fldCharType="end"/>
            </w:r>
          </w:hyperlink>
        </w:p>
        <w:p w14:paraId="791BB8B4" w14:textId="77777777" w:rsidR="00FA74CB" w:rsidRDefault="00BA6500" w:rsidP="00FA74CB">
          <w:pPr>
            <w:pStyle w:val="TDC2"/>
            <w:rPr>
              <w:rFonts w:eastAsiaTheme="minorEastAsia" w:cstheme="minorBidi"/>
              <w:sz w:val="22"/>
              <w:szCs w:val="22"/>
              <w:lang w:eastAsia="es-SV"/>
            </w:rPr>
          </w:pPr>
          <w:hyperlink w:anchor="_Toc154062834" w:history="1">
            <w:r w:rsidR="00FA74CB" w:rsidRPr="003F5B3A">
              <w:rPr>
                <w:rStyle w:val="Hipervnculo"/>
              </w:rPr>
              <w:t>1.2 Cálculo del Tamaño de la Muestra</w:t>
            </w:r>
            <w:r w:rsidR="00FA74CB">
              <w:rPr>
                <w:webHidden/>
              </w:rPr>
              <w:tab/>
            </w:r>
            <w:r w:rsidR="00FA74CB">
              <w:rPr>
                <w:webHidden/>
              </w:rPr>
              <w:fldChar w:fldCharType="begin"/>
            </w:r>
            <w:r w:rsidR="00FA74CB">
              <w:rPr>
                <w:webHidden/>
              </w:rPr>
              <w:instrText xml:space="preserve"> PAGEREF _Toc154062834 \h </w:instrText>
            </w:r>
            <w:r w:rsidR="00FA74CB">
              <w:rPr>
                <w:webHidden/>
              </w:rPr>
            </w:r>
            <w:r w:rsidR="00FA74CB">
              <w:rPr>
                <w:webHidden/>
              </w:rPr>
              <w:fldChar w:fldCharType="separate"/>
            </w:r>
            <w:r w:rsidR="003D6400">
              <w:rPr>
                <w:webHidden/>
              </w:rPr>
              <w:t>5</w:t>
            </w:r>
            <w:r w:rsidR="00FA74CB">
              <w:rPr>
                <w:webHidden/>
              </w:rPr>
              <w:fldChar w:fldCharType="end"/>
            </w:r>
          </w:hyperlink>
        </w:p>
        <w:p w14:paraId="3789D6D7" w14:textId="77777777" w:rsidR="00FA74CB" w:rsidRDefault="00BA6500" w:rsidP="00FA74CB">
          <w:pPr>
            <w:pStyle w:val="TDC2"/>
            <w:rPr>
              <w:rFonts w:eastAsiaTheme="minorEastAsia" w:cstheme="minorBidi"/>
              <w:sz w:val="22"/>
              <w:szCs w:val="22"/>
              <w:lang w:eastAsia="es-SV"/>
            </w:rPr>
          </w:pPr>
          <w:hyperlink w:anchor="_Toc154062835" w:history="1">
            <w:r w:rsidR="00FA74CB" w:rsidRPr="003F5B3A">
              <w:rPr>
                <w:rStyle w:val="Hipervnculo"/>
              </w:rPr>
              <w:t>1.3 Datos Generales de los Encuestados</w:t>
            </w:r>
            <w:r w:rsidR="00FA74CB">
              <w:rPr>
                <w:webHidden/>
              </w:rPr>
              <w:tab/>
            </w:r>
            <w:r w:rsidR="00FA74CB">
              <w:rPr>
                <w:webHidden/>
              </w:rPr>
              <w:fldChar w:fldCharType="begin"/>
            </w:r>
            <w:r w:rsidR="00FA74CB">
              <w:rPr>
                <w:webHidden/>
              </w:rPr>
              <w:instrText xml:space="preserve"> PAGEREF _Toc154062835 \h </w:instrText>
            </w:r>
            <w:r w:rsidR="00FA74CB">
              <w:rPr>
                <w:webHidden/>
              </w:rPr>
            </w:r>
            <w:r w:rsidR="00FA74CB">
              <w:rPr>
                <w:webHidden/>
              </w:rPr>
              <w:fldChar w:fldCharType="separate"/>
            </w:r>
            <w:r w:rsidR="003D6400">
              <w:rPr>
                <w:webHidden/>
              </w:rPr>
              <w:t>5</w:t>
            </w:r>
            <w:r w:rsidR="00FA74CB">
              <w:rPr>
                <w:webHidden/>
              </w:rPr>
              <w:fldChar w:fldCharType="end"/>
            </w:r>
          </w:hyperlink>
        </w:p>
        <w:p w14:paraId="3E03BCEA" w14:textId="77777777" w:rsidR="00FA74CB" w:rsidRDefault="00BA6500" w:rsidP="00FA74CB">
          <w:pPr>
            <w:pStyle w:val="TDC1"/>
            <w:rPr>
              <w:rFonts w:asciiTheme="minorHAnsi" w:eastAsiaTheme="minorEastAsia" w:hAnsiTheme="minorHAnsi"/>
              <w:noProof/>
              <w:sz w:val="22"/>
              <w:szCs w:val="22"/>
              <w:lang w:eastAsia="es-SV"/>
            </w:rPr>
          </w:pPr>
          <w:hyperlink w:anchor="_Toc154062836" w:history="1">
            <w:r w:rsidR="00FA74CB" w:rsidRPr="003F5B3A">
              <w:rPr>
                <w:rStyle w:val="Hipervnculo"/>
                <w:noProof/>
              </w:rPr>
              <w:t>Capítulo 2: Resultado por Dimensión</w:t>
            </w:r>
            <w:r w:rsidR="0090389C">
              <w:rPr>
                <w:noProof/>
                <w:webHidden/>
              </w:rPr>
              <w:t xml:space="preserve"> ……………………………………………………………………………………………………………………………..</w:t>
            </w:r>
            <w:r w:rsidR="00FA74CB">
              <w:rPr>
                <w:noProof/>
                <w:webHidden/>
              </w:rPr>
              <w:fldChar w:fldCharType="begin"/>
            </w:r>
            <w:r w:rsidR="00FA74CB">
              <w:rPr>
                <w:noProof/>
                <w:webHidden/>
              </w:rPr>
              <w:instrText xml:space="preserve"> PAGEREF _Toc154062836 \h </w:instrText>
            </w:r>
            <w:r w:rsidR="00FA74CB">
              <w:rPr>
                <w:noProof/>
                <w:webHidden/>
              </w:rPr>
            </w:r>
            <w:r w:rsidR="00FA74CB">
              <w:rPr>
                <w:noProof/>
                <w:webHidden/>
              </w:rPr>
              <w:fldChar w:fldCharType="separate"/>
            </w:r>
            <w:r w:rsidR="003D6400">
              <w:rPr>
                <w:noProof/>
                <w:webHidden/>
              </w:rPr>
              <w:t>7</w:t>
            </w:r>
            <w:r w:rsidR="00FA74CB">
              <w:rPr>
                <w:noProof/>
                <w:webHidden/>
              </w:rPr>
              <w:fldChar w:fldCharType="end"/>
            </w:r>
          </w:hyperlink>
        </w:p>
        <w:p w14:paraId="30732970" w14:textId="77777777" w:rsidR="00FA74CB" w:rsidRDefault="00BA6500" w:rsidP="00FA74CB">
          <w:pPr>
            <w:pStyle w:val="TDC2"/>
            <w:rPr>
              <w:rFonts w:eastAsiaTheme="minorEastAsia" w:cstheme="minorBidi"/>
              <w:sz w:val="22"/>
              <w:szCs w:val="22"/>
              <w:lang w:eastAsia="es-SV"/>
            </w:rPr>
          </w:pPr>
          <w:hyperlink w:anchor="_Toc154062837" w:history="1">
            <w:r w:rsidR="00FA74CB" w:rsidRPr="003F5B3A">
              <w:rPr>
                <w:rStyle w:val="Hipervnculo"/>
              </w:rPr>
              <w:t>2.1 Infraestructura y Elementos Tangibles</w:t>
            </w:r>
            <w:r w:rsidR="00FA74CB">
              <w:rPr>
                <w:webHidden/>
              </w:rPr>
              <w:tab/>
            </w:r>
            <w:r w:rsidR="00FA74CB">
              <w:rPr>
                <w:webHidden/>
              </w:rPr>
              <w:fldChar w:fldCharType="begin"/>
            </w:r>
            <w:r w:rsidR="00FA74CB">
              <w:rPr>
                <w:webHidden/>
              </w:rPr>
              <w:instrText xml:space="preserve"> PAGEREF _Toc154062837 \h </w:instrText>
            </w:r>
            <w:r w:rsidR="00FA74CB">
              <w:rPr>
                <w:webHidden/>
              </w:rPr>
            </w:r>
            <w:r w:rsidR="00FA74CB">
              <w:rPr>
                <w:webHidden/>
              </w:rPr>
              <w:fldChar w:fldCharType="separate"/>
            </w:r>
            <w:r w:rsidR="003D6400">
              <w:rPr>
                <w:webHidden/>
              </w:rPr>
              <w:t>7</w:t>
            </w:r>
            <w:r w:rsidR="00FA74CB">
              <w:rPr>
                <w:webHidden/>
              </w:rPr>
              <w:fldChar w:fldCharType="end"/>
            </w:r>
          </w:hyperlink>
        </w:p>
        <w:p w14:paraId="4D096BA7" w14:textId="77777777" w:rsidR="00FA74CB" w:rsidRDefault="00BA6500" w:rsidP="00FA74CB">
          <w:pPr>
            <w:pStyle w:val="TDC2"/>
            <w:rPr>
              <w:rFonts w:eastAsiaTheme="minorEastAsia" w:cstheme="minorBidi"/>
              <w:sz w:val="22"/>
              <w:szCs w:val="22"/>
              <w:lang w:eastAsia="es-SV"/>
            </w:rPr>
          </w:pPr>
          <w:hyperlink w:anchor="_Toc154062838" w:history="1">
            <w:r w:rsidR="00FA74CB" w:rsidRPr="003F5B3A">
              <w:rPr>
                <w:rStyle w:val="Hipervnculo"/>
              </w:rPr>
              <w:t>2.2 Empatía del Personal</w:t>
            </w:r>
            <w:r w:rsidR="00FA74CB">
              <w:rPr>
                <w:webHidden/>
              </w:rPr>
              <w:tab/>
            </w:r>
            <w:r w:rsidR="00FA74CB">
              <w:rPr>
                <w:webHidden/>
              </w:rPr>
              <w:fldChar w:fldCharType="begin"/>
            </w:r>
            <w:r w:rsidR="00FA74CB">
              <w:rPr>
                <w:webHidden/>
              </w:rPr>
              <w:instrText xml:space="preserve"> PAGEREF _Toc154062838 \h </w:instrText>
            </w:r>
            <w:r w:rsidR="00FA74CB">
              <w:rPr>
                <w:webHidden/>
              </w:rPr>
            </w:r>
            <w:r w:rsidR="00FA74CB">
              <w:rPr>
                <w:webHidden/>
              </w:rPr>
              <w:fldChar w:fldCharType="separate"/>
            </w:r>
            <w:r w:rsidR="003D6400">
              <w:rPr>
                <w:webHidden/>
              </w:rPr>
              <w:t>7</w:t>
            </w:r>
            <w:r w:rsidR="00FA74CB">
              <w:rPr>
                <w:webHidden/>
              </w:rPr>
              <w:fldChar w:fldCharType="end"/>
            </w:r>
          </w:hyperlink>
        </w:p>
        <w:p w14:paraId="7D73C7D2" w14:textId="77777777" w:rsidR="00FA74CB" w:rsidRDefault="00BA6500" w:rsidP="00FA74CB">
          <w:pPr>
            <w:pStyle w:val="TDC2"/>
            <w:rPr>
              <w:rFonts w:eastAsiaTheme="minorEastAsia" w:cstheme="minorBidi"/>
              <w:sz w:val="22"/>
              <w:szCs w:val="22"/>
              <w:lang w:eastAsia="es-SV"/>
            </w:rPr>
          </w:pPr>
          <w:hyperlink w:anchor="_Toc154062839" w:history="1">
            <w:r w:rsidR="00FA74CB" w:rsidRPr="003F5B3A">
              <w:rPr>
                <w:rStyle w:val="Hipervnculo"/>
              </w:rPr>
              <w:t>2.3 Profesionalismo de los Empleados</w:t>
            </w:r>
            <w:r w:rsidR="00FA74CB">
              <w:rPr>
                <w:webHidden/>
              </w:rPr>
              <w:tab/>
            </w:r>
            <w:r w:rsidR="00FA74CB">
              <w:rPr>
                <w:webHidden/>
              </w:rPr>
              <w:fldChar w:fldCharType="begin"/>
            </w:r>
            <w:r w:rsidR="00FA74CB">
              <w:rPr>
                <w:webHidden/>
              </w:rPr>
              <w:instrText xml:space="preserve"> PAGEREF _Toc154062839 \h </w:instrText>
            </w:r>
            <w:r w:rsidR="00FA74CB">
              <w:rPr>
                <w:webHidden/>
              </w:rPr>
            </w:r>
            <w:r w:rsidR="00FA74CB">
              <w:rPr>
                <w:webHidden/>
              </w:rPr>
              <w:fldChar w:fldCharType="separate"/>
            </w:r>
            <w:r w:rsidR="003D6400">
              <w:rPr>
                <w:webHidden/>
              </w:rPr>
              <w:t>7</w:t>
            </w:r>
            <w:r w:rsidR="00FA74CB">
              <w:rPr>
                <w:webHidden/>
              </w:rPr>
              <w:fldChar w:fldCharType="end"/>
            </w:r>
          </w:hyperlink>
        </w:p>
        <w:p w14:paraId="5DC5C18B" w14:textId="77777777" w:rsidR="00FA74CB" w:rsidRDefault="00BA6500" w:rsidP="00FA74CB">
          <w:pPr>
            <w:pStyle w:val="TDC2"/>
            <w:rPr>
              <w:rFonts w:eastAsiaTheme="minorEastAsia" w:cstheme="minorBidi"/>
              <w:sz w:val="22"/>
              <w:szCs w:val="22"/>
              <w:lang w:eastAsia="es-SV"/>
            </w:rPr>
          </w:pPr>
          <w:hyperlink w:anchor="_Toc154062840" w:history="1">
            <w:r w:rsidR="00FA74CB" w:rsidRPr="003F5B3A">
              <w:rPr>
                <w:rStyle w:val="Hipervnculo"/>
              </w:rPr>
              <w:t>2.4 Capacidad de Respuesta Institucional</w:t>
            </w:r>
            <w:r w:rsidR="00FA74CB">
              <w:rPr>
                <w:webHidden/>
              </w:rPr>
              <w:tab/>
            </w:r>
            <w:r w:rsidR="00FA74CB">
              <w:rPr>
                <w:webHidden/>
              </w:rPr>
              <w:fldChar w:fldCharType="begin"/>
            </w:r>
            <w:r w:rsidR="00FA74CB">
              <w:rPr>
                <w:webHidden/>
              </w:rPr>
              <w:instrText xml:space="preserve"> PAGEREF _Toc154062840 \h </w:instrText>
            </w:r>
            <w:r w:rsidR="00FA74CB">
              <w:rPr>
                <w:webHidden/>
              </w:rPr>
            </w:r>
            <w:r w:rsidR="00FA74CB">
              <w:rPr>
                <w:webHidden/>
              </w:rPr>
              <w:fldChar w:fldCharType="separate"/>
            </w:r>
            <w:r w:rsidR="003D6400">
              <w:rPr>
                <w:webHidden/>
              </w:rPr>
              <w:t>8</w:t>
            </w:r>
            <w:r w:rsidR="00FA74CB">
              <w:rPr>
                <w:webHidden/>
              </w:rPr>
              <w:fldChar w:fldCharType="end"/>
            </w:r>
          </w:hyperlink>
        </w:p>
        <w:p w14:paraId="069ECDE3" w14:textId="77777777" w:rsidR="00FA74CB" w:rsidRDefault="00BA6500" w:rsidP="00FA74CB">
          <w:pPr>
            <w:pStyle w:val="TDC3"/>
            <w:rPr>
              <w:rFonts w:asciiTheme="minorHAnsi" w:eastAsiaTheme="minorEastAsia" w:hAnsiTheme="minorHAnsi" w:cstheme="minorBidi"/>
              <w:noProof/>
              <w:sz w:val="22"/>
              <w:szCs w:val="22"/>
              <w:lang w:val="es-SV" w:eastAsia="es-SV"/>
            </w:rPr>
          </w:pPr>
          <w:hyperlink w:anchor="_Toc154062841" w:history="1">
            <w:r w:rsidR="00FA74CB" w:rsidRPr="003F5B3A">
              <w:rPr>
                <w:rStyle w:val="Hipervnculo"/>
                <w:noProof/>
              </w:rPr>
              <w:t>2.4.1 El Tiempo Real del Servicio Recibido</w:t>
            </w:r>
            <w:r w:rsidR="00FA74CB">
              <w:rPr>
                <w:noProof/>
                <w:webHidden/>
              </w:rPr>
              <w:tab/>
            </w:r>
            <w:r w:rsidR="00FA74CB">
              <w:rPr>
                <w:noProof/>
                <w:webHidden/>
              </w:rPr>
              <w:fldChar w:fldCharType="begin"/>
            </w:r>
            <w:r w:rsidR="00FA74CB">
              <w:rPr>
                <w:noProof/>
                <w:webHidden/>
              </w:rPr>
              <w:instrText xml:space="preserve"> PAGEREF _Toc154062841 \h </w:instrText>
            </w:r>
            <w:r w:rsidR="00FA74CB">
              <w:rPr>
                <w:noProof/>
                <w:webHidden/>
              </w:rPr>
            </w:r>
            <w:r w:rsidR="00FA74CB">
              <w:rPr>
                <w:noProof/>
                <w:webHidden/>
              </w:rPr>
              <w:fldChar w:fldCharType="separate"/>
            </w:r>
            <w:r w:rsidR="003D6400">
              <w:rPr>
                <w:noProof/>
                <w:webHidden/>
              </w:rPr>
              <w:t>8</w:t>
            </w:r>
            <w:r w:rsidR="00FA74CB">
              <w:rPr>
                <w:noProof/>
                <w:webHidden/>
              </w:rPr>
              <w:fldChar w:fldCharType="end"/>
            </w:r>
          </w:hyperlink>
        </w:p>
        <w:p w14:paraId="154D2F85" w14:textId="77777777" w:rsidR="00FA74CB" w:rsidRDefault="00BA6500" w:rsidP="00FA74CB">
          <w:pPr>
            <w:pStyle w:val="TDC1"/>
            <w:rPr>
              <w:rFonts w:asciiTheme="minorHAnsi" w:eastAsiaTheme="minorEastAsia" w:hAnsiTheme="minorHAnsi"/>
              <w:noProof/>
              <w:sz w:val="22"/>
              <w:szCs w:val="22"/>
              <w:lang w:eastAsia="es-SV"/>
            </w:rPr>
          </w:pPr>
          <w:hyperlink w:anchor="_Toc154062842" w:history="1">
            <w:r w:rsidR="00FA74CB" w:rsidRPr="003F5B3A">
              <w:rPr>
                <w:rStyle w:val="Hipervnculo"/>
                <w:noProof/>
              </w:rPr>
              <w:t>Capítulo 3: Resultados de Medición de Satisfacción</w:t>
            </w:r>
            <w:r w:rsidR="0090389C">
              <w:rPr>
                <w:rStyle w:val="Hipervnculo"/>
                <w:noProof/>
              </w:rPr>
              <w:t xml:space="preserve"> …………………………………………………………………………………………………..</w:t>
            </w:r>
            <w:r w:rsidR="00FA74CB">
              <w:rPr>
                <w:noProof/>
                <w:webHidden/>
              </w:rPr>
              <w:fldChar w:fldCharType="begin"/>
            </w:r>
            <w:r w:rsidR="00FA74CB">
              <w:rPr>
                <w:noProof/>
                <w:webHidden/>
              </w:rPr>
              <w:instrText xml:space="preserve"> PAGEREF _Toc154062842 \h </w:instrText>
            </w:r>
            <w:r w:rsidR="00FA74CB">
              <w:rPr>
                <w:noProof/>
                <w:webHidden/>
              </w:rPr>
            </w:r>
            <w:r w:rsidR="00FA74CB">
              <w:rPr>
                <w:noProof/>
                <w:webHidden/>
              </w:rPr>
              <w:fldChar w:fldCharType="separate"/>
            </w:r>
            <w:r w:rsidR="003D6400">
              <w:rPr>
                <w:noProof/>
                <w:webHidden/>
              </w:rPr>
              <w:t>9</w:t>
            </w:r>
            <w:r w:rsidR="00FA74CB">
              <w:rPr>
                <w:noProof/>
                <w:webHidden/>
              </w:rPr>
              <w:fldChar w:fldCharType="end"/>
            </w:r>
          </w:hyperlink>
        </w:p>
        <w:p w14:paraId="4D24C1AE" w14:textId="77777777" w:rsidR="00FA74CB" w:rsidRDefault="00BA6500" w:rsidP="00FA74CB">
          <w:pPr>
            <w:pStyle w:val="TDC2"/>
            <w:rPr>
              <w:rFonts w:eastAsiaTheme="minorEastAsia" w:cstheme="minorBidi"/>
              <w:sz w:val="22"/>
              <w:szCs w:val="22"/>
              <w:lang w:eastAsia="es-SV"/>
            </w:rPr>
          </w:pPr>
          <w:hyperlink w:anchor="_Toc154062843" w:history="1">
            <w:r w:rsidR="00FA74CB" w:rsidRPr="003F5B3A">
              <w:rPr>
                <w:rStyle w:val="Hipervnculo"/>
              </w:rPr>
              <w:t>3.1 Índice Global de Satisfacción del Proceso</w:t>
            </w:r>
            <w:r w:rsidR="00FA74CB">
              <w:rPr>
                <w:webHidden/>
              </w:rPr>
              <w:tab/>
            </w:r>
            <w:r w:rsidR="00FA74CB">
              <w:rPr>
                <w:webHidden/>
              </w:rPr>
              <w:fldChar w:fldCharType="begin"/>
            </w:r>
            <w:r w:rsidR="00FA74CB">
              <w:rPr>
                <w:webHidden/>
              </w:rPr>
              <w:instrText xml:space="preserve"> PAGEREF _Toc154062843 \h </w:instrText>
            </w:r>
            <w:r w:rsidR="00FA74CB">
              <w:rPr>
                <w:webHidden/>
              </w:rPr>
            </w:r>
            <w:r w:rsidR="00FA74CB">
              <w:rPr>
                <w:webHidden/>
              </w:rPr>
              <w:fldChar w:fldCharType="separate"/>
            </w:r>
            <w:r w:rsidR="003D6400">
              <w:rPr>
                <w:webHidden/>
              </w:rPr>
              <w:t>9</w:t>
            </w:r>
            <w:r w:rsidR="00FA74CB">
              <w:rPr>
                <w:webHidden/>
              </w:rPr>
              <w:fldChar w:fldCharType="end"/>
            </w:r>
          </w:hyperlink>
        </w:p>
        <w:p w14:paraId="16270B2D" w14:textId="77777777" w:rsidR="00FA74CB" w:rsidRDefault="00BA6500" w:rsidP="00FA74CB">
          <w:pPr>
            <w:pStyle w:val="TDC3"/>
            <w:rPr>
              <w:rFonts w:asciiTheme="minorHAnsi" w:eastAsiaTheme="minorEastAsia" w:hAnsiTheme="minorHAnsi" w:cstheme="minorBidi"/>
              <w:noProof/>
              <w:sz w:val="22"/>
              <w:szCs w:val="22"/>
              <w:lang w:val="es-SV" w:eastAsia="es-SV"/>
            </w:rPr>
          </w:pPr>
          <w:hyperlink w:anchor="_Toc154062844" w:history="1">
            <w:r w:rsidR="00FA74CB" w:rsidRPr="003F5B3A">
              <w:rPr>
                <w:rStyle w:val="Hipervnculo"/>
                <w:noProof/>
              </w:rPr>
              <w:t>3.1.1 Resultados Comparativos de Satisfacción por Dimensión.</w:t>
            </w:r>
            <w:r w:rsidR="00FA74CB">
              <w:rPr>
                <w:noProof/>
                <w:webHidden/>
              </w:rPr>
              <w:tab/>
            </w:r>
            <w:r w:rsidR="00FA74CB">
              <w:rPr>
                <w:noProof/>
                <w:webHidden/>
              </w:rPr>
              <w:fldChar w:fldCharType="begin"/>
            </w:r>
            <w:r w:rsidR="00FA74CB">
              <w:rPr>
                <w:noProof/>
                <w:webHidden/>
              </w:rPr>
              <w:instrText xml:space="preserve"> PAGEREF _Toc154062844 \h </w:instrText>
            </w:r>
            <w:r w:rsidR="00FA74CB">
              <w:rPr>
                <w:noProof/>
                <w:webHidden/>
              </w:rPr>
            </w:r>
            <w:r w:rsidR="00FA74CB">
              <w:rPr>
                <w:noProof/>
                <w:webHidden/>
              </w:rPr>
              <w:fldChar w:fldCharType="separate"/>
            </w:r>
            <w:r w:rsidR="003D6400">
              <w:rPr>
                <w:noProof/>
                <w:webHidden/>
              </w:rPr>
              <w:t>9</w:t>
            </w:r>
            <w:r w:rsidR="00FA74CB">
              <w:rPr>
                <w:noProof/>
                <w:webHidden/>
              </w:rPr>
              <w:fldChar w:fldCharType="end"/>
            </w:r>
          </w:hyperlink>
        </w:p>
        <w:p w14:paraId="72E48474" w14:textId="77777777" w:rsidR="00FA74CB" w:rsidRDefault="00BA6500" w:rsidP="00FA74CB">
          <w:pPr>
            <w:pStyle w:val="TDC2"/>
            <w:rPr>
              <w:rFonts w:eastAsiaTheme="minorEastAsia" w:cstheme="minorBidi"/>
              <w:sz w:val="22"/>
              <w:szCs w:val="22"/>
              <w:lang w:eastAsia="es-SV"/>
            </w:rPr>
          </w:pPr>
          <w:hyperlink w:anchor="_Toc154062845" w:history="1">
            <w:r w:rsidR="00FA74CB" w:rsidRPr="003F5B3A">
              <w:rPr>
                <w:rStyle w:val="Hipervnculo"/>
              </w:rPr>
              <w:t>3.2 Índice de Satisfacción por Clase de Usuario</w:t>
            </w:r>
            <w:r w:rsidR="00FA74CB">
              <w:rPr>
                <w:webHidden/>
              </w:rPr>
              <w:tab/>
            </w:r>
            <w:r w:rsidR="00FA74CB">
              <w:rPr>
                <w:webHidden/>
              </w:rPr>
              <w:fldChar w:fldCharType="begin"/>
            </w:r>
            <w:r w:rsidR="00FA74CB">
              <w:rPr>
                <w:webHidden/>
              </w:rPr>
              <w:instrText xml:space="preserve"> PAGEREF _Toc154062845 \h </w:instrText>
            </w:r>
            <w:r w:rsidR="00FA74CB">
              <w:rPr>
                <w:webHidden/>
              </w:rPr>
            </w:r>
            <w:r w:rsidR="00FA74CB">
              <w:rPr>
                <w:webHidden/>
              </w:rPr>
              <w:fldChar w:fldCharType="separate"/>
            </w:r>
            <w:r w:rsidR="003D6400">
              <w:rPr>
                <w:webHidden/>
              </w:rPr>
              <w:t>9</w:t>
            </w:r>
            <w:r w:rsidR="00FA74CB">
              <w:rPr>
                <w:webHidden/>
              </w:rPr>
              <w:fldChar w:fldCharType="end"/>
            </w:r>
          </w:hyperlink>
        </w:p>
        <w:p w14:paraId="43BA3E71" w14:textId="77777777" w:rsidR="00FA74CB" w:rsidRDefault="00BA6500" w:rsidP="00FA74CB">
          <w:pPr>
            <w:pStyle w:val="TDC2"/>
            <w:rPr>
              <w:rFonts w:eastAsiaTheme="minorEastAsia" w:cstheme="minorBidi"/>
              <w:sz w:val="22"/>
              <w:szCs w:val="22"/>
              <w:lang w:eastAsia="es-SV"/>
            </w:rPr>
          </w:pPr>
          <w:hyperlink w:anchor="_Toc154062846" w:history="1">
            <w:r w:rsidR="00FA74CB" w:rsidRPr="003F5B3A">
              <w:rPr>
                <w:rStyle w:val="Hipervnculo"/>
              </w:rPr>
              <w:t>3.3 Índice de Satisfacción por Servicio</w:t>
            </w:r>
            <w:r w:rsidR="00FA74CB">
              <w:rPr>
                <w:webHidden/>
              </w:rPr>
              <w:tab/>
            </w:r>
            <w:r w:rsidR="00FA74CB">
              <w:rPr>
                <w:webHidden/>
              </w:rPr>
              <w:fldChar w:fldCharType="begin"/>
            </w:r>
            <w:r w:rsidR="00FA74CB">
              <w:rPr>
                <w:webHidden/>
              </w:rPr>
              <w:instrText xml:space="preserve"> PAGEREF _Toc154062846 \h </w:instrText>
            </w:r>
            <w:r w:rsidR="00FA74CB">
              <w:rPr>
                <w:webHidden/>
              </w:rPr>
            </w:r>
            <w:r w:rsidR="00FA74CB">
              <w:rPr>
                <w:webHidden/>
              </w:rPr>
              <w:fldChar w:fldCharType="separate"/>
            </w:r>
            <w:r w:rsidR="003D6400">
              <w:rPr>
                <w:webHidden/>
              </w:rPr>
              <w:t>10</w:t>
            </w:r>
            <w:r w:rsidR="00FA74CB">
              <w:rPr>
                <w:webHidden/>
              </w:rPr>
              <w:fldChar w:fldCharType="end"/>
            </w:r>
          </w:hyperlink>
        </w:p>
        <w:p w14:paraId="5AFA48E5" w14:textId="77777777" w:rsidR="00FA74CB" w:rsidRDefault="00BA6500" w:rsidP="00FA74CB">
          <w:pPr>
            <w:pStyle w:val="TDC2"/>
            <w:rPr>
              <w:rFonts w:eastAsiaTheme="minorEastAsia" w:cstheme="minorBidi"/>
              <w:sz w:val="22"/>
              <w:szCs w:val="22"/>
              <w:lang w:eastAsia="es-SV"/>
            </w:rPr>
          </w:pPr>
          <w:hyperlink w:anchor="_Toc154062847" w:history="1">
            <w:r w:rsidR="00FA74CB" w:rsidRPr="003F5B3A">
              <w:rPr>
                <w:rStyle w:val="Hipervnculo"/>
              </w:rPr>
              <w:t>3.4 Índice de Satisfacción por Dependencia o Unidad Organizativa.</w:t>
            </w:r>
            <w:r w:rsidR="00FA74CB">
              <w:rPr>
                <w:webHidden/>
              </w:rPr>
              <w:tab/>
            </w:r>
            <w:r w:rsidR="00FA74CB">
              <w:rPr>
                <w:webHidden/>
              </w:rPr>
              <w:fldChar w:fldCharType="begin"/>
            </w:r>
            <w:r w:rsidR="00FA74CB">
              <w:rPr>
                <w:webHidden/>
              </w:rPr>
              <w:instrText xml:space="preserve"> PAGEREF _Toc154062847 \h </w:instrText>
            </w:r>
            <w:r w:rsidR="00FA74CB">
              <w:rPr>
                <w:webHidden/>
              </w:rPr>
            </w:r>
            <w:r w:rsidR="00FA74CB">
              <w:rPr>
                <w:webHidden/>
              </w:rPr>
              <w:fldChar w:fldCharType="separate"/>
            </w:r>
            <w:r w:rsidR="003D6400">
              <w:rPr>
                <w:webHidden/>
              </w:rPr>
              <w:t>10</w:t>
            </w:r>
            <w:r w:rsidR="00FA74CB">
              <w:rPr>
                <w:webHidden/>
              </w:rPr>
              <w:fldChar w:fldCharType="end"/>
            </w:r>
          </w:hyperlink>
        </w:p>
        <w:p w14:paraId="4ECB5CD8" w14:textId="77777777" w:rsidR="00FA74CB" w:rsidRDefault="00BA6500" w:rsidP="00FA74CB">
          <w:pPr>
            <w:pStyle w:val="TDC1"/>
            <w:rPr>
              <w:rFonts w:asciiTheme="minorHAnsi" w:eastAsiaTheme="minorEastAsia" w:hAnsiTheme="minorHAnsi"/>
              <w:noProof/>
              <w:sz w:val="22"/>
              <w:szCs w:val="22"/>
              <w:lang w:eastAsia="es-SV"/>
            </w:rPr>
          </w:pPr>
          <w:hyperlink w:anchor="_Toc154062848" w:history="1">
            <w:r w:rsidR="00FA74CB" w:rsidRPr="003F5B3A">
              <w:rPr>
                <w:rStyle w:val="Hipervnculo"/>
                <w:noProof/>
              </w:rPr>
              <w:t>Capitulo 4</w:t>
            </w:r>
            <w:r w:rsidR="0090389C">
              <w:rPr>
                <w:rStyle w:val="Hipervnculo"/>
                <w:noProof/>
              </w:rPr>
              <w:t>: Otros Aspectos Institucionales …………………………………………………………………………………………………………………..</w:t>
            </w:r>
            <w:r w:rsidR="00FA74CB">
              <w:rPr>
                <w:noProof/>
                <w:webHidden/>
              </w:rPr>
              <w:fldChar w:fldCharType="begin"/>
            </w:r>
            <w:r w:rsidR="00FA74CB">
              <w:rPr>
                <w:noProof/>
                <w:webHidden/>
              </w:rPr>
              <w:instrText xml:space="preserve"> PAGEREF _Toc154062848 \h </w:instrText>
            </w:r>
            <w:r w:rsidR="00FA74CB">
              <w:rPr>
                <w:noProof/>
                <w:webHidden/>
              </w:rPr>
            </w:r>
            <w:r w:rsidR="00FA74CB">
              <w:rPr>
                <w:noProof/>
                <w:webHidden/>
              </w:rPr>
              <w:fldChar w:fldCharType="separate"/>
            </w:r>
            <w:r w:rsidR="003D6400">
              <w:rPr>
                <w:noProof/>
                <w:webHidden/>
              </w:rPr>
              <w:t>11</w:t>
            </w:r>
            <w:r w:rsidR="00FA74CB">
              <w:rPr>
                <w:noProof/>
                <w:webHidden/>
              </w:rPr>
              <w:fldChar w:fldCharType="end"/>
            </w:r>
          </w:hyperlink>
        </w:p>
        <w:p w14:paraId="6AB5BAA2" w14:textId="77777777" w:rsidR="00FA74CB" w:rsidRDefault="00BA6500" w:rsidP="00FA74CB">
          <w:pPr>
            <w:pStyle w:val="TDC2"/>
            <w:rPr>
              <w:rFonts w:eastAsiaTheme="minorEastAsia" w:cstheme="minorBidi"/>
              <w:sz w:val="22"/>
              <w:szCs w:val="22"/>
              <w:lang w:eastAsia="es-SV"/>
            </w:rPr>
          </w:pPr>
          <w:hyperlink w:anchor="_Toc154062849" w:history="1">
            <w:r w:rsidR="00FA74CB" w:rsidRPr="003F5B3A">
              <w:rPr>
                <w:rStyle w:val="Hipervnculo"/>
              </w:rPr>
              <w:t>4.1 Cumplimiento de las Expectativas de los Contribuyentes, Usuarios Internos y Externos</w:t>
            </w:r>
            <w:r w:rsidR="00FA74CB">
              <w:rPr>
                <w:webHidden/>
              </w:rPr>
              <w:tab/>
            </w:r>
            <w:r w:rsidR="00FA74CB">
              <w:rPr>
                <w:webHidden/>
              </w:rPr>
              <w:fldChar w:fldCharType="begin"/>
            </w:r>
            <w:r w:rsidR="00FA74CB">
              <w:rPr>
                <w:webHidden/>
              </w:rPr>
              <w:instrText xml:space="preserve"> PAGEREF _Toc154062849 \h </w:instrText>
            </w:r>
            <w:r w:rsidR="00FA74CB">
              <w:rPr>
                <w:webHidden/>
              </w:rPr>
            </w:r>
            <w:r w:rsidR="00FA74CB">
              <w:rPr>
                <w:webHidden/>
              </w:rPr>
              <w:fldChar w:fldCharType="separate"/>
            </w:r>
            <w:r w:rsidR="003D6400">
              <w:rPr>
                <w:webHidden/>
              </w:rPr>
              <w:t>11</w:t>
            </w:r>
            <w:r w:rsidR="00FA74CB">
              <w:rPr>
                <w:webHidden/>
              </w:rPr>
              <w:fldChar w:fldCharType="end"/>
            </w:r>
          </w:hyperlink>
        </w:p>
        <w:p w14:paraId="58C5D5D5" w14:textId="77777777" w:rsidR="00FA74CB" w:rsidRDefault="00BA6500" w:rsidP="00FA74CB">
          <w:pPr>
            <w:pStyle w:val="TDC2"/>
            <w:rPr>
              <w:rFonts w:eastAsiaTheme="minorEastAsia" w:cstheme="minorBidi"/>
              <w:sz w:val="22"/>
              <w:szCs w:val="22"/>
              <w:lang w:eastAsia="es-SV"/>
            </w:rPr>
          </w:pPr>
          <w:hyperlink w:anchor="_Toc154062850" w:history="1">
            <w:r w:rsidR="00FA74CB" w:rsidRPr="003F5B3A">
              <w:rPr>
                <w:rStyle w:val="Hipervnculo"/>
              </w:rPr>
              <w:t>4.2 Evolución de la Calidad de los Servicios</w:t>
            </w:r>
            <w:r w:rsidR="00FA74CB">
              <w:rPr>
                <w:webHidden/>
              </w:rPr>
              <w:tab/>
            </w:r>
            <w:r w:rsidR="00FA74CB">
              <w:rPr>
                <w:webHidden/>
              </w:rPr>
              <w:fldChar w:fldCharType="begin"/>
            </w:r>
            <w:r w:rsidR="00FA74CB">
              <w:rPr>
                <w:webHidden/>
              </w:rPr>
              <w:instrText xml:space="preserve"> PAGEREF _Toc154062850 \h </w:instrText>
            </w:r>
            <w:r w:rsidR="00FA74CB">
              <w:rPr>
                <w:webHidden/>
              </w:rPr>
            </w:r>
            <w:r w:rsidR="00FA74CB">
              <w:rPr>
                <w:webHidden/>
              </w:rPr>
              <w:fldChar w:fldCharType="separate"/>
            </w:r>
            <w:r w:rsidR="003D6400">
              <w:rPr>
                <w:webHidden/>
              </w:rPr>
              <w:t>11</w:t>
            </w:r>
            <w:r w:rsidR="00FA74CB">
              <w:rPr>
                <w:webHidden/>
              </w:rPr>
              <w:fldChar w:fldCharType="end"/>
            </w:r>
          </w:hyperlink>
        </w:p>
        <w:p w14:paraId="38A92552" w14:textId="77777777" w:rsidR="00FA74CB" w:rsidRDefault="00BA6500" w:rsidP="00FA74CB">
          <w:pPr>
            <w:pStyle w:val="TDC2"/>
            <w:rPr>
              <w:rFonts w:eastAsiaTheme="minorEastAsia" w:cstheme="minorBidi"/>
              <w:sz w:val="22"/>
              <w:szCs w:val="22"/>
              <w:lang w:eastAsia="es-SV"/>
            </w:rPr>
          </w:pPr>
          <w:hyperlink w:anchor="_Toc154062851" w:history="1">
            <w:r w:rsidR="00FA74CB" w:rsidRPr="003F5B3A">
              <w:rPr>
                <w:rStyle w:val="Hipervnculo"/>
              </w:rPr>
              <w:t>4.3 ¿Qué podemos mejorar del servicio recibido?</w:t>
            </w:r>
            <w:r w:rsidR="00FA74CB">
              <w:rPr>
                <w:webHidden/>
              </w:rPr>
              <w:tab/>
            </w:r>
            <w:r w:rsidR="00FA74CB">
              <w:rPr>
                <w:webHidden/>
              </w:rPr>
              <w:fldChar w:fldCharType="begin"/>
            </w:r>
            <w:r w:rsidR="00FA74CB">
              <w:rPr>
                <w:webHidden/>
              </w:rPr>
              <w:instrText xml:space="preserve"> PAGEREF _Toc154062851 \h </w:instrText>
            </w:r>
            <w:r w:rsidR="00FA74CB">
              <w:rPr>
                <w:webHidden/>
              </w:rPr>
            </w:r>
            <w:r w:rsidR="00FA74CB">
              <w:rPr>
                <w:webHidden/>
              </w:rPr>
              <w:fldChar w:fldCharType="separate"/>
            </w:r>
            <w:r w:rsidR="003D6400">
              <w:rPr>
                <w:webHidden/>
              </w:rPr>
              <w:t>11</w:t>
            </w:r>
            <w:r w:rsidR="00FA74CB">
              <w:rPr>
                <w:webHidden/>
              </w:rPr>
              <w:fldChar w:fldCharType="end"/>
            </w:r>
          </w:hyperlink>
        </w:p>
        <w:p w14:paraId="4C098591" w14:textId="77777777" w:rsidR="00FA74CB" w:rsidRDefault="00BA6500" w:rsidP="00FA74CB">
          <w:pPr>
            <w:pStyle w:val="TDC1"/>
            <w:rPr>
              <w:rFonts w:asciiTheme="minorHAnsi" w:eastAsiaTheme="minorEastAsia" w:hAnsiTheme="minorHAnsi"/>
              <w:noProof/>
              <w:sz w:val="22"/>
              <w:szCs w:val="22"/>
              <w:lang w:eastAsia="es-SV"/>
            </w:rPr>
          </w:pPr>
          <w:hyperlink w:anchor="_Toc154062852" w:history="1">
            <w:r w:rsidR="00FA74CB" w:rsidRPr="003F5B3A">
              <w:rPr>
                <w:rStyle w:val="Hipervnculo"/>
                <w:noProof/>
              </w:rPr>
              <w:t>Capítu</w:t>
            </w:r>
            <w:r w:rsidR="0090389C">
              <w:rPr>
                <w:rStyle w:val="Hipervnculo"/>
                <w:noProof/>
              </w:rPr>
              <w:t>lo 5: Sugerencias y Conclusiones ………………………………………………………………………………………………………………………</w:t>
            </w:r>
            <w:r w:rsidR="00FA74CB">
              <w:rPr>
                <w:noProof/>
                <w:webHidden/>
              </w:rPr>
              <w:fldChar w:fldCharType="begin"/>
            </w:r>
            <w:r w:rsidR="00FA74CB">
              <w:rPr>
                <w:noProof/>
                <w:webHidden/>
              </w:rPr>
              <w:instrText xml:space="preserve"> PAGEREF _Toc154062852 \h </w:instrText>
            </w:r>
            <w:r w:rsidR="00FA74CB">
              <w:rPr>
                <w:noProof/>
                <w:webHidden/>
              </w:rPr>
            </w:r>
            <w:r w:rsidR="00FA74CB">
              <w:rPr>
                <w:noProof/>
                <w:webHidden/>
              </w:rPr>
              <w:fldChar w:fldCharType="separate"/>
            </w:r>
            <w:r w:rsidR="003D6400">
              <w:rPr>
                <w:noProof/>
                <w:webHidden/>
              </w:rPr>
              <w:t>11</w:t>
            </w:r>
            <w:r w:rsidR="00FA74CB">
              <w:rPr>
                <w:noProof/>
                <w:webHidden/>
              </w:rPr>
              <w:fldChar w:fldCharType="end"/>
            </w:r>
          </w:hyperlink>
        </w:p>
        <w:p w14:paraId="2455F028" w14:textId="77777777" w:rsidR="00FA74CB" w:rsidRDefault="00BA6500" w:rsidP="00FA74CB">
          <w:pPr>
            <w:pStyle w:val="TDC2"/>
            <w:rPr>
              <w:rFonts w:eastAsiaTheme="minorEastAsia" w:cstheme="minorBidi"/>
              <w:sz w:val="22"/>
              <w:szCs w:val="22"/>
              <w:lang w:eastAsia="es-SV"/>
            </w:rPr>
          </w:pPr>
          <w:hyperlink w:anchor="_Toc154062853" w:history="1">
            <w:r w:rsidR="00FA74CB" w:rsidRPr="003F5B3A">
              <w:rPr>
                <w:rStyle w:val="Hipervnculo"/>
              </w:rPr>
              <w:t>5.1 Sugerencia</w:t>
            </w:r>
            <w:r w:rsidR="00FA74CB">
              <w:rPr>
                <w:webHidden/>
              </w:rPr>
              <w:tab/>
            </w:r>
            <w:r w:rsidR="00FA74CB">
              <w:rPr>
                <w:webHidden/>
              </w:rPr>
              <w:fldChar w:fldCharType="begin"/>
            </w:r>
            <w:r w:rsidR="00FA74CB">
              <w:rPr>
                <w:webHidden/>
              </w:rPr>
              <w:instrText xml:space="preserve"> PAGEREF _Toc154062853 \h </w:instrText>
            </w:r>
            <w:r w:rsidR="00FA74CB">
              <w:rPr>
                <w:webHidden/>
              </w:rPr>
            </w:r>
            <w:r w:rsidR="00FA74CB">
              <w:rPr>
                <w:webHidden/>
              </w:rPr>
              <w:fldChar w:fldCharType="separate"/>
            </w:r>
            <w:r w:rsidR="003D6400">
              <w:rPr>
                <w:webHidden/>
              </w:rPr>
              <w:t>11</w:t>
            </w:r>
            <w:r w:rsidR="00FA74CB">
              <w:rPr>
                <w:webHidden/>
              </w:rPr>
              <w:fldChar w:fldCharType="end"/>
            </w:r>
          </w:hyperlink>
        </w:p>
        <w:p w14:paraId="0FEAF844" w14:textId="77777777" w:rsidR="00FA74CB" w:rsidRDefault="00BA6500" w:rsidP="00FA74CB">
          <w:pPr>
            <w:pStyle w:val="TDC2"/>
            <w:rPr>
              <w:rFonts w:eastAsiaTheme="minorEastAsia" w:cstheme="minorBidi"/>
              <w:sz w:val="22"/>
              <w:szCs w:val="22"/>
              <w:lang w:eastAsia="es-SV"/>
            </w:rPr>
          </w:pPr>
          <w:hyperlink w:anchor="_Toc154062854" w:history="1">
            <w:r w:rsidR="00FA74CB" w:rsidRPr="003F5B3A">
              <w:rPr>
                <w:rStyle w:val="Hipervnculo"/>
              </w:rPr>
              <w:t>5.2 Conclusiones</w:t>
            </w:r>
            <w:r w:rsidR="00FA74CB">
              <w:rPr>
                <w:webHidden/>
              </w:rPr>
              <w:tab/>
            </w:r>
            <w:r w:rsidR="00FA74CB">
              <w:rPr>
                <w:webHidden/>
              </w:rPr>
              <w:fldChar w:fldCharType="begin"/>
            </w:r>
            <w:r w:rsidR="00FA74CB">
              <w:rPr>
                <w:webHidden/>
              </w:rPr>
              <w:instrText xml:space="preserve"> PAGEREF _Toc154062854 \h </w:instrText>
            </w:r>
            <w:r w:rsidR="00FA74CB">
              <w:rPr>
                <w:webHidden/>
              </w:rPr>
            </w:r>
            <w:r w:rsidR="00FA74CB">
              <w:rPr>
                <w:webHidden/>
              </w:rPr>
              <w:fldChar w:fldCharType="separate"/>
            </w:r>
            <w:r w:rsidR="003D6400">
              <w:rPr>
                <w:webHidden/>
              </w:rPr>
              <w:t>11</w:t>
            </w:r>
            <w:r w:rsidR="00FA74CB">
              <w:rPr>
                <w:webHidden/>
              </w:rPr>
              <w:fldChar w:fldCharType="end"/>
            </w:r>
          </w:hyperlink>
        </w:p>
        <w:p w14:paraId="4442F1FD" w14:textId="77777777" w:rsidR="00FA74CB" w:rsidRDefault="00BA6500" w:rsidP="00FA74CB">
          <w:pPr>
            <w:pStyle w:val="TDC1"/>
            <w:rPr>
              <w:rFonts w:asciiTheme="minorHAnsi" w:eastAsiaTheme="minorEastAsia" w:hAnsiTheme="minorHAnsi"/>
              <w:noProof/>
              <w:sz w:val="22"/>
              <w:szCs w:val="22"/>
              <w:lang w:eastAsia="es-SV"/>
            </w:rPr>
          </w:pPr>
          <w:hyperlink w:anchor="_Toc154062855" w:history="1">
            <w:r w:rsidR="00FA74CB" w:rsidRPr="003F5B3A">
              <w:rPr>
                <w:rStyle w:val="Hipervnculo"/>
                <w:noProof/>
              </w:rPr>
              <w:t>ANEXOS</w:t>
            </w:r>
            <w:r w:rsidR="0090389C">
              <w:rPr>
                <w:noProof/>
                <w:webHidden/>
              </w:rPr>
              <w:t xml:space="preserve"> ………………………………………………………………………………………………………………………………………………………………………………</w:t>
            </w:r>
            <w:r w:rsidR="00FA74CB">
              <w:rPr>
                <w:noProof/>
                <w:webHidden/>
              </w:rPr>
              <w:fldChar w:fldCharType="begin"/>
            </w:r>
            <w:r w:rsidR="00FA74CB">
              <w:rPr>
                <w:noProof/>
                <w:webHidden/>
              </w:rPr>
              <w:instrText xml:space="preserve"> PAGEREF _Toc154062855 \h </w:instrText>
            </w:r>
            <w:r w:rsidR="00FA74CB">
              <w:rPr>
                <w:noProof/>
                <w:webHidden/>
              </w:rPr>
            </w:r>
            <w:r w:rsidR="00FA74CB">
              <w:rPr>
                <w:noProof/>
                <w:webHidden/>
              </w:rPr>
              <w:fldChar w:fldCharType="separate"/>
            </w:r>
            <w:r w:rsidR="003D6400">
              <w:rPr>
                <w:noProof/>
                <w:webHidden/>
              </w:rPr>
              <w:t>13</w:t>
            </w:r>
            <w:r w:rsidR="00FA74CB">
              <w:rPr>
                <w:noProof/>
                <w:webHidden/>
              </w:rPr>
              <w:fldChar w:fldCharType="end"/>
            </w:r>
          </w:hyperlink>
        </w:p>
        <w:p w14:paraId="574A53F8" w14:textId="77777777" w:rsidR="00FA74CB" w:rsidRDefault="00BA6500" w:rsidP="00FA74CB">
          <w:pPr>
            <w:pStyle w:val="TDC2"/>
            <w:rPr>
              <w:rFonts w:eastAsiaTheme="minorEastAsia" w:cstheme="minorBidi"/>
              <w:sz w:val="22"/>
              <w:szCs w:val="22"/>
              <w:lang w:eastAsia="es-SV"/>
            </w:rPr>
          </w:pPr>
          <w:hyperlink w:anchor="_Toc154062856" w:history="1">
            <w:r w:rsidR="00FA74CB" w:rsidRPr="003F5B3A">
              <w:rPr>
                <w:rStyle w:val="Hipervnculo"/>
              </w:rPr>
              <w:t>Anexo 1: Índice de Satisfacción del Proceso y por Clase de Usuario</w:t>
            </w:r>
            <w:r w:rsidR="00FA74CB">
              <w:rPr>
                <w:webHidden/>
              </w:rPr>
              <w:tab/>
            </w:r>
            <w:r w:rsidR="00FA74CB">
              <w:rPr>
                <w:webHidden/>
              </w:rPr>
              <w:fldChar w:fldCharType="begin"/>
            </w:r>
            <w:r w:rsidR="00FA74CB">
              <w:rPr>
                <w:webHidden/>
              </w:rPr>
              <w:instrText xml:space="preserve"> PAGEREF _Toc154062856 \h </w:instrText>
            </w:r>
            <w:r w:rsidR="00FA74CB">
              <w:rPr>
                <w:webHidden/>
              </w:rPr>
            </w:r>
            <w:r w:rsidR="00FA74CB">
              <w:rPr>
                <w:webHidden/>
              </w:rPr>
              <w:fldChar w:fldCharType="separate"/>
            </w:r>
            <w:r w:rsidR="003D6400">
              <w:rPr>
                <w:webHidden/>
              </w:rPr>
              <w:t>13</w:t>
            </w:r>
            <w:r w:rsidR="00FA74CB">
              <w:rPr>
                <w:webHidden/>
              </w:rPr>
              <w:fldChar w:fldCharType="end"/>
            </w:r>
          </w:hyperlink>
        </w:p>
        <w:p w14:paraId="598441DC" w14:textId="77777777" w:rsidR="00FA74CB" w:rsidRDefault="00BA6500" w:rsidP="00FA74CB">
          <w:pPr>
            <w:pStyle w:val="TDC2"/>
            <w:rPr>
              <w:rFonts w:eastAsiaTheme="minorEastAsia" w:cstheme="minorBidi"/>
              <w:sz w:val="22"/>
              <w:szCs w:val="22"/>
              <w:lang w:eastAsia="es-SV"/>
            </w:rPr>
          </w:pPr>
          <w:hyperlink w:anchor="_Toc154062857" w:history="1">
            <w:r w:rsidR="00FA74CB" w:rsidRPr="003F5B3A">
              <w:rPr>
                <w:rStyle w:val="Hipervnculo"/>
              </w:rPr>
              <w:t>Anexo 2: El Tiempo Real por Servicio</w:t>
            </w:r>
            <w:r w:rsidR="00FA74CB">
              <w:rPr>
                <w:webHidden/>
              </w:rPr>
              <w:tab/>
            </w:r>
            <w:r w:rsidR="00FA74CB">
              <w:rPr>
                <w:webHidden/>
              </w:rPr>
              <w:fldChar w:fldCharType="begin"/>
            </w:r>
            <w:r w:rsidR="00FA74CB">
              <w:rPr>
                <w:webHidden/>
              </w:rPr>
              <w:instrText xml:space="preserve"> PAGEREF _Toc154062857 \h </w:instrText>
            </w:r>
            <w:r w:rsidR="00FA74CB">
              <w:rPr>
                <w:webHidden/>
              </w:rPr>
            </w:r>
            <w:r w:rsidR="00FA74CB">
              <w:rPr>
                <w:webHidden/>
              </w:rPr>
              <w:fldChar w:fldCharType="separate"/>
            </w:r>
            <w:r w:rsidR="003D6400">
              <w:rPr>
                <w:webHidden/>
              </w:rPr>
              <w:t>14</w:t>
            </w:r>
            <w:r w:rsidR="00FA74CB">
              <w:rPr>
                <w:webHidden/>
              </w:rPr>
              <w:fldChar w:fldCharType="end"/>
            </w:r>
          </w:hyperlink>
        </w:p>
        <w:p w14:paraId="41DF7CEC" w14:textId="77777777" w:rsidR="00FA74CB" w:rsidRDefault="00BA6500" w:rsidP="00FA74CB">
          <w:pPr>
            <w:pStyle w:val="TDC2"/>
            <w:rPr>
              <w:rFonts w:eastAsiaTheme="minorEastAsia" w:cstheme="minorBidi"/>
              <w:sz w:val="22"/>
              <w:szCs w:val="22"/>
              <w:lang w:eastAsia="es-SV"/>
            </w:rPr>
          </w:pPr>
          <w:hyperlink w:anchor="_Toc154062858" w:history="1">
            <w:r w:rsidR="00FA74CB" w:rsidRPr="003F5B3A">
              <w:rPr>
                <w:rStyle w:val="Hipervnculo"/>
              </w:rPr>
              <w:t>Anexo 3. Índice de Satisfacción por Dependencia, Unidad Organizativa y Servicio</w:t>
            </w:r>
            <w:r w:rsidR="00FA74CB">
              <w:rPr>
                <w:webHidden/>
              </w:rPr>
              <w:tab/>
            </w:r>
            <w:r w:rsidR="00FA74CB">
              <w:rPr>
                <w:webHidden/>
              </w:rPr>
              <w:fldChar w:fldCharType="begin"/>
            </w:r>
            <w:r w:rsidR="00FA74CB">
              <w:rPr>
                <w:webHidden/>
              </w:rPr>
              <w:instrText xml:space="preserve"> PAGEREF _Toc154062858 \h </w:instrText>
            </w:r>
            <w:r w:rsidR="00FA74CB">
              <w:rPr>
                <w:webHidden/>
              </w:rPr>
            </w:r>
            <w:r w:rsidR="00FA74CB">
              <w:rPr>
                <w:webHidden/>
              </w:rPr>
              <w:fldChar w:fldCharType="separate"/>
            </w:r>
            <w:r w:rsidR="003D6400">
              <w:rPr>
                <w:webHidden/>
              </w:rPr>
              <w:t>15</w:t>
            </w:r>
            <w:r w:rsidR="00FA74CB">
              <w:rPr>
                <w:webHidden/>
              </w:rPr>
              <w:fldChar w:fldCharType="end"/>
            </w:r>
          </w:hyperlink>
        </w:p>
        <w:p w14:paraId="35C84812" w14:textId="77777777" w:rsidR="00FA74CB" w:rsidRDefault="00BA6500" w:rsidP="00FA74CB">
          <w:pPr>
            <w:pStyle w:val="TDC2"/>
            <w:rPr>
              <w:rFonts w:eastAsiaTheme="minorEastAsia" w:cstheme="minorBidi"/>
              <w:sz w:val="22"/>
              <w:szCs w:val="22"/>
              <w:lang w:eastAsia="es-SV"/>
            </w:rPr>
          </w:pPr>
          <w:hyperlink w:anchor="_Toc154062859" w:history="1">
            <w:r w:rsidR="00FA74CB" w:rsidRPr="003F5B3A">
              <w:rPr>
                <w:rStyle w:val="Hipervnculo"/>
              </w:rPr>
              <w:t>Anexo 4. Comentarios de los Usuarios de las Dimensiones por Servicios.</w:t>
            </w:r>
            <w:r w:rsidR="00FA74CB">
              <w:rPr>
                <w:webHidden/>
              </w:rPr>
              <w:tab/>
            </w:r>
            <w:r w:rsidR="00FA74CB">
              <w:rPr>
                <w:webHidden/>
              </w:rPr>
              <w:fldChar w:fldCharType="begin"/>
            </w:r>
            <w:r w:rsidR="00FA74CB">
              <w:rPr>
                <w:webHidden/>
              </w:rPr>
              <w:instrText xml:space="preserve"> PAGEREF _Toc154062859 \h </w:instrText>
            </w:r>
            <w:r w:rsidR="00FA74CB">
              <w:rPr>
                <w:webHidden/>
              </w:rPr>
            </w:r>
            <w:r w:rsidR="00FA74CB">
              <w:rPr>
                <w:webHidden/>
              </w:rPr>
              <w:fldChar w:fldCharType="separate"/>
            </w:r>
            <w:r w:rsidR="003D6400">
              <w:rPr>
                <w:webHidden/>
              </w:rPr>
              <w:t>18</w:t>
            </w:r>
            <w:r w:rsidR="00FA74CB">
              <w:rPr>
                <w:webHidden/>
              </w:rPr>
              <w:fldChar w:fldCharType="end"/>
            </w:r>
          </w:hyperlink>
        </w:p>
        <w:p w14:paraId="5F81A850" w14:textId="77777777" w:rsidR="00FA74CB" w:rsidRDefault="00BA6500" w:rsidP="00FA74CB">
          <w:pPr>
            <w:pStyle w:val="TDC2"/>
            <w:rPr>
              <w:rFonts w:eastAsiaTheme="minorEastAsia" w:cstheme="minorBidi"/>
              <w:sz w:val="22"/>
              <w:szCs w:val="22"/>
              <w:lang w:eastAsia="es-SV"/>
            </w:rPr>
          </w:pPr>
          <w:hyperlink w:anchor="_Toc154062860" w:history="1">
            <w:r w:rsidR="00FA74CB" w:rsidRPr="003F5B3A">
              <w:rPr>
                <w:rStyle w:val="Hipervnculo"/>
              </w:rPr>
              <w:t>Anexo 5: ¿Qué podemos mejorar del servicio recibido?</w:t>
            </w:r>
            <w:r w:rsidR="00FA74CB">
              <w:rPr>
                <w:webHidden/>
              </w:rPr>
              <w:tab/>
            </w:r>
            <w:r w:rsidR="00FA74CB">
              <w:rPr>
                <w:webHidden/>
              </w:rPr>
              <w:fldChar w:fldCharType="begin"/>
            </w:r>
            <w:r w:rsidR="00FA74CB">
              <w:rPr>
                <w:webHidden/>
              </w:rPr>
              <w:instrText xml:space="preserve"> PAGEREF _Toc154062860 \h </w:instrText>
            </w:r>
            <w:r w:rsidR="00FA74CB">
              <w:rPr>
                <w:webHidden/>
              </w:rPr>
            </w:r>
            <w:r w:rsidR="00FA74CB">
              <w:rPr>
                <w:webHidden/>
              </w:rPr>
              <w:fldChar w:fldCharType="separate"/>
            </w:r>
            <w:r w:rsidR="003D6400">
              <w:rPr>
                <w:webHidden/>
              </w:rPr>
              <w:t>31</w:t>
            </w:r>
            <w:r w:rsidR="00FA74CB">
              <w:rPr>
                <w:webHidden/>
              </w:rPr>
              <w:fldChar w:fldCharType="end"/>
            </w:r>
          </w:hyperlink>
        </w:p>
        <w:p w14:paraId="0C22F3BC" w14:textId="77777777" w:rsidR="00FA74CB" w:rsidRDefault="00BA6500" w:rsidP="00FA74CB">
          <w:pPr>
            <w:pStyle w:val="TDC2"/>
            <w:rPr>
              <w:rFonts w:eastAsiaTheme="minorEastAsia" w:cstheme="minorBidi"/>
              <w:sz w:val="22"/>
              <w:szCs w:val="22"/>
              <w:lang w:eastAsia="es-SV"/>
            </w:rPr>
          </w:pPr>
          <w:hyperlink w:anchor="_Toc154062861" w:history="1">
            <w:r w:rsidR="00FA74CB" w:rsidRPr="003F5B3A">
              <w:rPr>
                <w:rStyle w:val="Hipervnculo"/>
              </w:rPr>
              <w:t>Anexo 6: Seguimiento de Acciones de Estudios Anteriores</w:t>
            </w:r>
            <w:r w:rsidR="00FA74CB">
              <w:rPr>
                <w:webHidden/>
              </w:rPr>
              <w:tab/>
            </w:r>
            <w:r w:rsidR="00FA74CB">
              <w:rPr>
                <w:webHidden/>
              </w:rPr>
              <w:fldChar w:fldCharType="begin"/>
            </w:r>
            <w:r w:rsidR="00FA74CB">
              <w:rPr>
                <w:webHidden/>
              </w:rPr>
              <w:instrText xml:space="preserve"> PAGEREF _Toc154062861 \h </w:instrText>
            </w:r>
            <w:r w:rsidR="00FA74CB">
              <w:rPr>
                <w:webHidden/>
              </w:rPr>
            </w:r>
            <w:r w:rsidR="00FA74CB">
              <w:rPr>
                <w:webHidden/>
              </w:rPr>
              <w:fldChar w:fldCharType="separate"/>
            </w:r>
            <w:r w:rsidR="003D6400">
              <w:rPr>
                <w:webHidden/>
              </w:rPr>
              <w:t>35</w:t>
            </w:r>
            <w:r w:rsidR="00FA74CB">
              <w:rPr>
                <w:webHidden/>
              </w:rPr>
              <w:fldChar w:fldCharType="end"/>
            </w:r>
          </w:hyperlink>
        </w:p>
        <w:p w14:paraId="33ED31A3" w14:textId="77777777" w:rsidR="00C10A39" w:rsidRPr="00FA74CB" w:rsidRDefault="00B96D15" w:rsidP="00FA74CB">
          <w:pPr>
            <w:sectPr w:rsidR="00C10A39" w:rsidRPr="00FA74CB" w:rsidSect="007B4D7F">
              <w:footerReference w:type="default" r:id="rId13"/>
              <w:type w:val="continuous"/>
              <w:pgSz w:w="12242" w:h="15842" w:code="1"/>
              <w:pgMar w:top="1418" w:right="1185" w:bottom="709" w:left="1134" w:header="1701" w:footer="402" w:gutter="0"/>
              <w:cols w:space="800"/>
              <w:titlePg/>
              <w:docGrid w:linePitch="360"/>
            </w:sectPr>
          </w:pPr>
          <w:r>
            <w:rPr>
              <w:b/>
              <w:bCs/>
              <w:lang w:val="es-ES"/>
            </w:rPr>
            <w:fldChar w:fldCharType="end"/>
          </w:r>
        </w:p>
      </w:sdtContent>
    </w:sdt>
    <w:p w14:paraId="2D9618DA" w14:textId="77777777" w:rsidR="00376CDC" w:rsidRDefault="00376CDC">
      <w:pPr>
        <w:jc w:val="left"/>
        <w:rPr>
          <w:rFonts w:eastAsiaTheme="minorEastAsia" w:cstheme="minorBidi"/>
          <w:b/>
          <w:noProof/>
          <w:color w:val="000000" w:themeColor="text1"/>
          <w:sz w:val="24"/>
          <w:szCs w:val="20"/>
          <w:lang w:val="es-SV" w:eastAsia="es-SV"/>
        </w:rPr>
      </w:pPr>
      <w:bookmarkStart w:id="12" w:name="_Toc154062830"/>
      <w:r>
        <w:br w:type="page"/>
      </w:r>
    </w:p>
    <w:p w14:paraId="7244267A" w14:textId="77777777" w:rsidR="00F04129" w:rsidRPr="002805C8" w:rsidRDefault="00052568" w:rsidP="002805C8">
      <w:pPr>
        <w:pStyle w:val="Ttulo1"/>
      </w:pPr>
      <w:r w:rsidRPr="002805C8">
        <w:lastRenderedPageBreak/>
        <w:t>I</w:t>
      </w:r>
      <w:bookmarkEnd w:id="0"/>
      <w:bookmarkEnd w:id="7"/>
      <w:r w:rsidR="00DD7D36" w:rsidRPr="002805C8">
        <w:t>ntroducción</w:t>
      </w:r>
      <w:bookmarkEnd w:id="8"/>
      <w:bookmarkEnd w:id="12"/>
    </w:p>
    <w:p w14:paraId="3B851ADE" w14:textId="77777777" w:rsidR="00230BC6" w:rsidRPr="00D95E7F" w:rsidRDefault="00230BC6" w:rsidP="00AA2BB5">
      <w:pPr>
        <w:rPr>
          <w:szCs w:val="20"/>
        </w:rPr>
      </w:pPr>
    </w:p>
    <w:p w14:paraId="7C649CEC" w14:textId="77777777" w:rsidR="0076374D" w:rsidRPr="00D95E7F" w:rsidRDefault="00052568" w:rsidP="007C2A96">
      <w:pPr>
        <w:rPr>
          <w:color w:val="000000" w:themeColor="text1"/>
        </w:rPr>
      </w:pPr>
      <w:r w:rsidRPr="00D95E7F">
        <w:t xml:space="preserve">El presente informe </w:t>
      </w:r>
      <w:r w:rsidR="00587E4A" w:rsidRPr="00D95E7F">
        <w:t xml:space="preserve">contiene </w:t>
      </w:r>
      <w:r w:rsidR="00BB3DAB" w:rsidRPr="00D95E7F">
        <w:t xml:space="preserve">los </w:t>
      </w:r>
      <w:r w:rsidR="00587E4A" w:rsidRPr="00D95E7F">
        <w:t xml:space="preserve">resultados </w:t>
      </w:r>
      <w:r w:rsidRPr="00D95E7F">
        <w:t xml:space="preserve">de </w:t>
      </w:r>
      <w:r w:rsidR="00BB3DAB" w:rsidRPr="00D95E7F">
        <w:t xml:space="preserve">la </w:t>
      </w:r>
      <w:r w:rsidR="00E12848">
        <w:t>M</w:t>
      </w:r>
      <w:r w:rsidRPr="00D95E7F">
        <w:t xml:space="preserve">edición de la </w:t>
      </w:r>
      <w:r w:rsidR="00E12848">
        <w:t>S</w:t>
      </w:r>
      <w:r w:rsidR="00815227">
        <w:t>atisfacción</w:t>
      </w:r>
      <w:r w:rsidR="00AA2BB5" w:rsidRPr="00D95E7F">
        <w:rPr>
          <w:color w:val="000000" w:themeColor="text1"/>
        </w:rPr>
        <w:t xml:space="preserve"> </w:t>
      </w:r>
      <w:r w:rsidR="00DE34C1" w:rsidRPr="00D858F0">
        <w:t xml:space="preserve">de los </w:t>
      </w:r>
      <w:r w:rsidR="007D4B05">
        <w:t xml:space="preserve">Contribuyentes, </w:t>
      </w:r>
      <w:r w:rsidR="00DE34C1" w:rsidRPr="00D858F0">
        <w:t>Usuarios</w:t>
      </w:r>
      <w:r w:rsidR="002D4610">
        <w:t xml:space="preserve"> Internos y </w:t>
      </w:r>
      <w:r w:rsidR="00DE34C1" w:rsidRPr="00D858F0">
        <w:t xml:space="preserve">Externos </w:t>
      </w:r>
      <w:r w:rsidR="00654E2C" w:rsidRPr="00D858F0">
        <w:t xml:space="preserve">del </w:t>
      </w:r>
      <w:r w:rsidR="00B505EF" w:rsidRPr="009B7DB7">
        <w:rPr>
          <w:b/>
        </w:rPr>
        <w:t>P</w:t>
      </w:r>
      <w:r w:rsidR="00654E2C" w:rsidRPr="009B7DB7">
        <w:rPr>
          <w:b/>
        </w:rPr>
        <w:t>roceso</w:t>
      </w:r>
      <w:r w:rsidR="00D94EE5" w:rsidRPr="009B7DB7">
        <w:rPr>
          <w:b/>
        </w:rPr>
        <w:t xml:space="preserve"> </w:t>
      </w:r>
      <w:sdt>
        <w:sdtPr>
          <w:rPr>
            <w:b/>
            <w:szCs w:val="20"/>
          </w:rPr>
          <w:alias w:val="Proceso"/>
          <w:tag w:val="Proceso"/>
          <w:id w:val="477046143"/>
          <w:placeholder>
            <w:docPart w:val="66A289F950A6454CBF787AC9F59A694D"/>
          </w:placeholder>
          <w15:color w:val="FF0000"/>
          <w:dropDownList>
            <w:listItem w:value="Elija un elemento."/>
            <w:listItem w:displayText="1.1 Direccionamiento Estratégico" w:value="1.1 Direccionamiento Estratégico"/>
            <w:listItem w:displayText="1.2 Gestión de la Calidad" w:value="1.2 Gestión de la Calidad"/>
            <w:listItem w:displayText="1.3 Mejora e Innovación" w:value="1.3 Mejora e Innovación"/>
            <w:listItem w:displayText="1.4 Transparencia y Anticorrupción" w:value="1.4 Transparencia y Anticorrupción"/>
            <w:listItem w:displayText="2.1 Formulación del Marco Fiscal de Mediano Plazo" w:value="2.1 Formulación del Marco Fiscal de Mediano Plazo"/>
            <w:listItem w:displayText="2.2 Formulación y Divulgación de Políticas" w:value="2.2 Formulación y Divulgación de Políticas"/>
            <w:listItem w:displayText="2.3 Consolidación del Programa Financiero Fiscal Anual del SPNF" w:value="2.3 Consolidación del Programa Financiero Fiscal Anual del SPNF"/>
            <w:listItem w:displayText="2.4 Seguimiento y Evaluación de las Finanzas Publicas" w:value="2.4 Seguimiento y Evaluación de las Finanzas Publicas"/>
            <w:listItem w:displayText="3.1 Programación" w:value="3.1 Programación"/>
            <w:listItem w:displayText="3.2 Ejecución" w:value="3.2 Ejecución"/>
            <w:listItem w:displayText="3.3 Seguimiento y Evaluación " w:value="3.3 Seguimiento y Evaluación "/>
            <w:listItem w:displayText="3.4 Cierre y Elaboración de Informes" w:value="3.4 Cierre y Elaboración de Informes"/>
            <w:listItem w:displayText="4.1 Recaudación de Ingresos" w:value="4.1 Recaudación de Ingresos"/>
            <w:listItem w:displayText="4.2 Registro de Usuarios" w:value="4.2 Registro de Usuarios"/>
            <w:listItem w:displayText="4.3 Servicio al Usuario" w:value="4.3 Servicio al Usuario"/>
            <w:listItem w:displayText="4.4 Estudios, Análisis y Evaluación Fiscal" w:value="4.4 Estudios, Análisis y Evaluación Fiscal"/>
            <w:listItem w:displayText="4.5 Control Fiscal" w:value="4.5 Control Fiscal"/>
            <w:listItem w:displayText="5.1 Gestión del Recurso de Apelación" w:value="5.1 Gestión del Recurso de Apelación"/>
            <w:listItem w:displayText="5.2 Atención de los Requerimientos de Información - Traslados en los Juicios C.S.J." w:value="5.2 Atención de los Requerimientos de Información - Traslados en los Juicios C.S.J."/>
            <w:listItem w:displayText="5.3 Divulgación y Análisis de la Praxis Tributaria " w:value="5.3 Divulgación y Análisis de la Praxis Tributaria "/>
            <w:listItem w:displayText="6.1 Gestión y Adquisición de Obras Bienes y Servicios" w:value="6.1 Gestión y Adquisición de Obras Bienes y Servicios"/>
            <w:listItem w:displayText="6.2 Gestión del Talento Humano" w:value="6.2 Gestión del Talento Humano"/>
            <w:listItem w:displayText="6.3 Gestión de Mantenimiento y Servicios" w:value="6.3 Gestión de Mantenimiento y Servicios"/>
            <w:listItem w:displayText="6.4 Gestión de Tecnologías de Información y Comunicaciones (TIC)" w:value="6.4 Gestión de Tecnologías de Información y Comunicaciones (TIC)"/>
            <w:listItem w:displayText="6.5 Comunicación e Información Institucional" w:value="6.5 Comunicación e Información Institucional"/>
            <w:listItem w:displayText="6.6 Gestión Financiera del Gasto Institucional" w:value="6.6 Gestión Financiera del Gasto Institucional"/>
            <w:listItem w:displayText="6.7 Gestión Legal" w:value="6.7 Gestión Legal"/>
            <w:listItem w:displayText="6.8 Auditoria Interna y Control Interno" w:value="6.8 Auditoria Interna y Control Interno"/>
            <w:listItem w:displayText="6.9 Gestión de Medio Ambiente y Salud y Seguridad Ocupacional" w:value="6.9 Gestión de Medio Ambiente y Salud y Seguridad Ocupacional"/>
            <w:listItem w:displayText="6.10. Gestión de Seguridad y Acceso a las Instalaciones Físicas " w:value="6.10. Gestión de Seguridad y Acceso a las Instalaciones Físicas "/>
            <w:listItem w:displayText="6.11 Gestión de Igualdad de Género " w:value="6.11 Gestión de Igualdad de Género "/>
          </w:dropDownList>
        </w:sdtPr>
        <w:sdtEndPr/>
        <w:sdtContent>
          <w:r w:rsidR="00290A10">
            <w:rPr>
              <w:b/>
              <w:szCs w:val="20"/>
              <w:lang w:val="es-SV"/>
            </w:rPr>
            <w:t>6.4 Gestión de Tecnologías de Información y Comunicaciones (TIC)</w:t>
          </w:r>
        </w:sdtContent>
      </w:sdt>
      <w:bookmarkStart w:id="13" w:name="_Hlk124861349"/>
      <w:bookmarkStart w:id="14" w:name="_Hlk121985257"/>
      <w:r w:rsidR="00D94EE5" w:rsidRPr="009B7DB7">
        <w:rPr>
          <w:b/>
          <w:szCs w:val="20"/>
        </w:rPr>
        <w:t xml:space="preserve"> </w:t>
      </w:r>
      <w:r w:rsidR="00AA2BB5" w:rsidRPr="009B7DB7">
        <w:rPr>
          <w:b/>
        </w:rPr>
        <w:t>el cual pertenece al Macroproceso</w:t>
      </w:r>
      <w:r w:rsidR="008A49A2" w:rsidRPr="00D858F0">
        <w:t xml:space="preserve"> </w:t>
      </w:r>
      <w:sdt>
        <w:sdtPr>
          <w:rPr>
            <w:b/>
            <w:color w:val="000000" w:themeColor="text1"/>
          </w:rPr>
          <w:alias w:val="Macroproceso"/>
          <w:tag w:val="Macroproceso"/>
          <w:id w:val="1012732823"/>
          <w:placeholder>
            <w:docPart w:val="7BAB03E8AD564453ABD5913C79927CD8"/>
          </w:placeholder>
          <w15:color w:val="FF0000"/>
          <w:dropDownList>
            <w:listItem w:value="Elija un Macroproceso"/>
            <w:listItem w:displayText="1. Gestión Estratégica" w:value="1. Gestión Estratégica"/>
            <w:listItem w:displayText="2. Gestión de la Política Fiscal" w:value="2. Gestión de la Política Fiscal"/>
            <w:listItem w:displayText="3. Administración Financiera" w:value="3. Administración Financiera"/>
            <w:listItem w:displayText="4. Gestión de Ingresos Tributarios y Aduaneros" w:value="4. Gestión de Ingresos Tributarios y Aduaneros"/>
            <w:listItem w:displayText="5. Gestión de Apelaciones Tributarias y Aduaneras en Sede Administrativa" w:value="5. Gestión de Apelaciones Tributarias y Aduaneras en Sede Administrativa"/>
            <w:listItem w:displayText="6. Soporte Institucional " w:value="6. Soporte Institucional "/>
          </w:dropDownList>
        </w:sdtPr>
        <w:sdtEndPr/>
        <w:sdtContent>
          <w:r w:rsidR="00290A10">
            <w:rPr>
              <w:b/>
              <w:color w:val="000000" w:themeColor="text1"/>
              <w:lang w:val="es-SV"/>
            </w:rPr>
            <w:t xml:space="preserve">6. Soporte Institucional </w:t>
          </w:r>
        </w:sdtContent>
      </w:sdt>
      <w:r w:rsidR="00815227">
        <w:rPr>
          <w:color w:val="000000" w:themeColor="text1"/>
        </w:rPr>
        <w:t xml:space="preserve"> utilizando </w:t>
      </w:r>
      <w:r w:rsidR="00AA2BB5" w:rsidRPr="00D95E7F">
        <w:rPr>
          <w:color w:val="000000" w:themeColor="text1"/>
        </w:rPr>
        <w:t>el modelo SERVPERF (</w:t>
      </w:r>
      <w:proofErr w:type="spellStart"/>
      <w:r w:rsidR="00AA2BB5" w:rsidRPr="00D95E7F">
        <w:rPr>
          <w:color w:val="000000" w:themeColor="text1"/>
        </w:rPr>
        <w:t>Service</w:t>
      </w:r>
      <w:proofErr w:type="spellEnd"/>
      <w:r w:rsidR="00AA2BB5" w:rsidRPr="00D95E7F">
        <w:rPr>
          <w:color w:val="000000" w:themeColor="text1"/>
        </w:rPr>
        <w:t xml:space="preserve"> Performance).</w:t>
      </w:r>
    </w:p>
    <w:bookmarkEnd w:id="13"/>
    <w:bookmarkEnd w:id="14"/>
    <w:p w14:paraId="3AE5079D" w14:textId="77777777" w:rsidR="00AA2BB5" w:rsidRPr="00D95E7F" w:rsidRDefault="00AA2BB5" w:rsidP="00AA2BB5">
      <w:pPr>
        <w:rPr>
          <w:szCs w:val="20"/>
        </w:rPr>
      </w:pPr>
    </w:p>
    <w:p w14:paraId="7F61F1DD" w14:textId="77777777" w:rsidR="00384797" w:rsidRPr="00D95E7F" w:rsidRDefault="006D69F5" w:rsidP="00AA2BB5">
      <w:pPr>
        <w:rPr>
          <w:szCs w:val="20"/>
        </w:rPr>
      </w:pPr>
      <w:r w:rsidRPr="00D95E7F">
        <w:rPr>
          <w:szCs w:val="20"/>
        </w:rPr>
        <w:t xml:space="preserve">El </w:t>
      </w:r>
      <w:r w:rsidR="00B34C98" w:rsidRPr="00D95E7F">
        <w:rPr>
          <w:szCs w:val="20"/>
        </w:rPr>
        <w:t>informe</w:t>
      </w:r>
      <w:r w:rsidR="00052568" w:rsidRPr="00D95E7F">
        <w:rPr>
          <w:szCs w:val="20"/>
        </w:rPr>
        <w:t xml:space="preserve"> consta de 5 capítulos</w:t>
      </w:r>
      <w:r w:rsidR="00384797" w:rsidRPr="00D95E7F">
        <w:rPr>
          <w:szCs w:val="20"/>
        </w:rPr>
        <w:t>, los cuales se detallan a continuación:</w:t>
      </w:r>
      <w:r w:rsidR="00052568" w:rsidRPr="00D95E7F">
        <w:rPr>
          <w:szCs w:val="20"/>
        </w:rPr>
        <w:t xml:space="preserve"> </w:t>
      </w:r>
    </w:p>
    <w:p w14:paraId="6B88B7B3" w14:textId="77777777" w:rsidR="00384797" w:rsidRPr="00F509A3" w:rsidRDefault="00AA2BB5" w:rsidP="00F509A3">
      <w:pPr>
        <w:pStyle w:val="Prrafodelista"/>
      </w:pPr>
      <w:r w:rsidRPr="00F509A3">
        <w:t xml:space="preserve">Primer </w:t>
      </w:r>
      <w:r w:rsidR="00384797" w:rsidRPr="00F509A3">
        <w:t>cap</w:t>
      </w:r>
      <w:r w:rsidR="00B66F39" w:rsidRPr="00F509A3">
        <w:t>í</w:t>
      </w:r>
      <w:r w:rsidR="00384797" w:rsidRPr="00F509A3">
        <w:t xml:space="preserve">tulo </w:t>
      </w:r>
      <w:r w:rsidR="008B0762" w:rsidRPr="00F509A3">
        <w:t>expone los datos</w:t>
      </w:r>
      <w:r w:rsidR="00052568" w:rsidRPr="00F509A3">
        <w:t xml:space="preserve"> generales </w:t>
      </w:r>
      <w:r w:rsidR="008B0762" w:rsidRPr="00F509A3">
        <w:t>del estudio (listado de los servicios evaluado</w:t>
      </w:r>
      <w:r w:rsidR="00E12848">
        <w:t>s</w:t>
      </w:r>
      <w:r w:rsidR="008B0762" w:rsidRPr="00F509A3">
        <w:t>, cálculo y tamaño de la muestra, resultado del levantamiento de encuesta, entre otros) y de la</w:t>
      </w:r>
      <w:r w:rsidR="002E00C8">
        <w:t>s</w:t>
      </w:r>
      <w:r w:rsidR="008B0762" w:rsidRPr="00F509A3">
        <w:t xml:space="preserve"> persona</w:t>
      </w:r>
      <w:r w:rsidR="002E00C8">
        <w:t>s</w:t>
      </w:r>
      <w:r w:rsidR="008B0762" w:rsidRPr="00F509A3">
        <w:t xml:space="preserve"> encuestada</w:t>
      </w:r>
      <w:r w:rsidR="002E00C8">
        <w:t>s</w:t>
      </w:r>
      <w:r w:rsidR="00243BE1" w:rsidRPr="00F509A3">
        <w:t xml:space="preserve"> (</w:t>
      </w:r>
      <w:r w:rsidR="00834115" w:rsidRPr="00F509A3">
        <w:t>cla</w:t>
      </w:r>
      <w:r w:rsidR="008B0762" w:rsidRPr="00F509A3">
        <w:t>se de usuario, oficina evaluada</w:t>
      </w:r>
      <w:r w:rsidR="009B7DB7">
        <w:t xml:space="preserve">, </w:t>
      </w:r>
      <w:r w:rsidR="003C75FD">
        <w:t>el servicio evaluado</w:t>
      </w:r>
      <w:r w:rsidR="005F6BF2" w:rsidRPr="00F509A3">
        <w:t xml:space="preserve"> </w:t>
      </w:r>
      <w:r w:rsidR="008B0762" w:rsidRPr="00F509A3">
        <w:t>y medio por el cual recibió el servicio</w:t>
      </w:r>
      <w:r w:rsidR="00A5274C" w:rsidRPr="00F509A3">
        <w:t>)</w:t>
      </w:r>
      <w:r w:rsidR="008B0762" w:rsidRPr="00F509A3">
        <w:t>.</w:t>
      </w:r>
    </w:p>
    <w:p w14:paraId="76FC3726" w14:textId="77777777" w:rsidR="00384797" w:rsidRPr="00D95E7F" w:rsidRDefault="00384797" w:rsidP="00F509A3">
      <w:pPr>
        <w:pStyle w:val="Prrafodelista"/>
      </w:pPr>
      <w:r w:rsidRPr="00D95E7F">
        <w:t>S</w:t>
      </w:r>
      <w:r w:rsidR="00052568" w:rsidRPr="00D95E7F">
        <w:t xml:space="preserve">egundo capítulo muestra los resultados por </w:t>
      </w:r>
      <w:r w:rsidR="00AF147D">
        <w:t>Dime</w:t>
      </w:r>
      <w:r w:rsidR="00905C4A">
        <w:t>nsión</w:t>
      </w:r>
      <w:r w:rsidR="008A49A2">
        <w:t xml:space="preserve"> (Infraestructura y Elementos Tangibles, Empatía del P</w:t>
      </w:r>
      <w:r w:rsidR="00052568" w:rsidRPr="00D95E7F">
        <w:t>e</w:t>
      </w:r>
      <w:r w:rsidR="008A49A2">
        <w:t>rsonal, Profesionalismo de los Empleados y Capacidad de R</w:t>
      </w:r>
      <w:r w:rsidR="00052568" w:rsidRPr="00D95E7F">
        <w:t xml:space="preserve">espuesta </w:t>
      </w:r>
      <w:r w:rsidR="004A10A4" w:rsidRPr="00D95E7F">
        <w:t>I</w:t>
      </w:r>
      <w:r w:rsidR="00052568" w:rsidRPr="00D95E7F">
        <w:t xml:space="preserve">nstitucional). </w:t>
      </w:r>
    </w:p>
    <w:p w14:paraId="44DCA703" w14:textId="77777777" w:rsidR="00AB2B84" w:rsidRPr="00D95E7F" w:rsidRDefault="00384797" w:rsidP="00F509A3">
      <w:pPr>
        <w:pStyle w:val="Prrafodelista"/>
      </w:pPr>
      <w:r w:rsidRPr="00D95E7F">
        <w:t>T</w:t>
      </w:r>
      <w:r w:rsidR="00052568" w:rsidRPr="00D95E7F">
        <w:t>e</w:t>
      </w:r>
      <w:r w:rsidR="008A49A2">
        <w:t xml:space="preserve">rcer capítulo presenta el </w:t>
      </w:r>
      <w:r w:rsidR="00691524">
        <w:t>Í</w:t>
      </w:r>
      <w:r w:rsidR="00052568" w:rsidRPr="00D95E7F">
        <w:t xml:space="preserve">ndice </w:t>
      </w:r>
      <w:r w:rsidR="00691524">
        <w:t>Global de Satisfacción por Proceso, Clase de Usuario, Servicio</w:t>
      </w:r>
      <w:r w:rsidR="00C505B1">
        <w:t>, Dependencia o</w:t>
      </w:r>
      <w:r w:rsidR="00691524">
        <w:t xml:space="preserve"> Unidad O</w:t>
      </w:r>
      <w:r w:rsidR="002E00C8">
        <w:t>rganizativa; además se detalla la tendencia de los resultados de estudios anteriores</w:t>
      </w:r>
      <w:r w:rsidR="00052568" w:rsidRPr="00D95E7F">
        <w:t>.</w:t>
      </w:r>
    </w:p>
    <w:p w14:paraId="600001D1" w14:textId="77777777" w:rsidR="00384797" w:rsidRPr="00D95E7F" w:rsidRDefault="00384797" w:rsidP="00F509A3">
      <w:pPr>
        <w:pStyle w:val="Prrafodelista"/>
      </w:pPr>
      <w:r w:rsidRPr="00D95E7F">
        <w:t>C</w:t>
      </w:r>
      <w:r w:rsidR="00052568" w:rsidRPr="00D95E7F">
        <w:t xml:space="preserve">uarto capítulo </w:t>
      </w:r>
      <w:r w:rsidR="00A522B3" w:rsidRPr="00D95E7F">
        <w:t xml:space="preserve">abarca </w:t>
      </w:r>
      <w:r w:rsidR="00052568" w:rsidRPr="00D95E7F">
        <w:t>otros aspectos institucionales que comprende</w:t>
      </w:r>
      <w:r w:rsidR="007C49EC" w:rsidRPr="00D95E7F">
        <w:t>:</w:t>
      </w:r>
      <w:r w:rsidR="00052568" w:rsidRPr="00D95E7F">
        <w:t xml:space="preserve"> la percepción de los </w:t>
      </w:r>
      <w:r w:rsidR="00CE7EF1">
        <w:t>Contribuyente, U</w:t>
      </w:r>
      <w:r w:rsidR="00054DA0" w:rsidRPr="00D95E7F">
        <w:t>suarios</w:t>
      </w:r>
      <w:r w:rsidR="002E00C8">
        <w:t xml:space="preserve"> </w:t>
      </w:r>
      <w:r w:rsidR="00CE7EF1">
        <w:t>I</w:t>
      </w:r>
      <w:r w:rsidR="00891B0A">
        <w:t xml:space="preserve">nternos y </w:t>
      </w:r>
      <w:r w:rsidR="00CE7EF1">
        <w:t>E</w:t>
      </w:r>
      <w:r w:rsidR="002E00C8">
        <w:t>xternos</w:t>
      </w:r>
      <w:r w:rsidR="00052568" w:rsidRPr="00D95E7F">
        <w:t xml:space="preserve"> respecto a la evolución de la calidad de los servicios</w:t>
      </w:r>
      <w:r w:rsidR="007C49EC" w:rsidRPr="00D95E7F">
        <w:t>, cumplimiento de expectativas</w:t>
      </w:r>
      <w:r w:rsidR="00052568" w:rsidRPr="00D95E7F">
        <w:t xml:space="preserve"> </w:t>
      </w:r>
      <w:r w:rsidR="007C49EC" w:rsidRPr="00D95E7F">
        <w:t xml:space="preserve">y oportunidades de mejora expresadas por los </w:t>
      </w:r>
      <w:r w:rsidR="003C75FD">
        <w:t>entrevistados</w:t>
      </w:r>
      <w:r w:rsidR="007C49EC" w:rsidRPr="00D95E7F">
        <w:t>.</w:t>
      </w:r>
    </w:p>
    <w:p w14:paraId="7B52A60F" w14:textId="77777777" w:rsidR="006C306C" w:rsidRDefault="00B66F39" w:rsidP="00F509A3">
      <w:pPr>
        <w:pStyle w:val="Prrafodelista"/>
      </w:pPr>
      <w:r w:rsidRPr="00D95E7F">
        <w:t>Q</w:t>
      </w:r>
      <w:r w:rsidR="00052568" w:rsidRPr="00D95E7F">
        <w:t xml:space="preserve">uinto capítulo presenta las </w:t>
      </w:r>
      <w:r w:rsidR="007C49EC" w:rsidRPr="00D95E7F">
        <w:t xml:space="preserve">sugerencias y </w:t>
      </w:r>
      <w:r w:rsidR="00052568" w:rsidRPr="00D95E7F">
        <w:t>conclusiones</w:t>
      </w:r>
      <w:r w:rsidR="00B96887" w:rsidRPr="00D95E7F">
        <w:t xml:space="preserve"> </w:t>
      </w:r>
      <w:r w:rsidR="001125BF" w:rsidRPr="00D95E7F">
        <w:t>de la</w:t>
      </w:r>
      <w:r w:rsidR="00052568" w:rsidRPr="00D95E7F">
        <w:t xml:space="preserve"> </w:t>
      </w:r>
      <w:r w:rsidR="001125BF" w:rsidRPr="00D95E7F">
        <w:t xml:space="preserve">presente </w:t>
      </w:r>
      <w:bookmarkStart w:id="15" w:name="_Toc62735982"/>
      <w:bookmarkStart w:id="16" w:name="_Toc62738598"/>
      <w:proofErr w:type="spellStart"/>
      <w:r w:rsidR="007C49EC" w:rsidRPr="00D95E7F">
        <w:t>m</w:t>
      </w:r>
      <w:r w:rsidR="001F0057" w:rsidRPr="00D95E7F">
        <w:t>edición</w:t>
      </w:r>
      <w:proofErr w:type="spellEnd"/>
      <w:r w:rsidR="000E7665" w:rsidRPr="00D95E7F">
        <w:t>.</w:t>
      </w:r>
    </w:p>
    <w:p w14:paraId="2CB9864F" w14:textId="77777777" w:rsidR="007C2A96" w:rsidRPr="007C2A96" w:rsidRDefault="007C2A96" w:rsidP="00716F23">
      <w:pPr>
        <w:pStyle w:val="Prrafodelista"/>
        <w:numPr>
          <w:ilvl w:val="0"/>
          <w:numId w:val="0"/>
        </w:numPr>
        <w:ind w:left="360"/>
      </w:pPr>
    </w:p>
    <w:p w14:paraId="64625E16" w14:textId="77777777" w:rsidR="00052568" w:rsidRPr="002805C8" w:rsidRDefault="00052568" w:rsidP="002805C8">
      <w:pPr>
        <w:pStyle w:val="Ttulo1"/>
      </w:pPr>
      <w:bookmarkStart w:id="17" w:name="_Toc138794828"/>
      <w:bookmarkStart w:id="18" w:name="_Toc154062831"/>
      <w:r w:rsidRPr="002805C8">
        <w:t>O</w:t>
      </w:r>
      <w:bookmarkEnd w:id="15"/>
      <w:bookmarkEnd w:id="16"/>
      <w:r w:rsidR="00DD7D36" w:rsidRPr="002805C8">
        <w:t>bjetivos</w:t>
      </w:r>
      <w:bookmarkEnd w:id="17"/>
      <w:bookmarkEnd w:id="18"/>
    </w:p>
    <w:p w14:paraId="2CC06695" w14:textId="77777777" w:rsidR="001410FB" w:rsidRPr="00D95E7F" w:rsidRDefault="001410FB" w:rsidP="00F55A0F"/>
    <w:p w14:paraId="6C2C2DE1" w14:textId="77777777" w:rsidR="00FA31A7" w:rsidRPr="00D94EE5" w:rsidRDefault="00052568" w:rsidP="00D94EE5">
      <w:pPr>
        <w:rPr>
          <w:b/>
        </w:rPr>
      </w:pPr>
      <w:r w:rsidRPr="00D94EE5">
        <w:rPr>
          <w:b/>
        </w:rPr>
        <w:t xml:space="preserve">Objetivo general: </w:t>
      </w:r>
    </w:p>
    <w:p w14:paraId="75E90313" w14:textId="77777777" w:rsidR="00FA74CB" w:rsidRDefault="00052568" w:rsidP="00716F23">
      <w:r w:rsidRPr="00D95E7F">
        <w:t>Medir el grado de satisfacción de lo</w:t>
      </w:r>
      <w:r w:rsidR="00392DB6">
        <w:t xml:space="preserve">s </w:t>
      </w:r>
      <w:sdt>
        <w:sdtPr>
          <w:id w:val="-1926186286"/>
          <w:placeholder>
            <w:docPart w:val="CBA8FC9D591742D0A1FEB12E52CF0EB7"/>
          </w:placeholder>
          <w15:color w:val="FF0000"/>
          <w:comboBox>
            <w:listItem w:displayText="Elija un elemento" w:value="Clase de Usuario"/>
            <w:listItem w:displayText="Contribuyentes" w:value="Contribuyentes"/>
            <w:listItem w:displayText="Usuarios Internos" w:value="Usuarios Internos"/>
            <w:listItem w:displayText="Usuarios Externos" w:value="Usuarios Externos"/>
            <w:listItem w:displayText="Contribuyentes, Usuarios Internos y Externos" w:value="Contribuyentes, Usuarios Internos y Externos"/>
            <w:listItem w:displayText="Contribuyentes y Usuarios Internos" w:value="Contribuyentes y Usuarios Internos"/>
            <w:listItem w:displayText="Contribuyentes y Usuarios Externos" w:value="Contribuyentes y Usuarios Externos"/>
            <w:listItem w:displayText="Usuarios Internos y Externos" w:value="Usuarios Internos y Externos"/>
          </w:comboBox>
        </w:sdtPr>
        <w:sdtEndPr/>
        <w:sdtContent>
          <w:r w:rsidR="00290A10">
            <w:rPr>
              <w:lang w:val="es-SV"/>
            </w:rPr>
            <w:t>Contribuyentes, Usuarios Internos y Externos</w:t>
          </w:r>
        </w:sdtContent>
      </w:sdt>
      <w:r w:rsidR="001F7D36" w:rsidRPr="00D95E7F">
        <w:t xml:space="preserve"> respecto</w:t>
      </w:r>
      <w:r w:rsidR="00654E2C" w:rsidRPr="00D95E7F">
        <w:t xml:space="preserve"> </w:t>
      </w:r>
      <w:r w:rsidR="00E460EA" w:rsidRPr="00D95E7F">
        <w:t>a</w:t>
      </w:r>
      <w:r w:rsidR="005F6BF2" w:rsidRPr="00D95E7F">
        <w:t xml:space="preserve"> los </w:t>
      </w:r>
      <w:r w:rsidR="00E460EA" w:rsidRPr="00D95E7F">
        <w:t>servicio</w:t>
      </w:r>
      <w:r w:rsidR="005F6BF2" w:rsidRPr="00D95E7F">
        <w:t xml:space="preserve">s </w:t>
      </w:r>
      <w:r w:rsidR="00654E2C" w:rsidRPr="00D95E7F">
        <w:t>que</w:t>
      </w:r>
      <w:r w:rsidR="008C0A72" w:rsidRPr="00D95E7F">
        <w:t xml:space="preserve"> comprenden </w:t>
      </w:r>
      <w:r w:rsidR="00EF516B" w:rsidRPr="00D95E7F">
        <w:t xml:space="preserve">el </w:t>
      </w:r>
    </w:p>
    <w:p w14:paraId="0727F74D" w14:textId="77777777" w:rsidR="00FA74CB" w:rsidRDefault="00FA74CB" w:rsidP="00716F23"/>
    <w:p w14:paraId="23470124" w14:textId="77777777" w:rsidR="00FA74CB" w:rsidRDefault="00FA74CB" w:rsidP="00716F23"/>
    <w:p w14:paraId="76039672" w14:textId="77777777" w:rsidR="00FA74CB" w:rsidRDefault="00FA74CB" w:rsidP="00716F23"/>
    <w:p w14:paraId="02AF817D" w14:textId="77777777" w:rsidR="001410FB" w:rsidRPr="00392DB6" w:rsidRDefault="00501A83" w:rsidP="00716F23">
      <w:pPr>
        <w:rPr>
          <w:rFonts w:asciiTheme="minorHAnsi" w:hAnsiTheme="minorHAnsi"/>
          <w:color w:val="000000" w:themeColor="text1"/>
        </w:rPr>
      </w:pPr>
      <w:r w:rsidRPr="00D95E7F">
        <w:t>proceso</w:t>
      </w:r>
      <w:r w:rsidR="001410FB" w:rsidRPr="00D95E7F">
        <w:t xml:space="preserve"> </w:t>
      </w:r>
      <w:sdt>
        <w:sdtPr>
          <w:rPr>
            <w:b/>
            <w:color w:val="000000" w:themeColor="text1"/>
          </w:rPr>
          <w:alias w:val="Proceso"/>
          <w:tag w:val="Proceso"/>
          <w:id w:val="-1883010221"/>
          <w:placeholder>
            <w:docPart w:val="7285BD606CAD499282BA0F9A72F4450E"/>
          </w:placeholder>
          <w15:color w:val="FF0000"/>
          <w:dropDownList>
            <w:listItem w:value="Elija un elemento."/>
            <w:listItem w:displayText="1.1 Direccionamiento Estratégico" w:value="1.1 Direccionamiento Estratégico"/>
            <w:listItem w:displayText="1.2 Gestión de la Calidad" w:value="1.2 Gestión de la Calidad"/>
            <w:listItem w:displayText="1.3 Mejora e Innovación" w:value="1.3 Mejora e Innovación"/>
            <w:listItem w:displayText="1.4 Transparencia y Anticorrupción" w:value="1.4 Transparencia y Anticorrupción"/>
            <w:listItem w:displayText="2.1 Formulación del Marco Fiscal de Mediano Plazo" w:value="2.1 Formulación del Marco Fiscal de Mediano Plazo"/>
            <w:listItem w:displayText="2.2 Formulación y Divulgación de Políticas" w:value="2.2 Formulación y Divulgación de Políticas"/>
            <w:listItem w:displayText="2.3 Consolidación del Programa Financiero Fiscal Anual del SPNF" w:value="2.3 Consolidación del Programa Financiero Fiscal Anual del SPNF"/>
            <w:listItem w:displayText="2.4 Seguimiento y Evaluación de las Finanzas Publicas" w:value="2.4 Seguimiento y Evaluación de las Finanzas Publicas"/>
            <w:listItem w:displayText="3.1 Programación" w:value="3.1 Programación"/>
            <w:listItem w:displayText="3.2 Ejecución" w:value="3.2 Ejecución"/>
            <w:listItem w:displayText="3.3 Seguimiento y Evaluación " w:value="3.3 Seguimiento y Evaluación "/>
            <w:listItem w:displayText="3.4 Cierre y Elaboración de Informes" w:value="3.4 Cierre y Elaboración de Informes"/>
            <w:listItem w:displayText="4.1 Recaudación de Ingresos" w:value="4.1 Recaudación de Ingresos"/>
            <w:listItem w:displayText="4.2 Registro de Usuarios" w:value="4.2 Registro de Usuarios"/>
            <w:listItem w:displayText="4.3 Servicio al Usuario" w:value="4.3 Servicio al Usuario"/>
            <w:listItem w:displayText="4.4 Estudios, Análisis y Evaluación Fiscal" w:value="4.4 Estudios, Análisis y Evaluación Fiscal"/>
            <w:listItem w:displayText="4.5 Control Fiscal" w:value="4.5 Control Fiscal"/>
            <w:listItem w:displayText="5.1 Gestión del Recurso de Apelación" w:value="5.1 Gestión del Recurso de Apelación"/>
            <w:listItem w:displayText="5.2 Atención de los Requerimientos de Información - Traslados en los Juicios C.S.J." w:value="5.2 Atención de los Requerimientos de Información - Traslados en los Juicios C.S.J."/>
            <w:listItem w:displayText="5.3 Divulgación y Análisis de la Praxis Tributaria " w:value="5.3 Divulgación y Análisis de la Praxis Tributaria "/>
            <w:listItem w:displayText="6.1 Gestión y Adquisición de Obras Bienes y Servicios" w:value="6.1 Gestión y Adquisición de Obras Bienes y Servicios"/>
            <w:listItem w:displayText="6.2 Gestión del Talento Humano" w:value="6.2 Gestión del Talento Humano"/>
            <w:listItem w:displayText="6.3 Gestión de Mantenimiento y Servicios" w:value="6.3 Gestión de Mantenimiento y Servicios"/>
            <w:listItem w:displayText="6.4 Gestión de Tecnologías de Información y Comunicaciones (TIC)" w:value="6.4 Gestión de Tecnologías de Información y Comunicaciones (TIC)"/>
            <w:listItem w:displayText="6.5 Comunicación e Información Institucional" w:value="6.5 Comunicación e Información Institucional"/>
            <w:listItem w:displayText="6.6 Gestión Financiera del Gasto Institucional" w:value="6.6 Gestión Financiera del Gasto Institucional"/>
            <w:listItem w:displayText="6.7 Gestión Legal" w:value="6.7 Gestión Legal"/>
            <w:listItem w:displayText="6.8 Auditoria Interna y Control Interno" w:value="6.8 Auditoria Interna y Control Interno"/>
            <w:listItem w:displayText="6.9 Gestión de Medio Ambiente y Salud y Seguridad Ocupacional" w:value="6.9 Gestión de Medio Ambiente y Salud y Seguridad Ocupacional"/>
            <w:listItem w:displayText="6.10. Gestión de Seguridad y Acceso a las Instalaciones Físicas " w:value="6.10. Gestión de Seguridad y Acceso a las Instalaciones Físicas "/>
            <w:listItem w:displayText="6.11 Gestión de Igualdad de Género " w:value="6.11 Gestión de Igualdad de Género "/>
          </w:dropDownList>
        </w:sdtPr>
        <w:sdtEndPr/>
        <w:sdtContent>
          <w:r w:rsidR="00290A10">
            <w:rPr>
              <w:b/>
              <w:color w:val="000000" w:themeColor="text1"/>
              <w:lang w:val="es-SV"/>
            </w:rPr>
            <w:t>6.4 Gestión de Tecnologías de Información y Comunicaciones (TIC)</w:t>
          </w:r>
        </w:sdtContent>
      </w:sdt>
      <w:r w:rsidR="008A49A2" w:rsidRPr="00031DF2">
        <w:rPr>
          <w:b/>
          <w:color w:val="000000" w:themeColor="text1"/>
        </w:rPr>
        <w:t>.</w:t>
      </w:r>
    </w:p>
    <w:p w14:paraId="22074572" w14:textId="77777777" w:rsidR="008A49A2" w:rsidRPr="008A49A2" w:rsidRDefault="008A49A2" w:rsidP="008A49A2">
      <w:pPr>
        <w:rPr>
          <w:color w:val="000000" w:themeColor="text1"/>
          <w:szCs w:val="20"/>
        </w:rPr>
      </w:pPr>
    </w:p>
    <w:p w14:paraId="0BFFE044" w14:textId="77777777" w:rsidR="00921FA0" w:rsidRPr="00D94EE5" w:rsidRDefault="00052568" w:rsidP="00D94EE5">
      <w:pPr>
        <w:rPr>
          <w:b/>
        </w:rPr>
      </w:pPr>
      <w:r w:rsidRPr="00D94EE5">
        <w:rPr>
          <w:b/>
        </w:rPr>
        <w:t>Objetivo</w:t>
      </w:r>
      <w:r w:rsidR="007C49EC" w:rsidRPr="00D94EE5">
        <w:rPr>
          <w:b/>
        </w:rPr>
        <w:t>s</w:t>
      </w:r>
      <w:r w:rsidRPr="00D94EE5">
        <w:rPr>
          <w:b/>
        </w:rPr>
        <w:t xml:space="preserve"> específico</w:t>
      </w:r>
      <w:r w:rsidR="007C49EC" w:rsidRPr="00D94EE5">
        <w:rPr>
          <w:b/>
        </w:rPr>
        <w:t>s</w:t>
      </w:r>
      <w:r w:rsidRPr="00D94EE5">
        <w:rPr>
          <w:b/>
        </w:rPr>
        <w:t xml:space="preserve">: </w:t>
      </w:r>
    </w:p>
    <w:p w14:paraId="724B3D82" w14:textId="77777777" w:rsidR="002D61B2" w:rsidRPr="00D95E7F" w:rsidRDefault="002D61B2" w:rsidP="00AF50F1">
      <w:pPr>
        <w:pStyle w:val="Prrafodelista"/>
        <w:numPr>
          <w:ilvl w:val="0"/>
          <w:numId w:val="2"/>
        </w:numPr>
        <w:ind w:left="284"/>
      </w:pPr>
      <w:r w:rsidRPr="00D95E7F">
        <w:t xml:space="preserve">Informar a los responsables </w:t>
      </w:r>
      <w:r w:rsidR="001410FB" w:rsidRPr="00D95E7F">
        <w:t>sobre el nivel de satisfacción</w:t>
      </w:r>
      <w:r w:rsidR="00D401AA">
        <w:t xml:space="preserve"> de los</w:t>
      </w:r>
      <w:r w:rsidR="001410FB" w:rsidRPr="00D95E7F">
        <w:t xml:space="preserve"> </w:t>
      </w:r>
      <w:sdt>
        <w:sdtPr>
          <w:rPr>
            <w:rStyle w:val="SangradetextonormalCar"/>
            <w:rFonts w:asciiTheme="minorHAnsi" w:hAnsiTheme="minorHAnsi"/>
            <w:sz w:val="20"/>
            <w:szCs w:val="20"/>
          </w:rPr>
          <w:id w:val="-537583019"/>
          <w:placeholder>
            <w:docPart w:val="B4C1B414D129499E9D9B70F1E877A98F"/>
          </w:placeholder>
          <w15:color w:val="FF0000"/>
          <w:comboBox>
            <w:listItem w:displayText="Elija un elemento" w:value="Clase de Usuario"/>
            <w:listItem w:displayText="Contribuyentes" w:value="Contribuyentes"/>
            <w:listItem w:displayText="Usuarios Internos" w:value="Usuarios Internos"/>
            <w:listItem w:displayText="Usuarios Externos" w:value="Usuarios Externos"/>
            <w:listItem w:displayText="Contribuyentes, Usuarios Internos y Externos" w:value="Contribuyentes, Usuarios Internos y Externos"/>
            <w:listItem w:displayText="Contribuyentes y Usuarios Internos" w:value="Contribuyentes y Usuarios Internos"/>
            <w:listItem w:displayText="Contribuyentes y Usuarios Externos" w:value="Contribuyentes y Usuarios Externos"/>
            <w:listItem w:displayText="Usuarios Internos y Externos" w:value="Usuarios Internos y Externos"/>
          </w:comboBox>
        </w:sdtPr>
        <w:sdtEndPr>
          <w:rPr>
            <w:rStyle w:val="SangradetextonormalCar"/>
          </w:rPr>
        </w:sdtEndPr>
        <w:sdtContent>
          <w:r w:rsidR="00290A10">
            <w:rPr>
              <w:rStyle w:val="SangradetextonormalCar"/>
              <w:rFonts w:asciiTheme="minorHAnsi" w:hAnsiTheme="minorHAnsi"/>
              <w:sz w:val="20"/>
              <w:szCs w:val="20"/>
              <w:lang w:val="es-SV"/>
            </w:rPr>
            <w:t>Contribuyentes, Usuarios Internos y Externos</w:t>
          </w:r>
        </w:sdtContent>
      </w:sdt>
      <w:r w:rsidR="00392DB6" w:rsidRPr="00D95E7F">
        <w:t xml:space="preserve"> </w:t>
      </w:r>
      <w:r w:rsidR="00443523">
        <w:t xml:space="preserve">respecto de los servicios </w:t>
      </w:r>
      <w:r w:rsidR="001410FB" w:rsidRPr="00D95E7F">
        <w:t>evaluado</w:t>
      </w:r>
      <w:r w:rsidR="0069131F">
        <w:t>s.</w:t>
      </w:r>
    </w:p>
    <w:p w14:paraId="4B8395E4" w14:textId="77777777" w:rsidR="00052568" w:rsidRPr="00D95E7F" w:rsidRDefault="00052568" w:rsidP="00E87882">
      <w:pPr>
        <w:pStyle w:val="Prrafodelista"/>
        <w:numPr>
          <w:ilvl w:val="0"/>
          <w:numId w:val="2"/>
        </w:numPr>
        <w:ind w:left="284"/>
      </w:pPr>
      <w:r w:rsidRPr="00D95E7F">
        <w:t xml:space="preserve">Identificar oportunidades de mejora </w:t>
      </w:r>
      <w:r w:rsidR="00E460EA" w:rsidRPr="00D95E7F">
        <w:t>de</w:t>
      </w:r>
      <w:r w:rsidR="00443523">
        <w:t xml:space="preserve"> los</w:t>
      </w:r>
      <w:r w:rsidR="00D401AA">
        <w:t xml:space="preserve"> </w:t>
      </w:r>
      <w:r w:rsidR="00E460EA" w:rsidRPr="00D95E7F">
        <w:t>servicio</w:t>
      </w:r>
      <w:r w:rsidR="00443523">
        <w:t>s</w:t>
      </w:r>
      <w:r w:rsidR="00E460EA" w:rsidRPr="00D95E7F">
        <w:t xml:space="preserve"> evaluado</w:t>
      </w:r>
      <w:r w:rsidR="00443523">
        <w:t>s</w:t>
      </w:r>
      <w:r w:rsidR="00791B1A" w:rsidRPr="00D95E7F">
        <w:t>.</w:t>
      </w:r>
    </w:p>
    <w:p w14:paraId="121A3ACD" w14:textId="77777777" w:rsidR="00DE5614" w:rsidRPr="007C2A96" w:rsidRDefault="00CB0976" w:rsidP="00E87882">
      <w:pPr>
        <w:pStyle w:val="Prrafodelista"/>
        <w:numPr>
          <w:ilvl w:val="0"/>
          <w:numId w:val="2"/>
        </w:numPr>
        <w:ind w:left="284"/>
      </w:pPr>
      <w:r w:rsidRPr="00D95E7F">
        <w:t xml:space="preserve">Dar seguimiento a </w:t>
      </w:r>
      <w:r w:rsidR="007C49EC" w:rsidRPr="00D95E7F">
        <w:t>las</w:t>
      </w:r>
      <w:r w:rsidRPr="00D95E7F">
        <w:t xml:space="preserve"> acciones </w:t>
      </w:r>
      <w:r w:rsidR="006C306C" w:rsidRPr="00D95E7F">
        <w:t>establecidas</w:t>
      </w:r>
      <w:r w:rsidR="00E428F9" w:rsidRPr="00D95E7F">
        <w:t xml:space="preserve"> como resultados de evaluaciones anteriores</w:t>
      </w:r>
      <w:r w:rsidRPr="00D95E7F">
        <w:t>.</w:t>
      </w:r>
      <w:r w:rsidR="00B96887" w:rsidRPr="00D95E7F">
        <w:t xml:space="preserve"> </w:t>
      </w:r>
      <w:bookmarkStart w:id="19" w:name="_Toc62735983"/>
      <w:bookmarkStart w:id="20" w:name="_Toc62738599"/>
    </w:p>
    <w:p w14:paraId="134E7E53" w14:textId="77777777" w:rsidR="007C2A96" w:rsidRDefault="007C2A96" w:rsidP="00716F23">
      <w:bookmarkStart w:id="21" w:name="_Toc138794829"/>
    </w:p>
    <w:p w14:paraId="4551044D" w14:textId="77777777" w:rsidR="00052568" w:rsidRPr="002805C8" w:rsidRDefault="007C2A96" w:rsidP="002805C8">
      <w:pPr>
        <w:pStyle w:val="Ttulo1"/>
      </w:pPr>
      <w:bookmarkStart w:id="22" w:name="_Toc154062832"/>
      <w:r w:rsidRPr="002805C8">
        <w:t xml:space="preserve">Capítulo 1: </w:t>
      </w:r>
      <w:r w:rsidR="00DD7D36" w:rsidRPr="002805C8">
        <w:t xml:space="preserve">Información General </w:t>
      </w:r>
      <w:r w:rsidR="008B0762" w:rsidRPr="002805C8">
        <w:t xml:space="preserve">del Estudio y </w:t>
      </w:r>
      <w:r w:rsidR="00DD7D36" w:rsidRPr="002805C8">
        <w:t xml:space="preserve">de </w:t>
      </w:r>
      <w:r w:rsidR="00D266C7" w:rsidRPr="002805C8">
        <w:t xml:space="preserve">la Persona </w:t>
      </w:r>
      <w:r w:rsidR="00DD7D36" w:rsidRPr="002805C8">
        <w:t>Encuestad</w:t>
      </w:r>
      <w:bookmarkEnd w:id="19"/>
      <w:bookmarkEnd w:id="20"/>
      <w:bookmarkEnd w:id="21"/>
      <w:r w:rsidR="00D266C7" w:rsidRPr="002805C8">
        <w:t>a</w:t>
      </w:r>
      <w:r w:rsidR="009B2D71" w:rsidRPr="002805C8">
        <w:t>.</w:t>
      </w:r>
      <w:bookmarkEnd w:id="22"/>
    </w:p>
    <w:p w14:paraId="501EE91F" w14:textId="77777777" w:rsidR="00D858F0" w:rsidRPr="00D858F0" w:rsidRDefault="00D858F0" w:rsidP="00D858F0">
      <w:pPr>
        <w:rPr>
          <w:lang w:val="es-SV" w:eastAsia="es-SV"/>
        </w:rPr>
      </w:pPr>
    </w:p>
    <w:p w14:paraId="4CE21A5C" w14:textId="77777777" w:rsidR="00A50DCC" w:rsidRPr="009B6EAC" w:rsidRDefault="00A50DCC" w:rsidP="002805C8">
      <w:pPr>
        <w:pStyle w:val="Ttulo2"/>
      </w:pPr>
      <w:bookmarkStart w:id="23" w:name="_Toc154062833"/>
      <w:r w:rsidRPr="009B6EAC">
        <w:t>1.1 Información General del Estudio</w:t>
      </w:r>
      <w:bookmarkEnd w:id="23"/>
      <w:r w:rsidRPr="009B6EAC">
        <w:t xml:space="preserve"> </w:t>
      </w:r>
    </w:p>
    <w:p w14:paraId="191A1BEF" w14:textId="77777777" w:rsidR="00A50DCC" w:rsidRPr="00D95E7F" w:rsidRDefault="00A50DCC" w:rsidP="00AA2BB5">
      <w:pPr>
        <w:rPr>
          <w:szCs w:val="20"/>
        </w:rPr>
      </w:pPr>
    </w:p>
    <w:p w14:paraId="19AE5181" w14:textId="77777777" w:rsidR="00031DF2" w:rsidRDefault="00EF516B" w:rsidP="00031DF2">
      <w:pPr>
        <w:rPr>
          <w:szCs w:val="20"/>
        </w:rPr>
      </w:pPr>
      <w:r w:rsidRPr="00D95E7F">
        <w:rPr>
          <w:szCs w:val="20"/>
        </w:rPr>
        <w:t>La medición</w:t>
      </w:r>
      <w:r w:rsidR="00052568" w:rsidRPr="00D95E7F">
        <w:rPr>
          <w:szCs w:val="20"/>
        </w:rPr>
        <w:t xml:space="preserve"> se realizó</w:t>
      </w:r>
      <w:r w:rsidR="006C306C" w:rsidRPr="00D95E7F">
        <w:rPr>
          <w:szCs w:val="20"/>
        </w:rPr>
        <w:t xml:space="preserve"> al </w:t>
      </w:r>
      <w:r w:rsidR="00017E72" w:rsidRPr="00D95E7F">
        <w:rPr>
          <w:szCs w:val="20"/>
        </w:rPr>
        <w:t>proceso</w:t>
      </w:r>
      <w:r w:rsidR="008A49A2">
        <w:rPr>
          <w:szCs w:val="20"/>
        </w:rPr>
        <w:t xml:space="preserve"> </w:t>
      </w:r>
      <w:sdt>
        <w:sdtPr>
          <w:rPr>
            <w:b/>
            <w:color w:val="000000" w:themeColor="text1"/>
            <w:szCs w:val="20"/>
          </w:rPr>
          <w:alias w:val="Proceso"/>
          <w:tag w:val="Proceso"/>
          <w:id w:val="1330648285"/>
          <w:placeholder>
            <w:docPart w:val="6AEEBBD9A2D84600BF5E1D79A6C1A2EA"/>
          </w:placeholder>
          <w15:color w:val="FF0000"/>
          <w:dropDownList>
            <w:listItem w:value="Elija un elemento."/>
            <w:listItem w:displayText="1.1 Direccionamiento Estratégico" w:value="1.1 Direccionamiento Estratégico"/>
            <w:listItem w:displayText="1.2 Gestión de la Calidad" w:value="1.2 Gestión de la Calidad"/>
            <w:listItem w:displayText="1.3 Mejora e Innovación" w:value="1.3 Mejora e Innovación"/>
            <w:listItem w:displayText="1.4 Transparencia y Anticorrupción" w:value="1.4 Transparencia y Anticorrupción"/>
            <w:listItem w:displayText="2.1 Formulación del Marco Fiscal de Mediano Plazo" w:value="2.1 Formulación del Marco Fiscal de Mediano Plazo"/>
            <w:listItem w:displayText="2.2 Formulación y Divulgación de Políticas" w:value="2.2 Formulación y Divulgación de Políticas"/>
            <w:listItem w:displayText="2.3 Consolidación del Programa Financiero Fiscal Anual del SPNF" w:value="2.3 Consolidación del Programa Financiero Fiscal Anual del SPNF"/>
            <w:listItem w:displayText="2.4 Seguimiento y Evaluación de las Finanzas Publicas" w:value="2.4 Seguimiento y Evaluación de las Finanzas Publicas"/>
            <w:listItem w:displayText="3.1 Programación" w:value="3.1 Programación"/>
            <w:listItem w:displayText="3.2 Ejecución" w:value="3.2 Ejecución"/>
            <w:listItem w:displayText="3.3 Seguimiento y Evaluación " w:value="3.3 Seguimiento y Evaluación "/>
            <w:listItem w:displayText="3.4 Cierre y Elaboración de Informes" w:value="3.4 Cierre y Elaboración de Informes"/>
            <w:listItem w:displayText="4.1 Recaudación de Ingresos" w:value="4.1 Recaudación de Ingresos"/>
            <w:listItem w:displayText="4.2 Registro de Usuarios" w:value="4.2 Registro de Usuarios"/>
            <w:listItem w:displayText="4.3 Servicio al Usuario" w:value="4.3 Servicio al Usuario"/>
            <w:listItem w:displayText="4.4 Estudios, Análisis y Evaluación Fiscal" w:value="4.4 Estudios, Análisis y Evaluación Fiscal"/>
            <w:listItem w:displayText="4.5 Control Fiscal" w:value="4.5 Control Fiscal"/>
            <w:listItem w:displayText="5.1 Gestión del Recurso de Apelación" w:value="5.1 Gestión del Recurso de Apelación"/>
            <w:listItem w:displayText="5.2 Atención de los Requerimientos de Información - Traslados en los Juicios C.S.J." w:value="5.2 Atención de los Requerimientos de Información - Traslados en los Juicios C.S.J."/>
            <w:listItem w:displayText="5.3 Divulgación y Análisis de la Praxis Tributaria " w:value="5.3 Divulgación y Análisis de la Praxis Tributaria "/>
            <w:listItem w:displayText="6.1 Gestión y Adquisición de Obras Bienes y Servicios" w:value="6.1 Gestión y Adquisición de Obras Bienes y Servicios"/>
            <w:listItem w:displayText="6.2 Gestión del Talento Humano" w:value="6.2 Gestión del Talento Humano"/>
            <w:listItem w:displayText="6.3 Gestión de Mantenimiento y Servicios" w:value="6.3 Gestión de Mantenimiento y Servicios"/>
            <w:listItem w:displayText="6.4 Gestión de Tecnologías de Información y Comunicaciones (TIC)" w:value="6.4 Gestión de Tecnologías de Información y Comunicaciones (TIC)"/>
            <w:listItem w:displayText="6.5 Comunicación e Información Institucional" w:value="6.5 Comunicación e Información Institucional"/>
            <w:listItem w:displayText="6.6 Gestión Financiera del Gasto Institucional" w:value="6.6 Gestión Financiera del Gasto Institucional"/>
            <w:listItem w:displayText="6.7 Gestión Legal" w:value="6.7 Gestión Legal"/>
            <w:listItem w:displayText="6.8 Auditoria Interna y Control Interno" w:value="6.8 Auditoria Interna y Control Interno"/>
            <w:listItem w:displayText="6.9 Gestión de Medio Ambiente y Salud y Seguridad Ocupacional" w:value="6.9 Gestión de Medio Ambiente y Salud y Seguridad Ocupacional"/>
            <w:listItem w:displayText="6.10. Gestión de Seguridad y Acceso a las Instalaciones Físicas " w:value="6.10. Gestión de Seguridad y Acceso a las Instalaciones Físicas "/>
            <w:listItem w:displayText="6.11 Gestión de Igualdad de Género " w:value="6.11 Gestión de Igualdad de Género "/>
          </w:dropDownList>
        </w:sdtPr>
        <w:sdtEndPr/>
        <w:sdtContent>
          <w:r w:rsidR="00290A10">
            <w:rPr>
              <w:b/>
              <w:color w:val="000000" w:themeColor="text1"/>
              <w:szCs w:val="20"/>
              <w:lang w:val="es-SV"/>
            </w:rPr>
            <w:t>6.4 Gestión de Tecnologías de Información y Comunicaciones (TIC)</w:t>
          </w:r>
        </w:sdtContent>
      </w:sdt>
      <w:r w:rsidR="00017E72" w:rsidRPr="00EB360A">
        <w:rPr>
          <w:b/>
          <w:szCs w:val="20"/>
        </w:rPr>
        <w:t>,</w:t>
      </w:r>
      <w:r w:rsidR="00D401AA">
        <w:rPr>
          <w:szCs w:val="20"/>
        </w:rPr>
        <w:t xml:space="preserve"> específicamente en </w:t>
      </w:r>
      <w:r w:rsidR="00031DF2" w:rsidRPr="00B139BE">
        <w:rPr>
          <w:szCs w:val="20"/>
        </w:rPr>
        <w:t>los siguientes servicios:</w:t>
      </w:r>
      <w:r w:rsidR="00031DF2">
        <w:rPr>
          <w:szCs w:val="20"/>
        </w:rPr>
        <w:t xml:space="preserve"> </w:t>
      </w:r>
    </w:p>
    <w:p w14:paraId="4F7985BF" w14:textId="77777777" w:rsidR="00EA1FBF" w:rsidRDefault="00EA1FBF" w:rsidP="00031DF2">
      <w:pPr>
        <w:rPr>
          <w:b/>
          <w:szCs w:val="20"/>
        </w:rPr>
      </w:pPr>
    </w:p>
    <w:p w14:paraId="040CDFF5" w14:textId="77777777" w:rsidR="00A707E9" w:rsidRPr="00945DC2" w:rsidRDefault="00031DF2" w:rsidP="00031DF2">
      <w:pPr>
        <w:rPr>
          <w:i/>
          <w:szCs w:val="20"/>
        </w:rPr>
      </w:pPr>
      <w:r w:rsidRPr="00945DC2">
        <w:rPr>
          <w:i/>
          <w:szCs w:val="20"/>
        </w:rPr>
        <w:t xml:space="preserve">Dirección </w:t>
      </w:r>
      <w:r w:rsidR="00551B33" w:rsidRPr="00945DC2">
        <w:rPr>
          <w:i/>
          <w:szCs w:val="20"/>
        </w:rPr>
        <w:t>General de Contabilidad G</w:t>
      </w:r>
      <w:r w:rsidR="00A707E9" w:rsidRPr="00945DC2">
        <w:rPr>
          <w:i/>
          <w:szCs w:val="20"/>
        </w:rPr>
        <w:t>ubernamental.</w:t>
      </w:r>
    </w:p>
    <w:p w14:paraId="7CF87F3C" w14:textId="77777777" w:rsidR="00803A60" w:rsidRPr="00893CDC" w:rsidRDefault="00803A60" w:rsidP="00803A60">
      <w:pPr>
        <w:rPr>
          <w:b/>
          <w:szCs w:val="20"/>
          <w:u w:val="single"/>
        </w:rPr>
      </w:pPr>
      <w:r w:rsidRPr="00893CDC">
        <w:rPr>
          <w:b/>
          <w:szCs w:val="20"/>
          <w:u w:val="single"/>
        </w:rPr>
        <w:t>Servicios Internos:</w:t>
      </w:r>
    </w:p>
    <w:p w14:paraId="64361AB4" w14:textId="77777777" w:rsidR="00031DF2" w:rsidRPr="00893CDC" w:rsidRDefault="00A707E9" w:rsidP="00031DF2">
      <w:pPr>
        <w:rPr>
          <w:b/>
          <w:szCs w:val="20"/>
        </w:rPr>
      </w:pPr>
      <w:r>
        <w:rPr>
          <w:b/>
          <w:szCs w:val="20"/>
        </w:rPr>
        <w:t>División de Informática</w:t>
      </w:r>
    </w:p>
    <w:p w14:paraId="0AAB599D" w14:textId="77777777" w:rsidR="00031DF2" w:rsidRPr="005E635C" w:rsidRDefault="00A707E9" w:rsidP="00490646">
      <w:pPr>
        <w:pStyle w:val="Prrafodelista"/>
        <w:numPr>
          <w:ilvl w:val="0"/>
          <w:numId w:val="7"/>
        </w:numPr>
        <w:ind w:left="284" w:hanging="284"/>
        <w:rPr>
          <w:b/>
        </w:rPr>
      </w:pPr>
      <w:r>
        <w:rPr>
          <w:b/>
        </w:rPr>
        <w:t>Desarrollo y Mantenimiento en las Aplicaciones Informáticas.</w:t>
      </w:r>
    </w:p>
    <w:p w14:paraId="6A9996ED" w14:textId="77777777" w:rsidR="00215396" w:rsidRDefault="00A707E9" w:rsidP="00490646">
      <w:pPr>
        <w:pStyle w:val="Prrafodelista"/>
        <w:numPr>
          <w:ilvl w:val="0"/>
          <w:numId w:val="7"/>
        </w:numPr>
        <w:ind w:left="284" w:hanging="284"/>
        <w:rPr>
          <w:b/>
        </w:rPr>
      </w:pPr>
      <w:r>
        <w:rPr>
          <w:b/>
        </w:rPr>
        <w:t>Soporte Técnico Informático.</w:t>
      </w:r>
    </w:p>
    <w:p w14:paraId="213FF976" w14:textId="77777777" w:rsidR="00E125CE" w:rsidRPr="00893CDC" w:rsidRDefault="00E125CE" w:rsidP="00E125CE">
      <w:pPr>
        <w:pStyle w:val="Prrafodelista"/>
        <w:numPr>
          <w:ilvl w:val="0"/>
          <w:numId w:val="0"/>
        </w:numPr>
        <w:ind w:left="284"/>
        <w:rPr>
          <w:b/>
        </w:rPr>
      </w:pPr>
    </w:p>
    <w:p w14:paraId="2E51E4E8" w14:textId="77777777" w:rsidR="00215396" w:rsidRPr="00893CDC" w:rsidRDefault="00A707E9" w:rsidP="00215396">
      <w:pPr>
        <w:rPr>
          <w:b/>
          <w:szCs w:val="20"/>
          <w:u w:val="single"/>
        </w:rPr>
      </w:pPr>
      <w:r>
        <w:rPr>
          <w:b/>
          <w:szCs w:val="20"/>
          <w:u w:val="single"/>
        </w:rPr>
        <w:t>Servicio Externo</w:t>
      </w:r>
      <w:r w:rsidR="00215396" w:rsidRPr="00893CDC">
        <w:rPr>
          <w:b/>
          <w:szCs w:val="20"/>
          <w:u w:val="single"/>
        </w:rPr>
        <w:t>:</w:t>
      </w:r>
    </w:p>
    <w:p w14:paraId="16C7653C" w14:textId="77777777" w:rsidR="00DD1F19" w:rsidRDefault="00DD1F19" w:rsidP="00490646">
      <w:pPr>
        <w:pStyle w:val="Prrafodelista"/>
        <w:numPr>
          <w:ilvl w:val="0"/>
          <w:numId w:val="7"/>
        </w:numPr>
        <w:ind w:left="284" w:hanging="284"/>
        <w:rPr>
          <w:b/>
        </w:rPr>
      </w:pPr>
      <w:r>
        <w:rPr>
          <w:b/>
        </w:rPr>
        <w:t>Soporte Técnico Informático</w:t>
      </w:r>
      <w:r w:rsidR="009B2D71">
        <w:rPr>
          <w:b/>
        </w:rPr>
        <w:t>.</w:t>
      </w:r>
    </w:p>
    <w:p w14:paraId="7A83772D" w14:textId="77777777" w:rsidR="00347B24" w:rsidRDefault="00347B24" w:rsidP="005F3C58">
      <w:pPr>
        <w:rPr>
          <w:szCs w:val="20"/>
        </w:rPr>
      </w:pPr>
    </w:p>
    <w:p w14:paraId="207FE506" w14:textId="77777777" w:rsidR="00DD1F19" w:rsidRDefault="00DD1F19" w:rsidP="005F3C58">
      <w:pPr>
        <w:rPr>
          <w:i/>
          <w:szCs w:val="20"/>
        </w:rPr>
      </w:pPr>
      <w:r w:rsidRPr="00803A60">
        <w:rPr>
          <w:i/>
          <w:szCs w:val="20"/>
        </w:rPr>
        <w:t>Dirección General de Inversión y Crédito Público.</w:t>
      </w:r>
    </w:p>
    <w:p w14:paraId="6581CB67" w14:textId="77777777" w:rsidR="00803A60" w:rsidRPr="00893CDC" w:rsidRDefault="00803A60" w:rsidP="00803A60">
      <w:pPr>
        <w:rPr>
          <w:b/>
          <w:szCs w:val="20"/>
          <w:u w:val="single"/>
        </w:rPr>
      </w:pPr>
      <w:r w:rsidRPr="00893CDC">
        <w:rPr>
          <w:b/>
          <w:szCs w:val="20"/>
          <w:u w:val="single"/>
        </w:rPr>
        <w:t>Servicios Internos:</w:t>
      </w:r>
    </w:p>
    <w:p w14:paraId="3F651F69" w14:textId="77777777" w:rsidR="00DD1F19" w:rsidRPr="00803A60" w:rsidRDefault="00DD1F19" w:rsidP="005F3C58">
      <w:pPr>
        <w:rPr>
          <w:i/>
          <w:szCs w:val="20"/>
        </w:rPr>
      </w:pPr>
      <w:r w:rsidRPr="00803A60">
        <w:rPr>
          <w:i/>
          <w:szCs w:val="20"/>
        </w:rPr>
        <w:t>Unidad de Informática.</w:t>
      </w:r>
    </w:p>
    <w:p w14:paraId="2572D5B0" w14:textId="77777777" w:rsidR="00DD1F19" w:rsidRPr="00DD1F19" w:rsidRDefault="00DD1F19" w:rsidP="00490646">
      <w:pPr>
        <w:pStyle w:val="Prrafodelista"/>
        <w:numPr>
          <w:ilvl w:val="0"/>
          <w:numId w:val="7"/>
        </w:numPr>
        <w:ind w:left="284" w:hanging="284"/>
      </w:pPr>
      <w:r>
        <w:rPr>
          <w:b/>
        </w:rPr>
        <w:t>Soporte a Usuarios.</w:t>
      </w:r>
    </w:p>
    <w:p w14:paraId="417C92E9" w14:textId="77777777" w:rsidR="00DD1F19" w:rsidRPr="00DD1F19" w:rsidRDefault="00DD1F19" w:rsidP="00490646">
      <w:pPr>
        <w:pStyle w:val="Prrafodelista"/>
        <w:numPr>
          <w:ilvl w:val="0"/>
          <w:numId w:val="7"/>
        </w:numPr>
        <w:ind w:left="284" w:hanging="284"/>
      </w:pPr>
      <w:r>
        <w:rPr>
          <w:b/>
        </w:rPr>
        <w:t>Soporte a los Sistemas Informáticos de la DGICP.</w:t>
      </w:r>
    </w:p>
    <w:p w14:paraId="631CC38B" w14:textId="77777777" w:rsidR="00DD1F19" w:rsidRDefault="00DD1F19" w:rsidP="00DD1F19"/>
    <w:p w14:paraId="61868F99" w14:textId="77777777" w:rsidR="00DD1F19" w:rsidRPr="00893CDC" w:rsidRDefault="00DD1F19" w:rsidP="00DD1F19">
      <w:pPr>
        <w:rPr>
          <w:b/>
          <w:szCs w:val="20"/>
          <w:u w:val="single"/>
        </w:rPr>
      </w:pPr>
      <w:r>
        <w:rPr>
          <w:b/>
          <w:szCs w:val="20"/>
          <w:u w:val="single"/>
        </w:rPr>
        <w:t>Servicio Externo</w:t>
      </w:r>
      <w:r w:rsidRPr="00893CDC">
        <w:rPr>
          <w:b/>
          <w:szCs w:val="20"/>
          <w:u w:val="single"/>
        </w:rPr>
        <w:t>:</w:t>
      </w:r>
    </w:p>
    <w:p w14:paraId="023FD433" w14:textId="77777777" w:rsidR="00DD1F19" w:rsidRDefault="00DD1F19" w:rsidP="00490646">
      <w:pPr>
        <w:pStyle w:val="Prrafodelista"/>
        <w:numPr>
          <w:ilvl w:val="0"/>
          <w:numId w:val="7"/>
        </w:numPr>
        <w:ind w:left="284" w:hanging="284"/>
      </w:pPr>
      <w:r>
        <w:t>Soporte al Sistema Informático de Inversión Pública.</w:t>
      </w:r>
    </w:p>
    <w:p w14:paraId="65BC666B" w14:textId="77777777" w:rsidR="00A61C25" w:rsidRDefault="00A61C25" w:rsidP="00DD1F19">
      <w:pPr>
        <w:rPr>
          <w:i/>
        </w:rPr>
      </w:pPr>
    </w:p>
    <w:p w14:paraId="07B1F211" w14:textId="77777777" w:rsidR="00DD1F19" w:rsidRDefault="009B1842" w:rsidP="00DD1F19">
      <w:r w:rsidRPr="00803A60">
        <w:rPr>
          <w:i/>
        </w:rPr>
        <w:t>Dirección General de Administración</w:t>
      </w:r>
      <w:r>
        <w:t>.</w:t>
      </w:r>
    </w:p>
    <w:p w14:paraId="50A01C77" w14:textId="77777777" w:rsidR="00803A60" w:rsidRDefault="00803A60" w:rsidP="00803A60">
      <w:r w:rsidRPr="009B1842">
        <w:rPr>
          <w:b/>
          <w:u w:val="single"/>
        </w:rPr>
        <w:t>Servicios Internos</w:t>
      </w:r>
      <w:r>
        <w:t>:</w:t>
      </w:r>
    </w:p>
    <w:p w14:paraId="2970D41A" w14:textId="77777777" w:rsidR="009B1842" w:rsidRDefault="009B1842" w:rsidP="00DD1F19">
      <w:r>
        <w:t>Área de Desarrollo de Sistemas</w:t>
      </w:r>
      <w:r w:rsidR="009B2D71">
        <w:t>.</w:t>
      </w:r>
    </w:p>
    <w:p w14:paraId="6885BF3C" w14:textId="77777777" w:rsidR="009B1842" w:rsidRDefault="009B1842" w:rsidP="00490646">
      <w:pPr>
        <w:pStyle w:val="Prrafodelista"/>
        <w:numPr>
          <w:ilvl w:val="0"/>
          <w:numId w:val="7"/>
        </w:numPr>
        <w:ind w:left="284" w:hanging="284"/>
      </w:pPr>
      <w:r>
        <w:t>Publicación y Mantenimiento de la Información de la Intranet.</w:t>
      </w:r>
    </w:p>
    <w:p w14:paraId="6E06602C" w14:textId="77777777" w:rsidR="009B1842" w:rsidRDefault="009B1842" w:rsidP="00490646">
      <w:pPr>
        <w:pStyle w:val="Prrafodelista"/>
        <w:numPr>
          <w:ilvl w:val="0"/>
          <w:numId w:val="7"/>
        </w:numPr>
        <w:ind w:left="284" w:hanging="284"/>
      </w:pPr>
      <w:r>
        <w:lastRenderedPageBreak/>
        <w:t>Análisis y Desarrollo de Aplicaciones, Soporte y Mantenimiento de las mismas.</w:t>
      </w:r>
    </w:p>
    <w:p w14:paraId="05A47019" w14:textId="77777777" w:rsidR="00376CDC" w:rsidRDefault="00376CDC" w:rsidP="009B1842"/>
    <w:p w14:paraId="106D2928" w14:textId="77777777" w:rsidR="009B1842" w:rsidRDefault="009B1842" w:rsidP="009B1842">
      <w:r>
        <w:t>Área de Soporte Técnico y Administración de Servidores.</w:t>
      </w:r>
    </w:p>
    <w:p w14:paraId="46D08E3E" w14:textId="77777777" w:rsidR="009B1842" w:rsidRDefault="00EE2757" w:rsidP="00490646">
      <w:pPr>
        <w:pStyle w:val="Prrafodelista"/>
        <w:numPr>
          <w:ilvl w:val="0"/>
          <w:numId w:val="7"/>
        </w:numPr>
        <w:ind w:left="284" w:hanging="284"/>
      </w:pPr>
      <w:r>
        <w:t>Mantenimiento Correctivo de Hardware y Software.</w:t>
      </w:r>
    </w:p>
    <w:p w14:paraId="49EDA887" w14:textId="77777777" w:rsidR="00145F10" w:rsidRPr="00145F10" w:rsidRDefault="00145F10" w:rsidP="00145F10">
      <w:pPr>
        <w:rPr>
          <w:i/>
        </w:rPr>
      </w:pPr>
    </w:p>
    <w:p w14:paraId="3D67323D" w14:textId="77777777" w:rsidR="00145F10" w:rsidRDefault="00145F10" w:rsidP="00145F10">
      <w:pPr>
        <w:rPr>
          <w:i/>
        </w:rPr>
      </w:pPr>
      <w:r w:rsidRPr="00145F10">
        <w:rPr>
          <w:i/>
        </w:rPr>
        <w:t>Dirección General de Tesorería</w:t>
      </w:r>
      <w:r w:rsidR="00EE2907">
        <w:rPr>
          <w:i/>
        </w:rPr>
        <w:t>.</w:t>
      </w:r>
    </w:p>
    <w:p w14:paraId="3AFF16EB" w14:textId="77777777" w:rsidR="00145F10" w:rsidRDefault="00145F10" w:rsidP="00145F10">
      <w:pPr>
        <w:rPr>
          <w:u w:val="single"/>
        </w:rPr>
      </w:pPr>
      <w:r w:rsidRPr="00145F10">
        <w:rPr>
          <w:u w:val="single"/>
        </w:rPr>
        <w:t>Servicios Internos:</w:t>
      </w:r>
    </w:p>
    <w:p w14:paraId="671EF728" w14:textId="77777777" w:rsidR="00145F10" w:rsidRPr="00145F10" w:rsidRDefault="00145F10" w:rsidP="00145F10">
      <w:r w:rsidRPr="00145F10">
        <w:t>Área de Desarrollo de Sistemas</w:t>
      </w:r>
      <w:r w:rsidR="00EE2907">
        <w:t>.</w:t>
      </w:r>
    </w:p>
    <w:p w14:paraId="29FCA5CE" w14:textId="77777777" w:rsidR="00DD1F19" w:rsidRDefault="00145F10" w:rsidP="00490646">
      <w:pPr>
        <w:pStyle w:val="Prrafodelista"/>
        <w:numPr>
          <w:ilvl w:val="0"/>
          <w:numId w:val="7"/>
        </w:numPr>
        <w:ind w:left="284" w:hanging="284"/>
      </w:pPr>
      <w:r>
        <w:t>Desarrollo, Mantenimiento y Soporte de las Aplicaciones Informáticas de la DGT.</w:t>
      </w:r>
    </w:p>
    <w:p w14:paraId="5C71955E" w14:textId="77777777" w:rsidR="00145F10" w:rsidRDefault="00145F10" w:rsidP="00145F10">
      <w:pPr>
        <w:pStyle w:val="Prrafodelista"/>
        <w:numPr>
          <w:ilvl w:val="0"/>
          <w:numId w:val="0"/>
        </w:numPr>
        <w:ind w:left="720"/>
      </w:pPr>
    </w:p>
    <w:p w14:paraId="0C7C2692" w14:textId="77777777" w:rsidR="00145F10" w:rsidRDefault="00145F10" w:rsidP="00145F10">
      <w:r>
        <w:t>Área de Soporte Técnico</w:t>
      </w:r>
      <w:r w:rsidR="00EE2907">
        <w:t>.</w:t>
      </w:r>
    </w:p>
    <w:p w14:paraId="11E06657" w14:textId="77777777" w:rsidR="00145F10" w:rsidRDefault="00145F10" w:rsidP="00490646">
      <w:pPr>
        <w:pStyle w:val="Prrafodelista"/>
        <w:numPr>
          <w:ilvl w:val="0"/>
          <w:numId w:val="7"/>
        </w:numPr>
        <w:ind w:left="284" w:hanging="284"/>
      </w:pPr>
      <w:r>
        <w:t>Mantenimiento Correctivo de Hardware y Software.</w:t>
      </w:r>
    </w:p>
    <w:p w14:paraId="68C2CD07" w14:textId="77777777" w:rsidR="00145F10" w:rsidRDefault="00145F10" w:rsidP="00145F10"/>
    <w:p w14:paraId="144072F1" w14:textId="77777777" w:rsidR="00145F10" w:rsidRDefault="00954444" w:rsidP="00145F10">
      <w:pPr>
        <w:rPr>
          <w:i/>
        </w:rPr>
      </w:pPr>
      <w:r w:rsidRPr="00954444">
        <w:rPr>
          <w:i/>
        </w:rPr>
        <w:t>Dirección General de Presupuesto</w:t>
      </w:r>
      <w:r w:rsidR="00EE2907">
        <w:rPr>
          <w:i/>
        </w:rPr>
        <w:t>.</w:t>
      </w:r>
    </w:p>
    <w:p w14:paraId="07864286" w14:textId="77777777" w:rsidR="0034696D" w:rsidRPr="0034696D" w:rsidRDefault="0034696D" w:rsidP="00145F10">
      <w:r w:rsidRPr="0034696D">
        <w:t>Unidad de Informática</w:t>
      </w:r>
      <w:r w:rsidR="00EE2907">
        <w:t>.</w:t>
      </w:r>
    </w:p>
    <w:p w14:paraId="44B2C048" w14:textId="77777777" w:rsidR="00954444" w:rsidRDefault="00954444" w:rsidP="00954444">
      <w:pPr>
        <w:rPr>
          <w:u w:val="single"/>
        </w:rPr>
      </w:pPr>
      <w:r w:rsidRPr="00145F10">
        <w:rPr>
          <w:u w:val="single"/>
        </w:rPr>
        <w:t>S</w:t>
      </w:r>
      <w:r>
        <w:rPr>
          <w:u w:val="single"/>
        </w:rPr>
        <w:t>ervicio</w:t>
      </w:r>
      <w:r w:rsidRPr="00145F10">
        <w:rPr>
          <w:u w:val="single"/>
        </w:rPr>
        <w:t xml:space="preserve"> I</w:t>
      </w:r>
      <w:r>
        <w:rPr>
          <w:u w:val="single"/>
        </w:rPr>
        <w:t>nterno</w:t>
      </w:r>
      <w:r w:rsidRPr="00145F10">
        <w:rPr>
          <w:u w:val="single"/>
        </w:rPr>
        <w:t>:</w:t>
      </w:r>
    </w:p>
    <w:p w14:paraId="18876D70" w14:textId="77777777" w:rsidR="00145F10" w:rsidRDefault="00954444" w:rsidP="00490646">
      <w:pPr>
        <w:pStyle w:val="Prrafodelista"/>
        <w:numPr>
          <w:ilvl w:val="0"/>
          <w:numId w:val="7"/>
        </w:numPr>
        <w:ind w:left="284" w:hanging="284"/>
      </w:pPr>
      <w:r>
        <w:t>Soporte Técnico</w:t>
      </w:r>
      <w:r w:rsidR="000A59BF">
        <w:t xml:space="preserve"> en Fallas de Hardware, Software y Sistemas Informáticos.</w:t>
      </w:r>
    </w:p>
    <w:p w14:paraId="1E7E2F04" w14:textId="77777777" w:rsidR="000A59BF" w:rsidRDefault="000A59BF" w:rsidP="000A59BF">
      <w:pPr>
        <w:pStyle w:val="Prrafodelista"/>
        <w:numPr>
          <w:ilvl w:val="0"/>
          <w:numId w:val="0"/>
        </w:numPr>
        <w:ind w:left="720"/>
      </w:pPr>
    </w:p>
    <w:p w14:paraId="69DE714F" w14:textId="77777777" w:rsidR="000A59BF" w:rsidRDefault="000A59BF" w:rsidP="000A59BF">
      <w:r w:rsidRPr="000A59BF">
        <w:rPr>
          <w:u w:val="single"/>
        </w:rPr>
        <w:t>Servicio Externo</w:t>
      </w:r>
      <w:r>
        <w:t>:</w:t>
      </w:r>
    </w:p>
    <w:p w14:paraId="15ADE122" w14:textId="77777777" w:rsidR="0034696D" w:rsidRDefault="0034696D" w:rsidP="00490646">
      <w:pPr>
        <w:pStyle w:val="Prrafodelista"/>
        <w:numPr>
          <w:ilvl w:val="0"/>
          <w:numId w:val="7"/>
        </w:numPr>
        <w:ind w:left="284" w:hanging="284"/>
      </w:pPr>
      <w:r>
        <w:t>Soporte en Aplicación Informática SAFI Fase I de Ejecución y Formulación Presupuestaria.</w:t>
      </w:r>
    </w:p>
    <w:p w14:paraId="4AA28B60" w14:textId="77777777" w:rsidR="0034696D" w:rsidRDefault="0034696D" w:rsidP="0034696D"/>
    <w:p w14:paraId="58C9BA4A" w14:textId="77777777" w:rsidR="0034696D" w:rsidRPr="005656D8" w:rsidRDefault="005656D8" w:rsidP="0034696D">
      <w:pPr>
        <w:rPr>
          <w:i/>
        </w:rPr>
      </w:pPr>
      <w:r w:rsidRPr="005656D8">
        <w:rPr>
          <w:i/>
        </w:rPr>
        <w:t>Dirección Nacional de Administración Financiera e Innovación.</w:t>
      </w:r>
    </w:p>
    <w:p w14:paraId="4DFC8F9C" w14:textId="77777777" w:rsidR="005656D8" w:rsidRDefault="005656D8" w:rsidP="0034696D">
      <w:r>
        <w:t>Unidad de Servicio al Cliente.</w:t>
      </w:r>
    </w:p>
    <w:p w14:paraId="6D1E2EA2" w14:textId="77777777" w:rsidR="005656D8" w:rsidRDefault="005656D8" w:rsidP="0034696D">
      <w:r w:rsidRPr="005656D8">
        <w:rPr>
          <w:u w:val="single"/>
        </w:rPr>
        <w:t>Servicios Internos</w:t>
      </w:r>
      <w:r>
        <w:t>:</w:t>
      </w:r>
    </w:p>
    <w:p w14:paraId="39EFEA53" w14:textId="77777777" w:rsidR="003417C3" w:rsidRDefault="003417C3" w:rsidP="00490646">
      <w:pPr>
        <w:pStyle w:val="Prrafodelista"/>
        <w:numPr>
          <w:ilvl w:val="0"/>
          <w:numId w:val="7"/>
        </w:numPr>
        <w:ind w:left="284" w:hanging="284"/>
      </w:pPr>
      <w:r>
        <w:t>Soporte Técnico para la Infraestructura Cliente DINAFI.</w:t>
      </w:r>
    </w:p>
    <w:p w14:paraId="43FD342A" w14:textId="77777777" w:rsidR="0034696D" w:rsidRDefault="005656D8" w:rsidP="00490646">
      <w:pPr>
        <w:pStyle w:val="Prrafodelista"/>
        <w:numPr>
          <w:ilvl w:val="0"/>
          <w:numId w:val="7"/>
        </w:numPr>
        <w:ind w:left="284" w:hanging="284"/>
      </w:pPr>
      <w:r>
        <w:t>Creación y Modificación de Cuentas de Acceso para Usuarios de Servicios DINAFI.</w:t>
      </w:r>
    </w:p>
    <w:p w14:paraId="63C70A12" w14:textId="77777777" w:rsidR="005656D8" w:rsidRDefault="005656D8" w:rsidP="00490646">
      <w:pPr>
        <w:pStyle w:val="Prrafodelista"/>
        <w:numPr>
          <w:ilvl w:val="0"/>
          <w:numId w:val="7"/>
        </w:numPr>
        <w:ind w:left="284" w:hanging="284"/>
      </w:pPr>
      <w:r>
        <w:t>Gestión de la Mesa de Servicios.</w:t>
      </w:r>
    </w:p>
    <w:p w14:paraId="65DA3412" w14:textId="77777777" w:rsidR="005656D8" w:rsidRDefault="005656D8" w:rsidP="005656D8">
      <w:pPr>
        <w:pStyle w:val="Prrafodelista"/>
        <w:numPr>
          <w:ilvl w:val="0"/>
          <w:numId w:val="0"/>
        </w:numPr>
        <w:ind w:left="720"/>
      </w:pPr>
    </w:p>
    <w:p w14:paraId="7F0C8714" w14:textId="77777777" w:rsidR="005656D8" w:rsidRDefault="005656D8" w:rsidP="005656D8">
      <w:pPr>
        <w:pStyle w:val="Prrafodelista"/>
        <w:numPr>
          <w:ilvl w:val="0"/>
          <w:numId w:val="0"/>
        </w:numPr>
      </w:pPr>
      <w:r w:rsidRPr="005656D8">
        <w:rPr>
          <w:u w:val="single"/>
        </w:rPr>
        <w:t>Servicio Externo</w:t>
      </w:r>
      <w:r>
        <w:t>:</w:t>
      </w:r>
    </w:p>
    <w:p w14:paraId="1EA703BA" w14:textId="77777777" w:rsidR="005656D8" w:rsidRDefault="005656D8" w:rsidP="00490646">
      <w:pPr>
        <w:pStyle w:val="Prrafodelista"/>
        <w:numPr>
          <w:ilvl w:val="0"/>
          <w:numId w:val="7"/>
        </w:numPr>
        <w:ind w:left="284" w:hanging="284"/>
      </w:pPr>
      <w:r>
        <w:t>Soporte Técnico para Equipos Computacionales que Acceden a las Aplicaciones SAFI-SIRH.</w:t>
      </w:r>
    </w:p>
    <w:p w14:paraId="0846BAFC" w14:textId="77777777" w:rsidR="005656D8" w:rsidRDefault="005656D8" w:rsidP="005656D8"/>
    <w:p w14:paraId="1C8002CE" w14:textId="77777777" w:rsidR="000E16A8" w:rsidRDefault="000E16A8" w:rsidP="005656D8">
      <w:r>
        <w:t>Unidad de Innovación y Gestión de Portales</w:t>
      </w:r>
      <w:r w:rsidR="00EE2907">
        <w:t>.</w:t>
      </w:r>
    </w:p>
    <w:p w14:paraId="75F86795" w14:textId="77777777" w:rsidR="000E16A8" w:rsidRDefault="000E16A8" w:rsidP="005656D8">
      <w:r w:rsidRPr="000E16A8">
        <w:rPr>
          <w:u w:val="single"/>
        </w:rPr>
        <w:t>Servicio Interno</w:t>
      </w:r>
      <w:r>
        <w:t>:</w:t>
      </w:r>
    </w:p>
    <w:p w14:paraId="55AABBA9" w14:textId="77777777" w:rsidR="00145F10" w:rsidRDefault="000E16A8" w:rsidP="00490646">
      <w:pPr>
        <w:pStyle w:val="Prrafodelista"/>
        <w:numPr>
          <w:ilvl w:val="0"/>
          <w:numId w:val="7"/>
        </w:numPr>
        <w:ind w:left="284" w:hanging="284"/>
      </w:pPr>
      <w:r>
        <w:t xml:space="preserve">Publicación de Noticias, Avisos, Documentos e Información solicitada por la Dirección de Comunicaciones, o por parte de las Dependencias que han sido autorizadas a </w:t>
      </w:r>
      <w:r>
        <w:t>solicitar publicaciones (DGII, DGT, DGEA y DGICP), en el Portal del Ministerio de Hacienda.</w:t>
      </w:r>
      <w:r w:rsidR="005B789A">
        <w:t>*</w:t>
      </w:r>
    </w:p>
    <w:p w14:paraId="11EE180A" w14:textId="77777777" w:rsidR="005656D8" w:rsidRDefault="00A55B82" w:rsidP="00145F10">
      <w:r>
        <w:t>Unidad de Redes y Telecomunicaciones</w:t>
      </w:r>
      <w:r w:rsidR="00EE2907">
        <w:t>.</w:t>
      </w:r>
    </w:p>
    <w:p w14:paraId="761D02B5" w14:textId="77777777" w:rsidR="00A55B82" w:rsidRDefault="00A55B82" w:rsidP="00145F10">
      <w:r w:rsidRPr="00A55B82">
        <w:rPr>
          <w:u w:val="single"/>
        </w:rPr>
        <w:t>Servicio Interno</w:t>
      </w:r>
      <w:r>
        <w:t>:</w:t>
      </w:r>
    </w:p>
    <w:p w14:paraId="51FDDA1B" w14:textId="77777777" w:rsidR="00A55B82" w:rsidRDefault="00A55B82" w:rsidP="00490646">
      <w:pPr>
        <w:pStyle w:val="Prrafodelista"/>
        <w:numPr>
          <w:ilvl w:val="0"/>
          <w:numId w:val="7"/>
        </w:numPr>
        <w:ind w:left="284" w:hanging="284"/>
      </w:pPr>
      <w:r>
        <w:t>Servicios de Telecomunicaciones (Correo Electrónico, Internet, Telefonía y Cableados estructurados.</w:t>
      </w:r>
    </w:p>
    <w:p w14:paraId="12A51D7F" w14:textId="77777777" w:rsidR="00A55B82" w:rsidRDefault="00A55B82" w:rsidP="00A55B82"/>
    <w:p w14:paraId="636942E3" w14:textId="77777777" w:rsidR="00A55B82" w:rsidRDefault="00A55B82" w:rsidP="00A55B82">
      <w:r>
        <w:t>Unidad de Desarrollo y Conducción Técnica SAFI-SIRH</w:t>
      </w:r>
      <w:r w:rsidR="00EE2907">
        <w:t>.</w:t>
      </w:r>
    </w:p>
    <w:p w14:paraId="5837EFAE" w14:textId="77777777" w:rsidR="00A55B82" w:rsidRDefault="00A55B82" w:rsidP="00A55B82">
      <w:r w:rsidRPr="00A55B82">
        <w:rPr>
          <w:u w:val="single"/>
        </w:rPr>
        <w:t>Servicios Interno</w:t>
      </w:r>
      <w:r>
        <w:rPr>
          <w:u w:val="single"/>
        </w:rPr>
        <w:t>s</w:t>
      </w:r>
      <w:r>
        <w:t>:</w:t>
      </w:r>
    </w:p>
    <w:p w14:paraId="74F2D1A8" w14:textId="77777777" w:rsidR="00A55B82" w:rsidRDefault="00A55B82" w:rsidP="00490646">
      <w:pPr>
        <w:pStyle w:val="Prrafodelista"/>
        <w:numPr>
          <w:ilvl w:val="0"/>
          <w:numId w:val="7"/>
        </w:numPr>
        <w:ind w:left="284" w:hanging="284"/>
      </w:pPr>
      <w:r>
        <w:t>Desarrollo y Mantenimiento de Aplicaciones de Negocio.</w:t>
      </w:r>
    </w:p>
    <w:p w14:paraId="22620601" w14:textId="77777777" w:rsidR="00A55B82" w:rsidRDefault="00A55B82" w:rsidP="00490646">
      <w:pPr>
        <w:pStyle w:val="Prrafodelista"/>
        <w:numPr>
          <w:ilvl w:val="0"/>
          <w:numId w:val="7"/>
        </w:numPr>
        <w:ind w:left="284" w:hanging="284"/>
      </w:pPr>
      <w:r>
        <w:t>Soporte Técnico y Asesoría para las Aplicaciones SAFI-SIRH.</w:t>
      </w:r>
    </w:p>
    <w:p w14:paraId="258D2477" w14:textId="77777777" w:rsidR="00A55B82" w:rsidRDefault="00A55B82" w:rsidP="00A55B82">
      <w:pPr>
        <w:pStyle w:val="Prrafodelista"/>
        <w:numPr>
          <w:ilvl w:val="0"/>
          <w:numId w:val="0"/>
        </w:numPr>
        <w:ind w:left="720"/>
      </w:pPr>
    </w:p>
    <w:p w14:paraId="32BCA360" w14:textId="77777777" w:rsidR="00A55B82" w:rsidRDefault="00A55B82" w:rsidP="00A55B82">
      <w:r w:rsidRPr="00A55B82">
        <w:rPr>
          <w:u w:val="single"/>
        </w:rPr>
        <w:t>Servicio Externo</w:t>
      </w:r>
      <w:r>
        <w:t>:</w:t>
      </w:r>
    </w:p>
    <w:p w14:paraId="09D471EB" w14:textId="77777777" w:rsidR="00A55B82" w:rsidRDefault="00BF5868" w:rsidP="00490646">
      <w:pPr>
        <w:pStyle w:val="Prrafodelista"/>
        <w:numPr>
          <w:ilvl w:val="0"/>
          <w:numId w:val="7"/>
        </w:numPr>
        <w:ind w:left="284" w:hanging="284"/>
      </w:pPr>
      <w:r>
        <w:t>Soporte Técnico y Asesoría para las Aplicaciones SAFI-SIRH.</w:t>
      </w:r>
      <w:r w:rsidR="005B789A">
        <w:t xml:space="preserve"> *</w:t>
      </w:r>
    </w:p>
    <w:p w14:paraId="36230842" w14:textId="77777777" w:rsidR="00BF5868" w:rsidRDefault="00BF5868" w:rsidP="00BF5868"/>
    <w:p w14:paraId="7900952E" w14:textId="77777777" w:rsidR="00BF5868" w:rsidRDefault="00BF5868" w:rsidP="00BF5868">
      <w:r>
        <w:t>Unidad de Infraestructura Tecnológica</w:t>
      </w:r>
      <w:r w:rsidR="00EE2907">
        <w:t>.</w:t>
      </w:r>
    </w:p>
    <w:p w14:paraId="2667F14F" w14:textId="77777777" w:rsidR="00BF5868" w:rsidRDefault="003417C3" w:rsidP="00BF5868">
      <w:r w:rsidRPr="003417C3">
        <w:rPr>
          <w:u w:val="single"/>
        </w:rPr>
        <w:t>Servicios Internos</w:t>
      </w:r>
      <w:r>
        <w:t>:</w:t>
      </w:r>
    </w:p>
    <w:p w14:paraId="7CA1373E" w14:textId="77777777" w:rsidR="003417C3" w:rsidRDefault="003417C3" w:rsidP="00490646">
      <w:pPr>
        <w:pStyle w:val="Prrafodelista"/>
        <w:numPr>
          <w:ilvl w:val="0"/>
          <w:numId w:val="7"/>
        </w:numPr>
        <w:ind w:left="284" w:hanging="284"/>
      </w:pPr>
      <w:r>
        <w:t>Resguardo de los Equipos Servidores y de Comunicación Alojados en el Centro de Datos.</w:t>
      </w:r>
    </w:p>
    <w:p w14:paraId="4FD133AB" w14:textId="77777777" w:rsidR="003417C3" w:rsidRDefault="00110D7D" w:rsidP="00490646">
      <w:pPr>
        <w:pStyle w:val="Prrafodelista"/>
        <w:numPr>
          <w:ilvl w:val="0"/>
          <w:numId w:val="7"/>
        </w:numPr>
        <w:ind w:left="284" w:hanging="284"/>
      </w:pPr>
      <w:r>
        <w:t>Administración de la Infraestructura Tecnológica.</w:t>
      </w:r>
    </w:p>
    <w:p w14:paraId="27B80190" w14:textId="77777777" w:rsidR="00110D7D" w:rsidRDefault="00110D7D" w:rsidP="00110D7D"/>
    <w:p w14:paraId="5920AE01" w14:textId="77777777" w:rsidR="00110D7D" w:rsidRDefault="00110D7D" w:rsidP="00110D7D">
      <w:r>
        <w:t>Unidad de Seguridad de la Información</w:t>
      </w:r>
      <w:r w:rsidR="00EE2907">
        <w:t>.</w:t>
      </w:r>
    </w:p>
    <w:p w14:paraId="55C03B26" w14:textId="77777777" w:rsidR="00110D7D" w:rsidRDefault="00110D7D" w:rsidP="00110D7D">
      <w:r>
        <w:t>Servicios Internos:</w:t>
      </w:r>
    </w:p>
    <w:p w14:paraId="4AA9F207" w14:textId="77777777" w:rsidR="00110D7D" w:rsidRDefault="00110D7D" w:rsidP="00490646">
      <w:pPr>
        <w:pStyle w:val="Prrafodelista"/>
        <w:numPr>
          <w:ilvl w:val="0"/>
          <w:numId w:val="7"/>
        </w:numPr>
        <w:ind w:left="284" w:hanging="284"/>
      </w:pPr>
      <w:r>
        <w:t>Inducción y Capacitación en Materia de Seguridad de la Información y Documentos relacionados al SGSI.</w:t>
      </w:r>
    </w:p>
    <w:p w14:paraId="74B6CC7C" w14:textId="77777777" w:rsidR="00110D7D" w:rsidRDefault="00110D7D" w:rsidP="00490646">
      <w:pPr>
        <w:pStyle w:val="Prrafodelista"/>
        <w:numPr>
          <w:ilvl w:val="0"/>
          <w:numId w:val="7"/>
        </w:numPr>
        <w:ind w:left="284" w:hanging="284"/>
      </w:pPr>
      <w:r>
        <w:t>Asesoría en Materia de Seguridad de la Información y Documentos del SGSI.</w:t>
      </w:r>
    </w:p>
    <w:p w14:paraId="23CF9800" w14:textId="77777777" w:rsidR="00110D7D" w:rsidRDefault="00110D7D" w:rsidP="00490646">
      <w:pPr>
        <w:pStyle w:val="Prrafodelista"/>
        <w:numPr>
          <w:ilvl w:val="0"/>
          <w:numId w:val="7"/>
        </w:numPr>
        <w:ind w:left="284" w:hanging="284"/>
      </w:pPr>
      <w:r>
        <w:t>Publicación de Documentos del SGSI.</w:t>
      </w:r>
    </w:p>
    <w:p w14:paraId="6E0701A7" w14:textId="77777777" w:rsidR="00110D7D" w:rsidRDefault="00110D7D" w:rsidP="00110D7D"/>
    <w:p w14:paraId="1DD752B7" w14:textId="77777777" w:rsidR="00110D7D" w:rsidRDefault="00110D7D" w:rsidP="00110D7D">
      <w:pPr>
        <w:rPr>
          <w:i/>
        </w:rPr>
      </w:pPr>
      <w:r w:rsidRPr="00110D7D">
        <w:rPr>
          <w:i/>
        </w:rPr>
        <w:t>Dirección General de Aduana</w:t>
      </w:r>
      <w:r w:rsidR="00EE2907">
        <w:rPr>
          <w:i/>
        </w:rPr>
        <w:t>.</w:t>
      </w:r>
    </w:p>
    <w:p w14:paraId="688CF172" w14:textId="77777777" w:rsidR="00110D7D" w:rsidRPr="00110D7D" w:rsidRDefault="00110D7D" w:rsidP="00110D7D">
      <w:pPr>
        <w:rPr>
          <w:i/>
        </w:rPr>
      </w:pPr>
      <w:r w:rsidRPr="00110D7D">
        <w:rPr>
          <w:u w:val="single"/>
        </w:rPr>
        <w:t>Servicios Internos</w:t>
      </w:r>
      <w:r>
        <w:rPr>
          <w:i/>
        </w:rPr>
        <w:t>:</w:t>
      </w:r>
    </w:p>
    <w:p w14:paraId="0217A0BF" w14:textId="77777777" w:rsidR="00110D7D" w:rsidRDefault="00110D7D" w:rsidP="00110D7D">
      <w:r>
        <w:t>Departamento de Gestión de Servicios Tecnológicos.</w:t>
      </w:r>
    </w:p>
    <w:p w14:paraId="5F7E7C4D" w14:textId="77777777" w:rsidR="00110D7D" w:rsidRDefault="00110D7D" w:rsidP="00490646">
      <w:pPr>
        <w:pStyle w:val="Prrafodelista"/>
        <w:numPr>
          <w:ilvl w:val="0"/>
          <w:numId w:val="7"/>
        </w:numPr>
        <w:ind w:left="284" w:hanging="284"/>
      </w:pPr>
      <w:r>
        <w:t>Gestión de Cuentas y Privilegios de Acceso a los Sistemas Informáticos (accesos).</w:t>
      </w:r>
    </w:p>
    <w:p w14:paraId="127389AB" w14:textId="77777777" w:rsidR="00110D7D" w:rsidRDefault="00110D7D" w:rsidP="00110D7D">
      <w:pPr>
        <w:pStyle w:val="Prrafodelista"/>
        <w:numPr>
          <w:ilvl w:val="0"/>
          <w:numId w:val="0"/>
        </w:numPr>
        <w:ind w:left="720"/>
      </w:pPr>
    </w:p>
    <w:p w14:paraId="75751A9E" w14:textId="77777777" w:rsidR="00110D7D" w:rsidRDefault="00110D7D" w:rsidP="00110D7D">
      <w:pPr>
        <w:pStyle w:val="Prrafodelista"/>
        <w:numPr>
          <w:ilvl w:val="0"/>
          <w:numId w:val="0"/>
        </w:numPr>
      </w:pPr>
      <w:r>
        <w:t>Departamento de Seguridad y Telecomunicaciones.</w:t>
      </w:r>
    </w:p>
    <w:p w14:paraId="288B13C4" w14:textId="77777777" w:rsidR="00110D7D" w:rsidRDefault="00110D7D" w:rsidP="00490646">
      <w:pPr>
        <w:pStyle w:val="Prrafodelista"/>
        <w:numPr>
          <w:ilvl w:val="0"/>
          <w:numId w:val="7"/>
        </w:numPr>
        <w:ind w:left="284" w:hanging="284"/>
      </w:pPr>
      <w:r>
        <w:t>Soporte Tecnológico y de Comunicaciones a Usuarios de la DGA (soporte a máquinas y teléfonos).</w:t>
      </w:r>
      <w:r w:rsidR="005B789A">
        <w:t>*</w:t>
      </w:r>
    </w:p>
    <w:p w14:paraId="7A81FD1F" w14:textId="77777777" w:rsidR="00110D7D" w:rsidRDefault="00110D7D" w:rsidP="00110D7D">
      <w:r>
        <w:lastRenderedPageBreak/>
        <w:t>Departamento de Infraestructura.</w:t>
      </w:r>
    </w:p>
    <w:p w14:paraId="67D893EF" w14:textId="77777777" w:rsidR="00110D7D" w:rsidRDefault="00110D7D" w:rsidP="00490646">
      <w:pPr>
        <w:pStyle w:val="Prrafodelista"/>
        <w:numPr>
          <w:ilvl w:val="0"/>
          <w:numId w:val="7"/>
        </w:numPr>
        <w:ind w:left="284" w:hanging="284"/>
      </w:pPr>
      <w:r>
        <w:t>Diseño de Modelos de Información.</w:t>
      </w:r>
    </w:p>
    <w:p w14:paraId="7AB01375" w14:textId="77777777" w:rsidR="00110D7D" w:rsidRDefault="00110D7D" w:rsidP="00490646">
      <w:pPr>
        <w:pStyle w:val="Prrafodelista"/>
        <w:numPr>
          <w:ilvl w:val="0"/>
          <w:numId w:val="7"/>
        </w:numPr>
        <w:ind w:left="284" w:hanging="284"/>
      </w:pPr>
      <w:r>
        <w:t>Mesa de Trabajo de la DGA.</w:t>
      </w:r>
    </w:p>
    <w:p w14:paraId="4FE77553" w14:textId="77777777" w:rsidR="00110D7D" w:rsidRDefault="00110D7D" w:rsidP="00110D7D"/>
    <w:p w14:paraId="7D8CDADF" w14:textId="77777777" w:rsidR="00110D7D" w:rsidRPr="00110D7D" w:rsidRDefault="00110D7D" w:rsidP="00110D7D">
      <w:pPr>
        <w:rPr>
          <w:i/>
        </w:rPr>
      </w:pPr>
      <w:r w:rsidRPr="00110D7D">
        <w:rPr>
          <w:i/>
        </w:rPr>
        <w:t>Subdirección de Innovación</w:t>
      </w:r>
      <w:r w:rsidR="00EE2907">
        <w:rPr>
          <w:i/>
        </w:rPr>
        <w:t>.</w:t>
      </w:r>
    </w:p>
    <w:p w14:paraId="1FB5A888" w14:textId="77777777" w:rsidR="00110D7D" w:rsidRDefault="00B74BA6" w:rsidP="00490646">
      <w:pPr>
        <w:pStyle w:val="Prrafodelista"/>
        <w:numPr>
          <w:ilvl w:val="0"/>
          <w:numId w:val="7"/>
        </w:numPr>
        <w:ind w:left="284" w:hanging="284"/>
      </w:pPr>
      <w:r>
        <w:t>Sistema Integrado Aduanero de Pagos (SIAP).</w:t>
      </w:r>
    </w:p>
    <w:p w14:paraId="170F2547" w14:textId="77777777" w:rsidR="00B74BA6" w:rsidRDefault="00B74BA6" w:rsidP="00490646">
      <w:pPr>
        <w:pStyle w:val="Prrafodelista"/>
        <w:numPr>
          <w:ilvl w:val="0"/>
          <w:numId w:val="7"/>
        </w:numPr>
        <w:ind w:left="284" w:hanging="284"/>
      </w:pPr>
      <w:r>
        <w:t>SIDUNEA</w:t>
      </w:r>
    </w:p>
    <w:p w14:paraId="3B15CD4A" w14:textId="77777777" w:rsidR="00B74BA6" w:rsidRDefault="00B74BA6" w:rsidP="00490646">
      <w:pPr>
        <w:pStyle w:val="Prrafodelista"/>
        <w:numPr>
          <w:ilvl w:val="0"/>
          <w:numId w:val="7"/>
        </w:numPr>
        <w:ind w:left="284" w:hanging="284"/>
      </w:pPr>
      <w:r>
        <w:t>PAGOES</w:t>
      </w:r>
    </w:p>
    <w:p w14:paraId="4E716813" w14:textId="77777777" w:rsidR="00937CBF" w:rsidRDefault="00937CBF" w:rsidP="00937CBF"/>
    <w:p w14:paraId="6FB272B9" w14:textId="77777777" w:rsidR="00937CBF" w:rsidRPr="00196869" w:rsidRDefault="00937CBF" w:rsidP="00937CBF">
      <w:pPr>
        <w:rPr>
          <w:sz w:val="18"/>
          <w:szCs w:val="18"/>
        </w:rPr>
      </w:pPr>
      <w:r w:rsidRPr="00196869">
        <w:rPr>
          <w:sz w:val="18"/>
          <w:szCs w:val="18"/>
        </w:rPr>
        <w:t xml:space="preserve">Nota: *A solicitud de las Unidades Organizativas Responsables, los servicios se evaluaron con </w:t>
      </w:r>
      <w:r w:rsidR="00621559" w:rsidRPr="00196869">
        <w:rPr>
          <w:sz w:val="18"/>
          <w:szCs w:val="18"/>
        </w:rPr>
        <w:t xml:space="preserve">un nombre diferente al publicado, </w:t>
      </w:r>
      <w:r w:rsidRPr="00196869">
        <w:rPr>
          <w:sz w:val="18"/>
          <w:szCs w:val="18"/>
        </w:rPr>
        <w:t>por lo cual es necesario actualizarlos</w:t>
      </w:r>
      <w:r w:rsidR="00621559" w:rsidRPr="00196869">
        <w:rPr>
          <w:sz w:val="18"/>
          <w:szCs w:val="18"/>
        </w:rPr>
        <w:t>.</w:t>
      </w:r>
    </w:p>
    <w:p w14:paraId="2BE80A89" w14:textId="77777777" w:rsidR="00110D7D" w:rsidRDefault="00110D7D" w:rsidP="00110D7D"/>
    <w:p w14:paraId="7FE8EFD3" w14:textId="77777777" w:rsidR="005F3C58" w:rsidRDefault="005F3C58" w:rsidP="005F3C58">
      <w:pPr>
        <w:rPr>
          <w:szCs w:val="20"/>
        </w:rPr>
      </w:pPr>
      <w:r w:rsidRPr="00D018B5">
        <w:rPr>
          <w:szCs w:val="20"/>
        </w:rPr>
        <w:t>A</w:t>
      </w:r>
      <w:r w:rsidR="0089168F">
        <w:rPr>
          <w:szCs w:val="20"/>
        </w:rPr>
        <w:t xml:space="preserve"> continuación, se </w:t>
      </w:r>
      <w:r w:rsidR="00AE1BA1">
        <w:rPr>
          <w:szCs w:val="20"/>
        </w:rPr>
        <w:t xml:space="preserve">detallan los servicios no evaluados </w:t>
      </w:r>
      <w:r w:rsidRPr="00D018B5">
        <w:rPr>
          <w:szCs w:val="20"/>
        </w:rPr>
        <w:t xml:space="preserve">en esta medición </w:t>
      </w:r>
      <w:r w:rsidR="0089168F">
        <w:rPr>
          <w:szCs w:val="20"/>
        </w:rPr>
        <w:t xml:space="preserve">y </w:t>
      </w:r>
      <w:r w:rsidR="00F27887">
        <w:rPr>
          <w:szCs w:val="20"/>
        </w:rPr>
        <w:t xml:space="preserve">las </w:t>
      </w:r>
      <w:r w:rsidR="00AE1BA1">
        <w:rPr>
          <w:szCs w:val="20"/>
        </w:rPr>
        <w:t>razones</w:t>
      </w:r>
      <w:r w:rsidR="00F27887">
        <w:rPr>
          <w:szCs w:val="20"/>
        </w:rPr>
        <w:t xml:space="preserve"> correspondientes</w:t>
      </w:r>
      <w:r w:rsidRPr="00D018B5">
        <w:rPr>
          <w:szCs w:val="20"/>
        </w:rPr>
        <w:t>:</w:t>
      </w:r>
    </w:p>
    <w:p w14:paraId="26456B7D" w14:textId="77777777" w:rsidR="00FE0E4C" w:rsidRDefault="00FE0E4C" w:rsidP="005F3C58">
      <w:pPr>
        <w:rPr>
          <w:szCs w:val="20"/>
        </w:rPr>
      </w:pPr>
    </w:p>
    <w:p w14:paraId="50395B5F" w14:textId="77777777" w:rsidR="0089168F" w:rsidRPr="0089168F" w:rsidRDefault="0089168F" w:rsidP="005F3C58">
      <w:pPr>
        <w:rPr>
          <w:i/>
          <w:szCs w:val="20"/>
        </w:rPr>
      </w:pPr>
      <w:r w:rsidRPr="0089168F">
        <w:rPr>
          <w:i/>
          <w:szCs w:val="20"/>
        </w:rPr>
        <w:t>Dirección Nacional de Administración Financiera e Innovación</w:t>
      </w:r>
    </w:p>
    <w:p w14:paraId="437337DC" w14:textId="77777777" w:rsidR="00FE0E4C" w:rsidRDefault="0089168F" w:rsidP="005F3C58">
      <w:pPr>
        <w:rPr>
          <w:szCs w:val="20"/>
          <w:u w:val="single"/>
        </w:rPr>
      </w:pPr>
      <w:r>
        <w:rPr>
          <w:szCs w:val="20"/>
          <w:u w:val="single"/>
        </w:rPr>
        <w:t>Servicio</w:t>
      </w:r>
      <w:r w:rsidR="002A6006">
        <w:rPr>
          <w:szCs w:val="20"/>
          <w:u w:val="single"/>
        </w:rPr>
        <w:t>s</w:t>
      </w:r>
      <w:r>
        <w:rPr>
          <w:szCs w:val="20"/>
          <w:u w:val="single"/>
        </w:rPr>
        <w:t xml:space="preserve"> Interno</w:t>
      </w:r>
      <w:r w:rsidR="002A6006">
        <w:rPr>
          <w:szCs w:val="20"/>
          <w:u w:val="single"/>
        </w:rPr>
        <w:t>s</w:t>
      </w:r>
      <w:r w:rsidR="00FE0E4C" w:rsidRPr="00FE0E4C">
        <w:rPr>
          <w:szCs w:val="20"/>
          <w:u w:val="single"/>
        </w:rPr>
        <w:t>:</w:t>
      </w:r>
    </w:p>
    <w:p w14:paraId="3632BF6D" w14:textId="77777777" w:rsidR="00FE0E4C" w:rsidRPr="00C54B9C" w:rsidRDefault="0089168F" w:rsidP="00490646">
      <w:pPr>
        <w:pStyle w:val="Prrafodelista"/>
        <w:numPr>
          <w:ilvl w:val="0"/>
          <w:numId w:val="12"/>
        </w:numPr>
        <w:ind w:left="284" w:hanging="284"/>
        <w:rPr>
          <w:i/>
        </w:rPr>
      </w:pPr>
      <w:r>
        <w:t>Administración de la Infraestructura de Redes y Telecomunicaciones</w:t>
      </w:r>
      <w:r w:rsidR="00C54B9C" w:rsidRPr="00C54B9C">
        <w:rPr>
          <w:i/>
        </w:rPr>
        <w:t>.</w:t>
      </w:r>
    </w:p>
    <w:p w14:paraId="53E67D88" w14:textId="77777777" w:rsidR="00685C94" w:rsidRDefault="00C54B9C" w:rsidP="00685C94">
      <w:pPr>
        <w:ind w:left="284"/>
        <w:rPr>
          <w:szCs w:val="20"/>
          <w:lang w:val="es-ES" w:eastAsia="en-US"/>
        </w:rPr>
      </w:pPr>
      <w:r w:rsidRPr="00685C94">
        <w:rPr>
          <w:szCs w:val="20"/>
          <w:lang w:val="es-ES" w:eastAsia="en-US"/>
        </w:rPr>
        <w:t>“</w:t>
      </w:r>
      <w:r w:rsidR="00685C94" w:rsidRPr="00F00C7F">
        <w:rPr>
          <w:i/>
          <w:szCs w:val="20"/>
          <w:lang w:val="es-ES" w:eastAsia="en-US"/>
        </w:rPr>
        <w:t>Está conformada por los servicios de Telefonía, Cableado Estructurado y Servicios de Comunicación, que ya se detallan en la encuesta con sus tiempos, por lo que consideramos se debe eliminar</w:t>
      </w:r>
      <w:r w:rsidR="00685C94">
        <w:rPr>
          <w:szCs w:val="20"/>
          <w:lang w:val="es-ES" w:eastAsia="en-US"/>
        </w:rPr>
        <w:t>”</w:t>
      </w:r>
      <w:r w:rsidR="00685C94" w:rsidRPr="00685C94">
        <w:rPr>
          <w:szCs w:val="20"/>
          <w:lang w:val="es-ES" w:eastAsia="en-US"/>
        </w:rPr>
        <w:t>.</w:t>
      </w:r>
    </w:p>
    <w:p w14:paraId="4C6AA871" w14:textId="77777777" w:rsidR="009B0863" w:rsidRDefault="009B0863" w:rsidP="009B0863">
      <w:pPr>
        <w:pStyle w:val="Prrafodelista"/>
        <w:numPr>
          <w:ilvl w:val="0"/>
          <w:numId w:val="12"/>
        </w:numPr>
        <w:ind w:left="284" w:hanging="284"/>
      </w:pPr>
      <w:r>
        <w:t>Evaluación de Políticas de Directorio AD y OID</w:t>
      </w:r>
    </w:p>
    <w:p w14:paraId="32CCCF51" w14:textId="77777777" w:rsidR="009B0863" w:rsidRPr="002A43D4" w:rsidRDefault="009B0863" w:rsidP="00376CDC">
      <w:pPr>
        <w:pStyle w:val="Prrafodelista"/>
        <w:numPr>
          <w:ilvl w:val="0"/>
          <w:numId w:val="12"/>
        </w:numPr>
        <w:ind w:left="284" w:hanging="284"/>
      </w:pPr>
      <w:r>
        <w:t xml:space="preserve">Información Contenida en Medios de Almacenamiento de Equipos Administrador por DINAFI. </w:t>
      </w:r>
    </w:p>
    <w:p w14:paraId="763A2F36" w14:textId="77777777" w:rsidR="00AE1BA1" w:rsidRDefault="00AE1BA1" w:rsidP="00685C94">
      <w:pPr>
        <w:ind w:left="284"/>
        <w:rPr>
          <w:szCs w:val="20"/>
          <w:lang w:val="es-ES" w:eastAsia="en-US"/>
        </w:rPr>
      </w:pPr>
    </w:p>
    <w:p w14:paraId="31323430" w14:textId="77777777" w:rsidR="002A43D4" w:rsidRDefault="002A43D4" w:rsidP="002A43D4">
      <w:pPr>
        <w:pStyle w:val="Prrafodelista"/>
        <w:numPr>
          <w:ilvl w:val="0"/>
          <w:numId w:val="0"/>
        </w:numPr>
        <w:ind w:left="284"/>
      </w:pPr>
    </w:p>
    <w:p w14:paraId="6E08DBCB" w14:textId="77777777" w:rsidR="00EE4D7F" w:rsidRPr="00D95E7F" w:rsidRDefault="00170637" w:rsidP="00E85845">
      <w:pPr>
        <w:pStyle w:val="Prrafodelista"/>
        <w:numPr>
          <w:ilvl w:val="0"/>
          <w:numId w:val="0"/>
        </w:numPr>
        <w:ind w:left="284"/>
      </w:pPr>
      <w:r w:rsidRPr="00D95E7F">
        <w:t>Es importante mencionar que el</w:t>
      </w:r>
      <w:r w:rsidR="00D401AA">
        <w:t xml:space="preserve"> alcance de la medición es del 100</w:t>
      </w:r>
      <w:r w:rsidRPr="00D95E7F">
        <w:t>% respecto a los servicios</w:t>
      </w:r>
      <w:r w:rsidR="00D401AA">
        <w:t xml:space="preserve"> </w:t>
      </w:r>
      <w:r w:rsidR="005275E5" w:rsidRPr="00A95E73">
        <w:t>identificados</w:t>
      </w:r>
      <w:r w:rsidR="005275E5">
        <w:rPr>
          <w:color w:val="FF0000"/>
        </w:rPr>
        <w:t xml:space="preserve"> </w:t>
      </w:r>
      <w:r w:rsidR="00D401AA">
        <w:t>que comprende</w:t>
      </w:r>
      <w:r w:rsidR="00EE4D7F" w:rsidRPr="00D95E7F">
        <w:t xml:space="preserve"> el proceso.</w:t>
      </w:r>
    </w:p>
    <w:p w14:paraId="64E4EA16" w14:textId="77777777" w:rsidR="00501A83" w:rsidRDefault="00501A83" w:rsidP="00AA2BB5">
      <w:pPr>
        <w:rPr>
          <w:szCs w:val="20"/>
        </w:rPr>
      </w:pPr>
    </w:p>
    <w:p w14:paraId="3CF54B33" w14:textId="77777777" w:rsidR="007F769F" w:rsidRDefault="007F769F" w:rsidP="00AA2BB5">
      <w:pPr>
        <w:rPr>
          <w:szCs w:val="20"/>
        </w:rPr>
      </w:pPr>
    </w:p>
    <w:p w14:paraId="2952AB03" w14:textId="77777777" w:rsidR="005E47D5" w:rsidRDefault="005E47D5" w:rsidP="00AA2BB5">
      <w:pPr>
        <w:rPr>
          <w:szCs w:val="20"/>
        </w:rPr>
      </w:pPr>
    </w:p>
    <w:p w14:paraId="63775081" w14:textId="77777777" w:rsidR="00FE2622" w:rsidRPr="00FE2622" w:rsidRDefault="00FE2622" w:rsidP="002805C8">
      <w:pPr>
        <w:pStyle w:val="Ttulo2"/>
      </w:pPr>
      <w:bookmarkStart w:id="24" w:name="_Toc62735984"/>
      <w:bookmarkStart w:id="25" w:name="_Toc62738600"/>
      <w:bookmarkStart w:id="26" w:name="_Toc140147242"/>
      <w:bookmarkStart w:id="27" w:name="_Toc154062834"/>
      <w:r>
        <w:t xml:space="preserve">1.2 </w:t>
      </w:r>
      <w:r w:rsidRPr="00FE2622">
        <w:t>Cálculo del Tamaño de la Muestra</w:t>
      </w:r>
      <w:bookmarkEnd w:id="24"/>
      <w:bookmarkEnd w:id="25"/>
      <w:bookmarkEnd w:id="26"/>
      <w:bookmarkEnd w:id="27"/>
    </w:p>
    <w:p w14:paraId="73584A77" w14:textId="77777777" w:rsidR="00FE2622" w:rsidRPr="00D95E7F" w:rsidRDefault="00FE2622" w:rsidP="00AA2BB5">
      <w:pPr>
        <w:rPr>
          <w:szCs w:val="20"/>
        </w:rPr>
      </w:pPr>
    </w:p>
    <w:p w14:paraId="1D2D9CC3" w14:textId="77777777" w:rsidR="00490603" w:rsidRPr="00D95E7F" w:rsidRDefault="00D94623" w:rsidP="00AA2BB5">
      <w:pPr>
        <w:rPr>
          <w:color w:val="000000" w:themeColor="text1"/>
          <w:szCs w:val="20"/>
        </w:rPr>
      </w:pPr>
      <w:r w:rsidRPr="00D95E7F">
        <w:rPr>
          <w:szCs w:val="20"/>
        </w:rPr>
        <w:t>De</w:t>
      </w:r>
      <w:r w:rsidR="00BC5C7D" w:rsidRPr="00D95E7F">
        <w:rPr>
          <w:szCs w:val="20"/>
        </w:rPr>
        <w:t xml:space="preserve"> acuerdo al </w:t>
      </w:r>
      <w:r w:rsidR="00791B1A" w:rsidRPr="00D95E7F">
        <w:rPr>
          <w:szCs w:val="20"/>
        </w:rPr>
        <w:t>listado</w:t>
      </w:r>
      <w:r w:rsidR="00060588">
        <w:rPr>
          <w:szCs w:val="20"/>
        </w:rPr>
        <w:t xml:space="preserve"> de</w:t>
      </w:r>
      <w:r w:rsidR="00F50E0D" w:rsidRPr="00D95E7F">
        <w:rPr>
          <w:szCs w:val="20"/>
        </w:rPr>
        <w:t xml:space="preserve"> </w:t>
      </w:r>
      <w:sdt>
        <w:sdtPr>
          <w:rPr>
            <w:rStyle w:val="SangradetextonormalCar"/>
            <w:rFonts w:asciiTheme="minorHAnsi" w:hAnsiTheme="minorHAnsi"/>
            <w:sz w:val="20"/>
            <w:szCs w:val="20"/>
          </w:rPr>
          <w:id w:val="-1335528281"/>
          <w:placeholder>
            <w:docPart w:val="E548E482DC214344A975EBF47A70ED7C"/>
          </w:placeholder>
          <w15:color w:val="FF0000"/>
          <w:comboBox>
            <w:listItem w:displayText="Elija un elemento" w:value="Clase de Usuario"/>
            <w:listItem w:displayText="Contribuyentes" w:value="Contribuyentes"/>
            <w:listItem w:displayText="Usuarios Internos" w:value="Usuarios Internos"/>
            <w:listItem w:displayText="Usuarios Externos" w:value="Usuarios Externos"/>
            <w:listItem w:displayText="Contribuyentes, Usuarios Internos y Externos" w:value="Contribuyentes, Usuarios Internos y Externos"/>
            <w:listItem w:displayText="Contribuyentes y Usuarios Internos" w:value="Contribuyentes y Usuarios Internos"/>
            <w:listItem w:displayText="Contribuyentes y Usuarios Externos" w:value="Contribuyentes y Usuarios Externos"/>
            <w:listItem w:displayText="Usuarios Internos y Externos" w:value="Usuarios Internos y Externos"/>
          </w:comboBox>
        </w:sdtPr>
        <w:sdtEndPr>
          <w:rPr>
            <w:rStyle w:val="SangradetextonormalCar"/>
          </w:rPr>
        </w:sdtEndPr>
        <w:sdtContent>
          <w:r w:rsidR="00290A10">
            <w:rPr>
              <w:rStyle w:val="SangradetextonormalCar"/>
              <w:rFonts w:asciiTheme="minorHAnsi" w:hAnsiTheme="minorHAnsi"/>
              <w:sz w:val="20"/>
              <w:szCs w:val="20"/>
              <w:lang w:val="es-SV"/>
            </w:rPr>
            <w:t>Contribuyentes, Usuarios Internos y Externos</w:t>
          </w:r>
        </w:sdtContent>
      </w:sdt>
      <w:r w:rsidR="00060588" w:rsidRPr="00D95E7F">
        <w:rPr>
          <w:szCs w:val="20"/>
        </w:rPr>
        <w:t xml:space="preserve"> </w:t>
      </w:r>
      <w:r w:rsidR="00C019E6">
        <w:rPr>
          <w:szCs w:val="20"/>
        </w:rPr>
        <w:t xml:space="preserve"> </w:t>
      </w:r>
      <w:r w:rsidR="00791B1A" w:rsidRPr="00D95E7F">
        <w:rPr>
          <w:color w:val="000000" w:themeColor="text1"/>
          <w:szCs w:val="20"/>
        </w:rPr>
        <w:t>proporcionado</w:t>
      </w:r>
      <w:r w:rsidR="00EA5E7E">
        <w:rPr>
          <w:color w:val="000000" w:themeColor="text1"/>
          <w:szCs w:val="20"/>
        </w:rPr>
        <w:t xml:space="preserve"> por </w:t>
      </w:r>
      <w:r w:rsidR="005E6ED5">
        <w:rPr>
          <w:color w:val="000000" w:themeColor="text1"/>
          <w:szCs w:val="20"/>
        </w:rPr>
        <w:t>las U</w:t>
      </w:r>
      <w:r w:rsidR="000F3250">
        <w:rPr>
          <w:color w:val="000000" w:themeColor="text1"/>
          <w:szCs w:val="20"/>
        </w:rPr>
        <w:t xml:space="preserve">nidades </w:t>
      </w:r>
      <w:r w:rsidR="005E6ED5">
        <w:rPr>
          <w:color w:val="000000" w:themeColor="text1"/>
          <w:szCs w:val="20"/>
        </w:rPr>
        <w:t xml:space="preserve">Organizativas involucradas en el </w:t>
      </w:r>
      <w:r w:rsidR="00EA5E7E">
        <w:rPr>
          <w:color w:val="000000" w:themeColor="text1"/>
          <w:szCs w:val="20"/>
        </w:rPr>
        <w:t>proceso</w:t>
      </w:r>
      <w:r w:rsidR="00623BEF" w:rsidRPr="00D95E7F">
        <w:rPr>
          <w:color w:val="000000" w:themeColor="text1"/>
          <w:szCs w:val="20"/>
        </w:rPr>
        <w:t xml:space="preserve">, </w:t>
      </w:r>
      <w:r w:rsidR="00697915" w:rsidRPr="00D95E7F">
        <w:rPr>
          <w:color w:val="000000" w:themeColor="text1"/>
          <w:szCs w:val="20"/>
        </w:rPr>
        <w:t xml:space="preserve">el universo </w:t>
      </w:r>
      <w:r w:rsidR="00170637" w:rsidRPr="00D95E7F">
        <w:rPr>
          <w:color w:val="000000" w:themeColor="text1"/>
          <w:szCs w:val="20"/>
        </w:rPr>
        <w:t>es</w:t>
      </w:r>
      <w:r w:rsidR="00697915" w:rsidRPr="00D95E7F">
        <w:rPr>
          <w:color w:val="000000" w:themeColor="text1"/>
          <w:szCs w:val="20"/>
        </w:rPr>
        <w:t xml:space="preserve"> de</w:t>
      </w:r>
      <w:r w:rsidR="000F3250">
        <w:rPr>
          <w:color w:val="000000" w:themeColor="text1"/>
          <w:szCs w:val="20"/>
        </w:rPr>
        <w:t xml:space="preserve"> </w:t>
      </w:r>
      <w:r w:rsidR="005929B3">
        <w:rPr>
          <w:b/>
          <w:color w:val="000000" w:themeColor="text1"/>
          <w:szCs w:val="20"/>
        </w:rPr>
        <w:t>3,402</w:t>
      </w:r>
      <w:r w:rsidR="0043319A">
        <w:rPr>
          <w:color w:val="000000" w:themeColor="text1"/>
          <w:szCs w:val="20"/>
        </w:rPr>
        <w:t xml:space="preserve"> </w:t>
      </w:r>
      <w:r w:rsidR="000F3250">
        <w:rPr>
          <w:color w:val="000000" w:themeColor="text1"/>
          <w:szCs w:val="20"/>
        </w:rPr>
        <w:t>Contribuyentes, U</w:t>
      </w:r>
      <w:r w:rsidR="00116F59">
        <w:rPr>
          <w:color w:val="000000" w:themeColor="text1"/>
          <w:szCs w:val="20"/>
        </w:rPr>
        <w:t>suarios</w:t>
      </w:r>
      <w:r w:rsidR="00944392">
        <w:rPr>
          <w:color w:val="000000" w:themeColor="text1"/>
          <w:szCs w:val="20"/>
        </w:rPr>
        <w:t xml:space="preserve"> Internos y E</w:t>
      </w:r>
      <w:r w:rsidR="00EA5E7E">
        <w:rPr>
          <w:color w:val="000000" w:themeColor="text1"/>
          <w:szCs w:val="20"/>
        </w:rPr>
        <w:t>xternos</w:t>
      </w:r>
      <w:r w:rsidR="000F3250">
        <w:rPr>
          <w:color w:val="000000" w:themeColor="text1"/>
          <w:szCs w:val="20"/>
        </w:rPr>
        <w:t xml:space="preserve">, </w:t>
      </w:r>
      <w:r w:rsidR="00F04AC5">
        <w:rPr>
          <w:color w:val="000000" w:themeColor="text1"/>
          <w:szCs w:val="20"/>
        </w:rPr>
        <w:t xml:space="preserve">es de mencionar que </w:t>
      </w:r>
      <w:r w:rsidR="000F3250">
        <w:rPr>
          <w:color w:val="000000" w:themeColor="text1"/>
          <w:szCs w:val="20"/>
        </w:rPr>
        <w:t xml:space="preserve">se depuro la cantidad de </w:t>
      </w:r>
      <w:r w:rsidR="000F3250" w:rsidRPr="00F00C7F">
        <w:rPr>
          <w:b/>
          <w:color w:val="000000" w:themeColor="text1"/>
          <w:szCs w:val="20"/>
        </w:rPr>
        <w:t>5,759</w:t>
      </w:r>
      <w:r w:rsidR="000F3250">
        <w:rPr>
          <w:color w:val="000000" w:themeColor="text1"/>
          <w:szCs w:val="20"/>
        </w:rPr>
        <w:t xml:space="preserve"> </w:t>
      </w:r>
      <w:r w:rsidR="00D02B92">
        <w:rPr>
          <w:color w:val="000000" w:themeColor="text1"/>
          <w:szCs w:val="20"/>
        </w:rPr>
        <w:t xml:space="preserve">usuarios </w:t>
      </w:r>
      <w:r w:rsidR="00F00C7F">
        <w:rPr>
          <w:color w:val="000000" w:themeColor="text1"/>
          <w:szCs w:val="20"/>
        </w:rPr>
        <w:t xml:space="preserve">que se encontraban </w:t>
      </w:r>
      <w:r w:rsidR="000F3250">
        <w:rPr>
          <w:color w:val="000000" w:themeColor="text1"/>
          <w:szCs w:val="20"/>
        </w:rPr>
        <w:t>repetidos en los listados recibidos</w:t>
      </w:r>
      <w:r w:rsidR="005929B3">
        <w:rPr>
          <w:color w:val="000000" w:themeColor="text1"/>
          <w:szCs w:val="20"/>
        </w:rPr>
        <w:t>. L</w:t>
      </w:r>
      <w:r w:rsidR="004601AB" w:rsidRPr="00F00C7F">
        <w:rPr>
          <w:szCs w:val="20"/>
        </w:rPr>
        <w:t>os us</w:t>
      </w:r>
      <w:r w:rsidR="004601AB">
        <w:rPr>
          <w:color w:val="000000" w:themeColor="text1"/>
          <w:szCs w:val="20"/>
        </w:rPr>
        <w:t xml:space="preserve">uarios </w:t>
      </w:r>
      <w:r w:rsidR="00881C52" w:rsidRPr="0068165B">
        <w:rPr>
          <w:szCs w:val="20"/>
        </w:rPr>
        <w:t xml:space="preserve">considerados </w:t>
      </w:r>
      <w:r w:rsidR="00052568" w:rsidRPr="0068165B">
        <w:rPr>
          <w:szCs w:val="20"/>
        </w:rPr>
        <w:t xml:space="preserve">recibieron </w:t>
      </w:r>
      <w:r w:rsidR="00EA5E7E" w:rsidRPr="0068165B">
        <w:rPr>
          <w:szCs w:val="20"/>
        </w:rPr>
        <w:t xml:space="preserve">los servicios </w:t>
      </w:r>
      <w:r w:rsidR="00D71BCF" w:rsidRPr="0068165B">
        <w:rPr>
          <w:szCs w:val="20"/>
        </w:rPr>
        <w:t>e</w:t>
      </w:r>
      <w:r w:rsidR="002027A7" w:rsidRPr="0068165B">
        <w:rPr>
          <w:szCs w:val="20"/>
        </w:rPr>
        <w:t>n</w:t>
      </w:r>
      <w:r w:rsidR="008C41B5" w:rsidRPr="0068165B">
        <w:rPr>
          <w:szCs w:val="20"/>
        </w:rPr>
        <w:t xml:space="preserve"> el período </w:t>
      </w:r>
      <w:r w:rsidR="006C081C" w:rsidRPr="0068165B">
        <w:rPr>
          <w:szCs w:val="20"/>
        </w:rPr>
        <w:t>de</w:t>
      </w:r>
      <w:r w:rsidR="00351CBA" w:rsidRPr="0068165B">
        <w:rPr>
          <w:szCs w:val="20"/>
        </w:rPr>
        <w:t xml:space="preserve"> </w:t>
      </w:r>
      <w:r w:rsidR="0068165B" w:rsidRPr="0068165B">
        <w:rPr>
          <w:szCs w:val="20"/>
        </w:rPr>
        <w:t>julio</w:t>
      </w:r>
      <w:r w:rsidR="006C081C" w:rsidRPr="0068165B">
        <w:rPr>
          <w:b/>
          <w:szCs w:val="20"/>
        </w:rPr>
        <w:t xml:space="preserve"> 2022 a </w:t>
      </w:r>
      <w:r w:rsidR="0068165B" w:rsidRPr="0068165B">
        <w:rPr>
          <w:b/>
          <w:szCs w:val="20"/>
        </w:rPr>
        <w:t>julio</w:t>
      </w:r>
      <w:r w:rsidR="006C081C" w:rsidRPr="0068165B">
        <w:rPr>
          <w:b/>
          <w:szCs w:val="20"/>
        </w:rPr>
        <w:t xml:space="preserve"> 2023.</w:t>
      </w:r>
      <w:r w:rsidR="006C081C" w:rsidRPr="0068165B">
        <w:rPr>
          <w:szCs w:val="20"/>
        </w:rPr>
        <w:t xml:space="preserve"> </w:t>
      </w:r>
      <w:r w:rsidR="003E2C79" w:rsidRPr="0068165B">
        <w:rPr>
          <w:szCs w:val="20"/>
        </w:rPr>
        <w:t xml:space="preserve">Partiendo del universo obtenido </w:t>
      </w:r>
      <w:r w:rsidR="003E2C79" w:rsidRPr="00D95E7F">
        <w:rPr>
          <w:color w:val="000000" w:themeColor="text1"/>
          <w:szCs w:val="20"/>
        </w:rPr>
        <w:t>y aplicando la fórmula</w:t>
      </w:r>
      <w:r w:rsidR="00973FEB" w:rsidRPr="00D95E7F">
        <w:rPr>
          <w:color w:val="000000" w:themeColor="text1"/>
          <w:szCs w:val="20"/>
        </w:rPr>
        <w:t xml:space="preserve"> para</w:t>
      </w:r>
      <w:r w:rsidR="008C0A72" w:rsidRPr="00D95E7F">
        <w:rPr>
          <w:color w:val="000000" w:themeColor="text1"/>
          <w:szCs w:val="20"/>
        </w:rPr>
        <w:t xml:space="preserve"> </w:t>
      </w:r>
      <w:r w:rsidR="004701FF" w:rsidRPr="00D95E7F">
        <w:rPr>
          <w:color w:val="000000" w:themeColor="text1"/>
          <w:szCs w:val="20"/>
        </w:rPr>
        <w:t>muestras finitas</w:t>
      </w:r>
      <w:r w:rsidR="00FE3744" w:rsidRPr="00D95E7F">
        <w:rPr>
          <w:color w:val="000000" w:themeColor="text1"/>
          <w:szCs w:val="20"/>
        </w:rPr>
        <w:t>,</w:t>
      </w:r>
      <w:r w:rsidR="003E2C79" w:rsidRPr="00D95E7F">
        <w:rPr>
          <w:color w:val="000000" w:themeColor="text1"/>
          <w:szCs w:val="20"/>
        </w:rPr>
        <w:t xml:space="preserve"> </w:t>
      </w:r>
      <w:r w:rsidR="005F1140" w:rsidRPr="00D95E7F">
        <w:rPr>
          <w:color w:val="000000" w:themeColor="text1"/>
          <w:szCs w:val="20"/>
        </w:rPr>
        <w:t xml:space="preserve">con un nivel de confianza del 95% y </w:t>
      </w:r>
      <w:r w:rsidR="005F1140">
        <w:rPr>
          <w:color w:val="000000" w:themeColor="text1"/>
          <w:szCs w:val="20"/>
        </w:rPr>
        <w:t xml:space="preserve">un </w:t>
      </w:r>
      <w:r w:rsidR="005F1140" w:rsidRPr="00D95E7F">
        <w:rPr>
          <w:color w:val="000000" w:themeColor="text1"/>
          <w:szCs w:val="20"/>
        </w:rPr>
        <w:t>error muestral</w:t>
      </w:r>
      <w:r w:rsidR="005F1140">
        <w:rPr>
          <w:color w:val="000000" w:themeColor="text1"/>
          <w:szCs w:val="20"/>
        </w:rPr>
        <w:t xml:space="preserve"> del </w:t>
      </w:r>
      <w:r w:rsidR="005F1140" w:rsidRPr="00D95E7F">
        <w:rPr>
          <w:color w:val="000000" w:themeColor="text1"/>
          <w:szCs w:val="20"/>
        </w:rPr>
        <w:t>5%</w:t>
      </w:r>
      <w:r w:rsidR="000737D3">
        <w:rPr>
          <w:color w:val="000000" w:themeColor="text1"/>
          <w:szCs w:val="20"/>
        </w:rPr>
        <w:t>.</w:t>
      </w:r>
      <w:r w:rsidR="005F1140">
        <w:rPr>
          <w:color w:val="000000" w:themeColor="text1"/>
          <w:szCs w:val="20"/>
        </w:rPr>
        <w:t xml:space="preserve"> </w:t>
      </w:r>
      <w:r w:rsidR="00641D8B">
        <w:rPr>
          <w:color w:val="000000" w:themeColor="text1"/>
          <w:szCs w:val="20"/>
        </w:rPr>
        <w:t xml:space="preserve">se obtuvo un total de muestras </w:t>
      </w:r>
      <w:r w:rsidR="002A29B4">
        <w:rPr>
          <w:b/>
          <w:color w:val="000000" w:themeColor="text1"/>
          <w:szCs w:val="20"/>
        </w:rPr>
        <w:t xml:space="preserve">de </w:t>
      </w:r>
      <w:r w:rsidR="002A29B4" w:rsidRPr="0068165B">
        <w:rPr>
          <w:b/>
          <w:szCs w:val="20"/>
        </w:rPr>
        <w:t>345</w:t>
      </w:r>
      <w:r w:rsidR="008E7D74">
        <w:rPr>
          <w:b/>
          <w:color w:val="000000" w:themeColor="text1"/>
          <w:szCs w:val="20"/>
        </w:rPr>
        <w:t xml:space="preserve"> </w:t>
      </w:r>
      <w:r w:rsidR="00641D8B" w:rsidRPr="00D95E7F">
        <w:rPr>
          <w:color w:val="000000" w:themeColor="text1"/>
          <w:szCs w:val="20"/>
        </w:rPr>
        <w:t>encuestas</w:t>
      </w:r>
      <w:r w:rsidR="000737D3">
        <w:rPr>
          <w:color w:val="000000" w:themeColor="text1"/>
          <w:szCs w:val="20"/>
        </w:rPr>
        <w:t>.</w:t>
      </w:r>
      <w:r w:rsidR="00BC5C7D" w:rsidRPr="00D95E7F">
        <w:rPr>
          <w:color w:val="000000" w:themeColor="text1"/>
          <w:szCs w:val="20"/>
        </w:rPr>
        <w:t xml:space="preserve"> </w:t>
      </w:r>
    </w:p>
    <w:p w14:paraId="79E39D1C" w14:textId="77777777" w:rsidR="004765FD" w:rsidRDefault="004765FD" w:rsidP="00A50DCC">
      <w:pPr>
        <w:rPr>
          <w:szCs w:val="20"/>
        </w:rPr>
      </w:pPr>
    </w:p>
    <w:p w14:paraId="2C0F24D3" w14:textId="77777777" w:rsidR="00A50DCC" w:rsidRPr="00D95E7F" w:rsidRDefault="00A50DCC" w:rsidP="00A50DCC">
      <w:pPr>
        <w:rPr>
          <w:szCs w:val="20"/>
        </w:rPr>
      </w:pPr>
      <w:r w:rsidRPr="00D95E7F">
        <w:rPr>
          <w:szCs w:val="20"/>
        </w:rPr>
        <w:t>Como instrumento de medición se utilizó un cuestionario que consta de</w:t>
      </w:r>
      <w:r w:rsidR="00623BEF" w:rsidRPr="00D95E7F">
        <w:rPr>
          <w:szCs w:val="20"/>
        </w:rPr>
        <w:t xml:space="preserve"> </w:t>
      </w:r>
      <w:r w:rsidR="00532917">
        <w:rPr>
          <w:b/>
          <w:szCs w:val="20"/>
        </w:rPr>
        <w:t>4</w:t>
      </w:r>
      <w:r w:rsidR="0022046E">
        <w:rPr>
          <w:b/>
          <w:szCs w:val="20"/>
        </w:rPr>
        <w:t>0</w:t>
      </w:r>
      <w:r w:rsidR="00116F59">
        <w:rPr>
          <w:color w:val="000000" w:themeColor="text1"/>
          <w:szCs w:val="20"/>
        </w:rPr>
        <w:t xml:space="preserve"> </w:t>
      </w:r>
      <w:r w:rsidRPr="00D95E7F">
        <w:rPr>
          <w:szCs w:val="20"/>
        </w:rPr>
        <w:t>pr</w:t>
      </w:r>
      <w:r w:rsidR="00060588">
        <w:rPr>
          <w:szCs w:val="20"/>
        </w:rPr>
        <w:t xml:space="preserve">eguntas, </w:t>
      </w:r>
      <w:r w:rsidR="0022046E">
        <w:rPr>
          <w:szCs w:val="20"/>
        </w:rPr>
        <w:t xml:space="preserve">las cuales incluyen preguntas adicionales solicitadas por las unidades organizativas; </w:t>
      </w:r>
      <w:r w:rsidR="00060588">
        <w:rPr>
          <w:szCs w:val="20"/>
        </w:rPr>
        <w:t>organizado en 6 apartados</w:t>
      </w:r>
      <w:r w:rsidRPr="00D95E7F">
        <w:rPr>
          <w:szCs w:val="20"/>
        </w:rPr>
        <w:t>. Dicho cuestionario es diseñado de acuerdo a la naturaleza y operatividad del</w:t>
      </w:r>
      <w:r w:rsidRPr="00D95E7F">
        <w:rPr>
          <w:color w:val="000000" w:themeColor="text1"/>
          <w:szCs w:val="20"/>
        </w:rPr>
        <w:t xml:space="preserve"> servicio </w:t>
      </w:r>
      <w:r w:rsidRPr="00D95E7F">
        <w:rPr>
          <w:szCs w:val="20"/>
        </w:rPr>
        <w:t>(</w:t>
      </w:r>
      <w:hyperlink r:id="rId14" w:history="1">
        <w:r w:rsidR="006659FF" w:rsidRPr="00944392">
          <w:rPr>
            <w:rStyle w:val="Hipervnculo"/>
            <w:color w:val="00B0F0"/>
            <w:szCs w:val="20"/>
          </w:rPr>
          <w:t>v</w:t>
        </w:r>
        <w:r w:rsidRPr="00944392">
          <w:rPr>
            <w:rStyle w:val="Hipervnculo"/>
            <w:color w:val="00B0F0"/>
            <w:szCs w:val="20"/>
          </w:rPr>
          <w:t>er cuestionario virtual</w:t>
        </w:r>
      </w:hyperlink>
      <w:r w:rsidRPr="00D95E7F">
        <w:rPr>
          <w:szCs w:val="20"/>
        </w:rPr>
        <w:t>)</w:t>
      </w:r>
      <w:r w:rsidR="002A2047">
        <w:rPr>
          <w:szCs w:val="20"/>
        </w:rPr>
        <w:t>.</w:t>
      </w:r>
      <w:r w:rsidR="00293DD2">
        <w:rPr>
          <w:szCs w:val="20"/>
        </w:rPr>
        <w:t xml:space="preserve"> </w:t>
      </w:r>
    </w:p>
    <w:p w14:paraId="5C046A9F" w14:textId="77777777" w:rsidR="0009114A" w:rsidRPr="00D95E7F" w:rsidRDefault="0009114A" w:rsidP="00AA2BB5">
      <w:pPr>
        <w:rPr>
          <w:szCs w:val="20"/>
        </w:rPr>
      </w:pPr>
    </w:p>
    <w:p w14:paraId="307B49E7" w14:textId="6CEC7243" w:rsidR="00891963" w:rsidRDefault="00522509" w:rsidP="00891963">
      <w:pPr>
        <w:rPr>
          <w:szCs w:val="20"/>
        </w:rPr>
      </w:pPr>
      <w:r>
        <w:rPr>
          <w:szCs w:val="20"/>
        </w:rPr>
        <w:t>Además, es</w:t>
      </w:r>
      <w:r w:rsidR="0009114A" w:rsidRPr="00D95E7F">
        <w:rPr>
          <w:szCs w:val="20"/>
        </w:rPr>
        <w:t xml:space="preserve"> importante mencionar que </w:t>
      </w:r>
      <w:r w:rsidR="00163FA6">
        <w:rPr>
          <w:szCs w:val="20"/>
        </w:rPr>
        <w:t>para el</w:t>
      </w:r>
      <w:r w:rsidR="0009114A" w:rsidRPr="00D95E7F">
        <w:rPr>
          <w:szCs w:val="20"/>
        </w:rPr>
        <w:t xml:space="preserve"> leva</w:t>
      </w:r>
      <w:r w:rsidR="00163FA6">
        <w:rPr>
          <w:szCs w:val="20"/>
        </w:rPr>
        <w:t xml:space="preserve">ntamiento de encuestas fue necesario ampliar la muestra inicial de 345 hasta </w:t>
      </w:r>
      <w:r w:rsidR="002A29B4" w:rsidRPr="0026082E">
        <w:rPr>
          <w:b/>
          <w:szCs w:val="20"/>
        </w:rPr>
        <w:t>678</w:t>
      </w:r>
      <w:r w:rsidR="004D22B0" w:rsidRPr="00A95E73">
        <w:rPr>
          <w:szCs w:val="20"/>
        </w:rPr>
        <w:t xml:space="preserve"> encuestas efectivas</w:t>
      </w:r>
      <w:r w:rsidR="00D94411" w:rsidRPr="00A95E73">
        <w:rPr>
          <w:szCs w:val="20"/>
        </w:rPr>
        <w:t>,</w:t>
      </w:r>
      <w:r w:rsidR="00DE5807" w:rsidRPr="00A95E73">
        <w:rPr>
          <w:szCs w:val="20"/>
        </w:rPr>
        <w:t xml:space="preserve"> </w:t>
      </w:r>
      <w:r w:rsidR="001B1161">
        <w:rPr>
          <w:szCs w:val="20"/>
        </w:rPr>
        <w:t>é</w:t>
      </w:r>
      <w:r w:rsidR="00A95E73" w:rsidRPr="00A95E73">
        <w:rPr>
          <w:szCs w:val="20"/>
        </w:rPr>
        <w:t>sta</w:t>
      </w:r>
      <w:r w:rsidR="00770C93">
        <w:rPr>
          <w:szCs w:val="20"/>
        </w:rPr>
        <w:t>s</w:t>
      </w:r>
      <w:r w:rsidR="001B1161">
        <w:rPr>
          <w:szCs w:val="20"/>
        </w:rPr>
        <w:t xml:space="preserve"> </w:t>
      </w:r>
      <w:r w:rsidR="0009114A" w:rsidRPr="00D95E7F">
        <w:rPr>
          <w:szCs w:val="20"/>
        </w:rPr>
        <w:t xml:space="preserve">se </w:t>
      </w:r>
      <w:r w:rsidR="009507DD" w:rsidRPr="00D858F0">
        <w:rPr>
          <w:szCs w:val="20"/>
        </w:rPr>
        <w:t>efectu</w:t>
      </w:r>
      <w:r w:rsidR="00372984" w:rsidRPr="00A46A13">
        <w:rPr>
          <w:szCs w:val="20"/>
        </w:rPr>
        <w:t>aron</w:t>
      </w:r>
      <w:r w:rsidR="0009114A" w:rsidRPr="00D858F0">
        <w:rPr>
          <w:szCs w:val="20"/>
        </w:rPr>
        <w:t xml:space="preserve"> durante </w:t>
      </w:r>
      <w:r w:rsidR="009507DD" w:rsidRPr="00D858F0">
        <w:rPr>
          <w:szCs w:val="20"/>
        </w:rPr>
        <w:t xml:space="preserve">el </w:t>
      </w:r>
      <w:r w:rsidR="009507DD" w:rsidRPr="00C826C5">
        <w:rPr>
          <w:szCs w:val="20"/>
        </w:rPr>
        <w:t xml:space="preserve">periodo </w:t>
      </w:r>
      <w:r w:rsidR="0064440A" w:rsidRPr="006270B9">
        <w:rPr>
          <w:szCs w:val="20"/>
        </w:rPr>
        <w:t xml:space="preserve">del </w:t>
      </w:r>
      <w:sdt>
        <w:sdtPr>
          <w:rPr>
            <w:szCs w:val="20"/>
          </w:rPr>
          <w:id w:val="360022896"/>
          <w:placeholder>
            <w:docPart w:val="87193AA6441D452E939A657BC2AF6DF8"/>
          </w:placeholder>
          <w:date w:fullDate="2023-09-04T00:00:00Z">
            <w:dateFormat w:val="d 'de' MMMM"/>
            <w:lid w:val="es-SV"/>
            <w:storeMappedDataAs w:val="dateTime"/>
            <w:calendar w:val="gregorian"/>
          </w:date>
        </w:sdtPr>
        <w:sdtEndPr/>
        <w:sdtContent>
          <w:r w:rsidR="00290A10">
            <w:rPr>
              <w:szCs w:val="20"/>
              <w:lang w:val="es-SV"/>
            </w:rPr>
            <w:t>4 de septiembre</w:t>
          </w:r>
        </w:sdtContent>
      </w:sdt>
      <w:r w:rsidR="0064440A" w:rsidRPr="006270B9">
        <w:rPr>
          <w:szCs w:val="20"/>
        </w:rPr>
        <w:t xml:space="preserve"> al </w:t>
      </w:r>
      <w:sdt>
        <w:sdtPr>
          <w:rPr>
            <w:szCs w:val="20"/>
          </w:rPr>
          <w:id w:val="965000585"/>
          <w:placeholder>
            <w:docPart w:val="7A0B16ABBF4543A6951532FE55F0DB9C"/>
          </w:placeholder>
          <w:date w:fullDate="2023-11-14T00:00:00Z">
            <w:dateFormat w:val="d 'de' MMMM"/>
            <w:lid w:val="es-SV"/>
            <w:storeMappedDataAs w:val="dateTime"/>
            <w:calendar w:val="gregorian"/>
          </w:date>
        </w:sdtPr>
        <w:sdtEndPr/>
        <w:sdtContent>
          <w:r w:rsidR="00290A10">
            <w:rPr>
              <w:szCs w:val="20"/>
              <w:lang w:val="es-SV"/>
            </w:rPr>
            <w:t>14 de noviembre</w:t>
          </w:r>
        </w:sdtContent>
      </w:sdt>
      <w:r w:rsidR="0064440A" w:rsidRPr="006270B9">
        <w:rPr>
          <w:szCs w:val="20"/>
        </w:rPr>
        <w:t xml:space="preserve"> </w:t>
      </w:r>
      <w:r w:rsidR="00F36528" w:rsidRPr="006270B9">
        <w:rPr>
          <w:szCs w:val="20"/>
        </w:rPr>
        <w:t xml:space="preserve">del </w:t>
      </w:r>
      <w:r w:rsidR="005E47D5">
        <w:rPr>
          <w:szCs w:val="20"/>
        </w:rPr>
        <w:t xml:space="preserve">2023, </w:t>
      </w:r>
      <w:r w:rsidR="00800BCD">
        <w:rPr>
          <w:szCs w:val="20"/>
        </w:rPr>
        <w:t>contactando a los usuarios por diferentes medios de comunicación</w:t>
      </w:r>
      <w:r w:rsidR="005E47D5">
        <w:rPr>
          <w:szCs w:val="20"/>
        </w:rPr>
        <w:t xml:space="preserve">: </w:t>
      </w:r>
      <w:r w:rsidR="00891963">
        <w:rPr>
          <w:szCs w:val="20"/>
        </w:rPr>
        <w:t xml:space="preserve"> cuestionario virtual</w:t>
      </w:r>
      <w:r w:rsidR="005E47D5">
        <w:rPr>
          <w:szCs w:val="20"/>
        </w:rPr>
        <w:t xml:space="preserve">, </w:t>
      </w:r>
      <w:r w:rsidR="003C7A4F" w:rsidRPr="00E662B6">
        <w:rPr>
          <w:szCs w:val="20"/>
        </w:rPr>
        <w:t xml:space="preserve">correo electrónico </w:t>
      </w:r>
      <w:r w:rsidR="005E47D5">
        <w:rPr>
          <w:szCs w:val="20"/>
        </w:rPr>
        <w:t xml:space="preserve">y </w:t>
      </w:r>
      <w:r w:rsidR="003C7A4F" w:rsidRPr="00E662B6">
        <w:rPr>
          <w:szCs w:val="20"/>
        </w:rPr>
        <w:t xml:space="preserve">vía </w:t>
      </w:r>
      <w:r w:rsidR="00891963" w:rsidRPr="00E662B6">
        <w:rPr>
          <w:szCs w:val="20"/>
        </w:rPr>
        <w:t>telé</w:t>
      </w:r>
      <w:r w:rsidR="00800BCD" w:rsidRPr="00E662B6">
        <w:rPr>
          <w:szCs w:val="20"/>
        </w:rPr>
        <w:t>fono.</w:t>
      </w:r>
    </w:p>
    <w:p w14:paraId="04CEEB3A" w14:textId="77777777" w:rsidR="00F13C61" w:rsidRPr="00E662B6" w:rsidRDefault="00F13C61" w:rsidP="00891963">
      <w:pPr>
        <w:rPr>
          <w:szCs w:val="20"/>
        </w:rPr>
      </w:pPr>
    </w:p>
    <w:p w14:paraId="1122CE6A" w14:textId="77777777" w:rsidR="009507DD" w:rsidRPr="00D858F0" w:rsidRDefault="009507DD" w:rsidP="00AA2BB5">
      <w:pPr>
        <w:rPr>
          <w:szCs w:val="20"/>
        </w:rPr>
      </w:pPr>
    </w:p>
    <w:p w14:paraId="7F5570C7" w14:textId="77777777" w:rsidR="00E67DA8" w:rsidRPr="00D858F0" w:rsidRDefault="00E67DA8" w:rsidP="002805C8">
      <w:pPr>
        <w:pStyle w:val="Ttulo2"/>
      </w:pPr>
      <w:bookmarkStart w:id="28" w:name="_Toc154062835"/>
      <w:r w:rsidRPr="00D858F0">
        <w:rPr>
          <w:color w:val="auto"/>
        </w:rPr>
        <w:t>1</w:t>
      </w:r>
      <w:r w:rsidRPr="00D858F0">
        <w:t>.</w:t>
      </w:r>
      <w:r w:rsidR="00FE2622" w:rsidRPr="00D858F0">
        <w:t>3</w:t>
      </w:r>
      <w:r w:rsidRPr="00D858F0">
        <w:t xml:space="preserve"> Datos Generales de l</w:t>
      </w:r>
      <w:r w:rsidR="003A1EF4" w:rsidRPr="00D858F0">
        <w:t>os</w:t>
      </w:r>
      <w:r w:rsidRPr="00D858F0">
        <w:t xml:space="preserve"> Encuestad</w:t>
      </w:r>
      <w:r w:rsidR="003A1EF4" w:rsidRPr="00D858F0">
        <w:t>os</w:t>
      </w:r>
      <w:bookmarkEnd w:id="28"/>
    </w:p>
    <w:p w14:paraId="0BD46BF2" w14:textId="77777777" w:rsidR="00E67DA8" w:rsidRPr="00D95E7F" w:rsidRDefault="00E67DA8" w:rsidP="00BD7EB1">
      <w:pPr>
        <w:rPr>
          <w:szCs w:val="20"/>
        </w:rPr>
      </w:pPr>
    </w:p>
    <w:p w14:paraId="6F3DDAE2" w14:textId="77777777" w:rsidR="00A75D77" w:rsidRDefault="00BD7EB1" w:rsidP="000E37AF">
      <w:r w:rsidRPr="00D95E7F">
        <w:rPr>
          <w:szCs w:val="20"/>
        </w:rPr>
        <w:t>Del total de</w:t>
      </w:r>
      <w:r w:rsidR="00684A36">
        <w:rPr>
          <w:szCs w:val="20"/>
        </w:rPr>
        <w:t xml:space="preserve"> </w:t>
      </w:r>
      <w:r w:rsidRPr="00D95E7F">
        <w:rPr>
          <w:szCs w:val="20"/>
        </w:rPr>
        <w:t>los usuarios que respondieron la encuesta</w:t>
      </w:r>
      <w:r w:rsidR="000D14B3" w:rsidRPr="00D95E7F">
        <w:rPr>
          <w:szCs w:val="20"/>
        </w:rPr>
        <w:t xml:space="preserve"> </w:t>
      </w:r>
      <w:r w:rsidR="00BE603D">
        <w:rPr>
          <w:szCs w:val="20"/>
        </w:rPr>
        <w:t xml:space="preserve">el </w:t>
      </w:r>
      <w:r w:rsidR="00B72D50">
        <w:rPr>
          <w:b/>
          <w:szCs w:val="20"/>
        </w:rPr>
        <w:t>68.14</w:t>
      </w:r>
      <w:r w:rsidR="00BE603D">
        <w:rPr>
          <w:szCs w:val="20"/>
        </w:rPr>
        <w:t>%</w:t>
      </w:r>
      <w:r w:rsidR="00D02B92">
        <w:rPr>
          <w:szCs w:val="20"/>
        </w:rPr>
        <w:t xml:space="preserve"> </w:t>
      </w:r>
      <w:r w:rsidR="0065553C">
        <w:rPr>
          <w:szCs w:val="20"/>
        </w:rPr>
        <w:t xml:space="preserve">pertenece a </w:t>
      </w:r>
      <w:r w:rsidR="00B72D50">
        <w:rPr>
          <w:color w:val="000000" w:themeColor="text1"/>
          <w:szCs w:val="20"/>
          <w:shd w:val="clear" w:color="auto" w:fill="FFFFFF" w:themeFill="background1"/>
        </w:rPr>
        <w:t>U</w:t>
      </w:r>
      <w:r w:rsidR="00413169" w:rsidRPr="00D02B92">
        <w:rPr>
          <w:color w:val="000000" w:themeColor="text1"/>
          <w:szCs w:val="20"/>
          <w:shd w:val="clear" w:color="auto" w:fill="FFFFFF" w:themeFill="background1"/>
        </w:rPr>
        <w:t xml:space="preserve">suarios </w:t>
      </w:r>
      <w:r w:rsidR="00B72D50">
        <w:rPr>
          <w:color w:val="000000" w:themeColor="text1"/>
          <w:szCs w:val="20"/>
          <w:shd w:val="clear" w:color="auto" w:fill="FFFFFF" w:themeFill="background1"/>
        </w:rPr>
        <w:t>In</w:t>
      </w:r>
      <w:r w:rsidR="003815E4" w:rsidRPr="00D02B92">
        <w:rPr>
          <w:color w:val="000000" w:themeColor="text1"/>
          <w:szCs w:val="20"/>
          <w:shd w:val="clear" w:color="auto" w:fill="FFFFFF" w:themeFill="background1"/>
        </w:rPr>
        <w:t>ternos</w:t>
      </w:r>
      <w:r w:rsidR="00727B85">
        <w:rPr>
          <w:color w:val="000000" w:themeColor="text1"/>
          <w:szCs w:val="20"/>
          <w:shd w:val="clear" w:color="auto" w:fill="FFFFFF" w:themeFill="background1"/>
        </w:rPr>
        <w:t xml:space="preserve">, </w:t>
      </w:r>
      <w:r w:rsidR="00C9302E" w:rsidRPr="00C80939">
        <w:rPr>
          <w:szCs w:val="20"/>
          <w:shd w:val="clear" w:color="auto" w:fill="FFFFFF" w:themeFill="background1"/>
        </w:rPr>
        <w:t xml:space="preserve">por tipo de usuario </w:t>
      </w:r>
      <w:r w:rsidR="00582DC2" w:rsidRPr="00C80939">
        <w:rPr>
          <w:szCs w:val="20"/>
          <w:shd w:val="clear" w:color="auto" w:fill="FFFFFF" w:themeFill="background1"/>
        </w:rPr>
        <w:t xml:space="preserve">el </w:t>
      </w:r>
      <w:r w:rsidR="00B72D50" w:rsidRPr="00B72D50">
        <w:rPr>
          <w:b/>
          <w:szCs w:val="20"/>
          <w:shd w:val="clear" w:color="auto" w:fill="FFFFFF" w:themeFill="background1"/>
        </w:rPr>
        <w:t>55.90</w:t>
      </w:r>
      <w:r w:rsidR="00582DC2" w:rsidRPr="00B72D50">
        <w:rPr>
          <w:b/>
          <w:szCs w:val="20"/>
          <w:shd w:val="clear" w:color="auto" w:fill="FFFFFF" w:themeFill="background1"/>
        </w:rPr>
        <w:t>%</w:t>
      </w:r>
      <w:r w:rsidR="00582DC2" w:rsidRPr="00C80939">
        <w:rPr>
          <w:szCs w:val="20"/>
          <w:shd w:val="clear" w:color="auto" w:fill="FFFFFF" w:themeFill="background1"/>
        </w:rPr>
        <w:t xml:space="preserve"> corresponde a </w:t>
      </w:r>
      <w:r w:rsidR="00B72D50">
        <w:rPr>
          <w:szCs w:val="20"/>
          <w:shd w:val="clear" w:color="auto" w:fill="FFFFFF" w:themeFill="background1"/>
        </w:rPr>
        <w:t>Técnico</w:t>
      </w:r>
      <w:r w:rsidR="003333D0">
        <w:rPr>
          <w:szCs w:val="20"/>
          <w:shd w:val="clear" w:color="auto" w:fill="FFFFFF" w:themeFill="background1"/>
        </w:rPr>
        <w:t>s</w:t>
      </w:r>
      <w:r w:rsidR="00582DC2" w:rsidRPr="00C80939">
        <w:rPr>
          <w:szCs w:val="20"/>
          <w:shd w:val="clear" w:color="auto" w:fill="FFFFFF" w:themeFill="background1"/>
        </w:rPr>
        <w:t>,</w:t>
      </w:r>
      <w:r w:rsidR="00582DC2">
        <w:rPr>
          <w:color w:val="FF0000"/>
          <w:szCs w:val="20"/>
          <w:shd w:val="clear" w:color="auto" w:fill="FFFFFF" w:themeFill="background1"/>
        </w:rPr>
        <w:t xml:space="preserve"> </w:t>
      </w:r>
      <w:r w:rsidR="00B72D50" w:rsidRPr="00B72D50">
        <w:rPr>
          <w:szCs w:val="20"/>
          <w:shd w:val="clear" w:color="auto" w:fill="FFFFFF" w:themeFill="background1"/>
        </w:rPr>
        <w:t xml:space="preserve">la oficina </w:t>
      </w:r>
      <w:r w:rsidR="00B72D50">
        <w:rPr>
          <w:szCs w:val="20"/>
          <w:shd w:val="clear" w:color="auto" w:fill="FFFFFF" w:themeFill="background1"/>
        </w:rPr>
        <w:t xml:space="preserve">evaluada </w:t>
      </w:r>
      <w:r w:rsidR="00B72D50" w:rsidRPr="00B72D50">
        <w:rPr>
          <w:szCs w:val="20"/>
          <w:shd w:val="clear" w:color="auto" w:fill="FFFFFF" w:themeFill="background1"/>
        </w:rPr>
        <w:t xml:space="preserve">obtuvo 19.76% </w:t>
      </w:r>
      <w:r w:rsidR="001D7B8D" w:rsidRPr="00C91510">
        <w:rPr>
          <w:b/>
          <w:noProof/>
          <w:sz w:val="24"/>
          <w:lang w:val="es-SV" w:eastAsia="es-SV"/>
        </w:rPr>
        <w:lastRenderedPageBreak/>
        <w:drawing>
          <wp:anchor distT="0" distB="0" distL="114300" distR="114300" simplePos="0" relativeHeight="251788800" behindDoc="0" locked="0" layoutInCell="1" allowOverlap="1" wp14:anchorId="7DA9D17F" wp14:editId="76D6FD47">
            <wp:simplePos x="0" y="0"/>
            <wp:positionH relativeFrom="column">
              <wp:posOffset>3258820</wp:posOffset>
            </wp:positionH>
            <wp:positionV relativeFrom="paragraph">
              <wp:posOffset>46355</wp:posOffset>
            </wp:positionV>
            <wp:extent cx="3130550" cy="7534275"/>
            <wp:effectExtent l="0" t="0" r="0" b="0"/>
            <wp:wrapSquare wrapText="bothSides"/>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B72D50" w:rsidRPr="00B72D50">
        <w:rPr>
          <w:szCs w:val="20"/>
          <w:shd w:val="clear" w:color="auto" w:fill="FFFFFF" w:themeFill="background1"/>
        </w:rPr>
        <w:t>corresponde a la Unidad de Informática,</w:t>
      </w:r>
      <w:r w:rsidR="00B72D50">
        <w:rPr>
          <w:color w:val="FF0000"/>
          <w:szCs w:val="20"/>
          <w:shd w:val="clear" w:color="auto" w:fill="FFFFFF" w:themeFill="background1"/>
        </w:rPr>
        <w:t xml:space="preserve"> </w:t>
      </w:r>
      <w:r w:rsidR="00BE603D">
        <w:rPr>
          <w:color w:val="000000" w:themeColor="text1"/>
          <w:szCs w:val="20"/>
          <w:shd w:val="clear" w:color="auto" w:fill="FFFFFF" w:themeFill="background1"/>
        </w:rPr>
        <w:t xml:space="preserve">el servicio </w:t>
      </w:r>
      <w:r w:rsidR="00B72D50" w:rsidRPr="00B72D50">
        <w:rPr>
          <w:color w:val="000000" w:themeColor="text1"/>
          <w:szCs w:val="20"/>
          <w:shd w:val="clear" w:color="auto" w:fill="FFFFFF" w:themeFill="background1"/>
        </w:rPr>
        <w:t>Mantenimiento Correctivo de Hardware y Software</w:t>
      </w:r>
      <w:r w:rsidR="00BE603D">
        <w:rPr>
          <w:color w:val="000000" w:themeColor="text1"/>
          <w:szCs w:val="20"/>
          <w:shd w:val="clear" w:color="auto" w:fill="FFFFFF" w:themeFill="background1"/>
        </w:rPr>
        <w:t xml:space="preserve"> </w:t>
      </w:r>
      <w:r w:rsidR="00727B85">
        <w:rPr>
          <w:color w:val="000000" w:themeColor="text1"/>
          <w:szCs w:val="20"/>
          <w:shd w:val="clear" w:color="auto" w:fill="FFFFFF" w:themeFill="background1"/>
        </w:rPr>
        <w:t xml:space="preserve">con el porcentaje </w:t>
      </w:r>
      <w:r w:rsidR="00BE603D">
        <w:rPr>
          <w:color w:val="000000" w:themeColor="text1"/>
          <w:szCs w:val="20"/>
          <w:shd w:val="clear" w:color="auto" w:fill="FFFFFF" w:themeFill="background1"/>
        </w:rPr>
        <w:t xml:space="preserve">de </w:t>
      </w:r>
      <w:r w:rsidR="00B72D50">
        <w:rPr>
          <w:b/>
          <w:szCs w:val="20"/>
          <w:shd w:val="clear" w:color="auto" w:fill="FFFFFF" w:themeFill="background1"/>
        </w:rPr>
        <w:t>9.73</w:t>
      </w:r>
      <w:r w:rsidR="007049B3" w:rsidRPr="00DA394C">
        <w:rPr>
          <w:b/>
          <w:szCs w:val="20"/>
          <w:shd w:val="clear" w:color="auto" w:fill="FFFFFF" w:themeFill="background1"/>
        </w:rPr>
        <w:t>%</w:t>
      </w:r>
      <w:r w:rsidR="003333D0">
        <w:rPr>
          <w:szCs w:val="20"/>
          <w:shd w:val="clear" w:color="auto" w:fill="FFFFFF" w:themeFill="background1"/>
        </w:rPr>
        <w:t xml:space="preserve">, </w:t>
      </w:r>
      <w:r w:rsidR="00B5155B">
        <w:rPr>
          <w:szCs w:val="20"/>
          <w:shd w:val="clear" w:color="auto" w:fill="FFFFFF" w:themeFill="background1"/>
        </w:rPr>
        <w:t xml:space="preserve">la </w:t>
      </w:r>
      <w:r w:rsidR="00914482">
        <w:rPr>
          <w:color w:val="000000" w:themeColor="text1"/>
        </w:rPr>
        <w:t xml:space="preserve">modalidad </w:t>
      </w:r>
      <w:r w:rsidR="00B5155B">
        <w:rPr>
          <w:color w:val="000000" w:themeColor="text1"/>
        </w:rPr>
        <w:t xml:space="preserve">con un </w:t>
      </w:r>
      <w:r w:rsidR="00914482">
        <w:rPr>
          <w:color w:val="000000" w:themeColor="text1"/>
        </w:rPr>
        <w:t>75.07%</w:t>
      </w:r>
      <w:r w:rsidR="00914482" w:rsidRPr="00D95E7F">
        <w:t xml:space="preserve"> </w:t>
      </w:r>
      <w:r w:rsidR="00914482">
        <w:t xml:space="preserve">corresponde a </w:t>
      </w:r>
      <w:r w:rsidR="00914482">
        <w:rPr>
          <w:color w:val="000000" w:themeColor="text1"/>
        </w:rPr>
        <w:t>Plataformas Virtuales</w:t>
      </w:r>
      <w:r w:rsidR="003333D0">
        <w:rPr>
          <w:color w:val="000000" w:themeColor="text1"/>
        </w:rPr>
        <w:t xml:space="preserve"> y por último tenemos el tipo de sistema que corresponde a la </w:t>
      </w:r>
      <w:r w:rsidR="00481253">
        <w:rPr>
          <w:color w:val="000000" w:themeColor="text1"/>
        </w:rPr>
        <w:t xml:space="preserve">División de Informática de la </w:t>
      </w:r>
      <w:r w:rsidR="003333D0">
        <w:rPr>
          <w:color w:val="000000" w:themeColor="text1"/>
        </w:rPr>
        <w:t xml:space="preserve">Dirección General de Contabilidad Gubernamental </w:t>
      </w:r>
      <w:r w:rsidR="00481253">
        <w:rPr>
          <w:color w:val="000000" w:themeColor="text1"/>
        </w:rPr>
        <w:t>c</w:t>
      </w:r>
      <w:r w:rsidR="003333D0">
        <w:rPr>
          <w:color w:val="000000" w:themeColor="text1"/>
        </w:rPr>
        <w:t xml:space="preserve">on </w:t>
      </w:r>
      <w:r w:rsidR="00481253">
        <w:rPr>
          <w:color w:val="000000" w:themeColor="text1"/>
        </w:rPr>
        <w:t xml:space="preserve">un </w:t>
      </w:r>
      <w:r w:rsidR="00914482">
        <w:rPr>
          <w:color w:val="000000" w:themeColor="text1"/>
        </w:rPr>
        <w:t xml:space="preserve"> </w:t>
      </w:r>
      <w:r w:rsidR="00481253">
        <w:rPr>
          <w:color w:val="000000" w:themeColor="text1"/>
        </w:rPr>
        <w:t xml:space="preserve">81.43% aplicado al sistema SAFIM </w:t>
      </w:r>
      <w:r w:rsidRPr="00D95E7F">
        <w:t>(</w:t>
      </w:r>
      <w:r w:rsidR="00DE5614" w:rsidRPr="00D95E7F">
        <w:t>v</w:t>
      </w:r>
      <w:r w:rsidR="00F16E3D" w:rsidRPr="00D95E7F">
        <w:t>er</w:t>
      </w:r>
      <w:r w:rsidR="00DF3F51" w:rsidRPr="00D95E7F">
        <w:t xml:space="preserve"> Gráfico 1.1</w:t>
      </w:r>
      <w:r w:rsidRPr="00D95E7F">
        <w:t>).</w:t>
      </w:r>
    </w:p>
    <w:p w14:paraId="3303043E" w14:textId="77777777" w:rsidR="00F13C61" w:rsidRDefault="00F13C61" w:rsidP="000E37AF"/>
    <w:p w14:paraId="15C686FB" w14:textId="77777777" w:rsidR="00A473DF" w:rsidRDefault="00A473DF" w:rsidP="000E37AF"/>
    <w:p w14:paraId="7C351775" w14:textId="77777777" w:rsidR="00A473DF" w:rsidRDefault="00A473DF" w:rsidP="000E37AF"/>
    <w:p w14:paraId="1BD1E043" w14:textId="77777777" w:rsidR="00A473DF" w:rsidRDefault="00A473DF" w:rsidP="000E37AF"/>
    <w:p w14:paraId="5D952E73" w14:textId="77777777" w:rsidR="00A473DF" w:rsidRDefault="00A473DF" w:rsidP="000E37AF"/>
    <w:p w14:paraId="3F23CFE3" w14:textId="77777777" w:rsidR="00A473DF" w:rsidRDefault="00A473DF" w:rsidP="000E37AF"/>
    <w:p w14:paraId="5BEB16B3" w14:textId="77777777" w:rsidR="00A473DF" w:rsidRDefault="00A473DF" w:rsidP="000E37AF"/>
    <w:p w14:paraId="64D2A5B2" w14:textId="77777777" w:rsidR="00A473DF" w:rsidRDefault="00A473DF" w:rsidP="000E37AF"/>
    <w:p w14:paraId="002B813F" w14:textId="77777777" w:rsidR="00A473DF" w:rsidRDefault="00A473DF" w:rsidP="000E37AF"/>
    <w:p w14:paraId="200A10BA" w14:textId="77777777" w:rsidR="00A473DF" w:rsidRDefault="00A473DF" w:rsidP="000E37AF"/>
    <w:p w14:paraId="3D3063F2" w14:textId="77777777" w:rsidR="00A473DF" w:rsidRDefault="00A473DF" w:rsidP="000E37AF"/>
    <w:p w14:paraId="047721DF" w14:textId="77777777" w:rsidR="00A473DF" w:rsidRDefault="00A473DF" w:rsidP="000E37AF"/>
    <w:p w14:paraId="695B0B27" w14:textId="77777777" w:rsidR="00F13C61" w:rsidRDefault="00F13C61" w:rsidP="000E37AF"/>
    <w:p w14:paraId="64C7B846" w14:textId="77777777" w:rsidR="00F13C61" w:rsidRDefault="00F13C61" w:rsidP="000E37AF"/>
    <w:p w14:paraId="5CF53EDA" w14:textId="77777777" w:rsidR="001D7B8D" w:rsidRDefault="001D7B8D" w:rsidP="00DF3B39">
      <w:pPr>
        <w:rPr>
          <w:b/>
          <w:sz w:val="24"/>
        </w:rPr>
      </w:pPr>
    </w:p>
    <w:p w14:paraId="477920D7" w14:textId="77777777" w:rsidR="001D7B8D" w:rsidRDefault="001D7B8D" w:rsidP="00DF3B39">
      <w:pPr>
        <w:rPr>
          <w:b/>
          <w:sz w:val="24"/>
        </w:rPr>
      </w:pPr>
    </w:p>
    <w:p w14:paraId="0CEDA450" w14:textId="77777777" w:rsidR="001D7B8D" w:rsidRDefault="001D7B8D" w:rsidP="00DF3B39">
      <w:pPr>
        <w:rPr>
          <w:b/>
          <w:sz w:val="24"/>
        </w:rPr>
      </w:pPr>
    </w:p>
    <w:p w14:paraId="13C53A20" w14:textId="77777777" w:rsidR="001D7B8D" w:rsidRDefault="001D7B8D" w:rsidP="00DF3B39">
      <w:pPr>
        <w:rPr>
          <w:b/>
          <w:sz w:val="24"/>
        </w:rPr>
      </w:pPr>
    </w:p>
    <w:p w14:paraId="1053A5C9" w14:textId="77777777" w:rsidR="001D7B8D" w:rsidRDefault="001D7B8D" w:rsidP="00DF3B39">
      <w:pPr>
        <w:rPr>
          <w:b/>
          <w:sz w:val="24"/>
        </w:rPr>
      </w:pPr>
      <w:bookmarkStart w:id="29" w:name="_Toc35218091"/>
      <w:bookmarkStart w:id="30" w:name="_Toc62735985"/>
      <w:bookmarkStart w:id="31" w:name="_Toc62738601"/>
      <w:bookmarkStart w:id="32" w:name="_Toc138794831"/>
    </w:p>
    <w:p w14:paraId="740BC06C" w14:textId="77777777" w:rsidR="001D7B8D" w:rsidRDefault="001D7B8D" w:rsidP="00DF3B39">
      <w:pPr>
        <w:rPr>
          <w:b/>
          <w:sz w:val="24"/>
        </w:rPr>
      </w:pPr>
    </w:p>
    <w:p w14:paraId="01E1D61D" w14:textId="77777777" w:rsidR="001D7B8D" w:rsidRDefault="001D7B8D" w:rsidP="00DF3B39">
      <w:pPr>
        <w:rPr>
          <w:b/>
          <w:sz w:val="24"/>
        </w:rPr>
      </w:pPr>
    </w:p>
    <w:p w14:paraId="4FDFD925" w14:textId="77777777" w:rsidR="001D7B8D" w:rsidRDefault="001D7B8D" w:rsidP="00DF3B39">
      <w:pPr>
        <w:rPr>
          <w:b/>
          <w:sz w:val="24"/>
        </w:rPr>
      </w:pPr>
    </w:p>
    <w:p w14:paraId="599A4CA4" w14:textId="77777777" w:rsidR="001D7B8D" w:rsidRDefault="001D7B8D" w:rsidP="00DF3B39">
      <w:pPr>
        <w:rPr>
          <w:b/>
          <w:sz w:val="24"/>
        </w:rPr>
      </w:pPr>
    </w:p>
    <w:p w14:paraId="0F7B0526" w14:textId="77777777" w:rsidR="001D7B8D" w:rsidRDefault="001D7B8D" w:rsidP="00DF3B39">
      <w:pPr>
        <w:rPr>
          <w:b/>
          <w:sz w:val="24"/>
        </w:rPr>
      </w:pPr>
    </w:p>
    <w:p w14:paraId="7D8146E9" w14:textId="77777777" w:rsidR="001D7B8D" w:rsidRDefault="001D7B8D" w:rsidP="00DF3B39">
      <w:pPr>
        <w:rPr>
          <w:b/>
          <w:sz w:val="24"/>
        </w:rPr>
      </w:pPr>
    </w:p>
    <w:p w14:paraId="638A5D1E" w14:textId="77777777" w:rsidR="001D7B8D" w:rsidRDefault="001D7B8D" w:rsidP="00DF3B39">
      <w:pPr>
        <w:rPr>
          <w:b/>
          <w:sz w:val="24"/>
        </w:rPr>
      </w:pPr>
    </w:p>
    <w:p w14:paraId="4E232722" w14:textId="77777777" w:rsidR="001D7B8D" w:rsidRDefault="001D7B8D" w:rsidP="00DF3B39">
      <w:pPr>
        <w:rPr>
          <w:b/>
          <w:sz w:val="24"/>
        </w:rPr>
      </w:pPr>
    </w:p>
    <w:p w14:paraId="35A11806" w14:textId="77777777" w:rsidR="001D7B8D" w:rsidRDefault="001D7B8D" w:rsidP="00DF3B39">
      <w:pPr>
        <w:rPr>
          <w:b/>
          <w:sz w:val="24"/>
        </w:rPr>
      </w:pPr>
    </w:p>
    <w:p w14:paraId="00235B66" w14:textId="77777777" w:rsidR="001D7B8D" w:rsidRDefault="001D7B8D" w:rsidP="00DF3B39">
      <w:pPr>
        <w:rPr>
          <w:b/>
          <w:sz w:val="24"/>
        </w:rPr>
      </w:pPr>
    </w:p>
    <w:p w14:paraId="67761AE3" w14:textId="77777777" w:rsidR="001D7B8D" w:rsidRDefault="001D7B8D" w:rsidP="00DF3B39">
      <w:pPr>
        <w:rPr>
          <w:b/>
          <w:sz w:val="24"/>
        </w:rPr>
      </w:pPr>
    </w:p>
    <w:p w14:paraId="38F27792" w14:textId="77777777" w:rsidR="001D7B8D" w:rsidRDefault="001D7B8D" w:rsidP="00DF3B39">
      <w:pPr>
        <w:rPr>
          <w:b/>
          <w:sz w:val="24"/>
        </w:rPr>
      </w:pPr>
    </w:p>
    <w:p w14:paraId="48E1DCA1" w14:textId="77777777" w:rsidR="001D7B8D" w:rsidRDefault="001D7B8D" w:rsidP="00DF3B39">
      <w:pPr>
        <w:rPr>
          <w:b/>
          <w:sz w:val="24"/>
        </w:rPr>
      </w:pPr>
    </w:p>
    <w:p w14:paraId="1BD9D5FF" w14:textId="77777777" w:rsidR="001D7B8D" w:rsidRDefault="001D7B8D" w:rsidP="00DF3B39">
      <w:pPr>
        <w:rPr>
          <w:b/>
          <w:sz w:val="24"/>
        </w:rPr>
      </w:pPr>
    </w:p>
    <w:p w14:paraId="0EF35262" w14:textId="77777777" w:rsidR="001D7B8D" w:rsidRDefault="001D7B8D" w:rsidP="00DF3B39">
      <w:pPr>
        <w:rPr>
          <w:b/>
          <w:sz w:val="24"/>
        </w:rPr>
      </w:pPr>
    </w:p>
    <w:p w14:paraId="27AC3CAA" w14:textId="77777777" w:rsidR="001D7B8D" w:rsidRDefault="001D7B8D" w:rsidP="00DF3B39">
      <w:pPr>
        <w:rPr>
          <w:b/>
          <w:sz w:val="24"/>
        </w:rPr>
      </w:pPr>
    </w:p>
    <w:p w14:paraId="15A00F0A" w14:textId="77777777" w:rsidR="001D7B8D" w:rsidRDefault="001D7B8D" w:rsidP="00DF3B39">
      <w:pPr>
        <w:rPr>
          <w:b/>
          <w:sz w:val="24"/>
        </w:rPr>
      </w:pPr>
    </w:p>
    <w:bookmarkStart w:id="33" w:name="_Toc154062836"/>
    <w:p w14:paraId="386DBED6" w14:textId="77777777" w:rsidR="00052568" w:rsidRPr="002805C8" w:rsidRDefault="00052568" w:rsidP="002805C8">
      <w:pPr>
        <w:pStyle w:val="Ttulo1"/>
      </w:pPr>
      <w:r w:rsidRPr="002805C8">
        <w:lastRenderedPageBreak/>
        <mc:AlternateContent>
          <mc:Choice Requires="wps">
            <w:drawing>
              <wp:anchor distT="0" distB="0" distL="114300" distR="114300" simplePos="0" relativeHeight="251667968" behindDoc="0" locked="0" layoutInCell="1" allowOverlap="1" wp14:anchorId="30BF8EA5" wp14:editId="3FD0218A">
                <wp:simplePos x="0" y="0"/>
                <wp:positionH relativeFrom="column">
                  <wp:posOffset>15505691</wp:posOffset>
                </wp:positionH>
                <wp:positionV relativeFrom="paragraph">
                  <wp:posOffset>4496535</wp:posOffset>
                </wp:positionV>
                <wp:extent cx="5826263" cy="1549758"/>
                <wp:effectExtent l="0" t="0" r="3175" b="0"/>
                <wp:wrapNone/>
                <wp:docPr id="25" name="Freeform 43"/>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263" cy="1549758"/>
                        </a:xfrm>
                        <a:custGeom>
                          <a:avLst/>
                          <a:gdLst>
                            <a:gd name="T0" fmla="*/ 1304 w 5915"/>
                            <a:gd name="T1" fmla="*/ 1757 h 3070"/>
                            <a:gd name="T2" fmla="*/ 1024 w 5915"/>
                            <a:gd name="T3" fmla="*/ 1704 h 3070"/>
                            <a:gd name="T4" fmla="*/ 882 w 5915"/>
                            <a:gd name="T5" fmla="*/ 3069 h 3070"/>
                            <a:gd name="T6" fmla="*/ 737 w 5915"/>
                            <a:gd name="T7" fmla="*/ 1704 h 3070"/>
                            <a:gd name="T8" fmla="*/ 662 w 5915"/>
                            <a:gd name="T9" fmla="*/ 2924 h 3070"/>
                            <a:gd name="T10" fmla="*/ 372 w 5915"/>
                            <a:gd name="T11" fmla="*/ 2924 h 3070"/>
                            <a:gd name="T12" fmla="*/ 251 w 5915"/>
                            <a:gd name="T13" fmla="*/ 1670 h 3070"/>
                            <a:gd name="T14" fmla="*/ 104 w 5915"/>
                            <a:gd name="T15" fmla="*/ 1757 h 3070"/>
                            <a:gd name="T16" fmla="*/ 261 w 5915"/>
                            <a:gd name="T17" fmla="*/ 664 h 3070"/>
                            <a:gd name="T18" fmla="*/ 1024 w 5915"/>
                            <a:gd name="T19" fmla="*/ 575 h 3070"/>
                            <a:gd name="T20" fmla="*/ 1391 w 5915"/>
                            <a:gd name="T21" fmla="*/ 1610 h 3070"/>
                            <a:gd name="T22" fmla="*/ 698 w 5915"/>
                            <a:gd name="T23" fmla="*/ 0 h 3070"/>
                            <a:gd name="T24" fmla="*/ 973 w 5915"/>
                            <a:gd name="T25" fmla="*/ 275 h 3070"/>
                            <a:gd name="T26" fmla="*/ 422 w 5915"/>
                            <a:gd name="T27" fmla="*/ 275 h 3070"/>
                            <a:gd name="T28" fmla="*/ 2765 w 5915"/>
                            <a:gd name="T29" fmla="*/ 1757 h 3070"/>
                            <a:gd name="T30" fmla="*/ 2618 w 5915"/>
                            <a:gd name="T31" fmla="*/ 1670 h 3070"/>
                            <a:gd name="T32" fmla="*/ 2487 w 5915"/>
                            <a:gd name="T33" fmla="*/ 2924 h 3070"/>
                            <a:gd name="T34" fmla="*/ 2343 w 5915"/>
                            <a:gd name="T35" fmla="*/ 3069 h 3070"/>
                            <a:gd name="T36" fmla="*/ 2123 w 5915"/>
                            <a:gd name="T37" fmla="*/ 1704 h 3070"/>
                            <a:gd name="T38" fmla="*/ 1978 w 5915"/>
                            <a:gd name="T39" fmla="*/ 3069 h 3070"/>
                            <a:gd name="T40" fmla="*/ 1836 w 5915"/>
                            <a:gd name="T41" fmla="*/ 1704 h 3070"/>
                            <a:gd name="T42" fmla="*/ 1712 w 5915"/>
                            <a:gd name="T43" fmla="*/ 1670 h 3070"/>
                            <a:gd name="T44" fmla="*/ 1478 w 5915"/>
                            <a:gd name="T45" fmla="*/ 1610 h 3070"/>
                            <a:gd name="T46" fmla="*/ 1836 w 5915"/>
                            <a:gd name="T47" fmla="*/ 575 h 3070"/>
                            <a:gd name="T48" fmla="*/ 2487 w 5915"/>
                            <a:gd name="T49" fmla="*/ 575 h 3070"/>
                            <a:gd name="T50" fmla="*/ 2852 w 5915"/>
                            <a:gd name="T51" fmla="*/ 1610 h 3070"/>
                            <a:gd name="T52" fmla="*/ 2162 w 5915"/>
                            <a:gd name="T53" fmla="*/ 0 h 3070"/>
                            <a:gd name="T54" fmla="*/ 2162 w 5915"/>
                            <a:gd name="T55" fmla="*/ 551 h 3070"/>
                            <a:gd name="T56" fmla="*/ 1886 w 5915"/>
                            <a:gd name="T57" fmla="*/ 275 h 3070"/>
                            <a:gd name="T58" fmla="*/ 4350 w 5915"/>
                            <a:gd name="T59" fmla="*/ 1757 h 3070"/>
                            <a:gd name="T60" fmla="*/ 4070 w 5915"/>
                            <a:gd name="T61" fmla="*/ 1161 h 3070"/>
                            <a:gd name="T62" fmla="*/ 4070 w 5915"/>
                            <a:gd name="T63" fmla="*/ 2924 h 3070"/>
                            <a:gd name="T64" fmla="*/ 3782 w 5915"/>
                            <a:gd name="T65" fmla="*/ 2924 h 3070"/>
                            <a:gd name="T66" fmla="*/ 3705 w 5915"/>
                            <a:gd name="T67" fmla="*/ 2924 h 3070"/>
                            <a:gd name="T68" fmla="*/ 3562 w 5915"/>
                            <a:gd name="T69" fmla="*/ 3069 h 3070"/>
                            <a:gd name="T70" fmla="*/ 3417 w 5915"/>
                            <a:gd name="T71" fmla="*/ 1199 h 3070"/>
                            <a:gd name="T72" fmla="*/ 3149 w 5915"/>
                            <a:gd name="T73" fmla="*/ 1757 h 3070"/>
                            <a:gd name="T74" fmla="*/ 3306 w 5915"/>
                            <a:gd name="T75" fmla="*/ 664 h 3070"/>
                            <a:gd name="T76" fmla="*/ 3422 w 5915"/>
                            <a:gd name="T77" fmla="*/ 575 h 3070"/>
                            <a:gd name="T78" fmla="*/ 4190 w 5915"/>
                            <a:gd name="T79" fmla="*/ 664 h 3070"/>
                            <a:gd name="T80" fmla="*/ 4350 w 5915"/>
                            <a:gd name="T81" fmla="*/ 1757 h 3070"/>
                            <a:gd name="T82" fmla="*/ 4018 w 5915"/>
                            <a:gd name="T83" fmla="*/ 275 h 3070"/>
                            <a:gd name="T84" fmla="*/ 3743 w 5915"/>
                            <a:gd name="T85" fmla="*/ 551 h 3070"/>
                            <a:gd name="T86" fmla="*/ 3743 w 5915"/>
                            <a:gd name="T87" fmla="*/ 0 h 3070"/>
                            <a:gd name="T88" fmla="*/ 5810 w 5915"/>
                            <a:gd name="T89" fmla="*/ 1757 h 3070"/>
                            <a:gd name="T90" fmla="*/ 5533 w 5915"/>
                            <a:gd name="T91" fmla="*/ 1704 h 3070"/>
                            <a:gd name="T92" fmla="*/ 5388 w 5915"/>
                            <a:gd name="T93" fmla="*/ 3069 h 3070"/>
                            <a:gd name="T94" fmla="*/ 5243 w 5915"/>
                            <a:gd name="T95" fmla="*/ 1704 h 3070"/>
                            <a:gd name="T96" fmla="*/ 5169 w 5915"/>
                            <a:gd name="T97" fmla="*/ 2924 h 3070"/>
                            <a:gd name="T98" fmla="*/ 4878 w 5915"/>
                            <a:gd name="T99" fmla="*/ 2924 h 3070"/>
                            <a:gd name="T100" fmla="*/ 4757 w 5915"/>
                            <a:gd name="T101" fmla="*/ 1670 h 3070"/>
                            <a:gd name="T102" fmla="*/ 4611 w 5915"/>
                            <a:gd name="T103" fmla="*/ 1757 h 3070"/>
                            <a:gd name="T104" fmla="*/ 4767 w 5915"/>
                            <a:gd name="T105" fmla="*/ 664 h 3070"/>
                            <a:gd name="T106" fmla="*/ 5533 w 5915"/>
                            <a:gd name="T107" fmla="*/ 575 h 3070"/>
                            <a:gd name="T108" fmla="*/ 5897 w 5915"/>
                            <a:gd name="T109" fmla="*/ 1610 h 3070"/>
                            <a:gd name="T110" fmla="*/ 5207 w 5915"/>
                            <a:gd name="T111" fmla="*/ 0 h 3070"/>
                            <a:gd name="T112" fmla="*/ 5480 w 5915"/>
                            <a:gd name="T113" fmla="*/ 275 h 3070"/>
                            <a:gd name="T114" fmla="*/ 4932 w 5915"/>
                            <a:gd name="T115" fmla="*/ 275 h 3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915" h="3070">
                              <a:moveTo>
                                <a:pt x="1304" y="1757"/>
                              </a:moveTo>
                              <a:lnTo>
                                <a:pt x="1304" y="1757"/>
                              </a:lnTo>
                              <a:lnTo>
                                <a:pt x="1304" y="1757"/>
                              </a:lnTo>
                              <a:cubicBezTo>
                                <a:pt x="1239" y="1774"/>
                                <a:pt x="1174" y="1733"/>
                                <a:pt x="1157" y="1670"/>
                              </a:cubicBezTo>
                              <a:lnTo>
                                <a:pt x="1024" y="1161"/>
                              </a:lnTo>
                              <a:lnTo>
                                <a:pt x="1024" y="1704"/>
                              </a:lnTo>
                              <a:lnTo>
                                <a:pt x="1024" y="2924"/>
                              </a:lnTo>
                              <a:lnTo>
                                <a:pt x="1024" y="2924"/>
                              </a:lnTo>
                              <a:cubicBezTo>
                                <a:pt x="1024" y="3003"/>
                                <a:pt x="961" y="3069"/>
                                <a:pt x="882" y="3069"/>
                              </a:cubicBezTo>
                              <a:lnTo>
                                <a:pt x="882" y="3069"/>
                              </a:lnTo>
                              <a:cubicBezTo>
                                <a:pt x="802" y="3069"/>
                                <a:pt x="737" y="3003"/>
                                <a:pt x="737" y="2924"/>
                              </a:cubicBezTo>
                              <a:lnTo>
                                <a:pt x="737" y="1704"/>
                              </a:lnTo>
                              <a:lnTo>
                                <a:pt x="662" y="1704"/>
                              </a:lnTo>
                              <a:lnTo>
                                <a:pt x="662" y="2924"/>
                              </a:lnTo>
                              <a:lnTo>
                                <a:pt x="662" y="2924"/>
                              </a:lnTo>
                              <a:cubicBezTo>
                                <a:pt x="662" y="3003"/>
                                <a:pt x="596" y="3069"/>
                                <a:pt x="517" y="3069"/>
                              </a:cubicBezTo>
                              <a:lnTo>
                                <a:pt x="517" y="3069"/>
                              </a:lnTo>
                              <a:cubicBezTo>
                                <a:pt x="437" y="3069"/>
                                <a:pt x="372" y="3003"/>
                                <a:pt x="372" y="2924"/>
                              </a:cubicBezTo>
                              <a:lnTo>
                                <a:pt x="372" y="1704"/>
                              </a:lnTo>
                              <a:lnTo>
                                <a:pt x="372" y="1199"/>
                              </a:lnTo>
                              <a:lnTo>
                                <a:pt x="251" y="1670"/>
                              </a:lnTo>
                              <a:lnTo>
                                <a:pt x="251" y="1670"/>
                              </a:lnTo>
                              <a:cubicBezTo>
                                <a:pt x="235" y="1733"/>
                                <a:pt x="169" y="1774"/>
                                <a:pt x="104" y="1757"/>
                              </a:cubicBezTo>
                              <a:lnTo>
                                <a:pt x="104" y="1757"/>
                              </a:lnTo>
                              <a:cubicBezTo>
                                <a:pt x="39" y="1740"/>
                                <a:pt x="0" y="1673"/>
                                <a:pt x="17" y="1610"/>
                              </a:cubicBezTo>
                              <a:lnTo>
                                <a:pt x="261" y="664"/>
                              </a:lnTo>
                              <a:lnTo>
                                <a:pt x="261" y="664"/>
                              </a:lnTo>
                              <a:cubicBezTo>
                                <a:pt x="276" y="611"/>
                                <a:pt x="321" y="577"/>
                                <a:pt x="372" y="575"/>
                              </a:cubicBezTo>
                              <a:lnTo>
                                <a:pt x="379" y="575"/>
                              </a:lnTo>
                              <a:lnTo>
                                <a:pt x="1024" y="575"/>
                              </a:lnTo>
                              <a:lnTo>
                                <a:pt x="1024" y="575"/>
                              </a:lnTo>
                              <a:cubicBezTo>
                                <a:pt x="1080" y="572"/>
                                <a:pt x="1132" y="609"/>
                                <a:pt x="1145" y="664"/>
                              </a:cubicBezTo>
                              <a:lnTo>
                                <a:pt x="1391" y="1610"/>
                              </a:lnTo>
                              <a:lnTo>
                                <a:pt x="1391" y="1610"/>
                              </a:lnTo>
                              <a:cubicBezTo>
                                <a:pt x="1406" y="1673"/>
                                <a:pt x="1367" y="1740"/>
                                <a:pt x="1304" y="1757"/>
                              </a:cubicBezTo>
                              <a:close/>
                              <a:moveTo>
                                <a:pt x="698" y="0"/>
                              </a:moveTo>
                              <a:lnTo>
                                <a:pt x="698" y="0"/>
                              </a:lnTo>
                              <a:cubicBezTo>
                                <a:pt x="850" y="0"/>
                                <a:pt x="973" y="123"/>
                                <a:pt x="973" y="275"/>
                              </a:cubicBezTo>
                              <a:lnTo>
                                <a:pt x="973" y="275"/>
                              </a:lnTo>
                              <a:cubicBezTo>
                                <a:pt x="973" y="427"/>
                                <a:pt x="850" y="551"/>
                                <a:pt x="698" y="551"/>
                              </a:cubicBezTo>
                              <a:lnTo>
                                <a:pt x="698" y="551"/>
                              </a:lnTo>
                              <a:cubicBezTo>
                                <a:pt x="546" y="551"/>
                                <a:pt x="422" y="427"/>
                                <a:pt x="422" y="275"/>
                              </a:cubicBezTo>
                              <a:lnTo>
                                <a:pt x="422" y="275"/>
                              </a:lnTo>
                              <a:cubicBezTo>
                                <a:pt x="422" y="123"/>
                                <a:pt x="546" y="0"/>
                                <a:pt x="698" y="0"/>
                              </a:cubicBezTo>
                              <a:close/>
                              <a:moveTo>
                                <a:pt x="2765" y="1757"/>
                              </a:moveTo>
                              <a:lnTo>
                                <a:pt x="2765" y="1757"/>
                              </a:lnTo>
                              <a:lnTo>
                                <a:pt x="2765" y="1757"/>
                              </a:lnTo>
                              <a:cubicBezTo>
                                <a:pt x="2700" y="1774"/>
                                <a:pt x="2635" y="1733"/>
                                <a:pt x="2618" y="1670"/>
                              </a:cubicBezTo>
                              <a:lnTo>
                                <a:pt x="2487" y="1161"/>
                              </a:lnTo>
                              <a:lnTo>
                                <a:pt x="2487" y="1704"/>
                              </a:lnTo>
                              <a:lnTo>
                                <a:pt x="2487" y="2924"/>
                              </a:lnTo>
                              <a:lnTo>
                                <a:pt x="2487" y="2924"/>
                              </a:lnTo>
                              <a:cubicBezTo>
                                <a:pt x="2487" y="3003"/>
                                <a:pt x="2422" y="3069"/>
                                <a:pt x="2343" y="3069"/>
                              </a:cubicBezTo>
                              <a:lnTo>
                                <a:pt x="2343" y="3069"/>
                              </a:lnTo>
                              <a:cubicBezTo>
                                <a:pt x="2263" y="3069"/>
                                <a:pt x="2200" y="3003"/>
                                <a:pt x="2200" y="2924"/>
                              </a:cubicBezTo>
                              <a:lnTo>
                                <a:pt x="2200" y="1704"/>
                              </a:lnTo>
                              <a:lnTo>
                                <a:pt x="2123" y="1704"/>
                              </a:lnTo>
                              <a:lnTo>
                                <a:pt x="2123" y="2924"/>
                              </a:lnTo>
                              <a:lnTo>
                                <a:pt x="2123" y="2924"/>
                              </a:lnTo>
                              <a:cubicBezTo>
                                <a:pt x="2123" y="3003"/>
                                <a:pt x="2058" y="3069"/>
                                <a:pt x="1978" y="3069"/>
                              </a:cubicBezTo>
                              <a:lnTo>
                                <a:pt x="1978" y="3069"/>
                              </a:lnTo>
                              <a:cubicBezTo>
                                <a:pt x="1898" y="3069"/>
                                <a:pt x="1836" y="3003"/>
                                <a:pt x="1836" y="2924"/>
                              </a:cubicBezTo>
                              <a:lnTo>
                                <a:pt x="1836" y="1704"/>
                              </a:lnTo>
                              <a:lnTo>
                                <a:pt x="1836" y="1199"/>
                              </a:lnTo>
                              <a:lnTo>
                                <a:pt x="1712" y="1670"/>
                              </a:lnTo>
                              <a:lnTo>
                                <a:pt x="1712" y="1670"/>
                              </a:lnTo>
                              <a:cubicBezTo>
                                <a:pt x="1695" y="1733"/>
                                <a:pt x="1630" y="1774"/>
                                <a:pt x="1565" y="1757"/>
                              </a:cubicBezTo>
                              <a:lnTo>
                                <a:pt x="1565" y="1757"/>
                              </a:lnTo>
                              <a:cubicBezTo>
                                <a:pt x="1502" y="1740"/>
                                <a:pt x="1464" y="1673"/>
                                <a:pt x="1478" y="1610"/>
                              </a:cubicBezTo>
                              <a:lnTo>
                                <a:pt x="1725" y="664"/>
                              </a:lnTo>
                              <a:lnTo>
                                <a:pt x="1725" y="664"/>
                              </a:lnTo>
                              <a:cubicBezTo>
                                <a:pt x="1736" y="611"/>
                                <a:pt x="1782" y="577"/>
                                <a:pt x="1836" y="575"/>
                              </a:cubicBezTo>
                              <a:lnTo>
                                <a:pt x="1840" y="575"/>
                              </a:lnTo>
                              <a:lnTo>
                                <a:pt x="2487" y="575"/>
                              </a:lnTo>
                              <a:lnTo>
                                <a:pt x="2487" y="575"/>
                              </a:lnTo>
                              <a:cubicBezTo>
                                <a:pt x="2543" y="572"/>
                                <a:pt x="2594" y="609"/>
                                <a:pt x="2608" y="664"/>
                              </a:cubicBezTo>
                              <a:lnTo>
                                <a:pt x="2852" y="1610"/>
                              </a:lnTo>
                              <a:lnTo>
                                <a:pt x="2852" y="1610"/>
                              </a:lnTo>
                              <a:cubicBezTo>
                                <a:pt x="2869" y="1673"/>
                                <a:pt x="2831" y="1740"/>
                                <a:pt x="2765" y="1757"/>
                              </a:cubicBezTo>
                              <a:close/>
                              <a:moveTo>
                                <a:pt x="2162" y="0"/>
                              </a:moveTo>
                              <a:lnTo>
                                <a:pt x="2162" y="0"/>
                              </a:lnTo>
                              <a:cubicBezTo>
                                <a:pt x="2314" y="0"/>
                                <a:pt x="2437" y="123"/>
                                <a:pt x="2437" y="275"/>
                              </a:cubicBezTo>
                              <a:lnTo>
                                <a:pt x="2437" y="275"/>
                              </a:lnTo>
                              <a:cubicBezTo>
                                <a:pt x="2437" y="427"/>
                                <a:pt x="2314" y="551"/>
                                <a:pt x="2162" y="551"/>
                              </a:cubicBezTo>
                              <a:lnTo>
                                <a:pt x="2162" y="551"/>
                              </a:lnTo>
                              <a:cubicBezTo>
                                <a:pt x="2010" y="551"/>
                                <a:pt x="1886" y="427"/>
                                <a:pt x="1886" y="275"/>
                              </a:cubicBezTo>
                              <a:lnTo>
                                <a:pt x="1886" y="275"/>
                              </a:lnTo>
                              <a:cubicBezTo>
                                <a:pt x="1886" y="123"/>
                                <a:pt x="2010" y="0"/>
                                <a:pt x="2162" y="0"/>
                              </a:cubicBezTo>
                              <a:close/>
                              <a:moveTo>
                                <a:pt x="4350" y="1757"/>
                              </a:moveTo>
                              <a:lnTo>
                                <a:pt x="4350" y="1757"/>
                              </a:lnTo>
                              <a:lnTo>
                                <a:pt x="4350" y="1757"/>
                              </a:lnTo>
                              <a:cubicBezTo>
                                <a:pt x="4285" y="1774"/>
                                <a:pt x="4219" y="1733"/>
                                <a:pt x="4202" y="1670"/>
                              </a:cubicBezTo>
                              <a:lnTo>
                                <a:pt x="4070" y="1161"/>
                              </a:lnTo>
                              <a:lnTo>
                                <a:pt x="4070" y="1704"/>
                              </a:lnTo>
                              <a:lnTo>
                                <a:pt x="4070" y="2924"/>
                              </a:lnTo>
                              <a:lnTo>
                                <a:pt x="4070" y="2924"/>
                              </a:lnTo>
                              <a:cubicBezTo>
                                <a:pt x="4070" y="3003"/>
                                <a:pt x="4005" y="3069"/>
                                <a:pt x="3927" y="3069"/>
                              </a:cubicBezTo>
                              <a:lnTo>
                                <a:pt x="3927" y="3069"/>
                              </a:lnTo>
                              <a:cubicBezTo>
                                <a:pt x="3847" y="3069"/>
                                <a:pt x="3782" y="3003"/>
                                <a:pt x="3782" y="2924"/>
                              </a:cubicBezTo>
                              <a:lnTo>
                                <a:pt x="3782" y="1704"/>
                              </a:lnTo>
                              <a:lnTo>
                                <a:pt x="3705" y="1704"/>
                              </a:lnTo>
                              <a:lnTo>
                                <a:pt x="3705" y="2924"/>
                              </a:lnTo>
                              <a:lnTo>
                                <a:pt x="3705" y="2924"/>
                              </a:lnTo>
                              <a:cubicBezTo>
                                <a:pt x="3705" y="3003"/>
                                <a:pt x="3640" y="3069"/>
                                <a:pt x="3562" y="3069"/>
                              </a:cubicBezTo>
                              <a:lnTo>
                                <a:pt x="3562" y="3069"/>
                              </a:lnTo>
                              <a:cubicBezTo>
                                <a:pt x="3482" y="3069"/>
                                <a:pt x="3417" y="3003"/>
                                <a:pt x="3417" y="2924"/>
                              </a:cubicBezTo>
                              <a:lnTo>
                                <a:pt x="3417" y="1704"/>
                              </a:lnTo>
                              <a:lnTo>
                                <a:pt x="3417" y="1199"/>
                              </a:lnTo>
                              <a:lnTo>
                                <a:pt x="3297" y="1670"/>
                              </a:lnTo>
                              <a:lnTo>
                                <a:pt x="3297" y="1670"/>
                              </a:lnTo>
                              <a:cubicBezTo>
                                <a:pt x="3280" y="1733"/>
                                <a:pt x="3212" y="1774"/>
                                <a:pt x="3149" y="1757"/>
                              </a:cubicBezTo>
                              <a:lnTo>
                                <a:pt x="3149" y="1757"/>
                              </a:lnTo>
                              <a:cubicBezTo>
                                <a:pt x="3084" y="1740"/>
                                <a:pt x="3045" y="1673"/>
                                <a:pt x="3063" y="1610"/>
                              </a:cubicBezTo>
                              <a:lnTo>
                                <a:pt x="3306" y="664"/>
                              </a:lnTo>
                              <a:lnTo>
                                <a:pt x="3306" y="664"/>
                              </a:lnTo>
                              <a:cubicBezTo>
                                <a:pt x="3321" y="611"/>
                                <a:pt x="3367" y="577"/>
                                <a:pt x="3417" y="575"/>
                              </a:cubicBezTo>
                              <a:lnTo>
                                <a:pt x="3422" y="575"/>
                              </a:lnTo>
                              <a:lnTo>
                                <a:pt x="4070" y="575"/>
                              </a:lnTo>
                              <a:lnTo>
                                <a:pt x="4070" y="575"/>
                              </a:lnTo>
                              <a:cubicBezTo>
                                <a:pt x="4125" y="572"/>
                                <a:pt x="4176" y="609"/>
                                <a:pt x="4190" y="664"/>
                              </a:cubicBezTo>
                              <a:lnTo>
                                <a:pt x="4434" y="1610"/>
                              </a:lnTo>
                              <a:lnTo>
                                <a:pt x="4434" y="1610"/>
                              </a:lnTo>
                              <a:cubicBezTo>
                                <a:pt x="4451" y="1673"/>
                                <a:pt x="4412" y="1740"/>
                                <a:pt x="4350" y="1757"/>
                              </a:cubicBezTo>
                              <a:close/>
                              <a:moveTo>
                                <a:pt x="3743" y="0"/>
                              </a:moveTo>
                              <a:lnTo>
                                <a:pt x="3743" y="0"/>
                              </a:lnTo>
                              <a:cubicBezTo>
                                <a:pt x="3895" y="0"/>
                                <a:pt x="4018" y="123"/>
                                <a:pt x="4018" y="275"/>
                              </a:cubicBezTo>
                              <a:lnTo>
                                <a:pt x="4018" y="275"/>
                              </a:lnTo>
                              <a:cubicBezTo>
                                <a:pt x="4018" y="427"/>
                                <a:pt x="3895" y="551"/>
                                <a:pt x="3743" y="551"/>
                              </a:cubicBezTo>
                              <a:lnTo>
                                <a:pt x="3743" y="551"/>
                              </a:lnTo>
                              <a:cubicBezTo>
                                <a:pt x="3591" y="551"/>
                                <a:pt x="3468" y="427"/>
                                <a:pt x="3468" y="275"/>
                              </a:cubicBezTo>
                              <a:lnTo>
                                <a:pt x="3468" y="275"/>
                              </a:lnTo>
                              <a:cubicBezTo>
                                <a:pt x="3468" y="123"/>
                                <a:pt x="3591" y="0"/>
                                <a:pt x="3743" y="0"/>
                              </a:cubicBezTo>
                              <a:close/>
                              <a:moveTo>
                                <a:pt x="5810" y="1757"/>
                              </a:moveTo>
                              <a:lnTo>
                                <a:pt x="5810" y="1757"/>
                              </a:lnTo>
                              <a:lnTo>
                                <a:pt x="5810" y="1757"/>
                              </a:lnTo>
                              <a:cubicBezTo>
                                <a:pt x="5745" y="1774"/>
                                <a:pt x="5680" y="1733"/>
                                <a:pt x="5663" y="1670"/>
                              </a:cubicBezTo>
                              <a:lnTo>
                                <a:pt x="5533" y="1161"/>
                              </a:lnTo>
                              <a:lnTo>
                                <a:pt x="5533" y="1704"/>
                              </a:lnTo>
                              <a:lnTo>
                                <a:pt x="5533" y="2924"/>
                              </a:lnTo>
                              <a:lnTo>
                                <a:pt x="5533" y="2924"/>
                              </a:lnTo>
                              <a:cubicBezTo>
                                <a:pt x="5533" y="3003"/>
                                <a:pt x="5467" y="3069"/>
                                <a:pt x="5388" y="3069"/>
                              </a:cubicBezTo>
                              <a:lnTo>
                                <a:pt x="5388" y="3069"/>
                              </a:lnTo>
                              <a:cubicBezTo>
                                <a:pt x="5308" y="3069"/>
                                <a:pt x="5243" y="3003"/>
                                <a:pt x="5243" y="2924"/>
                              </a:cubicBezTo>
                              <a:lnTo>
                                <a:pt x="5243" y="1704"/>
                              </a:lnTo>
                              <a:lnTo>
                                <a:pt x="5169" y="1704"/>
                              </a:lnTo>
                              <a:lnTo>
                                <a:pt x="5169" y="2924"/>
                              </a:lnTo>
                              <a:lnTo>
                                <a:pt x="5169" y="2924"/>
                              </a:lnTo>
                              <a:cubicBezTo>
                                <a:pt x="5169" y="3003"/>
                                <a:pt x="5103" y="3069"/>
                                <a:pt x="5024" y="3069"/>
                              </a:cubicBezTo>
                              <a:lnTo>
                                <a:pt x="5024" y="3069"/>
                              </a:lnTo>
                              <a:cubicBezTo>
                                <a:pt x="4944" y="3069"/>
                                <a:pt x="4878" y="3003"/>
                                <a:pt x="4878" y="2924"/>
                              </a:cubicBezTo>
                              <a:lnTo>
                                <a:pt x="4878" y="1704"/>
                              </a:lnTo>
                              <a:lnTo>
                                <a:pt x="4878" y="1199"/>
                              </a:lnTo>
                              <a:lnTo>
                                <a:pt x="4757" y="1670"/>
                              </a:lnTo>
                              <a:lnTo>
                                <a:pt x="4757" y="1670"/>
                              </a:lnTo>
                              <a:cubicBezTo>
                                <a:pt x="4741" y="1733"/>
                                <a:pt x="4676" y="1774"/>
                                <a:pt x="4611" y="1757"/>
                              </a:cubicBezTo>
                              <a:lnTo>
                                <a:pt x="4611" y="1757"/>
                              </a:lnTo>
                              <a:cubicBezTo>
                                <a:pt x="4548" y="1740"/>
                                <a:pt x="4507" y="1673"/>
                                <a:pt x="4524" y="1610"/>
                              </a:cubicBezTo>
                              <a:lnTo>
                                <a:pt x="4767" y="664"/>
                              </a:lnTo>
                              <a:lnTo>
                                <a:pt x="4767" y="664"/>
                              </a:lnTo>
                              <a:cubicBezTo>
                                <a:pt x="4782" y="611"/>
                                <a:pt x="4828" y="577"/>
                                <a:pt x="4878" y="575"/>
                              </a:cubicBezTo>
                              <a:lnTo>
                                <a:pt x="4886" y="575"/>
                              </a:lnTo>
                              <a:lnTo>
                                <a:pt x="5533" y="575"/>
                              </a:lnTo>
                              <a:lnTo>
                                <a:pt x="5533" y="575"/>
                              </a:lnTo>
                              <a:cubicBezTo>
                                <a:pt x="5586" y="572"/>
                                <a:pt x="5639" y="609"/>
                                <a:pt x="5654" y="664"/>
                              </a:cubicBezTo>
                              <a:lnTo>
                                <a:pt x="5897" y="1610"/>
                              </a:lnTo>
                              <a:lnTo>
                                <a:pt x="5897" y="1610"/>
                              </a:lnTo>
                              <a:cubicBezTo>
                                <a:pt x="5914" y="1673"/>
                                <a:pt x="5873" y="1740"/>
                                <a:pt x="5810" y="1757"/>
                              </a:cubicBezTo>
                              <a:close/>
                              <a:moveTo>
                                <a:pt x="5207" y="0"/>
                              </a:moveTo>
                              <a:lnTo>
                                <a:pt x="5207" y="0"/>
                              </a:lnTo>
                              <a:cubicBezTo>
                                <a:pt x="5356" y="0"/>
                                <a:pt x="5480" y="123"/>
                                <a:pt x="5480" y="275"/>
                              </a:cubicBezTo>
                              <a:lnTo>
                                <a:pt x="5480" y="275"/>
                              </a:lnTo>
                              <a:cubicBezTo>
                                <a:pt x="5480" y="427"/>
                                <a:pt x="5356" y="551"/>
                                <a:pt x="5207" y="551"/>
                              </a:cubicBezTo>
                              <a:lnTo>
                                <a:pt x="5207" y="551"/>
                              </a:lnTo>
                              <a:cubicBezTo>
                                <a:pt x="5055" y="551"/>
                                <a:pt x="4932" y="427"/>
                                <a:pt x="4932" y="275"/>
                              </a:cubicBezTo>
                              <a:lnTo>
                                <a:pt x="4932" y="275"/>
                              </a:lnTo>
                              <a:cubicBezTo>
                                <a:pt x="4932" y="123"/>
                                <a:pt x="5055" y="0"/>
                                <a:pt x="5207" y="0"/>
                              </a:cubicBezTo>
                              <a:close/>
                            </a:path>
                          </a:pathLst>
                        </a:custGeom>
                        <a:solidFill>
                          <a:srgbClr val="B1B7BD">
                            <a:lumMod val="25000"/>
                          </a:srgbClr>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0096EDCA" id="Freeform 43" o:spid="_x0000_s1026" style="position:absolute;margin-left:1220.9pt;margin-top:354.05pt;width:458.75pt;height:122.0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5,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" path="m1304,1757r,l1304,1757v-65,17,-130,-24,-147,-87l1024,1161r,543l1024,2924r,c1024,3003,961,3069,882,3069r,c802,3069,737,3003,737,2924r,-1220l662,1704r,1220l662,2924v,79,-66,145,-145,145l517,3069v-80,,-145,-66,-145,-145l372,1704r,-505l251,1670r,c235,1733,169,1774,104,1757r,c39,1740,,1673,17,1610l261,664r,c276,611,321,577,372,575r7,l1024,575r,c1080,572,1132,609,1145,664r246,946l1391,1610v15,63,-24,130,-87,147xm698,r,c850,,973,123,973,275r,c973,427,850,551,698,551r,c546,551,422,427,422,275r,c422,123,546,,698,xm2765,1757r,l2765,1757v-65,17,-130,-24,-147,-87l2487,1161r,543l2487,2924r,c2487,3003,2422,3069,2343,3069r,c2263,3069,2200,3003,2200,2924r,-1220l2123,1704r,1220l2123,2924v,79,-65,145,-145,145l1978,3069v-80,,-142,-66,-142,-145l1836,1704r,-505l1712,1670r,c1695,1733,1630,1774,1565,1757r,c1502,1740,1464,1673,1478,1610l1725,664r,c1736,611,1782,577,1836,575r4,l2487,575r,c2543,572,2594,609,2608,664r244,946l2852,1610v17,63,-21,130,-87,147xm2162,r,c2314,,2437,123,2437,275r,c2437,427,2314,551,2162,551r,c2010,551,1886,427,1886,275r,c1886,123,2010,,2162,xm4350,1757r,l4350,1757v-65,17,-131,-24,-148,-87l4070,1161r,543l4070,2924r,c4070,3003,4005,3069,3927,3069r,c3847,3069,3782,3003,3782,2924r,-1220l3705,1704r,1220l3705,2924v,79,-65,145,-143,145l3562,3069v-80,,-145,-66,-145,-145l3417,1704r,-505l3297,1670r,c3280,1733,3212,1774,3149,1757r,c3084,1740,3045,1673,3063,1610l3306,664r,c3321,611,3367,577,3417,575r5,l4070,575r,c4125,572,4176,609,4190,664r244,946l4434,1610v17,63,-22,130,-84,147xm3743,r,c3895,,4018,123,4018,275r,c4018,427,3895,551,3743,551r,c3591,551,3468,427,3468,275r,c3468,123,3591,,3743,xm5810,1757r,l5810,1757v-65,17,-130,-24,-147,-87l5533,1161r,543l5533,2924r,c5533,3003,5467,3069,5388,3069r,c5308,3069,5243,3003,5243,2924r,-1220l5169,1704r,1220l5169,2924v,79,-66,145,-145,145l5024,3069v-80,,-146,-66,-146,-145l4878,1704r,-505l4757,1670r,c4741,1733,4676,1774,4611,1757r,c4548,1740,4507,1673,4524,1610l4767,664r,c4782,611,4828,577,4878,575r8,l5533,575r,c5586,572,5639,609,5654,664r243,946l5897,1610v17,63,-24,130,-87,147xm5207,r,c5356,,5480,123,5480,275r,c5480,427,5356,551,5207,551r,c5055,551,4932,427,4932,275r,c4932,123,5055,,5207,xe" fillcolor="#2a2e32" stroked="f">
                <v:path o:connecttype="custom" o:connectlocs="1284437,886946;1008638,860191;868768,1549253;725944,860191;652069,1476056;366419,1476056;247234,843028;102440,886946;257084,335192;1008638,290264;1370132,812740;687529,0;958403,138822;415669,138822;2723519,886946;2578725,843028;2449690,1476056;2307850,1549253;2091151,860191;1948326,1549253;1808456,860191;1686317,843028;1455827,812740;1808456,290264;2449690,290264;2809214,812740;2129566,0;2129566,278149;1857706,138822;4284741,886946;4008942,586081;4008942,1476056;3725262,1476056;3649417,1476056;3508563,1549253;3365738,605264;3101759,886946;3256403,335192;3370663,290264;4127141,335192;4284741,886946;3957722,138822;3686847,278149;3686847,0;5722838,886946;5449994,860191;5307169,1549253;5164344,860191;5091455,1476056;4804820,1476056;4685635,843028;4541826,886946;4695485,335192;5449994,290264;5808533,812740;5128884,0;5397789,138822;4858010,138822" o:connectangles="0,0,0,0,0,0,0,0,0,0,0,0,0,0,0,0,0,0,0,0,0,0,0,0,0,0,0,0,0,0,0,0,0,0,0,0,0,0,0,0,0,0,0,0,0,0,0,0,0,0,0,0,0,0,0,0,0,0"/>
              </v:shape>
            </w:pict>
          </mc:Fallback>
        </mc:AlternateContent>
      </w:r>
      <w:r w:rsidRPr="002805C8">
        <mc:AlternateContent>
          <mc:Choice Requires="wps">
            <w:drawing>
              <wp:anchor distT="0" distB="0" distL="114300" distR="114300" simplePos="0" relativeHeight="251668992" behindDoc="0" locked="0" layoutInCell="1" allowOverlap="1" wp14:anchorId="2EA37D8E" wp14:editId="511482EE">
                <wp:simplePos x="0" y="0"/>
                <wp:positionH relativeFrom="column">
                  <wp:posOffset>17287607</wp:posOffset>
                </wp:positionH>
                <wp:positionV relativeFrom="paragraph">
                  <wp:posOffset>7472146</wp:posOffset>
                </wp:positionV>
                <wp:extent cx="1780232" cy="255154"/>
                <wp:effectExtent l="0" t="0" r="0" b="0"/>
                <wp:wrapNone/>
                <wp:docPr id="36" name="TextBox 55"/>
                <wp:cNvGraphicFramePr xmlns:a="http://schemas.openxmlformats.org/drawingml/2006/main"/>
                <a:graphic xmlns:a="http://schemas.openxmlformats.org/drawingml/2006/main">
                  <a:graphicData uri="http://schemas.microsoft.com/office/word/2010/wordprocessingShape">
                    <wps:wsp>
                      <wps:cNvSpPr txBox="1"/>
                      <wps:spPr>
                        <a:xfrm>
                          <a:off x="0" y="0"/>
                          <a:ext cx="1780232" cy="255154"/>
                        </a:xfrm>
                        <a:prstGeom prst="rect">
                          <a:avLst/>
                        </a:prstGeom>
                        <a:noFill/>
                      </wps:spPr>
                      <wps:txbx>
                        <w:txbxContent>
                          <w:p w14:paraId="27C487B6" w14:textId="77777777" w:rsidR="00AB668B" w:rsidRDefault="00AB668B" w:rsidP="00052568">
                            <w:pPr>
                              <w:pStyle w:val="NormalWeb"/>
                            </w:pPr>
                            <w:r>
                              <w:rPr>
                                <w:rFonts w:eastAsia="League Spartan"/>
                                <w:lang w:val="en-US"/>
                              </w:rPr>
                              <w:t xml:space="preserve">Femenino </w:t>
                            </w:r>
                          </w:p>
                        </w:txbxContent>
                      </wps:txbx>
                      <wps:bodyPr wrap="square" rtlCol="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959696E" id="_x0000_t202" coordsize="21600,21600" o:spt="202" path="m,l,21600r21600,l21600,xe">
                <v:stroke joinstyle="miter"/>
                <v:path gradientshapeok="t" o:connecttype="rect"/>
              </v:shapetype>
              <v:shape id="TextBox 55" o:spid="_x0000_s1026" type="#_x0000_t202" style="position:absolute;left:0;text-align:left;margin-left:1361.25pt;margin-top:588.35pt;width:140.2pt;height:20.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" filled="f" stroked="f">
                <v:textbox>
                  <w:txbxContent>
                    <w:p w:rsidR="00AB668B" w:rsidRDefault="00AB668B" w:rsidP="00052568">
                      <w:pPr>
                        <w:pStyle w:val="NormalWeb"/>
                      </w:pPr>
                      <w:r>
                        <w:rPr>
                          <w:rFonts w:eastAsia="League Spartan"/>
                          <w:lang w:val="en-US"/>
                        </w:rPr>
                        <w:t xml:space="preserve">Femenino </w:t>
                      </w:r>
                    </w:p>
                  </w:txbxContent>
                </v:textbox>
              </v:shape>
            </w:pict>
          </mc:Fallback>
        </mc:AlternateContent>
      </w:r>
      <w:r w:rsidR="001B6745" w:rsidRPr="002805C8">
        <w:t>Capítulo</w:t>
      </w:r>
      <w:r w:rsidRPr="002805C8">
        <w:t xml:space="preserve"> 2:</w:t>
      </w:r>
      <w:r w:rsidR="00DC6555" w:rsidRPr="002805C8">
        <w:t xml:space="preserve"> </w:t>
      </w:r>
      <w:r w:rsidRPr="002805C8">
        <w:t>R</w:t>
      </w:r>
      <w:r w:rsidR="00DD7D36" w:rsidRPr="002805C8">
        <w:t>esultado</w:t>
      </w:r>
      <w:r w:rsidRPr="002805C8">
        <w:t xml:space="preserve"> </w:t>
      </w:r>
      <w:r w:rsidR="00DD7D36" w:rsidRPr="002805C8">
        <w:t xml:space="preserve">por </w:t>
      </w:r>
      <w:r w:rsidR="007049B3" w:rsidRPr="002805C8">
        <w:t>Dimensión</w:t>
      </w:r>
      <w:bookmarkEnd w:id="29"/>
      <w:bookmarkEnd w:id="30"/>
      <w:bookmarkEnd w:id="31"/>
      <w:bookmarkEnd w:id="32"/>
      <w:bookmarkEnd w:id="33"/>
    </w:p>
    <w:p w14:paraId="653EE72A" w14:textId="77777777" w:rsidR="009B66C5" w:rsidRPr="00D95E7F" w:rsidRDefault="009B66C5" w:rsidP="009B66C5">
      <w:pPr>
        <w:rPr>
          <w:szCs w:val="20"/>
          <w:lang w:val="es-SV" w:eastAsia="es-SV"/>
        </w:rPr>
      </w:pPr>
    </w:p>
    <w:p w14:paraId="393724C7" w14:textId="77777777" w:rsidR="00052568" w:rsidRPr="00D858F0" w:rsidRDefault="00052568" w:rsidP="002805C8">
      <w:pPr>
        <w:pStyle w:val="Ttulo2"/>
      </w:pPr>
      <w:bookmarkStart w:id="34" w:name="_Toc62735986"/>
      <w:bookmarkStart w:id="35" w:name="_Toc62738602"/>
      <w:bookmarkStart w:id="36" w:name="_Toc154062837"/>
      <w:r w:rsidRPr="00D858F0">
        <w:t xml:space="preserve">2.1 </w:t>
      </w:r>
      <w:r w:rsidRPr="00345CCB">
        <w:t xml:space="preserve">Infraestructura y </w:t>
      </w:r>
      <w:r w:rsidR="001B6745" w:rsidRPr="00345CCB">
        <w:t>Elementos T</w:t>
      </w:r>
      <w:r w:rsidRPr="00345CCB">
        <w:t>angibles</w:t>
      </w:r>
      <w:bookmarkEnd w:id="34"/>
      <w:bookmarkEnd w:id="35"/>
      <w:bookmarkEnd w:id="36"/>
    </w:p>
    <w:p w14:paraId="138ABD10" w14:textId="77777777" w:rsidR="009619A3" w:rsidRPr="00D95E7F" w:rsidRDefault="009619A3" w:rsidP="00AA2BB5">
      <w:pPr>
        <w:rPr>
          <w:szCs w:val="20"/>
        </w:rPr>
      </w:pPr>
    </w:p>
    <w:p w14:paraId="4C83CF53" w14:textId="77777777" w:rsidR="00D423F3" w:rsidRPr="00D95E7F" w:rsidRDefault="00AD21D9" w:rsidP="00AA2BB5">
      <w:pPr>
        <w:rPr>
          <w:szCs w:val="20"/>
        </w:rPr>
      </w:pPr>
      <w:r w:rsidRPr="00D95E7F">
        <w:rPr>
          <w:szCs w:val="20"/>
        </w:rPr>
        <w:t xml:space="preserve">Este módulo </w:t>
      </w:r>
      <w:r w:rsidR="005A71C0" w:rsidRPr="00D95E7F">
        <w:rPr>
          <w:szCs w:val="20"/>
        </w:rPr>
        <w:t xml:space="preserve">contiene </w:t>
      </w:r>
      <w:r w:rsidR="00F94F73" w:rsidRPr="00DA10C3">
        <w:rPr>
          <w:b/>
          <w:szCs w:val="20"/>
        </w:rPr>
        <w:t>14</w:t>
      </w:r>
      <w:r w:rsidR="007049B3">
        <w:rPr>
          <w:color w:val="000000" w:themeColor="text1"/>
          <w:szCs w:val="20"/>
        </w:rPr>
        <w:t xml:space="preserve"> </w:t>
      </w:r>
      <w:r w:rsidR="005A71C0" w:rsidRPr="00D95E7F">
        <w:rPr>
          <w:szCs w:val="20"/>
        </w:rPr>
        <w:t xml:space="preserve">preguntas orientadas a </w:t>
      </w:r>
      <w:r w:rsidRPr="00D95E7F">
        <w:rPr>
          <w:szCs w:val="20"/>
        </w:rPr>
        <w:t>eval</w:t>
      </w:r>
      <w:r w:rsidR="005A71C0" w:rsidRPr="00D95E7F">
        <w:rPr>
          <w:szCs w:val="20"/>
        </w:rPr>
        <w:t>u</w:t>
      </w:r>
      <w:r w:rsidRPr="00D95E7F">
        <w:rPr>
          <w:szCs w:val="20"/>
        </w:rPr>
        <w:t>a</w:t>
      </w:r>
      <w:r w:rsidR="005A71C0" w:rsidRPr="00D95E7F">
        <w:rPr>
          <w:szCs w:val="20"/>
        </w:rPr>
        <w:t>r</w:t>
      </w:r>
      <w:r w:rsidRPr="00D95E7F">
        <w:rPr>
          <w:szCs w:val="20"/>
        </w:rPr>
        <w:t xml:space="preserve"> </w:t>
      </w:r>
      <w:r w:rsidR="00F94F73">
        <w:rPr>
          <w:szCs w:val="20"/>
        </w:rPr>
        <w:t>las instalaciones físicas, equipo, rotulación, entre otros</w:t>
      </w:r>
      <w:r w:rsidR="00D423F3" w:rsidRPr="00D95E7F">
        <w:rPr>
          <w:szCs w:val="20"/>
        </w:rPr>
        <w:t>.</w:t>
      </w:r>
    </w:p>
    <w:p w14:paraId="77B58C0D" w14:textId="77777777" w:rsidR="001B6745" w:rsidRPr="00D95E7F" w:rsidRDefault="001B6745" w:rsidP="00AA2BB5">
      <w:pPr>
        <w:rPr>
          <w:szCs w:val="20"/>
        </w:rPr>
      </w:pPr>
    </w:p>
    <w:p w14:paraId="0ACAB3F4" w14:textId="77777777" w:rsidR="008C2D56" w:rsidRDefault="001D7B8D" w:rsidP="00AA2BB5">
      <w:pPr>
        <w:rPr>
          <w:szCs w:val="20"/>
        </w:rPr>
      </w:pPr>
      <w:r>
        <w:rPr>
          <w:noProof/>
          <w:lang w:val="es-SV" w:eastAsia="es-SV"/>
        </w:rPr>
        <w:drawing>
          <wp:anchor distT="0" distB="0" distL="114300" distR="114300" simplePos="0" relativeHeight="251792896" behindDoc="0" locked="0" layoutInCell="1" allowOverlap="1" wp14:anchorId="1AEFD634" wp14:editId="7DF95863">
            <wp:simplePos x="0" y="0"/>
            <wp:positionH relativeFrom="column">
              <wp:posOffset>3406775</wp:posOffset>
            </wp:positionH>
            <wp:positionV relativeFrom="paragraph">
              <wp:posOffset>316230</wp:posOffset>
            </wp:positionV>
            <wp:extent cx="2896235" cy="2249805"/>
            <wp:effectExtent l="0" t="0" r="0" b="0"/>
            <wp:wrapSquare wrapText="bothSides"/>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052568" w:rsidRPr="00EA3468">
        <w:rPr>
          <w:szCs w:val="20"/>
        </w:rPr>
        <w:t xml:space="preserve">El resultado </w:t>
      </w:r>
      <w:r w:rsidR="00F94188" w:rsidRPr="00EA3468">
        <w:rPr>
          <w:szCs w:val="20"/>
        </w:rPr>
        <w:t xml:space="preserve">promedio </w:t>
      </w:r>
      <w:r w:rsidR="00052568" w:rsidRPr="00EA3468">
        <w:rPr>
          <w:szCs w:val="20"/>
        </w:rPr>
        <w:t>de</w:t>
      </w:r>
      <w:r w:rsidR="00015363" w:rsidRPr="00EA3468">
        <w:rPr>
          <w:szCs w:val="20"/>
        </w:rPr>
        <w:t xml:space="preserve"> </w:t>
      </w:r>
      <w:r w:rsidR="00072D37" w:rsidRPr="00EA3468">
        <w:rPr>
          <w:szCs w:val="20"/>
        </w:rPr>
        <w:t>este apartado</w:t>
      </w:r>
      <w:r w:rsidR="00052568" w:rsidRPr="00EA3468">
        <w:rPr>
          <w:szCs w:val="20"/>
        </w:rPr>
        <w:t xml:space="preserve"> es de </w:t>
      </w:r>
      <w:r w:rsidR="00F94F73">
        <w:rPr>
          <w:b/>
          <w:szCs w:val="20"/>
        </w:rPr>
        <w:t>8.33</w:t>
      </w:r>
      <w:r w:rsidR="004E643F" w:rsidRPr="00EA3468">
        <w:rPr>
          <w:szCs w:val="20"/>
        </w:rPr>
        <w:t xml:space="preserve"> </w:t>
      </w:r>
      <w:r w:rsidR="00D423F3" w:rsidRPr="00EA3468">
        <w:rPr>
          <w:szCs w:val="20"/>
        </w:rPr>
        <w:t>puntos</w:t>
      </w:r>
      <w:r w:rsidR="00F94188" w:rsidRPr="00EA3468">
        <w:rPr>
          <w:szCs w:val="20"/>
        </w:rPr>
        <w:t xml:space="preserve">, </w:t>
      </w:r>
      <w:r w:rsidR="00D0694F" w:rsidRPr="00EA3468">
        <w:rPr>
          <w:szCs w:val="20"/>
        </w:rPr>
        <w:t xml:space="preserve">considerando que el aspecto </w:t>
      </w:r>
      <w:r w:rsidR="00D665D1" w:rsidRPr="00EA3468">
        <w:rPr>
          <w:szCs w:val="20"/>
        </w:rPr>
        <w:t>mejor evaluado</w:t>
      </w:r>
      <w:r w:rsidR="00B71D19" w:rsidRPr="00EA3468">
        <w:rPr>
          <w:szCs w:val="20"/>
        </w:rPr>
        <w:t xml:space="preserve"> </w:t>
      </w:r>
      <w:r w:rsidR="007F7F4E" w:rsidRPr="00D858F0">
        <w:rPr>
          <w:szCs w:val="20"/>
        </w:rPr>
        <w:t>fue</w:t>
      </w:r>
      <w:r w:rsidR="00D423F3" w:rsidRPr="00D858F0">
        <w:rPr>
          <w:szCs w:val="20"/>
        </w:rPr>
        <w:t xml:space="preserve"> </w:t>
      </w:r>
      <w:r w:rsidR="002A2CF5" w:rsidRPr="00D858F0">
        <w:rPr>
          <w:szCs w:val="20"/>
        </w:rPr>
        <w:t>“</w:t>
      </w:r>
      <w:r w:rsidR="00345CCB">
        <w:rPr>
          <w:szCs w:val="20"/>
        </w:rPr>
        <w:t>L</w:t>
      </w:r>
      <w:r w:rsidR="00345CCB" w:rsidRPr="00345CCB">
        <w:rPr>
          <w:szCs w:val="20"/>
        </w:rPr>
        <w:t xml:space="preserve">a </w:t>
      </w:r>
      <w:r w:rsidR="00F94F73">
        <w:rPr>
          <w:szCs w:val="20"/>
        </w:rPr>
        <w:t>Información que se encuentra disponible en el Portal Web del Aplicativo</w:t>
      </w:r>
      <w:r w:rsidR="00235D2F">
        <w:rPr>
          <w:szCs w:val="20"/>
        </w:rPr>
        <w:t>”</w:t>
      </w:r>
      <w:r w:rsidR="005A5E92">
        <w:rPr>
          <w:szCs w:val="20"/>
        </w:rPr>
        <w:t xml:space="preserve"> le corresponde a</w:t>
      </w:r>
      <w:r w:rsidR="004751DA">
        <w:rPr>
          <w:szCs w:val="20"/>
        </w:rPr>
        <w:t>l Depto. de Tecnología de</w:t>
      </w:r>
      <w:r w:rsidR="005A5E92">
        <w:rPr>
          <w:szCs w:val="20"/>
        </w:rPr>
        <w:t xml:space="preserve"> la Sub Dirección de Innovación</w:t>
      </w:r>
      <w:r w:rsidR="00345CCB">
        <w:rPr>
          <w:szCs w:val="20"/>
        </w:rPr>
        <w:t xml:space="preserve">, </w:t>
      </w:r>
      <w:r w:rsidR="00D423F3" w:rsidRPr="00D858F0">
        <w:rPr>
          <w:szCs w:val="20"/>
        </w:rPr>
        <w:t xml:space="preserve">con </w:t>
      </w:r>
      <w:r w:rsidR="00F94F73">
        <w:rPr>
          <w:b/>
          <w:szCs w:val="20"/>
        </w:rPr>
        <w:t>9.23</w:t>
      </w:r>
      <w:r w:rsidR="007049B3" w:rsidRPr="00D858F0">
        <w:rPr>
          <w:szCs w:val="20"/>
        </w:rPr>
        <w:t xml:space="preserve"> </w:t>
      </w:r>
      <w:r w:rsidR="00267602">
        <w:rPr>
          <w:szCs w:val="20"/>
        </w:rPr>
        <w:t>puntos</w:t>
      </w:r>
      <w:r w:rsidR="007332D9" w:rsidRPr="00D858F0">
        <w:rPr>
          <w:szCs w:val="20"/>
        </w:rPr>
        <w:t xml:space="preserve"> </w:t>
      </w:r>
      <w:r w:rsidR="00EF768F" w:rsidRPr="00D858F0">
        <w:rPr>
          <w:szCs w:val="20"/>
        </w:rPr>
        <w:t>(</w:t>
      </w:r>
      <w:r w:rsidR="00F520AC" w:rsidRPr="00D858F0">
        <w:rPr>
          <w:szCs w:val="20"/>
        </w:rPr>
        <w:t>v</w:t>
      </w:r>
      <w:r w:rsidR="00052568" w:rsidRPr="00D858F0">
        <w:rPr>
          <w:szCs w:val="20"/>
        </w:rPr>
        <w:t xml:space="preserve">er </w:t>
      </w:r>
      <w:r w:rsidR="00491FF7" w:rsidRPr="00D858F0">
        <w:rPr>
          <w:szCs w:val="20"/>
        </w:rPr>
        <w:t xml:space="preserve">Gráfico 2.1 y </w:t>
      </w:r>
      <w:r w:rsidR="009507DD" w:rsidRPr="00D858F0">
        <w:rPr>
          <w:szCs w:val="20"/>
        </w:rPr>
        <w:t xml:space="preserve">Anexo </w:t>
      </w:r>
      <w:r w:rsidR="001B6745" w:rsidRPr="00D858F0">
        <w:rPr>
          <w:szCs w:val="20"/>
        </w:rPr>
        <w:t>1</w:t>
      </w:r>
      <w:r w:rsidR="009A2767" w:rsidRPr="00D858F0">
        <w:rPr>
          <w:szCs w:val="20"/>
        </w:rPr>
        <w:t>)</w:t>
      </w:r>
      <w:r w:rsidR="00A36CCF">
        <w:rPr>
          <w:szCs w:val="20"/>
        </w:rPr>
        <w:t>.</w:t>
      </w:r>
    </w:p>
    <w:p w14:paraId="1D665A67" w14:textId="77777777" w:rsidR="001D7B8D" w:rsidRDefault="00AB43FE" w:rsidP="00AA2BB5">
      <w:pPr>
        <w:rPr>
          <w:szCs w:val="20"/>
        </w:rPr>
      </w:pPr>
      <w:r>
        <w:rPr>
          <w:noProof/>
          <w:lang w:val="es-SV" w:eastAsia="es-SV"/>
        </w:rPr>
        <w:drawing>
          <wp:anchor distT="0" distB="0" distL="114300" distR="114300" simplePos="0" relativeHeight="251790848" behindDoc="0" locked="0" layoutInCell="1" allowOverlap="1" wp14:anchorId="61C0C373" wp14:editId="3B170BCA">
            <wp:simplePos x="0" y="0"/>
            <wp:positionH relativeFrom="column">
              <wp:posOffset>-46990</wp:posOffset>
            </wp:positionH>
            <wp:positionV relativeFrom="paragraph">
              <wp:posOffset>231140</wp:posOffset>
            </wp:positionV>
            <wp:extent cx="2896235" cy="2966484"/>
            <wp:effectExtent l="0" t="0" r="0" b="5715"/>
            <wp:wrapSquare wrapText="bothSides"/>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7AA6F52F" w14:textId="77777777" w:rsidR="00375343" w:rsidRDefault="00375343" w:rsidP="00AA2BB5">
      <w:pPr>
        <w:rPr>
          <w:szCs w:val="20"/>
        </w:rPr>
      </w:pPr>
    </w:p>
    <w:p w14:paraId="72190F1F" w14:textId="77777777" w:rsidR="00C17E62" w:rsidRPr="00C17E62" w:rsidRDefault="00C17E62" w:rsidP="00C17E62">
      <w:pPr>
        <w:rPr>
          <w:rFonts w:asciiTheme="minorHAnsi" w:hAnsiTheme="minorHAnsi"/>
          <w:sz w:val="16"/>
          <w:szCs w:val="20"/>
        </w:rPr>
      </w:pPr>
      <w:bookmarkStart w:id="37" w:name="_Hlk137816488"/>
      <w:bookmarkStart w:id="38" w:name="_Hlk75933489"/>
      <w:bookmarkStart w:id="39" w:name="_Hlk75418797"/>
      <w:r w:rsidRPr="00C17E62">
        <w:rPr>
          <w:rStyle w:val="nfasis"/>
          <w:sz w:val="16"/>
          <w:u w:val="none"/>
        </w:rPr>
        <w:t xml:space="preserve">Nota: Los comentarios expresados por </w:t>
      </w:r>
      <w:r w:rsidRPr="00C17E62">
        <w:rPr>
          <w:rStyle w:val="nfasis"/>
          <w:color w:val="000000" w:themeColor="text1"/>
          <w:sz w:val="16"/>
          <w:u w:val="none"/>
        </w:rPr>
        <w:t>los contribuyentes y usuarios de los servicios evaluados se detallan en el anexo 4.</w:t>
      </w:r>
    </w:p>
    <w:p w14:paraId="46660CA0" w14:textId="77777777" w:rsidR="00C17E62" w:rsidRDefault="00C17E62" w:rsidP="004910AA">
      <w:pPr>
        <w:rPr>
          <w:noProof/>
          <w:lang w:val="es-SV" w:eastAsia="es-SV"/>
        </w:rPr>
      </w:pPr>
    </w:p>
    <w:p w14:paraId="53FF3369" w14:textId="77777777" w:rsidR="00052568" w:rsidRPr="00366E90" w:rsidRDefault="00991CB0" w:rsidP="002805C8">
      <w:pPr>
        <w:pStyle w:val="Ttulo2"/>
      </w:pPr>
      <w:bookmarkStart w:id="40" w:name="_Toc62735987"/>
      <w:bookmarkStart w:id="41" w:name="_Toc62738603"/>
      <w:bookmarkStart w:id="42" w:name="_Toc154062838"/>
      <w:bookmarkEnd w:id="37"/>
      <w:bookmarkEnd w:id="38"/>
      <w:bookmarkEnd w:id="39"/>
      <w:r w:rsidRPr="00366E90">
        <w:t>2.2 Empatía del P</w:t>
      </w:r>
      <w:r w:rsidR="00052568" w:rsidRPr="00366E90">
        <w:t>ersonal</w:t>
      </w:r>
      <w:bookmarkEnd w:id="40"/>
      <w:bookmarkEnd w:id="41"/>
      <w:bookmarkEnd w:id="42"/>
      <w:r w:rsidR="00052568" w:rsidRPr="00366E90">
        <w:t xml:space="preserve"> </w:t>
      </w:r>
      <w:r w:rsidR="001B125C" w:rsidRPr="00366E90">
        <w:t xml:space="preserve"> </w:t>
      </w:r>
    </w:p>
    <w:p w14:paraId="00642275" w14:textId="77777777" w:rsidR="009507DD" w:rsidRPr="007E0A1A" w:rsidRDefault="009507DD" w:rsidP="009507DD">
      <w:pPr>
        <w:rPr>
          <w:szCs w:val="20"/>
        </w:rPr>
      </w:pPr>
    </w:p>
    <w:p w14:paraId="1C8A97C8" w14:textId="77777777" w:rsidR="00052568" w:rsidRPr="00D95E7F" w:rsidRDefault="005A5E92" w:rsidP="00AA2BB5">
      <w:pPr>
        <w:rPr>
          <w:szCs w:val="20"/>
        </w:rPr>
      </w:pPr>
      <w:r>
        <w:rPr>
          <w:szCs w:val="20"/>
        </w:rPr>
        <w:t>Este módulo contiene 5</w:t>
      </w:r>
      <w:r w:rsidR="005A71C0" w:rsidRPr="007E0A1A">
        <w:rPr>
          <w:szCs w:val="20"/>
        </w:rPr>
        <w:t xml:space="preserve"> preguntas orientadas a evaluar la </w:t>
      </w:r>
      <w:r w:rsidR="00CF017B" w:rsidRPr="007E0A1A">
        <w:rPr>
          <w:szCs w:val="20"/>
        </w:rPr>
        <w:t xml:space="preserve">atención brindada </w:t>
      </w:r>
      <w:r w:rsidR="00B249DA" w:rsidRPr="007E0A1A">
        <w:rPr>
          <w:szCs w:val="20"/>
        </w:rPr>
        <w:t xml:space="preserve">por parte del empleado público con respecto a la </w:t>
      </w:r>
      <w:r w:rsidR="00CF017B" w:rsidRPr="007E0A1A">
        <w:rPr>
          <w:szCs w:val="20"/>
        </w:rPr>
        <w:t>amabilidad</w:t>
      </w:r>
      <w:r w:rsidR="00B249DA" w:rsidRPr="007E0A1A">
        <w:rPr>
          <w:szCs w:val="20"/>
        </w:rPr>
        <w:t>,</w:t>
      </w:r>
      <w:r w:rsidR="00CF017B" w:rsidRPr="00D95E7F">
        <w:rPr>
          <w:szCs w:val="20"/>
        </w:rPr>
        <w:t xml:space="preserve"> </w:t>
      </w:r>
      <w:r w:rsidR="00A36CCF">
        <w:rPr>
          <w:szCs w:val="20"/>
        </w:rPr>
        <w:t xml:space="preserve">disposición, </w:t>
      </w:r>
      <w:r w:rsidR="00B249DA" w:rsidRPr="00D95E7F">
        <w:rPr>
          <w:szCs w:val="20"/>
        </w:rPr>
        <w:t xml:space="preserve">cortesía, </w:t>
      </w:r>
      <w:r w:rsidR="00CF017B" w:rsidRPr="00D95E7F">
        <w:rPr>
          <w:szCs w:val="20"/>
        </w:rPr>
        <w:t>habilidad para escuchar y entender las necesidades de los usuarios</w:t>
      </w:r>
      <w:r w:rsidR="000822F8" w:rsidRPr="00D95E7F">
        <w:rPr>
          <w:szCs w:val="20"/>
        </w:rPr>
        <w:t>.</w:t>
      </w:r>
    </w:p>
    <w:p w14:paraId="0BED8CC2" w14:textId="77777777" w:rsidR="001D7B8D" w:rsidRDefault="001D7B8D" w:rsidP="001D7B8D">
      <w:pPr>
        <w:rPr>
          <w:rStyle w:val="nfasis"/>
          <w:sz w:val="16"/>
          <w:u w:val="none"/>
        </w:rPr>
      </w:pPr>
    </w:p>
    <w:p w14:paraId="333D99B6" w14:textId="77777777" w:rsidR="0078651D" w:rsidRDefault="00052568" w:rsidP="0078651D">
      <w:pPr>
        <w:rPr>
          <w:szCs w:val="20"/>
        </w:rPr>
      </w:pPr>
      <w:r w:rsidRPr="00D95E7F">
        <w:rPr>
          <w:szCs w:val="20"/>
        </w:rPr>
        <w:t xml:space="preserve">El resultado </w:t>
      </w:r>
      <w:r w:rsidR="00726E89" w:rsidRPr="00D95E7F">
        <w:rPr>
          <w:szCs w:val="20"/>
        </w:rPr>
        <w:t xml:space="preserve">promedio </w:t>
      </w:r>
      <w:r w:rsidRPr="00D95E7F">
        <w:rPr>
          <w:szCs w:val="20"/>
        </w:rPr>
        <w:t xml:space="preserve">obtenido en este </w:t>
      </w:r>
      <w:r w:rsidR="00726E89" w:rsidRPr="00D95E7F">
        <w:rPr>
          <w:szCs w:val="20"/>
        </w:rPr>
        <w:t xml:space="preserve">apartado </w:t>
      </w:r>
      <w:r w:rsidRPr="00D95E7F">
        <w:rPr>
          <w:szCs w:val="20"/>
        </w:rPr>
        <w:t>es de</w:t>
      </w:r>
      <w:r w:rsidR="00106A15">
        <w:rPr>
          <w:szCs w:val="20"/>
        </w:rPr>
        <w:t xml:space="preserve"> </w:t>
      </w:r>
      <w:r w:rsidR="005A5E92">
        <w:rPr>
          <w:b/>
          <w:szCs w:val="20"/>
        </w:rPr>
        <w:t>9.32</w:t>
      </w:r>
      <w:r w:rsidR="00106A15">
        <w:rPr>
          <w:szCs w:val="20"/>
        </w:rPr>
        <w:t xml:space="preserve"> </w:t>
      </w:r>
      <w:r w:rsidR="005A71C0" w:rsidRPr="00D95E7F">
        <w:rPr>
          <w:szCs w:val="20"/>
        </w:rPr>
        <w:t>puntos</w:t>
      </w:r>
      <w:r w:rsidRPr="00D95E7F">
        <w:rPr>
          <w:szCs w:val="20"/>
        </w:rPr>
        <w:t xml:space="preserve">, siendo </w:t>
      </w:r>
      <w:r w:rsidR="00B82BDA">
        <w:rPr>
          <w:szCs w:val="20"/>
        </w:rPr>
        <w:t>el aspecto</w:t>
      </w:r>
      <w:r w:rsidRPr="00D95E7F">
        <w:rPr>
          <w:szCs w:val="20"/>
        </w:rPr>
        <w:t xml:space="preserve"> mejor </w:t>
      </w:r>
      <w:r w:rsidRPr="00D95E7F">
        <w:rPr>
          <w:szCs w:val="20"/>
        </w:rPr>
        <w:t>evaluado</w:t>
      </w:r>
      <w:r w:rsidR="005A71C0" w:rsidRPr="00D95E7F">
        <w:rPr>
          <w:szCs w:val="20"/>
        </w:rPr>
        <w:t xml:space="preserve"> </w:t>
      </w:r>
      <w:r w:rsidR="001F5366">
        <w:rPr>
          <w:szCs w:val="20"/>
        </w:rPr>
        <w:t>“</w:t>
      </w:r>
      <w:r w:rsidR="006D4D68" w:rsidRPr="006D4D68">
        <w:rPr>
          <w:szCs w:val="20"/>
        </w:rPr>
        <w:t xml:space="preserve">La </w:t>
      </w:r>
      <w:r w:rsidR="00A240CC">
        <w:rPr>
          <w:szCs w:val="20"/>
        </w:rPr>
        <w:t>Atención Imparcial de los Usuarios</w:t>
      </w:r>
      <w:r w:rsidR="001F5366">
        <w:rPr>
          <w:szCs w:val="20"/>
        </w:rPr>
        <w:t>”</w:t>
      </w:r>
      <w:r w:rsidR="006D4D68">
        <w:rPr>
          <w:szCs w:val="20"/>
        </w:rPr>
        <w:t xml:space="preserve"> </w:t>
      </w:r>
      <w:r w:rsidR="00FC2009" w:rsidRPr="00D95E7F">
        <w:rPr>
          <w:szCs w:val="20"/>
        </w:rPr>
        <w:t>con</w:t>
      </w:r>
      <w:r w:rsidR="001A3286" w:rsidRPr="00D95E7F">
        <w:rPr>
          <w:szCs w:val="20"/>
        </w:rPr>
        <w:t xml:space="preserve"> </w:t>
      </w:r>
      <w:r w:rsidR="00A240CC">
        <w:rPr>
          <w:b/>
          <w:szCs w:val="20"/>
        </w:rPr>
        <w:t>10.0</w:t>
      </w:r>
      <w:r w:rsidR="0065037D" w:rsidRPr="00B82BDA">
        <w:rPr>
          <w:b/>
          <w:szCs w:val="20"/>
        </w:rPr>
        <w:t>0</w:t>
      </w:r>
      <w:r w:rsidR="00106A15">
        <w:rPr>
          <w:szCs w:val="20"/>
        </w:rPr>
        <w:t xml:space="preserve"> </w:t>
      </w:r>
      <w:r w:rsidR="00A126F5" w:rsidRPr="00D95E7F">
        <w:rPr>
          <w:szCs w:val="20"/>
        </w:rPr>
        <w:t>puntos,</w:t>
      </w:r>
      <w:r w:rsidR="00A126F5" w:rsidRPr="00BD06E0">
        <w:rPr>
          <w:noProof/>
          <w:lang w:val="es-SV" w:eastAsia="es-SV"/>
        </w:rPr>
        <w:t xml:space="preserve"> </w:t>
      </w:r>
      <w:r w:rsidR="00A126F5">
        <w:rPr>
          <w:szCs w:val="20"/>
        </w:rPr>
        <w:t>le</w:t>
      </w:r>
      <w:r w:rsidR="00A240CC">
        <w:rPr>
          <w:szCs w:val="20"/>
        </w:rPr>
        <w:t xml:space="preserve"> corresponde a la </w:t>
      </w:r>
      <w:r w:rsidR="00870341">
        <w:rPr>
          <w:szCs w:val="20"/>
        </w:rPr>
        <w:t xml:space="preserve">División de Informática de la </w:t>
      </w:r>
      <w:r w:rsidR="00A240CC">
        <w:rPr>
          <w:szCs w:val="20"/>
        </w:rPr>
        <w:t>D</w:t>
      </w:r>
      <w:r w:rsidR="00870341">
        <w:rPr>
          <w:szCs w:val="20"/>
        </w:rPr>
        <w:t>irección General de Contabilidad Gubernamental</w:t>
      </w:r>
      <w:r w:rsidR="00A240CC">
        <w:rPr>
          <w:szCs w:val="20"/>
        </w:rPr>
        <w:t xml:space="preserve">, </w:t>
      </w:r>
      <w:r w:rsidR="005126C4">
        <w:rPr>
          <w:szCs w:val="20"/>
        </w:rPr>
        <w:t>además otro aspecto mejor evaluado fue “La facilidad, amigabilidad, diseño del aplicativo” con 9.46</w:t>
      </w:r>
      <w:bookmarkStart w:id="43" w:name="_Hlk75933874"/>
      <w:bookmarkStart w:id="44" w:name="_Hlk75428021"/>
      <w:r w:rsidR="005126C4">
        <w:rPr>
          <w:szCs w:val="20"/>
        </w:rPr>
        <w:t xml:space="preserve"> puntos</w:t>
      </w:r>
      <w:r w:rsidR="0078651D" w:rsidRPr="00D858F0">
        <w:rPr>
          <w:szCs w:val="20"/>
        </w:rPr>
        <w:t xml:space="preserve"> </w:t>
      </w:r>
      <w:r w:rsidR="00991CB0" w:rsidRPr="00D858F0">
        <w:rPr>
          <w:szCs w:val="20"/>
        </w:rPr>
        <w:t xml:space="preserve">(ver </w:t>
      </w:r>
      <w:r w:rsidR="00491FF7" w:rsidRPr="00D858F0">
        <w:rPr>
          <w:szCs w:val="20"/>
        </w:rPr>
        <w:t xml:space="preserve">Gráfico </w:t>
      </w:r>
      <w:r w:rsidR="00491FF7" w:rsidRPr="009F06FF">
        <w:rPr>
          <w:szCs w:val="20"/>
        </w:rPr>
        <w:t xml:space="preserve">2.2 y </w:t>
      </w:r>
      <w:r w:rsidR="00991CB0" w:rsidRPr="009F06FF">
        <w:rPr>
          <w:szCs w:val="20"/>
        </w:rPr>
        <w:t>Anexo 1)</w:t>
      </w:r>
      <w:r w:rsidR="002B6DF8">
        <w:rPr>
          <w:szCs w:val="20"/>
        </w:rPr>
        <w:t>.</w:t>
      </w:r>
    </w:p>
    <w:p w14:paraId="5D3EAD89" w14:textId="77777777" w:rsidR="001D7B8D" w:rsidRDefault="001D7B8D" w:rsidP="0062018E">
      <w:pPr>
        <w:rPr>
          <w:rStyle w:val="nfasis"/>
          <w:sz w:val="16"/>
          <w:u w:val="none"/>
        </w:rPr>
      </w:pPr>
    </w:p>
    <w:p w14:paraId="4894597B" w14:textId="77777777" w:rsidR="00F66957" w:rsidRDefault="0062018E" w:rsidP="00F66957">
      <w:r w:rsidRPr="00C17E62">
        <w:rPr>
          <w:rStyle w:val="nfasis"/>
          <w:color w:val="000000" w:themeColor="text1"/>
          <w:sz w:val="16"/>
          <w:u w:val="none"/>
        </w:rPr>
        <w:t>.</w:t>
      </w:r>
    </w:p>
    <w:p w14:paraId="7E398F0F" w14:textId="77777777" w:rsidR="001D7B8D" w:rsidRDefault="001D7B8D" w:rsidP="00F66957"/>
    <w:p w14:paraId="01322851" w14:textId="77777777" w:rsidR="00052568" w:rsidRDefault="00E63FB2" w:rsidP="002805C8">
      <w:pPr>
        <w:pStyle w:val="Ttulo2"/>
      </w:pPr>
      <w:bookmarkStart w:id="45" w:name="_Toc62735988"/>
      <w:bookmarkStart w:id="46" w:name="_Toc62738604"/>
      <w:bookmarkStart w:id="47" w:name="_Toc154062839"/>
      <w:bookmarkEnd w:id="43"/>
      <w:bookmarkEnd w:id="44"/>
      <w:r>
        <w:t>2.3 Profesionalismo de los E</w:t>
      </w:r>
      <w:r w:rsidR="00052568" w:rsidRPr="00D95E7F">
        <w:t>mpleados</w:t>
      </w:r>
      <w:bookmarkEnd w:id="45"/>
      <w:bookmarkEnd w:id="46"/>
      <w:bookmarkEnd w:id="47"/>
      <w:r w:rsidR="00052568" w:rsidRPr="00D95E7F">
        <w:t xml:space="preserve"> </w:t>
      </w:r>
    </w:p>
    <w:p w14:paraId="7C415442" w14:textId="77777777" w:rsidR="001D7B8D" w:rsidRPr="00D95E7F" w:rsidRDefault="001D7B8D" w:rsidP="00F66957"/>
    <w:p w14:paraId="714A67F4" w14:textId="77777777" w:rsidR="00052568" w:rsidRPr="00D95E7F" w:rsidRDefault="005A71C0" w:rsidP="00AA2BB5">
      <w:pPr>
        <w:rPr>
          <w:szCs w:val="20"/>
        </w:rPr>
      </w:pPr>
      <w:r w:rsidRPr="00323C72">
        <w:rPr>
          <w:szCs w:val="20"/>
        </w:rPr>
        <w:t>Este módulo</w:t>
      </w:r>
      <w:r w:rsidR="00073ABC">
        <w:rPr>
          <w:szCs w:val="20"/>
        </w:rPr>
        <w:t xml:space="preserve"> contiene 5</w:t>
      </w:r>
      <w:r w:rsidRPr="00D95E7F">
        <w:rPr>
          <w:szCs w:val="20"/>
        </w:rPr>
        <w:t xml:space="preserve"> preguntas orientadas </w:t>
      </w:r>
      <w:r w:rsidR="0085047B" w:rsidRPr="00D95E7F">
        <w:rPr>
          <w:szCs w:val="20"/>
        </w:rPr>
        <w:t>a</w:t>
      </w:r>
      <w:r w:rsidR="00F675E4" w:rsidRPr="00D95E7F">
        <w:rPr>
          <w:szCs w:val="20"/>
        </w:rPr>
        <w:t>l</w:t>
      </w:r>
      <w:r w:rsidR="00973B7F" w:rsidRPr="00D95E7F">
        <w:rPr>
          <w:szCs w:val="20"/>
        </w:rPr>
        <w:t xml:space="preserve"> </w:t>
      </w:r>
      <w:r w:rsidR="0085047B" w:rsidRPr="00D95E7F">
        <w:rPr>
          <w:szCs w:val="20"/>
        </w:rPr>
        <w:t>conocimiento</w:t>
      </w:r>
      <w:r w:rsidR="00052568" w:rsidRPr="00D95E7F">
        <w:rPr>
          <w:szCs w:val="20"/>
        </w:rPr>
        <w:t>, competencia</w:t>
      </w:r>
      <w:r w:rsidR="00617837">
        <w:rPr>
          <w:szCs w:val="20"/>
        </w:rPr>
        <w:t xml:space="preserve"> </w:t>
      </w:r>
      <w:r w:rsidR="00052568" w:rsidRPr="00D95E7F">
        <w:rPr>
          <w:szCs w:val="20"/>
        </w:rPr>
        <w:t>técnica</w:t>
      </w:r>
      <w:r w:rsidR="006A4249">
        <w:rPr>
          <w:szCs w:val="20"/>
        </w:rPr>
        <w:t xml:space="preserve">, </w:t>
      </w:r>
      <w:r w:rsidR="00617837">
        <w:rPr>
          <w:szCs w:val="20"/>
        </w:rPr>
        <w:t>el comportamiento de los empleados</w:t>
      </w:r>
      <w:bookmarkStart w:id="48" w:name="_Toc54522856"/>
      <w:bookmarkStart w:id="49" w:name="_Toc57011893"/>
      <w:r w:rsidR="006A4249">
        <w:rPr>
          <w:szCs w:val="20"/>
        </w:rPr>
        <w:t xml:space="preserve"> y el cumplimiento</w:t>
      </w:r>
      <w:r w:rsidR="00617837">
        <w:rPr>
          <w:szCs w:val="20"/>
        </w:rPr>
        <w:t xml:space="preserve"> de los horarios establecidos de atención.</w:t>
      </w:r>
    </w:p>
    <w:p w14:paraId="4E82EA4F" w14:textId="77777777" w:rsidR="0078651D" w:rsidRDefault="00052568" w:rsidP="0078651D">
      <w:pPr>
        <w:rPr>
          <w:szCs w:val="20"/>
        </w:rPr>
      </w:pPr>
      <w:r w:rsidRPr="00D95E7F">
        <w:rPr>
          <w:szCs w:val="20"/>
        </w:rPr>
        <w:t>Este</w:t>
      </w:r>
      <w:r w:rsidR="00C067A6" w:rsidRPr="00D95E7F">
        <w:rPr>
          <w:szCs w:val="20"/>
        </w:rPr>
        <w:t xml:space="preserve"> </w:t>
      </w:r>
      <w:r w:rsidR="00927EF4" w:rsidRPr="00D95E7F">
        <w:rPr>
          <w:szCs w:val="20"/>
        </w:rPr>
        <w:t>apartado</w:t>
      </w:r>
      <w:r w:rsidRPr="00D95E7F">
        <w:rPr>
          <w:szCs w:val="20"/>
        </w:rPr>
        <w:t xml:space="preserve"> </w:t>
      </w:r>
      <w:r w:rsidR="00D8560E" w:rsidRPr="00D95E7F">
        <w:rPr>
          <w:szCs w:val="20"/>
        </w:rPr>
        <w:t xml:space="preserve">obtuvo </w:t>
      </w:r>
      <w:r w:rsidR="00A77E18" w:rsidRPr="00D95E7F">
        <w:rPr>
          <w:szCs w:val="20"/>
        </w:rPr>
        <w:t>un</w:t>
      </w:r>
      <w:r w:rsidR="00447529" w:rsidRPr="00D95E7F">
        <w:rPr>
          <w:szCs w:val="20"/>
        </w:rPr>
        <w:t xml:space="preserve"> promedio</w:t>
      </w:r>
      <w:r w:rsidR="00D8560E" w:rsidRPr="00D95E7F">
        <w:rPr>
          <w:szCs w:val="20"/>
        </w:rPr>
        <w:t xml:space="preserve"> de </w:t>
      </w:r>
      <w:r w:rsidR="00073ABC">
        <w:rPr>
          <w:b/>
          <w:szCs w:val="20"/>
        </w:rPr>
        <w:t>9.10</w:t>
      </w:r>
      <w:r w:rsidR="00720AFB" w:rsidRPr="00D95E7F">
        <w:rPr>
          <w:szCs w:val="20"/>
        </w:rPr>
        <w:t xml:space="preserve"> </w:t>
      </w:r>
      <w:r w:rsidRPr="00D95E7F">
        <w:rPr>
          <w:szCs w:val="20"/>
        </w:rPr>
        <w:t xml:space="preserve">puntos, </w:t>
      </w:r>
      <w:r w:rsidR="00CE5D7D" w:rsidRPr="00D95E7F">
        <w:rPr>
          <w:szCs w:val="20"/>
        </w:rPr>
        <w:t xml:space="preserve">tomando en cuenta que el aspecto </w:t>
      </w:r>
      <w:r w:rsidR="0062551C" w:rsidRPr="00D95E7F">
        <w:rPr>
          <w:szCs w:val="20"/>
        </w:rPr>
        <w:t xml:space="preserve">con mayor puntuación </w:t>
      </w:r>
      <w:r w:rsidR="007A25CE">
        <w:rPr>
          <w:szCs w:val="20"/>
        </w:rPr>
        <w:t>“</w:t>
      </w:r>
      <w:r w:rsidR="00073ABC">
        <w:rPr>
          <w:szCs w:val="20"/>
        </w:rPr>
        <w:t xml:space="preserve">Está satisfecho con la Claridad de </w:t>
      </w:r>
      <w:r w:rsidR="00F42DDC">
        <w:rPr>
          <w:szCs w:val="20"/>
        </w:rPr>
        <w:t>l</w:t>
      </w:r>
      <w:r w:rsidR="00073ABC">
        <w:rPr>
          <w:szCs w:val="20"/>
        </w:rPr>
        <w:t xml:space="preserve">a Información y Documentos solicitados por el Aplicativo” </w:t>
      </w:r>
      <w:r w:rsidR="00EC6003">
        <w:rPr>
          <w:szCs w:val="20"/>
        </w:rPr>
        <w:t>c</w:t>
      </w:r>
      <w:r w:rsidR="009027D5" w:rsidRPr="00D95E7F">
        <w:rPr>
          <w:szCs w:val="20"/>
        </w:rPr>
        <w:t xml:space="preserve">on </w:t>
      </w:r>
      <w:r w:rsidR="00073ABC">
        <w:rPr>
          <w:b/>
          <w:szCs w:val="20"/>
        </w:rPr>
        <w:t>9.31</w:t>
      </w:r>
      <w:r w:rsidR="00F754D4" w:rsidRPr="00D95E7F">
        <w:rPr>
          <w:szCs w:val="20"/>
        </w:rPr>
        <w:t xml:space="preserve"> </w:t>
      </w:r>
      <w:r w:rsidR="009027D5" w:rsidRPr="00D95E7F">
        <w:rPr>
          <w:szCs w:val="20"/>
        </w:rPr>
        <w:t>puntos</w:t>
      </w:r>
      <w:r w:rsidR="00073ABC">
        <w:rPr>
          <w:szCs w:val="20"/>
        </w:rPr>
        <w:t xml:space="preserve"> </w:t>
      </w:r>
      <w:r w:rsidR="00311866" w:rsidRPr="00D95E7F">
        <w:rPr>
          <w:szCs w:val="20"/>
        </w:rPr>
        <w:t>y</w:t>
      </w:r>
      <w:r w:rsidR="0062551C" w:rsidRPr="00D95E7F">
        <w:rPr>
          <w:szCs w:val="20"/>
        </w:rPr>
        <w:t xml:space="preserve"> con menor </w:t>
      </w:r>
      <w:r w:rsidR="006F1300">
        <w:rPr>
          <w:szCs w:val="20"/>
        </w:rPr>
        <w:t xml:space="preserve">puntuación </w:t>
      </w:r>
      <w:r w:rsidR="007A25CE">
        <w:rPr>
          <w:szCs w:val="20"/>
        </w:rPr>
        <w:t>“</w:t>
      </w:r>
      <w:r w:rsidR="00073ABC">
        <w:rPr>
          <w:szCs w:val="20"/>
        </w:rPr>
        <w:t>La Disponibilidad del Aplicativo y su Funcionalidad 24/7</w:t>
      </w:r>
      <w:r w:rsidR="00235D2F">
        <w:rPr>
          <w:szCs w:val="20"/>
        </w:rPr>
        <w:t>”</w:t>
      </w:r>
      <w:r w:rsidR="00B70472">
        <w:rPr>
          <w:szCs w:val="20"/>
        </w:rPr>
        <w:t xml:space="preserve"> </w:t>
      </w:r>
      <w:r w:rsidR="00F754D4" w:rsidRPr="00D95E7F">
        <w:rPr>
          <w:szCs w:val="20"/>
        </w:rPr>
        <w:t xml:space="preserve">con </w:t>
      </w:r>
      <w:r w:rsidR="003718C5">
        <w:rPr>
          <w:b/>
          <w:szCs w:val="20"/>
        </w:rPr>
        <w:t>8.62</w:t>
      </w:r>
      <w:r w:rsidR="00E4184C">
        <w:rPr>
          <w:szCs w:val="20"/>
        </w:rPr>
        <w:t xml:space="preserve"> </w:t>
      </w:r>
      <w:r w:rsidR="00F754D4" w:rsidRPr="00D95E7F">
        <w:rPr>
          <w:szCs w:val="20"/>
        </w:rPr>
        <w:t>puntos</w:t>
      </w:r>
      <w:r w:rsidR="0078651D" w:rsidRPr="00D95E7F">
        <w:rPr>
          <w:szCs w:val="20"/>
        </w:rPr>
        <w:t xml:space="preserve"> </w:t>
      </w:r>
      <w:r w:rsidR="00CB2C5E">
        <w:rPr>
          <w:szCs w:val="20"/>
        </w:rPr>
        <w:t xml:space="preserve">ambos aspectos </w:t>
      </w:r>
      <w:r w:rsidR="003718C5">
        <w:rPr>
          <w:szCs w:val="20"/>
        </w:rPr>
        <w:t>le corresponde</w:t>
      </w:r>
      <w:r w:rsidR="009D761B">
        <w:rPr>
          <w:szCs w:val="20"/>
        </w:rPr>
        <w:t>n</w:t>
      </w:r>
      <w:r w:rsidR="003718C5">
        <w:rPr>
          <w:szCs w:val="20"/>
        </w:rPr>
        <w:t xml:space="preserve"> a</w:t>
      </w:r>
      <w:r w:rsidR="00FC0FE2">
        <w:rPr>
          <w:szCs w:val="20"/>
        </w:rPr>
        <w:t>l Depto. de Tecnología</w:t>
      </w:r>
      <w:r w:rsidR="001D7B8D">
        <w:rPr>
          <w:szCs w:val="20"/>
        </w:rPr>
        <w:t xml:space="preserve"> </w:t>
      </w:r>
      <w:r w:rsidR="001D7B8D">
        <w:rPr>
          <w:noProof/>
          <w:lang w:val="es-SV" w:eastAsia="es-SV"/>
        </w:rPr>
        <w:lastRenderedPageBreak/>
        <w:drawing>
          <wp:anchor distT="0" distB="0" distL="114300" distR="114300" simplePos="0" relativeHeight="251796992" behindDoc="0" locked="0" layoutInCell="1" allowOverlap="1" wp14:anchorId="7E2C0544" wp14:editId="79D30D71">
            <wp:simplePos x="0" y="0"/>
            <wp:positionH relativeFrom="column">
              <wp:posOffset>3452495</wp:posOffset>
            </wp:positionH>
            <wp:positionV relativeFrom="paragraph">
              <wp:posOffset>9525</wp:posOffset>
            </wp:positionV>
            <wp:extent cx="2896235" cy="2314575"/>
            <wp:effectExtent l="0" t="0" r="0" b="0"/>
            <wp:wrapSquare wrapText="bothSides"/>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1D7B8D">
        <w:rPr>
          <w:szCs w:val="20"/>
        </w:rPr>
        <w:t xml:space="preserve">de </w:t>
      </w:r>
      <w:r w:rsidR="003718C5">
        <w:rPr>
          <w:szCs w:val="20"/>
        </w:rPr>
        <w:t xml:space="preserve">la Subdirección de Innovación </w:t>
      </w:r>
      <w:r w:rsidR="0078651D" w:rsidRPr="00D95E7F">
        <w:rPr>
          <w:szCs w:val="20"/>
        </w:rPr>
        <w:t>(</w:t>
      </w:r>
      <w:r w:rsidR="00E63FB2" w:rsidRPr="00CB2C5E">
        <w:rPr>
          <w:szCs w:val="20"/>
        </w:rPr>
        <w:t xml:space="preserve">ver </w:t>
      </w:r>
      <w:r w:rsidR="007A25CE" w:rsidRPr="00CB2C5E">
        <w:rPr>
          <w:szCs w:val="20"/>
        </w:rPr>
        <w:t xml:space="preserve">Gráfico 2.3 y </w:t>
      </w:r>
      <w:r w:rsidR="00A61C25">
        <w:rPr>
          <w:noProof/>
          <w:lang w:val="es-SV" w:eastAsia="es-SV"/>
        </w:rPr>
        <w:drawing>
          <wp:anchor distT="0" distB="0" distL="114300" distR="114300" simplePos="0" relativeHeight="251794944" behindDoc="0" locked="0" layoutInCell="1" allowOverlap="1" wp14:anchorId="30B79F1D" wp14:editId="0F5FE724">
            <wp:simplePos x="0" y="0"/>
            <wp:positionH relativeFrom="column">
              <wp:posOffset>-72390</wp:posOffset>
            </wp:positionH>
            <wp:positionV relativeFrom="paragraph">
              <wp:posOffset>391957</wp:posOffset>
            </wp:positionV>
            <wp:extent cx="2896235" cy="2552700"/>
            <wp:effectExtent l="0" t="0" r="0" b="0"/>
            <wp:wrapSquare wrapText="bothSides"/>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E63FB2" w:rsidRPr="00CB2C5E">
        <w:rPr>
          <w:szCs w:val="20"/>
        </w:rPr>
        <w:t>Anexo 1)</w:t>
      </w:r>
      <w:r w:rsidR="00265EEF">
        <w:rPr>
          <w:szCs w:val="20"/>
        </w:rPr>
        <w:t>.</w:t>
      </w:r>
    </w:p>
    <w:p w14:paraId="0F63BD7B" w14:textId="77777777" w:rsidR="001D7B8D" w:rsidRDefault="001D7B8D" w:rsidP="000510E0">
      <w:pPr>
        <w:tabs>
          <w:tab w:val="left" w:pos="3686"/>
        </w:tabs>
        <w:rPr>
          <w:rStyle w:val="nfasis"/>
          <w:sz w:val="16"/>
          <w:u w:val="none"/>
        </w:rPr>
      </w:pPr>
      <w:bookmarkStart w:id="50" w:name="_Toc62735989"/>
      <w:bookmarkStart w:id="51" w:name="_Toc62738605"/>
    </w:p>
    <w:p w14:paraId="0068D6ED" w14:textId="77777777" w:rsidR="000510E0" w:rsidRPr="00C17E62" w:rsidRDefault="000510E0" w:rsidP="000510E0">
      <w:pPr>
        <w:tabs>
          <w:tab w:val="left" w:pos="3686"/>
        </w:tabs>
        <w:rPr>
          <w:rFonts w:asciiTheme="minorHAnsi" w:hAnsiTheme="minorHAnsi"/>
          <w:sz w:val="16"/>
          <w:szCs w:val="20"/>
        </w:rPr>
      </w:pPr>
      <w:r w:rsidRPr="00C17E62">
        <w:rPr>
          <w:rStyle w:val="nfasis"/>
          <w:sz w:val="16"/>
          <w:u w:val="none"/>
        </w:rPr>
        <w:t xml:space="preserve">Nota: Los comentarios expresados por </w:t>
      </w:r>
      <w:r w:rsidRPr="00C17E62">
        <w:rPr>
          <w:rStyle w:val="nfasis"/>
          <w:color w:val="000000" w:themeColor="text1"/>
          <w:sz w:val="16"/>
          <w:u w:val="none"/>
        </w:rPr>
        <w:t>los contribuyentes y usuarios de los servicios evaluados se detallan en el anexo 4.</w:t>
      </w:r>
    </w:p>
    <w:p w14:paraId="510A0143" w14:textId="77777777" w:rsidR="000510E0" w:rsidRDefault="000510E0" w:rsidP="00545417">
      <w:pPr>
        <w:pStyle w:val="Ttulo3"/>
      </w:pPr>
    </w:p>
    <w:p w14:paraId="07DF45E8" w14:textId="77777777" w:rsidR="001D7B8D" w:rsidRPr="001D7B8D" w:rsidRDefault="001D7B8D" w:rsidP="001D7B8D">
      <w:pPr>
        <w:rPr>
          <w:lang w:val="es-SV" w:eastAsia="es-SV"/>
        </w:rPr>
      </w:pPr>
    </w:p>
    <w:p w14:paraId="1B8979A0" w14:textId="77777777" w:rsidR="00052568" w:rsidRDefault="00F20AC5" w:rsidP="002805C8">
      <w:pPr>
        <w:pStyle w:val="Ttulo2"/>
      </w:pPr>
      <w:bookmarkStart w:id="52" w:name="_Toc154062840"/>
      <w:r w:rsidRPr="00D95E7F">
        <w:t xml:space="preserve">2.4 </w:t>
      </w:r>
      <w:r w:rsidR="00052568" w:rsidRPr="00D95E7F">
        <w:t>Capacidad de Respuesta</w:t>
      </w:r>
      <w:bookmarkEnd w:id="48"/>
      <w:bookmarkEnd w:id="49"/>
      <w:bookmarkEnd w:id="50"/>
      <w:bookmarkEnd w:id="51"/>
      <w:r w:rsidR="0019725B" w:rsidRPr="00D95E7F">
        <w:t xml:space="preserve"> Institucional</w:t>
      </w:r>
      <w:bookmarkEnd w:id="52"/>
      <w:r w:rsidR="00052568" w:rsidRPr="00D95E7F">
        <w:t xml:space="preserve"> </w:t>
      </w:r>
    </w:p>
    <w:p w14:paraId="040BA647" w14:textId="77777777" w:rsidR="001D7B8D" w:rsidRPr="001D7B8D" w:rsidRDefault="001D7B8D" w:rsidP="001D7B8D">
      <w:pPr>
        <w:rPr>
          <w:lang w:val="es-SV" w:eastAsia="es-SV"/>
        </w:rPr>
      </w:pPr>
    </w:p>
    <w:p w14:paraId="4DF69948" w14:textId="77777777" w:rsidR="00052568" w:rsidRPr="00D95E7F" w:rsidRDefault="00AF576E" w:rsidP="00AA2BB5">
      <w:pPr>
        <w:rPr>
          <w:szCs w:val="20"/>
        </w:rPr>
      </w:pPr>
      <w:r>
        <w:rPr>
          <w:szCs w:val="20"/>
        </w:rPr>
        <w:t xml:space="preserve">Se incorporaron </w:t>
      </w:r>
      <w:r w:rsidR="00BC658C">
        <w:rPr>
          <w:szCs w:val="20"/>
        </w:rPr>
        <w:t>4</w:t>
      </w:r>
      <w:r w:rsidR="00F754D4" w:rsidRPr="00D95E7F">
        <w:rPr>
          <w:szCs w:val="20"/>
        </w:rPr>
        <w:t xml:space="preserve"> preguntas</w:t>
      </w:r>
      <w:r w:rsidR="00E41EEF">
        <w:rPr>
          <w:szCs w:val="20"/>
        </w:rPr>
        <w:t xml:space="preserve"> de escala</w:t>
      </w:r>
      <w:r w:rsidR="00F754D4" w:rsidRPr="00D95E7F">
        <w:rPr>
          <w:szCs w:val="20"/>
        </w:rPr>
        <w:t xml:space="preserve">, para </w:t>
      </w:r>
      <w:r w:rsidR="00A86363" w:rsidRPr="00D95E7F">
        <w:rPr>
          <w:szCs w:val="20"/>
        </w:rPr>
        <w:t>eval</w:t>
      </w:r>
      <w:r w:rsidR="00F754D4" w:rsidRPr="00D95E7F">
        <w:rPr>
          <w:szCs w:val="20"/>
        </w:rPr>
        <w:t>uar la orientación durante el servicio</w:t>
      </w:r>
      <w:r w:rsidR="00E41EEF">
        <w:rPr>
          <w:szCs w:val="20"/>
        </w:rPr>
        <w:t xml:space="preserve"> y</w:t>
      </w:r>
      <w:r w:rsidR="00F754D4" w:rsidRPr="00D95E7F">
        <w:rPr>
          <w:szCs w:val="20"/>
        </w:rPr>
        <w:t xml:space="preserve"> </w:t>
      </w:r>
      <w:r w:rsidR="00052568" w:rsidRPr="00D95E7F">
        <w:rPr>
          <w:szCs w:val="20"/>
        </w:rPr>
        <w:t>el</w:t>
      </w:r>
      <w:r w:rsidR="00F754D4" w:rsidRPr="00D95E7F">
        <w:rPr>
          <w:szCs w:val="20"/>
        </w:rPr>
        <w:t xml:space="preserve"> cumplimiento de los</w:t>
      </w:r>
      <w:r w:rsidR="00052568" w:rsidRPr="00D95E7F">
        <w:rPr>
          <w:szCs w:val="20"/>
        </w:rPr>
        <w:t xml:space="preserve"> tiemp</w:t>
      </w:r>
      <w:r w:rsidR="00F754D4" w:rsidRPr="00D95E7F">
        <w:rPr>
          <w:szCs w:val="20"/>
        </w:rPr>
        <w:t>os establecidos</w:t>
      </w:r>
      <w:r w:rsidR="00E41EEF">
        <w:rPr>
          <w:szCs w:val="20"/>
        </w:rPr>
        <w:t>; además, una pregunta enfocada al tiempo real que se br</w:t>
      </w:r>
      <w:r w:rsidR="00477215" w:rsidRPr="00D95E7F">
        <w:rPr>
          <w:szCs w:val="20"/>
        </w:rPr>
        <w:t>ind</w:t>
      </w:r>
      <w:r w:rsidR="00F754D4" w:rsidRPr="00D95E7F">
        <w:rPr>
          <w:szCs w:val="20"/>
        </w:rPr>
        <w:t xml:space="preserve">ó </w:t>
      </w:r>
      <w:r w:rsidR="000E4F69">
        <w:rPr>
          <w:szCs w:val="20"/>
        </w:rPr>
        <w:t xml:space="preserve">en </w:t>
      </w:r>
      <w:r w:rsidR="00F754D4" w:rsidRPr="00D95E7F">
        <w:rPr>
          <w:szCs w:val="20"/>
        </w:rPr>
        <w:t>el servicio</w:t>
      </w:r>
      <w:r w:rsidR="00340077" w:rsidRPr="00D95E7F">
        <w:rPr>
          <w:szCs w:val="20"/>
        </w:rPr>
        <w:t>.</w:t>
      </w:r>
    </w:p>
    <w:p w14:paraId="08632E6F" w14:textId="77777777" w:rsidR="000510E0" w:rsidRPr="009D761B" w:rsidRDefault="00052568" w:rsidP="0078651D">
      <w:pPr>
        <w:rPr>
          <w:szCs w:val="20"/>
        </w:rPr>
      </w:pPr>
      <w:r w:rsidRPr="00D95E7F">
        <w:rPr>
          <w:szCs w:val="20"/>
        </w:rPr>
        <w:t xml:space="preserve">El promedio </w:t>
      </w:r>
      <w:r w:rsidR="005C32F4" w:rsidRPr="00D95E7F">
        <w:rPr>
          <w:szCs w:val="20"/>
        </w:rPr>
        <w:t xml:space="preserve">obtenido </w:t>
      </w:r>
      <w:r w:rsidRPr="00D95E7F">
        <w:rPr>
          <w:szCs w:val="20"/>
        </w:rPr>
        <w:t>de es</w:t>
      </w:r>
      <w:r w:rsidR="005C32F4" w:rsidRPr="00D95E7F">
        <w:rPr>
          <w:szCs w:val="20"/>
        </w:rPr>
        <w:t>te apartado fue</w:t>
      </w:r>
      <w:r w:rsidRPr="00D95E7F">
        <w:rPr>
          <w:szCs w:val="20"/>
        </w:rPr>
        <w:t xml:space="preserve"> de </w:t>
      </w:r>
      <w:r w:rsidR="00BC658C">
        <w:rPr>
          <w:szCs w:val="20"/>
        </w:rPr>
        <w:t>8.70</w:t>
      </w:r>
      <w:r w:rsidR="00667CB5" w:rsidRPr="00667CB5">
        <w:rPr>
          <w:szCs w:val="20"/>
        </w:rPr>
        <w:t xml:space="preserve"> </w:t>
      </w:r>
      <w:r w:rsidRPr="00D95E7F">
        <w:rPr>
          <w:szCs w:val="20"/>
        </w:rPr>
        <w:t xml:space="preserve">puntos, </w:t>
      </w:r>
      <w:r w:rsidR="006A57AA" w:rsidRPr="00D95E7F">
        <w:rPr>
          <w:szCs w:val="20"/>
        </w:rPr>
        <w:t xml:space="preserve">siendo </w:t>
      </w:r>
      <w:r w:rsidR="00247D7D" w:rsidRPr="00D95E7F">
        <w:rPr>
          <w:szCs w:val="20"/>
        </w:rPr>
        <w:t>el</w:t>
      </w:r>
      <w:r w:rsidR="006A57AA" w:rsidRPr="00D95E7F">
        <w:rPr>
          <w:szCs w:val="20"/>
        </w:rPr>
        <w:t xml:space="preserve"> aspecto </w:t>
      </w:r>
      <w:r w:rsidR="00C05C5F" w:rsidRPr="00D95E7F">
        <w:rPr>
          <w:szCs w:val="20"/>
        </w:rPr>
        <w:t>mejor evaluado</w:t>
      </w:r>
      <w:r w:rsidR="00F754D4" w:rsidRPr="00D95E7F">
        <w:rPr>
          <w:szCs w:val="20"/>
        </w:rPr>
        <w:t xml:space="preserve"> </w:t>
      </w:r>
      <w:r w:rsidR="005C030D">
        <w:rPr>
          <w:szCs w:val="20"/>
        </w:rPr>
        <w:t>“</w:t>
      </w:r>
      <w:r w:rsidR="00F001F0" w:rsidRPr="00AF576E">
        <w:rPr>
          <w:szCs w:val="20"/>
        </w:rPr>
        <w:t>La orientación recibida durante todo el servicio</w:t>
      </w:r>
      <w:r w:rsidR="005C030D">
        <w:rPr>
          <w:szCs w:val="20"/>
        </w:rPr>
        <w:t>”</w:t>
      </w:r>
      <w:r w:rsidR="00F001F0" w:rsidRPr="00D95E7F">
        <w:rPr>
          <w:szCs w:val="20"/>
        </w:rPr>
        <w:t xml:space="preserve"> con </w:t>
      </w:r>
      <w:r w:rsidR="00B47BDE">
        <w:rPr>
          <w:b/>
          <w:szCs w:val="20"/>
        </w:rPr>
        <w:t>8.87</w:t>
      </w:r>
      <w:r w:rsidR="00F001F0">
        <w:rPr>
          <w:szCs w:val="20"/>
        </w:rPr>
        <w:t xml:space="preserve"> </w:t>
      </w:r>
      <w:r w:rsidR="00F001F0" w:rsidRPr="00D95E7F">
        <w:rPr>
          <w:szCs w:val="20"/>
        </w:rPr>
        <w:t>puntos</w:t>
      </w:r>
      <w:r w:rsidR="00F001F0">
        <w:rPr>
          <w:szCs w:val="20"/>
        </w:rPr>
        <w:t xml:space="preserve"> y</w:t>
      </w:r>
      <w:r w:rsidR="00F001F0" w:rsidRPr="00D95E7F">
        <w:rPr>
          <w:szCs w:val="20"/>
        </w:rPr>
        <w:t xml:space="preserve"> </w:t>
      </w:r>
      <w:r w:rsidR="007D41BA">
        <w:rPr>
          <w:szCs w:val="20"/>
        </w:rPr>
        <w:t xml:space="preserve">el apartado </w:t>
      </w:r>
      <w:r w:rsidR="00F001F0" w:rsidRPr="00D95E7F">
        <w:rPr>
          <w:szCs w:val="20"/>
        </w:rPr>
        <w:t xml:space="preserve">de menor puntuación </w:t>
      </w:r>
      <w:r w:rsidR="005C030D">
        <w:rPr>
          <w:szCs w:val="20"/>
        </w:rPr>
        <w:t>“</w:t>
      </w:r>
      <w:r w:rsidR="00B47BDE">
        <w:rPr>
          <w:szCs w:val="20"/>
        </w:rPr>
        <w:t>La Capacidad de Respuesta de nuestra Institución ante inconvenientes presentados</w:t>
      </w:r>
      <w:r w:rsidR="009A14BD">
        <w:rPr>
          <w:szCs w:val="20"/>
        </w:rPr>
        <w:t xml:space="preserve"> en los Sistemas de Información</w:t>
      </w:r>
      <w:r w:rsidR="005C030D" w:rsidRPr="00D858F0">
        <w:rPr>
          <w:szCs w:val="20"/>
        </w:rPr>
        <w:t>”</w:t>
      </w:r>
      <w:r w:rsidR="005F4ABA">
        <w:rPr>
          <w:szCs w:val="20"/>
        </w:rPr>
        <w:t xml:space="preserve"> le corresponde al Depto. de Tecnología de la Subdirección de Innovación</w:t>
      </w:r>
      <w:r w:rsidR="00A16702" w:rsidRPr="00D858F0">
        <w:rPr>
          <w:szCs w:val="20"/>
        </w:rPr>
        <w:t xml:space="preserve"> </w:t>
      </w:r>
      <w:r w:rsidR="00C05C5F" w:rsidRPr="00D858F0">
        <w:rPr>
          <w:szCs w:val="20"/>
        </w:rPr>
        <w:t>con</w:t>
      </w:r>
      <w:r w:rsidR="00F75071" w:rsidRPr="00D858F0">
        <w:rPr>
          <w:szCs w:val="20"/>
        </w:rPr>
        <w:t xml:space="preserve"> </w:t>
      </w:r>
      <w:r w:rsidR="00B47BDE">
        <w:rPr>
          <w:b/>
          <w:szCs w:val="20"/>
        </w:rPr>
        <w:t>8.31</w:t>
      </w:r>
      <w:r w:rsidR="00F001F0" w:rsidRPr="00D858F0">
        <w:rPr>
          <w:szCs w:val="20"/>
        </w:rPr>
        <w:t xml:space="preserve"> puntos </w:t>
      </w:r>
      <w:r w:rsidR="0078651D" w:rsidRPr="009D761B">
        <w:rPr>
          <w:szCs w:val="20"/>
        </w:rPr>
        <w:t xml:space="preserve">(ver </w:t>
      </w:r>
      <w:r w:rsidR="005C030D" w:rsidRPr="009D761B">
        <w:rPr>
          <w:szCs w:val="20"/>
        </w:rPr>
        <w:t xml:space="preserve">Gráfico 2.4 y </w:t>
      </w:r>
      <w:r w:rsidR="00E63FB2" w:rsidRPr="009D761B">
        <w:rPr>
          <w:szCs w:val="20"/>
        </w:rPr>
        <w:t>Anexo 1</w:t>
      </w:r>
      <w:r w:rsidR="003811E4" w:rsidRPr="009D761B">
        <w:rPr>
          <w:szCs w:val="20"/>
        </w:rPr>
        <w:t>)</w:t>
      </w:r>
    </w:p>
    <w:p w14:paraId="5FF9128B" w14:textId="77777777" w:rsidR="000510E0" w:rsidRDefault="000510E0" w:rsidP="0078651D">
      <w:pPr>
        <w:rPr>
          <w:rStyle w:val="nfasis"/>
          <w:sz w:val="16"/>
          <w:u w:val="none"/>
        </w:rPr>
      </w:pPr>
    </w:p>
    <w:p w14:paraId="71493D81" w14:textId="77777777" w:rsidR="001D7B8D" w:rsidRDefault="001D7B8D" w:rsidP="0078651D">
      <w:pPr>
        <w:rPr>
          <w:rStyle w:val="nfasis"/>
          <w:sz w:val="16"/>
          <w:u w:val="none"/>
        </w:rPr>
      </w:pPr>
    </w:p>
    <w:p w14:paraId="21C963FE" w14:textId="77777777" w:rsidR="001D7B8D" w:rsidRDefault="001D7B8D" w:rsidP="0078651D">
      <w:pPr>
        <w:rPr>
          <w:rStyle w:val="nfasis"/>
          <w:sz w:val="16"/>
          <w:u w:val="none"/>
        </w:rPr>
      </w:pPr>
    </w:p>
    <w:p w14:paraId="460DD0EE" w14:textId="77777777" w:rsidR="001D7B8D" w:rsidRDefault="001D7B8D" w:rsidP="0078651D">
      <w:pPr>
        <w:rPr>
          <w:rStyle w:val="nfasis"/>
          <w:sz w:val="16"/>
          <w:u w:val="none"/>
        </w:rPr>
      </w:pPr>
    </w:p>
    <w:p w14:paraId="1B150325" w14:textId="77777777" w:rsidR="001D7B8D" w:rsidRDefault="001D7B8D" w:rsidP="0078651D">
      <w:pPr>
        <w:rPr>
          <w:rStyle w:val="nfasis"/>
          <w:sz w:val="16"/>
          <w:u w:val="none"/>
        </w:rPr>
      </w:pPr>
    </w:p>
    <w:p w14:paraId="10265D43" w14:textId="77777777" w:rsidR="001D7B8D" w:rsidRDefault="001D7B8D" w:rsidP="0078651D">
      <w:pPr>
        <w:rPr>
          <w:rStyle w:val="nfasis"/>
          <w:sz w:val="16"/>
          <w:u w:val="none"/>
        </w:rPr>
      </w:pPr>
    </w:p>
    <w:p w14:paraId="2AD49D5F" w14:textId="77777777" w:rsidR="001D7B8D" w:rsidRDefault="001D7B8D" w:rsidP="0078651D">
      <w:pPr>
        <w:rPr>
          <w:rStyle w:val="nfasis"/>
          <w:sz w:val="16"/>
          <w:u w:val="none"/>
        </w:rPr>
      </w:pPr>
    </w:p>
    <w:p w14:paraId="39A60AAC" w14:textId="77777777" w:rsidR="001D7B8D" w:rsidRDefault="001D7B8D" w:rsidP="0078651D">
      <w:pPr>
        <w:rPr>
          <w:rStyle w:val="nfasis"/>
          <w:sz w:val="16"/>
          <w:u w:val="none"/>
        </w:rPr>
      </w:pPr>
    </w:p>
    <w:p w14:paraId="31F43510" w14:textId="77777777" w:rsidR="001D7B8D" w:rsidRDefault="001D7B8D" w:rsidP="0078651D">
      <w:pPr>
        <w:rPr>
          <w:rStyle w:val="nfasis"/>
          <w:sz w:val="16"/>
          <w:u w:val="none"/>
        </w:rPr>
      </w:pPr>
    </w:p>
    <w:p w14:paraId="00A472B8" w14:textId="77777777" w:rsidR="001D7B8D" w:rsidRDefault="001D7B8D" w:rsidP="0078651D">
      <w:pPr>
        <w:rPr>
          <w:rStyle w:val="nfasis"/>
          <w:sz w:val="16"/>
          <w:u w:val="none"/>
        </w:rPr>
      </w:pPr>
    </w:p>
    <w:p w14:paraId="3FD1B065" w14:textId="77777777" w:rsidR="001D7B8D" w:rsidRDefault="001D7B8D" w:rsidP="0078651D">
      <w:pPr>
        <w:rPr>
          <w:rStyle w:val="nfasis"/>
          <w:sz w:val="16"/>
          <w:u w:val="none"/>
        </w:rPr>
      </w:pPr>
    </w:p>
    <w:p w14:paraId="6A68EB55" w14:textId="77777777" w:rsidR="001D7B8D" w:rsidRDefault="001D7B8D" w:rsidP="0078651D">
      <w:pPr>
        <w:rPr>
          <w:rStyle w:val="nfasis"/>
          <w:sz w:val="16"/>
          <w:u w:val="none"/>
        </w:rPr>
      </w:pPr>
    </w:p>
    <w:p w14:paraId="5618FC9C" w14:textId="77777777" w:rsidR="001D7B8D" w:rsidRDefault="001D7B8D" w:rsidP="0078651D">
      <w:pPr>
        <w:rPr>
          <w:color w:val="FF0000"/>
          <w:szCs w:val="20"/>
        </w:rPr>
      </w:pPr>
    </w:p>
    <w:p w14:paraId="179FD99F" w14:textId="77777777" w:rsidR="00B47BDE" w:rsidRPr="00366E90" w:rsidRDefault="00271BE0" w:rsidP="00366E90">
      <w:pPr>
        <w:pStyle w:val="Ttulo3"/>
      </w:pPr>
      <w:bookmarkStart w:id="53" w:name="_Toc154062841"/>
      <w:bookmarkStart w:id="54" w:name="_Toc62735990"/>
      <w:bookmarkStart w:id="55" w:name="_Toc62738606"/>
      <w:r w:rsidRPr="00366E90">
        <w:t>2.</w:t>
      </w:r>
      <w:r w:rsidR="00F754D4" w:rsidRPr="00366E90">
        <w:t>4.1</w:t>
      </w:r>
      <w:r w:rsidRPr="00366E90">
        <w:t xml:space="preserve"> </w:t>
      </w:r>
      <w:r w:rsidR="00F754D4" w:rsidRPr="00366E90">
        <w:t xml:space="preserve">El </w:t>
      </w:r>
      <w:r w:rsidR="00CD0CF5" w:rsidRPr="00366E90">
        <w:t>Tiempo Real del Servicio R</w:t>
      </w:r>
      <w:r w:rsidR="00184091" w:rsidRPr="00366E90">
        <w:t>ecibido</w:t>
      </w:r>
      <w:bookmarkEnd w:id="53"/>
    </w:p>
    <w:p w14:paraId="6A6C6048" w14:textId="77777777" w:rsidR="00F754D4" w:rsidRPr="00B6051A" w:rsidRDefault="00F754D4" w:rsidP="00AA2BB5">
      <w:pPr>
        <w:rPr>
          <w:szCs w:val="20"/>
        </w:rPr>
      </w:pPr>
    </w:p>
    <w:p w14:paraId="5AB69AD9" w14:textId="77777777" w:rsidR="00CE7672" w:rsidRDefault="00CE7672" w:rsidP="00AA2BB5">
      <w:pPr>
        <w:rPr>
          <w:szCs w:val="20"/>
        </w:rPr>
      </w:pPr>
      <w:r w:rsidRPr="00B6051A">
        <w:rPr>
          <w:szCs w:val="20"/>
        </w:rPr>
        <w:t>Con el objetivo de conocer el tiempo real de duración del servicio conforme a la experiencia del usuario se</w:t>
      </w:r>
      <w:r w:rsidR="004706A9" w:rsidRPr="00B6051A">
        <w:rPr>
          <w:szCs w:val="20"/>
        </w:rPr>
        <w:t xml:space="preserve"> </w:t>
      </w:r>
      <w:r w:rsidRPr="00B6051A">
        <w:rPr>
          <w:szCs w:val="20"/>
        </w:rPr>
        <w:t xml:space="preserve">incorporó una pregunta cerrada diseñada por intervalos donde, se obtuvo como resultado lo siguiente </w:t>
      </w:r>
      <w:r w:rsidR="00BA573D">
        <w:rPr>
          <w:szCs w:val="20"/>
        </w:rPr>
        <w:t>(ver Anexo 2).</w:t>
      </w:r>
    </w:p>
    <w:p w14:paraId="2A5F57DE" w14:textId="77777777" w:rsidR="00AB43FE" w:rsidRPr="00B6051A" w:rsidRDefault="00AB43FE" w:rsidP="00AA2BB5">
      <w:pPr>
        <w:rPr>
          <w:szCs w:val="20"/>
        </w:rPr>
      </w:pPr>
    </w:p>
    <w:p w14:paraId="26BA9BBE" w14:textId="77777777" w:rsidR="00CD0CF5" w:rsidRDefault="00D116A4" w:rsidP="00490646">
      <w:pPr>
        <w:pStyle w:val="Prrafodelista"/>
        <w:widowControl w:val="0"/>
        <w:numPr>
          <w:ilvl w:val="0"/>
          <w:numId w:val="4"/>
        </w:numPr>
        <w:autoSpaceDE w:val="0"/>
        <w:autoSpaceDN w:val="0"/>
      </w:pPr>
      <w:r w:rsidRPr="00882AAB">
        <w:t xml:space="preserve">Para </w:t>
      </w:r>
      <w:r w:rsidR="00204725" w:rsidRPr="00882AAB">
        <w:t>2</w:t>
      </w:r>
      <w:r w:rsidR="00FE7BC7">
        <w:t>1</w:t>
      </w:r>
      <w:r w:rsidR="00CD0CF5" w:rsidRPr="00882AAB">
        <w:t xml:space="preserve"> servicios </w:t>
      </w:r>
      <w:r w:rsidRPr="00882AAB">
        <w:t xml:space="preserve">los usuarios </w:t>
      </w:r>
      <w:r w:rsidR="00A81D77" w:rsidRPr="00882AAB">
        <w:t xml:space="preserve">indicaron que </w:t>
      </w:r>
      <w:r w:rsidR="00CD0CF5" w:rsidRPr="00B6051A">
        <w:t xml:space="preserve">fueron proporcionados en menor tiempo de lo </w:t>
      </w:r>
      <w:r w:rsidR="00FE7BC7" w:rsidRPr="00B6051A">
        <w:t>determinado</w:t>
      </w:r>
      <w:r w:rsidR="00CD0CF5" w:rsidRPr="00B6051A">
        <w:t>.</w:t>
      </w:r>
    </w:p>
    <w:p w14:paraId="5FF5956C" w14:textId="77777777" w:rsidR="00AB43FE" w:rsidRDefault="00AB43FE" w:rsidP="00AB43FE">
      <w:pPr>
        <w:pStyle w:val="Prrafodelista"/>
        <w:widowControl w:val="0"/>
        <w:numPr>
          <w:ilvl w:val="0"/>
          <w:numId w:val="0"/>
        </w:numPr>
        <w:autoSpaceDE w:val="0"/>
        <w:autoSpaceDN w:val="0"/>
        <w:ind w:left="360"/>
      </w:pPr>
    </w:p>
    <w:p w14:paraId="6B72426C" w14:textId="77777777" w:rsidR="00CD0CF5" w:rsidRDefault="00FE7BC7" w:rsidP="00490646">
      <w:pPr>
        <w:pStyle w:val="Prrafodelista"/>
        <w:widowControl w:val="0"/>
        <w:numPr>
          <w:ilvl w:val="0"/>
          <w:numId w:val="9"/>
        </w:numPr>
        <w:autoSpaceDE w:val="0"/>
        <w:autoSpaceDN w:val="0"/>
      </w:pPr>
      <w:r>
        <w:t>9</w:t>
      </w:r>
      <w:r w:rsidR="00204725" w:rsidRPr="00B6051A">
        <w:t xml:space="preserve"> </w:t>
      </w:r>
      <w:r w:rsidR="00CD0CF5" w:rsidRPr="00B6051A">
        <w:t>servicios</w:t>
      </w:r>
      <w:r w:rsidR="00D22419">
        <w:t xml:space="preserve"> brindados en un tiempo igual al establecido.</w:t>
      </w:r>
    </w:p>
    <w:p w14:paraId="196B228C" w14:textId="77777777" w:rsidR="00AB43FE" w:rsidRPr="00B6051A" w:rsidRDefault="00AB43FE" w:rsidP="00AB43FE">
      <w:pPr>
        <w:pStyle w:val="Prrafodelista"/>
        <w:widowControl w:val="0"/>
        <w:numPr>
          <w:ilvl w:val="0"/>
          <w:numId w:val="0"/>
        </w:numPr>
        <w:autoSpaceDE w:val="0"/>
        <w:autoSpaceDN w:val="0"/>
        <w:ind w:left="360"/>
      </w:pPr>
    </w:p>
    <w:p w14:paraId="3E190B55" w14:textId="77777777" w:rsidR="00CD0CF5" w:rsidRDefault="00FE7BC7" w:rsidP="00490646">
      <w:pPr>
        <w:pStyle w:val="Prrafodelista"/>
        <w:widowControl w:val="0"/>
        <w:numPr>
          <w:ilvl w:val="0"/>
          <w:numId w:val="9"/>
        </w:numPr>
        <w:autoSpaceDE w:val="0"/>
        <w:autoSpaceDN w:val="0"/>
      </w:pPr>
      <w:r>
        <w:t>1 servicio</w:t>
      </w:r>
      <w:r w:rsidR="00CD0CF5" w:rsidRPr="00B6051A">
        <w:t xml:space="preserve"> en mayor tiempo a lo establecido.</w:t>
      </w:r>
    </w:p>
    <w:p w14:paraId="61D497BD" w14:textId="77777777" w:rsidR="00AB43FE" w:rsidRDefault="00AB43FE" w:rsidP="00AB43FE">
      <w:pPr>
        <w:pStyle w:val="Prrafodelista"/>
        <w:widowControl w:val="0"/>
        <w:numPr>
          <w:ilvl w:val="0"/>
          <w:numId w:val="0"/>
        </w:numPr>
        <w:autoSpaceDE w:val="0"/>
        <w:autoSpaceDN w:val="0"/>
        <w:ind w:left="360"/>
      </w:pPr>
    </w:p>
    <w:p w14:paraId="33CE2206" w14:textId="77777777" w:rsidR="001D7B8D" w:rsidRDefault="001D7B8D" w:rsidP="00FE7BC7">
      <w:pPr>
        <w:rPr>
          <w:b/>
          <w:sz w:val="16"/>
          <w:szCs w:val="20"/>
          <w:lang w:val="es-ES" w:eastAsia="en-US"/>
        </w:rPr>
      </w:pPr>
    </w:p>
    <w:p w14:paraId="05FC1D65" w14:textId="77777777" w:rsidR="00FE7BC7" w:rsidRDefault="00FE7BC7" w:rsidP="00FE7BC7">
      <w:pPr>
        <w:rPr>
          <w:sz w:val="16"/>
          <w:szCs w:val="20"/>
          <w:lang w:val="es-ES" w:eastAsia="en-US"/>
        </w:rPr>
      </w:pPr>
      <w:r w:rsidRPr="005C6F9A">
        <w:rPr>
          <w:b/>
          <w:sz w:val="16"/>
          <w:szCs w:val="20"/>
          <w:lang w:val="es-ES" w:eastAsia="en-US"/>
        </w:rPr>
        <w:t>Nota:</w:t>
      </w:r>
      <w:r w:rsidRPr="005C6F9A">
        <w:rPr>
          <w:sz w:val="16"/>
          <w:szCs w:val="20"/>
          <w:lang w:val="es-ES" w:eastAsia="en-US"/>
        </w:rPr>
        <w:t xml:space="preserve"> *Los servicios proporcionados por la Subdirección de Innovación (3) no aplica</w:t>
      </w:r>
      <w:r w:rsidR="00BA573D" w:rsidRPr="005C6F9A">
        <w:rPr>
          <w:sz w:val="16"/>
          <w:szCs w:val="20"/>
          <w:lang w:val="es-ES" w:eastAsia="en-US"/>
        </w:rPr>
        <w:t>n</w:t>
      </w:r>
      <w:r w:rsidRPr="005C6F9A">
        <w:rPr>
          <w:sz w:val="16"/>
          <w:szCs w:val="20"/>
          <w:lang w:val="es-ES" w:eastAsia="en-US"/>
        </w:rPr>
        <w:t xml:space="preserve"> tiempo de respuesta por ser una herramienta tecnológica a solicitud de la Unidad Organizativa</w:t>
      </w:r>
      <w:r w:rsidR="00FB0B67" w:rsidRPr="005C6F9A">
        <w:rPr>
          <w:sz w:val="16"/>
          <w:szCs w:val="20"/>
          <w:lang w:val="es-ES" w:eastAsia="en-US"/>
        </w:rPr>
        <w:t>.</w:t>
      </w:r>
    </w:p>
    <w:p w14:paraId="34005DAB" w14:textId="77777777" w:rsidR="00A62E9F" w:rsidRPr="005C6F9A" w:rsidRDefault="00A62E9F" w:rsidP="00FE7BC7">
      <w:pPr>
        <w:rPr>
          <w:sz w:val="16"/>
          <w:szCs w:val="20"/>
          <w:lang w:val="es-ES" w:eastAsia="en-US"/>
        </w:rPr>
      </w:pPr>
    </w:p>
    <w:p w14:paraId="0D1648E2" w14:textId="77777777" w:rsidR="005B52D9" w:rsidRDefault="005B52D9" w:rsidP="00A41314">
      <w:pPr>
        <w:pStyle w:val="Prrafodelista"/>
        <w:numPr>
          <w:ilvl w:val="0"/>
          <w:numId w:val="0"/>
        </w:numPr>
        <w:ind w:left="360"/>
        <w:jc w:val="center"/>
        <w:rPr>
          <w:b/>
          <w:sz w:val="16"/>
        </w:rPr>
      </w:pPr>
    </w:p>
    <w:p w14:paraId="2AF6BED3" w14:textId="77777777" w:rsidR="00AB43FE" w:rsidRDefault="00AB43FE" w:rsidP="001D7B8D">
      <w:pPr>
        <w:pStyle w:val="Ttulo1"/>
        <w:rPr>
          <w:color w:val="auto"/>
        </w:rPr>
      </w:pPr>
      <w:bookmarkStart w:id="56" w:name="_Toc138794832"/>
    </w:p>
    <w:p w14:paraId="57036B62" w14:textId="77777777" w:rsidR="00AB43FE" w:rsidRDefault="00AB43FE" w:rsidP="001D7B8D">
      <w:pPr>
        <w:pStyle w:val="Ttulo1"/>
        <w:rPr>
          <w:color w:val="auto"/>
        </w:rPr>
      </w:pPr>
    </w:p>
    <w:p w14:paraId="393B7A6D" w14:textId="77777777" w:rsidR="00AB43FE" w:rsidRDefault="00AB43FE" w:rsidP="001D7B8D">
      <w:pPr>
        <w:pStyle w:val="Ttulo1"/>
        <w:rPr>
          <w:color w:val="auto"/>
        </w:rPr>
      </w:pPr>
    </w:p>
    <w:p w14:paraId="39D469AF" w14:textId="77777777" w:rsidR="00AB43FE" w:rsidRDefault="00AB43FE" w:rsidP="001D7B8D">
      <w:pPr>
        <w:pStyle w:val="Ttulo1"/>
        <w:rPr>
          <w:color w:val="auto"/>
        </w:rPr>
      </w:pPr>
    </w:p>
    <w:p w14:paraId="24E7405C" w14:textId="77777777" w:rsidR="00AB43FE" w:rsidRDefault="00AB43FE" w:rsidP="001D7B8D">
      <w:pPr>
        <w:pStyle w:val="Ttulo1"/>
        <w:rPr>
          <w:color w:val="auto"/>
        </w:rPr>
      </w:pPr>
    </w:p>
    <w:p w14:paraId="569CBE78" w14:textId="77777777" w:rsidR="00AB43FE" w:rsidRDefault="00AB43FE" w:rsidP="001D7B8D">
      <w:pPr>
        <w:pStyle w:val="Ttulo1"/>
        <w:rPr>
          <w:color w:val="auto"/>
        </w:rPr>
      </w:pPr>
    </w:p>
    <w:p w14:paraId="5643F282" w14:textId="77777777" w:rsidR="00AB43FE" w:rsidRDefault="00AB43FE" w:rsidP="001D7B8D">
      <w:pPr>
        <w:pStyle w:val="Ttulo1"/>
        <w:rPr>
          <w:color w:val="auto"/>
        </w:rPr>
      </w:pPr>
    </w:p>
    <w:p w14:paraId="07BB5B2B" w14:textId="77777777" w:rsidR="00C76F88" w:rsidRPr="002805C8" w:rsidRDefault="008E4A83" w:rsidP="002805C8">
      <w:pPr>
        <w:pStyle w:val="Ttulo1"/>
      </w:pPr>
      <w:bookmarkStart w:id="57" w:name="_Toc154062842"/>
      <w:r w:rsidRPr="002805C8">
        <w:lastRenderedPageBreak/>
        <w:drawing>
          <wp:anchor distT="0" distB="0" distL="114300" distR="114300" simplePos="0" relativeHeight="251786752" behindDoc="0" locked="0" layoutInCell="1" allowOverlap="1" wp14:anchorId="6D330E1E" wp14:editId="5AB17E06">
            <wp:simplePos x="0" y="0"/>
            <wp:positionH relativeFrom="column">
              <wp:posOffset>3549650</wp:posOffset>
            </wp:positionH>
            <wp:positionV relativeFrom="paragraph">
              <wp:posOffset>384</wp:posOffset>
            </wp:positionV>
            <wp:extent cx="2896235" cy="2133600"/>
            <wp:effectExtent l="0" t="0" r="0" b="0"/>
            <wp:wrapSquare wrapText="bothSides"/>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8241D0" w:rsidRPr="002805C8">
        <w:t>Capítulo</w:t>
      </w:r>
      <w:r w:rsidR="00052568" w:rsidRPr="002805C8">
        <w:t xml:space="preserve"> 3: </w:t>
      </w:r>
      <w:r w:rsidR="00C6728F" w:rsidRPr="002805C8">
        <w:t xml:space="preserve">Resultados </w:t>
      </w:r>
      <w:r w:rsidR="00DD7D36" w:rsidRPr="002805C8">
        <w:t xml:space="preserve">de </w:t>
      </w:r>
      <w:r w:rsidR="00C6728F" w:rsidRPr="002805C8">
        <w:t xml:space="preserve">Medición de </w:t>
      </w:r>
      <w:r w:rsidR="00DD7D36" w:rsidRPr="002805C8">
        <w:t>Satisfacción</w:t>
      </w:r>
      <w:bookmarkEnd w:id="54"/>
      <w:bookmarkEnd w:id="55"/>
      <w:bookmarkEnd w:id="56"/>
      <w:bookmarkEnd w:id="57"/>
    </w:p>
    <w:p w14:paraId="39A5305A" w14:textId="77777777" w:rsidR="00052568" w:rsidRPr="00D95E7F" w:rsidRDefault="00052568" w:rsidP="001D7B8D">
      <w:pPr>
        <w:pStyle w:val="Ttulo1"/>
      </w:pPr>
    </w:p>
    <w:p w14:paraId="113CBB39" w14:textId="77777777" w:rsidR="00061055" w:rsidRPr="002805C8" w:rsidRDefault="000172AB" w:rsidP="002805C8">
      <w:pPr>
        <w:pStyle w:val="Ttulo2"/>
      </w:pPr>
      <w:bookmarkStart w:id="58" w:name="_Toc154062843"/>
      <w:r w:rsidRPr="002805C8">
        <w:t xml:space="preserve">3.1 </w:t>
      </w:r>
      <w:r w:rsidR="00121168" w:rsidRPr="002805C8">
        <w:t xml:space="preserve">Índice </w:t>
      </w:r>
      <w:r w:rsidR="00DA5EA9" w:rsidRPr="002805C8">
        <w:t xml:space="preserve">Global </w:t>
      </w:r>
      <w:r w:rsidR="00121168" w:rsidRPr="002805C8">
        <w:t>de</w:t>
      </w:r>
      <w:r w:rsidRPr="002805C8">
        <w:t xml:space="preserve"> S</w:t>
      </w:r>
      <w:r w:rsidR="00061055" w:rsidRPr="002805C8">
        <w:t>atisfacción</w:t>
      </w:r>
      <w:r w:rsidRPr="002805C8">
        <w:t xml:space="preserve"> del</w:t>
      </w:r>
      <w:r w:rsidR="0027206D" w:rsidRPr="002805C8">
        <w:t xml:space="preserve"> P</w:t>
      </w:r>
      <w:r w:rsidR="00DD7D36" w:rsidRPr="002805C8">
        <w:t>roceso</w:t>
      </w:r>
      <w:bookmarkEnd w:id="58"/>
      <w:r w:rsidR="00DD7D36" w:rsidRPr="002805C8">
        <w:t xml:space="preserve"> </w:t>
      </w:r>
    </w:p>
    <w:p w14:paraId="61E73AF8" w14:textId="77777777" w:rsidR="00061055" w:rsidRPr="00470EE0" w:rsidRDefault="00061055" w:rsidP="00AA2BB5">
      <w:pPr>
        <w:rPr>
          <w:color w:val="FF0000"/>
          <w:szCs w:val="20"/>
        </w:rPr>
      </w:pPr>
    </w:p>
    <w:p w14:paraId="7ECE1DF2" w14:textId="77777777" w:rsidR="00DA43DC" w:rsidRDefault="00135430" w:rsidP="00AA2BB5">
      <w:pPr>
        <w:rPr>
          <w:szCs w:val="20"/>
        </w:rPr>
      </w:pPr>
      <w:r>
        <w:rPr>
          <w:szCs w:val="20"/>
        </w:rPr>
        <w:t>De acuerdo a los resultados obtenidos en los índices de</w:t>
      </w:r>
      <w:r w:rsidR="0062265B">
        <w:rPr>
          <w:szCs w:val="20"/>
        </w:rPr>
        <w:t xml:space="preserve"> satisfacción para los años 2022 y </w:t>
      </w:r>
      <w:r>
        <w:rPr>
          <w:szCs w:val="20"/>
        </w:rPr>
        <w:t>2023, s</w:t>
      </w:r>
      <w:r w:rsidR="00DA43DC" w:rsidRPr="00D95E7F">
        <w:rPr>
          <w:szCs w:val="20"/>
        </w:rPr>
        <w:t>e identifica</w:t>
      </w:r>
      <w:r w:rsidR="00DA43DC">
        <w:rPr>
          <w:szCs w:val="20"/>
        </w:rPr>
        <w:t xml:space="preserve"> lo siguiente</w:t>
      </w:r>
      <w:r w:rsidR="00B8408E">
        <w:rPr>
          <w:szCs w:val="20"/>
        </w:rPr>
        <w:t>:</w:t>
      </w:r>
      <w:r>
        <w:rPr>
          <w:szCs w:val="20"/>
        </w:rPr>
        <w:t xml:space="preserve"> </w:t>
      </w:r>
    </w:p>
    <w:p w14:paraId="445FD5A9" w14:textId="77777777" w:rsidR="00112D46" w:rsidRPr="00D95E7F" w:rsidRDefault="00052568" w:rsidP="00490646">
      <w:pPr>
        <w:pStyle w:val="Prrafodelista"/>
        <w:numPr>
          <w:ilvl w:val="0"/>
          <w:numId w:val="10"/>
        </w:numPr>
        <w:ind w:left="284" w:hanging="284"/>
      </w:pPr>
      <w:r w:rsidRPr="00D95E7F">
        <w:t>E</w:t>
      </w:r>
      <w:r w:rsidR="008C0159" w:rsidRPr="00D95E7F">
        <w:t>l</w:t>
      </w:r>
      <w:r w:rsidRPr="00D95E7F">
        <w:t xml:space="preserve"> </w:t>
      </w:r>
      <w:r w:rsidR="00D212F4" w:rsidRPr="00D95E7F">
        <w:t>Índice Global de Satisfacción del Proceso</w:t>
      </w:r>
      <w:r w:rsidR="000440A5">
        <w:t xml:space="preserve"> 6.</w:t>
      </w:r>
      <w:r w:rsidR="00C44B2E">
        <w:t xml:space="preserve">4 Gestión de Tecnologías de Información y Comunicaciones del Macro Proceso 6 Soporte Institucional, </w:t>
      </w:r>
      <w:r w:rsidR="00DA43DC">
        <w:t xml:space="preserve">para el año 2023 </w:t>
      </w:r>
      <w:r w:rsidR="005A0C64" w:rsidRPr="00D95E7F">
        <w:t>es</w:t>
      </w:r>
      <w:r w:rsidR="00761D7E" w:rsidRPr="00D95E7F">
        <w:t xml:space="preserve"> </w:t>
      </w:r>
      <w:r w:rsidRPr="00D95E7F">
        <w:t xml:space="preserve">de </w:t>
      </w:r>
      <w:r w:rsidR="00C44B2E">
        <w:rPr>
          <w:b/>
        </w:rPr>
        <w:t>8.88</w:t>
      </w:r>
      <w:r w:rsidR="00F75071">
        <w:t xml:space="preserve"> </w:t>
      </w:r>
      <w:r w:rsidR="007814C6" w:rsidRPr="00D95E7F">
        <w:t>puntos</w:t>
      </w:r>
      <w:r w:rsidR="00A525D6" w:rsidRPr="00D95E7F">
        <w:t>,</w:t>
      </w:r>
      <w:r w:rsidR="007814C6" w:rsidRPr="00D95E7F">
        <w:t xml:space="preserve"> un</w:t>
      </w:r>
      <w:r w:rsidR="00A525D6" w:rsidRPr="00D95E7F">
        <w:t xml:space="preserve"> resultado</w:t>
      </w:r>
      <w:r w:rsidRPr="00D95E7F">
        <w:t xml:space="preserve"> muy satisfactorio</w:t>
      </w:r>
      <w:bookmarkStart w:id="59" w:name="_Hlk35217598"/>
      <w:r w:rsidR="00FB3FDE" w:rsidRPr="00D95E7F">
        <w:t xml:space="preserve"> </w:t>
      </w:r>
      <w:r w:rsidR="00EE3F38" w:rsidRPr="00D95E7F">
        <w:t>de acuerdo a</w:t>
      </w:r>
      <w:r w:rsidR="00FB3FDE" w:rsidRPr="00D95E7F">
        <w:t xml:space="preserve"> la escala de </w:t>
      </w:r>
      <w:r w:rsidR="001C3EA1" w:rsidRPr="00D95E7F">
        <w:t>satisfacción</w:t>
      </w:r>
      <w:r w:rsidR="00FB3FDE" w:rsidRPr="00D95E7F">
        <w:t xml:space="preserve"> del modelo empleado</w:t>
      </w:r>
      <w:r w:rsidR="00135430">
        <w:t>.</w:t>
      </w:r>
    </w:p>
    <w:p w14:paraId="2B947AE7" w14:textId="77777777" w:rsidR="004726E8" w:rsidRDefault="00A41314" w:rsidP="00DF5191">
      <w:pPr>
        <w:pStyle w:val="Prrafodelista"/>
        <w:numPr>
          <w:ilvl w:val="0"/>
          <w:numId w:val="0"/>
        </w:numPr>
        <w:ind w:left="284"/>
      </w:pPr>
      <w:r w:rsidRPr="00C6728F">
        <w:t>Se observa un</w:t>
      </w:r>
      <w:r w:rsidR="0046737B">
        <w:t xml:space="preserve">a disminución </w:t>
      </w:r>
      <w:r w:rsidR="00213A49">
        <w:t xml:space="preserve">de </w:t>
      </w:r>
      <w:r w:rsidR="0046737B">
        <w:rPr>
          <w:b/>
        </w:rPr>
        <w:t>0.14</w:t>
      </w:r>
      <w:r w:rsidR="00213A49">
        <w:t xml:space="preserve"> </w:t>
      </w:r>
      <w:r w:rsidR="00D212F4" w:rsidRPr="00C6728F">
        <w:t xml:space="preserve">puntos </w:t>
      </w:r>
      <w:r w:rsidR="004726E8" w:rsidRPr="00C6728F">
        <w:t>en los resultados del presente año</w:t>
      </w:r>
      <w:r w:rsidR="00D212F4" w:rsidRPr="00C6728F">
        <w:t>,</w:t>
      </w:r>
      <w:r w:rsidR="004726E8" w:rsidRPr="00C6728F">
        <w:t xml:space="preserve"> con res</w:t>
      </w:r>
      <w:r w:rsidRPr="00C6728F">
        <w:t>pecto a la medición del año 2022</w:t>
      </w:r>
      <w:r w:rsidR="00213A49">
        <w:t xml:space="preserve"> (</w:t>
      </w:r>
      <w:r w:rsidR="0046737B">
        <w:rPr>
          <w:b/>
        </w:rPr>
        <w:t>9.02</w:t>
      </w:r>
      <w:r w:rsidR="003A7AAD" w:rsidRPr="00C6728F">
        <w:t xml:space="preserve"> puntos)</w:t>
      </w:r>
      <w:r w:rsidR="00C76733">
        <w:t xml:space="preserve"> </w:t>
      </w:r>
      <w:r w:rsidR="00B8408E" w:rsidRPr="005A660B">
        <w:t>(</w:t>
      </w:r>
      <w:r w:rsidR="00B8408E">
        <w:rPr>
          <w:color w:val="000000" w:themeColor="text1"/>
        </w:rPr>
        <w:t>v</w:t>
      </w:r>
      <w:r w:rsidR="00B8408E" w:rsidRPr="005A660B">
        <w:rPr>
          <w:color w:val="000000" w:themeColor="text1"/>
        </w:rPr>
        <w:t>er</w:t>
      </w:r>
      <w:r w:rsidR="00B8408E" w:rsidRPr="005A660B">
        <w:rPr>
          <w:color w:val="FF0000"/>
        </w:rPr>
        <w:t xml:space="preserve"> </w:t>
      </w:r>
      <w:r w:rsidR="00B8408E">
        <w:t>Gráfico 3.1 y Anexo 1)</w:t>
      </w:r>
      <w:r w:rsidR="00260D84">
        <w:t>.</w:t>
      </w:r>
    </w:p>
    <w:p w14:paraId="7A3BC6D5" w14:textId="77777777" w:rsidR="006117A3" w:rsidRDefault="00CA26F6" w:rsidP="00490646">
      <w:pPr>
        <w:pStyle w:val="Prrafodelista"/>
        <w:numPr>
          <w:ilvl w:val="0"/>
          <w:numId w:val="4"/>
        </w:numPr>
        <w:ind w:left="284" w:hanging="284"/>
      </w:pPr>
      <w:r>
        <w:rPr>
          <w:noProof/>
          <w:lang w:val="es-SV" w:eastAsia="es-SV"/>
        </w:rPr>
        <w:drawing>
          <wp:anchor distT="0" distB="0" distL="114300" distR="114300" simplePos="0" relativeHeight="251753984" behindDoc="0" locked="0" layoutInCell="1" allowOverlap="1" wp14:anchorId="663C8006" wp14:editId="3A0849D6">
            <wp:simplePos x="0" y="0"/>
            <wp:positionH relativeFrom="column">
              <wp:posOffset>3370580</wp:posOffset>
            </wp:positionH>
            <wp:positionV relativeFrom="paragraph">
              <wp:posOffset>1082675</wp:posOffset>
            </wp:positionV>
            <wp:extent cx="3076575" cy="2171700"/>
            <wp:effectExtent l="0" t="0" r="0" b="0"/>
            <wp:wrapSquare wrapText="bothSides"/>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C76F88">
        <w:rPr>
          <w:noProof/>
          <w:lang w:val="es-SV" w:eastAsia="es-SV"/>
        </w:rPr>
        <w:drawing>
          <wp:anchor distT="0" distB="0" distL="114300" distR="114300" simplePos="0" relativeHeight="251784704" behindDoc="0" locked="0" layoutInCell="1" allowOverlap="1" wp14:anchorId="6B05608B" wp14:editId="4855B17A">
            <wp:simplePos x="0" y="0"/>
            <wp:positionH relativeFrom="column">
              <wp:posOffset>33020</wp:posOffset>
            </wp:positionH>
            <wp:positionV relativeFrom="paragraph">
              <wp:posOffset>848995</wp:posOffset>
            </wp:positionV>
            <wp:extent cx="2896235" cy="2219325"/>
            <wp:effectExtent l="0" t="0" r="0" b="0"/>
            <wp:wrapSquare wrapText="bothSides"/>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4726E8" w:rsidRPr="005A660B">
        <w:t>A</w:t>
      </w:r>
      <w:r w:rsidR="00583BB3" w:rsidRPr="005A660B">
        <w:t>l</w:t>
      </w:r>
      <w:r w:rsidR="004726E8" w:rsidRPr="005A660B">
        <w:t xml:space="preserve"> </w:t>
      </w:r>
      <w:r w:rsidR="00583BB3" w:rsidRPr="005A660B">
        <w:t xml:space="preserve">comparar el resultado del Índice Global de </w:t>
      </w:r>
      <w:r w:rsidR="00BC0771" w:rsidRPr="005A660B">
        <w:t>Satisfacción</w:t>
      </w:r>
      <w:r w:rsidR="004726E8" w:rsidRPr="005A660B">
        <w:t xml:space="preserve"> del Proceso</w:t>
      </w:r>
      <w:r w:rsidR="00160356">
        <w:t xml:space="preserve"> con</w:t>
      </w:r>
      <w:r w:rsidR="00FB0B67">
        <w:t xml:space="preserve"> respecto a la meta </w:t>
      </w:r>
      <w:r w:rsidR="00160356">
        <w:t>PEI</w:t>
      </w:r>
      <w:r w:rsidR="00A41314">
        <w:t xml:space="preserve"> de</w:t>
      </w:r>
      <w:r w:rsidR="00FB0B67">
        <w:t>l</w:t>
      </w:r>
      <w:r w:rsidR="00A41314">
        <w:t xml:space="preserve"> 2023</w:t>
      </w:r>
      <w:r w:rsidR="00160356">
        <w:t xml:space="preserve"> </w:t>
      </w:r>
      <w:r w:rsidR="00A41314">
        <w:t>(8.97)</w:t>
      </w:r>
      <w:r w:rsidR="00BC0771" w:rsidRPr="005A660B">
        <w:t xml:space="preserve">, se </w:t>
      </w:r>
      <w:r w:rsidR="00A41314">
        <w:t xml:space="preserve">muestra </w:t>
      </w:r>
      <w:r w:rsidR="008903F1">
        <w:t xml:space="preserve">una disminución </w:t>
      </w:r>
      <w:r w:rsidR="004726E8" w:rsidRPr="005A660B">
        <w:t xml:space="preserve">de </w:t>
      </w:r>
      <w:r w:rsidR="0089067C" w:rsidRPr="00530071">
        <w:rPr>
          <w:b/>
        </w:rPr>
        <w:t>0.0</w:t>
      </w:r>
      <w:r w:rsidR="0089067C">
        <w:rPr>
          <w:b/>
        </w:rPr>
        <w:t>9</w:t>
      </w:r>
      <w:r w:rsidR="0089067C">
        <w:t xml:space="preserve"> </w:t>
      </w:r>
      <w:r w:rsidR="0089067C" w:rsidRPr="005A660B">
        <w:t>puntos</w:t>
      </w:r>
      <w:r w:rsidR="0089067C">
        <w:t xml:space="preserve"> respecto a </w:t>
      </w:r>
      <w:r w:rsidR="004726E8" w:rsidRPr="005A660B">
        <w:t>lo planificado</w:t>
      </w:r>
      <w:r w:rsidR="00530071">
        <w:t xml:space="preserve"> </w:t>
      </w:r>
      <w:r w:rsidR="00530071" w:rsidRPr="00050AC9">
        <w:t>(ver Gráfico 3.</w:t>
      </w:r>
      <w:r w:rsidR="00530071">
        <w:t>1</w:t>
      </w:r>
      <w:r w:rsidR="00530071" w:rsidRPr="00050AC9">
        <w:t>)</w:t>
      </w:r>
      <w:r w:rsidR="00530071">
        <w:t>.</w:t>
      </w:r>
    </w:p>
    <w:p w14:paraId="6247CE31" w14:textId="77777777" w:rsidR="003C12BC" w:rsidRDefault="003C12BC" w:rsidP="003C12BC"/>
    <w:p w14:paraId="77BE0E88" w14:textId="77777777" w:rsidR="00665E1B" w:rsidRDefault="00665E1B" w:rsidP="00490646">
      <w:pPr>
        <w:pStyle w:val="Prrafodelista"/>
        <w:numPr>
          <w:ilvl w:val="0"/>
          <w:numId w:val="4"/>
        </w:numPr>
        <w:ind w:left="284" w:hanging="284"/>
      </w:pPr>
      <w:r w:rsidRPr="005A660B">
        <w:t>Al comparar el resultado del Índice Global de Satisfacción de</w:t>
      </w:r>
      <w:r w:rsidR="00B322D5">
        <w:t xml:space="preserve"> la Dirección General de Aduana </w:t>
      </w:r>
      <w:r w:rsidR="00613E27">
        <w:t xml:space="preserve">(8.51) </w:t>
      </w:r>
      <w:r>
        <w:t>con respect</w:t>
      </w:r>
      <w:r w:rsidR="00613E27">
        <w:t>o a la meta del PEI de 2023 (8.2</w:t>
      </w:r>
      <w:r>
        <w:t>7)</w:t>
      </w:r>
      <w:r w:rsidRPr="005A660B">
        <w:t xml:space="preserve">, se </w:t>
      </w:r>
      <w:r>
        <w:t>muestra un</w:t>
      </w:r>
      <w:r w:rsidR="00613E27">
        <w:t xml:space="preserve"> aumento d</w:t>
      </w:r>
      <w:r w:rsidR="00E453A6">
        <w:t xml:space="preserve">e </w:t>
      </w:r>
      <w:r w:rsidR="00E453A6">
        <w:rPr>
          <w:b/>
        </w:rPr>
        <w:t xml:space="preserve">0.24 </w:t>
      </w:r>
      <w:r w:rsidR="00E453A6" w:rsidRPr="00E453A6">
        <w:t>puntos</w:t>
      </w:r>
      <w:r w:rsidR="00E453A6">
        <w:t xml:space="preserve"> respecto a lo </w:t>
      </w:r>
      <w:r w:rsidRPr="005A660B">
        <w:t>planificado</w:t>
      </w:r>
      <w:r>
        <w:t xml:space="preserve"> </w:t>
      </w:r>
      <w:r w:rsidRPr="00050AC9">
        <w:t>(ver Gráfico 3.</w:t>
      </w:r>
      <w:r>
        <w:t>1</w:t>
      </w:r>
      <w:r w:rsidR="003C12BC">
        <w:t>.1</w:t>
      </w:r>
      <w:r w:rsidRPr="00050AC9">
        <w:t>)</w:t>
      </w:r>
      <w:r>
        <w:t>.</w:t>
      </w:r>
    </w:p>
    <w:p w14:paraId="5140645A" w14:textId="77777777" w:rsidR="003040ED" w:rsidRPr="00917D16" w:rsidRDefault="003040ED" w:rsidP="00917D16">
      <w:pPr>
        <w:pStyle w:val="Prrafodelista"/>
        <w:numPr>
          <w:ilvl w:val="0"/>
          <w:numId w:val="0"/>
        </w:numPr>
        <w:ind w:left="284"/>
      </w:pPr>
      <w:bookmarkStart w:id="60" w:name="_Toc97812555"/>
    </w:p>
    <w:bookmarkEnd w:id="60"/>
    <w:p w14:paraId="2E56AEBB" w14:textId="77777777" w:rsidR="003C12BC" w:rsidRDefault="003C12BC" w:rsidP="003C12BC">
      <w:pPr>
        <w:rPr>
          <w:sz w:val="18"/>
          <w:lang w:val="es-SV" w:eastAsia="es-SV"/>
        </w:rPr>
      </w:pPr>
    </w:p>
    <w:p w14:paraId="4E7A1433" w14:textId="77777777" w:rsidR="00E453A6" w:rsidRDefault="00E453A6" w:rsidP="00BB6B96"/>
    <w:p w14:paraId="3C65C151" w14:textId="77777777" w:rsidR="008E4A83" w:rsidRDefault="008E4A83" w:rsidP="00E453A6">
      <w:pPr>
        <w:pStyle w:val="Subttulo"/>
      </w:pPr>
    </w:p>
    <w:p w14:paraId="26B623A2" w14:textId="77777777" w:rsidR="008E4A83" w:rsidRDefault="008E4A83" w:rsidP="00E453A6">
      <w:pPr>
        <w:pStyle w:val="Subttulo"/>
      </w:pPr>
    </w:p>
    <w:p w14:paraId="3481C436" w14:textId="77777777" w:rsidR="00E453A6" w:rsidRDefault="00E453A6" w:rsidP="002805C8">
      <w:pPr>
        <w:pStyle w:val="Ttulo3"/>
      </w:pPr>
      <w:bookmarkStart w:id="61" w:name="_Toc154062844"/>
      <w:r w:rsidRPr="00D95E7F">
        <w:t>3</w:t>
      </w:r>
      <w:r>
        <w:t>.1.1</w:t>
      </w:r>
      <w:r w:rsidRPr="00D858F0">
        <w:t xml:space="preserve"> Resultados </w:t>
      </w:r>
      <w:r w:rsidRPr="007B2A8E">
        <w:rPr>
          <w:color w:val="auto"/>
        </w:rPr>
        <w:t xml:space="preserve">Comparativos de Satisfacción </w:t>
      </w:r>
      <w:r w:rsidRPr="00D858F0">
        <w:t>por Dimensión</w:t>
      </w:r>
      <w:r>
        <w:t>.</w:t>
      </w:r>
      <w:bookmarkEnd w:id="61"/>
    </w:p>
    <w:p w14:paraId="71511498" w14:textId="77777777" w:rsidR="00E453A6" w:rsidRDefault="00E453A6" w:rsidP="00BB6B96"/>
    <w:p w14:paraId="4E900846" w14:textId="77777777" w:rsidR="00EC7F26" w:rsidRDefault="00050AC9" w:rsidP="00BB6B96">
      <w:r w:rsidRPr="00547D4E">
        <w:t>Al comparar los promedios de cada dimensión</w:t>
      </w:r>
      <w:r w:rsidR="00C247AB" w:rsidRPr="00547D4E">
        <w:t xml:space="preserve"> de </w:t>
      </w:r>
      <w:r w:rsidRPr="00547D4E">
        <w:t xml:space="preserve">los años 2022 y 2023, podemos observar </w:t>
      </w:r>
      <w:r w:rsidR="00C247AB" w:rsidRPr="00547D4E">
        <w:t xml:space="preserve">que 3 dimensiones disminuyeron y una de las 4 refleja aumento, siendo la Empatía del Personal </w:t>
      </w:r>
      <w:r w:rsidR="007E457A" w:rsidRPr="00547D4E">
        <w:t>para el año 202</w:t>
      </w:r>
      <w:r w:rsidR="00C247AB" w:rsidRPr="00547D4E">
        <w:t>3; y el resultado</w:t>
      </w:r>
      <w:r w:rsidR="00C247AB">
        <w:t xml:space="preserve"> más</w:t>
      </w:r>
      <w:r w:rsidR="00333C8C">
        <w:t xml:space="preserve"> bajo le corresponde a </w:t>
      </w:r>
      <w:sdt>
        <w:sdtPr>
          <w:alias w:val="Dimensión"/>
          <w:tag w:val="Dimensión"/>
          <w:id w:val="-2129926556"/>
          <w:placeholder>
            <w:docPart w:val="689871281F4140D7AD041E21D4A1D145"/>
          </w:placeholder>
          <w15:color w:val="FF0000"/>
          <w:comboBox>
            <w:listItem w:value="Elija un elemento."/>
            <w:listItem w:displayText="Infraestructura y Elementos Tangibles" w:value="Infraestructura y Elementos Tangibles"/>
            <w:listItem w:displayText="Empatía del Personal" w:value="Empatía del Personal"/>
            <w:listItem w:displayText="Profesionalismo de los Empleados" w:value="Profesionalismo de los Empleados"/>
            <w:listItem w:displayText="Capacidad de Respuesta" w:value="Capacidad de Respuesta"/>
          </w:comboBox>
        </w:sdtPr>
        <w:sdtEndPr/>
        <w:sdtContent>
          <w:r w:rsidR="00290A10">
            <w:rPr>
              <w:lang w:val="es-SV"/>
            </w:rPr>
            <w:t>Infraestructura y Elementos Tangibles</w:t>
          </w:r>
        </w:sdtContent>
      </w:sdt>
      <w:r w:rsidR="00085AA6">
        <w:t xml:space="preserve"> </w:t>
      </w:r>
      <w:r w:rsidR="00333C8C">
        <w:t>con 8.33</w:t>
      </w:r>
      <w:r w:rsidR="007158FE" w:rsidRPr="00050AC9">
        <w:t xml:space="preserve"> </w:t>
      </w:r>
      <w:r w:rsidRPr="00050AC9">
        <w:t>puntos</w:t>
      </w:r>
      <w:r>
        <w:t xml:space="preserve"> </w:t>
      </w:r>
      <w:r w:rsidRPr="00050AC9">
        <w:t>(ver Gráfico 3.</w:t>
      </w:r>
      <w:r w:rsidR="00C247AB">
        <w:t>1.1</w:t>
      </w:r>
      <w:r w:rsidRPr="00050AC9">
        <w:t>)</w:t>
      </w:r>
      <w:r>
        <w:t>.</w:t>
      </w:r>
    </w:p>
    <w:p w14:paraId="069A456B" w14:textId="77777777" w:rsidR="00EB4FDA" w:rsidRDefault="00EB4FDA" w:rsidP="00BB6B96"/>
    <w:p w14:paraId="6765C122" w14:textId="77777777" w:rsidR="00CA3C00" w:rsidRPr="002B5D8E" w:rsidRDefault="00CA3C00" w:rsidP="002805C8">
      <w:pPr>
        <w:pStyle w:val="Ttulo2"/>
      </w:pPr>
      <w:bookmarkStart w:id="62" w:name="_Toc148422435"/>
      <w:bookmarkStart w:id="63" w:name="_Toc154062845"/>
      <w:bookmarkStart w:id="64" w:name="_Toc62735991"/>
      <w:bookmarkStart w:id="65" w:name="_Toc62738607"/>
      <w:bookmarkStart w:id="66" w:name="_Toc138794833"/>
      <w:r w:rsidRPr="002B5D8E">
        <w:t xml:space="preserve">3.2 </w:t>
      </w:r>
      <w:r w:rsidRPr="00580A22">
        <w:t>Índice d</w:t>
      </w:r>
      <w:r w:rsidRPr="002B5D8E">
        <w:t>e Satisfacción por Clase de Usuario</w:t>
      </w:r>
      <w:bookmarkEnd w:id="62"/>
      <w:bookmarkEnd w:id="63"/>
    </w:p>
    <w:p w14:paraId="45AF1615" w14:textId="77777777" w:rsidR="003C12BC" w:rsidRPr="003C12BC" w:rsidRDefault="003C12BC" w:rsidP="003C12BC">
      <w:pPr>
        <w:rPr>
          <w:lang w:val="es-SV" w:eastAsia="es-SV"/>
        </w:rPr>
      </w:pPr>
    </w:p>
    <w:p w14:paraId="68EF1093" w14:textId="77777777" w:rsidR="007C7007" w:rsidRDefault="00CA3C00" w:rsidP="00CA3C00">
      <w:pPr>
        <w:rPr>
          <w:szCs w:val="20"/>
          <w:lang w:val="es-ES" w:eastAsia="en-US"/>
        </w:rPr>
      </w:pPr>
      <w:r w:rsidRPr="00251C30">
        <w:rPr>
          <w:szCs w:val="20"/>
          <w:lang w:val="es-ES" w:eastAsia="en-US"/>
        </w:rPr>
        <w:t xml:space="preserve">El Índice de Satisfacción de los </w:t>
      </w:r>
      <w:r w:rsidR="00470EE0" w:rsidRPr="008830AF">
        <w:rPr>
          <w:szCs w:val="20"/>
          <w:u w:val="single"/>
          <w:lang w:val="es-ES" w:eastAsia="en-US"/>
        </w:rPr>
        <w:t>Contribuyentes</w:t>
      </w:r>
      <w:r w:rsidR="00470EE0">
        <w:rPr>
          <w:szCs w:val="20"/>
          <w:lang w:val="es-ES" w:eastAsia="en-US"/>
        </w:rPr>
        <w:t xml:space="preserve">, </w:t>
      </w:r>
      <w:r w:rsidR="00762D21" w:rsidRPr="00251C30">
        <w:rPr>
          <w:szCs w:val="20"/>
          <w:lang w:val="es-ES" w:eastAsia="en-US"/>
        </w:rPr>
        <w:t xml:space="preserve">es de </w:t>
      </w:r>
      <w:r w:rsidR="00470EE0">
        <w:rPr>
          <w:szCs w:val="20"/>
          <w:lang w:val="es-ES" w:eastAsia="en-US"/>
        </w:rPr>
        <w:t>8.92</w:t>
      </w:r>
      <w:r w:rsidR="00762D21" w:rsidRPr="00251C30">
        <w:rPr>
          <w:szCs w:val="20"/>
          <w:lang w:val="es-ES" w:eastAsia="en-US"/>
        </w:rPr>
        <w:t xml:space="preserve"> puntos</w:t>
      </w:r>
      <w:r w:rsidR="00470EE0">
        <w:rPr>
          <w:szCs w:val="20"/>
          <w:lang w:val="es-ES" w:eastAsia="en-US"/>
        </w:rPr>
        <w:t>,</w:t>
      </w:r>
      <w:r w:rsidR="00C87047">
        <w:rPr>
          <w:szCs w:val="20"/>
          <w:lang w:val="es-ES" w:eastAsia="en-US"/>
        </w:rPr>
        <w:t xml:space="preserve"> por el aporte que realizan los promedios de las dimensiones</w:t>
      </w:r>
      <w:r w:rsidR="007C7007">
        <w:rPr>
          <w:szCs w:val="20"/>
          <w:lang w:val="es-ES" w:eastAsia="en-US"/>
        </w:rPr>
        <w:t xml:space="preserve"> </w:t>
      </w:r>
      <w:r w:rsidR="00C87047">
        <w:rPr>
          <w:szCs w:val="20"/>
          <w:lang w:val="es-ES" w:eastAsia="en-US"/>
        </w:rPr>
        <w:t xml:space="preserve">de Empatía del </w:t>
      </w:r>
      <w:r w:rsidR="00C87047">
        <w:rPr>
          <w:szCs w:val="20"/>
          <w:lang w:val="es-ES" w:eastAsia="en-US"/>
        </w:rPr>
        <w:lastRenderedPageBreak/>
        <w:t xml:space="preserve">Personal 16% </w:t>
      </w:r>
      <w:r w:rsidR="007C7007">
        <w:rPr>
          <w:szCs w:val="20"/>
          <w:lang w:val="es-ES" w:eastAsia="en-US"/>
        </w:rPr>
        <w:t xml:space="preserve">(9.46 puntos) </w:t>
      </w:r>
      <w:r w:rsidR="00C87047">
        <w:rPr>
          <w:szCs w:val="20"/>
          <w:lang w:val="es-ES" w:eastAsia="en-US"/>
        </w:rPr>
        <w:t xml:space="preserve">y Profesionalismo de los Empleados 32% </w:t>
      </w:r>
      <w:r w:rsidR="007C7007">
        <w:rPr>
          <w:szCs w:val="20"/>
          <w:lang w:val="es-ES" w:eastAsia="en-US"/>
        </w:rPr>
        <w:t>(8.96 puntos).</w:t>
      </w:r>
    </w:p>
    <w:p w14:paraId="365BB54A" w14:textId="77777777" w:rsidR="007C7007" w:rsidRDefault="007C7007" w:rsidP="00CA3C00">
      <w:pPr>
        <w:rPr>
          <w:szCs w:val="20"/>
          <w:lang w:val="es-ES" w:eastAsia="en-US"/>
        </w:rPr>
      </w:pPr>
    </w:p>
    <w:p w14:paraId="7746A235" w14:textId="77777777" w:rsidR="00914C56" w:rsidRPr="00882AAB" w:rsidRDefault="007C7007" w:rsidP="00CA3C00">
      <w:pPr>
        <w:rPr>
          <w:szCs w:val="20"/>
          <w:lang w:val="es-ES" w:eastAsia="en-US"/>
        </w:rPr>
      </w:pPr>
      <w:r>
        <w:rPr>
          <w:szCs w:val="20"/>
          <w:lang w:val="es-ES" w:eastAsia="en-US"/>
        </w:rPr>
        <w:t xml:space="preserve">Respecto al Índice de Satisfacción de los </w:t>
      </w:r>
      <w:r w:rsidRPr="008830AF">
        <w:rPr>
          <w:szCs w:val="20"/>
          <w:u w:val="single"/>
          <w:lang w:val="es-ES" w:eastAsia="en-US"/>
        </w:rPr>
        <w:t>Usuarios Externos</w:t>
      </w:r>
      <w:r>
        <w:rPr>
          <w:szCs w:val="20"/>
          <w:lang w:val="es-ES" w:eastAsia="en-US"/>
        </w:rPr>
        <w:t xml:space="preserve"> es de 8.95</w:t>
      </w:r>
      <w:r w:rsidR="00833144" w:rsidRPr="00882AAB">
        <w:rPr>
          <w:szCs w:val="20"/>
          <w:lang w:val="es-ES" w:eastAsia="en-US"/>
        </w:rPr>
        <w:t xml:space="preserve"> </w:t>
      </w:r>
      <w:r w:rsidR="000F2CA1" w:rsidRPr="00882AAB">
        <w:rPr>
          <w:szCs w:val="20"/>
          <w:lang w:val="es-ES" w:eastAsia="en-US"/>
        </w:rPr>
        <w:t>puntos</w:t>
      </w:r>
      <w:r w:rsidR="003A5BB3">
        <w:rPr>
          <w:szCs w:val="20"/>
          <w:lang w:val="es-ES" w:eastAsia="en-US"/>
        </w:rPr>
        <w:t xml:space="preserve">, por los resultados en las dimensiones de Profesionalismo de los Empleados 32% (9.31 puntos) </w:t>
      </w:r>
      <w:r w:rsidR="00FE430F">
        <w:rPr>
          <w:szCs w:val="20"/>
          <w:lang w:val="es-ES" w:eastAsia="en-US"/>
        </w:rPr>
        <w:t>y Empatía del Personal 16% (9.27 puntos)</w:t>
      </w:r>
      <w:r w:rsidR="00882AAB" w:rsidRPr="00882AAB">
        <w:rPr>
          <w:szCs w:val="20"/>
          <w:lang w:val="es-ES" w:eastAsia="en-US"/>
        </w:rPr>
        <w:t>.</w:t>
      </w:r>
    </w:p>
    <w:p w14:paraId="6BC9D2A6" w14:textId="77777777" w:rsidR="002C77A6" w:rsidRDefault="002C77A6" w:rsidP="00CA3C00">
      <w:pPr>
        <w:rPr>
          <w:szCs w:val="20"/>
          <w:lang w:val="es-ES" w:eastAsia="en-US"/>
        </w:rPr>
      </w:pPr>
    </w:p>
    <w:p w14:paraId="38A30CD6" w14:textId="77777777" w:rsidR="00CA3C00" w:rsidRPr="00CA3C00" w:rsidRDefault="00583C14" w:rsidP="00FA74CB">
      <w:pPr>
        <w:rPr>
          <w:lang w:val="es-ES" w:eastAsia="en-US"/>
        </w:rPr>
      </w:pPr>
      <w:r>
        <w:rPr>
          <w:lang w:val="es-ES" w:eastAsia="en-US"/>
        </w:rPr>
        <w:t xml:space="preserve">En cuanto al Índice de Satisfacción de los </w:t>
      </w:r>
      <w:r w:rsidRPr="008830AF">
        <w:rPr>
          <w:u w:val="single"/>
          <w:lang w:val="es-ES" w:eastAsia="en-US"/>
        </w:rPr>
        <w:t>Usuarios Internos</w:t>
      </w:r>
      <w:r>
        <w:rPr>
          <w:lang w:val="es-ES" w:eastAsia="en-US"/>
        </w:rPr>
        <w:t xml:space="preserve"> es de 9.02 puntos, por los resultados en las dimensiones de </w:t>
      </w:r>
      <w:r w:rsidR="00CA3C00" w:rsidRPr="00CA3C00">
        <w:rPr>
          <w:lang w:val="es-ES" w:eastAsia="en-US"/>
        </w:rPr>
        <w:t xml:space="preserve">los índices </w:t>
      </w:r>
      <w:r w:rsidR="00DC0CE8">
        <w:rPr>
          <w:lang w:val="es-ES" w:eastAsia="en-US"/>
        </w:rPr>
        <w:t>Profesionalismo de los Empleados 32% (9.15 puntos) y Empatía del Personal 32% (9.14 puntos),</w:t>
      </w:r>
      <w:r w:rsidR="00CA3C00" w:rsidRPr="00CA3C00">
        <w:rPr>
          <w:lang w:val="es-ES" w:eastAsia="en-US"/>
        </w:rPr>
        <w:t xml:space="preserve"> (ver </w:t>
      </w:r>
      <w:r w:rsidR="007A6DC8">
        <w:rPr>
          <w:lang w:val="es-ES" w:eastAsia="en-US"/>
        </w:rPr>
        <w:t xml:space="preserve">Gráfico 3.2 y </w:t>
      </w:r>
      <w:r w:rsidR="00CA3C00" w:rsidRPr="00CA3C00">
        <w:rPr>
          <w:lang w:val="es-ES" w:eastAsia="en-US"/>
        </w:rPr>
        <w:t xml:space="preserve">Anexo 1). </w:t>
      </w:r>
    </w:p>
    <w:p w14:paraId="6230422F" w14:textId="77777777" w:rsidR="00CA3C00" w:rsidRDefault="00383086" w:rsidP="00FA74CB">
      <w:r>
        <w:rPr>
          <w:noProof/>
          <w:lang w:val="es-SV" w:eastAsia="es-SV"/>
        </w:rPr>
        <w:drawing>
          <wp:anchor distT="0" distB="0" distL="114300" distR="114300" simplePos="0" relativeHeight="251799040" behindDoc="0" locked="0" layoutInCell="1" allowOverlap="1" wp14:anchorId="1A866E43" wp14:editId="3240CB1F">
            <wp:simplePos x="0" y="0"/>
            <wp:positionH relativeFrom="column">
              <wp:posOffset>-24765</wp:posOffset>
            </wp:positionH>
            <wp:positionV relativeFrom="paragraph">
              <wp:posOffset>69215</wp:posOffset>
            </wp:positionV>
            <wp:extent cx="3048000" cy="2438400"/>
            <wp:effectExtent l="0" t="0" r="0" b="0"/>
            <wp:wrapNone/>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7067FA1C" w14:textId="77777777" w:rsidR="00580A22" w:rsidRDefault="00580A22" w:rsidP="00580A22">
      <w:pPr>
        <w:rPr>
          <w:lang w:val="es-SV" w:eastAsia="es-SV"/>
        </w:rPr>
      </w:pPr>
    </w:p>
    <w:p w14:paraId="5FF2F9BC" w14:textId="77777777" w:rsidR="00580A22" w:rsidRDefault="00580A22" w:rsidP="00580A22">
      <w:pPr>
        <w:rPr>
          <w:lang w:val="es-SV" w:eastAsia="es-SV"/>
        </w:rPr>
      </w:pPr>
    </w:p>
    <w:p w14:paraId="07637AFD" w14:textId="77777777" w:rsidR="00580A22" w:rsidRPr="00580A22" w:rsidRDefault="00580A22" w:rsidP="00580A22">
      <w:pPr>
        <w:rPr>
          <w:lang w:val="es-SV" w:eastAsia="es-SV"/>
        </w:rPr>
      </w:pPr>
    </w:p>
    <w:p w14:paraId="0E71FFA6" w14:textId="77777777" w:rsidR="00066006" w:rsidRDefault="00066006" w:rsidP="00066006">
      <w:pPr>
        <w:rPr>
          <w:lang w:val="es-SV" w:eastAsia="es-SV"/>
        </w:rPr>
      </w:pPr>
    </w:p>
    <w:p w14:paraId="46693E93" w14:textId="77777777" w:rsidR="004A4000" w:rsidRDefault="004A4000" w:rsidP="00066006">
      <w:pPr>
        <w:rPr>
          <w:lang w:val="es-SV" w:eastAsia="es-SV"/>
        </w:rPr>
      </w:pPr>
    </w:p>
    <w:p w14:paraId="4E925AE1" w14:textId="77777777" w:rsidR="004A4000" w:rsidRDefault="004A4000" w:rsidP="00066006">
      <w:pPr>
        <w:rPr>
          <w:lang w:val="es-SV" w:eastAsia="es-SV"/>
        </w:rPr>
      </w:pPr>
    </w:p>
    <w:p w14:paraId="5FB53C88" w14:textId="77777777" w:rsidR="004A4000" w:rsidRDefault="004A4000" w:rsidP="00066006">
      <w:pPr>
        <w:rPr>
          <w:lang w:val="es-SV" w:eastAsia="es-SV"/>
        </w:rPr>
      </w:pPr>
    </w:p>
    <w:p w14:paraId="46E02298" w14:textId="77777777" w:rsidR="004A4000" w:rsidRDefault="004A4000" w:rsidP="00066006">
      <w:pPr>
        <w:rPr>
          <w:lang w:val="es-SV" w:eastAsia="es-SV"/>
        </w:rPr>
      </w:pPr>
    </w:p>
    <w:p w14:paraId="1F9BFE5B" w14:textId="77777777" w:rsidR="004A4000" w:rsidRDefault="004A4000" w:rsidP="00066006">
      <w:pPr>
        <w:rPr>
          <w:lang w:val="es-SV" w:eastAsia="es-SV"/>
        </w:rPr>
      </w:pPr>
    </w:p>
    <w:p w14:paraId="3E79BA6E" w14:textId="77777777" w:rsidR="004A4000" w:rsidRDefault="004A4000" w:rsidP="00066006">
      <w:pPr>
        <w:rPr>
          <w:lang w:val="es-SV" w:eastAsia="es-SV"/>
        </w:rPr>
      </w:pPr>
    </w:p>
    <w:p w14:paraId="5EF1F1D7" w14:textId="77777777" w:rsidR="004A4000" w:rsidRDefault="004A4000" w:rsidP="00066006">
      <w:pPr>
        <w:rPr>
          <w:lang w:val="es-SV" w:eastAsia="es-SV"/>
        </w:rPr>
      </w:pPr>
    </w:p>
    <w:p w14:paraId="02D7A3D2" w14:textId="77777777" w:rsidR="004A4000" w:rsidRDefault="004A4000" w:rsidP="00066006">
      <w:pPr>
        <w:rPr>
          <w:lang w:val="es-SV" w:eastAsia="es-SV"/>
        </w:rPr>
      </w:pPr>
    </w:p>
    <w:p w14:paraId="25B4532F" w14:textId="77777777" w:rsidR="004A4000" w:rsidRDefault="004A4000" w:rsidP="00066006">
      <w:pPr>
        <w:rPr>
          <w:lang w:val="es-SV" w:eastAsia="es-SV"/>
        </w:rPr>
      </w:pPr>
    </w:p>
    <w:p w14:paraId="11E7E5C8" w14:textId="77777777" w:rsidR="004A4000" w:rsidRDefault="004A4000" w:rsidP="00066006">
      <w:pPr>
        <w:rPr>
          <w:lang w:val="es-SV" w:eastAsia="es-SV"/>
        </w:rPr>
      </w:pPr>
    </w:p>
    <w:p w14:paraId="0866DA83" w14:textId="77777777" w:rsidR="004A4000" w:rsidRDefault="004A4000" w:rsidP="00066006">
      <w:pPr>
        <w:rPr>
          <w:lang w:val="es-SV" w:eastAsia="es-SV"/>
        </w:rPr>
      </w:pPr>
    </w:p>
    <w:p w14:paraId="6CD9978C" w14:textId="77777777" w:rsidR="004A4000" w:rsidRDefault="004A4000" w:rsidP="00066006">
      <w:pPr>
        <w:rPr>
          <w:lang w:val="es-SV" w:eastAsia="es-SV"/>
        </w:rPr>
      </w:pPr>
    </w:p>
    <w:p w14:paraId="7297CC65" w14:textId="77777777" w:rsidR="007D2BB0" w:rsidRPr="002B5D8E" w:rsidRDefault="007D2BB0" w:rsidP="002805C8">
      <w:pPr>
        <w:pStyle w:val="Ttulo2"/>
      </w:pPr>
      <w:bookmarkStart w:id="67" w:name="_Toc148422436"/>
      <w:bookmarkStart w:id="68" w:name="_Toc154062846"/>
      <w:bookmarkStart w:id="69" w:name="_Toc74643913"/>
      <w:bookmarkStart w:id="70" w:name="_Toc97812556"/>
      <w:r w:rsidRPr="002B5D8E">
        <w:t>3.3 Índice de Satisfacción por Servicio</w:t>
      </w:r>
      <w:bookmarkEnd w:id="67"/>
      <w:bookmarkEnd w:id="68"/>
      <w:r w:rsidRPr="002B5D8E">
        <w:t xml:space="preserve"> </w:t>
      </w:r>
      <w:bookmarkEnd w:id="69"/>
      <w:bookmarkEnd w:id="70"/>
    </w:p>
    <w:p w14:paraId="44892651" w14:textId="77777777" w:rsidR="007D2BB0" w:rsidRPr="00D95E7F" w:rsidRDefault="007D2BB0" w:rsidP="007D2BB0">
      <w:pPr>
        <w:rPr>
          <w:szCs w:val="20"/>
          <w:highlight w:val="yellow"/>
        </w:rPr>
      </w:pPr>
    </w:p>
    <w:p w14:paraId="5C8FD35B" w14:textId="77777777" w:rsidR="007D2BB0" w:rsidRPr="00D95E7F" w:rsidRDefault="007D2BB0" w:rsidP="007D2BB0">
      <w:pPr>
        <w:rPr>
          <w:szCs w:val="20"/>
        </w:rPr>
      </w:pPr>
      <w:r>
        <w:rPr>
          <w:szCs w:val="20"/>
        </w:rPr>
        <w:t>En lo que respecta al</w:t>
      </w:r>
      <w:r w:rsidRPr="00D95E7F">
        <w:rPr>
          <w:szCs w:val="20"/>
        </w:rPr>
        <w:t xml:space="preserve"> </w:t>
      </w:r>
      <w:r w:rsidRPr="00D95E7F">
        <w:rPr>
          <w:color w:val="000000" w:themeColor="text1"/>
          <w:szCs w:val="20"/>
        </w:rPr>
        <w:t xml:space="preserve">Índice de Satisfacción </w:t>
      </w:r>
      <w:r w:rsidRPr="00D95E7F">
        <w:rPr>
          <w:szCs w:val="20"/>
        </w:rPr>
        <w:t xml:space="preserve">de los </w:t>
      </w:r>
      <w:r w:rsidRPr="00D95E7F">
        <w:rPr>
          <w:color w:val="000000" w:themeColor="text1"/>
          <w:szCs w:val="20"/>
        </w:rPr>
        <w:t>S</w:t>
      </w:r>
      <w:r w:rsidRPr="00D95E7F">
        <w:rPr>
          <w:szCs w:val="20"/>
        </w:rPr>
        <w:t xml:space="preserve">ervicios se determina </w:t>
      </w:r>
      <w:r w:rsidR="00066006">
        <w:rPr>
          <w:szCs w:val="20"/>
        </w:rPr>
        <w:t xml:space="preserve">que los servicios con mayor resultado por </w:t>
      </w:r>
      <w:r w:rsidR="0025360E">
        <w:rPr>
          <w:szCs w:val="20"/>
        </w:rPr>
        <w:t>D</w:t>
      </w:r>
      <w:r w:rsidR="00066006">
        <w:rPr>
          <w:szCs w:val="20"/>
        </w:rPr>
        <w:t xml:space="preserve">irección son </w:t>
      </w:r>
      <w:r w:rsidRPr="00D95E7F">
        <w:rPr>
          <w:szCs w:val="20"/>
        </w:rPr>
        <w:t>lo</w:t>
      </w:r>
      <w:r w:rsidR="00066006">
        <w:rPr>
          <w:szCs w:val="20"/>
        </w:rPr>
        <w:t>s</w:t>
      </w:r>
      <w:r w:rsidRPr="00D95E7F">
        <w:rPr>
          <w:szCs w:val="20"/>
        </w:rPr>
        <w:t xml:space="preserve"> siguiente</w:t>
      </w:r>
      <w:r w:rsidR="00066006">
        <w:rPr>
          <w:szCs w:val="20"/>
        </w:rPr>
        <w:t>s</w:t>
      </w:r>
      <w:r w:rsidRPr="00D95E7F">
        <w:rPr>
          <w:szCs w:val="20"/>
        </w:rPr>
        <w:t>:</w:t>
      </w:r>
      <w:r w:rsidR="00AB668B">
        <w:rPr>
          <w:szCs w:val="20"/>
        </w:rPr>
        <w:t xml:space="preserve"> (ver </w:t>
      </w:r>
      <w:r w:rsidR="0025360E">
        <w:rPr>
          <w:szCs w:val="20"/>
        </w:rPr>
        <w:t>A</w:t>
      </w:r>
      <w:r w:rsidR="00AB668B">
        <w:rPr>
          <w:szCs w:val="20"/>
        </w:rPr>
        <w:t>nexo 3)</w:t>
      </w:r>
    </w:p>
    <w:p w14:paraId="14AC3369" w14:textId="77777777" w:rsidR="007D2BB0" w:rsidRPr="00795E7F" w:rsidRDefault="005226CE" w:rsidP="00490646">
      <w:pPr>
        <w:pStyle w:val="Prrafodelista"/>
        <w:widowControl w:val="0"/>
        <w:numPr>
          <w:ilvl w:val="0"/>
          <w:numId w:val="11"/>
        </w:numPr>
        <w:autoSpaceDE w:val="0"/>
        <w:autoSpaceDN w:val="0"/>
      </w:pPr>
      <w:bookmarkStart w:id="71" w:name="_Hlk132928667"/>
      <w:r>
        <w:t xml:space="preserve">Para la </w:t>
      </w:r>
      <w:r w:rsidRPr="005226CE">
        <w:rPr>
          <w:u w:val="single"/>
        </w:rPr>
        <w:t xml:space="preserve">Dirección General de </w:t>
      </w:r>
      <w:r>
        <w:rPr>
          <w:u w:val="single"/>
        </w:rPr>
        <w:t>Contabilidad Gubernamental</w:t>
      </w:r>
      <w:r>
        <w:t>, e</w:t>
      </w:r>
      <w:r w:rsidR="007D2BB0" w:rsidRPr="00795E7F">
        <w:t>l servicio con mayor nivel de satisfacción es “</w:t>
      </w:r>
      <w:r w:rsidR="00B44DED" w:rsidRPr="00B44DED">
        <w:t>Desarrollo y Mantenimiento en las Aplicaciones Informáticas. </w:t>
      </w:r>
      <w:r w:rsidR="007D2BB0" w:rsidRPr="00795E7F">
        <w:t xml:space="preserve"> con</w:t>
      </w:r>
      <w:r w:rsidR="00B44DED">
        <w:rPr>
          <w:color w:val="000000" w:themeColor="text1"/>
        </w:rPr>
        <w:t xml:space="preserve"> 10.00 </w:t>
      </w:r>
      <w:r w:rsidR="007D2BB0" w:rsidRPr="00795E7F">
        <w:t>puntos</w:t>
      </w:r>
      <w:bookmarkEnd w:id="71"/>
      <w:r w:rsidR="00FD5130">
        <w:t>.</w:t>
      </w:r>
    </w:p>
    <w:p w14:paraId="2D3D0575" w14:textId="77777777" w:rsidR="003F2A3D" w:rsidRPr="00795E7F" w:rsidRDefault="005226CE" w:rsidP="003F2A3D">
      <w:pPr>
        <w:pStyle w:val="Prrafodelista"/>
        <w:widowControl w:val="0"/>
        <w:numPr>
          <w:ilvl w:val="0"/>
          <w:numId w:val="11"/>
        </w:numPr>
        <w:autoSpaceDE w:val="0"/>
        <w:autoSpaceDN w:val="0"/>
      </w:pPr>
      <w:r>
        <w:t xml:space="preserve">Para la </w:t>
      </w:r>
      <w:r w:rsidRPr="005226CE">
        <w:rPr>
          <w:u w:val="single"/>
        </w:rPr>
        <w:t>Dirección General de Aduana</w:t>
      </w:r>
      <w:r>
        <w:t xml:space="preserve">, </w:t>
      </w:r>
      <w:r w:rsidR="003F2A3D">
        <w:t>e</w:t>
      </w:r>
      <w:r w:rsidR="003F2A3D" w:rsidRPr="00795E7F">
        <w:t>l servicio con mayor nivel de satisfacción es “</w:t>
      </w:r>
      <w:r w:rsidR="003F2A3D" w:rsidRPr="003F2A3D">
        <w:t>Diseño de Modelos de Información</w:t>
      </w:r>
      <w:r w:rsidR="003F2A3D">
        <w:t>”</w:t>
      </w:r>
      <w:r w:rsidR="003F2A3D" w:rsidRPr="00795E7F">
        <w:t xml:space="preserve"> con</w:t>
      </w:r>
      <w:r w:rsidR="003F2A3D">
        <w:rPr>
          <w:color w:val="000000" w:themeColor="text1"/>
        </w:rPr>
        <w:t xml:space="preserve"> 9.42 </w:t>
      </w:r>
      <w:r w:rsidR="003F2A3D" w:rsidRPr="00795E7F">
        <w:t>puntos</w:t>
      </w:r>
      <w:r w:rsidR="003F2A3D">
        <w:t>.</w:t>
      </w:r>
    </w:p>
    <w:p w14:paraId="190729D4" w14:textId="77777777" w:rsidR="00383086" w:rsidRPr="00795E7F" w:rsidRDefault="00383086" w:rsidP="00383086">
      <w:pPr>
        <w:pStyle w:val="Prrafodelista"/>
        <w:widowControl w:val="0"/>
        <w:numPr>
          <w:ilvl w:val="0"/>
          <w:numId w:val="11"/>
        </w:numPr>
        <w:autoSpaceDE w:val="0"/>
        <w:autoSpaceDN w:val="0"/>
      </w:pPr>
      <w:r>
        <w:t xml:space="preserve">Para la </w:t>
      </w:r>
      <w:r w:rsidRPr="005226CE">
        <w:rPr>
          <w:u w:val="single"/>
        </w:rPr>
        <w:t xml:space="preserve">Dirección </w:t>
      </w:r>
      <w:r>
        <w:rPr>
          <w:u w:val="single"/>
        </w:rPr>
        <w:t>Nacional de Administración Financiera e Innovación</w:t>
      </w:r>
      <w:r>
        <w:t>, e</w:t>
      </w:r>
      <w:r w:rsidRPr="00795E7F">
        <w:t>l servicio con mayor nivel de satisfacción es “</w:t>
      </w:r>
      <w:r w:rsidRPr="00383086">
        <w:t xml:space="preserve">Publicación de </w:t>
      </w:r>
      <w:r w:rsidRPr="00383086">
        <w:t>documentos del SGSI</w:t>
      </w:r>
      <w:r>
        <w:t>”</w:t>
      </w:r>
      <w:r w:rsidRPr="00795E7F">
        <w:t xml:space="preserve"> con</w:t>
      </w:r>
      <w:r>
        <w:rPr>
          <w:color w:val="000000" w:themeColor="text1"/>
        </w:rPr>
        <w:t xml:space="preserve"> 9.66 </w:t>
      </w:r>
      <w:r w:rsidRPr="00795E7F">
        <w:t>puntos</w:t>
      </w:r>
      <w:r>
        <w:t>.</w:t>
      </w:r>
    </w:p>
    <w:p w14:paraId="42DC7911" w14:textId="77777777" w:rsidR="00383086" w:rsidRPr="00795E7F" w:rsidRDefault="00383086" w:rsidP="00383086">
      <w:pPr>
        <w:pStyle w:val="Prrafodelista"/>
        <w:widowControl w:val="0"/>
        <w:numPr>
          <w:ilvl w:val="0"/>
          <w:numId w:val="11"/>
        </w:numPr>
        <w:autoSpaceDE w:val="0"/>
        <w:autoSpaceDN w:val="0"/>
      </w:pPr>
      <w:r>
        <w:t xml:space="preserve">Para la </w:t>
      </w:r>
      <w:r w:rsidRPr="005226CE">
        <w:rPr>
          <w:u w:val="single"/>
        </w:rPr>
        <w:t xml:space="preserve">Dirección </w:t>
      </w:r>
      <w:r>
        <w:rPr>
          <w:u w:val="single"/>
        </w:rPr>
        <w:t>General de Tesorería</w:t>
      </w:r>
      <w:r>
        <w:t>, e</w:t>
      </w:r>
      <w:r w:rsidRPr="00795E7F">
        <w:t>l servicio con mayor nivel de satisfacción es “</w:t>
      </w:r>
      <w:r w:rsidRPr="00383086">
        <w:t>Mantenimiento   Correctivo de Hardware y Software</w:t>
      </w:r>
      <w:r>
        <w:t>”</w:t>
      </w:r>
      <w:r w:rsidRPr="00795E7F">
        <w:t xml:space="preserve"> con</w:t>
      </w:r>
      <w:r>
        <w:rPr>
          <w:color w:val="000000" w:themeColor="text1"/>
        </w:rPr>
        <w:t xml:space="preserve"> 9.07 </w:t>
      </w:r>
      <w:r w:rsidRPr="00795E7F">
        <w:t>puntos</w:t>
      </w:r>
      <w:r>
        <w:t>.</w:t>
      </w:r>
    </w:p>
    <w:p w14:paraId="1F1D4CDB" w14:textId="77777777" w:rsidR="00383086" w:rsidRPr="00795E7F" w:rsidRDefault="00383086" w:rsidP="00383086">
      <w:pPr>
        <w:pStyle w:val="Prrafodelista"/>
        <w:widowControl w:val="0"/>
        <w:numPr>
          <w:ilvl w:val="0"/>
          <w:numId w:val="11"/>
        </w:numPr>
        <w:autoSpaceDE w:val="0"/>
        <w:autoSpaceDN w:val="0"/>
      </w:pPr>
      <w:r>
        <w:t xml:space="preserve">Para la </w:t>
      </w:r>
      <w:r w:rsidRPr="005226CE">
        <w:rPr>
          <w:u w:val="single"/>
        </w:rPr>
        <w:t xml:space="preserve">Dirección </w:t>
      </w:r>
      <w:r>
        <w:rPr>
          <w:u w:val="single"/>
        </w:rPr>
        <w:t>General de Inversión y Crédito Público</w:t>
      </w:r>
      <w:r>
        <w:t>, e</w:t>
      </w:r>
      <w:r w:rsidRPr="00795E7F">
        <w:t>l servicio con mayor nivel de satisfacción es “</w:t>
      </w:r>
      <w:r w:rsidRPr="00383086">
        <w:t>Soporte a Usuarios</w:t>
      </w:r>
      <w:r>
        <w:t>”</w:t>
      </w:r>
      <w:r w:rsidRPr="00795E7F">
        <w:t xml:space="preserve"> con</w:t>
      </w:r>
      <w:r>
        <w:rPr>
          <w:color w:val="000000" w:themeColor="text1"/>
        </w:rPr>
        <w:t xml:space="preserve"> 9.08 </w:t>
      </w:r>
      <w:r w:rsidRPr="00795E7F">
        <w:t>puntos</w:t>
      </w:r>
      <w:r>
        <w:t>.</w:t>
      </w:r>
    </w:p>
    <w:p w14:paraId="421A3291" w14:textId="77777777" w:rsidR="00383086" w:rsidRPr="00795E7F" w:rsidRDefault="00383086" w:rsidP="006013E6">
      <w:pPr>
        <w:pStyle w:val="Prrafodelista"/>
        <w:widowControl w:val="0"/>
        <w:numPr>
          <w:ilvl w:val="0"/>
          <w:numId w:val="11"/>
        </w:numPr>
        <w:autoSpaceDE w:val="0"/>
        <w:autoSpaceDN w:val="0"/>
      </w:pPr>
      <w:r>
        <w:t xml:space="preserve">Para la </w:t>
      </w:r>
      <w:r w:rsidRPr="005226CE">
        <w:rPr>
          <w:u w:val="single"/>
        </w:rPr>
        <w:t xml:space="preserve">Dirección </w:t>
      </w:r>
      <w:r>
        <w:rPr>
          <w:u w:val="single"/>
        </w:rPr>
        <w:t>General de Administración</w:t>
      </w:r>
      <w:r>
        <w:t xml:space="preserve">, </w:t>
      </w:r>
      <w:r w:rsidRPr="00795E7F">
        <w:t>l</w:t>
      </w:r>
      <w:r w:rsidR="006013E6">
        <w:t>os</w:t>
      </w:r>
      <w:r w:rsidRPr="00795E7F">
        <w:t xml:space="preserve"> servicio</w:t>
      </w:r>
      <w:r w:rsidR="006013E6">
        <w:t>s</w:t>
      </w:r>
      <w:r w:rsidRPr="00795E7F">
        <w:t xml:space="preserve"> con mayor nivel de satisfacción </w:t>
      </w:r>
      <w:r w:rsidR="006013E6">
        <w:t>son</w:t>
      </w:r>
      <w:r w:rsidRPr="00795E7F">
        <w:t xml:space="preserve"> “</w:t>
      </w:r>
      <w:r w:rsidR="006013E6" w:rsidRPr="006013E6">
        <w:t>Mantenimiento Correctivo de Hardware y Software</w:t>
      </w:r>
      <w:r w:rsidR="006013E6">
        <w:t>” y “</w:t>
      </w:r>
      <w:r w:rsidR="006013E6" w:rsidRPr="006013E6">
        <w:t>Publicación y Mantenimiento de la Información de la Intranet</w:t>
      </w:r>
      <w:r w:rsidR="006013E6">
        <w:t xml:space="preserve">” ambos </w:t>
      </w:r>
      <w:r w:rsidRPr="00795E7F">
        <w:t>con</w:t>
      </w:r>
      <w:r w:rsidR="006013E6">
        <w:rPr>
          <w:color w:val="000000" w:themeColor="text1"/>
        </w:rPr>
        <w:t xml:space="preserve"> 9.22</w:t>
      </w:r>
      <w:r>
        <w:rPr>
          <w:color w:val="000000" w:themeColor="text1"/>
        </w:rPr>
        <w:t xml:space="preserve"> </w:t>
      </w:r>
      <w:r w:rsidRPr="00795E7F">
        <w:t>puntos</w:t>
      </w:r>
      <w:r>
        <w:t>.</w:t>
      </w:r>
    </w:p>
    <w:p w14:paraId="0212C9AF" w14:textId="77777777" w:rsidR="00CA7D92" w:rsidRPr="00795E7F" w:rsidRDefault="00CA7D92" w:rsidP="00CA7D92">
      <w:pPr>
        <w:pStyle w:val="Prrafodelista"/>
        <w:widowControl w:val="0"/>
        <w:numPr>
          <w:ilvl w:val="0"/>
          <w:numId w:val="11"/>
        </w:numPr>
        <w:autoSpaceDE w:val="0"/>
        <w:autoSpaceDN w:val="0"/>
      </w:pPr>
      <w:r>
        <w:t xml:space="preserve">Para la </w:t>
      </w:r>
      <w:r w:rsidRPr="005226CE">
        <w:rPr>
          <w:u w:val="single"/>
        </w:rPr>
        <w:t xml:space="preserve">Dirección </w:t>
      </w:r>
      <w:r>
        <w:rPr>
          <w:u w:val="single"/>
        </w:rPr>
        <w:t>General del Presupuesto</w:t>
      </w:r>
      <w:r>
        <w:t>, e</w:t>
      </w:r>
      <w:r w:rsidRPr="00795E7F">
        <w:t xml:space="preserve">l </w:t>
      </w:r>
      <w:r w:rsidRPr="008C438F">
        <w:t xml:space="preserve">servicio </w:t>
      </w:r>
      <w:r w:rsidR="00E85845" w:rsidRPr="008C438F">
        <w:t>externo</w:t>
      </w:r>
      <w:r w:rsidR="00E85845">
        <w:t xml:space="preserve"> </w:t>
      </w:r>
      <w:r w:rsidRPr="00795E7F">
        <w:t xml:space="preserve">con mayor nivel de satisfacción </w:t>
      </w:r>
      <w:r>
        <w:t>es</w:t>
      </w:r>
      <w:r w:rsidRPr="00795E7F">
        <w:t xml:space="preserve"> “</w:t>
      </w:r>
      <w:r w:rsidRPr="00CA7D92">
        <w:t>Soporte en Aplicación Informática SAFI Fase I de Ejecución y Formulación Presupuestaria</w:t>
      </w:r>
      <w:r>
        <w:t xml:space="preserve">” </w:t>
      </w:r>
      <w:r w:rsidRPr="00795E7F">
        <w:t>con</w:t>
      </w:r>
      <w:r>
        <w:rPr>
          <w:color w:val="000000" w:themeColor="text1"/>
        </w:rPr>
        <w:t xml:space="preserve"> 9.41 </w:t>
      </w:r>
      <w:r w:rsidRPr="00795E7F">
        <w:t>puntos</w:t>
      </w:r>
      <w:r>
        <w:t>.</w:t>
      </w:r>
    </w:p>
    <w:p w14:paraId="25CFEC5B" w14:textId="77777777" w:rsidR="00383086" w:rsidRDefault="00383086" w:rsidP="00CA7D92">
      <w:pPr>
        <w:widowControl w:val="0"/>
        <w:autoSpaceDE w:val="0"/>
        <w:autoSpaceDN w:val="0"/>
      </w:pPr>
    </w:p>
    <w:p w14:paraId="34AB383A" w14:textId="77777777" w:rsidR="003040ED" w:rsidRDefault="003040ED" w:rsidP="003040ED">
      <w:pPr>
        <w:widowControl w:val="0"/>
        <w:autoSpaceDE w:val="0"/>
        <w:autoSpaceDN w:val="0"/>
      </w:pPr>
    </w:p>
    <w:p w14:paraId="2798D965" w14:textId="77777777" w:rsidR="007D2BB0" w:rsidRPr="00F23F76" w:rsidRDefault="007D2BB0" w:rsidP="002805C8">
      <w:pPr>
        <w:pStyle w:val="Ttulo2"/>
      </w:pPr>
      <w:bookmarkStart w:id="72" w:name="_Toc148422437"/>
      <w:bookmarkStart w:id="73" w:name="_Toc154062847"/>
      <w:r w:rsidRPr="002B5D8E">
        <w:t xml:space="preserve">3.4 Índice de Satisfacción por </w:t>
      </w:r>
      <w:r w:rsidR="00A226F6">
        <w:t xml:space="preserve">Dependencia o </w:t>
      </w:r>
      <w:r w:rsidRPr="002B5D8E">
        <w:t>Unidad Organizativa</w:t>
      </w:r>
      <w:bookmarkEnd w:id="72"/>
      <w:r w:rsidR="00D448BC">
        <w:t>.</w:t>
      </w:r>
      <w:bookmarkEnd w:id="73"/>
    </w:p>
    <w:p w14:paraId="2DD8C6BE" w14:textId="77777777" w:rsidR="007D2BB0" w:rsidRPr="00D95E7F" w:rsidRDefault="007D2BB0" w:rsidP="007D2BB0">
      <w:pPr>
        <w:rPr>
          <w:szCs w:val="20"/>
        </w:rPr>
      </w:pPr>
    </w:p>
    <w:p w14:paraId="704D32B3" w14:textId="77777777" w:rsidR="00685BC3" w:rsidRDefault="007D2BB0" w:rsidP="007D2BB0">
      <w:r w:rsidRPr="00F0026A">
        <w:t>En lo que respecta al resultado de</w:t>
      </w:r>
      <w:r w:rsidR="00D64B87">
        <w:t xml:space="preserve"> </w:t>
      </w:r>
      <w:r w:rsidRPr="00F0026A">
        <w:t>Satisfacción por</w:t>
      </w:r>
      <w:r w:rsidR="00AF4757">
        <w:t xml:space="preserve"> Dependencia o</w:t>
      </w:r>
      <w:r w:rsidRPr="00F0026A">
        <w:t xml:space="preserve"> Unidad Organizativa</w:t>
      </w:r>
      <w:r w:rsidR="00E13188">
        <w:t xml:space="preserve"> se determina lo sigu</w:t>
      </w:r>
      <w:r w:rsidRPr="00D95E7F">
        <w:t>iente:</w:t>
      </w:r>
      <w:r w:rsidR="00066006">
        <w:t xml:space="preserve"> </w:t>
      </w:r>
    </w:p>
    <w:p w14:paraId="5C9EE866" w14:textId="77777777" w:rsidR="00685BC3" w:rsidRDefault="00D5459A" w:rsidP="00685BC3">
      <w:pPr>
        <w:rPr>
          <w:lang w:val="es-SV" w:eastAsia="es-SV"/>
        </w:rPr>
      </w:pPr>
      <w:r>
        <w:rPr>
          <w:noProof/>
          <w:lang w:val="es-SV" w:eastAsia="es-SV"/>
        </w:rPr>
        <w:drawing>
          <wp:anchor distT="0" distB="0" distL="114300" distR="114300" simplePos="0" relativeHeight="251801088" behindDoc="0" locked="0" layoutInCell="1" allowOverlap="1" wp14:anchorId="7ABD2260" wp14:editId="44DCACF8">
            <wp:simplePos x="0" y="0"/>
            <wp:positionH relativeFrom="column">
              <wp:posOffset>0</wp:posOffset>
            </wp:positionH>
            <wp:positionV relativeFrom="paragraph">
              <wp:posOffset>243205</wp:posOffset>
            </wp:positionV>
            <wp:extent cx="2962910" cy="2333625"/>
            <wp:effectExtent l="0" t="0" r="8890" b="0"/>
            <wp:wrapSquare wrapText="bothSides"/>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57467622" w14:textId="77777777" w:rsidR="00685886" w:rsidRDefault="00685886" w:rsidP="00685BC3">
      <w:pPr>
        <w:rPr>
          <w:lang w:val="es-SV" w:eastAsia="es-SV"/>
        </w:rPr>
      </w:pPr>
    </w:p>
    <w:p w14:paraId="452ED177" w14:textId="77777777" w:rsidR="00685886" w:rsidRDefault="00685886" w:rsidP="00685BC3">
      <w:pPr>
        <w:rPr>
          <w:lang w:val="es-SV" w:eastAsia="es-SV"/>
        </w:rPr>
      </w:pPr>
    </w:p>
    <w:p w14:paraId="30269746" w14:textId="77777777" w:rsidR="00685BC3" w:rsidRDefault="00685BC3" w:rsidP="00685BC3">
      <w:pPr>
        <w:rPr>
          <w:lang w:val="es-SV" w:eastAsia="es-SV"/>
        </w:rPr>
      </w:pPr>
    </w:p>
    <w:p w14:paraId="5386387D" w14:textId="77777777" w:rsidR="006B258F" w:rsidRPr="002805C8" w:rsidRDefault="00054A15" w:rsidP="002805C8">
      <w:pPr>
        <w:pStyle w:val="Ttulo1"/>
      </w:pPr>
      <w:bookmarkStart w:id="74" w:name="_Toc154062848"/>
      <w:r w:rsidRPr="002805C8">
        <w:lastRenderedPageBreak/>
        <w:t>Capitulo</w:t>
      </w:r>
      <w:r w:rsidR="00052568" w:rsidRPr="002805C8">
        <w:t xml:space="preserve"> 4: </w:t>
      </w:r>
      <w:r w:rsidR="000A749F" w:rsidRPr="002805C8">
        <w:t>Otros Aspectos Institucionales</w:t>
      </w:r>
      <w:bookmarkEnd w:id="64"/>
      <w:bookmarkEnd w:id="65"/>
      <w:bookmarkEnd w:id="66"/>
      <w:bookmarkEnd w:id="74"/>
    </w:p>
    <w:p w14:paraId="5F31E801" w14:textId="77777777" w:rsidR="00BB67CF" w:rsidRPr="005A5ADC" w:rsidRDefault="00BB67CF" w:rsidP="00AA2BB5">
      <w:pPr>
        <w:rPr>
          <w:szCs w:val="20"/>
        </w:rPr>
      </w:pPr>
    </w:p>
    <w:p w14:paraId="189E4AFA" w14:textId="77777777" w:rsidR="002F37F0" w:rsidRPr="005A5ADC" w:rsidRDefault="006C7B2D" w:rsidP="00AA2BB5">
      <w:pPr>
        <w:rPr>
          <w:szCs w:val="20"/>
        </w:rPr>
      </w:pPr>
      <w:r w:rsidRPr="005A5ADC">
        <w:rPr>
          <w:szCs w:val="20"/>
        </w:rPr>
        <w:t>Para este apartado, se presentan los siguientes resultados:</w:t>
      </w:r>
    </w:p>
    <w:p w14:paraId="0BAF1FC8" w14:textId="77777777" w:rsidR="00545417" w:rsidRPr="00465368" w:rsidRDefault="00545417" w:rsidP="00AA2BB5">
      <w:pPr>
        <w:rPr>
          <w:sz w:val="18"/>
          <w:szCs w:val="20"/>
        </w:rPr>
      </w:pPr>
    </w:p>
    <w:p w14:paraId="5862EFA8" w14:textId="77777777" w:rsidR="002E69D5" w:rsidRPr="00D858F0" w:rsidRDefault="00052568" w:rsidP="002805C8">
      <w:pPr>
        <w:pStyle w:val="Ttulo2"/>
      </w:pPr>
      <w:bookmarkStart w:id="75" w:name="_Toc154062849"/>
      <w:bookmarkStart w:id="76" w:name="_Toc62735992"/>
      <w:bookmarkStart w:id="77" w:name="_Toc62738608"/>
      <w:r w:rsidRPr="00D858F0">
        <w:t>4.</w:t>
      </w:r>
      <w:r w:rsidR="00FF6A86" w:rsidRPr="00D858F0">
        <w:t>1</w:t>
      </w:r>
      <w:r w:rsidRPr="00D858F0">
        <w:t xml:space="preserve"> </w:t>
      </w:r>
      <w:r w:rsidR="005B4497">
        <w:t>Cumplimiento de las E</w:t>
      </w:r>
      <w:r w:rsidR="005D7743" w:rsidRPr="00D858F0">
        <w:t>xpectativas de los</w:t>
      </w:r>
      <w:r w:rsidR="002E69D5" w:rsidRPr="00D858F0">
        <w:t xml:space="preserve"> </w:t>
      </w:r>
      <w:sdt>
        <w:sdtPr>
          <w:id w:val="-596094377"/>
          <w:placeholder>
            <w:docPart w:val="48D0E21C5A084DE2B2A75EF741A62C27"/>
          </w:placeholder>
          <w:comboBox>
            <w:listItem w:displayText="Elija un elemento" w:value="Clase de Usuario"/>
            <w:listItem w:displayText="Contribuyentes" w:value="Contribuyentes"/>
            <w:listItem w:displayText="Usuarios Internos" w:value="Usuarios Internos"/>
            <w:listItem w:displayText="Usuarios Externos" w:value="Usuarios Externos"/>
            <w:listItem w:displayText="Contribuyentes, Usuarios Internos y Externos" w:value="Contribuyentes, Usuarios Internos y Externos"/>
            <w:listItem w:displayText="Contribuyentes y Usuarios Internos" w:value="Contribuyentes y Usuarios Internos"/>
            <w:listItem w:displayText="Contribuyentes y Usuarios Externos" w:value="Contribuyentes y Usuarios Externos"/>
            <w:listItem w:displayText="Usuarios Internos y Externos" w:value="Usuarios Internos y Externos"/>
          </w:comboBox>
        </w:sdtPr>
        <w:sdtEndPr/>
        <w:sdtContent>
          <w:r w:rsidR="00290A10">
            <w:t>Contribuyentes, Usuarios Internos y Externos</w:t>
          </w:r>
        </w:sdtContent>
      </w:sdt>
      <w:bookmarkEnd w:id="75"/>
    </w:p>
    <w:p w14:paraId="6690DC1E" w14:textId="77777777" w:rsidR="0060139D" w:rsidRPr="00D95E7F" w:rsidRDefault="0064743A" w:rsidP="00D858F0">
      <w:r>
        <w:t>En relación a la pregunta ¿cumplió sus expectativas el servicio?, en general e</w:t>
      </w:r>
      <w:r w:rsidR="00C81785">
        <w:t>l 97.05</w:t>
      </w:r>
      <w:r w:rsidR="00BF6899" w:rsidRPr="00D95E7F">
        <w:t>%</w:t>
      </w:r>
      <w:r w:rsidR="00BF6899">
        <w:t xml:space="preserve"> </w:t>
      </w:r>
      <w:r w:rsidR="0060139D" w:rsidRPr="00D95E7F">
        <w:t xml:space="preserve">de las personas entrevistadas </w:t>
      </w:r>
      <w:r w:rsidR="00C81785">
        <w:t>(658</w:t>
      </w:r>
      <w:r w:rsidR="000A4387" w:rsidRPr="00882AAB">
        <w:t xml:space="preserve">), </w:t>
      </w:r>
      <w:r w:rsidR="0060139D" w:rsidRPr="00D95E7F">
        <w:t>manifiesta</w:t>
      </w:r>
      <w:r w:rsidR="00D65EAA">
        <w:t>n</w:t>
      </w:r>
      <w:r w:rsidR="0060139D" w:rsidRPr="00D95E7F">
        <w:t xml:space="preserve"> </w:t>
      </w:r>
      <w:r w:rsidR="00882AAB">
        <w:t>que,</w:t>
      </w:r>
      <w:r w:rsidR="0060139D" w:rsidRPr="00D95E7F">
        <w:t xml:space="preserve"> si</w:t>
      </w:r>
      <w:r w:rsidR="005D7743" w:rsidRPr="00D95E7F">
        <w:t xml:space="preserve"> </w:t>
      </w:r>
      <w:r w:rsidR="0060139D" w:rsidRPr="00D95E7F">
        <w:t>cumplieron l</w:t>
      </w:r>
      <w:r w:rsidR="00D04C6E">
        <w:t>as expectativas del servicio</w:t>
      </w:r>
      <w:r w:rsidR="003E6A04">
        <w:t xml:space="preserve"> recibido</w:t>
      </w:r>
      <w:r w:rsidR="0060139D" w:rsidRPr="00D95E7F">
        <w:t>, mien</w:t>
      </w:r>
      <w:r w:rsidR="00D04C6E">
        <w:t xml:space="preserve">tras que un </w:t>
      </w:r>
      <w:r w:rsidR="00C81785">
        <w:t>2.95</w:t>
      </w:r>
      <w:r w:rsidR="0060139D" w:rsidRPr="00D95E7F">
        <w:t>%</w:t>
      </w:r>
      <w:r w:rsidR="00C81785">
        <w:t xml:space="preserve"> (20</w:t>
      </w:r>
      <w:r w:rsidR="00D04C6E">
        <w:t xml:space="preserve"> persona</w:t>
      </w:r>
      <w:r w:rsidR="00AF1EE6">
        <w:t>s</w:t>
      </w:r>
      <w:r w:rsidR="00D04C6E">
        <w:t>)</w:t>
      </w:r>
      <w:r w:rsidR="00BF6899">
        <w:t xml:space="preserve"> </w:t>
      </w:r>
      <w:r w:rsidR="001A1CD0" w:rsidRPr="00D95E7F">
        <w:t>indi</w:t>
      </w:r>
      <w:r w:rsidR="001A1CD0" w:rsidRPr="00D95E7F">
        <w:rPr>
          <w:color w:val="000000" w:themeColor="text1"/>
        </w:rPr>
        <w:t>c</w:t>
      </w:r>
      <w:r w:rsidR="005D7743" w:rsidRPr="00D95E7F">
        <w:rPr>
          <w:color w:val="000000" w:themeColor="text1"/>
        </w:rPr>
        <w:t>ó</w:t>
      </w:r>
      <w:r w:rsidR="0060139D" w:rsidRPr="00D95E7F">
        <w:rPr>
          <w:color w:val="000000" w:themeColor="text1"/>
        </w:rPr>
        <w:t xml:space="preserve"> </w:t>
      </w:r>
      <w:r w:rsidR="0060139D" w:rsidRPr="00D95E7F">
        <w:t>no est</w:t>
      </w:r>
      <w:r w:rsidR="003D4616">
        <w:t>ar satisfecho.</w:t>
      </w:r>
    </w:p>
    <w:p w14:paraId="5E594DCD" w14:textId="77777777" w:rsidR="0060139D" w:rsidRDefault="0060139D" w:rsidP="00AA2BB5">
      <w:pPr>
        <w:rPr>
          <w:sz w:val="18"/>
          <w:szCs w:val="20"/>
        </w:rPr>
      </w:pPr>
    </w:p>
    <w:p w14:paraId="230AA8B0" w14:textId="77777777" w:rsidR="001A1CD0" w:rsidRDefault="001A1CD0" w:rsidP="00D858F0">
      <w:pPr>
        <w:rPr>
          <w:rStyle w:val="nfasis"/>
          <w:rFonts w:asciiTheme="minorHAnsi" w:hAnsiTheme="minorHAnsi"/>
          <w:color w:val="000000" w:themeColor="text1"/>
        </w:rPr>
      </w:pPr>
      <w:r w:rsidRPr="00D95E7F">
        <w:rPr>
          <w:rStyle w:val="nfasis"/>
          <w:rFonts w:asciiTheme="minorHAnsi" w:hAnsiTheme="minorHAnsi"/>
        </w:rPr>
        <w:t>Comentarios expresados por los</w:t>
      </w:r>
      <w:r w:rsidR="00A03BFB" w:rsidRPr="00D95E7F">
        <w:rPr>
          <w:rStyle w:val="nfasis"/>
          <w:rFonts w:asciiTheme="minorHAnsi" w:hAnsiTheme="minorHAnsi"/>
        </w:rPr>
        <w:t xml:space="preserve"> </w:t>
      </w:r>
      <w:r w:rsidRPr="00D95E7F">
        <w:rPr>
          <w:rStyle w:val="nfasis"/>
          <w:rFonts w:asciiTheme="minorHAnsi" w:hAnsiTheme="minorHAnsi"/>
          <w:color w:val="000000" w:themeColor="text1"/>
        </w:rPr>
        <w:t>usuarios</w:t>
      </w:r>
      <w:r w:rsidR="00A94B60" w:rsidRPr="00D95E7F">
        <w:rPr>
          <w:rStyle w:val="nfasis"/>
          <w:rFonts w:asciiTheme="minorHAnsi" w:hAnsiTheme="minorHAnsi"/>
          <w:color w:val="000000" w:themeColor="text1"/>
        </w:rPr>
        <w:t xml:space="preserve"> que No </w:t>
      </w:r>
      <w:r w:rsidR="003D4616">
        <w:rPr>
          <w:rStyle w:val="nfasis"/>
          <w:rFonts w:asciiTheme="minorHAnsi" w:hAnsiTheme="minorHAnsi"/>
          <w:color w:val="000000" w:themeColor="text1"/>
        </w:rPr>
        <w:t xml:space="preserve">se cumplieron </w:t>
      </w:r>
      <w:r w:rsidR="00A94B60" w:rsidRPr="00D95E7F">
        <w:rPr>
          <w:rStyle w:val="nfasis"/>
          <w:rFonts w:asciiTheme="minorHAnsi" w:hAnsiTheme="minorHAnsi"/>
          <w:color w:val="000000" w:themeColor="text1"/>
        </w:rPr>
        <w:t>sus expectativas</w:t>
      </w:r>
      <w:r w:rsidR="00D04C6E">
        <w:rPr>
          <w:rStyle w:val="nfasis"/>
          <w:rFonts w:asciiTheme="minorHAnsi" w:hAnsiTheme="minorHAnsi"/>
          <w:color w:val="000000" w:themeColor="text1"/>
        </w:rPr>
        <w:t>:</w:t>
      </w:r>
    </w:p>
    <w:p w14:paraId="6AF61B09" w14:textId="77777777" w:rsidR="00A3202A" w:rsidRDefault="00054BEA" w:rsidP="00D858F0">
      <w:pPr>
        <w:rPr>
          <w:rStyle w:val="nfasis"/>
          <w:rFonts w:asciiTheme="minorHAnsi" w:hAnsiTheme="minorHAnsi"/>
          <w:b w:val="0"/>
          <w:color w:val="000000" w:themeColor="text1"/>
          <w:u w:val="none"/>
        </w:rPr>
      </w:pPr>
      <w:r w:rsidRPr="00054BEA">
        <w:rPr>
          <w:rStyle w:val="nfasis"/>
          <w:rFonts w:asciiTheme="minorHAnsi" w:hAnsiTheme="minorHAnsi"/>
          <w:b w:val="0"/>
          <w:color w:val="000000" w:themeColor="text1"/>
          <w:u w:val="none"/>
        </w:rPr>
        <w:t>En relación al 2.95%</w:t>
      </w:r>
      <w:r>
        <w:rPr>
          <w:rStyle w:val="nfasis"/>
          <w:rFonts w:asciiTheme="minorHAnsi" w:hAnsiTheme="minorHAnsi"/>
          <w:b w:val="0"/>
          <w:color w:val="000000" w:themeColor="text1"/>
          <w:u w:val="none"/>
        </w:rPr>
        <w:t xml:space="preserve"> que indicó no estar satisfecho a continuación se detallan algunos comentarios expresados por los usuarios:</w:t>
      </w:r>
    </w:p>
    <w:p w14:paraId="7E7823D3" w14:textId="77777777" w:rsidR="00D1108E" w:rsidRPr="00054BEA" w:rsidRDefault="00D1108E" w:rsidP="00D858F0">
      <w:pPr>
        <w:rPr>
          <w:rStyle w:val="nfasis"/>
          <w:rFonts w:asciiTheme="minorHAnsi" w:hAnsiTheme="minorHAnsi"/>
          <w:b w:val="0"/>
          <w:color w:val="000000" w:themeColor="text1"/>
          <w:u w:val="none"/>
        </w:rPr>
      </w:pPr>
    </w:p>
    <w:p w14:paraId="620343B8" w14:textId="77777777" w:rsidR="00B27585" w:rsidRPr="00A3202A" w:rsidRDefault="00B27585" w:rsidP="00D858F0">
      <w:pPr>
        <w:rPr>
          <w:rStyle w:val="nfasis"/>
          <w:rFonts w:asciiTheme="minorHAnsi" w:hAnsiTheme="minorHAnsi"/>
          <w:b w:val="0"/>
          <w:i/>
          <w:color w:val="000000" w:themeColor="text1"/>
          <w:u w:val="none"/>
        </w:rPr>
      </w:pPr>
      <w:r w:rsidRPr="00A3202A">
        <w:rPr>
          <w:rStyle w:val="nfasis"/>
          <w:rFonts w:asciiTheme="minorHAnsi" w:hAnsiTheme="minorHAnsi"/>
          <w:b w:val="0"/>
          <w:i/>
          <w:color w:val="000000" w:themeColor="text1"/>
          <w:u w:val="none"/>
        </w:rPr>
        <w:t>Dirección Nacional de Administración Financiera e Innovación</w:t>
      </w:r>
      <w:r w:rsidR="00A606A2" w:rsidRPr="00A3202A">
        <w:rPr>
          <w:rStyle w:val="nfasis"/>
          <w:rFonts w:asciiTheme="minorHAnsi" w:hAnsiTheme="minorHAnsi"/>
          <w:b w:val="0"/>
          <w:i/>
          <w:color w:val="000000" w:themeColor="text1"/>
          <w:u w:val="none"/>
        </w:rPr>
        <w:t>.</w:t>
      </w:r>
    </w:p>
    <w:p w14:paraId="3249E39A" w14:textId="77777777" w:rsidR="00A606A2" w:rsidRPr="005C5402" w:rsidRDefault="00A606A2" w:rsidP="00D858F0">
      <w:pPr>
        <w:rPr>
          <w:rStyle w:val="nfasis"/>
          <w:rFonts w:asciiTheme="minorHAnsi" w:hAnsiTheme="minorHAnsi"/>
          <w:color w:val="000000" w:themeColor="text1"/>
          <w:u w:val="none"/>
        </w:rPr>
      </w:pPr>
      <w:r w:rsidRPr="005C5402">
        <w:rPr>
          <w:rStyle w:val="nfasis"/>
          <w:rFonts w:asciiTheme="minorHAnsi" w:hAnsiTheme="minorHAnsi"/>
          <w:color w:val="000000" w:themeColor="text1"/>
          <w:u w:val="none"/>
        </w:rPr>
        <w:t>Unidad de Innovación y Gestión de Portales.</w:t>
      </w:r>
    </w:p>
    <w:p w14:paraId="57AD6B27" w14:textId="77777777" w:rsidR="00A606A2" w:rsidRDefault="00A606A2" w:rsidP="00490646">
      <w:pPr>
        <w:pStyle w:val="Prrafodelista"/>
        <w:numPr>
          <w:ilvl w:val="0"/>
          <w:numId w:val="8"/>
        </w:numPr>
        <w:rPr>
          <w:rStyle w:val="nfasis"/>
          <w:rFonts w:asciiTheme="minorHAnsi" w:hAnsiTheme="minorHAnsi"/>
          <w:color w:val="000000" w:themeColor="text1"/>
          <w:u w:val="none"/>
        </w:rPr>
      </w:pPr>
      <w:r w:rsidRPr="005C5402">
        <w:rPr>
          <w:rStyle w:val="nfasis"/>
          <w:rFonts w:asciiTheme="minorHAnsi" w:hAnsiTheme="minorHAnsi"/>
          <w:color w:val="000000" w:themeColor="text1"/>
          <w:u w:val="none"/>
        </w:rPr>
        <w:t>No resuelven los requerimientos.</w:t>
      </w:r>
    </w:p>
    <w:p w14:paraId="32F499B3" w14:textId="77777777" w:rsidR="00FC72C4" w:rsidRDefault="00FC72C4" w:rsidP="00FC72C4">
      <w:pPr>
        <w:rPr>
          <w:rStyle w:val="nfasis"/>
          <w:rFonts w:asciiTheme="minorHAnsi" w:hAnsiTheme="minorHAnsi"/>
          <w:color w:val="000000" w:themeColor="text1"/>
          <w:u w:val="none"/>
        </w:rPr>
      </w:pPr>
    </w:p>
    <w:p w14:paraId="6CB93C65" w14:textId="77777777" w:rsidR="00FC72C4" w:rsidRPr="005C5402" w:rsidRDefault="00FC72C4" w:rsidP="00FC72C4">
      <w:pPr>
        <w:rPr>
          <w:rStyle w:val="nfasis"/>
          <w:rFonts w:asciiTheme="minorHAnsi" w:hAnsiTheme="minorHAnsi"/>
          <w:color w:val="000000" w:themeColor="text1"/>
          <w:u w:val="none"/>
        </w:rPr>
      </w:pPr>
      <w:r w:rsidRPr="005C5402">
        <w:rPr>
          <w:rStyle w:val="nfasis"/>
          <w:rFonts w:asciiTheme="minorHAnsi" w:hAnsiTheme="minorHAnsi"/>
          <w:color w:val="000000" w:themeColor="text1"/>
          <w:u w:val="none"/>
        </w:rPr>
        <w:t>Unidad de Redes y Telecomunicaciones.</w:t>
      </w:r>
    </w:p>
    <w:p w14:paraId="194EDCC4" w14:textId="77777777" w:rsidR="00FC72C4" w:rsidRDefault="00FC72C4" w:rsidP="00FC72C4">
      <w:pPr>
        <w:pStyle w:val="Prrafodelista"/>
        <w:numPr>
          <w:ilvl w:val="0"/>
          <w:numId w:val="8"/>
        </w:numPr>
        <w:rPr>
          <w:rStyle w:val="nfasis"/>
          <w:rFonts w:asciiTheme="minorHAnsi" w:hAnsiTheme="minorHAnsi"/>
          <w:color w:val="000000" w:themeColor="text1"/>
          <w:u w:val="none"/>
        </w:rPr>
      </w:pPr>
      <w:r w:rsidRPr="00485EBC">
        <w:rPr>
          <w:rStyle w:val="nfasis"/>
          <w:rFonts w:asciiTheme="minorHAnsi" w:hAnsiTheme="minorHAnsi"/>
          <w:color w:val="000000" w:themeColor="text1"/>
          <w:u w:val="none"/>
        </w:rPr>
        <w:t>No todo</w:t>
      </w:r>
      <w:r>
        <w:rPr>
          <w:rStyle w:val="nfasis"/>
          <w:rFonts w:asciiTheme="minorHAnsi" w:hAnsiTheme="minorHAnsi"/>
          <w:color w:val="000000" w:themeColor="text1"/>
          <w:u w:val="none"/>
        </w:rPr>
        <w:t xml:space="preserve"> lo solicitado ha sido atendido</w:t>
      </w:r>
    </w:p>
    <w:p w14:paraId="0177F83D" w14:textId="77777777" w:rsidR="00FC72C4" w:rsidRPr="00485EBC" w:rsidRDefault="00FC72C4" w:rsidP="00FC72C4">
      <w:pPr>
        <w:pStyle w:val="Prrafodelista"/>
        <w:numPr>
          <w:ilvl w:val="0"/>
          <w:numId w:val="0"/>
        </w:numPr>
        <w:ind w:left="360"/>
        <w:rPr>
          <w:rStyle w:val="nfasis"/>
          <w:rFonts w:asciiTheme="minorHAnsi" w:hAnsiTheme="minorHAnsi"/>
          <w:color w:val="000000" w:themeColor="text1"/>
          <w:u w:val="none"/>
        </w:rPr>
      </w:pPr>
    </w:p>
    <w:p w14:paraId="727AF601" w14:textId="77777777" w:rsidR="00FC72C4" w:rsidRDefault="00FC72C4" w:rsidP="00FC72C4">
      <w:pPr>
        <w:rPr>
          <w:rStyle w:val="nfasis"/>
          <w:rFonts w:asciiTheme="minorHAnsi" w:hAnsiTheme="minorHAnsi"/>
          <w:color w:val="000000" w:themeColor="text1"/>
          <w:u w:val="none"/>
        </w:rPr>
      </w:pPr>
      <w:r w:rsidRPr="005C5402">
        <w:rPr>
          <w:rStyle w:val="nfasis"/>
          <w:rFonts w:asciiTheme="minorHAnsi" w:hAnsiTheme="minorHAnsi"/>
          <w:color w:val="000000" w:themeColor="text1"/>
          <w:u w:val="none"/>
        </w:rPr>
        <w:t>Unidad de Servicio al Cliente</w:t>
      </w:r>
    </w:p>
    <w:p w14:paraId="723C66E4" w14:textId="77777777" w:rsidR="00FC72C4" w:rsidRPr="00FC72C4" w:rsidRDefault="00FC72C4" w:rsidP="00FC72C4">
      <w:pPr>
        <w:pStyle w:val="Prrafodelista"/>
        <w:numPr>
          <w:ilvl w:val="0"/>
          <w:numId w:val="8"/>
        </w:numPr>
        <w:rPr>
          <w:rStyle w:val="nfasis"/>
          <w:b w:val="0"/>
          <w:u w:val="none"/>
        </w:rPr>
      </w:pPr>
      <w:r w:rsidRPr="005C5402">
        <w:rPr>
          <w:rStyle w:val="nfasis"/>
          <w:rFonts w:asciiTheme="minorHAnsi" w:hAnsiTheme="minorHAnsi"/>
          <w:color w:val="000000" w:themeColor="text1"/>
          <w:u w:val="none"/>
        </w:rPr>
        <w:t>Las categorías de requerimientos están mal organizadas; cuesta identificar una categoría que describa lo que uno necesita.</w:t>
      </w:r>
    </w:p>
    <w:p w14:paraId="12443F2D" w14:textId="77777777" w:rsidR="00FC72C4" w:rsidRPr="00FC72C4" w:rsidRDefault="00FC72C4" w:rsidP="00FC72C4">
      <w:pPr>
        <w:rPr>
          <w:rStyle w:val="nfasis"/>
          <w:b w:val="0"/>
          <w:u w:val="none"/>
        </w:rPr>
      </w:pPr>
    </w:p>
    <w:p w14:paraId="5F386F0C" w14:textId="77777777" w:rsidR="00FC72C4" w:rsidRPr="00A3202A" w:rsidRDefault="00FC72C4" w:rsidP="00FC72C4">
      <w:pPr>
        <w:rPr>
          <w:rStyle w:val="nfasis"/>
          <w:rFonts w:asciiTheme="minorHAnsi" w:hAnsiTheme="minorHAnsi"/>
          <w:b w:val="0"/>
          <w:i/>
          <w:color w:val="000000" w:themeColor="text1"/>
          <w:u w:val="none"/>
        </w:rPr>
      </w:pPr>
      <w:r w:rsidRPr="00A3202A">
        <w:rPr>
          <w:rStyle w:val="nfasis"/>
          <w:rFonts w:asciiTheme="minorHAnsi" w:hAnsiTheme="minorHAnsi"/>
          <w:b w:val="0"/>
          <w:i/>
          <w:color w:val="000000" w:themeColor="text1"/>
          <w:u w:val="none"/>
        </w:rPr>
        <w:t>Dirección General del Presupuesto.</w:t>
      </w:r>
    </w:p>
    <w:p w14:paraId="13090710" w14:textId="77777777" w:rsidR="00FC72C4" w:rsidRPr="005C5402" w:rsidRDefault="00FC72C4" w:rsidP="00FC72C4">
      <w:pPr>
        <w:rPr>
          <w:rStyle w:val="nfasis"/>
          <w:rFonts w:asciiTheme="minorHAnsi" w:hAnsiTheme="minorHAnsi"/>
          <w:color w:val="000000" w:themeColor="text1"/>
          <w:u w:val="none"/>
        </w:rPr>
      </w:pPr>
      <w:r w:rsidRPr="005C5402">
        <w:rPr>
          <w:rStyle w:val="nfasis"/>
          <w:rFonts w:asciiTheme="minorHAnsi" w:hAnsiTheme="minorHAnsi"/>
          <w:color w:val="000000" w:themeColor="text1"/>
          <w:u w:val="none"/>
        </w:rPr>
        <w:t>Unidad de Informática.</w:t>
      </w:r>
    </w:p>
    <w:p w14:paraId="5C60B346" w14:textId="77777777" w:rsidR="00FC72C4" w:rsidRPr="005C5402" w:rsidRDefault="00FC72C4" w:rsidP="00FC72C4">
      <w:pPr>
        <w:pStyle w:val="Prrafodelista"/>
        <w:numPr>
          <w:ilvl w:val="0"/>
          <w:numId w:val="8"/>
        </w:numPr>
        <w:ind w:left="426" w:hanging="426"/>
        <w:rPr>
          <w:rStyle w:val="nfasis"/>
          <w:rFonts w:asciiTheme="minorHAnsi" w:hAnsiTheme="minorHAnsi"/>
          <w:color w:val="000000" w:themeColor="text1"/>
          <w:u w:val="none"/>
        </w:rPr>
      </w:pPr>
      <w:r w:rsidRPr="005C5402">
        <w:rPr>
          <w:rStyle w:val="nfasis"/>
          <w:rFonts w:asciiTheme="minorHAnsi" w:hAnsiTheme="minorHAnsi"/>
          <w:color w:val="000000" w:themeColor="text1"/>
          <w:u w:val="none"/>
        </w:rPr>
        <w:t>Hablé por teléfono para solicitar ayuda técnica a la Unidad de Informática y no me atendieron; yo miso tuve que resolver el problema relacionado con el monitor que no funcionaba por un falso en el cable de entrada de energía eléctrica.</w:t>
      </w:r>
    </w:p>
    <w:p w14:paraId="04CA62B2" w14:textId="77777777" w:rsidR="00FC72C4" w:rsidRPr="00FC72C4" w:rsidRDefault="00FC72C4" w:rsidP="00FC72C4">
      <w:pPr>
        <w:pStyle w:val="Prrafodelista"/>
        <w:numPr>
          <w:ilvl w:val="0"/>
          <w:numId w:val="0"/>
        </w:numPr>
        <w:ind w:left="426"/>
        <w:rPr>
          <w:rStyle w:val="nfasis"/>
          <w:rFonts w:asciiTheme="minorHAnsi" w:hAnsiTheme="minorHAnsi"/>
          <w:color w:val="000000" w:themeColor="text1"/>
          <w:u w:val="none"/>
        </w:rPr>
      </w:pPr>
    </w:p>
    <w:bookmarkEnd w:id="76"/>
    <w:bookmarkEnd w:id="77"/>
    <w:p w14:paraId="6338E71B" w14:textId="77777777" w:rsidR="005C1A52" w:rsidRPr="00A3202A" w:rsidRDefault="005C1A52" w:rsidP="005C1A52">
      <w:pPr>
        <w:rPr>
          <w:rStyle w:val="nfasis"/>
          <w:rFonts w:asciiTheme="minorHAnsi" w:hAnsiTheme="minorHAnsi"/>
          <w:b w:val="0"/>
          <w:i/>
          <w:color w:val="000000" w:themeColor="text1"/>
          <w:u w:val="none"/>
        </w:rPr>
      </w:pPr>
      <w:r w:rsidRPr="00A3202A">
        <w:rPr>
          <w:rStyle w:val="nfasis"/>
          <w:rFonts w:asciiTheme="minorHAnsi" w:hAnsiTheme="minorHAnsi"/>
          <w:b w:val="0"/>
          <w:i/>
          <w:color w:val="000000" w:themeColor="text1"/>
          <w:u w:val="none"/>
        </w:rPr>
        <w:t>Dirección General de Administración.</w:t>
      </w:r>
    </w:p>
    <w:p w14:paraId="1906E99A" w14:textId="77777777" w:rsidR="005C1A52" w:rsidRPr="005C5402" w:rsidRDefault="005C1A52" w:rsidP="005C1A52">
      <w:pPr>
        <w:rPr>
          <w:rStyle w:val="nfasis"/>
          <w:rFonts w:asciiTheme="minorHAnsi" w:hAnsiTheme="minorHAnsi"/>
          <w:color w:val="000000" w:themeColor="text1"/>
          <w:u w:val="none"/>
        </w:rPr>
      </w:pPr>
      <w:r w:rsidRPr="005C5402">
        <w:rPr>
          <w:rStyle w:val="nfasis"/>
          <w:rFonts w:asciiTheme="minorHAnsi" w:hAnsiTheme="minorHAnsi"/>
          <w:color w:val="000000" w:themeColor="text1"/>
          <w:u w:val="none"/>
        </w:rPr>
        <w:t>Área de Soporte Técnico y Administración de Servidores.</w:t>
      </w:r>
    </w:p>
    <w:p w14:paraId="393C76E9" w14:textId="77777777" w:rsidR="005C1A52" w:rsidRPr="005C5402" w:rsidRDefault="005C1A52" w:rsidP="005C1A52">
      <w:pPr>
        <w:pStyle w:val="Prrafodelista"/>
        <w:numPr>
          <w:ilvl w:val="0"/>
          <w:numId w:val="8"/>
        </w:numPr>
        <w:rPr>
          <w:rStyle w:val="nfasis"/>
          <w:rFonts w:asciiTheme="minorHAnsi" w:hAnsiTheme="minorHAnsi"/>
          <w:color w:val="000000" w:themeColor="text1"/>
          <w:u w:val="none"/>
        </w:rPr>
      </w:pPr>
      <w:r w:rsidRPr="005C5402">
        <w:rPr>
          <w:rStyle w:val="nfasis"/>
          <w:rFonts w:asciiTheme="minorHAnsi" w:hAnsiTheme="minorHAnsi"/>
          <w:color w:val="000000" w:themeColor="text1"/>
          <w:u w:val="none"/>
        </w:rPr>
        <w:t>En algunos casos, no han tenido lo requerido y en otros se han tardado mucho más de 3 días (varias semanas).</w:t>
      </w:r>
    </w:p>
    <w:p w14:paraId="5FAAAACD" w14:textId="77777777" w:rsidR="005C1A52" w:rsidRPr="005C5402" w:rsidRDefault="005C1A52" w:rsidP="005C1A52">
      <w:pPr>
        <w:pStyle w:val="Prrafodelista"/>
        <w:numPr>
          <w:ilvl w:val="0"/>
          <w:numId w:val="0"/>
        </w:numPr>
        <w:ind w:left="360"/>
        <w:rPr>
          <w:rStyle w:val="nfasis"/>
          <w:rFonts w:asciiTheme="minorHAnsi" w:hAnsiTheme="minorHAnsi"/>
          <w:i/>
          <w:color w:val="000000" w:themeColor="text1"/>
          <w:u w:val="none"/>
        </w:rPr>
      </w:pPr>
    </w:p>
    <w:p w14:paraId="3167525D" w14:textId="77777777" w:rsidR="005C1A52" w:rsidRPr="00A3202A" w:rsidRDefault="005C1A52" w:rsidP="005C1A52">
      <w:pPr>
        <w:rPr>
          <w:rStyle w:val="nfasis"/>
          <w:rFonts w:asciiTheme="minorHAnsi" w:hAnsiTheme="minorHAnsi"/>
          <w:b w:val="0"/>
          <w:i/>
          <w:color w:val="000000" w:themeColor="text1"/>
          <w:u w:val="none"/>
        </w:rPr>
      </w:pPr>
      <w:r w:rsidRPr="00A3202A">
        <w:rPr>
          <w:rStyle w:val="nfasis"/>
          <w:rFonts w:asciiTheme="minorHAnsi" w:hAnsiTheme="minorHAnsi"/>
          <w:b w:val="0"/>
          <w:i/>
          <w:color w:val="000000" w:themeColor="text1"/>
          <w:u w:val="none"/>
        </w:rPr>
        <w:t>Dirección General de Contabilidad Gubernamental.</w:t>
      </w:r>
    </w:p>
    <w:p w14:paraId="63CF9618" w14:textId="77777777" w:rsidR="005C1A52" w:rsidRPr="005C5402" w:rsidRDefault="005C1A52" w:rsidP="005C1A52">
      <w:pPr>
        <w:rPr>
          <w:rStyle w:val="nfasis"/>
          <w:rFonts w:asciiTheme="minorHAnsi" w:hAnsiTheme="minorHAnsi"/>
          <w:color w:val="000000" w:themeColor="text1"/>
          <w:u w:val="none"/>
        </w:rPr>
      </w:pPr>
      <w:r w:rsidRPr="005C5402">
        <w:rPr>
          <w:rStyle w:val="nfasis"/>
          <w:rFonts w:asciiTheme="minorHAnsi" w:hAnsiTheme="minorHAnsi"/>
          <w:color w:val="000000" w:themeColor="text1"/>
          <w:u w:val="none"/>
        </w:rPr>
        <w:t>Soporte Técnico Informático.</w:t>
      </w:r>
    </w:p>
    <w:p w14:paraId="2DBE0E88" w14:textId="77777777" w:rsidR="005C1A52" w:rsidRDefault="005C1A52" w:rsidP="005C1A52">
      <w:pPr>
        <w:pStyle w:val="Prrafodelista"/>
        <w:numPr>
          <w:ilvl w:val="0"/>
          <w:numId w:val="8"/>
        </w:numPr>
        <w:ind w:left="426" w:hanging="426"/>
        <w:rPr>
          <w:rStyle w:val="nfasis"/>
          <w:rFonts w:asciiTheme="minorHAnsi" w:hAnsiTheme="minorHAnsi"/>
          <w:color w:val="000000" w:themeColor="text1"/>
          <w:u w:val="none"/>
        </w:rPr>
      </w:pPr>
      <w:r w:rsidRPr="005C5402">
        <w:rPr>
          <w:rStyle w:val="nfasis"/>
          <w:rFonts w:asciiTheme="minorHAnsi" w:hAnsiTheme="minorHAnsi"/>
          <w:color w:val="000000" w:themeColor="text1"/>
          <w:u w:val="none"/>
        </w:rPr>
        <w:t>Mala atención por parte del personal técnico.</w:t>
      </w:r>
    </w:p>
    <w:p w14:paraId="6F403BE3" w14:textId="77777777" w:rsidR="00FC72C4" w:rsidRDefault="00FC72C4" w:rsidP="00FC72C4">
      <w:pPr>
        <w:pStyle w:val="Prrafodelista"/>
        <w:numPr>
          <w:ilvl w:val="0"/>
          <w:numId w:val="0"/>
        </w:numPr>
        <w:ind w:left="426"/>
        <w:rPr>
          <w:rStyle w:val="nfasis"/>
          <w:rFonts w:asciiTheme="minorHAnsi" w:hAnsiTheme="minorHAnsi"/>
          <w:color w:val="000000" w:themeColor="text1"/>
          <w:u w:val="none"/>
        </w:rPr>
      </w:pPr>
    </w:p>
    <w:p w14:paraId="0E46746B" w14:textId="77777777" w:rsidR="002805C8" w:rsidRPr="002805C8" w:rsidRDefault="002805C8" w:rsidP="002805C8">
      <w:pPr>
        <w:pStyle w:val="Ttulo2"/>
      </w:pPr>
      <w:bookmarkStart w:id="78" w:name="_Toc154062850"/>
      <w:r>
        <w:t xml:space="preserve">4.2 </w:t>
      </w:r>
      <w:r w:rsidR="00612E79" w:rsidRPr="002805C8">
        <w:t>Evolución de la Calidad de los Servicios</w:t>
      </w:r>
      <w:bookmarkEnd w:id="78"/>
    </w:p>
    <w:p w14:paraId="3FECF793" w14:textId="77777777" w:rsidR="002805C8" w:rsidRDefault="002805C8" w:rsidP="002805C8">
      <w:pPr>
        <w:rPr>
          <w:b/>
        </w:rPr>
      </w:pPr>
    </w:p>
    <w:p w14:paraId="00E29FEB" w14:textId="77777777" w:rsidR="00612E79" w:rsidRPr="002805C8" w:rsidRDefault="00612E79" w:rsidP="002805C8">
      <w:r w:rsidRPr="002805C8">
        <w:t>Para el presente año se lograron los siguientes resultados:</w:t>
      </w:r>
    </w:p>
    <w:p w14:paraId="111DA1DD" w14:textId="77777777" w:rsidR="00612E79" w:rsidRDefault="00612E79" w:rsidP="002805C8">
      <w:r w:rsidRPr="00D95E7F">
        <w:t xml:space="preserve">El </w:t>
      </w:r>
      <w:r>
        <w:t>80.24</w:t>
      </w:r>
      <w:r w:rsidRPr="00D95E7F">
        <w:t>%</w:t>
      </w:r>
      <w:r>
        <w:t xml:space="preserve"> (544 usuarios)</w:t>
      </w:r>
      <w:r w:rsidRPr="00D95E7F">
        <w:t xml:space="preserve"> manifestó que los servicios </w:t>
      </w:r>
      <w:r w:rsidRPr="00917D16">
        <w:t xml:space="preserve">evaluados han </w:t>
      </w:r>
      <w:r>
        <w:t>mejorado, el 17.55</w:t>
      </w:r>
      <w:r w:rsidRPr="00D95E7F">
        <w:t xml:space="preserve">% </w:t>
      </w:r>
      <w:r>
        <w:t xml:space="preserve">(119 usuarios) </w:t>
      </w:r>
      <w:r w:rsidRPr="00D95E7F">
        <w:t>expresa que está igual</w:t>
      </w:r>
      <w:r>
        <w:t>, el 0.88% (6 usuarios) ha empeorado y el 1.33% (9 usuarios) no respondió por ser primera vez que reciben el servicio.</w:t>
      </w:r>
    </w:p>
    <w:p w14:paraId="38D74433" w14:textId="77777777" w:rsidR="00612E79" w:rsidRPr="000E2B03" w:rsidRDefault="00612E79" w:rsidP="00612E79">
      <w:pPr>
        <w:rPr>
          <w:lang w:val="es-SV" w:eastAsia="es-SV"/>
        </w:rPr>
      </w:pPr>
    </w:p>
    <w:p w14:paraId="35601E40" w14:textId="77777777" w:rsidR="00612E79" w:rsidRDefault="00612E79" w:rsidP="002805C8">
      <w:pPr>
        <w:pStyle w:val="Ttulo2"/>
      </w:pPr>
      <w:bookmarkStart w:id="79" w:name="_Toc154062851"/>
      <w:r>
        <w:t>4.3</w:t>
      </w:r>
      <w:r w:rsidRPr="00D858F0">
        <w:t xml:space="preserve"> ¿Qué podemos mejorar del servicio recibido?</w:t>
      </w:r>
      <w:bookmarkEnd w:id="79"/>
    </w:p>
    <w:p w14:paraId="43754495" w14:textId="77777777" w:rsidR="00612E79" w:rsidRDefault="00612E79" w:rsidP="002805C8">
      <w:pPr>
        <w:rPr>
          <w:lang w:val="es-SV" w:eastAsia="es-SV"/>
        </w:rPr>
      </w:pPr>
      <w:r>
        <w:rPr>
          <w:lang w:val="es-SV" w:eastAsia="es-SV"/>
        </w:rPr>
        <w:t xml:space="preserve">Con el propósito de identificar áreas de mejora se procedió a efectuar la pregunta ¿Qué podemos mejorar del servicio recibido? Producto de la encuesta se identifica en anexo 5 el detalle por Dirección y Unidad Organizativa de los comentarios efectuados por los usuarios. </w:t>
      </w:r>
    </w:p>
    <w:p w14:paraId="04D4DEFA" w14:textId="77777777" w:rsidR="00612E79" w:rsidRPr="00612E79" w:rsidRDefault="00612E79" w:rsidP="00612E79">
      <w:pPr>
        <w:rPr>
          <w:rStyle w:val="nfasis"/>
          <w:rFonts w:asciiTheme="minorHAnsi" w:hAnsiTheme="minorHAnsi"/>
          <w:color w:val="000000" w:themeColor="text1"/>
          <w:u w:val="none"/>
        </w:rPr>
      </w:pPr>
    </w:p>
    <w:p w14:paraId="757ABDF0" w14:textId="77777777" w:rsidR="00612E79" w:rsidRDefault="00612E79" w:rsidP="005C1A52">
      <w:pPr>
        <w:rPr>
          <w:rStyle w:val="nfasis"/>
          <w:rFonts w:asciiTheme="minorHAnsi" w:hAnsiTheme="minorHAnsi"/>
          <w:b w:val="0"/>
          <w:i/>
          <w:color w:val="000000" w:themeColor="text1"/>
          <w:u w:val="none"/>
        </w:rPr>
      </w:pPr>
    </w:p>
    <w:p w14:paraId="00D584F8" w14:textId="77777777" w:rsidR="00351D54" w:rsidRPr="00F46C90" w:rsidRDefault="00351D54" w:rsidP="002805C8">
      <w:pPr>
        <w:pStyle w:val="Ttulo1"/>
      </w:pPr>
      <w:bookmarkStart w:id="80" w:name="_Toc57011901"/>
      <w:bookmarkStart w:id="81" w:name="_Toc62735995"/>
      <w:bookmarkStart w:id="82" w:name="_Toc62738611"/>
      <w:bookmarkStart w:id="83" w:name="_Toc138794834"/>
      <w:bookmarkStart w:id="84" w:name="_Toc154062852"/>
      <w:r w:rsidRPr="00F46C90">
        <w:t>Capítulo 5: Sugerencias y Conclusiones</w:t>
      </w:r>
      <w:bookmarkEnd w:id="80"/>
      <w:bookmarkEnd w:id="81"/>
      <w:bookmarkEnd w:id="82"/>
      <w:bookmarkEnd w:id="83"/>
      <w:bookmarkEnd w:id="84"/>
      <w:r w:rsidRPr="00F46C90">
        <w:t xml:space="preserve"> </w:t>
      </w:r>
    </w:p>
    <w:p w14:paraId="1A5ADD69" w14:textId="77777777" w:rsidR="00351D54" w:rsidRPr="00D95E7F" w:rsidRDefault="00351D54" w:rsidP="00351D54">
      <w:pPr>
        <w:rPr>
          <w:szCs w:val="20"/>
        </w:rPr>
      </w:pPr>
    </w:p>
    <w:p w14:paraId="2AECCB48" w14:textId="77777777" w:rsidR="00351D54" w:rsidRPr="00545417" w:rsidRDefault="00351D54" w:rsidP="002805C8">
      <w:pPr>
        <w:pStyle w:val="Ttulo2"/>
      </w:pPr>
      <w:bookmarkStart w:id="85" w:name="_Toc154062853"/>
      <w:r w:rsidRPr="00545417">
        <w:t>5.1 Sugerencia</w:t>
      </w:r>
      <w:bookmarkEnd w:id="85"/>
    </w:p>
    <w:p w14:paraId="593F48BB" w14:textId="77777777" w:rsidR="00351D54" w:rsidRPr="00D95E7F" w:rsidRDefault="00351D54" w:rsidP="00351D54">
      <w:pPr>
        <w:rPr>
          <w:szCs w:val="20"/>
        </w:rPr>
      </w:pPr>
    </w:p>
    <w:p w14:paraId="6BD61FA3" w14:textId="77777777" w:rsidR="00351D54" w:rsidRDefault="00351D54" w:rsidP="00490646">
      <w:pPr>
        <w:pStyle w:val="Prrafodelista"/>
        <w:numPr>
          <w:ilvl w:val="0"/>
          <w:numId w:val="6"/>
        </w:numPr>
        <w:ind w:left="284"/>
      </w:pPr>
      <w:r w:rsidRPr="007B2A8E">
        <w:t>Se sugiere a la Unidad Organizativa</w:t>
      </w:r>
      <w:r w:rsidR="00DB7CA4" w:rsidRPr="007B2A8E">
        <w:t xml:space="preserve"> </w:t>
      </w:r>
      <w:r w:rsidRPr="007B2A8E">
        <w:t xml:space="preserve">retomar los </w:t>
      </w:r>
      <w:bookmarkStart w:id="86" w:name="_Hlk120625534"/>
      <w:r w:rsidRPr="007B2A8E">
        <w:t xml:space="preserve">comentarios de mayor relevancia </w:t>
      </w:r>
      <w:r w:rsidR="00931955">
        <w:t xml:space="preserve">indicados en </w:t>
      </w:r>
      <w:r w:rsidR="00017CAB" w:rsidRPr="007B2A8E">
        <w:t xml:space="preserve">este informe, </w:t>
      </w:r>
      <w:r w:rsidRPr="007B2A8E">
        <w:t>para analiza</w:t>
      </w:r>
      <w:r w:rsidR="00017CAB" w:rsidRPr="007B2A8E">
        <w:t>rlos y</w:t>
      </w:r>
      <w:r w:rsidRPr="007B2A8E">
        <w:t xml:space="preserve"> realizar acciones de mejoras en </w:t>
      </w:r>
      <w:r w:rsidR="00DB7CA4" w:rsidRPr="007B2A8E">
        <w:t>l</w:t>
      </w:r>
      <w:r w:rsidR="00931955">
        <w:t>os</w:t>
      </w:r>
      <w:r w:rsidR="00DB7CA4" w:rsidRPr="007B2A8E">
        <w:t xml:space="preserve"> </w:t>
      </w:r>
      <w:r w:rsidRPr="007B2A8E">
        <w:t>servicio</w:t>
      </w:r>
      <w:r w:rsidR="00931955">
        <w:t>s</w:t>
      </w:r>
      <w:r w:rsidRPr="007B2A8E">
        <w:t xml:space="preserve"> brindado</w:t>
      </w:r>
      <w:r w:rsidR="00931955">
        <w:t>s</w:t>
      </w:r>
      <w:r w:rsidRPr="007B2A8E">
        <w:t>.</w:t>
      </w:r>
    </w:p>
    <w:p w14:paraId="10888F61" w14:textId="77777777" w:rsidR="00E7231A" w:rsidRDefault="00E7231A" w:rsidP="00490646">
      <w:pPr>
        <w:pStyle w:val="Prrafodelista"/>
        <w:widowControl w:val="0"/>
        <w:numPr>
          <w:ilvl w:val="0"/>
          <w:numId w:val="6"/>
        </w:numPr>
        <w:autoSpaceDE w:val="0"/>
        <w:autoSpaceDN w:val="0"/>
        <w:ind w:left="284"/>
      </w:pPr>
      <w:r w:rsidRPr="00E7231A">
        <w:t>Actualizar la información de los servicios</w:t>
      </w:r>
      <w:r w:rsidRPr="00C011F6">
        <w:t xml:space="preserve"> publicados en el portal web con el objetivo de brindar la información de una forma consistente. </w:t>
      </w:r>
    </w:p>
    <w:p w14:paraId="61F123B9" w14:textId="77777777" w:rsidR="00E7231A" w:rsidRDefault="00E7231A" w:rsidP="00E7231A">
      <w:pPr>
        <w:pStyle w:val="Prrafodelista"/>
        <w:numPr>
          <w:ilvl w:val="0"/>
          <w:numId w:val="0"/>
        </w:numPr>
        <w:ind w:left="360"/>
      </w:pPr>
    </w:p>
    <w:p w14:paraId="7AF465D7" w14:textId="77777777" w:rsidR="00FC72C4" w:rsidRDefault="00FC72C4" w:rsidP="00E7231A">
      <w:pPr>
        <w:pStyle w:val="Prrafodelista"/>
        <w:numPr>
          <w:ilvl w:val="0"/>
          <w:numId w:val="0"/>
        </w:numPr>
        <w:ind w:left="360"/>
      </w:pPr>
    </w:p>
    <w:p w14:paraId="0CF3F00E" w14:textId="77777777" w:rsidR="00351D54" w:rsidRDefault="00351D54" w:rsidP="002805C8">
      <w:pPr>
        <w:pStyle w:val="Ttulo2"/>
      </w:pPr>
      <w:bookmarkStart w:id="87" w:name="_Toc62735997"/>
      <w:bookmarkStart w:id="88" w:name="_Toc62738613"/>
      <w:bookmarkStart w:id="89" w:name="_Toc154062854"/>
      <w:bookmarkStart w:id="90" w:name="_Hlk121387550"/>
      <w:bookmarkEnd w:id="86"/>
      <w:r w:rsidRPr="00545417">
        <w:t xml:space="preserve">5.2 </w:t>
      </w:r>
      <w:r w:rsidRPr="008D41A7">
        <w:t>Conclusiones</w:t>
      </w:r>
      <w:bookmarkEnd w:id="87"/>
      <w:bookmarkEnd w:id="88"/>
      <w:bookmarkEnd w:id="89"/>
    </w:p>
    <w:p w14:paraId="054D01D0" w14:textId="77777777" w:rsidR="00FC4499" w:rsidRPr="00FC4499" w:rsidRDefault="00FC4499" w:rsidP="00FC4499">
      <w:pPr>
        <w:rPr>
          <w:lang w:val="es-SV" w:eastAsia="es-SV"/>
        </w:rPr>
      </w:pPr>
    </w:p>
    <w:bookmarkEnd w:id="90"/>
    <w:p w14:paraId="764B28EE" w14:textId="77777777" w:rsidR="008D41A7" w:rsidRPr="000058CA" w:rsidRDefault="00351D54" w:rsidP="00490646">
      <w:pPr>
        <w:pStyle w:val="Prrafodelista"/>
        <w:numPr>
          <w:ilvl w:val="0"/>
          <w:numId w:val="3"/>
        </w:numPr>
        <w:rPr>
          <w:color w:val="FF0000"/>
        </w:rPr>
      </w:pPr>
      <w:r w:rsidRPr="008D41A7">
        <w:t xml:space="preserve">El Índice de Satisfacción Global </w:t>
      </w:r>
      <w:r w:rsidRPr="00B13483">
        <w:rPr>
          <w:color w:val="000000" w:themeColor="text1"/>
        </w:rPr>
        <w:t>del</w:t>
      </w:r>
      <w:r w:rsidRPr="00B13483">
        <w:rPr>
          <w:color w:val="FF0000"/>
        </w:rPr>
        <w:t xml:space="preserve"> </w:t>
      </w:r>
      <w:r w:rsidRPr="008D41A7">
        <w:t xml:space="preserve">Proceso </w:t>
      </w:r>
      <w:sdt>
        <w:sdtPr>
          <w:rPr>
            <w:color w:val="000000" w:themeColor="text1"/>
          </w:rPr>
          <w:alias w:val="Proceso"/>
          <w:tag w:val="Proceso"/>
          <w:id w:val="-610202637"/>
          <w:placeholder>
            <w:docPart w:val="ECFD4874B9654E608D7E1B9573AA6F10"/>
          </w:placeholder>
          <w15:color w:val="FF0000"/>
          <w:dropDownList>
            <w:listItem w:value="Elija un elemento."/>
            <w:listItem w:displayText="1.1 Direccionamiento Estratégico" w:value="1.1 Direccionamiento Estratégico"/>
            <w:listItem w:displayText="1.2 Gestión de la Calidad" w:value="1.2 Gestión de la Calidad"/>
            <w:listItem w:displayText="1.3 Mejora e Innovación" w:value="1.3 Mejora e Innovación"/>
            <w:listItem w:displayText="1.4 Transparencia y Anticorrupción" w:value="1.4 Transparencia y Anticorrupción"/>
            <w:listItem w:displayText="2.1 Formulación del Marco Fiscal de Mediano Plazo" w:value="2.1 Formulación del Marco Fiscal de Mediano Plazo"/>
            <w:listItem w:displayText="2.2 Formulación y Divulgación de Políticas" w:value="2.2 Formulación y Divulgación de Políticas"/>
            <w:listItem w:displayText="2.3 Consolidación del Programa Financiero Fiscal Anual del SPNF" w:value="2.3 Consolidación del Programa Financiero Fiscal Anual del SPNF"/>
            <w:listItem w:displayText="2.4 Seguimiento y Evaluación de las Finanzas Publicas" w:value="2.4 Seguimiento y Evaluación de las Finanzas Publicas"/>
            <w:listItem w:displayText="3.1 Programación" w:value="3.1 Programación"/>
            <w:listItem w:displayText="3.2 Ejecución" w:value="3.2 Ejecución"/>
            <w:listItem w:displayText="3.3 Seguimiento y Evaluación " w:value="3.3 Seguimiento y Evaluación "/>
            <w:listItem w:displayText="3.4 Cierre y Elaboración de Informes" w:value="3.4 Cierre y Elaboración de Informes"/>
            <w:listItem w:displayText="4.1 Recaudación de Ingresos" w:value="4.1 Recaudación de Ingresos"/>
            <w:listItem w:displayText="4.2 Registro de Usuarios" w:value="4.2 Registro de Usuarios"/>
            <w:listItem w:displayText="4.3 Servicio al Usuario" w:value="4.3 Servicio al Usuario"/>
            <w:listItem w:displayText="4.4 Estudios, Análisis y Evaluación Fiscal" w:value="4.4 Estudios, Análisis y Evaluación Fiscal"/>
            <w:listItem w:displayText="4.5 Control Fiscal" w:value="4.5 Control Fiscal"/>
            <w:listItem w:displayText="5.1 Gestión del Recurso de Apelación" w:value="5.1 Gestión del Recurso de Apelación"/>
            <w:listItem w:displayText="5.2 Atención de los Requerimientos de Información - Traslados en los Juicios C.S.J." w:value="5.2 Atención de los Requerimientos de Información - Traslados en los Juicios C.S.J."/>
            <w:listItem w:displayText="5.3 Divulgación y Análisis de la Praxis Tributaria " w:value="5.3 Divulgación y Análisis de la Praxis Tributaria "/>
            <w:listItem w:displayText="6.1 Gestión y Adquisición de Obras Bienes y Servicios" w:value="6.1 Gestión y Adquisición de Obras Bienes y Servicios"/>
            <w:listItem w:displayText="6.2 Gestión del Talento Humano" w:value="6.2 Gestión del Talento Humano"/>
            <w:listItem w:displayText="6.3 Gestión de Mantenimiento y Servicios" w:value="6.3 Gestión de Mantenimiento y Servicios"/>
            <w:listItem w:displayText="6.4 Gestión de Tecnologías de Información y Comunicaciones (TIC)" w:value="6.4 Gestión de Tecnologías de Información y Comunicaciones (TIC)"/>
            <w:listItem w:displayText="6.5 Comunicación e Información Institucional" w:value="6.5 Comunicación e Información Institucional"/>
            <w:listItem w:displayText="6.6 Gestión Financiera del Gasto Institucional" w:value="6.6 Gestión Financiera del Gasto Institucional"/>
            <w:listItem w:displayText="6.7 Gestión Legal" w:value="6.7 Gestión Legal"/>
            <w:listItem w:displayText="6.8 Auditoria Interna y Control Interno" w:value="6.8 Auditoria Interna y Control Interno"/>
            <w:listItem w:displayText="6.9 Gestión de Medio Ambiente y Salud y Seguridad Ocupacional" w:value="6.9 Gestión de Medio Ambiente y Salud y Seguridad Ocupacional"/>
            <w:listItem w:displayText="6.10. Gestión de Seguridad y Acceso a las Instalaciones Físicas " w:value="6.10. Gestión de Seguridad y Acceso a las Instalaciones Físicas "/>
            <w:listItem w:displayText="6.11 Gestión de Igualdad de Género " w:value="6.11 Gestión de Igualdad de Género "/>
          </w:dropDownList>
        </w:sdtPr>
        <w:sdtEndPr/>
        <w:sdtContent>
          <w:r w:rsidR="00290A10">
            <w:rPr>
              <w:color w:val="000000" w:themeColor="text1"/>
              <w:lang w:val="es-SV"/>
            </w:rPr>
            <w:t>6.4 Gestión de Tecnologías de Información y Comunicaciones (TIC)</w:t>
          </w:r>
        </w:sdtContent>
      </w:sdt>
      <w:r w:rsidR="00CE2105">
        <w:t xml:space="preserve"> es de </w:t>
      </w:r>
      <w:r w:rsidR="00EF644A">
        <w:rPr>
          <w:b/>
        </w:rPr>
        <w:t>8.88</w:t>
      </w:r>
      <w:r w:rsidR="008D41A7">
        <w:t xml:space="preserve"> p</w:t>
      </w:r>
      <w:r w:rsidRPr="008D41A7">
        <w:t xml:space="preserve">untos, dentro de la escala de satisfacción es de muy satisfactorio; respecto al cumplimiento del </w:t>
      </w:r>
      <w:r w:rsidRPr="008D41A7">
        <w:lastRenderedPageBreak/>
        <w:t xml:space="preserve">nivel de satisfacción proyectado en el año 2023, </w:t>
      </w:r>
      <w:r w:rsidR="00CE2105" w:rsidRPr="000058CA">
        <w:t xml:space="preserve">muestra </w:t>
      </w:r>
      <w:r w:rsidR="001C588F">
        <w:t>in</w:t>
      </w:r>
      <w:r w:rsidR="00B13483" w:rsidRPr="000058CA">
        <w:t xml:space="preserve">cumplimiento </w:t>
      </w:r>
      <w:r w:rsidR="001C588F">
        <w:t>de 0.09</w:t>
      </w:r>
      <w:r w:rsidR="00A65655" w:rsidRPr="000058CA">
        <w:t xml:space="preserve"> puntos </w:t>
      </w:r>
      <w:r w:rsidR="00B13483" w:rsidRPr="000058CA">
        <w:t xml:space="preserve">conforme lo establecido con la meta PEI 2023 </w:t>
      </w:r>
      <w:r w:rsidRPr="000058CA">
        <w:t>(8.97 puntos).</w:t>
      </w:r>
    </w:p>
    <w:p w14:paraId="3C6E1E49" w14:textId="77777777" w:rsidR="00351D54" w:rsidRPr="00F46C90" w:rsidRDefault="00351D54" w:rsidP="00490646">
      <w:pPr>
        <w:pStyle w:val="Prrafodelista"/>
        <w:numPr>
          <w:ilvl w:val="0"/>
          <w:numId w:val="3"/>
        </w:numPr>
        <w:shd w:val="clear" w:color="auto" w:fill="FFFFFF" w:themeFill="background1"/>
        <w:rPr>
          <w:color w:val="FF0000"/>
        </w:rPr>
      </w:pPr>
      <w:r w:rsidRPr="008D41A7">
        <w:t xml:space="preserve">Como resultado de </w:t>
      </w:r>
      <w:r w:rsidRPr="000058CA">
        <w:t>seguimiento r</w:t>
      </w:r>
      <w:r w:rsidRPr="008D41A7">
        <w:t>ealizado a las acciones de mediciones ant</w:t>
      </w:r>
      <w:r w:rsidR="00962886">
        <w:t xml:space="preserve">eriores, se determina que: </w:t>
      </w:r>
      <w:r w:rsidR="005F3F8B">
        <w:t>6</w:t>
      </w:r>
      <w:r w:rsidR="003D6400">
        <w:t>8</w:t>
      </w:r>
      <w:r w:rsidR="00962886">
        <w:t xml:space="preserve"> acciones han sido superadas y </w:t>
      </w:r>
      <w:r w:rsidR="003D6400">
        <w:t>4</w:t>
      </w:r>
      <w:r w:rsidR="00962886">
        <w:t xml:space="preserve"> acciones de los años 2018</w:t>
      </w:r>
      <w:r w:rsidR="00D85371">
        <w:t xml:space="preserve"> </w:t>
      </w:r>
      <w:r w:rsidR="00EF0748">
        <w:t>(DGCG)</w:t>
      </w:r>
      <w:r w:rsidR="00175129">
        <w:t xml:space="preserve">, </w:t>
      </w:r>
      <w:r w:rsidR="003D6400">
        <w:t>2019 y 2</w:t>
      </w:r>
      <w:r w:rsidR="005073A6">
        <w:t>022</w:t>
      </w:r>
      <w:r w:rsidR="0015309F">
        <w:t xml:space="preserve"> </w:t>
      </w:r>
      <w:r w:rsidR="003D6400">
        <w:t>DINAFI</w:t>
      </w:r>
      <w:r w:rsidR="0015309F">
        <w:t>)</w:t>
      </w:r>
      <w:r w:rsidR="005073A6">
        <w:t xml:space="preserve"> no han sido </w:t>
      </w:r>
      <w:r w:rsidR="00962886">
        <w:t>superadas</w:t>
      </w:r>
      <w:r w:rsidR="00DB7CA4" w:rsidRPr="008D41A7">
        <w:t xml:space="preserve"> </w:t>
      </w:r>
      <w:r w:rsidR="004558BC">
        <w:t>(</w:t>
      </w:r>
      <w:r w:rsidR="00DB7CA4" w:rsidRPr="00432CB6">
        <w:t xml:space="preserve">véase detalle en Anexo </w:t>
      </w:r>
      <w:r w:rsidR="00432CB6">
        <w:t>6</w:t>
      </w:r>
      <w:r w:rsidR="004558BC" w:rsidRPr="00D07DDC">
        <w:rPr>
          <w:rStyle w:val="Hipervnculo"/>
          <w:color w:val="000000" w:themeColor="text1"/>
        </w:rPr>
        <w:t>)</w:t>
      </w:r>
      <w:r w:rsidRPr="008D41A7">
        <w:t xml:space="preserve">. </w:t>
      </w:r>
    </w:p>
    <w:p w14:paraId="678C98AE" w14:textId="77777777" w:rsidR="00351D54" w:rsidRDefault="00DB7CA4" w:rsidP="00F46C90">
      <w:pPr>
        <w:pStyle w:val="Prrafodelista"/>
        <w:numPr>
          <w:ilvl w:val="0"/>
          <w:numId w:val="3"/>
        </w:numPr>
        <w:ind w:left="284" w:hanging="284"/>
      </w:pPr>
      <w:r>
        <w:t>La</w:t>
      </w:r>
      <w:r w:rsidR="00BB5F58">
        <w:t>s Jefaturas de</w:t>
      </w:r>
      <w:r w:rsidR="00351D54" w:rsidRPr="00D95E7F">
        <w:t xml:space="preserve"> Dependencia debe</w:t>
      </w:r>
      <w:r w:rsidR="00BB5F58">
        <w:t>n</w:t>
      </w:r>
      <w:r w:rsidR="00351D54" w:rsidRPr="00D95E7F">
        <w:t xml:space="preserve"> dar a conocer los resultados de la Medi</w:t>
      </w:r>
      <w:r>
        <w:t>ción de la Satisfacción de los U</w:t>
      </w:r>
      <w:r w:rsidR="00351D54" w:rsidRPr="00D95E7F">
        <w:t>suarios al personal que interviene en la prestación del proceso evaluado, establecer acciones para mejorar el servicio, elaborar acta de reunión u otro medio que evidencie la divulgación y acciones a realizar, conforme lo indicado en el PRO-1.2.2.4 Medición de la Satisfacción de los Contribuyentes y Usuarios.</w:t>
      </w:r>
    </w:p>
    <w:p w14:paraId="17CA33F7" w14:textId="77777777" w:rsidR="00351D54" w:rsidRDefault="00162901" w:rsidP="00490646">
      <w:pPr>
        <w:pStyle w:val="Prrafodelista"/>
        <w:numPr>
          <w:ilvl w:val="0"/>
          <w:numId w:val="3"/>
        </w:numPr>
        <w:ind w:left="284" w:hanging="284"/>
      </w:pPr>
      <w:r>
        <w:t xml:space="preserve">El </w:t>
      </w:r>
      <w:r w:rsidR="00351D54" w:rsidRPr="00D95E7F">
        <w:t xml:space="preserve">Departamento de Gestión de la Calidad de DGEA mantiene la confidencialidad de los datos e información a la que tuvo acceso como consecuencia de las actividades de medición. Por otra parte, es necesario tomar en cuenta que dicha medición se ha realizado a través de un marco muestral de </w:t>
      </w:r>
      <w:r w:rsidR="00BB6B96">
        <w:rPr>
          <w:color w:val="000000" w:themeColor="text1"/>
        </w:rPr>
        <w:t>usuarios</w:t>
      </w:r>
      <w:r w:rsidR="00351D54" w:rsidRPr="00D95E7F">
        <w:rPr>
          <w:color w:val="000000" w:themeColor="text1"/>
        </w:rPr>
        <w:t xml:space="preserve"> </w:t>
      </w:r>
      <w:r w:rsidR="00351D54" w:rsidRPr="00D95E7F">
        <w:t xml:space="preserve">que recibieron </w:t>
      </w:r>
      <w:r w:rsidR="00BB6B96">
        <w:t xml:space="preserve">el </w:t>
      </w:r>
      <w:r w:rsidR="00351D54" w:rsidRPr="00D95E7F">
        <w:t>servicio evaluado.</w:t>
      </w:r>
    </w:p>
    <w:p w14:paraId="43383BA9" w14:textId="77777777" w:rsidR="0029097D" w:rsidRDefault="0029097D" w:rsidP="004F4709"/>
    <w:p w14:paraId="5F558D52" w14:textId="77777777" w:rsidR="00371EB5" w:rsidRDefault="00371EB5" w:rsidP="004F4709"/>
    <w:p w14:paraId="701B7534" w14:textId="77777777" w:rsidR="00162901" w:rsidRPr="00D95E7F" w:rsidRDefault="00162901" w:rsidP="004F4709">
      <w:r w:rsidRPr="00D95E7F">
        <w:t xml:space="preserve">Atentamente, </w:t>
      </w:r>
    </w:p>
    <w:p w14:paraId="686C33BD" w14:textId="77777777" w:rsidR="00162901" w:rsidRDefault="00162901" w:rsidP="00162901">
      <w:pPr>
        <w:rPr>
          <w:szCs w:val="20"/>
        </w:rPr>
      </w:pPr>
    </w:p>
    <w:p w14:paraId="1A09D093" w14:textId="77777777" w:rsidR="00371EB5" w:rsidRDefault="00371EB5" w:rsidP="00162901">
      <w:pPr>
        <w:rPr>
          <w:szCs w:val="20"/>
        </w:rPr>
      </w:pPr>
    </w:p>
    <w:p w14:paraId="059354FF" w14:textId="77777777" w:rsidR="00371EB5" w:rsidRPr="00123363" w:rsidRDefault="00371EB5" w:rsidP="00162901">
      <w:pPr>
        <w:rPr>
          <w:szCs w:val="20"/>
        </w:rPr>
      </w:pPr>
    </w:p>
    <w:p w14:paraId="003079F5" w14:textId="77777777" w:rsidR="00162901" w:rsidRPr="008C438F" w:rsidRDefault="00162901" w:rsidP="00162901">
      <w:pPr>
        <w:rPr>
          <w:szCs w:val="20"/>
        </w:rPr>
      </w:pPr>
      <w:r w:rsidRPr="008C438F">
        <w:rPr>
          <w:szCs w:val="20"/>
        </w:rPr>
        <w:t>Lic. Enilson Antonio Cortez Guevara</w:t>
      </w:r>
    </w:p>
    <w:p w14:paraId="5EC34BC6" w14:textId="77777777" w:rsidR="00162901" w:rsidRPr="008C438F" w:rsidRDefault="00162901" w:rsidP="00162901">
      <w:pPr>
        <w:rPr>
          <w:szCs w:val="20"/>
        </w:rPr>
      </w:pPr>
      <w:r w:rsidRPr="008C438F">
        <w:rPr>
          <w:szCs w:val="20"/>
        </w:rPr>
        <w:t>Jefe Departamento de Gestión de la Calidad-DGEA</w:t>
      </w:r>
    </w:p>
    <w:p w14:paraId="053EC560" w14:textId="77777777" w:rsidR="00F370C7" w:rsidRPr="008C438F" w:rsidRDefault="00F370C7" w:rsidP="00162901">
      <w:pPr>
        <w:rPr>
          <w:szCs w:val="20"/>
        </w:rPr>
      </w:pPr>
    </w:p>
    <w:p w14:paraId="54269897" w14:textId="77777777" w:rsidR="00162901" w:rsidRPr="008C438F" w:rsidRDefault="00162901" w:rsidP="00162901">
      <w:pPr>
        <w:rPr>
          <w:szCs w:val="20"/>
        </w:rPr>
      </w:pPr>
      <w:r w:rsidRPr="008C438F">
        <w:rPr>
          <w:szCs w:val="20"/>
        </w:rPr>
        <w:t xml:space="preserve">Elaborado por: </w:t>
      </w:r>
      <w:r w:rsidR="009B6EAC" w:rsidRPr="008C438F">
        <w:rPr>
          <w:szCs w:val="20"/>
        </w:rPr>
        <w:t xml:space="preserve">Zoraida Elizabeth </w:t>
      </w:r>
      <w:proofErr w:type="spellStart"/>
      <w:r w:rsidR="009B6EAC" w:rsidRPr="008C438F">
        <w:rPr>
          <w:szCs w:val="20"/>
        </w:rPr>
        <w:t>Baello</w:t>
      </w:r>
      <w:proofErr w:type="spellEnd"/>
      <w:r w:rsidR="009B6EAC" w:rsidRPr="008C438F">
        <w:rPr>
          <w:szCs w:val="20"/>
        </w:rPr>
        <w:t xml:space="preserve"> Chávez</w:t>
      </w:r>
      <w:r w:rsidRPr="008C438F">
        <w:rPr>
          <w:szCs w:val="20"/>
        </w:rPr>
        <w:t xml:space="preserve"> </w:t>
      </w:r>
    </w:p>
    <w:p w14:paraId="67B8B2D8" w14:textId="77777777" w:rsidR="00791061" w:rsidRPr="00893B6F" w:rsidRDefault="00162901" w:rsidP="00893B6F">
      <w:pPr>
        <w:rPr>
          <w:sz w:val="16"/>
          <w:szCs w:val="16"/>
        </w:rPr>
      </w:pPr>
      <w:r w:rsidRPr="008C438F">
        <w:rPr>
          <w:szCs w:val="20"/>
        </w:rPr>
        <w:t>Técnico de Atención al Cliente.</w:t>
      </w:r>
      <w:bookmarkStart w:id="91" w:name="_Toc138794835"/>
    </w:p>
    <w:p w14:paraId="33B1E814" w14:textId="77777777" w:rsidR="00F97AB3" w:rsidRDefault="00F97AB3" w:rsidP="003102E4">
      <w:pPr>
        <w:rPr>
          <w:lang w:val="es-SV" w:eastAsia="es-SV"/>
        </w:rPr>
      </w:pPr>
    </w:p>
    <w:p w14:paraId="4B21186A" w14:textId="77777777" w:rsidR="00F97AB3" w:rsidRDefault="00F97AB3" w:rsidP="003102E4">
      <w:pPr>
        <w:rPr>
          <w:lang w:val="es-SV" w:eastAsia="es-SV"/>
        </w:rPr>
        <w:sectPr w:rsidR="00F97AB3" w:rsidSect="00FA74CB">
          <w:headerReference w:type="first" r:id="rId25"/>
          <w:type w:val="continuous"/>
          <w:pgSz w:w="12242" w:h="15842" w:code="1"/>
          <w:pgMar w:top="1843" w:right="1185" w:bottom="709" w:left="1134" w:header="1701" w:footer="465" w:gutter="0"/>
          <w:cols w:num="2" w:space="800"/>
          <w:titlePg/>
          <w:docGrid w:linePitch="360"/>
        </w:sectPr>
      </w:pPr>
    </w:p>
    <w:p w14:paraId="4FB2697B" w14:textId="77777777" w:rsidR="00791061" w:rsidRPr="002805C8" w:rsidRDefault="00791061" w:rsidP="002805C8">
      <w:pPr>
        <w:pStyle w:val="Ttulo1"/>
      </w:pPr>
      <w:bookmarkStart w:id="92" w:name="_ANEXOS"/>
      <w:bookmarkStart w:id="93" w:name="_Toc154062855"/>
      <w:bookmarkStart w:id="94" w:name="_Hlk137642723"/>
      <w:bookmarkStart w:id="95" w:name="_Hlk137642440"/>
      <w:bookmarkStart w:id="96" w:name="_Toc138794838"/>
      <w:bookmarkEnd w:id="1"/>
      <w:bookmarkEnd w:id="59"/>
      <w:bookmarkEnd w:id="91"/>
      <w:bookmarkEnd w:id="92"/>
      <w:r w:rsidRPr="002805C8">
        <w:lastRenderedPageBreak/>
        <w:t>ANEXOS</w:t>
      </w:r>
      <w:bookmarkEnd w:id="93"/>
    </w:p>
    <w:p w14:paraId="0A857EC2" w14:textId="77777777" w:rsidR="002E7CBC" w:rsidRPr="004715EA" w:rsidRDefault="002E7CBC" w:rsidP="002E7CBC">
      <w:pPr>
        <w:rPr>
          <w:lang w:val="es-SV" w:eastAsia="es-SV"/>
        </w:rPr>
      </w:pPr>
    </w:p>
    <w:p w14:paraId="3E5CA19B" w14:textId="77777777" w:rsidR="002E7CBC" w:rsidRDefault="002E7CBC" w:rsidP="002805C8">
      <w:pPr>
        <w:pStyle w:val="Ttulo2"/>
      </w:pPr>
      <w:bookmarkStart w:id="97" w:name="_Toc154062856"/>
      <w:r w:rsidRPr="004715EA">
        <w:t>Anexo 1: Índice de Satisfacción del Proceso y por</w:t>
      </w:r>
      <w:r w:rsidR="00F97AB3">
        <w:t xml:space="preserve"> Clas</w:t>
      </w:r>
      <w:r w:rsidRPr="004715EA">
        <w:t>e de Usuario</w:t>
      </w:r>
      <w:bookmarkEnd w:id="97"/>
      <w:r>
        <w:t xml:space="preserve"> </w:t>
      </w:r>
    </w:p>
    <w:tbl>
      <w:tblPr>
        <w:tblW w:w="10980" w:type="dxa"/>
        <w:jc w:val="center"/>
        <w:tblCellMar>
          <w:left w:w="70" w:type="dxa"/>
          <w:right w:w="70" w:type="dxa"/>
        </w:tblCellMar>
        <w:tblLook w:val="04A0" w:firstRow="1" w:lastRow="0" w:firstColumn="1" w:lastColumn="0" w:noHBand="0" w:noVBand="1"/>
      </w:tblPr>
      <w:tblGrid>
        <w:gridCol w:w="6941"/>
        <w:gridCol w:w="1193"/>
        <w:gridCol w:w="894"/>
        <w:gridCol w:w="886"/>
        <w:gridCol w:w="1090"/>
      </w:tblGrid>
      <w:tr w:rsidR="004316BC" w:rsidRPr="00A961B9" w14:paraId="4B34DC25" w14:textId="77777777" w:rsidTr="00CB0D1C">
        <w:trPr>
          <w:trHeight w:val="20"/>
          <w:tblHeader/>
          <w:jc w:val="center"/>
        </w:trPr>
        <w:tc>
          <w:tcPr>
            <w:tcW w:w="6941" w:type="dxa"/>
            <w:tcBorders>
              <w:top w:val="single" w:sz="4" w:space="0" w:color="auto"/>
              <w:left w:val="single" w:sz="4" w:space="0" w:color="auto"/>
              <w:bottom w:val="single" w:sz="4" w:space="0" w:color="auto"/>
              <w:right w:val="single" w:sz="4" w:space="0" w:color="auto"/>
            </w:tcBorders>
            <w:shd w:val="clear" w:color="auto" w:fill="B8B8B8" w:themeFill="text2" w:themeFillShade="E6"/>
            <w:vAlign w:val="center"/>
            <w:hideMark/>
          </w:tcPr>
          <w:p w14:paraId="02B09BF1" w14:textId="77777777" w:rsidR="004316BC" w:rsidRPr="00A961B9" w:rsidRDefault="003F48B7" w:rsidP="00A961B9">
            <w:pPr>
              <w:jc w:val="center"/>
              <w:rPr>
                <w:rFonts w:ascii="Museo Sans 300" w:eastAsia="Times New Roman" w:hAnsi="Museo Sans 300" w:cs="Calibri"/>
                <w:color w:val="000000"/>
                <w:sz w:val="16"/>
                <w:szCs w:val="16"/>
                <w:lang w:val="es-SV" w:eastAsia="es-SV"/>
              </w:rPr>
            </w:pPr>
            <w:r>
              <w:rPr>
                <w:rFonts w:ascii="Museo Sans 300" w:eastAsia="Times New Roman" w:hAnsi="Museo Sans 300" w:cs="Calibri"/>
                <w:color w:val="000000"/>
                <w:sz w:val="16"/>
                <w:szCs w:val="16"/>
                <w:lang w:val="es-SV" w:eastAsia="es-SV"/>
              </w:rPr>
              <w:t>Aspectos Evaluados</w:t>
            </w:r>
            <w:r w:rsidR="004316BC" w:rsidRPr="00A961B9">
              <w:rPr>
                <w:rFonts w:ascii="Museo Sans 300" w:eastAsia="Times New Roman" w:hAnsi="Museo Sans 300" w:cs="Calibri"/>
                <w:color w:val="000000"/>
                <w:sz w:val="16"/>
                <w:szCs w:val="16"/>
                <w:lang w:val="es-SV" w:eastAsia="es-SV"/>
              </w:rPr>
              <w:t xml:space="preserve"> </w:t>
            </w:r>
          </w:p>
        </w:tc>
        <w:tc>
          <w:tcPr>
            <w:tcW w:w="1169" w:type="dxa"/>
            <w:tcBorders>
              <w:top w:val="single" w:sz="4" w:space="0" w:color="auto"/>
              <w:left w:val="nil"/>
              <w:bottom w:val="single" w:sz="4" w:space="0" w:color="auto"/>
              <w:right w:val="single" w:sz="4" w:space="0" w:color="auto"/>
            </w:tcBorders>
            <w:shd w:val="clear" w:color="auto" w:fill="B8B8B8" w:themeFill="text2" w:themeFillShade="E6"/>
            <w:noWrap/>
            <w:vAlign w:val="center"/>
            <w:hideMark/>
          </w:tcPr>
          <w:p w14:paraId="4C5B1DDA" w14:textId="77777777" w:rsidR="004316BC" w:rsidRPr="00A961B9" w:rsidRDefault="004316BC" w:rsidP="004316BC">
            <w:pPr>
              <w:jc w:val="center"/>
              <w:rPr>
                <w:rFonts w:ascii="Museo Sans 300" w:eastAsia="Times New Roman" w:hAnsi="Museo Sans 300" w:cs="Calibri"/>
                <w:color w:val="000000"/>
                <w:sz w:val="16"/>
                <w:szCs w:val="16"/>
                <w:lang w:val="es-SV" w:eastAsia="es-SV"/>
              </w:rPr>
            </w:pPr>
            <w:r>
              <w:rPr>
                <w:rFonts w:ascii="Museo Sans 300" w:eastAsia="Times New Roman" w:hAnsi="Museo Sans 300" w:cs="Calibri"/>
                <w:color w:val="000000"/>
                <w:sz w:val="16"/>
                <w:szCs w:val="16"/>
                <w:lang w:val="es-SV" w:eastAsia="es-SV"/>
              </w:rPr>
              <w:t>Contribuyente</w:t>
            </w:r>
          </w:p>
        </w:tc>
        <w:tc>
          <w:tcPr>
            <w:tcW w:w="894" w:type="dxa"/>
            <w:tcBorders>
              <w:top w:val="single" w:sz="4" w:space="0" w:color="auto"/>
              <w:left w:val="nil"/>
              <w:bottom w:val="single" w:sz="4" w:space="0" w:color="auto"/>
              <w:right w:val="single" w:sz="4" w:space="0" w:color="auto"/>
            </w:tcBorders>
            <w:shd w:val="clear" w:color="auto" w:fill="B8B8B8" w:themeFill="text2" w:themeFillShade="E6"/>
            <w:noWrap/>
            <w:vAlign w:val="bottom"/>
            <w:hideMark/>
          </w:tcPr>
          <w:p w14:paraId="5E9521F7" w14:textId="77777777" w:rsidR="004316BC" w:rsidRPr="00A961B9" w:rsidRDefault="004316BC" w:rsidP="00A961B9">
            <w:pPr>
              <w:jc w:val="center"/>
              <w:rPr>
                <w:rFonts w:ascii="Museo Sans 300" w:eastAsia="Times New Roman" w:hAnsi="Museo Sans 300" w:cs="Calibri"/>
                <w:color w:val="000000"/>
                <w:sz w:val="16"/>
                <w:szCs w:val="16"/>
                <w:lang w:val="es-SV" w:eastAsia="es-SV"/>
              </w:rPr>
            </w:pPr>
            <w:r>
              <w:rPr>
                <w:rFonts w:ascii="Museo Sans 300" w:eastAsia="Times New Roman" w:hAnsi="Museo Sans 300" w:cs="Calibri"/>
                <w:color w:val="000000"/>
                <w:sz w:val="16"/>
                <w:szCs w:val="16"/>
                <w:lang w:val="es-SV" w:eastAsia="es-SV"/>
              </w:rPr>
              <w:t>Usuario Externo</w:t>
            </w:r>
          </w:p>
        </w:tc>
        <w:tc>
          <w:tcPr>
            <w:tcW w:w="886" w:type="dxa"/>
            <w:tcBorders>
              <w:top w:val="single" w:sz="4" w:space="0" w:color="auto"/>
              <w:left w:val="nil"/>
              <w:bottom w:val="single" w:sz="4" w:space="0" w:color="auto"/>
              <w:right w:val="single" w:sz="4" w:space="0" w:color="auto"/>
            </w:tcBorders>
            <w:shd w:val="clear" w:color="auto" w:fill="B8B8B8" w:themeFill="text2" w:themeFillShade="E6"/>
            <w:noWrap/>
            <w:vAlign w:val="bottom"/>
            <w:hideMark/>
          </w:tcPr>
          <w:p w14:paraId="1A44F58C" w14:textId="77777777" w:rsidR="004316BC" w:rsidRPr="00A961B9" w:rsidRDefault="004316BC" w:rsidP="00A961B9">
            <w:pPr>
              <w:jc w:val="center"/>
              <w:rPr>
                <w:rFonts w:ascii="Museo Sans 300" w:eastAsia="Times New Roman" w:hAnsi="Museo Sans 300" w:cs="Calibri"/>
                <w:color w:val="000000"/>
                <w:sz w:val="16"/>
                <w:szCs w:val="16"/>
                <w:lang w:val="es-SV" w:eastAsia="es-SV"/>
              </w:rPr>
            </w:pPr>
            <w:r>
              <w:rPr>
                <w:rFonts w:ascii="Museo Sans 300" w:eastAsia="Times New Roman" w:hAnsi="Museo Sans 300" w:cs="Calibri"/>
                <w:color w:val="000000"/>
                <w:sz w:val="16"/>
                <w:szCs w:val="16"/>
                <w:lang w:val="es-SV" w:eastAsia="es-SV"/>
              </w:rPr>
              <w:t>Usuario Interno</w:t>
            </w:r>
          </w:p>
        </w:tc>
        <w:tc>
          <w:tcPr>
            <w:tcW w:w="1090" w:type="dxa"/>
            <w:tcBorders>
              <w:top w:val="single" w:sz="4" w:space="0" w:color="auto"/>
              <w:left w:val="nil"/>
              <w:bottom w:val="single" w:sz="4" w:space="0" w:color="auto"/>
              <w:right w:val="single" w:sz="4" w:space="0" w:color="auto"/>
            </w:tcBorders>
            <w:shd w:val="clear" w:color="auto" w:fill="B8B8B8" w:themeFill="text2" w:themeFillShade="E6"/>
            <w:noWrap/>
            <w:vAlign w:val="bottom"/>
            <w:hideMark/>
          </w:tcPr>
          <w:p w14:paraId="628CB627" w14:textId="77777777" w:rsidR="004316BC" w:rsidRPr="00A961B9" w:rsidRDefault="004316BC" w:rsidP="00A961B9">
            <w:pPr>
              <w:jc w:val="center"/>
              <w:rPr>
                <w:rFonts w:ascii="Museo Sans 300" w:eastAsia="Times New Roman" w:hAnsi="Museo Sans 300" w:cs="Calibri"/>
                <w:color w:val="000000"/>
                <w:sz w:val="16"/>
                <w:szCs w:val="16"/>
                <w:lang w:val="es-SV" w:eastAsia="es-SV"/>
              </w:rPr>
            </w:pPr>
            <w:r>
              <w:rPr>
                <w:rFonts w:ascii="Museo Sans 300" w:eastAsia="Times New Roman" w:hAnsi="Museo Sans 300" w:cs="Calibri"/>
                <w:color w:val="000000"/>
                <w:sz w:val="16"/>
                <w:szCs w:val="16"/>
                <w:lang w:val="es-SV" w:eastAsia="es-SV"/>
              </w:rPr>
              <w:t>Promedio General</w:t>
            </w:r>
          </w:p>
        </w:tc>
      </w:tr>
      <w:tr w:rsidR="004316BC" w:rsidRPr="00602E22" w14:paraId="79289176" w14:textId="77777777" w:rsidTr="0098236A">
        <w:trPr>
          <w:trHeight w:val="20"/>
          <w:jc w:val="center"/>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45EE5973" w14:textId="77777777" w:rsidR="004316BC" w:rsidRPr="008458A1" w:rsidRDefault="004316BC" w:rsidP="00A961B9">
            <w:pPr>
              <w:jc w:val="left"/>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¿Cómo califica el acceso y la señalización interna de la oficina donde recibió el servicio?</w:t>
            </w:r>
          </w:p>
        </w:tc>
        <w:tc>
          <w:tcPr>
            <w:tcW w:w="1169" w:type="dxa"/>
            <w:tcBorders>
              <w:top w:val="nil"/>
              <w:left w:val="nil"/>
              <w:bottom w:val="single" w:sz="4" w:space="0" w:color="auto"/>
              <w:right w:val="single" w:sz="4" w:space="0" w:color="auto"/>
            </w:tcBorders>
            <w:shd w:val="clear" w:color="auto" w:fill="auto"/>
            <w:noWrap/>
            <w:vAlign w:val="center"/>
            <w:hideMark/>
          </w:tcPr>
          <w:p w14:paraId="63EA5ABB"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894" w:type="dxa"/>
            <w:tcBorders>
              <w:top w:val="nil"/>
              <w:left w:val="nil"/>
              <w:bottom w:val="single" w:sz="4" w:space="0" w:color="auto"/>
              <w:right w:val="single" w:sz="4" w:space="0" w:color="auto"/>
            </w:tcBorders>
            <w:shd w:val="clear" w:color="auto" w:fill="auto"/>
            <w:noWrap/>
            <w:vAlign w:val="center"/>
            <w:hideMark/>
          </w:tcPr>
          <w:p w14:paraId="30A79C7D"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3.50</w:t>
            </w:r>
          </w:p>
        </w:tc>
        <w:tc>
          <w:tcPr>
            <w:tcW w:w="886" w:type="dxa"/>
            <w:tcBorders>
              <w:top w:val="nil"/>
              <w:left w:val="nil"/>
              <w:bottom w:val="single" w:sz="4" w:space="0" w:color="auto"/>
              <w:right w:val="single" w:sz="4" w:space="0" w:color="auto"/>
            </w:tcBorders>
            <w:shd w:val="clear" w:color="auto" w:fill="auto"/>
            <w:noWrap/>
            <w:vAlign w:val="center"/>
            <w:hideMark/>
          </w:tcPr>
          <w:p w14:paraId="292B381C"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8.69</w:t>
            </w:r>
          </w:p>
        </w:tc>
        <w:tc>
          <w:tcPr>
            <w:tcW w:w="1090" w:type="dxa"/>
            <w:tcBorders>
              <w:top w:val="nil"/>
              <w:left w:val="nil"/>
              <w:bottom w:val="single" w:sz="4" w:space="0" w:color="auto"/>
              <w:right w:val="single" w:sz="4" w:space="0" w:color="auto"/>
            </w:tcBorders>
            <w:shd w:val="clear" w:color="auto" w:fill="auto"/>
            <w:noWrap/>
            <w:vAlign w:val="center"/>
            <w:hideMark/>
          </w:tcPr>
          <w:p w14:paraId="7A1455B2"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8.00</w:t>
            </w:r>
          </w:p>
        </w:tc>
      </w:tr>
      <w:tr w:rsidR="004316BC" w:rsidRPr="00602E22" w14:paraId="734E649D" w14:textId="77777777" w:rsidTr="0098236A">
        <w:trPr>
          <w:trHeight w:val="20"/>
          <w:jc w:val="center"/>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24614931" w14:textId="77777777" w:rsidR="004316BC" w:rsidRPr="008458A1" w:rsidRDefault="004316BC" w:rsidP="00A961B9">
            <w:pPr>
              <w:jc w:val="left"/>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¿Cómo califica el orden, limpieza y comodidad en la oficina y los lugares de espera?</w:t>
            </w:r>
          </w:p>
        </w:tc>
        <w:tc>
          <w:tcPr>
            <w:tcW w:w="1169" w:type="dxa"/>
            <w:tcBorders>
              <w:top w:val="nil"/>
              <w:left w:val="nil"/>
              <w:bottom w:val="single" w:sz="4" w:space="0" w:color="auto"/>
              <w:right w:val="single" w:sz="4" w:space="0" w:color="auto"/>
            </w:tcBorders>
            <w:shd w:val="clear" w:color="auto" w:fill="auto"/>
            <w:noWrap/>
            <w:vAlign w:val="center"/>
            <w:hideMark/>
          </w:tcPr>
          <w:p w14:paraId="434190E0"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894" w:type="dxa"/>
            <w:tcBorders>
              <w:top w:val="nil"/>
              <w:left w:val="nil"/>
              <w:bottom w:val="single" w:sz="4" w:space="0" w:color="auto"/>
              <w:right w:val="single" w:sz="4" w:space="0" w:color="auto"/>
            </w:tcBorders>
            <w:shd w:val="clear" w:color="auto" w:fill="auto"/>
            <w:noWrap/>
            <w:vAlign w:val="center"/>
            <w:hideMark/>
          </w:tcPr>
          <w:p w14:paraId="455FC46E"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5.00</w:t>
            </w:r>
          </w:p>
        </w:tc>
        <w:tc>
          <w:tcPr>
            <w:tcW w:w="886" w:type="dxa"/>
            <w:tcBorders>
              <w:top w:val="nil"/>
              <w:left w:val="nil"/>
              <w:bottom w:val="single" w:sz="4" w:space="0" w:color="auto"/>
              <w:right w:val="single" w:sz="4" w:space="0" w:color="auto"/>
            </w:tcBorders>
            <w:shd w:val="clear" w:color="auto" w:fill="auto"/>
            <w:noWrap/>
            <w:vAlign w:val="center"/>
            <w:hideMark/>
          </w:tcPr>
          <w:p w14:paraId="05FF8EC0"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9.00</w:t>
            </w:r>
          </w:p>
        </w:tc>
        <w:tc>
          <w:tcPr>
            <w:tcW w:w="1090" w:type="dxa"/>
            <w:tcBorders>
              <w:top w:val="nil"/>
              <w:left w:val="nil"/>
              <w:bottom w:val="single" w:sz="4" w:space="0" w:color="auto"/>
              <w:right w:val="single" w:sz="4" w:space="0" w:color="auto"/>
            </w:tcBorders>
            <w:shd w:val="clear" w:color="auto" w:fill="auto"/>
            <w:noWrap/>
            <w:vAlign w:val="center"/>
            <w:hideMark/>
          </w:tcPr>
          <w:p w14:paraId="3814069C"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8.47</w:t>
            </w:r>
          </w:p>
        </w:tc>
      </w:tr>
      <w:tr w:rsidR="004316BC" w:rsidRPr="00602E22" w14:paraId="608233B0" w14:textId="77777777" w:rsidTr="0098236A">
        <w:trPr>
          <w:trHeight w:val="20"/>
          <w:jc w:val="center"/>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2176C1FD" w14:textId="77777777" w:rsidR="004316BC" w:rsidRPr="008458A1" w:rsidRDefault="004316BC" w:rsidP="00A961B9">
            <w:pPr>
              <w:jc w:val="left"/>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¿Cómo califica la disponibilidad de la información y requisitos del servicio brindado, publicado en las plataformas?</w:t>
            </w:r>
          </w:p>
        </w:tc>
        <w:tc>
          <w:tcPr>
            <w:tcW w:w="1169" w:type="dxa"/>
            <w:tcBorders>
              <w:top w:val="nil"/>
              <w:left w:val="nil"/>
              <w:bottom w:val="single" w:sz="4" w:space="0" w:color="auto"/>
              <w:right w:val="single" w:sz="4" w:space="0" w:color="auto"/>
            </w:tcBorders>
            <w:shd w:val="clear" w:color="auto" w:fill="auto"/>
            <w:noWrap/>
            <w:vAlign w:val="center"/>
            <w:hideMark/>
          </w:tcPr>
          <w:p w14:paraId="63FCD090"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894" w:type="dxa"/>
            <w:tcBorders>
              <w:top w:val="nil"/>
              <w:left w:val="nil"/>
              <w:bottom w:val="single" w:sz="4" w:space="0" w:color="auto"/>
              <w:right w:val="single" w:sz="4" w:space="0" w:color="auto"/>
            </w:tcBorders>
            <w:shd w:val="clear" w:color="auto" w:fill="auto"/>
            <w:noWrap/>
            <w:vAlign w:val="center"/>
            <w:hideMark/>
          </w:tcPr>
          <w:p w14:paraId="74DA135A"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8.78</w:t>
            </w:r>
          </w:p>
        </w:tc>
        <w:tc>
          <w:tcPr>
            <w:tcW w:w="886" w:type="dxa"/>
            <w:tcBorders>
              <w:top w:val="nil"/>
              <w:left w:val="nil"/>
              <w:bottom w:val="single" w:sz="4" w:space="0" w:color="auto"/>
              <w:right w:val="single" w:sz="4" w:space="0" w:color="auto"/>
            </w:tcBorders>
            <w:shd w:val="clear" w:color="auto" w:fill="auto"/>
            <w:noWrap/>
            <w:vAlign w:val="center"/>
            <w:hideMark/>
          </w:tcPr>
          <w:p w14:paraId="6D256B3D"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8.67</w:t>
            </w:r>
          </w:p>
        </w:tc>
        <w:tc>
          <w:tcPr>
            <w:tcW w:w="1090" w:type="dxa"/>
            <w:tcBorders>
              <w:top w:val="nil"/>
              <w:left w:val="nil"/>
              <w:bottom w:val="single" w:sz="4" w:space="0" w:color="auto"/>
              <w:right w:val="single" w:sz="4" w:space="0" w:color="auto"/>
            </w:tcBorders>
            <w:shd w:val="clear" w:color="auto" w:fill="auto"/>
            <w:noWrap/>
            <w:vAlign w:val="center"/>
            <w:hideMark/>
          </w:tcPr>
          <w:p w14:paraId="4F8FF3A0"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8.74</w:t>
            </w:r>
          </w:p>
        </w:tc>
      </w:tr>
      <w:tr w:rsidR="004316BC" w:rsidRPr="00602E22" w14:paraId="50D51D48" w14:textId="77777777" w:rsidTr="0098236A">
        <w:trPr>
          <w:trHeight w:val="20"/>
          <w:jc w:val="center"/>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7E05DCB9" w14:textId="77777777" w:rsidR="004316BC" w:rsidRPr="008458A1" w:rsidRDefault="004316BC" w:rsidP="00A961B9">
            <w:pPr>
              <w:jc w:val="left"/>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¿Cómo califica el uso interno que le dieron a la documentación entregada a la institución?</w:t>
            </w:r>
          </w:p>
        </w:tc>
        <w:tc>
          <w:tcPr>
            <w:tcW w:w="1169" w:type="dxa"/>
            <w:tcBorders>
              <w:top w:val="nil"/>
              <w:left w:val="nil"/>
              <w:bottom w:val="single" w:sz="4" w:space="0" w:color="auto"/>
              <w:right w:val="single" w:sz="4" w:space="0" w:color="auto"/>
            </w:tcBorders>
            <w:shd w:val="clear" w:color="auto" w:fill="auto"/>
            <w:noWrap/>
            <w:vAlign w:val="center"/>
            <w:hideMark/>
          </w:tcPr>
          <w:p w14:paraId="41F193BA"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894" w:type="dxa"/>
            <w:tcBorders>
              <w:top w:val="nil"/>
              <w:left w:val="nil"/>
              <w:bottom w:val="single" w:sz="4" w:space="0" w:color="auto"/>
              <w:right w:val="single" w:sz="4" w:space="0" w:color="auto"/>
            </w:tcBorders>
            <w:shd w:val="clear" w:color="auto" w:fill="auto"/>
            <w:noWrap/>
            <w:vAlign w:val="center"/>
            <w:hideMark/>
          </w:tcPr>
          <w:p w14:paraId="6BBD1D69"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6.50</w:t>
            </w:r>
          </w:p>
        </w:tc>
        <w:tc>
          <w:tcPr>
            <w:tcW w:w="886" w:type="dxa"/>
            <w:tcBorders>
              <w:top w:val="nil"/>
              <w:left w:val="nil"/>
              <w:bottom w:val="single" w:sz="4" w:space="0" w:color="auto"/>
              <w:right w:val="single" w:sz="4" w:space="0" w:color="auto"/>
            </w:tcBorders>
            <w:shd w:val="clear" w:color="auto" w:fill="auto"/>
            <w:noWrap/>
            <w:vAlign w:val="center"/>
            <w:hideMark/>
          </w:tcPr>
          <w:p w14:paraId="511E32FD"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8.85</w:t>
            </w:r>
          </w:p>
        </w:tc>
        <w:tc>
          <w:tcPr>
            <w:tcW w:w="1090" w:type="dxa"/>
            <w:tcBorders>
              <w:top w:val="nil"/>
              <w:left w:val="nil"/>
              <w:bottom w:val="single" w:sz="4" w:space="0" w:color="auto"/>
              <w:right w:val="single" w:sz="4" w:space="0" w:color="auto"/>
            </w:tcBorders>
            <w:shd w:val="clear" w:color="auto" w:fill="auto"/>
            <w:noWrap/>
            <w:vAlign w:val="center"/>
            <w:hideMark/>
          </w:tcPr>
          <w:p w14:paraId="0E96F8D8"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8.53</w:t>
            </w:r>
          </w:p>
        </w:tc>
      </w:tr>
      <w:tr w:rsidR="004316BC" w:rsidRPr="00602E22" w14:paraId="24BFE6C7" w14:textId="77777777" w:rsidTr="0098236A">
        <w:trPr>
          <w:trHeight w:val="20"/>
          <w:jc w:val="center"/>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14:paraId="1AD13072" w14:textId="77777777" w:rsidR="004316BC" w:rsidRPr="008458A1" w:rsidRDefault="004316BC" w:rsidP="00A961B9">
            <w:pPr>
              <w:jc w:val="left"/>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¿Cómo califica la disponibilidad de baños y parqueos?</w:t>
            </w:r>
          </w:p>
        </w:tc>
        <w:tc>
          <w:tcPr>
            <w:tcW w:w="1169" w:type="dxa"/>
            <w:tcBorders>
              <w:top w:val="nil"/>
              <w:left w:val="nil"/>
              <w:bottom w:val="single" w:sz="4" w:space="0" w:color="auto"/>
              <w:right w:val="single" w:sz="4" w:space="0" w:color="auto"/>
            </w:tcBorders>
            <w:shd w:val="clear" w:color="auto" w:fill="auto"/>
            <w:noWrap/>
            <w:vAlign w:val="center"/>
            <w:hideMark/>
          </w:tcPr>
          <w:p w14:paraId="663C3E5C"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894" w:type="dxa"/>
            <w:tcBorders>
              <w:top w:val="nil"/>
              <w:left w:val="nil"/>
              <w:bottom w:val="single" w:sz="4" w:space="0" w:color="auto"/>
              <w:right w:val="single" w:sz="4" w:space="0" w:color="auto"/>
            </w:tcBorders>
            <w:shd w:val="clear" w:color="auto" w:fill="auto"/>
            <w:noWrap/>
            <w:vAlign w:val="center"/>
            <w:hideMark/>
          </w:tcPr>
          <w:p w14:paraId="30312B0F"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3.00</w:t>
            </w:r>
          </w:p>
        </w:tc>
        <w:tc>
          <w:tcPr>
            <w:tcW w:w="886" w:type="dxa"/>
            <w:tcBorders>
              <w:top w:val="nil"/>
              <w:left w:val="nil"/>
              <w:bottom w:val="single" w:sz="4" w:space="0" w:color="auto"/>
              <w:right w:val="single" w:sz="4" w:space="0" w:color="auto"/>
            </w:tcBorders>
            <w:shd w:val="clear" w:color="auto" w:fill="auto"/>
            <w:noWrap/>
            <w:vAlign w:val="center"/>
            <w:hideMark/>
          </w:tcPr>
          <w:p w14:paraId="694DBDE8"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1090" w:type="dxa"/>
            <w:tcBorders>
              <w:top w:val="nil"/>
              <w:left w:val="nil"/>
              <w:bottom w:val="single" w:sz="4" w:space="0" w:color="auto"/>
              <w:right w:val="single" w:sz="4" w:space="0" w:color="auto"/>
            </w:tcBorders>
            <w:shd w:val="clear" w:color="auto" w:fill="auto"/>
            <w:noWrap/>
            <w:vAlign w:val="center"/>
            <w:hideMark/>
          </w:tcPr>
          <w:p w14:paraId="667B56DA"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3.00</w:t>
            </w:r>
          </w:p>
        </w:tc>
      </w:tr>
      <w:tr w:rsidR="004316BC" w:rsidRPr="00602E22" w14:paraId="5B3A7818" w14:textId="77777777" w:rsidTr="0098236A">
        <w:trPr>
          <w:trHeight w:val="20"/>
          <w:jc w:val="center"/>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71052440" w14:textId="77777777" w:rsidR="004316BC" w:rsidRPr="008458A1" w:rsidRDefault="004316BC" w:rsidP="00A961B9">
            <w:pPr>
              <w:jc w:val="left"/>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¿Cómo califica la disponibilidad y agilidad de los medios de comunicación y/o herramientas tecnológicas?</w:t>
            </w:r>
          </w:p>
        </w:tc>
        <w:tc>
          <w:tcPr>
            <w:tcW w:w="1169" w:type="dxa"/>
            <w:tcBorders>
              <w:top w:val="nil"/>
              <w:left w:val="nil"/>
              <w:bottom w:val="single" w:sz="4" w:space="0" w:color="auto"/>
              <w:right w:val="single" w:sz="4" w:space="0" w:color="auto"/>
            </w:tcBorders>
            <w:shd w:val="clear" w:color="auto" w:fill="auto"/>
            <w:noWrap/>
            <w:vAlign w:val="center"/>
            <w:hideMark/>
          </w:tcPr>
          <w:p w14:paraId="6D4CA1C9"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8.23</w:t>
            </w:r>
          </w:p>
        </w:tc>
        <w:tc>
          <w:tcPr>
            <w:tcW w:w="894" w:type="dxa"/>
            <w:tcBorders>
              <w:top w:val="nil"/>
              <w:left w:val="nil"/>
              <w:bottom w:val="single" w:sz="4" w:space="0" w:color="auto"/>
              <w:right w:val="single" w:sz="4" w:space="0" w:color="auto"/>
            </w:tcBorders>
            <w:shd w:val="clear" w:color="auto" w:fill="auto"/>
            <w:noWrap/>
            <w:vAlign w:val="center"/>
            <w:hideMark/>
          </w:tcPr>
          <w:p w14:paraId="2FE783A6"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8.94</w:t>
            </w:r>
          </w:p>
        </w:tc>
        <w:tc>
          <w:tcPr>
            <w:tcW w:w="886" w:type="dxa"/>
            <w:tcBorders>
              <w:top w:val="nil"/>
              <w:left w:val="nil"/>
              <w:bottom w:val="single" w:sz="4" w:space="0" w:color="auto"/>
              <w:right w:val="single" w:sz="4" w:space="0" w:color="auto"/>
            </w:tcBorders>
            <w:shd w:val="clear" w:color="auto" w:fill="auto"/>
            <w:noWrap/>
            <w:vAlign w:val="center"/>
            <w:hideMark/>
          </w:tcPr>
          <w:p w14:paraId="5FB232DF"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8.88</w:t>
            </w:r>
          </w:p>
        </w:tc>
        <w:tc>
          <w:tcPr>
            <w:tcW w:w="1090" w:type="dxa"/>
            <w:tcBorders>
              <w:top w:val="nil"/>
              <w:left w:val="nil"/>
              <w:bottom w:val="single" w:sz="4" w:space="0" w:color="auto"/>
              <w:right w:val="single" w:sz="4" w:space="0" w:color="auto"/>
            </w:tcBorders>
            <w:shd w:val="clear" w:color="auto" w:fill="auto"/>
            <w:noWrap/>
            <w:vAlign w:val="center"/>
            <w:hideMark/>
          </w:tcPr>
          <w:p w14:paraId="52567E5C"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8.89</w:t>
            </w:r>
          </w:p>
        </w:tc>
      </w:tr>
      <w:tr w:rsidR="004316BC" w:rsidRPr="00602E22" w14:paraId="5335AE93" w14:textId="77777777" w:rsidTr="0098236A">
        <w:trPr>
          <w:trHeight w:val="20"/>
          <w:jc w:val="center"/>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6D1E2767" w14:textId="77777777" w:rsidR="004316BC" w:rsidRPr="008458A1" w:rsidRDefault="004316BC" w:rsidP="00A961B9">
            <w:pPr>
              <w:jc w:val="left"/>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¿Cómo califica la facilidad en el manejo de los medios de comunicación y/o las herramientas tecnológicas?</w:t>
            </w:r>
          </w:p>
        </w:tc>
        <w:tc>
          <w:tcPr>
            <w:tcW w:w="1169" w:type="dxa"/>
            <w:tcBorders>
              <w:top w:val="nil"/>
              <w:left w:val="nil"/>
              <w:bottom w:val="single" w:sz="4" w:space="0" w:color="auto"/>
              <w:right w:val="single" w:sz="4" w:space="0" w:color="auto"/>
            </w:tcBorders>
            <w:shd w:val="clear" w:color="auto" w:fill="auto"/>
            <w:noWrap/>
            <w:vAlign w:val="center"/>
            <w:hideMark/>
          </w:tcPr>
          <w:p w14:paraId="38DA8FD5"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9.38</w:t>
            </w:r>
          </w:p>
        </w:tc>
        <w:tc>
          <w:tcPr>
            <w:tcW w:w="894" w:type="dxa"/>
            <w:tcBorders>
              <w:top w:val="nil"/>
              <w:left w:val="nil"/>
              <w:bottom w:val="single" w:sz="4" w:space="0" w:color="auto"/>
              <w:right w:val="single" w:sz="4" w:space="0" w:color="auto"/>
            </w:tcBorders>
            <w:shd w:val="clear" w:color="auto" w:fill="auto"/>
            <w:noWrap/>
            <w:vAlign w:val="center"/>
            <w:hideMark/>
          </w:tcPr>
          <w:p w14:paraId="33CCAA22"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8.85</w:t>
            </w:r>
          </w:p>
        </w:tc>
        <w:tc>
          <w:tcPr>
            <w:tcW w:w="886" w:type="dxa"/>
            <w:tcBorders>
              <w:top w:val="nil"/>
              <w:left w:val="nil"/>
              <w:bottom w:val="single" w:sz="4" w:space="0" w:color="auto"/>
              <w:right w:val="single" w:sz="4" w:space="0" w:color="auto"/>
            </w:tcBorders>
            <w:shd w:val="clear" w:color="auto" w:fill="auto"/>
            <w:noWrap/>
            <w:vAlign w:val="center"/>
            <w:hideMark/>
          </w:tcPr>
          <w:p w14:paraId="4DA7A654"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8.89</w:t>
            </w:r>
          </w:p>
        </w:tc>
        <w:tc>
          <w:tcPr>
            <w:tcW w:w="1090" w:type="dxa"/>
            <w:tcBorders>
              <w:top w:val="nil"/>
              <w:left w:val="nil"/>
              <w:bottom w:val="single" w:sz="4" w:space="0" w:color="auto"/>
              <w:right w:val="single" w:sz="4" w:space="0" w:color="auto"/>
            </w:tcBorders>
            <w:shd w:val="clear" w:color="auto" w:fill="auto"/>
            <w:noWrap/>
            <w:vAlign w:val="center"/>
            <w:hideMark/>
          </w:tcPr>
          <w:p w14:paraId="33A4C566"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8.89</w:t>
            </w:r>
          </w:p>
        </w:tc>
      </w:tr>
      <w:tr w:rsidR="004316BC" w:rsidRPr="00602E22" w14:paraId="2BB9DF8A" w14:textId="77777777" w:rsidTr="0098236A">
        <w:trPr>
          <w:trHeight w:val="20"/>
          <w:jc w:val="center"/>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4D77130B" w14:textId="77777777" w:rsidR="004316BC" w:rsidRPr="008458A1" w:rsidRDefault="004316BC" w:rsidP="00A961B9">
            <w:pPr>
              <w:jc w:val="left"/>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¿Cómo califica la compatibilidad y adaptación de los sistemas en los diferentes navegadores tecnológicos?</w:t>
            </w:r>
          </w:p>
        </w:tc>
        <w:tc>
          <w:tcPr>
            <w:tcW w:w="1169" w:type="dxa"/>
            <w:tcBorders>
              <w:top w:val="nil"/>
              <w:left w:val="nil"/>
              <w:bottom w:val="single" w:sz="4" w:space="0" w:color="auto"/>
              <w:right w:val="single" w:sz="4" w:space="0" w:color="auto"/>
            </w:tcBorders>
            <w:shd w:val="clear" w:color="auto" w:fill="auto"/>
            <w:noWrap/>
            <w:vAlign w:val="center"/>
            <w:hideMark/>
          </w:tcPr>
          <w:p w14:paraId="6C227E6F"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8.85</w:t>
            </w:r>
          </w:p>
        </w:tc>
        <w:tc>
          <w:tcPr>
            <w:tcW w:w="894" w:type="dxa"/>
            <w:tcBorders>
              <w:top w:val="nil"/>
              <w:left w:val="nil"/>
              <w:bottom w:val="single" w:sz="4" w:space="0" w:color="auto"/>
              <w:right w:val="single" w:sz="4" w:space="0" w:color="auto"/>
            </w:tcBorders>
            <w:shd w:val="clear" w:color="auto" w:fill="auto"/>
            <w:noWrap/>
            <w:vAlign w:val="center"/>
            <w:hideMark/>
          </w:tcPr>
          <w:p w14:paraId="025968AE"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8.71</w:t>
            </w:r>
          </w:p>
        </w:tc>
        <w:tc>
          <w:tcPr>
            <w:tcW w:w="886" w:type="dxa"/>
            <w:tcBorders>
              <w:top w:val="nil"/>
              <w:left w:val="nil"/>
              <w:bottom w:val="single" w:sz="4" w:space="0" w:color="auto"/>
              <w:right w:val="single" w:sz="4" w:space="0" w:color="auto"/>
            </w:tcBorders>
            <w:shd w:val="clear" w:color="auto" w:fill="auto"/>
            <w:noWrap/>
            <w:vAlign w:val="center"/>
            <w:hideMark/>
          </w:tcPr>
          <w:p w14:paraId="3B119488"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8.76</w:t>
            </w:r>
          </w:p>
        </w:tc>
        <w:tc>
          <w:tcPr>
            <w:tcW w:w="1090" w:type="dxa"/>
            <w:tcBorders>
              <w:top w:val="nil"/>
              <w:left w:val="nil"/>
              <w:bottom w:val="single" w:sz="4" w:space="0" w:color="auto"/>
              <w:right w:val="single" w:sz="4" w:space="0" w:color="auto"/>
            </w:tcBorders>
            <w:shd w:val="clear" w:color="auto" w:fill="auto"/>
            <w:noWrap/>
            <w:vAlign w:val="center"/>
            <w:hideMark/>
          </w:tcPr>
          <w:p w14:paraId="2C7BFD87"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8.74</w:t>
            </w:r>
          </w:p>
        </w:tc>
      </w:tr>
      <w:tr w:rsidR="004316BC" w:rsidRPr="00602E22" w14:paraId="55DA74C2" w14:textId="77777777" w:rsidTr="0098236A">
        <w:trPr>
          <w:trHeight w:val="20"/>
          <w:jc w:val="center"/>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14C16D27" w14:textId="77777777" w:rsidR="004316BC" w:rsidRPr="008458A1" w:rsidRDefault="004316BC" w:rsidP="00A961B9">
            <w:pPr>
              <w:jc w:val="left"/>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¿Cómo califica la configuración de los niveles de acceso de software, (otorgados para el desarrollo de su trabajo-DGA) hardware diagnóstico e impresión?</w:t>
            </w:r>
          </w:p>
        </w:tc>
        <w:tc>
          <w:tcPr>
            <w:tcW w:w="1169" w:type="dxa"/>
            <w:tcBorders>
              <w:top w:val="nil"/>
              <w:left w:val="nil"/>
              <w:bottom w:val="single" w:sz="4" w:space="0" w:color="auto"/>
              <w:right w:val="single" w:sz="4" w:space="0" w:color="auto"/>
            </w:tcBorders>
            <w:shd w:val="clear" w:color="auto" w:fill="auto"/>
            <w:noWrap/>
            <w:vAlign w:val="center"/>
            <w:hideMark/>
          </w:tcPr>
          <w:p w14:paraId="5B853799"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894" w:type="dxa"/>
            <w:tcBorders>
              <w:top w:val="nil"/>
              <w:left w:val="nil"/>
              <w:bottom w:val="single" w:sz="4" w:space="0" w:color="auto"/>
              <w:right w:val="single" w:sz="4" w:space="0" w:color="auto"/>
            </w:tcBorders>
            <w:shd w:val="clear" w:color="auto" w:fill="auto"/>
            <w:noWrap/>
            <w:vAlign w:val="center"/>
            <w:hideMark/>
          </w:tcPr>
          <w:p w14:paraId="20B2DEE5"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9.19</w:t>
            </w:r>
          </w:p>
        </w:tc>
        <w:tc>
          <w:tcPr>
            <w:tcW w:w="886" w:type="dxa"/>
            <w:tcBorders>
              <w:top w:val="nil"/>
              <w:left w:val="nil"/>
              <w:bottom w:val="single" w:sz="4" w:space="0" w:color="auto"/>
              <w:right w:val="single" w:sz="4" w:space="0" w:color="auto"/>
            </w:tcBorders>
            <w:shd w:val="clear" w:color="auto" w:fill="auto"/>
            <w:noWrap/>
            <w:vAlign w:val="center"/>
            <w:hideMark/>
          </w:tcPr>
          <w:p w14:paraId="091DC9C4"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8.75</w:t>
            </w:r>
          </w:p>
        </w:tc>
        <w:tc>
          <w:tcPr>
            <w:tcW w:w="1090" w:type="dxa"/>
            <w:tcBorders>
              <w:top w:val="nil"/>
              <w:left w:val="nil"/>
              <w:bottom w:val="single" w:sz="4" w:space="0" w:color="auto"/>
              <w:right w:val="single" w:sz="4" w:space="0" w:color="auto"/>
            </w:tcBorders>
            <w:shd w:val="clear" w:color="auto" w:fill="auto"/>
            <w:noWrap/>
            <w:vAlign w:val="center"/>
            <w:hideMark/>
          </w:tcPr>
          <w:p w14:paraId="56D21E1F"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8.83</w:t>
            </w:r>
          </w:p>
        </w:tc>
      </w:tr>
      <w:tr w:rsidR="004316BC" w:rsidRPr="00602E22" w14:paraId="290551F5" w14:textId="77777777" w:rsidTr="0098236A">
        <w:trPr>
          <w:trHeight w:val="20"/>
          <w:jc w:val="center"/>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38BE2D17" w14:textId="77777777" w:rsidR="004316BC" w:rsidRPr="008458A1" w:rsidRDefault="004316BC" w:rsidP="00A961B9">
            <w:pPr>
              <w:jc w:val="left"/>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¿Cómo evalúa su experiencia cuando navegó en los portales del MH?</w:t>
            </w:r>
          </w:p>
        </w:tc>
        <w:tc>
          <w:tcPr>
            <w:tcW w:w="1169" w:type="dxa"/>
            <w:tcBorders>
              <w:top w:val="nil"/>
              <w:left w:val="nil"/>
              <w:bottom w:val="single" w:sz="4" w:space="0" w:color="auto"/>
              <w:right w:val="single" w:sz="4" w:space="0" w:color="auto"/>
            </w:tcBorders>
            <w:shd w:val="clear" w:color="auto" w:fill="auto"/>
            <w:noWrap/>
            <w:vAlign w:val="center"/>
            <w:hideMark/>
          </w:tcPr>
          <w:p w14:paraId="72D4936F"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894" w:type="dxa"/>
            <w:tcBorders>
              <w:top w:val="nil"/>
              <w:left w:val="nil"/>
              <w:bottom w:val="single" w:sz="4" w:space="0" w:color="auto"/>
              <w:right w:val="single" w:sz="4" w:space="0" w:color="auto"/>
            </w:tcBorders>
            <w:shd w:val="clear" w:color="auto" w:fill="auto"/>
            <w:noWrap/>
            <w:vAlign w:val="center"/>
            <w:hideMark/>
          </w:tcPr>
          <w:p w14:paraId="6028FF7C"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886" w:type="dxa"/>
            <w:tcBorders>
              <w:top w:val="nil"/>
              <w:left w:val="nil"/>
              <w:bottom w:val="single" w:sz="4" w:space="0" w:color="auto"/>
              <w:right w:val="single" w:sz="4" w:space="0" w:color="auto"/>
            </w:tcBorders>
            <w:shd w:val="clear" w:color="auto" w:fill="auto"/>
            <w:noWrap/>
            <w:vAlign w:val="center"/>
            <w:hideMark/>
          </w:tcPr>
          <w:p w14:paraId="1FDE231F"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9.08</w:t>
            </w:r>
          </w:p>
        </w:tc>
        <w:tc>
          <w:tcPr>
            <w:tcW w:w="1090" w:type="dxa"/>
            <w:tcBorders>
              <w:top w:val="nil"/>
              <w:left w:val="nil"/>
              <w:bottom w:val="single" w:sz="4" w:space="0" w:color="auto"/>
              <w:right w:val="single" w:sz="4" w:space="0" w:color="auto"/>
            </w:tcBorders>
            <w:shd w:val="clear" w:color="auto" w:fill="auto"/>
            <w:noWrap/>
            <w:vAlign w:val="center"/>
            <w:hideMark/>
          </w:tcPr>
          <w:p w14:paraId="27F62565"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9.08</w:t>
            </w:r>
          </w:p>
        </w:tc>
      </w:tr>
      <w:tr w:rsidR="004316BC" w:rsidRPr="00602E22" w14:paraId="702D01D5" w14:textId="77777777" w:rsidTr="0098236A">
        <w:trPr>
          <w:trHeight w:val="20"/>
          <w:jc w:val="center"/>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4C25FBAB" w14:textId="77777777" w:rsidR="004316BC" w:rsidRPr="008458A1" w:rsidRDefault="004316BC" w:rsidP="00A961B9">
            <w:pPr>
              <w:jc w:val="left"/>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¿Cómo evalúa la infraestructura del sistema cableado?</w:t>
            </w:r>
          </w:p>
        </w:tc>
        <w:tc>
          <w:tcPr>
            <w:tcW w:w="1169" w:type="dxa"/>
            <w:tcBorders>
              <w:top w:val="nil"/>
              <w:left w:val="nil"/>
              <w:bottom w:val="single" w:sz="4" w:space="0" w:color="auto"/>
              <w:right w:val="single" w:sz="4" w:space="0" w:color="auto"/>
            </w:tcBorders>
            <w:shd w:val="clear" w:color="auto" w:fill="auto"/>
            <w:noWrap/>
            <w:vAlign w:val="center"/>
            <w:hideMark/>
          </w:tcPr>
          <w:p w14:paraId="6834BCE4"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894" w:type="dxa"/>
            <w:tcBorders>
              <w:top w:val="nil"/>
              <w:left w:val="nil"/>
              <w:bottom w:val="single" w:sz="4" w:space="0" w:color="auto"/>
              <w:right w:val="single" w:sz="4" w:space="0" w:color="auto"/>
            </w:tcBorders>
            <w:shd w:val="clear" w:color="auto" w:fill="auto"/>
            <w:noWrap/>
            <w:vAlign w:val="center"/>
            <w:hideMark/>
          </w:tcPr>
          <w:p w14:paraId="4A3F54A3"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886" w:type="dxa"/>
            <w:tcBorders>
              <w:top w:val="nil"/>
              <w:left w:val="nil"/>
              <w:bottom w:val="single" w:sz="4" w:space="0" w:color="auto"/>
              <w:right w:val="single" w:sz="4" w:space="0" w:color="auto"/>
            </w:tcBorders>
            <w:shd w:val="clear" w:color="auto" w:fill="auto"/>
            <w:noWrap/>
            <w:vAlign w:val="center"/>
            <w:hideMark/>
          </w:tcPr>
          <w:p w14:paraId="7A9EDAEF"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9.05</w:t>
            </w:r>
          </w:p>
        </w:tc>
        <w:tc>
          <w:tcPr>
            <w:tcW w:w="1090" w:type="dxa"/>
            <w:tcBorders>
              <w:top w:val="nil"/>
              <w:left w:val="nil"/>
              <w:bottom w:val="single" w:sz="4" w:space="0" w:color="auto"/>
              <w:right w:val="single" w:sz="4" w:space="0" w:color="auto"/>
            </w:tcBorders>
            <w:shd w:val="clear" w:color="auto" w:fill="auto"/>
            <w:noWrap/>
            <w:vAlign w:val="center"/>
            <w:hideMark/>
          </w:tcPr>
          <w:p w14:paraId="3B420E57"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9.05</w:t>
            </w:r>
          </w:p>
        </w:tc>
      </w:tr>
      <w:tr w:rsidR="004316BC" w:rsidRPr="00602E22" w14:paraId="0173C46B" w14:textId="77777777" w:rsidTr="0098236A">
        <w:trPr>
          <w:trHeight w:val="20"/>
          <w:jc w:val="center"/>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09AC4D9B" w14:textId="77777777" w:rsidR="004316BC" w:rsidRPr="008458A1" w:rsidRDefault="004316BC" w:rsidP="00A961B9">
            <w:pPr>
              <w:jc w:val="left"/>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¿Cómo evalúa la Infraestructura Tecnológica de Servidores del MH?</w:t>
            </w:r>
          </w:p>
        </w:tc>
        <w:tc>
          <w:tcPr>
            <w:tcW w:w="1169" w:type="dxa"/>
            <w:tcBorders>
              <w:top w:val="nil"/>
              <w:left w:val="nil"/>
              <w:bottom w:val="single" w:sz="4" w:space="0" w:color="auto"/>
              <w:right w:val="single" w:sz="4" w:space="0" w:color="auto"/>
            </w:tcBorders>
            <w:shd w:val="clear" w:color="auto" w:fill="auto"/>
            <w:noWrap/>
            <w:vAlign w:val="center"/>
            <w:hideMark/>
          </w:tcPr>
          <w:p w14:paraId="3229E549"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894" w:type="dxa"/>
            <w:tcBorders>
              <w:top w:val="nil"/>
              <w:left w:val="nil"/>
              <w:bottom w:val="single" w:sz="4" w:space="0" w:color="auto"/>
              <w:right w:val="single" w:sz="4" w:space="0" w:color="auto"/>
            </w:tcBorders>
            <w:shd w:val="clear" w:color="auto" w:fill="auto"/>
            <w:noWrap/>
            <w:vAlign w:val="center"/>
            <w:hideMark/>
          </w:tcPr>
          <w:p w14:paraId="0C4E0148"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886" w:type="dxa"/>
            <w:tcBorders>
              <w:top w:val="nil"/>
              <w:left w:val="nil"/>
              <w:bottom w:val="single" w:sz="4" w:space="0" w:color="auto"/>
              <w:right w:val="single" w:sz="4" w:space="0" w:color="auto"/>
            </w:tcBorders>
            <w:shd w:val="clear" w:color="auto" w:fill="auto"/>
            <w:noWrap/>
            <w:vAlign w:val="center"/>
            <w:hideMark/>
          </w:tcPr>
          <w:p w14:paraId="2793DFE1"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8.92</w:t>
            </w:r>
          </w:p>
        </w:tc>
        <w:tc>
          <w:tcPr>
            <w:tcW w:w="1090" w:type="dxa"/>
            <w:tcBorders>
              <w:top w:val="nil"/>
              <w:left w:val="nil"/>
              <w:bottom w:val="single" w:sz="4" w:space="0" w:color="auto"/>
              <w:right w:val="single" w:sz="4" w:space="0" w:color="auto"/>
            </w:tcBorders>
            <w:shd w:val="clear" w:color="auto" w:fill="auto"/>
            <w:noWrap/>
            <w:vAlign w:val="center"/>
            <w:hideMark/>
          </w:tcPr>
          <w:p w14:paraId="6F008178"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8.92</w:t>
            </w:r>
          </w:p>
        </w:tc>
      </w:tr>
      <w:tr w:rsidR="004316BC" w:rsidRPr="00602E22" w14:paraId="1D3AFC16" w14:textId="77777777" w:rsidTr="0098236A">
        <w:trPr>
          <w:trHeight w:val="20"/>
          <w:jc w:val="center"/>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5142FF08" w14:textId="77777777" w:rsidR="004316BC" w:rsidRPr="008458A1" w:rsidRDefault="004316BC" w:rsidP="00A961B9">
            <w:pPr>
              <w:jc w:val="left"/>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¿Cómo califica la información que se encuentra disponible en el Portal Web del aplicativo?</w:t>
            </w:r>
          </w:p>
        </w:tc>
        <w:tc>
          <w:tcPr>
            <w:tcW w:w="1169" w:type="dxa"/>
            <w:tcBorders>
              <w:top w:val="nil"/>
              <w:left w:val="nil"/>
              <w:bottom w:val="single" w:sz="4" w:space="0" w:color="auto"/>
              <w:right w:val="single" w:sz="4" w:space="0" w:color="auto"/>
            </w:tcBorders>
            <w:shd w:val="clear" w:color="auto" w:fill="auto"/>
            <w:noWrap/>
            <w:vAlign w:val="center"/>
            <w:hideMark/>
          </w:tcPr>
          <w:p w14:paraId="123EBEA9"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9.23</w:t>
            </w:r>
          </w:p>
        </w:tc>
        <w:tc>
          <w:tcPr>
            <w:tcW w:w="894" w:type="dxa"/>
            <w:tcBorders>
              <w:top w:val="nil"/>
              <w:left w:val="nil"/>
              <w:bottom w:val="single" w:sz="4" w:space="0" w:color="auto"/>
              <w:right w:val="single" w:sz="4" w:space="0" w:color="auto"/>
            </w:tcBorders>
            <w:shd w:val="clear" w:color="auto" w:fill="auto"/>
            <w:noWrap/>
            <w:vAlign w:val="center"/>
            <w:hideMark/>
          </w:tcPr>
          <w:p w14:paraId="0C2515CA"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886" w:type="dxa"/>
            <w:tcBorders>
              <w:top w:val="nil"/>
              <w:left w:val="nil"/>
              <w:bottom w:val="single" w:sz="4" w:space="0" w:color="auto"/>
              <w:right w:val="single" w:sz="4" w:space="0" w:color="auto"/>
            </w:tcBorders>
            <w:shd w:val="clear" w:color="auto" w:fill="auto"/>
            <w:noWrap/>
            <w:vAlign w:val="center"/>
            <w:hideMark/>
          </w:tcPr>
          <w:p w14:paraId="05C1A94C"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1090" w:type="dxa"/>
            <w:tcBorders>
              <w:top w:val="nil"/>
              <w:left w:val="nil"/>
              <w:bottom w:val="single" w:sz="4" w:space="0" w:color="auto"/>
              <w:right w:val="single" w:sz="4" w:space="0" w:color="auto"/>
            </w:tcBorders>
            <w:shd w:val="clear" w:color="auto" w:fill="auto"/>
            <w:noWrap/>
            <w:vAlign w:val="center"/>
            <w:hideMark/>
          </w:tcPr>
          <w:p w14:paraId="718883F3"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9.23</w:t>
            </w:r>
          </w:p>
        </w:tc>
      </w:tr>
      <w:tr w:rsidR="004316BC" w:rsidRPr="00602E22" w14:paraId="71DFB530" w14:textId="77777777" w:rsidTr="0098236A">
        <w:trPr>
          <w:trHeight w:val="20"/>
          <w:jc w:val="center"/>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7AE5A6BD" w14:textId="77777777" w:rsidR="004316BC" w:rsidRPr="008458A1" w:rsidRDefault="004316BC" w:rsidP="00A961B9">
            <w:pPr>
              <w:jc w:val="left"/>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¿Cómo califica el funcionamiento del computador asignado para desarrollar su trabajo?</w:t>
            </w:r>
          </w:p>
        </w:tc>
        <w:tc>
          <w:tcPr>
            <w:tcW w:w="1169" w:type="dxa"/>
            <w:tcBorders>
              <w:top w:val="nil"/>
              <w:left w:val="nil"/>
              <w:bottom w:val="single" w:sz="4" w:space="0" w:color="auto"/>
              <w:right w:val="single" w:sz="4" w:space="0" w:color="auto"/>
            </w:tcBorders>
            <w:shd w:val="clear" w:color="auto" w:fill="auto"/>
            <w:noWrap/>
            <w:vAlign w:val="center"/>
            <w:hideMark/>
          </w:tcPr>
          <w:p w14:paraId="573A9D31"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894" w:type="dxa"/>
            <w:tcBorders>
              <w:top w:val="nil"/>
              <w:left w:val="nil"/>
              <w:bottom w:val="single" w:sz="4" w:space="0" w:color="auto"/>
              <w:right w:val="single" w:sz="4" w:space="0" w:color="auto"/>
            </w:tcBorders>
            <w:shd w:val="clear" w:color="auto" w:fill="auto"/>
            <w:noWrap/>
            <w:vAlign w:val="center"/>
            <w:hideMark/>
          </w:tcPr>
          <w:p w14:paraId="7EAD3671"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886" w:type="dxa"/>
            <w:tcBorders>
              <w:top w:val="nil"/>
              <w:left w:val="nil"/>
              <w:bottom w:val="single" w:sz="4" w:space="0" w:color="auto"/>
              <w:right w:val="single" w:sz="4" w:space="0" w:color="auto"/>
            </w:tcBorders>
            <w:shd w:val="clear" w:color="auto" w:fill="auto"/>
            <w:noWrap/>
            <w:vAlign w:val="center"/>
            <w:hideMark/>
          </w:tcPr>
          <w:p w14:paraId="560E7E7E"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8.24</w:t>
            </w:r>
          </w:p>
        </w:tc>
        <w:tc>
          <w:tcPr>
            <w:tcW w:w="1090" w:type="dxa"/>
            <w:tcBorders>
              <w:top w:val="nil"/>
              <w:left w:val="nil"/>
              <w:bottom w:val="single" w:sz="4" w:space="0" w:color="auto"/>
              <w:right w:val="single" w:sz="4" w:space="0" w:color="auto"/>
            </w:tcBorders>
            <w:shd w:val="clear" w:color="auto" w:fill="auto"/>
            <w:noWrap/>
            <w:vAlign w:val="center"/>
            <w:hideMark/>
          </w:tcPr>
          <w:p w14:paraId="051781EB"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8.24</w:t>
            </w:r>
          </w:p>
        </w:tc>
      </w:tr>
      <w:tr w:rsidR="004316BC" w:rsidRPr="00602E22" w14:paraId="2C3CCD59" w14:textId="77777777" w:rsidTr="0098236A">
        <w:trPr>
          <w:trHeight w:val="20"/>
          <w:jc w:val="center"/>
        </w:trPr>
        <w:tc>
          <w:tcPr>
            <w:tcW w:w="6941" w:type="dxa"/>
            <w:tcBorders>
              <w:top w:val="nil"/>
              <w:left w:val="single" w:sz="4" w:space="0" w:color="auto"/>
              <w:bottom w:val="single" w:sz="4" w:space="0" w:color="auto"/>
              <w:right w:val="nil"/>
            </w:tcBorders>
            <w:shd w:val="clear" w:color="auto" w:fill="B8B8B8" w:themeFill="text2" w:themeFillShade="E6"/>
            <w:noWrap/>
            <w:vAlign w:val="center"/>
            <w:hideMark/>
          </w:tcPr>
          <w:p w14:paraId="2E36E1B5"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Infraestructura y Elementos Tangibles</w:t>
            </w:r>
            <w:r w:rsidR="00ED71A4">
              <w:rPr>
                <w:rFonts w:asciiTheme="minorHAnsi" w:eastAsia="Times New Roman" w:hAnsiTheme="minorHAnsi" w:cs="Calibri"/>
                <w:color w:val="000000"/>
                <w:sz w:val="16"/>
                <w:szCs w:val="16"/>
                <w:lang w:val="es-SV" w:eastAsia="es-SV"/>
              </w:rPr>
              <w:t xml:space="preserve"> *11%</w:t>
            </w:r>
          </w:p>
        </w:tc>
        <w:tc>
          <w:tcPr>
            <w:tcW w:w="1169" w:type="dxa"/>
            <w:tcBorders>
              <w:top w:val="nil"/>
              <w:left w:val="nil"/>
              <w:bottom w:val="single" w:sz="4" w:space="0" w:color="auto"/>
              <w:right w:val="single" w:sz="4" w:space="0" w:color="auto"/>
            </w:tcBorders>
            <w:shd w:val="clear" w:color="auto" w:fill="B8B8B8" w:themeFill="text2" w:themeFillShade="E6"/>
            <w:noWrap/>
            <w:vAlign w:val="center"/>
            <w:hideMark/>
          </w:tcPr>
          <w:p w14:paraId="0A7DAC8E"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8.92</w:t>
            </w:r>
          </w:p>
        </w:tc>
        <w:tc>
          <w:tcPr>
            <w:tcW w:w="894" w:type="dxa"/>
            <w:tcBorders>
              <w:top w:val="nil"/>
              <w:left w:val="nil"/>
              <w:bottom w:val="single" w:sz="4" w:space="0" w:color="auto"/>
              <w:right w:val="single" w:sz="4" w:space="0" w:color="auto"/>
            </w:tcBorders>
            <w:shd w:val="clear" w:color="auto" w:fill="B8B8B8" w:themeFill="text2" w:themeFillShade="E6"/>
            <w:noWrap/>
            <w:vAlign w:val="center"/>
            <w:hideMark/>
          </w:tcPr>
          <w:p w14:paraId="12518839"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6.94</w:t>
            </w:r>
          </w:p>
        </w:tc>
        <w:tc>
          <w:tcPr>
            <w:tcW w:w="886" w:type="dxa"/>
            <w:tcBorders>
              <w:top w:val="nil"/>
              <w:left w:val="nil"/>
              <w:bottom w:val="single" w:sz="4" w:space="0" w:color="auto"/>
              <w:right w:val="single" w:sz="4" w:space="0" w:color="auto"/>
            </w:tcBorders>
            <w:shd w:val="clear" w:color="auto" w:fill="B8B8B8" w:themeFill="text2" w:themeFillShade="E6"/>
            <w:noWrap/>
            <w:vAlign w:val="center"/>
            <w:hideMark/>
          </w:tcPr>
          <w:p w14:paraId="5CE3B4DE"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8.82</w:t>
            </w:r>
          </w:p>
        </w:tc>
        <w:tc>
          <w:tcPr>
            <w:tcW w:w="1090" w:type="dxa"/>
            <w:tcBorders>
              <w:top w:val="nil"/>
              <w:left w:val="nil"/>
              <w:bottom w:val="single" w:sz="4" w:space="0" w:color="auto"/>
              <w:right w:val="single" w:sz="4" w:space="0" w:color="auto"/>
            </w:tcBorders>
            <w:shd w:val="clear" w:color="auto" w:fill="B8B8B8" w:themeFill="text2" w:themeFillShade="E6"/>
            <w:noWrap/>
            <w:vAlign w:val="center"/>
            <w:hideMark/>
          </w:tcPr>
          <w:p w14:paraId="269E9166"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8.33</w:t>
            </w:r>
          </w:p>
        </w:tc>
      </w:tr>
      <w:tr w:rsidR="004316BC" w:rsidRPr="00602E22" w14:paraId="0BE4E05C" w14:textId="77777777" w:rsidTr="0098236A">
        <w:trPr>
          <w:trHeight w:val="20"/>
          <w:jc w:val="center"/>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339E9A43" w14:textId="77777777" w:rsidR="004316BC" w:rsidRPr="008458A1" w:rsidRDefault="004316BC" w:rsidP="00A961B9">
            <w:pPr>
              <w:jc w:val="left"/>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¿Cómo califica la amabilidad y el trato recibido por parte del personal para resolver el trámite requerido?</w:t>
            </w:r>
          </w:p>
        </w:tc>
        <w:tc>
          <w:tcPr>
            <w:tcW w:w="1169" w:type="dxa"/>
            <w:tcBorders>
              <w:top w:val="nil"/>
              <w:left w:val="nil"/>
              <w:bottom w:val="single" w:sz="4" w:space="0" w:color="auto"/>
              <w:right w:val="single" w:sz="4" w:space="0" w:color="auto"/>
            </w:tcBorders>
            <w:shd w:val="clear" w:color="auto" w:fill="auto"/>
            <w:noWrap/>
            <w:vAlign w:val="center"/>
            <w:hideMark/>
          </w:tcPr>
          <w:p w14:paraId="6690C864"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894" w:type="dxa"/>
            <w:tcBorders>
              <w:top w:val="nil"/>
              <w:left w:val="nil"/>
              <w:bottom w:val="single" w:sz="4" w:space="0" w:color="auto"/>
              <w:right w:val="single" w:sz="4" w:space="0" w:color="auto"/>
            </w:tcBorders>
            <w:shd w:val="clear" w:color="auto" w:fill="auto"/>
            <w:noWrap/>
            <w:vAlign w:val="center"/>
            <w:hideMark/>
          </w:tcPr>
          <w:p w14:paraId="5B648C2D"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9.33</w:t>
            </w:r>
          </w:p>
        </w:tc>
        <w:tc>
          <w:tcPr>
            <w:tcW w:w="886" w:type="dxa"/>
            <w:tcBorders>
              <w:top w:val="nil"/>
              <w:left w:val="nil"/>
              <w:bottom w:val="single" w:sz="4" w:space="0" w:color="auto"/>
              <w:right w:val="single" w:sz="4" w:space="0" w:color="auto"/>
            </w:tcBorders>
            <w:shd w:val="clear" w:color="auto" w:fill="auto"/>
            <w:noWrap/>
            <w:vAlign w:val="center"/>
            <w:hideMark/>
          </w:tcPr>
          <w:p w14:paraId="3B62911C"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9.11</w:t>
            </w:r>
          </w:p>
        </w:tc>
        <w:tc>
          <w:tcPr>
            <w:tcW w:w="1090" w:type="dxa"/>
            <w:tcBorders>
              <w:top w:val="nil"/>
              <w:left w:val="nil"/>
              <w:bottom w:val="single" w:sz="4" w:space="0" w:color="auto"/>
              <w:right w:val="single" w:sz="4" w:space="0" w:color="auto"/>
            </w:tcBorders>
            <w:shd w:val="clear" w:color="auto" w:fill="auto"/>
            <w:noWrap/>
            <w:vAlign w:val="center"/>
            <w:hideMark/>
          </w:tcPr>
          <w:p w14:paraId="4F65B530"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9.18</w:t>
            </w:r>
          </w:p>
        </w:tc>
      </w:tr>
      <w:tr w:rsidR="004316BC" w:rsidRPr="00602E22" w14:paraId="49C3B472" w14:textId="77777777" w:rsidTr="0098236A">
        <w:trPr>
          <w:trHeight w:val="20"/>
          <w:jc w:val="center"/>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667FEECE" w14:textId="77777777" w:rsidR="004316BC" w:rsidRPr="008458A1" w:rsidRDefault="004316BC" w:rsidP="00A961B9">
            <w:pPr>
              <w:jc w:val="left"/>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¿Cómo califica la disposición e interés de los empleados para ayudar a resolver los trámites requeridos?</w:t>
            </w:r>
          </w:p>
        </w:tc>
        <w:tc>
          <w:tcPr>
            <w:tcW w:w="1169" w:type="dxa"/>
            <w:tcBorders>
              <w:top w:val="nil"/>
              <w:left w:val="nil"/>
              <w:bottom w:val="single" w:sz="4" w:space="0" w:color="auto"/>
              <w:right w:val="single" w:sz="4" w:space="0" w:color="auto"/>
            </w:tcBorders>
            <w:shd w:val="clear" w:color="auto" w:fill="auto"/>
            <w:noWrap/>
            <w:vAlign w:val="center"/>
            <w:hideMark/>
          </w:tcPr>
          <w:p w14:paraId="54F93651"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894" w:type="dxa"/>
            <w:tcBorders>
              <w:top w:val="nil"/>
              <w:left w:val="nil"/>
              <w:bottom w:val="single" w:sz="4" w:space="0" w:color="auto"/>
              <w:right w:val="single" w:sz="4" w:space="0" w:color="auto"/>
            </w:tcBorders>
            <w:shd w:val="clear" w:color="auto" w:fill="auto"/>
            <w:noWrap/>
            <w:vAlign w:val="center"/>
            <w:hideMark/>
          </w:tcPr>
          <w:p w14:paraId="77A5A753"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9.33</w:t>
            </w:r>
          </w:p>
        </w:tc>
        <w:tc>
          <w:tcPr>
            <w:tcW w:w="886" w:type="dxa"/>
            <w:tcBorders>
              <w:top w:val="nil"/>
              <w:left w:val="nil"/>
              <w:bottom w:val="single" w:sz="4" w:space="0" w:color="auto"/>
              <w:right w:val="single" w:sz="4" w:space="0" w:color="auto"/>
            </w:tcBorders>
            <w:shd w:val="clear" w:color="auto" w:fill="auto"/>
            <w:noWrap/>
            <w:vAlign w:val="center"/>
            <w:hideMark/>
          </w:tcPr>
          <w:p w14:paraId="29111C8E"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9.03</w:t>
            </w:r>
          </w:p>
        </w:tc>
        <w:tc>
          <w:tcPr>
            <w:tcW w:w="1090" w:type="dxa"/>
            <w:tcBorders>
              <w:top w:val="nil"/>
              <w:left w:val="nil"/>
              <w:bottom w:val="single" w:sz="4" w:space="0" w:color="auto"/>
              <w:right w:val="single" w:sz="4" w:space="0" w:color="auto"/>
            </w:tcBorders>
            <w:shd w:val="clear" w:color="auto" w:fill="auto"/>
            <w:noWrap/>
            <w:vAlign w:val="center"/>
            <w:hideMark/>
          </w:tcPr>
          <w:p w14:paraId="108141BD"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9.12</w:t>
            </w:r>
          </w:p>
        </w:tc>
      </w:tr>
      <w:tr w:rsidR="004316BC" w:rsidRPr="00602E22" w14:paraId="0962CA59" w14:textId="77777777" w:rsidTr="0098236A">
        <w:trPr>
          <w:trHeight w:val="20"/>
          <w:jc w:val="center"/>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73EE4982" w14:textId="77777777" w:rsidR="004316BC" w:rsidRPr="008458A1" w:rsidRDefault="004316BC" w:rsidP="00A961B9">
            <w:pPr>
              <w:jc w:val="left"/>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¿Cómo califica la atención de los usuarios sin favoritismo?</w:t>
            </w:r>
          </w:p>
        </w:tc>
        <w:tc>
          <w:tcPr>
            <w:tcW w:w="1169" w:type="dxa"/>
            <w:tcBorders>
              <w:top w:val="nil"/>
              <w:left w:val="nil"/>
              <w:bottom w:val="single" w:sz="4" w:space="0" w:color="auto"/>
              <w:right w:val="single" w:sz="4" w:space="0" w:color="auto"/>
            </w:tcBorders>
            <w:shd w:val="clear" w:color="auto" w:fill="auto"/>
            <w:noWrap/>
            <w:vAlign w:val="center"/>
            <w:hideMark/>
          </w:tcPr>
          <w:p w14:paraId="1787071A"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894" w:type="dxa"/>
            <w:tcBorders>
              <w:top w:val="nil"/>
              <w:left w:val="nil"/>
              <w:bottom w:val="single" w:sz="4" w:space="0" w:color="auto"/>
              <w:right w:val="single" w:sz="4" w:space="0" w:color="auto"/>
            </w:tcBorders>
            <w:shd w:val="clear" w:color="auto" w:fill="auto"/>
            <w:noWrap/>
            <w:vAlign w:val="center"/>
            <w:hideMark/>
          </w:tcPr>
          <w:p w14:paraId="32282220"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9.17</w:t>
            </w:r>
          </w:p>
        </w:tc>
        <w:tc>
          <w:tcPr>
            <w:tcW w:w="886" w:type="dxa"/>
            <w:tcBorders>
              <w:top w:val="nil"/>
              <w:left w:val="nil"/>
              <w:bottom w:val="single" w:sz="4" w:space="0" w:color="auto"/>
              <w:right w:val="single" w:sz="4" w:space="0" w:color="auto"/>
            </w:tcBorders>
            <w:shd w:val="clear" w:color="auto" w:fill="auto"/>
            <w:noWrap/>
            <w:vAlign w:val="center"/>
            <w:hideMark/>
          </w:tcPr>
          <w:p w14:paraId="48B1E983"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8.42</w:t>
            </w:r>
          </w:p>
        </w:tc>
        <w:tc>
          <w:tcPr>
            <w:tcW w:w="1090" w:type="dxa"/>
            <w:tcBorders>
              <w:top w:val="nil"/>
              <w:left w:val="nil"/>
              <w:bottom w:val="single" w:sz="4" w:space="0" w:color="auto"/>
              <w:right w:val="single" w:sz="4" w:space="0" w:color="auto"/>
            </w:tcBorders>
            <w:shd w:val="clear" w:color="auto" w:fill="auto"/>
            <w:noWrap/>
            <w:vAlign w:val="center"/>
            <w:hideMark/>
          </w:tcPr>
          <w:p w14:paraId="6C580FCB"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8.82</w:t>
            </w:r>
          </w:p>
        </w:tc>
      </w:tr>
      <w:tr w:rsidR="004316BC" w:rsidRPr="00602E22" w14:paraId="2C94D380" w14:textId="77777777" w:rsidTr="0098236A">
        <w:trPr>
          <w:trHeight w:val="20"/>
          <w:jc w:val="center"/>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2DF96584" w14:textId="77777777" w:rsidR="004316BC" w:rsidRPr="008458A1" w:rsidRDefault="004316BC" w:rsidP="00A961B9">
            <w:pPr>
              <w:jc w:val="left"/>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¿Cómo califica la atención imparcial de los usuarios?</w:t>
            </w:r>
          </w:p>
        </w:tc>
        <w:tc>
          <w:tcPr>
            <w:tcW w:w="1169" w:type="dxa"/>
            <w:tcBorders>
              <w:top w:val="nil"/>
              <w:left w:val="nil"/>
              <w:bottom w:val="single" w:sz="4" w:space="0" w:color="auto"/>
              <w:right w:val="single" w:sz="4" w:space="0" w:color="auto"/>
            </w:tcBorders>
            <w:shd w:val="clear" w:color="auto" w:fill="auto"/>
            <w:noWrap/>
            <w:vAlign w:val="center"/>
            <w:hideMark/>
          </w:tcPr>
          <w:p w14:paraId="53B840BC"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894" w:type="dxa"/>
            <w:tcBorders>
              <w:top w:val="nil"/>
              <w:left w:val="nil"/>
              <w:bottom w:val="single" w:sz="4" w:space="0" w:color="auto"/>
              <w:right w:val="single" w:sz="4" w:space="0" w:color="auto"/>
            </w:tcBorders>
            <w:shd w:val="clear" w:color="auto" w:fill="auto"/>
            <w:noWrap/>
            <w:vAlign w:val="center"/>
            <w:hideMark/>
          </w:tcPr>
          <w:p w14:paraId="5E984695"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886" w:type="dxa"/>
            <w:tcBorders>
              <w:top w:val="nil"/>
              <w:left w:val="nil"/>
              <w:bottom w:val="single" w:sz="4" w:space="0" w:color="auto"/>
              <w:right w:val="single" w:sz="4" w:space="0" w:color="auto"/>
            </w:tcBorders>
            <w:shd w:val="clear" w:color="auto" w:fill="auto"/>
            <w:noWrap/>
            <w:vAlign w:val="center"/>
            <w:hideMark/>
          </w:tcPr>
          <w:p w14:paraId="12D8BD9D"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10</w:t>
            </w:r>
          </w:p>
        </w:tc>
        <w:tc>
          <w:tcPr>
            <w:tcW w:w="1090" w:type="dxa"/>
            <w:tcBorders>
              <w:top w:val="nil"/>
              <w:left w:val="nil"/>
              <w:bottom w:val="single" w:sz="4" w:space="0" w:color="auto"/>
              <w:right w:val="single" w:sz="4" w:space="0" w:color="auto"/>
            </w:tcBorders>
            <w:shd w:val="clear" w:color="auto" w:fill="auto"/>
            <w:noWrap/>
            <w:vAlign w:val="center"/>
            <w:hideMark/>
          </w:tcPr>
          <w:p w14:paraId="1FEEF0B3"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10.00</w:t>
            </w:r>
          </w:p>
        </w:tc>
      </w:tr>
      <w:tr w:rsidR="004316BC" w:rsidRPr="00602E22" w14:paraId="0805269F" w14:textId="77777777" w:rsidTr="0098236A">
        <w:trPr>
          <w:trHeight w:val="20"/>
          <w:jc w:val="center"/>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6482B27C" w14:textId="77777777" w:rsidR="004316BC" w:rsidRPr="008458A1" w:rsidRDefault="004316BC" w:rsidP="00A961B9">
            <w:pPr>
              <w:jc w:val="left"/>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¿Cómo califica la facilidad, amigabilidad, diseño del aplicativo si es de fácil comprensión?</w:t>
            </w:r>
          </w:p>
        </w:tc>
        <w:tc>
          <w:tcPr>
            <w:tcW w:w="1169" w:type="dxa"/>
            <w:tcBorders>
              <w:top w:val="nil"/>
              <w:left w:val="nil"/>
              <w:bottom w:val="single" w:sz="4" w:space="0" w:color="auto"/>
              <w:right w:val="single" w:sz="4" w:space="0" w:color="auto"/>
            </w:tcBorders>
            <w:shd w:val="clear" w:color="auto" w:fill="auto"/>
            <w:noWrap/>
            <w:vAlign w:val="center"/>
            <w:hideMark/>
          </w:tcPr>
          <w:p w14:paraId="050628D9"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9.46</w:t>
            </w:r>
          </w:p>
        </w:tc>
        <w:tc>
          <w:tcPr>
            <w:tcW w:w="894" w:type="dxa"/>
            <w:tcBorders>
              <w:top w:val="nil"/>
              <w:left w:val="nil"/>
              <w:bottom w:val="single" w:sz="4" w:space="0" w:color="auto"/>
              <w:right w:val="single" w:sz="4" w:space="0" w:color="auto"/>
            </w:tcBorders>
            <w:shd w:val="clear" w:color="auto" w:fill="auto"/>
            <w:noWrap/>
            <w:vAlign w:val="center"/>
            <w:hideMark/>
          </w:tcPr>
          <w:p w14:paraId="5859D297"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886" w:type="dxa"/>
            <w:tcBorders>
              <w:top w:val="nil"/>
              <w:left w:val="nil"/>
              <w:bottom w:val="single" w:sz="4" w:space="0" w:color="auto"/>
              <w:right w:val="single" w:sz="4" w:space="0" w:color="auto"/>
            </w:tcBorders>
            <w:shd w:val="clear" w:color="auto" w:fill="auto"/>
            <w:noWrap/>
            <w:vAlign w:val="center"/>
            <w:hideMark/>
          </w:tcPr>
          <w:p w14:paraId="08F0C8D2"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1090" w:type="dxa"/>
            <w:tcBorders>
              <w:top w:val="nil"/>
              <w:left w:val="nil"/>
              <w:bottom w:val="single" w:sz="4" w:space="0" w:color="auto"/>
              <w:right w:val="single" w:sz="4" w:space="0" w:color="auto"/>
            </w:tcBorders>
            <w:shd w:val="clear" w:color="auto" w:fill="auto"/>
            <w:noWrap/>
            <w:vAlign w:val="center"/>
            <w:hideMark/>
          </w:tcPr>
          <w:p w14:paraId="1854CB3A"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9.46</w:t>
            </w:r>
          </w:p>
        </w:tc>
      </w:tr>
      <w:tr w:rsidR="004316BC" w:rsidRPr="00602E22" w14:paraId="5F440740" w14:textId="77777777" w:rsidTr="0098236A">
        <w:trPr>
          <w:trHeight w:val="20"/>
          <w:jc w:val="center"/>
        </w:trPr>
        <w:tc>
          <w:tcPr>
            <w:tcW w:w="6941" w:type="dxa"/>
            <w:tcBorders>
              <w:top w:val="nil"/>
              <w:left w:val="single" w:sz="4" w:space="0" w:color="auto"/>
              <w:bottom w:val="single" w:sz="4" w:space="0" w:color="auto"/>
              <w:right w:val="nil"/>
            </w:tcBorders>
            <w:shd w:val="clear" w:color="auto" w:fill="B8B8B8" w:themeFill="text2" w:themeFillShade="E6"/>
            <w:noWrap/>
            <w:vAlign w:val="center"/>
            <w:hideMark/>
          </w:tcPr>
          <w:p w14:paraId="48A75E3B"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Empatía del Personal</w:t>
            </w:r>
            <w:r w:rsidR="00647963">
              <w:rPr>
                <w:rFonts w:asciiTheme="minorHAnsi" w:eastAsia="Times New Roman" w:hAnsiTheme="minorHAnsi" w:cs="Calibri"/>
                <w:color w:val="000000"/>
                <w:sz w:val="16"/>
                <w:szCs w:val="16"/>
                <w:lang w:val="es-SV" w:eastAsia="es-SV"/>
              </w:rPr>
              <w:t xml:space="preserve"> *16%</w:t>
            </w:r>
          </w:p>
        </w:tc>
        <w:tc>
          <w:tcPr>
            <w:tcW w:w="1169" w:type="dxa"/>
            <w:tcBorders>
              <w:top w:val="nil"/>
              <w:left w:val="single" w:sz="4" w:space="0" w:color="auto"/>
              <w:bottom w:val="single" w:sz="4" w:space="0" w:color="auto"/>
              <w:right w:val="single" w:sz="4" w:space="0" w:color="auto"/>
            </w:tcBorders>
            <w:shd w:val="clear" w:color="auto" w:fill="B8B8B8" w:themeFill="text2" w:themeFillShade="E6"/>
            <w:noWrap/>
            <w:vAlign w:val="center"/>
            <w:hideMark/>
          </w:tcPr>
          <w:p w14:paraId="57D6C750"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9.46</w:t>
            </w:r>
          </w:p>
        </w:tc>
        <w:tc>
          <w:tcPr>
            <w:tcW w:w="894" w:type="dxa"/>
            <w:tcBorders>
              <w:top w:val="nil"/>
              <w:left w:val="single" w:sz="4" w:space="0" w:color="auto"/>
              <w:bottom w:val="single" w:sz="4" w:space="0" w:color="auto"/>
              <w:right w:val="single" w:sz="4" w:space="0" w:color="auto"/>
            </w:tcBorders>
            <w:shd w:val="clear" w:color="auto" w:fill="B8B8B8" w:themeFill="text2" w:themeFillShade="E6"/>
            <w:noWrap/>
            <w:vAlign w:val="center"/>
            <w:hideMark/>
          </w:tcPr>
          <w:p w14:paraId="65A925A5"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9.27</w:t>
            </w:r>
          </w:p>
        </w:tc>
        <w:tc>
          <w:tcPr>
            <w:tcW w:w="886" w:type="dxa"/>
            <w:tcBorders>
              <w:top w:val="nil"/>
              <w:left w:val="single" w:sz="4" w:space="0" w:color="auto"/>
              <w:bottom w:val="single" w:sz="4" w:space="0" w:color="auto"/>
              <w:right w:val="single" w:sz="4" w:space="0" w:color="auto"/>
            </w:tcBorders>
            <w:shd w:val="clear" w:color="auto" w:fill="B8B8B8" w:themeFill="text2" w:themeFillShade="E6"/>
            <w:noWrap/>
            <w:vAlign w:val="center"/>
            <w:hideMark/>
          </w:tcPr>
          <w:p w14:paraId="25162620"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9.14</w:t>
            </w:r>
          </w:p>
        </w:tc>
        <w:tc>
          <w:tcPr>
            <w:tcW w:w="1090" w:type="dxa"/>
            <w:tcBorders>
              <w:top w:val="nil"/>
              <w:left w:val="single" w:sz="4" w:space="0" w:color="auto"/>
              <w:bottom w:val="single" w:sz="4" w:space="0" w:color="auto"/>
              <w:right w:val="single" w:sz="4" w:space="0" w:color="auto"/>
            </w:tcBorders>
            <w:shd w:val="clear" w:color="auto" w:fill="B8B8B8" w:themeFill="text2" w:themeFillShade="E6"/>
            <w:noWrap/>
            <w:vAlign w:val="center"/>
            <w:hideMark/>
          </w:tcPr>
          <w:p w14:paraId="5DC164C7"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9.32</w:t>
            </w:r>
          </w:p>
        </w:tc>
      </w:tr>
      <w:tr w:rsidR="004316BC" w:rsidRPr="00602E22" w14:paraId="0FEFFA51" w14:textId="77777777" w:rsidTr="0098236A">
        <w:trPr>
          <w:trHeight w:val="20"/>
          <w:jc w:val="center"/>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4FD6FDBD" w14:textId="77777777" w:rsidR="004316BC" w:rsidRPr="008458A1" w:rsidRDefault="004316BC" w:rsidP="00A961B9">
            <w:pPr>
              <w:jc w:val="left"/>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¿Cómo califica el conocimiento, competencia técnica y la utilidad de la información brindada por los empleados?</w:t>
            </w:r>
          </w:p>
        </w:tc>
        <w:tc>
          <w:tcPr>
            <w:tcW w:w="1169" w:type="dxa"/>
            <w:tcBorders>
              <w:top w:val="nil"/>
              <w:left w:val="nil"/>
              <w:bottom w:val="single" w:sz="4" w:space="0" w:color="auto"/>
              <w:right w:val="single" w:sz="4" w:space="0" w:color="auto"/>
            </w:tcBorders>
            <w:shd w:val="clear" w:color="auto" w:fill="auto"/>
            <w:noWrap/>
            <w:vAlign w:val="center"/>
            <w:hideMark/>
          </w:tcPr>
          <w:p w14:paraId="05D10D30"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894" w:type="dxa"/>
            <w:tcBorders>
              <w:top w:val="nil"/>
              <w:left w:val="nil"/>
              <w:bottom w:val="single" w:sz="4" w:space="0" w:color="auto"/>
              <w:right w:val="single" w:sz="4" w:space="0" w:color="auto"/>
            </w:tcBorders>
            <w:shd w:val="clear" w:color="auto" w:fill="auto"/>
            <w:noWrap/>
            <w:vAlign w:val="center"/>
            <w:hideMark/>
          </w:tcPr>
          <w:p w14:paraId="3FF38F87"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9.32</w:t>
            </w:r>
          </w:p>
        </w:tc>
        <w:tc>
          <w:tcPr>
            <w:tcW w:w="886" w:type="dxa"/>
            <w:tcBorders>
              <w:top w:val="nil"/>
              <w:left w:val="nil"/>
              <w:bottom w:val="single" w:sz="4" w:space="0" w:color="auto"/>
              <w:right w:val="single" w:sz="4" w:space="0" w:color="auto"/>
            </w:tcBorders>
            <w:shd w:val="clear" w:color="auto" w:fill="auto"/>
            <w:noWrap/>
            <w:vAlign w:val="center"/>
            <w:hideMark/>
          </w:tcPr>
          <w:p w14:paraId="7DD60482"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9.14</w:t>
            </w:r>
          </w:p>
        </w:tc>
        <w:tc>
          <w:tcPr>
            <w:tcW w:w="1090" w:type="dxa"/>
            <w:tcBorders>
              <w:top w:val="nil"/>
              <w:left w:val="nil"/>
              <w:bottom w:val="single" w:sz="4" w:space="0" w:color="auto"/>
              <w:right w:val="single" w:sz="4" w:space="0" w:color="auto"/>
            </w:tcBorders>
            <w:shd w:val="clear" w:color="auto" w:fill="auto"/>
            <w:noWrap/>
            <w:vAlign w:val="center"/>
            <w:hideMark/>
          </w:tcPr>
          <w:p w14:paraId="1677E099"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9.19</w:t>
            </w:r>
          </w:p>
        </w:tc>
      </w:tr>
      <w:tr w:rsidR="004316BC" w:rsidRPr="00602E22" w14:paraId="769EC4CE" w14:textId="77777777" w:rsidTr="0098236A">
        <w:trPr>
          <w:trHeight w:val="20"/>
          <w:jc w:val="center"/>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0462B9C4" w14:textId="77777777" w:rsidR="004316BC" w:rsidRPr="008458A1" w:rsidRDefault="004316BC" w:rsidP="00A961B9">
            <w:pPr>
              <w:jc w:val="left"/>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¿Cómo califica el comportamiento de los empleados durante (el desarrollo-DGCG) el servicio proporcionado? (Respetuoso, Educado)</w:t>
            </w:r>
          </w:p>
        </w:tc>
        <w:tc>
          <w:tcPr>
            <w:tcW w:w="1169" w:type="dxa"/>
            <w:tcBorders>
              <w:top w:val="nil"/>
              <w:left w:val="nil"/>
              <w:bottom w:val="single" w:sz="4" w:space="0" w:color="auto"/>
              <w:right w:val="single" w:sz="4" w:space="0" w:color="auto"/>
            </w:tcBorders>
            <w:shd w:val="clear" w:color="auto" w:fill="auto"/>
            <w:noWrap/>
            <w:vAlign w:val="center"/>
            <w:hideMark/>
          </w:tcPr>
          <w:p w14:paraId="5A7D3A7D"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894" w:type="dxa"/>
            <w:tcBorders>
              <w:top w:val="nil"/>
              <w:left w:val="nil"/>
              <w:bottom w:val="single" w:sz="4" w:space="0" w:color="auto"/>
              <w:right w:val="single" w:sz="4" w:space="0" w:color="auto"/>
            </w:tcBorders>
            <w:shd w:val="clear" w:color="auto" w:fill="auto"/>
            <w:noWrap/>
            <w:vAlign w:val="center"/>
            <w:hideMark/>
          </w:tcPr>
          <w:p w14:paraId="1139C6A6"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9.41</w:t>
            </w:r>
          </w:p>
        </w:tc>
        <w:tc>
          <w:tcPr>
            <w:tcW w:w="886" w:type="dxa"/>
            <w:tcBorders>
              <w:top w:val="nil"/>
              <w:left w:val="nil"/>
              <w:bottom w:val="single" w:sz="4" w:space="0" w:color="auto"/>
              <w:right w:val="single" w:sz="4" w:space="0" w:color="auto"/>
            </w:tcBorders>
            <w:shd w:val="clear" w:color="auto" w:fill="auto"/>
            <w:noWrap/>
            <w:vAlign w:val="center"/>
            <w:hideMark/>
          </w:tcPr>
          <w:p w14:paraId="70867DBB"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9.20</w:t>
            </w:r>
          </w:p>
        </w:tc>
        <w:tc>
          <w:tcPr>
            <w:tcW w:w="1090" w:type="dxa"/>
            <w:tcBorders>
              <w:top w:val="nil"/>
              <w:left w:val="nil"/>
              <w:bottom w:val="single" w:sz="4" w:space="0" w:color="auto"/>
              <w:right w:val="single" w:sz="4" w:space="0" w:color="auto"/>
            </w:tcBorders>
            <w:shd w:val="clear" w:color="auto" w:fill="auto"/>
            <w:noWrap/>
            <w:vAlign w:val="center"/>
            <w:hideMark/>
          </w:tcPr>
          <w:p w14:paraId="72926E4F"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9.26</w:t>
            </w:r>
          </w:p>
        </w:tc>
      </w:tr>
      <w:tr w:rsidR="004316BC" w:rsidRPr="00602E22" w14:paraId="321CA445" w14:textId="77777777" w:rsidTr="0098236A">
        <w:trPr>
          <w:trHeight w:val="20"/>
          <w:jc w:val="center"/>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43F119A2" w14:textId="77777777" w:rsidR="004316BC" w:rsidRPr="008458A1" w:rsidRDefault="004316BC" w:rsidP="00A961B9">
            <w:pPr>
              <w:jc w:val="left"/>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 xml:space="preserve">¿Cómo califica el cumplimiento de los horarios establecidos de atención (De 7:30am a 3:30pm ininterrumpidamente) </w:t>
            </w:r>
          </w:p>
        </w:tc>
        <w:tc>
          <w:tcPr>
            <w:tcW w:w="1169" w:type="dxa"/>
            <w:tcBorders>
              <w:top w:val="nil"/>
              <w:left w:val="nil"/>
              <w:bottom w:val="single" w:sz="4" w:space="0" w:color="auto"/>
              <w:right w:val="single" w:sz="4" w:space="0" w:color="auto"/>
            </w:tcBorders>
            <w:shd w:val="clear" w:color="auto" w:fill="auto"/>
            <w:noWrap/>
            <w:vAlign w:val="center"/>
            <w:hideMark/>
          </w:tcPr>
          <w:p w14:paraId="13712D00"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894" w:type="dxa"/>
            <w:tcBorders>
              <w:top w:val="nil"/>
              <w:left w:val="nil"/>
              <w:bottom w:val="single" w:sz="4" w:space="0" w:color="auto"/>
              <w:right w:val="single" w:sz="4" w:space="0" w:color="auto"/>
            </w:tcBorders>
            <w:shd w:val="clear" w:color="auto" w:fill="auto"/>
            <w:noWrap/>
            <w:vAlign w:val="center"/>
            <w:hideMark/>
          </w:tcPr>
          <w:p w14:paraId="77D827F9"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9.19</w:t>
            </w:r>
          </w:p>
        </w:tc>
        <w:tc>
          <w:tcPr>
            <w:tcW w:w="886" w:type="dxa"/>
            <w:tcBorders>
              <w:top w:val="nil"/>
              <w:left w:val="nil"/>
              <w:bottom w:val="single" w:sz="4" w:space="0" w:color="auto"/>
              <w:right w:val="single" w:sz="4" w:space="0" w:color="auto"/>
            </w:tcBorders>
            <w:shd w:val="clear" w:color="auto" w:fill="auto"/>
            <w:noWrap/>
            <w:vAlign w:val="center"/>
            <w:hideMark/>
          </w:tcPr>
          <w:p w14:paraId="3A826688"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9.10</w:t>
            </w:r>
          </w:p>
        </w:tc>
        <w:tc>
          <w:tcPr>
            <w:tcW w:w="1090" w:type="dxa"/>
            <w:tcBorders>
              <w:top w:val="nil"/>
              <w:left w:val="nil"/>
              <w:bottom w:val="single" w:sz="4" w:space="0" w:color="auto"/>
              <w:right w:val="single" w:sz="4" w:space="0" w:color="auto"/>
            </w:tcBorders>
            <w:shd w:val="clear" w:color="auto" w:fill="auto"/>
            <w:noWrap/>
            <w:vAlign w:val="center"/>
            <w:hideMark/>
          </w:tcPr>
          <w:p w14:paraId="37A4389D"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9.13</w:t>
            </w:r>
          </w:p>
        </w:tc>
      </w:tr>
      <w:tr w:rsidR="004316BC" w:rsidRPr="00602E22" w14:paraId="3BECABA5" w14:textId="77777777" w:rsidTr="0098236A">
        <w:trPr>
          <w:trHeight w:val="20"/>
          <w:jc w:val="center"/>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0FD6BE9D" w14:textId="77777777" w:rsidR="004316BC" w:rsidRPr="008458A1" w:rsidRDefault="004316BC" w:rsidP="00A961B9">
            <w:pPr>
              <w:jc w:val="left"/>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¿Cómo califica la disponibilidad del aplicativo y su funcionalidad 24/7?</w:t>
            </w:r>
          </w:p>
        </w:tc>
        <w:tc>
          <w:tcPr>
            <w:tcW w:w="1169" w:type="dxa"/>
            <w:tcBorders>
              <w:top w:val="nil"/>
              <w:left w:val="nil"/>
              <w:bottom w:val="single" w:sz="4" w:space="0" w:color="auto"/>
              <w:right w:val="single" w:sz="4" w:space="0" w:color="auto"/>
            </w:tcBorders>
            <w:shd w:val="clear" w:color="auto" w:fill="auto"/>
            <w:noWrap/>
            <w:vAlign w:val="center"/>
            <w:hideMark/>
          </w:tcPr>
          <w:p w14:paraId="3C5B54D1"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8.62</w:t>
            </w:r>
          </w:p>
        </w:tc>
        <w:tc>
          <w:tcPr>
            <w:tcW w:w="894" w:type="dxa"/>
            <w:tcBorders>
              <w:top w:val="nil"/>
              <w:left w:val="nil"/>
              <w:bottom w:val="single" w:sz="4" w:space="0" w:color="auto"/>
              <w:right w:val="single" w:sz="4" w:space="0" w:color="auto"/>
            </w:tcBorders>
            <w:shd w:val="clear" w:color="auto" w:fill="auto"/>
            <w:noWrap/>
            <w:vAlign w:val="center"/>
            <w:hideMark/>
          </w:tcPr>
          <w:p w14:paraId="16D1B038"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886" w:type="dxa"/>
            <w:tcBorders>
              <w:top w:val="nil"/>
              <w:left w:val="nil"/>
              <w:bottom w:val="single" w:sz="4" w:space="0" w:color="auto"/>
              <w:right w:val="single" w:sz="4" w:space="0" w:color="auto"/>
            </w:tcBorders>
            <w:shd w:val="clear" w:color="auto" w:fill="auto"/>
            <w:noWrap/>
            <w:vAlign w:val="center"/>
            <w:hideMark/>
          </w:tcPr>
          <w:p w14:paraId="0562031A"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1090" w:type="dxa"/>
            <w:tcBorders>
              <w:top w:val="nil"/>
              <w:left w:val="nil"/>
              <w:bottom w:val="single" w:sz="4" w:space="0" w:color="auto"/>
              <w:right w:val="single" w:sz="4" w:space="0" w:color="auto"/>
            </w:tcBorders>
            <w:shd w:val="clear" w:color="auto" w:fill="auto"/>
            <w:noWrap/>
            <w:vAlign w:val="center"/>
            <w:hideMark/>
          </w:tcPr>
          <w:p w14:paraId="1C1DBD1C"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8.62</w:t>
            </w:r>
          </w:p>
        </w:tc>
      </w:tr>
      <w:tr w:rsidR="004316BC" w:rsidRPr="00602E22" w14:paraId="16859BA8" w14:textId="77777777" w:rsidTr="0098236A">
        <w:trPr>
          <w:trHeight w:val="20"/>
          <w:jc w:val="center"/>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0181B5EE" w14:textId="77777777" w:rsidR="004316BC" w:rsidRPr="008458A1" w:rsidRDefault="004316BC" w:rsidP="00A961B9">
            <w:pPr>
              <w:jc w:val="left"/>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¿Qué tan satisfecho está con la claridad de la información y documentación exigida?</w:t>
            </w:r>
          </w:p>
        </w:tc>
        <w:tc>
          <w:tcPr>
            <w:tcW w:w="1169" w:type="dxa"/>
            <w:tcBorders>
              <w:top w:val="nil"/>
              <w:left w:val="nil"/>
              <w:bottom w:val="single" w:sz="4" w:space="0" w:color="auto"/>
              <w:right w:val="single" w:sz="4" w:space="0" w:color="auto"/>
            </w:tcBorders>
            <w:shd w:val="clear" w:color="auto" w:fill="auto"/>
            <w:noWrap/>
            <w:vAlign w:val="center"/>
            <w:hideMark/>
          </w:tcPr>
          <w:p w14:paraId="682D2EE5"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9.31</w:t>
            </w:r>
          </w:p>
        </w:tc>
        <w:tc>
          <w:tcPr>
            <w:tcW w:w="894" w:type="dxa"/>
            <w:tcBorders>
              <w:top w:val="nil"/>
              <w:left w:val="nil"/>
              <w:bottom w:val="single" w:sz="4" w:space="0" w:color="auto"/>
              <w:right w:val="single" w:sz="4" w:space="0" w:color="auto"/>
            </w:tcBorders>
            <w:shd w:val="clear" w:color="auto" w:fill="auto"/>
            <w:noWrap/>
            <w:vAlign w:val="center"/>
            <w:hideMark/>
          </w:tcPr>
          <w:p w14:paraId="286CF351"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886" w:type="dxa"/>
            <w:tcBorders>
              <w:top w:val="nil"/>
              <w:left w:val="nil"/>
              <w:bottom w:val="single" w:sz="4" w:space="0" w:color="auto"/>
              <w:right w:val="single" w:sz="4" w:space="0" w:color="auto"/>
            </w:tcBorders>
            <w:shd w:val="clear" w:color="auto" w:fill="auto"/>
            <w:noWrap/>
            <w:vAlign w:val="center"/>
            <w:hideMark/>
          </w:tcPr>
          <w:p w14:paraId="76BF2D7C"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1090" w:type="dxa"/>
            <w:tcBorders>
              <w:top w:val="nil"/>
              <w:left w:val="nil"/>
              <w:bottom w:val="single" w:sz="4" w:space="0" w:color="auto"/>
              <w:right w:val="single" w:sz="4" w:space="0" w:color="auto"/>
            </w:tcBorders>
            <w:shd w:val="clear" w:color="auto" w:fill="auto"/>
            <w:noWrap/>
            <w:vAlign w:val="center"/>
            <w:hideMark/>
          </w:tcPr>
          <w:p w14:paraId="1F40DDB1"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9.31</w:t>
            </w:r>
          </w:p>
        </w:tc>
      </w:tr>
      <w:tr w:rsidR="004316BC" w:rsidRPr="00602E22" w14:paraId="7D6D90D3" w14:textId="77777777" w:rsidTr="0098236A">
        <w:trPr>
          <w:trHeight w:val="20"/>
          <w:jc w:val="center"/>
        </w:trPr>
        <w:tc>
          <w:tcPr>
            <w:tcW w:w="6941" w:type="dxa"/>
            <w:tcBorders>
              <w:top w:val="nil"/>
              <w:left w:val="single" w:sz="4" w:space="0" w:color="auto"/>
              <w:bottom w:val="single" w:sz="4" w:space="0" w:color="auto"/>
              <w:right w:val="nil"/>
            </w:tcBorders>
            <w:shd w:val="clear" w:color="auto" w:fill="B8B8B8" w:themeFill="text2" w:themeFillShade="E6"/>
            <w:noWrap/>
            <w:vAlign w:val="center"/>
            <w:hideMark/>
          </w:tcPr>
          <w:p w14:paraId="1EB13308"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Profesionalismo de los Empleados</w:t>
            </w:r>
            <w:r w:rsidR="00647963">
              <w:rPr>
                <w:rFonts w:asciiTheme="minorHAnsi" w:eastAsia="Times New Roman" w:hAnsiTheme="minorHAnsi" w:cs="Calibri"/>
                <w:color w:val="000000"/>
                <w:sz w:val="16"/>
                <w:szCs w:val="16"/>
                <w:lang w:val="es-SV" w:eastAsia="es-SV"/>
              </w:rPr>
              <w:t xml:space="preserve"> *32%</w:t>
            </w:r>
          </w:p>
        </w:tc>
        <w:tc>
          <w:tcPr>
            <w:tcW w:w="1169" w:type="dxa"/>
            <w:tcBorders>
              <w:top w:val="nil"/>
              <w:left w:val="single" w:sz="4" w:space="0" w:color="auto"/>
              <w:bottom w:val="single" w:sz="4" w:space="0" w:color="auto"/>
              <w:right w:val="single" w:sz="4" w:space="0" w:color="auto"/>
            </w:tcBorders>
            <w:shd w:val="clear" w:color="auto" w:fill="B8B8B8" w:themeFill="text2" w:themeFillShade="E6"/>
            <w:noWrap/>
            <w:vAlign w:val="center"/>
            <w:hideMark/>
          </w:tcPr>
          <w:p w14:paraId="0EFF79D3"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8.96</w:t>
            </w:r>
          </w:p>
        </w:tc>
        <w:tc>
          <w:tcPr>
            <w:tcW w:w="894" w:type="dxa"/>
            <w:tcBorders>
              <w:top w:val="nil"/>
              <w:left w:val="single" w:sz="4" w:space="0" w:color="auto"/>
              <w:bottom w:val="single" w:sz="4" w:space="0" w:color="auto"/>
              <w:right w:val="single" w:sz="4" w:space="0" w:color="auto"/>
            </w:tcBorders>
            <w:shd w:val="clear" w:color="auto" w:fill="B8B8B8" w:themeFill="text2" w:themeFillShade="E6"/>
            <w:noWrap/>
            <w:vAlign w:val="center"/>
            <w:hideMark/>
          </w:tcPr>
          <w:p w14:paraId="79F144CD"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9.31</w:t>
            </w:r>
          </w:p>
        </w:tc>
        <w:tc>
          <w:tcPr>
            <w:tcW w:w="886" w:type="dxa"/>
            <w:tcBorders>
              <w:top w:val="nil"/>
              <w:left w:val="single" w:sz="4" w:space="0" w:color="auto"/>
              <w:bottom w:val="single" w:sz="4" w:space="0" w:color="auto"/>
              <w:right w:val="single" w:sz="4" w:space="0" w:color="auto"/>
            </w:tcBorders>
            <w:shd w:val="clear" w:color="auto" w:fill="B8B8B8" w:themeFill="text2" w:themeFillShade="E6"/>
            <w:noWrap/>
            <w:vAlign w:val="center"/>
            <w:hideMark/>
          </w:tcPr>
          <w:p w14:paraId="37E972AC"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9.15</w:t>
            </w:r>
          </w:p>
        </w:tc>
        <w:tc>
          <w:tcPr>
            <w:tcW w:w="1090" w:type="dxa"/>
            <w:tcBorders>
              <w:top w:val="nil"/>
              <w:left w:val="single" w:sz="4" w:space="0" w:color="auto"/>
              <w:bottom w:val="single" w:sz="4" w:space="0" w:color="auto"/>
              <w:right w:val="single" w:sz="4" w:space="0" w:color="auto"/>
            </w:tcBorders>
            <w:shd w:val="clear" w:color="auto" w:fill="B8B8B8" w:themeFill="text2" w:themeFillShade="E6"/>
            <w:noWrap/>
            <w:vAlign w:val="center"/>
            <w:hideMark/>
          </w:tcPr>
          <w:p w14:paraId="11E0F040"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9.10</w:t>
            </w:r>
          </w:p>
        </w:tc>
      </w:tr>
      <w:tr w:rsidR="004316BC" w:rsidRPr="00602E22" w14:paraId="38B3B98C" w14:textId="77777777" w:rsidTr="0098236A">
        <w:trPr>
          <w:trHeight w:val="20"/>
          <w:jc w:val="center"/>
        </w:trPr>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6F59FD17" w14:textId="77777777" w:rsidR="004316BC" w:rsidRPr="008458A1" w:rsidRDefault="004316BC" w:rsidP="00A961B9">
            <w:pPr>
              <w:jc w:val="left"/>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¿Cómo califica la orientación recibida durante todo el servicio?</w:t>
            </w:r>
          </w:p>
        </w:tc>
        <w:tc>
          <w:tcPr>
            <w:tcW w:w="1169" w:type="dxa"/>
            <w:tcBorders>
              <w:top w:val="nil"/>
              <w:left w:val="nil"/>
              <w:bottom w:val="single" w:sz="4" w:space="0" w:color="auto"/>
              <w:right w:val="single" w:sz="4" w:space="0" w:color="auto"/>
            </w:tcBorders>
            <w:shd w:val="clear" w:color="000000" w:fill="FFFFFF"/>
            <w:noWrap/>
            <w:vAlign w:val="center"/>
            <w:hideMark/>
          </w:tcPr>
          <w:p w14:paraId="6A4F40BB"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894" w:type="dxa"/>
            <w:tcBorders>
              <w:top w:val="nil"/>
              <w:left w:val="nil"/>
              <w:bottom w:val="single" w:sz="4" w:space="0" w:color="auto"/>
              <w:right w:val="single" w:sz="4" w:space="0" w:color="auto"/>
            </w:tcBorders>
            <w:shd w:val="clear" w:color="000000" w:fill="FFFFFF"/>
            <w:noWrap/>
            <w:vAlign w:val="center"/>
            <w:hideMark/>
          </w:tcPr>
          <w:p w14:paraId="7D733CFE"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8.99</w:t>
            </w:r>
          </w:p>
        </w:tc>
        <w:tc>
          <w:tcPr>
            <w:tcW w:w="886" w:type="dxa"/>
            <w:tcBorders>
              <w:top w:val="nil"/>
              <w:left w:val="nil"/>
              <w:bottom w:val="single" w:sz="4" w:space="0" w:color="auto"/>
              <w:right w:val="single" w:sz="4" w:space="0" w:color="auto"/>
            </w:tcBorders>
            <w:shd w:val="clear" w:color="000000" w:fill="FFFFFF"/>
            <w:noWrap/>
            <w:vAlign w:val="center"/>
            <w:hideMark/>
          </w:tcPr>
          <w:p w14:paraId="48F7CE2A"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8.82</w:t>
            </w:r>
          </w:p>
        </w:tc>
        <w:tc>
          <w:tcPr>
            <w:tcW w:w="1090" w:type="dxa"/>
            <w:tcBorders>
              <w:top w:val="nil"/>
              <w:left w:val="nil"/>
              <w:bottom w:val="single" w:sz="4" w:space="0" w:color="auto"/>
              <w:right w:val="single" w:sz="4" w:space="0" w:color="auto"/>
            </w:tcBorders>
            <w:shd w:val="clear" w:color="000000" w:fill="FFFFFF"/>
            <w:noWrap/>
            <w:vAlign w:val="center"/>
            <w:hideMark/>
          </w:tcPr>
          <w:p w14:paraId="65ACFEB1"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8.87</w:t>
            </w:r>
          </w:p>
        </w:tc>
      </w:tr>
      <w:tr w:rsidR="004316BC" w:rsidRPr="00602E22" w14:paraId="330DE9C4" w14:textId="77777777" w:rsidTr="0098236A">
        <w:trPr>
          <w:trHeight w:val="20"/>
          <w:jc w:val="center"/>
        </w:trPr>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61E20341" w14:textId="77777777" w:rsidR="004316BC" w:rsidRPr="008458A1" w:rsidRDefault="004316BC" w:rsidP="00A961B9">
            <w:pPr>
              <w:jc w:val="left"/>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¿Cómo califica el cumplimiento de los tiempos establecidos para completar el trámite o servicio?</w:t>
            </w:r>
          </w:p>
        </w:tc>
        <w:tc>
          <w:tcPr>
            <w:tcW w:w="1169" w:type="dxa"/>
            <w:tcBorders>
              <w:top w:val="nil"/>
              <w:left w:val="nil"/>
              <w:bottom w:val="single" w:sz="4" w:space="0" w:color="auto"/>
              <w:right w:val="single" w:sz="4" w:space="0" w:color="auto"/>
            </w:tcBorders>
            <w:shd w:val="clear" w:color="000000" w:fill="FFFFFF"/>
            <w:noWrap/>
            <w:vAlign w:val="center"/>
            <w:hideMark/>
          </w:tcPr>
          <w:p w14:paraId="36A3B4D2"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894" w:type="dxa"/>
            <w:tcBorders>
              <w:top w:val="nil"/>
              <w:left w:val="nil"/>
              <w:bottom w:val="single" w:sz="4" w:space="0" w:color="auto"/>
              <w:right w:val="single" w:sz="4" w:space="0" w:color="auto"/>
            </w:tcBorders>
            <w:shd w:val="clear" w:color="000000" w:fill="FFFFFF"/>
            <w:noWrap/>
            <w:vAlign w:val="center"/>
            <w:hideMark/>
          </w:tcPr>
          <w:p w14:paraId="415CBED2"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8.94</w:t>
            </w:r>
          </w:p>
        </w:tc>
        <w:tc>
          <w:tcPr>
            <w:tcW w:w="886" w:type="dxa"/>
            <w:tcBorders>
              <w:top w:val="nil"/>
              <w:left w:val="nil"/>
              <w:bottom w:val="single" w:sz="4" w:space="0" w:color="auto"/>
              <w:right w:val="single" w:sz="4" w:space="0" w:color="auto"/>
            </w:tcBorders>
            <w:shd w:val="clear" w:color="000000" w:fill="FFFFFF"/>
            <w:noWrap/>
            <w:vAlign w:val="center"/>
            <w:hideMark/>
          </w:tcPr>
          <w:p w14:paraId="1E1152A9"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8.80</w:t>
            </w:r>
          </w:p>
        </w:tc>
        <w:tc>
          <w:tcPr>
            <w:tcW w:w="1090" w:type="dxa"/>
            <w:tcBorders>
              <w:top w:val="nil"/>
              <w:left w:val="nil"/>
              <w:bottom w:val="single" w:sz="4" w:space="0" w:color="auto"/>
              <w:right w:val="single" w:sz="4" w:space="0" w:color="auto"/>
            </w:tcBorders>
            <w:shd w:val="clear" w:color="000000" w:fill="FFFFFF"/>
            <w:noWrap/>
            <w:vAlign w:val="center"/>
            <w:hideMark/>
          </w:tcPr>
          <w:p w14:paraId="199CE51B"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8.84</w:t>
            </w:r>
          </w:p>
        </w:tc>
      </w:tr>
      <w:tr w:rsidR="004316BC" w:rsidRPr="00602E22" w14:paraId="1790EBD5" w14:textId="77777777" w:rsidTr="0098236A">
        <w:trPr>
          <w:trHeight w:val="20"/>
          <w:jc w:val="center"/>
        </w:trPr>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37CDDD72" w14:textId="77777777" w:rsidR="004316BC" w:rsidRPr="008458A1" w:rsidRDefault="004316BC" w:rsidP="00A961B9">
            <w:pPr>
              <w:jc w:val="left"/>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¿Qué tan satisfecho está con la capacidad de respuesta de nuestra institución ante inconvenientes presentados en los sistemas informáticos?</w:t>
            </w:r>
          </w:p>
        </w:tc>
        <w:tc>
          <w:tcPr>
            <w:tcW w:w="1169" w:type="dxa"/>
            <w:tcBorders>
              <w:top w:val="nil"/>
              <w:left w:val="nil"/>
              <w:bottom w:val="single" w:sz="4" w:space="0" w:color="auto"/>
              <w:right w:val="single" w:sz="4" w:space="0" w:color="auto"/>
            </w:tcBorders>
            <w:shd w:val="clear" w:color="000000" w:fill="FFFFFF"/>
            <w:noWrap/>
            <w:vAlign w:val="center"/>
            <w:hideMark/>
          </w:tcPr>
          <w:p w14:paraId="6FB51EB3"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8.31</w:t>
            </w:r>
          </w:p>
        </w:tc>
        <w:tc>
          <w:tcPr>
            <w:tcW w:w="894" w:type="dxa"/>
            <w:tcBorders>
              <w:top w:val="nil"/>
              <w:left w:val="nil"/>
              <w:bottom w:val="single" w:sz="4" w:space="0" w:color="auto"/>
              <w:right w:val="single" w:sz="4" w:space="0" w:color="auto"/>
            </w:tcBorders>
            <w:shd w:val="clear" w:color="000000" w:fill="FFFFFF"/>
            <w:noWrap/>
            <w:vAlign w:val="center"/>
            <w:hideMark/>
          </w:tcPr>
          <w:p w14:paraId="1267B363"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886" w:type="dxa"/>
            <w:tcBorders>
              <w:top w:val="nil"/>
              <w:left w:val="nil"/>
              <w:bottom w:val="single" w:sz="4" w:space="0" w:color="auto"/>
              <w:right w:val="single" w:sz="4" w:space="0" w:color="auto"/>
            </w:tcBorders>
            <w:shd w:val="clear" w:color="000000" w:fill="FFFFFF"/>
            <w:noWrap/>
            <w:vAlign w:val="center"/>
            <w:hideMark/>
          </w:tcPr>
          <w:p w14:paraId="2F59A845"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1090" w:type="dxa"/>
            <w:tcBorders>
              <w:top w:val="nil"/>
              <w:left w:val="nil"/>
              <w:bottom w:val="single" w:sz="4" w:space="0" w:color="auto"/>
              <w:right w:val="single" w:sz="4" w:space="0" w:color="auto"/>
            </w:tcBorders>
            <w:shd w:val="clear" w:color="000000" w:fill="FFFFFF"/>
            <w:noWrap/>
            <w:vAlign w:val="center"/>
            <w:hideMark/>
          </w:tcPr>
          <w:p w14:paraId="1D992799"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8.31</w:t>
            </w:r>
          </w:p>
        </w:tc>
      </w:tr>
      <w:tr w:rsidR="004316BC" w:rsidRPr="00602E22" w14:paraId="70EC6733" w14:textId="77777777" w:rsidTr="0098236A">
        <w:trPr>
          <w:trHeight w:val="20"/>
          <w:jc w:val="center"/>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2DB3F64A" w14:textId="77777777" w:rsidR="004316BC" w:rsidRPr="008458A1" w:rsidRDefault="004316BC" w:rsidP="00A961B9">
            <w:pPr>
              <w:jc w:val="left"/>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¿Cómo calificaría los tiempos de respuesta del sistema informático para la obtención del resultado final?</w:t>
            </w:r>
          </w:p>
        </w:tc>
        <w:tc>
          <w:tcPr>
            <w:tcW w:w="1169" w:type="dxa"/>
            <w:tcBorders>
              <w:top w:val="nil"/>
              <w:left w:val="nil"/>
              <w:bottom w:val="single" w:sz="4" w:space="0" w:color="auto"/>
              <w:right w:val="single" w:sz="4" w:space="0" w:color="auto"/>
            </w:tcBorders>
            <w:shd w:val="clear" w:color="auto" w:fill="auto"/>
            <w:noWrap/>
            <w:vAlign w:val="center"/>
            <w:hideMark/>
          </w:tcPr>
          <w:p w14:paraId="6BFC394A"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8.77</w:t>
            </w:r>
          </w:p>
        </w:tc>
        <w:tc>
          <w:tcPr>
            <w:tcW w:w="894" w:type="dxa"/>
            <w:tcBorders>
              <w:top w:val="nil"/>
              <w:left w:val="nil"/>
              <w:bottom w:val="single" w:sz="4" w:space="0" w:color="auto"/>
              <w:right w:val="single" w:sz="4" w:space="0" w:color="auto"/>
            </w:tcBorders>
            <w:shd w:val="clear" w:color="auto" w:fill="auto"/>
            <w:noWrap/>
            <w:vAlign w:val="center"/>
            <w:hideMark/>
          </w:tcPr>
          <w:p w14:paraId="462EC5DE"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886" w:type="dxa"/>
            <w:tcBorders>
              <w:top w:val="nil"/>
              <w:left w:val="nil"/>
              <w:bottom w:val="single" w:sz="4" w:space="0" w:color="auto"/>
              <w:right w:val="single" w:sz="4" w:space="0" w:color="auto"/>
            </w:tcBorders>
            <w:shd w:val="clear" w:color="auto" w:fill="auto"/>
            <w:noWrap/>
            <w:vAlign w:val="center"/>
            <w:hideMark/>
          </w:tcPr>
          <w:p w14:paraId="0B69A467"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N/A</w:t>
            </w:r>
          </w:p>
        </w:tc>
        <w:tc>
          <w:tcPr>
            <w:tcW w:w="1090" w:type="dxa"/>
            <w:tcBorders>
              <w:top w:val="nil"/>
              <w:left w:val="nil"/>
              <w:bottom w:val="single" w:sz="4" w:space="0" w:color="auto"/>
              <w:right w:val="single" w:sz="4" w:space="0" w:color="auto"/>
            </w:tcBorders>
            <w:shd w:val="clear" w:color="auto" w:fill="auto"/>
            <w:noWrap/>
            <w:vAlign w:val="center"/>
            <w:hideMark/>
          </w:tcPr>
          <w:p w14:paraId="6ED4B338"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8.77</w:t>
            </w:r>
          </w:p>
        </w:tc>
      </w:tr>
      <w:tr w:rsidR="004316BC" w:rsidRPr="00602E22" w14:paraId="265ADA3C" w14:textId="77777777" w:rsidTr="0098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6941" w:type="dxa"/>
            <w:shd w:val="clear" w:color="auto" w:fill="B8B8B8" w:themeFill="text2" w:themeFillShade="E6"/>
            <w:noWrap/>
            <w:vAlign w:val="center"/>
            <w:hideMark/>
          </w:tcPr>
          <w:p w14:paraId="383FF31C"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Capacidad de Respuesta</w:t>
            </w:r>
            <w:r w:rsidR="00647963">
              <w:rPr>
                <w:rFonts w:asciiTheme="minorHAnsi" w:eastAsia="Times New Roman" w:hAnsiTheme="minorHAnsi" w:cs="Calibri"/>
                <w:color w:val="000000"/>
                <w:sz w:val="16"/>
                <w:szCs w:val="16"/>
                <w:lang w:val="es-SV" w:eastAsia="es-SV"/>
              </w:rPr>
              <w:t xml:space="preserve"> *41</w:t>
            </w:r>
            <w:r w:rsidR="00B91428">
              <w:rPr>
                <w:rFonts w:asciiTheme="minorHAnsi" w:eastAsia="Times New Roman" w:hAnsiTheme="minorHAnsi" w:cs="Calibri"/>
                <w:color w:val="000000"/>
                <w:sz w:val="16"/>
                <w:szCs w:val="16"/>
                <w:lang w:val="es-SV" w:eastAsia="es-SV"/>
              </w:rPr>
              <w:t>%</w:t>
            </w:r>
          </w:p>
        </w:tc>
        <w:tc>
          <w:tcPr>
            <w:tcW w:w="1169" w:type="dxa"/>
            <w:shd w:val="clear" w:color="auto" w:fill="B8B8B8" w:themeFill="text2" w:themeFillShade="E6"/>
            <w:noWrap/>
            <w:vAlign w:val="center"/>
            <w:hideMark/>
          </w:tcPr>
          <w:p w14:paraId="085E3C16"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8.68</w:t>
            </w:r>
          </w:p>
        </w:tc>
        <w:tc>
          <w:tcPr>
            <w:tcW w:w="894" w:type="dxa"/>
            <w:shd w:val="clear" w:color="auto" w:fill="B8B8B8" w:themeFill="text2" w:themeFillShade="E6"/>
            <w:noWrap/>
            <w:vAlign w:val="center"/>
            <w:hideMark/>
          </w:tcPr>
          <w:p w14:paraId="2233D356"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9.08</w:t>
            </w:r>
          </w:p>
        </w:tc>
        <w:tc>
          <w:tcPr>
            <w:tcW w:w="886" w:type="dxa"/>
            <w:shd w:val="clear" w:color="auto" w:fill="B8B8B8" w:themeFill="text2" w:themeFillShade="E6"/>
            <w:noWrap/>
            <w:vAlign w:val="center"/>
            <w:hideMark/>
          </w:tcPr>
          <w:p w14:paraId="393F5EB0"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8.92</w:t>
            </w:r>
          </w:p>
        </w:tc>
        <w:tc>
          <w:tcPr>
            <w:tcW w:w="1090" w:type="dxa"/>
            <w:shd w:val="clear" w:color="auto" w:fill="B8B8B8" w:themeFill="text2" w:themeFillShade="E6"/>
            <w:noWrap/>
            <w:vAlign w:val="center"/>
            <w:hideMark/>
          </w:tcPr>
          <w:p w14:paraId="4F20549D"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8.70</w:t>
            </w:r>
          </w:p>
        </w:tc>
      </w:tr>
      <w:tr w:rsidR="004316BC" w:rsidRPr="00602E22" w14:paraId="6786CC30" w14:textId="77777777" w:rsidTr="00F53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6941" w:type="dxa"/>
            <w:shd w:val="clear" w:color="auto" w:fill="B8B8B8" w:themeFill="text2" w:themeFillShade="E6"/>
            <w:noWrap/>
            <w:vAlign w:val="center"/>
          </w:tcPr>
          <w:p w14:paraId="0673096A"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Índice de Satisfacción SERVPERF</w:t>
            </w:r>
          </w:p>
        </w:tc>
        <w:tc>
          <w:tcPr>
            <w:tcW w:w="1169" w:type="dxa"/>
            <w:shd w:val="clear" w:color="auto" w:fill="B8B8B8" w:themeFill="text2" w:themeFillShade="E6"/>
            <w:noWrap/>
            <w:vAlign w:val="bottom"/>
          </w:tcPr>
          <w:p w14:paraId="063CE447"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8.92</w:t>
            </w:r>
          </w:p>
        </w:tc>
        <w:tc>
          <w:tcPr>
            <w:tcW w:w="894" w:type="dxa"/>
            <w:shd w:val="clear" w:color="auto" w:fill="B8B8B8" w:themeFill="text2" w:themeFillShade="E6"/>
            <w:noWrap/>
            <w:vAlign w:val="bottom"/>
          </w:tcPr>
          <w:p w14:paraId="690E372E"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8.95</w:t>
            </w:r>
          </w:p>
        </w:tc>
        <w:tc>
          <w:tcPr>
            <w:tcW w:w="886" w:type="dxa"/>
            <w:shd w:val="clear" w:color="auto" w:fill="B8B8B8" w:themeFill="text2" w:themeFillShade="E6"/>
            <w:noWrap/>
            <w:vAlign w:val="bottom"/>
          </w:tcPr>
          <w:p w14:paraId="6167D32C"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9.02</w:t>
            </w:r>
          </w:p>
        </w:tc>
        <w:tc>
          <w:tcPr>
            <w:tcW w:w="1090" w:type="dxa"/>
            <w:shd w:val="clear" w:color="auto" w:fill="B8B8B8" w:themeFill="text2" w:themeFillShade="E6"/>
            <w:noWrap/>
            <w:vAlign w:val="bottom"/>
          </w:tcPr>
          <w:p w14:paraId="671D3BAA" w14:textId="77777777" w:rsidR="004316BC" w:rsidRPr="008458A1" w:rsidRDefault="004316BC" w:rsidP="00A961B9">
            <w:pPr>
              <w:jc w:val="center"/>
              <w:rPr>
                <w:rFonts w:asciiTheme="minorHAnsi" w:eastAsia="Times New Roman" w:hAnsiTheme="minorHAnsi" w:cs="Calibri"/>
                <w:color w:val="000000"/>
                <w:sz w:val="16"/>
                <w:szCs w:val="16"/>
                <w:lang w:val="es-SV" w:eastAsia="es-SV"/>
              </w:rPr>
            </w:pPr>
            <w:r w:rsidRPr="008458A1">
              <w:rPr>
                <w:rFonts w:asciiTheme="minorHAnsi" w:eastAsia="Times New Roman" w:hAnsiTheme="minorHAnsi" w:cs="Calibri"/>
                <w:color w:val="000000"/>
                <w:sz w:val="16"/>
                <w:szCs w:val="16"/>
                <w:lang w:val="es-SV" w:eastAsia="es-SV"/>
              </w:rPr>
              <w:t>8.88</w:t>
            </w:r>
          </w:p>
        </w:tc>
      </w:tr>
    </w:tbl>
    <w:p w14:paraId="395428B3" w14:textId="77777777" w:rsidR="001C588F" w:rsidRDefault="001C588F" w:rsidP="00A961B9">
      <w:pPr>
        <w:rPr>
          <w:lang w:val="es-SV" w:eastAsia="es-SV"/>
        </w:rPr>
      </w:pPr>
    </w:p>
    <w:p w14:paraId="6CAA3E01" w14:textId="77777777" w:rsidR="008458A1" w:rsidRDefault="008458A1" w:rsidP="002805C8">
      <w:pPr>
        <w:pStyle w:val="Ttulo2"/>
      </w:pPr>
      <w:bookmarkStart w:id="98" w:name="_Toc148422448"/>
    </w:p>
    <w:p w14:paraId="5A19AA8B" w14:textId="77777777" w:rsidR="008458A1" w:rsidRDefault="008458A1" w:rsidP="002805C8">
      <w:pPr>
        <w:pStyle w:val="Ttulo2"/>
      </w:pPr>
    </w:p>
    <w:p w14:paraId="25B06BD7" w14:textId="77777777" w:rsidR="008458A1" w:rsidRDefault="008458A1" w:rsidP="002805C8">
      <w:pPr>
        <w:pStyle w:val="Ttulo2"/>
      </w:pPr>
    </w:p>
    <w:p w14:paraId="7C25ECAC" w14:textId="77777777" w:rsidR="008458A1" w:rsidRDefault="008458A1" w:rsidP="002805C8">
      <w:pPr>
        <w:pStyle w:val="Ttulo2"/>
      </w:pPr>
    </w:p>
    <w:p w14:paraId="55F56CF5" w14:textId="77777777" w:rsidR="008458A1" w:rsidRDefault="008458A1" w:rsidP="002805C8">
      <w:pPr>
        <w:pStyle w:val="Ttulo2"/>
      </w:pPr>
    </w:p>
    <w:p w14:paraId="4361D130" w14:textId="77777777" w:rsidR="008458A1" w:rsidRDefault="008458A1" w:rsidP="002805C8">
      <w:pPr>
        <w:pStyle w:val="Ttulo2"/>
      </w:pPr>
    </w:p>
    <w:p w14:paraId="1AA304A4" w14:textId="77777777" w:rsidR="008458A1" w:rsidRDefault="008458A1" w:rsidP="002805C8">
      <w:pPr>
        <w:pStyle w:val="Ttulo2"/>
      </w:pPr>
    </w:p>
    <w:p w14:paraId="7AF5D81F" w14:textId="77777777" w:rsidR="008458A1" w:rsidRDefault="008458A1" w:rsidP="002805C8">
      <w:pPr>
        <w:pStyle w:val="Ttulo2"/>
      </w:pPr>
    </w:p>
    <w:p w14:paraId="44712794" w14:textId="77777777" w:rsidR="008458A1" w:rsidRDefault="008458A1" w:rsidP="002805C8">
      <w:pPr>
        <w:pStyle w:val="Ttulo2"/>
      </w:pPr>
    </w:p>
    <w:p w14:paraId="44083E98" w14:textId="77777777" w:rsidR="008458A1" w:rsidRDefault="008458A1" w:rsidP="002805C8">
      <w:pPr>
        <w:pStyle w:val="Ttulo2"/>
      </w:pPr>
    </w:p>
    <w:p w14:paraId="0B56214B" w14:textId="77777777" w:rsidR="007C3F37" w:rsidRPr="007C3F37" w:rsidRDefault="007C3F37" w:rsidP="007C3F37">
      <w:pPr>
        <w:rPr>
          <w:lang w:val="es-SV" w:eastAsia="es-SV"/>
        </w:rPr>
      </w:pPr>
    </w:p>
    <w:p w14:paraId="0247E615" w14:textId="77777777" w:rsidR="00B250E7" w:rsidRDefault="00B250E7" w:rsidP="002805C8">
      <w:pPr>
        <w:pStyle w:val="Ttulo2"/>
      </w:pPr>
      <w:bookmarkStart w:id="99" w:name="_Toc154062857"/>
      <w:r w:rsidRPr="00D95E7F">
        <w:lastRenderedPageBreak/>
        <w:t xml:space="preserve">Anexo </w:t>
      </w:r>
      <w:r>
        <w:t>2: El Tiempo R</w:t>
      </w:r>
      <w:r w:rsidRPr="00D95E7F">
        <w:t xml:space="preserve">eal </w:t>
      </w:r>
      <w:r>
        <w:t>por Servicio</w:t>
      </w:r>
      <w:bookmarkEnd w:id="98"/>
      <w:bookmarkEnd w:id="99"/>
      <w:r>
        <w:t xml:space="preserve"> </w:t>
      </w:r>
    </w:p>
    <w:tbl>
      <w:tblPr>
        <w:tblW w:w="10996" w:type="dxa"/>
        <w:tblCellMar>
          <w:left w:w="70" w:type="dxa"/>
          <w:right w:w="70" w:type="dxa"/>
        </w:tblCellMar>
        <w:tblLook w:val="04A0" w:firstRow="1" w:lastRow="0" w:firstColumn="1" w:lastColumn="0" w:noHBand="0" w:noVBand="1"/>
      </w:tblPr>
      <w:tblGrid>
        <w:gridCol w:w="6516"/>
        <w:gridCol w:w="850"/>
        <w:gridCol w:w="851"/>
        <w:gridCol w:w="850"/>
        <w:gridCol w:w="851"/>
        <w:gridCol w:w="1078"/>
      </w:tblGrid>
      <w:tr w:rsidR="00106D35" w:rsidRPr="00D8098B" w14:paraId="445624B5" w14:textId="77777777" w:rsidTr="00F531CC">
        <w:trPr>
          <w:trHeight w:val="20"/>
          <w:tblHeader/>
        </w:trPr>
        <w:tc>
          <w:tcPr>
            <w:tcW w:w="6516" w:type="dxa"/>
            <w:tcBorders>
              <w:top w:val="single" w:sz="4" w:space="0" w:color="auto"/>
              <w:left w:val="single" w:sz="4" w:space="0" w:color="auto"/>
              <w:bottom w:val="single" w:sz="4" w:space="0" w:color="auto"/>
              <w:right w:val="single" w:sz="4" w:space="0" w:color="auto"/>
            </w:tcBorders>
            <w:shd w:val="clear" w:color="auto" w:fill="B8B8B8" w:themeFill="text2" w:themeFillShade="E6"/>
            <w:noWrap/>
            <w:vAlign w:val="center"/>
            <w:hideMark/>
          </w:tcPr>
          <w:p w14:paraId="1B527113" w14:textId="77777777" w:rsidR="00D8098B" w:rsidRPr="00D8098B" w:rsidRDefault="00106D35" w:rsidP="009C61CC">
            <w:pPr>
              <w:jc w:val="center"/>
              <w:rPr>
                <w:rFonts w:ascii="Calibri" w:hAnsi="Calibri"/>
                <w:lang w:val="es-SV" w:eastAsia="es-SV"/>
              </w:rPr>
            </w:pPr>
            <w:r w:rsidRPr="00106D35">
              <w:rPr>
                <w:lang w:val="es-SV" w:eastAsia="es-SV"/>
              </w:rPr>
              <w:t>Tiempo Real por Intervalo</w:t>
            </w:r>
          </w:p>
        </w:tc>
        <w:tc>
          <w:tcPr>
            <w:tcW w:w="850" w:type="dxa"/>
            <w:tcBorders>
              <w:top w:val="single" w:sz="4" w:space="0" w:color="auto"/>
              <w:left w:val="nil"/>
              <w:bottom w:val="single" w:sz="4" w:space="0" w:color="auto"/>
              <w:right w:val="single" w:sz="4" w:space="0" w:color="auto"/>
            </w:tcBorders>
            <w:shd w:val="clear" w:color="auto" w:fill="B8B8B8" w:themeFill="text2" w:themeFillShade="E6"/>
            <w:noWrap/>
            <w:vAlign w:val="center"/>
            <w:hideMark/>
          </w:tcPr>
          <w:p w14:paraId="44C89748" w14:textId="77777777" w:rsidR="00D8098B" w:rsidRPr="00D8098B" w:rsidRDefault="00D8098B" w:rsidP="009C61CC">
            <w:pPr>
              <w:jc w:val="center"/>
              <w:rPr>
                <w:rFonts w:ascii="Calibri" w:hAnsi="Calibri"/>
                <w:lang w:val="es-SV" w:eastAsia="es-SV"/>
              </w:rPr>
            </w:pPr>
            <w:r w:rsidRPr="00D8098B">
              <w:rPr>
                <w:rFonts w:ascii="Calibri" w:hAnsi="Calibri"/>
                <w:lang w:val="es-SV" w:eastAsia="es-SV"/>
              </w:rPr>
              <w:t>Igual</w:t>
            </w:r>
          </w:p>
        </w:tc>
        <w:tc>
          <w:tcPr>
            <w:tcW w:w="851" w:type="dxa"/>
            <w:tcBorders>
              <w:top w:val="single" w:sz="4" w:space="0" w:color="auto"/>
              <w:left w:val="nil"/>
              <w:bottom w:val="single" w:sz="4" w:space="0" w:color="auto"/>
              <w:right w:val="single" w:sz="4" w:space="0" w:color="auto"/>
            </w:tcBorders>
            <w:shd w:val="clear" w:color="auto" w:fill="B8B8B8" w:themeFill="text2" w:themeFillShade="E6"/>
            <w:noWrap/>
            <w:vAlign w:val="center"/>
            <w:hideMark/>
          </w:tcPr>
          <w:p w14:paraId="5E608A88" w14:textId="77777777" w:rsidR="00D8098B" w:rsidRPr="00D8098B" w:rsidRDefault="00D8098B" w:rsidP="009C61CC">
            <w:pPr>
              <w:jc w:val="center"/>
              <w:rPr>
                <w:rFonts w:ascii="Calibri" w:hAnsi="Calibri"/>
                <w:lang w:val="es-SV" w:eastAsia="es-SV"/>
              </w:rPr>
            </w:pPr>
            <w:r w:rsidRPr="00D8098B">
              <w:rPr>
                <w:rFonts w:ascii="Calibri" w:hAnsi="Calibri"/>
                <w:lang w:val="es-SV" w:eastAsia="es-SV"/>
              </w:rPr>
              <w:t>Mayor</w:t>
            </w:r>
          </w:p>
        </w:tc>
        <w:tc>
          <w:tcPr>
            <w:tcW w:w="850" w:type="dxa"/>
            <w:tcBorders>
              <w:top w:val="single" w:sz="4" w:space="0" w:color="auto"/>
              <w:left w:val="nil"/>
              <w:bottom w:val="single" w:sz="4" w:space="0" w:color="auto"/>
              <w:right w:val="single" w:sz="4" w:space="0" w:color="auto"/>
            </w:tcBorders>
            <w:shd w:val="clear" w:color="auto" w:fill="B8B8B8" w:themeFill="text2" w:themeFillShade="E6"/>
            <w:noWrap/>
            <w:vAlign w:val="center"/>
            <w:hideMark/>
          </w:tcPr>
          <w:p w14:paraId="38AF7A65" w14:textId="77777777" w:rsidR="00D8098B" w:rsidRPr="00D8098B" w:rsidRDefault="00D8098B" w:rsidP="009C61CC">
            <w:pPr>
              <w:jc w:val="center"/>
              <w:rPr>
                <w:rFonts w:ascii="Calibri" w:hAnsi="Calibri"/>
                <w:lang w:val="es-SV" w:eastAsia="es-SV"/>
              </w:rPr>
            </w:pPr>
            <w:r w:rsidRPr="00D8098B">
              <w:rPr>
                <w:rFonts w:ascii="Calibri" w:hAnsi="Calibri"/>
                <w:lang w:val="es-SV" w:eastAsia="es-SV"/>
              </w:rPr>
              <w:t>Menor</w:t>
            </w:r>
          </w:p>
        </w:tc>
        <w:tc>
          <w:tcPr>
            <w:tcW w:w="851" w:type="dxa"/>
            <w:tcBorders>
              <w:top w:val="single" w:sz="4" w:space="0" w:color="auto"/>
              <w:left w:val="nil"/>
              <w:bottom w:val="single" w:sz="4" w:space="0" w:color="auto"/>
              <w:right w:val="single" w:sz="4" w:space="0" w:color="auto"/>
            </w:tcBorders>
            <w:shd w:val="clear" w:color="auto" w:fill="B8B8B8" w:themeFill="text2" w:themeFillShade="E6"/>
            <w:noWrap/>
            <w:vAlign w:val="center"/>
            <w:hideMark/>
          </w:tcPr>
          <w:p w14:paraId="3EF73940" w14:textId="77777777" w:rsidR="00D8098B" w:rsidRPr="00D8098B" w:rsidRDefault="00D8098B" w:rsidP="009C61CC">
            <w:pPr>
              <w:jc w:val="center"/>
              <w:rPr>
                <w:rFonts w:ascii="Calibri" w:hAnsi="Calibri"/>
                <w:lang w:val="es-SV" w:eastAsia="es-SV"/>
              </w:rPr>
            </w:pPr>
            <w:r w:rsidRPr="00D8098B">
              <w:rPr>
                <w:rFonts w:ascii="Calibri" w:hAnsi="Calibri"/>
                <w:lang w:val="es-SV" w:eastAsia="es-SV"/>
              </w:rPr>
              <w:t>N/A</w:t>
            </w:r>
          </w:p>
        </w:tc>
        <w:tc>
          <w:tcPr>
            <w:tcW w:w="1078" w:type="dxa"/>
            <w:tcBorders>
              <w:top w:val="single" w:sz="4" w:space="0" w:color="auto"/>
              <w:left w:val="nil"/>
              <w:bottom w:val="single" w:sz="4" w:space="0" w:color="auto"/>
              <w:right w:val="single" w:sz="4" w:space="0" w:color="auto"/>
            </w:tcBorders>
            <w:shd w:val="clear" w:color="auto" w:fill="B8B8B8" w:themeFill="text2" w:themeFillShade="E6"/>
            <w:noWrap/>
            <w:vAlign w:val="center"/>
            <w:hideMark/>
          </w:tcPr>
          <w:p w14:paraId="2D5C2DCF" w14:textId="77777777" w:rsidR="00D8098B" w:rsidRPr="00D8098B" w:rsidRDefault="00D8098B" w:rsidP="009C61CC">
            <w:pPr>
              <w:jc w:val="center"/>
              <w:rPr>
                <w:rFonts w:ascii="Calibri" w:hAnsi="Calibri"/>
                <w:lang w:val="es-SV" w:eastAsia="es-SV"/>
              </w:rPr>
            </w:pPr>
            <w:proofErr w:type="gramStart"/>
            <w:r w:rsidRPr="00D8098B">
              <w:rPr>
                <w:rFonts w:ascii="Calibri" w:hAnsi="Calibri"/>
                <w:lang w:val="es-SV" w:eastAsia="es-SV"/>
              </w:rPr>
              <w:t>Total</w:t>
            </w:r>
            <w:proofErr w:type="gramEnd"/>
            <w:r w:rsidRPr="00D8098B">
              <w:rPr>
                <w:rFonts w:ascii="Calibri" w:hAnsi="Calibri"/>
                <w:lang w:val="es-SV" w:eastAsia="es-SV"/>
              </w:rPr>
              <w:t xml:space="preserve"> general</w:t>
            </w:r>
          </w:p>
        </w:tc>
      </w:tr>
      <w:tr w:rsidR="00D8098B" w:rsidRPr="00D8098B" w14:paraId="09819612"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37CB0AAC"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Administración de la Infraestructura Tecnológica </w:t>
            </w:r>
          </w:p>
        </w:tc>
        <w:tc>
          <w:tcPr>
            <w:tcW w:w="850" w:type="dxa"/>
            <w:tcBorders>
              <w:top w:val="nil"/>
              <w:left w:val="nil"/>
              <w:bottom w:val="single" w:sz="4" w:space="0" w:color="auto"/>
              <w:right w:val="single" w:sz="4" w:space="0" w:color="auto"/>
            </w:tcBorders>
            <w:shd w:val="clear" w:color="auto" w:fill="auto"/>
            <w:noWrap/>
            <w:vAlign w:val="center"/>
            <w:hideMark/>
          </w:tcPr>
          <w:p w14:paraId="036536F0" w14:textId="77777777" w:rsidR="00D8098B" w:rsidRPr="00DB0F14" w:rsidRDefault="00D8098B" w:rsidP="009C61CC">
            <w:pPr>
              <w:jc w:val="center"/>
              <w:rPr>
                <w:rFonts w:asciiTheme="minorHAnsi" w:hAnsiTheme="minorHAnsi"/>
                <w:color w:val="FF0000"/>
                <w:sz w:val="16"/>
                <w:szCs w:val="16"/>
                <w:u w:val="single"/>
                <w:lang w:val="es-SV" w:eastAsia="es-SV"/>
              </w:rPr>
            </w:pPr>
            <w:r w:rsidRPr="00DB0F14">
              <w:rPr>
                <w:rFonts w:asciiTheme="minorHAnsi" w:hAnsiTheme="minorHAnsi"/>
                <w:sz w:val="16"/>
                <w:szCs w:val="16"/>
                <w:u w:val="single"/>
                <w:lang w:val="es-SV" w:eastAsia="es-SV"/>
              </w:rPr>
              <w:t>50.00%</w:t>
            </w:r>
          </w:p>
        </w:tc>
        <w:tc>
          <w:tcPr>
            <w:tcW w:w="851" w:type="dxa"/>
            <w:tcBorders>
              <w:top w:val="nil"/>
              <w:left w:val="nil"/>
              <w:bottom w:val="single" w:sz="4" w:space="0" w:color="auto"/>
              <w:right w:val="single" w:sz="4" w:space="0" w:color="auto"/>
            </w:tcBorders>
            <w:shd w:val="clear" w:color="auto" w:fill="auto"/>
            <w:noWrap/>
            <w:vAlign w:val="center"/>
            <w:hideMark/>
          </w:tcPr>
          <w:p w14:paraId="5CF94F7B"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850" w:type="dxa"/>
            <w:tcBorders>
              <w:top w:val="nil"/>
              <w:left w:val="nil"/>
              <w:bottom w:val="single" w:sz="4" w:space="0" w:color="auto"/>
              <w:right w:val="single" w:sz="4" w:space="0" w:color="auto"/>
            </w:tcBorders>
            <w:shd w:val="clear" w:color="auto" w:fill="auto"/>
            <w:noWrap/>
            <w:vAlign w:val="center"/>
            <w:hideMark/>
          </w:tcPr>
          <w:p w14:paraId="636B07A9"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50.00%</w:t>
            </w:r>
          </w:p>
        </w:tc>
        <w:tc>
          <w:tcPr>
            <w:tcW w:w="851" w:type="dxa"/>
            <w:tcBorders>
              <w:top w:val="nil"/>
              <w:left w:val="nil"/>
              <w:bottom w:val="single" w:sz="4" w:space="0" w:color="auto"/>
              <w:right w:val="single" w:sz="4" w:space="0" w:color="auto"/>
            </w:tcBorders>
            <w:shd w:val="clear" w:color="auto" w:fill="auto"/>
            <w:noWrap/>
            <w:vAlign w:val="center"/>
            <w:hideMark/>
          </w:tcPr>
          <w:p w14:paraId="1C11C067"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1078" w:type="dxa"/>
            <w:tcBorders>
              <w:top w:val="nil"/>
              <w:left w:val="nil"/>
              <w:bottom w:val="single" w:sz="4" w:space="0" w:color="auto"/>
              <w:right w:val="single" w:sz="4" w:space="0" w:color="auto"/>
            </w:tcBorders>
            <w:shd w:val="clear" w:color="auto" w:fill="auto"/>
            <w:noWrap/>
            <w:vAlign w:val="center"/>
            <w:hideMark/>
          </w:tcPr>
          <w:p w14:paraId="700EF95F"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19EEF267"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4B66DB06"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Análisis y Desarrollo de Aplicaciones, Soporte y Mantenimiento de las mismas.</w:t>
            </w:r>
          </w:p>
        </w:tc>
        <w:tc>
          <w:tcPr>
            <w:tcW w:w="850" w:type="dxa"/>
            <w:tcBorders>
              <w:top w:val="nil"/>
              <w:left w:val="nil"/>
              <w:bottom w:val="single" w:sz="4" w:space="0" w:color="auto"/>
              <w:right w:val="single" w:sz="4" w:space="0" w:color="auto"/>
            </w:tcBorders>
            <w:shd w:val="clear" w:color="auto" w:fill="auto"/>
            <w:noWrap/>
            <w:vAlign w:val="center"/>
            <w:hideMark/>
          </w:tcPr>
          <w:p w14:paraId="43ED4EA5" w14:textId="77777777" w:rsidR="00D8098B" w:rsidRPr="00DB0F14" w:rsidRDefault="00D8098B" w:rsidP="009C61CC">
            <w:pPr>
              <w:jc w:val="center"/>
              <w:rPr>
                <w:rFonts w:asciiTheme="minorHAnsi" w:hAnsiTheme="minorHAnsi"/>
                <w:color w:val="FF0000"/>
                <w:sz w:val="16"/>
                <w:szCs w:val="16"/>
                <w:u w:val="single"/>
                <w:lang w:val="es-SV" w:eastAsia="es-SV"/>
              </w:rPr>
            </w:pPr>
            <w:r w:rsidRPr="00DB0F14">
              <w:rPr>
                <w:rFonts w:asciiTheme="minorHAnsi" w:hAnsiTheme="minorHAnsi"/>
                <w:sz w:val="16"/>
                <w:szCs w:val="16"/>
                <w:u w:val="single"/>
                <w:lang w:val="es-SV" w:eastAsia="es-SV"/>
              </w:rPr>
              <w:t>60.00%</w:t>
            </w:r>
          </w:p>
        </w:tc>
        <w:tc>
          <w:tcPr>
            <w:tcW w:w="851" w:type="dxa"/>
            <w:tcBorders>
              <w:top w:val="nil"/>
              <w:left w:val="nil"/>
              <w:bottom w:val="single" w:sz="4" w:space="0" w:color="auto"/>
              <w:right w:val="single" w:sz="4" w:space="0" w:color="auto"/>
            </w:tcBorders>
            <w:shd w:val="clear" w:color="auto" w:fill="auto"/>
            <w:noWrap/>
            <w:vAlign w:val="center"/>
            <w:hideMark/>
          </w:tcPr>
          <w:p w14:paraId="01EEE524"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850" w:type="dxa"/>
            <w:tcBorders>
              <w:top w:val="nil"/>
              <w:left w:val="nil"/>
              <w:bottom w:val="single" w:sz="4" w:space="0" w:color="auto"/>
              <w:right w:val="single" w:sz="4" w:space="0" w:color="auto"/>
            </w:tcBorders>
            <w:shd w:val="clear" w:color="auto" w:fill="auto"/>
            <w:noWrap/>
            <w:vAlign w:val="center"/>
            <w:hideMark/>
          </w:tcPr>
          <w:p w14:paraId="44D93759"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40.00%</w:t>
            </w:r>
          </w:p>
        </w:tc>
        <w:tc>
          <w:tcPr>
            <w:tcW w:w="851" w:type="dxa"/>
            <w:tcBorders>
              <w:top w:val="nil"/>
              <w:left w:val="nil"/>
              <w:bottom w:val="single" w:sz="4" w:space="0" w:color="auto"/>
              <w:right w:val="single" w:sz="4" w:space="0" w:color="auto"/>
            </w:tcBorders>
            <w:shd w:val="clear" w:color="auto" w:fill="auto"/>
            <w:noWrap/>
            <w:vAlign w:val="center"/>
            <w:hideMark/>
          </w:tcPr>
          <w:p w14:paraId="5C2D1DAF"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1078" w:type="dxa"/>
            <w:tcBorders>
              <w:top w:val="nil"/>
              <w:left w:val="nil"/>
              <w:bottom w:val="single" w:sz="4" w:space="0" w:color="auto"/>
              <w:right w:val="single" w:sz="4" w:space="0" w:color="auto"/>
            </w:tcBorders>
            <w:shd w:val="clear" w:color="auto" w:fill="auto"/>
            <w:noWrap/>
            <w:vAlign w:val="center"/>
            <w:hideMark/>
          </w:tcPr>
          <w:p w14:paraId="49D8B6F0"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0962C05B"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7ED60B64"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Asesoría en Materia de Seguridad de la Información y Documentos del SGSI </w:t>
            </w:r>
          </w:p>
        </w:tc>
        <w:tc>
          <w:tcPr>
            <w:tcW w:w="850" w:type="dxa"/>
            <w:tcBorders>
              <w:top w:val="nil"/>
              <w:left w:val="nil"/>
              <w:bottom w:val="single" w:sz="4" w:space="0" w:color="auto"/>
              <w:right w:val="single" w:sz="4" w:space="0" w:color="auto"/>
            </w:tcBorders>
            <w:shd w:val="clear" w:color="auto" w:fill="auto"/>
            <w:noWrap/>
            <w:vAlign w:val="center"/>
            <w:hideMark/>
          </w:tcPr>
          <w:p w14:paraId="74800172"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33.33%</w:t>
            </w:r>
          </w:p>
        </w:tc>
        <w:tc>
          <w:tcPr>
            <w:tcW w:w="851" w:type="dxa"/>
            <w:tcBorders>
              <w:top w:val="nil"/>
              <w:left w:val="nil"/>
              <w:bottom w:val="single" w:sz="4" w:space="0" w:color="auto"/>
              <w:right w:val="single" w:sz="4" w:space="0" w:color="auto"/>
            </w:tcBorders>
            <w:shd w:val="clear" w:color="auto" w:fill="auto"/>
            <w:noWrap/>
            <w:vAlign w:val="center"/>
            <w:hideMark/>
          </w:tcPr>
          <w:p w14:paraId="6DC47802"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16.67%</w:t>
            </w:r>
          </w:p>
        </w:tc>
        <w:tc>
          <w:tcPr>
            <w:tcW w:w="850" w:type="dxa"/>
            <w:tcBorders>
              <w:top w:val="nil"/>
              <w:left w:val="nil"/>
              <w:bottom w:val="single" w:sz="4" w:space="0" w:color="auto"/>
              <w:right w:val="single" w:sz="4" w:space="0" w:color="auto"/>
            </w:tcBorders>
            <w:shd w:val="clear" w:color="auto" w:fill="auto"/>
            <w:noWrap/>
            <w:vAlign w:val="center"/>
            <w:hideMark/>
          </w:tcPr>
          <w:p w14:paraId="253CDFD6" w14:textId="77777777" w:rsidR="00D8098B" w:rsidRPr="00DB0F14" w:rsidRDefault="00D8098B" w:rsidP="009C61CC">
            <w:pPr>
              <w:jc w:val="center"/>
              <w:rPr>
                <w:rFonts w:asciiTheme="minorHAnsi" w:hAnsiTheme="minorHAnsi"/>
                <w:color w:val="FF0000"/>
                <w:sz w:val="16"/>
                <w:szCs w:val="16"/>
                <w:u w:val="single"/>
                <w:lang w:val="es-SV" w:eastAsia="es-SV"/>
              </w:rPr>
            </w:pPr>
            <w:r w:rsidRPr="00DB0F14">
              <w:rPr>
                <w:rFonts w:asciiTheme="minorHAnsi" w:hAnsiTheme="minorHAnsi"/>
                <w:sz w:val="16"/>
                <w:szCs w:val="16"/>
                <w:u w:val="single"/>
                <w:lang w:val="es-SV" w:eastAsia="es-SV"/>
              </w:rPr>
              <w:t>50.00%</w:t>
            </w:r>
          </w:p>
        </w:tc>
        <w:tc>
          <w:tcPr>
            <w:tcW w:w="851" w:type="dxa"/>
            <w:tcBorders>
              <w:top w:val="nil"/>
              <w:left w:val="nil"/>
              <w:bottom w:val="single" w:sz="4" w:space="0" w:color="auto"/>
              <w:right w:val="single" w:sz="4" w:space="0" w:color="auto"/>
            </w:tcBorders>
            <w:shd w:val="clear" w:color="auto" w:fill="auto"/>
            <w:noWrap/>
            <w:vAlign w:val="center"/>
            <w:hideMark/>
          </w:tcPr>
          <w:p w14:paraId="2B63D901"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1078" w:type="dxa"/>
            <w:tcBorders>
              <w:top w:val="nil"/>
              <w:left w:val="nil"/>
              <w:bottom w:val="single" w:sz="4" w:space="0" w:color="auto"/>
              <w:right w:val="single" w:sz="4" w:space="0" w:color="auto"/>
            </w:tcBorders>
            <w:shd w:val="clear" w:color="auto" w:fill="auto"/>
            <w:noWrap/>
            <w:vAlign w:val="center"/>
            <w:hideMark/>
          </w:tcPr>
          <w:p w14:paraId="3088C10C"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27B9AC67"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2C7A121D"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Creación y Modificación de Cuentas de Acceso para Usuarios de Servicios DINAFI (USC)</w:t>
            </w:r>
          </w:p>
        </w:tc>
        <w:tc>
          <w:tcPr>
            <w:tcW w:w="850" w:type="dxa"/>
            <w:tcBorders>
              <w:top w:val="nil"/>
              <w:left w:val="nil"/>
              <w:bottom w:val="single" w:sz="4" w:space="0" w:color="auto"/>
              <w:right w:val="single" w:sz="4" w:space="0" w:color="auto"/>
            </w:tcBorders>
            <w:shd w:val="clear" w:color="auto" w:fill="auto"/>
            <w:noWrap/>
            <w:vAlign w:val="center"/>
            <w:hideMark/>
          </w:tcPr>
          <w:p w14:paraId="6215BF12" w14:textId="77777777" w:rsidR="00D8098B" w:rsidRPr="00DB0F14" w:rsidRDefault="00D8098B" w:rsidP="009C61CC">
            <w:pPr>
              <w:jc w:val="center"/>
              <w:rPr>
                <w:rFonts w:asciiTheme="minorHAnsi" w:hAnsiTheme="minorHAnsi"/>
                <w:color w:val="000000"/>
                <w:sz w:val="16"/>
                <w:szCs w:val="16"/>
                <w:u w:val="single"/>
                <w:lang w:val="es-SV" w:eastAsia="es-SV"/>
              </w:rPr>
            </w:pPr>
            <w:r w:rsidRPr="00DB0F14">
              <w:rPr>
                <w:rFonts w:asciiTheme="minorHAnsi" w:hAnsiTheme="minorHAnsi"/>
                <w:sz w:val="16"/>
                <w:szCs w:val="16"/>
                <w:u w:val="single"/>
                <w:lang w:val="es-SV" w:eastAsia="es-SV"/>
              </w:rPr>
              <w:t>58.97%</w:t>
            </w:r>
          </w:p>
        </w:tc>
        <w:tc>
          <w:tcPr>
            <w:tcW w:w="851" w:type="dxa"/>
            <w:tcBorders>
              <w:top w:val="nil"/>
              <w:left w:val="nil"/>
              <w:bottom w:val="single" w:sz="4" w:space="0" w:color="auto"/>
              <w:right w:val="single" w:sz="4" w:space="0" w:color="auto"/>
            </w:tcBorders>
            <w:shd w:val="clear" w:color="auto" w:fill="auto"/>
            <w:noWrap/>
            <w:vAlign w:val="center"/>
            <w:hideMark/>
          </w:tcPr>
          <w:p w14:paraId="774FFBE3"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7.69%</w:t>
            </w:r>
          </w:p>
        </w:tc>
        <w:tc>
          <w:tcPr>
            <w:tcW w:w="850" w:type="dxa"/>
            <w:tcBorders>
              <w:top w:val="nil"/>
              <w:left w:val="nil"/>
              <w:bottom w:val="single" w:sz="4" w:space="0" w:color="auto"/>
              <w:right w:val="single" w:sz="4" w:space="0" w:color="auto"/>
            </w:tcBorders>
            <w:shd w:val="clear" w:color="auto" w:fill="auto"/>
            <w:noWrap/>
            <w:vAlign w:val="center"/>
            <w:hideMark/>
          </w:tcPr>
          <w:p w14:paraId="527F3850"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33.33%</w:t>
            </w:r>
          </w:p>
        </w:tc>
        <w:tc>
          <w:tcPr>
            <w:tcW w:w="851" w:type="dxa"/>
            <w:tcBorders>
              <w:top w:val="nil"/>
              <w:left w:val="nil"/>
              <w:bottom w:val="single" w:sz="4" w:space="0" w:color="auto"/>
              <w:right w:val="single" w:sz="4" w:space="0" w:color="auto"/>
            </w:tcBorders>
            <w:shd w:val="clear" w:color="auto" w:fill="auto"/>
            <w:noWrap/>
            <w:vAlign w:val="center"/>
            <w:hideMark/>
          </w:tcPr>
          <w:p w14:paraId="75A030D9"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1078" w:type="dxa"/>
            <w:tcBorders>
              <w:top w:val="nil"/>
              <w:left w:val="nil"/>
              <w:bottom w:val="single" w:sz="4" w:space="0" w:color="auto"/>
              <w:right w:val="single" w:sz="4" w:space="0" w:color="auto"/>
            </w:tcBorders>
            <w:shd w:val="clear" w:color="auto" w:fill="auto"/>
            <w:noWrap/>
            <w:vAlign w:val="center"/>
            <w:hideMark/>
          </w:tcPr>
          <w:p w14:paraId="1D7EE23B"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7DAE27D4"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1917C363"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Desarrollo y Mantenimiento de Aplicaciones de Negocio </w:t>
            </w:r>
          </w:p>
        </w:tc>
        <w:tc>
          <w:tcPr>
            <w:tcW w:w="850" w:type="dxa"/>
            <w:tcBorders>
              <w:top w:val="nil"/>
              <w:left w:val="nil"/>
              <w:bottom w:val="single" w:sz="4" w:space="0" w:color="auto"/>
              <w:right w:val="single" w:sz="4" w:space="0" w:color="auto"/>
            </w:tcBorders>
            <w:shd w:val="clear" w:color="auto" w:fill="auto"/>
            <w:noWrap/>
            <w:vAlign w:val="center"/>
            <w:hideMark/>
          </w:tcPr>
          <w:p w14:paraId="3FAF69E2"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851" w:type="dxa"/>
            <w:tcBorders>
              <w:top w:val="nil"/>
              <w:left w:val="nil"/>
              <w:bottom w:val="single" w:sz="4" w:space="0" w:color="auto"/>
              <w:right w:val="single" w:sz="4" w:space="0" w:color="auto"/>
            </w:tcBorders>
            <w:shd w:val="clear" w:color="auto" w:fill="auto"/>
            <w:noWrap/>
            <w:vAlign w:val="center"/>
            <w:hideMark/>
          </w:tcPr>
          <w:p w14:paraId="477DD06D"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850" w:type="dxa"/>
            <w:tcBorders>
              <w:top w:val="nil"/>
              <w:left w:val="nil"/>
              <w:bottom w:val="single" w:sz="4" w:space="0" w:color="auto"/>
              <w:right w:val="single" w:sz="4" w:space="0" w:color="auto"/>
            </w:tcBorders>
            <w:shd w:val="clear" w:color="auto" w:fill="auto"/>
            <w:noWrap/>
            <w:vAlign w:val="center"/>
            <w:hideMark/>
          </w:tcPr>
          <w:p w14:paraId="40B1D0D2" w14:textId="77777777" w:rsidR="00D8098B" w:rsidRPr="00DB0F14" w:rsidRDefault="00D8098B" w:rsidP="009C61CC">
            <w:pPr>
              <w:jc w:val="center"/>
              <w:rPr>
                <w:rFonts w:asciiTheme="minorHAnsi" w:hAnsiTheme="minorHAnsi"/>
                <w:sz w:val="16"/>
                <w:szCs w:val="16"/>
                <w:u w:val="single"/>
                <w:lang w:val="es-SV" w:eastAsia="es-SV"/>
              </w:rPr>
            </w:pPr>
            <w:r w:rsidRPr="00DB0F14">
              <w:rPr>
                <w:rFonts w:asciiTheme="minorHAnsi" w:hAnsiTheme="minorHAnsi"/>
                <w:sz w:val="16"/>
                <w:szCs w:val="16"/>
                <w:u w:val="single"/>
                <w:lang w:val="es-SV" w:eastAsia="es-SV"/>
              </w:rPr>
              <w:t>100.00%</w:t>
            </w:r>
          </w:p>
        </w:tc>
        <w:tc>
          <w:tcPr>
            <w:tcW w:w="851" w:type="dxa"/>
            <w:tcBorders>
              <w:top w:val="nil"/>
              <w:left w:val="nil"/>
              <w:bottom w:val="single" w:sz="4" w:space="0" w:color="auto"/>
              <w:right w:val="single" w:sz="4" w:space="0" w:color="auto"/>
            </w:tcBorders>
            <w:shd w:val="clear" w:color="auto" w:fill="auto"/>
            <w:noWrap/>
            <w:vAlign w:val="center"/>
            <w:hideMark/>
          </w:tcPr>
          <w:p w14:paraId="00A4DF5C"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1078" w:type="dxa"/>
            <w:tcBorders>
              <w:top w:val="nil"/>
              <w:left w:val="nil"/>
              <w:bottom w:val="single" w:sz="4" w:space="0" w:color="auto"/>
              <w:right w:val="single" w:sz="4" w:space="0" w:color="auto"/>
            </w:tcBorders>
            <w:shd w:val="clear" w:color="auto" w:fill="auto"/>
            <w:noWrap/>
            <w:vAlign w:val="center"/>
            <w:hideMark/>
          </w:tcPr>
          <w:p w14:paraId="50198272"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754A413C"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1D3AE235"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Desarrollo y Mantenimiento en las Aplicaciones Informáticas.</w:t>
            </w:r>
          </w:p>
        </w:tc>
        <w:tc>
          <w:tcPr>
            <w:tcW w:w="850" w:type="dxa"/>
            <w:tcBorders>
              <w:top w:val="nil"/>
              <w:left w:val="nil"/>
              <w:bottom w:val="single" w:sz="4" w:space="0" w:color="auto"/>
              <w:right w:val="single" w:sz="4" w:space="0" w:color="auto"/>
            </w:tcBorders>
            <w:shd w:val="clear" w:color="auto" w:fill="auto"/>
            <w:noWrap/>
            <w:vAlign w:val="center"/>
            <w:hideMark/>
          </w:tcPr>
          <w:p w14:paraId="7704DE32"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851" w:type="dxa"/>
            <w:tcBorders>
              <w:top w:val="nil"/>
              <w:left w:val="nil"/>
              <w:bottom w:val="single" w:sz="4" w:space="0" w:color="auto"/>
              <w:right w:val="single" w:sz="4" w:space="0" w:color="auto"/>
            </w:tcBorders>
            <w:shd w:val="clear" w:color="auto" w:fill="auto"/>
            <w:noWrap/>
            <w:vAlign w:val="center"/>
            <w:hideMark/>
          </w:tcPr>
          <w:p w14:paraId="10CD274B"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850" w:type="dxa"/>
            <w:tcBorders>
              <w:top w:val="nil"/>
              <w:left w:val="nil"/>
              <w:bottom w:val="single" w:sz="4" w:space="0" w:color="auto"/>
              <w:right w:val="single" w:sz="4" w:space="0" w:color="auto"/>
            </w:tcBorders>
            <w:shd w:val="clear" w:color="auto" w:fill="auto"/>
            <w:noWrap/>
            <w:vAlign w:val="center"/>
            <w:hideMark/>
          </w:tcPr>
          <w:p w14:paraId="296916EE" w14:textId="77777777" w:rsidR="00D8098B" w:rsidRPr="00DB0F14" w:rsidRDefault="00D8098B" w:rsidP="009C61CC">
            <w:pPr>
              <w:jc w:val="center"/>
              <w:rPr>
                <w:rFonts w:asciiTheme="minorHAnsi" w:hAnsiTheme="minorHAnsi"/>
                <w:sz w:val="16"/>
                <w:szCs w:val="16"/>
                <w:u w:val="single"/>
                <w:lang w:val="es-SV" w:eastAsia="es-SV"/>
              </w:rPr>
            </w:pPr>
            <w:r w:rsidRPr="00DB0F14">
              <w:rPr>
                <w:rFonts w:asciiTheme="minorHAnsi" w:hAnsiTheme="minorHAnsi"/>
                <w:sz w:val="16"/>
                <w:szCs w:val="16"/>
                <w:u w:val="single"/>
                <w:lang w:val="es-SV" w:eastAsia="es-SV"/>
              </w:rPr>
              <w:t>100.00%</w:t>
            </w:r>
          </w:p>
        </w:tc>
        <w:tc>
          <w:tcPr>
            <w:tcW w:w="851" w:type="dxa"/>
            <w:tcBorders>
              <w:top w:val="nil"/>
              <w:left w:val="nil"/>
              <w:bottom w:val="single" w:sz="4" w:space="0" w:color="auto"/>
              <w:right w:val="single" w:sz="4" w:space="0" w:color="auto"/>
            </w:tcBorders>
            <w:shd w:val="clear" w:color="auto" w:fill="auto"/>
            <w:noWrap/>
            <w:vAlign w:val="center"/>
            <w:hideMark/>
          </w:tcPr>
          <w:p w14:paraId="3FA16228"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1078" w:type="dxa"/>
            <w:tcBorders>
              <w:top w:val="nil"/>
              <w:left w:val="nil"/>
              <w:bottom w:val="single" w:sz="4" w:space="0" w:color="auto"/>
              <w:right w:val="single" w:sz="4" w:space="0" w:color="auto"/>
            </w:tcBorders>
            <w:shd w:val="clear" w:color="auto" w:fill="auto"/>
            <w:noWrap/>
            <w:vAlign w:val="center"/>
            <w:hideMark/>
          </w:tcPr>
          <w:p w14:paraId="2D3F6D20"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4E78473A"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3CB5881E"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Desarrollo, Mantenimiento y Soporte de las Aplicaciones Informáticas de la DGT </w:t>
            </w:r>
          </w:p>
        </w:tc>
        <w:tc>
          <w:tcPr>
            <w:tcW w:w="850" w:type="dxa"/>
            <w:tcBorders>
              <w:top w:val="nil"/>
              <w:left w:val="nil"/>
              <w:bottom w:val="single" w:sz="4" w:space="0" w:color="auto"/>
              <w:right w:val="single" w:sz="4" w:space="0" w:color="auto"/>
            </w:tcBorders>
            <w:shd w:val="clear" w:color="auto" w:fill="auto"/>
            <w:noWrap/>
            <w:vAlign w:val="center"/>
            <w:hideMark/>
          </w:tcPr>
          <w:p w14:paraId="1B33C157"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12.50%</w:t>
            </w:r>
          </w:p>
        </w:tc>
        <w:tc>
          <w:tcPr>
            <w:tcW w:w="851" w:type="dxa"/>
            <w:tcBorders>
              <w:top w:val="nil"/>
              <w:left w:val="nil"/>
              <w:bottom w:val="single" w:sz="4" w:space="0" w:color="auto"/>
              <w:right w:val="single" w:sz="4" w:space="0" w:color="auto"/>
            </w:tcBorders>
            <w:shd w:val="clear" w:color="auto" w:fill="auto"/>
            <w:noWrap/>
            <w:vAlign w:val="center"/>
            <w:hideMark/>
          </w:tcPr>
          <w:p w14:paraId="2B8CE34D"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850" w:type="dxa"/>
            <w:tcBorders>
              <w:top w:val="nil"/>
              <w:left w:val="nil"/>
              <w:bottom w:val="single" w:sz="4" w:space="0" w:color="auto"/>
              <w:right w:val="single" w:sz="4" w:space="0" w:color="auto"/>
            </w:tcBorders>
            <w:shd w:val="clear" w:color="auto" w:fill="auto"/>
            <w:noWrap/>
            <w:vAlign w:val="center"/>
            <w:hideMark/>
          </w:tcPr>
          <w:p w14:paraId="56F8B965" w14:textId="77777777" w:rsidR="00D8098B" w:rsidRPr="00DB0F14" w:rsidRDefault="00D8098B" w:rsidP="009C61CC">
            <w:pPr>
              <w:jc w:val="center"/>
              <w:rPr>
                <w:rFonts w:asciiTheme="minorHAnsi" w:hAnsiTheme="minorHAnsi"/>
                <w:sz w:val="16"/>
                <w:szCs w:val="16"/>
                <w:u w:val="single"/>
                <w:lang w:val="es-SV" w:eastAsia="es-SV"/>
              </w:rPr>
            </w:pPr>
            <w:r w:rsidRPr="00DB0F14">
              <w:rPr>
                <w:rFonts w:asciiTheme="minorHAnsi" w:hAnsiTheme="minorHAnsi"/>
                <w:sz w:val="16"/>
                <w:szCs w:val="16"/>
                <w:u w:val="single"/>
                <w:lang w:val="es-SV" w:eastAsia="es-SV"/>
              </w:rPr>
              <w:t>87.50%</w:t>
            </w:r>
          </w:p>
        </w:tc>
        <w:tc>
          <w:tcPr>
            <w:tcW w:w="851" w:type="dxa"/>
            <w:tcBorders>
              <w:top w:val="nil"/>
              <w:left w:val="nil"/>
              <w:bottom w:val="single" w:sz="4" w:space="0" w:color="auto"/>
              <w:right w:val="single" w:sz="4" w:space="0" w:color="auto"/>
            </w:tcBorders>
            <w:shd w:val="clear" w:color="auto" w:fill="auto"/>
            <w:noWrap/>
            <w:vAlign w:val="center"/>
            <w:hideMark/>
          </w:tcPr>
          <w:p w14:paraId="1EED28EB"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1078" w:type="dxa"/>
            <w:tcBorders>
              <w:top w:val="nil"/>
              <w:left w:val="nil"/>
              <w:bottom w:val="single" w:sz="4" w:space="0" w:color="auto"/>
              <w:right w:val="single" w:sz="4" w:space="0" w:color="auto"/>
            </w:tcBorders>
            <w:shd w:val="clear" w:color="auto" w:fill="auto"/>
            <w:noWrap/>
            <w:vAlign w:val="center"/>
            <w:hideMark/>
          </w:tcPr>
          <w:p w14:paraId="0B476EF4"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1073696A"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77516BEF"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Diseño de Modelos de Información</w:t>
            </w:r>
          </w:p>
        </w:tc>
        <w:tc>
          <w:tcPr>
            <w:tcW w:w="850" w:type="dxa"/>
            <w:tcBorders>
              <w:top w:val="nil"/>
              <w:left w:val="nil"/>
              <w:bottom w:val="single" w:sz="4" w:space="0" w:color="auto"/>
              <w:right w:val="single" w:sz="4" w:space="0" w:color="auto"/>
            </w:tcBorders>
            <w:shd w:val="clear" w:color="auto" w:fill="auto"/>
            <w:noWrap/>
            <w:vAlign w:val="center"/>
            <w:hideMark/>
          </w:tcPr>
          <w:p w14:paraId="09A6B74C"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40.00%</w:t>
            </w:r>
          </w:p>
        </w:tc>
        <w:tc>
          <w:tcPr>
            <w:tcW w:w="851" w:type="dxa"/>
            <w:tcBorders>
              <w:top w:val="nil"/>
              <w:left w:val="nil"/>
              <w:bottom w:val="single" w:sz="4" w:space="0" w:color="auto"/>
              <w:right w:val="single" w:sz="4" w:space="0" w:color="auto"/>
            </w:tcBorders>
            <w:shd w:val="clear" w:color="auto" w:fill="auto"/>
            <w:noWrap/>
            <w:vAlign w:val="center"/>
            <w:hideMark/>
          </w:tcPr>
          <w:p w14:paraId="5BD2A1AB"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850" w:type="dxa"/>
            <w:tcBorders>
              <w:top w:val="nil"/>
              <w:left w:val="nil"/>
              <w:bottom w:val="single" w:sz="4" w:space="0" w:color="auto"/>
              <w:right w:val="single" w:sz="4" w:space="0" w:color="auto"/>
            </w:tcBorders>
            <w:shd w:val="clear" w:color="auto" w:fill="auto"/>
            <w:noWrap/>
            <w:vAlign w:val="center"/>
            <w:hideMark/>
          </w:tcPr>
          <w:p w14:paraId="3A910CC4" w14:textId="77777777" w:rsidR="00D8098B" w:rsidRPr="00DB0F14" w:rsidRDefault="00D8098B" w:rsidP="009C61CC">
            <w:pPr>
              <w:jc w:val="center"/>
              <w:rPr>
                <w:rFonts w:asciiTheme="minorHAnsi" w:hAnsiTheme="minorHAnsi"/>
                <w:sz w:val="16"/>
                <w:szCs w:val="16"/>
                <w:u w:val="single"/>
                <w:lang w:val="es-SV" w:eastAsia="es-SV"/>
              </w:rPr>
            </w:pPr>
            <w:r w:rsidRPr="00DB0F14">
              <w:rPr>
                <w:rFonts w:asciiTheme="minorHAnsi" w:hAnsiTheme="minorHAnsi"/>
                <w:sz w:val="16"/>
                <w:szCs w:val="16"/>
                <w:u w:val="single"/>
                <w:lang w:val="es-SV" w:eastAsia="es-SV"/>
              </w:rPr>
              <w:t>60.00%</w:t>
            </w:r>
          </w:p>
        </w:tc>
        <w:tc>
          <w:tcPr>
            <w:tcW w:w="851" w:type="dxa"/>
            <w:tcBorders>
              <w:top w:val="nil"/>
              <w:left w:val="nil"/>
              <w:bottom w:val="single" w:sz="4" w:space="0" w:color="auto"/>
              <w:right w:val="single" w:sz="4" w:space="0" w:color="auto"/>
            </w:tcBorders>
            <w:shd w:val="clear" w:color="auto" w:fill="auto"/>
            <w:noWrap/>
            <w:vAlign w:val="center"/>
            <w:hideMark/>
          </w:tcPr>
          <w:p w14:paraId="69A38767"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1078" w:type="dxa"/>
            <w:tcBorders>
              <w:top w:val="nil"/>
              <w:left w:val="nil"/>
              <w:bottom w:val="single" w:sz="4" w:space="0" w:color="auto"/>
              <w:right w:val="single" w:sz="4" w:space="0" w:color="auto"/>
            </w:tcBorders>
            <w:shd w:val="clear" w:color="auto" w:fill="auto"/>
            <w:noWrap/>
            <w:vAlign w:val="center"/>
            <w:hideMark/>
          </w:tcPr>
          <w:p w14:paraId="418E7035"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7638AE69"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369FB7EA"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Gestión de cuentas y privilegios de acceso a los sistemas informáticos(accesos)</w:t>
            </w:r>
          </w:p>
        </w:tc>
        <w:tc>
          <w:tcPr>
            <w:tcW w:w="850" w:type="dxa"/>
            <w:tcBorders>
              <w:top w:val="nil"/>
              <w:left w:val="nil"/>
              <w:bottom w:val="single" w:sz="4" w:space="0" w:color="auto"/>
              <w:right w:val="single" w:sz="4" w:space="0" w:color="auto"/>
            </w:tcBorders>
            <w:shd w:val="clear" w:color="auto" w:fill="auto"/>
            <w:noWrap/>
            <w:vAlign w:val="center"/>
            <w:hideMark/>
          </w:tcPr>
          <w:p w14:paraId="285F4C86"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23.81%</w:t>
            </w:r>
          </w:p>
        </w:tc>
        <w:tc>
          <w:tcPr>
            <w:tcW w:w="851" w:type="dxa"/>
            <w:tcBorders>
              <w:top w:val="nil"/>
              <w:left w:val="nil"/>
              <w:bottom w:val="single" w:sz="4" w:space="0" w:color="auto"/>
              <w:right w:val="single" w:sz="4" w:space="0" w:color="auto"/>
            </w:tcBorders>
            <w:shd w:val="clear" w:color="auto" w:fill="auto"/>
            <w:noWrap/>
            <w:vAlign w:val="center"/>
            <w:hideMark/>
          </w:tcPr>
          <w:p w14:paraId="6B077337"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23.81%</w:t>
            </w:r>
          </w:p>
        </w:tc>
        <w:tc>
          <w:tcPr>
            <w:tcW w:w="850" w:type="dxa"/>
            <w:tcBorders>
              <w:top w:val="nil"/>
              <w:left w:val="nil"/>
              <w:bottom w:val="single" w:sz="4" w:space="0" w:color="auto"/>
              <w:right w:val="single" w:sz="4" w:space="0" w:color="auto"/>
            </w:tcBorders>
            <w:shd w:val="clear" w:color="auto" w:fill="auto"/>
            <w:noWrap/>
            <w:vAlign w:val="center"/>
            <w:hideMark/>
          </w:tcPr>
          <w:p w14:paraId="17DBEA36" w14:textId="77777777" w:rsidR="00D8098B" w:rsidRPr="00DB0F14" w:rsidRDefault="00D8098B" w:rsidP="009C61CC">
            <w:pPr>
              <w:jc w:val="center"/>
              <w:rPr>
                <w:rFonts w:asciiTheme="minorHAnsi" w:hAnsiTheme="minorHAnsi"/>
                <w:sz w:val="16"/>
                <w:szCs w:val="16"/>
                <w:u w:val="single"/>
                <w:lang w:val="es-SV" w:eastAsia="es-SV"/>
              </w:rPr>
            </w:pPr>
            <w:r w:rsidRPr="00DB0F14">
              <w:rPr>
                <w:rFonts w:asciiTheme="minorHAnsi" w:hAnsiTheme="minorHAnsi"/>
                <w:sz w:val="16"/>
                <w:szCs w:val="16"/>
                <w:u w:val="single"/>
                <w:lang w:val="es-SV" w:eastAsia="es-SV"/>
              </w:rPr>
              <w:t>52.38%</w:t>
            </w:r>
          </w:p>
        </w:tc>
        <w:tc>
          <w:tcPr>
            <w:tcW w:w="851" w:type="dxa"/>
            <w:tcBorders>
              <w:top w:val="nil"/>
              <w:left w:val="nil"/>
              <w:bottom w:val="single" w:sz="4" w:space="0" w:color="auto"/>
              <w:right w:val="single" w:sz="4" w:space="0" w:color="auto"/>
            </w:tcBorders>
            <w:shd w:val="clear" w:color="auto" w:fill="auto"/>
            <w:noWrap/>
            <w:vAlign w:val="center"/>
            <w:hideMark/>
          </w:tcPr>
          <w:p w14:paraId="6AB4DC60"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1078" w:type="dxa"/>
            <w:tcBorders>
              <w:top w:val="nil"/>
              <w:left w:val="nil"/>
              <w:bottom w:val="single" w:sz="4" w:space="0" w:color="auto"/>
              <w:right w:val="single" w:sz="4" w:space="0" w:color="auto"/>
            </w:tcBorders>
            <w:shd w:val="clear" w:color="auto" w:fill="auto"/>
            <w:noWrap/>
            <w:vAlign w:val="center"/>
            <w:hideMark/>
          </w:tcPr>
          <w:p w14:paraId="37774902"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35FC81C0"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7787E66E"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Gestión de la Mesa de Servicios (USC)</w:t>
            </w:r>
          </w:p>
        </w:tc>
        <w:tc>
          <w:tcPr>
            <w:tcW w:w="850" w:type="dxa"/>
            <w:tcBorders>
              <w:top w:val="nil"/>
              <w:left w:val="nil"/>
              <w:bottom w:val="single" w:sz="4" w:space="0" w:color="auto"/>
              <w:right w:val="single" w:sz="4" w:space="0" w:color="auto"/>
            </w:tcBorders>
            <w:shd w:val="clear" w:color="auto" w:fill="auto"/>
            <w:noWrap/>
            <w:vAlign w:val="center"/>
            <w:hideMark/>
          </w:tcPr>
          <w:p w14:paraId="33A00691" w14:textId="77777777" w:rsidR="00D8098B" w:rsidRPr="00DB0F14" w:rsidRDefault="00D8098B" w:rsidP="009C61CC">
            <w:pPr>
              <w:jc w:val="center"/>
              <w:rPr>
                <w:rFonts w:asciiTheme="minorHAnsi" w:hAnsiTheme="minorHAnsi"/>
                <w:color w:val="000000"/>
                <w:sz w:val="16"/>
                <w:szCs w:val="16"/>
                <w:u w:val="single"/>
                <w:lang w:val="es-SV" w:eastAsia="es-SV"/>
              </w:rPr>
            </w:pPr>
            <w:r w:rsidRPr="00DB0F14">
              <w:rPr>
                <w:rFonts w:asciiTheme="minorHAnsi" w:hAnsiTheme="minorHAnsi"/>
                <w:sz w:val="16"/>
                <w:szCs w:val="16"/>
                <w:u w:val="single"/>
                <w:lang w:val="es-SV" w:eastAsia="es-SV"/>
              </w:rPr>
              <w:t>72.41%</w:t>
            </w:r>
          </w:p>
        </w:tc>
        <w:tc>
          <w:tcPr>
            <w:tcW w:w="851" w:type="dxa"/>
            <w:tcBorders>
              <w:top w:val="nil"/>
              <w:left w:val="nil"/>
              <w:bottom w:val="single" w:sz="4" w:space="0" w:color="auto"/>
              <w:right w:val="single" w:sz="4" w:space="0" w:color="auto"/>
            </w:tcBorders>
            <w:shd w:val="clear" w:color="auto" w:fill="auto"/>
            <w:noWrap/>
            <w:vAlign w:val="center"/>
            <w:hideMark/>
          </w:tcPr>
          <w:p w14:paraId="1D28C537"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13.79%</w:t>
            </w:r>
          </w:p>
        </w:tc>
        <w:tc>
          <w:tcPr>
            <w:tcW w:w="850" w:type="dxa"/>
            <w:tcBorders>
              <w:top w:val="nil"/>
              <w:left w:val="nil"/>
              <w:bottom w:val="single" w:sz="4" w:space="0" w:color="auto"/>
              <w:right w:val="single" w:sz="4" w:space="0" w:color="auto"/>
            </w:tcBorders>
            <w:shd w:val="clear" w:color="auto" w:fill="auto"/>
            <w:noWrap/>
            <w:vAlign w:val="center"/>
            <w:hideMark/>
          </w:tcPr>
          <w:p w14:paraId="40228EF8"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13.79%</w:t>
            </w:r>
          </w:p>
        </w:tc>
        <w:tc>
          <w:tcPr>
            <w:tcW w:w="851" w:type="dxa"/>
            <w:tcBorders>
              <w:top w:val="nil"/>
              <w:left w:val="nil"/>
              <w:bottom w:val="single" w:sz="4" w:space="0" w:color="auto"/>
              <w:right w:val="single" w:sz="4" w:space="0" w:color="auto"/>
            </w:tcBorders>
            <w:shd w:val="clear" w:color="auto" w:fill="auto"/>
            <w:noWrap/>
            <w:vAlign w:val="center"/>
            <w:hideMark/>
          </w:tcPr>
          <w:p w14:paraId="08D39E95"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1078" w:type="dxa"/>
            <w:tcBorders>
              <w:top w:val="nil"/>
              <w:left w:val="nil"/>
              <w:bottom w:val="single" w:sz="4" w:space="0" w:color="auto"/>
              <w:right w:val="single" w:sz="4" w:space="0" w:color="auto"/>
            </w:tcBorders>
            <w:shd w:val="clear" w:color="auto" w:fill="auto"/>
            <w:noWrap/>
            <w:vAlign w:val="center"/>
            <w:hideMark/>
          </w:tcPr>
          <w:p w14:paraId="39776F7B"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1796EBDA"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330A61D7"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Inducción y Capacitación en Materia de Seguridad de la Información y Documentos Relacionados al SGSI </w:t>
            </w:r>
          </w:p>
        </w:tc>
        <w:tc>
          <w:tcPr>
            <w:tcW w:w="850" w:type="dxa"/>
            <w:tcBorders>
              <w:top w:val="nil"/>
              <w:left w:val="nil"/>
              <w:bottom w:val="single" w:sz="4" w:space="0" w:color="auto"/>
              <w:right w:val="single" w:sz="4" w:space="0" w:color="auto"/>
            </w:tcBorders>
            <w:shd w:val="clear" w:color="auto" w:fill="auto"/>
            <w:noWrap/>
            <w:vAlign w:val="center"/>
            <w:hideMark/>
          </w:tcPr>
          <w:p w14:paraId="30584CB3"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33.33%</w:t>
            </w:r>
          </w:p>
        </w:tc>
        <w:tc>
          <w:tcPr>
            <w:tcW w:w="851" w:type="dxa"/>
            <w:tcBorders>
              <w:top w:val="nil"/>
              <w:left w:val="nil"/>
              <w:bottom w:val="single" w:sz="4" w:space="0" w:color="auto"/>
              <w:right w:val="single" w:sz="4" w:space="0" w:color="auto"/>
            </w:tcBorders>
            <w:shd w:val="clear" w:color="auto" w:fill="auto"/>
            <w:noWrap/>
            <w:vAlign w:val="center"/>
            <w:hideMark/>
          </w:tcPr>
          <w:p w14:paraId="46832F77"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16.67%</w:t>
            </w:r>
          </w:p>
        </w:tc>
        <w:tc>
          <w:tcPr>
            <w:tcW w:w="850" w:type="dxa"/>
            <w:tcBorders>
              <w:top w:val="nil"/>
              <w:left w:val="nil"/>
              <w:bottom w:val="single" w:sz="4" w:space="0" w:color="auto"/>
              <w:right w:val="single" w:sz="4" w:space="0" w:color="auto"/>
            </w:tcBorders>
            <w:shd w:val="clear" w:color="auto" w:fill="auto"/>
            <w:noWrap/>
            <w:vAlign w:val="center"/>
            <w:hideMark/>
          </w:tcPr>
          <w:p w14:paraId="31C0CA2A" w14:textId="77777777" w:rsidR="00D8098B" w:rsidRPr="00DB0F14" w:rsidRDefault="00D8098B" w:rsidP="009C61CC">
            <w:pPr>
              <w:jc w:val="center"/>
              <w:rPr>
                <w:rFonts w:asciiTheme="minorHAnsi" w:hAnsiTheme="minorHAnsi"/>
                <w:sz w:val="16"/>
                <w:szCs w:val="16"/>
                <w:u w:val="single"/>
                <w:lang w:val="es-SV" w:eastAsia="es-SV"/>
              </w:rPr>
            </w:pPr>
            <w:r w:rsidRPr="00DB0F14">
              <w:rPr>
                <w:rFonts w:asciiTheme="minorHAnsi" w:hAnsiTheme="minorHAnsi"/>
                <w:sz w:val="16"/>
                <w:szCs w:val="16"/>
                <w:u w:val="single"/>
                <w:lang w:val="es-SV" w:eastAsia="es-SV"/>
              </w:rPr>
              <w:t>50.00%</w:t>
            </w:r>
          </w:p>
        </w:tc>
        <w:tc>
          <w:tcPr>
            <w:tcW w:w="851" w:type="dxa"/>
            <w:tcBorders>
              <w:top w:val="nil"/>
              <w:left w:val="nil"/>
              <w:bottom w:val="single" w:sz="4" w:space="0" w:color="auto"/>
              <w:right w:val="single" w:sz="4" w:space="0" w:color="auto"/>
            </w:tcBorders>
            <w:shd w:val="clear" w:color="auto" w:fill="auto"/>
            <w:noWrap/>
            <w:vAlign w:val="center"/>
            <w:hideMark/>
          </w:tcPr>
          <w:p w14:paraId="4C18703E"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1078" w:type="dxa"/>
            <w:tcBorders>
              <w:top w:val="nil"/>
              <w:left w:val="nil"/>
              <w:bottom w:val="single" w:sz="4" w:space="0" w:color="auto"/>
              <w:right w:val="single" w:sz="4" w:space="0" w:color="auto"/>
            </w:tcBorders>
            <w:shd w:val="clear" w:color="auto" w:fill="auto"/>
            <w:noWrap/>
            <w:vAlign w:val="center"/>
            <w:hideMark/>
          </w:tcPr>
          <w:p w14:paraId="6096E332"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4758DE8A"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13E2D93F"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Mantenimiento   Correctivo de Hardware y Software</w:t>
            </w:r>
          </w:p>
        </w:tc>
        <w:tc>
          <w:tcPr>
            <w:tcW w:w="850" w:type="dxa"/>
            <w:tcBorders>
              <w:top w:val="nil"/>
              <w:left w:val="nil"/>
              <w:bottom w:val="single" w:sz="4" w:space="0" w:color="auto"/>
              <w:right w:val="single" w:sz="4" w:space="0" w:color="auto"/>
            </w:tcBorders>
            <w:shd w:val="clear" w:color="auto" w:fill="auto"/>
            <w:noWrap/>
            <w:vAlign w:val="center"/>
            <w:hideMark/>
          </w:tcPr>
          <w:p w14:paraId="00B51192"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16.67%</w:t>
            </w:r>
          </w:p>
        </w:tc>
        <w:tc>
          <w:tcPr>
            <w:tcW w:w="851" w:type="dxa"/>
            <w:tcBorders>
              <w:top w:val="nil"/>
              <w:left w:val="nil"/>
              <w:bottom w:val="single" w:sz="4" w:space="0" w:color="auto"/>
              <w:right w:val="single" w:sz="4" w:space="0" w:color="auto"/>
            </w:tcBorders>
            <w:shd w:val="clear" w:color="auto" w:fill="auto"/>
            <w:noWrap/>
            <w:vAlign w:val="center"/>
            <w:hideMark/>
          </w:tcPr>
          <w:p w14:paraId="3D6FACAF"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25.00%</w:t>
            </w:r>
          </w:p>
        </w:tc>
        <w:tc>
          <w:tcPr>
            <w:tcW w:w="850" w:type="dxa"/>
            <w:tcBorders>
              <w:top w:val="nil"/>
              <w:left w:val="nil"/>
              <w:bottom w:val="single" w:sz="4" w:space="0" w:color="auto"/>
              <w:right w:val="single" w:sz="4" w:space="0" w:color="auto"/>
            </w:tcBorders>
            <w:shd w:val="clear" w:color="auto" w:fill="auto"/>
            <w:noWrap/>
            <w:vAlign w:val="center"/>
            <w:hideMark/>
          </w:tcPr>
          <w:p w14:paraId="00409A95" w14:textId="77777777" w:rsidR="00D8098B" w:rsidRPr="00DB0F14" w:rsidRDefault="00D8098B" w:rsidP="009C61CC">
            <w:pPr>
              <w:jc w:val="center"/>
              <w:rPr>
                <w:rFonts w:asciiTheme="minorHAnsi" w:hAnsiTheme="minorHAnsi"/>
                <w:sz w:val="16"/>
                <w:szCs w:val="16"/>
                <w:u w:val="single"/>
                <w:lang w:val="es-SV" w:eastAsia="es-SV"/>
              </w:rPr>
            </w:pPr>
            <w:r w:rsidRPr="00DB0F14">
              <w:rPr>
                <w:rFonts w:asciiTheme="minorHAnsi" w:hAnsiTheme="minorHAnsi"/>
                <w:sz w:val="16"/>
                <w:szCs w:val="16"/>
                <w:u w:val="single"/>
                <w:lang w:val="es-SV" w:eastAsia="es-SV"/>
              </w:rPr>
              <w:t>58.33%</w:t>
            </w:r>
          </w:p>
        </w:tc>
        <w:tc>
          <w:tcPr>
            <w:tcW w:w="851" w:type="dxa"/>
            <w:tcBorders>
              <w:top w:val="nil"/>
              <w:left w:val="nil"/>
              <w:bottom w:val="single" w:sz="4" w:space="0" w:color="auto"/>
              <w:right w:val="single" w:sz="4" w:space="0" w:color="auto"/>
            </w:tcBorders>
            <w:shd w:val="clear" w:color="auto" w:fill="auto"/>
            <w:noWrap/>
            <w:vAlign w:val="center"/>
            <w:hideMark/>
          </w:tcPr>
          <w:p w14:paraId="4976FF60"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1078" w:type="dxa"/>
            <w:tcBorders>
              <w:top w:val="nil"/>
              <w:left w:val="nil"/>
              <w:bottom w:val="single" w:sz="4" w:space="0" w:color="auto"/>
              <w:right w:val="single" w:sz="4" w:space="0" w:color="auto"/>
            </w:tcBorders>
            <w:shd w:val="clear" w:color="auto" w:fill="auto"/>
            <w:noWrap/>
            <w:vAlign w:val="center"/>
            <w:hideMark/>
          </w:tcPr>
          <w:p w14:paraId="752FD705"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2D5AEF83"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375E3A90"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Mantenimiento Correctivo de Hardware y Software</w:t>
            </w:r>
          </w:p>
        </w:tc>
        <w:tc>
          <w:tcPr>
            <w:tcW w:w="850" w:type="dxa"/>
            <w:tcBorders>
              <w:top w:val="nil"/>
              <w:left w:val="nil"/>
              <w:bottom w:val="single" w:sz="4" w:space="0" w:color="auto"/>
              <w:right w:val="single" w:sz="4" w:space="0" w:color="auto"/>
            </w:tcBorders>
            <w:shd w:val="clear" w:color="auto" w:fill="auto"/>
            <w:noWrap/>
            <w:vAlign w:val="center"/>
            <w:hideMark/>
          </w:tcPr>
          <w:p w14:paraId="34F96567"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13.64%</w:t>
            </w:r>
          </w:p>
        </w:tc>
        <w:tc>
          <w:tcPr>
            <w:tcW w:w="851" w:type="dxa"/>
            <w:tcBorders>
              <w:top w:val="nil"/>
              <w:left w:val="nil"/>
              <w:bottom w:val="single" w:sz="4" w:space="0" w:color="auto"/>
              <w:right w:val="single" w:sz="4" w:space="0" w:color="auto"/>
            </w:tcBorders>
            <w:shd w:val="clear" w:color="auto" w:fill="auto"/>
            <w:noWrap/>
            <w:vAlign w:val="center"/>
            <w:hideMark/>
          </w:tcPr>
          <w:p w14:paraId="5EB3F802"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9.09%</w:t>
            </w:r>
          </w:p>
        </w:tc>
        <w:tc>
          <w:tcPr>
            <w:tcW w:w="850" w:type="dxa"/>
            <w:tcBorders>
              <w:top w:val="nil"/>
              <w:left w:val="nil"/>
              <w:bottom w:val="single" w:sz="4" w:space="0" w:color="auto"/>
              <w:right w:val="single" w:sz="4" w:space="0" w:color="auto"/>
            </w:tcBorders>
            <w:shd w:val="clear" w:color="auto" w:fill="auto"/>
            <w:noWrap/>
            <w:vAlign w:val="center"/>
            <w:hideMark/>
          </w:tcPr>
          <w:p w14:paraId="393E4B87" w14:textId="77777777" w:rsidR="00D8098B" w:rsidRPr="00DB0F14" w:rsidRDefault="00D8098B" w:rsidP="009C61CC">
            <w:pPr>
              <w:jc w:val="center"/>
              <w:rPr>
                <w:rFonts w:asciiTheme="minorHAnsi" w:hAnsiTheme="minorHAnsi"/>
                <w:sz w:val="16"/>
                <w:szCs w:val="16"/>
                <w:u w:val="single"/>
                <w:lang w:val="es-SV" w:eastAsia="es-SV"/>
              </w:rPr>
            </w:pPr>
            <w:r w:rsidRPr="00DB0F14">
              <w:rPr>
                <w:rFonts w:asciiTheme="minorHAnsi" w:hAnsiTheme="minorHAnsi"/>
                <w:sz w:val="16"/>
                <w:szCs w:val="16"/>
                <w:u w:val="single"/>
                <w:lang w:val="es-SV" w:eastAsia="es-SV"/>
              </w:rPr>
              <w:t>77.27%</w:t>
            </w:r>
          </w:p>
        </w:tc>
        <w:tc>
          <w:tcPr>
            <w:tcW w:w="851" w:type="dxa"/>
            <w:tcBorders>
              <w:top w:val="nil"/>
              <w:left w:val="nil"/>
              <w:bottom w:val="single" w:sz="4" w:space="0" w:color="auto"/>
              <w:right w:val="single" w:sz="4" w:space="0" w:color="auto"/>
            </w:tcBorders>
            <w:shd w:val="clear" w:color="auto" w:fill="auto"/>
            <w:noWrap/>
            <w:vAlign w:val="center"/>
            <w:hideMark/>
          </w:tcPr>
          <w:p w14:paraId="25E45BFA"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1078" w:type="dxa"/>
            <w:tcBorders>
              <w:top w:val="nil"/>
              <w:left w:val="nil"/>
              <w:bottom w:val="single" w:sz="4" w:space="0" w:color="auto"/>
              <w:right w:val="single" w:sz="4" w:space="0" w:color="auto"/>
            </w:tcBorders>
            <w:shd w:val="clear" w:color="auto" w:fill="auto"/>
            <w:noWrap/>
            <w:vAlign w:val="center"/>
            <w:hideMark/>
          </w:tcPr>
          <w:p w14:paraId="44A948CE"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3759BD5F"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14A344EA"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Mesa de Trabajo de la DGA</w:t>
            </w:r>
          </w:p>
        </w:tc>
        <w:tc>
          <w:tcPr>
            <w:tcW w:w="850" w:type="dxa"/>
            <w:tcBorders>
              <w:top w:val="nil"/>
              <w:left w:val="nil"/>
              <w:bottom w:val="single" w:sz="4" w:space="0" w:color="auto"/>
              <w:right w:val="single" w:sz="4" w:space="0" w:color="auto"/>
            </w:tcBorders>
            <w:shd w:val="clear" w:color="auto" w:fill="auto"/>
            <w:noWrap/>
            <w:vAlign w:val="center"/>
            <w:hideMark/>
          </w:tcPr>
          <w:p w14:paraId="5697940E"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14.29%</w:t>
            </w:r>
          </w:p>
        </w:tc>
        <w:tc>
          <w:tcPr>
            <w:tcW w:w="851" w:type="dxa"/>
            <w:tcBorders>
              <w:top w:val="nil"/>
              <w:left w:val="nil"/>
              <w:bottom w:val="single" w:sz="4" w:space="0" w:color="auto"/>
              <w:right w:val="single" w:sz="4" w:space="0" w:color="auto"/>
            </w:tcBorders>
            <w:shd w:val="clear" w:color="auto" w:fill="auto"/>
            <w:noWrap/>
            <w:vAlign w:val="center"/>
            <w:hideMark/>
          </w:tcPr>
          <w:p w14:paraId="1017CF21"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28.57%</w:t>
            </w:r>
          </w:p>
        </w:tc>
        <w:tc>
          <w:tcPr>
            <w:tcW w:w="850" w:type="dxa"/>
            <w:tcBorders>
              <w:top w:val="nil"/>
              <w:left w:val="nil"/>
              <w:bottom w:val="single" w:sz="4" w:space="0" w:color="auto"/>
              <w:right w:val="single" w:sz="4" w:space="0" w:color="auto"/>
            </w:tcBorders>
            <w:shd w:val="clear" w:color="auto" w:fill="auto"/>
            <w:noWrap/>
            <w:vAlign w:val="center"/>
            <w:hideMark/>
          </w:tcPr>
          <w:p w14:paraId="7C71E9FE" w14:textId="77777777" w:rsidR="00D8098B" w:rsidRPr="00DB0F14" w:rsidRDefault="00D8098B" w:rsidP="009C61CC">
            <w:pPr>
              <w:jc w:val="center"/>
              <w:rPr>
                <w:rFonts w:asciiTheme="minorHAnsi" w:hAnsiTheme="minorHAnsi"/>
                <w:sz w:val="16"/>
                <w:szCs w:val="16"/>
                <w:u w:val="single"/>
                <w:lang w:val="es-SV" w:eastAsia="es-SV"/>
              </w:rPr>
            </w:pPr>
            <w:r w:rsidRPr="00DB0F14">
              <w:rPr>
                <w:rFonts w:asciiTheme="minorHAnsi" w:hAnsiTheme="minorHAnsi"/>
                <w:sz w:val="16"/>
                <w:szCs w:val="16"/>
                <w:u w:val="single"/>
                <w:lang w:val="es-SV" w:eastAsia="es-SV"/>
              </w:rPr>
              <w:t>57.14%</w:t>
            </w:r>
          </w:p>
        </w:tc>
        <w:tc>
          <w:tcPr>
            <w:tcW w:w="851" w:type="dxa"/>
            <w:tcBorders>
              <w:top w:val="nil"/>
              <w:left w:val="nil"/>
              <w:bottom w:val="single" w:sz="4" w:space="0" w:color="auto"/>
              <w:right w:val="single" w:sz="4" w:space="0" w:color="auto"/>
            </w:tcBorders>
            <w:shd w:val="clear" w:color="auto" w:fill="auto"/>
            <w:noWrap/>
            <w:vAlign w:val="center"/>
            <w:hideMark/>
          </w:tcPr>
          <w:p w14:paraId="392AC0A4"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1078" w:type="dxa"/>
            <w:tcBorders>
              <w:top w:val="nil"/>
              <w:left w:val="nil"/>
              <w:bottom w:val="single" w:sz="4" w:space="0" w:color="auto"/>
              <w:right w:val="single" w:sz="4" w:space="0" w:color="auto"/>
            </w:tcBorders>
            <w:shd w:val="clear" w:color="auto" w:fill="auto"/>
            <w:noWrap/>
            <w:vAlign w:val="center"/>
            <w:hideMark/>
          </w:tcPr>
          <w:p w14:paraId="382D27B9"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64656415"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08C2C533"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PAGOES</w:t>
            </w:r>
          </w:p>
        </w:tc>
        <w:tc>
          <w:tcPr>
            <w:tcW w:w="850" w:type="dxa"/>
            <w:tcBorders>
              <w:top w:val="nil"/>
              <w:left w:val="nil"/>
              <w:bottom w:val="single" w:sz="4" w:space="0" w:color="auto"/>
              <w:right w:val="single" w:sz="4" w:space="0" w:color="auto"/>
            </w:tcBorders>
            <w:shd w:val="clear" w:color="auto" w:fill="auto"/>
            <w:noWrap/>
            <w:vAlign w:val="center"/>
            <w:hideMark/>
          </w:tcPr>
          <w:p w14:paraId="3313E748"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851" w:type="dxa"/>
            <w:tcBorders>
              <w:top w:val="nil"/>
              <w:left w:val="nil"/>
              <w:bottom w:val="single" w:sz="4" w:space="0" w:color="auto"/>
              <w:right w:val="single" w:sz="4" w:space="0" w:color="auto"/>
            </w:tcBorders>
            <w:shd w:val="clear" w:color="auto" w:fill="auto"/>
            <w:noWrap/>
            <w:vAlign w:val="center"/>
            <w:hideMark/>
          </w:tcPr>
          <w:p w14:paraId="1D9C8003"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850" w:type="dxa"/>
            <w:tcBorders>
              <w:top w:val="nil"/>
              <w:left w:val="nil"/>
              <w:bottom w:val="single" w:sz="4" w:space="0" w:color="auto"/>
              <w:right w:val="single" w:sz="4" w:space="0" w:color="auto"/>
            </w:tcBorders>
            <w:shd w:val="clear" w:color="auto" w:fill="auto"/>
            <w:noWrap/>
            <w:vAlign w:val="center"/>
            <w:hideMark/>
          </w:tcPr>
          <w:p w14:paraId="17E7B82D"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851" w:type="dxa"/>
            <w:tcBorders>
              <w:top w:val="nil"/>
              <w:left w:val="nil"/>
              <w:bottom w:val="single" w:sz="4" w:space="0" w:color="auto"/>
              <w:right w:val="single" w:sz="4" w:space="0" w:color="auto"/>
            </w:tcBorders>
            <w:shd w:val="clear" w:color="auto" w:fill="auto"/>
            <w:noWrap/>
            <w:vAlign w:val="center"/>
            <w:hideMark/>
          </w:tcPr>
          <w:p w14:paraId="2F915BF5"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c>
          <w:tcPr>
            <w:tcW w:w="1078" w:type="dxa"/>
            <w:tcBorders>
              <w:top w:val="nil"/>
              <w:left w:val="nil"/>
              <w:bottom w:val="single" w:sz="4" w:space="0" w:color="auto"/>
              <w:right w:val="single" w:sz="4" w:space="0" w:color="auto"/>
            </w:tcBorders>
            <w:shd w:val="clear" w:color="auto" w:fill="auto"/>
            <w:noWrap/>
            <w:vAlign w:val="center"/>
            <w:hideMark/>
          </w:tcPr>
          <w:p w14:paraId="76819606"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1211B3E9"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20BD55DE"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Publicación de documentos del SGSI</w:t>
            </w:r>
          </w:p>
        </w:tc>
        <w:tc>
          <w:tcPr>
            <w:tcW w:w="850" w:type="dxa"/>
            <w:tcBorders>
              <w:top w:val="nil"/>
              <w:left w:val="nil"/>
              <w:bottom w:val="single" w:sz="4" w:space="0" w:color="auto"/>
              <w:right w:val="single" w:sz="4" w:space="0" w:color="auto"/>
            </w:tcBorders>
            <w:shd w:val="clear" w:color="auto" w:fill="auto"/>
            <w:noWrap/>
            <w:vAlign w:val="center"/>
            <w:hideMark/>
          </w:tcPr>
          <w:p w14:paraId="1A93F021"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16.67%</w:t>
            </w:r>
          </w:p>
        </w:tc>
        <w:tc>
          <w:tcPr>
            <w:tcW w:w="851" w:type="dxa"/>
            <w:tcBorders>
              <w:top w:val="nil"/>
              <w:left w:val="nil"/>
              <w:bottom w:val="single" w:sz="4" w:space="0" w:color="auto"/>
              <w:right w:val="single" w:sz="4" w:space="0" w:color="auto"/>
            </w:tcBorders>
            <w:shd w:val="clear" w:color="auto" w:fill="auto"/>
            <w:noWrap/>
            <w:vAlign w:val="center"/>
            <w:hideMark/>
          </w:tcPr>
          <w:p w14:paraId="386FEA98"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850" w:type="dxa"/>
            <w:tcBorders>
              <w:top w:val="nil"/>
              <w:left w:val="nil"/>
              <w:bottom w:val="single" w:sz="4" w:space="0" w:color="auto"/>
              <w:right w:val="single" w:sz="4" w:space="0" w:color="auto"/>
            </w:tcBorders>
            <w:shd w:val="clear" w:color="auto" w:fill="auto"/>
            <w:noWrap/>
            <w:vAlign w:val="center"/>
            <w:hideMark/>
          </w:tcPr>
          <w:p w14:paraId="3887A36F" w14:textId="77777777" w:rsidR="00D8098B" w:rsidRPr="00DB0F14" w:rsidRDefault="00D8098B" w:rsidP="009C61CC">
            <w:pPr>
              <w:jc w:val="center"/>
              <w:rPr>
                <w:rFonts w:asciiTheme="minorHAnsi" w:hAnsiTheme="minorHAnsi"/>
                <w:sz w:val="16"/>
                <w:szCs w:val="16"/>
                <w:u w:val="single"/>
                <w:lang w:val="es-SV" w:eastAsia="es-SV"/>
              </w:rPr>
            </w:pPr>
            <w:r w:rsidRPr="00DB0F14">
              <w:rPr>
                <w:rFonts w:asciiTheme="minorHAnsi" w:hAnsiTheme="minorHAnsi"/>
                <w:sz w:val="16"/>
                <w:szCs w:val="16"/>
                <w:u w:val="single"/>
                <w:lang w:val="es-SV" w:eastAsia="es-SV"/>
              </w:rPr>
              <w:t>83.33%</w:t>
            </w:r>
          </w:p>
        </w:tc>
        <w:tc>
          <w:tcPr>
            <w:tcW w:w="851" w:type="dxa"/>
            <w:tcBorders>
              <w:top w:val="nil"/>
              <w:left w:val="nil"/>
              <w:bottom w:val="single" w:sz="4" w:space="0" w:color="auto"/>
              <w:right w:val="single" w:sz="4" w:space="0" w:color="auto"/>
            </w:tcBorders>
            <w:shd w:val="clear" w:color="auto" w:fill="auto"/>
            <w:noWrap/>
            <w:vAlign w:val="center"/>
            <w:hideMark/>
          </w:tcPr>
          <w:p w14:paraId="4695A779"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1078" w:type="dxa"/>
            <w:tcBorders>
              <w:top w:val="nil"/>
              <w:left w:val="nil"/>
              <w:bottom w:val="single" w:sz="4" w:space="0" w:color="auto"/>
              <w:right w:val="single" w:sz="4" w:space="0" w:color="auto"/>
            </w:tcBorders>
            <w:shd w:val="clear" w:color="auto" w:fill="auto"/>
            <w:noWrap/>
            <w:vAlign w:val="center"/>
            <w:hideMark/>
          </w:tcPr>
          <w:p w14:paraId="7646B81A"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1509E62D"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4C2FABDD"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Publicación de noticias, avisos, documentos e información solicitada por la Dirección de Comunicaciones, o por parte de las dependencias que han sido autorizadas a solicitar publicaciones (DGII, DGT, DGEA y DGICP) en el portal del Ministerio de Hacienda </w:t>
            </w:r>
          </w:p>
        </w:tc>
        <w:tc>
          <w:tcPr>
            <w:tcW w:w="850" w:type="dxa"/>
            <w:tcBorders>
              <w:top w:val="nil"/>
              <w:left w:val="nil"/>
              <w:bottom w:val="single" w:sz="4" w:space="0" w:color="auto"/>
              <w:right w:val="single" w:sz="4" w:space="0" w:color="auto"/>
            </w:tcBorders>
            <w:shd w:val="clear" w:color="auto" w:fill="auto"/>
            <w:noWrap/>
            <w:vAlign w:val="center"/>
            <w:hideMark/>
          </w:tcPr>
          <w:p w14:paraId="5BE11C4B"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16.67%</w:t>
            </w:r>
          </w:p>
        </w:tc>
        <w:tc>
          <w:tcPr>
            <w:tcW w:w="851" w:type="dxa"/>
            <w:tcBorders>
              <w:top w:val="nil"/>
              <w:left w:val="nil"/>
              <w:bottom w:val="single" w:sz="4" w:space="0" w:color="auto"/>
              <w:right w:val="single" w:sz="4" w:space="0" w:color="auto"/>
            </w:tcBorders>
            <w:shd w:val="clear" w:color="auto" w:fill="auto"/>
            <w:noWrap/>
            <w:vAlign w:val="center"/>
            <w:hideMark/>
          </w:tcPr>
          <w:p w14:paraId="66074F5F"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8.33%</w:t>
            </w:r>
          </w:p>
        </w:tc>
        <w:tc>
          <w:tcPr>
            <w:tcW w:w="850" w:type="dxa"/>
            <w:tcBorders>
              <w:top w:val="nil"/>
              <w:left w:val="nil"/>
              <w:bottom w:val="single" w:sz="4" w:space="0" w:color="auto"/>
              <w:right w:val="single" w:sz="4" w:space="0" w:color="auto"/>
            </w:tcBorders>
            <w:shd w:val="clear" w:color="auto" w:fill="auto"/>
            <w:noWrap/>
            <w:vAlign w:val="center"/>
            <w:hideMark/>
          </w:tcPr>
          <w:p w14:paraId="417CDF74" w14:textId="77777777" w:rsidR="00D8098B" w:rsidRPr="00DB0F14" w:rsidRDefault="00D8098B" w:rsidP="009C61CC">
            <w:pPr>
              <w:jc w:val="center"/>
              <w:rPr>
                <w:rFonts w:asciiTheme="minorHAnsi" w:hAnsiTheme="minorHAnsi"/>
                <w:sz w:val="16"/>
                <w:szCs w:val="16"/>
                <w:u w:val="single"/>
                <w:lang w:val="es-SV" w:eastAsia="es-SV"/>
              </w:rPr>
            </w:pPr>
            <w:r w:rsidRPr="00DB0F14">
              <w:rPr>
                <w:rFonts w:asciiTheme="minorHAnsi" w:hAnsiTheme="minorHAnsi"/>
                <w:sz w:val="16"/>
                <w:szCs w:val="16"/>
                <w:u w:val="single"/>
                <w:lang w:val="es-SV" w:eastAsia="es-SV"/>
              </w:rPr>
              <w:t>75.00%</w:t>
            </w:r>
          </w:p>
        </w:tc>
        <w:tc>
          <w:tcPr>
            <w:tcW w:w="851" w:type="dxa"/>
            <w:tcBorders>
              <w:top w:val="nil"/>
              <w:left w:val="nil"/>
              <w:bottom w:val="single" w:sz="4" w:space="0" w:color="auto"/>
              <w:right w:val="single" w:sz="4" w:space="0" w:color="auto"/>
            </w:tcBorders>
            <w:shd w:val="clear" w:color="auto" w:fill="auto"/>
            <w:noWrap/>
            <w:vAlign w:val="center"/>
            <w:hideMark/>
          </w:tcPr>
          <w:p w14:paraId="6E954D37"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1078" w:type="dxa"/>
            <w:tcBorders>
              <w:top w:val="nil"/>
              <w:left w:val="nil"/>
              <w:bottom w:val="single" w:sz="4" w:space="0" w:color="auto"/>
              <w:right w:val="single" w:sz="4" w:space="0" w:color="auto"/>
            </w:tcBorders>
            <w:shd w:val="clear" w:color="auto" w:fill="auto"/>
            <w:noWrap/>
            <w:vAlign w:val="center"/>
            <w:hideMark/>
          </w:tcPr>
          <w:p w14:paraId="70C01C48"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36A29FB8"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37D0151B"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Publicación y Mantenimiento de la Información de la Intranet.</w:t>
            </w:r>
          </w:p>
        </w:tc>
        <w:tc>
          <w:tcPr>
            <w:tcW w:w="850" w:type="dxa"/>
            <w:tcBorders>
              <w:top w:val="nil"/>
              <w:left w:val="nil"/>
              <w:bottom w:val="single" w:sz="4" w:space="0" w:color="auto"/>
              <w:right w:val="single" w:sz="4" w:space="0" w:color="auto"/>
            </w:tcBorders>
            <w:shd w:val="clear" w:color="auto" w:fill="auto"/>
            <w:noWrap/>
            <w:vAlign w:val="center"/>
            <w:hideMark/>
          </w:tcPr>
          <w:p w14:paraId="44C66E98" w14:textId="77777777" w:rsidR="00D8098B" w:rsidRPr="00DB0F14" w:rsidRDefault="00D8098B" w:rsidP="009C61CC">
            <w:pPr>
              <w:jc w:val="center"/>
              <w:rPr>
                <w:rFonts w:asciiTheme="minorHAnsi" w:hAnsiTheme="minorHAnsi"/>
                <w:color w:val="000000"/>
                <w:sz w:val="16"/>
                <w:szCs w:val="16"/>
                <w:u w:val="single"/>
                <w:lang w:val="es-SV" w:eastAsia="es-SV"/>
              </w:rPr>
            </w:pPr>
            <w:r w:rsidRPr="00DB0F14">
              <w:rPr>
                <w:rFonts w:asciiTheme="minorHAnsi" w:hAnsiTheme="minorHAnsi"/>
                <w:sz w:val="16"/>
                <w:szCs w:val="16"/>
                <w:u w:val="single"/>
                <w:lang w:val="es-SV" w:eastAsia="es-SV"/>
              </w:rPr>
              <w:t>44.44%</w:t>
            </w:r>
          </w:p>
        </w:tc>
        <w:tc>
          <w:tcPr>
            <w:tcW w:w="851" w:type="dxa"/>
            <w:tcBorders>
              <w:top w:val="nil"/>
              <w:left w:val="nil"/>
              <w:bottom w:val="single" w:sz="4" w:space="0" w:color="auto"/>
              <w:right w:val="single" w:sz="4" w:space="0" w:color="auto"/>
            </w:tcBorders>
            <w:shd w:val="clear" w:color="auto" w:fill="auto"/>
            <w:noWrap/>
            <w:vAlign w:val="center"/>
            <w:hideMark/>
          </w:tcPr>
          <w:p w14:paraId="0B8DA97E"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11.11%</w:t>
            </w:r>
          </w:p>
        </w:tc>
        <w:tc>
          <w:tcPr>
            <w:tcW w:w="850" w:type="dxa"/>
            <w:tcBorders>
              <w:top w:val="nil"/>
              <w:left w:val="nil"/>
              <w:bottom w:val="single" w:sz="4" w:space="0" w:color="auto"/>
              <w:right w:val="single" w:sz="4" w:space="0" w:color="auto"/>
            </w:tcBorders>
            <w:shd w:val="clear" w:color="auto" w:fill="auto"/>
            <w:noWrap/>
            <w:vAlign w:val="center"/>
            <w:hideMark/>
          </w:tcPr>
          <w:p w14:paraId="54AC0C4E"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44.44%</w:t>
            </w:r>
          </w:p>
        </w:tc>
        <w:tc>
          <w:tcPr>
            <w:tcW w:w="851" w:type="dxa"/>
            <w:tcBorders>
              <w:top w:val="nil"/>
              <w:left w:val="nil"/>
              <w:bottom w:val="single" w:sz="4" w:space="0" w:color="auto"/>
              <w:right w:val="single" w:sz="4" w:space="0" w:color="auto"/>
            </w:tcBorders>
            <w:shd w:val="clear" w:color="auto" w:fill="auto"/>
            <w:noWrap/>
            <w:vAlign w:val="center"/>
            <w:hideMark/>
          </w:tcPr>
          <w:p w14:paraId="6760FBC1"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1078" w:type="dxa"/>
            <w:tcBorders>
              <w:top w:val="nil"/>
              <w:left w:val="nil"/>
              <w:bottom w:val="single" w:sz="4" w:space="0" w:color="auto"/>
              <w:right w:val="single" w:sz="4" w:space="0" w:color="auto"/>
            </w:tcBorders>
            <w:shd w:val="clear" w:color="auto" w:fill="auto"/>
            <w:noWrap/>
            <w:vAlign w:val="center"/>
            <w:hideMark/>
          </w:tcPr>
          <w:p w14:paraId="0EA6F8C7"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130E79A5"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17D61CE1"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Resguardo de los Equipos Servidores y de Comunicación Alojados en el Centro de Datos </w:t>
            </w:r>
          </w:p>
        </w:tc>
        <w:tc>
          <w:tcPr>
            <w:tcW w:w="850" w:type="dxa"/>
            <w:tcBorders>
              <w:top w:val="nil"/>
              <w:left w:val="nil"/>
              <w:bottom w:val="single" w:sz="4" w:space="0" w:color="auto"/>
              <w:right w:val="single" w:sz="4" w:space="0" w:color="auto"/>
            </w:tcBorders>
            <w:shd w:val="clear" w:color="auto" w:fill="auto"/>
            <w:noWrap/>
            <w:vAlign w:val="center"/>
            <w:hideMark/>
          </w:tcPr>
          <w:p w14:paraId="0C1E9EB6"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44.44%</w:t>
            </w:r>
          </w:p>
        </w:tc>
        <w:tc>
          <w:tcPr>
            <w:tcW w:w="851" w:type="dxa"/>
            <w:tcBorders>
              <w:top w:val="nil"/>
              <w:left w:val="nil"/>
              <w:bottom w:val="single" w:sz="4" w:space="0" w:color="auto"/>
              <w:right w:val="single" w:sz="4" w:space="0" w:color="auto"/>
            </w:tcBorders>
            <w:shd w:val="clear" w:color="auto" w:fill="auto"/>
            <w:noWrap/>
            <w:vAlign w:val="center"/>
            <w:hideMark/>
          </w:tcPr>
          <w:p w14:paraId="0DBB5DB9"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850" w:type="dxa"/>
            <w:tcBorders>
              <w:top w:val="nil"/>
              <w:left w:val="nil"/>
              <w:bottom w:val="single" w:sz="4" w:space="0" w:color="auto"/>
              <w:right w:val="single" w:sz="4" w:space="0" w:color="auto"/>
            </w:tcBorders>
            <w:shd w:val="clear" w:color="auto" w:fill="auto"/>
            <w:noWrap/>
            <w:vAlign w:val="center"/>
            <w:hideMark/>
          </w:tcPr>
          <w:p w14:paraId="68073F1F" w14:textId="77777777" w:rsidR="00D8098B" w:rsidRPr="00DB0F14" w:rsidRDefault="00D8098B" w:rsidP="009C61CC">
            <w:pPr>
              <w:jc w:val="center"/>
              <w:rPr>
                <w:rFonts w:asciiTheme="minorHAnsi" w:hAnsiTheme="minorHAnsi"/>
                <w:sz w:val="16"/>
                <w:szCs w:val="16"/>
                <w:u w:val="single"/>
                <w:lang w:val="es-SV" w:eastAsia="es-SV"/>
              </w:rPr>
            </w:pPr>
            <w:r w:rsidRPr="00DB0F14">
              <w:rPr>
                <w:rFonts w:asciiTheme="minorHAnsi" w:hAnsiTheme="minorHAnsi"/>
                <w:sz w:val="16"/>
                <w:szCs w:val="16"/>
                <w:u w:val="single"/>
                <w:lang w:val="es-SV" w:eastAsia="es-SV"/>
              </w:rPr>
              <w:t>55.56%</w:t>
            </w:r>
          </w:p>
        </w:tc>
        <w:tc>
          <w:tcPr>
            <w:tcW w:w="851" w:type="dxa"/>
            <w:tcBorders>
              <w:top w:val="nil"/>
              <w:left w:val="nil"/>
              <w:bottom w:val="single" w:sz="4" w:space="0" w:color="auto"/>
              <w:right w:val="single" w:sz="4" w:space="0" w:color="auto"/>
            </w:tcBorders>
            <w:shd w:val="clear" w:color="auto" w:fill="auto"/>
            <w:noWrap/>
            <w:vAlign w:val="center"/>
            <w:hideMark/>
          </w:tcPr>
          <w:p w14:paraId="790D7BF3"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1078" w:type="dxa"/>
            <w:tcBorders>
              <w:top w:val="nil"/>
              <w:left w:val="nil"/>
              <w:bottom w:val="single" w:sz="4" w:space="0" w:color="auto"/>
              <w:right w:val="single" w:sz="4" w:space="0" w:color="auto"/>
            </w:tcBorders>
            <w:shd w:val="clear" w:color="auto" w:fill="auto"/>
            <w:noWrap/>
            <w:vAlign w:val="center"/>
            <w:hideMark/>
          </w:tcPr>
          <w:p w14:paraId="15590481"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6ED0A80D"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2D5D6BEF"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Servicios de Telecomunicaciones (correo electrónico, internet, telefonía y cableados estructurados) </w:t>
            </w:r>
          </w:p>
        </w:tc>
        <w:tc>
          <w:tcPr>
            <w:tcW w:w="850" w:type="dxa"/>
            <w:tcBorders>
              <w:top w:val="nil"/>
              <w:left w:val="nil"/>
              <w:bottom w:val="single" w:sz="4" w:space="0" w:color="auto"/>
              <w:right w:val="single" w:sz="4" w:space="0" w:color="auto"/>
            </w:tcBorders>
            <w:shd w:val="clear" w:color="auto" w:fill="auto"/>
            <w:noWrap/>
            <w:vAlign w:val="center"/>
            <w:hideMark/>
          </w:tcPr>
          <w:p w14:paraId="7402841E"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23.26%</w:t>
            </w:r>
          </w:p>
        </w:tc>
        <w:tc>
          <w:tcPr>
            <w:tcW w:w="851" w:type="dxa"/>
            <w:tcBorders>
              <w:top w:val="nil"/>
              <w:left w:val="nil"/>
              <w:bottom w:val="single" w:sz="4" w:space="0" w:color="auto"/>
              <w:right w:val="single" w:sz="4" w:space="0" w:color="auto"/>
            </w:tcBorders>
            <w:shd w:val="clear" w:color="auto" w:fill="auto"/>
            <w:noWrap/>
            <w:vAlign w:val="center"/>
            <w:hideMark/>
          </w:tcPr>
          <w:p w14:paraId="1F935A01"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11.63%</w:t>
            </w:r>
          </w:p>
        </w:tc>
        <w:tc>
          <w:tcPr>
            <w:tcW w:w="850" w:type="dxa"/>
            <w:tcBorders>
              <w:top w:val="nil"/>
              <w:left w:val="nil"/>
              <w:bottom w:val="single" w:sz="4" w:space="0" w:color="auto"/>
              <w:right w:val="single" w:sz="4" w:space="0" w:color="auto"/>
            </w:tcBorders>
            <w:shd w:val="clear" w:color="auto" w:fill="auto"/>
            <w:noWrap/>
            <w:vAlign w:val="center"/>
            <w:hideMark/>
          </w:tcPr>
          <w:p w14:paraId="72F08970" w14:textId="77777777" w:rsidR="00D8098B" w:rsidRPr="00DB0F14" w:rsidRDefault="00D8098B" w:rsidP="009C61CC">
            <w:pPr>
              <w:jc w:val="center"/>
              <w:rPr>
                <w:rFonts w:asciiTheme="minorHAnsi" w:hAnsiTheme="minorHAnsi"/>
                <w:sz w:val="16"/>
                <w:szCs w:val="16"/>
                <w:u w:val="single"/>
                <w:lang w:val="es-SV" w:eastAsia="es-SV"/>
              </w:rPr>
            </w:pPr>
            <w:r w:rsidRPr="00DB0F14">
              <w:rPr>
                <w:rFonts w:asciiTheme="minorHAnsi" w:hAnsiTheme="minorHAnsi"/>
                <w:sz w:val="16"/>
                <w:szCs w:val="16"/>
                <w:u w:val="single"/>
                <w:lang w:val="es-SV" w:eastAsia="es-SV"/>
              </w:rPr>
              <w:t>65.12%</w:t>
            </w:r>
          </w:p>
        </w:tc>
        <w:tc>
          <w:tcPr>
            <w:tcW w:w="851" w:type="dxa"/>
            <w:tcBorders>
              <w:top w:val="nil"/>
              <w:left w:val="nil"/>
              <w:bottom w:val="single" w:sz="4" w:space="0" w:color="auto"/>
              <w:right w:val="single" w:sz="4" w:space="0" w:color="auto"/>
            </w:tcBorders>
            <w:shd w:val="clear" w:color="auto" w:fill="auto"/>
            <w:noWrap/>
            <w:vAlign w:val="center"/>
            <w:hideMark/>
          </w:tcPr>
          <w:p w14:paraId="10D58CEB"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1078" w:type="dxa"/>
            <w:tcBorders>
              <w:top w:val="nil"/>
              <w:left w:val="nil"/>
              <w:bottom w:val="single" w:sz="4" w:space="0" w:color="auto"/>
              <w:right w:val="single" w:sz="4" w:space="0" w:color="auto"/>
            </w:tcBorders>
            <w:shd w:val="clear" w:color="auto" w:fill="auto"/>
            <w:noWrap/>
            <w:vAlign w:val="center"/>
            <w:hideMark/>
          </w:tcPr>
          <w:p w14:paraId="6B8BD754"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1790351A"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55CBE259"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SIDUNEA</w:t>
            </w:r>
          </w:p>
        </w:tc>
        <w:tc>
          <w:tcPr>
            <w:tcW w:w="850" w:type="dxa"/>
            <w:tcBorders>
              <w:top w:val="nil"/>
              <w:left w:val="nil"/>
              <w:bottom w:val="single" w:sz="4" w:space="0" w:color="auto"/>
              <w:right w:val="single" w:sz="4" w:space="0" w:color="auto"/>
            </w:tcBorders>
            <w:shd w:val="clear" w:color="auto" w:fill="auto"/>
            <w:noWrap/>
            <w:vAlign w:val="center"/>
            <w:hideMark/>
          </w:tcPr>
          <w:p w14:paraId="09B75244"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851" w:type="dxa"/>
            <w:tcBorders>
              <w:top w:val="nil"/>
              <w:left w:val="nil"/>
              <w:bottom w:val="single" w:sz="4" w:space="0" w:color="auto"/>
              <w:right w:val="single" w:sz="4" w:space="0" w:color="auto"/>
            </w:tcBorders>
            <w:shd w:val="clear" w:color="auto" w:fill="auto"/>
            <w:noWrap/>
            <w:vAlign w:val="center"/>
            <w:hideMark/>
          </w:tcPr>
          <w:p w14:paraId="58DBBDB0"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850" w:type="dxa"/>
            <w:tcBorders>
              <w:top w:val="nil"/>
              <w:left w:val="nil"/>
              <w:bottom w:val="single" w:sz="4" w:space="0" w:color="auto"/>
              <w:right w:val="single" w:sz="4" w:space="0" w:color="auto"/>
            </w:tcBorders>
            <w:shd w:val="clear" w:color="auto" w:fill="auto"/>
            <w:noWrap/>
            <w:vAlign w:val="center"/>
            <w:hideMark/>
          </w:tcPr>
          <w:p w14:paraId="0108F19E"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851" w:type="dxa"/>
            <w:tcBorders>
              <w:top w:val="nil"/>
              <w:left w:val="nil"/>
              <w:bottom w:val="single" w:sz="4" w:space="0" w:color="auto"/>
              <w:right w:val="single" w:sz="4" w:space="0" w:color="auto"/>
            </w:tcBorders>
            <w:shd w:val="clear" w:color="auto" w:fill="auto"/>
            <w:noWrap/>
            <w:vAlign w:val="center"/>
            <w:hideMark/>
          </w:tcPr>
          <w:p w14:paraId="4F29E45C"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c>
          <w:tcPr>
            <w:tcW w:w="1078" w:type="dxa"/>
            <w:tcBorders>
              <w:top w:val="nil"/>
              <w:left w:val="nil"/>
              <w:bottom w:val="single" w:sz="4" w:space="0" w:color="auto"/>
              <w:right w:val="single" w:sz="4" w:space="0" w:color="auto"/>
            </w:tcBorders>
            <w:shd w:val="clear" w:color="auto" w:fill="auto"/>
            <w:noWrap/>
            <w:vAlign w:val="center"/>
            <w:hideMark/>
          </w:tcPr>
          <w:p w14:paraId="152A6C7A"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4DCE23A6"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1251E371"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Sistema Integrado Aduanero de Pagos (SIAP)</w:t>
            </w:r>
          </w:p>
        </w:tc>
        <w:tc>
          <w:tcPr>
            <w:tcW w:w="850" w:type="dxa"/>
            <w:tcBorders>
              <w:top w:val="nil"/>
              <w:left w:val="nil"/>
              <w:bottom w:val="single" w:sz="4" w:space="0" w:color="auto"/>
              <w:right w:val="single" w:sz="4" w:space="0" w:color="auto"/>
            </w:tcBorders>
            <w:shd w:val="clear" w:color="auto" w:fill="auto"/>
            <w:noWrap/>
            <w:vAlign w:val="center"/>
            <w:hideMark/>
          </w:tcPr>
          <w:p w14:paraId="6A8F13FB"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851" w:type="dxa"/>
            <w:tcBorders>
              <w:top w:val="nil"/>
              <w:left w:val="nil"/>
              <w:bottom w:val="single" w:sz="4" w:space="0" w:color="auto"/>
              <w:right w:val="single" w:sz="4" w:space="0" w:color="auto"/>
            </w:tcBorders>
            <w:shd w:val="clear" w:color="auto" w:fill="auto"/>
            <w:noWrap/>
            <w:vAlign w:val="center"/>
            <w:hideMark/>
          </w:tcPr>
          <w:p w14:paraId="0DFE6B4A"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850" w:type="dxa"/>
            <w:tcBorders>
              <w:top w:val="nil"/>
              <w:left w:val="nil"/>
              <w:bottom w:val="single" w:sz="4" w:space="0" w:color="auto"/>
              <w:right w:val="single" w:sz="4" w:space="0" w:color="auto"/>
            </w:tcBorders>
            <w:shd w:val="clear" w:color="auto" w:fill="auto"/>
            <w:noWrap/>
            <w:vAlign w:val="center"/>
            <w:hideMark/>
          </w:tcPr>
          <w:p w14:paraId="7466A6F5"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851" w:type="dxa"/>
            <w:tcBorders>
              <w:top w:val="nil"/>
              <w:left w:val="nil"/>
              <w:bottom w:val="single" w:sz="4" w:space="0" w:color="auto"/>
              <w:right w:val="single" w:sz="4" w:space="0" w:color="auto"/>
            </w:tcBorders>
            <w:shd w:val="clear" w:color="auto" w:fill="auto"/>
            <w:noWrap/>
            <w:vAlign w:val="center"/>
            <w:hideMark/>
          </w:tcPr>
          <w:p w14:paraId="2120043C"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c>
          <w:tcPr>
            <w:tcW w:w="1078" w:type="dxa"/>
            <w:tcBorders>
              <w:top w:val="nil"/>
              <w:left w:val="nil"/>
              <w:bottom w:val="single" w:sz="4" w:space="0" w:color="auto"/>
              <w:right w:val="single" w:sz="4" w:space="0" w:color="auto"/>
            </w:tcBorders>
            <w:shd w:val="clear" w:color="auto" w:fill="auto"/>
            <w:noWrap/>
            <w:vAlign w:val="center"/>
            <w:hideMark/>
          </w:tcPr>
          <w:p w14:paraId="644F35C1"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1C027B11"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783A7EC7"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 xml:space="preserve">Soporte a los Sistemas Informáticos de la DGICP </w:t>
            </w:r>
          </w:p>
        </w:tc>
        <w:tc>
          <w:tcPr>
            <w:tcW w:w="850" w:type="dxa"/>
            <w:tcBorders>
              <w:top w:val="nil"/>
              <w:left w:val="nil"/>
              <w:bottom w:val="single" w:sz="4" w:space="0" w:color="auto"/>
              <w:right w:val="single" w:sz="4" w:space="0" w:color="auto"/>
            </w:tcBorders>
            <w:shd w:val="clear" w:color="auto" w:fill="auto"/>
            <w:noWrap/>
            <w:vAlign w:val="center"/>
            <w:hideMark/>
          </w:tcPr>
          <w:p w14:paraId="771E9293"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17.65%</w:t>
            </w:r>
          </w:p>
        </w:tc>
        <w:tc>
          <w:tcPr>
            <w:tcW w:w="851" w:type="dxa"/>
            <w:tcBorders>
              <w:top w:val="nil"/>
              <w:left w:val="nil"/>
              <w:bottom w:val="single" w:sz="4" w:space="0" w:color="auto"/>
              <w:right w:val="single" w:sz="4" w:space="0" w:color="auto"/>
            </w:tcBorders>
            <w:shd w:val="clear" w:color="auto" w:fill="auto"/>
            <w:noWrap/>
            <w:vAlign w:val="center"/>
            <w:hideMark/>
          </w:tcPr>
          <w:p w14:paraId="6AE9FC06"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850" w:type="dxa"/>
            <w:tcBorders>
              <w:top w:val="nil"/>
              <w:left w:val="nil"/>
              <w:bottom w:val="single" w:sz="4" w:space="0" w:color="auto"/>
              <w:right w:val="single" w:sz="4" w:space="0" w:color="auto"/>
            </w:tcBorders>
            <w:shd w:val="clear" w:color="auto" w:fill="auto"/>
            <w:noWrap/>
            <w:vAlign w:val="center"/>
            <w:hideMark/>
          </w:tcPr>
          <w:p w14:paraId="2D765E4D" w14:textId="77777777" w:rsidR="00D8098B" w:rsidRPr="00DB0F14" w:rsidRDefault="00D8098B" w:rsidP="009C61CC">
            <w:pPr>
              <w:jc w:val="center"/>
              <w:rPr>
                <w:rFonts w:asciiTheme="minorHAnsi" w:hAnsiTheme="minorHAnsi"/>
                <w:sz w:val="16"/>
                <w:szCs w:val="16"/>
                <w:u w:val="single"/>
                <w:lang w:val="es-SV" w:eastAsia="es-SV"/>
              </w:rPr>
            </w:pPr>
            <w:r w:rsidRPr="00DB0F14">
              <w:rPr>
                <w:rFonts w:asciiTheme="minorHAnsi" w:hAnsiTheme="minorHAnsi"/>
                <w:sz w:val="16"/>
                <w:szCs w:val="16"/>
                <w:u w:val="single"/>
                <w:lang w:val="es-SV" w:eastAsia="es-SV"/>
              </w:rPr>
              <w:t>82.35%</w:t>
            </w:r>
          </w:p>
        </w:tc>
        <w:tc>
          <w:tcPr>
            <w:tcW w:w="851" w:type="dxa"/>
            <w:tcBorders>
              <w:top w:val="nil"/>
              <w:left w:val="nil"/>
              <w:bottom w:val="single" w:sz="4" w:space="0" w:color="auto"/>
              <w:right w:val="single" w:sz="4" w:space="0" w:color="auto"/>
            </w:tcBorders>
            <w:shd w:val="clear" w:color="auto" w:fill="auto"/>
            <w:noWrap/>
            <w:vAlign w:val="center"/>
            <w:hideMark/>
          </w:tcPr>
          <w:p w14:paraId="310C8E02"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1078" w:type="dxa"/>
            <w:tcBorders>
              <w:top w:val="nil"/>
              <w:left w:val="nil"/>
              <w:bottom w:val="single" w:sz="4" w:space="0" w:color="auto"/>
              <w:right w:val="single" w:sz="4" w:space="0" w:color="auto"/>
            </w:tcBorders>
            <w:shd w:val="clear" w:color="auto" w:fill="auto"/>
            <w:noWrap/>
            <w:vAlign w:val="center"/>
            <w:hideMark/>
          </w:tcPr>
          <w:p w14:paraId="49B0BAFE"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0315D9DE"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2637F805"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Soporte a Usuarios</w:t>
            </w:r>
          </w:p>
        </w:tc>
        <w:tc>
          <w:tcPr>
            <w:tcW w:w="850" w:type="dxa"/>
            <w:tcBorders>
              <w:top w:val="nil"/>
              <w:left w:val="nil"/>
              <w:bottom w:val="single" w:sz="4" w:space="0" w:color="auto"/>
              <w:right w:val="single" w:sz="4" w:space="0" w:color="auto"/>
            </w:tcBorders>
            <w:shd w:val="clear" w:color="auto" w:fill="auto"/>
            <w:noWrap/>
            <w:vAlign w:val="center"/>
            <w:hideMark/>
          </w:tcPr>
          <w:p w14:paraId="4C329E2C"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11.11%</w:t>
            </w:r>
          </w:p>
        </w:tc>
        <w:tc>
          <w:tcPr>
            <w:tcW w:w="851" w:type="dxa"/>
            <w:tcBorders>
              <w:top w:val="nil"/>
              <w:left w:val="nil"/>
              <w:bottom w:val="single" w:sz="4" w:space="0" w:color="auto"/>
              <w:right w:val="single" w:sz="4" w:space="0" w:color="auto"/>
            </w:tcBorders>
            <w:shd w:val="clear" w:color="auto" w:fill="auto"/>
            <w:noWrap/>
            <w:vAlign w:val="center"/>
            <w:hideMark/>
          </w:tcPr>
          <w:p w14:paraId="4CEAED54"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850" w:type="dxa"/>
            <w:tcBorders>
              <w:top w:val="nil"/>
              <w:left w:val="nil"/>
              <w:bottom w:val="single" w:sz="4" w:space="0" w:color="auto"/>
              <w:right w:val="single" w:sz="4" w:space="0" w:color="auto"/>
            </w:tcBorders>
            <w:shd w:val="clear" w:color="auto" w:fill="auto"/>
            <w:noWrap/>
            <w:vAlign w:val="center"/>
            <w:hideMark/>
          </w:tcPr>
          <w:p w14:paraId="6B9F8635" w14:textId="77777777" w:rsidR="00D8098B" w:rsidRPr="00DB0F14" w:rsidRDefault="00D8098B" w:rsidP="009C61CC">
            <w:pPr>
              <w:jc w:val="center"/>
              <w:rPr>
                <w:rFonts w:asciiTheme="minorHAnsi" w:hAnsiTheme="minorHAnsi"/>
                <w:sz w:val="16"/>
                <w:szCs w:val="16"/>
                <w:u w:val="single"/>
                <w:lang w:val="es-SV" w:eastAsia="es-SV"/>
              </w:rPr>
            </w:pPr>
            <w:r w:rsidRPr="00DB0F14">
              <w:rPr>
                <w:rFonts w:asciiTheme="minorHAnsi" w:hAnsiTheme="minorHAnsi"/>
                <w:sz w:val="16"/>
                <w:szCs w:val="16"/>
                <w:u w:val="single"/>
                <w:lang w:val="es-SV" w:eastAsia="es-SV"/>
              </w:rPr>
              <w:t>88.89%</w:t>
            </w:r>
          </w:p>
        </w:tc>
        <w:tc>
          <w:tcPr>
            <w:tcW w:w="851" w:type="dxa"/>
            <w:tcBorders>
              <w:top w:val="nil"/>
              <w:left w:val="nil"/>
              <w:bottom w:val="single" w:sz="4" w:space="0" w:color="auto"/>
              <w:right w:val="single" w:sz="4" w:space="0" w:color="auto"/>
            </w:tcBorders>
            <w:shd w:val="clear" w:color="auto" w:fill="auto"/>
            <w:noWrap/>
            <w:vAlign w:val="center"/>
            <w:hideMark/>
          </w:tcPr>
          <w:p w14:paraId="61EC7F29"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1078" w:type="dxa"/>
            <w:tcBorders>
              <w:top w:val="nil"/>
              <w:left w:val="nil"/>
              <w:bottom w:val="single" w:sz="4" w:space="0" w:color="auto"/>
              <w:right w:val="single" w:sz="4" w:space="0" w:color="auto"/>
            </w:tcBorders>
            <w:shd w:val="clear" w:color="auto" w:fill="auto"/>
            <w:noWrap/>
            <w:vAlign w:val="center"/>
            <w:hideMark/>
          </w:tcPr>
          <w:p w14:paraId="48D734EA"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731F5955"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7853B97D"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Soporte al Sistema Informático de Inversión Pública</w:t>
            </w:r>
          </w:p>
        </w:tc>
        <w:tc>
          <w:tcPr>
            <w:tcW w:w="850" w:type="dxa"/>
            <w:tcBorders>
              <w:top w:val="nil"/>
              <w:left w:val="nil"/>
              <w:bottom w:val="single" w:sz="4" w:space="0" w:color="auto"/>
              <w:right w:val="single" w:sz="4" w:space="0" w:color="auto"/>
            </w:tcBorders>
            <w:shd w:val="clear" w:color="auto" w:fill="auto"/>
            <w:noWrap/>
            <w:vAlign w:val="center"/>
            <w:hideMark/>
          </w:tcPr>
          <w:p w14:paraId="3EFFF82F"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16.67%</w:t>
            </w:r>
          </w:p>
        </w:tc>
        <w:tc>
          <w:tcPr>
            <w:tcW w:w="851" w:type="dxa"/>
            <w:tcBorders>
              <w:top w:val="nil"/>
              <w:left w:val="nil"/>
              <w:bottom w:val="single" w:sz="4" w:space="0" w:color="auto"/>
              <w:right w:val="single" w:sz="4" w:space="0" w:color="auto"/>
            </w:tcBorders>
            <w:shd w:val="clear" w:color="auto" w:fill="auto"/>
            <w:noWrap/>
            <w:vAlign w:val="center"/>
            <w:hideMark/>
          </w:tcPr>
          <w:p w14:paraId="7CE0F2B8"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16.67%</w:t>
            </w:r>
          </w:p>
        </w:tc>
        <w:tc>
          <w:tcPr>
            <w:tcW w:w="850" w:type="dxa"/>
            <w:tcBorders>
              <w:top w:val="nil"/>
              <w:left w:val="nil"/>
              <w:bottom w:val="single" w:sz="4" w:space="0" w:color="auto"/>
              <w:right w:val="single" w:sz="4" w:space="0" w:color="auto"/>
            </w:tcBorders>
            <w:shd w:val="clear" w:color="auto" w:fill="auto"/>
            <w:noWrap/>
            <w:vAlign w:val="center"/>
            <w:hideMark/>
          </w:tcPr>
          <w:p w14:paraId="5CCC8044" w14:textId="77777777" w:rsidR="00D8098B" w:rsidRPr="00DB0F14" w:rsidRDefault="00D8098B" w:rsidP="009C61CC">
            <w:pPr>
              <w:jc w:val="center"/>
              <w:rPr>
                <w:rFonts w:asciiTheme="minorHAnsi" w:hAnsiTheme="minorHAnsi"/>
                <w:sz w:val="16"/>
                <w:szCs w:val="16"/>
                <w:u w:val="single"/>
                <w:lang w:val="es-SV" w:eastAsia="es-SV"/>
              </w:rPr>
            </w:pPr>
            <w:r w:rsidRPr="00DB0F14">
              <w:rPr>
                <w:rFonts w:asciiTheme="minorHAnsi" w:hAnsiTheme="minorHAnsi"/>
                <w:sz w:val="16"/>
                <w:szCs w:val="16"/>
                <w:u w:val="single"/>
                <w:lang w:val="es-SV" w:eastAsia="es-SV"/>
              </w:rPr>
              <w:t>66.67%</w:t>
            </w:r>
          </w:p>
        </w:tc>
        <w:tc>
          <w:tcPr>
            <w:tcW w:w="851" w:type="dxa"/>
            <w:tcBorders>
              <w:top w:val="nil"/>
              <w:left w:val="nil"/>
              <w:bottom w:val="single" w:sz="4" w:space="0" w:color="auto"/>
              <w:right w:val="single" w:sz="4" w:space="0" w:color="auto"/>
            </w:tcBorders>
            <w:shd w:val="clear" w:color="auto" w:fill="auto"/>
            <w:noWrap/>
            <w:vAlign w:val="center"/>
            <w:hideMark/>
          </w:tcPr>
          <w:p w14:paraId="2C61A19F"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1078" w:type="dxa"/>
            <w:tcBorders>
              <w:top w:val="nil"/>
              <w:left w:val="nil"/>
              <w:bottom w:val="single" w:sz="4" w:space="0" w:color="auto"/>
              <w:right w:val="single" w:sz="4" w:space="0" w:color="auto"/>
            </w:tcBorders>
            <w:shd w:val="clear" w:color="auto" w:fill="auto"/>
            <w:noWrap/>
            <w:vAlign w:val="center"/>
            <w:hideMark/>
          </w:tcPr>
          <w:p w14:paraId="38822056"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37AC850D"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14B306C5"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Soporte en Aplicación Informática SAFI Fase I de Ejecución y Formulación Presupuestaria</w:t>
            </w:r>
          </w:p>
        </w:tc>
        <w:tc>
          <w:tcPr>
            <w:tcW w:w="850" w:type="dxa"/>
            <w:tcBorders>
              <w:top w:val="nil"/>
              <w:left w:val="nil"/>
              <w:bottom w:val="single" w:sz="4" w:space="0" w:color="auto"/>
              <w:right w:val="single" w:sz="4" w:space="0" w:color="auto"/>
            </w:tcBorders>
            <w:shd w:val="clear" w:color="auto" w:fill="auto"/>
            <w:noWrap/>
            <w:vAlign w:val="center"/>
            <w:hideMark/>
          </w:tcPr>
          <w:p w14:paraId="331774D4" w14:textId="77777777" w:rsidR="00D8098B" w:rsidRPr="00DB0F14" w:rsidRDefault="00D8098B" w:rsidP="009C61CC">
            <w:pPr>
              <w:jc w:val="center"/>
              <w:rPr>
                <w:rFonts w:asciiTheme="minorHAnsi" w:hAnsiTheme="minorHAnsi"/>
                <w:color w:val="000000"/>
                <w:sz w:val="16"/>
                <w:szCs w:val="16"/>
                <w:u w:val="single"/>
                <w:lang w:val="es-SV" w:eastAsia="es-SV"/>
              </w:rPr>
            </w:pPr>
            <w:r w:rsidRPr="00DB0F14">
              <w:rPr>
                <w:rFonts w:asciiTheme="minorHAnsi" w:hAnsiTheme="minorHAnsi"/>
                <w:sz w:val="16"/>
                <w:szCs w:val="16"/>
                <w:u w:val="single"/>
                <w:lang w:val="es-SV" w:eastAsia="es-SV"/>
              </w:rPr>
              <w:t>47.62%</w:t>
            </w:r>
          </w:p>
        </w:tc>
        <w:tc>
          <w:tcPr>
            <w:tcW w:w="851" w:type="dxa"/>
            <w:tcBorders>
              <w:top w:val="nil"/>
              <w:left w:val="nil"/>
              <w:bottom w:val="single" w:sz="4" w:space="0" w:color="auto"/>
              <w:right w:val="single" w:sz="4" w:space="0" w:color="auto"/>
            </w:tcBorders>
            <w:shd w:val="clear" w:color="auto" w:fill="auto"/>
            <w:noWrap/>
            <w:vAlign w:val="center"/>
            <w:hideMark/>
          </w:tcPr>
          <w:p w14:paraId="25E9CAE0"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19.05%</w:t>
            </w:r>
          </w:p>
        </w:tc>
        <w:tc>
          <w:tcPr>
            <w:tcW w:w="850" w:type="dxa"/>
            <w:tcBorders>
              <w:top w:val="nil"/>
              <w:left w:val="nil"/>
              <w:bottom w:val="single" w:sz="4" w:space="0" w:color="auto"/>
              <w:right w:val="single" w:sz="4" w:space="0" w:color="auto"/>
            </w:tcBorders>
            <w:shd w:val="clear" w:color="auto" w:fill="auto"/>
            <w:noWrap/>
            <w:vAlign w:val="center"/>
            <w:hideMark/>
          </w:tcPr>
          <w:p w14:paraId="1518AF65"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33.33%</w:t>
            </w:r>
          </w:p>
        </w:tc>
        <w:tc>
          <w:tcPr>
            <w:tcW w:w="851" w:type="dxa"/>
            <w:tcBorders>
              <w:top w:val="nil"/>
              <w:left w:val="nil"/>
              <w:bottom w:val="single" w:sz="4" w:space="0" w:color="auto"/>
              <w:right w:val="single" w:sz="4" w:space="0" w:color="auto"/>
            </w:tcBorders>
            <w:shd w:val="clear" w:color="auto" w:fill="auto"/>
            <w:noWrap/>
            <w:vAlign w:val="center"/>
            <w:hideMark/>
          </w:tcPr>
          <w:p w14:paraId="6F0D7C1F"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1078" w:type="dxa"/>
            <w:tcBorders>
              <w:top w:val="nil"/>
              <w:left w:val="nil"/>
              <w:bottom w:val="single" w:sz="4" w:space="0" w:color="auto"/>
              <w:right w:val="single" w:sz="4" w:space="0" w:color="auto"/>
            </w:tcBorders>
            <w:shd w:val="clear" w:color="auto" w:fill="auto"/>
            <w:noWrap/>
            <w:vAlign w:val="center"/>
            <w:hideMark/>
          </w:tcPr>
          <w:p w14:paraId="735FA792"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0B6A00CF"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707904AF"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 xml:space="preserve">Soporte </w:t>
            </w:r>
            <w:proofErr w:type="gramStart"/>
            <w:r w:rsidRPr="009C61CC">
              <w:rPr>
                <w:rFonts w:asciiTheme="minorHAnsi" w:hAnsiTheme="minorHAnsi"/>
                <w:color w:val="000000"/>
                <w:sz w:val="16"/>
                <w:szCs w:val="16"/>
                <w:lang w:val="es-SV" w:eastAsia="es-SV"/>
              </w:rPr>
              <w:t>Técnico  Informático</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14:paraId="6DB599EB"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33.33%</w:t>
            </w:r>
          </w:p>
        </w:tc>
        <w:tc>
          <w:tcPr>
            <w:tcW w:w="851" w:type="dxa"/>
            <w:tcBorders>
              <w:top w:val="nil"/>
              <w:left w:val="nil"/>
              <w:bottom w:val="single" w:sz="4" w:space="0" w:color="auto"/>
              <w:right w:val="single" w:sz="4" w:space="0" w:color="auto"/>
            </w:tcBorders>
            <w:shd w:val="clear" w:color="auto" w:fill="auto"/>
            <w:noWrap/>
            <w:vAlign w:val="center"/>
            <w:hideMark/>
          </w:tcPr>
          <w:p w14:paraId="6ADEBF62"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8.33%</w:t>
            </w:r>
          </w:p>
        </w:tc>
        <w:tc>
          <w:tcPr>
            <w:tcW w:w="850" w:type="dxa"/>
            <w:tcBorders>
              <w:top w:val="nil"/>
              <w:left w:val="nil"/>
              <w:bottom w:val="single" w:sz="4" w:space="0" w:color="auto"/>
              <w:right w:val="single" w:sz="4" w:space="0" w:color="auto"/>
            </w:tcBorders>
            <w:shd w:val="clear" w:color="auto" w:fill="auto"/>
            <w:noWrap/>
            <w:vAlign w:val="center"/>
            <w:hideMark/>
          </w:tcPr>
          <w:p w14:paraId="7E610BE8" w14:textId="77777777" w:rsidR="00D8098B" w:rsidRPr="00DB0F14" w:rsidRDefault="00D8098B" w:rsidP="009C61CC">
            <w:pPr>
              <w:jc w:val="center"/>
              <w:rPr>
                <w:rFonts w:asciiTheme="minorHAnsi" w:hAnsiTheme="minorHAnsi"/>
                <w:sz w:val="16"/>
                <w:szCs w:val="16"/>
                <w:u w:val="single"/>
                <w:lang w:val="es-SV" w:eastAsia="es-SV"/>
              </w:rPr>
            </w:pPr>
            <w:r w:rsidRPr="00DB0F14">
              <w:rPr>
                <w:rFonts w:asciiTheme="minorHAnsi" w:hAnsiTheme="minorHAnsi"/>
                <w:sz w:val="16"/>
                <w:szCs w:val="16"/>
                <w:u w:val="single"/>
                <w:lang w:val="es-SV" w:eastAsia="es-SV"/>
              </w:rPr>
              <w:t>58.33%</w:t>
            </w:r>
          </w:p>
        </w:tc>
        <w:tc>
          <w:tcPr>
            <w:tcW w:w="851" w:type="dxa"/>
            <w:tcBorders>
              <w:top w:val="nil"/>
              <w:left w:val="nil"/>
              <w:bottom w:val="single" w:sz="4" w:space="0" w:color="auto"/>
              <w:right w:val="single" w:sz="4" w:space="0" w:color="auto"/>
            </w:tcBorders>
            <w:shd w:val="clear" w:color="auto" w:fill="auto"/>
            <w:noWrap/>
            <w:vAlign w:val="center"/>
            <w:hideMark/>
          </w:tcPr>
          <w:p w14:paraId="6C12C67A"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1078" w:type="dxa"/>
            <w:tcBorders>
              <w:top w:val="nil"/>
              <w:left w:val="nil"/>
              <w:bottom w:val="single" w:sz="4" w:space="0" w:color="auto"/>
              <w:right w:val="single" w:sz="4" w:space="0" w:color="auto"/>
            </w:tcBorders>
            <w:shd w:val="clear" w:color="auto" w:fill="auto"/>
            <w:noWrap/>
            <w:vAlign w:val="center"/>
            <w:hideMark/>
          </w:tcPr>
          <w:p w14:paraId="2755389F"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3B12C554"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7CADBEE4"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Soporte Técnico en Fallas de Hardware, Software y Sistemas Informáticos.</w:t>
            </w:r>
          </w:p>
        </w:tc>
        <w:tc>
          <w:tcPr>
            <w:tcW w:w="850" w:type="dxa"/>
            <w:tcBorders>
              <w:top w:val="nil"/>
              <w:left w:val="nil"/>
              <w:bottom w:val="single" w:sz="4" w:space="0" w:color="auto"/>
              <w:right w:val="single" w:sz="4" w:space="0" w:color="auto"/>
            </w:tcBorders>
            <w:shd w:val="clear" w:color="auto" w:fill="auto"/>
            <w:noWrap/>
            <w:vAlign w:val="center"/>
            <w:hideMark/>
          </w:tcPr>
          <w:p w14:paraId="30812BC9" w14:textId="77777777" w:rsidR="00D8098B" w:rsidRPr="00DB0F14" w:rsidRDefault="00D8098B" w:rsidP="009C61CC">
            <w:pPr>
              <w:jc w:val="center"/>
              <w:rPr>
                <w:rFonts w:asciiTheme="minorHAnsi" w:hAnsiTheme="minorHAnsi"/>
                <w:color w:val="000000"/>
                <w:sz w:val="16"/>
                <w:szCs w:val="16"/>
                <w:u w:val="single"/>
                <w:lang w:val="es-SV" w:eastAsia="es-SV"/>
              </w:rPr>
            </w:pPr>
            <w:r w:rsidRPr="00DB0F14">
              <w:rPr>
                <w:rFonts w:asciiTheme="minorHAnsi" w:hAnsiTheme="minorHAnsi"/>
                <w:sz w:val="16"/>
                <w:szCs w:val="16"/>
                <w:u w:val="single"/>
                <w:lang w:val="es-SV" w:eastAsia="es-SV"/>
              </w:rPr>
              <w:t>47.22%</w:t>
            </w:r>
          </w:p>
        </w:tc>
        <w:tc>
          <w:tcPr>
            <w:tcW w:w="851" w:type="dxa"/>
            <w:tcBorders>
              <w:top w:val="nil"/>
              <w:left w:val="nil"/>
              <w:bottom w:val="single" w:sz="4" w:space="0" w:color="auto"/>
              <w:right w:val="single" w:sz="4" w:space="0" w:color="auto"/>
            </w:tcBorders>
            <w:shd w:val="clear" w:color="auto" w:fill="auto"/>
            <w:noWrap/>
            <w:vAlign w:val="center"/>
            <w:hideMark/>
          </w:tcPr>
          <w:p w14:paraId="66799AB4"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8.33%</w:t>
            </w:r>
          </w:p>
        </w:tc>
        <w:tc>
          <w:tcPr>
            <w:tcW w:w="850" w:type="dxa"/>
            <w:tcBorders>
              <w:top w:val="nil"/>
              <w:left w:val="nil"/>
              <w:bottom w:val="single" w:sz="4" w:space="0" w:color="auto"/>
              <w:right w:val="single" w:sz="4" w:space="0" w:color="auto"/>
            </w:tcBorders>
            <w:shd w:val="clear" w:color="auto" w:fill="auto"/>
            <w:noWrap/>
            <w:vAlign w:val="center"/>
            <w:hideMark/>
          </w:tcPr>
          <w:p w14:paraId="6230DFAD"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44.44%</w:t>
            </w:r>
          </w:p>
        </w:tc>
        <w:tc>
          <w:tcPr>
            <w:tcW w:w="851" w:type="dxa"/>
            <w:tcBorders>
              <w:top w:val="nil"/>
              <w:left w:val="nil"/>
              <w:bottom w:val="single" w:sz="4" w:space="0" w:color="auto"/>
              <w:right w:val="single" w:sz="4" w:space="0" w:color="auto"/>
            </w:tcBorders>
            <w:shd w:val="clear" w:color="auto" w:fill="auto"/>
            <w:noWrap/>
            <w:vAlign w:val="center"/>
            <w:hideMark/>
          </w:tcPr>
          <w:p w14:paraId="0801EC75"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1078" w:type="dxa"/>
            <w:tcBorders>
              <w:top w:val="nil"/>
              <w:left w:val="nil"/>
              <w:bottom w:val="single" w:sz="4" w:space="0" w:color="auto"/>
              <w:right w:val="single" w:sz="4" w:space="0" w:color="auto"/>
            </w:tcBorders>
            <w:shd w:val="clear" w:color="auto" w:fill="auto"/>
            <w:noWrap/>
            <w:vAlign w:val="center"/>
            <w:hideMark/>
          </w:tcPr>
          <w:p w14:paraId="4CD8FA9A"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4A498C9C"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5A290A1F"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Soporte Técnico Informático</w:t>
            </w:r>
          </w:p>
        </w:tc>
        <w:tc>
          <w:tcPr>
            <w:tcW w:w="850" w:type="dxa"/>
            <w:tcBorders>
              <w:top w:val="nil"/>
              <w:left w:val="nil"/>
              <w:bottom w:val="single" w:sz="4" w:space="0" w:color="auto"/>
              <w:right w:val="single" w:sz="4" w:space="0" w:color="auto"/>
            </w:tcBorders>
            <w:shd w:val="clear" w:color="auto" w:fill="auto"/>
            <w:noWrap/>
            <w:vAlign w:val="center"/>
            <w:hideMark/>
          </w:tcPr>
          <w:p w14:paraId="73762299"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20.00%</w:t>
            </w:r>
          </w:p>
        </w:tc>
        <w:tc>
          <w:tcPr>
            <w:tcW w:w="851" w:type="dxa"/>
            <w:tcBorders>
              <w:top w:val="nil"/>
              <w:left w:val="nil"/>
              <w:bottom w:val="single" w:sz="4" w:space="0" w:color="auto"/>
              <w:right w:val="single" w:sz="4" w:space="0" w:color="auto"/>
            </w:tcBorders>
            <w:shd w:val="clear" w:color="auto" w:fill="auto"/>
            <w:noWrap/>
            <w:vAlign w:val="center"/>
            <w:hideMark/>
          </w:tcPr>
          <w:p w14:paraId="161A3189"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10.91%</w:t>
            </w:r>
          </w:p>
        </w:tc>
        <w:tc>
          <w:tcPr>
            <w:tcW w:w="850" w:type="dxa"/>
            <w:tcBorders>
              <w:top w:val="nil"/>
              <w:left w:val="nil"/>
              <w:bottom w:val="single" w:sz="4" w:space="0" w:color="auto"/>
              <w:right w:val="single" w:sz="4" w:space="0" w:color="auto"/>
            </w:tcBorders>
            <w:shd w:val="clear" w:color="auto" w:fill="auto"/>
            <w:noWrap/>
            <w:vAlign w:val="center"/>
            <w:hideMark/>
          </w:tcPr>
          <w:p w14:paraId="05EB0241" w14:textId="77777777" w:rsidR="00D8098B" w:rsidRPr="00DB0F14" w:rsidRDefault="00D8098B" w:rsidP="009C61CC">
            <w:pPr>
              <w:jc w:val="center"/>
              <w:rPr>
                <w:rFonts w:asciiTheme="minorHAnsi" w:hAnsiTheme="minorHAnsi"/>
                <w:color w:val="000000"/>
                <w:sz w:val="16"/>
                <w:szCs w:val="16"/>
                <w:lang w:val="es-SV" w:eastAsia="es-SV"/>
              </w:rPr>
            </w:pPr>
            <w:r w:rsidRPr="00DB0F14">
              <w:rPr>
                <w:rFonts w:asciiTheme="minorHAnsi" w:hAnsiTheme="minorHAnsi"/>
                <w:sz w:val="16"/>
                <w:szCs w:val="16"/>
                <w:lang w:val="es-SV" w:eastAsia="es-SV"/>
              </w:rPr>
              <w:t>69.09%</w:t>
            </w:r>
          </w:p>
        </w:tc>
        <w:tc>
          <w:tcPr>
            <w:tcW w:w="851" w:type="dxa"/>
            <w:tcBorders>
              <w:top w:val="nil"/>
              <w:left w:val="nil"/>
              <w:bottom w:val="single" w:sz="4" w:space="0" w:color="auto"/>
              <w:right w:val="single" w:sz="4" w:space="0" w:color="auto"/>
            </w:tcBorders>
            <w:shd w:val="clear" w:color="auto" w:fill="auto"/>
            <w:noWrap/>
            <w:vAlign w:val="center"/>
            <w:hideMark/>
          </w:tcPr>
          <w:p w14:paraId="23C234E8"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1078" w:type="dxa"/>
            <w:tcBorders>
              <w:top w:val="nil"/>
              <w:left w:val="nil"/>
              <w:bottom w:val="single" w:sz="4" w:space="0" w:color="auto"/>
              <w:right w:val="single" w:sz="4" w:space="0" w:color="auto"/>
            </w:tcBorders>
            <w:shd w:val="clear" w:color="auto" w:fill="auto"/>
            <w:noWrap/>
            <w:vAlign w:val="center"/>
            <w:hideMark/>
          </w:tcPr>
          <w:p w14:paraId="6C747215"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05BDD770"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02A4159E"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Soporte Técnico para Equipos Computacionales que acceden a las Aplicaciones SAFI-SIRH</w:t>
            </w:r>
          </w:p>
        </w:tc>
        <w:tc>
          <w:tcPr>
            <w:tcW w:w="850" w:type="dxa"/>
            <w:tcBorders>
              <w:top w:val="nil"/>
              <w:left w:val="nil"/>
              <w:bottom w:val="single" w:sz="4" w:space="0" w:color="auto"/>
              <w:right w:val="single" w:sz="4" w:space="0" w:color="auto"/>
            </w:tcBorders>
            <w:shd w:val="clear" w:color="auto" w:fill="auto"/>
            <w:noWrap/>
            <w:vAlign w:val="center"/>
            <w:hideMark/>
          </w:tcPr>
          <w:p w14:paraId="6BDDF2D0" w14:textId="77777777" w:rsidR="00D8098B" w:rsidRPr="00DB0F14" w:rsidRDefault="00D8098B" w:rsidP="009C61CC">
            <w:pPr>
              <w:jc w:val="center"/>
              <w:rPr>
                <w:rFonts w:asciiTheme="minorHAnsi" w:hAnsiTheme="minorHAnsi"/>
                <w:sz w:val="16"/>
                <w:szCs w:val="16"/>
                <w:u w:val="single"/>
                <w:lang w:val="es-SV" w:eastAsia="es-SV"/>
              </w:rPr>
            </w:pPr>
            <w:r w:rsidRPr="00DB0F14">
              <w:rPr>
                <w:rFonts w:asciiTheme="minorHAnsi" w:hAnsiTheme="minorHAnsi"/>
                <w:sz w:val="16"/>
                <w:szCs w:val="16"/>
                <w:u w:val="single"/>
                <w:lang w:val="es-SV" w:eastAsia="es-SV"/>
              </w:rPr>
              <w:t>64.29%</w:t>
            </w:r>
          </w:p>
        </w:tc>
        <w:tc>
          <w:tcPr>
            <w:tcW w:w="851" w:type="dxa"/>
            <w:tcBorders>
              <w:top w:val="nil"/>
              <w:left w:val="nil"/>
              <w:bottom w:val="single" w:sz="4" w:space="0" w:color="auto"/>
              <w:right w:val="single" w:sz="4" w:space="0" w:color="auto"/>
            </w:tcBorders>
            <w:shd w:val="clear" w:color="auto" w:fill="auto"/>
            <w:noWrap/>
            <w:vAlign w:val="center"/>
            <w:hideMark/>
          </w:tcPr>
          <w:p w14:paraId="3CB8FA0B"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14.29%</w:t>
            </w:r>
          </w:p>
        </w:tc>
        <w:tc>
          <w:tcPr>
            <w:tcW w:w="850" w:type="dxa"/>
            <w:tcBorders>
              <w:top w:val="nil"/>
              <w:left w:val="nil"/>
              <w:bottom w:val="single" w:sz="4" w:space="0" w:color="auto"/>
              <w:right w:val="single" w:sz="4" w:space="0" w:color="auto"/>
            </w:tcBorders>
            <w:shd w:val="clear" w:color="auto" w:fill="auto"/>
            <w:noWrap/>
            <w:vAlign w:val="center"/>
            <w:hideMark/>
          </w:tcPr>
          <w:p w14:paraId="1F5D58BB"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21.43%</w:t>
            </w:r>
          </w:p>
        </w:tc>
        <w:tc>
          <w:tcPr>
            <w:tcW w:w="851" w:type="dxa"/>
            <w:tcBorders>
              <w:top w:val="nil"/>
              <w:left w:val="nil"/>
              <w:bottom w:val="single" w:sz="4" w:space="0" w:color="auto"/>
              <w:right w:val="single" w:sz="4" w:space="0" w:color="auto"/>
            </w:tcBorders>
            <w:shd w:val="clear" w:color="auto" w:fill="auto"/>
            <w:noWrap/>
            <w:vAlign w:val="center"/>
            <w:hideMark/>
          </w:tcPr>
          <w:p w14:paraId="5B21C484"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1078" w:type="dxa"/>
            <w:tcBorders>
              <w:top w:val="nil"/>
              <w:left w:val="nil"/>
              <w:bottom w:val="single" w:sz="4" w:space="0" w:color="auto"/>
              <w:right w:val="single" w:sz="4" w:space="0" w:color="auto"/>
            </w:tcBorders>
            <w:shd w:val="clear" w:color="auto" w:fill="auto"/>
            <w:noWrap/>
            <w:vAlign w:val="center"/>
            <w:hideMark/>
          </w:tcPr>
          <w:p w14:paraId="397CD9D7"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761BFA2C"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5EFE9E5B"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Soporte Técnico para la Infraestructura Cliente DINAFI (USC)</w:t>
            </w:r>
          </w:p>
        </w:tc>
        <w:tc>
          <w:tcPr>
            <w:tcW w:w="850" w:type="dxa"/>
            <w:tcBorders>
              <w:top w:val="nil"/>
              <w:left w:val="nil"/>
              <w:bottom w:val="single" w:sz="4" w:space="0" w:color="auto"/>
              <w:right w:val="single" w:sz="4" w:space="0" w:color="auto"/>
            </w:tcBorders>
            <w:shd w:val="clear" w:color="auto" w:fill="auto"/>
            <w:noWrap/>
            <w:vAlign w:val="center"/>
            <w:hideMark/>
          </w:tcPr>
          <w:p w14:paraId="690DEB83" w14:textId="77777777" w:rsidR="00D8098B" w:rsidRPr="00DB0F14" w:rsidRDefault="00D8098B" w:rsidP="009C61CC">
            <w:pPr>
              <w:jc w:val="center"/>
              <w:rPr>
                <w:rFonts w:asciiTheme="minorHAnsi" w:hAnsiTheme="minorHAnsi"/>
                <w:sz w:val="16"/>
                <w:szCs w:val="16"/>
                <w:u w:val="single"/>
                <w:lang w:val="es-SV" w:eastAsia="es-SV"/>
              </w:rPr>
            </w:pPr>
            <w:r w:rsidRPr="00DB0F14">
              <w:rPr>
                <w:rFonts w:asciiTheme="minorHAnsi" w:hAnsiTheme="minorHAnsi"/>
                <w:sz w:val="16"/>
                <w:szCs w:val="16"/>
                <w:u w:val="single"/>
                <w:lang w:val="es-SV" w:eastAsia="es-SV"/>
              </w:rPr>
              <w:t>52.63%</w:t>
            </w:r>
          </w:p>
        </w:tc>
        <w:tc>
          <w:tcPr>
            <w:tcW w:w="851" w:type="dxa"/>
            <w:tcBorders>
              <w:top w:val="nil"/>
              <w:left w:val="nil"/>
              <w:bottom w:val="single" w:sz="4" w:space="0" w:color="auto"/>
              <w:right w:val="single" w:sz="4" w:space="0" w:color="auto"/>
            </w:tcBorders>
            <w:shd w:val="clear" w:color="auto" w:fill="auto"/>
            <w:noWrap/>
            <w:vAlign w:val="center"/>
            <w:hideMark/>
          </w:tcPr>
          <w:p w14:paraId="5610F45A"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5.26%</w:t>
            </w:r>
          </w:p>
        </w:tc>
        <w:tc>
          <w:tcPr>
            <w:tcW w:w="850" w:type="dxa"/>
            <w:tcBorders>
              <w:top w:val="nil"/>
              <w:left w:val="nil"/>
              <w:bottom w:val="single" w:sz="4" w:space="0" w:color="auto"/>
              <w:right w:val="single" w:sz="4" w:space="0" w:color="auto"/>
            </w:tcBorders>
            <w:shd w:val="clear" w:color="auto" w:fill="auto"/>
            <w:noWrap/>
            <w:vAlign w:val="center"/>
            <w:hideMark/>
          </w:tcPr>
          <w:p w14:paraId="637B12E2"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42.11%</w:t>
            </w:r>
          </w:p>
        </w:tc>
        <w:tc>
          <w:tcPr>
            <w:tcW w:w="851" w:type="dxa"/>
            <w:tcBorders>
              <w:top w:val="nil"/>
              <w:left w:val="nil"/>
              <w:bottom w:val="single" w:sz="4" w:space="0" w:color="auto"/>
              <w:right w:val="single" w:sz="4" w:space="0" w:color="auto"/>
            </w:tcBorders>
            <w:shd w:val="clear" w:color="auto" w:fill="auto"/>
            <w:noWrap/>
            <w:vAlign w:val="center"/>
            <w:hideMark/>
          </w:tcPr>
          <w:p w14:paraId="0390616A"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1078" w:type="dxa"/>
            <w:tcBorders>
              <w:top w:val="nil"/>
              <w:left w:val="nil"/>
              <w:bottom w:val="single" w:sz="4" w:space="0" w:color="auto"/>
              <w:right w:val="single" w:sz="4" w:space="0" w:color="auto"/>
            </w:tcBorders>
            <w:shd w:val="clear" w:color="auto" w:fill="auto"/>
            <w:noWrap/>
            <w:vAlign w:val="center"/>
            <w:hideMark/>
          </w:tcPr>
          <w:p w14:paraId="54F5D5E8"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5A6C1706"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2A596279"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 xml:space="preserve">Soporte Técnico y Asesoría para las </w:t>
            </w:r>
            <w:proofErr w:type="gramStart"/>
            <w:r w:rsidRPr="009C61CC">
              <w:rPr>
                <w:rFonts w:asciiTheme="minorHAnsi" w:hAnsiTheme="minorHAnsi"/>
                <w:color w:val="000000"/>
                <w:sz w:val="16"/>
                <w:szCs w:val="16"/>
                <w:lang w:val="es-SV" w:eastAsia="es-SV"/>
              </w:rPr>
              <w:t>Aplicaciones  SAFI</w:t>
            </w:r>
            <w:proofErr w:type="gramEnd"/>
            <w:r w:rsidRPr="009C61CC">
              <w:rPr>
                <w:rFonts w:asciiTheme="minorHAnsi" w:hAnsiTheme="minorHAnsi"/>
                <w:color w:val="000000"/>
                <w:sz w:val="16"/>
                <w:szCs w:val="16"/>
                <w:lang w:val="es-SV" w:eastAsia="es-SV"/>
              </w:rPr>
              <w:t>-SIRH</w:t>
            </w:r>
          </w:p>
        </w:tc>
        <w:tc>
          <w:tcPr>
            <w:tcW w:w="850" w:type="dxa"/>
            <w:tcBorders>
              <w:top w:val="nil"/>
              <w:left w:val="nil"/>
              <w:bottom w:val="single" w:sz="4" w:space="0" w:color="auto"/>
              <w:right w:val="single" w:sz="4" w:space="0" w:color="auto"/>
            </w:tcBorders>
            <w:shd w:val="clear" w:color="auto" w:fill="auto"/>
            <w:noWrap/>
            <w:vAlign w:val="center"/>
            <w:hideMark/>
          </w:tcPr>
          <w:p w14:paraId="4223726E"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45.45%</w:t>
            </w:r>
          </w:p>
        </w:tc>
        <w:tc>
          <w:tcPr>
            <w:tcW w:w="851" w:type="dxa"/>
            <w:tcBorders>
              <w:top w:val="nil"/>
              <w:left w:val="nil"/>
              <w:bottom w:val="single" w:sz="4" w:space="0" w:color="auto"/>
              <w:right w:val="single" w:sz="4" w:space="0" w:color="auto"/>
            </w:tcBorders>
            <w:shd w:val="clear" w:color="auto" w:fill="auto"/>
            <w:noWrap/>
            <w:vAlign w:val="center"/>
            <w:hideMark/>
          </w:tcPr>
          <w:p w14:paraId="64E9C1D2"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850" w:type="dxa"/>
            <w:tcBorders>
              <w:top w:val="nil"/>
              <w:left w:val="nil"/>
              <w:bottom w:val="single" w:sz="4" w:space="0" w:color="auto"/>
              <w:right w:val="single" w:sz="4" w:space="0" w:color="auto"/>
            </w:tcBorders>
            <w:shd w:val="clear" w:color="auto" w:fill="auto"/>
            <w:noWrap/>
            <w:vAlign w:val="center"/>
            <w:hideMark/>
          </w:tcPr>
          <w:p w14:paraId="76BD89A6" w14:textId="77777777" w:rsidR="00D8098B" w:rsidRPr="00DB0F14" w:rsidRDefault="00D8098B" w:rsidP="009C61CC">
            <w:pPr>
              <w:jc w:val="center"/>
              <w:rPr>
                <w:rFonts w:asciiTheme="minorHAnsi" w:hAnsiTheme="minorHAnsi"/>
                <w:sz w:val="16"/>
                <w:szCs w:val="16"/>
                <w:u w:val="single"/>
                <w:lang w:val="es-SV" w:eastAsia="es-SV"/>
              </w:rPr>
            </w:pPr>
            <w:r w:rsidRPr="00DB0F14">
              <w:rPr>
                <w:rFonts w:asciiTheme="minorHAnsi" w:hAnsiTheme="minorHAnsi"/>
                <w:sz w:val="16"/>
                <w:szCs w:val="16"/>
                <w:u w:val="single"/>
                <w:lang w:val="es-SV" w:eastAsia="es-SV"/>
              </w:rPr>
              <w:t>54.55%</w:t>
            </w:r>
          </w:p>
        </w:tc>
        <w:tc>
          <w:tcPr>
            <w:tcW w:w="851" w:type="dxa"/>
            <w:tcBorders>
              <w:top w:val="nil"/>
              <w:left w:val="nil"/>
              <w:bottom w:val="single" w:sz="4" w:space="0" w:color="auto"/>
              <w:right w:val="single" w:sz="4" w:space="0" w:color="auto"/>
            </w:tcBorders>
            <w:shd w:val="clear" w:color="auto" w:fill="auto"/>
            <w:noWrap/>
            <w:vAlign w:val="center"/>
            <w:hideMark/>
          </w:tcPr>
          <w:p w14:paraId="6056A8E1"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1078" w:type="dxa"/>
            <w:tcBorders>
              <w:top w:val="nil"/>
              <w:left w:val="nil"/>
              <w:bottom w:val="single" w:sz="4" w:space="0" w:color="auto"/>
              <w:right w:val="single" w:sz="4" w:space="0" w:color="auto"/>
            </w:tcBorders>
            <w:shd w:val="clear" w:color="auto" w:fill="auto"/>
            <w:noWrap/>
            <w:vAlign w:val="center"/>
            <w:hideMark/>
          </w:tcPr>
          <w:p w14:paraId="77999813"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2F22C5CC"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7FBC2069"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Soporte Técnico y Asesoría para las Aplicaciones SAFI-SIRH  </w:t>
            </w:r>
          </w:p>
        </w:tc>
        <w:tc>
          <w:tcPr>
            <w:tcW w:w="850" w:type="dxa"/>
            <w:tcBorders>
              <w:top w:val="nil"/>
              <w:left w:val="nil"/>
              <w:bottom w:val="single" w:sz="4" w:space="0" w:color="auto"/>
              <w:right w:val="single" w:sz="4" w:space="0" w:color="auto"/>
            </w:tcBorders>
            <w:shd w:val="clear" w:color="auto" w:fill="auto"/>
            <w:noWrap/>
            <w:vAlign w:val="center"/>
            <w:hideMark/>
          </w:tcPr>
          <w:p w14:paraId="6F34572D"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33.87%</w:t>
            </w:r>
          </w:p>
        </w:tc>
        <w:tc>
          <w:tcPr>
            <w:tcW w:w="851" w:type="dxa"/>
            <w:tcBorders>
              <w:top w:val="nil"/>
              <w:left w:val="nil"/>
              <w:bottom w:val="single" w:sz="4" w:space="0" w:color="auto"/>
              <w:right w:val="single" w:sz="4" w:space="0" w:color="auto"/>
            </w:tcBorders>
            <w:shd w:val="clear" w:color="auto" w:fill="auto"/>
            <w:noWrap/>
            <w:vAlign w:val="center"/>
            <w:hideMark/>
          </w:tcPr>
          <w:p w14:paraId="46013D14"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4.84%</w:t>
            </w:r>
          </w:p>
        </w:tc>
        <w:tc>
          <w:tcPr>
            <w:tcW w:w="850" w:type="dxa"/>
            <w:tcBorders>
              <w:top w:val="nil"/>
              <w:left w:val="nil"/>
              <w:bottom w:val="single" w:sz="4" w:space="0" w:color="auto"/>
              <w:right w:val="single" w:sz="4" w:space="0" w:color="auto"/>
            </w:tcBorders>
            <w:shd w:val="clear" w:color="auto" w:fill="auto"/>
            <w:noWrap/>
            <w:vAlign w:val="center"/>
            <w:hideMark/>
          </w:tcPr>
          <w:p w14:paraId="3890F91D" w14:textId="77777777" w:rsidR="00D8098B" w:rsidRPr="00DB0F14" w:rsidRDefault="00D8098B" w:rsidP="009C61CC">
            <w:pPr>
              <w:jc w:val="center"/>
              <w:rPr>
                <w:rFonts w:asciiTheme="minorHAnsi" w:hAnsiTheme="minorHAnsi"/>
                <w:sz w:val="16"/>
                <w:szCs w:val="16"/>
                <w:u w:val="single"/>
                <w:lang w:val="es-SV" w:eastAsia="es-SV"/>
              </w:rPr>
            </w:pPr>
            <w:r w:rsidRPr="00DB0F14">
              <w:rPr>
                <w:rFonts w:asciiTheme="minorHAnsi" w:hAnsiTheme="minorHAnsi"/>
                <w:sz w:val="16"/>
                <w:szCs w:val="16"/>
                <w:u w:val="single"/>
                <w:lang w:val="es-SV" w:eastAsia="es-SV"/>
              </w:rPr>
              <w:t>61.29%</w:t>
            </w:r>
          </w:p>
        </w:tc>
        <w:tc>
          <w:tcPr>
            <w:tcW w:w="851" w:type="dxa"/>
            <w:tcBorders>
              <w:top w:val="nil"/>
              <w:left w:val="nil"/>
              <w:bottom w:val="single" w:sz="4" w:space="0" w:color="auto"/>
              <w:right w:val="single" w:sz="4" w:space="0" w:color="auto"/>
            </w:tcBorders>
            <w:shd w:val="clear" w:color="auto" w:fill="auto"/>
            <w:noWrap/>
            <w:vAlign w:val="center"/>
            <w:hideMark/>
          </w:tcPr>
          <w:p w14:paraId="2CB1A700"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1078" w:type="dxa"/>
            <w:tcBorders>
              <w:top w:val="nil"/>
              <w:left w:val="nil"/>
              <w:bottom w:val="single" w:sz="4" w:space="0" w:color="auto"/>
              <w:right w:val="single" w:sz="4" w:space="0" w:color="auto"/>
            </w:tcBorders>
            <w:shd w:val="clear" w:color="auto" w:fill="auto"/>
            <w:noWrap/>
            <w:vAlign w:val="center"/>
            <w:hideMark/>
          </w:tcPr>
          <w:p w14:paraId="36608032"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6215F01E"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640AEF76" w14:textId="77777777" w:rsidR="00D8098B" w:rsidRPr="009C61CC" w:rsidRDefault="00D8098B" w:rsidP="009C61CC">
            <w:pP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Soporte Tecnológico y de Comunicaciones a Usuarios de la DGA (Soporte a máquinas y teléfonos)</w:t>
            </w:r>
          </w:p>
        </w:tc>
        <w:tc>
          <w:tcPr>
            <w:tcW w:w="850" w:type="dxa"/>
            <w:tcBorders>
              <w:top w:val="nil"/>
              <w:left w:val="nil"/>
              <w:bottom w:val="single" w:sz="4" w:space="0" w:color="auto"/>
              <w:right w:val="single" w:sz="4" w:space="0" w:color="auto"/>
            </w:tcBorders>
            <w:shd w:val="clear" w:color="auto" w:fill="auto"/>
            <w:noWrap/>
            <w:vAlign w:val="center"/>
            <w:hideMark/>
          </w:tcPr>
          <w:p w14:paraId="12915F3B"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28.95%</w:t>
            </w:r>
          </w:p>
        </w:tc>
        <w:tc>
          <w:tcPr>
            <w:tcW w:w="851" w:type="dxa"/>
            <w:tcBorders>
              <w:top w:val="nil"/>
              <w:left w:val="nil"/>
              <w:bottom w:val="single" w:sz="4" w:space="0" w:color="auto"/>
              <w:right w:val="single" w:sz="4" w:space="0" w:color="auto"/>
            </w:tcBorders>
            <w:shd w:val="clear" w:color="auto" w:fill="auto"/>
            <w:noWrap/>
            <w:vAlign w:val="center"/>
            <w:hideMark/>
          </w:tcPr>
          <w:p w14:paraId="6DFF1A58" w14:textId="77777777" w:rsidR="00D8098B" w:rsidRPr="00DB0F14" w:rsidRDefault="00D8098B" w:rsidP="009C61CC">
            <w:pPr>
              <w:jc w:val="center"/>
              <w:rPr>
                <w:rFonts w:asciiTheme="minorHAnsi" w:hAnsiTheme="minorHAnsi"/>
                <w:color w:val="000000"/>
                <w:sz w:val="16"/>
                <w:szCs w:val="16"/>
                <w:u w:val="single"/>
                <w:lang w:val="es-SV" w:eastAsia="es-SV"/>
              </w:rPr>
            </w:pPr>
            <w:r w:rsidRPr="00DB0F14">
              <w:rPr>
                <w:rFonts w:asciiTheme="minorHAnsi" w:hAnsiTheme="minorHAnsi"/>
                <w:sz w:val="16"/>
                <w:szCs w:val="16"/>
                <w:u w:val="single"/>
                <w:lang w:val="es-SV" w:eastAsia="es-SV"/>
              </w:rPr>
              <w:t>39.47%</w:t>
            </w:r>
          </w:p>
        </w:tc>
        <w:tc>
          <w:tcPr>
            <w:tcW w:w="850" w:type="dxa"/>
            <w:tcBorders>
              <w:top w:val="nil"/>
              <w:left w:val="nil"/>
              <w:bottom w:val="single" w:sz="4" w:space="0" w:color="auto"/>
              <w:right w:val="single" w:sz="4" w:space="0" w:color="auto"/>
            </w:tcBorders>
            <w:shd w:val="clear" w:color="auto" w:fill="auto"/>
            <w:noWrap/>
            <w:vAlign w:val="center"/>
            <w:hideMark/>
          </w:tcPr>
          <w:p w14:paraId="6EA29FD9"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31.58%</w:t>
            </w:r>
          </w:p>
        </w:tc>
        <w:tc>
          <w:tcPr>
            <w:tcW w:w="851" w:type="dxa"/>
            <w:tcBorders>
              <w:top w:val="nil"/>
              <w:left w:val="nil"/>
              <w:bottom w:val="single" w:sz="4" w:space="0" w:color="auto"/>
              <w:right w:val="single" w:sz="4" w:space="0" w:color="auto"/>
            </w:tcBorders>
            <w:shd w:val="clear" w:color="auto" w:fill="auto"/>
            <w:noWrap/>
            <w:vAlign w:val="center"/>
            <w:hideMark/>
          </w:tcPr>
          <w:p w14:paraId="6FDB27AA"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0.00%</w:t>
            </w:r>
          </w:p>
        </w:tc>
        <w:tc>
          <w:tcPr>
            <w:tcW w:w="1078" w:type="dxa"/>
            <w:tcBorders>
              <w:top w:val="nil"/>
              <w:left w:val="nil"/>
              <w:bottom w:val="single" w:sz="4" w:space="0" w:color="auto"/>
              <w:right w:val="single" w:sz="4" w:space="0" w:color="auto"/>
            </w:tcBorders>
            <w:shd w:val="clear" w:color="auto" w:fill="auto"/>
            <w:noWrap/>
            <w:vAlign w:val="center"/>
            <w:hideMark/>
          </w:tcPr>
          <w:p w14:paraId="458D8AE3" w14:textId="77777777" w:rsidR="00D8098B" w:rsidRPr="009C61CC" w:rsidRDefault="00D8098B" w:rsidP="009C61CC">
            <w:pPr>
              <w:jc w:val="center"/>
              <w:rPr>
                <w:rFonts w:asciiTheme="minorHAnsi" w:hAnsiTheme="minorHAnsi"/>
                <w:color w:val="000000"/>
                <w:sz w:val="16"/>
                <w:szCs w:val="16"/>
                <w:lang w:val="es-SV" w:eastAsia="es-SV"/>
              </w:rPr>
            </w:pPr>
            <w:r w:rsidRPr="009C61CC">
              <w:rPr>
                <w:rFonts w:asciiTheme="minorHAnsi" w:hAnsiTheme="minorHAnsi"/>
                <w:color w:val="000000"/>
                <w:sz w:val="16"/>
                <w:szCs w:val="16"/>
                <w:lang w:val="es-SV" w:eastAsia="es-SV"/>
              </w:rPr>
              <w:t>100.00%</w:t>
            </w:r>
          </w:p>
        </w:tc>
      </w:tr>
      <w:tr w:rsidR="00D8098B" w:rsidRPr="00D8098B" w14:paraId="064015A8" w14:textId="77777777" w:rsidTr="00F531C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7EA99DF0" w14:textId="77777777" w:rsidR="00106D35" w:rsidRPr="008458A1" w:rsidRDefault="00D8098B" w:rsidP="009C61CC">
            <w:pPr>
              <w:rPr>
                <w:rFonts w:asciiTheme="minorHAnsi" w:hAnsiTheme="minorHAnsi"/>
                <w:b/>
                <w:color w:val="000000"/>
                <w:sz w:val="16"/>
                <w:szCs w:val="16"/>
                <w:lang w:val="es-SV" w:eastAsia="es-SV"/>
              </w:rPr>
            </w:pPr>
            <w:proofErr w:type="gramStart"/>
            <w:r w:rsidRPr="008458A1">
              <w:rPr>
                <w:rFonts w:asciiTheme="minorHAnsi" w:hAnsiTheme="minorHAnsi"/>
                <w:b/>
                <w:color w:val="000000"/>
                <w:sz w:val="16"/>
                <w:szCs w:val="16"/>
                <w:lang w:val="es-SV" w:eastAsia="es-SV"/>
              </w:rPr>
              <w:t>Total</w:t>
            </w:r>
            <w:proofErr w:type="gramEnd"/>
            <w:r w:rsidRPr="008458A1">
              <w:rPr>
                <w:rFonts w:asciiTheme="minorHAnsi" w:hAnsiTheme="minorHAnsi"/>
                <w:b/>
                <w:color w:val="000000"/>
                <w:sz w:val="16"/>
                <w:szCs w:val="16"/>
                <w:lang w:val="es-SV" w:eastAsia="es-SV"/>
              </w:rPr>
              <w:t xml:space="preserve"> general</w:t>
            </w:r>
          </w:p>
        </w:tc>
        <w:tc>
          <w:tcPr>
            <w:tcW w:w="850" w:type="dxa"/>
            <w:tcBorders>
              <w:top w:val="nil"/>
              <w:left w:val="nil"/>
              <w:bottom w:val="single" w:sz="4" w:space="0" w:color="auto"/>
              <w:right w:val="single" w:sz="4" w:space="0" w:color="auto"/>
            </w:tcBorders>
            <w:shd w:val="clear" w:color="auto" w:fill="auto"/>
            <w:noWrap/>
            <w:vAlign w:val="center"/>
            <w:hideMark/>
          </w:tcPr>
          <w:p w14:paraId="4C1D07BB" w14:textId="77777777" w:rsidR="00D8098B" w:rsidRPr="008458A1" w:rsidRDefault="00D8098B" w:rsidP="009C61CC">
            <w:pPr>
              <w:jc w:val="center"/>
              <w:rPr>
                <w:rFonts w:asciiTheme="minorHAnsi" w:hAnsiTheme="minorHAnsi"/>
                <w:b/>
                <w:color w:val="000000"/>
                <w:sz w:val="16"/>
                <w:szCs w:val="16"/>
                <w:lang w:val="es-SV" w:eastAsia="es-SV"/>
              </w:rPr>
            </w:pPr>
            <w:r w:rsidRPr="008458A1">
              <w:rPr>
                <w:rFonts w:asciiTheme="minorHAnsi" w:hAnsiTheme="minorHAnsi"/>
                <w:b/>
                <w:color w:val="000000"/>
                <w:sz w:val="16"/>
                <w:szCs w:val="16"/>
                <w:lang w:val="es-SV" w:eastAsia="es-SV"/>
              </w:rPr>
              <w:t>33.04%</w:t>
            </w:r>
          </w:p>
        </w:tc>
        <w:tc>
          <w:tcPr>
            <w:tcW w:w="851" w:type="dxa"/>
            <w:tcBorders>
              <w:top w:val="nil"/>
              <w:left w:val="nil"/>
              <w:bottom w:val="single" w:sz="4" w:space="0" w:color="auto"/>
              <w:right w:val="single" w:sz="4" w:space="0" w:color="auto"/>
            </w:tcBorders>
            <w:shd w:val="clear" w:color="auto" w:fill="auto"/>
            <w:noWrap/>
            <w:vAlign w:val="center"/>
            <w:hideMark/>
          </w:tcPr>
          <w:p w14:paraId="10BE8167" w14:textId="77777777" w:rsidR="00D8098B" w:rsidRPr="008458A1" w:rsidRDefault="00D8098B" w:rsidP="009C61CC">
            <w:pPr>
              <w:jc w:val="center"/>
              <w:rPr>
                <w:rFonts w:asciiTheme="minorHAnsi" w:hAnsiTheme="minorHAnsi"/>
                <w:b/>
                <w:color w:val="000000"/>
                <w:sz w:val="16"/>
                <w:szCs w:val="16"/>
                <w:lang w:val="es-SV" w:eastAsia="es-SV"/>
              </w:rPr>
            </w:pPr>
            <w:r w:rsidRPr="008458A1">
              <w:rPr>
                <w:rFonts w:asciiTheme="minorHAnsi" w:hAnsiTheme="minorHAnsi"/>
                <w:b/>
                <w:color w:val="000000"/>
                <w:sz w:val="16"/>
                <w:szCs w:val="16"/>
                <w:lang w:val="es-SV" w:eastAsia="es-SV"/>
              </w:rPr>
              <w:t>11.21%</w:t>
            </w:r>
          </w:p>
        </w:tc>
        <w:tc>
          <w:tcPr>
            <w:tcW w:w="850" w:type="dxa"/>
            <w:tcBorders>
              <w:top w:val="nil"/>
              <w:left w:val="nil"/>
              <w:bottom w:val="single" w:sz="4" w:space="0" w:color="auto"/>
              <w:right w:val="single" w:sz="4" w:space="0" w:color="auto"/>
            </w:tcBorders>
            <w:shd w:val="clear" w:color="auto" w:fill="auto"/>
            <w:noWrap/>
            <w:vAlign w:val="center"/>
            <w:hideMark/>
          </w:tcPr>
          <w:p w14:paraId="7777188B" w14:textId="77777777" w:rsidR="00D8098B" w:rsidRPr="008458A1" w:rsidRDefault="00D8098B" w:rsidP="009C61CC">
            <w:pPr>
              <w:jc w:val="center"/>
              <w:rPr>
                <w:rFonts w:asciiTheme="minorHAnsi" w:hAnsiTheme="minorHAnsi"/>
                <w:b/>
                <w:color w:val="000000"/>
                <w:sz w:val="16"/>
                <w:szCs w:val="16"/>
                <w:lang w:val="es-SV" w:eastAsia="es-SV"/>
              </w:rPr>
            </w:pPr>
            <w:r w:rsidRPr="008458A1">
              <w:rPr>
                <w:rFonts w:asciiTheme="minorHAnsi" w:hAnsiTheme="minorHAnsi"/>
                <w:b/>
                <w:color w:val="000000"/>
                <w:sz w:val="16"/>
                <w:szCs w:val="16"/>
                <w:lang w:val="es-SV" w:eastAsia="es-SV"/>
              </w:rPr>
              <w:t>53.83%</w:t>
            </w:r>
          </w:p>
        </w:tc>
        <w:tc>
          <w:tcPr>
            <w:tcW w:w="851" w:type="dxa"/>
            <w:tcBorders>
              <w:top w:val="nil"/>
              <w:left w:val="nil"/>
              <w:bottom w:val="single" w:sz="4" w:space="0" w:color="auto"/>
              <w:right w:val="single" w:sz="4" w:space="0" w:color="auto"/>
            </w:tcBorders>
            <w:shd w:val="clear" w:color="auto" w:fill="auto"/>
            <w:noWrap/>
            <w:vAlign w:val="center"/>
            <w:hideMark/>
          </w:tcPr>
          <w:p w14:paraId="2EF57B51" w14:textId="77777777" w:rsidR="00D8098B" w:rsidRPr="008458A1" w:rsidRDefault="00D8098B" w:rsidP="009C61CC">
            <w:pPr>
              <w:jc w:val="center"/>
              <w:rPr>
                <w:rFonts w:asciiTheme="minorHAnsi" w:hAnsiTheme="minorHAnsi"/>
                <w:b/>
                <w:color w:val="000000"/>
                <w:sz w:val="16"/>
                <w:szCs w:val="16"/>
                <w:lang w:val="es-SV" w:eastAsia="es-SV"/>
              </w:rPr>
            </w:pPr>
            <w:r w:rsidRPr="008458A1">
              <w:rPr>
                <w:rFonts w:asciiTheme="minorHAnsi" w:hAnsiTheme="minorHAnsi"/>
                <w:b/>
                <w:color w:val="000000"/>
                <w:sz w:val="16"/>
                <w:szCs w:val="16"/>
                <w:lang w:val="es-SV" w:eastAsia="es-SV"/>
              </w:rPr>
              <w:t>1.92%</w:t>
            </w:r>
          </w:p>
        </w:tc>
        <w:tc>
          <w:tcPr>
            <w:tcW w:w="1078" w:type="dxa"/>
            <w:tcBorders>
              <w:top w:val="nil"/>
              <w:left w:val="nil"/>
              <w:bottom w:val="single" w:sz="4" w:space="0" w:color="auto"/>
              <w:right w:val="single" w:sz="4" w:space="0" w:color="auto"/>
            </w:tcBorders>
            <w:shd w:val="clear" w:color="auto" w:fill="auto"/>
            <w:noWrap/>
            <w:vAlign w:val="center"/>
            <w:hideMark/>
          </w:tcPr>
          <w:p w14:paraId="1A889EC8" w14:textId="77777777" w:rsidR="00D8098B" w:rsidRPr="008458A1" w:rsidRDefault="00D8098B" w:rsidP="009C61CC">
            <w:pPr>
              <w:jc w:val="center"/>
              <w:rPr>
                <w:rFonts w:asciiTheme="minorHAnsi" w:hAnsiTheme="minorHAnsi"/>
                <w:b/>
                <w:color w:val="000000"/>
                <w:sz w:val="16"/>
                <w:szCs w:val="16"/>
                <w:lang w:val="es-SV" w:eastAsia="es-SV"/>
              </w:rPr>
            </w:pPr>
            <w:r w:rsidRPr="008458A1">
              <w:rPr>
                <w:rFonts w:asciiTheme="minorHAnsi" w:hAnsiTheme="minorHAnsi"/>
                <w:b/>
                <w:color w:val="000000"/>
                <w:sz w:val="16"/>
                <w:szCs w:val="16"/>
                <w:lang w:val="es-SV" w:eastAsia="es-SV"/>
              </w:rPr>
              <w:t>100.00%</w:t>
            </w:r>
          </w:p>
        </w:tc>
      </w:tr>
    </w:tbl>
    <w:p w14:paraId="638B8DF1" w14:textId="77777777" w:rsidR="00D8098B" w:rsidRDefault="00D8098B" w:rsidP="004B1DCD">
      <w:pPr>
        <w:rPr>
          <w:lang w:val="es-SV" w:eastAsia="es-SV"/>
        </w:rPr>
      </w:pPr>
    </w:p>
    <w:p w14:paraId="7BD1546D" w14:textId="77777777" w:rsidR="00D8098B" w:rsidRDefault="00D8098B" w:rsidP="004B1DCD">
      <w:pPr>
        <w:rPr>
          <w:lang w:val="es-SV" w:eastAsia="es-SV"/>
        </w:rPr>
      </w:pPr>
    </w:p>
    <w:p w14:paraId="28A0DFCC" w14:textId="77777777" w:rsidR="00217613" w:rsidRDefault="00217613">
      <w:pPr>
        <w:jc w:val="left"/>
        <w:rPr>
          <w:lang w:val="es-SV" w:eastAsia="es-SV"/>
        </w:rPr>
        <w:sectPr w:rsidR="00217613" w:rsidSect="00F97AB3">
          <w:headerReference w:type="default" r:id="rId26"/>
          <w:footerReference w:type="default" r:id="rId27"/>
          <w:pgSz w:w="12242" w:h="15842" w:code="1"/>
          <w:pgMar w:top="851" w:right="335" w:bottom="851" w:left="851" w:header="227" w:footer="709" w:gutter="0"/>
          <w:cols w:space="708"/>
          <w:docGrid w:linePitch="360"/>
        </w:sectPr>
      </w:pPr>
    </w:p>
    <w:p w14:paraId="3EB654E0" w14:textId="77777777" w:rsidR="00B250E7" w:rsidRDefault="00D448BC" w:rsidP="002805C8">
      <w:pPr>
        <w:pStyle w:val="Ttulo2"/>
      </w:pPr>
      <w:bookmarkStart w:id="100" w:name="_Toc154062858"/>
      <w:r>
        <w:lastRenderedPageBreak/>
        <w:t>Anexo 3.</w:t>
      </w:r>
      <w:r w:rsidR="001C588F">
        <w:t xml:space="preserve"> </w:t>
      </w:r>
      <w:r w:rsidR="001C588F" w:rsidRPr="00D95E7F">
        <w:t>Índice</w:t>
      </w:r>
      <w:r w:rsidR="001C588F">
        <w:t xml:space="preserve"> de Satisfacción</w:t>
      </w:r>
      <w:r w:rsidR="001C588F" w:rsidRPr="00D95E7F">
        <w:t xml:space="preserve"> por </w:t>
      </w:r>
      <w:r w:rsidR="001C588F">
        <w:t>Dependencia, Unidad Organizativa y Servicio</w:t>
      </w:r>
      <w:bookmarkEnd w:id="100"/>
    </w:p>
    <w:tbl>
      <w:tblPr>
        <w:tblW w:w="14742" w:type="dxa"/>
        <w:tblInd w:w="-303" w:type="dxa"/>
        <w:tblLayout w:type="fixed"/>
        <w:tblCellMar>
          <w:left w:w="70" w:type="dxa"/>
          <w:right w:w="70" w:type="dxa"/>
        </w:tblCellMar>
        <w:tblLook w:val="04A0" w:firstRow="1" w:lastRow="0" w:firstColumn="1" w:lastColumn="0" w:noHBand="0" w:noVBand="1"/>
      </w:tblPr>
      <w:tblGrid>
        <w:gridCol w:w="3969"/>
        <w:gridCol w:w="567"/>
        <w:gridCol w:w="567"/>
        <w:gridCol w:w="709"/>
        <w:gridCol w:w="709"/>
        <w:gridCol w:w="709"/>
        <w:gridCol w:w="992"/>
        <w:gridCol w:w="1007"/>
        <w:gridCol w:w="694"/>
        <w:gridCol w:w="709"/>
        <w:gridCol w:w="708"/>
        <w:gridCol w:w="709"/>
        <w:gridCol w:w="709"/>
        <w:gridCol w:w="709"/>
        <w:gridCol w:w="708"/>
        <w:gridCol w:w="567"/>
      </w:tblGrid>
      <w:tr w:rsidR="00B65F1A" w:rsidRPr="00A6274D" w14:paraId="70F737DB" w14:textId="77777777" w:rsidTr="00CC2A36">
        <w:trPr>
          <w:trHeight w:val="142"/>
        </w:trPr>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3E2DEF4" w14:textId="77777777" w:rsidR="00B65F1A" w:rsidRDefault="00B65F1A" w:rsidP="00A6274D">
            <w:pPr>
              <w:jc w:val="left"/>
              <w:rPr>
                <w:rFonts w:ascii="Calibri" w:eastAsia="Times New Roman" w:hAnsi="Calibri" w:cs="Calibri"/>
                <w:b/>
                <w:bCs/>
                <w:color w:val="000000"/>
                <w:sz w:val="12"/>
                <w:szCs w:val="12"/>
                <w:lang w:val="es-SV" w:eastAsia="es-SV"/>
              </w:rPr>
            </w:pPr>
            <w:r>
              <w:rPr>
                <w:rFonts w:ascii="Calibri" w:eastAsia="Times New Roman" w:hAnsi="Calibri" w:cs="Calibri"/>
                <w:b/>
                <w:bCs/>
                <w:color w:val="000000"/>
                <w:sz w:val="12"/>
                <w:szCs w:val="12"/>
                <w:lang w:val="es-SV" w:eastAsia="es-SV"/>
              </w:rPr>
              <w:t>DEPENDENCIA</w:t>
            </w:r>
          </w:p>
        </w:tc>
        <w:tc>
          <w:tcPr>
            <w:tcW w:w="10773"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1901EB7" w14:textId="77777777" w:rsidR="00B65F1A" w:rsidRPr="007B21A0" w:rsidRDefault="00B65F1A" w:rsidP="00B65F1A">
            <w:pPr>
              <w:jc w:val="center"/>
              <w:rPr>
                <w:rFonts w:ascii="Calibri" w:eastAsia="Times New Roman" w:hAnsi="Calibri" w:cs="Calibri"/>
                <w:b/>
                <w:bCs/>
                <w:color w:val="000000"/>
                <w:sz w:val="16"/>
                <w:szCs w:val="16"/>
                <w:lang w:val="es-SV" w:eastAsia="es-SV"/>
              </w:rPr>
            </w:pPr>
            <w:r>
              <w:rPr>
                <w:rFonts w:ascii="Calibri" w:eastAsia="Times New Roman" w:hAnsi="Calibri" w:cs="Calibri"/>
                <w:b/>
                <w:bCs/>
                <w:color w:val="000000"/>
                <w:sz w:val="16"/>
                <w:szCs w:val="16"/>
                <w:lang w:val="es-SV" w:eastAsia="es-SV"/>
              </w:rPr>
              <w:t>Dirección Nacional de Administración Financiera e Innovación (DINAFI)</w:t>
            </w:r>
          </w:p>
        </w:tc>
      </w:tr>
      <w:tr w:rsidR="008E3E62" w:rsidRPr="00A6274D" w14:paraId="720D3FC2" w14:textId="77777777" w:rsidTr="007A7FA4">
        <w:trPr>
          <w:trHeight w:val="74"/>
        </w:trPr>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726C38B" w14:textId="77777777" w:rsidR="008E3E62" w:rsidRDefault="008E3E62" w:rsidP="00A6274D">
            <w:pPr>
              <w:jc w:val="left"/>
              <w:rPr>
                <w:rFonts w:ascii="Calibri" w:eastAsia="Times New Roman" w:hAnsi="Calibri" w:cs="Calibri"/>
                <w:noProof/>
                <w:color w:val="000000"/>
                <w:sz w:val="12"/>
                <w:szCs w:val="12"/>
                <w:lang w:val="es-SV" w:eastAsia="es-SV"/>
              </w:rPr>
            </w:pPr>
            <w:r w:rsidRPr="001B15B4">
              <w:rPr>
                <w:rFonts w:ascii="Calibri" w:eastAsia="Times New Roman" w:hAnsi="Calibri" w:cs="Calibri"/>
                <w:b/>
                <w:bCs/>
                <w:color w:val="000000"/>
                <w:sz w:val="12"/>
                <w:szCs w:val="12"/>
                <w:lang w:val="es-SV" w:eastAsia="es-SV"/>
              </w:rPr>
              <w:t>OFICINA EVALUADA: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28966C" w14:textId="77777777" w:rsidR="008E3E62" w:rsidRPr="007A7FA4" w:rsidRDefault="008E3E62" w:rsidP="009E54E0">
            <w:pPr>
              <w:jc w:val="center"/>
              <w:rPr>
                <w:rFonts w:ascii="Calibri" w:eastAsia="Times New Roman" w:hAnsi="Calibri" w:cs="Calibri"/>
                <w:b/>
                <w:sz w:val="10"/>
                <w:szCs w:val="10"/>
                <w:lang w:val="es-SV" w:eastAsia="es-SV"/>
              </w:rPr>
            </w:pPr>
            <w:r w:rsidRPr="007A7FA4">
              <w:rPr>
                <w:rFonts w:ascii="Calibri" w:eastAsia="Times New Roman" w:hAnsi="Calibri" w:cs="Calibri"/>
                <w:b/>
                <w:sz w:val="10"/>
                <w:szCs w:val="10"/>
                <w:lang w:val="es-SV" w:eastAsia="es-SV"/>
              </w:rPr>
              <w:t>Unidad de Infraestructura Tecnológica</w:t>
            </w:r>
          </w:p>
        </w:tc>
        <w:tc>
          <w:tcPr>
            <w:tcW w:w="21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F686F" w14:textId="77777777" w:rsidR="008E3E62" w:rsidRPr="007A7FA4" w:rsidRDefault="008E3E62" w:rsidP="0086224F">
            <w:pPr>
              <w:jc w:val="center"/>
              <w:rPr>
                <w:rFonts w:ascii="Calibri" w:eastAsia="Times New Roman" w:hAnsi="Calibri" w:cs="Calibri"/>
                <w:b/>
                <w:sz w:val="10"/>
                <w:szCs w:val="10"/>
                <w:lang w:val="es-SV" w:eastAsia="es-SV"/>
              </w:rPr>
            </w:pPr>
            <w:r w:rsidRPr="007A7FA4">
              <w:rPr>
                <w:rFonts w:ascii="Calibri" w:eastAsia="Times New Roman" w:hAnsi="Calibri" w:cs="Calibri"/>
                <w:b/>
                <w:sz w:val="10"/>
                <w:szCs w:val="10"/>
                <w:lang w:val="es-SV" w:eastAsia="es-SV"/>
              </w:rPr>
              <w:t>Unidad de Seguridad de la Información</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F60A78" w14:textId="77777777" w:rsidR="008E3E62" w:rsidRPr="007A7FA4" w:rsidRDefault="008E3E62" w:rsidP="0086224F">
            <w:pPr>
              <w:jc w:val="center"/>
              <w:rPr>
                <w:rFonts w:ascii="Calibri" w:eastAsia="Times New Roman" w:hAnsi="Calibri" w:cs="Calibri"/>
                <w:b/>
                <w:sz w:val="10"/>
                <w:szCs w:val="10"/>
                <w:lang w:val="es-SV" w:eastAsia="es-SV"/>
              </w:rPr>
            </w:pPr>
            <w:r w:rsidRPr="007A7FA4">
              <w:rPr>
                <w:rFonts w:ascii="Calibri" w:eastAsia="Times New Roman" w:hAnsi="Calibri" w:cs="Calibri"/>
                <w:b/>
                <w:sz w:val="10"/>
                <w:szCs w:val="10"/>
                <w:lang w:val="es-SV" w:eastAsia="es-SV"/>
              </w:rPr>
              <w:t>Unidad de Innovación y Gestión de Portales</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FC7482" w14:textId="77777777" w:rsidR="008E3E62" w:rsidRPr="007A7FA4" w:rsidRDefault="008E3E62" w:rsidP="0086224F">
            <w:pPr>
              <w:jc w:val="center"/>
              <w:rPr>
                <w:rFonts w:ascii="Calibri" w:eastAsia="Times New Roman" w:hAnsi="Calibri" w:cs="Calibri"/>
                <w:b/>
                <w:sz w:val="10"/>
                <w:szCs w:val="10"/>
                <w:lang w:val="es-SV" w:eastAsia="es-SV"/>
              </w:rPr>
            </w:pPr>
            <w:r w:rsidRPr="007A7FA4">
              <w:rPr>
                <w:rFonts w:ascii="Calibri" w:eastAsia="Times New Roman" w:hAnsi="Calibri" w:cs="Calibri"/>
                <w:b/>
                <w:sz w:val="10"/>
                <w:szCs w:val="10"/>
                <w:lang w:val="es-SV" w:eastAsia="es-SV"/>
              </w:rPr>
              <w:t>Unidad de Redes y Telecomunicaciones</w:t>
            </w:r>
          </w:p>
        </w:tc>
        <w:tc>
          <w:tcPr>
            <w:tcW w:w="28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0E9F8A" w14:textId="77777777" w:rsidR="008E3E62" w:rsidRPr="007A7FA4" w:rsidRDefault="008E3E62" w:rsidP="0086224F">
            <w:pPr>
              <w:jc w:val="center"/>
              <w:rPr>
                <w:rFonts w:ascii="Calibri" w:eastAsia="Times New Roman" w:hAnsi="Calibri" w:cs="Calibri"/>
                <w:b/>
                <w:sz w:val="10"/>
                <w:szCs w:val="10"/>
                <w:lang w:val="es-SV" w:eastAsia="es-SV"/>
              </w:rPr>
            </w:pPr>
            <w:r w:rsidRPr="007A7FA4">
              <w:rPr>
                <w:rFonts w:ascii="Calibri" w:eastAsia="Times New Roman" w:hAnsi="Calibri" w:cs="Calibri"/>
                <w:b/>
                <w:sz w:val="10"/>
                <w:szCs w:val="10"/>
                <w:lang w:val="es-SV" w:eastAsia="es-SV"/>
              </w:rPr>
              <w:t>Unidad de Servicio al Cliente</w:t>
            </w:r>
          </w:p>
        </w:tc>
        <w:tc>
          <w:tcPr>
            <w:tcW w:w="21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0B608D" w14:textId="77777777" w:rsidR="008E3E62" w:rsidRPr="007A7FA4" w:rsidRDefault="008E3E62" w:rsidP="00A6274D">
            <w:pPr>
              <w:jc w:val="center"/>
              <w:rPr>
                <w:rFonts w:ascii="Calibri" w:eastAsia="Times New Roman" w:hAnsi="Calibri" w:cs="Calibri"/>
                <w:b/>
                <w:sz w:val="10"/>
                <w:szCs w:val="10"/>
                <w:lang w:val="es-SV" w:eastAsia="es-SV"/>
              </w:rPr>
            </w:pPr>
            <w:r w:rsidRPr="007A7FA4">
              <w:rPr>
                <w:rFonts w:ascii="Calibri" w:eastAsia="Times New Roman" w:hAnsi="Calibri" w:cs="Calibri"/>
                <w:b/>
                <w:sz w:val="10"/>
                <w:szCs w:val="10"/>
                <w:lang w:val="es-SV" w:eastAsia="es-SV"/>
              </w:rPr>
              <w:t>Unidad de Desarrollo y Conducción Técnica SAFI-SIRH</w:t>
            </w:r>
          </w:p>
        </w:tc>
        <w:tc>
          <w:tcPr>
            <w:tcW w:w="567" w:type="dxa"/>
            <w:vMerge w:val="restart"/>
            <w:tcBorders>
              <w:top w:val="single" w:sz="4" w:space="0" w:color="auto"/>
              <w:right w:val="single" w:sz="4" w:space="0" w:color="auto"/>
            </w:tcBorders>
            <w:shd w:val="clear" w:color="auto" w:fill="D9D9D9" w:themeFill="background1" w:themeFillShade="D9"/>
            <w:vAlign w:val="center"/>
          </w:tcPr>
          <w:p w14:paraId="2483DEF6" w14:textId="77777777" w:rsidR="008E3E62" w:rsidRPr="007B21A0" w:rsidRDefault="008E3E62" w:rsidP="009E54E0">
            <w:pPr>
              <w:jc w:val="center"/>
              <w:rPr>
                <w:rFonts w:ascii="Calibri" w:hAnsi="Calibri" w:cs="Calibri"/>
                <w:b/>
                <w:bCs/>
                <w:color w:val="FF0000"/>
                <w:sz w:val="8"/>
                <w:szCs w:val="8"/>
              </w:rPr>
            </w:pPr>
            <w:r w:rsidRPr="00DD0B03">
              <w:rPr>
                <w:rFonts w:ascii="Calibri" w:hAnsi="Calibri" w:cs="Calibri"/>
                <w:b/>
                <w:bCs/>
                <w:sz w:val="8"/>
                <w:szCs w:val="8"/>
              </w:rPr>
              <w:t>PROMEDIO</w:t>
            </w:r>
          </w:p>
        </w:tc>
      </w:tr>
      <w:tr w:rsidR="008E3E62" w:rsidRPr="00A6274D" w14:paraId="6C647D58" w14:textId="77777777" w:rsidTr="007A7FA4">
        <w:trPr>
          <w:trHeight w:val="1156"/>
        </w:trPr>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153DEC1" w14:textId="77777777" w:rsidR="008E3E62" w:rsidRDefault="008E3E62" w:rsidP="009E54E0">
            <w:pPr>
              <w:jc w:val="left"/>
              <w:rPr>
                <w:rFonts w:ascii="Calibri" w:eastAsia="Times New Roman" w:hAnsi="Calibri" w:cs="Calibri"/>
                <w:color w:val="000000"/>
                <w:sz w:val="12"/>
                <w:szCs w:val="12"/>
                <w:lang w:val="es-SV" w:eastAsia="es-SV"/>
              </w:rPr>
            </w:pPr>
            <w:r>
              <w:rPr>
                <w:rFonts w:ascii="Calibri" w:eastAsia="Times New Roman" w:hAnsi="Calibri" w:cs="Calibri"/>
                <w:noProof/>
                <w:color w:val="000000"/>
                <w:sz w:val="12"/>
                <w:szCs w:val="12"/>
                <w:lang w:val="es-SV" w:eastAsia="es-SV"/>
              </w:rPr>
              <mc:AlternateContent>
                <mc:Choice Requires="wps">
                  <w:drawing>
                    <wp:anchor distT="0" distB="0" distL="114300" distR="114300" simplePos="0" relativeHeight="251777536" behindDoc="0" locked="0" layoutInCell="1" allowOverlap="1" wp14:anchorId="60E475BE" wp14:editId="3785D716">
                      <wp:simplePos x="0" y="0"/>
                      <wp:positionH relativeFrom="column">
                        <wp:posOffset>113030</wp:posOffset>
                      </wp:positionH>
                      <wp:positionV relativeFrom="paragraph">
                        <wp:posOffset>60325</wp:posOffset>
                      </wp:positionV>
                      <wp:extent cx="2150110" cy="598805"/>
                      <wp:effectExtent l="0" t="0" r="21590" b="29845"/>
                      <wp:wrapNone/>
                      <wp:docPr id="7" name="Conector recto 7"/>
                      <wp:cNvGraphicFramePr/>
                      <a:graphic xmlns:a="http://schemas.openxmlformats.org/drawingml/2006/main">
                        <a:graphicData uri="http://schemas.microsoft.com/office/word/2010/wordprocessingShape">
                          <wps:wsp>
                            <wps:cNvCnPr/>
                            <wps:spPr>
                              <a:xfrm flipV="1">
                                <a:off x="0" y="0"/>
                                <a:ext cx="2150110" cy="5988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FCD68" id="Conector recto 7" o:spid="_x0000_s1026" style="position:absolute;flip:y;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4.75pt" to="178.2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" strokecolor="black [3200]" strokeweight=".5pt">
                      <v:stroke joinstyle="miter"/>
                    </v:line>
                  </w:pict>
                </mc:Fallback>
              </mc:AlternateContent>
            </w:r>
          </w:p>
          <w:p w14:paraId="09954D89" w14:textId="77777777" w:rsidR="008E3E62" w:rsidRDefault="008E3E62" w:rsidP="009E54E0">
            <w:pPr>
              <w:jc w:val="left"/>
              <w:rPr>
                <w:rFonts w:ascii="Calibri" w:eastAsia="Times New Roman" w:hAnsi="Calibri" w:cs="Calibri"/>
                <w:color w:val="000000"/>
                <w:sz w:val="12"/>
                <w:szCs w:val="12"/>
                <w:lang w:val="es-SV" w:eastAsia="es-SV"/>
              </w:rPr>
            </w:pPr>
          </w:p>
          <w:p w14:paraId="3FCC35D2" w14:textId="77777777" w:rsidR="008E3E62" w:rsidRDefault="008E3E62" w:rsidP="009E54E0">
            <w:pPr>
              <w:jc w:val="left"/>
              <w:rPr>
                <w:rFonts w:ascii="Calibri" w:eastAsia="Times New Roman" w:hAnsi="Calibri" w:cs="Calibri"/>
                <w:color w:val="000000"/>
                <w:sz w:val="12"/>
                <w:szCs w:val="12"/>
                <w:lang w:val="es-SV" w:eastAsia="es-SV"/>
              </w:rPr>
            </w:pPr>
          </w:p>
          <w:p w14:paraId="18398F59" w14:textId="77777777" w:rsidR="008E3E62" w:rsidRDefault="008E3E62" w:rsidP="009E54E0">
            <w:pPr>
              <w:jc w:val="left"/>
              <w:rPr>
                <w:rFonts w:ascii="Calibri" w:eastAsia="Times New Roman" w:hAnsi="Calibri" w:cs="Calibri"/>
                <w:color w:val="000000"/>
                <w:sz w:val="12"/>
                <w:szCs w:val="12"/>
                <w:lang w:val="es-SV" w:eastAsia="es-SV"/>
              </w:rPr>
            </w:pPr>
            <w:r w:rsidRPr="00B65F1A">
              <w:rPr>
                <w:rFonts w:ascii="Calibri" w:eastAsia="Times New Roman" w:hAnsi="Calibri" w:cs="Calibri"/>
                <w:color w:val="000000"/>
                <w:sz w:val="12"/>
                <w:szCs w:val="12"/>
                <w:lang w:val="es-SV" w:eastAsia="es-SV"/>
              </w:rPr>
              <w:t xml:space="preserve">Aspectos Evaluados                        </w:t>
            </w:r>
            <w:r>
              <w:rPr>
                <w:rFonts w:ascii="Calibri" w:eastAsia="Times New Roman" w:hAnsi="Calibri" w:cs="Calibri"/>
                <w:color w:val="000000"/>
                <w:sz w:val="12"/>
                <w:szCs w:val="12"/>
                <w:lang w:val="es-SV" w:eastAsia="es-SV"/>
              </w:rPr>
              <w:t xml:space="preserve">                                                           </w:t>
            </w:r>
            <w:r w:rsidRPr="00B65F1A">
              <w:rPr>
                <w:rFonts w:ascii="Calibri" w:eastAsia="Times New Roman" w:hAnsi="Calibri" w:cs="Calibri"/>
                <w:color w:val="000000"/>
                <w:sz w:val="12"/>
                <w:szCs w:val="12"/>
                <w:lang w:val="es-SV" w:eastAsia="es-SV"/>
              </w:rPr>
              <w:t xml:space="preserve">      Servicios</w:t>
            </w:r>
          </w:p>
          <w:p w14:paraId="733D013A" w14:textId="77777777" w:rsidR="008E3E62" w:rsidRDefault="008E3E62" w:rsidP="009E54E0">
            <w:pPr>
              <w:jc w:val="left"/>
              <w:rPr>
                <w:rFonts w:ascii="Calibri" w:eastAsia="Times New Roman" w:hAnsi="Calibri" w:cs="Calibri"/>
                <w:color w:val="000000"/>
                <w:sz w:val="12"/>
                <w:szCs w:val="12"/>
                <w:lang w:val="es-SV" w:eastAsia="es-SV"/>
              </w:rPr>
            </w:pPr>
          </w:p>
          <w:p w14:paraId="0664FB3F" w14:textId="77777777" w:rsidR="008E3E62" w:rsidRPr="00B65F1A" w:rsidRDefault="008E3E62" w:rsidP="009E54E0">
            <w:pPr>
              <w:jc w:val="left"/>
              <w:rPr>
                <w:rFonts w:ascii="Calibri" w:eastAsia="Times New Roman" w:hAnsi="Calibri" w:cs="Calibri"/>
                <w:color w:val="000000"/>
                <w:sz w:val="12"/>
                <w:szCs w:val="12"/>
                <w:lang w:val="es-SV" w:eastAsia="es-SV"/>
              </w:rPr>
            </w:pPr>
          </w:p>
          <w:p w14:paraId="6B074606" w14:textId="77777777" w:rsidR="008E3E62" w:rsidRPr="007B21A0" w:rsidRDefault="008E3E62" w:rsidP="009E54E0">
            <w:pPr>
              <w:jc w:val="left"/>
              <w:rPr>
                <w:rFonts w:ascii="Calibri" w:eastAsia="Times New Roman" w:hAnsi="Calibri" w:cs="Calibri"/>
                <w:color w:val="000000"/>
                <w:sz w:val="8"/>
                <w:szCs w:val="8"/>
                <w:lang w:val="es-SV" w:eastAsia="es-SV"/>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163F7B" w14:textId="77777777" w:rsidR="008E3E62" w:rsidRDefault="008E3E62" w:rsidP="009E54E0">
            <w:pPr>
              <w:jc w:val="center"/>
              <w:rPr>
                <w:rFonts w:ascii="Calibri" w:eastAsia="Times New Roman" w:hAnsi="Calibri" w:cs="Calibri"/>
                <w:sz w:val="8"/>
                <w:szCs w:val="8"/>
                <w:lang w:val="es-SV" w:eastAsia="es-SV"/>
              </w:rPr>
            </w:pPr>
            <w:r w:rsidRPr="00B65F1A">
              <w:rPr>
                <w:rFonts w:ascii="Calibri" w:eastAsia="Times New Roman" w:hAnsi="Calibri" w:cs="Calibri"/>
                <w:sz w:val="8"/>
                <w:szCs w:val="8"/>
                <w:lang w:val="es-SV" w:eastAsia="es-SV"/>
              </w:rPr>
              <w:t>Resguardo de los Equipos Servidores y de Comunicación Alojados en el Centro de Datos</w:t>
            </w:r>
          </w:p>
          <w:p w14:paraId="1D8E095C" w14:textId="77777777" w:rsidR="008E3E62" w:rsidRPr="00B65F1A" w:rsidRDefault="008E3E62" w:rsidP="009E54E0">
            <w:pPr>
              <w:jc w:val="center"/>
              <w:rPr>
                <w:rFonts w:ascii="Calibri" w:eastAsia="Times New Roman" w:hAnsi="Calibri" w:cs="Calibri"/>
                <w:sz w:val="8"/>
                <w:szCs w:val="8"/>
                <w:lang w:val="es-SV" w:eastAsia="es-SV"/>
              </w:rPr>
            </w:pPr>
            <w:r>
              <w:rPr>
                <w:rFonts w:ascii="Calibri" w:eastAsia="Times New Roman" w:hAnsi="Calibri" w:cs="Calibri"/>
                <w:sz w:val="8"/>
                <w:szCs w:val="8"/>
                <w:lang w:val="es-SV" w:eastAsia="es-SV"/>
              </w:rPr>
              <w:t>(UIT)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09C052" w14:textId="77777777" w:rsidR="008E3E62" w:rsidRPr="00B65F1A" w:rsidRDefault="008E3E62" w:rsidP="009E54E0">
            <w:pPr>
              <w:jc w:val="center"/>
              <w:rPr>
                <w:rFonts w:ascii="Calibri" w:eastAsia="Times New Roman" w:hAnsi="Calibri" w:cs="Calibri"/>
                <w:sz w:val="8"/>
                <w:szCs w:val="8"/>
                <w:lang w:val="es-SV" w:eastAsia="es-SV"/>
              </w:rPr>
            </w:pPr>
            <w:r w:rsidRPr="00B65F1A">
              <w:rPr>
                <w:rFonts w:ascii="Calibri" w:eastAsia="Times New Roman" w:hAnsi="Calibri" w:cs="Calibri"/>
                <w:sz w:val="8"/>
                <w:szCs w:val="8"/>
                <w:lang w:val="es-SV" w:eastAsia="es-SV"/>
              </w:rPr>
              <w:t>Administración de la Infraestructura Tecnológica</w:t>
            </w:r>
            <w:r>
              <w:rPr>
                <w:rFonts w:ascii="Calibri" w:eastAsia="Times New Roman" w:hAnsi="Calibri" w:cs="Calibri"/>
                <w:sz w:val="8"/>
                <w:szCs w:val="8"/>
                <w:lang w:val="es-SV" w:eastAsia="es-SV"/>
              </w:rPr>
              <w:t xml:space="preserve"> (UIT)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2408F2" w14:textId="77777777" w:rsidR="008E3E62" w:rsidRDefault="008E3E62" w:rsidP="009E54E0">
            <w:pPr>
              <w:jc w:val="center"/>
              <w:rPr>
                <w:rFonts w:ascii="Calibri" w:eastAsia="Times New Roman" w:hAnsi="Calibri" w:cs="Calibri"/>
                <w:sz w:val="8"/>
                <w:szCs w:val="8"/>
                <w:lang w:val="es-SV" w:eastAsia="es-SV"/>
              </w:rPr>
            </w:pPr>
            <w:r w:rsidRPr="00B65F1A">
              <w:rPr>
                <w:rFonts w:ascii="Calibri" w:eastAsia="Times New Roman" w:hAnsi="Calibri" w:cs="Calibri"/>
                <w:sz w:val="8"/>
                <w:szCs w:val="8"/>
                <w:lang w:val="es-SV" w:eastAsia="es-SV"/>
              </w:rPr>
              <w:t>Asesoría en Materia de Seguridad de la Información y Documentos del SGSI</w:t>
            </w:r>
            <w:r>
              <w:rPr>
                <w:rFonts w:ascii="Calibri" w:eastAsia="Times New Roman" w:hAnsi="Calibri" w:cs="Calibri"/>
                <w:sz w:val="8"/>
                <w:szCs w:val="8"/>
                <w:lang w:val="es-SV" w:eastAsia="es-SV"/>
              </w:rPr>
              <w:t xml:space="preserve"> </w:t>
            </w:r>
          </w:p>
          <w:p w14:paraId="4377E8D5" w14:textId="77777777" w:rsidR="008E3E62" w:rsidRPr="00B65F1A" w:rsidRDefault="008E3E62" w:rsidP="009E54E0">
            <w:pPr>
              <w:jc w:val="center"/>
              <w:rPr>
                <w:rFonts w:ascii="Calibri" w:eastAsia="Times New Roman" w:hAnsi="Calibri" w:cs="Calibri"/>
                <w:sz w:val="8"/>
                <w:szCs w:val="8"/>
                <w:lang w:val="es-SV" w:eastAsia="es-SV"/>
              </w:rPr>
            </w:pPr>
            <w:r>
              <w:rPr>
                <w:rFonts w:ascii="Calibri" w:eastAsia="Times New Roman" w:hAnsi="Calibri" w:cs="Calibri"/>
                <w:sz w:val="8"/>
                <w:szCs w:val="8"/>
                <w:lang w:val="es-SV" w:eastAsia="es-SV"/>
              </w:rPr>
              <w:t>(USEI)</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2C00B4" w14:textId="77777777" w:rsidR="008E3E62" w:rsidRDefault="008E3E62" w:rsidP="009E54E0">
            <w:pPr>
              <w:jc w:val="center"/>
              <w:rPr>
                <w:rFonts w:ascii="Calibri" w:eastAsia="Times New Roman" w:hAnsi="Calibri" w:cs="Calibri"/>
                <w:sz w:val="8"/>
                <w:szCs w:val="8"/>
                <w:lang w:val="es-SV" w:eastAsia="es-SV"/>
              </w:rPr>
            </w:pPr>
            <w:r w:rsidRPr="00B65F1A">
              <w:rPr>
                <w:rFonts w:ascii="Calibri" w:eastAsia="Times New Roman" w:hAnsi="Calibri" w:cs="Calibri"/>
                <w:sz w:val="8"/>
                <w:szCs w:val="8"/>
                <w:lang w:val="es-SV" w:eastAsia="es-SV"/>
              </w:rPr>
              <w:t>Inducción y Capacitación en Materia de Seguridad de la Información y Documentos Relacionados al SGSI</w:t>
            </w:r>
            <w:r>
              <w:rPr>
                <w:rFonts w:ascii="Calibri" w:eastAsia="Times New Roman" w:hAnsi="Calibri" w:cs="Calibri"/>
                <w:sz w:val="8"/>
                <w:szCs w:val="8"/>
                <w:lang w:val="es-SV" w:eastAsia="es-SV"/>
              </w:rPr>
              <w:t xml:space="preserve"> </w:t>
            </w:r>
          </w:p>
          <w:p w14:paraId="3523E49D" w14:textId="77777777" w:rsidR="008E3E62" w:rsidRPr="00B65F1A" w:rsidRDefault="008E3E62" w:rsidP="009E54E0">
            <w:pPr>
              <w:jc w:val="center"/>
              <w:rPr>
                <w:rFonts w:ascii="Calibri" w:eastAsia="Times New Roman" w:hAnsi="Calibri" w:cs="Calibri"/>
                <w:sz w:val="8"/>
                <w:szCs w:val="8"/>
                <w:lang w:val="es-SV" w:eastAsia="es-SV"/>
              </w:rPr>
            </w:pPr>
            <w:r>
              <w:rPr>
                <w:rFonts w:ascii="Calibri" w:eastAsia="Times New Roman" w:hAnsi="Calibri" w:cs="Calibri"/>
                <w:sz w:val="8"/>
                <w:szCs w:val="8"/>
                <w:lang w:val="es-SV" w:eastAsia="es-SV"/>
              </w:rPr>
              <w:t xml:space="preserve"> (USEI)</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06321A" w14:textId="77777777" w:rsidR="008E3E62" w:rsidRDefault="008E3E62" w:rsidP="009E54E0">
            <w:pPr>
              <w:jc w:val="center"/>
              <w:rPr>
                <w:rFonts w:ascii="Calibri" w:eastAsia="Times New Roman" w:hAnsi="Calibri" w:cs="Calibri"/>
                <w:sz w:val="8"/>
                <w:szCs w:val="8"/>
                <w:lang w:val="es-SV" w:eastAsia="es-SV"/>
              </w:rPr>
            </w:pPr>
            <w:r w:rsidRPr="00B65F1A">
              <w:rPr>
                <w:rFonts w:ascii="Calibri" w:eastAsia="Times New Roman" w:hAnsi="Calibri" w:cs="Calibri"/>
                <w:sz w:val="8"/>
                <w:szCs w:val="8"/>
                <w:lang w:val="es-SV" w:eastAsia="es-SV"/>
              </w:rPr>
              <w:t>Publicación de documentos del SGSI</w:t>
            </w:r>
          </w:p>
          <w:p w14:paraId="31BCEBD5" w14:textId="77777777" w:rsidR="008E3E62" w:rsidRPr="00B65F1A" w:rsidRDefault="008E3E62" w:rsidP="009E54E0">
            <w:pPr>
              <w:jc w:val="center"/>
              <w:rPr>
                <w:rFonts w:ascii="Calibri" w:eastAsia="Times New Roman" w:hAnsi="Calibri" w:cs="Calibri"/>
                <w:sz w:val="8"/>
                <w:szCs w:val="8"/>
                <w:lang w:val="es-SV" w:eastAsia="es-SV"/>
              </w:rPr>
            </w:pPr>
            <w:r>
              <w:rPr>
                <w:rFonts w:ascii="Calibri" w:eastAsia="Times New Roman" w:hAnsi="Calibri" w:cs="Calibri"/>
                <w:sz w:val="8"/>
                <w:szCs w:val="8"/>
                <w:lang w:val="es-SV" w:eastAsia="es-SV"/>
              </w:rPr>
              <w:t>(USEI)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B022CC" w14:textId="77777777" w:rsidR="008E3E62" w:rsidRDefault="008E3E62" w:rsidP="009E54E0">
            <w:pPr>
              <w:jc w:val="center"/>
              <w:rPr>
                <w:rFonts w:ascii="Calibri" w:eastAsia="Times New Roman" w:hAnsi="Calibri" w:cs="Calibri"/>
                <w:sz w:val="8"/>
                <w:szCs w:val="8"/>
                <w:lang w:val="es-SV" w:eastAsia="es-SV"/>
              </w:rPr>
            </w:pPr>
            <w:r w:rsidRPr="00B65F1A">
              <w:rPr>
                <w:rFonts w:ascii="Calibri" w:eastAsia="Times New Roman" w:hAnsi="Calibri" w:cs="Calibri"/>
                <w:sz w:val="8"/>
                <w:szCs w:val="8"/>
                <w:lang w:val="es-SV" w:eastAsia="es-SV"/>
              </w:rPr>
              <w:t>Publicación de noticias, avisos, documentos e información solicitada por la Dirección de Comunicaciones, o por parte de las dependencias que han sido autorizadas a solicitar publicaciones (DGII, DGT, DGEA y DGICP) en el portal del Ministerio de Hacienda</w:t>
            </w:r>
          </w:p>
          <w:p w14:paraId="7B33AC78" w14:textId="77777777" w:rsidR="008E3E62" w:rsidRPr="00B65F1A" w:rsidRDefault="008E3E62" w:rsidP="009E54E0">
            <w:pPr>
              <w:jc w:val="center"/>
              <w:rPr>
                <w:rFonts w:ascii="Calibri" w:eastAsia="Times New Roman" w:hAnsi="Calibri" w:cs="Calibri"/>
                <w:sz w:val="8"/>
                <w:szCs w:val="8"/>
                <w:lang w:val="es-SV" w:eastAsia="es-SV"/>
              </w:rPr>
            </w:pPr>
            <w:r>
              <w:rPr>
                <w:rFonts w:ascii="Calibri" w:eastAsia="Times New Roman" w:hAnsi="Calibri" w:cs="Calibri"/>
                <w:sz w:val="8"/>
                <w:szCs w:val="8"/>
                <w:lang w:val="es-SV" w:eastAsia="es-SV"/>
              </w:rPr>
              <w:t>(UIP)</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6C78EC" w14:textId="77777777" w:rsidR="008E3E62" w:rsidRDefault="008E3E62" w:rsidP="009E54E0">
            <w:pPr>
              <w:jc w:val="center"/>
              <w:rPr>
                <w:rFonts w:ascii="Calibri" w:eastAsia="Times New Roman" w:hAnsi="Calibri" w:cs="Calibri"/>
                <w:sz w:val="8"/>
                <w:szCs w:val="8"/>
                <w:lang w:val="es-SV" w:eastAsia="es-SV"/>
              </w:rPr>
            </w:pPr>
            <w:r w:rsidRPr="00B65F1A">
              <w:rPr>
                <w:rFonts w:ascii="Calibri" w:eastAsia="Times New Roman" w:hAnsi="Calibri" w:cs="Calibri"/>
                <w:sz w:val="8"/>
                <w:szCs w:val="8"/>
                <w:lang w:val="es-SV" w:eastAsia="es-SV"/>
              </w:rPr>
              <w:t>Servicios de Telecomunicaciones (correo electrónico, internet, telefonía y cableados estructurados)</w:t>
            </w:r>
          </w:p>
          <w:p w14:paraId="4467BCFE" w14:textId="77777777" w:rsidR="008E3E62" w:rsidRPr="00B65F1A" w:rsidRDefault="008E3E62" w:rsidP="009E54E0">
            <w:pPr>
              <w:jc w:val="center"/>
              <w:rPr>
                <w:rFonts w:ascii="Calibri" w:eastAsia="Times New Roman" w:hAnsi="Calibri" w:cs="Calibri"/>
                <w:sz w:val="8"/>
                <w:szCs w:val="8"/>
                <w:lang w:val="es-SV" w:eastAsia="es-SV"/>
              </w:rPr>
            </w:pPr>
            <w:r>
              <w:rPr>
                <w:rFonts w:ascii="Calibri" w:eastAsia="Times New Roman" w:hAnsi="Calibri" w:cs="Calibri"/>
                <w:sz w:val="8"/>
                <w:szCs w:val="8"/>
                <w:lang w:val="es-SV" w:eastAsia="es-SV"/>
              </w:rPr>
              <w:t>(URT)</w:t>
            </w:r>
          </w:p>
        </w:tc>
        <w:tc>
          <w:tcPr>
            <w:tcW w:w="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A2C25" w14:textId="77777777" w:rsidR="008E3E62" w:rsidRPr="00B65F1A" w:rsidRDefault="008E3E62" w:rsidP="009E54E0">
            <w:pPr>
              <w:jc w:val="center"/>
              <w:rPr>
                <w:rFonts w:ascii="Calibri" w:eastAsia="Times New Roman" w:hAnsi="Calibri" w:cs="Calibri"/>
                <w:sz w:val="8"/>
                <w:szCs w:val="8"/>
                <w:lang w:val="es-SV" w:eastAsia="es-SV"/>
              </w:rPr>
            </w:pPr>
            <w:r w:rsidRPr="00B65F1A">
              <w:rPr>
                <w:rFonts w:ascii="Calibri" w:eastAsia="Times New Roman" w:hAnsi="Calibri" w:cs="Calibri"/>
                <w:sz w:val="8"/>
                <w:szCs w:val="8"/>
                <w:lang w:val="es-SV" w:eastAsia="es-SV"/>
              </w:rPr>
              <w:t>Creación y Modificación de Cuentas de Acceso para Usuarios de Servicios DINAFI (USC)</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0C7969" w14:textId="77777777" w:rsidR="008E3E62" w:rsidRDefault="008E3E62" w:rsidP="009E54E0">
            <w:pPr>
              <w:jc w:val="center"/>
              <w:rPr>
                <w:rFonts w:ascii="Calibri" w:eastAsia="Times New Roman" w:hAnsi="Calibri" w:cs="Calibri"/>
                <w:sz w:val="8"/>
                <w:szCs w:val="8"/>
                <w:lang w:val="es-SV" w:eastAsia="es-SV"/>
              </w:rPr>
            </w:pPr>
            <w:r w:rsidRPr="00B65F1A">
              <w:rPr>
                <w:rFonts w:ascii="Calibri" w:eastAsia="Times New Roman" w:hAnsi="Calibri" w:cs="Calibri"/>
                <w:sz w:val="8"/>
                <w:szCs w:val="8"/>
                <w:lang w:val="es-SV" w:eastAsia="es-SV"/>
              </w:rPr>
              <w:t>Gestión de la Mesa de Servicios</w:t>
            </w:r>
          </w:p>
          <w:p w14:paraId="0E9A6F30" w14:textId="77777777" w:rsidR="008E3E62" w:rsidRPr="00B65F1A" w:rsidRDefault="008E3E62" w:rsidP="009E54E0">
            <w:pPr>
              <w:jc w:val="center"/>
              <w:rPr>
                <w:rFonts w:ascii="Calibri" w:eastAsia="Times New Roman" w:hAnsi="Calibri" w:cs="Calibri"/>
                <w:sz w:val="8"/>
                <w:szCs w:val="8"/>
                <w:lang w:val="es-SV" w:eastAsia="es-SV"/>
              </w:rPr>
            </w:pPr>
            <w:r w:rsidRPr="00B65F1A">
              <w:rPr>
                <w:rFonts w:ascii="Calibri" w:eastAsia="Times New Roman" w:hAnsi="Calibri" w:cs="Calibri"/>
                <w:sz w:val="8"/>
                <w:szCs w:val="8"/>
                <w:lang w:val="es-SV" w:eastAsia="es-SV"/>
              </w:rPr>
              <w:t xml:space="preserve"> (USC)</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A84733" w14:textId="77777777" w:rsidR="008E3E62" w:rsidRPr="00B65F1A" w:rsidRDefault="008E3E62" w:rsidP="009E54E0">
            <w:pPr>
              <w:jc w:val="center"/>
              <w:rPr>
                <w:rFonts w:ascii="Calibri" w:eastAsia="Times New Roman" w:hAnsi="Calibri" w:cs="Calibri"/>
                <w:sz w:val="8"/>
                <w:szCs w:val="8"/>
                <w:lang w:val="es-SV" w:eastAsia="es-SV"/>
              </w:rPr>
            </w:pPr>
            <w:r w:rsidRPr="00B65F1A">
              <w:rPr>
                <w:rFonts w:ascii="Calibri" w:eastAsia="Times New Roman" w:hAnsi="Calibri" w:cs="Calibri"/>
                <w:sz w:val="8"/>
                <w:szCs w:val="8"/>
                <w:lang w:val="es-SV" w:eastAsia="es-SV"/>
              </w:rPr>
              <w:t>Soporte Técnico para Equipos Computacionales que acceden a las Aplicaciones SAFI-SIRH</w:t>
            </w:r>
            <w:r>
              <w:rPr>
                <w:rFonts w:ascii="Calibri" w:eastAsia="Times New Roman" w:hAnsi="Calibri" w:cs="Calibri"/>
                <w:sz w:val="8"/>
                <w:szCs w:val="8"/>
                <w:lang w:val="es-SV" w:eastAsia="es-SV"/>
              </w:rPr>
              <w:t xml:space="preserve">  (USC)</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C0434C" w14:textId="77777777" w:rsidR="008E3E62" w:rsidRPr="00B65F1A" w:rsidRDefault="008E3E62" w:rsidP="009E54E0">
            <w:pPr>
              <w:jc w:val="center"/>
              <w:rPr>
                <w:rFonts w:ascii="Calibri" w:eastAsia="Times New Roman" w:hAnsi="Calibri" w:cs="Calibri"/>
                <w:sz w:val="8"/>
                <w:szCs w:val="8"/>
                <w:lang w:val="es-SV" w:eastAsia="es-SV"/>
              </w:rPr>
            </w:pPr>
            <w:r w:rsidRPr="00B65F1A">
              <w:rPr>
                <w:rFonts w:ascii="Calibri" w:eastAsia="Times New Roman" w:hAnsi="Calibri" w:cs="Calibri"/>
                <w:sz w:val="8"/>
                <w:szCs w:val="8"/>
                <w:lang w:val="es-SV" w:eastAsia="es-SV"/>
              </w:rPr>
              <w:t>Soporte Técnico para la Infraestructura Cliente DINAFI (USC)</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E2974B" w14:textId="77777777" w:rsidR="008E3E62" w:rsidRPr="00B65F1A" w:rsidRDefault="008E3E62" w:rsidP="009E54E0">
            <w:pPr>
              <w:jc w:val="center"/>
              <w:rPr>
                <w:rFonts w:ascii="Calibri" w:eastAsia="Times New Roman" w:hAnsi="Calibri" w:cs="Calibri"/>
                <w:sz w:val="8"/>
                <w:szCs w:val="8"/>
                <w:lang w:val="es-SV" w:eastAsia="es-SV"/>
              </w:rPr>
            </w:pPr>
            <w:r w:rsidRPr="00B65F1A">
              <w:rPr>
                <w:rFonts w:ascii="Calibri" w:eastAsia="Times New Roman" w:hAnsi="Calibri" w:cs="Calibri"/>
                <w:sz w:val="8"/>
                <w:szCs w:val="8"/>
                <w:lang w:val="es-SV" w:eastAsia="es-SV"/>
              </w:rPr>
              <w:t>Desarrollo y Mantenimiento de Aplicaciones de Negocio</w:t>
            </w:r>
            <w:r>
              <w:rPr>
                <w:rFonts w:ascii="Calibri" w:eastAsia="Times New Roman" w:hAnsi="Calibri" w:cs="Calibri"/>
                <w:sz w:val="8"/>
                <w:szCs w:val="8"/>
                <w:lang w:val="es-SV" w:eastAsia="es-SV"/>
              </w:rPr>
              <w:t xml:space="preserve"> (UDCT)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D30C8A" w14:textId="77777777" w:rsidR="008E3E62" w:rsidRDefault="008E3E62" w:rsidP="009E54E0">
            <w:pPr>
              <w:jc w:val="center"/>
              <w:rPr>
                <w:rFonts w:ascii="Calibri" w:eastAsia="Times New Roman" w:hAnsi="Calibri" w:cs="Calibri"/>
                <w:sz w:val="8"/>
                <w:szCs w:val="8"/>
                <w:lang w:val="es-SV" w:eastAsia="es-SV"/>
              </w:rPr>
            </w:pPr>
            <w:r w:rsidRPr="00B65F1A">
              <w:rPr>
                <w:rFonts w:ascii="Calibri" w:eastAsia="Times New Roman" w:hAnsi="Calibri" w:cs="Calibri"/>
                <w:sz w:val="8"/>
                <w:szCs w:val="8"/>
                <w:lang w:val="es-SV" w:eastAsia="es-SV"/>
              </w:rPr>
              <w:t>Soporte Técnico y Asesoría para las Aplicaciones SAFI-SIRH</w:t>
            </w:r>
          </w:p>
          <w:p w14:paraId="6794BA03" w14:textId="77777777" w:rsidR="008E3E62" w:rsidRPr="00B65F1A" w:rsidRDefault="008E3E62" w:rsidP="009E54E0">
            <w:pPr>
              <w:jc w:val="center"/>
              <w:rPr>
                <w:rFonts w:ascii="Calibri" w:eastAsia="Times New Roman" w:hAnsi="Calibri" w:cs="Calibri"/>
                <w:sz w:val="8"/>
                <w:szCs w:val="8"/>
                <w:lang w:val="es-SV" w:eastAsia="es-SV"/>
              </w:rPr>
            </w:pPr>
            <w:r>
              <w:rPr>
                <w:rFonts w:ascii="Calibri" w:eastAsia="Times New Roman" w:hAnsi="Calibri" w:cs="Calibri"/>
                <w:sz w:val="8"/>
                <w:szCs w:val="8"/>
                <w:lang w:val="es-SV" w:eastAsia="es-SV"/>
              </w:rPr>
              <w:t>(UDCT)</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B0E18D" w14:textId="77777777" w:rsidR="008E3E62" w:rsidRDefault="008E3E62" w:rsidP="009E54E0">
            <w:pPr>
              <w:jc w:val="center"/>
              <w:rPr>
                <w:rFonts w:ascii="Calibri" w:eastAsia="Times New Roman" w:hAnsi="Calibri" w:cs="Calibri"/>
                <w:sz w:val="8"/>
                <w:szCs w:val="8"/>
                <w:lang w:val="es-SV" w:eastAsia="es-SV"/>
              </w:rPr>
            </w:pPr>
            <w:r w:rsidRPr="00B65F1A">
              <w:rPr>
                <w:rFonts w:ascii="Calibri" w:eastAsia="Times New Roman" w:hAnsi="Calibri" w:cs="Calibri"/>
                <w:sz w:val="8"/>
                <w:szCs w:val="8"/>
                <w:lang w:val="es-SV" w:eastAsia="es-SV"/>
              </w:rPr>
              <w:t>Soporte Técnico y Asesoría para las Aplicaciones SAFI-SIRH </w:t>
            </w:r>
          </w:p>
          <w:p w14:paraId="4FC9BD9B" w14:textId="77777777" w:rsidR="008E3E62" w:rsidRPr="00B65F1A" w:rsidRDefault="008E3E62" w:rsidP="009E54E0">
            <w:pPr>
              <w:jc w:val="center"/>
              <w:rPr>
                <w:rFonts w:ascii="Calibri" w:eastAsia="Times New Roman" w:hAnsi="Calibri" w:cs="Calibri"/>
                <w:sz w:val="8"/>
                <w:szCs w:val="8"/>
                <w:lang w:val="es-SV" w:eastAsia="es-SV"/>
              </w:rPr>
            </w:pPr>
            <w:r w:rsidRPr="00B65F1A">
              <w:rPr>
                <w:rFonts w:ascii="Calibri" w:eastAsia="Times New Roman" w:hAnsi="Calibri" w:cs="Calibri"/>
                <w:sz w:val="8"/>
                <w:szCs w:val="8"/>
                <w:lang w:val="es-SV" w:eastAsia="es-SV"/>
              </w:rPr>
              <w:t> </w:t>
            </w:r>
            <w:r>
              <w:rPr>
                <w:rFonts w:ascii="Calibri" w:eastAsia="Times New Roman" w:hAnsi="Calibri" w:cs="Calibri"/>
                <w:sz w:val="8"/>
                <w:szCs w:val="8"/>
                <w:lang w:val="es-SV" w:eastAsia="es-SV"/>
              </w:rPr>
              <w:t>(UDCT)</w:t>
            </w:r>
          </w:p>
        </w:tc>
        <w:tc>
          <w:tcPr>
            <w:tcW w:w="567" w:type="dxa"/>
            <w:vMerge/>
            <w:tcBorders>
              <w:bottom w:val="single" w:sz="4" w:space="0" w:color="auto"/>
              <w:right w:val="single" w:sz="4" w:space="0" w:color="auto"/>
            </w:tcBorders>
            <w:shd w:val="clear" w:color="auto" w:fill="F2F2F2" w:themeFill="background1" w:themeFillShade="F2"/>
            <w:vAlign w:val="center"/>
          </w:tcPr>
          <w:p w14:paraId="097BC5EB" w14:textId="77777777" w:rsidR="008E3E62" w:rsidRPr="007B21A0" w:rsidRDefault="008E3E62" w:rsidP="009E54E0">
            <w:pPr>
              <w:jc w:val="center"/>
              <w:rPr>
                <w:rFonts w:ascii="Calibri" w:hAnsi="Calibri" w:cs="Calibri"/>
                <w:b/>
                <w:bCs/>
                <w:color w:val="FF0000"/>
                <w:sz w:val="8"/>
                <w:szCs w:val="8"/>
                <w:lang w:val="es-SV" w:eastAsia="es-SV"/>
              </w:rPr>
            </w:pPr>
          </w:p>
        </w:tc>
      </w:tr>
      <w:tr w:rsidR="009E54E0" w:rsidRPr="007B21A0" w14:paraId="69911E3E" w14:textId="77777777" w:rsidTr="007A7FA4">
        <w:trPr>
          <w:trHeight w:val="177"/>
        </w:trPr>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2982EA" w14:textId="77777777" w:rsidR="009E54E0" w:rsidRPr="007B21A0" w:rsidRDefault="009E54E0" w:rsidP="009E54E0">
            <w:pPr>
              <w:jc w:val="left"/>
              <w:rPr>
                <w:rFonts w:ascii="Calibri" w:eastAsia="Times New Roman" w:hAnsi="Calibri" w:cs="Calibri"/>
                <w:sz w:val="10"/>
                <w:szCs w:val="10"/>
                <w:lang w:val="es-SV" w:eastAsia="es-SV"/>
              </w:rPr>
            </w:pPr>
            <w:r w:rsidRPr="007B21A0">
              <w:rPr>
                <w:rFonts w:ascii="Calibri" w:eastAsia="Times New Roman" w:hAnsi="Calibri" w:cs="Calibri"/>
                <w:sz w:val="10"/>
                <w:szCs w:val="10"/>
                <w:lang w:val="es-SV" w:eastAsia="es-SV"/>
              </w:rPr>
              <w:t>¿Cómo califica el acceso y la señalización interna de la oficina donde recibió el servicio?</w:t>
            </w:r>
          </w:p>
        </w:tc>
        <w:tc>
          <w:tcPr>
            <w:tcW w:w="567" w:type="dxa"/>
            <w:tcBorders>
              <w:top w:val="single" w:sz="4" w:space="0" w:color="auto"/>
              <w:left w:val="nil"/>
              <w:bottom w:val="single" w:sz="4" w:space="0" w:color="auto"/>
              <w:right w:val="single" w:sz="4" w:space="0" w:color="auto"/>
            </w:tcBorders>
            <w:shd w:val="clear" w:color="000000" w:fill="FFFFFF"/>
            <w:vAlign w:val="bottom"/>
          </w:tcPr>
          <w:p w14:paraId="61904537"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BC32A2"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EF6105"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69D381"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E40222"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32BF5F"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E4845E"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694" w:type="dxa"/>
            <w:tcBorders>
              <w:top w:val="single" w:sz="4" w:space="0" w:color="auto"/>
              <w:left w:val="single" w:sz="4" w:space="0" w:color="auto"/>
              <w:bottom w:val="single" w:sz="4" w:space="0" w:color="auto"/>
              <w:right w:val="single" w:sz="4" w:space="0" w:color="auto"/>
            </w:tcBorders>
            <w:shd w:val="clear" w:color="000000" w:fill="FFFFFF"/>
            <w:vAlign w:val="bottom"/>
          </w:tcPr>
          <w:p w14:paraId="34B6D05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64641477"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71F829"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4A426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CE2D0B9"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6E187C"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AE0744"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bottom w:val="single" w:sz="4" w:space="0" w:color="auto"/>
              <w:right w:val="single" w:sz="4" w:space="0" w:color="auto"/>
            </w:tcBorders>
            <w:vAlign w:val="bottom"/>
          </w:tcPr>
          <w:p w14:paraId="55599AB6" w14:textId="77777777" w:rsidR="009E54E0" w:rsidRPr="007B21A0" w:rsidRDefault="009E54E0" w:rsidP="009E54E0">
            <w:pPr>
              <w:jc w:val="center"/>
              <w:rPr>
                <w:rFonts w:ascii="Calibri" w:hAnsi="Calibri" w:cs="Calibri"/>
                <w:color w:val="000000"/>
                <w:sz w:val="10"/>
                <w:szCs w:val="10"/>
              </w:rPr>
            </w:pPr>
            <w:r w:rsidRPr="007B21A0">
              <w:rPr>
                <w:rFonts w:ascii="Calibri" w:hAnsi="Calibri" w:cs="Calibri"/>
                <w:color w:val="000000"/>
                <w:sz w:val="10"/>
                <w:szCs w:val="10"/>
              </w:rPr>
              <w:t>N/A</w:t>
            </w:r>
          </w:p>
        </w:tc>
      </w:tr>
      <w:tr w:rsidR="009E54E0" w:rsidRPr="007B21A0" w14:paraId="3D2CC899" w14:textId="77777777" w:rsidTr="007A7FA4">
        <w:trPr>
          <w:trHeight w:val="124"/>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14:paraId="7F422076" w14:textId="77777777" w:rsidR="009E54E0" w:rsidRPr="007B21A0" w:rsidRDefault="009E54E0" w:rsidP="009E54E0">
            <w:pPr>
              <w:jc w:val="left"/>
              <w:rPr>
                <w:rFonts w:ascii="Calibri" w:eastAsia="Times New Roman" w:hAnsi="Calibri" w:cs="Calibri"/>
                <w:sz w:val="10"/>
                <w:szCs w:val="10"/>
                <w:lang w:val="es-SV" w:eastAsia="es-SV"/>
              </w:rPr>
            </w:pPr>
            <w:r w:rsidRPr="007B21A0">
              <w:rPr>
                <w:rFonts w:ascii="Calibri" w:eastAsia="Times New Roman" w:hAnsi="Calibri" w:cs="Calibri"/>
                <w:sz w:val="10"/>
                <w:szCs w:val="10"/>
                <w:lang w:val="es-SV" w:eastAsia="es-SV"/>
              </w:rPr>
              <w:t>¿Cómo califica el orden, limpieza y comodidad en la oficina y los lugares de espera?</w:t>
            </w:r>
          </w:p>
        </w:tc>
        <w:tc>
          <w:tcPr>
            <w:tcW w:w="567" w:type="dxa"/>
            <w:tcBorders>
              <w:top w:val="single" w:sz="4" w:space="0" w:color="auto"/>
              <w:left w:val="nil"/>
              <w:bottom w:val="single" w:sz="4" w:space="0" w:color="auto"/>
              <w:right w:val="single" w:sz="4" w:space="0" w:color="auto"/>
            </w:tcBorders>
            <w:shd w:val="clear" w:color="000000" w:fill="FFFFFF"/>
            <w:vAlign w:val="bottom"/>
          </w:tcPr>
          <w:p w14:paraId="26E45D4F"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DC5EB7"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2A631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28C75E"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7542B4"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8CE044"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844143"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694" w:type="dxa"/>
            <w:tcBorders>
              <w:top w:val="single" w:sz="4" w:space="0" w:color="auto"/>
              <w:left w:val="single" w:sz="4" w:space="0" w:color="auto"/>
              <w:bottom w:val="single" w:sz="4" w:space="0" w:color="auto"/>
              <w:right w:val="single" w:sz="4" w:space="0" w:color="auto"/>
            </w:tcBorders>
            <w:shd w:val="clear" w:color="000000" w:fill="FFFFFF"/>
            <w:vAlign w:val="bottom"/>
          </w:tcPr>
          <w:p w14:paraId="1AC84F6E"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119BE942"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504898"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FDAADD"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590AA3E"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DFCAB7"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709F2E"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bottom w:val="single" w:sz="4" w:space="0" w:color="auto"/>
              <w:right w:val="single" w:sz="4" w:space="0" w:color="auto"/>
            </w:tcBorders>
            <w:vAlign w:val="bottom"/>
          </w:tcPr>
          <w:p w14:paraId="3097733D" w14:textId="77777777" w:rsidR="009E54E0" w:rsidRPr="007B21A0" w:rsidRDefault="009E54E0" w:rsidP="009E54E0">
            <w:pPr>
              <w:jc w:val="center"/>
              <w:rPr>
                <w:rFonts w:ascii="Calibri" w:hAnsi="Calibri" w:cs="Calibri"/>
                <w:color w:val="000000"/>
                <w:sz w:val="10"/>
                <w:szCs w:val="10"/>
              </w:rPr>
            </w:pPr>
            <w:r w:rsidRPr="007B21A0">
              <w:rPr>
                <w:rFonts w:ascii="Calibri" w:hAnsi="Calibri" w:cs="Calibri"/>
                <w:color w:val="000000"/>
                <w:sz w:val="10"/>
                <w:szCs w:val="10"/>
              </w:rPr>
              <w:t>N/A</w:t>
            </w:r>
          </w:p>
        </w:tc>
      </w:tr>
      <w:tr w:rsidR="009E54E0" w:rsidRPr="007B21A0" w14:paraId="68096F10" w14:textId="77777777" w:rsidTr="007A7FA4">
        <w:trPr>
          <w:trHeight w:val="300"/>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14:paraId="7A185C76" w14:textId="77777777" w:rsidR="009E54E0" w:rsidRPr="007B21A0" w:rsidRDefault="009E54E0" w:rsidP="00754250">
            <w:pPr>
              <w:rPr>
                <w:rFonts w:ascii="Calibri" w:eastAsia="Times New Roman" w:hAnsi="Calibri" w:cs="Calibri"/>
                <w:sz w:val="10"/>
                <w:szCs w:val="10"/>
                <w:lang w:val="es-SV" w:eastAsia="es-SV"/>
              </w:rPr>
            </w:pPr>
            <w:r w:rsidRPr="007B21A0">
              <w:rPr>
                <w:rFonts w:ascii="Calibri" w:eastAsia="Times New Roman" w:hAnsi="Calibri" w:cs="Calibri"/>
                <w:sz w:val="10"/>
                <w:szCs w:val="10"/>
                <w:lang w:val="es-SV" w:eastAsia="es-SV"/>
              </w:rPr>
              <w:t>¿Cómo califica la disponibilidad de la información y requisitos del servicio brindado, publicado en las plataformas?</w:t>
            </w:r>
          </w:p>
        </w:tc>
        <w:tc>
          <w:tcPr>
            <w:tcW w:w="567" w:type="dxa"/>
            <w:tcBorders>
              <w:top w:val="single" w:sz="4" w:space="0" w:color="auto"/>
              <w:left w:val="nil"/>
              <w:bottom w:val="single" w:sz="4" w:space="0" w:color="auto"/>
              <w:right w:val="single" w:sz="4" w:space="0" w:color="auto"/>
            </w:tcBorders>
            <w:shd w:val="clear" w:color="000000" w:fill="FFFFFF"/>
            <w:vAlign w:val="bottom"/>
          </w:tcPr>
          <w:p w14:paraId="13A014A1"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441E68"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4F6547"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ED4B68"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729CEF"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FB79F4"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826CAA"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694" w:type="dxa"/>
            <w:tcBorders>
              <w:top w:val="single" w:sz="4" w:space="0" w:color="auto"/>
              <w:left w:val="single" w:sz="4" w:space="0" w:color="auto"/>
              <w:bottom w:val="single" w:sz="4" w:space="0" w:color="auto"/>
              <w:right w:val="single" w:sz="4" w:space="0" w:color="auto"/>
            </w:tcBorders>
            <w:shd w:val="clear" w:color="000000" w:fill="FFFFFF"/>
            <w:vAlign w:val="bottom"/>
          </w:tcPr>
          <w:p w14:paraId="108FAC99"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2DD205A"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2F146F"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2FA3FE"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BB30D8F"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1BE8F5"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C5002F"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bottom w:val="single" w:sz="4" w:space="0" w:color="auto"/>
              <w:right w:val="single" w:sz="4" w:space="0" w:color="auto"/>
            </w:tcBorders>
            <w:vAlign w:val="bottom"/>
          </w:tcPr>
          <w:p w14:paraId="4CA4C43E" w14:textId="77777777" w:rsidR="009E54E0" w:rsidRPr="007B21A0" w:rsidRDefault="009E54E0" w:rsidP="009E54E0">
            <w:pPr>
              <w:jc w:val="center"/>
              <w:rPr>
                <w:rFonts w:ascii="Calibri" w:hAnsi="Calibri" w:cs="Calibri"/>
                <w:color w:val="000000"/>
                <w:sz w:val="10"/>
                <w:szCs w:val="10"/>
              </w:rPr>
            </w:pPr>
            <w:r w:rsidRPr="007B21A0">
              <w:rPr>
                <w:rFonts w:ascii="Calibri" w:hAnsi="Calibri" w:cs="Calibri"/>
                <w:color w:val="000000"/>
                <w:sz w:val="10"/>
                <w:szCs w:val="10"/>
              </w:rPr>
              <w:t>N/A</w:t>
            </w:r>
          </w:p>
        </w:tc>
      </w:tr>
      <w:tr w:rsidR="009E54E0" w:rsidRPr="007B21A0" w14:paraId="52B8DC47" w14:textId="77777777" w:rsidTr="007A7FA4">
        <w:trPr>
          <w:trHeight w:val="116"/>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14:paraId="4CF6B245" w14:textId="77777777" w:rsidR="009E54E0" w:rsidRPr="007B21A0" w:rsidRDefault="009E54E0" w:rsidP="009E54E0">
            <w:pPr>
              <w:jc w:val="left"/>
              <w:rPr>
                <w:rFonts w:ascii="Calibri" w:eastAsia="Times New Roman" w:hAnsi="Calibri" w:cs="Calibri"/>
                <w:sz w:val="10"/>
                <w:szCs w:val="10"/>
                <w:lang w:val="es-SV" w:eastAsia="es-SV"/>
              </w:rPr>
            </w:pPr>
            <w:r w:rsidRPr="007B21A0">
              <w:rPr>
                <w:rFonts w:ascii="Calibri" w:eastAsia="Times New Roman" w:hAnsi="Calibri" w:cs="Calibri"/>
                <w:sz w:val="10"/>
                <w:szCs w:val="10"/>
                <w:lang w:val="es-SV" w:eastAsia="es-SV"/>
              </w:rPr>
              <w:t>¿Cómo califica el uso interno que le dieron a la documentación entregada a la institución?</w:t>
            </w:r>
          </w:p>
        </w:tc>
        <w:tc>
          <w:tcPr>
            <w:tcW w:w="567" w:type="dxa"/>
            <w:tcBorders>
              <w:top w:val="single" w:sz="4" w:space="0" w:color="auto"/>
              <w:left w:val="nil"/>
              <w:bottom w:val="single" w:sz="4" w:space="0" w:color="auto"/>
              <w:right w:val="single" w:sz="4" w:space="0" w:color="auto"/>
            </w:tcBorders>
            <w:shd w:val="clear" w:color="000000" w:fill="FFFFFF"/>
            <w:vAlign w:val="bottom"/>
          </w:tcPr>
          <w:p w14:paraId="2F21EBC4"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5E8AD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01C66F"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263FC0"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68A821"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06CBBD"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C2CBA8"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694" w:type="dxa"/>
            <w:tcBorders>
              <w:top w:val="single" w:sz="4" w:space="0" w:color="auto"/>
              <w:left w:val="single" w:sz="4" w:space="0" w:color="auto"/>
              <w:bottom w:val="single" w:sz="4" w:space="0" w:color="auto"/>
              <w:right w:val="single" w:sz="4" w:space="0" w:color="auto"/>
            </w:tcBorders>
            <w:shd w:val="clear" w:color="000000" w:fill="FFFFFF"/>
            <w:vAlign w:val="bottom"/>
          </w:tcPr>
          <w:p w14:paraId="3F0BB623"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F5728D8"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C6AEEE"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318661"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78FCE744"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41061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93EA96"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bottom w:val="single" w:sz="4" w:space="0" w:color="auto"/>
              <w:right w:val="single" w:sz="4" w:space="0" w:color="auto"/>
            </w:tcBorders>
            <w:vAlign w:val="bottom"/>
          </w:tcPr>
          <w:p w14:paraId="3B9B5FD9" w14:textId="77777777" w:rsidR="009E54E0" w:rsidRPr="007B21A0" w:rsidRDefault="009E54E0" w:rsidP="009E54E0">
            <w:pPr>
              <w:jc w:val="center"/>
              <w:rPr>
                <w:rFonts w:ascii="Calibri" w:hAnsi="Calibri" w:cs="Calibri"/>
                <w:color w:val="000000"/>
                <w:sz w:val="10"/>
                <w:szCs w:val="10"/>
              </w:rPr>
            </w:pPr>
            <w:r w:rsidRPr="007B21A0">
              <w:rPr>
                <w:rFonts w:ascii="Calibri" w:hAnsi="Calibri" w:cs="Calibri"/>
                <w:color w:val="000000"/>
                <w:sz w:val="10"/>
                <w:szCs w:val="10"/>
              </w:rPr>
              <w:t>N/A</w:t>
            </w:r>
          </w:p>
        </w:tc>
      </w:tr>
      <w:tr w:rsidR="009E54E0" w:rsidRPr="007B21A0" w14:paraId="487D07EA" w14:textId="77777777" w:rsidTr="007A7FA4">
        <w:trPr>
          <w:trHeight w:val="132"/>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14:paraId="18E75E78" w14:textId="77777777" w:rsidR="009E54E0" w:rsidRPr="007B21A0" w:rsidRDefault="009E54E0" w:rsidP="009E54E0">
            <w:pPr>
              <w:jc w:val="left"/>
              <w:rPr>
                <w:rFonts w:ascii="Calibri" w:eastAsia="Times New Roman" w:hAnsi="Calibri" w:cs="Calibri"/>
                <w:sz w:val="10"/>
                <w:szCs w:val="10"/>
                <w:lang w:val="es-SV" w:eastAsia="es-SV"/>
              </w:rPr>
            </w:pPr>
            <w:r w:rsidRPr="007B21A0">
              <w:rPr>
                <w:rFonts w:ascii="Calibri" w:eastAsia="Times New Roman" w:hAnsi="Calibri" w:cs="Calibri"/>
                <w:sz w:val="10"/>
                <w:szCs w:val="10"/>
                <w:lang w:val="es-SV" w:eastAsia="es-SV"/>
              </w:rPr>
              <w:t>¿Cómo califica la disponibilidad de baños y parqueos?</w:t>
            </w:r>
          </w:p>
        </w:tc>
        <w:tc>
          <w:tcPr>
            <w:tcW w:w="567" w:type="dxa"/>
            <w:tcBorders>
              <w:top w:val="single" w:sz="4" w:space="0" w:color="auto"/>
              <w:left w:val="nil"/>
              <w:bottom w:val="single" w:sz="4" w:space="0" w:color="auto"/>
              <w:right w:val="single" w:sz="4" w:space="0" w:color="auto"/>
            </w:tcBorders>
            <w:shd w:val="clear" w:color="000000" w:fill="FFFFFF"/>
            <w:vAlign w:val="bottom"/>
          </w:tcPr>
          <w:p w14:paraId="7F1FF0CA"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65755D"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542D8D"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645FF9"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C2C6EC"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56220C"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653027"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694" w:type="dxa"/>
            <w:tcBorders>
              <w:top w:val="single" w:sz="4" w:space="0" w:color="auto"/>
              <w:left w:val="single" w:sz="4" w:space="0" w:color="auto"/>
              <w:bottom w:val="single" w:sz="4" w:space="0" w:color="auto"/>
              <w:right w:val="single" w:sz="4" w:space="0" w:color="auto"/>
            </w:tcBorders>
            <w:shd w:val="clear" w:color="000000" w:fill="FFFFFF"/>
            <w:vAlign w:val="bottom"/>
          </w:tcPr>
          <w:p w14:paraId="01F52382"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45FF5D0"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660042"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24D0B3"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3672C02"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101F6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922BC7"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bottom w:val="single" w:sz="4" w:space="0" w:color="auto"/>
              <w:right w:val="single" w:sz="4" w:space="0" w:color="auto"/>
            </w:tcBorders>
            <w:vAlign w:val="bottom"/>
          </w:tcPr>
          <w:p w14:paraId="4BA65E50" w14:textId="77777777" w:rsidR="009E54E0" w:rsidRPr="007B21A0" w:rsidRDefault="009E54E0" w:rsidP="009E54E0">
            <w:pPr>
              <w:jc w:val="center"/>
              <w:rPr>
                <w:rFonts w:ascii="Calibri" w:hAnsi="Calibri" w:cs="Calibri"/>
                <w:color w:val="000000"/>
                <w:sz w:val="10"/>
                <w:szCs w:val="10"/>
              </w:rPr>
            </w:pPr>
            <w:r w:rsidRPr="007B21A0">
              <w:rPr>
                <w:rFonts w:ascii="Calibri" w:hAnsi="Calibri" w:cs="Calibri"/>
                <w:color w:val="000000"/>
                <w:sz w:val="10"/>
                <w:szCs w:val="10"/>
              </w:rPr>
              <w:t>N/A</w:t>
            </w:r>
          </w:p>
        </w:tc>
      </w:tr>
      <w:tr w:rsidR="009E54E0" w:rsidRPr="007B21A0" w14:paraId="6DE7A990" w14:textId="77777777" w:rsidTr="007A7FA4">
        <w:trPr>
          <w:trHeight w:val="134"/>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14:paraId="7FA58893" w14:textId="77777777" w:rsidR="009E54E0" w:rsidRPr="007B21A0" w:rsidRDefault="009E54E0" w:rsidP="0013082F">
            <w:pPr>
              <w:rPr>
                <w:rFonts w:ascii="Calibri" w:eastAsia="Times New Roman" w:hAnsi="Calibri" w:cs="Calibri"/>
                <w:sz w:val="10"/>
                <w:szCs w:val="10"/>
                <w:lang w:val="es-SV" w:eastAsia="es-SV"/>
              </w:rPr>
            </w:pPr>
            <w:r w:rsidRPr="007B21A0">
              <w:rPr>
                <w:rFonts w:ascii="Calibri" w:eastAsia="Times New Roman" w:hAnsi="Calibri" w:cs="Calibri"/>
                <w:sz w:val="10"/>
                <w:szCs w:val="10"/>
                <w:lang w:val="es-SV" w:eastAsia="es-SV"/>
              </w:rPr>
              <w:t>¿Cómo califica la disponibilidad y agilidad (¿de los Aplicativos-Sub? Innovación)de los medios de comunicación y/o herramientas tecnológicas?</w:t>
            </w:r>
          </w:p>
        </w:tc>
        <w:tc>
          <w:tcPr>
            <w:tcW w:w="567" w:type="dxa"/>
            <w:tcBorders>
              <w:top w:val="single" w:sz="4" w:space="0" w:color="auto"/>
              <w:left w:val="nil"/>
              <w:bottom w:val="single" w:sz="4" w:space="0" w:color="auto"/>
              <w:right w:val="single" w:sz="4" w:space="0" w:color="auto"/>
            </w:tcBorders>
            <w:vAlign w:val="bottom"/>
          </w:tcPr>
          <w:p w14:paraId="0C75772D"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9B1EC"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B6388"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6261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0C182"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9.67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C810D"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9.25</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FAE0E"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9.23</w:t>
            </w:r>
          </w:p>
        </w:tc>
        <w:tc>
          <w:tcPr>
            <w:tcW w:w="694" w:type="dxa"/>
            <w:tcBorders>
              <w:top w:val="single" w:sz="4" w:space="0" w:color="auto"/>
              <w:left w:val="single" w:sz="4" w:space="0" w:color="auto"/>
              <w:bottom w:val="single" w:sz="4" w:space="0" w:color="auto"/>
              <w:right w:val="single" w:sz="4" w:space="0" w:color="auto"/>
            </w:tcBorders>
            <w:vAlign w:val="bottom"/>
          </w:tcPr>
          <w:p w14:paraId="5AB54339"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9.00</w:t>
            </w:r>
          </w:p>
        </w:tc>
        <w:tc>
          <w:tcPr>
            <w:tcW w:w="709" w:type="dxa"/>
            <w:tcBorders>
              <w:top w:val="single" w:sz="4" w:space="0" w:color="auto"/>
              <w:left w:val="single" w:sz="4" w:space="0" w:color="auto"/>
              <w:bottom w:val="single" w:sz="4" w:space="0" w:color="auto"/>
              <w:right w:val="single" w:sz="4" w:space="0" w:color="auto"/>
            </w:tcBorders>
            <w:vAlign w:val="bottom"/>
          </w:tcPr>
          <w:p w14:paraId="76E0D060"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8.93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6D795"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92767"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9.53</w:t>
            </w:r>
          </w:p>
        </w:tc>
        <w:tc>
          <w:tcPr>
            <w:tcW w:w="709" w:type="dxa"/>
            <w:tcBorders>
              <w:top w:val="single" w:sz="4" w:space="0" w:color="auto"/>
              <w:left w:val="single" w:sz="4" w:space="0" w:color="auto"/>
              <w:bottom w:val="single" w:sz="4" w:space="0" w:color="auto"/>
              <w:right w:val="single" w:sz="4" w:space="0" w:color="auto"/>
            </w:tcBorders>
            <w:vAlign w:val="bottom"/>
          </w:tcPr>
          <w:p w14:paraId="74595DB3"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CA094"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8.27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91939"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8.98</w:t>
            </w:r>
          </w:p>
        </w:tc>
        <w:tc>
          <w:tcPr>
            <w:tcW w:w="567" w:type="dxa"/>
            <w:tcBorders>
              <w:top w:val="single" w:sz="4" w:space="0" w:color="auto"/>
              <w:bottom w:val="single" w:sz="4" w:space="0" w:color="auto"/>
              <w:right w:val="single" w:sz="4" w:space="0" w:color="auto"/>
            </w:tcBorders>
            <w:vAlign w:val="bottom"/>
          </w:tcPr>
          <w:p w14:paraId="0A294FD1" w14:textId="77777777" w:rsidR="009E54E0" w:rsidRPr="007B21A0" w:rsidRDefault="009E54E0" w:rsidP="009E54E0">
            <w:pPr>
              <w:jc w:val="center"/>
              <w:rPr>
                <w:rFonts w:ascii="Calibri" w:hAnsi="Calibri" w:cs="Calibri"/>
                <w:color w:val="000000"/>
                <w:sz w:val="10"/>
                <w:szCs w:val="10"/>
              </w:rPr>
            </w:pPr>
            <w:r w:rsidRPr="007B21A0">
              <w:rPr>
                <w:rFonts w:ascii="Calibri" w:hAnsi="Calibri" w:cs="Calibri"/>
                <w:color w:val="000000"/>
                <w:sz w:val="10"/>
                <w:szCs w:val="10"/>
              </w:rPr>
              <w:t>9.05</w:t>
            </w:r>
          </w:p>
        </w:tc>
      </w:tr>
      <w:tr w:rsidR="009E54E0" w:rsidRPr="007B21A0" w14:paraId="5BA20A8B" w14:textId="77777777" w:rsidTr="007A7FA4">
        <w:trPr>
          <w:trHeight w:val="165"/>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14:paraId="6B60F2B2" w14:textId="77777777" w:rsidR="009E54E0" w:rsidRPr="007B21A0" w:rsidRDefault="009E54E0" w:rsidP="0013082F">
            <w:pPr>
              <w:rPr>
                <w:rFonts w:ascii="Calibri" w:eastAsia="Times New Roman" w:hAnsi="Calibri" w:cs="Calibri"/>
                <w:sz w:val="10"/>
                <w:szCs w:val="10"/>
                <w:lang w:val="es-SV" w:eastAsia="es-SV"/>
              </w:rPr>
            </w:pPr>
            <w:r w:rsidRPr="007B21A0">
              <w:rPr>
                <w:rFonts w:ascii="Calibri" w:eastAsia="Times New Roman" w:hAnsi="Calibri" w:cs="Calibri"/>
                <w:sz w:val="10"/>
                <w:szCs w:val="10"/>
                <w:lang w:val="es-SV" w:eastAsia="es-SV"/>
              </w:rPr>
              <w:t>¿Cómo califica la facilidad (¿de navegación-Sub? Innovación) en el manejo de los medios de comunicación y/o las herramientas tecnológicas?</w:t>
            </w:r>
          </w:p>
        </w:tc>
        <w:tc>
          <w:tcPr>
            <w:tcW w:w="567" w:type="dxa"/>
            <w:tcBorders>
              <w:top w:val="single" w:sz="4" w:space="0" w:color="auto"/>
              <w:left w:val="nil"/>
              <w:bottom w:val="single" w:sz="4" w:space="0" w:color="auto"/>
              <w:right w:val="single" w:sz="4" w:space="0" w:color="auto"/>
            </w:tcBorders>
            <w:vAlign w:val="bottom"/>
          </w:tcPr>
          <w:p w14:paraId="014B7A66"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3458A"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F9899"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8.67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E063E"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23823"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078B8"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9.25</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41B2A"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9.21</w:t>
            </w:r>
          </w:p>
        </w:tc>
        <w:tc>
          <w:tcPr>
            <w:tcW w:w="694" w:type="dxa"/>
            <w:tcBorders>
              <w:top w:val="single" w:sz="4" w:space="0" w:color="auto"/>
              <w:left w:val="single" w:sz="4" w:space="0" w:color="auto"/>
              <w:bottom w:val="single" w:sz="4" w:space="0" w:color="auto"/>
              <w:right w:val="single" w:sz="4" w:space="0" w:color="auto"/>
            </w:tcBorders>
            <w:vAlign w:val="bottom"/>
          </w:tcPr>
          <w:p w14:paraId="4BA2D886"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8.90</w:t>
            </w:r>
          </w:p>
        </w:tc>
        <w:tc>
          <w:tcPr>
            <w:tcW w:w="709" w:type="dxa"/>
            <w:tcBorders>
              <w:top w:val="single" w:sz="4" w:space="0" w:color="auto"/>
              <w:left w:val="single" w:sz="4" w:space="0" w:color="auto"/>
              <w:bottom w:val="single" w:sz="4" w:space="0" w:color="auto"/>
              <w:right w:val="single" w:sz="4" w:space="0" w:color="auto"/>
            </w:tcBorders>
            <w:vAlign w:val="bottom"/>
          </w:tcPr>
          <w:p w14:paraId="41596459"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B71BE"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8.93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73D79"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9.53</w:t>
            </w:r>
          </w:p>
        </w:tc>
        <w:tc>
          <w:tcPr>
            <w:tcW w:w="709" w:type="dxa"/>
            <w:tcBorders>
              <w:top w:val="single" w:sz="4" w:space="0" w:color="auto"/>
              <w:left w:val="single" w:sz="4" w:space="0" w:color="auto"/>
              <w:bottom w:val="single" w:sz="4" w:space="0" w:color="auto"/>
              <w:right w:val="single" w:sz="4" w:space="0" w:color="auto"/>
            </w:tcBorders>
            <w:vAlign w:val="bottom"/>
          </w:tcPr>
          <w:p w14:paraId="50FE0E51"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81E94"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8.27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9F5D9"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8.81</w:t>
            </w:r>
          </w:p>
        </w:tc>
        <w:tc>
          <w:tcPr>
            <w:tcW w:w="567" w:type="dxa"/>
            <w:tcBorders>
              <w:top w:val="single" w:sz="4" w:space="0" w:color="auto"/>
              <w:bottom w:val="single" w:sz="4" w:space="0" w:color="auto"/>
              <w:right w:val="single" w:sz="4" w:space="0" w:color="auto"/>
            </w:tcBorders>
            <w:vAlign w:val="bottom"/>
          </w:tcPr>
          <w:p w14:paraId="7E9956C0" w14:textId="77777777" w:rsidR="009E54E0" w:rsidRPr="007B21A0" w:rsidRDefault="009E54E0" w:rsidP="009E54E0">
            <w:pPr>
              <w:jc w:val="center"/>
              <w:rPr>
                <w:rFonts w:ascii="Calibri" w:hAnsi="Calibri" w:cs="Calibri"/>
                <w:color w:val="000000"/>
                <w:sz w:val="10"/>
                <w:szCs w:val="10"/>
              </w:rPr>
            </w:pPr>
            <w:r w:rsidRPr="007B21A0">
              <w:rPr>
                <w:rFonts w:ascii="Calibri" w:hAnsi="Calibri" w:cs="Calibri"/>
                <w:color w:val="000000"/>
                <w:sz w:val="10"/>
                <w:szCs w:val="10"/>
              </w:rPr>
              <w:t>8.98</w:t>
            </w:r>
          </w:p>
        </w:tc>
      </w:tr>
      <w:tr w:rsidR="009E54E0" w:rsidRPr="007B21A0" w14:paraId="70855DFD" w14:textId="77777777" w:rsidTr="007A7FA4">
        <w:trPr>
          <w:trHeight w:val="184"/>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14:paraId="727B6E01" w14:textId="77777777" w:rsidR="009E54E0" w:rsidRPr="007B21A0" w:rsidRDefault="009E54E0" w:rsidP="00754250">
            <w:pPr>
              <w:rPr>
                <w:rFonts w:ascii="Calibri" w:eastAsia="Times New Roman" w:hAnsi="Calibri" w:cs="Calibri"/>
                <w:sz w:val="10"/>
                <w:szCs w:val="10"/>
                <w:lang w:val="es-SV" w:eastAsia="es-SV"/>
              </w:rPr>
            </w:pPr>
            <w:r w:rsidRPr="007B21A0">
              <w:rPr>
                <w:rFonts w:ascii="Calibri" w:eastAsia="Times New Roman" w:hAnsi="Calibri" w:cs="Calibri"/>
                <w:sz w:val="10"/>
                <w:szCs w:val="10"/>
                <w:lang w:val="es-SV" w:eastAsia="es-SV"/>
              </w:rPr>
              <w:t>¿Cómo califica la compatibilidad y adaptación de los sistemas en los diferentes navegadores tecnológicos?</w:t>
            </w:r>
          </w:p>
        </w:tc>
        <w:tc>
          <w:tcPr>
            <w:tcW w:w="567" w:type="dxa"/>
            <w:tcBorders>
              <w:top w:val="single" w:sz="4" w:space="0" w:color="auto"/>
              <w:left w:val="nil"/>
              <w:bottom w:val="single" w:sz="4" w:space="0" w:color="auto"/>
              <w:right w:val="single" w:sz="4" w:space="0" w:color="auto"/>
            </w:tcBorders>
            <w:vAlign w:val="bottom"/>
          </w:tcPr>
          <w:p w14:paraId="043811B4"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BEB3F"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8.75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CCD51"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D78F7"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65BB8"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98055"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9.08</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CF23A"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9.02</w:t>
            </w:r>
          </w:p>
        </w:tc>
        <w:tc>
          <w:tcPr>
            <w:tcW w:w="694" w:type="dxa"/>
            <w:tcBorders>
              <w:top w:val="single" w:sz="4" w:space="0" w:color="auto"/>
              <w:left w:val="single" w:sz="4" w:space="0" w:color="auto"/>
              <w:bottom w:val="single" w:sz="4" w:space="0" w:color="auto"/>
              <w:right w:val="single" w:sz="4" w:space="0" w:color="auto"/>
            </w:tcBorders>
            <w:vAlign w:val="bottom"/>
          </w:tcPr>
          <w:p w14:paraId="04658180"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8.85</w:t>
            </w:r>
          </w:p>
        </w:tc>
        <w:tc>
          <w:tcPr>
            <w:tcW w:w="709" w:type="dxa"/>
            <w:tcBorders>
              <w:top w:val="single" w:sz="4" w:space="0" w:color="auto"/>
              <w:left w:val="single" w:sz="4" w:space="0" w:color="auto"/>
              <w:bottom w:val="single" w:sz="4" w:space="0" w:color="auto"/>
              <w:right w:val="single" w:sz="4" w:space="0" w:color="auto"/>
            </w:tcBorders>
            <w:vAlign w:val="bottom"/>
          </w:tcPr>
          <w:p w14:paraId="4525CAAA"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8.97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CBA51"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8.57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4981C"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9.42</w:t>
            </w:r>
          </w:p>
        </w:tc>
        <w:tc>
          <w:tcPr>
            <w:tcW w:w="709" w:type="dxa"/>
            <w:tcBorders>
              <w:top w:val="single" w:sz="4" w:space="0" w:color="auto"/>
              <w:left w:val="single" w:sz="4" w:space="0" w:color="auto"/>
              <w:bottom w:val="single" w:sz="4" w:space="0" w:color="auto"/>
              <w:right w:val="single" w:sz="4" w:space="0" w:color="auto"/>
            </w:tcBorders>
            <w:vAlign w:val="bottom"/>
          </w:tcPr>
          <w:p w14:paraId="4FAC261D"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F0C5E"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8.09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A1FDA"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8.81</w:t>
            </w:r>
          </w:p>
        </w:tc>
        <w:tc>
          <w:tcPr>
            <w:tcW w:w="567" w:type="dxa"/>
            <w:tcBorders>
              <w:top w:val="single" w:sz="4" w:space="0" w:color="auto"/>
              <w:bottom w:val="single" w:sz="4" w:space="0" w:color="auto"/>
              <w:right w:val="single" w:sz="4" w:space="0" w:color="auto"/>
            </w:tcBorders>
            <w:vAlign w:val="bottom"/>
          </w:tcPr>
          <w:p w14:paraId="0834E6C2" w14:textId="77777777" w:rsidR="009E54E0" w:rsidRPr="007B21A0" w:rsidRDefault="009E54E0" w:rsidP="009E54E0">
            <w:pPr>
              <w:jc w:val="center"/>
              <w:rPr>
                <w:rFonts w:ascii="Calibri" w:hAnsi="Calibri" w:cs="Calibri"/>
                <w:color w:val="000000"/>
                <w:sz w:val="10"/>
                <w:szCs w:val="10"/>
              </w:rPr>
            </w:pPr>
            <w:r w:rsidRPr="007B21A0">
              <w:rPr>
                <w:rFonts w:ascii="Calibri" w:hAnsi="Calibri" w:cs="Calibri"/>
                <w:color w:val="000000"/>
                <w:sz w:val="10"/>
                <w:szCs w:val="10"/>
              </w:rPr>
              <w:t>8.90</w:t>
            </w:r>
          </w:p>
        </w:tc>
      </w:tr>
      <w:tr w:rsidR="009E54E0" w:rsidRPr="007B21A0" w14:paraId="474F48B9" w14:textId="77777777" w:rsidTr="007A7FA4">
        <w:trPr>
          <w:trHeight w:val="201"/>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14:paraId="4773B7FC" w14:textId="77777777" w:rsidR="009E54E0" w:rsidRPr="007B21A0" w:rsidRDefault="009E54E0" w:rsidP="00754250">
            <w:pPr>
              <w:rPr>
                <w:rFonts w:ascii="Calibri" w:eastAsia="Times New Roman" w:hAnsi="Calibri" w:cs="Calibri"/>
                <w:sz w:val="10"/>
                <w:szCs w:val="10"/>
                <w:lang w:val="es-SV" w:eastAsia="es-SV"/>
              </w:rPr>
            </w:pPr>
            <w:r w:rsidRPr="007B21A0">
              <w:rPr>
                <w:rFonts w:ascii="Calibri" w:eastAsia="Times New Roman" w:hAnsi="Calibri" w:cs="Calibri"/>
                <w:sz w:val="10"/>
                <w:szCs w:val="10"/>
                <w:lang w:val="es-SV" w:eastAsia="es-SV"/>
              </w:rPr>
              <w:t>DGEA-DGP-DGT ¿Cómo califica la configuración de los niveles de acceso de software, (otorgados para el desarrollo de su trabajo-DGA) hardware diagnóstico e impresión?</w:t>
            </w:r>
          </w:p>
        </w:tc>
        <w:tc>
          <w:tcPr>
            <w:tcW w:w="567" w:type="dxa"/>
            <w:tcBorders>
              <w:top w:val="single" w:sz="4" w:space="0" w:color="auto"/>
              <w:left w:val="nil"/>
              <w:bottom w:val="single" w:sz="4" w:space="0" w:color="auto"/>
              <w:right w:val="single" w:sz="4" w:space="0" w:color="auto"/>
            </w:tcBorders>
            <w:shd w:val="clear" w:color="000000" w:fill="FFFFFF"/>
            <w:vAlign w:val="bottom"/>
          </w:tcPr>
          <w:p w14:paraId="3D6608CD"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6C7A8A"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A5C058"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D0E35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AF0FC5"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FCE01F"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2EB9F0"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694" w:type="dxa"/>
            <w:tcBorders>
              <w:top w:val="single" w:sz="4" w:space="0" w:color="auto"/>
              <w:left w:val="single" w:sz="4" w:space="0" w:color="auto"/>
              <w:bottom w:val="single" w:sz="4" w:space="0" w:color="auto"/>
              <w:right w:val="single" w:sz="4" w:space="0" w:color="auto"/>
            </w:tcBorders>
            <w:shd w:val="clear" w:color="000000" w:fill="FFFFFF"/>
            <w:vAlign w:val="bottom"/>
          </w:tcPr>
          <w:p w14:paraId="749FFA43"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3850C085"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F6829D"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FD81C5"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3686060"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45F560"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E34E0C"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bottom w:val="single" w:sz="4" w:space="0" w:color="auto"/>
              <w:right w:val="single" w:sz="4" w:space="0" w:color="auto"/>
            </w:tcBorders>
            <w:vAlign w:val="bottom"/>
          </w:tcPr>
          <w:p w14:paraId="2F360AF6" w14:textId="77777777" w:rsidR="009E54E0" w:rsidRPr="007B21A0" w:rsidRDefault="009E54E0" w:rsidP="009E54E0">
            <w:pPr>
              <w:jc w:val="center"/>
              <w:rPr>
                <w:rFonts w:ascii="Calibri" w:hAnsi="Calibri" w:cs="Calibri"/>
                <w:color w:val="000000"/>
                <w:sz w:val="10"/>
                <w:szCs w:val="10"/>
              </w:rPr>
            </w:pPr>
            <w:r w:rsidRPr="007B21A0">
              <w:rPr>
                <w:rFonts w:ascii="Calibri" w:hAnsi="Calibri" w:cs="Calibri"/>
                <w:color w:val="000000"/>
                <w:sz w:val="10"/>
                <w:szCs w:val="10"/>
              </w:rPr>
              <w:t>N/A</w:t>
            </w:r>
          </w:p>
        </w:tc>
      </w:tr>
      <w:tr w:rsidR="009E54E0" w:rsidRPr="007B21A0" w14:paraId="75471CD7" w14:textId="77777777" w:rsidTr="007A7FA4">
        <w:trPr>
          <w:trHeight w:val="92"/>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14:paraId="47A5B461" w14:textId="77777777" w:rsidR="009E54E0" w:rsidRPr="007B21A0" w:rsidRDefault="009E54E0" w:rsidP="009E54E0">
            <w:pPr>
              <w:jc w:val="left"/>
              <w:rPr>
                <w:rFonts w:ascii="Calibri" w:eastAsia="Times New Roman" w:hAnsi="Calibri" w:cs="Calibri"/>
                <w:sz w:val="10"/>
                <w:szCs w:val="10"/>
                <w:lang w:val="es-SV" w:eastAsia="es-SV"/>
              </w:rPr>
            </w:pPr>
            <w:r w:rsidRPr="007B21A0">
              <w:rPr>
                <w:rFonts w:ascii="Calibri" w:eastAsia="Times New Roman" w:hAnsi="Calibri" w:cs="Calibri"/>
                <w:sz w:val="10"/>
                <w:szCs w:val="10"/>
                <w:lang w:val="es-SV" w:eastAsia="es-SV"/>
              </w:rPr>
              <w:t>DINAFI ¿Cómo evalúa su experiencia cuando navegó en los portales del MH?</w:t>
            </w:r>
          </w:p>
        </w:tc>
        <w:tc>
          <w:tcPr>
            <w:tcW w:w="567" w:type="dxa"/>
            <w:tcBorders>
              <w:top w:val="single" w:sz="4" w:space="0" w:color="auto"/>
              <w:left w:val="nil"/>
              <w:bottom w:val="single" w:sz="4" w:space="0" w:color="auto"/>
              <w:right w:val="single" w:sz="4" w:space="0" w:color="auto"/>
            </w:tcBorders>
            <w:vAlign w:val="bottom"/>
          </w:tcPr>
          <w:p w14:paraId="3B05B88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57506"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760CA"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8F7A8"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1AC70"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13EAC"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9.08</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E1B3C"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694" w:type="dxa"/>
            <w:tcBorders>
              <w:top w:val="single" w:sz="4" w:space="0" w:color="auto"/>
              <w:left w:val="single" w:sz="4" w:space="0" w:color="auto"/>
              <w:bottom w:val="single" w:sz="4" w:space="0" w:color="auto"/>
              <w:right w:val="single" w:sz="4" w:space="0" w:color="auto"/>
            </w:tcBorders>
            <w:vAlign w:val="bottom"/>
          </w:tcPr>
          <w:p w14:paraId="55F7A2F7"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vAlign w:val="bottom"/>
          </w:tcPr>
          <w:p w14:paraId="1833B33A"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F7537"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07AD9"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vAlign w:val="bottom"/>
          </w:tcPr>
          <w:p w14:paraId="1CA5B5B2"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81F7E"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CF699"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bottom w:val="single" w:sz="4" w:space="0" w:color="auto"/>
              <w:right w:val="single" w:sz="4" w:space="0" w:color="auto"/>
            </w:tcBorders>
            <w:vAlign w:val="bottom"/>
          </w:tcPr>
          <w:p w14:paraId="622D0C8B" w14:textId="77777777" w:rsidR="009E54E0" w:rsidRPr="007B21A0" w:rsidRDefault="009E54E0" w:rsidP="009E54E0">
            <w:pPr>
              <w:jc w:val="center"/>
              <w:rPr>
                <w:rFonts w:ascii="Calibri" w:hAnsi="Calibri" w:cs="Calibri"/>
                <w:color w:val="000000"/>
                <w:sz w:val="10"/>
                <w:szCs w:val="10"/>
              </w:rPr>
            </w:pPr>
            <w:r w:rsidRPr="007B21A0">
              <w:rPr>
                <w:rFonts w:ascii="Calibri" w:hAnsi="Calibri" w:cs="Calibri"/>
                <w:color w:val="000000"/>
                <w:sz w:val="10"/>
                <w:szCs w:val="10"/>
              </w:rPr>
              <w:t>9.08</w:t>
            </w:r>
          </w:p>
        </w:tc>
      </w:tr>
      <w:tr w:rsidR="009E54E0" w:rsidRPr="007B21A0" w14:paraId="421EDD52" w14:textId="77777777" w:rsidTr="007A7FA4">
        <w:trPr>
          <w:trHeight w:val="108"/>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442A56F8" w14:textId="77777777" w:rsidR="009E54E0" w:rsidRPr="007B21A0" w:rsidRDefault="009E54E0" w:rsidP="009E54E0">
            <w:pPr>
              <w:jc w:val="left"/>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DINAFI ¿Cómo evalúa la infraestructura del sistema cableado?</w:t>
            </w:r>
          </w:p>
        </w:tc>
        <w:tc>
          <w:tcPr>
            <w:tcW w:w="567" w:type="dxa"/>
            <w:tcBorders>
              <w:top w:val="single" w:sz="4" w:space="0" w:color="auto"/>
              <w:left w:val="nil"/>
              <w:bottom w:val="single" w:sz="4" w:space="0" w:color="auto"/>
              <w:right w:val="single" w:sz="4" w:space="0" w:color="auto"/>
            </w:tcBorders>
            <w:vAlign w:val="bottom"/>
          </w:tcPr>
          <w:p w14:paraId="27575378"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9E13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28EF1"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28CB7"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D282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AAB61"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D4CB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9.05</w:t>
            </w:r>
          </w:p>
        </w:tc>
        <w:tc>
          <w:tcPr>
            <w:tcW w:w="694" w:type="dxa"/>
            <w:tcBorders>
              <w:top w:val="single" w:sz="4" w:space="0" w:color="auto"/>
              <w:left w:val="single" w:sz="4" w:space="0" w:color="auto"/>
              <w:bottom w:val="single" w:sz="4" w:space="0" w:color="auto"/>
              <w:right w:val="single" w:sz="4" w:space="0" w:color="auto"/>
            </w:tcBorders>
            <w:vAlign w:val="bottom"/>
          </w:tcPr>
          <w:p w14:paraId="5C456704"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vAlign w:val="bottom"/>
          </w:tcPr>
          <w:p w14:paraId="6D8DF06C"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D559E"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A8E4E"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vAlign w:val="bottom"/>
          </w:tcPr>
          <w:p w14:paraId="2991FC36"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56E18"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D7DAF"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bottom w:val="single" w:sz="4" w:space="0" w:color="auto"/>
              <w:right w:val="single" w:sz="4" w:space="0" w:color="auto"/>
            </w:tcBorders>
            <w:vAlign w:val="bottom"/>
          </w:tcPr>
          <w:p w14:paraId="412BA327" w14:textId="77777777" w:rsidR="009E54E0" w:rsidRPr="007B21A0" w:rsidRDefault="009E54E0" w:rsidP="009E54E0">
            <w:pPr>
              <w:jc w:val="center"/>
              <w:rPr>
                <w:rFonts w:ascii="Calibri" w:hAnsi="Calibri" w:cs="Calibri"/>
                <w:color w:val="000000"/>
                <w:sz w:val="10"/>
                <w:szCs w:val="10"/>
              </w:rPr>
            </w:pPr>
            <w:r w:rsidRPr="007B21A0">
              <w:rPr>
                <w:rFonts w:ascii="Calibri" w:hAnsi="Calibri" w:cs="Calibri"/>
                <w:color w:val="000000"/>
                <w:sz w:val="10"/>
                <w:szCs w:val="10"/>
              </w:rPr>
              <w:t>9.05</w:t>
            </w:r>
          </w:p>
        </w:tc>
      </w:tr>
      <w:tr w:rsidR="009E54E0" w:rsidRPr="007B21A0" w14:paraId="3EB6430B" w14:textId="77777777" w:rsidTr="007A7FA4">
        <w:trPr>
          <w:trHeight w:val="123"/>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351D5793" w14:textId="77777777" w:rsidR="009E54E0" w:rsidRPr="007B21A0" w:rsidRDefault="009E54E0" w:rsidP="00754250">
            <w:pP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Promedio de INFRAESTRUCTURA ¿Cómo evalúa la Infraestructura Tecnológica de Servidores del MH?</w:t>
            </w:r>
          </w:p>
        </w:tc>
        <w:tc>
          <w:tcPr>
            <w:tcW w:w="567" w:type="dxa"/>
            <w:tcBorders>
              <w:top w:val="single" w:sz="4" w:space="0" w:color="auto"/>
              <w:left w:val="nil"/>
              <w:bottom w:val="single" w:sz="4" w:space="0" w:color="auto"/>
              <w:right w:val="single" w:sz="4" w:space="0" w:color="auto"/>
            </w:tcBorders>
            <w:vAlign w:val="bottom"/>
          </w:tcPr>
          <w:p w14:paraId="41B57280"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67901"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8.88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D19C4"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25E74"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E5158"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38890"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AF638"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694" w:type="dxa"/>
            <w:tcBorders>
              <w:top w:val="single" w:sz="4" w:space="0" w:color="auto"/>
              <w:left w:val="single" w:sz="4" w:space="0" w:color="auto"/>
              <w:bottom w:val="single" w:sz="4" w:space="0" w:color="auto"/>
              <w:right w:val="single" w:sz="4" w:space="0" w:color="auto"/>
            </w:tcBorders>
            <w:vAlign w:val="bottom"/>
          </w:tcPr>
          <w:p w14:paraId="2E34B07D"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vAlign w:val="bottom"/>
          </w:tcPr>
          <w:p w14:paraId="366385D9"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2B8E4"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BBB40"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vAlign w:val="bottom"/>
          </w:tcPr>
          <w:p w14:paraId="145B577A"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792E7"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B6881"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bottom w:val="single" w:sz="4" w:space="0" w:color="auto"/>
              <w:right w:val="single" w:sz="4" w:space="0" w:color="auto"/>
            </w:tcBorders>
            <w:vAlign w:val="bottom"/>
          </w:tcPr>
          <w:p w14:paraId="6AB50CBB" w14:textId="77777777" w:rsidR="009E54E0" w:rsidRPr="007B21A0" w:rsidRDefault="009E54E0" w:rsidP="009E54E0">
            <w:pPr>
              <w:jc w:val="center"/>
              <w:rPr>
                <w:rFonts w:ascii="Calibri" w:hAnsi="Calibri" w:cs="Calibri"/>
                <w:color w:val="000000"/>
                <w:sz w:val="10"/>
                <w:szCs w:val="10"/>
              </w:rPr>
            </w:pPr>
            <w:r w:rsidRPr="007B21A0">
              <w:rPr>
                <w:rFonts w:ascii="Calibri" w:hAnsi="Calibri" w:cs="Calibri"/>
                <w:color w:val="000000"/>
                <w:sz w:val="10"/>
                <w:szCs w:val="10"/>
              </w:rPr>
              <w:t>8.92</w:t>
            </w:r>
          </w:p>
        </w:tc>
      </w:tr>
      <w:tr w:rsidR="009E54E0" w:rsidRPr="007B21A0" w14:paraId="7A53165A" w14:textId="77777777" w:rsidTr="007A7FA4">
        <w:trPr>
          <w:trHeight w:val="142"/>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14:paraId="7136C00E" w14:textId="77777777" w:rsidR="009E54E0" w:rsidRPr="007B21A0" w:rsidRDefault="009E54E0" w:rsidP="009E54E0">
            <w:pPr>
              <w:jc w:val="left"/>
              <w:rPr>
                <w:rFonts w:ascii="Calibri" w:eastAsia="Times New Roman" w:hAnsi="Calibri" w:cs="Calibri"/>
                <w:sz w:val="10"/>
                <w:szCs w:val="10"/>
                <w:lang w:val="es-SV" w:eastAsia="es-SV"/>
              </w:rPr>
            </w:pPr>
            <w:r w:rsidRPr="007B21A0">
              <w:rPr>
                <w:rFonts w:ascii="Calibri" w:eastAsia="Times New Roman" w:hAnsi="Calibri" w:cs="Calibri"/>
                <w:sz w:val="10"/>
                <w:szCs w:val="10"/>
                <w:lang w:val="es-SV" w:eastAsia="es-SV"/>
              </w:rPr>
              <w:t>DGA ¿Cómo califica el funcionamiento del computador asignado para desarrollar su trabajo?</w:t>
            </w:r>
          </w:p>
        </w:tc>
        <w:tc>
          <w:tcPr>
            <w:tcW w:w="567" w:type="dxa"/>
            <w:tcBorders>
              <w:top w:val="single" w:sz="4" w:space="0" w:color="auto"/>
              <w:left w:val="nil"/>
              <w:bottom w:val="single" w:sz="4" w:space="0" w:color="auto"/>
              <w:right w:val="single" w:sz="4" w:space="0" w:color="auto"/>
            </w:tcBorders>
            <w:vAlign w:val="bottom"/>
          </w:tcPr>
          <w:p w14:paraId="5C72C8BA"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B7A49"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F1FE2"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6E103"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32DF8"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762ED"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B0427"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694" w:type="dxa"/>
            <w:tcBorders>
              <w:top w:val="single" w:sz="4" w:space="0" w:color="auto"/>
              <w:left w:val="single" w:sz="4" w:space="0" w:color="auto"/>
              <w:bottom w:val="single" w:sz="4" w:space="0" w:color="auto"/>
              <w:right w:val="single" w:sz="4" w:space="0" w:color="auto"/>
            </w:tcBorders>
            <w:vAlign w:val="bottom"/>
          </w:tcPr>
          <w:p w14:paraId="090B0EC8"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vAlign w:val="bottom"/>
          </w:tcPr>
          <w:p w14:paraId="0842D47E"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EA458"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36AC9"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vAlign w:val="bottom"/>
          </w:tcPr>
          <w:p w14:paraId="693457F1"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E97DD"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4AE8F"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bottom w:val="single" w:sz="4" w:space="0" w:color="auto"/>
              <w:right w:val="single" w:sz="4" w:space="0" w:color="auto"/>
            </w:tcBorders>
            <w:vAlign w:val="bottom"/>
          </w:tcPr>
          <w:p w14:paraId="76998368" w14:textId="77777777" w:rsidR="009E54E0" w:rsidRPr="007B21A0" w:rsidRDefault="009E54E0" w:rsidP="009E54E0">
            <w:pPr>
              <w:jc w:val="center"/>
              <w:rPr>
                <w:rFonts w:ascii="Calibri" w:hAnsi="Calibri" w:cs="Calibri"/>
                <w:color w:val="000000"/>
                <w:sz w:val="10"/>
                <w:szCs w:val="10"/>
              </w:rPr>
            </w:pPr>
            <w:r w:rsidRPr="007B21A0">
              <w:rPr>
                <w:rFonts w:ascii="Calibri" w:hAnsi="Calibri" w:cs="Calibri"/>
                <w:color w:val="000000"/>
                <w:sz w:val="10"/>
                <w:szCs w:val="10"/>
              </w:rPr>
              <w:t>N/A</w:t>
            </w:r>
          </w:p>
        </w:tc>
      </w:tr>
      <w:tr w:rsidR="009E54E0" w:rsidRPr="007B21A0" w14:paraId="27BAC7FA" w14:textId="77777777" w:rsidTr="007A7FA4">
        <w:trPr>
          <w:trHeight w:val="272"/>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14:paraId="608D7859" w14:textId="77777777" w:rsidR="009E54E0" w:rsidRPr="007B21A0" w:rsidRDefault="009E54E0" w:rsidP="00754250">
            <w:pPr>
              <w:rPr>
                <w:rFonts w:ascii="Calibri" w:eastAsia="Times New Roman" w:hAnsi="Calibri" w:cs="Calibri"/>
                <w:sz w:val="10"/>
                <w:szCs w:val="10"/>
                <w:lang w:val="es-SV" w:eastAsia="es-SV"/>
              </w:rPr>
            </w:pPr>
            <w:r w:rsidRPr="007B21A0">
              <w:rPr>
                <w:rFonts w:ascii="Calibri" w:eastAsia="Times New Roman" w:hAnsi="Calibri" w:cs="Calibri"/>
                <w:sz w:val="10"/>
                <w:szCs w:val="10"/>
                <w:lang w:val="es-SV" w:eastAsia="es-SV"/>
              </w:rPr>
              <w:t>SUBDIRECCION INNOVACIÓN ¿Cómo califica la información que se encuentra disponible en el Portal Web del aplicativo?</w:t>
            </w:r>
          </w:p>
        </w:tc>
        <w:tc>
          <w:tcPr>
            <w:tcW w:w="567" w:type="dxa"/>
            <w:tcBorders>
              <w:top w:val="single" w:sz="4" w:space="0" w:color="auto"/>
              <w:left w:val="nil"/>
              <w:bottom w:val="single" w:sz="4" w:space="0" w:color="auto"/>
              <w:right w:val="single" w:sz="4" w:space="0" w:color="auto"/>
            </w:tcBorders>
            <w:vAlign w:val="bottom"/>
          </w:tcPr>
          <w:p w14:paraId="2E4EDFB3"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8A90D"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A1517"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7E420"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7987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1A65D"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8050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694" w:type="dxa"/>
            <w:tcBorders>
              <w:top w:val="single" w:sz="4" w:space="0" w:color="auto"/>
              <w:left w:val="single" w:sz="4" w:space="0" w:color="auto"/>
              <w:bottom w:val="single" w:sz="4" w:space="0" w:color="auto"/>
              <w:right w:val="single" w:sz="4" w:space="0" w:color="auto"/>
            </w:tcBorders>
            <w:vAlign w:val="bottom"/>
          </w:tcPr>
          <w:p w14:paraId="296646DF"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vAlign w:val="bottom"/>
          </w:tcPr>
          <w:p w14:paraId="53B9A49D"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CFF71"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054D1"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vAlign w:val="bottom"/>
          </w:tcPr>
          <w:p w14:paraId="3B928355"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53090"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4F899"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bottom w:val="single" w:sz="4" w:space="0" w:color="auto"/>
              <w:right w:val="single" w:sz="4" w:space="0" w:color="auto"/>
            </w:tcBorders>
            <w:vAlign w:val="bottom"/>
          </w:tcPr>
          <w:p w14:paraId="04220231" w14:textId="77777777" w:rsidR="009E54E0" w:rsidRPr="007B21A0" w:rsidRDefault="009E54E0" w:rsidP="009E54E0">
            <w:pPr>
              <w:jc w:val="center"/>
              <w:rPr>
                <w:rFonts w:ascii="Calibri" w:hAnsi="Calibri" w:cs="Calibri"/>
                <w:color w:val="000000"/>
                <w:sz w:val="10"/>
                <w:szCs w:val="10"/>
              </w:rPr>
            </w:pPr>
            <w:r w:rsidRPr="007B21A0">
              <w:rPr>
                <w:rFonts w:ascii="Calibri" w:hAnsi="Calibri" w:cs="Calibri"/>
                <w:color w:val="000000"/>
                <w:sz w:val="10"/>
                <w:szCs w:val="10"/>
              </w:rPr>
              <w:t>N/A</w:t>
            </w:r>
          </w:p>
        </w:tc>
      </w:tr>
      <w:tr w:rsidR="006100E9" w:rsidRPr="007B21A0" w14:paraId="75522F4A" w14:textId="77777777" w:rsidTr="007A7FA4">
        <w:trPr>
          <w:trHeight w:val="77"/>
        </w:trPr>
        <w:tc>
          <w:tcPr>
            <w:tcW w:w="396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39681CF" w14:textId="77777777" w:rsidR="009E54E0" w:rsidRPr="007B21A0" w:rsidRDefault="009E54E0" w:rsidP="009E54E0">
            <w:pPr>
              <w:jc w:val="left"/>
              <w:rPr>
                <w:rFonts w:ascii="Calibri" w:eastAsia="Times New Roman" w:hAnsi="Calibri" w:cs="Calibri"/>
                <w:b/>
                <w:bCs/>
                <w:sz w:val="10"/>
                <w:szCs w:val="10"/>
                <w:lang w:val="es-SV" w:eastAsia="es-SV"/>
              </w:rPr>
            </w:pPr>
            <w:r w:rsidRPr="007B21A0">
              <w:rPr>
                <w:rFonts w:ascii="Calibri" w:eastAsia="Times New Roman" w:hAnsi="Calibri" w:cs="Calibri"/>
                <w:b/>
                <w:bCs/>
                <w:sz w:val="10"/>
                <w:szCs w:val="10"/>
                <w:lang w:val="es-SV" w:eastAsia="es-SV"/>
              </w:rPr>
              <w:t>Infraestructura y Elementos Tangibles</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FFEC0AE"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9.11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B32D549"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8.81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82D37F3"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8.89</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9C82472"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8.22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E2AE19D"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9.56</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14:paraId="3E1E005A"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9.17</w:t>
            </w:r>
          </w:p>
        </w:tc>
        <w:tc>
          <w:tcPr>
            <w:tcW w:w="1007" w:type="dxa"/>
            <w:tcBorders>
              <w:top w:val="nil"/>
              <w:left w:val="nil"/>
              <w:bottom w:val="single" w:sz="4" w:space="0" w:color="auto"/>
              <w:right w:val="single" w:sz="4" w:space="0" w:color="auto"/>
            </w:tcBorders>
            <w:shd w:val="clear" w:color="auto" w:fill="D9D9D9" w:themeFill="background1" w:themeFillShade="D9"/>
            <w:noWrap/>
            <w:vAlign w:val="bottom"/>
            <w:hideMark/>
          </w:tcPr>
          <w:p w14:paraId="20005F01"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9.13</w:t>
            </w:r>
          </w:p>
        </w:tc>
        <w:tc>
          <w:tcPr>
            <w:tcW w:w="694" w:type="dxa"/>
            <w:tcBorders>
              <w:top w:val="nil"/>
              <w:left w:val="nil"/>
              <w:bottom w:val="single" w:sz="4" w:space="0" w:color="auto"/>
              <w:right w:val="nil"/>
            </w:tcBorders>
            <w:shd w:val="clear" w:color="auto" w:fill="D9D9D9" w:themeFill="background1" w:themeFillShade="D9"/>
            <w:vAlign w:val="bottom"/>
          </w:tcPr>
          <w:p w14:paraId="494968D4"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8.91</w:t>
            </w:r>
          </w:p>
        </w:tc>
        <w:tc>
          <w:tcPr>
            <w:tcW w:w="709" w:type="dxa"/>
            <w:tcBorders>
              <w:top w:val="nil"/>
              <w:left w:val="nil"/>
              <w:bottom w:val="single" w:sz="4" w:space="0" w:color="auto"/>
              <w:right w:val="single" w:sz="4" w:space="0" w:color="auto"/>
            </w:tcBorders>
            <w:shd w:val="clear" w:color="auto" w:fill="D9D9D9" w:themeFill="background1" w:themeFillShade="D9"/>
            <w:vAlign w:val="bottom"/>
          </w:tcPr>
          <w:p w14:paraId="20476116"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8.93</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hideMark/>
          </w:tcPr>
          <w:p w14:paraId="6D645B30"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8.83</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14:paraId="3E0B243E"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9.49</w:t>
            </w:r>
          </w:p>
        </w:tc>
        <w:tc>
          <w:tcPr>
            <w:tcW w:w="709" w:type="dxa"/>
            <w:tcBorders>
              <w:top w:val="nil"/>
              <w:left w:val="nil"/>
              <w:bottom w:val="single" w:sz="4" w:space="0" w:color="auto"/>
              <w:right w:val="nil"/>
            </w:tcBorders>
            <w:shd w:val="clear" w:color="auto" w:fill="D9D9D9" w:themeFill="background1" w:themeFillShade="D9"/>
            <w:vAlign w:val="bottom"/>
          </w:tcPr>
          <w:p w14:paraId="4C7A3644"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9.00</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14:paraId="07809D15"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8.21</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hideMark/>
          </w:tcPr>
          <w:p w14:paraId="6C16E1F4"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8.87</w:t>
            </w:r>
          </w:p>
        </w:tc>
        <w:tc>
          <w:tcPr>
            <w:tcW w:w="567" w:type="dxa"/>
            <w:tcBorders>
              <w:top w:val="single" w:sz="4" w:space="0" w:color="auto"/>
              <w:bottom w:val="single" w:sz="4" w:space="0" w:color="auto"/>
              <w:right w:val="single" w:sz="4" w:space="0" w:color="auto"/>
            </w:tcBorders>
            <w:shd w:val="clear" w:color="auto" w:fill="D9D9D9" w:themeFill="background1" w:themeFillShade="D9"/>
            <w:vAlign w:val="bottom"/>
          </w:tcPr>
          <w:p w14:paraId="44E737BD" w14:textId="77777777" w:rsidR="009E54E0" w:rsidRPr="007B21A0" w:rsidRDefault="009E54E0" w:rsidP="009E54E0">
            <w:pPr>
              <w:jc w:val="center"/>
              <w:rPr>
                <w:rFonts w:ascii="Calibri" w:hAnsi="Calibri" w:cs="Calibri"/>
                <w:b/>
                <w:bCs/>
                <w:color w:val="000000"/>
                <w:sz w:val="10"/>
                <w:szCs w:val="10"/>
              </w:rPr>
            </w:pPr>
            <w:r w:rsidRPr="007B21A0">
              <w:rPr>
                <w:rFonts w:ascii="Calibri" w:hAnsi="Calibri" w:cs="Calibri"/>
                <w:b/>
                <w:bCs/>
                <w:color w:val="000000"/>
                <w:sz w:val="10"/>
                <w:szCs w:val="10"/>
              </w:rPr>
              <w:t>9.00</w:t>
            </w:r>
          </w:p>
        </w:tc>
      </w:tr>
      <w:tr w:rsidR="009E54E0" w:rsidRPr="007B21A0" w14:paraId="7A759245" w14:textId="77777777" w:rsidTr="007A7FA4">
        <w:trPr>
          <w:trHeight w:val="150"/>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14:paraId="6CED1DB8" w14:textId="77777777" w:rsidR="009E54E0" w:rsidRPr="007B21A0" w:rsidRDefault="009E54E0" w:rsidP="0013082F">
            <w:pPr>
              <w:rPr>
                <w:rFonts w:ascii="Calibri" w:eastAsia="Times New Roman" w:hAnsi="Calibri" w:cs="Calibri"/>
                <w:sz w:val="10"/>
                <w:szCs w:val="10"/>
                <w:lang w:val="es-SV" w:eastAsia="es-SV"/>
              </w:rPr>
            </w:pPr>
            <w:r w:rsidRPr="007B21A0">
              <w:rPr>
                <w:rFonts w:ascii="Calibri" w:eastAsia="Times New Roman" w:hAnsi="Calibri" w:cs="Calibri"/>
                <w:sz w:val="10"/>
                <w:szCs w:val="10"/>
                <w:lang w:val="es-SV" w:eastAsia="es-SV"/>
              </w:rPr>
              <w:t>¿Cómo califica la amabilidad y el trato recibido por parte del personal para resolver el trámite requerido?</w:t>
            </w:r>
          </w:p>
        </w:tc>
        <w:tc>
          <w:tcPr>
            <w:tcW w:w="567" w:type="dxa"/>
            <w:tcBorders>
              <w:top w:val="single" w:sz="4" w:space="0" w:color="auto"/>
              <w:left w:val="nil"/>
              <w:bottom w:val="single" w:sz="4" w:space="0" w:color="auto"/>
              <w:right w:val="single" w:sz="4" w:space="0" w:color="auto"/>
            </w:tcBorders>
            <w:vAlign w:val="bottom"/>
          </w:tcPr>
          <w:p w14:paraId="5F9A1527"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A5601"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2403A"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6BF13"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CF2BF"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9.83</w:t>
            </w:r>
          </w:p>
        </w:tc>
        <w:tc>
          <w:tcPr>
            <w:tcW w:w="992" w:type="dxa"/>
            <w:tcBorders>
              <w:top w:val="nil"/>
              <w:left w:val="nil"/>
              <w:bottom w:val="single" w:sz="4" w:space="0" w:color="auto"/>
              <w:right w:val="single" w:sz="4" w:space="0" w:color="auto"/>
            </w:tcBorders>
            <w:shd w:val="clear" w:color="auto" w:fill="auto"/>
            <w:noWrap/>
            <w:vAlign w:val="bottom"/>
            <w:hideMark/>
          </w:tcPr>
          <w:p w14:paraId="29A98818"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9.50</w:t>
            </w:r>
          </w:p>
        </w:tc>
        <w:tc>
          <w:tcPr>
            <w:tcW w:w="1007" w:type="dxa"/>
            <w:tcBorders>
              <w:top w:val="nil"/>
              <w:left w:val="nil"/>
              <w:bottom w:val="single" w:sz="4" w:space="0" w:color="auto"/>
              <w:right w:val="single" w:sz="4" w:space="0" w:color="auto"/>
            </w:tcBorders>
            <w:shd w:val="clear" w:color="auto" w:fill="auto"/>
            <w:noWrap/>
            <w:vAlign w:val="bottom"/>
            <w:hideMark/>
          </w:tcPr>
          <w:p w14:paraId="67D6BA30"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9.19</w:t>
            </w:r>
          </w:p>
        </w:tc>
        <w:tc>
          <w:tcPr>
            <w:tcW w:w="694" w:type="dxa"/>
            <w:tcBorders>
              <w:top w:val="nil"/>
              <w:left w:val="nil"/>
              <w:bottom w:val="single" w:sz="4" w:space="0" w:color="auto"/>
              <w:right w:val="nil"/>
            </w:tcBorders>
            <w:vAlign w:val="bottom"/>
          </w:tcPr>
          <w:p w14:paraId="33B1A97E"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9.10</w:t>
            </w:r>
          </w:p>
        </w:tc>
        <w:tc>
          <w:tcPr>
            <w:tcW w:w="709" w:type="dxa"/>
            <w:tcBorders>
              <w:top w:val="nil"/>
              <w:left w:val="nil"/>
              <w:bottom w:val="single" w:sz="4" w:space="0" w:color="auto"/>
              <w:right w:val="single" w:sz="4" w:space="0" w:color="auto"/>
            </w:tcBorders>
            <w:vAlign w:val="bottom"/>
          </w:tcPr>
          <w:p w14:paraId="41C00963"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9.03</w:t>
            </w:r>
          </w:p>
        </w:tc>
        <w:tc>
          <w:tcPr>
            <w:tcW w:w="708" w:type="dxa"/>
            <w:tcBorders>
              <w:top w:val="nil"/>
              <w:left w:val="nil"/>
              <w:bottom w:val="single" w:sz="4" w:space="0" w:color="auto"/>
              <w:right w:val="single" w:sz="4" w:space="0" w:color="auto"/>
            </w:tcBorders>
            <w:shd w:val="clear" w:color="auto" w:fill="auto"/>
            <w:noWrap/>
            <w:vAlign w:val="bottom"/>
            <w:hideMark/>
          </w:tcPr>
          <w:p w14:paraId="7F34E0C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9.43</w:t>
            </w:r>
          </w:p>
        </w:tc>
        <w:tc>
          <w:tcPr>
            <w:tcW w:w="709" w:type="dxa"/>
            <w:tcBorders>
              <w:top w:val="nil"/>
              <w:left w:val="nil"/>
              <w:bottom w:val="single" w:sz="4" w:space="0" w:color="auto"/>
              <w:right w:val="single" w:sz="4" w:space="0" w:color="auto"/>
            </w:tcBorders>
            <w:shd w:val="clear" w:color="auto" w:fill="auto"/>
            <w:noWrap/>
            <w:vAlign w:val="bottom"/>
            <w:hideMark/>
          </w:tcPr>
          <w:p w14:paraId="2AA0D70A"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9.53</w:t>
            </w:r>
          </w:p>
        </w:tc>
        <w:tc>
          <w:tcPr>
            <w:tcW w:w="709" w:type="dxa"/>
            <w:tcBorders>
              <w:top w:val="nil"/>
              <w:left w:val="nil"/>
              <w:bottom w:val="single" w:sz="4" w:space="0" w:color="auto"/>
              <w:right w:val="nil"/>
            </w:tcBorders>
            <w:vAlign w:val="bottom"/>
          </w:tcPr>
          <w:p w14:paraId="776667E1"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9.00</w:t>
            </w:r>
          </w:p>
        </w:tc>
        <w:tc>
          <w:tcPr>
            <w:tcW w:w="709" w:type="dxa"/>
            <w:tcBorders>
              <w:top w:val="nil"/>
              <w:left w:val="nil"/>
              <w:bottom w:val="single" w:sz="4" w:space="0" w:color="auto"/>
              <w:right w:val="single" w:sz="4" w:space="0" w:color="auto"/>
            </w:tcBorders>
            <w:shd w:val="clear" w:color="auto" w:fill="auto"/>
            <w:noWrap/>
            <w:vAlign w:val="bottom"/>
            <w:hideMark/>
          </w:tcPr>
          <w:p w14:paraId="2EAC2D5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8.73</w:t>
            </w:r>
          </w:p>
        </w:tc>
        <w:tc>
          <w:tcPr>
            <w:tcW w:w="708" w:type="dxa"/>
            <w:tcBorders>
              <w:top w:val="nil"/>
              <w:left w:val="nil"/>
              <w:bottom w:val="single" w:sz="4" w:space="0" w:color="auto"/>
              <w:right w:val="single" w:sz="4" w:space="0" w:color="auto"/>
            </w:tcBorders>
            <w:shd w:val="clear" w:color="auto" w:fill="auto"/>
            <w:noWrap/>
            <w:vAlign w:val="bottom"/>
            <w:hideMark/>
          </w:tcPr>
          <w:p w14:paraId="1E54D766"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9.45</w:t>
            </w:r>
          </w:p>
        </w:tc>
        <w:tc>
          <w:tcPr>
            <w:tcW w:w="567" w:type="dxa"/>
            <w:tcBorders>
              <w:top w:val="single" w:sz="4" w:space="0" w:color="auto"/>
              <w:bottom w:val="single" w:sz="4" w:space="0" w:color="auto"/>
              <w:right w:val="single" w:sz="4" w:space="0" w:color="auto"/>
            </w:tcBorders>
            <w:vAlign w:val="bottom"/>
          </w:tcPr>
          <w:p w14:paraId="37D827A4" w14:textId="77777777" w:rsidR="009E54E0" w:rsidRPr="007B21A0" w:rsidRDefault="009E54E0" w:rsidP="009E54E0">
            <w:pPr>
              <w:jc w:val="center"/>
              <w:rPr>
                <w:rFonts w:ascii="Calibri" w:hAnsi="Calibri" w:cs="Calibri"/>
                <w:color w:val="000000"/>
                <w:sz w:val="10"/>
                <w:szCs w:val="10"/>
              </w:rPr>
            </w:pPr>
            <w:r w:rsidRPr="007B21A0">
              <w:rPr>
                <w:rFonts w:ascii="Calibri" w:hAnsi="Calibri" w:cs="Calibri"/>
                <w:color w:val="000000"/>
                <w:sz w:val="10"/>
                <w:szCs w:val="10"/>
              </w:rPr>
              <w:t>9.29</w:t>
            </w:r>
          </w:p>
        </w:tc>
      </w:tr>
      <w:tr w:rsidR="009E54E0" w:rsidRPr="007B21A0" w14:paraId="2D00A366" w14:textId="77777777" w:rsidTr="007A7FA4">
        <w:trPr>
          <w:trHeight w:val="181"/>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14:paraId="0B795D27" w14:textId="77777777" w:rsidR="009E54E0" w:rsidRPr="007B21A0" w:rsidRDefault="009E54E0" w:rsidP="0013082F">
            <w:pPr>
              <w:rPr>
                <w:rFonts w:ascii="Calibri" w:eastAsia="Times New Roman" w:hAnsi="Calibri" w:cs="Calibri"/>
                <w:sz w:val="10"/>
                <w:szCs w:val="10"/>
                <w:lang w:val="es-SV" w:eastAsia="es-SV"/>
              </w:rPr>
            </w:pPr>
            <w:r w:rsidRPr="007B21A0">
              <w:rPr>
                <w:rFonts w:ascii="Calibri" w:eastAsia="Times New Roman" w:hAnsi="Calibri" w:cs="Calibri"/>
                <w:sz w:val="10"/>
                <w:szCs w:val="10"/>
                <w:lang w:val="es-SV" w:eastAsia="es-SV"/>
              </w:rPr>
              <w:t>¿Cómo califica la disposición e interés de los empleados para ayudar a resolver los trámites requeridos?</w:t>
            </w:r>
          </w:p>
        </w:tc>
        <w:tc>
          <w:tcPr>
            <w:tcW w:w="567" w:type="dxa"/>
            <w:tcBorders>
              <w:top w:val="single" w:sz="4" w:space="0" w:color="auto"/>
              <w:left w:val="nil"/>
              <w:bottom w:val="single" w:sz="4" w:space="0" w:color="auto"/>
              <w:right w:val="single" w:sz="4" w:space="0" w:color="auto"/>
            </w:tcBorders>
            <w:vAlign w:val="bottom"/>
          </w:tcPr>
          <w:p w14:paraId="49F74CDA"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C1D11"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8.94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3CECC"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135BD"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74E08"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9.83</w:t>
            </w:r>
          </w:p>
        </w:tc>
        <w:tc>
          <w:tcPr>
            <w:tcW w:w="992" w:type="dxa"/>
            <w:tcBorders>
              <w:top w:val="nil"/>
              <w:left w:val="nil"/>
              <w:bottom w:val="single" w:sz="4" w:space="0" w:color="auto"/>
              <w:right w:val="single" w:sz="4" w:space="0" w:color="auto"/>
            </w:tcBorders>
            <w:shd w:val="clear" w:color="auto" w:fill="auto"/>
            <w:noWrap/>
            <w:vAlign w:val="bottom"/>
            <w:hideMark/>
          </w:tcPr>
          <w:p w14:paraId="7D194F7C"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9.25</w:t>
            </w:r>
          </w:p>
        </w:tc>
        <w:tc>
          <w:tcPr>
            <w:tcW w:w="1007" w:type="dxa"/>
            <w:tcBorders>
              <w:top w:val="nil"/>
              <w:left w:val="nil"/>
              <w:bottom w:val="single" w:sz="4" w:space="0" w:color="auto"/>
              <w:right w:val="single" w:sz="4" w:space="0" w:color="auto"/>
            </w:tcBorders>
            <w:shd w:val="clear" w:color="auto" w:fill="auto"/>
            <w:noWrap/>
            <w:vAlign w:val="bottom"/>
            <w:hideMark/>
          </w:tcPr>
          <w:p w14:paraId="4F0B4C4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9.09</w:t>
            </w:r>
          </w:p>
        </w:tc>
        <w:tc>
          <w:tcPr>
            <w:tcW w:w="694" w:type="dxa"/>
            <w:tcBorders>
              <w:top w:val="nil"/>
              <w:left w:val="nil"/>
              <w:bottom w:val="single" w:sz="4" w:space="0" w:color="auto"/>
              <w:right w:val="nil"/>
            </w:tcBorders>
            <w:vAlign w:val="bottom"/>
          </w:tcPr>
          <w:p w14:paraId="7F7ACA02"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9.10</w:t>
            </w:r>
          </w:p>
        </w:tc>
        <w:tc>
          <w:tcPr>
            <w:tcW w:w="709" w:type="dxa"/>
            <w:tcBorders>
              <w:top w:val="nil"/>
              <w:left w:val="nil"/>
              <w:bottom w:val="single" w:sz="4" w:space="0" w:color="auto"/>
              <w:right w:val="single" w:sz="4" w:space="0" w:color="auto"/>
            </w:tcBorders>
            <w:vAlign w:val="bottom"/>
          </w:tcPr>
          <w:p w14:paraId="24A4BD18"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9.03</w:t>
            </w:r>
          </w:p>
        </w:tc>
        <w:tc>
          <w:tcPr>
            <w:tcW w:w="708" w:type="dxa"/>
            <w:tcBorders>
              <w:top w:val="nil"/>
              <w:left w:val="nil"/>
              <w:bottom w:val="single" w:sz="4" w:space="0" w:color="auto"/>
              <w:right w:val="single" w:sz="4" w:space="0" w:color="auto"/>
            </w:tcBorders>
            <w:shd w:val="clear" w:color="auto" w:fill="auto"/>
            <w:noWrap/>
            <w:vAlign w:val="bottom"/>
            <w:hideMark/>
          </w:tcPr>
          <w:p w14:paraId="5EF6F9B0"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9.36</w:t>
            </w:r>
          </w:p>
        </w:tc>
        <w:tc>
          <w:tcPr>
            <w:tcW w:w="709" w:type="dxa"/>
            <w:tcBorders>
              <w:top w:val="nil"/>
              <w:left w:val="nil"/>
              <w:bottom w:val="single" w:sz="4" w:space="0" w:color="auto"/>
              <w:right w:val="single" w:sz="4" w:space="0" w:color="auto"/>
            </w:tcBorders>
            <w:shd w:val="clear" w:color="auto" w:fill="auto"/>
            <w:noWrap/>
            <w:vAlign w:val="bottom"/>
            <w:hideMark/>
          </w:tcPr>
          <w:p w14:paraId="43D5C914"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9.53</w:t>
            </w:r>
          </w:p>
        </w:tc>
        <w:tc>
          <w:tcPr>
            <w:tcW w:w="709" w:type="dxa"/>
            <w:tcBorders>
              <w:top w:val="nil"/>
              <w:left w:val="nil"/>
              <w:bottom w:val="single" w:sz="4" w:space="0" w:color="auto"/>
              <w:right w:val="nil"/>
            </w:tcBorders>
            <w:vAlign w:val="bottom"/>
          </w:tcPr>
          <w:p w14:paraId="7B8FCC91"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9.00</w:t>
            </w:r>
          </w:p>
        </w:tc>
        <w:tc>
          <w:tcPr>
            <w:tcW w:w="709" w:type="dxa"/>
            <w:tcBorders>
              <w:top w:val="nil"/>
              <w:left w:val="nil"/>
              <w:bottom w:val="single" w:sz="4" w:space="0" w:color="auto"/>
              <w:right w:val="single" w:sz="4" w:space="0" w:color="auto"/>
            </w:tcBorders>
            <w:shd w:val="clear" w:color="auto" w:fill="auto"/>
            <w:noWrap/>
            <w:vAlign w:val="bottom"/>
            <w:hideMark/>
          </w:tcPr>
          <w:p w14:paraId="56A7E1BE"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8.82</w:t>
            </w:r>
          </w:p>
        </w:tc>
        <w:tc>
          <w:tcPr>
            <w:tcW w:w="708" w:type="dxa"/>
            <w:tcBorders>
              <w:top w:val="nil"/>
              <w:left w:val="nil"/>
              <w:bottom w:val="single" w:sz="4" w:space="0" w:color="auto"/>
              <w:right w:val="single" w:sz="4" w:space="0" w:color="auto"/>
            </w:tcBorders>
            <w:shd w:val="clear" w:color="auto" w:fill="auto"/>
            <w:noWrap/>
            <w:vAlign w:val="bottom"/>
            <w:hideMark/>
          </w:tcPr>
          <w:p w14:paraId="018C14A9"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9.45</w:t>
            </w:r>
          </w:p>
        </w:tc>
        <w:tc>
          <w:tcPr>
            <w:tcW w:w="567" w:type="dxa"/>
            <w:tcBorders>
              <w:top w:val="single" w:sz="4" w:space="0" w:color="auto"/>
              <w:bottom w:val="single" w:sz="4" w:space="0" w:color="auto"/>
              <w:right w:val="single" w:sz="4" w:space="0" w:color="auto"/>
            </w:tcBorders>
            <w:vAlign w:val="bottom"/>
          </w:tcPr>
          <w:p w14:paraId="76015AAD" w14:textId="77777777" w:rsidR="009E54E0" w:rsidRPr="007B21A0" w:rsidRDefault="009E54E0" w:rsidP="009E54E0">
            <w:pPr>
              <w:jc w:val="center"/>
              <w:rPr>
                <w:rFonts w:ascii="Calibri" w:hAnsi="Calibri" w:cs="Calibri"/>
                <w:color w:val="000000"/>
                <w:sz w:val="10"/>
                <w:szCs w:val="10"/>
              </w:rPr>
            </w:pPr>
            <w:r w:rsidRPr="007B21A0">
              <w:rPr>
                <w:rFonts w:ascii="Calibri" w:hAnsi="Calibri" w:cs="Calibri"/>
                <w:color w:val="000000"/>
                <w:sz w:val="10"/>
                <w:szCs w:val="10"/>
              </w:rPr>
              <w:t>9.25</w:t>
            </w:r>
          </w:p>
        </w:tc>
      </w:tr>
      <w:tr w:rsidR="009E54E0" w:rsidRPr="007B21A0" w14:paraId="664ACC46" w14:textId="77777777" w:rsidTr="007A7FA4">
        <w:trPr>
          <w:trHeight w:val="151"/>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14:paraId="0C894B83" w14:textId="77777777" w:rsidR="009E54E0" w:rsidRPr="007B21A0" w:rsidRDefault="009E54E0" w:rsidP="009E54E0">
            <w:pPr>
              <w:jc w:val="left"/>
              <w:rPr>
                <w:rFonts w:ascii="Calibri" w:eastAsia="Times New Roman" w:hAnsi="Calibri" w:cs="Calibri"/>
                <w:sz w:val="10"/>
                <w:szCs w:val="10"/>
                <w:lang w:val="es-SV" w:eastAsia="es-SV"/>
              </w:rPr>
            </w:pPr>
            <w:r w:rsidRPr="007B21A0">
              <w:rPr>
                <w:rFonts w:ascii="Calibri" w:eastAsia="Times New Roman" w:hAnsi="Calibri" w:cs="Calibri"/>
                <w:sz w:val="10"/>
                <w:szCs w:val="10"/>
                <w:lang w:val="es-SV" w:eastAsia="es-SV"/>
              </w:rPr>
              <w:t>DGICP ¿Cómo califica la atención de los usuarios sin favoritismo?</w:t>
            </w:r>
          </w:p>
        </w:tc>
        <w:tc>
          <w:tcPr>
            <w:tcW w:w="567" w:type="dxa"/>
            <w:tcBorders>
              <w:top w:val="single" w:sz="4" w:space="0" w:color="auto"/>
              <w:left w:val="nil"/>
              <w:bottom w:val="single" w:sz="4" w:space="0" w:color="auto"/>
              <w:right w:val="single" w:sz="4" w:space="0" w:color="auto"/>
            </w:tcBorders>
            <w:vAlign w:val="bottom"/>
          </w:tcPr>
          <w:p w14:paraId="0A2290B3"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5C7AA"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9BE24"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04ECF"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C2BF9"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992" w:type="dxa"/>
            <w:tcBorders>
              <w:top w:val="nil"/>
              <w:left w:val="nil"/>
              <w:bottom w:val="single" w:sz="4" w:space="0" w:color="auto"/>
              <w:right w:val="single" w:sz="4" w:space="0" w:color="auto"/>
            </w:tcBorders>
            <w:shd w:val="clear" w:color="auto" w:fill="auto"/>
            <w:noWrap/>
            <w:vAlign w:val="bottom"/>
            <w:hideMark/>
          </w:tcPr>
          <w:p w14:paraId="5EAFC1F4"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1007" w:type="dxa"/>
            <w:tcBorders>
              <w:top w:val="nil"/>
              <w:left w:val="nil"/>
              <w:bottom w:val="single" w:sz="4" w:space="0" w:color="auto"/>
              <w:right w:val="single" w:sz="4" w:space="0" w:color="auto"/>
            </w:tcBorders>
            <w:shd w:val="clear" w:color="auto" w:fill="auto"/>
            <w:noWrap/>
            <w:vAlign w:val="bottom"/>
            <w:hideMark/>
          </w:tcPr>
          <w:p w14:paraId="17B086F5"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694" w:type="dxa"/>
            <w:tcBorders>
              <w:top w:val="nil"/>
              <w:left w:val="nil"/>
              <w:bottom w:val="single" w:sz="4" w:space="0" w:color="auto"/>
              <w:right w:val="nil"/>
            </w:tcBorders>
            <w:vAlign w:val="bottom"/>
          </w:tcPr>
          <w:p w14:paraId="6A362C42"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vAlign w:val="bottom"/>
          </w:tcPr>
          <w:p w14:paraId="3B4CD637"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auto" w:fill="auto"/>
            <w:noWrap/>
            <w:vAlign w:val="bottom"/>
            <w:hideMark/>
          </w:tcPr>
          <w:p w14:paraId="0DC2C796"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046F8389"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nil"/>
            </w:tcBorders>
            <w:vAlign w:val="bottom"/>
          </w:tcPr>
          <w:p w14:paraId="4515E188"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7379F22C"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auto" w:fill="auto"/>
            <w:noWrap/>
            <w:vAlign w:val="bottom"/>
            <w:hideMark/>
          </w:tcPr>
          <w:p w14:paraId="284C8509"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bottom w:val="single" w:sz="4" w:space="0" w:color="auto"/>
              <w:right w:val="single" w:sz="4" w:space="0" w:color="auto"/>
            </w:tcBorders>
            <w:vAlign w:val="bottom"/>
          </w:tcPr>
          <w:p w14:paraId="1A987846" w14:textId="77777777" w:rsidR="009E54E0" w:rsidRPr="007B21A0" w:rsidRDefault="009E54E0" w:rsidP="009E54E0">
            <w:pPr>
              <w:jc w:val="center"/>
              <w:rPr>
                <w:rFonts w:ascii="Calibri" w:hAnsi="Calibri" w:cs="Calibri"/>
                <w:color w:val="000000"/>
                <w:sz w:val="10"/>
                <w:szCs w:val="10"/>
              </w:rPr>
            </w:pPr>
            <w:r w:rsidRPr="007B21A0">
              <w:rPr>
                <w:rFonts w:ascii="Calibri" w:hAnsi="Calibri" w:cs="Calibri"/>
                <w:color w:val="000000"/>
                <w:sz w:val="10"/>
                <w:szCs w:val="10"/>
              </w:rPr>
              <w:t>N/A</w:t>
            </w:r>
          </w:p>
        </w:tc>
      </w:tr>
      <w:tr w:rsidR="009E54E0" w:rsidRPr="007B21A0" w14:paraId="259955F6" w14:textId="77777777" w:rsidTr="007A7FA4">
        <w:trPr>
          <w:trHeight w:val="140"/>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14:paraId="5E8B9822" w14:textId="77777777" w:rsidR="009E54E0" w:rsidRPr="007B21A0" w:rsidRDefault="009E54E0" w:rsidP="009E54E0">
            <w:pPr>
              <w:jc w:val="left"/>
              <w:rPr>
                <w:rFonts w:ascii="Calibri" w:eastAsia="Times New Roman" w:hAnsi="Calibri" w:cs="Calibri"/>
                <w:sz w:val="10"/>
                <w:szCs w:val="10"/>
                <w:lang w:val="es-SV" w:eastAsia="es-SV"/>
              </w:rPr>
            </w:pPr>
            <w:r w:rsidRPr="007B21A0">
              <w:rPr>
                <w:rFonts w:ascii="Calibri" w:eastAsia="Times New Roman" w:hAnsi="Calibri" w:cs="Calibri"/>
                <w:sz w:val="10"/>
                <w:szCs w:val="10"/>
                <w:lang w:val="es-SV" w:eastAsia="es-SV"/>
              </w:rPr>
              <w:t>¿Cómo califica la atención imparcial de los usuarios?</w:t>
            </w:r>
          </w:p>
        </w:tc>
        <w:tc>
          <w:tcPr>
            <w:tcW w:w="567" w:type="dxa"/>
            <w:tcBorders>
              <w:top w:val="single" w:sz="4" w:space="0" w:color="auto"/>
              <w:left w:val="nil"/>
              <w:bottom w:val="single" w:sz="4" w:space="0" w:color="auto"/>
              <w:right w:val="single" w:sz="4" w:space="0" w:color="auto"/>
            </w:tcBorders>
            <w:vAlign w:val="bottom"/>
          </w:tcPr>
          <w:p w14:paraId="2C58301D"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A8141"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D87B6"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C1694"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AEDDA"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992" w:type="dxa"/>
            <w:tcBorders>
              <w:top w:val="nil"/>
              <w:left w:val="nil"/>
              <w:bottom w:val="single" w:sz="4" w:space="0" w:color="auto"/>
              <w:right w:val="single" w:sz="4" w:space="0" w:color="auto"/>
            </w:tcBorders>
            <w:shd w:val="clear" w:color="auto" w:fill="auto"/>
            <w:noWrap/>
            <w:vAlign w:val="bottom"/>
            <w:hideMark/>
          </w:tcPr>
          <w:p w14:paraId="1FD3A5F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1007" w:type="dxa"/>
            <w:tcBorders>
              <w:top w:val="nil"/>
              <w:left w:val="nil"/>
              <w:bottom w:val="single" w:sz="4" w:space="0" w:color="auto"/>
              <w:right w:val="single" w:sz="4" w:space="0" w:color="auto"/>
            </w:tcBorders>
            <w:shd w:val="clear" w:color="auto" w:fill="auto"/>
            <w:noWrap/>
            <w:vAlign w:val="bottom"/>
            <w:hideMark/>
          </w:tcPr>
          <w:p w14:paraId="1593433C"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694" w:type="dxa"/>
            <w:tcBorders>
              <w:top w:val="nil"/>
              <w:left w:val="nil"/>
              <w:bottom w:val="single" w:sz="4" w:space="0" w:color="auto"/>
              <w:right w:val="nil"/>
            </w:tcBorders>
            <w:vAlign w:val="bottom"/>
          </w:tcPr>
          <w:p w14:paraId="4D871F5A"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vAlign w:val="bottom"/>
          </w:tcPr>
          <w:p w14:paraId="53CA8F45"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auto" w:fill="auto"/>
            <w:noWrap/>
            <w:vAlign w:val="bottom"/>
            <w:hideMark/>
          </w:tcPr>
          <w:p w14:paraId="1CE72029"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69C9936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nil"/>
            </w:tcBorders>
            <w:vAlign w:val="bottom"/>
          </w:tcPr>
          <w:p w14:paraId="7529577E"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4E0E84FE"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auto" w:fill="auto"/>
            <w:noWrap/>
            <w:vAlign w:val="bottom"/>
            <w:hideMark/>
          </w:tcPr>
          <w:p w14:paraId="1E10E6CE"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bottom w:val="single" w:sz="4" w:space="0" w:color="auto"/>
              <w:right w:val="single" w:sz="4" w:space="0" w:color="auto"/>
            </w:tcBorders>
            <w:vAlign w:val="bottom"/>
          </w:tcPr>
          <w:p w14:paraId="09734135" w14:textId="77777777" w:rsidR="009E54E0" w:rsidRPr="007B21A0" w:rsidRDefault="009E54E0" w:rsidP="009E54E0">
            <w:pPr>
              <w:jc w:val="center"/>
              <w:rPr>
                <w:rFonts w:ascii="Calibri" w:hAnsi="Calibri" w:cs="Calibri"/>
                <w:color w:val="000000"/>
                <w:sz w:val="10"/>
                <w:szCs w:val="10"/>
              </w:rPr>
            </w:pPr>
            <w:r w:rsidRPr="007B21A0">
              <w:rPr>
                <w:rFonts w:ascii="Calibri" w:hAnsi="Calibri" w:cs="Calibri"/>
                <w:color w:val="000000"/>
                <w:sz w:val="10"/>
                <w:szCs w:val="10"/>
              </w:rPr>
              <w:t>N/A</w:t>
            </w:r>
          </w:p>
        </w:tc>
      </w:tr>
      <w:tr w:rsidR="009E54E0" w:rsidRPr="007B21A0" w14:paraId="5CD519F0" w14:textId="77777777" w:rsidTr="007A7FA4">
        <w:trPr>
          <w:trHeight w:val="300"/>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14:paraId="068391B1" w14:textId="77777777" w:rsidR="009E54E0" w:rsidRPr="007B21A0" w:rsidRDefault="009E54E0" w:rsidP="00754250">
            <w:pPr>
              <w:rPr>
                <w:rFonts w:ascii="Calibri" w:eastAsia="Times New Roman" w:hAnsi="Calibri" w:cs="Calibri"/>
                <w:sz w:val="10"/>
                <w:szCs w:val="10"/>
                <w:lang w:val="es-SV" w:eastAsia="es-SV"/>
              </w:rPr>
            </w:pPr>
            <w:r w:rsidRPr="007B21A0">
              <w:rPr>
                <w:rFonts w:ascii="Calibri" w:eastAsia="Times New Roman" w:hAnsi="Calibri" w:cs="Calibri"/>
                <w:sz w:val="10"/>
                <w:szCs w:val="10"/>
                <w:lang w:val="es-SV" w:eastAsia="es-SV"/>
              </w:rPr>
              <w:t>SUB.INNOVACION ¿Cómo califica la facilidad, amigabilidad, diseño del aplicativo si es de fácil comprensión?</w:t>
            </w:r>
          </w:p>
        </w:tc>
        <w:tc>
          <w:tcPr>
            <w:tcW w:w="567" w:type="dxa"/>
            <w:tcBorders>
              <w:top w:val="single" w:sz="4" w:space="0" w:color="auto"/>
              <w:left w:val="nil"/>
              <w:bottom w:val="single" w:sz="4" w:space="0" w:color="auto"/>
              <w:right w:val="single" w:sz="4" w:space="0" w:color="auto"/>
            </w:tcBorders>
            <w:vAlign w:val="bottom"/>
          </w:tcPr>
          <w:p w14:paraId="0078E62E"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33300"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85B00"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7BF54"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3D96C"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992" w:type="dxa"/>
            <w:tcBorders>
              <w:top w:val="nil"/>
              <w:left w:val="nil"/>
              <w:bottom w:val="single" w:sz="4" w:space="0" w:color="auto"/>
              <w:right w:val="single" w:sz="4" w:space="0" w:color="auto"/>
            </w:tcBorders>
            <w:shd w:val="clear" w:color="auto" w:fill="auto"/>
            <w:noWrap/>
            <w:vAlign w:val="bottom"/>
            <w:hideMark/>
          </w:tcPr>
          <w:p w14:paraId="1DE8F142"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1007" w:type="dxa"/>
            <w:tcBorders>
              <w:top w:val="nil"/>
              <w:left w:val="nil"/>
              <w:bottom w:val="single" w:sz="4" w:space="0" w:color="auto"/>
              <w:right w:val="single" w:sz="4" w:space="0" w:color="auto"/>
            </w:tcBorders>
            <w:shd w:val="clear" w:color="auto" w:fill="auto"/>
            <w:noWrap/>
            <w:vAlign w:val="bottom"/>
            <w:hideMark/>
          </w:tcPr>
          <w:p w14:paraId="0C7C2F78"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694" w:type="dxa"/>
            <w:tcBorders>
              <w:top w:val="nil"/>
              <w:left w:val="nil"/>
              <w:bottom w:val="single" w:sz="4" w:space="0" w:color="auto"/>
              <w:right w:val="nil"/>
            </w:tcBorders>
            <w:vAlign w:val="bottom"/>
          </w:tcPr>
          <w:p w14:paraId="1335D4CE"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vAlign w:val="bottom"/>
          </w:tcPr>
          <w:p w14:paraId="13319DE2"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auto" w:fill="auto"/>
            <w:noWrap/>
            <w:vAlign w:val="bottom"/>
            <w:hideMark/>
          </w:tcPr>
          <w:p w14:paraId="71829FA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3B3468A5"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nil"/>
            </w:tcBorders>
            <w:vAlign w:val="bottom"/>
          </w:tcPr>
          <w:p w14:paraId="649F4FCA"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4EC4EE05"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auto" w:fill="auto"/>
            <w:noWrap/>
            <w:vAlign w:val="bottom"/>
            <w:hideMark/>
          </w:tcPr>
          <w:p w14:paraId="73EC1665"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bottom w:val="single" w:sz="4" w:space="0" w:color="auto"/>
              <w:right w:val="single" w:sz="4" w:space="0" w:color="auto"/>
            </w:tcBorders>
            <w:vAlign w:val="bottom"/>
          </w:tcPr>
          <w:p w14:paraId="43242610" w14:textId="77777777" w:rsidR="009E54E0" w:rsidRPr="007B21A0" w:rsidRDefault="009E54E0" w:rsidP="009E54E0">
            <w:pPr>
              <w:jc w:val="center"/>
              <w:rPr>
                <w:rFonts w:ascii="Calibri" w:hAnsi="Calibri" w:cs="Calibri"/>
                <w:color w:val="000000"/>
                <w:sz w:val="10"/>
                <w:szCs w:val="10"/>
              </w:rPr>
            </w:pPr>
            <w:r w:rsidRPr="007B21A0">
              <w:rPr>
                <w:rFonts w:ascii="Calibri" w:hAnsi="Calibri" w:cs="Calibri"/>
                <w:color w:val="000000"/>
                <w:sz w:val="10"/>
                <w:szCs w:val="10"/>
              </w:rPr>
              <w:t>N/A</w:t>
            </w:r>
          </w:p>
        </w:tc>
      </w:tr>
      <w:tr w:rsidR="006100E9" w:rsidRPr="007B21A0" w14:paraId="09EFEDD7" w14:textId="77777777" w:rsidTr="007A7FA4">
        <w:trPr>
          <w:trHeight w:val="137"/>
        </w:trPr>
        <w:tc>
          <w:tcPr>
            <w:tcW w:w="396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650FC21" w14:textId="77777777" w:rsidR="009E54E0" w:rsidRPr="007B21A0" w:rsidRDefault="009E54E0" w:rsidP="009E54E0">
            <w:pPr>
              <w:jc w:val="left"/>
              <w:rPr>
                <w:rFonts w:ascii="Calibri" w:eastAsia="Times New Roman" w:hAnsi="Calibri" w:cs="Calibri"/>
                <w:b/>
                <w:bCs/>
                <w:sz w:val="10"/>
                <w:szCs w:val="10"/>
                <w:lang w:val="es-SV" w:eastAsia="es-SV"/>
              </w:rPr>
            </w:pPr>
            <w:r w:rsidRPr="007B21A0">
              <w:rPr>
                <w:rFonts w:ascii="Calibri" w:eastAsia="Times New Roman" w:hAnsi="Calibri" w:cs="Calibri"/>
                <w:b/>
                <w:bCs/>
                <w:sz w:val="10"/>
                <w:szCs w:val="10"/>
                <w:lang w:val="es-SV" w:eastAsia="es-SV"/>
              </w:rPr>
              <w:t>Empatía del Personal</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BE56611"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9.22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A895931"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9.00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22F7D6D"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9.83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2EB8328"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9.33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0137716"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9.83</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14:paraId="65CC73DC"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9.38</w:t>
            </w:r>
          </w:p>
        </w:tc>
        <w:tc>
          <w:tcPr>
            <w:tcW w:w="1007" w:type="dxa"/>
            <w:tcBorders>
              <w:top w:val="nil"/>
              <w:left w:val="nil"/>
              <w:bottom w:val="single" w:sz="4" w:space="0" w:color="auto"/>
              <w:right w:val="single" w:sz="4" w:space="0" w:color="auto"/>
            </w:tcBorders>
            <w:shd w:val="clear" w:color="auto" w:fill="D9D9D9" w:themeFill="background1" w:themeFillShade="D9"/>
            <w:noWrap/>
            <w:vAlign w:val="bottom"/>
            <w:hideMark/>
          </w:tcPr>
          <w:p w14:paraId="6F85BC33"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9.14</w:t>
            </w:r>
          </w:p>
        </w:tc>
        <w:tc>
          <w:tcPr>
            <w:tcW w:w="694" w:type="dxa"/>
            <w:tcBorders>
              <w:top w:val="nil"/>
              <w:left w:val="nil"/>
              <w:bottom w:val="single" w:sz="4" w:space="0" w:color="auto"/>
              <w:right w:val="nil"/>
            </w:tcBorders>
            <w:shd w:val="clear" w:color="auto" w:fill="D9D9D9" w:themeFill="background1" w:themeFillShade="D9"/>
            <w:vAlign w:val="bottom"/>
          </w:tcPr>
          <w:p w14:paraId="7891E556"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9.10</w:t>
            </w:r>
          </w:p>
        </w:tc>
        <w:tc>
          <w:tcPr>
            <w:tcW w:w="709" w:type="dxa"/>
            <w:tcBorders>
              <w:top w:val="nil"/>
              <w:left w:val="nil"/>
              <w:bottom w:val="single" w:sz="4" w:space="0" w:color="auto"/>
              <w:right w:val="single" w:sz="4" w:space="0" w:color="auto"/>
            </w:tcBorders>
            <w:shd w:val="clear" w:color="auto" w:fill="D9D9D9" w:themeFill="background1" w:themeFillShade="D9"/>
            <w:vAlign w:val="bottom"/>
          </w:tcPr>
          <w:p w14:paraId="10181B57"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9.03</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hideMark/>
          </w:tcPr>
          <w:p w14:paraId="07DD9F44"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9.39</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14:paraId="5C33B231"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9.53</w:t>
            </w:r>
          </w:p>
        </w:tc>
        <w:tc>
          <w:tcPr>
            <w:tcW w:w="709" w:type="dxa"/>
            <w:tcBorders>
              <w:top w:val="nil"/>
              <w:left w:val="nil"/>
              <w:bottom w:val="single" w:sz="4" w:space="0" w:color="auto"/>
              <w:right w:val="nil"/>
            </w:tcBorders>
            <w:shd w:val="clear" w:color="auto" w:fill="D9D9D9" w:themeFill="background1" w:themeFillShade="D9"/>
            <w:vAlign w:val="bottom"/>
          </w:tcPr>
          <w:p w14:paraId="4647EE5F"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9.00</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14:paraId="509093EB"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8.77</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hideMark/>
          </w:tcPr>
          <w:p w14:paraId="55877D4E"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9.45</w:t>
            </w:r>
          </w:p>
        </w:tc>
        <w:tc>
          <w:tcPr>
            <w:tcW w:w="567" w:type="dxa"/>
            <w:tcBorders>
              <w:top w:val="single" w:sz="4" w:space="0" w:color="auto"/>
              <w:bottom w:val="single" w:sz="4" w:space="0" w:color="auto"/>
              <w:right w:val="single" w:sz="4" w:space="0" w:color="auto"/>
            </w:tcBorders>
            <w:shd w:val="clear" w:color="auto" w:fill="D9D9D9" w:themeFill="background1" w:themeFillShade="D9"/>
            <w:vAlign w:val="bottom"/>
          </w:tcPr>
          <w:p w14:paraId="49DEF87F" w14:textId="77777777" w:rsidR="009E54E0" w:rsidRPr="007B21A0" w:rsidRDefault="009E54E0" w:rsidP="009E54E0">
            <w:pPr>
              <w:jc w:val="center"/>
              <w:rPr>
                <w:rFonts w:ascii="Calibri" w:hAnsi="Calibri" w:cs="Calibri"/>
                <w:b/>
                <w:bCs/>
                <w:color w:val="000000"/>
                <w:sz w:val="10"/>
                <w:szCs w:val="10"/>
              </w:rPr>
            </w:pPr>
            <w:r w:rsidRPr="007B21A0">
              <w:rPr>
                <w:rFonts w:ascii="Calibri" w:hAnsi="Calibri" w:cs="Calibri"/>
                <w:b/>
                <w:bCs/>
                <w:color w:val="000000"/>
                <w:sz w:val="10"/>
                <w:szCs w:val="10"/>
              </w:rPr>
              <w:t>9.27</w:t>
            </w:r>
          </w:p>
        </w:tc>
      </w:tr>
      <w:tr w:rsidR="009E54E0" w:rsidRPr="007B21A0" w14:paraId="60302955" w14:textId="77777777" w:rsidTr="007A7FA4">
        <w:trPr>
          <w:trHeight w:val="154"/>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14:paraId="54841271" w14:textId="77777777" w:rsidR="009E54E0" w:rsidRPr="007B21A0" w:rsidRDefault="009E54E0" w:rsidP="0013082F">
            <w:pPr>
              <w:rPr>
                <w:rFonts w:ascii="Calibri" w:eastAsia="Times New Roman" w:hAnsi="Calibri" w:cs="Calibri"/>
                <w:sz w:val="10"/>
                <w:szCs w:val="10"/>
                <w:lang w:val="es-SV" w:eastAsia="es-SV"/>
              </w:rPr>
            </w:pPr>
            <w:r w:rsidRPr="007B21A0">
              <w:rPr>
                <w:rFonts w:ascii="Calibri" w:eastAsia="Times New Roman" w:hAnsi="Calibri" w:cs="Calibri"/>
                <w:sz w:val="10"/>
                <w:szCs w:val="10"/>
                <w:lang w:val="es-SV" w:eastAsia="es-SV"/>
              </w:rPr>
              <w:t>¿Cómo califica el conocimiento, competencia técnica y la utilidad de la información brindada por los empleados?</w:t>
            </w:r>
          </w:p>
        </w:tc>
        <w:tc>
          <w:tcPr>
            <w:tcW w:w="567" w:type="dxa"/>
            <w:tcBorders>
              <w:top w:val="single" w:sz="4" w:space="0" w:color="auto"/>
              <w:left w:val="nil"/>
              <w:bottom w:val="single" w:sz="4" w:space="0" w:color="auto"/>
              <w:right w:val="single" w:sz="4" w:space="0" w:color="auto"/>
            </w:tcBorders>
            <w:vAlign w:val="bottom"/>
          </w:tcPr>
          <w:p w14:paraId="69C461E0"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9.33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BACA3"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AB006"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FA29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DF8A3"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9.58</w:t>
            </w:r>
          </w:p>
        </w:tc>
        <w:tc>
          <w:tcPr>
            <w:tcW w:w="992" w:type="dxa"/>
            <w:tcBorders>
              <w:top w:val="nil"/>
              <w:left w:val="nil"/>
              <w:bottom w:val="single" w:sz="4" w:space="0" w:color="auto"/>
              <w:right w:val="single" w:sz="4" w:space="0" w:color="auto"/>
            </w:tcBorders>
            <w:shd w:val="clear" w:color="auto" w:fill="auto"/>
            <w:noWrap/>
            <w:vAlign w:val="bottom"/>
            <w:hideMark/>
          </w:tcPr>
          <w:p w14:paraId="3FD8675F"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9.25</w:t>
            </w:r>
          </w:p>
        </w:tc>
        <w:tc>
          <w:tcPr>
            <w:tcW w:w="1007" w:type="dxa"/>
            <w:tcBorders>
              <w:top w:val="nil"/>
              <w:left w:val="nil"/>
              <w:bottom w:val="single" w:sz="4" w:space="0" w:color="auto"/>
              <w:right w:val="single" w:sz="4" w:space="0" w:color="auto"/>
            </w:tcBorders>
            <w:shd w:val="clear" w:color="auto" w:fill="auto"/>
            <w:noWrap/>
            <w:vAlign w:val="bottom"/>
            <w:hideMark/>
          </w:tcPr>
          <w:p w14:paraId="6C027F66"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9.30</w:t>
            </w:r>
          </w:p>
        </w:tc>
        <w:tc>
          <w:tcPr>
            <w:tcW w:w="694" w:type="dxa"/>
            <w:tcBorders>
              <w:top w:val="nil"/>
              <w:left w:val="nil"/>
              <w:bottom w:val="single" w:sz="4" w:space="0" w:color="auto"/>
              <w:right w:val="nil"/>
            </w:tcBorders>
            <w:vAlign w:val="bottom"/>
          </w:tcPr>
          <w:p w14:paraId="36DE6EB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9.26</w:t>
            </w:r>
          </w:p>
        </w:tc>
        <w:tc>
          <w:tcPr>
            <w:tcW w:w="709" w:type="dxa"/>
            <w:tcBorders>
              <w:top w:val="nil"/>
              <w:left w:val="nil"/>
              <w:bottom w:val="single" w:sz="4" w:space="0" w:color="auto"/>
              <w:right w:val="single" w:sz="4" w:space="0" w:color="auto"/>
            </w:tcBorders>
            <w:vAlign w:val="bottom"/>
          </w:tcPr>
          <w:p w14:paraId="0E4ACD62"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9.07</w:t>
            </w:r>
          </w:p>
        </w:tc>
        <w:tc>
          <w:tcPr>
            <w:tcW w:w="708" w:type="dxa"/>
            <w:tcBorders>
              <w:top w:val="nil"/>
              <w:left w:val="nil"/>
              <w:bottom w:val="single" w:sz="4" w:space="0" w:color="auto"/>
              <w:right w:val="single" w:sz="4" w:space="0" w:color="auto"/>
            </w:tcBorders>
            <w:shd w:val="clear" w:color="auto" w:fill="auto"/>
            <w:noWrap/>
            <w:vAlign w:val="bottom"/>
            <w:hideMark/>
          </w:tcPr>
          <w:p w14:paraId="66B5ED16"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9.36</w:t>
            </w:r>
          </w:p>
        </w:tc>
        <w:tc>
          <w:tcPr>
            <w:tcW w:w="709" w:type="dxa"/>
            <w:tcBorders>
              <w:top w:val="nil"/>
              <w:left w:val="nil"/>
              <w:bottom w:val="single" w:sz="4" w:space="0" w:color="auto"/>
              <w:right w:val="single" w:sz="4" w:space="0" w:color="auto"/>
            </w:tcBorders>
            <w:shd w:val="clear" w:color="auto" w:fill="auto"/>
            <w:noWrap/>
            <w:vAlign w:val="bottom"/>
            <w:hideMark/>
          </w:tcPr>
          <w:p w14:paraId="6C553F94"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9.53</w:t>
            </w:r>
          </w:p>
        </w:tc>
        <w:tc>
          <w:tcPr>
            <w:tcW w:w="709" w:type="dxa"/>
            <w:tcBorders>
              <w:top w:val="nil"/>
              <w:left w:val="nil"/>
              <w:bottom w:val="single" w:sz="4" w:space="0" w:color="auto"/>
              <w:right w:val="nil"/>
            </w:tcBorders>
            <w:vAlign w:val="bottom"/>
          </w:tcPr>
          <w:p w14:paraId="1D7501C3"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9.00</w:t>
            </w:r>
          </w:p>
        </w:tc>
        <w:tc>
          <w:tcPr>
            <w:tcW w:w="709" w:type="dxa"/>
            <w:tcBorders>
              <w:top w:val="nil"/>
              <w:left w:val="nil"/>
              <w:bottom w:val="single" w:sz="4" w:space="0" w:color="auto"/>
              <w:right w:val="single" w:sz="4" w:space="0" w:color="auto"/>
            </w:tcBorders>
            <w:shd w:val="clear" w:color="auto" w:fill="auto"/>
            <w:noWrap/>
            <w:vAlign w:val="bottom"/>
            <w:hideMark/>
          </w:tcPr>
          <w:p w14:paraId="2CD14605"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9.00</w:t>
            </w:r>
          </w:p>
        </w:tc>
        <w:tc>
          <w:tcPr>
            <w:tcW w:w="708" w:type="dxa"/>
            <w:tcBorders>
              <w:top w:val="nil"/>
              <w:left w:val="nil"/>
              <w:bottom w:val="single" w:sz="4" w:space="0" w:color="auto"/>
              <w:right w:val="single" w:sz="4" w:space="0" w:color="auto"/>
            </w:tcBorders>
            <w:shd w:val="clear" w:color="auto" w:fill="auto"/>
            <w:noWrap/>
            <w:vAlign w:val="bottom"/>
            <w:hideMark/>
          </w:tcPr>
          <w:p w14:paraId="7377FFC9"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9.44</w:t>
            </w:r>
          </w:p>
        </w:tc>
        <w:tc>
          <w:tcPr>
            <w:tcW w:w="567" w:type="dxa"/>
            <w:tcBorders>
              <w:top w:val="single" w:sz="4" w:space="0" w:color="auto"/>
              <w:bottom w:val="single" w:sz="4" w:space="0" w:color="auto"/>
              <w:right w:val="single" w:sz="4" w:space="0" w:color="auto"/>
            </w:tcBorders>
            <w:vAlign w:val="bottom"/>
          </w:tcPr>
          <w:p w14:paraId="5D9CB748" w14:textId="77777777" w:rsidR="009E54E0" w:rsidRPr="007B21A0" w:rsidRDefault="009E54E0" w:rsidP="009E54E0">
            <w:pPr>
              <w:jc w:val="center"/>
              <w:rPr>
                <w:rFonts w:ascii="Calibri" w:hAnsi="Calibri" w:cs="Calibri"/>
                <w:color w:val="000000"/>
                <w:sz w:val="10"/>
                <w:szCs w:val="10"/>
              </w:rPr>
            </w:pPr>
            <w:r w:rsidRPr="007B21A0">
              <w:rPr>
                <w:rFonts w:ascii="Calibri" w:hAnsi="Calibri" w:cs="Calibri"/>
                <w:color w:val="000000"/>
                <w:sz w:val="10"/>
                <w:szCs w:val="10"/>
              </w:rPr>
              <w:t>9.32</w:t>
            </w:r>
          </w:p>
        </w:tc>
      </w:tr>
      <w:tr w:rsidR="009E54E0" w:rsidRPr="007B21A0" w14:paraId="4502C8FE" w14:textId="77777777" w:rsidTr="007A7FA4">
        <w:trPr>
          <w:trHeight w:val="171"/>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14:paraId="32AE9C76" w14:textId="77777777" w:rsidR="009E54E0" w:rsidRPr="007B21A0" w:rsidRDefault="009E54E0" w:rsidP="0013082F">
            <w:pPr>
              <w:jc w:val="left"/>
              <w:rPr>
                <w:rFonts w:ascii="Calibri" w:eastAsia="Times New Roman" w:hAnsi="Calibri" w:cs="Calibri"/>
                <w:sz w:val="10"/>
                <w:szCs w:val="10"/>
                <w:lang w:val="es-SV" w:eastAsia="es-SV"/>
              </w:rPr>
            </w:pPr>
            <w:r w:rsidRPr="007B21A0">
              <w:rPr>
                <w:rFonts w:ascii="Calibri" w:eastAsia="Times New Roman" w:hAnsi="Calibri" w:cs="Calibri"/>
                <w:sz w:val="10"/>
                <w:szCs w:val="10"/>
                <w:lang w:val="es-SV" w:eastAsia="es-SV"/>
              </w:rPr>
              <w:t>¿Cómo califica el comportamiento de los empleados durante el servicio proporcionado? (Respetuoso, Educado)</w:t>
            </w:r>
          </w:p>
        </w:tc>
        <w:tc>
          <w:tcPr>
            <w:tcW w:w="567" w:type="dxa"/>
            <w:tcBorders>
              <w:top w:val="single" w:sz="4" w:space="0" w:color="auto"/>
              <w:left w:val="nil"/>
              <w:bottom w:val="single" w:sz="4" w:space="0" w:color="auto"/>
              <w:right w:val="single" w:sz="4" w:space="0" w:color="auto"/>
            </w:tcBorders>
            <w:vAlign w:val="bottom"/>
          </w:tcPr>
          <w:p w14:paraId="6FB53AFF"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9.33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54A91"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A4EF3"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3BBE9"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CA83F"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9.83</w:t>
            </w:r>
          </w:p>
        </w:tc>
        <w:tc>
          <w:tcPr>
            <w:tcW w:w="992" w:type="dxa"/>
            <w:tcBorders>
              <w:top w:val="nil"/>
              <w:left w:val="nil"/>
              <w:bottom w:val="single" w:sz="4" w:space="0" w:color="auto"/>
              <w:right w:val="single" w:sz="4" w:space="0" w:color="auto"/>
            </w:tcBorders>
            <w:shd w:val="clear" w:color="auto" w:fill="auto"/>
            <w:noWrap/>
            <w:vAlign w:val="bottom"/>
            <w:hideMark/>
          </w:tcPr>
          <w:p w14:paraId="6AFF411E"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9.50</w:t>
            </w:r>
          </w:p>
        </w:tc>
        <w:tc>
          <w:tcPr>
            <w:tcW w:w="1007" w:type="dxa"/>
            <w:tcBorders>
              <w:top w:val="nil"/>
              <w:left w:val="nil"/>
              <w:bottom w:val="single" w:sz="4" w:space="0" w:color="auto"/>
              <w:right w:val="single" w:sz="4" w:space="0" w:color="auto"/>
            </w:tcBorders>
            <w:shd w:val="clear" w:color="auto" w:fill="auto"/>
            <w:noWrap/>
            <w:vAlign w:val="bottom"/>
            <w:hideMark/>
          </w:tcPr>
          <w:p w14:paraId="5D71F9A2"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9.30</w:t>
            </w:r>
          </w:p>
        </w:tc>
        <w:tc>
          <w:tcPr>
            <w:tcW w:w="694" w:type="dxa"/>
            <w:tcBorders>
              <w:top w:val="nil"/>
              <w:left w:val="nil"/>
              <w:bottom w:val="single" w:sz="4" w:space="0" w:color="auto"/>
              <w:right w:val="nil"/>
            </w:tcBorders>
            <w:vAlign w:val="bottom"/>
          </w:tcPr>
          <w:p w14:paraId="78829EAE"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9.28</w:t>
            </w:r>
          </w:p>
        </w:tc>
        <w:tc>
          <w:tcPr>
            <w:tcW w:w="709" w:type="dxa"/>
            <w:tcBorders>
              <w:top w:val="nil"/>
              <w:left w:val="nil"/>
              <w:bottom w:val="single" w:sz="4" w:space="0" w:color="auto"/>
              <w:right w:val="single" w:sz="4" w:space="0" w:color="auto"/>
            </w:tcBorders>
            <w:vAlign w:val="bottom"/>
          </w:tcPr>
          <w:p w14:paraId="460E6974"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9.21</w:t>
            </w:r>
          </w:p>
        </w:tc>
        <w:tc>
          <w:tcPr>
            <w:tcW w:w="708" w:type="dxa"/>
            <w:tcBorders>
              <w:top w:val="nil"/>
              <w:left w:val="nil"/>
              <w:bottom w:val="single" w:sz="4" w:space="0" w:color="auto"/>
              <w:right w:val="single" w:sz="4" w:space="0" w:color="auto"/>
            </w:tcBorders>
            <w:shd w:val="clear" w:color="auto" w:fill="auto"/>
            <w:noWrap/>
            <w:vAlign w:val="bottom"/>
            <w:hideMark/>
          </w:tcPr>
          <w:p w14:paraId="31F064E1"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9.36</w:t>
            </w:r>
          </w:p>
        </w:tc>
        <w:tc>
          <w:tcPr>
            <w:tcW w:w="709" w:type="dxa"/>
            <w:tcBorders>
              <w:top w:val="nil"/>
              <w:left w:val="nil"/>
              <w:bottom w:val="single" w:sz="4" w:space="0" w:color="auto"/>
              <w:right w:val="single" w:sz="4" w:space="0" w:color="auto"/>
            </w:tcBorders>
            <w:shd w:val="clear" w:color="auto" w:fill="auto"/>
            <w:noWrap/>
            <w:vAlign w:val="bottom"/>
            <w:hideMark/>
          </w:tcPr>
          <w:p w14:paraId="6E5AC821"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9.63</w:t>
            </w:r>
          </w:p>
        </w:tc>
        <w:tc>
          <w:tcPr>
            <w:tcW w:w="709" w:type="dxa"/>
            <w:tcBorders>
              <w:top w:val="nil"/>
              <w:left w:val="nil"/>
              <w:bottom w:val="single" w:sz="4" w:space="0" w:color="auto"/>
              <w:right w:val="nil"/>
            </w:tcBorders>
            <w:vAlign w:val="bottom"/>
          </w:tcPr>
          <w:p w14:paraId="2BBC8344"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9.00</w:t>
            </w:r>
          </w:p>
        </w:tc>
        <w:tc>
          <w:tcPr>
            <w:tcW w:w="709" w:type="dxa"/>
            <w:tcBorders>
              <w:top w:val="nil"/>
              <w:left w:val="nil"/>
              <w:bottom w:val="single" w:sz="4" w:space="0" w:color="auto"/>
              <w:right w:val="single" w:sz="4" w:space="0" w:color="auto"/>
            </w:tcBorders>
            <w:shd w:val="clear" w:color="auto" w:fill="auto"/>
            <w:noWrap/>
            <w:vAlign w:val="bottom"/>
            <w:hideMark/>
          </w:tcPr>
          <w:p w14:paraId="7A04831E"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8.91</w:t>
            </w:r>
          </w:p>
        </w:tc>
        <w:tc>
          <w:tcPr>
            <w:tcW w:w="708" w:type="dxa"/>
            <w:tcBorders>
              <w:top w:val="nil"/>
              <w:left w:val="nil"/>
              <w:bottom w:val="single" w:sz="4" w:space="0" w:color="auto"/>
              <w:right w:val="single" w:sz="4" w:space="0" w:color="auto"/>
            </w:tcBorders>
            <w:shd w:val="clear" w:color="auto" w:fill="auto"/>
            <w:noWrap/>
            <w:vAlign w:val="bottom"/>
            <w:hideMark/>
          </w:tcPr>
          <w:p w14:paraId="1A2717AD"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9.56</w:t>
            </w:r>
          </w:p>
        </w:tc>
        <w:tc>
          <w:tcPr>
            <w:tcW w:w="567" w:type="dxa"/>
            <w:tcBorders>
              <w:top w:val="single" w:sz="4" w:space="0" w:color="auto"/>
              <w:bottom w:val="single" w:sz="4" w:space="0" w:color="auto"/>
              <w:right w:val="single" w:sz="4" w:space="0" w:color="auto"/>
            </w:tcBorders>
            <w:vAlign w:val="bottom"/>
          </w:tcPr>
          <w:p w14:paraId="68C41266" w14:textId="77777777" w:rsidR="009E54E0" w:rsidRPr="007B21A0" w:rsidRDefault="009E54E0" w:rsidP="009E54E0">
            <w:pPr>
              <w:jc w:val="center"/>
              <w:rPr>
                <w:rFonts w:ascii="Calibri" w:hAnsi="Calibri" w:cs="Calibri"/>
                <w:color w:val="000000"/>
                <w:sz w:val="10"/>
                <w:szCs w:val="10"/>
              </w:rPr>
            </w:pPr>
            <w:r w:rsidRPr="007B21A0">
              <w:rPr>
                <w:rFonts w:ascii="Calibri" w:hAnsi="Calibri" w:cs="Calibri"/>
                <w:color w:val="000000"/>
                <w:sz w:val="10"/>
                <w:szCs w:val="10"/>
              </w:rPr>
              <w:t>9.39</w:t>
            </w:r>
          </w:p>
        </w:tc>
      </w:tr>
      <w:tr w:rsidR="009E54E0" w:rsidRPr="007B21A0" w14:paraId="471600A7" w14:textId="77777777" w:rsidTr="007A7FA4">
        <w:trPr>
          <w:trHeight w:val="204"/>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14:paraId="16E58E5E" w14:textId="77777777" w:rsidR="009E54E0" w:rsidRPr="007B21A0" w:rsidRDefault="009E54E0" w:rsidP="00754250">
            <w:pPr>
              <w:rPr>
                <w:rFonts w:ascii="Calibri" w:eastAsia="Times New Roman" w:hAnsi="Calibri" w:cs="Calibri"/>
                <w:sz w:val="10"/>
                <w:szCs w:val="10"/>
                <w:lang w:val="es-SV" w:eastAsia="es-SV"/>
              </w:rPr>
            </w:pPr>
            <w:r w:rsidRPr="007B21A0">
              <w:rPr>
                <w:rFonts w:ascii="Calibri" w:eastAsia="Times New Roman" w:hAnsi="Calibri" w:cs="Calibri"/>
                <w:sz w:val="10"/>
                <w:szCs w:val="10"/>
                <w:lang w:val="es-SV" w:eastAsia="es-SV"/>
              </w:rPr>
              <w:t xml:space="preserve">¿Cómo califica el cumplimiento de los horarios establecidos de atención (De 7:30am a 3:30pm ininterrumpidamente) </w:t>
            </w:r>
          </w:p>
        </w:tc>
        <w:tc>
          <w:tcPr>
            <w:tcW w:w="567" w:type="dxa"/>
            <w:tcBorders>
              <w:top w:val="single" w:sz="4" w:space="0" w:color="auto"/>
              <w:left w:val="nil"/>
              <w:bottom w:val="single" w:sz="4" w:space="0" w:color="auto"/>
              <w:right w:val="single" w:sz="4" w:space="0" w:color="auto"/>
            </w:tcBorders>
            <w:vAlign w:val="bottom"/>
          </w:tcPr>
          <w:p w14:paraId="7F937AA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9.44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6001C"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F141A"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312C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4DE6C"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9.75</w:t>
            </w:r>
          </w:p>
        </w:tc>
        <w:tc>
          <w:tcPr>
            <w:tcW w:w="992" w:type="dxa"/>
            <w:tcBorders>
              <w:top w:val="nil"/>
              <w:left w:val="nil"/>
              <w:bottom w:val="single" w:sz="4" w:space="0" w:color="auto"/>
              <w:right w:val="single" w:sz="4" w:space="0" w:color="auto"/>
            </w:tcBorders>
            <w:shd w:val="clear" w:color="auto" w:fill="auto"/>
            <w:noWrap/>
            <w:vAlign w:val="bottom"/>
            <w:hideMark/>
          </w:tcPr>
          <w:p w14:paraId="6D45A5A1"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9.08</w:t>
            </w:r>
          </w:p>
        </w:tc>
        <w:tc>
          <w:tcPr>
            <w:tcW w:w="1007" w:type="dxa"/>
            <w:tcBorders>
              <w:top w:val="nil"/>
              <w:left w:val="nil"/>
              <w:bottom w:val="single" w:sz="4" w:space="0" w:color="auto"/>
              <w:right w:val="single" w:sz="4" w:space="0" w:color="auto"/>
            </w:tcBorders>
            <w:shd w:val="clear" w:color="auto" w:fill="auto"/>
            <w:noWrap/>
            <w:vAlign w:val="bottom"/>
            <w:hideMark/>
          </w:tcPr>
          <w:p w14:paraId="23F00DDF"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9.12</w:t>
            </w:r>
          </w:p>
        </w:tc>
        <w:tc>
          <w:tcPr>
            <w:tcW w:w="694" w:type="dxa"/>
            <w:tcBorders>
              <w:top w:val="nil"/>
              <w:left w:val="nil"/>
              <w:bottom w:val="single" w:sz="4" w:space="0" w:color="auto"/>
              <w:right w:val="nil"/>
            </w:tcBorders>
            <w:vAlign w:val="bottom"/>
          </w:tcPr>
          <w:p w14:paraId="4B50EB91"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9.36</w:t>
            </w:r>
          </w:p>
        </w:tc>
        <w:tc>
          <w:tcPr>
            <w:tcW w:w="709" w:type="dxa"/>
            <w:tcBorders>
              <w:top w:val="nil"/>
              <w:left w:val="nil"/>
              <w:bottom w:val="single" w:sz="4" w:space="0" w:color="auto"/>
              <w:right w:val="single" w:sz="4" w:space="0" w:color="auto"/>
            </w:tcBorders>
            <w:vAlign w:val="bottom"/>
          </w:tcPr>
          <w:p w14:paraId="7A6A056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9.14</w:t>
            </w:r>
          </w:p>
        </w:tc>
        <w:tc>
          <w:tcPr>
            <w:tcW w:w="708" w:type="dxa"/>
            <w:tcBorders>
              <w:top w:val="nil"/>
              <w:left w:val="nil"/>
              <w:bottom w:val="single" w:sz="4" w:space="0" w:color="auto"/>
              <w:right w:val="single" w:sz="4" w:space="0" w:color="auto"/>
            </w:tcBorders>
            <w:shd w:val="clear" w:color="auto" w:fill="auto"/>
            <w:noWrap/>
            <w:vAlign w:val="bottom"/>
            <w:hideMark/>
          </w:tcPr>
          <w:p w14:paraId="505EE1B7"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9.50</w:t>
            </w:r>
          </w:p>
        </w:tc>
        <w:tc>
          <w:tcPr>
            <w:tcW w:w="709" w:type="dxa"/>
            <w:tcBorders>
              <w:top w:val="nil"/>
              <w:left w:val="nil"/>
              <w:bottom w:val="single" w:sz="4" w:space="0" w:color="auto"/>
              <w:right w:val="single" w:sz="4" w:space="0" w:color="auto"/>
            </w:tcBorders>
            <w:shd w:val="clear" w:color="auto" w:fill="auto"/>
            <w:noWrap/>
            <w:vAlign w:val="bottom"/>
            <w:hideMark/>
          </w:tcPr>
          <w:p w14:paraId="63060F75"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9.58</w:t>
            </w:r>
          </w:p>
        </w:tc>
        <w:tc>
          <w:tcPr>
            <w:tcW w:w="709" w:type="dxa"/>
            <w:tcBorders>
              <w:top w:val="nil"/>
              <w:left w:val="nil"/>
              <w:bottom w:val="single" w:sz="4" w:space="0" w:color="auto"/>
              <w:right w:val="nil"/>
            </w:tcBorders>
            <w:vAlign w:val="bottom"/>
          </w:tcPr>
          <w:p w14:paraId="7A8BDD82"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9.00</w:t>
            </w:r>
          </w:p>
        </w:tc>
        <w:tc>
          <w:tcPr>
            <w:tcW w:w="709" w:type="dxa"/>
            <w:tcBorders>
              <w:top w:val="nil"/>
              <w:left w:val="nil"/>
              <w:bottom w:val="single" w:sz="4" w:space="0" w:color="auto"/>
              <w:right w:val="single" w:sz="4" w:space="0" w:color="auto"/>
            </w:tcBorders>
            <w:shd w:val="clear" w:color="auto" w:fill="auto"/>
            <w:noWrap/>
            <w:vAlign w:val="bottom"/>
            <w:hideMark/>
          </w:tcPr>
          <w:p w14:paraId="62BDB48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8.64</w:t>
            </w:r>
          </w:p>
        </w:tc>
        <w:tc>
          <w:tcPr>
            <w:tcW w:w="708" w:type="dxa"/>
            <w:tcBorders>
              <w:top w:val="nil"/>
              <w:left w:val="nil"/>
              <w:bottom w:val="single" w:sz="4" w:space="0" w:color="auto"/>
              <w:right w:val="single" w:sz="4" w:space="0" w:color="auto"/>
            </w:tcBorders>
            <w:shd w:val="clear" w:color="auto" w:fill="auto"/>
            <w:noWrap/>
            <w:vAlign w:val="bottom"/>
            <w:hideMark/>
          </w:tcPr>
          <w:p w14:paraId="22C41D20"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9.29</w:t>
            </w:r>
          </w:p>
        </w:tc>
        <w:tc>
          <w:tcPr>
            <w:tcW w:w="567" w:type="dxa"/>
            <w:tcBorders>
              <w:top w:val="single" w:sz="4" w:space="0" w:color="auto"/>
              <w:bottom w:val="single" w:sz="4" w:space="0" w:color="auto"/>
              <w:right w:val="single" w:sz="4" w:space="0" w:color="auto"/>
            </w:tcBorders>
            <w:vAlign w:val="bottom"/>
          </w:tcPr>
          <w:p w14:paraId="589E2C4A" w14:textId="77777777" w:rsidR="009E54E0" w:rsidRPr="007B21A0" w:rsidRDefault="009E54E0" w:rsidP="009E54E0">
            <w:pPr>
              <w:jc w:val="center"/>
              <w:rPr>
                <w:rFonts w:ascii="Calibri" w:hAnsi="Calibri" w:cs="Calibri"/>
                <w:color w:val="000000"/>
                <w:sz w:val="10"/>
                <w:szCs w:val="10"/>
              </w:rPr>
            </w:pPr>
            <w:r w:rsidRPr="007B21A0">
              <w:rPr>
                <w:rFonts w:ascii="Calibri" w:hAnsi="Calibri" w:cs="Calibri"/>
                <w:color w:val="000000"/>
                <w:sz w:val="10"/>
                <w:szCs w:val="10"/>
              </w:rPr>
              <w:t>9.29</w:t>
            </w:r>
          </w:p>
        </w:tc>
      </w:tr>
      <w:tr w:rsidR="009E54E0" w:rsidRPr="007B21A0" w14:paraId="01ADC3D9" w14:textId="77777777" w:rsidTr="007A7FA4">
        <w:trPr>
          <w:trHeight w:val="138"/>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14:paraId="3223E47B" w14:textId="77777777" w:rsidR="009E54E0" w:rsidRPr="007B21A0" w:rsidRDefault="009E54E0" w:rsidP="009E54E0">
            <w:pPr>
              <w:jc w:val="left"/>
              <w:rPr>
                <w:rFonts w:ascii="Calibri" w:eastAsia="Times New Roman" w:hAnsi="Calibri" w:cs="Calibri"/>
                <w:sz w:val="10"/>
                <w:szCs w:val="10"/>
                <w:lang w:val="es-SV" w:eastAsia="es-SV"/>
              </w:rPr>
            </w:pPr>
            <w:r w:rsidRPr="007B21A0">
              <w:rPr>
                <w:rFonts w:ascii="Calibri" w:eastAsia="Times New Roman" w:hAnsi="Calibri" w:cs="Calibri"/>
                <w:sz w:val="10"/>
                <w:szCs w:val="10"/>
                <w:lang w:val="es-SV" w:eastAsia="es-SV"/>
              </w:rPr>
              <w:t>SUB. INNOVACIÓN ¿Cómo califica la disponibilidad del aplicativo y su funcionalidad 24/7?</w:t>
            </w:r>
          </w:p>
        </w:tc>
        <w:tc>
          <w:tcPr>
            <w:tcW w:w="567" w:type="dxa"/>
            <w:tcBorders>
              <w:top w:val="single" w:sz="4" w:space="0" w:color="auto"/>
              <w:left w:val="nil"/>
              <w:bottom w:val="single" w:sz="4" w:space="0" w:color="auto"/>
              <w:right w:val="single" w:sz="4" w:space="0" w:color="auto"/>
            </w:tcBorders>
            <w:vAlign w:val="bottom"/>
          </w:tcPr>
          <w:p w14:paraId="2601060C"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1B927"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8C8E3"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F7D63"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A1F66"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992" w:type="dxa"/>
            <w:tcBorders>
              <w:top w:val="nil"/>
              <w:left w:val="nil"/>
              <w:bottom w:val="single" w:sz="4" w:space="0" w:color="auto"/>
              <w:right w:val="single" w:sz="4" w:space="0" w:color="auto"/>
            </w:tcBorders>
            <w:shd w:val="clear" w:color="auto" w:fill="auto"/>
            <w:noWrap/>
            <w:vAlign w:val="bottom"/>
            <w:hideMark/>
          </w:tcPr>
          <w:p w14:paraId="6E935D20"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1007" w:type="dxa"/>
            <w:tcBorders>
              <w:top w:val="nil"/>
              <w:left w:val="nil"/>
              <w:bottom w:val="single" w:sz="4" w:space="0" w:color="auto"/>
              <w:right w:val="single" w:sz="4" w:space="0" w:color="auto"/>
            </w:tcBorders>
            <w:shd w:val="clear" w:color="auto" w:fill="auto"/>
            <w:noWrap/>
            <w:vAlign w:val="bottom"/>
            <w:hideMark/>
          </w:tcPr>
          <w:p w14:paraId="266882FF"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694" w:type="dxa"/>
            <w:tcBorders>
              <w:top w:val="nil"/>
              <w:left w:val="nil"/>
              <w:bottom w:val="single" w:sz="4" w:space="0" w:color="auto"/>
              <w:right w:val="nil"/>
            </w:tcBorders>
            <w:vAlign w:val="bottom"/>
          </w:tcPr>
          <w:p w14:paraId="1276398C"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vAlign w:val="bottom"/>
          </w:tcPr>
          <w:p w14:paraId="5C8A5938"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auto" w:fill="auto"/>
            <w:noWrap/>
            <w:vAlign w:val="bottom"/>
            <w:hideMark/>
          </w:tcPr>
          <w:p w14:paraId="428D9D60"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4DDB3228"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nil"/>
            </w:tcBorders>
            <w:vAlign w:val="bottom"/>
          </w:tcPr>
          <w:p w14:paraId="6D2010E7"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02356F19"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auto" w:fill="auto"/>
            <w:noWrap/>
            <w:vAlign w:val="bottom"/>
            <w:hideMark/>
          </w:tcPr>
          <w:p w14:paraId="56F3CB40"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bottom w:val="single" w:sz="4" w:space="0" w:color="auto"/>
              <w:right w:val="single" w:sz="4" w:space="0" w:color="auto"/>
            </w:tcBorders>
            <w:vAlign w:val="bottom"/>
          </w:tcPr>
          <w:p w14:paraId="61C946CB" w14:textId="77777777" w:rsidR="009E54E0" w:rsidRPr="007B21A0" w:rsidRDefault="009E54E0" w:rsidP="009E54E0">
            <w:pPr>
              <w:jc w:val="center"/>
              <w:rPr>
                <w:rFonts w:ascii="Calibri" w:hAnsi="Calibri" w:cs="Calibri"/>
                <w:color w:val="000000"/>
                <w:sz w:val="10"/>
                <w:szCs w:val="10"/>
              </w:rPr>
            </w:pPr>
            <w:r w:rsidRPr="007B21A0">
              <w:rPr>
                <w:rFonts w:ascii="Calibri" w:hAnsi="Calibri" w:cs="Calibri"/>
                <w:color w:val="000000"/>
                <w:sz w:val="10"/>
                <w:szCs w:val="10"/>
              </w:rPr>
              <w:t>N/A</w:t>
            </w:r>
          </w:p>
        </w:tc>
      </w:tr>
      <w:tr w:rsidR="009E54E0" w:rsidRPr="007B21A0" w14:paraId="68BC04C0" w14:textId="77777777" w:rsidTr="007A7FA4">
        <w:trPr>
          <w:trHeight w:val="300"/>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14:paraId="023F171B" w14:textId="77777777" w:rsidR="009E54E0" w:rsidRPr="007B21A0" w:rsidRDefault="009E54E0" w:rsidP="009E54E0">
            <w:pPr>
              <w:jc w:val="left"/>
              <w:rPr>
                <w:rFonts w:ascii="Calibri" w:eastAsia="Times New Roman" w:hAnsi="Calibri" w:cs="Calibri"/>
                <w:sz w:val="10"/>
                <w:szCs w:val="10"/>
                <w:lang w:val="es-SV" w:eastAsia="es-SV"/>
              </w:rPr>
            </w:pPr>
            <w:r w:rsidRPr="007B21A0">
              <w:rPr>
                <w:rFonts w:ascii="Calibri" w:eastAsia="Times New Roman" w:hAnsi="Calibri" w:cs="Calibri"/>
                <w:sz w:val="10"/>
                <w:szCs w:val="10"/>
                <w:lang w:val="es-SV" w:eastAsia="es-SV"/>
              </w:rPr>
              <w:t>SUB.INNOVACION  ¿Qué tan satisfecho está con la claridad de la información y documentación exigida?</w:t>
            </w:r>
          </w:p>
        </w:tc>
        <w:tc>
          <w:tcPr>
            <w:tcW w:w="567" w:type="dxa"/>
            <w:tcBorders>
              <w:top w:val="single" w:sz="4" w:space="0" w:color="auto"/>
              <w:left w:val="nil"/>
              <w:bottom w:val="single" w:sz="4" w:space="0" w:color="auto"/>
              <w:right w:val="single" w:sz="4" w:space="0" w:color="auto"/>
            </w:tcBorders>
            <w:vAlign w:val="bottom"/>
          </w:tcPr>
          <w:p w14:paraId="49660DEC"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10087"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E1F85"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C217C"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D68A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992" w:type="dxa"/>
            <w:tcBorders>
              <w:top w:val="nil"/>
              <w:left w:val="nil"/>
              <w:bottom w:val="single" w:sz="4" w:space="0" w:color="auto"/>
              <w:right w:val="single" w:sz="4" w:space="0" w:color="auto"/>
            </w:tcBorders>
            <w:shd w:val="clear" w:color="auto" w:fill="auto"/>
            <w:noWrap/>
            <w:vAlign w:val="bottom"/>
            <w:hideMark/>
          </w:tcPr>
          <w:p w14:paraId="01051AB4"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1007" w:type="dxa"/>
            <w:tcBorders>
              <w:top w:val="nil"/>
              <w:left w:val="nil"/>
              <w:bottom w:val="single" w:sz="4" w:space="0" w:color="auto"/>
              <w:right w:val="single" w:sz="4" w:space="0" w:color="auto"/>
            </w:tcBorders>
            <w:shd w:val="clear" w:color="auto" w:fill="auto"/>
            <w:noWrap/>
            <w:vAlign w:val="bottom"/>
            <w:hideMark/>
          </w:tcPr>
          <w:p w14:paraId="3BDE0FCE"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694" w:type="dxa"/>
            <w:tcBorders>
              <w:top w:val="nil"/>
              <w:left w:val="nil"/>
              <w:bottom w:val="single" w:sz="4" w:space="0" w:color="auto"/>
              <w:right w:val="nil"/>
            </w:tcBorders>
            <w:vAlign w:val="bottom"/>
          </w:tcPr>
          <w:p w14:paraId="51113651"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vAlign w:val="bottom"/>
          </w:tcPr>
          <w:p w14:paraId="1C5D969F"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auto" w:fill="auto"/>
            <w:noWrap/>
            <w:vAlign w:val="bottom"/>
            <w:hideMark/>
          </w:tcPr>
          <w:p w14:paraId="4D681965"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2DA3040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nil"/>
            </w:tcBorders>
            <w:vAlign w:val="bottom"/>
          </w:tcPr>
          <w:p w14:paraId="61DEF75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41C44456"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auto" w:fill="auto"/>
            <w:noWrap/>
            <w:vAlign w:val="bottom"/>
            <w:hideMark/>
          </w:tcPr>
          <w:p w14:paraId="217E6EC3"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bottom w:val="single" w:sz="4" w:space="0" w:color="auto"/>
              <w:right w:val="single" w:sz="4" w:space="0" w:color="auto"/>
            </w:tcBorders>
            <w:vAlign w:val="bottom"/>
          </w:tcPr>
          <w:p w14:paraId="0A6BE850" w14:textId="77777777" w:rsidR="009E54E0" w:rsidRPr="007B21A0" w:rsidRDefault="009E54E0" w:rsidP="009E54E0">
            <w:pPr>
              <w:jc w:val="center"/>
              <w:rPr>
                <w:rFonts w:ascii="Calibri" w:hAnsi="Calibri" w:cs="Calibri"/>
                <w:color w:val="000000"/>
                <w:sz w:val="10"/>
                <w:szCs w:val="10"/>
              </w:rPr>
            </w:pPr>
            <w:r w:rsidRPr="007B21A0">
              <w:rPr>
                <w:rFonts w:ascii="Calibri" w:hAnsi="Calibri" w:cs="Calibri"/>
                <w:color w:val="000000"/>
                <w:sz w:val="10"/>
                <w:szCs w:val="10"/>
              </w:rPr>
              <w:t>N/A</w:t>
            </w:r>
          </w:p>
        </w:tc>
      </w:tr>
      <w:tr w:rsidR="006100E9" w:rsidRPr="007B21A0" w14:paraId="47130F14" w14:textId="77777777" w:rsidTr="007A7FA4">
        <w:trPr>
          <w:trHeight w:val="90"/>
        </w:trPr>
        <w:tc>
          <w:tcPr>
            <w:tcW w:w="396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00F22BA" w14:textId="77777777" w:rsidR="009E54E0" w:rsidRPr="007B21A0" w:rsidRDefault="009E54E0" w:rsidP="009E54E0">
            <w:pPr>
              <w:jc w:val="left"/>
              <w:rPr>
                <w:rFonts w:ascii="Calibri" w:eastAsia="Times New Roman" w:hAnsi="Calibri" w:cs="Calibri"/>
                <w:b/>
                <w:bCs/>
                <w:sz w:val="10"/>
                <w:szCs w:val="10"/>
                <w:lang w:val="es-SV" w:eastAsia="es-SV"/>
              </w:rPr>
            </w:pPr>
            <w:r w:rsidRPr="007B21A0">
              <w:rPr>
                <w:rFonts w:ascii="Calibri" w:eastAsia="Times New Roman" w:hAnsi="Calibri" w:cs="Calibri"/>
                <w:b/>
                <w:bCs/>
                <w:sz w:val="10"/>
                <w:szCs w:val="10"/>
                <w:lang w:val="es-SV" w:eastAsia="es-SV"/>
              </w:rPr>
              <w:t>Profesionalismo de los Empleados</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FB3FF68"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9.37</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759F759"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9.23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172DE82"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9.83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ECEFE82"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9.28</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606C6E7"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9.72</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14:paraId="1D094132"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9.28</w:t>
            </w:r>
          </w:p>
        </w:tc>
        <w:tc>
          <w:tcPr>
            <w:tcW w:w="1007" w:type="dxa"/>
            <w:tcBorders>
              <w:top w:val="nil"/>
              <w:left w:val="nil"/>
              <w:bottom w:val="single" w:sz="4" w:space="0" w:color="auto"/>
              <w:right w:val="single" w:sz="4" w:space="0" w:color="auto"/>
            </w:tcBorders>
            <w:shd w:val="clear" w:color="auto" w:fill="D9D9D9" w:themeFill="background1" w:themeFillShade="D9"/>
            <w:noWrap/>
            <w:vAlign w:val="bottom"/>
            <w:hideMark/>
          </w:tcPr>
          <w:p w14:paraId="0716D443"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9.24</w:t>
            </w:r>
          </w:p>
        </w:tc>
        <w:tc>
          <w:tcPr>
            <w:tcW w:w="694" w:type="dxa"/>
            <w:tcBorders>
              <w:top w:val="nil"/>
              <w:left w:val="nil"/>
              <w:bottom w:val="single" w:sz="4" w:space="0" w:color="auto"/>
              <w:right w:val="nil"/>
            </w:tcBorders>
            <w:shd w:val="clear" w:color="auto" w:fill="D9D9D9" w:themeFill="background1" w:themeFillShade="D9"/>
            <w:vAlign w:val="bottom"/>
          </w:tcPr>
          <w:p w14:paraId="11D9D18E"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9.30</w:t>
            </w:r>
          </w:p>
        </w:tc>
        <w:tc>
          <w:tcPr>
            <w:tcW w:w="709" w:type="dxa"/>
            <w:tcBorders>
              <w:top w:val="nil"/>
              <w:left w:val="nil"/>
              <w:bottom w:val="single" w:sz="4" w:space="0" w:color="auto"/>
              <w:right w:val="single" w:sz="4" w:space="0" w:color="auto"/>
            </w:tcBorders>
            <w:shd w:val="clear" w:color="auto" w:fill="D9D9D9" w:themeFill="background1" w:themeFillShade="D9"/>
            <w:vAlign w:val="bottom"/>
          </w:tcPr>
          <w:p w14:paraId="6C48E570"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9.14</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hideMark/>
          </w:tcPr>
          <w:p w14:paraId="4396E403"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9.40</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14:paraId="0EB61757"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9.58</w:t>
            </w:r>
          </w:p>
        </w:tc>
        <w:tc>
          <w:tcPr>
            <w:tcW w:w="709" w:type="dxa"/>
            <w:tcBorders>
              <w:top w:val="nil"/>
              <w:left w:val="nil"/>
              <w:bottom w:val="single" w:sz="4" w:space="0" w:color="auto"/>
              <w:right w:val="nil"/>
            </w:tcBorders>
            <w:shd w:val="clear" w:color="auto" w:fill="D9D9D9" w:themeFill="background1" w:themeFillShade="D9"/>
            <w:vAlign w:val="bottom"/>
          </w:tcPr>
          <w:p w14:paraId="7AAA2CAF"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9.00</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14:paraId="6D812BBC"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8.85</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hideMark/>
          </w:tcPr>
          <w:p w14:paraId="0F77B65F"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9.43</w:t>
            </w:r>
          </w:p>
        </w:tc>
        <w:tc>
          <w:tcPr>
            <w:tcW w:w="567" w:type="dxa"/>
            <w:tcBorders>
              <w:top w:val="single" w:sz="4" w:space="0" w:color="auto"/>
              <w:bottom w:val="single" w:sz="4" w:space="0" w:color="auto"/>
              <w:right w:val="single" w:sz="4" w:space="0" w:color="auto"/>
            </w:tcBorders>
            <w:shd w:val="clear" w:color="auto" w:fill="D9D9D9" w:themeFill="background1" w:themeFillShade="D9"/>
            <w:vAlign w:val="bottom"/>
          </w:tcPr>
          <w:p w14:paraId="7E9C23B7" w14:textId="77777777" w:rsidR="009E54E0" w:rsidRPr="007B21A0" w:rsidRDefault="009E54E0" w:rsidP="009E54E0">
            <w:pPr>
              <w:jc w:val="center"/>
              <w:rPr>
                <w:rFonts w:ascii="Calibri" w:hAnsi="Calibri" w:cs="Calibri"/>
                <w:b/>
                <w:bCs/>
                <w:color w:val="000000"/>
                <w:sz w:val="10"/>
                <w:szCs w:val="10"/>
              </w:rPr>
            </w:pPr>
            <w:r w:rsidRPr="007B21A0">
              <w:rPr>
                <w:rFonts w:ascii="Calibri" w:hAnsi="Calibri" w:cs="Calibri"/>
                <w:b/>
                <w:bCs/>
                <w:color w:val="000000"/>
                <w:sz w:val="10"/>
                <w:szCs w:val="10"/>
              </w:rPr>
              <w:t>9.33</w:t>
            </w:r>
          </w:p>
        </w:tc>
      </w:tr>
      <w:tr w:rsidR="009E54E0" w:rsidRPr="007B21A0" w14:paraId="14748ED0" w14:textId="77777777" w:rsidTr="007A7FA4">
        <w:trPr>
          <w:trHeight w:val="105"/>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14:paraId="413645D0" w14:textId="77777777" w:rsidR="009E54E0" w:rsidRPr="007B21A0" w:rsidRDefault="009E54E0" w:rsidP="009E54E0">
            <w:pPr>
              <w:jc w:val="left"/>
              <w:rPr>
                <w:rFonts w:ascii="Calibri" w:eastAsia="Times New Roman" w:hAnsi="Calibri" w:cs="Calibri"/>
                <w:sz w:val="10"/>
                <w:szCs w:val="10"/>
                <w:lang w:val="es-SV" w:eastAsia="es-SV"/>
              </w:rPr>
            </w:pPr>
            <w:r w:rsidRPr="007B21A0">
              <w:rPr>
                <w:rFonts w:ascii="Calibri" w:eastAsia="Times New Roman" w:hAnsi="Calibri" w:cs="Calibri"/>
                <w:sz w:val="10"/>
                <w:szCs w:val="10"/>
                <w:lang w:val="es-SV" w:eastAsia="es-SV"/>
              </w:rPr>
              <w:t>¿Cómo califica la orientación recibida durante todo el servicio?</w:t>
            </w:r>
          </w:p>
        </w:tc>
        <w:tc>
          <w:tcPr>
            <w:tcW w:w="567" w:type="dxa"/>
            <w:tcBorders>
              <w:top w:val="single" w:sz="4" w:space="0" w:color="auto"/>
              <w:left w:val="nil"/>
              <w:bottom w:val="single" w:sz="4" w:space="0" w:color="auto"/>
              <w:right w:val="single" w:sz="4" w:space="0" w:color="auto"/>
            </w:tcBorders>
            <w:vAlign w:val="bottom"/>
          </w:tcPr>
          <w:p w14:paraId="5A210458"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07E42"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87F18"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0A2BF"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8.67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049EF"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9.58</w:t>
            </w:r>
          </w:p>
        </w:tc>
        <w:tc>
          <w:tcPr>
            <w:tcW w:w="992" w:type="dxa"/>
            <w:tcBorders>
              <w:top w:val="nil"/>
              <w:left w:val="nil"/>
              <w:bottom w:val="single" w:sz="4" w:space="0" w:color="auto"/>
              <w:right w:val="single" w:sz="4" w:space="0" w:color="auto"/>
            </w:tcBorders>
            <w:shd w:val="clear" w:color="auto" w:fill="auto"/>
            <w:noWrap/>
            <w:vAlign w:val="bottom"/>
            <w:hideMark/>
          </w:tcPr>
          <w:p w14:paraId="533139C7"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9.08</w:t>
            </w:r>
          </w:p>
        </w:tc>
        <w:tc>
          <w:tcPr>
            <w:tcW w:w="1007" w:type="dxa"/>
            <w:tcBorders>
              <w:top w:val="nil"/>
              <w:left w:val="nil"/>
              <w:bottom w:val="single" w:sz="4" w:space="0" w:color="auto"/>
              <w:right w:val="single" w:sz="4" w:space="0" w:color="auto"/>
            </w:tcBorders>
            <w:shd w:val="clear" w:color="auto" w:fill="auto"/>
            <w:noWrap/>
            <w:vAlign w:val="bottom"/>
            <w:hideMark/>
          </w:tcPr>
          <w:p w14:paraId="22826D1F"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8.86</w:t>
            </w:r>
          </w:p>
        </w:tc>
        <w:tc>
          <w:tcPr>
            <w:tcW w:w="694" w:type="dxa"/>
            <w:tcBorders>
              <w:top w:val="nil"/>
              <w:left w:val="nil"/>
              <w:bottom w:val="single" w:sz="4" w:space="0" w:color="auto"/>
              <w:right w:val="nil"/>
            </w:tcBorders>
            <w:vAlign w:val="bottom"/>
          </w:tcPr>
          <w:p w14:paraId="00A11256"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8.85</w:t>
            </w:r>
          </w:p>
        </w:tc>
        <w:tc>
          <w:tcPr>
            <w:tcW w:w="709" w:type="dxa"/>
            <w:tcBorders>
              <w:top w:val="nil"/>
              <w:left w:val="nil"/>
              <w:bottom w:val="single" w:sz="4" w:space="0" w:color="auto"/>
              <w:right w:val="single" w:sz="4" w:space="0" w:color="auto"/>
            </w:tcBorders>
            <w:vAlign w:val="bottom"/>
          </w:tcPr>
          <w:p w14:paraId="3E491913"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8.55</w:t>
            </w:r>
          </w:p>
        </w:tc>
        <w:tc>
          <w:tcPr>
            <w:tcW w:w="708" w:type="dxa"/>
            <w:tcBorders>
              <w:top w:val="nil"/>
              <w:left w:val="nil"/>
              <w:bottom w:val="single" w:sz="4" w:space="0" w:color="auto"/>
              <w:right w:val="single" w:sz="4" w:space="0" w:color="auto"/>
            </w:tcBorders>
            <w:shd w:val="clear" w:color="auto" w:fill="auto"/>
            <w:noWrap/>
            <w:vAlign w:val="bottom"/>
            <w:hideMark/>
          </w:tcPr>
          <w:p w14:paraId="1553D1B6"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8.86</w:t>
            </w:r>
          </w:p>
        </w:tc>
        <w:tc>
          <w:tcPr>
            <w:tcW w:w="709" w:type="dxa"/>
            <w:tcBorders>
              <w:top w:val="nil"/>
              <w:left w:val="nil"/>
              <w:bottom w:val="single" w:sz="4" w:space="0" w:color="auto"/>
              <w:right w:val="single" w:sz="4" w:space="0" w:color="auto"/>
            </w:tcBorders>
            <w:shd w:val="clear" w:color="auto" w:fill="auto"/>
            <w:noWrap/>
            <w:vAlign w:val="bottom"/>
            <w:hideMark/>
          </w:tcPr>
          <w:p w14:paraId="4BA0EFF5"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9.47</w:t>
            </w:r>
          </w:p>
        </w:tc>
        <w:tc>
          <w:tcPr>
            <w:tcW w:w="709" w:type="dxa"/>
            <w:tcBorders>
              <w:top w:val="nil"/>
              <w:left w:val="nil"/>
              <w:bottom w:val="single" w:sz="4" w:space="0" w:color="auto"/>
              <w:right w:val="nil"/>
            </w:tcBorders>
            <w:vAlign w:val="bottom"/>
          </w:tcPr>
          <w:p w14:paraId="782276B9"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9.50</w:t>
            </w:r>
          </w:p>
        </w:tc>
        <w:tc>
          <w:tcPr>
            <w:tcW w:w="709" w:type="dxa"/>
            <w:tcBorders>
              <w:top w:val="nil"/>
              <w:left w:val="nil"/>
              <w:bottom w:val="single" w:sz="4" w:space="0" w:color="auto"/>
              <w:right w:val="single" w:sz="4" w:space="0" w:color="auto"/>
            </w:tcBorders>
            <w:shd w:val="clear" w:color="auto" w:fill="auto"/>
            <w:noWrap/>
            <w:vAlign w:val="bottom"/>
            <w:hideMark/>
          </w:tcPr>
          <w:p w14:paraId="5D31868D"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8.73</w:t>
            </w:r>
          </w:p>
        </w:tc>
        <w:tc>
          <w:tcPr>
            <w:tcW w:w="708" w:type="dxa"/>
            <w:tcBorders>
              <w:top w:val="nil"/>
              <w:left w:val="nil"/>
              <w:bottom w:val="single" w:sz="4" w:space="0" w:color="auto"/>
              <w:right w:val="single" w:sz="4" w:space="0" w:color="auto"/>
            </w:tcBorders>
            <w:shd w:val="clear" w:color="auto" w:fill="auto"/>
            <w:noWrap/>
            <w:vAlign w:val="bottom"/>
            <w:hideMark/>
          </w:tcPr>
          <w:p w14:paraId="5003A610"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9.11</w:t>
            </w:r>
          </w:p>
        </w:tc>
        <w:tc>
          <w:tcPr>
            <w:tcW w:w="567" w:type="dxa"/>
            <w:tcBorders>
              <w:top w:val="single" w:sz="4" w:space="0" w:color="auto"/>
              <w:bottom w:val="single" w:sz="4" w:space="0" w:color="auto"/>
              <w:right w:val="single" w:sz="4" w:space="0" w:color="auto"/>
            </w:tcBorders>
            <w:vAlign w:val="bottom"/>
          </w:tcPr>
          <w:p w14:paraId="3706A1A9" w14:textId="77777777" w:rsidR="009E54E0" w:rsidRPr="007B21A0" w:rsidRDefault="009E54E0" w:rsidP="009E54E0">
            <w:pPr>
              <w:jc w:val="center"/>
              <w:rPr>
                <w:rFonts w:ascii="Calibri" w:hAnsi="Calibri" w:cs="Calibri"/>
                <w:color w:val="000000"/>
                <w:sz w:val="10"/>
                <w:szCs w:val="10"/>
              </w:rPr>
            </w:pPr>
            <w:r w:rsidRPr="007B21A0">
              <w:rPr>
                <w:rFonts w:ascii="Calibri" w:hAnsi="Calibri" w:cs="Calibri"/>
                <w:color w:val="000000"/>
                <w:sz w:val="10"/>
                <w:szCs w:val="10"/>
              </w:rPr>
              <w:t>8.99</w:t>
            </w:r>
          </w:p>
        </w:tc>
      </w:tr>
      <w:tr w:rsidR="009E54E0" w:rsidRPr="007B21A0" w14:paraId="5DEDF297" w14:textId="77777777" w:rsidTr="007A7FA4">
        <w:trPr>
          <w:trHeight w:val="232"/>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14:paraId="569780CD" w14:textId="77777777" w:rsidR="009E54E0" w:rsidRPr="007B21A0" w:rsidRDefault="009E54E0" w:rsidP="00754250">
            <w:pPr>
              <w:rPr>
                <w:rFonts w:ascii="Calibri" w:eastAsia="Times New Roman" w:hAnsi="Calibri" w:cs="Calibri"/>
                <w:sz w:val="10"/>
                <w:szCs w:val="10"/>
                <w:lang w:val="es-SV" w:eastAsia="es-SV"/>
              </w:rPr>
            </w:pPr>
            <w:r w:rsidRPr="007B21A0">
              <w:rPr>
                <w:rFonts w:ascii="Calibri" w:eastAsia="Times New Roman" w:hAnsi="Calibri" w:cs="Calibri"/>
                <w:sz w:val="10"/>
                <w:szCs w:val="10"/>
                <w:lang w:val="es-SV" w:eastAsia="es-SV"/>
              </w:rPr>
              <w:t>¿Cómo califica el cumplimiento de los tiempos establecidos para completar el trámite o servicio?</w:t>
            </w:r>
          </w:p>
        </w:tc>
        <w:tc>
          <w:tcPr>
            <w:tcW w:w="567" w:type="dxa"/>
            <w:tcBorders>
              <w:top w:val="single" w:sz="4" w:space="0" w:color="auto"/>
              <w:left w:val="nil"/>
              <w:bottom w:val="single" w:sz="4" w:space="0" w:color="auto"/>
              <w:right w:val="single" w:sz="4" w:space="0" w:color="auto"/>
            </w:tcBorders>
            <w:vAlign w:val="bottom"/>
          </w:tcPr>
          <w:p w14:paraId="0D351E01"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CC48F"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D84A1"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5F6C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8.67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9AF93"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9.58</w:t>
            </w:r>
          </w:p>
        </w:tc>
        <w:tc>
          <w:tcPr>
            <w:tcW w:w="992" w:type="dxa"/>
            <w:tcBorders>
              <w:top w:val="nil"/>
              <w:left w:val="nil"/>
              <w:bottom w:val="single" w:sz="4" w:space="0" w:color="auto"/>
              <w:right w:val="single" w:sz="4" w:space="0" w:color="auto"/>
            </w:tcBorders>
            <w:shd w:val="clear" w:color="auto" w:fill="auto"/>
            <w:noWrap/>
            <w:vAlign w:val="bottom"/>
            <w:hideMark/>
          </w:tcPr>
          <w:p w14:paraId="71A16E78"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8.92</w:t>
            </w:r>
          </w:p>
        </w:tc>
        <w:tc>
          <w:tcPr>
            <w:tcW w:w="1007" w:type="dxa"/>
            <w:tcBorders>
              <w:top w:val="nil"/>
              <w:left w:val="nil"/>
              <w:bottom w:val="single" w:sz="4" w:space="0" w:color="auto"/>
              <w:right w:val="single" w:sz="4" w:space="0" w:color="auto"/>
            </w:tcBorders>
            <w:shd w:val="clear" w:color="auto" w:fill="auto"/>
            <w:noWrap/>
            <w:vAlign w:val="bottom"/>
            <w:hideMark/>
          </w:tcPr>
          <w:p w14:paraId="5917EA27"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8.91</w:t>
            </w:r>
          </w:p>
        </w:tc>
        <w:tc>
          <w:tcPr>
            <w:tcW w:w="694" w:type="dxa"/>
            <w:tcBorders>
              <w:top w:val="nil"/>
              <w:left w:val="nil"/>
              <w:bottom w:val="single" w:sz="4" w:space="0" w:color="auto"/>
              <w:right w:val="nil"/>
            </w:tcBorders>
            <w:vAlign w:val="bottom"/>
          </w:tcPr>
          <w:p w14:paraId="057EBE0D"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8.92</w:t>
            </w:r>
          </w:p>
        </w:tc>
        <w:tc>
          <w:tcPr>
            <w:tcW w:w="709" w:type="dxa"/>
            <w:tcBorders>
              <w:top w:val="nil"/>
              <w:left w:val="nil"/>
              <w:bottom w:val="single" w:sz="4" w:space="0" w:color="auto"/>
              <w:right w:val="single" w:sz="4" w:space="0" w:color="auto"/>
            </w:tcBorders>
            <w:vAlign w:val="bottom"/>
          </w:tcPr>
          <w:p w14:paraId="6A4DB111"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8.97</w:t>
            </w:r>
          </w:p>
        </w:tc>
        <w:tc>
          <w:tcPr>
            <w:tcW w:w="708" w:type="dxa"/>
            <w:tcBorders>
              <w:top w:val="nil"/>
              <w:left w:val="nil"/>
              <w:bottom w:val="single" w:sz="4" w:space="0" w:color="auto"/>
              <w:right w:val="single" w:sz="4" w:space="0" w:color="auto"/>
            </w:tcBorders>
            <w:shd w:val="clear" w:color="auto" w:fill="auto"/>
            <w:noWrap/>
            <w:vAlign w:val="bottom"/>
            <w:hideMark/>
          </w:tcPr>
          <w:p w14:paraId="418EC9C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8.79</w:t>
            </w:r>
          </w:p>
        </w:tc>
        <w:tc>
          <w:tcPr>
            <w:tcW w:w="709" w:type="dxa"/>
            <w:tcBorders>
              <w:top w:val="nil"/>
              <w:left w:val="nil"/>
              <w:bottom w:val="single" w:sz="4" w:space="0" w:color="auto"/>
              <w:right w:val="single" w:sz="4" w:space="0" w:color="auto"/>
            </w:tcBorders>
            <w:shd w:val="clear" w:color="auto" w:fill="auto"/>
            <w:noWrap/>
            <w:vAlign w:val="bottom"/>
            <w:hideMark/>
          </w:tcPr>
          <w:p w14:paraId="1DE04AD0"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9.37</w:t>
            </w:r>
          </w:p>
        </w:tc>
        <w:tc>
          <w:tcPr>
            <w:tcW w:w="709" w:type="dxa"/>
            <w:tcBorders>
              <w:top w:val="nil"/>
              <w:left w:val="nil"/>
              <w:bottom w:val="single" w:sz="4" w:space="0" w:color="auto"/>
              <w:right w:val="nil"/>
            </w:tcBorders>
            <w:vAlign w:val="bottom"/>
          </w:tcPr>
          <w:p w14:paraId="40A2CDC7"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9.50</w:t>
            </w:r>
          </w:p>
        </w:tc>
        <w:tc>
          <w:tcPr>
            <w:tcW w:w="709" w:type="dxa"/>
            <w:tcBorders>
              <w:top w:val="nil"/>
              <w:left w:val="nil"/>
              <w:bottom w:val="single" w:sz="4" w:space="0" w:color="auto"/>
              <w:right w:val="single" w:sz="4" w:space="0" w:color="auto"/>
            </w:tcBorders>
            <w:shd w:val="clear" w:color="auto" w:fill="auto"/>
            <w:noWrap/>
            <w:vAlign w:val="bottom"/>
            <w:hideMark/>
          </w:tcPr>
          <w:p w14:paraId="40BD1852"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8.73</w:t>
            </w:r>
          </w:p>
        </w:tc>
        <w:tc>
          <w:tcPr>
            <w:tcW w:w="708" w:type="dxa"/>
            <w:tcBorders>
              <w:top w:val="nil"/>
              <w:left w:val="nil"/>
              <w:bottom w:val="single" w:sz="4" w:space="0" w:color="auto"/>
              <w:right w:val="single" w:sz="4" w:space="0" w:color="auto"/>
            </w:tcBorders>
            <w:shd w:val="clear" w:color="auto" w:fill="auto"/>
            <w:noWrap/>
            <w:vAlign w:val="bottom"/>
            <w:hideMark/>
          </w:tcPr>
          <w:p w14:paraId="315AD124"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9.00</w:t>
            </w:r>
          </w:p>
        </w:tc>
        <w:tc>
          <w:tcPr>
            <w:tcW w:w="567" w:type="dxa"/>
            <w:tcBorders>
              <w:top w:val="single" w:sz="4" w:space="0" w:color="auto"/>
              <w:bottom w:val="single" w:sz="4" w:space="0" w:color="auto"/>
              <w:right w:val="single" w:sz="4" w:space="0" w:color="auto"/>
            </w:tcBorders>
            <w:vAlign w:val="bottom"/>
          </w:tcPr>
          <w:p w14:paraId="04161345" w14:textId="77777777" w:rsidR="009E54E0" w:rsidRPr="007B21A0" w:rsidRDefault="009E54E0" w:rsidP="009E54E0">
            <w:pPr>
              <w:jc w:val="center"/>
              <w:rPr>
                <w:rFonts w:ascii="Calibri" w:hAnsi="Calibri" w:cs="Calibri"/>
                <w:color w:val="000000"/>
                <w:sz w:val="10"/>
                <w:szCs w:val="10"/>
              </w:rPr>
            </w:pPr>
            <w:r w:rsidRPr="007B21A0">
              <w:rPr>
                <w:rFonts w:ascii="Calibri" w:hAnsi="Calibri" w:cs="Calibri"/>
                <w:color w:val="000000"/>
                <w:sz w:val="10"/>
                <w:szCs w:val="10"/>
              </w:rPr>
              <w:t>9.01</w:t>
            </w:r>
          </w:p>
        </w:tc>
      </w:tr>
      <w:tr w:rsidR="009E54E0" w:rsidRPr="007B21A0" w14:paraId="2C95DF8C" w14:textId="77777777" w:rsidTr="007A7FA4">
        <w:trPr>
          <w:trHeight w:val="264"/>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14:paraId="0C80715C" w14:textId="77777777" w:rsidR="009E54E0" w:rsidRPr="007B21A0" w:rsidRDefault="009E54E0" w:rsidP="00754250">
            <w:pPr>
              <w:rPr>
                <w:rFonts w:ascii="Calibri" w:eastAsia="Times New Roman" w:hAnsi="Calibri" w:cs="Calibri"/>
                <w:sz w:val="10"/>
                <w:szCs w:val="10"/>
                <w:lang w:val="es-SV" w:eastAsia="es-SV"/>
              </w:rPr>
            </w:pPr>
            <w:r w:rsidRPr="007B21A0">
              <w:rPr>
                <w:rFonts w:ascii="Calibri" w:eastAsia="Times New Roman" w:hAnsi="Calibri" w:cs="Calibri"/>
                <w:sz w:val="10"/>
                <w:szCs w:val="10"/>
                <w:lang w:val="es-SV" w:eastAsia="es-SV"/>
              </w:rPr>
              <w:t>SUB.INNOVACIÓN ¿Cómo calificaría los tiempos de respuesta del sistema informático para la obtención del resultado final?</w:t>
            </w:r>
          </w:p>
        </w:tc>
        <w:tc>
          <w:tcPr>
            <w:tcW w:w="567" w:type="dxa"/>
            <w:tcBorders>
              <w:top w:val="single" w:sz="4" w:space="0" w:color="auto"/>
              <w:left w:val="nil"/>
              <w:bottom w:val="single" w:sz="4" w:space="0" w:color="auto"/>
              <w:right w:val="single" w:sz="4" w:space="0" w:color="auto"/>
            </w:tcBorders>
            <w:vAlign w:val="bottom"/>
          </w:tcPr>
          <w:p w14:paraId="36899C7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4EE27"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13558"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4F60"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A10FC"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992" w:type="dxa"/>
            <w:tcBorders>
              <w:top w:val="nil"/>
              <w:left w:val="nil"/>
              <w:bottom w:val="single" w:sz="4" w:space="0" w:color="auto"/>
              <w:right w:val="single" w:sz="4" w:space="0" w:color="auto"/>
            </w:tcBorders>
            <w:shd w:val="clear" w:color="auto" w:fill="auto"/>
            <w:noWrap/>
            <w:vAlign w:val="bottom"/>
            <w:hideMark/>
          </w:tcPr>
          <w:p w14:paraId="1F5A57CF"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1007" w:type="dxa"/>
            <w:tcBorders>
              <w:top w:val="nil"/>
              <w:left w:val="nil"/>
              <w:bottom w:val="single" w:sz="4" w:space="0" w:color="auto"/>
              <w:right w:val="single" w:sz="4" w:space="0" w:color="auto"/>
            </w:tcBorders>
            <w:shd w:val="clear" w:color="auto" w:fill="auto"/>
            <w:noWrap/>
            <w:vAlign w:val="bottom"/>
            <w:hideMark/>
          </w:tcPr>
          <w:p w14:paraId="67E765E1"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694" w:type="dxa"/>
            <w:tcBorders>
              <w:top w:val="nil"/>
              <w:left w:val="nil"/>
              <w:bottom w:val="single" w:sz="4" w:space="0" w:color="auto"/>
              <w:right w:val="nil"/>
            </w:tcBorders>
            <w:vAlign w:val="bottom"/>
          </w:tcPr>
          <w:p w14:paraId="333C6618"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vAlign w:val="bottom"/>
          </w:tcPr>
          <w:p w14:paraId="2F257C23"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auto" w:fill="auto"/>
            <w:noWrap/>
            <w:vAlign w:val="bottom"/>
            <w:hideMark/>
          </w:tcPr>
          <w:p w14:paraId="4C182740"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55A6A89A"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nil"/>
            </w:tcBorders>
            <w:vAlign w:val="bottom"/>
          </w:tcPr>
          <w:p w14:paraId="759EFA6D"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6EFA29AC"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auto" w:fill="auto"/>
            <w:noWrap/>
            <w:vAlign w:val="bottom"/>
            <w:hideMark/>
          </w:tcPr>
          <w:p w14:paraId="0E1D91EA"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bottom w:val="single" w:sz="4" w:space="0" w:color="auto"/>
              <w:right w:val="single" w:sz="4" w:space="0" w:color="auto"/>
            </w:tcBorders>
            <w:vAlign w:val="bottom"/>
          </w:tcPr>
          <w:p w14:paraId="1F737D2D" w14:textId="77777777" w:rsidR="009E54E0" w:rsidRPr="007B21A0" w:rsidRDefault="009E54E0" w:rsidP="009E54E0">
            <w:pPr>
              <w:jc w:val="center"/>
              <w:rPr>
                <w:rFonts w:ascii="Calibri" w:hAnsi="Calibri" w:cs="Calibri"/>
                <w:color w:val="000000"/>
                <w:sz w:val="10"/>
                <w:szCs w:val="10"/>
              </w:rPr>
            </w:pPr>
            <w:r w:rsidRPr="007B21A0">
              <w:rPr>
                <w:rFonts w:ascii="Calibri" w:hAnsi="Calibri" w:cs="Calibri"/>
                <w:color w:val="000000"/>
                <w:sz w:val="10"/>
                <w:szCs w:val="10"/>
              </w:rPr>
              <w:t>N/A</w:t>
            </w:r>
          </w:p>
        </w:tc>
      </w:tr>
      <w:tr w:rsidR="009E54E0" w:rsidRPr="007B21A0" w14:paraId="381CDDB9" w14:textId="77777777" w:rsidTr="007A7FA4">
        <w:trPr>
          <w:trHeight w:val="268"/>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14:paraId="0CADBA2E" w14:textId="77777777" w:rsidR="009E54E0" w:rsidRPr="007B21A0" w:rsidRDefault="009E54E0" w:rsidP="00754250">
            <w:pPr>
              <w:rPr>
                <w:rFonts w:ascii="Calibri" w:eastAsia="Times New Roman" w:hAnsi="Calibri" w:cs="Calibri"/>
                <w:sz w:val="10"/>
                <w:szCs w:val="10"/>
                <w:lang w:val="es-SV" w:eastAsia="es-SV"/>
              </w:rPr>
            </w:pPr>
            <w:r w:rsidRPr="007B21A0">
              <w:rPr>
                <w:rFonts w:ascii="Calibri" w:eastAsia="Times New Roman" w:hAnsi="Calibri" w:cs="Calibri"/>
                <w:sz w:val="10"/>
                <w:szCs w:val="10"/>
                <w:lang w:val="es-SV" w:eastAsia="es-SV"/>
              </w:rPr>
              <w:t>SUB.INNOVACIÓN  ¿Qué tan satisfecho está con la capacidad de respuesta de nuestra institución ante inconvenientes presentados en los sistemas informáticos?</w:t>
            </w:r>
          </w:p>
        </w:tc>
        <w:tc>
          <w:tcPr>
            <w:tcW w:w="567" w:type="dxa"/>
            <w:tcBorders>
              <w:top w:val="single" w:sz="4" w:space="0" w:color="auto"/>
              <w:left w:val="nil"/>
              <w:bottom w:val="single" w:sz="4" w:space="0" w:color="auto"/>
              <w:right w:val="single" w:sz="4" w:space="0" w:color="auto"/>
            </w:tcBorders>
            <w:vAlign w:val="bottom"/>
          </w:tcPr>
          <w:p w14:paraId="7FCC32A6"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0167F"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BDA47"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1D552"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18A9F"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992" w:type="dxa"/>
            <w:tcBorders>
              <w:top w:val="nil"/>
              <w:left w:val="nil"/>
              <w:bottom w:val="single" w:sz="4" w:space="0" w:color="auto"/>
              <w:right w:val="single" w:sz="4" w:space="0" w:color="auto"/>
            </w:tcBorders>
            <w:shd w:val="clear" w:color="auto" w:fill="auto"/>
            <w:noWrap/>
            <w:vAlign w:val="bottom"/>
            <w:hideMark/>
          </w:tcPr>
          <w:p w14:paraId="716FDBD0"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1007" w:type="dxa"/>
            <w:tcBorders>
              <w:top w:val="nil"/>
              <w:left w:val="nil"/>
              <w:bottom w:val="single" w:sz="4" w:space="0" w:color="auto"/>
              <w:right w:val="single" w:sz="4" w:space="0" w:color="auto"/>
            </w:tcBorders>
            <w:shd w:val="clear" w:color="auto" w:fill="auto"/>
            <w:noWrap/>
            <w:vAlign w:val="bottom"/>
            <w:hideMark/>
          </w:tcPr>
          <w:p w14:paraId="6B50A389"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694" w:type="dxa"/>
            <w:tcBorders>
              <w:top w:val="nil"/>
              <w:left w:val="nil"/>
              <w:bottom w:val="single" w:sz="4" w:space="0" w:color="auto"/>
              <w:right w:val="nil"/>
            </w:tcBorders>
            <w:vAlign w:val="bottom"/>
          </w:tcPr>
          <w:p w14:paraId="0F9EAB0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vAlign w:val="bottom"/>
          </w:tcPr>
          <w:p w14:paraId="55148A9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auto" w:fill="auto"/>
            <w:noWrap/>
            <w:vAlign w:val="bottom"/>
            <w:hideMark/>
          </w:tcPr>
          <w:p w14:paraId="10162C56"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3DAF926B"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nil"/>
            </w:tcBorders>
            <w:vAlign w:val="bottom"/>
          </w:tcPr>
          <w:p w14:paraId="1390EF09"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3A2EEFC8"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auto" w:fill="auto"/>
            <w:noWrap/>
            <w:vAlign w:val="bottom"/>
            <w:hideMark/>
          </w:tcPr>
          <w:p w14:paraId="35B19862" w14:textId="77777777" w:rsidR="009E54E0" w:rsidRPr="007B21A0" w:rsidRDefault="009E54E0" w:rsidP="009E54E0">
            <w:pPr>
              <w:jc w:val="center"/>
              <w:rPr>
                <w:rFonts w:ascii="Calibri" w:eastAsia="Times New Roman" w:hAnsi="Calibri" w:cs="Calibri"/>
                <w:color w:val="000000"/>
                <w:sz w:val="10"/>
                <w:szCs w:val="10"/>
                <w:lang w:val="es-SV" w:eastAsia="es-SV"/>
              </w:rPr>
            </w:pPr>
            <w:r w:rsidRPr="007B21A0">
              <w:rPr>
                <w:rFonts w:ascii="Calibri" w:eastAsia="Times New Roman" w:hAnsi="Calibri" w:cs="Calibri"/>
                <w:color w:val="000000"/>
                <w:sz w:val="10"/>
                <w:szCs w:val="10"/>
                <w:lang w:val="es-SV" w:eastAsia="es-SV"/>
              </w:rPr>
              <w:t>N/A</w:t>
            </w:r>
          </w:p>
        </w:tc>
        <w:tc>
          <w:tcPr>
            <w:tcW w:w="567" w:type="dxa"/>
            <w:tcBorders>
              <w:top w:val="single" w:sz="4" w:space="0" w:color="auto"/>
              <w:bottom w:val="single" w:sz="4" w:space="0" w:color="auto"/>
              <w:right w:val="single" w:sz="4" w:space="0" w:color="auto"/>
            </w:tcBorders>
            <w:vAlign w:val="bottom"/>
          </w:tcPr>
          <w:p w14:paraId="792FC170" w14:textId="77777777" w:rsidR="009E54E0" w:rsidRPr="007B21A0" w:rsidRDefault="009E54E0" w:rsidP="009E54E0">
            <w:pPr>
              <w:jc w:val="center"/>
              <w:rPr>
                <w:rFonts w:ascii="Calibri" w:hAnsi="Calibri" w:cs="Calibri"/>
                <w:color w:val="000000"/>
                <w:sz w:val="10"/>
                <w:szCs w:val="10"/>
              </w:rPr>
            </w:pPr>
            <w:r w:rsidRPr="007B21A0">
              <w:rPr>
                <w:rFonts w:ascii="Calibri" w:hAnsi="Calibri" w:cs="Calibri"/>
                <w:color w:val="000000"/>
                <w:sz w:val="10"/>
                <w:szCs w:val="10"/>
              </w:rPr>
              <w:t>N/A</w:t>
            </w:r>
          </w:p>
        </w:tc>
      </w:tr>
      <w:tr w:rsidR="006100E9" w:rsidRPr="007B21A0" w14:paraId="7F592FD4" w14:textId="77777777" w:rsidTr="007A7FA4">
        <w:trPr>
          <w:trHeight w:val="130"/>
        </w:trPr>
        <w:tc>
          <w:tcPr>
            <w:tcW w:w="396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672DBBF" w14:textId="77777777" w:rsidR="009E54E0" w:rsidRPr="007B21A0" w:rsidRDefault="009E54E0" w:rsidP="009E54E0">
            <w:pPr>
              <w:jc w:val="left"/>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Capacidad de Respuesta Institucional</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F650A8D"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9.22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25286BC"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9.19</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307A706"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9.08</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79F6B04"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8.67</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9D9707C"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9.58</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14:paraId="55BD44CC"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9.00</w:t>
            </w:r>
          </w:p>
        </w:tc>
        <w:tc>
          <w:tcPr>
            <w:tcW w:w="1007" w:type="dxa"/>
            <w:tcBorders>
              <w:top w:val="nil"/>
              <w:left w:val="nil"/>
              <w:bottom w:val="single" w:sz="4" w:space="0" w:color="auto"/>
              <w:right w:val="single" w:sz="4" w:space="0" w:color="auto"/>
            </w:tcBorders>
            <w:shd w:val="clear" w:color="auto" w:fill="D9D9D9" w:themeFill="background1" w:themeFillShade="D9"/>
            <w:noWrap/>
            <w:vAlign w:val="bottom"/>
            <w:hideMark/>
          </w:tcPr>
          <w:p w14:paraId="59053AB2"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8.88</w:t>
            </w:r>
          </w:p>
        </w:tc>
        <w:tc>
          <w:tcPr>
            <w:tcW w:w="694" w:type="dxa"/>
            <w:tcBorders>
              <w:top w:val="nil"/>
              <w:left w:val="nil"/>
              <w:bottom w:val="single" w:sz="4" w:space="0" w:color="auto"/>
              <w:right w:val="nil"/>
            </w:tcBorders>
            <w:shd w:val="clear" w:color="auto" w:fill="D9D9D9" w:themeFill="background1" w:themeFillShade="D9"/>
            <w:vAlign w:val="bottom"/>
          </w:tcPr>
          <w:p w14:paraId="38A9B0C8"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8.88</w:t>
            </w:r>
          </w:p>
        </w:tc>
        <w:tc>
          <w:tcPr>
            <w:tcW w:w="709" w:type="dxa"/>
            <w:tcBorders>
              <w:top w:val="nil"/>
              <w:left w:val="nil"/>
              <w:bottom w:val="single" w:sz="4" w:space="0" w:color="auto"/>
              <w:right w:val="single" w:sz="4" w:space="0" w:color="auto"/>
            </w:tcBorders>
            <w:shd w:val="clear" w:color="auto" w:fill="D9D9D9" w:themeFill="background1" w:themeFillShade="D9"/>
            <w:vAlign w:val="bottom"/>
          </w:tcPr>
          <w:p w14:paraId="60EFB4A2"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8.76</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hideMark/>
          </w:tcPr>
          <w:p w14:paraId="66F18BBB"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8.82</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14:paraId="5B8A7FD1"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9.42</w:t>
            </w:r>
          </w:p>
        </w:tc>
        <w:tc>
          <w:tcPr>
            <w:tcW w:w="709" w:type="dxa"/>
            <w:tcBorders>
              <w:top w:val="nil"/>
              <w:left w:val="nil"/>
              <w:bottom w:val="single" w:sz="4" w:space="0" w:color="auto"/>
              <w:right w:val="nil"/>
            </w:tcBorders>
            <w:shd w:val="clear" w:color="auto" w:fill="D9D9D9" w:themeFill="background1" w:themeFillShade="D9"/>
            <w:vAlign w:val="bottom"/>
          </w:tcPr>
          <w:p w14:paraId="6B564A91"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9.50</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14:paraId="68778E1D"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8.73</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hideMark/>
          </w:tcPr>
          <w:p w14:paraId="4D93EF09" w14:textId="77777777" w:rsidR="009E54E0" w:rsidRPr="007B21A0" w:rsidRDefault="009E54E0" w:rsidP="009E54E0">
            <w:pPr>
              <w:jc w:val="center"/>
              <w:rPr>
                <w:rFonts w:ascii="Calibri" w:eastAsia="Times New Roman" w:hAnsi="Calibri" w:cs="Calibri"/>
                <w:b/>
                <w:bCs/>
                <w:color w:val="000000"/>
                <w:sz w:val="10"/>
                <w:szCs w:val="10"/>
                <w:lang w:val="es-SV" w:eastAsia="es-SV"/>
              </w:rPr>
            </w:pPr>
            <w:r w:rsidRPr="007B21A0">
              <w:rPr>
                <w:rFonts w:ascii="Calibri" w:eastAsia="Times New Roman" w:hAnsi="Calibri" w:cs="Calibri"/>
                <w:b/>
                <w:bCs/>
                <w:color w:val="000000"/>
                <w:sz w:val="10"/>
                <w:szCs w:val="10"/>
                <w:lang w:val="es-SV" w:eastAsia="es-SV"/>
              </w:rPr>
              <w:t>9.06</w:t>
            </w:r>
          </w:p>
        </w:tc>
        <w:tc>
          <w:tcPr>
            <w:tcW w:w="567" w:type="dxa"/>
            <w:tcBorders>
              <w:top w:val="single" w:sz="4" w:space="0" w:color="auto"/>
              <w:bottom w:val="single" w:sz="4" w:space="0" w:color="auto"/>
              <w:right w:val="single" w:sz="4" w:space="0" w:color="auto"/>
            </w:tcBorders>
            <w:shd w:val="clear" w:color="auto" w:fill="D9D9D9" w:themeFill="background1" w:themeFillShade="D9"/>
            <w:vAlign w:val="bottom"/>
          </w:tcPr>
          <w:p w14:paraId="3F4619D1" w14:textId="77777777" w:rsidR="009E54E0" w:rsidRPr="007B21A0" w:rsidRDefault="009E54E0" w:rsidP="009E54E0">
            <w:pPr>
              <w:jc w:val="center"/>
              <w:rPr>
                <w:rFonts w:ascii="Calibri" w:hAnsi="Calibri" w:cs="Calibri"/>
                <w:b/>
                <w:bCs/>
                <w:color w:val="000000"/>
                <w:sz w:val="10"/>
                <w:szCs w:val="10"/>
              </w:rPr>
            </w:pPr>
            <w:r w:rsidRPr="007B21A0">
              <w:rPr>
                <w:rFonts w:ascii="Calibri" w:hAnsi="Calibri" w:cs="Calibri"/>
                <w:b/>
                <w:bCs/>
                <w:color w:val="000000"/>
                <w:sz w:val="10"/>
                <w:szCs w:val="10"/>
              </w:rPr>
              <w:t>9.00</w:t>
            </w:r>
          </w:p>
        </w:tc>
      </w:tr>
      <w:tr w:rsidR="006100E9" w:rsidRPr="007B21A0" w14:paraId="2D73A6B6" w14:textId="77777777" w:rsidTr="007A7FA4">
        <w:trPr>
          <w:trHeight w:val="131"/>
        </w:trPr>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8CCE1B" w14:textId="77777777" w:rsidR="009E54E0" w:rsidRPr="00DD0B03" w:rsidRDefault="009E54E0" w:rsidP="009E54E0">
            <w:pPr>
              <w:jc w:val="left"/>
              <w:rPr>
                <w:rFonts w:eastAsia="Times New Roman" w:cs="Calibri"/>
                <w:b/>
                <w:bCs/>
                <w:sz w:val="10"/>
                <w:szCs w:val="10"/>
                <w:lang w:val="es-SV" w:eastAsia="es-SV"/>
              </w:rPr>
            </w:pPr>
            <w:r w:rsidRPr="00DD0B03">
              <w:rPr>
                <w:rFonts w:eastAsia="Times New Roman" w:cs="Calibri"/>
                <w:b/>
                <w:bCs/>
                <w:sz w:val="10"/>
                <w:szCs w:val="10"/>
                <w:lang w:val="es-SV" w:eastAsia="es-SV"/>
              </w:rPr>
              <w:t>Índice de Satisfacción SERVPERF - 2023</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CB9F7B" w14:textId="77777777" w:rsidR="009E54E0" w:rsidRPr="00DD0B03" w:rsidRDefault="009E54E0" w:rsidP="009E54E0">
            <w:pPr>
              <w:jc w:val="center"/>
              <w:rPr>
                <w:rFonts w:eastAsia="Times New Roman" w:cs="Calibri"/>
                <w:b/>
                <w:bCs/>
                <w:sz w:val="10"/>
                <w:szCs w:val="10"/>
                <w:lang w:val="es-SV" w:eastAsia="es-SV"/>
              </w:rPr>
            </w:pPr>
            <w:r w:rsidRPr="00DD0B03">
              <w:rPr>
                <w:rFonts w:eastAsia="Times New Roman" w:cs="Calibri"/>
                <w:b/>
                <w:bCs/>
                <w:sz w:val="10"/>
                <w:szCs w:val="10"/>
                <w:lang w:val="es-SV" w:eastAsia="es-SV"/>
              </w:rPr>
              <w:t>9.26</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B1D19B" w14:textId="77777777" w:rsidR="009E54E0" w:rsidRPr="00DD0B03" w:rsidRDefault="009E54E0" w:rsidP="009E54E0">
            <w:pPr>
              <w:jc w:val="center"/>
              <w:rPr>
                <w:rFonts w:eastAsia="Times New Roman" w:cs="Calibri"/>
                <w:b/>
                <w:bCs/>
                <w:sz w:val="10"/>
                <w:szCs w:val="10"/>
                <w:lang w:val="es-SV" w:eastAsia="es-SV"/>
              </w:rPr>
            </w:pPr>
            <w:r w:rsidRPr="00DD0B03">
              <w:rPr>
                <w:rFonts w:eastAsia="Times New Roman" w:cs="Calibri"/>
                <w:b/>
                <w:bCs/>
                <w:sz w:val="10"/>
                <w:szCs w:val="10"/>
                <w:lang w:val="es-SV" w:eastAsia="es-SV"/>
              </w:rPr>
              <w:t>9.13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C2E953" w14:textId="77777777" w:rsidR="009E54E0" w:rsidRPr="00DD0B03" w:rsidRDefault="009E54E0" w:rsidP="009E54E0">
            <w:pPr>
              <w:jc w:val="center"/>
              <w:rPr>
                <w:rFonts w:eastAsia="Times New Roman" w:cs="Calibri"/>
                <w:b/>
                <w:bCs/>
                <w:sz w:val="10"/>
                <w:szCs w:val="10"/>
                <w:lang w:val="es-SV" w:eastAsia="es-SV"/>
              </w:rPr>
            </w:pPr>
            <w:r w:rsidRPr="00DD0B03">
              <w:rPr>
                <w:rFonts w:eastAsia="Times New Roman" w:cs="Calibri"/>
                <w:b/>
                <w:bCs/>
                <w:sz w:val="10"/>
                <w:szCs w:val="10"/>
                <w:lang w:val="es-SV" w:eastAsia="es-SV"/>
              </w:rPr>
              <w:t>9.42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7DC99B" w14:textId="77777777" w:rsidR="009E54E0" w:rsidRPr="00DD0B03" w:rsidRDefault="009E54E0" w:rsidP="009E54E0">
            <w:pPr>
              <w:jc w:val="center"/>
              <w:rPr>
                <w:rFonts w:eastAsia="Times New Roman" w:cs="Calibri"/>
                <w:b/>
                <w:bCs/>
                <w:sz w:val="10"/>
                <w:szCs w:val="10"/>
                <w:lang w:val="es-SV" w:eastAsia="es-SV"/>
              </w:rPr>
            </w:pPr>
            <w:r w:rsidRPr="00DD0B03">
              <w:rPr>
                <w:rFonts w:eastAsia="Times New Roman" w:cs="Calibri"/>
                <w:b/>
                <w:bCs/>
                <w:sz w:val="10"/>
                <w:szCs w:val="10"/>
                <w:lang w:val="es-SV" w:eastAsia="es-SV"/>
              </w:rPr>
              <w:t>8.92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ABF87B" w14:textId="77777777" w:rsidR="009E54E0" w:rsidRPr="00DD0B03" w:rsidRDefault="009E54E0" w:rsidP="009E54E0">
            <w:pPr>
              <w:jc w:val="center"/>
              <w:rPr>
                <w:rFonts w:eastAsia="Times New Roman" w:cs="Calibri"/>
                <w:b/>
                <w:bCs/>
                <w:sz w:val="10"/>
                <w:szCs w:val="10"/>
                <w:lang w:val="es-SV" w:eastAsia="es-SV"/>
              </w:rPr>
            </w:pPr>
            <w:r w:rsidRPr="00DD0B03">
              <w:rPr>
                <w:rFonts w:eastAsia="Times New Roman" w:cs="Calibri"/>
                <w:b/>
                <w:bCs/>
                <w:sz w:val="10"/>
                <w:szCs w:val="10"/>
                <w:lang w:val="es-SV" w:eastAsia="es-SV"/>
              </w:rPr>
              <w:t>9.66</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96867DD" w14:textId="77777777" w:rsidR="009E54E0" w:rsidRPr="00DD0B03" w:rsidRDefault="009E54E0" w:rsidP="009E54E0">
            <w:pPr>
              <w:jc w:val="center"/>
              <w:rPr>
                <w:rFonts w:eastAsia="Times New Roman" w:cs="Calibri"/>
                <w:b/>
                <w:bCs/>
                <w:sz w:val="10"/>
                <w:szCs w:val="10"/>
                <w:lang w:val="es-SV" w:eastAsia="es-SV"/>
              </w:rPr>
            </w:pPr>
            <w:r w:rsidRPr="00DD0B03">
              <w:rPr>
                <w:rFonts w:eastAsia="Times New Roman" w:cs="Calibri"/>
                <w:b/>
                <w:bCs/>
                <w:sz w:val="10"/>
                <w:szCs w:val="10"/>
                <w:lang w:val="es-SV" w:eastAsia="es-SV"/>
              </w:rPr>
              <w:t>9.17</w:t>
            </w:r>
          </w:p>
        </w:tc>
        <w:tc>
          <w:tcPr>
            <w:tcW w:w="100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56579AE" w14:textId="77777777" w:rsidR="009E54E0" w:rsidRPr="00DD0B03" w:rsidRDefault="009E54E0" w:rsidP="009E54E0">
            <w:pPr>
              <w:jc w:val="center"/>
              <w:rPr>
                <w:rFonts w:eastAsia="Times New Roman" w:cs="Calibri"/>
                <w:b/>
                <w:bCs/>
                <w:sz w:val="10"/>
                <w:szCs w:val="10"/>
                <w:lang w:val="es-SV" w:eastAsia="es-SV"/>
              </w:rPr>
            </w:pPr>
            <w:r w:rsidRPr="00DD0B03">
              <w:rPr>
                <w:rFonts w:eastAsia="Times New Roman" w:cs="Calibri"/>
                <w:b/>
                <w:bCs/>
                <w:sz w:val="10"/>
                <w:szCs w:val="10"/>
                <w:lang w:val="es-SV" w:eastAsia="es-SV"/>
              </w:rPr>
              <w:t>9.07</w:t>
            </w:r>
          </w:p>
        </w:tc>
        <w:tc>
          <w:tcPr>
            <w:tcW w:w="694" w:type="dxa"/>
            <w:tcBorders>
              <w:top w:val="single" w:sz="4" w:space="0" w:color="auto"/>
              <w:left w:val="nil"/>
              <w:bottom w:val="single" w:sz="4" w:space="0" w:color="auto"/>
              <w:right w:val="nil"/>
            </w:tcBorders>
            <w:shd w:val="clear" w:color="auto" w:fill="D9D9D9" w:themeFill="background1" w:themeFillShade="D9"/>
            <w:vAlign w:val="center"/>
          </w:tcPr>
          <w:p w14:paraId="70F9CD5E" w14:textId="77777777" w:rsidR="009E54E0" w:rsidRPr="00DD0B03" w:rsidRDefault="009E54E0" w:rsidP="009E54E0">
            <w:pPr>
              <w:jc w:val="center"/>
              <w:rPr>
                <w:rFonts w:eastAsia="Times New Roman" w:cs="Calibri"/>
                <w:b/>
                <w:bCs/>
                <w:sz w:val="10"/>
                <w:szCs w:val="10"/>
                <w:lang w:val="es-SV" w:eastAsia="es-SV"/>
              </w:rPr>
            </w:pPr>
            <w:r w:rsidRPr="00DD0B03">
              <w:rPr>
                <w:rFonts w:eastAsia="Times New Roman" w:cs="Calibri"/>
                <w:b/>
                <w:bCs/>
                <w:sz w:val="10"/>
                <w:szCs w:val="10"/>
                <w:lang w:val="es-SV" w:eastAsia="es-SV"/>
              </w:rPr>
              <w:t>9.06</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488217" w14:textId="77777777" w:rsidR="009E54E0" w:rsidRPr="00DD0B03" w:rsidRDefault="009E54E0" w:rsidP="009E54E0">
            <w:pPr>
              <w:jc w:val="center"/>
              <w:rPr>
                <w:rFonts w:eastAsia="Times New Roman" w:cs="Calibri"/>
                <w:b/>
                <w:bCs/>
                <w:sz w:val="10"/>
                <w:szCs w:val="10"/>
                <w:lang w:val="es-SV" w:eastAsia="es-SV"/>
              </w:rPr>
            </w:pPr>
            <w:r w:rsidRPr="00DD0B03">
              <w:rPr>
                <w:rFonts w:eastAsia="Times New Roman" w:cs="Calibri"/>
                <w:b/>
                <w:bCs/>
                <w:sz w:val="10"/>
                <w:szCs w:val="10"/>
                <w:lang w:val="es-SV" w:eastAsia="es-SV"/>
              </w:rPr>
              <w:t>8.94</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B37869" w14:textId="77777777" w:rsidR="009E54E0" w:rsidRPr="00DD0B03" w:rsidRDefault="009E54E0" w:rsidP="009E54E0">
            <w:pPr>
              <w:jc w:val="center"/>
              <w:rPr>
                <w:rFonts w:eastAsia="Times New Roman" w:cs="Calibri"/>
                <w:b/>
                <w:bCs/>
                <w:sz w:val="10"/>
                <w:szCs w:val="10"/>
                <w:lang w:val="es-SV" w:eastAsia="es-SV"/>
              </w:rPr>
            </w:pPr>
            <w:r w:rsidRPr="00DD0B03">
              <w:rPr>
                <w:rFonts w:eastAsia="Times New Roman" w:cs="Calibri"/>
                <w:b/>
                <w:bCs/>
                <w:sz w:val="10"/>
                <w:szCs w:val="10"/>
                <w:lang w:val="es-SV" w:eastAsia="es-SV"/>
              </w:rPr>
              <w:t>9.10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1F15A2" w14:textId="77777777" w:rsidR="009E54E0" w:rsidRPr="00DD0B03" w:rsidRDefault="009E54E0" w:rsidP="009E54E0">
            <w:pPr>
              <w:jc w:val="center"/>
              <w:rPr>
                <w:rFonts w:eastAsia="Times New Roman" w:cs="Calibri"/>
                <w:b/>
                <w:bCs/>
                <w:sz w:val="10"/>
                <w:szCs w:val="10"/>
                <w:lang w:val="es-SV" w:eastAsia="es-SV"/>
              </w:rPr>
            </w:pPr>
            <w:r w:rsidRPr="00DD0B03">
              <w:rPr>
                <w:rFonts w:eastAsia="Times New Roman" w:cs="Calibri"/>
                <w:b/>
                <w:bCs/>
                <w:sz w:val="10"/>
                <w:szCs w:val="10"/>
                <w:lang w:val="es-SV" w:eastAsia="es-SV"/>
              </w:rPr>
              <w:t>9.50</w:t>
            </w:r>
          </w:p>
        </w:tc>
        <w:tc>
          <w:tcPr>
            <w:tcW w:w="709" w:type="dxa"/>
            <w:tcBorders>
              <w:top w:val="single" w:sz="4" w:space="0" w:color="auto"/>
              <w:left w:val="nil"/>
              <w:bottom w:val="single" w:sz="4" w:space="0" w:color="auto"/>
              <w:right w:val="nil"/>
            </w:tcBorders>
            <w:shd w:val="clear" w:color="auto" w:fill="D9D9D9" w:themeFill="background1" w:themeFillShade="D9"/>
            <w:vAlign w:val="center"/>
          </w:tcPr>
          <w:p w14:paraId="1D8DB841" w14:textId="77777777" w:rsidR="009E54E0" w:rsidRPr="00DD0B03" w:rsidRDefault="009E54E0" w:rsidP="009E54E0">
            <w:pPr>
              <w:jc w:val="center"/>
              <w:rPr>
                <w:rFonts w:eastAsia="Times New Roman" w:cs="Calibri"/>
                <w:b/>
                <w:bCs/>
                <w:sz w:val="10"/>
                <w:szCs w:val="10"/>
                <w:lang w:val="es-SV" w:eastAsia="es-SV"/>
              </w:rPr>
            </w:pPr>
            <w:r w:rsidRPr="00DD0B03">
              <w:rPr>
                <w:rFonts w:eastAsia="Times New Roman" w:cs="Calibri"/>
                <w:b/>
                <w:bCs/>
                <w:sz w:val="10"/>
                <w:szCs w:val="10"/>
                <w:lang w:val="es-SV" w:eastAsia="es-SV"/>
              </w:rPr>
              <w:t>9.21</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E24544" w14:textId="77777777" w:rsidR="009E54E0" w:rsidRPr="00DD0B03" w:rsidRDefault="009E54E0" w:rsidP="009E54E0">
            <w:pPr>
              <w:jc w:val="center"/>
              <w:rPr>
                <w:rFonts w:eastAsia="Times New Roman" w:cs="Calibri"/>
                <w:b/>
                <w:bCs/>
                <w:sz w:val="10"/>
                <w:szCs w:val="10"/>
                <w:lang w:val="es-SV" w:eastAsia="es-SV"/>
              </w:rPr>
            </w:pPr>
            <w:r w:rsidRPr="00DD0B03">
              <w:rPr>
                <w:rFonts w:eastAsia="Times New Roman" w:cs="Calibri"/>
                <w:b/>
                <w:bCs/>
                <w:sz w:val="10"/>
                <w:szCs w:val="10"/>
                <w:lang w:val="es-SV" w:eastAsia="es-SV"/>
              </w:rPr>
              <w:t>8.72</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882F9F" w14:textId="77777777" w:rsidR="009E54E0" w:rsidRPr="00DD0B03" w:rsidRDefault="009E54E0" w:rsidP="009E54E0">
            <w:pPr>
              <w:jc w:val="center"/>
              <w:rPr>
                <w:rFonts w:eastAsia="Times New Roman" w:cs="Calibri"/>
                <w:b/>
                <w:bCs/>
                <w:sz w:val="10"/>
                <w:szCs w:val="10"/>
                <w:lang w:val="es-SV" w:eastAsia="es-SV"/>
              </w:rPr>
            </w:pPr>
            <w:r w:rsidRPr="00DD0B03">
              <w:rPr>
                <w:rFonts w:eastAsia="Times New Roman" w:cs="Calibri"/>
                <w:b/>
                <w:bCs/>
                <w:sz w:val="10"/>
                <w:szCs w:val="10"/>
                <w:lang w:val="es-SV" w:eastAsia="es-SV"/>
              </w:rPr>
              <w:t>9.22</w:t>
            </w:r>
          </w:p>
        </w:tc>
        <w:tc>
          <w:tcPr>
            <w:tcW w:w="567" w:type="dxa"/>
            <w:tcBorders>
              <w:top w:val="single" w:sz="4" w:space="0" w:color="auto"/>
              <w:bottom w:val="single" w:sz="4" w:space="0" w:color="auto"/>
              <w:right w:val="single" w:sz="4" w:space="0" w:color="auto"/>
            </w:tcBorders>
            <w:shd w:val="clear" w:color="auto" w:fill="D9D9D9" w:themeFill="background1" w:themeFillShade="D9"/>
            <w:vAlign w:val="center"/>
          </w:tcPr>
          <w:p w14:paraId="7A97D281" w14:textId="77777777" w:rsidR="009E54E0" w:rsidRPr="00DD0B03" w:rsidRDefault="009E54E0" w:rsidP="009E54E0">
            <w:pPr>
              <w:jc w:val="center"/>
              <w:rPr>
                <w:rFonts w:cs="Calibri"/>
                <w:b/>
                <w:bCs/>
                <w:sz w:val="10"/>
                <w:szCs w:val="10"/>
              </w:rPr>
            </w:pPr>
            <w:r w:rsidRPr="00787BA9">
              <w:rPr>
                <w:rFonts w:cs="Calibri"/>
                <w:b/>
                <w:bCs/>
                <w:color w:val="FF0000"/>
                <w:sz w:val="10"/>
                <w:szCs w:val="10"/>
              </w:rPr>
              <w:t>9.15</w:t>
            </w:r>
          </w:p>
        </w:tc>
      </w:tr>
      <w:tr w:rsidR="006100E9" w:rsidRPr="007B21A0" w14:paraId="5C1064C4" w14:textId="77777777" w:rsidTr="007A7FA4">
        <w:trPr>
          <w:trHeight w:val="131"/>
        </w:trPr>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CF53BB" w14:textId="77777777" w:rsidR="009E54E0" w:rsidRPr="00DD0B03" w:rsidRDefault="009E54E0" w:rsidP="009E54E0">
            <w:pPr>
              <w:jc w:val="left"/>
              <w:rPr>
                <w:rFonts w:eastAsia="Times New Roman" w:cs="Calibri"/>
                <w:b/>
                <w:bCs/>
                <w:sz w:val="10"/>
                <w:szCs w:val="10"/>
                <w:lang w:val="es-SV" w:eastAsia="es-SV"/>
              </w:rPr>
            </w:pPr>
            <w:r w:rsidRPr="00DD0B03">
              <w:rPr>
                <w:rFonts w:eastAsia="Times New Roman" w:cs="Calibri"/>
                <w:b/>
                <w:bCs/>
                <w:sz w:val="10"/>
                <w:szCs w:val="10"/>
                <w:lang w:val="es-SV" w:eastAsia="es-SV"/>
              </w:rPr>
              <w:t>Índice de Satisfacción SERVPERF - 2022</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CC0EF0" w14:textId="77777777" w:rsidR="009E54E0" w:rsidRPr="00DD0B03" w:rsidRDefault="009E54E0" w:rsidP="009E54E0">
            <w:pPr>
              <w:jc w:val="center"/>
              <w:rPr>
                <w:rFonts w:eastAsia="Times New Roman" w:cs="Calibri"/>
                <w:b/>
                <w:bCs/>
                <w:sz w:val="10"/>
                <w:szCs w:val="10"/>
                <w:lang w:val="es-SV" w:eastAsia="es-SV"/>
              </w:rPr>
            </w:pPr>
            <w:r w:rsidRPr="00DD0B03">
              <w:rPr>
                <w:rFonts w:eastAsia="Times New Roman" w:cs="Calibri"/>
                <w:b/>
                <w:bCs/>
                <w:sz w:val="10"/>
                <w:szCs w:val="10"/>
                <w:lang w:val="es-SV" w:eastAsia="es-SV"/>
              </w:rPr>
              <w:t>9.23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5FD82" w14:textId="77777777" w:rsidR="009E54E0" w:rsidRPr="00DD0B03" w:rsidRDefault="009E54E0" w:rsidP="009E54E0">
            <w:pPr>
              <w:jc w:val="center"/>
              <w:rPr>
                <w:rFonts w:eastAsia="Times New Roman" w:cs="Calibri"/>
                <w:b/>
                <w:bCs/>
                <w:sz w:val="10"/>
                <w:szCs w:val="10"/>
                <w:lang w:val="es-SV" w:eastAsia="es-SV"/>
              </w:rPr>
            </w:pPr>
            <w:r w:rsidRPr="00DD0B03">
              <w:rPr>
                <w:rFonts w:eastAsia="Times New Roman" w:cs="Calibri"/>
                <w:b/>
                <w:bCs/>
                <w:sz w:val="10"/>
                <w:szCs w:val="10"/>
                <w:lang w:val="es-SV" w:eastAsia="es-SV"/>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B226A" w14:textId="77777777" w:rsidR="009E54E0" w:rsidRPr="00DD0B03" w:rsidRDefault="009E54E0" w:rsidP="009E54E0">
            <w:pPr>
              <w:jc w:val="center"/>
              <w:rPr>
                <w:rFonts w:eastAsia="Times New Roman" w:cs="Calibri"/>
                <w:b/>
                <w:bCs/>
                <w:sz w:val="10"/>
                <w:szCs w:val="10"/>
                <w:lang w:val="es-SV" w:eastAsia="es-SV"/>
              </w:rPr>
            </w:pPr>
            <w:r w:rsidRPr="00DD0B03">
              <w:rPr>
                <w:rFonts w:eastAsia="Times New Roman" w:cs="Calibri"/>
                <w:b/>
                <w:bCs/>
                <w:sz w:val="10"/>
                <w:szCs w:val="10"/>
                <w:lang w:val="es-SV" w:eastAsia="es-SV"/>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43392" w14:textId="77777777" w:rsidR="009E54E0" w:rsidRPr="00DD0B03" w:rsidRDefault="009E54E0" w:rsidP="009E54E0">
            <w:pPr>
              <w:jc w:val="center"/>
            </w:pPr>
            <w:r w:rsidRPr="00DD0B03">
              <w:rPr>
                <w:rFonts w:eastAsia="Times New Roman" w:cs="Calibri"/>
                <w:b/>
                <w:bCs/>
                <w:sz w:val="10"/>
                <w:szCs w:val="10"/>
                <w:lang w:val="es-SV" w:eastAsia="es-SV"/>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B3392" w14:textId="77777777" w:rsidR="009E54E0" w:rsidRPr="00DD0B03" w:rsidRDefault="009E54E0" w:rsidP="009E54E0">
            <w:pPr>
              <w:jc w:val="center"/>
            </w:pPr>
            <w:r w:rsidRPr="00DD0B03">
              <w:rPr>
                <w:rFonts w:eastAsia="Times New Roman" w:cs="Calibri"/>
                <w:b/>
                <w:bCs/>
                <w:sz w:val="10"/>
                <w:szCs w:val="10"/>
                <w:lang w:val="es-SV" w:eastAsia="es-SV"/>
              </w:rPr>
              <w:t>(*)</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561F1C" w14:textId="77777777" w:rsidR="009E54E0" w:rsidRPr="00DD0B03" w:rsidRDefault="009E54E0" w:rsidP="009E54E0">
            <w:pPr>
              <w:jc w:val="center"/>
              <w:rPr>
                <w:rFonts w:eastAsia="Times New Roman" w:cs="Calibri"/>
                <w:b/>
                <w:bCs/>
                <w:sz w:val="10"/>
                <w:szCs w:val="10"/>
                <w:lang w:val="es-SV" w:eastAsia="es-SV"/>
              </w:rPr>
            </w:pPr>
            <w:r w:rsidRPr="00DD0B03">
              <w:rPr>
                <w:rFonts w:eastAsia="Times New Roman" w:cs="Calibri"/>
                <w:b/>
                <w:bCs/>
                <w:sz w:val="10"/>
                <w:szCs w:val="10"/>
                <w:lang w:val="es-SV" w:eastAsia="es-SV"/>
              </w:rPr>
              <w:t>9.32</w:t>
            </w:r>
          </w:p>
        </w:tc>
        <w:tc>
          <w:tcPr>
            <w:tcW w:w="100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F4626A" w14:textId="77777777" w:rsidR="009E54E0" w:rsidRPr="00DD0B03" w:rsidRDefault="009E54E0" w:rsidP="009E54E0">
            <w:pPr>
              <w:jc w:val="center"/>
              <w:rPr>
                <w:rFonts w:eastAsia="Times New Roman" w:cs="Calibri"/>
                <w:b/>
                <w:bCs/>
                <w:sz w:val="10"/>
                <w:szCs w:val="10"/>
                <w:lang w:val="es-SV" w:eastAsia="es-SV"/>
              </w:rPr>
            </w:pPr>
            <w:r w:rsidRPr="00DD0B03">
              <w:rPr>
                <w:rFonts w:eastAsia="Times New Roman" w:cs="Calibri"/>
                <w:b/>
                <w:bCs/>
                <w:sz w:val="10"/>
                <w:szCs w:val="10"/>
                <w:lang w:val="es-SV" w:eastAsia="es-SV"/>
              </w:rPr>
              <w:t>8.63</w:t>
            </w:r>
          </w:p>
        </w:tc>
        <w:tc>
          <w:tcPr>
            <w:tcW w:w="694" w:type="dxa"/>
            <w:tcBorders>
              <w:top w:val="single" w:sz="4" w:space="0" w:color="auto"/>
              <w:left w:val="nil"/>
              <w:bottom w:val="single" w:sz="4" w:space="0" w:color="auto"/>
              <w:right w:val="nil"/>
            </w:tcBorders>
            <w:shd w:val="clear" w:color="auto" w:fill="D9D9D9" w:themeFill="background1" w:themeFillShade="D9"/>
            <w:vAlign w:val="center"/>
          </w:tcPr>
          <w:p w14:paraId="53707644" w14:textId="77777777" w:rsidR="009E54E0" w:rsidRPr="00DD0B03" w:rsidRDefault="009E54E0" w:rsidP="009E54E0">
            <w:pPr>
              <w:jc w:val="center"/>
              <w:rPr>
                <w:rFonts w:eastAsia="Times New Roman" w:cs="Calibri"/>
                <w:b/>
                <w:bCs/>
                <w:sz w:val="10"/>
                <w:szCs w:val="10"/>
                <w:lang w:val="es-SV" w:eastAsia="es-SV"/>
              </w:rPr>
            </w:pPr>
            <w:r w:rsidRPr="00DD0B03">
              <w:rPr>
                <w:rFonts w:eastAsia="Times New Roman" w:cs="Calibri"/>
                <w:b/>
                <w:bCs/>
                <w:sz w:val="10"/>
                <w:szCs w:val="10"/>
                <w:lang w:val="es-SV" w:eastAsia="es-SV"/>
              </w:rPr>
              <w:t>9.21</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14:paraId="1C75EEFD" w14:textId="77777777" w:rsidR="009E54E0" w:rsidRPr="00DD0B03" w:rsidRDefault="009E54E0" w:rsidP="009E54E0">
            <w:pPr>
              <w:jc w:val="center"/>
            </w:pPr>
            <w:r w:rsidRPr="00DD0B03">
              <w:rPr>
                <w:rFonts w:eastAsia="Times New Roman" w:cs="Calibri"/>
                <w:b/>
                <w:bCs/>
                <w:sz w:val="10"/>
                <w:szCs w:val="10"/>
                <w:lang w:val="es-SV" w:eastAsia="es-SV"/>
              </w:rPr>
              <w:t>(*)</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5E230B" w14:textId="77777777" w:rsidR="009E54E0" w:rsidRPr="00DD0B03" w:rsidRDefault="009E54E0" w:rsidP="009E54E0">
            <w:pPr>
              <w:jc w:val="center"/>
              <w:rPr>
                <w:rFonts w:eastAsia="Times New Roman" w:cs="Calibri"/>
                <w:b/>
                <w:bCs/>
                <w:sz w:val="10"/>
                <w:szCs w:val="10"/>
                <w:lang w:val="es-SV" w:eastAsia="es-SV"/>
              </w:rPr>
            </w:pPr>
            <w:r w:rsidRPr="00DD0B03">
              <w:rPr>
                <w:rFonts w:eastAsia="Times New Roman" w:cs="Calibri"/>
                <w:b/>
                <w:bCs/>
                <w:sz w:val="10"/>
                <w:szCs w:val="10"/>
                <w:lang w:val="es-SV" w:eastAsia="es-SV"/>
              </w:rPr>
              <w:t>8.71</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73539B" w14:textId="77777777" w:rsidR="009E54E0" w:rsidRPr="00DD0B03" w:rsidRDefault="009E54E0" w:rsidP="009E54E0">
            <w:pPr>
              <w:jc w:val="center"/>
              <w:rPr>
                <w:rFonts w:eastAsia="Times New Roman" w:cs="Calibri"/>
                <w:b/>
                <w:bCs/>
                <w:sz w:val="10"/>
                <w:szCs w:val="10"/>
                <w:lang w:val="es-SV" w:eastAsia="es-SV"/>
              </w:rPr>
            </w:pPr>
            <w:r w:rsidRPr="00DD0B03">
              <w:rPr>
                <w:rFonts w:eastAsia="Times New Roman" w:cs="Calibri"/>
                <w:b/>
                <w:bCs/>
                <w:sz w:val="10"/>
                <w:szCs w:val="10"/>
                <w:lang w:val="es-SV" w:eastAsia="es-SV"/>
              </w:rPr>
              <w:t>8.94</w:t>
            </w:r>
          </w:p>
        </w:tc>
        <w:tc>
          <w:tcPr>
            <w:tcW w:w="709" w:type="dxa"/>
            <w:tcBorders>
              <w:top w:val="single" w:sz="4" w:space="0" w:color="auto"/>
              <w:left w:val="nil"/>
              <w:bottom w:val="single" w:sz="4" w:space="0" w:color="auto"/>
              <w:right w:val="nil"/>
            </w:tcBorders>
            <w:shd w:val="clear" w:color="auto" w:fill="D9D9D9" w:themeFill="background1" w:themeFillShade="D9"/>
            <w:vAlign w:val="center"/>
          </w:tcPr>
          <w:p w14:paraId="4C5B4FD4" w14:textId="77777777" w:rsidR="009E54E0" w:rsidRPr="00DD0B03" w:rsidRDefault="009E54E0" w:rsidP="009E54E0">
            <w:pPr>
              <w:jc w:val="center"/>
              <w:rPr>
                <w:rFonts w:eastAsia="Times New Roman" w:cs="Calibri"/>
                <w:b/>
                <w:bCs/>
                <w:sz w:val="10"/>
                <w:szCs w:val="10"/>
                <w:lang w:val="es-SV" w:eastAsia="es-SV"/>
              </w:rPr>
            </w:pPr>
            <w:r w:rsidRPr="00DD0B03">
              <w:rPr>
                <w:rFonts w:eastAsia="Times New Roman" w:cs="Calibri"/>
                <w:b/>
                <w:bCs/>
                <w:sz w:val="10"/>
                <w:szCs w:val="10"/>
                <w:lang w:val="es-SV" w:eastAsia="es-SV"/>
              </w:rPr>
              <w:t>9.27</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124EDB" w14:textId="77777777" w:rsidR="009E54E0" w:rsidRPr="00DD0B03" w:rsidRDefault="009E54E0" w:rsidP="009E54E0">
            <w:pPr>
              <w:jc w:val="center"/>
              <w:rPr>
                <w:rFonts w:eastAsia="Times New Roman" w:cs="Calibri"/>
                <w:b/>
                <w:bCs/>
                <w:sz w:val="10"/>
                <w:szCs w:val="10"/>
                <w:lang w:val="es-SV" w:eastAsia="es-SV"/>
              </w:rPr>
            </w:pPr>
            <w:r w:rsidRPr="00DD0B03">
              <w:rPr>
                <w:rFonts w:eastAsia="Times New Roman" w:cs="Calibri"/>
                <w:b/>
                <w:bCs/>
                <w:sz w:val="10"/>
                <w:szCs w:val="10"/>
                <w:lang w:val="es-SV" w:eastAsia="es-SV"/>
              </w:rPr>
              <w:t>8.81</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681567" w14:textId="77777777" w:rsidR="009E54E0" w:rsidRPr="00DD0B03" w:rsidRDefault="009E54E0" w:rsidP="009E54E0">
            <w:pPr>
              <w:jc w:val="center"/>
              <w:rPr>
                <w:rFonts w:eastAsia="Times New Roman" w:cs="Calibri"/>
                <w:b/>
                <w:bCs/>
                <w:sz w:val="10"/>
                <w:szCs w:val="10"/>
                <w:lang w:val="es-SV" w:eastAsia="es-SV"/>
              </w:rPr>
            </w:pPr>
            <w:r w:rsidRPr="00DD0B03">
              <w:rPr>
                <w:rFonts w:eastAsia="Times New Roman" w:cs="Calibri"/>
                <w:b/>
                <w:bCs/>
                <w:sz w:val="10"/>
                <w:szCs w:val="10"/>
                <w:lang w:val="es-SV" w:eastAsia="es-SV"/>
              </w:rPr>
              <w:t>9.26</w:t>
            </w:r>
          </w:p>
        </w:tc>
        <w:tc>
          <w:tcPr>
            <w:tcW w:w="567" w:type="dxa"/>
            <w:tcBorders>
              <w:top w:val="single" w:sz="4" w:space="0" w:color="auto"/>
              <w:bottom w:val="single" w:sz="4" w:space="0" w:color="auto"/>
              <w:right w:val="single" w:sz="4" w:space="0" w:color="auto"/>
            </w:tcBorders>
            <w:shd w:val="clear" w:color="auto" w:fill="D9D9D9" w:themeFill="background1" w:themeFillShade="D9"/>
            <w:vAlign w:val="center"/>
          </w:tcPr>
          <w:p w14:paraId="1F09F533" w14:textId="77777777" w:rsidR="009E54E0" w:rsidRPr="00DD0B03" w:rsidRDefault="00516A03" w:rsidP="009E54E0">
            <w:pPr>
              <w:jc w:val="center"/>
              <w:rPr>
                <w:rFonts w:cs="Calibri"/>
                <w:b/>
                <w:bCs/>
                <w:sz w:val="10"/>
                <w:szCs w:val="10"/>
              </w:rPr>
            </w:pPr>
            <w:r w:rsidRPr="00DD0B03">
              <w:rPr>
                <w:rFonts w:eastAsia="Times New Roman" w:cs="Calibri"/>
                <w:b/>
                <w:bCs/>
                <w:sz w:val="10"/>
                <w:szCs w:val="10"/>
                <w:lang w:val="es-SV" w:eastAsia="es-SV"/>
              </w:rPr>
              <w:t>(*)</w:t>
            </w:r>
          </w:p>
        </w:tc>
      </w:tr>
    </w:tbl>
    <w:p w14:paraId="7BF698BA" w14:textId="77777777" w:rsidR="002D4F7D" w:rsidRPr="002D4F7D" w:rsidRDefault="002D4F7D" w:rsidP="002D4F7D">
      <w:pPr>
        <w:jc w:val="left"/>
        <w:rPr>
          <w:rFonts w:eastAsia="Times New Roman"/>
          <w:b/>
          <w:bCs/>
          <w:sz w:val="12"/>
          <w:szCs w:val="12"/>
          <w:lang w:val="es-SV" w:eastAsia="es-SV"/>
        </w:rPr>
      </w:pPr>
      <w:r w:rsidRPr="002D4F7D">
        <w:rPr>
          <w:rFonts w:eastAsia="Times New Roman"/>
          <w:b/>
          <w:sz w:val="12"/>
          <w:szCs w:val="12"/>
          <w:lang w:val="es-SV" w:eastAsia="es-SV"/>
        </w:rPr>
        <w:t>Nota:(*) No se realizó medición de satisfacción.</w:t>
      </w:r>
    </w:p>
    <w:p w14:paraId="3E4E1C7E" w14:textId="77777777" w:rsidR="002D4F7D" w:rsidRDefault="002D4F7D" w:rsidP="002D4F7D">
      <w:pPr>
        <w:rPr>
          <w:lang w:val="es-SV" w:eastAsia="es-SV"/>
        </w:rPr>
      </w:pPr>
    </w:p>
    <w:p w14:paraId="55A7F09A" w14:textId="77777777" w:rsidR="00D448BC" w:rsidRPr="007B21A0" w:rsidRDefault="00D448BC" w:rsidP="002E7CBC">
      <w:pPr>
        <w:rPr>
          <w:sz w:val="10"/>
          <w:szCs w:val="10"/>
          <w:lang w:val="es-SV" w:eastAsia="es-SV"/>
        </w:rPr>
      </w:pPr>
    </w:p>
    <w:p w14:paraId="26C63431" w14:textId="77777777" w:rsidR="00D448BC" w:rsidRDefault="00D448BC" w:rsidP="002E7CBC">
      <w:pPr>
        <w:rPr>
          <w:sz w:val="10"/>
          <w:szCs w:val="10"/>
          <w:lang w:val="es-SV" w:eastAsia="es-SV"/>
        </w:rPr>
      </w:pPr>
    </w:p>
    <w:p w14:paraId="1CCCF307" w14:textId="77777777" w:rsidR="00CC2A36" w:rsidRPr="007B21A0" w:rsidRDefault="00CC2A36" w:rsidP="002E7CBC">
      <w:pPr>
        <w:rPr>
          <w:sz w:val="10"/>
          <w:szCs w:val="10"/>
          <w:lang w:val="es-SV" w:eastAsia="es-SV"/>
        </w:rPr>
      </w:pPr>
    </w:p>
    <w:p w14:paraId="7D9401FF" w14:textId="77777777" w:rsidR="00D448BC" w:rsidRDefault="00D448BC" w:rsidP="002E7CBC">
      <w:pPr>
        <w:rPr>
          <w:lang w:val="es-SV" w:eastAsia="es-SV"/>
        </w:rPr>
      </w:pPr>
    </w:p>
    <w:p w14:paraId="321D8527" w14:textId="77777777" w:rsidR="00D448BC" w:rsidRDefault="00D448BC" w:rsidP="002E7CBC">
      <w:pPr>
        <w:rPr>
          <w:lang w:val="es-SV" w:eastAsia="es-SV"/>
        </w:rPr>
      </w:pPr>
    </w:p>
    <w:p w14:paraId="318A0A34" w14:textId="77777777" w:rsidR="00D448BC" w:rsidRDefault="00D448BC" w:rsidP="002E7CBC">
      <w:pPr>
        <w:rPr>
          <w:lang w:val="es-SV" w:eastAsia="es-SV"/>
        </w:rPr>
      </w:pPr>
    </w:p>
    <w:tbl>
      <w:tblPr>
        <w:tblW w:w="14877" w:type="dxa"/>
        <w:tblInd w:w="-369" w:type="dxa"/>
        <w:tblLayout w:type="fixed"/>
        <w:tblCellMar>
          <w:left w:w="70" w:type="dxa"/>
          <w:right w:w="70" w:type="dxa"/>
        </w:tblCellMar>
        <w:tblLook w:val="04A0" w:firstRow="1" w:lastRow="0" w:firstColumn="1" w:lastColumn="0" w:noHBand="0" w:noVBand="1"/>
      </w:tblPr>
      <w:tblGrid>
        <w:gridCol w:w="3963"/>
        <w:gridCol w:w="654"/>
        <w:gridCol w:w="494"/>
        <w:gridCol w:w="694"/>
        <w:gridCol w:w="611"/>
        <w:gridCol w:w="667"/>
        <w:gridCol w:w="709"/>
        <w:gridCol w:w="708"/>
        <w:gridCol w:w="709"/>
        <w:gridCol w:w="846"/>
        <w:gridCol w:w="709"/>
        <w:gridCol w:w="566"/>
        <w:gridCol w:w="567"/>
        <w:gridCol w:w="567"/>
        <w:gridCol w:w="709"/>
        <w:gridCol w:w="996"/>
        <w:gridCol w:w="708"/>
      </w:tblGrid>
      <w:tr w:rsidR="00B95FA8" w:rsidRPr="00453EF9" w14:paraId="480B4CF3" w14:textId="77777777" w:rsidTr="00CC2A36">
        <w:trPr>
          <w:trHeight w:val="95"/>
        </w:trPr>
        <w:tc>
          <w:tcPr>
            <w:tcW w:w="3963" w:type="dxa"/>
            <w:tcBorders>
              <w:top w:val="single" w:sz="4" w:space="0" w:color="auto"/>
              <w:left w:val="single" w:sz="4" w:space="0" w:color="auto"/>
              <w:bottom w:val="single" w:sz="4" w:space="0" w:color="auto"/>
              <w:right w:val="single" w:sz="4" w:space="0" w:color="auto"/>
            </w:tcBorders>
            <w:shd w:val="clear" w:color="auto" w:fill="CCCCCC" w:themeFill="text2"/>
            <w:noWrap/>
            <w:vAlign w:val="bottom"/>
            <w:hideMark/>
          </w:tcPr>
          <w:p w14:paraId="17B628FC" w14:textId="77777777" w:rsidR="00B95FA8" w:rsidRPr="004F3FFB" w:rsidRDefault="00B95FA8" w:rsidP="00453EF9">
            <w:pPr>
              <w:jc w:val="left"/>
              <w:rPr>
                <w:rFonts w:ascii="Calibri" w:eastAsia="Times New Roman" w:hAnsi="Calibri" w:cs="Calibri"/>
                <w:b/>
                <w:bCs/>
                <w:color w:val="000000"/>
                <w:sz w:val="16"/>
                <w:szCs w:val="16"/>
                <w:lang w:val="es-SV" w:eastAsia="es-SV"/>
              </w:rPr>
            </w:pPr>
            <w:r w:rsidRPr="004F3FFB">
              <w:rPr>
                <w:rFonts w:ascii="Calibri" w:eastAsia="Times New Roman" w:hAnsi="Calibri" w:cs="Calibri"/>
                <w:b/>
                <w:bCs/>
                <w:color w:val="000000"/>
                <w:sz w:val="16"/>
                <w:szCs w:val="16"/>
                <w:lang w:val="es-SV" w:eastAsia="es-SV"/>
              </w:rPr>
              <w:lastRenderedPageBreak/>
              <w:t>DEPENDENCIA:</w:t>
            </w:r>
          </w:p>
        </w:tc>
        <w:tc>
          <w:tcPr>
            <w:tcW w:w="2453" w:type="dxa"/>
            <w:gridSpan w:val="4"/>
            <w:tcBorders>
              <w:top w:val="single" w:sz="4" w:space="0" w:color="auto"/>
              <w:left w:val="nil"/>
              <w:bottom w:val="single" w:sz="4" w:space="0" w:color="auto"/>
              <w:right w:val="single" w:sz="4" w:space="0" w:color="auto"/>
            </w:tcBorders>
            <w:shd w:val="clear" w:color="auto" w:fill="CCCCCC" w:themeFill="text2"/>
            <w:noWrap/>
            <w:vAlign w:val="bottom"/>
            <w:hideMark/>
          </w:tcPr>
          <w:p w14:paraId="424F18F3" w14:textId="77777777" w:rsidR="00B95FA8" w:rsidRPr="004F3FFB" w:rsidRDefault="00B95FA8" w:rsidP="00A67D6C">
            <w:pPr>
              <w:jc w:val="center"/>
              <w:rPr>
                <w:rFonts w:ascii="Calibri" w:eastAsia="Times New Roman" w:hAnsi="Calibri" w:cs="Calibri"/>
                <w:b/>
                <w:bCs/>
                <w:color w:val="000000"/>
                <w:sz w:val="16"/>
                <w:szCs w:val="16"/>
                <w:lang w:val="es-SV" w:eastAsia="es-SV"/>
              </w:rPr>
            </w:pPr>
            <w:r w:rsidRPr="004F3FFB">
              <w:rPr>
                <w:rFonts w:ascii="Calibri" w:eastAsia="Times New Roman" w:hAnsi="Calibri" w:cs="Calibri"/>
                <w:b/>
                <w:bCs/>
                <w:color w:val="000000"/>
                <w:sz w:val="16"/>
                <w:szCs w:val="16"/>
                <w:lang w:val="es-SV" w:eastAsia="es-SV"/>
              </w:rPr>
              <w:t>DGICP </w:t>
            </w:r>
          </w:p>
        </w:tc>
        <w:tc>
          <w:tcPr>
            <w:tcW w:w="2793" w:type="dxa"/>
            <w:gridSpan w:val="4"/>
            <w:tcBorders>
              <w:top w:val="single" w:sz="4" w:space="0" w:color="auto"/>
              <w:left w:val="nil"/>
              <w:bottom w:val="single" w:sz="4" w:space="0" w:color="auto"/>
              <w:right w:val="single" w:sz="4" w:space="0" w:color="auto"/>
            </w:tcBorders>
            <w:shd w:val="clear" w:color="auto" w:fill="CCCCCC" w:themeFill="text2"/>
            <w:noWrap/>
            <w:vAlign w:val="bottom"/>
            <w:hideMark/>
          </w:tcPr>
          <w:p w14:paraId="6F7CEE1A" w14:textId="77777777" w:rsidR="00B95FA8" w:rsidRPr="004F3FFB" w:rsidRDefault="00B95FA8" w:rsidP="00A67D6C">
            <w:pPr>
              <w:jc w:val="center"/>
              <w:rPr>
                <w:rFonts w:ascii="Calibri" w:eastAsia="Times New Roman" w:hAnsi="Calibri" w:cs="Calibri"/>
                <w:b/>
                <w:bCs/>
                <w:color w:val="000000"/>
                <w:sz w:val="16"/>
                <w:szCs w:val="16"/>
                <w:lang w:val="es-SV" w:eastAsia="es-SV"/>
              </w:rPr>
            </w:pPr>
            <w:r w:rsidRPr="004F3FFB">
              <w:rPr>
                <w:rFonts w:ascii="Calibri" w:eastAsia="Times New Roman" w:hAnsi="Calibri" w:cs="Calibri"/>
                <w:b/>
                <w:bCs/>
                <w:color w:val="000000"/>
                <w:sz w:val="16"/>
                <w:szCs w:val="16"/>
                <w:lang w:val="es-SV" w:eastAsia="es-SV"/>
              </w:rPr>
              <w:t>DGCG </w:t>
            </w:r>
          </w:p>
        </w:tc>
        <w:tc>
          <w:tcPr>
            <w:tcW w:w="5668" w:type="dxa"/>
            <w:gridSpan w:val="8"/>
            <w:tcBorders>
              <w:top w:val="single" w:sz="4" w:space="0" w:color="auto"/>
              <w:left w:val="nil"/>
              <w:bottom w:val="single" w:sz="4" w:space="0" w:color="auto"/>
              <w:right w:val="single" w:sz="4" w:space="0" w:color="auto"/>
            </w:tcBorders>
            <w:shd w:val="clear" w:color="auto" w:fill="CCCCCC" w:themeFill="text2"/>
            <w:noWrap/>
            <w:vAlign w:val="bottom"/>
            <w:hideMark/>
          </w:tcPr>
          <w:p w14:paraId="26C754C2" w14:textId="77777777" w:rsidR="00B95FA8" w:rsidRPr="00453EF9" w:rsidRDefault="00B95FA8" w:rsidP="00B95FA8">
            <w:pPr>
              <w:jc w:val="center"/>
              <w:rPr>
                <w:rFonts w:ascii="Calibri" w:eastAsia="Times New Roman" w:hAnsi="Calibri" w:cs="Calibri"/>
                <w:b/>
                <w:bCs/>
                <w:color w:val="000000"/>
                <w:sz w:val="10"/>
                <w:szCs w:val="10"/>
                <w:lang w:val="es-SV" w:eastAsia="es-SV"/>
              </w:rPr>
            </w:pPr>
            <w:r w:rsidRPr="004F3FFB">
              <w:rPr>
                <w:rFonts w:ascii="Calibri" w:eastAsia="Times New Roman" w:hAnsi="Calibri" w:cs="Calibri"/>
                <w:b/>
                <w:bCs/>
                <w:color w:val="000000"/>
                <w:sz w:val="16"/>
                <w:szCs w:val="16"/>
                <w:lang w:val="es-SV" w:eastAsia="es-SV"/>
              </w:rPr>
              <w:t>DGA</w:t>
            </w:r>
          </w:p>
        </w:tc>
      </w:tr>
      <w:tr w:rsidR="00B95FA8" w:rsidRPr="00453EF9" w14:paraId="1D75E3DC" w14:textId="77777777" w:rsidTr="00A3609D">
        <w:trPr>
          <w:trHeight w:val="404"/>
        </w:trPr>
        <w:tc>
          <w:tcPr>
            <w:tcW w:w="3963" w:type="dxa"/>
            <w:tcBorders>
              <w:top w:val="single" w:sz="4" w:space="0" w:color="auto"/>
              <w:left w:val="single" w:sz="4" w:space="0" w:color="auto"/>
              <w:bottom w:val="single" w:sz="4" w:space="0" w:color="auto"/>
              <w:right w:val="single" w:sz="4" w:space="0" w:color="auto"/>
            </w:tcBorders>
            <w:shd w:val="clear" w:color="auto" w:fill="CCCCCC" w:themeFill="text2"/>
            <w:noWrap/>
            <w:vAlign w:val="bottom"/>
          </w:tcPr>
          <w:p w14:paraId="7493E223" w14:textId="77777777" w:rsidR="00B95FA8" w:rsidRPr="000256AF" w:rsidRDefault="00B95FA8" w:rsidP="00453EF9">
            <w:pPr>
              <w:jc w:val="left"/>
              <w:rPr>
                <w:rFonts w:ascii="Calibri" w:eastAsia="Times New Roman" w:hAnsi="Calibri" w:cs="Calibri"/>
                <w:b/>
                <w:color w:val="000000"/>
                <w:sz w:val="14"/>
                <w:szCs w:val="14"/>
                <w:lang w:val="es-SV" w:eastAsia="es-SV"/>
              </w:rPr>
            </w:pPr>
            <w:r w:rsidRPr="000256AF">
              <w:rPr>
                <w:rFonts w:ascii="Calibri" w:eastAsia="Times New Roman" w:hAnsi="Calibri" w:cs="Calibri"/>
                <w:b/>
                <w:color w:val="000000"/>
                <w:sz w:val="14"/>
                <w:szCs w:val="14"/>
                <w:lang w:val="es-SV" w:eastAsia="es-SV"/>
              </w:rPr>
              <w:t>OFICINA EVALUADA:</w:t>
            </w:r>
          </w:p>
        </w:tc>
        <w:tc>
          <w:tcPr>
            <w:tcW w:w="2453" w:type="dxa"/>
            <w:gridSpan w:val="4"/>
            <w:tcBorders>
              <w:top w:val="single" w:sz="4" w:space="0" w:color="auto"/>
              <w:left w:val="single" w:sz="4" w:space="0" w:color="auto"/>
              <w:bottom w:val="single" w:sz="4" w:space="0" w:color="auto"/>
              <w:right w:val="single" w:sz="4" w:space="0" w:color="auto"/>
            </w:tcBorders>
            <w:shd w:val="clear" w:color="auto" w:fill="CCCCCC" w:themeFill="text2"/>
            <w:vAlign w:val="center"/>
          </w:tcPr>
          <w:p w14:paraId="68574D14" w14:textId="77777777" w:rsidR="00B95FA8" w:rsidRPr="00453EF9" w:rsidRDefault="00B95FA8" w:rsidP="00453EF9">
            <w:pPr>
              <w:jc w:val="center"/>
              <w:rPr>
                <w:rFonts w:ascii="Calibri" w:eastAsia="Times New Roman" w:hAnsi="Calibri" w:cs="Calibri"/>
                <w:b/>
                <w:bCs/>
                <w:color w:val="FF0000"/>
                <w:sz w:val="10"/>
                <w:szCs w:val="10"/>
                <w:lang w:val="es-SV" w:eastAsia="es-SV"/>
              </w:rPr>
            </w:pPr>
            <w:r w:rsidRPr="00A67D6C">
              <w:rPr>
                <w:rFonts w:ascii="Calibri" w:eastAsia="Times New Roman" w:hAnsi="Calibri" w:cs="Calibri"/>
                <w:b/>
                <w:color w:val="000000"/>
                <w:sz w:val="10"/>
                <w:szCs w:val="10"/>
                <w:lang w:val="es-SV" w:eastAsia="es-SV"/>
              </w:rPr>
              <w:t>Unidad de Informática</w:t>
            </w:r>
          </w:p>
        </w:tc>
        <w:tc>
          <w:tcPr>
            <w:tcW w:w="2793" w:type="dxa"/>
            <w:gridSpan w:val="4"/>
            <w:tcBorders>
              <w:top w:val="single" w:sz="4" w:space="0" w:color="auto"/>
              <w:left w:val="nil"/>
              <w:bottom w:val="single" w:sz="4" w:space="0" w:color="auto"/>
              <w:right w:val="single" w:sz="4" w:space="0" w:color="auto"/>
            </w:tcBorders>
            <w:shd w:val="clear" w:color="auto" w:fill="CCCCCC" w:themeFill="text2"/>
            <w:vAlign w:val="center"/>
          </w:tcPr>
          <w:p w14:paraId="7834D58C" w14:textId="77777777" w:rsidR="00B95FA8" w:rsidRPr="00453EF9" w:rsidRDefault="00B95FA8" w:rsidP="00453EF9">
            <w:pPr>
              <w:jc w:val="center"/>
              <w:rPr>
                <w:rFonts w:ascii="Calibri" w:eastAsia="Times New Roman" w:hAnsi="Calibri" w:cs="Calibri"/>
                <w:b/>
                <w:bCs/>
                <w:color w:val="FF0000"/>
                <w:sz w:val="10"/>
                <w:szCs w:val="10"/>
                <w:lang w:val="es-SV" w:eastAsia="es-SV"/>
              </w:rPr>
            </w:pPr>
            <w:r w:rsidRPr="00A67D6C">
              <w:rPr>
                <w:rFonts w:ascii="Calibri" w:eastAsia="Times New Roman" w:hAnsi="Calibri" w:cs="Calibri"/>
                <w:b/>
                <w:bCs/>
                <w:sz w:val="10"/>
                <w:szCs w:val="10"/>
                <w:lang w:val="es-SV" w:eastAsia="es-SV"/>
              </w:rPr>
              <w:t>División de Informática</w:t>
            </w:r>
          </w:p>
        </w:tc>
        <w:tc>
          <w:tcPr>
            <w:tcW w:w="846" w:type="dxa"/>
            <w:tcBorders>
              <w:top w:val="single" w:sz="4" w:space="0" w:color="auto"/>
              <w:left w:val="nil"/>
              <w:bottom w:val="single" w:sz="4" w:space="0" w:color="auto"/>
              <w:right w:val="single" w:sz="4" w:space="0" w:color="auto"/>
            </w:tcBorders>
            <w:shd w:val="clear" w:color="auto" w:fill="CCCCCC" w:themeFill="text2"/>
            <w:vAlign w:val="center"/>
          </w:tcPr>
          <w:p w14:paraId="1DF16189" w14:textId="77777777" w:rsidR="00B95FA8" w:rsidRPr="00C91DE4" w:rsidRDefault="00B95FA8" w:rsidP="00453EF9">
            <w:pPr>
              <w:jc w:val="center"/>
              <w:rPr>
                <w:rFonts w:ascii="Calibri" w:eastAsia="Times New Roman" w:hAnsi="Calibri" w:cs="Calibri"/>
                <w:b/>
                <w:color w:val="000000"/>
                <w:sz w:val="10"/>
                <w:szCs w:val="10"/>
                <w:lang w:val="es-SV" w:eastAsia="es-SV"/>
              </w:rPr>
            </w:pPr>
            <w:r w:rsidRPr="00C91DE4">
              <w:rPr>
                <w:rFonts w:ascii="Calibri" w:eastAsia="Times New Roman" w:hAnsi="Calibri" w:cs="Calibri"/>
                <w:b/>
                <w:color w:val="000000"/>
                <w:sz w:val="10"/>
                <w:szCs w:val="10"/>
                <w:lang w:val="es-SV" w:eastAsia="es-SV"/>
              </w:rPr>
              <w:t>Departamento de Gestión de Servicios Tecnológicos</w:t>
            </w:r>
          </w:p>
        </w:tc>
        <w:tc>
          <w:tcPr>
            <w:tcW w:w="1275" w:type="dxa"/>
            <w:gridSpan w:val="2"/>
            <w:tcBorders>
              <w:top w:val="single" w:sz="4" w:space="0" w:color="auto"/>
              <w:left w:val="nil"/>
              <w:bottom w:val="single" w:sz="4" w:space="0" w:color="auto"/>
              <w:right w:val="single" w:sz="4" w:space="0" w:color="auto"/>
            </w:tcBorders>
            <w:shd w:val="clear" w:color="auto" w:fill="CCCCCC" w:themeFill="text2"/>
            <w:vAlign w:val="center"/>
          </w:tcPr>
          <w:p w14:paraId="50377A0B" w14:textId="77777777" w:rsidR="00B95FA8" w:rsidRPr="00B95FA8" w:rsidRDefault="00B95FA8" w:rsidP="00453EF9">
            <w:pPr>
              <w:jc w:val="center"/>
              <w:rPr>
                <w:rFonts w:ascii="Calibri" w:eastAsia="Times New Roman" w:hAnsi="Calibri" w:cs="Calibri"/>
                <w:b/>
                <w:color w:val="000000"/>
                <w:sz w:val="10"/>
                <w:szCs w:val="10"/>
                <w:lang w:val="es-SV" w:eastAsia="es-SV"/>
              </w:rPr>
            </w:pPr>
            <w:r w:rsidRPr="00B95FA8">
              <w:rPr>
                <w:rFonts w:ascii="Calibri" w:eastAsia="Times New Roman" w:hAnsi="Calibri" w:cs="Calibri"/>
                <w:b/>
                <w:color w:val="000000"/>
                <w:sz w:val="10"/>
                <w:szCs w:val="10"/>
                <w:lang w:val="es-SV" w:eastAsia="es-SV"/>
              </w:rPr>
              <w:t>Departamento de Infraestructura</w:t>
            </w:r>
          </w:p>
        </w:tc>
        <w:tc>
          <w:tcPr>
            <w:tcW w:w="1843" w:type="dxa"/>
            <w:gridSpan w:val="3"/>
            <w:tcBorders>
              <w:top w:val="single" w:sz="4" w:space="0" w:color="auto"/>
              <w:left w:val="nil"/>
              <w:bottom w:val="single" w:sz="4" w:space="0" w:color="auto"/>
              <w:right w:val="single" w:sz="4" w:space="0" w:color="auto"/>
            </w:tcBorders>
            <w:shd w:val="clear" w:color="auto" w:fill="CCCCCC" w:themeFill="text2"/>
            <w:vAlign w:val="center"/>
          </w:tcPr>
          <w:p w14:paraId="7B51D774" w14:textId="77777777" w:rsidR="00B95FA8" w:rsidRPr="00B95FA8" w:rsidRDefault="00B95FA8" w:rsidP="00453EF9">
            <w:pPr>
              <w:jc w:val="center"/>
              <w:rPr>
                <w:rFonts w:ascii="Calibri" w:eastAsia="Times New Roman" w:hAnsi="Calibri" w:cs="Calibri"/>
                <w:b/>
                <w:color w:val="000000"/>
                <w:sz w:val="10"/>
                <w:szCs w:val="10"/>
                <w:lang w:val="es-SV" w:eastAsia="es-SV"/>
              </w:rPr>
            </w:pPr>
            <w:r w:rsidRPr="00B95FA8">
              <w:rPr>
                <w:rFonts w:ascii="Calibri" w:eastAsia="Times New Roman" w:hAnsi="Calibri" w:cs="Calibri"/>
                <w:b/>
                <w:color w:val="000000"/>
                <w:sz w:val="10"/>
                <w:szCs w:val="10"/>
                <w:lang w:val="es-SV" w:eastAsia="es-SV"/>
              </w:rPr>
              <w:t>Tecnología – Sub Dirección de Innovación</w:t>
            </w:r>
          </w:p>
        </w:tc>
        <w:tc>
          <w:tcPr>
            <w:tcW w:w="996" w:type="dxa"/>
            <w:tcBorders>
              <w:top w:val="single" w:sz="4" w:space="0" w:color="auto"/>
              <w:left w:val="nil"/>
              <w:bottom w:val="single" w:sz="4" w:space="0" w:color="auto"/>
              <w:right w:val="single" w:sz="4" w:space="0" w:color="auto"/>
            </w:tcBorders>
            <w:shd w:val="clear" w:color="auto" w:fill="CCCCCC" w:themeFill="text2"/>
            <w:vAlign w:val="center"/>
          </w:tcPr>
          <w:p w14:paraId="0DC366B8" w14:textId="77777777" w:rsidR="00B95FA8" w:rsidRPr="00B95FA8" w:rsidRDefault="00B95FA8" w:rsidP="00453EF9">
            <w:pPr>
              <w:jc w:val="center"/>
              <w:rPr>
                <w:rFonts w:ascii="Calibri" w:eastAsia="Times New Roman" w:hAnsi="Calibri" w:cs="Calibri"/>
                <w:b/>
                <w:color w:val="000000"/>
                <w:sz w:val="10"/>
                <w:szCs w:val="10"/>
                <w:lang w:val="es-SV" w:eastAsia="es-SV"/>
              </w:rPr>
            </w:pPr>
            <w:r w:rsidRPr="00B95FA8">
              <w:rPr>
                <w:rFonts w:ascii="Calibri" w:eastAsia="Times New Roman" w:hAnsi="Calibri" w:cs="Calibri"/>
                <w:b/>
                <w:color w:val="000000"/>
                <w:sz w:val="10"/>
                <w:szCs w:val="10"/>
                <w:lang w:val="es-SV" w:eastAsia="es-SV"/>
              </w:rPr>
              <w:t>Departamento de Seguridad y Telecomunicaciones</w:t>
            </w:r>
          </w:p>
        </w:tc>
        <w:tc>
          <w:tcPr>
            <w:tcW w:w="708" w:type="dxa"/>
            <w:vMerge w:val="restart"/>
            <w:tcBorders>
              <w:left w:val="nil"/>
              <w:right w:val="single" w:sz="4" w:space="0" w:color="auto"/>
            </w:tcBorders>
            <w:shd w:val="clear" w:color="auto" w:fill="CCCCCC" w:themeFill="text2"/>
            <w:vAlign w:val="center"/>
          </w:tcPr>
          <w:p w14:paraId="1C4851C6" w14:textId="77777777" w:rsidR="00B95FA8" w:rsidRPr="00453EF9" w:rsidRDefault="00B95FA8" w:rsidP="00453EF9">
            <w:pPr>
              <w:jc w:val="center"/>
              <w:rPr>
                <w:rFonts w:ascii="Calibri" w:eastAsia="Times New Roman" w:hAnsi="Calibri" w:cs="Calibri"/>
                <w:b/>
                <w:bCs/>
                <w:color w:val="FF0000"/>
                <w:sz w:val="10"/>
                <w:szCs w:val="10"/>
                <w:lang w:val="es-SV" w:eastAsia="es-SV"/>
              </w:rPr>
            </w:pPr>
            <w:r w:rsidRPr="00B95FA8">
              <w:rPr>
                <w:rFonts w:ascii="Calibri" w:eastAsia="Times New Roman" w:hAnsi="Calibri" w:cs="Calibri"/>
                <w:b/>
                <w:bCs/>
                <w:sz w:val="10"/>
                <w:szCs w:val="10"/>
                <w:lang w:val="es-SV" w:eastAsia="es-SV"/>
              </w:rPr>
              <w:t>PROMEDIO</w:t>
            </w:r>
          </w:p>
        </w:tc>
      </w:tr>
      <w:tr w:rsidR="00B95FA8" w:rsidRPr="00453EF9" w14:paraId="2F90A39B" w14:textId="77777777" w:rsidTr="00CC2A36">
        <w:trPr>
          <w:trHeight w:val="979"/>
        </w:trPr>
        <w:tc>
          <w:tcPr>
            <w:tcW w:w="3963" w:type="dxa"/>
            <w:tcBorders>
              <w:top w:val="single" w:sz="4" w:space="0" w:color="auto"/>
              <w:left w:val="single" w:sz="4" w:space="0" w:color="auto"/>
              <w:bottom w:val="single" w:sz="4" w:space="0" w:color="auto"/>
              <w:right w:val="single" w:sz="4" w:space="0" w:color="auto"/>
            </w:tcBorders>
            <w:shd w:val="clear" w:color="auto" w:fill="CCCCCC" w:themeFill="text2"/>
            <w:noWrap/>
            <w:vAlign w:val="bottom"/>
            <w:hideMark/>
          </w:tcPr>
          <w:p w14:paraId="4EB33AF9" w14:textId="77777777" w:rsidR="00B95FA8" w:rsidRDefault="00B95FA8" w:rsidP="00453EF9">
            <w:pPr>
              <w:jc w:val="left"/>
              <w:rPr>
                <w:rFonts w:ascii="Calibri" w:eastAsia="Times New Roman" w:hAnsi="Calibri" w:cs="Calibri"/>
                <w:color w:val="000000"/>
                <w:sz w:val="14"/>
                <w:szCs w:val="14"/>
                <w:lang w:val="es-SV" w:eastAsia="es-SV"/>
              </w:rPr>
            </w:pPr>
            <w:r>
              <w:rPr>
                <w:rFonts w:ascii="Calibri" w:eastAsia="Times New Roman" w:hAnsi="Calibri" w:cs="Calibri"/>
                <w:noProof/>
                <w:color w:val="000000"/>
                <w:sz w:val="14"/>
                <w:szCs w:val="14"/>
                <w:lang w:val="es-SV" w:eastAsia="es-SV"/>
              </w:rPr>
              <mc:AlternateContent>
                <mc:Choice Requires="wps">
                  <w:drawing>
                    <wp:anchor distT="0" distB="0" distL="114300" distR="114300" simplePos="0" relativeHeight="251781632" behindDoc="0" locked="0" layoutInCell="1" allowOverlap="1" wp14:anchorId="24993166" wp14:editId="2408D7B2">
                      <wp:simplePos x="0" y="0"/>
                      <wp:positionH relativeFrom="column">
                        <wp:posOffset>560070</wp:posOffset>
                      </wp:positionH>
                      <wp:positionV relativeFrom="paragraph">
                        <wp:posOffset>111760</wp:posOffset>
                      </wp:positionV>
                      <wp:extent cx="1630045" cy="431165"/>
                      <wp:effectExtent l="0" t="0" r="27305" b="26035"/>
                      <wp:wrapNone/>
                      <wp:docPr id="11" name="Conector recto 11"/>
                      <wp:cNvGraphicFramePr/>
                      <a:graphic xmlns:a="http://schemas.openxmlformats.org/drawingml/2006/main">
                        <a:graphicData uri="http://schemas.microsoft.com/office/word/2010/wordprocessingShape">
                          <wps:wsp>
                            <wps:cNvCnPr/>
                            <wps:spPr>
                              <a:xfrm flipV="1">
                                <a:off x="0" y="0"/>
                                <a:ext cx="1630045" cy="4311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EA930" id="Conector recto 11" o:spid="_x0000_s1026" style="position:absolute;flip:y;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pt,8.8pt" to="172.4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" strokecolor="black [3200]" strokeweight=".5pt">
                      <v:stroke joinstyle="miter"/>
                    </v:line>
                  </w:pict>
                </mc:Fallback>
              </mc:AlternateContent>
            </w:r>
          </w:p>
          <w:p w14:paraId="4CEA4A4F" w14:textId="77777777" w:rsidR="00B95FA8" w:rsidRDefault="00B95FA8" w:rsidP="00453EF9">
            <w:pPr>
              <w:jc w:val="left"/>
              <w:rPr>
                <w:rFonts w:ascii="Calibri" w:eastAsia="Times New Roman" w:hAnsi="Calibri" w:cs="Calibri"/>
                <w:color w:val="000000"/>
                <w:sz w:val="14"/>
                <w:szCs w:val="14"/>
                <w:lang w:val="es-SV" w:eastAsia="es-SV"/>
              </w:rPr>
            </w:pPr>
          </w:p>
          <w:p w14:paraId="53318919" w14:textId="77777777" w:rsidR="00B95FA8" w:rsidRPr="004F3FFB" w:rsidRDefault="00B95FA8" w:rsidP="00453EF9">
            <w:pPr>
              <w:jc w:val="left"/>
              <w:rPr>
                <w:rFonts w:ascii="Calibri" w:eastAsia="Times New Roman" w:hAnsi="Calibri" w:cs="Calibri"/>
                <w:color w:val="000000"/>
                <w:sz w:val="14"/>
                <w:szCs w:val="14"/>
                <w:lang w:val="es-SV" w:eastAsia="es-SV"/>
              </w:rPr>
            </w:pPr>
            <w:r w:rsidRPr="004F3FFB">
              <w:rPr>
                <w:rFonts w:ascii="Calibri" w:eastAsia="Times New Roman" w:hAnsi="Calibri" w:cs="Calibri"/>
                <w:color w:val="000000"/>
                <w:sz w:val="14"/>
                <w:szCs w:val="14"/>
                <w:lang w:val="es-SV" w:eastAsia="es-SV"/>
              </w:rPr>
              <w:t>Aspectos Evaluados</w:t>
            </w:r>
            <w:r>
              <w:rPr>
                <w:rFonts w:ascii="Calibri" w:eastAsia="Times New Roman" w:hAnsi="Calibri" w:cs="Calibri"/>
                <w:color w:val="000000"/>
                <w:sz w:val="14"/>
                <w:szCs w:val="14"/>
                <w:lang w:val="es-SV" w:eastAsia="es-SV"/>
              </w:rPr>
              <w:t xml:space="preserve">                                                              Servicios</w:t>
            </w:r>
          </w:p>
          <w:p w14:paraId="2E655A1A" w14:textId="77777777" w:rsidR="00B95FA8" w:rsidRPr="00453EF9" w:rsidRDefault="00B95FA8" w:rsidP="00453EF9">
            <w:pPr>
              <w:jc w:val="left"/>
              <w:rPr>
                <w:rFonts w:ascii="Calibri" w:eastAsia="Times New Roman" w:hAnsi="Calibri" w:cs="Calibri"/>
                <w:color w:val="000000"/>
                <w:sz w:val="22"/>
                <w:szCs w:val="22"/>
                <w:lang w:val="es-SV" w:eastAsia="es-SV"/>
              </w:rPr>
            </w:pPr>
          </w:p>
        </w:tc>
        <w:tc>
          <w:tcPr>
            <w:tcW w:w="654" w:type="dxa"/>
            <w:tcBorders>
              <w:top w:val="nil"/>
              <w:left w:val="single" w:sz="4" w:space="0" w:color="auto"/>
              <w:bottom w:val="single" w:sz="4" w:space="0" w:color="auto"/>
              <w:right w:val="single" w:sz="4" w:space="0" w:color="auto"/>
            </w:tcBorders>
            <w:shd w:val="clear" w:color="auto" w:fill="CCCCCC" w:themeFill="text2"/>
            <w:vAlign w:val="center"/>
            <w:hideMark/>
          </w:tcPr>
          <w:p w14:paraId="013E5F02" w14:textId="77777777" w:rsidR="00B95FA8" w:rsidRPr="00453EF9" w:rsidRDefault="00B95FA8"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 xml:space="preserve">Soporte a los Sistemas Informáticos de la DGICP </w:t>
            </w:r>
          </w:p>
        </w:tc>
        <w:tc>
          <w:tcPr>
            <w:tcW w:w="494" w:type="dxa"/>
            <w:tcBorders>
              <w:top w:val="nil"/>
              <w:left w:val="nil"/>
              <w:bottom w:val="single" w:sz="4" w:space="0" w:color="auto"/>
              <w:right w:val="single" w:sz="4" w:space="0" w:color="auto"/>
            </w:tcBorders>
            <w:shd w:val="clear" w:color="auto" w:fill="CCCCCC" w:themeFill="text2"/>
            <w:vAlign w:val="center"/>
            <w:hideMark/>
          </w:tcPr>
          <w:p w14:paraId="50CF6EBF" w14:textId="77777777" w:rsidR="00B95FA8" w:rsidRPr="00453EF9" w:rsidRDefault="00B95FA8"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Soporte a Usuarios</w:t>
            </w:r>
          </w:p>
        </w:tc>
        <w:tc>
          <w:tcPr>
            <w:tcW w:w="694" w:type="dxa"/>
            <w:tcBorders>
              <w:top w:val="nil"/>
              <w:left w:val="nil"/>
              <w:bottom w:val="single" w:sz="4" w:space="0" w:color="auto"/>
              <w:right w:val="single" w:sz="4" w:space="0" w:color="auto"/>
            </w:tcBorders>
            <w:shd w:val="clear" w:color="auto" w:fill="CCCCCC" w:themeFill="text2"/>
            <w:vAlign w:val="center"/>
            <w:hideMark/>
          </w:tcPr>
          <w:p w14:paraId="40D876DF" w14:textId="77777777" w:rsidR="00B95FA8" w:rsidRPr="00453EF9" w:rsidRDefault="00B95FA8"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Soporte al Sistema Informático de Inversión Pública</w:t>
            </w:r>
          </w:p>
        </w:tc>
        <w:tc>
          <w:tcPr>
            <w:tcW w:w="611" w:type="dxa"/>
            <w:tcBorders>
              <w:top w:val="nil"/>
              <w:left w:val="nil"/>
              <w:bottom w:val="single" w:sz="4" w:space="0" w:color="auto"/>
              <w:right w:val="single" w:sz="4" w:space="0" w:color="auto"/>
            </w:tcBorders>
            <w:shd w:val="clear" w:color="auto" w:fill="CCCCCC" w:themeFill="text2"/>
            <w:vAlign w:val="center"/>
            <w:hideMark/>
          </w:tcPr>
          <w:p w14:paraId="4B551404" w14:textId="77777777" w:rsidR="00B95FA8" w:rsidRPr="00A67D6C" w:rsidRDefault="00B95FA8" w:rsidP="00453EF9">
            <w:pPr>
              <w:jc w:val="center"/>
              <w:rPr>
                <w:rFonts w:ascii="Calibri" w:eastAsia="Times New Roman" w:hAnsi="Calibri" w:cs="Calibri"/>
                <w:b/>
                <w:bCs/>
                <w:sz w:val="10"/>
                <w:szCs w:val="10"/>
                <w:lang w:val="es-SV" w:eastAsia="es-SV"/>
              </w:rPr>
            </w:pPr>
            <w:r w:rsidRPr="00A67D6C">
              <w:rPr>
                <w:rFonts w:ascii="Calibri" w:eastAsia="Times New Roman" w:hAnsi="Calibri" w:cs="Calibri"/>
                <w:b/>
                <w:bCs/>
                <w:sz w:val="10"/>
                <w:szCs w:val="10"/>
                <w:lang w:val="es-SV" w:eastAsia="es-SV"/>
              </w:rPr>
              <w:t>PROMEDIO</w:t>
            </w:r>
          </w:p>
        </w:tc>
        <w:tc>
          <w:tcPr>
            <w:tcW w:w="667" w:type="dxa"/>
            <w:tcBorders>
              <w:top w:val="nil"/>
              <w:left w:val="nil"/>
              <w:bottom w:val="single" w:sz="4" w:space="0" w:color="auto"/>
              <w:right w:val="single" w:sz="4" w:space="0" w:color="auto"/>
            </w:tcBorders>
            <w:shd w:val="clear" w:color="auto" w:fill="CCCCCC" w:themeFill="text2"/>
            <w:vAlign w:val="center"/>
            <w:hideMark/>
          </w:tcPr>
          <w:p w14:paraId="19EDB07A" w14:textId="77777777" w:rsidR="00B95FA8" w:rsidRPr="00A67D6C" w:rsidRDefault="00B95FA8" w:rsidP="00453EF9">
            <w:pPr>
              <w:jc w:val="center"/>
              <w:rPr>
                <w:rFonts w:ascii="Calibri" w:eastAsia="Times New Roman" w:hAnsi="Calibri" w:cs="Calibri"/>
                <w:sz w:val="10"/>
                <w:szCs w:val="10"/>
                <w:lang w:val="es-SV" w:eastAsia="es-SV"/>
              </w:rPr>
            </w:pPr>
            <w:r w:rsidRPr="00A67D6C">
              <w:rPr>
                <w:rFonts w:ascii="Calibri" w:eastAsia="Times New Roman" w:hAnsi="Calibri" w:cs="Calibri"/>
                <w:sz w:val="10"/>
                <w:szCs w:val="10"/>
                <w:lang w:val="es-SV" w:eastAsia="es-SV"/>
              </w:rPr>
              <w:t>Desarrollo y Mantenimiento en las Aplicaciones Informáticas.</w:t>
            </w:r>
          </w:p>
        </w:tc>
        <w:tc>
          <w:tcPr>
            <w:tcW w:w="709" w:type="dxa"/>
            <w:tcBorders>
              <w:top w:val="nil"/>
              <w:left w:val="nil"/>
              <w:bottom w:val="single" w:sz="4" w:space="0" w:color="auto"/>
              <w:right w:val="single" w:sz="4" w:space="0" w:color="auto"/>
            </w:tcBorders>
            <w:shd w:val="clear" w:color="auto" w:fill="CCCCCC" w:themeFill="text2"/>
            <w:vAlign w:val="center"/>
            <w:hideMark/>
          </w:tcPr>
          <w:p w14:paraId="4E97F5B0" w14:textId="77777777" w:rsidR="00B95FA8" w:rsidRPr="00A67D6C" w:rsidRDefault="00B95FA8" w:rsidP="00453EF9">
            <w:pPr>
              <w:jc w:val="center"/>
              <w:rPr>
                <w:rFonts w:ascii="Calibri" w:eastAsia="Times New Roman" w:hAnsi="Calibri" w:cs="Calibri"/>
                <w:sz w:val="10"/>
                <w:szCs w:val="10"/>
                <w:lang w:val="es-SV" w:eastAsia="es-SV"/>
              </w:rPr>
            </w:pPr>
            <w:r w:rsidRPr="00A67D6C">
              <w:rPr>
                <w:rFonts w:ascii="Calibri" w:eastAsia="Times New Roman" w:hAnsi="Calibri" w:cs="Calibri"/>
                <w:sz w:val="10"/>
                <w:szCs w:val="10"/>
                <w:lang w:val="es-SV" w:eastAsia="es-SV"/>
              </w:rPr>
              <w:t xml:space="preserve">Soporte </w:t>
            </w:r>
            <w:proofErr w:type="gramStart"/>
            <w:r w:rsidRPr="00A67D6C">
              <w:rPr>
                <w:rFonts w:ascii="Calibri" w:eastAsia="Times New Roman" w:hAnsi="Calibri" w:cs="Calibri"/>
                <w:sz w:val="10"/>
                <w:szCs w:val="10"/>
                <w:lang w:val="es-SV" w:eastAsia="es-SV"/>
              </w:rPr>
              <w:t>Técnico  Informático</w:t>
            </w:r>
            <w:proofErr w:type="gramEnd"/>
            <w:r w:rsidR="0032693E">
              <w:rPr>
                <w:rFonts w:ascii="Calibri" w:eastAsia="Times New Roman" w:hAnsi="Calibri" w:cs="Calibri"/>
                <w:sz w:val="10"/>
                <w:szCs w:val="10"/>
                <w:lang w:val="es-SV" w:eastAsia="es-SV"/>
              </w:rPr>
              <w:t xml:space="preserve"> (Interno)</w:t>
            </w:r>
          </w:p>
        </w:tc>
        <w:tc>
          <w:tcPr>
            <w:tcW w:w="708" w:type="dxa"/>
            <w:tcBorders>
              <w:top w:val="nil"/>
              <w:left w:val="nil"/>
              <w:bottom w:val="single" w:sz="4" w:space="0" w:color="auto"/>
              <w:right w:val="single" w:sz="4" w:space="0" w:color="auto"/>
            </w:tcBorders>
            <w:shd w:val="clear" w:color="auto" w:fill="CCCCCC" w:themeFill="text2"/>
            <w:vAlign w:val="center"/>
            <w:hideMark/>
          </w:tcPr>
          <w:p w14:paraId="36B931B6" w14:textId="77777777" w:rsidR="00B95FA8" w:rsidRPr="00A67D6C" w:rsidRDefault="00B95FA8" w:rsidP="00453EF9">
            <w:pPr>
              <w:jc w:val="center"/>
              <w:rPr>
                <w:rFonts w:ascii="Calibri" w:eastAsia="Times New Roman" w:hAnsi="Calibri" w:cs="Calibri"/>
                <w:sz w:val="10"/>
                <w:szCs w:val="10"/>
                <w:lang w:val="es-SV" w:eastAsia="es-SV"/>
              </w:rPr>
            </w:pPr>
            <w:r w:rsidRPr="00A67D6C">
              <w:rPr>
                <w:rFonts w:ascii="Calibri" w:eastAsia="Times New Roman" w:hAnsi="Calibri" w:cs="Calibri"/>
                <w:sz w:val="10"/>
                <w:szCs w:val="10"/>
                <w:lang w:val="es-SV" w:eastAsia="es-SV"/>
              </w:rPr>
              <w:t>Soporte Técnico Informático</w:t>
            </w:r>
            <w:r w:rsidR="0032693E">
              <w:rPr>
                <w:rFonts w:ascii="Calibri" w:eastAsia="Times New Roman" w:hAnsi="Calibri" w:cs="Calibri"/>
                <w:sz w:val="10"/>
                <w:szCs w:val="10"/>
                <w:lang w:val="es-SV" w:eastAsia="es-SV"/>
              </w:rPr>
              <w:t xml:space="preserve"> (Externo)</w:t>
            </w:r>
          </w:p>
        </w:tc>
        <w:tc>
          <w:tcPr>
            <w:tcW w:w="709" w:type="dxa"/>
            <w:tcBorders>
              <w:top w:val="nil"/>
              <w:left w:val="nil"/>
              <w:bottom w:val="single" w:sz="4" w:space="0" w:color="auto"/>
              <w:right w:val="single" w:sz="4" w:space="0" w:color="auto"/>
            </w:tcBorders>
            <w:shd w:val="clear" w:color="auto" w:fill="CCCCCC" w:themeFill="text2"/>
            <w:vAlign w:val="center"/>
            <w:hideMark/>
          </w:tcPr>
          <w:p w14:paraId="79B4E59C" w14:textId="77777777" w:rsidR="00B95FA8" w:rsidRPr="00A67D6C" w:rsidRDefault="00B95FA8" w:rsidP="00453EF9">
            <w:pPr>
              <w:jc w:val="center"/>
              <w:rPr>
                <w:rFonts w:ascii="Calibri" w:eastAsia="Times New Roman" w:hAnsi="Calibri" w:cs="Calibri"/>
                <w:b/>
                <w:bCs/>
                <w:sz w:val="10"/>
                <w:szCs w:val="10"/>
                <w:lang w:val="es-SV" w:eastAsia="es-SV"/>
              </w:rPr>
            </w:pPr>
            <w:r w:rsidRPr="00A67D6C">
              <w:rPr>
                <w:rFonts w:ascii="Calibri" w:eastAsia="Times New Roman" w:hAnsi="Calibri" w:cs="Calibri"/>
                <w:b/>
                <w:bCs/>
                <w:sz w:val="10"/>
                <w:szCs w:val="10"/>
                <w:lang w:val="es-SV" w:eastAsia="es-SV"/>
              </w:rPr>
              <w:t>PROMEDIO</w:t>
            </w:r>
          </w:p>
        </w:tc>
        <w:tc>
          <w:tcPr>
            <w:tcW w:w="846" w:type="dxa"/>
            <w:tcBorders>
              <w:top w:val="nil"/>
              <w:left w:val="nil"/>
              <w:bottom w:val="single" w:sz="4" w:space="0" w:color="auto"/>
              <w:right w:val="single" w:sz="4" w:space="0" w:color="auto"/>
            </w:tcBorders>
            <w:shd w:val="clear" w:color="auto" w:fill="CCCCCC" w:themeFill="text2"/>
            <w:vAlign w:val="center"/>
            <w:hideMark/>
          </w:tcPr>
          <w:p w14:paraId="2BD9915A" w14:textId="77777777" w:rsidR="00B95FA8" w:rsidRPr="00453EF9" w:rsidRDefault="00B95FA8" w:rsidP="002206BF">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Gestión de cuentas y privilegios de acceso a los sistemas informáticos</w:t>
            </w:r>
            <w:r>
              <w:rPr>
                <w:rFonts w:ascii="Calibri" w:eastAsia="Times New Roman" w:hAnsi="Calibri" w:cs="Calibri"/>
                <w:color w:val="000000"/>
                <w:sz w:val="10"/>
                <w:szCs w:val="10"/>
                <w:lang w:val="es-SV" w:eastAsia="es-SV"/>
              </w:rPr>
              <w:t xml:space="preserve"> </w:t>
            </w:r>
            <w:r w:rsidRPr="00453EF9">
              <w:rPr>
                <w:rFonts w:ascii="Calibri" w:eastAsia="Times New Roman" w:hAnsi="Calibri" w:cs="Calibri"/>
                <w:color w:val="000000"/>
                <w:sz w:val="10"/>
                <w:szCs w:val="10"/>
                <w:lang w:val="es-SV" w:eastAsia="es-SV"/>
              </w:rPr>
              <w:t>(accesos)</w:t>
            </w:r>
          </w:p>
        </w:tc>
        <w:tc>
          <w:tcPr>
            <w:tcW w:w="709" w:type="dxa"/>
            <w:tcBorders>
              <w:top w:val="nil"/>
              <w:left w:val="nil"/>
              <w:bottom w:val="single" w:sz="4" w:space="0" w:color="auto"/>
              <w:right w:val="single" w:sz="4" w:space="0" w:color="auto"/>
            </w:tcBorders>
            <w:shd w:val="clear" w:color="auto" w:fill="CCCCCC" w:themeFill="text2"/>
            <w:vAlign w:val="center"/>
            <w:hideMark/>
          </w:tcPr>
          <w:p w14:paraId="54A9F0F4" w14:textId="77777777" w:rsidR="00B95FA8" w:rsidRPr="00453EF9" w:rsidRDefault="00B95FA8" w:rsidP="002206BF">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Diseño de Modelos de Información</w:t>
            </w:r>
          </w:p>
        </w:tc>
        <w:tc>
          <w:tcPr>
            <w:tcW w:w="566" w:type="dxa"/>
            <w:tcBorders>
              <w:top w:val="nil"/>
              <w:left w:val="nil"/>
              <w:bottom w:val="single" w:sz="4" w:space="0" w:color="auto"/>
              <w:right w:val="single" w:sz="4" w:space="0" w:color="auto"/>
            </w:tcBorders>
            <w:shd w:val="clear" w:color="auto" w:fill="CCCCCC" w:themeFill="text2"/>
            <w:vAlign w:val="center"/>
            <w:hideMark/>
          </w:tcPr>
          <w:p w14:paraId="168D9084" w14:textId="77777777" w:rsidR="00B95FA8" w:rsidRPr="00453EF9" w:rsidRDefault="00B95FA8"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Mesa de Trabajo de la DGA</w:t>
            </w:r>
          </w:p>
        </w:tc>
        <w:tc>
          <w:tcPr>
            <w:tcW w:w="567" w:type="dxa"/>
            <w:tcBorders>
              <w:top w:val="nil"/>
              <w:left w:val="nil"/>
              <w:bottom w:val="single" w:sz="4" w:space="0" w:color="auto"/>
              <w:right w:val="single" w:sz="4" w:space="0" w:color="auto"/>
            </w:tcBorders>
            <w:shd w:val="clear" w:color="auto" w:fill="CCCCCC" w:themeFill="text2"/>
            <w:vAlign w:val="center"/>
            <w:hideMark/>
          </w:tcPr>
          <w:p w14:paraId="4FEDE38E" w14:textId="77777777" w:rsidR="00B95FA8" w:rsidRPr="00453EF9" w:rsidRDefault="00B95FA8"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PAGOES</w:t>
            </w:r>
          </w:p>
        </w:tc>
        <w:tc>
          <w:tcPr>
            <w:tcW w:w="567" w:type="dxa"/>
            <w:tcBorders>
              <w:top w:val="nil"/>
              <w:left w:val="nil"/>
              <w:bottom w:val="single" w:sz="4" w:space="0" w:color="auto"/>
              <w:right w:val="single" w:sz="4" w:space="0" w:color="auto"/>
            </w:tcBorders>
            <w:shd w:val="clear" w:color="auto" w:fill="CCCCCC" w:themeFill="text2"/>
            <w:vAlign w:val="center"/>
            <w:hideMark/>
          </w:tcPr>
          <w:p w14:paraId="743FA2FD" w14:textId="77777777" w:rsidR="00B95FA8" w:rsidRPr="00453EF9" w:rsidRDefault="00B95FA8"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SIDUNEA</w:t>
            </w:r>
          </w:p>
        </w:tc>
        <w:tc>
          <w:tcPr>
            <w:tcW w:w="709" w:type="dxa"/>
            <w:tcBorders>
              <w:top w:val="nil"/>
              <w:left w:val="nil"/>
              <w:bottom w:val="single" w:sz="4" w:space="0" w:color="auto"/>
              <w:right w:val="single" w:sz="4" w:space="0" w:color="auto"/>
            </w:tcBorders>
            <w:shd w:val="clear" w:color="auto" w:fill="CCCCCC" w:themeFill="text2"/>
            <w:vAlign w:val="center"/>
            <w:hideMark/>
          </w:tcPr>
          <w:p w14:paraId="485CAD09" w14:textId="77777777" w:rsidR="00B95FA8" w:rsidRPr="00453EF9" w:rsidRDefault="00B95FA8"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Sistema Integrado Aduanero de Pagos (SIAP)</w:t>
            </w:r>
          </w:p>
        </w:tc>
        <w:tc>
          <w:tcPr>
            <w:tcW w:w="996" w:type="dxa"/>
            <w:tcBorders>
              <w:top w:val="nil"/>
              <w:left w:val="nil"/>
              <w:bottom w:val="single" w:sz="4" w:space="0" w:color="auto"/>
              <w:right w:val="single" w:sz="4" w:space="0" w:color="auto"/>
            </w:tcBorders>
            <w:shd w:val="clear" w:color="auto" w:fill="CCCCCC" w:themeFill="text2"/>
            <w:vAlign w:val="center"/>
            <w:hideMark/>
          </w:tcPr>
          <w:p w14:paraId="2667061E" w14:textId="77777777" w:rsidR="00B95FA8" w:rsidRPr="00453EF9" w:rsidRDefault="00B95FA8"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Soporte Tecnológico y de Comunicaciones a Usuarios de la DGA (Soporte a máquinas y teléfonos)</w:t>
            </w:r>
          </w:p>
        </w:tc>
        <w:tc>
          <w:tcPr>
            <w:tcW w:w="708" w:type="dxa"/>
            <w:vMerge/>
            <w:tcBorders>
              <w:left w:val="nil"/>
              <w:bottom w:val="single" w:sz="4" w:space="0" w:color="auto"/>
              <w:right w:val="single" w:sz="4" w:space="0" w:color="auto"/>
            </w:tcBorders>
            <w:shd w:val="clear" w:color="auto" w:fill="CCCCCC" w:themeFill="text2"/>
            <w:vAlign w:val="center"/>
            <w:hideMark/>
          </w:tcPr>
          <w:p w14:paraId="59626A30" w14:textId="77777777" w:rsidR="00B95FA8" w:rsidRPr="00453EF9" w:rsidRDefault="00B95FA8" w:rsidP="00453EF9">
            <w:pPr>
              <w:jc w:val="center"/>
              <w:rPr>
                <w:rFonts w:ascii="Calibri" w:eastAsia="Times New Roman" w:hAnsi="Calibri" w:cs="Calibri"/>
                <w:b/>
                <w:bCs/>
                <w:color w:val="FF0000"/>
                <w:sz w:val="10"/>
                <w:szCs w:val="10"/>
                <w:lang w:val="es-SV" w:eastAsia="es-SV"/>
              </w:rPr>
            </w:pPr>
          </w:p>
        </w:tc>
      </w:tr>
      <w:tr w:rsidR="00415DE1" w:rsidRPr="00453EF9" w14:paraId="1F73F077" w14:textId="77777777" w:rsidTr="00CC2A36">
        <w:trPr>
          <w:trHeight w:val="141"/>
        </w:trPr>
        <w:tc>
          <w:tcPr>
            <w:tcW w:w="39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E147ED" w14:textId="77777777" w:rsidR="00415DE1" w:rsidRPr="00453EF9" w:rsidRDefault="00415DE1" w:rsidP="00453EF9">
            <w:pPr>
              <w:jc w:val="left"/>
              <w:rPr>
                <w:rFonts w:ascii="Calibri" w:eastAsia="Times New Roman" w:hAnsi="Calibri" w:cs="Calibri"/>
                <w:sz w:val="10"/>
                <w:szCs w:val="10"/>
                <w:lang w:val="es-SV" w:eastAsia="es-SV"/>
              </w:rPr>
            </w:pPr>
            <w:r w:rsidRPr="00453EF9">
              <w:rPr>
                <w:rFonts w:ascii="Calibri" w:eastAsia="Times New Roman" w:hAnsi="Calibri" w:cs="Calibri"/>
                <w:sz w:val="10"/>
                <w:szCs w:val="10"/>
                <w:lang w:val="es-SV" w:eastAsia="es-SV"/>
              </w:rPr>
              <w:t>¿Cómo califica el acceso y la señalización interna de la oficina donde recibió el servicio?</w:t>
            </w:r>
          </w:p>
        </w:tc>
        <w:tc>
          <w:tcPr>
            <w:tcW w:w="654" w:type="dxa"/>
            <w:tcBorders>
              <w:top w:val="nil"/>
              <w:left w:val="nil"/>
              <w:bottom w:val="single" w:sz="4" w:space="0" w:color="auto"/>
              <w:right w:val="single" w:sz="4" w:space="0" w:color="auto"/>
            </w:tcBorders>
            <w:shd w:val="clear" w:color="auto" w:fill="auto"/>
            <w:noWrap/>
            <w:vAlign w:val="bottom"/>
            <w:hideMark/>
          </w:tcPr>
          <w:p w14:paraId="0F91280A"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8.56</w:t>
            </w:r>
          </w:p>
        </w:tc>
        <w:tc>
          <w:tcPr>
            <w:tcW w:w="494" w:type="dxa"/>
            <w:tcBorders>
              <w:top w:val="nil"/>
              <w:left w:val="nil"/>
              <w:bottom w:val="single" w:sz="4" w:space="0" w:color="auto"/>
              <w:right w:val="single" w:sz="4" w:space="0" w:color="auto"/>
            </w:tcBorders>
            <w:shd w:val="clear" w:color="auto" w:fill="auto"/>
            <w:noWrap/>
            <w:vAlign w:val="bottom"/>
            <w:hideMark/>
          </w:tcPr>
          <w:p w14:paraId="4EB9D269"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9.00</w:t>
            </w:r>
          </w:p>
        </w:tc>
        <w:tc>
          <w:tcPr>
            <w:tcW w:w="694" w:type="dxa"/>
            <w:tcBorders>
              <w:top w:val="nil"/>
              <w:left w:val="nil"/>
              <w:bottom w:val="single" w:sz="4" w:space="0" w:color="auto"/>
              <w:right w:val="single" w:sz="4" w:space="0" w:color="auto"/>
            </w:tcBorders>
            <w:shd w:val="clear" w:color="auto" w:fill="auto"/>
            <w:noWrap/>
            <w:vAlign w:val="bottom"/>
            <w:hideMark/>
          </w:tcPr>
          <w:p w14:paraId="49C9EAA0"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3.50</w:t>
            </w:r>
          </w:p>
        </w:tc>
        <w:tc>
          <w:tcPr>
            <w:tcW w:w="611" w:type="dxa"/>
            <w:tcBorders>
              <w:top w:val="nil"/>
              <w:left w:val="nil"/>
              <w:bottom w:val="single" w:sz="4" w:space="0" w:color="auto"/>
              <w:right w:val="single" w:sz="4" w:space="0" w:color="auto"/>
            </w:tcBorders>
            <w:shd w:val="clear" w:color="auto" w:fill="auto"/>
            <w:noWrap/>
            <w:vAlign w:val="bottom"/>
            <w:hideMark/>
          </w:tcPr>
          <w:p w14:paraId="623AC5DA"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8.00</w:t>
            </w:r>
          </w:p>
        </w:tc>
        <w:tc>
          <w:tcPr>
            <w:tcW w:w="667" w:type="dxa"/>
            <w:tcBorders>
              <w:top w:val="nil"/>
              <w:left w:val="nil"/>
              <w:bottom w:val="single" w:sz="4" w:space="0" w:color="auto"/>
              <w:right w:val="single" w:sz="4" w:space="0" w:color="auto"/>
            </w:tcBorders>
            <w:shd w:val="clear" w:color="000000" w:fill="FFFFFF"/>
            <w:noWrap/>
            <w:vAlign w:val="bottom"/>
            <w:hideMark/>
          </w:tcPr>
          <w:p w14:paraId="03C53236"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3F23F851"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000000" w:fill="FFFFFF"/>
            <w:noWrap/>
            <w:vAlign w:val="bottom"/>
            <w:hideMark/>
          </w:tcPr>
          <w:p w14:paraId="61FA05D4"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4FBE7E04"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846" w:type="dxa"/>
            <w:tcBorders>
              <w:top w:val="nil"/>
              <w:left w:val="nil"/>
              <w:bottom w:val="single" w:sz="4" w:space="0" w:color="auto"/>
              <w:right w:val="single" w:sz="4" w:space="0" w:color="auto"/>
            </w:tcBorders>
            <w:shd w:val="clear" w:color="000000" w:fill="FFFFFF"/>
            <w:noWrap/>
            <w:vAlign w:val="bottom"/>
            <w:hideMark/>
          </w:tcPr>
          <w:p w14:paraId="59F53DC9"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30503C29"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6" w:type="dxa"/>
            <w:tcBorders>
              <w:top w:val="nil"/>
              <w:left w:val="nil"/>
              <w:bottom w:val="single" w:sz="4" w:space="0" w:color="auto"/>
              <w:right w:val="single" w:sz="4" w:space="0" w:color="auto"/>
            </w:tcBorders>
            <w:shd w:val="clear" w:color="000000" w:fill="FFFFFF"/>
            <w:noWrap/>
            <w:vAlign w:val="bottom"/>
            <w:hideMark/>
          </w:tcPr>
          <w:p w14:paraId="1120B934"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000000" w:fill="FFFFFF"/>
            <w:noWrap/>
            <w:vAlign w:val="bottom"/>
            <w:hideMark/>
          </w:tcPr>
          <w:p w14:paraId="2F6DBE3B"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000000" w:fill="FFFFFF"/>
            <w:noWrap/>
            <w:vAlign w:val="bottom"/>
            <w:hideMark/>
          </w:tcPr>
          <w:p w14:paraId="2027BC12"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2F66C1D3"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996" w:type="dxa"/>
            <w:tcBorders>
              <w:top w:val="nil"/>
              <w:left w:val="nil"/>
              <w:bottom w:val="single" w:sz="4" w:space="0" w:color="auto"/>
              <w:right w:val="single" w:sz="4" w:space="0" w:color="auto"/>
            </w:tcBorders>
            <w:shd w:val="clear" w:color="000000" w:fill="FFFFFF"/>
            <w:noWrap/>
            <w:vAlign w:val="bottom"/>
            <w:hideMark/>
          </w:tcPr>
          <w:p w14:paraId="142699D7"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000000" w:fill="FFFFFF"/>
            <w:noWrap/>
            <w:vAlign w:val="bottom"/>
            <w:hideMark/>
          </w:tcPr>
          <w:p w14:paraId="27E88CF2"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r>
      <w:tr w:rsidR="00415DE1" w:rsidRPr="00453EF9" w14:paraId="45ACC220" w14:textId="77777777" w:rsidTr="00CC2A36">
        <w:trPr>
          <w:trHeight w:val="130"/>
        </w:trPr>
        <w:tc>
          <w:tcPr>
            <w:tcW w:w="39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DCC2D2" w14:textId="77777777" w:rsidR="00415DE1" w:rsidRPr="00453EF9" w:rsidRDefault="00415DE1" w:rsidP="00453EF9">
            <w:pPr>
              <w:jc w:val="left"/>
              <w:rPr>
                <w:rFonts w:ascii="Calibri" w:eastAsia="Times New Roman" w:hAnsi="Calibri" w:cs="Calibri"/>
                <w:sz w:val="10"/>
                <w:szCs w:val="10"/>
                <w:lang w:val="es-SV" w:eastAsia="es-SV"/>
              </w:rPr>
            </w:pPr>
            <w:r w:rsidRPr="00453EF9">
              <w:rPr>
                <w:rFonts w:ascii="Calibri" w:eastAsia="Times New Roman" w:hAnsi="Calibri" w:cs="Calibri"/>
                <w:sz w:val="10"/>
                <w:szCs w:val="10"/>
                <w:lang w:val="es-SV" w:eastAsia="es-SV"/>
              </w:rPr>
              <w:t>¿Cómo califica el orden, limpieza y comodidad en la oficina y los lugares de espera?</w:t>
            </w:r>
          </w:p>
        </w:tc>
        <w:tc>
          <w:tcPr>
            <w:tcW w:w="654" w:type="dxa"/>
            <w:tcBorders>
              <w:top w:val="nil"/>
              <w:left w:val="nil"/>
              <w:bottom w:val="single" w:sz="4" w:space="0" w:color="auto"/>
              <w:right w:val="single" w:sz="4" w:space="0" w:color="auto"/>
            </w:tcBorders>
            <w:shd w:val="clear" w:color="auto" w:fill="auto"/>
            <w:noWrap/>
            <w:vAlign w:val="bottom"/>
            <w:hideMark/>
          </w:tcPr>
          <w:p w14:paraId="592AD7F7"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9.00</w:t>
            </w:r>
          </w:p>
        </w:tc>
        <w:tc>
          <w:tcPr>
            <w:tcW w:w="494" w:type="dxa"/>
            <w:tcBorders>
              <w:top w:val="nil"/>
              <w:left w:val="nil"/>
              <w:bottom w:val="single" w:sz="4" w:space="0" w:color="auto"/>
              <w:right w:val="single" w:sz="4" w:space="0" w:color="auto"/>
            </w:tcBorders>
            <w:shd w:val="clear" w:color="auto" w:fill="auto"/>
            <w:noWrap/>
            <w:vAlign w:val="bottom"/>
            <w:hideMark/>
          </w:tcPr>
          <w:p w14:paraId="5BAC0B3A"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9.00</w:t>
            </w:r>
          </w:p>
        </w:tc>
        <w:tc>
          <w:tcPr>
            <w:tcW w:w="694" w:type="dxa"/>
            <w:tcBorders>
              <w:top w:val="nil"/>
              <w:left w:val="nil"/>
              <w:bottom w:val="single" w:sz="4" w:space="0" w:color="auto"/>
              <w:right w:val="single" w:sz="4" w:space="0" w:color="auto"/>
            </w:tcBorders>
            <w:shd w:val="clear" w:color="auto" w:fill="auto"/>
            <w:noWrap/>
            <w:vAlign w:val="bottom"/>
            <w:hideMark/>
          </w:tcPr>
          <w:p w14:paraId="72378A82"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5.00</w:t>
            </w:r>
          </w:p>
        </w:tc>
        <w:tc>
          <w:tcPr>
            <w:tcW w:w="611" w:type="dxa"/>
            <w:tcBorders>
              <w:top w:val="nil"/>
              <w:left w:val="nil"/>
              <w:bottom w:val="single" w:sz="4" w:space="0" w:color="auto"/>
              <w:right w:val="single" w:sz="4" w:space="0" w:color="auto"/>
            </w:tcBorders>
            <w:shd w:val="clear" w:color="auto" w:fill="auto"/>
            <w:noWrap/>
            <w:vAlign w:val="bottom"/>
            <w:hideMark/>
          </w:tcPr>
          <w:p w14:paraId="57C98048"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8.47</w:t>
            </w:r>
          </w:p>
        </w:tc>
        <w:tc>
          <w:tcPr>
            <w:tcW w:w="667" w:type="dxa"/>
            <w:tcBorders>
              <w:top w:val="nil"/>
              <w:left w:val="nil"/>
              <w:bottom w:val="single" w:sz="4" w:space="0" w:color="auto"/>
              <w:right w:val="single" w:sz="4" w:space="0" w:color="auto"/>
            </w:tcBorders>
            <w:shd w:val="clear" w:color="000000" w:fill="FFFFFF"/>
            <w:noWrap/>
            <w:vAlign w:val="bottom"/>
            <w:hideMark/>
          </w:tcPr>
          <w:p w14:paraId="684B2917"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26743684"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000000" w:fill="FFFFFF"/>
            <w:noWrap/>
            <w:vAlign w:val="bottom"/>
            <w:hideMark/>
          </w:tcPr>
          <w:p w14:paraId="535C33A7"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1336755F"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846" w:type="dxa"/>
            <w:tcBorders>
              <w:top w:val="nil"/>
              <w:left w:val="nil"/>
              <w:bottom w:val="single" w:sz="4" w:space="0" w:color="auto"/>
              <w:right w:val="single" w:sz="4" w:space="0" w:color="auto"/>
            </w:tcBorders>
            <w:shd w:val="clear" w:color="000000" w:fill="FFFFFF"/>
            <w:noWrap/>
            <w:vAlign w:val="bottom"/>
            <w:hideMark/>
          </w:tcPr>
          <w:p w14:paraId="2B417FFA"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0AD751B8"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6" w:type="dxa"/>
            <w:tcBorders>
              <w:top w:val="nil"/>
              <w:left w:val="nil"/>
              <w:bottom w:val="single" w:sz="4" w:space="0" w:color="auto"/>
              <w:right w:val="single" w:sz="4" w:space="0" w:color="auto"/>
            </w:tcBorders>
            <w:shd w:val="clear" w:color="000000" w:fill="FFFFFF"/>
            <w:noWrap/>
            <w:vAlign w:val="bottom"/>
            <w:hideMark/>
          </w:tcPr>
          <w:p w14:paraId="0166C6A8"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000000" w:fill="FFFFFF"/>
            <w:noWrap/>
            <w:vAlign w:val="bottom"/>
            <w:hideMark/>
          </w:tcPr>
          <w:p w14:paraId="5EDFC118"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000000" w:fill="FFFFFF"/>
            <w:noWrap/>
            <w:vAlign w:val="bottom"/>
            <w:hideMark/>
          </w:tcPr>
          <w:p w14:paraId="48FF9A0C"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10C5ABFC"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996" w:type="dxa"/>
            <w:tcBorders>
              <w:top w:val="nil"/>
              <w:left w:val="nil"/>
              <w:bottom w:val="single" w:sz="4" w:space="0" w:color="auto"/>
              <w:right w:val="single" w:sz="4" w:space="0" w:color="auto"/>
            </w:tcBorders>
            <w:shd w:val="clear" w:color="000000" w:fill="FFFFFF"/>
            <w:noWrap/>
            <w:vAlign w:val="bottom"/>
            <w:hideMark/>
          </w:tcPr>
          <w:p w14:paraId="0A638C10"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000000" w:fill="FFFFFF"/>
            <w:noWrap/>
            <w:vAlign w:val="bottom"/>
            <w:hideMark/>
          </w:tcPr>
          <w:p w14:paraId="2800E70E"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r>
      <w:tr w:rsidR="00415DE1" w:rsidRPr="00453EF9" w14:paraId="703B3DFB" w14:textId="77777777" w:rsidTr="00CC2A36">
        <w:trPr>
          <w:trHeight w:val="300"/>
        </w:trPr>
        <w:tc>
          <w:tcPr>
            <w:tcW w:w="39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A02EC1" w14:textId="77777777" w:rsidR="00415DE1" w:rsidRPr="00453EF9" w:rsidRDefault="00415DE1" w:rsidP="00754250">
            <w:pPr>
              <w:rPr>
                <w:rFonts w:ascii="Calibri" w:eastAsia="Times New Roman" w:hAnsi="Calibri" w:cs="Calibri"/>
                <w:sz w:val="10"/>
                <w:szCs w:val="10"/>
                <w:lang w:val="es-SV" w:eastAsia="es-SV"/>
              </w:rPr>
            </w:pPr>
            <w:r w:rsidRPr="00453EF9">
              <w:rPr>
                <w:rFonts w:ascii="Calibri" w:eastAsia="Times New Roman" w:hAnsi="Calibri" w:cs="Calibri"/>
                <w:sz w:val="10"/>
                <w:szCs w:val="10"/>
                <w:lang w:val="es-SV" w:eastAsia="es-SV"/>
              </w:rPr>
              <w:t>¿Cómo califica la disponibilidad de la información y requisitos del servicio brindado, publicado en las plataformas?</w:t>
            </w:r>
          </w:p>
        </w:tc>
        <w:tc>
          <w:tcPr>
            <w:tcW w:w="654" w:type="dxa"/>
            <w:tcBorders>
              <w:top w:val="nil"/>
              <w:left w:val="nil"/>
              <w:bottom w:val="single" w:sz="4" w:space="0" w:color="auto"/>
              <w:right w:val="single" w:sz="4" w:space="0" w:color="auto"/>
            </w:tcBorders>
            <w:shd w:val="clear" w:color="auto" w:fill="auto"/>
            <w:noWrap/>
            <w:vAlign w:val="bottom"/>
            <w:hideMark/>
          </w:tcPr>
          <w:p w14:paraId="0F2E4F86"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8.57</w:t>
            </w:r>
          </w:p>
        </w:tc>
        <w:tc>
          <w:tcPr>
            <w:tcW w:w="494" w:type="dxa"/>
            <w:tcBorders>
              <w:top w:val="nil"/>
              <w:left w:val="nil"/>
              <w:bottom w:val="single" w:sz="4" w:space="0" w:color="auto"/>
              <w:right w:val="single" w:sz="4" w:space="0" w:color="auto"/>
            </w:tcBorders>
            <w:shd w:val="clear" w:color="auto" w:fill="auto"/>
            <w:noWrap/>
            <w:vAlign w:val="bottom"/>
            <w:hideMark/>
          </w:tcPr>
          <w:p w14:paraId="7EAD7E00"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8.80</w:t>
            </w:r>
          </w:p>
        </w:tc>
        <w:tc>
          <w:tcPr>
            <w:tcW w:w="694" w:type="dxa"/>
            <w:tcBorders>
              <w:top w:val="nil"/>
              <w:left w:val="nil"/>
              <w:bottom w:val="single" w:sz="4" w:space="0" w:color="auto"/>
              <w:right w:val="single" w:sz="4" w:space="0" w:color="auto"/>
            </w:tcBorders>
            <w:shd w:val="clear" w:color="auto" w:fill="auto"/>
            <w:noWrap/>
            <w:vAlign w:val="bottom"/>
            <w:hideMark/>
          </w:tcPr>
          <w:p w14:paraId="60C7BA49"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8.78</w:t>
            </w:r>
          </w:p>
        </w:tc>
        <w:tc>
          <w:tcPr>
            <w:tcW w:w="611" w:type="dxa"/>
            <w:tcBorders>
              <w:top w:val="nil"/>
              <w:left w:val="nil"/>
              <w:bottom w:val="single" w:sz="4" w:space="0" w:color="auto"/>
              <w:right w:val="single" w:sz="4" w:space="0" w:color="auto"/>
            </w:tcBorders>
            <w:shd w:val="clear" w:color="auto" w:fill="auto"/>
            <w:noWrap/>
            <w:vAlign w:val="bottom"/>
            <w:hideMark/>
          </w:tcPr>
          <w:p w14:paraId="69427F20"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8.74</w:t>
            </w:r>
          </w:p>
        </w:tc>
        <w:tc>
          <w:tcPr>
            <w:tcW w:w="667" w:type="dxa"/>
            <w:tcBorders>
              <w:top w:val="nil"/>
              <w:left w:val="nil"/>
              <w:bottom w:val="single" w:sz="4" w:space="0" w:color="auto"/>
              <w:right w:val="single" w:sz="4" w:space="0" w:color="auto"/>
            </w:tcBorders>
            <w:shd w:val="clear" w:color="000000" w:fill="FFFFFF"/>
            <w:noWrap/>
            <w:vAlign w:val="bottom"/>
            <w:hideMark/>
          </w:tcPr>
          <w:p w14:paraId="3713CB16"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0D62EA61"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000000" w:fill="FFFFFF"/>
            <w:noWrap/>
            <w:vAlign w:val="bottom"/>
            <w:hideMark/>
          </w:tcPr>
          <w:p w14:paraId="26C6477C"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1FB11506"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846" w:type="dxa"/>
            <w:tcBorders>
              <w:top w:val="nil"/>
              <w:left w:val="nil"/>
              <w:bottom w:val="single" w:sz="4" w:space="0" w:color="auto"/>
              <w:right w:val="single" w:sz="4" w:space="0" w:color="auto"/>
            </w:tcBorders>
            <w:shd w:val="clear" w:color="000000" w:fill="FFFFFF"/>
            <w:noWrap/>
            <w:vAlign w:val="bottom"/>
            <w:hideMark/>
          </w:tcPr>
          <w:p w14:paraId="67804AC3"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3FC114E6"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6" w:type="dxa"/>
            <w:tcBorders>
              <w:top w:val="nil"/>
              <w:left w:val="nil"/>
              <w:bottom w:val="single" w:sz="4" w:space="0" w:color="auto"/>
              <w:right w:val="single" w:sz="4" w:space="0" w:color="auto"/>
            </w:tcBorders>
            <w:shd w:val="clear" w:color="000000" w:fill="FFFFFF"/>
            <w:noWrap/>
            <w:vAlign w:val="bottom"/>
            <w:hideMark/>
          </w:tcPr>
          <w:p w14:paraId="6D4B9145"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000000" w:fill="FFFFFF"/>
            <w:noWrap/>
            <w:vAlign w:val="bottom"/>
            <w:hideMark/>
          </w:tcPr>
          <w:p w14:paraId="0710FC7B"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000000" w:fill="FFFFFF"/>
            <w:noWrap/>
            <w:vAlign w:val="bottom"/>
            <w:hideMark/>
          </w:tcPr>
          <w:p w14:paraId="31B2AA44"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2E3AB34B"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996" w:type="dxa"/>
            <w:tcBorders>
              <w:top w:val="nil"/>
              <w:left w:val="nil"/>
              <w:bottom w:val="single" w:sz="4" w:space="0" w:color="auto"/>
              <w:right w:val="single" w:sz="4" w:space="0" w:color="auto"/>
            </w:tcBorders>
            <w:shd w:val="clear" w:color="000000" w:fill="FFFFFF"/>
            <w:noWrap/>
            <w:vAlign w:val="bottom"/>
            <w:hideMark/>
          </w:tcPr>
          <w:p w14:paraId="1CFD0DC1"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000000" w:fill="FFFFFF"/>
            <w:noWrap/>
            <w:vAlign w:val="bottom"/>
            <w:hideMark/>
          </w:tcPr>
          <w:p w14:paraId="33055FDC"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r>
      <w:tr w:rsidR="00415DE1" w:rsidRPr="00453EF9" w14:paraId="13254CDD" w14:textId="77777777" w:rsidTr="00CC2A36">
        <w:trPr>
          <w:trHeight w:val="250"/>
        </w:trPr>
        <w:tc>
          <w:tcPr>
            <w:tcW w:w="39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C5B5D4" w14:textId="77777777" w:rsidR="00415DE1" w:rsidRPr="00453EF9" w:rsidRDefault="00415DE1" w:rsidP="00453EF9">
            <w:pPr>
              <w:jc w:val="left"/>
              <w:rPr>
                <w:rFonts w:ascii="Calibri" w:eastAsia="Times New Roman" w:hAnsi="Calibri" w:cs="Calibri"/>
                <w:sz w:val="10"/>
                <w:szCs w:val="10"/>
                <w:lang w:val="es-SV" w:eastAsia="es-SV"/>
              </w:rPr>
            </w:pPr>
            <w:r w:rsidRPr="00453EF9">
              <w:rPr>
                <w:rFonts w:ascii="Calibri" w:eastAsia="Times New Roman" w:hAnsi="Calibri" w:cs="Calibri"/>
                <w:sz w:val="10"/>
                <w:szCs w:val="10"/>
                <w:lang w:val="es-SV" w:eastAsia="es-SV"/>
              </w:rPr>
              <w:t>¿Cómo califica el uso interno que le dieron a la documentación entregada a la institución?</w:t>
            </w:r>
          </w:p>
        </w:tc>
        <w:tc>
          <w:tcPr>
            <w:tcW w:w="654" w:type="dxa"/>
            <w:tcBorders>
              <w:top w:val="nil"/>
              <w:left w:val="nil"/>
              <w:bottom w:val="single" w:sz="4" w:space="0" w:color="auto"/>
              <w:right w:val="single" w:sz="4" w:space="0" w:color="auto"/>
            </w:tcBorders>
            <w:shd w:val="clear" w:color="auto" w:fill="auto"/>
            <w:noWrap/>
            <w:vAlign w:val="bottom"/>
            <w:hideMark/>
          </w:tcPr>
          <w:p w14:paraId="5ADD525E"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8.67</w:t>
            </w:r>
          </w:p>
        </w:tc>
        <w:tc>
          <w:tcPr>
            <w:tcW w:w="494" w:type="dxa"/>
            <w:tcBorders>
              <w:top w:val="nil"/>
              <w:left w:val="nil"/>
              <w:bottom w:val="single" w:sz="4" w:space="0" w:color="auto"/>
              <w:right w:val="single" w:sz="4" w:space="0" w:color="auto"/>
            </w:tcBorders>
            <w:shd w:val="clear" w:color="auto" w:fill="auto"/>
            <w:noWrap/>
            <w:vAlign w:val="bottom"/>
            <w:hideMark/>
          </w:tcPr>
          <w:p w14:paraId="77ADBD82"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9.25</w:t>
            </w:r>
          </w:p>
        </w:tc>
        <w:tc>
          <w:tcPr>
            <w:tcW w:w="694" w:type="dxa"/>
            <w:tcBorders>
              <w:top w:val="nil"/>
              <w:left w:val="nil"/>
              <w:bottom w:val="single" w:sz="4" w:space="0" w:color="auto"/>
              <w:right w:val="single" w:sz="4" w:space="0" w:color="auto"/>
            </w:tcBorders>
            <w:shd w:val="clear" w:color="auto" w:fill="auto"/>
            <w:noWrap/>
            <w:vAlign w:val="bottom"/>
            <w:hideMark/>
          </w:tcPr>
          <w:p w14:paraId="5F4C0A81"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6.50</w:t>
            </w:r>
          </w:p>
        </w:tc>
        <w:tc>
          <w:tcPr>
            <w:tcW w:w="611" w:type="dxa"/>
            <w:tcBorders>
              <w:top w:val="nil"/>
              <w:left w:val="nil"/>
              <w:bottom w:val="single" w:sz="4" w:space="0" w:color="auto"/>
              <w:right w:val="single" w:sz="4" w:space="0" w:color="auto"/>
            </w:tcBorders>
            <w:shd w:val="clear" w:color="auto" w:fill="auto"/>
            <w:noWrap/>
            <w:vAlign w:val="bottom"/>
            <w:hideMark/>
          </w:tcPr>
          <w:p w14:paraId="033BCE75"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8.53</w:t>
            </w:r>
          </w:p>
        </w:tc>
        <w:tc>
          <w:tcPr>
            <w:tcW w:w="667" w:type="dxa"/>
            <w:tcBorders>
              <w:top w:val="nil"/>
              <w:left w:val="nil"/>
              <w:bottom w:val="single" w:sz="4" w:space="0" w:color="auto"/>
              <w:right w:val="single" w:sz="4" w:space="0" w:color="auto"/>
            </w:tcBorders>
            <w:shd w:val="clear" w:color="000000" w:fill="FFFFFF"/>
            <w:noWrap/>
            <w:vAlign w:val="bottom"/>
            <w:hideMark/>
          </w:tcPr>
          <w:p w14:paraId="286C1EF2"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56EBE57C"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000000" w:fill="FFFFFF"/>
            <w:noWrap/>
            <w:vAlign w:val="bottom"/>
            <w:hideMark/>
          </w:tcPr>
          <w:p w14:paraId="32CFA009"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623B58E0"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846" w:type="dxa"/>
            <w:tcBorders>
              <w:top w:val="nil"/>
              <w:left w:val="nil"/>
              <w:bottom w:val="single" w:sz="4" w:space="0" w:color="auto"/>
              <w:right w:val="single" w:sz="4" w:space="0" w:color="auto"/>
            </w:tcBorders>
            <w:shd w:val="clear" w:color="000000" w:fill="FFFFFF"/>
            <w:noWrap/>
            <w:vAlign w:val="bottom"/>
            <w:hideMark/>
          </w:tcPr>
          <w:p w14:paraId="19CD80E3"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7BD65370"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6" w:type="dxa"/>
            <w:tcBorders>
              <w:top w:val="nil"/>
              <w:left w:val="nil"/>
              <w:bottom w:val="single" w:sz="4" w:space="0" w:color="auto"/>
              <w:right w:val="single" w:sz="4" w:space="0" w:color="auto"/>
            </w:tcBorders>
            <w:shd w:val="clear" w:color="000000" w:fill="FFFFFF"/>
            <w:noWrap/>
            <w:vAlign w:val="bottom"/>
            <w:hideMark/>
          </w:tcPr>
          <w:p w14:paraId="684BDAC2"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000000" w:fill="FFFFFF"/>
            <w:noWrap/>
            <w:vAlign w:val="bottom"/>
            <w:hideMark/>
          </w:tcPr>
          <w:p w14:paraId="4114340C"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000000" w:fill="FFFFFF"/>
            <w:noWrap/>
            <w:vAlign w:val="bottom"/>
            <w:hideMark/>
          </w:tcPr>
          <w:p w14:paraId="3F1D7598"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68351BC3"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996" w:type="dxa"/>
            <w:tcBorders>
              <w:top w:val="nil"/>
              <w:left w:val="nil"/>
              <w:bottom w:val="single" w:sz="4" w:space="0" w:color="auto"/>
              <w:right w:val="single" w:sz="4" w:space="0" w:color="auto"/>
            </w:tcBorders>
            <w:shd w:val="clear" w:color="000000" w:fill="FFFFFF"/>
            <w:noWrap/>
            <w:vAlign w:val="bottom"/>
            <w:hideMark/>
          </w:tcPr>
          <w:p w14:paraId="5876F5FC"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000000" w:fill="FFFFFF"/>
            <w:noWrap/>
            <w:vAlign w:val="bottom"/>
            <w:hideMark/>
          </w:tcPr>
          <w:p w14:paraId="66C79ED5"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r>
      <w:tr w:rsidR="00415DE1" w:rsidRPr="00453EF9" w14:paraId="0D0B7376" w14:textId="77777777" w:rsidTr="00CC2A36">
        <w:trPr>
          <w:trHeight w:val="126"/>
        </w:trPr>
        <w:tc>
          <w:tcPr>
            <w:tcW w:w="39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027AF3" w14:textId="77777777" w:rsidR="00415DE1" w:rsidRPr="00453EF9" w:rsidRDefault="00415DE1" w:rsidP="00453EF9">
            <w:pPr>
              <w:jc w:val="left"/>
              <w:rPr>
                <w:rFonts w:ascii="Calibri" w:eastAsia="Times New Roman" w:hAnsi="Calibri" w:cs="Calibri"/>
                <w:sz w:val="10"/>
                <w:szCs w:val="10"/>
                <w:lang w:val="es-SV" w:eastAsia="es-SV"/>
              </w:rPr>
            </w:pPr>
            <w:r w:rsidRPr="00453EF9">
              <w:rPr>
                <w:rFonts w:ascii="Calibri" w:eastAsia="Times New Roman" w:hAnsi="Calibri" w:cs="Calibri"/>
                <w:sz w:val="10"/>
                <w:szCs w:val="10"/>
                <w:lang w:val="es-SV" w:eastAsia="es-SV"/>
              </w:rPr>
              <w:t>¿Cómo califica la disponibilidad de baños y parqueos?</w:t>
            </w:r>
          </w:p>
        </w:tc>
        <w:tc>
          <w:tcPr>
            <w:tcW w:w="654" w:type="dxa"/>
            <w:tcBorders>
              <w:top w:val="nil"/>
              <w:left w:val="nil"/>
              <w:bottom w:val="single" w:sz="4" w:space="0" w:color="auto"/>
              <w:right w:val="single" w:sz="4" w:space="0" w:color="auto"/>
            </w:tcBorders>
            <w:shd w:val="clear" w:color="auto" w:fill="auto"/>
            <w:noWrap/>
            <w:vAlign w:val="bottom"/>
            <w:hideMark/>
          </w:tcPr>
          <w:p w14:paraId="0F338CC1"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494" w:type="dxa"/>
            <w:tcBorders>
              <w:top w:val="nil"/>
              <w:left w:val="nil"/>
              <w:bottom w:val="single" w:sz="4" w:space="0" w:color="auto"/>
              <w:right w:val="single" w:sz="4" w:space="0" w:color="auto"/>
            </w:tcBorders>
            <w:shd w:val="clear" w:color="auto" w:fill="auto"/>
            <w:noWrap/>
            <w:vAlign w:val="bottom"/>
            <w:hideMark/>
          </w:tcPr>
          <w:p w14:paraId="47AB7EBC"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94" w:type="dxa"/>
            <w:tcBorders>
              <w:top w:val="nil"/>
              <w:left w:val="nil"/>
              <w:bottom w:val="single" w:sz="4" w:space="0" w:color="auto"/>
              <w:right w:val="single" w:sz="4" w:space="0" w:color="auto"/>
            </w:tcBorders>
            <w:shd w:val="clear" w:color="auto" w:fill="auto"/>
            <w:noWrap/>
            <w:vAlign w:val="bottom"/>
            <w:hideMark/>
          </w:tcPr>
          <w:p w14:paraId="1929DC19"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3.00</w:t>
            </w:r>
          </w:p>
        </w:tc>
        <w:tc>
          <w:tcPr>
            <w:tcW w:w="611" w:type="dxa"/>
            <w:tcBorders>
              <w:top w:val="nil"/>
              <w:left w:val="nil"/>
              <w:bottom w:val="single" w:sz="4" w:space="0" w:color="auto"/>
              <w:right w:val="single" w:sz="4" w:space="0" w:color="auto"/>
            </w:tcBorders>
            <w:shd w:val="clear" w:color="auto" w:fill="auto"/>
            <w:noWrap/>
            <w:vAlign w:val="bottom"/>
            <w:hideMark/>
          </w:tcPr>
          <w:p w14:paraId="75ED70D6"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3.00</w:t>
            </w:r>
          </w:p>
        </w:tc>
        <w:tc>
          <w:tcPr>
            <w:tcW w:w="667" w:type="dxa"/>
            <w:tcBorders>
              <w:top w:val="nil"/>
              <w:left w:val="nil"/>
              <w:bottom w:val="single" w:sz="4" w:space="0" w:color="auto"/>
              <w:right w:val="single" w:sz="4" w:space="0" w:color="auto"/>
            </w:tcBorders>
            <w:shd w:val="clear" w:color="000000" w:fill="FFFFFF"/>
            <w:noWrap/>
            <w:vAlign w:val="bottom"/>
            <w:hideMark/>
          </w:tcPr>
          <w:p w14:paraId="310EC611"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1ED14BA0"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000000" w:fill="FFFFFF"/>
            <w:noWrap/>
            <w:vAlign w:val="bottom"/>
            <w:hideMark/>
          </w:tcPr>
          <w:p w14:paraId="5E4EFD9C"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17642443"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846" w:type="dxa"/>
            <w:tcBorders>
              <w:top w:val="nil"/>
              <w:left w:val="nil"/>
              <w:bottom w:val="single" w:sz="4" w:space="0" w:color="auto"/>
              <w:right w:val="single" w:sz="4" w:space="0" w:color="auto"/>
            </w:tcBorders>
            <w:shd w:val="clear" w:color="000000" w:fill="FFFFFF"/>
            <w:noWrap/>
            <w:vAlign w:val="bottom"/>
            <w:hideMark/>
          </w:tcPr>
          <w:p w14:paraId="77CFE8F7"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7E2948A2"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6" w:type="dxa"/>
            <w:tcBorders>
              <w:top w:val="nil"/>
              <w:left w:val="nil"/>
              <w:bottom w:val="single" w:sz="4" w:space="0" w:color="auto"/>
              <w:right w:val="single" w:sz="4" w:space="0" w:color="auto"/>
            </w:tcBorders>
            <w:shd w:val="clear" w:color="000000" w:fill="FFFFFF"/>
            <w:noWrap/>
            <w:vAlign w:val="bottom"/>
            <w:hideMark/>
          </w:tcPr>
          <w:p w14:paraId="10D46744"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000000" w:fill="FFFFFF"/>
            <w:noWrap/>
            <w:vAlign w:val="bottom"/>
            <w:hideMark/>
          </w:tcPr>
          <w:p w14:paraId="3F8A4B48"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000000" w:fill="FFFFFF"/>
            <w:noWrap/>
            <w:vAlign w:val="bottom"/>
            <w:hideMark/>
          </w:tcPr>
          <w:p w14:paraId="3776F01C"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68E62BAD"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996" w:type="dxa"/>
            <w:tcBorders>
              <w:top w:val="nil"/>
              <w:left w:val="nil"/>
              <w:bottom w:val="single" w:sz="4" w:space="0" w:color="auto"/>
              <w:right w:val="single" w:sz="4" w:space="0" w:color="auto"/>
            </w:tcBorders>
            <w:shd w:val="clear" w:color="000000" w:fill="FFFFFF"/>
            <w:noWrap/>
            <w:vAlign w:val="bottom"/>
            <w:hideMark/>
          </w:tcPr>
          <w:p w14:paraId="61266CF4"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000000" w:fill="FFFFFF"/>
            <w:noWrap/>
            <w:vAlign w:val="bottom"/>
            <w:hideMark/>
          </w:tcPr>
          <w:p w14:paraId="1A2EB611"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r>
      <w:tr w:rsidR="00415DE1" w:rsidRPr="00453EF9" w14:paraId="2D48DB87" w14:textId="77777777" w:rsidTr="00CC2A36">
        <w:trPr>
          <w:trHeight w:val="300"/>
        </w:trPr>
        <w:tc>
          <w:tcPr>
            <w:tcW w:w="39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591BB6" w14:textId="77777777" w:rsidR="00415DE1" w:rsidRPr="00453EF9" w:rsidRDefault="00415DE1" w:rsidP="00754250">
            <w:pPr>
              <w:rPr>
                <w:rFonts w:ascii="Calibri" w:eastAsia="Times New Roman" w:hAnsi="Calibri" w:cs="Calibri"/>
                <w:sz w:val="10"/>
                <w:szCs w:val="10"/>
                <w:lang w:val="es-SV" w:eastAsia="es-SV"/>
              </w:rPr>
            </w:pPr>
            <w:r w:rsidRPr="00453EF9">
              <w:rPr>
                <w:rFonts w:ascii="Calibri" w:eastAsia="Times New Roman" w:hAnsi="Calibri" w:cs="Calibri"/>
                <w:sz w:val="10"/>
                <w:szCs w:val="10"/>
                <w:lang w:val="es-SV" w:eastAsia="es-SV"/>
              </w:rPr>
              <w:t>¿Cómo califica la disponibilidad y agilidad (del Sistema DGCG) (¿de los Aplicativos-Sub? Innovación)de los medios de comunicación y/o herramientas tecnológicas?</w:t>
            </w:r>
          </w:p>
        </w:tc>
        <w:tc>
          <w:tcPr>
            <w:tcW w:w="654" w:type="dxa"/>
            <w:tcBorders>
              <w:top w:val="nil"/>
              <w:left w:val="nil"/>
              <w:bottom w:val="single" w:sz="4" w:space="0" w:color="auto"/>
              <w:right w:val="single" w:sz="4" w:space="0" w:color="auto"/>
            </w:tcBorders>
            <w:shd w:val="clear" w:color="auto" w:fill="auto"/>
            <w:noWrap/>
            <w:vAlign w:val="bottom"/>
            <w:hideMark/>
          </w:tcPr>
          <w:p w14:paraId="7488BE2D"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8.13</w:t>
            </w:r>
          </w:p>
        </w:tc>
        <w:tc>
          <w:tcPr>
            <w:tcW w:w="494" w:type="dxa"/>
            <w:tcBorders>
              <w:top w:val="nil"/>
              <w:left w:val="nil"/>
              <w:bottom w:val="single" w:sz="4" w:space="0" w:color="auto"/>
              <w:right w:val="single" w:sz="4" w:space="0" w:color="auto"/>
            </w:tcBorders>
            <w:shd w:val="clear" w:color="auto" w:fill="auto"/>
            <w:noWrap/>
            <w:vAlign w:val="bottom"/>
            <w:hideMark/>
          </w:tcPr>
          <w:p w14:paraId="3CF4B2DE"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8.80</w:t>
            </w:r>
          </w:p>
        </w:tc>
        <w:tc>
          <w:tcPr>
            <w:tcW w:w="694" w:type="dxa"/>
            <w:tcBorders>
              <w:top w:val="nil"/>
              <w:left w:val="nil"/>
              <w:bottom w:val="single" w:sz="4" w:space="0" w:color="auto"/>
              <w:right w:val="single" w:sz="4" w:space="0" w:color="auto"/>
            </w:tcBorders>
            <w:shd w:val="clear" w:color="auto" w:fill="auto"/>
            <w:noWrap/>
            <w:vAlign w:val="bottom"/>
            <w:hideMark/>
          </w:tcPr>
          <w:p w14:paraId="127EC57E"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8.48</w:t>
            </w:r>
          </w:p>
        </w:tc>
        <w:tc>
          <w:tcPr>
            <w:tcW w:w="611" w:type="dxa"/>
            <w:tcBorders>
              <w:top w:val="nil"/>
              <w:left w:val="nil"/>
              <w:bottom w:val="single" w:sz="4" w:space="0" w:color="auto"/>
              <w:right w:val="single" w:sz="4" w:space="0" w:color="auto"/>
            </w:tcBorders>
            <w:shd w:val="clear" w:color="auto" w:fill="auto"/>
            <w:noWrap/>
            <w:vAlign w:val="bottom"/>
            <w:hideMark/>
          </w:tcPr>
          <w:p w14:paraId="246B3A42"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8.45</w:t>
            </w:r>
          </w:p>
        </w:tc>
        <w:tc>
          <w:tcPr>
            <w:tcW w:w="667" w:type="dxa"/>
            <w:tcBorders>
              <w:top w:val="nil"/>
              <w:left w:val="nil"/>
              <w:bottom w:val="single" w:sz="4" w:space="0" w:color="auto"/>
              <w:right w:val="single" w:sz="4" w:space="0" w:color="auto"/>
            </w:tcBorders>
            <w:shd w:val="clear" w:color="auto" w:fill="auto"/>
            <w:noWrap/>
            <w:vAlign w:val="bottom"/>
            <w:hideMark/>
          </w:tcPr>
          <w:p w14:paraId="40A6B464"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10.00</w:t>
            </w:r>
          </w:p>
        </w:tc>
        <w:tc>
          <w:tcPr>
            <w:tcW w:w="709" w:type="dxa"/>
            <w:tcBorders>
              <w:top w:val="nil"/>
              <w:left w:val="nil"/>
              <w:bottom w:val="single" w:sz="4" w:space="0" w:color="auto"/>
              <w:right w:val="single" w:sz="4" w:space="0" w:color="auto"/>
            </w:tcBorders>
            <w:shd w:val="clear" w:color="auto" w:fill="auto"/>
            <w:noWrap/>
            <w:vAlign w:val="bottom"/>
            <w:hideMark/>
          </w:tcPr>
          <w:p w14:paraId="566345EE"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9.42</w:t>
            </w:r>
          </w:p>
        </w:tc>
        <w:tc>
          <w:tcPr>
            <w:tcW w:w="708" w:type="dxa"/>
            <w:tcBorders>
              <w:top w:val="nil"/>
              <w:left w:val="nil"/>
              <w:bottom w:val="single" w:sz="4" w:space="0" w:color="auto"/>
              <w:right w:val="single" w:sz="4" w:space="0" w:color="auto"/>
            </w:tcBorders>
            <w:shd w:val="clear" w:color="auto" w:fill="auto"/>
            <w:noWrap/>
            <w:vAlign w:val="bottom"/>
            <w:hideMark/>
          </w:tcPr>
          <w:p w14:paraId="397EA0FD"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8.87</w:t>
            </w:r>
          </w:p>
        </w:tc>
        <w:tc>
          <w:tcPr>
            <w:tcW w:w="709" w:type="dxa"/>
            <w:tcBorders>
              <w:top w:val="nil"/>
              <w:left w:val="nil"/>
              <w:bottom w:val="single" w:sz="4" w:space="0" w:color="auto"/>
              <w:right w:val="single" w:sz="4" w:space="0" w:color="auto"/>
            </w:tcBorders>
            <w:shd w:val="clear" w:color="auto" w:fill="auto"/>
            <w:noWrap/>
            <w:vAlign w:val="bottom"/>
            <w:hideMark/>
          </w:tcPr>
          <w:p w14:paraId="49F2E878"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9.01</w:t>
            </w:r>
          </w:p>
        </w:tc>
        <w:tc>
          <w:tcPr>
            <w:tcW w:w="846" w:type="dxa"/>
            <w:tcBorders>
              <w:top w:val="nil"/>
              <w:left w:val="nil"/>
              <w:bottom w:val="single" w:sz="4" w:space="0" w:color="auto"/>
              <w:right w:val="single" w:sz="4" w:space="0" w:color="auto"/>
            </w:tcBorders>
            <w:shd w:val="clear" w:color="auto" w:fill="auto"/>
            <w:noWrap/>
            <w:vAlign w:val="bottom"/>
            <w:hideMark/>
          </w:tcPr>
          <w:p w14:paraId="06CD2647" w14:textId="77777777" w:rsidR="00415DE1" w:rsidRPr="00453EF9" w:rsidRDefault="00C12F0E" w:rsidP="00C12F0E">
            <w:pPr>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 xml:space="preserve">8.57 </w:t>
            </w:r>
          </w:p>
        </w:tc>
        <w:tc>
          <w:tcPr>
            <w:tcW w:w="709" w:type="dxa"/>
            <w:tcBorders>
              <w:top w:val="nil"/>
              <w:left w:val="nil"/>
              <w:bottom w:val="single" w:sz="4" w:space="0" w:color="auto"/>
              <w:right w:val="single" w:sz="4" w:space="0" w:color="auto"/>
            </w:tcBorders>
            <w:shd w:val="clear" w:color="auto" w:fill="auto"/>
            <w:noWrap/>
            <w:vAlign w:val="bottom"/>
            <w:hideMark/>
          </w:tcPr>
          <w:p w14:paraId="07422DBD" w14:textId="77777777" w:rsidR="00415DE1" w:rsidRPr="00453EF9" w:rsidRDefault="00C12F0E" w:rsidP="00453EF9">
            <w:pPr>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9.40</w:t>
            </w:r>
          </w:p>
        </w:tc>
        <w:tc>
          <w:tcPr>
            <w:tcW w:w="566" w:type="dxa"/>
            <w:tcBorders>
              <w:top w:val="nil"/>
              <w:left w:val="nil"/>
              <w:bottom w:val="single" w:sz="4" w:space="0" w:color="auto"/>
              <w:right w:val="single" w:sz="4" w:space="0" w:color="auto"/>
            </w:tcBorders>
            <w:shd w:val="clear" w:color="auto" w:fill="auto"/>
            <w:noWrap/>
            <w:vAlign w:val="bottom"/>
            <w:hideMark/>
          </w:tcPr>
          <w:p w14:paraId="10E16B21"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7.86</w:t>
            </w:r>
          </w:p>
        </w:tc>
        <w:tc>
          <w:tcPr>
            <w:tcW w:w="567" w:type="dxa"/>
            <w:tcBorders>
              <w:top w:val="nil"/>
              <w:left w:val="nil"/>
              <w:bottom w:val="single" w:sz="4" w:space="0" w:color="auto"/>
              <w:right w:val="single" w:sz="4" w:space="0" w:color="auto"/>
            </w:tcBorders>
            <w:shd w:val="clear" w:color="auto" w:fill="auto"/>
            <w:noWrap/>
            <w:vAlign w:val="bottom"/>
            <w:hideMark/>
          </w:tcPr>
          <w:p w14:paraId="32D77EB2"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8.00</w:t>
            </w:r>
          </w:p>
        </w:tc>
        <w:tc>
          <w:tcPr>
            <w:tcW w:w="567" w:type="dxa"/>
            <w:tcBorders>
              <w:top w:val="nil"/>
              <w:left w:val="nil"/>
              <w:bottom w:val="single" w:sz="4" w:space="0" w:color="auto"/>
              <w:right w:val="single" w:sz="4" w:space="0" w:color="auto"/>
            </w:tcBorders>
            <w:shd w:val="clear" w:color="auto" w:fill="auto"/>
            <w:noWrap/>
            <w:vAlign w:val="bottom"/>
            <w:hideMark/>
          </w:tcPr>
          <w:p w14:paraId="102444DD"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8.60</w:t>
            </w:r>
          </w:p>
        </w:tc>
        <w:tc>
          <w:tcPr>
            <w:tcW w:w="709" w:type="dxa"/>
            <w:tcBorders>
              <w:top w:val="nil"/>
              <w:left w:val="nil"/>
              <w:bottom w:val="single" w:sz="4" w:space="0" w:color="auto"/>
              <w:right w:val="single" w:sz="4" w:space="0" w:color="auto"/>
            </w:tcBorders>
            <w:shd w:val="clear" w:color="auto" w:fill="auto"/>
            <w:noWrap/>
            <w:vAlign w:val="bottom"/>
            <w:hideMark/>
          </w:tcPr>
          <w:p w14:paraId="5A728FBA"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8.00</w:t>
            </w:r>
          </w:p>
        </w:tc>
        <w:tc>
          <w:tcPr>
            <w:tcW w:w="996" w:type="dxa"/>
            <w:tcBorders>
              <w:top w:val="nil"/>
              <w:left w:val="nil"/>
              <w:bottom w:val="single" w:sz="4" w:space="0" w:color="auto"/>
              <w:right w:val="single" w:sz="4" w:space="0" w:color="auto"/>
            </w:tcBorders>
            <w:shd w:val="clear" w:color="auto" w:fill="auto"/>
            <w:noWrap/>
            <w:vAlign w:val="bottom"/>
            <w:hideMark/>
          </w:tcPr>
          <w:p w14:paraId="7800AA4F"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7.82</w:t>
            </w:r>
          </w:p>
        </w:tc>
        <w:tc>
          <w:tcPr>
            <w:tcW w:w="708" w:type="dxa"/>
            <w:tcBorders>
              <w:top w:val="nil"/>
              <w:left w:val="nil"/>
              <w:bottom w:val="single" w:sz="4" w:space="0" w:color="auto"/>
              <w:right w:val="single" w:sz="4" w:space="0" w:color="auto"/>
            </w:tcBorders>
            <w:shd w:val="clear" w:color="auto" w:fill="auto"/>
            <w:noWrap/>
            <w:vAlign w:val="bottom"/>
            <w:hideMark/>
          </w:tcPr>
          <w:p w14:paraId="4C928D70"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8.17</w:t>
            </w:r>
          </w:p>
        </w:tc>
      </w:tr>
      <w:tr w:rsidR="00415DE1" w:rsidRPr="00453EF9" w14:paraId="4F0667F4" w14:textId="77777777" w:rsidTr="00CC2A36">
        <w:trPr>
          <w:trHeight w:val="300"/>
        </w:trPr>
        <w:tc>
          <w:tcPr>
            <w:tcW w:w="39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1A9BB7" w14:textId="77777777" w:rsidR="00415DE1" w:rsidRPr="00453EF9" w:rsidRDefault="00415DE1" w:rsidP="00754250">
            <w:pPr>
              <w:rPr>
                <w:rFonts w:ascii="Calibri" w:eastAsia="Times New Roman" w:hAnsi="Calibri" w:cs="Calibri"/>
                <w:sz w:val="10"/>
                <w:szCs w:val="10"/>
                <w:lang w:val="es-SV" w:eastAsia="es-SV"/>
              </w:rPr>
            </w:pPr>
            <w:r w:rsidRPr="00453EF9">
              <w:rPr>
                <w:rFonts w:ascii="Calibri" w:eastAsia="Times New Roman" w:hAnsi="Calibri" w:cs="Calibri"/>
                <w:sz w:val="10"/>
                <w:szCs w:val="10"/>
                <w:lang w:val="es-SV" w:eastAsia="es-SV"/>
              </w:rPr>
              <w:t>¿Cómo califica la facilidad (del uso del sistema DGCG) (¿de navegación-Sub? Innovación) en el manejo de los medios de comunicación y/o las herramientas tecnológicas?</w:t>
            </w:r>
          </w:p>
        </w:tc>
        <w:tc>
          <w:tcPr>
            <w:tcW w:w="654" w:type="dxa"/>
            <w:tcBorders>
              <w:top w:val="nil"/>
              <w:left w:val="nil"/>
              <w:bottom w:val="single" w:sz="4" w:space="0" w:color="auto"/>
              <w:right w:val="single" w:sz="4" w:space="0" w:color="auto"/>
            </w:tcBorders>
            <w:shd w:val="clear" w:color="auto" w:fill="auto"/>
            <w:noWrap/>
            <w:vAlign w:val="bottom"/>
            <w:hideMark/>
          </w:tcPr>
          <w:p w14:paraId="1AD494DF"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8.13</w:t>
            </w:r>
          </w:p>
        </w:tc>
        <w:tc>
          <w:tcPr>
            <w:tcW w:w="494" w:type="dxa"/>
            <w:tcBorders>
              <w:top w:val="nil"/>
              <w:left w:val="nil"/>
              <w:bottom w:val="single" w:sz="4" w:space="0" w:color="auto"/>
              <w:right w:val="single" w:sz="4" w:space="0" w:color="auto"/>
            </w:tcBorders>
            <w:shd w:val="clear" w:color="auto" w:fill="auto"/>
            <w:noWrap/>
            <w:vAlign w:val="bottom"/>
            <w:hideMark/>
          </w:tcPr>
          <w:p w14:paraId="685FFD3C"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8.80</w:t>
            </w:r>
          </w:p>
        </w:tc>
        <w:tc>
          <w:tcPr>
            <w:tcW w:w="694" w:type="dxa"/>
            <w:tcBorders>
              <w:top w:val="nil"/>
              <w:left w:val="nil"/>
              <w:bottom w:val="single" w:sz="4" w:space="0" w:color="auto"/>
              <w:right w:val="single" w:sz="4" w:space="0" w:color="auto"/>
            </w:tcBorders>
            <w:shd w:val="clear" w:color="auto" w:fill="auto"/>
            <w:noWrap/>
            <w:vAlign w:val="bottom"/>
            <w:hideMark/>
          </w:tcPr>
          <w:p w14:paraId="4582D8EA"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8.19</w:t>
            </w:r>
          </w:p>
        </w:tc>
        <w:tc>
          <w:tcPr>
            <w:tcW w:w="611" w:type="dxa"/>
            <w:tcBorders>
              <w:top w:val="nil"/>
              <w:left w:val="nil"/>
              <w:bottom w:val="single" w:sz="4" w:space="0" w:color="auto"/>
              <w:right w:val="single" w:sz="4" w:space="0" w:color="auto"/>
            </w:tcBorders>
            <w:shd w:val="clear" w:color="auto" w:fill="auto"/>
            <w:noWrap/>
            <w:vAlign w:val="bottom"/>
            <w:hideMark/>
          </w:tcPr>
          <w:p w14:paraId="47C854FC"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8.25</w:t>
            </w:r>
          </w:p>
        </w:tc>
        <w:tc>
          <w:tcPr>
            <w:tcW w:w="667" w:type="dxa"/>
            <w:tcBorders>
              <w:top w:val="nil"/>
              <w:left w:val="nil"/>
              <w:bottom w:val="single" w:sz="4" w:space="0" w:color="auto"/>
              <w:right w:val="single" w:sz="4" w:space="0" w:color="auto"/>
            </w:tcBorders>
            <w:shd w:val="clear" w:color="auto" w:fill="auto"/>
            <w:noWrap/>
            <w:vAlign w:val="bottom"/>
            <w:hideMark/>
          </w:tcPr>
          <w:p w14:paraId="6B71286D"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10.00</w:t>
            </w:r>
          </w:p>
        </w:tc>
        <w:tc>
          <w:tcPr>
            <w:tcW w:w="709" w:type="dxa"/>
            <w:tcBorders>
              <w:top w:val="nil"/>
              <w:left w:val="nil"/>
              <w:bottom w:val="single" w:sz="4" w:space="0" w:color="auto"/>
              <w:right w:val="single" w:sz="4" w:space="0" w:color="auto"/>
            </w:tcBorders>
            <w:shd w:val="clear" w:color="auto" w:fill="auto"/>
            <w:noWrap/>
            <w:vAlign w:val="bottom"/>
            <w:hideMark/>
          </w:tcPr>
          <w:p w14:paraId="6F28D87A"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9.42</w:t>
            </w:r>
          </w:p>
        </w:tc>
        <w:tc>
          <w:tcPr>
            <w:tcW w:w="708" w:type="dxa"/>
            <w:tcBorders>
              <w:top w:val="nil"/>
              <w:left w:val="nil"/>
              <w:bottom w:val="single" w:sz="4" w:space="0" w:color="auto"/>
              <w:right w:val="single" w:sz="4" w:space="0" w:color="auto"/>
            </w:tcBorders>
            <w:shd w:val="clear" w:color="auto" w:fill="auto"/>
            <w:noWrap/>
            <w:vAlign w:val="bottom"/>
            <w:hideMark/>
          </w:tcPr>
          <w:p w14:paraId="0D05BC54"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8.93</w:t>
            </w:r>
          </w:p>
        </w:tc>
        <w:tc>
          <w:tcPr>
            <w:tcW w:w="709" w:type="dxa"/>
            <w:tcBorders>
              <w:top w:val="nil"/>
              <w:left w:val="nil"/>
              <w:bottom w:val="single" w:sz="4" w:space="0" w:color="auto"/>
              <w:right w:val="single" w:sz="4" w:space="0" w:color="auto"/>
            </w:tcBorders>
            <w:shd w:val="clear" w:color="auto" w:fill="auto"/>
            <w:noWrap/>
            <w:vAlign w:val="bottom"/>
            <w:hideMark/>
          </w:tcPr>
          <w:p w14:paraId="3016ADAC"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9.06</w:t>
            </w:r>
          </w:p>
        </w:tc>
        <w:tc>
          <w:tcPr>
            <w:tcW w:w="846" w:type="dxa"/>
            <w:tcBorders>
              <w:top w:val="nil"/>
              <w:left w:val="nil"/>
              <w:bottom w:val="single" w:sz="4" w:space="0" w:color="auto"/>
              <w:right w:val="single" w:sz="4" w:space="0" w:color="auto"/>
            </w:tcBorders>
            <w:shd w:val="clear" w:color="auto" w:fill="auto"/>
            <w:noWrap/>
            <w:vAlign w:val="bottom"/>
            <w:hideMark/>
          </w:tcPr>
          <w:p w14:paraId="71115A13" w14:textId="77777777" w:rsidR="00415DE1" w:rsidRPr="00453EF9" w:rsidRDefault="00C12F0E" w:rsidP="00C12F0E">
            <w:pPr>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 xml:space="preserve">8.57   </w:t>
            </w:r>
          </w:p>
        </w:tc>
        <w:tc>
          <w:tcPr>
            <w:tcW w:w="709" w:type="dxa"/>
            <w:tcBorders>
              <w:top w:val="nil"/>
              <w:left w:val="nil"/>
              <w:bottom w:val="single" w:sz="4" w:space="0" w:color="auto"/>
              <w:right w:val="single" w:sz="4" w:space="0" w:color="auto"/>
            </w:tcBorders>
            <w:shd w:val="clear" w:color="auto" w:fill="auto"/>
            <w:noWrap/>
            <w:vAlign w:val="bottom"/>
            <w:hideMark/>
          </w:tcPr>
          <w:p w14:paraId="41B98CC1" w14:textId="77777777" w:rsidR="00415DE1" w:rsidRPr="00453EF9" w:rsidRDefault="00C12F0E" w:rsidP="00453EF9">
            <w:pPr>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9.40</w:t>
            </w:r>
          </w:p>
        </w:tc>
        <w:tc>
          <w:tcPr>
            <w:tcW w:w="566" w:type="dxa"/>
            <w:tcBorders>
              <w:top w:val="nil"/>
              <w:left w:val="nil"/>
              <w:bottom w:val="single" w:sz="4" w:space="0" w:color="auto"/>
              <w:right w:val="single" w:sz="4" w:space="0" w:color="auto"/>
            </w:tcBorders>
            <w:shd w:val="clear" w:color="auto" w:fill="auto"/>
            <w:noWrap/>
            <w:vAlign w:val="bottom"/>
            <w:hideMark/>
          </w:tcPr>
          <w:p w14:paraId="065999B7"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8.43</w:t>
            </w:r>
          </w:p>
        </w:tc>
        <w:tc>
          <w:tcPr>
            <w:tcW w:w="567" w:type="dxa"/>
            <w:tcBorders>
              <w:top w:val="nil"/>
              <w:left w:val="nil"/>
              <w:bottom w:val="single" w:sz="4" w:space="0" w:color="auto"/>
              <w:right w:val="single" w:sz="4" w:space="0" w:color="auto"/>
            </w:tcBorders>
            <w:shd w:val="clear" w:color="auto" w:fill="auto"/>
            <w:noWrap/>
            <w:vAlign w:val="bottom"/>
            <w:hideMark/>
          </w:tcPr>
          <w:p w14:paraId="366AAD8A"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9.50</w:t>
            </w:r>
          </w:p>
        </w:tc>
        <w:tc>
          <w:tcPr>
            <w:tcW w:w="567" w:type="dxa"/>
            <w:tcBorders>
              <w:top w:val="nil"/>
              <w:left w:val="nil"/>
              <w:bottom w:val="single" w:sz="4" w:space="0" w:color="auto"/>
              <w:right w:val="single" w:sz="4" w:space="0" w:color="auto"/>
            </w:tcBorders>
            <w:shd w:val="clear" w:color="auto" w:fill="auto"/>
            <w:noWrap/>
            <w:vAlign w:val="bottom"/>
            <w:hideMark/>
          </w:tcPr>
          <w:p w14:paraId="3590597B"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9.40</w:t>
            </w:r>
          </w:p>
        </w:tc>
        <w:tc>
          <w:tcPr>
            <w:tcW w:w="709" w:type="dxa"/>
            <w:tcBorders>
              <w:top w:val="nil"/>
              <w:left w:val="nil"/>
              <w:bottom w:val="single" w:sz="4" w:space="0" w:color="auto"/>
              <w:right w:val="single" w:sz="4" w:space="0" w:color="auto"/>
            </w:tcBorders>
            <w:shd w:val="clear" w:color="auto" w:fill="auto"/>
            <w:noWrap/>
            <w:vAlign w:val="bottom"/>
            <w:hideMark/>
          </w:tcPr>
          <w:p w14:paraId="7DC58F0F"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9.25</w:t>
            </w:r>
          </w:p>
        </w:tc>
        <w:tc>
          <w:tcPr>
            <w:tcW w:w="996" w:type="dxa"/>
            <w:tcBorders>
              <w:top w:val="nil"/>
              <w:left w:val="nil"/>
              <w:bottom w:val="single" w:sz="4" w:space="0" w:color="auto"/>
              <w:right w:val="single" w:sz="4" w:space="0" w:color="auto"/>
            </w:tcBorders>
            <w:shd w:val="clear" w:color="auto" w:fill="auto"/>
            <w:noWrap/>
            <w:vAlign w:val="bottom"/>
            <w:hideMark/>
          </w:tcPr>
          <w:p w14:paraId="1F0E2850"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7.95</w:t>
            </w:r>
          </w:p>
        </w:tc>
        <w:tc>
          <w:tcPr>
            <w:tcW w:w="708" w:type="dxa"/>
            <w:tcBorders>
              <w:top w:val="nil"/>
              <w:left w:val="nil"/>
              <w:bottom w:val="single" w:sz="4" w:space="0" w:color="auto"/>
              <w:right w:val="single" w:sz="4" w:space="0" w:color="auto"/>
            </w:tcBorders>
            <w:shd w:val="clear" w:color="auto" w:fill="auto"/>
            <w:noWrap/>
            <w:vAlign w:val="bottom"/>
            <w:hideMark/>
          </w:tcPr>
          <w:p w14:paraId="7D2D5442"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8.45</w:t>
            </w:r>
          </w:p>
        </w:tc>
      </w:tr>
      <w:tr w:rsidR="00415DE1" w:rsidRPr="00453EF9" w14:paraId="4E97B33D" w14:textId="77777777" w:rsidTr="00CC2A36">
        <w:trPr>
          <w:trHeight w:val="300"/>
        </w:trPr>
        <w:tc>
          <w:tcPr>
            <w:tcW w:w="39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CEDEC5" w14:textId="77777777" w:rsidR="00415DE1" w:rsidRPr="00453EF9" w:rsidRDefault="00415DE1" w:rsidP="00754250">
            <w:pPr>
              <w:rPr>
                <w:rFonts w:ascii="Calibri" w:eastAsia="Times New Roman" w:hAnsi="Calibri" w:cs="Calibri"/>
                <w:sz w:val="10"/>
                <w:szCs w:val="10"/>
                <w:lang w:val="es-SV" w:eastAsia="es-SV"/>
              </w:rPr>
            </w:pPr>
            <w:r w:rsidRPr="00453EF9">
              <w:rPr>
                <w:rFonts w:ascii="Calibri" w:eastAsia="Times New Roman" w:hAnsi="Calibri" w:cs="Calibri"/>
                <w:sz w:val="10"/>
                <w:szCs w:val="10"/>
                <w:lang w:val="es-SV" w:eastAsia="es-SV"/>
              </w:rPr>
              <w:t>¿Cómo califica la compatibilidad y adaptación de los sistemas en los diferentes navegadores tecnológicos?</w:t>
            </w:r>
          </w:p>
        </w:tc>
        <w:tc>
          <w:tcPr>
            <w:tcW w:w="654" w:type="dxa"/>
            <w:tcBorders>
              <w:top w:val="nil"/>
              <w:left w:val="nil"/>
              <w:bottom w:val="single" w:sz="4" w:space="0" w:color="auto"/>
              <w:right w:val="single" w:sz="4" w:space="0" w:color="auto"/>
            </w:tcBorders>
            <w:shd w:val="clear" w:color="auto" w:fill="auto"/>
            <w:noWrap/>
            <w:vAlign w:val="bottom"/>
            <w:hideMark/>
          </w:tcPr>
          <w:p w14:paraId="72451151"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8.00</w:t>
            </w:r>
          </w:p>
        </w:tc>
        <w:tc>
          <w:tcPr>
            <w:tcW w:w="494" w:type="dxa"/>
            <w:tcBorders>
              <w:top w:val="nil"/>
              <w:left w:val="nil"/>
              <w:bottom w:val="single" w:sz="4" w:space="0" w:color="auto"/>
              <w:right w:val="single" w:sz="4" w:space="0" w:color="auto"/>
            </w:tcBorders>
            <w:shd w:val="clear" w:color="auto" w:fill="auto"/>
            <w:noWrap/>
            <w:vAlign w:val="bottom"/>
            <w:hideMark/>
          </w:tcPr>
          <w:p w14:paraId="5EB643E4"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8.60</w:t>
            </w:r>
          </w:p>
        </w:tc>
        <w:tc>
          <w:tcPr>
            <w:tcW w:w="694" w:type="dxa"/>
            <w:tcBorders>
              <w:top w:val="nil"/>
              <w:left w:val="nil"/>
              <w:bottom w:val="single" w:sz="4" w:space="0" w:color="auto"/>
              <w:right w:val="single" w:sz="4" w:space="0" w:color="auto"/>
            </w:tcBorders>
            <w:shd w:val="clear" w:color="auto" w:fill="auto"/>
            <w:noWrap/>
            <w:vAlign w:val="bottom"/>
            <w:hideMark/>
          </w:tcPr>
          <w:p w14:paraId="11575839"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8.26</w:t>
            </w:r>
          </w:p>
        </w:tc>
        <w:tc>
          <w:tcPr>
            <w:tcW w:w="611" w:type="dxa"/>
            <w:tcBorders>
              <w:top w:val="nil"/>
              <w:left w:val="nil"/>
              <w:bottom w:val="single" w:sz="4" w:space="0" w:color="auto"/>
              <w:right w:val="single" w:sz="4" w:space="0" w:color="auto"/>
            </w:tcBorders>
            <w:shd w:val="clear" w:color="auto" w:fill="auto"/>
            <w:noWrap/>
            <w:vAlign w:val="bottom"/>
            <w:hideMark/>
          </w:tcPr>
          <w:p w14:paraId="5EE046BE"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8.25</w:t>
            </w:r>
          </w:p>
        </w:tc>
        <w:tc>
          <w:tcPr>
            <w:tcW w:w="667" w:type="dxa"/>
            <w:tcBorders>
              <w:top w:val="nil"/>
              <w:left w:val="nil"/>
              <w:bottom w:val="single" w:sz="4" w:space="0" w:color="auto"/>
              <w:right w:val="single" w:sz="4" w:space="0" w:color="auto"/>
            </w:tcBorders>
            <w:shd w:val="clear" w:color="auto" w:fill="auto"/>
            <w:noWrap/>
            <w:vAlign w:val="bottom"/>
            <w:hideMark/>
          </w:tcPr>
          <w:p w14:paraId="5D06BE2A"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10.00</w:t>
            </w:r>
          </w:p>
        </w:tc>
        <w:tc>
          <w:tcPr>
            <w:tcW w:w="709" w:type="dxa"/>
            <w:tcBorders>
              <w:top w:val="nil"/>
              <w:left w:val="nil"/>
              <w:bottom w:val="single" w:sz="4" w:space="0" w:color="auto"/>
              <w:right w:val="single" w:sz="4" w:space="0" w:color="auto"/>
            </w:tcBorders>
            <w:shd w:val="clear" w:color="auto" w:fill="auto"/>
            <w:noWrap/>
            <w:vAlign w:val="bottom"/>
            <w:hideMark/>
          </w:tcPr>
          <w:p w14:paraId="66BA349C"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9.17</w:t>
            </w:r>
          </w:p>
        </w:tc>
        <w:tc>
          <w:tcPr>
            <w:tcW w:w="708" w:type="dxa"/>
            <w:tcBorders>
              <w:top w:val="nil"/>
              <w:left w:val="nil"/>
              <w:bottom w:val="single" w:sz="4" w:space="0" w:color="auto"/>
              <w:right w:val="single" w:sz="4" w:space="0" w:color="auto"/>
            </w:tcBorders>
            <w:shd w:val="clear" w:color="auto" w:fill="auto"/>
            <w:noWrap/>
            <w:vAlign w:val="bottom"/>
            <w:hideMark/>
          </w:tcPr>
          <w:p w14:paraId="10813F55"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8.55</w:t>
            </w:r>
          </w:p>
        </w:tc>
        <w:tc>
          <w:tcPr>
            <w:tcW w:w="709" w:type="dxa"/>
            <w:tcBorders>
              <w:top w:val="nil"/>
              <w:left w:val="nil"/>
              <w:bottom w:val="single" w:sz="4" w:space="0" w:color="auto"/>
              <w:right w:val="single" w:sz="4" w:space="0" w:color="auto"/>
            </w:tcBorders>
            <w:shd w:val="clear" w:color="auto" w:fill="auto"/>
            <w:noWrap/>
            <w:vAlign w:val="bottom"/>
            <w:hideMark/>
          </w:tcPr>
          <w:p w14:paraId="4967609E"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8.71</w:t>
            </w:r>
          </w:p>
        </w:tc>
        <w:tc>
          <w:tcPr>
            <w:tcW w:w="846" w:type="dxa"/>
            <w:tcBorders>
              <w:top w:val="nil"/>
              <w:left w:val="nil"/>
              <w:bottom w:val="single" w:sz="4" w:space="0" w:color="auto"/>
              <w:right w:val="single" w:sz="4" w:space="0" w:color="auto"/>
            </w:tcBorders>
            <w:shd w:val="clear" w:color="auto" w:fill="auto"/>
            <w:noWrap/>
            <w:vAlign w:val="bottom"/>
            <w:hideMark/>
          </w:tcPr>
          <w:p w14:paraId="1DF264D8" w14:textId="77777777" w:rsidR="00415DE1" w:rsidRPr="00453EF9" w:rsidRDefault="00C12F0E" w:rsidP="00C12F0E">
            <w:pPr>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 xml:space="preserve">8.52   </w:t>
            </w:r>
          </w:p>
        </w:tc>
        <w:tc>
          <w:tcPr>
            <w:tcW w:w="709" w:type="dxa"/>
            <w:tcBorders>
              <w:top w:val="nil"/>
              <w:left w:val="nil"/>
              <w:bottom w:val="single" w:sz="4" w:space="0" w:color="auto"/>
              <w:right w:val="single" w:sz="4" w:space="0" w:color="auto"/>
            </w:tcBorders>
            <w:shd w:val="clear" w:color="auto" w:fill="auto"/>
            <w:noWrap/>
            <w:vAlign w:val="bottom"/>
            <w:hideMark/>
          </w:tcPr>
          <w:p w14:paraId="771364F8" w14:textId="77777777" w:rsidR="00415DE1" w:rsidRPr="00453EF9" w:rsidRDefault="00C12F0E" w:rsidP="00C12F0E">
            <w:pPr>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8.80</w:t>
            </w:r>
          </w:p>
        </w:tc>
        <w:tc>
          <w:tcPr>
            <w:tcW w:w="566" w:type="dxa"/>
            <w:tcBorders>
              <w:top w:val="nil"/>
              <w:left w:val="nil"/>
              <w:bottom w:val="single" w:sz="4" w:space="0" w:color="auto"/>
              <w:right w:val="single" w:sz="4" w:space="0" w:color="auto"/>
            </w:tcBorders>
            <w:shd w:val="clear" w:color="auto" w:fill="auto"/>
            <w:noWrap/>
            <w:vAlign w:val="bottom"/>
            <w:hideMark/>
          </w:tcPr>
          <w:p w14:paraId="3E156845"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8.43</w:t>
            </w:r>
          </w:p>
        </w:tc>
        <w:tc>
          <w:tcPr>
            <w:tcW w:w="567" w:type="dxa"/>
            <w:tcBorders>
              <w:top w:val="nil"/>
              <w:left w:val="nil"/>
              <w:bottom w:val="single" w:sz="4" w:space="0" w:color="auto"/>
              <w:right w:val="single" w:sz="4" w:space="0" w:color="auto"/>
            </w:tcBorders>
            <w:shd w:val="clear" w:color="auto" w:fill="auto"/>
            <w:noWrap/>
            <w:vAlign w:val="bottom"/>
            <w:hideMark/>
          </w:tcPr>
          <w:p w14:paraId="564DE160"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9.25</w:t>
            </w:r>
          </w:p>
        </w:tc>
        <w:tc>
          <w:tcPr>
            <w:tcW w:w="567" w:type="dxa"/>
            <w:tcBorders>
              <w:top w:val="nil"/>
              <w:left w:val="nil"/>
              <w:bottom w:val="single" w:sz="4" w:space="0" w:color="auto"/>
              <w:right w:val="single" w:sz="4" w:space="0" w:color="auto"/>
            </w:tcBorders>
            <w:shd w:val="clear" w:color="auto" w:fill="auto"/>
            <w:noWrap/>
            <w:vAlign w:val="bottom"/>
            <w:hideMark/>
          </w:tcPr>
          <w:p w14:paraId="04CC1691"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8.40</w:t>
            </w:r>
          </w:p>
        </w:tc>
        <w:tc>
          <w:tcPr>
            <w:tcW w:w="709" w:type="dxa"/>
            <w:tcBorders>
              <w:top w:val="nil"/>
              <w:left w:val="nil"/>
              <w:bottom w:val="single" w:sz="4" w:space="0" w:color="auto"/>
              <w:right w:val="single" w:sz="4" w:space="0" w:color="auto"/>
            </w:tcBorders>
            <w:shd w:val="clear" w:color="auto" w:fill="auto"/>
            <w:noWrap/>
            <w:vAlign w:val="bottom"/>
            <w:hideMark/>
          </w:tcPr>
          <w:p w14:paraId="248A615D"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9.00</w:t>
            </w:r>
          </w:p>
        </w:tc>
        <w:tc>
          <w:tcPr>
            <w:tcW w:w="996" w:type="dxa"/>
            <w:tcBorders>
              <w:top w:val="nil"/>
              <w:left w:val="nil"/>
              <w:bottom w:val="single" w:sz="4" w:space="0" w:color="auto"/>
              <w:right w:val="single" w:sz="4" w:space="0" w:color="auto"/>
            </w:tcBorders>
            <w:shd w:val="clear" w:color="auto" w:fill="auto"/>
            <w:noWrap/>
            <w:vAlign w:val="bottom"/>
            <w:hideMark/>
          </w:tcPr>
          <w:p w14:paraId="6BC5F876"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7.87</w:t>
            </w:r>
          </w:p>
        </w:tc>
        <w:tc>
          <w:tcPr>
            <w:tcW w:w="708" w:type="dxa"/>
            <w:tcBorders>
              <w:top w:val="nil"/>
              <w:left w:val="nil"/>
              <w:bottom w:val="single" w:sz="4" w:space="0" w:color="auto"/>
              <w:right w:val="single" w:sz="4" w:space="0" w:color="auto"/>
            </w:tcBorders>
            <w:shd w:val="clear" w:color="auto" w:fill="auto"/>
            <w:noWrap/>
            <w:vAlign w:val="bottom"/>
            <w:hideMark/>
          </w:tcPr>
          <w:p w14:paraId="24D9B23E"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8.29</w:t>
            </w:r>
          </w:p>
        </w:tc>
      </w:tr>
      <w:tr w:rsidR="00415DE1" w:rsidRPr="00453EF9" w14:paraId="4F668CAF" w14:textId="77777777" w:rsidTr="00CC2A36">
        <w:trPr>
          <w:trHeight w:val="300"/>
        </w:trPr>
        <w:tc>
          <w:tcPr>
            <w:tcW w:w="3963" w:type="dxa"/>
            <w:tcBorders>
              <w:top w:val="nil"/>
              <w:left w:val="single" w:sz="4" w:space="0" w:color="auto"/>
              <w:bottom w:val="single" w:sz="4" w:space="0" w:color="auto"/>
              <w:right w:val="single" w:sz="4" w:space="0" w:color="auto"/>
            </w:tcBorders>
            <w:shd w:val="clear" w:color="000000" w:fill="FFFFFF"/>
            <w:noWrap/>
            <w:vAlign w:val="bottom"/>
            <w:hideMark/>
          </w:tcPr>
          <w:p w14:paraId="2CC40646" w14:textId="77777777" w:rsidR="00415DE1" w:rsidRPr="00453EF9" w:rsidRDefault="00415DE1" w:rsidP="00754250">
            <w:pPr>
              <w:rPr>
                <w:rFonts w:ascii="Calibri" w:eastAsia="Times New Roman" w:hAnsi="Calibri" w:cs="Calibri"/>
                <w:sz w:val="10"/>
                <w:szCs w:val="10"/>
                <w:lang w:val="es-SV" w:eastAsia="es-SV"/>
              </w:rPr>
            </w:pPr>
            <w:r w:rsidRPr="00453EF9">
              <w:rPr>
                <w:rFonts w:ascii="Calibri" w:eastAsia="Times New Roman" w:hAnsi="Calibri" w:cs="Calibri"/>
                <w:sz w:val="10"/>
                <w:szCs w:val="10"/>
                <w:lang w:val="es-SV" w:eastAsia="es-SV"/>
              </w:rPr>
              <w:t>DGEA-DGP-DGT ¿Cómo califica la configuración de los niveles de acceso de software, (otorgados para el desarrollo de su trabajo-DGA) hardware diagnóstico e impresión?</w:t>
            </w:r>
          </w:p>
        </w:tc>
        <w:tc>
          <w:tcPr>
            <w:tcW w:w="654" w:type="dxa"/>
            <w:tcBorders>
              <w:top w:val="nil"/>
              <w:left w:val="nil"/>
              <w:bottom w:val="single" w:sz="4" w:space="0" w:color="auto"/>
              <w:right w:val="single" w:sz="4" w:space="0" w:color="auto"/>
            </w:tcBorders>
            <w:shd w:val="clear" w:color="000000" w:fill="FFFFFF"/>
            <w:noWrap/>
            <w:vAlign w:val="bottom"/>
            <w:hideMark/>
          </w:tcPr>
          <w:p w14:paraId="77318078"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494" w:type="dxa"/>
            <w:tcBorders>
              <w:top w:val="nil"/>
              <w:left w:val="nil"/>
              <w:bottom w:val="single" w:sz="4" w:space="0" w:color="auto"/>
              <w:right w:val="single" w:sz="4" w:space="0" w:color="auto"/>
            </w:tcBorders>
            <w:shd w:val="clear" w:color="000000" w:fill="FFFFFF"/>
            <w:noWrap/>
            <w:vAlign w:val="bottom"/>
            <w:hideMark/>
          </w:tcPr>
          <w:p w14:paraId="411A8204"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94" w:type="dxa"/>
            <w:tcBorders>
              <w:top w:val="nil"/>
              <w:left w:val="nil"/>
              <w:bottom w:val="single" w:sz="4" w:space="0" w:color="auto"/>
              <w:right w:val="single" w:sz="4" w:space="0" w:color="auto"/>
            </w:tcBorders>
            <w:shd w:val="clear" w:color="000000" w:fill="FFFFFF"/>
            <w:noWrap/>
            <w:vAlign w:val="bottom"/>
            <w:hideMark/>
          </w:tcPr>
          <w:p w14:paraId="30FAA833"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11" w:type="dxa"/>
            <w:tcBorders>
              <w:top w:val="nil"/>
              <w:left w:val="nil"/>
              <w:bottom w:val="single" w:sz="4" w:space="0" w:color="auto"/>
              <w:right w:val="single" w:sz="4" w:space="0" w:color="auto"/>
            </w:tcBorders>
            <w:shd w:val="clear" w:color="000000" w:fill="FFFFFF"/>
            <w:noWrap/>
            <w:vAlign w:val="bottom"/>
            <w:hideMark/>
          </w:tcPr>
          <w:p w14:paraId="1B1370B7"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67" w:type="dxa"/>
            <w:tcBorders>
              <w:top w:val="nil"/>
              <w:left w:val="nil"/>
              <w:bottom w:val="single" w:sz="4" w:space="0" w:color="auto"/>
              <w:right w:val="single" w:sz="4" w:space="0" w:color="auto"/>
            </w:tcBorders>
            <w:shd w:val="clear" w:color="000000" w:fill="FFFFFF"/>
            <w:noWrap/>
            <w:vAlign w:val="bottom"/>
            <w:hideMark/>
          </w:tcPr>
          <w:p w14:paraId="53D7DB32"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1B00E848"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000000" w:fill="FFFFFF"/>
            <w:noWrap/>
            <w:vAlign w:val="bottom"/>
            <w:hideMark/>
          </w:tcPr>
          <w:p w14:paraId="0CDBC0D7"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6581B1CC"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846" w:type="dxa"/>
            <w:tcBorders>
              <w:top w:val="nil"/>
              <w:left w:val="nil"/>
              <w:bottom w:val="single" w:sz="4" w:space="0" w:color="auto"/>
              <w:right w:val="single" w:sz="4" w:space="0" w:color="auto"/>
            </w:tcBorders>
            <w:shd w:val="clear" w:color="auto" w:fill="auto"/>
            <w:noWrap/>
            <w:vAlign w:val="bottom"/>
            <w:hideMark/>
          </w:tcPr>
          <w:p w14:paraId="3B8EDA11" w14:textId="77777777" w:rsidR="00415DE1" w:rsidRPr="00453EF9" w:rsidRDefault="00C12F0E" w:rsidP="00C12F0E">
            <w:pPr>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 xml:space="preserve">8.52  </w:t>
            </w:r>
          </w:p>
        </w:tc>
        <w:tc>
          <w:tcPr>
            <w:tcW w:w="709" w:type="dxa"/>
            <w:tcBorders>
              <w:top w:val="nil"/>
              <w:left w:val="nil"/>
              <w:bottom w:val="single" w:sz="4" w:space="0" w:color="auto"/>
              <w:right w:val="single" w:sz="4" w:space="0" w:color="auto"/>
            </w:tcBorders>
            <w:shd w:val="clear" w:color="auto" w:fill="auto"/>
            <w:noWrap/>
            <w:vAlign w:val="bottom"/>
            <w:hideMark/>
          </w:tcPr>
          <w:p w14:paraId="72509AC9" w14:textId="77777777" w:rsidR="00415DE1" w:rsidRPr="00453EF9" w:rsidRDefault="00C12F0E" w:rsidP="00453EF9">
            <w:pPr>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9.60</w:t>
            </w:r>
          </w:p>
        </w:tc>
        <w:tc>
          <w:tcPr>
            <w:tcW w:w="566" w:type="dxa"/>
            <w:tcBorders>
              <w:top w:val="nil"/>
              <w:left w:val="nil"/>
              <w:bottom w:val="single" w:sz="4" w:space="0" w:color="auto"/>
              <w:right w:val="single" w:sz="4" w:space="0" w:color="auto"/>
            </w:tcBorders>
            <w:shd w:val="clear" w:color="auto" w:fill="auto"/>
            <w:noWrap/>
            <w:vAlign w:val="bottom"/>
            <w:hideMark/>
          </w:tcPr>
          <w:p w14:paraId="194EFE58"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8.71</w:t>
            </w:r>
          </w:p>
        </w:tc>
        <w:tc>
          <w:tcPr>
            <w:tcW w:w="567" w:type="dxa"/>
            <w:tcBorders>
              <w:top w:val="nil"/>
              <w:left w:val="nil"/>
              <w:bottom w:val="single" w:sz="4" w:space="0" w:color="auto"/>
              <w:right w:val="single" w:sz="4" w:space="0" w:color="auto"/>
            </w:tcBorders>
            <w:shd w:val="clear" w:color="auto" w:fill="auto"/>
            <w:noWrap/>
            <w:vAlign w:val="bottom"/>
            <w:hideMark/>
          </w:tcPr>
          <w:p w14:paraId="06802A0C"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auto" w:fill="auto"/>
            <w:noWrap/>
            <w:vAlign w:val="bottom"/>
            <w:hideMark/>
          </w:tcPr>
          <w:p w14:paraId="7DD9CB0C"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274F9082"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996" w:type="dxa"/>
            <w:tcBorders>
              <w:top w:val="nil"/>
              <w:left w:val="nil"/>
              <w:bottom w:val="single" w:sz="4" w:space="0" w:color="auto"/>
              <w:right w:val="single" w:sz="4" w:space="0" w:color="auto"/>
            </w:tcBorders>
            <w:shd w:val="clear" w:color="auto" w:fill="auto"/>
            <w:noWrap/>
            <w:vAlign w:val="bottom"/>
            <w:hideMark/>
          </w:tcPr>
          <w:p w14:paraId="32679C86"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7.79</w:t>
            </w:r>
          </w:p>
        </w:tc>
        <w:tc>
          <w:tcPr>
            <w:tcW w:w="708" w:type="dxa"/>
            <w:tcBorders>
              <w:top w:val="nil"/>
              <w:left w:val="nil"/>
              <w:bottom w:val="single" w:sz="4" w:space="0" w:color="auto"/>
              <w:right w:val="single" w:sz="4" w:space="0" w:color="auto"/>
            </w:tcBorders>
            <w:shd w:val="clear" w:color="auto" w:fill="auto"/>
            <w:noWrap/>
            <w:vAlign w:val="bottom"/>
            <w:hideMark/>
          </w:tcPr>
          <w:p w14:paraId="4BEC9D97"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8.23</w:t>
            </w:r>
          </w:p>
        </w:tc>
      </w:tr>
      <w:tr w:rsidR="00415DE1" w:rsidRPr="00453EF9" w14:paraId="433BFF9E" w14:textId="77777777" w:rsidTr="00CC2A36">
        <w:trPr>
          <w:trHeight w:val="159"/>
        </w:trPr>
        <w:tc>
          <w:tcPr>
            <w:tcW w:w="3963" w:type="dxa"/>
            <w:tcBorders>
              <w:top w:val="nil"/>
              <w:left w:val="single" w:sz="4" w:space="0" w:color="auto"/>
              <w:bottom w:val="single" w:sz="4" w:space="0" w:color="auto"/>
              <w:right w:val="single" w:sz="4" w:space="0" w:color="auto"/>
            </w:tcBorders>
            <w:shd w:val="clear" w:color="000000" w:fill="FFFFFF"/>
            <w:noWrap/>
            <w:vAlign w:val="bottom"/>
            <w:hideMark/>
          </w:tcPr>
          <w:p w14:paraId="2C3005D1" w14:textId="77777777" w:rsidR="00415DE1" w:rsidRPr="00453EF9" w:rsidRDefault="00415DE1" w:rsidP="00453EF9">
            <w:pPr>
              <w:jc w:val="left"/>
              <w:rPr>
                <w:rFonts w:ascii="Calibri" w:eastAsia="Times New Roman" w:hAnsi="Calibri" w:cs="Calibri"/>
                <w:sz w:val="10"/>
                <w:szCs w:val="10"/>
                <w:lang w:val="es-SV" w:eastAsia="es-SV"/>
              </w:rPr>
            </w:pPr>
            <w:r w:rsidRPr="00453EF9">
              <w:rPr>
                <w:rFonts w:ascii="Calibri" w:eastAsia="Times New Roman" w:hAnsi="Calibri" w:cs="Calibri"/>
                <w:sz w:val="10"/>
                <w:szCs w:val="10"/>
                <w:lang w:val="es-SV" w:eastAsia="es-SV"/>
              </w:rPr>
              <w:t>DINAFI ¿Cómo evalúa su experiencia cuando navegó en los portales del MH?</w:t>
            </w:r>
          </w:p>
        </w:tc>
        <w:tc>
          <w:tcPr>
            <w:tcW w:w="654" w:type="dxa"/>
            <w:tcBorders>
              <w:top w:val="nil"/>
              <w:left w:val="nil"/>
              <w:bottom w:val="single" w:sz="4" w:space="0" w:color="auto"/>
              <w:right w:val="single" w:sz="4" w:space="0" w:color="auto"/>
            </w:tcBorders>
            <w:shd w:val="clear" w:color="000000" w:fill="FFFFFF"/>
            <w:noWrap/>
            <w:vAlign w:val="bottom"/>
            <w:hideMark/>
          </w:tcPr>
          <w:p w14:paraId="495C0083"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494" w:type="dxa"/>
            <w:tcBorders>
              <w:top w:val="nil"/>
              <w:left w:val="nil"/>
              <w:bottom w:val="single" w:sz="4" w:space="0" w:color="auto"/>
              <w:right w:val="single" w:sz="4" w:space="0" w:color="auto"/>
            </w:tcBorders>
            <w:shd w:val="clear" w:color="000000" w:fill="FFFFFF"/>
            <w:noWrap/>
            <w:vAlign w:val="bottom"/>
            <w:hideMark/>
          </w:tcPr>
          <w:p w14:paraId="698C7668"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94" w:type="dxa"/>
            <w:tcBorders>
              <w:top w:val="nil"/>
              <w:left w:val="nil"/>
              <w:bottom w:val="single" w:sz="4" w:space="0" w:color="auto"/>
              <w:right w:val="single" w:sz="4" w:space="0" w:color="auto"/>
            </w:tcBorders>
            <w:shd w:val="clear" w:color="000000" w:fill="FFFFFF"/>
            <w:noWrap/>
            <w:vAlign w:val="bottom"/>
            <w:hideMark/>
          </w:tcPr>
          <w:p w14:paraId="4CA7654C"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11" w:type="dxa"/>
            <w:tcBorders>
              <w:top w:val="nil"/>
              <w:left w:val="nil"/>
              <w:bottom w:val="single" w:sz="4" w:space="0" w:color="auto"/>
              <w:right w:val="single" w:sz="4" w:space="0" w:color="auto"/>
            </w:tcBorders>
            <w:shd w:val="clear" w:color="000000" w:fill="FFFFFF"/>
            <w:noWrap/>
            <w:vAlign w:val="bottom"/>
            <w:hideMark/>
          </w:tcPr>
          <w:p w14:paraId="4CE5F591"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67" w:type="dxa"/>
            <w:tcBorders>
              <w:top w:val="nil"/>
              <w:left w:val="nil"/>
              <w:bottom w:val="single" w:sz="4" w:space="0" w:color="auto"/>
              <w:right w:val="single" w:sz="4" w:space="0" w:color="auto"/>
            </w:tcBorders>
            <w:shd w:val="clear" w:color="000000" w:fill="FFFFFF"/>
            <w:noWrap/>
            <w:vAlign w:val="bottom"/>
            <w:hideMark/>
          </w:tcPr>
          <w:p w14:paraId="2D0A972A"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0A55F7C9"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000000" w:fill="FFFFFF"/>
            <w:noWrap/>
            <w:vAlign w:val="bottom"/>
            <w:hideMark/>
          </w:tcPr>
          <w:p w14:paraId="1F0F7F1D"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308C2BA4"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846" w:type="dxa"/>
            <w:tcBorders>
              <w:top w:val="nil"/>
              <w:left w:val="nil"/>
              <w:bottom w:val="single" w:sz="4" w:space="0" w:color="auto"/>
              <w:right w:val="single" w:sz="4" w:space="0" w:color="auto"/>
            </w:tcBorders>
            <w:shd w:val="clear" w:color="000000" w:fill="FFFFFF"/>
            <w:noWrap/>
            <w:vAlign w:val="bottom"/>
            <w:hideMark/>
          </w:tcPr>
          <w:p w14:paraId="0C72FD96"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32771027"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6" w:type="dxa"/>
            <w:tcBorders>
              <w:top w:val="nil"/>
              <w:left w:val="nil"/>
              <w:bottom w:val="single" w:sz="4" w:space="0" w:color="auto"/>
              <w:right w:val="single" w:sz="4" w:space="0" w:color="auto"/>
            </w:tcBorders>
            <w:shd w:val="clear" w:color="000000" w:fill="FFFFFF"/>
            <w:noWrap/>
            <w:vAlign w:val="bottom"/>
            <w:hideMark/>
          </w:tcPr>
          <w:p w14:paraId="1CB36589"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000000" w:fill="FFFFFF"/>
            <w:noWrap/>
            <w:vAlign w:val="bottom"/>
            <w:hideMark/>
          </w:tcPr>
          <w:p w14:paraId="294B098B"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000000" w:fill="FFFFFF"/>
            <w:noWrap/>
            <w:vAlign w:val="bottom"/>
            <w:hideMark/>
          </w:tcPr>
          <w:p w14:paraId="3EB9EBFE"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7D9F4896"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996" w:type="dxa"/>
            <w:tcBorders>
              <w:top w:val="nil"/>
              <w:left w:val="nil"/>
              <w:bottom w:val="single" w:sz="4" w:space="0" w:color="auto"/>
              <w:right w:val="single" w:sz="4" w:space="0" w:color="auto"/>
            </w:tcBorders>
            <w:shd w:val="clear" w:color="000000" w:fill="FFFFFF"/>
            <w:noWrap/>
            <w:vAlign w:val="bottom"/>
            <w:hideMark/>
          </w:tcPr>
          <w:p w14:paraId="62B0901C"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000000" w:fill="FFFFFF"/>
            <w:noWrap/>
            <w:vAlign w:val="bottom"/>
            <w:hideMark/>
          </w:tcPr>
          <w:p w14:paraId="2A95787C"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r>
      <w:tr w:rsidR="00415DE1" w:rsidRPr="00453EF9" w14:paraId="77EC8AC5" w14:textId="77777777" w:rsidTr="00CC2A36">
        <w:trPr>
          <w:trHeight w:val="134"/>
        </w:trPr>
        <w:tc>
          <w:tcPr>
            <w:tcW w:w="3963" w:type="dxa"/>
            <w:tcBorders>
              <w:top w:val="nil"/>
              <w:left w:val="single" w:sz="4" w:space="0" w:color="auto"/>
              <w:bottom w:val="single" w:sz="4" w:space="0" w:color="auto"/>
              <w:right w:val="single" w:sz="4" w:space="0" w:color="auto"/>
            </w:tcBorders>
            <w:shd w:val="clear" w:color="auto" w:fill="auto"/>
            <w:noWrap/>
            <w:vAlign w:val="bottom"/>
            <w:hideMark/>
          </w:tcPr>
          <w:p w14:paraId="6FCA30AE" w14:textId="77777777" w:rsidR="00415DE1" w:rsidRPr="00453EF9" w:rsidRDefault="00415DE1" w:rsidP="00453EF9">
            <w:pPr>
              <w:jc w:val="left"/>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DINAFI ¿Cómo evalúa la infraestructura del sistema cableado?</w:t>
            </w:r>
          </w:p>
        </w:tc>
        <w:tc>
          <w:tcPr>
            <w:tcW w:w="654" w:type="dxa"/>
            <w:tcBorders>
              <w:top w:val="nil"/>
              <w:left w:val="nil"/>
              <w:bottom w:val="single" w:sz="4" w:space="0" w:color="auto"/>
              <w:right w:val="single" w:sz="4" w:space="0" w:color="auto"/>
            </w:tcBorders>
            <w:shd w:val="clear" w:color="000000" w:fill="FFFFFF"/>
            <w:noWrap/>
            <w:vAlign w:val="bottom"/>
            <w:hideMark/>
          </w:tcPr>
          <w:p w14:paraId="3ABA6CB6"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494" w:type="dxa"/>
            <w:tcBorders>
              <w:top w:val="nil"/>
              <w:left w:val="nil"/>
              <w:bottom w:val="single" w:sz="4" w:space="0" w:color="auto"/>
              <w:right w:val="single" w:sz="4" w:space="0" w:color="auto"/>
            </w:tcBorders>
            <w:shd w:val="clear" w:color="000000" w:fill="FFFFFF"/>
            <w:noWrap/>
            <w:vAlign w:val="bottom"/>
            <w:hideMark/>
          </w:tcPr>
          <w:p w14:paraId="1CE9525E"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94" w:type="dxa"/>
            <w:tcBorders>
              <w:top w:val="nil"/>
              <w:left w:val="nil"/>
              <w:bottom w:val="single" w:sz="4" w:space="0" w:color="auto"/>
              <w:right w:val="single" w:sz="4" w:space="0" w:color="auto"/>
            </w:tcBorders>
            <w:shd w:val="clear" w:color="000000" w:fill="FFFFFF"/>
            <w:noWrap/>
            <w:vAlign w:val="bottom"/>
            <w:hideMark/>
          </w:tcPr>
          <w:p w14:paraId="3E09A83B"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11" w:type="dxa"/>
            <w:tcBorders>
              <w:top w:val="nil"/>
              <w:left w:val="nil"/>
              <w:bottom w:val="single" w:sz="4" w:space="0" w:color="auto"/>
              <w:right w:val="single" w:sz="4" w:space="0" w:color="auto"/>
            </w:tcBorders>
            <w:shd w:val="clear" w:color="000000" w:fill="FFFFFF"/>
            <w:noWrap/>
            <w:vAlign w:val="bottom"/>
            <w:hideMark/>
          </w:tcPr>
          <w:p w14:paraId="1387AF3C"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67" w:type="dxa"/>
            <w:tcBorders>
              <w:top w:val="nil"/>
              <w:left w:val="nil"/>
              <w:bottom w:val="single" w:sz="4" w:space="0" w:color="auto"/>
              <w:right w:val="single" w:sz="4" w:space="0" w:color="auto"/>
            </w:tcBorders>
            <w:shd w:val="clear" w:color="000000" w:fill="FFFFFF"/>
            <w:noWrap/>
            <w:vAlign w:val="bottom"/>
            <w:hideMark/>
          </w:tcPr>
          <w:p w14:paraId="575A556E"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3F8C457C"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000000" w:fill="FFFFFF"/>
            <w:noWrap/>
            <w:vAlign w:val="bottom"/>
            <w:hideMark/>
          </w:tcPr>
          <w:p w14:paraId="03528ECD"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113CFF67"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846" w:type="dxa"/>
            <w:tcBorders>
              <w:top w:val="nil"/>
              <w:left w:val="nil"/>
              <w:bottom w:val="single" w:sz="4" w:space="0" w:color="auto"/>
              <w:right w:val="single" w:sz="4" w:space="0" w:color="auto"/>
            </w:tcBorders>
            <w:shd w:val="clear" w:color="000000" w:fill="FFFFFF"/>
            <w:noWrap/>
            <w:vAlign w:val="bottom"/>
            <w:hideMark/>
          </w:tcPr>
          <w:p w14:paraId="6C1EDD59"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771E8262"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6" w:type="dxa"/>
            <w:tcBorders>
              <w:top w:val="nil"/>
              <w:left w:val="nil"/>
              <w:bottom w:val="single" w:sz="4" w:space="0" w:color="auto"/>
              <w:right w:val="single" w:sz="4" w:space="0" w:color="auto"/>
            </w:tcBorders>
            <w:shd w:val="clear" w:color="000000" w:fill="FFFFFF"/>
            <w:noWrap/>
            <w:vAlign w:val="bottom"/>
            <w:hideMark/>
          </w:tcPr>
          <w:p w14:paraId="687CEEE6"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000000" w:fill="FFFFFF"/>
            <w:noWrap/>
            <w:vAlign w:val="bottom"/>
            <w:hideMark/>
          </w:tcPr>
          <w:p w14:paraId="1BE5CCCB"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000000" w:fill="FFFFFF"/>
            <w:noWrap/>
            <w:vAlign w:val="bottom"/>
            <w:hideMark/>
          </w:tcPr>
          <w:p w14:paraId="59EE360D"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229C744E"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996" w:type="dxa"/>
            <w:tcBorders>
              <w:top w:val="nil"/>
              <w:left w:val="nil"/>
              <w:bottom w:val="single" w:sz="4" w:space="0" w:color="auto"/>
              <w:right w:val="single" w:sz="4" w:space="0" w:color="auto"/>
            </w:tcBorders>
            <w:shd w:val="clear" w:color="000000" w:fill="FFFFFF"/>
            <w:noWrap/>
            <w:vAlign w:val="bottom"/>
            <w:hideMark/>
          </w:tcPr>
          <w:p w14:paraId="6726972B"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000000" w:fill="FFFFFF"/>
            <w:noWrap/>
            <w:vAlign w:val="bottom"/>
            <w:hideMark/>
          </w:tcPr>
          <w:p w14:paraId="4E824DB9"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r>
      <w:tr w:rsidR="00415DE1" w:rsidRPr="00453EF9" w14:paraId="1F0B5A6C" w14:textId="77777777" w:rsidTr="00CC2A36">
        <w:trPr>
          <w:trHeight w:val="300"/>
        </w:trPr>
        <w:tc>
          <w:tcPr>
            <w:tcW w:w="3963" w:type="dxa"/>
            <w:tcBorders>
              <w:top w:val="nil"/>
              <w:left w:val="single" w:sz="4" w:space="0" w:color="auto"/>
              <w:bottom w:val="single" w:sz="4" w:space="0" w:color="auto"/>
              <w:right w:val="single" w:sz="4" w:space="0" w:color="auto"/>
            </w:tcBorders>
            <w:shd w:val="clear" w:color="auto" w:fill="auto"/>
            <w:noWrap/>
            <w:vAlign w:val="bottom"/>
            <w:hideMark/>
          </w:tcPr>
          <w:p w14:paraId="48949C3B" w14:textId="77777777" w:rsidR="00415DE1" w:rsidRPr="00453EF9" w:rsidRDefault="00415DE1" w:rsidP="00754250">
            <w:pP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Promedio de INFRAESTRUCTURA ¿Cómo evalúa la Infraestructura Tecnológica de Servidores del MH?</w:t>
            </w:r>
          </w:p>
        </w:tc>
        <w:tc>
          <w:tcPr>
            <w:tcW w:w="654" w:type="dxa"/>
            <w:tcBorders>
              <w:top w:val="nil"/>
              <w:left w:val="nil"/>
              <w:bottom w:val="single" w:sz="4" w:space="0" w:color="auto"/>
              <w:right w:val="single" w:sz="4" w:space="0" w:color="auto"/>
            </w:tcBorders>
            <w:shd w:val="clear" w:color="000000" w:fill="FFFFFF"/>
            <w:noWrap/>
            <w:vAlign w:val="bottom"/>
            <w:hideMark/>
          </w:tcPr>
          <w:p w14:paraId="083A563C"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494" w:type="dxa"/>
            <w:tcBorders>
              <w:top w:val="nil"/>
              <w:left w:val="nil"/>
              <w:bottom w:val="single" w:sz="4" w:space="0" w:color="auto"/>
              <w:right w:val="single" w:sz="4" w:space="0" w:color="auto"/>
            </w:tcBorders>
            <w:shd w:val="clear" w:color="000000" w:fill="FFFFFF"/>
            <w:noWrap/>
            <w:vAlign w:val="bottom"/>
            <w:hideMark/>
          </w:tcPr>
          <w:p w14:paraId="410AE442"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94" w:type="dxa"/>
            <w:tcBorders>
              <w:top w:val="nil"/>
              <w:left w:val="nil"/>
              <w:bottom w:val="single" w:sz="4" w:space="0" w:color="auto"/>
              <w:right w:val="single" w:sz="4" w:space="0" w:color="auto"/>
            </w:tcBorders>
            <w:shd w:val="clear" w:color="000000" w:fill="FFFFFF"/>
            <w:noWrap/>
            <w:vAlign w:val="bottom"/>
            <w:hideMark/>
          </w:tcPr>
          <w:p w14:paraId="59E3951C"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11" w:type="dxa"/>
            <w:tcBorders>
              <w:top w:val="nil"/>
              <w:left w:val="nil"/>
              <w:bottom w:val="single" w:sz="4" w:space="0" w:color="auto"/>
              <w:right w:val="single" w:sz="4" w:space="0" w:color="auto"/>
            </w:tcBorders>
            <w:shd w:val="clear" w:color="000000" w:fill="FFFFFF"/>
            <w:noWrap/>
            <w:vAlign w:val="bottom"/>
            <w:hideMark/>
          </w:tcPr>
          <w:p w14:paraId="0ADC4AE9"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67" w:type="dxa"/>
            <w:tcBorders>
              <w:top w:val="nil"/>
              <w:left w:val="nil"/>
              <w:bottom w:val="single" w:sz="4" w:space="0" w:color="auto"/>
              <w:right w:val="single" w:sz="4" w:space="0" w:color="auto"/>
            </w:tcBorders>
            <w:shd w:val="clear" w:color="000000" w:fill="FFFFFF"/>
            <w:noWrap/>
            <w:vAlign w:val="bottom"/>
            <w:hideMark/>
          </w:tcPr>
          <w:p w14:paraId="40328A29"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6DEB259A"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000000" w:fill="FFFFFF"/>
            <w:noWrap/>
            <w:vAlign w:val="bottom"/>
            <w:hideMark/>
          </w:tcPr>
          <w:p w14:paraId="710E758F"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52C0EF73"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846" w:type="dxa"/>
            <w:tcBorders>
              <w:top w:val="nil"/>
              <w:left w:val="nil"/>
              <w:bottom w:val="single" w:sz="4" w:space="0" w:color="auto"/>
              <w:right w:val="single" w:sz="4" w:space="0" w:color="auto"/>
            </w:tcBorders>
            <w:shd w:val="clear" w:color="000000" w:fill="FFFFFF"/>
            <w:noWrap/>
            <w:vAlign w:val="bottom"/>
            <w:hideMark/>
          </w:tcPr>
          <w:p w14:paraId="4EAEFC66"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2A15A4EE"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6" w:type="dxa"/>
            <w:tcBorders>
              <w:top w:val="nil"/>
              <w:left w:val="nil"/>
              <w:bottom w:val="single" w:sz="4" w:space="0" w:color="auto"/>
              <w:right w:val="single" w:sz="4" w:space="0" w:color="auto"/>
            </w:tcBorders>
            <w:shd w:val="clear" w:color="000000" w:fill="FFFFFF"/>
            <w:noWrap/>
            <w:vAlign w:val="bottom"/>
            <w:hideMark/>
          </w:tcPr>
          <w:p w14:paraId="1B650A11"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000000" w:fill="FFFFFF"/>
            <w:noWrap/>
            <w:vAlign w:val="bottom"/>
            <w:hideMark/>
          </w:tcPr>
          <w:p w14:paraId="0E3FEC38"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000000" w:fill="FFFFFF"/>
            <w:noWrap/>
            <w:vAlign w:val="bottom"/>
            <w:hideMark/>
          </w:tcPr>
          <w:p w14:paraId="4555E31B"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0AF65695"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996" w:type="dxa"/>
            <w:tcBorders>
              <w:top w:val="nil"/>
              <w:left w:val="nil"/>
              <w:bottom w:val="single" w:sz="4" w:space="0" w:color="auto"/>
              <w:right w:val="single" w:sz="4" w:space="0" w:color="auto"/>
            </w:tcBorders>
            <w:shd w:val="clear" w:color="000000" w:fill="FFFFFF"/>
            <w:noWrap/>
            <w:vAlign w:val="bottom"/>
            <w:hideMark/>
          </w:tcPr>
          <w:p w14:paraId="27644874"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000000" w:fill="FFFFFF"/>
            <w:noWrap/>
            <w:vAlign w:val="bottom"/>
            <w:hideMark/>
          </w:tcPr>
          <w:p w14:paraId="4D3C5811"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r>
      <w:tr w:rsidR="00415DE1" w:rsidRPr="00453EF9" w14:paraId="751983A8" w14:textId="77777777" w:rsidTr="00CC2A36">
        <w:trPr>
          <w:trHeight w:val="98"/>
        </w:trPr>
        <w:tc>
          <w:tcPr>
            <w:tcW w:w="3963" w:type="dxa"/>
            <w:tcBorders>
              <w:top w:val="nil"/>
              <w:left w:val="single" w:sz="4" w:space="0" w:color="auto"/>
              <w:bottom w:val="single" w:sz="4" w:space="0" w:color="auto"/>
              <w:right w:val="single" w:sz="4" w:space="0" w:color="auto"/>
            </w:tcBorders>
            <w:shd w:val="clear" w:color="000000" w:fill="FFFFFF"/>
            <w:noWrap/>
            <w:vAlign w:val="bottom"/>
            <w:hideMark/>
          </w:tcPr>
          <w:p w14:paraId="11989756" w14:textId="77777777" w:rsidR="00415DE1" w:rsidRPr="00453EF9" w:rsidRDefault="00415DE1" w:rsidP="00453EF9">
            <w:pPr>
              <w:jc w:val="left"/>
              <w:rPr>
                <w:rFonts w:ascii="Calibri" w:eastAsia="Times New Roman" w:hAnsi="Calibri" w:cs="Calibri"/>
                <w:sz w:val="10"/>
                <w:szCs w:val="10"/>
                <w:lang w:val="es-SV" w:eastAsia="es-SV"/>
              </w:rPr>
            </w:pPr>
            <w:r w:rsidRPr="00453EF9">
              <w:rPr>
                <w:rFonts w:ascii="Calibri" w:eastAsia="Times New Roman" w:hAnsi="Calibri" w:cs="Calibri"/>
                <w:sz w:val="10"/>
                <w:szCs w:val="10"/>
                <w:lang w:val="es-SV" w:eastAsia="es-SV"/>
              </w:rPr>
              <w:t>DGA ¿Cómo califica el funcionamiento del computador asignado para desarrollar su trabajo?</w:t>
            </w:r>
          </w:p>
        </w:tc>
        <w:tc>
          <w:tcPr>
            <w:tcW w:w="654" w:type="dxa"/>
            <w:tcBorders>
              <w:top w:val="nil"/>
              <w:left w:val="nil"/>
              <w:bottom w:val="single" w:sz="4" w:space="0" w:color="auto"/>
              <w:right w:val="single" w:sz="4" w:space="0" w:color="auto"/>
            </w:tcBorders>
            <w:shd w:val="clear" w:color="000000" w:fill="FFFFFF"/>
            <w:noWrap/>
            <w:vAlign w:val="bottom"/>
            <w:hideMark/>
          </w:tcPr>
          <w:p w14:paraId="25F27744"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494" w:type="dxa"/>
            <w:tcBorders>
              <w:top w:val="nil"/>
              <w:left w:val="nil"/>
              <w:bottom w:val="single" w:sz="4" w:space="0" w:color="auto"/>
              <w:right w:val="single" w:sz="4" w:space="0" w:color="auto"/>
            </w:tcBorders>
            <w:shd w:val="clear" w:color="000000" w:fill="FFFFFF"/>
            <w:noWrap/>
            <w:vAlign w:val="bottom"/>
            <w:hideMark/>
          </w:tcPr>
          <w:p w14:paraId="61D627F2"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94" w:type="dxa"/>
            <w:tcBorders>
              <w:top w:val="nil"/>
              <w:left w:val="nil"/>
              <w:bottom w:val="single" w:sz="4" w:space="0" w:color="auto"/>
              <w:right w:val="single" w:sz="4" w:space="0" w:color="auto"/>
            </w:tcBorders>
            <w:shd w:val="clear" w:color="000000" w:fill="FFFFFF"/>
            <w:noWrap/>
            <w:vAlign w:val="bottom"/>
            <w:hideMark/>
          </w:tcPr>
          <w:p w14:paraId="6FC74A40"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11" w:type="dxa"/>
            <w:tcBorders>
              <w:top w:val="nil"/>
              <w:left w:val="nil"/>
              <w:bottom w:val="single" w:sz="4" w:space="0" w:color="auto"/>
              <w:right w:val="single" w:sz="4" w:space="0" w:color="auto"/>
            </w:tcBorders>
            <w:shd w:val="clear" w:color="000000" w:fill="FFFFFF"/>
            <w:noWrap/>
            <w:vAlign w:val="bottom"/>
            <w:hideMark/>
          </w:tcPr>
          <w:p w14:paraId="4B786333"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67" w:type="dxa"/>
            <w:tcBorders>
              <w:top w:val="nil"/>
              <w:left w:val="nil"/>
              <w:bottom w:val="single" w:sz="4" w:space="0" w:color="auto"/>
              <w:right w:val="single" w:sz="4" w:space="0" w:color="auto"/>
            </w:tcBorders>
            <w:shd w:val="clear" w:color="000000" w:fill="FFFFFF"/>
            <w:noWrap/>
            <w:vAlign w:val="bottom"/>
            <w:hideMark/>
          </w:tcPr>
          <w:p w14:paraId="64826F5F"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7AF7732A"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000000" w:fill="FFFFFF"/>
            <w:noWrap/>
            <w:vAlign w:val="bottom"/>
            <w:hideMark/>
          </w:tcPr>
          <w:p w14:paraId="020A026E"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550BE64A"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846" w:type="dxa"/>
            <w:tcBorders>
              <w:top w:val="nil"/>
              <w:left w:val="nil"/>
              <w:bottom w:val="single" w:sz="4" w:space="0" w:color="auto"/>
              <w:right w:val="single" w:sz="4" w:space="0" w:color="auto"/>
            </w:tcBorders>
            <w:shd w:val="clear" w:color="auto" w:fill="auto"/>
            <w:noWrap/>
            <w:vAlign w:val="bottom"/>
            <w:hideMark/>
          </w:tcPr>
          <w:p w14:paraId="448E84CB" w14:textId="77777777" w:rsidR="00415DE1" w:rsidRPr="00453EF9" w:rsidRDefault="00C12F0E" w:rsidP="00C12F0E">
            <w:pPr>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 xml:space="preserve">8.76  </w:t>
            </w:r>
          </w:p>
        </w:tc>
        <w:tc>
          <w:tcPr>
            <w:tcW w:w="709" w:type="dxa"/>
            <w:tcBorders>
              <w:top w:val="nil"/>
              <w:left w:val="nil"/>
              <w:bottom w:val="single" w:sz="4" w:space="0" w:color="auto"/>
              <w:right w:val="single" w:sz="4" w:space="0" w:color="auto"/>
            </w:tcBorders>
            <w:shd w:val="clear" w:color="auto" w:fill="auto"/>
            <w:noWrap/>
            <w:vAlign w:val="bottom"/>
            <w:hideMark/>
          </w:tcPr>
          <w:p w14:paraId="2A893D68" w14:textId="77777777" w:rsidR="00415DE1" w:rsidRPr="00453EF9" w:rsidRDefault="00C12F0E" w:rsidP="00453EF9">
            <w:pPr>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8.60</w:t>
            </w:r>
          </w:p>
        </w:tc>
        <w:tc>
          <w:tcPr>
            <w:tcW w:w="566" w:type="dxa"/>
            <w:tcBorders>
              <w:top w:val="nil"/>
              <w:left w:val="nil"/>
              <w:bottom w:val="single" w:sz="4" w:space="0" w:color="auto"/>
              <w:right w:val="single" w:sz="4" w:space="0" w:color="auto"/>
            </w:tcBorders>
            <w:shd w:val="clear" w:color="auto" w:fill="auto"/>
            <w:noWrap/>
            <w:vAlign w:val="bottom"/>
            <w:hideMark/>
          </w:tcPr>
          <w:p w14:paraId="6E059A91"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8.71</w:t>
            </w:r>
          </w:p>
        </w:tc>
        <w:tc>
          <w:tcPr>
            <w:tcW w:w="567" w:type="dxa"/>
            <w:tcBorders>
              <w:top w:val="nil"/>
              <w:left w:val="nil"/>
              <w:bottom w:val="single" w:sz="4" w:space="0" w:color="auto"/>
              <w:right w:val="single" w:sz="4" w:space="0" w:color="auto"/>
            </w:tcBorders>
            <w:shd w:val="clear" w:color="auto" w:fill="auto"/>
            <w:noWrap/>
            <w:vAlign w:val="bottom"/>
            <w:hideMark/>
          </w:tcPr>
          <w:p w14:paraId="68079A12"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auto" w:fill="auto"/>
            <w:noWrap/>
            <w:vAlign w:val="bottom"/>
            <w:hideMark/>
          </w:tcPr>
          <w:p w14:paraId="06AE85E0"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705293FA"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996" w:type="dxa"/>
            <w:tcBorders>
              <w:top w:val="nil"/>
              <w:left w:val="nil"/>
              <w:bottom w:val="single" w:sz="4" w:space="0" w:color="auto"/>
              <w:right w:val="single" w:sz="4" w:space="0" w:color="auto"/>
            </w:tcBorders>
            <w:shd w:val="clear" w:color="auto" w:fill="auto"/>
            <w:noWrap/>
            <w:vAlign w:val="bottom"/>
            <w:hideMark/>
          </w:tcPr>
          <w:p w14:paraId="2B03C11A"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7.82</w:t>
            </w:r>
          </w:p>
        </w:tc>
        <w:tc>
          <w:tcPr>
            <w:tcW w:w="708" w:type="dxa"/>
            <w:tcBorders>
              <w:top w:val="nil"/>
              <w:left w:val="nil"/>
              <w:bottom w:val="single" w:sz="4" w:space="0" w:color="auto"/>
              <w:right w:val="single" w:sz="4" w:space="0" w:color="auto"/>
            </w:tcBorders>
            <w:shd w:val="clear" w:color="auto" w:fill="auto"/>
            <w:noWrap/>
            <w:vAlign w:val="bottom"/>
            <w:hideMark/>
          </w:tcPr>
          <w:p w14:paraId="4A13CFD9"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8.24</w:t>
            </w:r>
          </w:p>
        </w:tc>
      </w:tr>
      <w:tr w:rsidR="00415DE1" w:rsidRPr="00453EF9" w14:paraId="7ED3A2D2" w14:textId="77777777" w:rsidTr="00CC2A36">
        <w:trPr>
          <w:trHeight w:val="300"/>
        </w:trPr>
        <w:tc>
          <w:tcPr>
            <w:tcW w:w="3963" w:type="dxa"/>
            <w:tcBorders>
              <w:top w:val="nil"/>
              <w:left w:val="single" w:sz="4" w:space="0" w:color="auto"/>
              <w:bottom w:val="single" w:sz="4" w:space="0" w:color="auto"/>
              <w:right w:val="single" w:sz="4" w:space="0" w:color="auto"/>
            </w:tcBorders>
            <w:shd w:val="clear" w:color="000000" w:fill="FFFFFF"/>
            <w:noWrap/>
            <w:vAlign w:val="bottom"/>
            <w:hideMark/>
          </w:tcPr>
          <w:p w14:paraId="6EDCBD56" w14:textId="77777777" w:rsidR="00415DE1" w:rsidRPr="00453EF9" w:rsidRDefault="00415DE1" w:rsidP="00754250">
            <w:pPr>
              <w:rPr>
                <w:rFonts w:ascii="Calibri" w:eastAsia="Times New Roman" w:hAnsi="Calibri" w:cs="Calibri"/>
                <w:sz w:val="10"/>
                <w:szCs w:val="10"/>
                <w:lang w:val="es-SV" w:eastAsia="es-SV"/>
              </w:rPr>
            </w:pPr>
            <w:r w:rsidRPr="00453EF9">
              <w:rPr>
                <w:rFonts w:ascii="Calibri" w:eastAsia="Times New Roman" w:hAnsi="Calibri" w:cs="Calibri"/>
                <w:sz w:val="10"/>
                <w:szCs w:val="10"/>
                <w:lang w:val="es-SV" w:eastAsia="es-SV"/>
              </w:rPr>
              <w:t>SUBDIRECCION INNOVACIÓN ¿Cómo califica la información que se encuentra disponible en el Portal Web del aplicativo?</w:t>
            </w:r>
          </w:p>
        </w:tc>
        <w:tc>
          <w:tcPr>
            <w:tcW w:w="654" w:type="dxa"/>
            <w:tcBorders>
              <w:top w:val="nil"/>
              <w:left w:val="nil"/>
              <w:bottom w:val="single" w:sz="4" w:space="0" w:color="auto"/>
              <w:right w:val="single" w:sz="4" w:space="0" w:color="auto"/>
            </w:tcBorders>
            <w:shd w:val="clear" w:color="000000" w:fill="FFFFFF"/>
            <w:noWrap/>
            <w:vAlign w:val="bottom"/>
            <w:hideMark/>
          </w:tcPr>
          <w:p w14:paraId="25588F72"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494" w:type="dxa"/>
            <w:tcBorders>
              <w:top w:val="nil"/>
              <w:left w:val="nil"/>
              <w:bottom w:val="single" w:sz="4" w:space="0" w:color="auto"/>
              <w:right w:val="single" w:sz="4" w:space="0" w:color="auto"/>
            </w:tcBorders>
            <w:shd w:val="clear" w:color="000000" w:fill="FFFFFF"/>
            <w:noWrap/>
            <w:vAlign w:val="bottom"/>
            <w:hideMark/>
          </w:tcPr>
          <w:p w14:paraId="5183BDFD"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94" w:type="dxa"/>
            <w:tcBorders>
              <w:top w:val="nil"/>
              <w:left w:val="nil"/>
              <w:bottom w:val="single" w:sz="4" w:space="0" w:color="auto"/>
              <w:right w:val="single" w:sz="4" w:space="0" w:color="auto"/>
            </w:tcBorders>
            <w:shd w:val="clear" w:color="000000" w:fill="FFFFFF"/>
            <w:noWrap/>
            <w:vAlign w:val="bottom"/>
            <w:hideMark/>
          </w:tcPr>
          <w:p w14:paraId="461C67E1"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11" w:type="dxa"/>
            <w:tcBorders>
              <w:top w:val="nil"/>
              <w:left w:val="nil"/>
              <w:bottom w:val="single" w:sz="4" w:space="0" w:color="auto"/>
              <w:right w:val="single" w:sz="4" w:space="0" w:color="auto"/>
            </w:tcBorders>
            <w:shd w:val="clear" w:color="000000" w:fill="FFFFFF"/>
            <w:noWrap/>
            <w:vAlign w:val="bottom"/>
            <w:hideMark/>
          </w:tcPr>
          <w:p w14:paraId="4AC9FBD4"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67" w:type="dxa"/>
            <w:tcBorders>
              <w:top w:val="nil"/>
              <w:left w:val="nil"/>
              <w:bottom w:val="single" w:sz="4" w:space="0" w:color="auto"/>
              <w:right w:val="single" w:sz="4" w:space="0" w:color="auto"/>
            </w:tcBorders>
            <w:shd w:val="clear" w:color="000000" w:fill="FFFFFF"/>
            <w:noWrap/>
            <w:vAlign w:val="bottom"/>
            <w:hideMark/>
          </w:tcPr>
          <w:p w14:paraId="41CECCBB"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3590FE2C"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000000" w:fill="FFFFFF"/>
            <w:noWrap/>
            <w:vAlign w:val="bottom"/>
            <w:hideMark/>
          </w:tcPr>
          <w:p w14:paraId="1673A877"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000000" w:fill="FFFFFF"/>
            <w:noWrap/>
            <w:vAlign w:val="bottom"/>
            <w:hideMark/>
          </w:tcPr>
          <w:p w14:paraId="6E12A5D5"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846" w:type="dxa"/>
            <w:tcBorders>
              <w:top w:val="nil"/>
              <w:left w:val="nil"/>
              <w:bottom w:val="single" w:sz="4" w:space="0" w:color="auto"/>
              <w:right w:val="single" w:sz="4" w:space="0" w:color="auto"/>
            </w:tcBorders>
            <w:shd w:val="clear" w:color="auto" w:fill="auto"/>
            <w:noWrap/>
            <w:vAlign w:val="bottom"/>
            <w:hideMark/>
          </w:tcPr>
          <w:p w14:paraId="5C70DCF4"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70D97127"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6" w:type="dxa"/>
            <w:tcBorders>
              <w:top w:val="nil"/>
              <w:left w:val="nil"/>
              <w:bottom w:val="single" w:sz="4" w:space="0" w:color="auto"/>
              <w:right w:val="single" w:sz="4" w:space="0" w:color="auto"/>
            </w:tcBorders>
            <w:shd w:val="clear" w:color="auto" w:fill="auto"/>
            <w:noWrap/>
            <w:vAlign w:val="bottom"/>
            <w:hideMark/>
          </w:tcPr>
          <w:p w14:paraId="60D6D050"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auto" w:fill="auto"/>
            <w:noWrap/>
            <w:vAlign w:val="bottom"/>
            <w:hideMark/>
          </w:tcPr>
          <w:p w14:paraId="2C0283AD"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10.00</w:t>
            </w:r>
          </w:p>
        </w:tc>
        <w:tc>
          <w:tcPr>
            <w:tcW w:w="567" w:type="dxa"/>
            <w:tcBorders>
              <w:top w:val="nil"/>
              <w:left w:val="nil"/>
              <w:bottom w:val="single" w:sz="4" w:space="0" w:color="auto"/>
              <w:right w:val="single" w:sz="4" w:space="0" w:color="auto"/>
            </w:tcBorders>
            <w:shd w:val="clear" w:color="auto" w:fill="auto"/>
            <w:noWrap/>
            <w:vAlign w:val="bottom"/>
            <w:hideMark/>
          </w:tcPr>
          <w:p w14:paraId="77824BED"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9.40</w:t>
            </w:r>
          </w:p>
        </w:tc>
        <w:tc>
          <w:tcPr>
            <w:tcW w:w="709" w:type="dxa"/>
            <w:tcBorders>
              <w:top w:val="nil"/>
              <w:left w:val="nil"/>
              <w:bottom w:val="single" w:sz="4" w:space="0" w:color="auto"/>
              <w:right w:val="single" w:sz="4" w:space="0" w:color="auto"/>
            </w:tcBorders>
            <w:shd w:val="clear" w:color="auto" w:fill="auto"/>
            <w:noWrap/>
            <w:vAlign w:val="bottom"/>
            <w:hideMark/>
          </w:tcPr>
          <w:p w14:paraId="5CA7B942"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8.25</w:t>
            </w:r>
          </w:p>
        </w:tc>
        <w:tc>
          <w:tcPr>
            <w:tcW w:w="996" w:type="dxa"/>
            <w:tcBorders>
              <w:top w:val="nil"/>
              <w:left w:val="nil"/>
              <w:bottom w:val="single" w:sz="4" w:space="0" w:color="auto"/>
              <w:right w:val="single" w:sz="4" w:space="0" w:color="auto"/>
            </w:tcBorders>
            <w:shd w:val="clear" w:color="auto" w:fill="auto"/>
            <w:noWrap/>
            <w:vAlign w:val="bottom"/>
            <w:hideMark/>
          </w:tcPr>
          <w:p w14:paraId="297B040D"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auto" w:fill="auto"/>
            <w:noWrap/>
            <w:vAlign w:val="bottom"/>
            <w:hideMark/>
          </w:tcPr>
          <w:p w14:paraId="6F572FDA"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9.23</w:t>
            </w:r>
          </w:p>
        </w:tc>
      </w:tr>
      <w:tr w:rsidR="00415DE1" w:rsidRPr="00453EF9" w14:paraId="06E2AEAA" w14:textId="77777777" w:rsidTr="00CC2A36">
        <w:trPr>
          <w:trHeight w:val="89"/>
        </w:trPr>
        <w:tc>
          <w:tcPr>
            <w:tcW w:w="3963" w:type="dxa"/>
            <w:tcBorders>
              <w:top w:val="nil"/>
              <w:left w:val="single" w:sz="4" w:space="0" w:color="auto"/>
              <w:bottom w:val="single" w:sz="4" w:space="0" w:color="auto"/>
              <w:right w:val="single" w:sz="4" w:space="0" w:color="auto"/>
            </w:tcBorders>
            <w:shd w:val="clear" w:color="auto" w:fill="CCCCCC" w:themeFill="text2"/>
            <w:noWrap/>
            <w:vAlign w:val="bottom"/>
            <w:hideMark/>
          </w:tcPr>
          <w:p w14:paraId="181A5065" w14:textId="77777777" w:rsidR="00415DE1" w:rsidRPr="00453EF9" w:rsidRDefault="00415DE1" w:rsidP="00453EF9">
            <w:pPr>
              <w:jc w:val="left"/>
              <w:rPr>
                <w:rFonts w:ascii="Calibri" w:eastAsia="Times New Roman" w:hAnsi="Calibri" w:cs="Calibri"/>
                <w:b/>
                <w:bCs/>
                <w:sz w:val="10"/>
                <w:szCs w:val="10"/>
                <w:lang w:val="es-SV" w:eastAsia="es-SV"/>
              </w:rPr>
            </w:pPr>
            <w:r w:rsidRPr="00453EF9">
              <w:rPr>
                <w:rFonts w:ascii="Calibri" w:eastAsia="Times New Roman" w:hAnsi="Calibri" w:cs="Calibri"/>
                <w:b/>
                <w:bCs/>
                <w:sz w:val="10"/>
                <w:szCs w:val="10"/>
                <w:lang w:val="es-SV" w:eastAsia="es-SV"/>
              </w:rPr>
              <w:t>Infraestructura y Elementos Tangibles</w:t>
            </w:r>
          </w:p>
        </w:tc>
        <w:tc>
          <w:tcPr>
            <w:tcW w:w="654" w:type="dxa"/>
            <w:tcBorders>
              <w:top w:val="nil"/>
              <w:left w:val="nil"/>
              <w:bottom w:val="single" w:sz="4" w:space="0" w:color="auto"/>
              <w:right w:val="single" w:sz="4" w:space="0" w:color="auto"/>
            </w:tcBorders>
            <w:shd w:val="clear" w:color="auto" w:fill="CCCCCC" w:themeFill="text2"/>
            <w:noWrap/>
            <w:vAlign w:val="bottom"/>
            <w:hideMark/>
          </w:tcPr>
          <w:p w14:paraId="448B0124"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8.43</w:t>
            </w:r>
          </w:p>
        </w:tc>
        <w:tc>
          <w:tcPr>
            <w:tcW w:w="494" w:type="dxa"/>
            <w:tcBorders>
              <w:top w:val="nil"/>
              <w:left w:val="nil"/>
              <w:bottom w:val="single" w:sz="4" w:space="0" w:color="auto"/>
              <w:right w:val="single" w:sz="4" w:space="0" w:color="auto"/>
            </w:tcBorders>
            <w:shd w:val="clear" w:color="auto" w:fill="CCCCCC" w:themeFill="text2"/>
            <w:noWrap/>
            <w:vAlign w:val="bottom"/>
            <w:hideMark/>
          </w:tcPr>
          <w:p w14:paraId="23B7A2BD"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8.89</w:t>
            </w:r>
          </w:p>
        </w:tc>
        <w:tc>
          <w:tcPr>
            <w:tcW w:w="694" w:type="dxa"/>
            <w:tcBorders>
              <w:top w:val="nil"/>
              <w:left w:val="nil"/>
              <w:bottom w:val="single" w:sz="4" w:space="0" w:color="auto"/>
              <w:right w:val="single" w:sz="4" w:space="0" w:color="auto"/>
            </w:tcBorders>
            <w:shd w:val="clear" w:color="auto" w:fill="CCCCCC" w:themeFill="text2"/>
            <w:noWrap/>
            <w:vAlign w:val="bottom"/>
            <w:hideMark/>
          </w:tcPr>
          <w:p w14:paraId="56EAEC46"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6.46</w:t>
            </w:r>
          </w:p>
        </w:tc>
        <w:tc>
          <w:tcPr>
            <w:tcW w:w="611" w:type="dxa"/>
            <w:tcBorders>
              <w:top w:val="nil"/>
              <w:left w:val="nil"/>
              <w:bottom w:val="single" w:sz="4" w:space="0" w:color="auto"/>
              <w:right w:val="single" w:sz="4" w:space="0" w:color="auto"/>
            </w:tcBorders>
            <w:shd w:val="clear" w:color="auto" w:fill="CCCCCC" w:themeFill="text2"/>
            <w:noWrap/>
            <w:vAlign w:val="bottom"/>
            <w:hideMark/>
          </w:tcPr>
          <w:p w14:paraId="0D771B70"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7.71</w:t>
            </w:r>
          </w:p>
        </w:tc>
        <w:tc>
          <w:tcPr>
            <w:tcW w:w="667" w:type="dxa"/>
            <w:tcBorders>
              <w:top w:val="nil"/>
              <w:left w:val="nil"/>
              <w:bottom w:val="single" w:sz="4" w:space="0" w:color="auto"/>
              <w:right w:val="single" w:sz="4" w:space="0" w:color="auto"/>
            </w:tcBorders>
            <w:shd w:val="clear" w:color="auto" w:fill="CCCCCC" w:themeFill="text2"/>
            <w:noWrap/>
            <w:vAlign w:val="bottom"/>
            <w:hideMark/>
          </w:tcPr>
          <w:p w14:paraId="2D6461A5"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10.00</w:t>
            </w:r>
          </w:p>
        </w:tc>
        <w:tc>
          <w:tcPr>
            <w:tcW w:w="709" w:type="dxa"/>
            <w:tcBorders>
              <w:top w:val="nil"/>
              <w:left w:val="nil"/>
              <w:bottom w:val="single" w:sz="4" w:space="0" w:color="auto"/>
              <w:right w:val="single" w:sz="4" w:space="0" w:color="auto"/>
            </w:tcBorders>
            <w:shd w:val="clear" w:color="auto" w:fill="CCCCCC" w:themeFill="text2"/>
            <w:noWrap/>
            <w:vAlign w:val="bottom"/>
            <w:hideMark/>
          </w:tcPr>
          <w:p w14:paraId="7F02B521"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9.33</w:t>
            </w:r>
          </w:p>
        </w:tc>
        <w:tc>
          <w:tcPr>
            <w:tcW w:w="708" w:type="dxa"/>
            <w:tcBorders>
              <w:top w:val="nil"/>
              <w:left w:val="nil"/>
              <w:bottom w:val="single" w:sz="4" w:space="0" w:color="auto"/>
              <w:right w:val="single" w:sz="4" w:space="0" w:color="auto"/>
            </w:tcBorders>
            <w:shd w:val="clear" w:color="auto" w:fill="CCCCCC" w:themeFill="text2"/>
            <w:noWrap/>
            <w:vAlign w:val="bottom"/>
            <w:hideMark/>
          </w:tcPr>
          <w:p w14:paraId="25EBAA0D"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8.78</w:t>
            </w:r>
          </w:p>
        </w:tc>
        <w:tc>
          <w:tcPr>
            <w:tcW w:w="709" w:type="dxa"/>
            <w:tcBorders>
              <w:top w:val="nil"/>
              <w:left w:val="nil"/>
              <w:bottom w:val="single" w:sz="4" w:space="0" w:color="auto"/>
              <w:right w:val="single" w:sz="4" w:space="0" w:color="auto"/>
            </w:tcBorders>
            <w:shd w:val="clear" w:color="auto" w:fill="CCCCCC" w:themeFill="text2"/>
            <w:noWrap/>
            <w:vAlign w:val="bottom"/>
            <w:hideMark/>
          </w:tcPr>
          <w:p w14:paraId="5CE78053"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8.93</w:t>
            </w:r>
          </w:p>
        </w:tc>
        <w:tc>
          <w:tcPr>
            <w:tcW w:w="846" w:type="dxa"/>
            <w:tcBorders>
              <w:top w:val="nil"/>
              <w:left w:val="nil"/>
              <w:bottom w:val="single" w:sz="4" w:space="0" w:color="auto"/>
              <w:right w:val="single" w:sz="4" w:space="0" w:color="auto"/>
            </w:tcBorders>
            <w:shd w:val="clear" w:color="auto" w:fill="CCCCCC" w:themeFill="text2"/>
            <w:noWrap/>
            <w:vAlign w:val="bottom"/>
            <w:hideMark/>
          </w:tcPr>
          <w:p w14:paraId="3832D48F" w14:textId="77777777" w:rsidR="00415DE1" w:rsidRPr="00453EF9" w:rsidRDefault="00C12F0E" w:rsidP="00C12F0E">
            <w:pPr>
              <w:jc w:val="center"/>
              <w:rPr>
                <w:rFonts w:ascii="Calibri" w:eastAsia="Times New Roman" w:hAnsi="Calibri" w:cs="Calibri"/>
                <w:b/>
                <w:bCs/>
                <w:color w:val="000000"/>
                <w:sz w:val="10"/>
                <w:szCs w:val="10"/>
                <w:lang w:val="es-SV" w:eastAsia="es-SV"/>
              </w:rPr>
            </w:pPr>
            <w:r>
              <w:rPr>
                <w:rFonts w:ascii="Calibri" w:eastAsia="Times New Roman" w:hAnsi="Calibri" w:cs="Calibri"/>
                <w:b/>
                <w:bCs/>
                <w:color w:val="000000"/>
                <w:sz w:val="10"/>
                <w:szCs w:val="10"/>
                <w:lang w:val="es-SV" w:eastAsia="es-SV"/>
              </w:rPr>
              <w:t xml:space="preserve">8.59  </w:t>
            </w:r>
          </w:p>
        </w:tc>
        <w:tc>
          <w:tcPr>
            <w:tcW w:w="709" w:type="dxa"/>
            <w:tcBorders>
              <w:top w:val="nil"/>
              <w:left w:val="nil"/>
              <w:bottom w:val="single" w:sz="4" w:space="0" w:color="auto"/>
              <w:right w:val="single" w:sz="4" w:space="0" w:color="auto"/>
            </w:tcBorders>
            <w:shd w:val="clear" w:color="auto" w:fill="CCCCCC" w:themeFill="text2"/>
            <w:noWrap/>
            <w:vAlign w:val="bottom"/>
            <w:hideMark/>
          </w:tcPr>
          <w:p w14:paraId="111134B7" w14:textId="77777777" w:rsidR="00415DE1" w:rsidRPr="00453EF9" w:rsidRDefault="00C12F0E" w:rsidP="00453EF9">
            <w:pPr>
              <w:jc w:val="center"/>
              <w:rPr>
                <w:rFonts w:ascii="Calibri" w:eastAsia="Times New Roman" w:hAnsi="Calibri" w:cs="Calibri"/>
                <w:b/>
                <w:bCs/>
                <w:color w:val="000000"/>
                <w:sz w:val="10"/>
                <w:szCs w:val="10"/>
                <w:lang w:val="es-SV" w:eastAsia="es-SV"/>
              </w:rPr>
            </w:pPr>
            <w:r>
              <w:rPr>
                <w:rFonts w:ascii="Calibri" w:eastAsia="Times New Roman" w:hAnsi="Calibri" w:cs="Calibri"/>
                <w:b/>
                <w:bCs/>
                <w:color w:val="000000"/>
                <w:sz w:val="10"/>
                <w:szCs w:val="10"/>
                <w:lang w:val="es-SV" w:eastAsia="es-SV"/>
              </w:rPr>
              <w:t>9.16</w:t>
            </w:r>
          </w:p>
        </w:tc>
        <w:tc>
          <w:tcPr>
            <w:tcW w:w="566" w:type="dxa"/>
            <w:tcBorders>
              <w:top w:val="nil"/>
              <w:left w:val="nil"/>
              <w:bottom w:val="single" w:sz="4" w:space="0" w:color="auto"/>
              <w:right w:val="single" w:sz="4" w:space="0" w:color="auto"/>
            </w:tcBorders>
            <w:shd w:val="clear" w:color="auto" w:fill="CCCCCC" w:themeFill="text2"/>
            <w:noWrap/>
            <w:vAlign w:val="bottom"/>
            <w:hideMark/>
          </w:tcPr>
          <w:p w14:paraId="5C1FFDE3"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8.43</w:t>
            </w:r>
          </w:p>
        </w:tc>
        <w:tc>
          <w:tcPr>
            <w:tcW w:w="567" w:type="dxa"/>
            <w:tcBorders>
              <w:top w:val="nil"/>
              <w:left w:val="nil"/>
              <w:bottom w:val="single" w:sz="4" w:space="0" w:color="auto"/>
              <w:right w:val="single" w:sz="4" w:space="0" w:color="auto"/>
            </w:tcBorders>
            <w:shd w:val="clear" w:color="auto" w:fill="CCCCCC" w:themeFill="text2"/>
            <w:noWrap/>
            <w:vAlign w:val="bottom"/>
            <w:hideMark/>
          </w:tcPr>
          <w:p w14:paraId="525BCA26"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9.19</w:t>
            </w:r>
          </w:p>
        </w:tc>
        <w:tc>
          <w:tcPr>
            <w:tcW w:w="567" w:type="dxa"/>
            <w:tcBorders>
              <w:top w:val="nil"/>
              <w:left w:val="nil"/>
              <w:bottom w:val="single" w:sz="4" w:space="0" w:color="auto"/>
              <w:right w:val="single" w:sz="4" w:space="0" w:color="auto"/>
            </w:tcBorders>
            <w:shd w:val="clear" w:color="auto" w:fill="CCCCCC" w:themeFill="text2"/>
            <w:noWrap/>
            <w:vAlign w:val="bottom"/>
            <w:hideMark/>
          </w:tcPr>
          <w:p w14:paraId="26670818"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8.95</w:t>
            </w:r>
          </w:p>
        </w:tc>
        <w:tc>
          <w:tcPr>
            <w:tcW w:w="709" w:type="dxa"/>
            <w:tcBorders>
              <w:top w:val="nil"/>
              <w:left w:val="nil"/>
              <w:bottom w:val="single" w:sz="4" w:space="0" w:color="auto"/>
              <w:right w:val="single" w:sz="4" w:space="0" w:color="auto"/>
            </w:tcBorders>
            <w:shd w:val="clear" w:color="auto" w:fill="CCCCCC" w:themeFill="text2"/>
            <w:noWrap/>
            <w:vAlign w:val="bottom"/>
            <w:hideMark/>
          </w:tcPr>
          <w:p w14:paraId="59AE56F6"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8.63</w:t>
            </w:r>
          </w:p>
        </w:tc>
        <w:tc>
          <w:tcPr>
            <w:tcW w:w="996" w:type="dxa"/>
            <w:tcBorders>
              <w:top w:val="nil"/>
              <w:left w:val="nil"/>
              <w:bottom w:val="single" w:sz="4" w:space="0" w:color="auto"/>
              <w:right w:val="single" w:sz="4" w:space="0" w:color="auto"/>
            </w:tcBorders>
            <w:shd w:val="clear" w:color="auto" w:fill="CCCCCC" w:themeFill="text2"/>
            <w:noWrap/>
            <w:vAlign w:val="bottom"/>
            <w:hideMark/>
          </w:tcPr>
          <w:p w14:paraId="104AF7D5"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7.85</w:t>
            </w:r>
          </w:p>
        </w:tc>
        <w:tc>
          <w:tcPr>
            <w:tcW w:w="708" w:type="dxa"/>
            <w:tcBorders>
              <w:top w:val="nil"/>
              <w:left w:val="nil"/>
              <w:bottom w:val="single" w:sz="4" w:space="0" w:color="auto"/>
              <w:right w:val="single" w:sz="4" w:space="0" w:color="auto"/>
            </w:tcBorders>
            <w:shd w:val="clear" w:color="auto" w:fill="CCCCCC" w:themeFill="text2"/>
            <w:noWrap/>
            <w:vAlign w:val="bottom"/>
            <w:hideMark/>
          </w:tcPr>
          <w:p w14:paraId="27125F67"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8.43</w:t>
            </w:r>
          </w:p>
        </w:tc>
      </w:tr>
      <w:tr w:rsidR="00415DE1" w:rsidRPr="00453EF9" w14:paraId="6E72EF40" w14:textId="77777777" w:rsidTr="00CC2A36">
        <w:trPr>
          <w:trHeight w:val="300"/>
        </w:trPr>
        <w:tc>
          <w:tcPr>
            <w:tcW w:w="3963" w:type="dxa"/>
            <w:tcBorders>
              <w:top w:val="nil"/>
              <w:left w:val="single" w:sz="4" w:space="0" w:color="auto"/>
              <w:bottom w:val="single" w:sz="4" w:space="0" w:color="auto"/>
              <w:right w:val="single" w:sz="4" w:space="0" w:color="auto"/>
            </w:tcBorders>
            <w:shd w:val="clear" w:color="000000" w:fill="FFFFFF"/>
            <w:noWrap/>
            <w:vAlign w:val="bottom"/>
            <w:hideMark/>
          </w:tcPr>
          <w:p w14:paraId="415364BB" w14:textId="77777777" w:rsidR="00415DE1" w:rsidRPr="00453EF9" w:rsidRDefault="00415DE1" w:rsidP="00754250">
            <w:pPr>
              <w:rPr>
                <w:rFonts w:ascii="Calibri" w:eastAsia="Times New Roman" w:hAnsi="Calibri" w:cs="Calibri"/>
                <w:sz w:val="10"/>
                <w:szCs w:val="10"/>
                <w:lang w:val="es-SV" w:eastAsia="es-SV"/>
              </w:rPr>
            </w:pPr>
            <w:r w:rsidRPr="00453EF9">
              <w:rPr>
                <w:rFonts w:ascii="Calibri" w:eastAsia="Times New Roman" w:hAnsi="Calibri" w:cs="Calibri"/>
                <w:sz w:val="10"/>
                <w:szCs w:val="10"/>
                <w:lang w:val="es-SV" w:eastAsia="es-SV"/>
              </w:rPr>
              <w:t>¿Cómo califica la amabilidad y el trato recibido por parte del personal para resolver (el desarrollo solicitado-DGCG) el trámite requerido?</w:t>
            </w:r>
          </w:p>
        </w:tc>
        <w:tc>
          <w:tcPr>
            <w:tcW w:w="654" w:type="dxa"/>
            <w:tcBorders>
              <w:top w:val="nil"/>
              <w:left w:val="nil"/>
              <w:bottom w:val="single" w:sz="4" w:space="0" w:color="auto"/>
              <w:right w:val="single" w:sz="4" w:space="0" w:color="auto"/>
            </w:tcBorders>
            <w:shd w:val="clear" w:color="auto" w:fill="auto"/>
            <w:noWrap/>
            <w:vAlign w:val="bottom"/>
            <w:hideMark/>
          </w:tcPr>
          <w:p w14:paraId="374C43E2"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8.47</w:t>
            </w:r>
          </w:p>
        </w:tc>
        <w:tc>
          <w:tcPr>
            <w:tcW w:w="494" w:type="dxa"/>
            <w:tcBorders>
              <w:top w:val="nil"/>
              <w:left w:val="nil"/>
              <w:bottom w:val="single" w:sz="4" w:space="0" w:color="auto"/>
              <w:right w:val="single" w:sz="4" w:space="0" w:color="auto"/>
            </w:tcBorders>
            <w:shd w:val="clear" w:color="auto" w:fill="auto"/>
            <w:noWrap/>
            <w:vAlign w:val="bottom"/>
            <w:hideMark/>
          </w:tcPr>
          <w:p w14:paraId="03D508CD"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9.11</w:t>
            </w:r>
          </w:p>
        </w:tc>
        <w:tc>
          <w:tcPr>
            <w:tcW w:w="694" w:type="dxa"/>
            <w:tcBorders>
              <w:top w:val="nil"/>
              <w:left w:val="nil"/>
              <w:bottom w:val="single" w:sz="4" w:space="0" w:color="auto"/>
              <w:right w:val="single" w:sz="4" w:space="0" w:color="auto"/>
            </w:tcBorders>
            <w:shd w:val="clear" w:color="auto" w:fill="auto"/>
            <w:noWrap/>
            <w:vAlign w:val="bottom"/>
            <w:hideMark/>
          </w:tcPr>
          <w:p w14:paraId="1EBF4FD4"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9.17</w:t>
            </w:r>
          </w:p>
        </w:tc>
        <w:tc>
          <w:tcPr>
            <w:tcW w:w="611" w:type="dxa"/>
            <w:tcBorders>
              <w:top w:val="nil"/>
              <w:left w:val="nil"/>
              <w:bottom w:val="single" w:sz="4" w:space="0" w:color="auto"/>
              <w:right w:val="single" w:sz="4" w:space="0" w:color="auto"/>
            </w:tcBorders>
            <w:shd w:val="clear" w:color="auto" w:fill="auto"/>
            <w:noWrap/>
            <w:vAlign w:val="bottom"/>
            <w:hideMark/>
          </w:tcPr>
          <w:p w14:paraId="2C664A10"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8.95</w:t>
            </w:r>
          </w:p>
        </w:tc>
        <w:tc>
          <w:tcPr>
            <w:tcW w:w="667" w:type="dxa"/>
            <w:tcBorders>
              <w:top w:val="nil"/>
              <w:left w:val="nil"/>
              <w:bottom w:val="nil"/>
              <w:right w:val="nil"/>
            </w:tcBorders>
            <w:shd w:val="clear" w:color="auto" w:fill="auto"/>
            <w:noWrap/>
            <w:vAlign w:val="bottom"/>
            <w:hideMark/>
          </w:tcPr>
          <w:p w14:paraId="6B341DAE"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10.00</w:t>
            </w:r>
          </w:p>
        </w:tc>
        <w:tc>
          <w:tcPr>
            <w:tcW w:w="709" w:type="dxa"/>
            <w:tcBorders>
              <w:top w:val="nil"/>
              <w:left w:val="nil"/>
              <w:bottom w:val="nil"/>
              <w:right w:val="nil"/>
            </w:tcBorders>
            <w:shd w:val="clear" w:color="auto" w:fill="auto"/>
            <w:noWrap/>
            <w:vAlign w:val="bottom"/>
            <w:hideMark/>
          </w:tcPr>
          <w:p w14:paraId="49637C32"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9.58</w:t>
            </w:r>
          </w:p>
        </w:tc>
        <w:tc>
          <w:tcPr>
            <w:tcW w:w="708" w:type="dxa"/>
            <w:tcBorders>
              <w:top w:val="nil"/>
              <w:left w:val="nil"/>
              <w:bottom w:val="nil"/>
              <w:right w:val="nil"/>
            </w:tcBorders>
            <w:shd w:val="clear" w:color="auto" w:fill="auto"/>
            <w:noWrap/>
            <w:vAlign w:val="bottom"/>
            <w:hideMark/>
          </w:tcPr>
          <w:p w14:paraId="08A057DE"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9.02</w:t>
            </w:r>
          </w:p>
        </w:tc>
        <w:tc>
          <w:tcPr>
            <w:tcW w:w="709" w:type="dxa"/>
            <w:tcBorders>
              <w:top w:val="nil"/>
              <w:left w:val="nil"/>
              <w:bottom w:val="nil"/>
              <w:right w:val="nil"/>
            </w:tcBorders>
            <w:shd w:val="clear" w:color="auto" w:fill="auto"/>
            <w:noWrap/>
            <w:vAlign w:val="bottom"/>
            <w:hideMark/>
          </w:tcPr>
          <w:p w14:paraId="0A57A0FD"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9.16</w:t>
            </w:r>
          </w:p>
        </w:tc>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EC7CC5F" w14:textId="77777777" w:rsidR="00415DE1" w:rsidRPr="00453EF9" w:rsidRDefault="00C12F0E" w:rsidP="00C12F0E">
            <w:pPr>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 xml:space="preserve">9.14  </w:t>
            </w:r>
          </w:p>
        </w:tc>
        <w:tc>
          <w:tcPr>
            <w:tcW w:w="709" w:type="dxa"/>
            <w:tcBorders>
              <w:top w:val="nil"/>
              <w:left w:val="nil"/>
              <w:bottom w:val="single" w:sz="4" w:space="0" w:color="auto"/>
              <w:right w:val="single" w:sz="4" w:space="0" w:color="auto"/>
            </w:tcBorders>
            <w:shd w:val="clear" w:color="auto" w:fill="auto"/>
            <w:noWrap/>
            <w:vAlign w:val="bottom"/>
            <w:hideMark/>
          </w:tcPr>
          <w:p w14:paraId="31F836C6" w14:textId="77777777" w:rsidR="00415DE1" w:rsidRPr="00453EF9" w:rsidRDefault="00415DE1" w:rsidP="00C12F0E">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w:t>
            </w:r>
            <w:r w:rsidR="00C12F0E">
              <w:rPr>
                <w:rFonts w:ascii="Calibri" w:eastAsia="Times New Roman" w:hAnsi="Calibri" w:cs="Calibri"/>
                <w:color w:val="000000"/>
                <w:sz w:val="10"/>
                <w:szCs w:val="10"/>
                <w:lang w:val="es-SV" w:eastAsia="es-SV"/>
              </w:rPr>
              <w:t>80</w:t>
            </w:r>
          </w:p>
        </w:tc>
        <w:tc>
          <w:tcPr>
            <w:tcW w:w="566" w:type="dxa"/>
            <w:tcBorders>
              <w:top w:val="nil"/>
              <w:left w:val="nil"/>
              <w:bottom w:val="single" w:sz="4" w:space="0" w:color="auto"/>
              <w:right w:val="single" w:sz="4" w:space="0" w:color="auto"/>
            </w:tcBorders>
            <w:shd w:val="clear" w:color="auto" w:fill="auto"/>
            <w:noWrap/>
            <w:vAlign w:val="bottom"/>
            <w:hideMark/>
          </w:tcPr>
          <w:p w14:paraId="1A5A10BD"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9.00</w:t>
            </w:r>
          </w:p>
        </w:tc>
        <w:tc>
          <w:tcPr>
            <w:tcW w:w="567" w:type="dxa"/>
            <w:tcBorders>
              <w:top w:val="nil"/>
              <w:left w:val="nil"/>
              <w:bottom w:val="single" w:sz="4" w:space="0" w:color="auto"/>
              <w:right w:val="single" w:sz="4" w:space="0" w:color="auto"/>
            </w:tcBorders>
            <w:shd w:val="clear" w:color="auto" w:fill="auto"/>
            <w:noWrap/>
            <w:vAlign w:val="bottom"/>
            <w:hideMark/>
          </w:tcPr>
          <w:p w14:paraId="0C40EF17"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auto" w:fill="auto"/>
            <w:noWrap/>
            <w:vAlign w:val="bottom"/>
            <w:hideMark/>
          </w:tcPr>
          <w:p w14:paraId="32210353"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378942F2"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996" w:type="dxa"/>
            <w:tcBorders>
              <w:top w:val="nil"/>
              <w:left w:val="nil"/>
              <w:bottom w:val="single" w:sz="4" w:space="0" w:color="auto"/>
              <w:right w:val="single" w:sz="4" w:space="0" w:color="auto"/>
            </w:tcBorders>
            <w:shd w:val="clear" w:color="auto" w:fill="auto"/>
            <w:noWrap/>
            <w:vAlign w:val="bottom"/>
            <w:hideMark/>
          </w:tcPr>
          <w:p w14:paraId="27DA15CF"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7.82</w:t>
            </w:r>
          </w:p>
        </w:tc>
        <w:tc>
          <w:tcPr>
            <w:tcW w:w="708" w:type="dxa"/>
            <w:tcBorders>
              <w:top w:val="nil"/>
              <w:left w:val="nil"/>
              <w:bottom w:val="single" w:sz="4" w:space="0" w:color="auto"/>
              <w:right w:val="single" w:sz="4" w:space="0" w:color="auto"/>
            </w:tcBorders>
            <w:shd w:val="clear" w:color="auto" w:fill="auto"/>
            <w:noWrap/>
            <w:vAlign w:val="bottom"/>
            <w:hideMark/>
          </w:tcPr>
          <w:p w14:paraId="74835C25"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8.46</w:t>
            </w:r>
          </w:p>
        </w:tc>
      </w:tr>
      <w:tr w:rsidR="00415DE1" w:rsidRPr="00453EF9" w14:paraId="19468688" w14:textId="77777777" w:rsidTr="00CC2A36">
        <w:trPr>
          <w:trHeight w:val="300"/>
        </w:trPr>
        <w:tc>
          <w:tcPr>
            <w:tcW w:w="3963" w:type="dxa"/>
            <w:tcBorders>
              <w:top w:val="nil"/>
              <w:left w:val="single" w:sz="4" w:space="0" w:color="auto"/>
              <w:bottom w:val="single" w:sz="4" w:space="0" w:color="auto"/>
              <w:right w:val="single" w:sz="4" w:space="0" w:color="auto"/>
            </w:tcBorders>
            <w:shd w:val="clear" w:color="000000" w:fill="FFFFFF"/>
            <w:noWrap/>
            <w:vAlign w:val="bottom"/>
            <w:hideMark/>
          </w:tcPr>
          <w:p w14:paraId="4A51552C" w14:textId="77777777" w:rsidR="00415DE1" w:rsidRPr="00453EF9" w:rsidRDefault="00415DE1" w:rsidP="00754250">
            <w:pPr>
              <w:rPr>
                <w:rFonts w:ascii="Calibri" w:eastAsia="Times New Roman" w:hAnsi="Calibri" w:cs="Calibri"/>
                <w:sz w:val="10"/>
                <w:szCs w:val="10"/>
                <w:lang w:val="es-SV" w:eastAsia="es-SV"/>
              </w:rPr>
            </w:pPr>
            <w:r w:rsidRPr="00453EF9">
              <w:rPr>
                <w:rFonts w:ascii="Calibri" w:eastAsia="Times New Roman" w:hAnsi="Calibri" w:cs="Calibri"/>
                <w:sz w:val="10"/>
                <w:szCs w:val="10"/>
                <w:lang w:val="es-SV" w:eastAsia="es-SV"/>
              </w:rPr>
              <w:t>¿Cómo califica la disposición e interés de (desarrolladores - DGCG) los empleados para ayudar a resolver los trámites requeridos?</w:t>
            </w:r>
          </w:p>
        </w:tc>
        <w:tc>
          <w:tcPr>
            <w:tcW w:w="654" w:type="dxa"/>
            <w:tcBorders>
              <w:top w:val="nil"/>
              <w:left w:val="nil"/>
              <w:bottom w:val="single" w:sz="4" w:space="0" w:color="auto"/>
              <w:right w:val="single" w:sz="4" w:space="0" w:color="auto"/>
            </w:tcBorders>
            <w:shd w:val="clear" w:color="auto" w:fill="auto"/>
            <w:noWrap/>
            <w:vAlign w:val="bottom"/>
            <w:hideMark/>
          </w:tcPr>
          <w:p w14:paraId="2D3D5A9E"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8.47</w:t>
            </w:r>
          </w:p>
        </w:tc>
        <w:tc>
          <w:tcPr>
            <w:tcW w:w="494" w:type="dxa"/>
            <w:tcBorders>
              <w:top w:val="nil"/>
              <w:left w:val="nil"/>
              <w:bottom w:val="single" w:sz="4" w:space="0" w:color="auto"/>
              <w:right w:val="single" w:sz="4" w:space="0" w:color="auto"/>
            </w:tcBorders>
            <w:shd w:val="clear" w:color="auto" w:fill="auto"/>
            <w:noWrap/>
            <w:vAlign w:val="bottom"/>
            <w:hideMark/>
          </w:tcPr>
          <w:p w14:paraId="25CA2CE0"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9.00</w:t>
            </w:r>
          </w:p>
        </w:tc>
        <w:tc>
          <w:tcPr>
            <w:tcW w:w="694" w:type="dxa"/>
            <w:tcBorders>
              <w:top w:val="nil"/>
              <w:left w:val="nil"/>
              <w:bottom w:val="single" w:sz="4" w:space="0" w:color="auto"/>
              <w:right w:val="single" w:sz="4" w:space="0" w:color="auto"/>
            </w:tcBorders>
            <w:shd w:val="clear" w:color="auto" w:fill="auto"/>
            <w:noWrap/>
            <w:vAlign w:val="bottom"/>
            <w:hideMark/>
          </w:tcPr>
          <w:p w14:paraId="5828602B"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9.20</w:t>
            </w:r>
          </w:p>
        </w:tc>
        <w:tc>
          <w:tcPr>
            <w:tcW w:w="611" w:type="dxa"/>
            <w:tcBorders>
              <w:top w:val="nil"/>
              <w:left w:val="nil"/>
              <w:bottom w:val="single" w:sz="4" w:space="0" w:color="auto"/>
              <w:right w:val="single" w:sz="4" w:space="0" w:color="auto"/>
            </w:tcBorders>
            <w:shd w:val="clear" w:color="auto" w:fill="auto"/>
            <w:noWrap/>
            <w:vAlign w:val="bottom"/>
            <w:hideMark/>
          </w:tcPr>
          <w:p w14:paraId="1FFE46D0"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8.95</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14:paraId="78EF5055"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FE9C49E"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9.58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6289F11"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F6B1576"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9.16</w:t>
            </w:r>
          </w:p>
        </w:tc>
        <w:tc>
          <w:tcPr>
            <w:tcW w:w="846" w:type="dxa"/>
            <w:tcBorders>
              <w:top w:val="nil"/>
              <w:left w:val="nil"/>
              <w:bottom w:val="single" w:sz="4" w:space="0" w:color="auto"/>
              <w:right w:val="single" w:sz="4" w:space="0" w:color="auto"/>
            </w:tcBorders>
            <w:shd w:val="clear" w:color="auto" w:fill="auto"/>
            <w:noWrap/>
            <w:vAlign w:val="bottom"/>
            <w:hideMark/>
          </w:tcPr>
          <w:p w14:paraId="3A2311E1" w14:textId="77777777" w:rsidR="00415DE1" w:rsidRPr="00453EF9" w:rsidRDefault="00C12F0E" w:rsidP="00C12F0E">
            <w:pPr>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 xml:space="preserve">9.00  </w:t>
            </w:r>
          </w:p>
        </w:tc>
        <w:tc>
          <w:tcPr>
            <w:tcW w:w="709" w:type="dxa"/>
            <w:tcBorders>
              <w:top w:val="nil"/>
              <w:left w:val="nil"/>
              <w:bottom w:val="single" w:sz="4" w:space="0" w:color="auto"/>
              <w:right w:val="single" w:sz="4" w:space="0" w:color="auto"/>
            </w:tcBorders>
            <w:shd w:val="clear" w:color="auto" w:fill="auto"/>
            <w:noWrap/>
            <w:vAlign w:val="bottom"/>
            <w:hideMark/>
          </w:tcPr>
          <w:p w14:paraId="6E71BF8D" w14:textId="77777777" w:rsidR="00415DE1" w:rsidRPr="00453EF9" w:rsidRDefault="00C12F0E" w:rsidP="00453EF9">
            <w:pPr>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9.60</w:t>
            </w:r>
          </w:p>
        </w:tc>
        <w:tc>
          <w:tcPr>
            <w:tcW w:w="566" w:type="dxa"/>
            <w:tcBorders>
              <w:top w:val="nil"/>
              <w:left w:val="nil"/>
              <w:bottom w:val="single" w:sz="4" w:space="0" w:color="auto"/>
              <w:right w:val="single" w:sz="4" w:space="0" w:color="auto"/>
            </w:tcBorders>
            <w:shd w:val="clear" w:color="auto" w:fill="auto"/>
            <w:noWrap/>
            <w:vAlign w:val="bottom"/>
            <w:hideMark/>
          </w:tcPr>
          <w:p w14:paraId="1CCE63C2"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9.00</w:t>
            </w:r>
          </w:p>
        </w:tc>
        <w:tc>
          <w:tcPr>
            <w:tcW w:w="567" w:type="dxa"/>
            <w:tcBorders>
              <w:top w:val="nil"/>
              <w:left w:val="nil"/>
              <w:bottom w:val="single" w:sz="4" w:space="0" w:color="auto"/>
              <w:right w:val="single" w:sz="4" w:space="0" w:color="auto"/>
            </w:tcBorders>
            <w:shd w:val="clear" w:color="auto" w:fill="auto"/>
            <w:noWrap/>
            <w:vAlign w:val="bottom"/>
            <w:hideMark/>
          </w:tcPr>
          <w:p w14:paraId="34D5D3BB"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auto" w:fill="auto"/>
            <w:noWrap/>
            <w:vAlign w:val="bottom"/>
            <w:hideMark/>
          </w:tcPr>
          <w:p w14:paraId="0A288700"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4FCFCB37"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996" w:type="dxa"/>
            <w:tcBorders>
              <w:top w:val="nil"/>
              <w:left w:val="nil"/>
              <w:bottom w:val="single" w:sz="4" w:space="0" w:color="auto"/>
              <w:right w:val="single" w:sz="4" w:space="0" w:color="auto"/>
            </w:tcBorders>
            <w:shd w:val="clear" w:color="auto" w:fill="auto"/>
            <w:noWrap/>
            <w:vAlign w:val="bottom"/>
            <w:hideMark/>
          </w:tcPr>
          <w:p w14:paraId="71B3CA01"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7.68</w:t>
            </w:r>
          </w:p>
        </w:tc>
        <w:tc>
          <w:tcPr>
            <w:tcW w:w="708" w:type="dxa"/>
            <w:tcBorders>
              <w:top w:val="nil"/>
              <w:left w:val="nil"/>
              <w:bottom w:val="single" w:sz="4" w:space="0" w:color="auto"/>
              <w:right w:val="single" w:sz="4" w:space="0" w:color="auto"/>
            </w:tcBorders>
            <w:shd w:val="clear" w:color="auto" w:fill="auto"/>
            <w:noWrap/>
            <w:vAlign w:val="bottom"/>
            <w:hideMark/>
          </w:tcPr>
          <w:p w14:paraId="19597E14"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8.34</w:t>
            </w:r>
          </w:p>
        </w:tc>
      </w:tr>
      <w:tr w:rsidR="00415DE1" w:rsidRPr="00453EF9" w14:paraId="42D4ABEE" w14:textId="77777777" w:rsidTr="00CC2A36">
        <w:trPr>
          <w:trHeight w:val="146"/>
        </w:trPr>
        <w:tc>
          <w:tcPr>
            <w:tcW w:w="3963" w:type="dxa"/>
            <w:tcBorders>
              <w:top w:val="nil"/>
              <w:left w:val="single" w:sz="4" w:space="0" w:color="auto"/>
              <w:bottom w:val="single" w:sz="4" w:space="0" w:color="auto"/>
              <w:right w:val="single" w:sz="4" w:space="0" w:color="auto"/>
            </w:tcBorders>
            <w:shd w:val="clear" w:color="000000" w:fill="FFFFFF"/>
            <w:noWrap/>
            <w:vAlign w:val="bottom"/>
            <w:hideMark/>
          </w:tcPr>
          <w:p w14:paraId="41A3CAE6" w14:textId="77777777" w:rsidR="00415DE1" w:rsidRPr="00453EF9" w:rsidRDefault="00415DE1" w:rsidP="00453EF9">
            <w:pPr>
              <w:jc w:val="left"/>
              <w:rPr>
                <w:rFonts w:ascii="Calibri" w:eastAsia="Times New Roman" w:hAnsi="Calibri" w:cs="Calibri"/>
                <w:sz w:val="10"/>
                <w:szCs w:val="10"/>
                <w:lang w:val="es-SV" w:eastAsia="es-SV"/>
              </w:rPr>
            </w:pPr>
            <w:r w:rsidRPr="00453EF9">
              <w:rPr>
                <w:rFonts w:ascii="Calibri" w:eastAsia="Times New Roman" w:hAnsi="Calibri" w:cs="Calibri"/>
                <w:sz w:val="10"/>
                <w:szCs w:val="10"/>
                <w:lang w:val="es-SV" w:eastAsia="es-SV"/>
              </w:rPr>
              <w:t>DGICP ¿Cómo califica la atención de los usuarios sin favoritismo?</w:t>
            </w:r>
          </w:p>
        </w:tc>
        <w:tc>
          <w:tcPr>
            <w:tcW w:w="654" w:type="dxa"/>
            <w:tcBorders>
              <w:top w:val="nil"/>
              <w:left w:val="nil"/>
              <w:bottom w:val="single" w:sz="4" w:space="0" w:color="auto"/>
              <w:right w:val="single" w:sz="4" w:space="0" w:color="auto"/>
            </w:tcBorders>
            <w:shd w:val="clear" w:color="auto" w:fill="auto"/>
            <w:noWrap/>
            <w:vAlign w:val="bottom"/>
            <w:hideMark/>
          </w:tcPr>
          <w:p w14:paraId="43ABBBF0"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8.12</w:t>
            </w:r>
          </w:p>
        </w:tc>
        <w:tc>
          <w:tcPr>
            <w:tcW w:w="494" w:type="dxa"/>
            <w:tcBorders>
              <w:top w:val="nil"/>
              <w:left w:val="nil"/>
              <w:bottom w:val="single" w:sz="4" w:space="0" w:color="auto"/>
              <w:right w:val="single" w:sz="4" w:space="0" w:color="auto"/>
            </w:tcBorders>
            <w:shd w:val="clear" w:color="auto" w:fill="auto"/>
            <w:noWrap/>
            <w:vAlign w:val="bottom"/>
            <w:hideMark/>
          </w:tcPr>
          <w:p w14:paraId="2E55AC9F"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9.00</w:t>
            </w:r>
          </w:p>
        </w:tc>
        <w:tc>
          <w:tcPr>
            <w:tcW w:w="694" w:type="dxa"/>
            <w:tcBorders>
              <w:top w:val="nil"/>
              <w:left w:val="nil"/>
              <w:bottom w:val="single" w:sz="4" w:space="0" w:color="auto"/>
              <w:right w:val="single" w:sz="4" w:space="0" w:color="auto"/>
            </w:tcBorders>
            <w:shd w:val="clear" w:color="auto" w:fill="auto"/>
            <w:noWrap/>
            <w:vAlign w:val="bottom"/>
            <w:hideMark/>
          </w:tcPr>
          <w:p w14:paraId="27CC1FB6"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9.17</w:t>
            </w:r>
          </w:p>
        </w:tc>
        <w:tc>
          <w:tcPr>
            <w:tcW w:w="611" w:type="dxa"/>
            <w:tcBorders>
              <w:top w:val="nil"/>
              <w:left w:val="nil"/>
              <w:bottom w:val="single" w:sz="4" w:space="0" w:color="auto"/>
              <w:right w:val="single" w:sz="4" w:space="0" w:color="auto"/>
            </w:tcBorders>
            <w:shd w:val="clear" w:color="auto" w:fill="auto"/>
            <w:noWrap/>
            <w:vAlign w:val="bottom"/>
            <w:hideMark/>
          </w:tcPr>
          <w:p w14:paraId="5CE95BB0"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8.82</w:t>
            </w:r>
          </w:p>
        </w:tc>
        <w:tc>
          <w:tcPr>
            <w:tcW w:w="667" w:type="dxa"/>
            <w:tcBorders>
              <w:top w:val="nil"/>
              <w:left w:val="nil"/>
              <w:bottom w:val="single" w:sz="4" w:space="0" w:color="auto"/>
              <w:right w:val="single" w:sz="4" w:space="0" w:color="auto"/>
            </w:tcBorders>
            <w:shd w:val="clear" w:color="auto" w:fill="auto"/>
            <w:noWrap/>
            <w:vAlign w:val="bottom"/>
            <w:hideMark/>
          </w:tcPr>
          <w:p w14:paraId="7F6F4F38"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6C3F00D7"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auto" w:fill="auto"/>
            <w:noWrap/>
            <w:vAlign w:val="bottom"/>
            <w:hideMark/>
          </w:tcPr>
          <w:p w14:paraId="48102EB7"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2FDD1100"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846" w:type="dxa"/>
            <w:tcBorders>
              <w:top w:val="nil"/>
              <w:left w:val="nil"/>
              <w:bottom w:val="single" w:sz="4" w:space="0" w:color="auto"/>
              <w:right w:val="single" w:sz="4" w:space="0" w:color="auto"/>
            </w:tcBorders>
            <w:shd w:val="clear" w:color="auto" w:fill="auto"/>
            <w:noWrap/>
            <w:vAlign w:val="bottom"/>
            <w:hideMark/>
          </w:tcPr>
          <w:p w14:paraId="4EE203C4"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4FB75D14"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6" w:type="dxa"/>
            <w:tcBorders>
              <w:top w:val="nil"/>
              <w:left w:val="nil"/>
              <w:bottom w:val="single" w:sz="4" w:space="0" w:color="auto"/>
              <w:right w:val="single" w:sz="4" w:space="0" w:color="auto"/>
            </w:tcBorders>
            <w:shd w:val="clear" w:color="auto" w:fill="auto"/>
            <w:noWrap/>
            <w:vAlign w:val="bottom"/>
            <w:hideMark/>
          </w:tcPr>
          <w:p w14:paraId="487AB12A"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auto" w:fill="auto"/>
            <w:noWrap/>
            <w:vAlign w:val="bottom"/>
            <w:hideMark/>
          </w:tcPr>
          <w:p w14:paraId="25EB7D7D"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auto" w:fill="auto"/>
            <w:noWrap/>
            <w:vAlign w:val="bottom"/>
            <w:hideMark/>
          </w:tcPr>
          <w:p w14:paraId="5639E718"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066376E3"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996" w:type="dxa"/>
            <w:tcBorders>
              <w:top w:val="nil"/>
              <w:left w:val="nil"/>
              <w:bottom w:val="single" w:sz="4" w:space="0" w:color="auto"/>
              <w:right w:val="single" w:sz="4" w:space="0" w:color="auto"/>
            </w:tcBorders>
            <w:shd w:val="clear" w:color="auto" w:fill="auto"/>
            <w:noWrap/>
            <w:vAlign w:val="bottom"/>
            <w:hideMark/>
          </w:tcPr>
          <w:p w14:paraId="30D49CE9"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auto" w:fill="auto"/>
            <w:noWrap/>
            <w:vAlign w:val="bottom"/>
            <w:hideMark/>
          </w:tcPr>
          <w:p w14:paraId="67946431"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r>
      <w:tr w:rsidR="00415DE1" w:rsidRPr="00453EF9" w14:paraId="00CBC564" w14:textId="77777777" w:rsidTr="00CC2A36">
        <w:trPr>
          <w:trHeight w:val="147"/>
        </w:trPr>
        <w:tc>
          <w:tcPr>
            <w:tcW w:w="3963" w:type="dxa"/>
            <w:tcBorders>
              <w:top w:val="nil"/>
              <w:left w:val="single" w:sz="4" w:space="0" w:color="auto"/>
              <w:bottom w:val="single" w:sz="4" w:space="0" w:color="auto"/>
              <w:right w:val="single" w:sz="4" w:space="0" w:color="auto"/>
            </w:tcBorders>
            <w:shd w:val="clear" w:color="000000" w:fill="FFFFFF"/>
            <w:noWrap/>
            <w:vAlign w:val="bottom"/>
            <w:hideMark/>
          </w:tcPr>
          <w:p w14:paraId="73D49429" w14:textId="77777777" w:rsidR="00415DE1" w:rsidRPr="00453EF9" w:rsidRDefault="00415DE1" w:rsidP="00453EF9">
            <w:pPr>
              <w:jc w:val="left"/>
              <w:rPr>
                <w:rFonts w:ascii="Calibri" w:eastAsia="Times New Roman" w:hAnsi="Calibri" w:cs="Calibri"/>
                <w:sz w:val="10"/>
                <w:szCs w:val="10"/>
                <w:lang w:val="es-SV" w:eastAsia="es-SV"/>
              </w:rPr>
            </w:pPr>
            <w:r w:rsidRPr="00453EF9">
              <w:rPr>
                <w:rFonts w:ascii="Calibri" w:eastAsia="Times New Roman" w:hAnsi="Calibri" w:cs="Calibri"/>
                <w:sz w:val="10"/>
                <w:szCs w:val="10"/>
                <w:lang w:val="es-SV" w:eastAsia="es-SV"/>
              </w:rPr>
              <w:t>DGCG  ¿Cómo califica la atención imparcial de los usuarios?</w:t>
            </w:r>
          </w:p>
        </w:tc>
        <w:tc>
          <w:tcPr>
            <w:tcW w:w="654" w:type="dxa"/>
            <w:tcBorders>
              <w:top w:val="nil"/>
              <w:left w:val="nil"/>
              <w:bottom w:val="single" w:sz="4" w:space="0" w:color="auto"/>
              <w:right w:val="single" w:sz="4" w:space="0" w:color="auto"/>
            </w:tcBorders>
            <w:shd w:val="clear" w:color="auto" w:fill="auto"/>
            <w:noWrap/>
            <w:vAlign w:val="bottom"/>
            <w:hideMark/>
          </w:tcPr>
          <w:p w14:paraId="3D44ECC5"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494" w:type="dxa"/>
            <w:tcBorders>
              <w:top w:val="nil"/>
              <w:left w:val="nil"/>
              <w:bottom w:val="single" w:sz="4" w:space="0" w:color="auto"/>
              <w:right w:val="single" w:sz="4" w:space="0" w:color="auto"/>
            </w:tcBorders>
            <w:shd w:val="clear" w:color="auto" w:fill="auto"/>
            <w:noWrap/>
            <w:vAlign w:val="bottom"/>
            <w:hideMark/>
          </w:tcPr>
          <w:p w14:paraId="183C0F6B"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94" w:type="dxa"/>
            <w:tcBorders>
              <w:top w:val="nil"/>
              <w:left w:val="nil"/>
              <w:bottom w:val="single" w:sz="4" w:space="0" w:color="auto"/>
              <w:right w:val="single" w:sz="4" w:space="0" w:color="auto"/>
            </w:tcBorders>
            <w:shd w:val="clear" w:color="auto" w:fill="auto"/>
            <w:noWrap/>
            <w:vAlign w:val="bottom"/>
            <w:hideMark/>
          </w:tcPr>
          <w:p w14:paraId="53284B25"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11" w:type="dxa"/>
            <w:tcBorders>
              <w:top w:val="nil"/>
              <w:left w:val="nil"/>
              <w:bottom w:val="single" w:sz="4" w:space="0" w:color="auto"/>
              <w:right w:val="single" w:sz="4" w:space="0" w:color="auto"/>
            </w:tcBorders>
            <w:shd w:val="clear" w:color="auto" w:fill="auto"/>
            <w:noWrap/>
            <w:vAlign w:val="bottom"/>
            <w:hideMark/>
          </w:tcPr>
          <w:p w14:paraId="4BD7AB06"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67" w:type="dxa"/>
            <w:tcBorders>
              <w:top w:val="nil"/>
              <w:left w:val="nil"/>
              <w:bottom w:val="single" w:sz="4" w:space="0" w:color="auto"/>
              <w:right w:val="single" w:sz="4" w:space="0" w:color="auto"/>
            </w:tcBorders>
            <w:shd w:val="clear" w:color="auto" w:fill="auto"/>
            <w:noWrap/>
            <w:vAlign w:val="bottom"/>
            <w:hideMark/>
          </w:tcPr>
          <w:p w14:paraId="2BC8E431"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10.00</w:t>
            </w:r>
          </w:p>
        </w:tc>
        <w:tc>
          <w:tcPr>
            <w:tcW w:w="709" w:type="dxa"/>
            <w:tcBorders>
              <w:top w:val="nil"/>
              <w:left w:val="nil"/>
              <w:bottom w:val="single" w:sz="4" w:space="0" w:color="auto"/>
              <w:right w:val="single" w:sz="4" w:space="0" w:color="auto"/>
            </w:tcBorders>
            <w:shd w:val="clear" w:color="auto" w:fill="auto"/>
            <w:noWrap/>
            <w:vAlign w:val="bottom"/>
            <w:hideMark/>
          </w:tcPr>
          <w:p w14:paraId="54E6EB90"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auto" w:fill="auto"/>
            <w:noWrap/>
            <w:vAlign w:val="bottom"/>
            <w:hideMark/>
          </w:tcPr>
          <w:p w14:paraId="39E7E342"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10061CB1"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10.00</w:t>
            </w:r>
          </w:p>
        </w:tc>
        <w:tc>
          <w:tcPr>
            <w:tcW w:w="846" w:type="dxa"/>
            <w:tcBorders>
              <w:top w:val="nil"/>
              <w:left w:val="nil"/>
              <w:bottom w:val="single" w:sz="4" w:space="0" w:color="auto"/>
              <w:right w:val="single" w:sz="4" w:space="0" w:color="auto"/>
            </w:tcBorders>
            <w:shd w:val="clear" w:color="auto" w:fill="auto"/>
            <w:noWrap/>
            <w:vAlign w:val="bottom"/>
            <w:hideMark/>
          </w:tcPr>
          <w:p w14:paraId="5587713D"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4810212E"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6" w:type="dxa"/>
            <w:tcBorders>
              <w:top w:val="nil"/>
              <w:left w:val="nil"/>
              <w:bottom w:val="single" w:sz="4" w:space="0" w:color="auto"/>
              <w:right w:val="single" w:sz="4" w:space="0" w:color="auto"/>
            </w:tcBorders>
            <w:shd w:val="clear" w:color="auto" w:fill="auto"/>
            <w:noWrap/>
            <w:vAlign w:val="bottom"/>
            <w:hideMark/>
          </w:tcPr>
          <w:p w14:paraId="2DD5AA65"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auto" w:fill="auto"/>
            <w:noWrap/>
            <w:vAlign w:val="bottom"/>
            <w:hideMark/>
          </w:tcPr>
          <w:p w14:paraId="78F69F82"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auto" w:fill="auto"/>
            <w:noWrap/>
            <w:vAlign w:val="bottom"/>
            <w:hideMark/>
          </w:tcPr>
          <w:p w14:paraId="28522E9F"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73D34EEB"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996" w:type="dxa"/>
            <w:tcBorders>
              <w:top w:val="nil"/>
              <w:left w:val="nil"/>
              <w:bottom w:val="single" w:sz="4" w:space="0" w:color="auto"/>
              <w:right w:val="single" w:sz="4" w:space="0" w:color="auto"/>
            </w:tcBorders>
            <w:shd w:val="clear" w:color="auto" w:fill="auto"/>
            <w:noWrap/>
            <w:vAlign w:val="bottom"/>
            <w:hideMark/>
          </w:tcPr>
          <w:p w14:paraId="0C878051"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auto" w:fill="auto"/>
            <w:noWrap/>
            <w:vAlign w:val="bottom"/>
            <w:hideMark/>
          </w:tcPr>
          <w:p w14:paraId="4552491D"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r>
      <w:tr w:rsidR="00415DE1" w:rsidRPr="00453EF9" w14:paraId="230E1744" w14:textId="77777777" w:rsidTr="00CC2A36">
        <w:trPr>
          <w:trHeight w:val="300"/>
        </w:trPr>
        <w:tc>
          <w:tcPr>
            <w:tcW w:w="3963" w:type="dxa"/>
            <w:tcBorders>
              <w:top w:val="nil"/>
              <w:left w:val="single" w:sz="4" w:space="0" w:color="auto"/>
              <w:bottom w:val="single" w:sz="4" w:space="0" w:color="auto"/>
              <w:right w:val="single" w:sz="4" w:space="0" w:color="auto"/>
            </w:tcBorders>
            <w:shd w:val="clear" w:color="000000" w:fill="FFFFFF"/>
            <w:noWrap/>
            <w:vAlign w:val="bottom"/>
            <w:hideMark/>
          </w:tcPr>
          <w:p w14:paraId="2460375D" w14:textId="77777777" w:rsidR="00415DE1" w:rsidRPr="00453EF9" w:rsidRDefault="00415DE1" w:rsidP="00754250">
            <w:pPr>
              <w:rPr>
                <w:rFonts w:ascii="Calibri" w:eastAsia="Times New Roman" w:hAnsi="Calibri" w:cs="Calibri"/>
                <w:sz w:val="10"/>
                <w:szCs w:val="10"/>
                <w:lang w:val="es-SV" w:eastAsia="es-SV"/>
              </w:rPr>
            </w:pPr>
            <w:r w:rsidRPr="00453EF9">
              <w:rPr>
                <w:rFonts w:ascii="Calibri" w:eastAsia="Times New Roman" w:hAnsi="Calibri" w:cs="Calibri"/>
                <w:sz w:val="10"/>
                <w:szCs w:val="10"/>
                <w:lang w:val="es-SV" w:eastAsia="es-SV"/>
              </w:rPr>
              <w:t>SUB.INNOVACION ¿Cómo califica la facilidad, amigabilidad, diseño del aplicativo si es de fácil comprensión?</w:t>
            </w:r>
          </w:p>
        </w:tc>
        <w:tc>
          <w:tcPr>
            <w:tcW w:w="654" w:type="dxa"/>
            <w:tcBorders>
              <w:top w:val="nil"/>
              <w:left w:val="nil"/>
              <w:bottom w:val="single" w:sz="4" w:space="0" w:color="auto"/>
              <w:right w:val="single" w:sz="4" w:space="0" w:color="auto"/>
            </w:tcBorders>
            <w:shd w:val="clear" w:color="auto" w:fill="auto"/>
            <w:noWrap/>
            <w:vAlign w:val="bottom"/>
            <w:hideMark/>
          </w:tcPr>
          <w:p w14:paraId="1A38C0CE"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494" w:type="dxa"/>
            <w:tcBorders>
              <w:top w:val="nil"/>
              <w:left w:val="nil"/>
              <w:bottom w:val="single" w:sz="4" w:space="0" w:color="auto"/>
              <w:right w:val="single" w:sz="4" w:space="0" w:color="auto"/>
            </w:tcBorders>
            <w:shd w:val="clear" w:color="auto" w:fill="auto"/>
            <w:noWrap/>
            <w:vAlign w:val="bottom"/>
            <w:hideMark/>
          </w:tcPr>
          <w:p w14:paraId="0E4971E6"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94" w:type="dxa"/>
            <w:tcBorders>
              <w:top w:val="nil"/>
              <w:left w:val="nil"/>
              <w:bottom w:val="single" w:sz="4" w:space="0" w:color="auto"/>
              <w:right w:val="single" w:sz="4" w:space="0" w:color="auto"/>
            </w:tcBorders>
            <w:shd w:val="clear" w:color="auto" w:fill="auto"/>
            <w:noWrap/>
            <w:vAlign w:val="bottom"/>
            <w:hideMark/>
          </w:tcPr>
          <w:p w14:paraId="32A3323A"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11" w:type="dxa"/>
            <w:tcBorders>
              <w:top w:val="nil"/>
              <w:left w:val="nil"/>
              <w:bottom w:val="single" w:sz="4" w:space="0" w:color="auto"/>
              <w:right w:val="single" w:sz="4" w:space="0" w:color="auto"/>
            </w:tcBorders>
            <w:shd w:val="clear" w:color="auto" w:fill="auto"/>
            <w:noWrap/>
            <w:vAlign w:val="bottom"/>
            <w:hideMark/>
          </w:tcPr>
          <w:p w14:paraId="39CA969A"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67" w:type="dxa"/>
            <w:tcBorders>
              <w:top w:val="nil"/>
              <w:left w:val="nil"/>
              <w:bottom w:val="single" w:sz="4" w:space="0" w:color="auto"/>
              <w:right w:val="single" w:sz="4" w:space="0" w:color="auto"/>
            </w:tcBorders>
            <w:shd w:val="clear" w:color="auto" w:fill="auto"/>
            <w:noWrap/>
            <w:vAlign w:val="bottom"/>
            <w:hideMark/>
          </w:tcPr>
          <w:p w14:paraId="2C0064A1"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26214C02"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auto" w:fill="auto"/>
            <w:noWrap/>
            <w:vAlign w:val="bottom"/>
            <w:hideMark/>
          </w:tcPr>
          <w:p w14:paraId="666DA232"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16F43E38"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846" w:type="dxa"/>
            <w:tcBorders>
              <w:top w:val="nil"/>
              <w:left w:val="nil"/>
              <w:bottom w:val="single" w:sz="4" w:space="0" w:color="auto"/>
              <w:right w:val="single" w:sz="4" w:space="0" w:color="auto"/>
            </w:tcBorders>
            <w:shd w:val="clear" w:color="auto" w:fill="auto"/>
            <w:noWrap/>
            <w:vAlign w:val="bottom"/>
            <w:hideMark/>
          </w:tcPr>
          <w:p w14:paraId="3303ACF5"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2F0EF8D7"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6" w:type="dxa"/>
            <w:tcBorders>
              <w:top w:val="nil"/>
              <w:left w:val="nil"/>
              <w:bottom w:val="single" w:sz="4" w:space="0" w:color="auto"/>
              <w:right w:val="single" w:sz="4" w:space="0" w:color="auto"/>
            </w:tcBorders>
            <w:shd w:val="clear" w:color="auto" w:fill="auto"/>
            <w:noWrap/>
            <w:vAlign w:val="bottom"/>
            <w:hideMark/>
          </w:tcPr>
          <w:p w14:paraId="6C6D0EAB"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auto" w:fill="auto"/>
            <w:noWrap/>
            <w:vAlign w:val="bottom"/>
            <w:hideMark/>
          </w:tcPr>
          <w:p w14:paraId="2ED8A9A9"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9.75</w:t>
            </w:r>
          </w:p>
        </w:tc>
        <w:tc>
          <w:tcPr>
            <w:tcW w:w="567" w:type="dxa"/>
            <w:tcBorders>
              <w:top w:val="nil"/>
              <w:left w:val="nil"/>
              <w:bottom w:val="single" w:sz="4" w:space="0" w:color="auto"/>
              <w:right w:val="single" w:sz="4" w:space="0" w:color="auto"/>
            </w:tcBorders>
            <w:shd w:val="clear" w:color="auto" w:fill="auto"/>
            <w:noWrap/>
            <w:vAlign w:val="bottom"/>
            <w:hideMark/>
          </w:tcPr>
          <w:p w14:paraId="48F195D4"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9.20</w:t>
            </w:r>
          </w:p>
        </w:tc>
        <w:tc>
          <w:tcPr>
            <w:tcW w:w="709" w:type="dxa"/>
            <w:tcBorders>
              <w:top w:val="nil"/>
              <w:left w:val="nil"/>
              <w:bottom w:val="single" w:sz="4" w:space="0" w:color="auto"/>
              <w:right w:val="single" w:sz="4" w:space="0" w:color="auto"/>
            </w:tcBorders>
            <w:shd w:val="clear" w:color="auto" w:fill="auto"/>
            <w:noWrap/>
            <w:vAlign w:val="bottom"/>
            <w:hideMark/>
          </w:tcPr>
          <w:p w14:paraId="770DD342"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9.50</w:t>
            </w:r>
          </w:p>
        </w:tc>
        <w:tc>
          <w:tcPr>
            <w:tcW w:w="996" w:type="dxa"/>
            <w:tcBorders>
              <w:top w:val="nil"/>
              <w:left w:val="nil"/>
              <w:bottom w:val="single" w:sz="4" w:space="0" w:color="auto"/>
              <w:right w:val="single" w:sz="4" w:space="0" w:color="auto"/>
            </w:tcBorders>
            <w:shd w:val="clear" w:color="auto" w:fill="auto"/>
            <w:noWrap/>
            <w:vAlign w:val="bottom"/>
            <w:hideMark/>
          </w:tcPr>
          <w:p w14:paraId="686E84BC"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auto" w:fill="auto"/>
            <w:noWrap/>
            <w:vAlign w:val="bottom"/>
            <w:hideMark/>
          </w:tcPr>
          <w:p w14:paraId="72E70094"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9.46</w:t>
            </w:r>
          </w:p>
        </w:tc>
      </w:tr>
      <w:tr w:rsidR="00415DE1" w:rsidRPr="00453EF9" w14:paraId="0D11BAFE" w14:textId="77777777" w:rsidTr="00CC2A36">
        <w:trPr>
          <w:trHeight w:val="98"/>
        </w:trPr>
        <w:tc>
          <w:tcPr>
            <w:tcW w:w="3963" w:type="dxa"/>
            <w:tcBorders>
              <w:top w:val="nil"/>
              <w:left w:val="single" w:sz="4" w:space="0" w:color="auto"/>
              <w:bottom w:val="single" w:sz="4" w:space="0" w:color="auto"/>
              <w:right w:val="single" w:sz="4" w:space="0" w:color="auto"/>
            </w:tcBorders>
            <w:shd w:val="clear" w:color="auto" w:fill="CCCCCC" w:themeFill="text2"/>
            <w:noWrap/>
            <w:vAlign w:val="bottom"/>
            <w:hideMark/>
          </w:tcPr>
          <w:p w14:paraId="6E9F5BF3" w14:textId="77777777" w:rsidR="00415DE1" w:rsidRPr="00453EF9" w:rsidRDefault="00415DE1" w:rsidP="00453EF9">
            <w:pPr>
              <w:jc w:val="left"/>
              <w:rPr>
                <w:rFonts w:ascii="Calibri" w:eastAsia="Times New Roman" w:hAnsi="Calibri" w:cs="Calibri"/>
                <w:b/>
                <w:bCs/>
                <w:sz w:val="10"/>
                <w:szCs w:val="10"/>
                <w:lang w:val="es-SV" w:eastAsia="es-SV"/>
              </w:rPr>
            </w:pPr>
            <w:r w:rsidRPr="00453EF9">
              <w:rPr>
                <w:rFonts w:ascii="Calibri" w:eastAsia="Times New Roman" w:hAnsi="Calibri" w:cs="Calibri"/>
                <w:b/>
                <w:bCs/>
                <w:sz w:val="10"/>
                <w:szCs w:val="10"/>
                <w:lang w:val="es-SV" w:eastAsia="es-SV"/>
              </w:rPr>
              <w:t>Empatía del Personal</w:t>
            </w:r>
          </w:p>
        </w:tc>
        <w:tc>
          <w:tcPr>
            <w:tcW w:w="654" w:type="dxa"/>
            <w:tcBorders>
              <w:top w:val="nil"/>
              <w:left w:val="nil"/>
              <w:bottom w:val="single" w:sz="4" w:space="0" w:color="auto"/>
              <w:right w:val="single" w:sz="4" w:space="0" w:color="auto"/>
            </w:tcBorders>
            <w:shd w:val="clear" w:color="auto" w:fill="CCCCCC" w:themeFill="text2"/>
            <w:noWrap/>
            <w:vAlign w:val="bottom"/>
            <w:hideMark/>
          </w:tcPr>
          <w:p w14:paraId="729767B8"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8.35</w:t>
            </w:r>
          </w:p>
        </w:tc>
        <w:tc>
          <w:tcPr>
            <w:tcW w:w="494" w:type="dxa"/>
            <w:tcBorders>
              <w:top w:val="nil"/>
              <w:left w:val="nil"/>
              <w:bottom w:val="single" w:sz="4" w:space="0" w:color="auto"/>
              <w:right w:val="single" w:sz="4" w:space="0" w:color="auto"/>
            </w:tcBorders>
            <w:shd w:val="clear" w:color="auto" w:fill="CCCCCC" w:themeFill="text2"/>
            <w:noWrap/>
            <w:vAlign w:val="bottom"/>
            <w:hideMark/>
          </w:tcPr>
          <w:p w14:paraId="3572F428"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9.04</w:t>
            </w:r>
          </w:p>
        </w:tc>
        <w:tc>
          <w:tcPr>
            <w:tcW w:w="694" w:type="dxa"/>
            <w:tcBorders>
              <w:top w:val="nil"/>
              <w:left w:val="nil"/>
              <w:bottom w:val="single" w:sz="4" w:space="0" w:color="auto"/>
              <w:right w:val="single" w:sz="4" w:space="0" w:color="auto"/>
            </w:tcBorders>
            <w:shd w:val="clear" w:color="auto" w:fill="CCCCCC" w:themeFill="text2"/>
            <w:noWrap/>
            <w:vAlign w:val="bottom"/>
            <w:hideMark/>
          </w:tcPr>
          <w:p w14:paraId="160D752E"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9.18</w:t>
            </w:r>
          </w:p>
        </w:tc>
        <w:tc>
          <w:tcPr>
            <w:tcW w:w="611" w:type="dxa"/>
            <w:tcBorders>
              <w:top w:val="nil"/>
              <w:left w:val="nil"/>
              <w:bottom w:val="single" w:sz="4" w:space="0" w:color="auto"/>
              <w:right w:val="single" w:sz="4" w:space="0" w:color="auto"/>
            </w:tcBorders>
            <w:shd w:val="clear" w:color="auto" w:fill="CCCCCC" w:themeFill="text2"/>
            <w:noWrap/>
            <w:vAlign w:val="bottom"/>
            <w:hideMark/>
          </w:tcPr>
          <w:p w14:paraId="1D55269A"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8.90</w:t>
            </w:r>
          </w:p>
        </w:tc>
        <w:tc>
          <w:tcPr>
            <w:tcW w:w="667" w:type="dxa"/>
            <w:tcBorders>
              <w:top w:val="nil"/>
              <w:left w:val="nil"/>
              <w:bottom w:val="single" w:sz="4" w:space="0" w:color="auto"/>
              <w:right w:val="single" w:sz="4" w:space="0" w:color="auto"/>
            </w:tcBorders>
            <w:shd w:val="clear" w:color="auto" w:fill="CCCCCC" w:themeFill="text2"/>
            <w:noWrap/>
            <w:vAlign w:val="bottom"/>
            <w:hideMark/>
          </w:tcPr>
          <w:p w14:paraId="66B6A0F5"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10.00</w:t>
            </w:r>
          </w:p>
        </w:tc>
        <w:tc>
          <w:tcPr>
            <w:tcW w:w="709" w:type="dxa"/>
            <w:tcBorders>
              <w:top w:val="nil"/>
              <w:left w:val="nil"/>
              <w:bottom w:val="single" w:sz="4" w:space="0" w:color="auto"/>
              <w:right w:val="single" w:sz="4" w:space="0" w:color="auto"/>
            </w:tcBorders>
            <w:shd w:val="clear" w:color="auto" w:fill="CCCCCC" w:themeFill="text2"/>
            <w:noWrap/>
            <w:vAlign w:val="bottom"/>
            <w:hideMark/>
          </w:tcPr>
          <w:p w14:paraId="0749CDFE"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9.58</w:t>
            </w:r>
          </w:p>
        </w:tc>
        <w:tc>
          <w:tcPr>
            <w:tcW w:w="708" w:type="dxa"/>
            <w:tcBorders>
              <w:top w:val="nil"/>
              <w:left w:val="nil"/>
              <w:bottom w:val="single" w:sz="4" w:space="0" w:color="auto"/>
              <w:right w:val="single" w:sz="4" w:space="0" w:color="auto"/>
            </w:tcBorders>
            <w:shd w:val="clear" w:color="auto" w:fill="CCCCCC" w:themeFill="text2"/>
            <w:noWrap/>
            <w:vAlign w:val="bottom"/>
            <w:hideMark/>
          </w:tcPr>
          <w:p w14:paraId="35704DD5"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9.02</w:t>
            </w:r>
          </w:p>
        </w:tc>
        <w:tc>
          <w:tcPr>
            <w:tcW w:w="709" w:type="dxa"/>
            <w:tcBorders>
              <w:top w:val="nil"/>
              <w:left w:val="nil"/>
              <w:bottom w:val="single" w:sz="4" w:space="0" w:color="auto"/>
              <w:right w:val="single" w:sz="4" w:space="0" w:color="auto"/>
            </w:tcBorders>
            <w:shd w:val="clear" w:color="auto" w:fill="CCCCCC" w:themeFill="text2"/>
            <w:noWrap/>
            <w:vAlign w:val="bottom"/>
            <w:hideMark/>
          </w:tcPr>
          <w:p w14:paraId="3066C5F0"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9.44</w:t>
            </w:r>
          </w:p>
        </w:tc>
        <w:tc>
          <w:tcPr>
            <w:tcW w:w="846" w:type="dxa"/>
            <w:tcBorders>
              <w:top w:val="nil"/>
              <w:left w:val="nil"/>
              <w:bottom w:val="single" w:sz="4" w:space="0" w:color="auto"/>
              <w:right w:val="single" w:sz="4" w:space="0" w:color="auto"/>
            </w:tcBorders>
            <w:shd w:val="clear" w:color="auto" w:fill="CCCCCC" w:themeFill="text2"/>
            <w:noWrap/>
            <w:vAlign w:val="bottom"/>
            <w:hideMark/>
          </w:tcPr>
          <w:p w14:paraId="71C44EB1" w14:textId="77777777" w:rsidR="00415DE1" w:rsidRPr="00453EF9" w:rsidRDefault="00C12F0E" w:rsidP="00C12F0E">
            <w:pPr>
              <w:jc w:val="center"/>
              <w:rPr>
                <w:rFonts w:ascii="Calibri" w:eastAsia="Times New Roman" w:hAnsi="Calibri" w:cs="Calibri"/>
                <w:b/>
                <w:bCs/>
                <w:color w:val="000000"/>
                <w:sz w:val="10"/>
                <w:szCs w:val="10"/>
                <w:lang w:val="es-SV" w:eastAsia="es-SV"/>
              </w:rPr>
            </w:pPr>
            <w:r>
              <w:rPr>
                <w:rFonts w:ascii="Calibri" w:eastAsia="Times New Roman" w:hAnsi="Calibri" w:cs="Calibri"/>
                <w:b/>
                <w:bCs/>
                <w:color w:val="000000"/>
                <w:sz w:val="10"/>
                <w:szCs w:val="10"/>
                <w:lang w:val="es-SV" w:eastAsia="es-SV"/>
              </w:rPr>
              <w:t xml:space="preserve">9.07   </w:t>
            </w:r>
          </w:p>
        </w:tc>
        <w:tc>
          <w:tcPr>
            <w:tcW w:w="709" w:type="dxa"/>
            <w:tcBorders>
              <w:top w:val="nil"/>
              <w:left w:val="nil"/>
              <w:bottom w:val="single" w:sz="4" w:space="0" w:color="auto"/>
              <w:right w:val="single" w:sz="4" w:space="0" w:color="auto"/>
            </w:tcBorders>
            <w:shd w:val="clear" w:color="auto" w:fill="CCCCCC" w:themeFill="text2"/>
            <w:noWrap/>
            <w:vAlign w:val="bottom"/>
            <w:hideMark/>
          </w:tcPr>
          <w:p w14:paraId="130BD995" w14:textId="77777777" w:rsidR="00415DE1" w:rsidRPr="00453EF9" w:rsidRDefault="00C12F0E" w:rsidP="00453EF9">
            <w:pPr>
              <w:jc w:val="center"/>
              <w:rPr>
                <w:rFonts w:ascii="Calibri" w:eastAsia="Times New Roman" w:hAnsi="Calibri" w:cs="Calibri"/>
                <w:b/>
                <w:bCs/>
                <w:color w:val="000000"/>
                <w:sz w:val="10"/>
                <w:szCs w:val="10"/>
                <w:lang w:val="es-SV" w:eastAsia="es-SV"/>
              </w:rPr>
            </w:pPr>
            <w:r>
              <w:rPr>
                <w:rFonts w:ascii="Calibri" w:eastAsia="Times New Roman" w:hAnsi="Calibri" w:cs="Calibri"/>
                <w:b/>
                <w:bCs/>
                <w:color w:val="000000"/>
                <w:sz w:val="10"/>
                <w:szCs w:val="10"/>
                <w:lang w:val="es-SV" w:eastAsia="es-SV"/>
              </w:rPr>
              <w:t>9.70</w:t>
            </w:r>
          </w:p>
        </w:tc>
        <w:tc>
          <w:tcPr>
            <w:tcW w:w="566" w:type="dxa"/>
            <w:tcBorders>
              <w:top w:val="nil"/>
              <w:left w:val="nil"/>
              <w:bottom w:val="single" w:sz="4" w:space="0" w:color="auto"/>
              <w:right w:val="single" w:sz="4" w:space="0" w:color="auto"/>
            </w:tcBorders>
            <w:shd w:val="clear" w:color="auto" w:fill="CCCCCC" w:themeFill="text2"/>
            <w:noWrap/>
            <w:vAlign w:val="bottom"/>
            <w:hideMark/>
          </w:tcPr>
          <w:p w14:paraId="48A6F794"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9.00</w:t>
            </w:r>
          </w:p>
        </w:tc>
        <w:tc>
          <w:tcPr>
            <w:tcW w:w="567" w:type="dxa"/>
            <w:tcBorders>
              <w:top w:val="nil"/>
              <w:left w:val="nil"/>
              <w:bottom w:val="single" w:sz="4" w:space="0" w:color="auto"/>
              <w:right w:val="single" w:sz="4" w:space="0" w:color="auto"/>
            </w:tcBorders>
            <w:shd w:val="clear" w:color="auto" w:fill="CCCCCC" w:themeFill="text2"/>
            <w:noWrap/>
            <w:vAlign w:val="bottom"/>
            <w:hideMark/>
          </w:tcPr>
          <w:p w14:paraId="4874C96C"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9.75</w:t>
            </w:r>
          </w:p>
        </w:tc>
        <w:tc>
          <w:tcPr>
            <w:tcW w:w="567" w:type="dxa"/>
            <w:tcBorders>
              <w:top w:val="nil"/>
              <w:left w:val="nil"/>
              <w:bottom w:val="single" w:sz="4" w:space="0" w:color="auto"/>
              <w:right w:val="single" w:sz="4" w:space="0" w:color="auto"/>
            </w:tcBorders>
            <w:shd w:val="clear" w:color="auto" w:fill="CCCCCC" w:themeFill="text2"/>
            <w:noWrap/>
            <w:vAlign w:val="bottom"/>
            <w:hideMark/>
          </w:tcPr>
          <w:p w14:paraId="43601A36"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9.20</w:t>
            </w:r>
          </w:p>
        </w:tc>
        <w:tc>
          <w:tcPr>
            <w:tcW w:w="709" w:type="dxa"/>
            <w:tcBorders>
              <w:top w:val="nil"/>
              <w:left w:val="nil"/>
              <w:bottom w:val="single" w:sz="4" w:space="0" w:color="auto"/>
              <w:right w:val="single" w:sz="4" w:space="0" w:color="auto"/>
            </w:tcBorders>
            <w:shd w:val="clear" w:color="auto" w:fill="CCCCCC" w:themeFill="text2"/>
            <w:noWrap/>
            <w:vAlign w:val="bottom"/>
            <w:hideMark/>
          </w:tcPr>
          <w:p w14:paraId="58DA6B9F"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9.50</w:t>
            </w:r>
          </w:p>
        </w:tc>
        <w:tc>
          <w:tcPr>
            <w:tcW w:w="996" w:type="dxa"/>
            <w:tcBorders>
              <w:top w:val="nil"/>
              <w:left w:val="nil"/>
              <w:bottom w:val="single" w:sz="4" w:space="0" w:color="auto"/>
              <w:right w:val="single" w:sz="4" w:space="0" w:color="auto"/>
            </w:tcBorders>
            <w:shd w:val="clear" w:color="auto" w:fill="CCCCCC" w:themeFill="text2"/>
            <w:noWrap/>
            <w:vAlign w:val="bottom"/>
            <w:hideMark/>
          </w:tcPr>
          <w:p w14:paraId="4E5FA314"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7.75</w:t>
            </w:r>
          </w:p>
        </w:tc>
        <w:tc>
          <w:tcPr>
            <w:tcW w:w="708" w:type="dxa"/>
            <w:tcBorders>
              <w:top w:val="nil"/>
              <w:left w:val="nil"/>
              <w:bottom w:val="single" w:sz="4" w:space="0" w:color="auto"/>
              <w:right w:val="single" w:sz="4" w:space="0" w:color="auto"/>
            </w:tcBorders>
            <w:shd w:val="clear" w:color="auto" w:fill="CCCCCC" w:themeFill="text2"/>
            <w:noWrap/>
            <w:vAlign w:val="bottom"/>
            <w:hideMark/>
          </w:tcPr>
          <w:p w14:paraId="46001AD2"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8.75</w:t>
            </w:r>
          </w:p>
        </w:tc>
      </w:tr>
      <w:tr w:rsidR="00415DE1" w:rsidRPr="00453EF9" w14:paraId="10DA8A8F" w14:textId="77777777" w:rsidTr="00CC2A36">
        <w:trPr>
          <w:trHeight w:val="300"/>
        </w:trPr>
        <w:tc>
          <w:tcPr>
            <w:tcW w:w="3963" w:type="dxa"/>
            <w:tcBorders>
              <w:top w:val="nil"/>
              <w:left w:val="single" w:sz="4" w:space="0" w:color="auto"/>
              <w:bottom w:val="single" w:sz="4" w:space="0" w:color="auto"/>
              <w:right w:val="single" w:sz="4" w:space="0" w:color="auto"/>
            </w:tcBorders>
            <w:shd w:val="clear" w:color="000000" w:fill="FFFFFF"/>
            <w:noWrap/>
            <w:vAlign w:val="bottom"/>
            <w:hideMark/>
          </w:tcPr>
          <w:p w14:paraId="7C3F476F" w14:textId="77777777" w:rsidR="00415DE1" w:rsidRPr="00453EF9" w:rsidRDefault="00415DE1" w:rsidP="00453EF9">
            <w:pPr>
              <w:jc w:val="left"/>
              <w:rPr>
                <w:rFonts w:ascii="Calibri" w:eastAsia="Times New Roman" w:hAnsi="Calibri" w:cs="Calibri"/>
                <w:sz w:val="10"/>
                <w:szCs w:val="10"/>
                <w:lang w:val="es-SV" w:eastAsia="es-SV"/>
              </w:rPr>
            </w:pPr>
            <w:r w:rsidRPr="00453EF9">
              <w:rPr>
                <w:rFonts w:ascii="Calibri" w:eastAsia="Times New Roman" w:hAnsi="Calibri" w:cs="Calibri"/>
                <w:sz w:val="10"/>
                <w:szCs w:val="10"/>
                <w:lang w:val="es-SV" w:eastAsia="es-SV"/>
              </w:rPr>
              <w:t>¿Cómo califica el conocimiento, competencia técnica (de los desarrolladores-DGCG)y la utilidad de la información brindada por los empleados?</w:t>
            </w:r>
          </w:p>
        </w:tc>
        <w:tc>
          <w:tcPr>
            <w:tcW w:w="654" w:type="dxa"/>
            <w:tcBorders>
              <w:top w:val="nil"/>
              <w:left w:val="nil"/>
              <w:bottom w:val="single" w:sz="4" w:space="0" w:color="auto"/>
              <w:right w:val="single" w:sz="4" w:space="0" w:color="auto"/>
            </w:tcBorders>
            <w:shd w:val="clear" w:color="auto" w:fill="auto"/>
            <w:noWrap/>
            <w:vAlign w:val="bottom"/>
            <w:hideMark/>
          </w:tcPr>
          <w:p w14:paraId="22A47120"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8.18</w:t>
            </w:r>
          </w:p>
        </w:tc>
        <w:tc>
          <w:tcPr>
            <w:tcW w:w="494" w:type="dxa"/>
            <w:tcBorders>
              <w:top w:val="nil"/>
              <w:left w:val="nil"/>
              <w:bottom w:val="single" w:sz="4" w:space="0" w:color="auto"/>
              <w:right w:val="single" w:sz="4" w:space="0" w:color="auto"/>
            </w:tcBorders>
            <w:shd w:val="clear" w:color="auto" w:fill="auto"/>
            <w:noWrap/>
            <w:vAlign w:val="bottom"/>
            <w:hideMark/>
          </w:tcPr>
          <w:p w14:paraId="19949F96"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9.22</w:t>
            </w:r>
          </w:p>
        </w:tc>
        <w:tc>
          <w:tcPr>
            <w:tcW w:w="694" w:type="dxa"/>
            <w:tcBorders>
              <w:top w:val="nil"/>
              <w:left w:val="nil"/>
              <w:bottom w:val="single" w:sz="4" w:space="0" w:color="auto"/>
              <w:right w:val="single" w:sz="4" w:space="0" w:color="auto"/>
            </w:tcBorders>
            <w:shd w:val="clear" w:color="auto" w:fill="auto"/>
            <w:noWrap/>
            <w:vAlign w:val="bottom"/>
            <w:hideMark/>
          </w:tcPr>
          <w:p w14:paraId="75BAF17D"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9.13</w:t>
            </w:r>
          </w:p>
        </w:tc>
        <w:tc>
          <w:tcPr>
            <w:tcW w:w="611" w:type="dxa"/>
            <w:tcBorders>
              <w:top w:val="nil"/>
              <w:left w:val="nil"/>
              <w:bottom w:val="single" w:sz="4" w:space="0" w:color="auto"/>
              <w:right w:val="single" w:sz="4" w:space="0" w:color="auto"/>
            </w:tcBorders>
            <w:shd w:val="clear" w:color="auto" w:fill="auto"/>
            <w:noWrap/>
            <w:vAlign w:val="bottom"/>
            <w:hideMark/>
          </w:tcPr>
          <w:p w14:paraId="1FCF4ADD"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8.86</w:t>
            </w:r>
          </w:p>
        </w:tc>
        <w:tc>
          <w:tcPr>
            <w:tcW w:w="667" w:type="dxa"/>
            <w:tcBorders>
              <w:top w:val="nil"/>
              <w:left w:val="nil"/>
              <w:bottom w:val="single" w:sz="4" w:space="0" w:color="auto"/>
              <w:right w:val="single" w:sz="4" w:space="0" w:color="auto"/>
            </w:tcBorders>
            <w:shd w:val="clear" w:color="auto" w:fill="auto"/>
            <w:noWrap/>
            <w:vAlign w:val="bottom"/>
            <w:hideMark/>
          </w:tcPr>
          <w:p w14:paraId="6E77BCE6"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10.00</w:t>
            </w:r>
          </w:p>
        </w:tc>
        <w:tc>
          <w:tcPr>
            <w:tcW w:w="709" w:type="dxa"/>
            <w:tcBorders>
              <w:top w:val="nil"/>
              <w:left w:val="nil"/>
              <w:bottom w:val="single" w:sz="4" w:space="0" w:color="auto"/>
              <w:right w:val="single" w:sz="4" w:space="0" w:color="auto"/>
            </w:tcBorders>
            <w:shd w:val="clear" w:color="auto" w:fill="auto"/>
            <w:noWrap/>
            <w:vAlign w:val="bottom"/>
            <w:hideMark/>
          </w:tcPr>
          <w:p w14:paraId="0296C1BD"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9.67</w:t>
            </w:r>
          </w:p>
        </w:tc>
        <w:tc>
          <w:tcPr>
            <w:tcW w:w="708" w:type="dxa"/>
            <w:tcBorders>
              <w:top w:val="nil"/>
              <w:left w:val="nil"/>
              <w:bottom w:val="single" w:sz="4" w:space="0" w:color="auto"/>
              <w:right w:val="single" w:sz="4" w:space="0" w:color="auto"/>
            </w:tcBorders>
            <w:shd w:val="clear" w:color="auto" w:fill="auto"/>
            <w:noWrap/>
            <w:vAlign w:val="bottom"/>
            <w:hideMark/>
          </w:tcPr>
          <w:p w14:paraId="6C931EA3"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9.07</w:t>
            </w:r>
          </w:p>
        </w:tc>
        <w:tc>
          <w:tcPr>
            <w:tcW w:w="709" w:type="dxa"/>
            <w:tcBorders>
              <w:top w:val="nil"/>
              <w:left w:val="nil"/>
              <w:bottom w:val="single" w:sz="4" w:space="0" w:color="auto"/>
              <w:right w:val="single" w:sz="4" w:space="0" w:color="auto"/>
            </w:tcBorders>
            <w:shd w:val="clear" w:color="auto" w:fill="auto"/>
            <w:noWrap/>
            <w:vAlign w:val="bottom"/>
            <w:hideMark/>
          </w:tcPr>
          <w:p w14:paraId="630B4F26"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9.21</w:t>
            </w:r>
          </w:p>
        </w:tc>
        <w:tc>
          <w:tcPr>
            <w:tcW w:w="846" w:type="dxa"/>
            <w:tcBorders>
              <w:top w:val="nil"/>
              <w:left w:val="nil"/>
              <w:bottom w:val="single" w:sz="4" w:space="0" w:color="auto"/>
              <w:right w:val="single" w:sz="4" w:space="0" w:color="auto"/>
            </w:tcBorders>
            <w:shd w:val="clear" w:color="auto" w:fill="auto"/>
            <w:noWrap/>
            <w:vAlign w:val="bottom"/>
            <w:hideMark/>
          </w:tcPr>
          <w:p w14:paraId="43E83FFE" w14:textId="77777777" w:rsidR="00415DE1" w:rsidRPr="00453EF9" w:rsidRDefault="00C12F0E" w:rsidP="00453EF9">
            <w:pPr>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 xml:space="preserve">9.14  </w:t>
            </w:r>
          </w:p>
        </w:tc>
        <w:tc>
          <w:tcPr>
            <w:tcW w:w="709" w:type="dxa"/>
            <w:tcBorders>
              <w:top w:val="nil"/>
              <w:left w:val="nil"/>
              <w:bottom w:val="single" w:sz="4" w:space="0" w:color="auto"/>
              <w:right w:val="single" w:sz="4" w:space="0" w:color="auto"/>
            </w:tcBorders>
            <w:shd w:val="clear" w:color="auto" w:fill="auto"/>
            <w:noWrap/>
            <w:vAlign w:val="bottom"/>
            <w:hideMark/>
          </w:tcPr>
          <w:p w14:paraId="3FEBCF49" w14:textId="77777777" w:rsidR="00415DE1" w:rsidRPr="00453EF9" w:rsidRDefault="00C12F0E" w:rsidP="00453EF9">
            <w:pPr>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9.40</w:t>
            </w:r>
          </w:p>
        </w:tc>
        <w:tc>
          <w:tcPr>
            <w:tcW w:w="566" w:type="dxa"/>
            <w:tcBorders>
              <w:top w:val="nil"/>
              <w:left w:val="nil"/>
              <w:bottom w:val="single" w:sz="4" w:space="0" w:color="auto"/>
              <w:right w:val="single" w:sz="4" w:space="0" w:color="auto"/>
            </w:tcBorders>
            <w:shd w:val="clear" w:color="auto" w:fill="auto"/>
            <w:noWrap/>
            <w:vAlign w:val="bottom"/>
            <w:hideMark/>
          </w:tcPr>
          <w:p w14:paraId="547BFF75"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9.14</w:t>
            </w:r>
          </w:p>
        </w:tc>
        <w:tc>
          <w:tcPr>
            <w:tcW w:w="567" w:type="dxa"/>
            <w:tcBorders>
              <w:top w:val="nil"/>
              <w:left w:val="nil"/>
              <w:bottom w:val="single" w:sz="4" w:space="0" w:color="auto"/>
              <w:right w:val="single" w:sz="4" w:space="0" w:color="auto"/>
            </w:tcBorders>
            <w:shd w:val="clear" w:color="auto" w:fill="auto"/>
            <w:noWrap/>
            <w:vAlign w:val="bottom"/>
            <w:hideMark/>
          </w:tcPr>
          <w:p w14:paraId="34040079"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auto" w:fill="auto"/>
            <w:noWrap/>
            <w:vAlign w:val="bottom"/>
            <w:hideMark/>
          </w:tcPr>
          <w:p w14:paraId="1892FB0D"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59B5D413"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996" w:type="dxa"/>
            <w:tcBorders>
              <w:top w:val="nil"/>
              <w:left w:val="nil"/>
              <w:bottom w:val="single" w:sz="4" w:space="0" w:color="auto"/>
              <w:right w:val="single" w:sz="4" w:space="0" w:color="auto"/>
            </w:tcBorders>
            <w:shd w:val="clear" w:color="auto" w:fill="auto"/>
            <w:noWrap/>
            <w:vAlign w:val="bottom"/>
            <w:hideMark/>
          </w:tcPr>
          <w:p w14:paraId="2F95B924"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8.18</w:t>
            </w:r>
          </w:p>
        </w:tc>
        <w:tc>
          <w:tcPr>
            <w:tcW w:w="708" w:type="dxa"/>
            <w:tcBorders>
              <w:top w:val="nil"/>
              <w:left w:val="nil"/>
              <w:bottom w:val="single" w:sz="4" w:space="0" w:color="auto"/>
              <w:right w:val="single" w:sz="4" w:space="0" w:color="auto"/>
            </w:tcBorders>
            <w:shd w:val="clear" w:color="auto" w:fill="auto"/>
            <w:noWrap/>
            <w:vAlign w:val="bottom"/>
            <w:hideMark/>
          </w:tcPr>
          <w:p w14:paraId="1DEC648F"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8.65</w:t>
            </w:r>
          </w:p>
        </w:tc>
      </w:tr>
      <w:tr w:rsidR="00415DE1" w:rsidRPr="00453EF9" w14:paraId="2BD4B53D" w14:textId="77777777" w:rsidTr="00CC2A36">
        <w:trPr>
          <w:trHeight w:val="300"/>
        </w:trPr>
        <w:tc>
          <w:tcPr>
            <w:tcW w:w="3963" w:type="dxa"/>
            <w:tcBorders>
              <w:top w:val="nil"/>
              <w:left w:val="single" w:sz="4" w:space="0" w:color="auto"/>
              <w:bottom w:val="single" w:sz="4" w:space="0" w:color="auto"/>
              <w:right w:val="single" w:sz="4" w:space="0" w:color="auto"/>
            </w:tcBorders>
            <w:shd w:val="clear" w:color="000000" w:fill="FFFFFF"/>
            <w:noWrap/>
            <w:vAlign w:val="bottom"/>
            <w:hideMark/>
          </w:tcPr>
          <w:p w14:paraId="2B0243CD" w14:textId="77777777" w:rsidR="00415DE1" w:rsidRPr="00453EF9" w:rsidRDefault="00415DE1" w:rsidP="00754250">
            <w:pPr>
              <w:rPr>
                <w:rFonts w:ascii="Calibri" w:eastAsia="Times New Roman" w:hAnsi="Calibri" w:cs="Calibri"/>
                <w:sz w:val="10"/>
                <w:szCs w:val="10"/>
                <w:lang w:val="es-SV" w:eastAsia="es-SV"/>
              </w:rPr>
            </w:pPr>
            <w:r w:rsidRPr="00453EF9">
              <w:rPr>
                <w:rFonts w:ascii="Calibri" w:eastAsia="Times New Roman" w:hAnsi="Calibri" w:cs="Calibri"/>
                <w:sz w:val="10"/>
                <w:szCs w:val="10"/>
                <w:lang w:val="es-SV" w:eastAsia="es-SV"/>
              </w:rPr>
              <w:t>¿Cómo califica el comportamiento de los empleados durante (el desarrollo-DGCG) el servicio proporcionado? (Respetuoso, Educado)</w:t>
            </w:r>
          </w:p>
        </w:tc>
        <w:tc>
          <w:tcPr>
            <w:tcW w:w="654" w:type="dxa"/>
            <w:tcBorders>
              <w:top w:val="nil"/>
              <w:left w:val="nil"/>
              <w:bottom w:val="single" w:sz="4" w:space="0" w:color="auto"/>
              <w:right w:val="single" w:sz="4" w:space="0" w:color="auto"/>
            </w:tcBorders>
            <w:shd w:val="clear" w:color="auto" w:fill="auto"/>
            <w:noWrap/>
            <w:vAlign w:val="bottom"/>
            <w:hideMark/>
          </w:tcPr>
          <w:p w14:paraId="10EFDDA0"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8.41</w:t>
            </w:r>
          </w:p>
        </w:tc>
        <w:tc>
          <w:tcPr>
            <w:tcW w:w="494" w:type="dxa"/>
            <w:tcBorders>
              <w:top w:val="nil"/>
              <w:left w:val="nil"/>
              <w:bottom w:val="single" w:sz="4" w:space="0" w:color="auto"/>
              <w:right w:val="single" w:sz="4" w:space="0" w:color="auto"/>
            </w:tcBorders>
            <w:shd w:val="clear" w:color="auto" w:fill="auto"/>
            <w:noWrap/>
            <w:vAlign w:val="bottom"/>
            <w:hideMark/>
          </w:tcPr>
          <w:p w14:paraId="5D1607E8"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9.22</w:t>
            </w:r>
          </w:p>
        </w:tc>
        <w:tc>
          <w:tcPr>
            <w:tcW w:w="694" w:type="dxa"/>
            <w:tcBorders>
              <w:top w:val="nil"/>
              <w:left w:val="nil"/>
              <w:bottom w:val="single" w:sz="4" w:space="0" w:color="auto"/>
              <w:right w:val="single" w:sz="4" w:space="0" w:color="auto"/>
            </w:tcBorders>
            <w:shd w:val="clear" w:color="auto" w:fill="auto"/>
            <w:noWrap/>
            <w:vAlign w:val="bottom"/>
            <w:hideMark/>
          </w:tcPr>
          <w:p w14:paraId="313A45BE"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9.23</w:t>
            </w:r>
          </w:p>
        </w:tc>
        <w:tc>
          <w:tcPr>
            <w:tcW w:w="611" w:type="dxa"/>
            <w:tcBorders>
              <w:top w:val="nil"/>
              <w:left w:val="nil"/>
              <w:bottom w:val="single" w:sz="4" w:space="0" w:color="auto"/>
              <w:right w:val="single" w:sz="4" w:space="0" w:color="auto"/>
            </w:tcBorders>
            <w:shd w:val="clear" w:color="auto" w:fill="auto"/>
            <w:noWrap/>
            <w:vAlign w:val="bottom"/>
            <w:hideMark/>
          </w:tcPr>
          <w:p w14:paraId="23926A88"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8.98</w:t>
            </w:r>
          </w:p>
        </w:tc>
        <w:tc>
          <w:tcPr>
            <w:tcW w:w="667" w:type="dxa"/>
            <w:tcBorders>
              <w:top w:val="nil"/>
              <w:left w:val="nil"/>
              <w:bottom w:val="single" w:sz="4" w:space="0" w:color="auto"/>
              <w:right w:val="single" w:sz="4" w:space="0" w:color="auto"/>
            </w:tcBorders>
            <w:shd w:val="clear" w:color="auto" w:fill="auto"/>
            <w:noWrap/>
            <w:vAlign w:val="bottom"/>
            <w:hideMark/>
          </w:tcPr>
          <w:p w14:paraId="430DBB72"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10.00</w:t>
            </w:r>
          </w:p>
        </w:tc>
        <w:tc>
          <w:tcPr>
            <w:tcW w:w="709" w:type="dxa"/>
            <w:tcBorders>
              <w:top w:val="nil"/>
              <w:left w:val="nil"/>
              <w:bottom w:val="single" w:sz="4" w:space="0" w:color="auto"/>
              <w:right w:val="single" w:sz="4" w:space="0" w:color="auto"/>
            </w:tcBorders>
            <w:shd w:val="clear" w:color="auto" w:fill="auto"/>
            <w:noWrap/>
            <w:vAlign w:val="bottom"/>
            <w:hideMark/>
          </w:tcPr>
          <w:p w14:paraId="00DCEEAB"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9.67</w:t>
            </w:r>
          </w:p>
        </w:tc>
        <w:tc>
          <w:tcPr>
            <w:tcW w:w="708" w:type="dxa"/>
            <w:tcBorders>
              <w:top w:val="nil"/>
              <w:left w:val="nil"/>
              <w:bottom w:val="single" w:sz="4" w:space="0" w:color="auto"/>
              <w:right w:val="single" w:sz="4" w:space="0" w:color="auto"/>
            </w:tcBorders>
            <w:shd w:val="clear" w:color="auto" w:fill="auto"/>
            <w:noWrap/>
            <w:vAlign w:val="bottom"/>
            <w:hideMark/>
          </w:tcPr>
          <w:p w14:paraId="36BCB8F7"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9.11</w:t>
            </w:r>
          </w:p>
        </w:tc>
        <w:tc>
          <w:tcPr>
            <w:tcW w:w="709" w:type="dxa"/>
            <w:tcBorders>
              <w:top w:val="nil"/>
              <w:left w:val="nil"/>
              <w:bottom w:val="single" w:sz="4" w:space="0" w:color="auto"/>
              <w:right w:val="single" w:sz="4" w:space="0" w:color="auto"/>
            </w:tcBorders>
            <w:shd w:val="clear" w:color="auto" w:fill="auto"/>
            <w:noWrap/>
            <w:vAlign w:val="bottom"/>
            <w:hideMark/>
          </w:tcPr>
          <w:p w14:paraId="0110A0F8"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9.24</w:t>
            </w:r>
          </w:p>
        </w:tc>
        <w:tc>
          <w:tcPr>
            <w:tcW w:w="846" w:type="dxa"/>
            <w:tcBorders>
              <w:top w:val="nil"/>
              <w:left w:val="nil"/>
              <w:bottom w:val="single" w:sz="4" w:space="0" w:color="auto"/>
              <w:right w:val="single" w:sz="4" w:space="0" w:color="auto"/>
            </w:tcBorders>
            <w:shd w:val="clear" w:color="auto" w:fill="auto"/>
            <w:noWrap/>
            <w:vAlign w:val="bottom"/>
            <w:hideMark/>
          </w:tcPr>
          <w:p w14:paraId="75FC02BD" w14:textId="77777777" w:rsidR="00415DE1" w:rsidRPr="00453EF9" w:rsidRDefault="00C12F0E" w:rsidP="00453EF9">
            <w:pPr>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 xml:space="preserve">9.14  </w:t>
            </w:r>
          </w:p>
        </w:tc>
        <w:tc>
          <w:tcPr>
            <w:tcW w:w="709" w:type="dxa"/>
            <w:tcBorders>
              <w:top w:val="nil"/>
              <w:left w:val="nil"/>
              <w:bottom w:val="single" w:sz="4" w:space="0" w:color="auto"/>
              <w:right w:val="single" w:sz="4" w:space="0" w:color="auto"/>
            </w:tcBorders>
            <w:shd w:val="clear" w:color="auto" w:fill="auto"/>
            <w:noWrap/>
            <w:vAlign w:val="bottom"/>
            <w:hideMark/>
          </w:tcPr>
          <w:p w14:paraId="6001F2C9" w14:textId="77777777" w:rsidR="00415DE1" w:rsidRPr="00453EF9" w:rsidRDefault="00C12F0E" w:rsidP="00453EF9">
            <w:pPr>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9.60</w:t>
            </w:r>
          </w:p>
        </w:tc>
        <w:tc>
          <w:tcPr>
            <w:tcW w:w="566" w:type="dxa"/>
            <w:tcBorders>
              <w:top w:val="nil"/>
              <w:left w:val="nil"/>
              <w:bottom w:val="single" w:sz="4" w:space="0" w:color="auto"/>
              <w:right w:val="single" w:sz="4" w:space="0" w:color="auto"/>
            </w:tcBorders>
            <w:shd w:val="clear" w:color="auto" w:fill="auto"/>
            <w:noWrap/>
            <w:vAlign w:val="bottom"/>
            <w:hideMark/>
          </w:tcPr>
          <w:p w14:paraId="45CC0494"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9.43</w:t>
            </w:r>
          </w:p>
        </w:tc>
        <w:tc>
          <w:tcPr>
            <w:tcW w:w="567" w:type="dxa"/>
            <w:tcBorders>
              <w:top w:val="nil"/>
              <w:left w:val="nil"/>
              <w:bottom w:val="single" w:sz="4" w:space="0" w:color="auto"/>
              <w:right w:val="single" w:sz="4" w:space="0" w:color="auto"/>
            </w:tcBorders>
            <w:shd w:val="clear" w:color="auto" w:fill="auto"/>
            <w:noWrap/>
            <w:vAlign w:val="bottom"/>
            <w:hideMark/>
          </w:tcPr>
          <w:p w14:paraId="3ED86966"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auto" w:fill="auto"/>
            <w:noWrap/>
            <w:vAlign w:val="bottom"/>
            <w:hideMark/>
          </w:tcPr>
          <w:p w14:paraId="0F503A69"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13DD8525"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996" w:type="dxa"/>
            <w:tcBorders>
              <w:top w:val="nil"/>
              <w:left w:val="nil"/>
              <w:bottom w:val="single" w:sz="4" w:space="0" w:color="auto"/>
              <w:right w:val="single" w:sz="4" w:space="0" w:color="auto"/>
            </w:tcBorders>
            <w:shd w:val="clear" w:color="auto" w:fill="auto"/>
            <w:noWrap/>
            <w:vAlign w:val="bottom"/>
            <w:hideMark/>
          </w:tcPr>
          <w:p w14:paraId="34499C5B"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8.05</w:t>
            </w:r>
          </w:p>
        </w:tc>
        <w:tc>
          <w:tcPr>
            <w:tcW w:w="708" w:type="dxa"/>
            <w:tcBorders>
              <w:top w:val="nil"/>
              <w:left w:val="nil"/>
              <w:bottom w:val="single" w:sz="4" w:space="0" w:color="auto"/>
              <w:right w:val="single" w:sz="4" w:space="0" w:color="auto"/>
            </w:tcBorders>
            <w:shd w:val="clear" w:color="auto" w:fill="auto"/>
            <w:noWrap/>
            <w:vAlign w:val="bottom"/>
            <w:hideMark/>
          </w:tcPr>
          <w:p w14:paraId="07002694"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8.62</w:t>
            </w:r>
          </w:p>
        </w:tc>
      </w:tr>
      <w:tr w:rsidR="00415DE1" w:rsidRPr="00453EF9" w14:paraId="6B3EFB8A" w14:textId="77777777" w:rsidTr="00CC2A36">
        <w:trPr>
          <w:trHeight w:val="300"/>
        </w:trPr>
        <w:tc>
          <w:tcPr>
            <w:tcW w:w="3963" w:type="dxa"/>
            <w:tcBorders>
              <w:top w:val="nil"/>
              <w:left w:val="single" w:sz="4" w:space="0" w:color="auto"/>
              <w:bottom w:val="single" w:sz="4" w:space="0" w:color="auto"/>
              <w:right w:val="single" w:sz="4" w:space="0" w:color="auto"/>
            </w:tcBorders>
            <w:shd w:val="clear" w:color="000000" w:fill="FFFFFF"/>
            <w:noWrap/>
            <w:vAlign w:val="bottom"/>
            <w:hideMark/>
          </w:tcPr>
          <w:p w14:paraId="1A39A4DA" w14:textId="77777777" w:rsidR="00415DE1" w:rsidRPr="00453EF9" w:rsidRDefault="00415DE1" w:rsidP="00754250">
            <w:pPr>
              <w:rPr>
                <w:rFonts w:ascii="Calibri" w:eastAsia="Times New Roman" w:hAnsi="Calibri" w:cs="Calibri"/>
                <w:sz w:val="10"/>
                <w:szCs w:val="10"/>
                <w:lang w:val="es-SV" w:eastAsia="es-SV"/>
              </w:rPr>
            </w:pPr>
            <w:r w:rsidRPr="00453EF9">
              <w:rPr>
                <w:rFonts w:ascii="Calibri" w:eastAsia="Times New Roman" w:hAnsi="Calibri" w:cs="Calibri"/>
                <w:sz w:val="10"/>
                <w:szCs w:val="10"/>
                <w:lang w:val="es-SV" w:eastAsia="es-SV"/>
              </w:rPr>
              <w:t xml:space="preserve">¿Cómo califica el cumplimiento de los horarios establecidos de atención (De 7:30am a 3:30pm ininterrumpidamente) </w:t>
            </w:r>
          </w:p>
        </w:tc>
        <w:tc>
          <w:tcPr>
            <w:tcW w:w="654" w:type="dxa"/>
            <w:tcBorders>
              <w:top w:val="nil"/>
              <w:left w:val="nil"/>
              <w:bottom w:val="single" w:sz="4" w:space="0" w:color="auto"/>
              <w:right w:val="single" w:sz="4" w:space="0" w:color="auto"/>
            </w:tcBorders>
            <w:shd w:val="clear" w:color="auto" w:fill="auto"/>
            <w:noWrap/>
            <w:vAlign w:val="bottom"/>
            <w:hideMark/>
          </w:tcPr>
          <w:p w14:paraId="307601CF"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8.29</w:t>
            </w:r>
          </w:p>
        </w:tc>
        <w:tc>
          <w:tcPr>
            <w:tcW w:w="494" w:type="dxa"/>
            <w:tcBorders>
              <w:top w:val="nil"/>
              <w:left w:val="nil"/>
              <w:bottom w:val="single" w:sz="4" w:space="0" w:color="auto"/>
              <w:right w:val="single" w:sz="4" w:space="0" w:color="auto"/>
            </w:tcBorders>
            <w:shd w:val="clear" w:color="auto" w:fill="auto"/>
            <w:noWrap/>
            <w:vAlign w:val="bottom"/>
            <w:hideMark/>
          </w:tcPr>
          <w:p w14:paraId="3A302808"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9.33</w:t>
            </w:r>
          </w:p>
        </w:tc>
        <w:tc>
          <w:tcPr>
            <w:tcW w:w="694" w:type="dxa"/>
            <w:tcBorders>
              <w:top w:val="nil"/>
              <w:left w:val="nil"/>
              <w:bottom w:val="single" w:sz="4" w:space="0" w:color="auto"/>
              <w:right w:val="single" w:sz="4" w:space="0" w:color="auto"/>
            </w:tcBorders>
            <w:shd w:val="clear" w:color="auto" w:fill="auto"/>
            <w:noWrap/>
            <w:vAlign w:val="bottom"/>
            <w:hideMark/>
          </w:tcPr>
          <w:p w14:paraId="647C9FD5"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8.93</w:t>
            </w:r>
          </w:p>
        </w:tc>
        <w:tc>
          <w:tcPr>
            <w:tcW w:w="611" w:type="dxa"/>
            <w:tcBorders>
              <w:top w:val="nil"/>
              <w:left w:val="nil"/>
              <w:bottom w:val="single" w:sz="4" w:space="0" w:color="auto"/>
              <w:right w:val="single" w:sz="4" w:space="0" w:color="auto"/>
            </w:tcBorders>
            <w:shd w:val="clear" w:color="auto" w:fill="auto"/>
            <w:noWrap/>
            <w:vAlign w:val="bottom"/>
            <w:hideMark/>
          </w:tcPr>
          <w:p w14:paraId="1C0CA1EC"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8.80</w:t>
            </w:r>
          </w:p>
        </w:tc>
        <w:tc>
          <w:tcPr>
            <w:tcW w:w="667" w:type="dxa"/>
            <w:tcBorders>
              <w:top w:val="nil"/>
              <w:left w:val="nil"/>
              <w:bottom w:val="single" w:sz="4" w:space="0" w:color="auto"/>
              <w:right w:val="single" w:sz="4" w:space="0" w:color="auto"/>
            </w:tcBorders>
            <w:shd w:val="clear" w:color="auto" w:fill="auto"/>
            <w:noWrap/>
            <w:vAlign w:val="bottom"/>
            <w:hideMark/>
          </w:tcPr>
          <w:p w14:paraId="2BAC91A9"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10.00</w:t>
            </w:r>
          </w:p>
        </w:tc>
        <w:tc>
          <w:tcPr>
            <w:tcW w:w="709" w:type="dxa"/>
            <w:tcBorders>
              <w:top w:val="nil"/>
              <w:left w:val="nil"/>
              <w:bottom w:val="single" w:sz="4" w:space="0" w:color="auto"/>
              <w:right w:val="single" w:sz="4" w:space="0" w:color="auto"/>
            </w:tcBorders>
            <w:shd w:val="clear" w:color="auto" w:fill="auto"/>
            <w:noWrap/>
            <w:vAlign w:val="bottom"/>
            <w:hideMark/>
          </w:tcPr>
          <w:p w14:paraId="165CB958"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9.50</w:t>
            </w:r>
          </w:p>
        </w:tc>
        <w:tc>
          <w:tcPr>
            <w:tcW w:w="708" w:type="dxa"/>
            <w:tcBorders>
              <w:top w:val="nil"/>
              <w:left w:val="nil"/>
              <w:bottom w:val="single" w:sz="4" w:space="0" w:color="auto"/>
              <w:right w:val="single" w:sz="4" w:space="0" w:color="auto"/>
            </w:tcBorders>
            <w:shd w:val="clear" w:color="auto" w:fill="auto"/>
            <w:noWrap/>
            <w:vAlign w:val="bottom"/>
            <w:hideMark/>
          </w:tcPr>
          <w:p w14:paraId="7E3F1A3D"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8.93</w:t>
            </w:r>
          </w:p>
        </w:tc>
        <w:tc>
          <w:tcPr>
            <w:tcW w:w="709" w:type="dxa"/>
            <w:tcBorders>
              <w:top w:val="nil"/>
              <w:left w:val="nil"/>
              <w:bottom w:val="single" w:sz="4" w:space="0" w:color="auto"/>
              <w:right w:val="single" w:sz="4" w:space="0" w:color="auto"/>
            </w:tcBorders>
            <w:shd w:val="clear" w:color="auto" w:fill="auto"/>
            <w:noWrap/>
            <w:vAlign w:val="bottom"/>
            <w:hideMark/>
          </w:tcPr>
          <w:p w14:paraId="55DE9BFB"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9.07</w:t>
            </w:r>
          </w:p>
        </w:tc>
        <w:tc>
          <w:tcPr>
            <w:tcW w:w="846" w:type="dxa"/>
            <w:tcBorders>
              <w:top w:val="nil"/>
              <w:left w:val="nil"/>
              <w:bottom w:val="single" w:sz="4" w:space="0" w:color="auto"/>
              <w:right w:val="single" w:sz="4" w:space="0" w:color="auto"/>
            </w:tcBorders>
            <w:shd w:val="clear" w:color="auto" w:fill="auto"/>
            <w:noWrap/>
            <w:vAlign w:val="bottom"/>
            <w:hideMark/>
          </w:tcPr>
          <w:p w14:paraId="5812D5E8" w14:textId="77777777" w:rsidR="00415DE1" w:rsidRPr="00453EF9" w:rsidRDefault="00C12F0E" w:rsidP="00453EF9">
            <w:pPr>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 xml:space="preserve">8.95  </w:t>
            </w:r>
          </w:p>
        </w:tc>
        <w:tc>
          <w:tcPr>
            <w:tcW w:w="709" w:type="dxa"/>
            <w:tcBorders>
              <w:top w:val="nil"/>
              <w:left w:val="nil"/>
              <w:bottom w:val="single" w:sz="4" w:space="0" w:color="auto"/>
              <w:right w:val="single" w:sz="4" w:space="0" w:color="auto"/>
            </w:tcBorders>
            <w:shd w:val="clear" w:color="auto" w:fill="auto"/>
            <w:noWrap/>
            <w:vAlign w:val="bottom"/>
            <w:hideMark/>
          </w:tcPr>
          <w:p w14:paraId="65A50A6F" w14:textId="77777777" w:rsidR="00415DE1" w:rsidRPr="00453EF9" w:rsidRDefault="00C12F0E" w:rsidP="00453EF9">
            <w:pPr>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9.60</w:t>
            </w:r>
          </w:p>
        </w:tc>
        <w:tc>
          <w:tcPr>
            <w:tcW w:w="566" w:type="dxa"/>
            <w:tcBorders>
              <w:top w:val="nil"/>
              <w:left w:val="nil"/>
              <w:bottom w:val="single" w:sz="4" w:space="0" w:color="auto"/>
              <w:right w:val="single" w:sz="4" w:space="0" w:color="auto"/>
            </w:tcBorders>
            <w:shd w:val="clear" w:color="auto" w:fill="auto"/>
            <w:noWrap/>
            <w:vAlign w:val="bottom"/>
            <w:hideMark/>
          </w:tcPr>
          <w:p w14:paraId="078E2669"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9.14</w:t>
            </w:r>
          </w:p>
        </w:tc>
        <w:tc>
          <w:tcPr>
            <w:tcW w:w="567" w:type="dxa"/>
            <w:tcBorders>
              <w:top w:val="nil"/>
              <w:left w:val="nil"/>
              <w:bottom w:val="single" w:sz="4" w:space="0" w:color="auto"/>
              <w:right w:val="single" w:sz="4" w:space="0" w:color="auto"/>
            </w:tcBorders>
            <w:shd w:val="clear" w:color="auto" w:fill="auto"/>
            <w:noWrap/>
            <w:vAlign w:val="bottom"/>
            <w:hideMark/>
          </w:tcPr>
          <w:p w14:paraId="736434B3"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auto" w:fill="auto"/>
            <w:noWrap/>
            <w:vAlign w:val="bottom"/>
            <w:hideMark/>
          </w:tcPr>
          <w:p w14:paraId="6646BDD2"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42ED18CD"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996" w:type="dxa"/>
            <w:tcBorders>
              <w:top w:val="nil"/>
              <w:left w:val="nil"/>
              <w:bottom w:val="single" w:sz="4" w:space="0" w:color="auto"/>
              <w:right w:val="single" w:sz="4" w:space="0" w:color="auto"/>
            </w:tcBorders>
            <w:shd w:val="clear" w:color="auto" w:fill="auto"/>
            <w:noWrap/>
            <w:vAlign w:val="bottom"/>
            <w:hideMark/>
          </w:tcPr>
          <w:p w14:paraId="1CDD3F73"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8.03</w:t>
            </w:r>
          </w:p>
        </w:tc>
        <w:tc>
          <w:tcPr>
            <w:tcW w:w="708" w:type="dxa"/>
            <w:tcBorders>
              <w:top w:val="nil"/>
              <w:left w:val="nil"/>
              <w:bottom w:val="single" w:sz="4" w:space="0" w:color="auto"/>
              <w:right w:val="single" w:sz="4" w:space="0" w:color="auto"/>
            </w:tcBorders>
            <w:shd w:val="clear" w:color="auto" w:fill="auto"/>
            <w:noWrap/>
            <w:vAlign w:val="bottom"/>
            <w:hideMark/>
          </w:tcPr>
          <w:p w14:paraId="6ED7E37C"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8.52</w:t>
            </w:r>
          </w:p>
        </w:tc>
      </w:tr>
      <w:tr w:rsidR="00415DE1" w:rsidRPr="00453EF9" w14:paraId="663A6CBB" w14:textId="77777777" w:rsidTr="00CC2A36">
        <w:trPr>
          <w:trHeight w:val="300"/>
        </w:trPr>
        <w:tc>
          <w:tcPr>
            <w:tcW w:w="3963" w:type="dxa"/>
            <w:tcBorders>
              <w:top w:val="nil"/>
              <w:left w:val="single" w:sz="4" w:space="0" w:color="auto"/>
              <w:bottom w:val="single" w:sz="4" w:space="0" w:color="auto"/>
              <w:right w:val="single" w:sz="4" w:space="0" w:color="auto"/>
            </w:tcBorders>
            <w:shd w:val="clear" w:color="000000" w:fill="FFFFFF"/>
            <w:noWrap/>
            <w:vAlign w:val="bottom"/>
            <w:hideMark/>
          </w:tcPr>
          <w:p w14:paraId="6A44C1C2" w14:textId="77777777" w:rsidR="00415DE1" w:rsidRPr="00453EF9" w:rsidRDefault="00415DE1" w:rsidP="00453EF9">
            <w:pPr>
              <w:jc w:val="left"/>
              <w:rPr>
                <w:rFonts w:ascii="Calibri" w:eastAsia="Times New Roman" w:hAnsi="Calibri" w:cs="Calibri"/>
                <w:sz w:val="10"/>
                <w:szCs w:val="10"/>
                <w:lang w:val="es-SV" w:eastAsia="es-SV"/>
              </w:rPr>
            </w:pPr>
            <w:r w:rsidRPr="00453EF9">
              <w:rPr>
                <w:rFonts w:ascii="Calibri" w:eastAsia="Times New Roman" w:hAnsi="Calibri" w:cs="Calibri"/>
                <w:sz w:val="10"/>
                <w:szCs w:val="10"/>
                <w:lang w:val="es-SV" w:eastAsia="es-SV"/>
              </w:rPr>
              <w:t>SUB. INNOVACIÓN ¿Cómo califica la disponibilidad del aplicativo y su funcionalidad 24/7?</w:t>
            </w:r>
          </w:p>
        </w:tc>
        <w:tc>
          <w:tcPr>
            <w:tcW w:w="654" w:type="dxa"/>
            <w:tcBorders>
              <w:top w:val="nil"/>
              <w:left w:val="nil"/>
              <w:bottom w:val="single" w:sz="4" w:space="0" w:color="auto"/>
              <w:right w:val="single" w:sz="4" w:space="0" w:color="auto"/>
            </w:tcBorders>
            <w:shd w:val="clear" w:color="auto" w:fill="auto"/>
            <w:noWrap/>
            <w:vAlign w:val="bottom"/>
            <w:hideMark/>
          </w:tcPr>
          <w:p w14:paraId="6ACA2D94"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494" w:type="dxa"/>
            <w:tcBorders>
              <w:top w:val="nil"/>
              <w:left w:val="nil"/>
              <w:bottom w:val="single" w:sz="4" w:space="0" w:color="auto"/>
              <w:right w:val="single" w:sz="4" w:space="0" w:color="auto"/>
            </w:tcBorders>
            <w:shd w:val="clear" w:color="auto" w:fill="auto"/>
            <w:noWrap/>
            <w:vAlign w:val="bottom"/>
            <w:hideMark/>
          </w:tcPr>
          <w:p w14:paraId="69437B80"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94" w:type="dxa"/>
            <w:tcBorders>
              <w:top w:val="nil"/>
              <w:left w:val="nil"/>
              <w:bottom w:val="single" w:sz="4" w:space="0" w:color="auto"/>
              <w:right w:val="single" w:sz="4" w:space="0" w:color="auto"/>
            </w:tcBorders>
            <w:shd w:val="clear" w:color="auto" w:fill="auto"/>
            <w:noWrap/>
            <w:vAlign w:val="bottom"/>
            <w:hideMark/>
          </w:tcPr>
          <w:p w14:paraId="5CE5DDB3"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11" w:type="dxa"/>
            <w:tcBorders>
              <w:top w:val="nil"/>
              <w:left w:val="nil"/>
              <w:bottom w:val="single" w:sz="4" w:space="0" w:color="auto"/>
              <w:right w:val="single" w:sz="4" w:space="0" w:color="auto"/>
            </w:tcBorders>
            <w:shd w:val="clear" w:color="auto" w:fill="auto"/>
            <w:noWrap/>
            <w:vAlign w:val="bottom"/>
            <w:hideMark/>
          </w:tcPr>
          <w:p w14:paraId="7977140F"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67" w:type="dxa"/>
            <w:tcBorders>
              <w:top w:val="nil"/>
              <w:left w:val="nil"/>
              <w:bottom w:val="single" w:sz="4" w:space="0" w:color="auto"/>
              <w:right w:val="single" w:sz="4" w:space="0" w:color="auto"/>
            </w:tcBorders>
            <w:shd w:val="clear" w:color="auto" w:fill="auto"/>
            <w:noWrap/>
            <w:vAlign w:val="bottom"/>
            <w:hideMark/>
          </w:tcPr>
          <w:p w14:paraId="68498333"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673B3030"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auto" w:fill="auto"/>
            <w:noWrap/>
            <w:vAlign w:val="bottom"/>
            <w:hideMark/>
          </w:tcPr>
          <w:p w14:paraId="64B49A85"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7F98CE88"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846" w:type="dxa"/>
            <w:tcBorders>
              <w:top w:val="nil"/>
              <w:left w:val="nil"/>
              <w:bottom w:val="single" w:sz="4" w:space="0" w:color="auto"/>
              <w:right w:val="single" w:sz="4" w:space="0" w:color="auto"/>
            </w:tcBorders>
            <w:shd w:val="clear" w:color="auto" w:fill="auto"/>
            <w:noWrap/>
            <w:vAlign w:val="bottom"/>
            <w:hideMark/>
          </w:tcPr>
          <w:p w14:paraId="24383F07"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1CD6C0B1"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6" w:type="dxa"/>
            <w:tcBorders>
              <w:top w:val="nil"/>
              <w:left w:val="nil"/>
              <w:bottom w:val="single" w:sz="4" w:space="0" w:color="auto"/>
              <w:right w:val="single" w:sz="4" w:space="0" w:color="auto"/>
            </w:tcBorders>
            <w:shd w:val="clear" w:color="auto" w:fill="auto"/>
            <w:noWrap/>
            <w:vAlign w:val="bottom"/>
            <w:hideMark/>
          </w:tcPr>
          <w:p w14:paraId="75AB1546"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auto" w:fill="auto"/>
            <w:noWrap/>
            <w:vAlign w:val="bottom"/>
            <w:hideMark/>
          </w:tcPr>
          <w:p w14:paraId="3F5C0981"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8.25</w:t>
            </w:r>
          </w:p>
        </w:tc>
        <w:tc>
          <w:tcPr>
            <w:tcW w:w="567" w:type="dxa"/>
            <w:tcBorders>
              <w:top w:val="nil"/>
              <w:left w:val="nil"/>
              <w:bottom w:val="single" w:sz="4" w:space="0" w:color="auto"/>
              <w:right w:val="single" w:sz="4" w:space="0" w:color="auto"/>
            </w:tcBorders>
            <w:shd w:val="clear" w:color="auto" w:fill="auto"/>
            <w:noWrap/>
            <w:vAlign w:val="bottom"/>
            <w:hideMark/>
          </w:tcPr>
          <w:p w14:paraId="48E56311"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8.40</w:t>
            </w:r>
          </w:p>
        </w:tc>
        <w:tc>
          <w:tcPr>
            <w:tcW w:w="709" w:type="dxa"/>
            <w:tcBorders>
              <w:top w:val="nil"/>
              <w:left w:val="nil"/>
              <w:bottom w:val="single" w:sz="4" w:space="0" w:color="auto"/>
              <w:right w:val="single" w:sz="4" w:space="0" w:color="auto"/>
            </w:tcBorders>
            <w:shd w:val="clear" w:color="auto" w:fill="auto"/>
            <w:noWrap/>
            <w:vAlign w:val="bottom"/>
            <w:hideMark/>
          </w:tcPr>
          <w:p w14:paraId="23166EC6"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9.25</w:t>
            </w:r>
          </w:p>
        </w:tc>
        <w:tc>
          <w:tcPr>
            <w:tcW w:w="996" w:type="dxa"/>
            <w:tcBorders>
              <w:top w:val="nil"/>
              <w:left w:val="nil"/>
              <w:bottom w:val="single" w:sz="4" w:space="0" w:color="auto"/>
              <w:right w:val="single" w:sz="4" w:space="0" w:color="auto"/>
            </w:tcBorders>
            <w:shd w:val="clear" w:color="auto" w:fill="auto"/>
            <w:noWrap/>
            <w:vAlign w:val="bottom"/>
            <w:hideMark/>
          </w:tcPr>
          <w:p w14:paraId="2EA4757A"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auto" w:fill="auto"/>
            <w:noWrap/>
            <w:vAlign w:val="bottom"/>
            <w:hideMark/>
          </w:tcPr>
          <w:p w14:paraId="763B9119"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8.62</w:t>
            </w:r>
          </w:p>
        </w:tc>
      </w:tr>
      <w:tr w:rsidR="00415DE1" w:rsidRPr="00453EF9" w14:paraId="610DDDF1" w14:textId="77777777" w:rsidTr="00CC2A36">
        <w:trPr>
          <w:trHeight w:val="300"/>
        </w:trPr>
        <w:tc>
          <w:tcPr>
            <w:tcW w:w="3963" w:type="dxa"/>
            <w:tcBorders>
              <w:top w:val="nil"/>
              <w:left w:val="single" w:sz="4" w:space="0" w:color="auto"/>
              <w:bottom w:val="single" w:sz="4" w:space="0" w:color="auto"/>
              <w:right w:val="single" w:sz="4" w:space="0" w:color="auto"/>
            </w:tcBorders>
            <w:shd w:val="clear" w:color="000000" w:fill="FFFFFF"/>
            <w:noWrap/>
            <w:vAlign w:val="bottom"/>
            <w:hideMark/>
          </w:tcPr>
          <w:p w14:paraId="6A6A3D7D" w14:textId="77777777" w:rsidR="00415DE1" w:rsidRPr="00453EF9" w:rsidRDefault="00415DE1" w:rsidP="00754250">
            <w:pPr>
              <w:rPr>
                <w:rFonts w:ascii="Calibri" w:eastAsia="Times New Roman" w:hAnsi="Calibri" w:cs="Calibri"/>
                <w:sz w:val="10"/>
                <w:szCs w:val="10"/>
                <w:lang w:val="es-SV" w:eastAsia="es-SV"/>
              </w:rPr>
            </w:pPr>
            <w:r w:rsidRPr="00453EF9">
              <w:rPr>
                <w:rFonts w:ascii="Calibri" w:eastAsia="Times New Roman" w:hAnsi="Calibri" w:cs="Calibri"/>
                <w:sz w:val="10"/>
                <w:szCs w:val="10"/>
                <w:lang w:val="es-SV" w:eastAsia="es-SV"/>
              </w:rPr>
              <w:t>SUB.INNOVACION  ¿Qué tan satisfecho está con la claridad de la información y documentación exigida?</w:t>
            </w:r>
          </w:p>
        </w:tc>
        <w:tc>
          <w:tcPr>
            <w:tcW w:w="654" w:type="dxa"/>
            <w:tcBorders>
              <w:top w:val="nil"/>
              <w:left w:val="nil"/>
              <w:bottom w:val="single" w:sz="4" w:space="0" w:color="auto"/>
              <w:right w:val="single" w:sz="4" w:space="0" w:color="auto"/>
            </w:tcBorders>
            <w:shd w:val="clear" w:color="auto" w:fill="auto"/>
            <w:noWrap/>
            <w:vAlign w:val="bottom"/>
            <w:hideMark/>
          </w:tcPr>
          <w:p w14:paraId="08C5D269"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494" w:type="dxa"/>
            <w:tcBorders>
              <w:top w:val="nil"/>
              <w:left w:val="nil"/>
              <w:bottom w:val="single" w:sz="4" w:space="0" w:color="auto"/>
              <w:right w:val="single" w:sz="4" w:space="0" w:color="auto"/>
            </w:tcBorders>
            <w:shd w:val="clear" w:color="auto" w:fill="auto"/>
            <w:noWrap/>
            <w:vAlign w:val="bottom"/>
            <w:hideMark/>
          </w:tcPr>
          <w:p w14:paraId="2825AC23"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94" w:type="dxa"/>
            <w:tcBorders>
              <w:top w:val="nil"/>
              <w:left w:val="nil"/>
              <w:bottom w:val="single" w:sz="4" w:space="0" w:color="auto"/>
              <w:right w:val="single" w:sz="4" w:space="0" w:color="auto"/>
            </w:tcBorders>
            <w:shd w:val="clear" w:color="auto" w:fill="auto"/>
            <w:noWrap/>
            <w:vAlign w:val="bottom"/>
            <w:hideMark/>
          </w:tcPr>
          <w:p w14:paraId="484971B6"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11" w:type="dxa"/>
            <w:tcBorders>
              <w:top w:val="nil"/>
              <w:left w:val="nil"/>
              <w:bottom w:val="single" w:sz="4" w:space="0" w:color="auto"/>
              <w:right w:val="single" w:sz="4" w:space="0" w:color="auto"/>
            </w:tcBorders>
            <w:shd w:val="clear" w:color="auto" w:fill="auto"/>
            <w:noWrap/>
            <w:vAlign w:val="bottom"/>
            <w:hideMark/>
          </w:tcPr>
          <w:p w14:paraId="449C3965"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67" w:type="dxa"/>
            <w:tcBorders>
              <w:top w:val="nil"/>
              <w:left w:val="nil"/>
              <w:bottom w:val="single" w:sz="4" w:space="0" w:color="auto"/>
              <w:right w:val="single" w:sz="4" w:space="0" w:color="auto"/>
            </w:tcBorders>
            <w:shd w:val="clear" w:color="auto" w:fill="auto"/>
            <w:noWrap/>
            <w:vAlign w:val="bottom"/>
            <w:hideMark/>
          </w:tcPr>
          <w:p w14:paraId="3852AF35"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57186416"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auto" w:fill="auto"/>
            <w:noWrap/>
            <w:vAlign w:val="bottom"/>
            <w:hideMark/>
          </w:tcPr>
          <w:p w14:paraId="5DC4860B"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57573CF8"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846" w:type="dxa"/>
            <w:tcBorders>
              <w:top w:val="nil"/>
              <w:left w:val="nil"/>
              <w:bottom w:val="single" w:sz="4" w:space="0" w:color="auto"/>
              <w:right w:val="single" w:sz="4" w:space="0" w:color="auto"/>
            </w:tcBorders>
            <w:shd w:val="clear" w:color="auto" w:fill="auto"/>
            <w:noWrap/>
            <w:vAlign w:val="bottom"/>
            <w:hideMark/>
          </w:tcPr>
          <w:p w14:paraId="48CAE24A"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2A5815D0"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6" w:type="dxa"/>
            <w:tcBorders>
              <w:top w:val="nil"/>
              <w:left w:val="nil"/>
              <w:bottom w:val="single" w:sz="4" w:space="0" w:color="auto"/>
              <w:right w:val="single" w:sz="4" w:space="0" w:color="auto"/>
            </w:tcBorders>
            <w:shd w:val="clear" w:color="auto" w:fill="auto"/>
            <w:noWrap/>
            <w:vAlign w:val="bottom"/>
            <w:hideMark/>
          </w:tcPr>
          <w:p w14:paraId="104999BE"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auto" w:fill="auto"/>
            <w:noWrap/>
            <w:vAlign w:val="bottom"/>
            <w:hideMark/>
          </w:tcPr>
          <w:p w14:paraId="729BC4F1"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9.75</w:t>
            </w:r>
          </w:p>
        </w:tc>
        <w:tc>
          <w:tcPr>
            <w:tcW w:w="567" w:type="dxa"/>
            <w:tcBorders>
              <w:top w:val="nil"/>
              <w:left w:val="nil"/>
              <w:bottom w:val="single" w:sz="4" w:space="0" w:color="auto"/>
              <w:right w:val="single" w:sz="4" w:space="0" w:color="auto"/>
            </w:tcBorders>
            <w:shd w:val="clear" w:color="auto" w:fill="auto"/>
            <w:noWrap/>
            <w:vAlign w:val="bottom"/>
            <w:hideMark/>
          </w:tcPr>
          <w:p w14:paraId="5CDF5739"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9.20</w:t>
            </w:r>
          </w:p>
        </w:tc>
        <w:tc>
          <w:tcPr>
            <w:tcW w:w="709" w:type="dxa"/>
            <w:tcBorders>
              <w:top w:val="nil"/>
              <w:left w:val="nil"/>
              <w:bottom w:val="single" w:sz="4" w:space="0" w:color="auto"/>
              <w:right w:val="single" w:sz="4" w:space="0" w:color="auto"/>
            </w:tcBorders>
            <w:shd w:val="clear" w:color="auto" w:fill="auto"/>
            <w:noWrap/>
            <w:vAlign w:val="bottom"/>
            <w:hideMark/>
          </w:tcPr>
          <w:p w14:paraId="7F220157"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9.00</w:t>
            </w:r>
          </w:p>
        </w:tc>
        <w:tc>
          <w:tcPr>
            <w:tcW w:w="996" w:type="dxa"/>
            <w:tcBorders>
              <w:top w:val="nil"/>
              <w:left w:val="nil"/>
              <w:bottom w:val="single" w:sz="4" w:space="0" w:color="auto"/>
              <w:right w:val="single" w:sz="4" w:space="0" w:color="auto"/>
            </w:tcBorders>
            <w:shd w:val="clear" w:color="auto" w:fill="auto"/>
            <w:noWrap/>
            <w:vAlign w:val="bottom"/>
            <w:hideMark/>
          </w:tcPr>
          <w:p w14:paraId="569A6C6D"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auto" w:fill="auto"/>
            <w:noWrap/>
            <w:vAlign w:val="bottom"/>
            <w:hideMark/>
          </w:tcPr>
          <w:p w14:paraId="7D3E7B51"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9.31</w:t>
            </w:r>
          </w:p>
        </w:tc>
      </w:tr>
      <w:tr w:rsidR="00415DE1" w:rsidRPr="00453EF9" w14:paraId="1C06D0BC" w14:textId="77777777" w:rsidTr="00CC2A36">
        <w:trPr>
          <w:trHeight w:val="162"/>
        </w:trPr>
        <w:tc>
          <w:tcPr>
            <w:tcW w:w="3963" w:type="dxa"/>
            <w:tcBorders>
              <w:top w:val="nil"/>
              <w:left w:val="single" w:sz="4" w:space="0" w:color="auto"/>
              <w:bottom w:val="single" w:sz="4" w:space="0" w:color="auto"/>
              <w:right w:val="single" w:sz="4" w:space="0" w:color="auto"/>
            </w:tcBorders>
            <w:shd w:val="clear" w:color="auto" w:fill="CCCCCC" w:themeFill="text2"/>
            <w:noWrap/>
            <w:vAlign w:val="bottom"/>
            <w:hideMark/>
          </w:tcPr>
          <w:p w14:paraId="6C0848C8" w14:textId="77777777" w:rsidR="00415DE1" w:rsidRPr="00453EF9" w:rsidRDefault="00415DE1" w:rsidP="00453EF9">
            <w:pPr>
              <w:jc w:val="left"/>
              <w:rPr>
                <w:rFonts w:ascii="Calibri" w:eastAsia="Times New Roman" w:hAnsi="Calibri" w:cs="Calibri"/>
                <w:b/>
                <w:bCs/>
                <w:sz w:val="10"/>
                <w:szCs w:val="10"/>
                <w:lang w:val="es-SV" w:eastAsia="es-SV"/>
              </w:rPr>
            </w:pPr>
            <w:r w:rsidRPr="00453EF9">
              <w:rPr>
                <w:rFonts w:ascii="Calibri" w:eastAsia="Times New Roman" w:hAnsi="Calibri" w:cs="Calibri"/>
                <w:b/>
                <w:bCs/>
                <w:sz w:val="10"/>
                <w:szCs w:val="10"/>
                <w:lang w:val="es-SV" w:eastAsia="es-SV"/>
              </w:rPr>
              <w:t>Profesionalismo de los Empleados</w:t>
            </w:r>
          </w:p>
        </w:tc>
        <w:tc>
          <w:tcPr>
            <w:tcW w:w="654" w:type="dxa"/>
            <w:tcBorders>
              <w:top w:val="nil"/>
              <w:left w:val="nil"/>
              <w:bottom w:val="single" w:sz="4" w:space="0" w:color="auto"/>
              <w:right w:val="single" w:sz="4" w:space="0" w:color="auto"/>
            </w:tcBorders>
            <w:shd w:val="clear" w:color="auto" w:fill="CCCCCC" w:themeFill="text2"/>
            <w:noWrap/>
            <w:vAlign w:val="bottom"/>
            <w:hideMark/>
          </w:tcPr>
          <w:p w14:paraId="14DCFF85"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8.29</w:t>
            </w:r>
          </w:p>
        </w:tc>
        <w:tc>
          <w:tcPr>
            <w:tcW w:w="494" w:type="dxa"/>
            <w:tcBorders>
              <w:top w:val="nil"/>
              <w:left w:val="nil"/>
              <w:bottom w:val="single" w:sz="4" w:space="0" w:color="auto"/>
              <w:right w:val="single" w:sz="4" w:space="0" w:color="auto"/>
            </w:tcBorders>
            <w:shd w:val="clear" w:color="auto" w:fill="CCCCCC" w:themeFill="text2"/>
            <w:noWrap/>
            <w:vAlign w:val="bottom"/>
            <w:hideMark/>
          </w:tcPr>
          <w:p w14:paraId="7D43434A"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9.26</w:t>
            </w:r>
          </w:p>
        </w:tc>
        <w:tc>
          <w:tcPr>
            <w:tcW w:w="694" w:type="dxa"/>
            <w:tcBorders>
              <w:top w:val="nil"/>
              <w:left w:val="nil"/>
              <w:bottom w:val="single" w:sz="4" w:space="0" w:color="auto"/>
              <w:right w:val="single" w:sz="4" w:space="0" w:color="auto"/>
            </w:tcBorders>
            <w:shd w:val="clear" w:color="auto" w:fill="CCCCCC" w:themeFill="text2"/>
            <w:noWrap/>
            <w:vAlign w:val="bottom"/>
            <w:hideMark/>
          </w:tcPr>
          <w:p w14:paraId="18797402"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9.10</w:t>
            </w:r>
          </w:p>
        </w:tc>
        <w:tc>
          <w:tcPr>
            <w:tcW w:w="611" w:type="dxa"/>
            <w:tcBorders>
              <w:top w:val="nil"/>
              <w:left w:val="nil"/>
              <w:bottom w:val="single" w:sz="4" w:space="0" w:color="auto"/>
              <w:right w:val="single" w:sz="4" w:space="0" w:color="auto"/>
            </w:tcBorders>
            <w:shd w:val="clear" w:color="auto" w:fill="CCCCCC" w:themeFill="text2"/>
            <w:noWrap/>
            <w:vAlign w:val="bottom"/>
            <w:hideMark/>
          </w:tcPr>
          <w:p w14:paraId="0664299A"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8.88</w:t>
            </w:r>
          </w:p>
        </w:tc>
        <w:tc>
          <w:tcPr>
            <w:tcW w:w="667" w:type="dxa"/>
            <w:tcBorders>
              <w:top w:val="nil"/>
              <w:left w:val="nil"/>
              <w:bottom w:val="single" w:sz="4" w:space="0" w:color="auto"/>
              <w:right w:val="single" w:sz="4" w:space="0" w:color="auto"/>
            </w:tcBorders>
            <w:shd w:val="clear" w:color="auto" w:fill="CCCCCC" w:themeFill="text2"/>
            <w:noWrap/>
            <w:vAlign w:val="bottom"/>
            <w:hideMark/>
          </w:tcPr>
          <w:p w14:paraId="4B9CA740"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10.00</w:t>
            </w:r>
          </w:p>
        </w:tc>
        <w:tc>
          <w:tcPr>
            <w:tcW w:w="709" w:type="dxa"/>
            <w:tcBorders>
              <w:top w:val="nil"/>
              <w:left w:val="nil"/>
              <w:bottom w:val="single" w:sz="4" w:space="0" w:color="auto"/>
              <w:right w:val="single" w:sz="4" w:space="0" w:color="auto"/>
            </w:tcBorders>
            <w:shd w:val="clear" w:color="auto" w:fill="CCCCCC" w:themeFill="text2"/>
            <w:noWrap/>
            <w:vAlign w:val="bottom"/>
            <w:hideMark/>
          </w:tcPr>
          <w:p w14:paraId="53C925D4"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9.61</w:t>
            </w:r>
          </w:p>
        </w:tc>
        <w:tc>
          <w:tcPr>
            <w:tcW w:w="708" w:type="dxa"/>
            <w:tcBorders>
              <w:top w:val="nil"/>
              <w:left w:val="nil"/>
              <w:bottom w:val="single" w:sz="4" w:space="0" w:color="auto"/>
              <w:right w:val="single" w:sz="4" w:space="0" w:color="auto"/>
            </w:tcBorders>
            <w:shd w:val="clear" w:color="auto" w:fill="CCCCCC" w:themeFill="text2"/>
            <w:noWrap/>
            <w:vAlign w:val="bottom"/>
            <w:hideMark/>
          </w:tcPr>
          <w:p w14:paraId="66BD1F37"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9.04</w:t>
            </w:r>
          </w:p>
        </w:tc>
        <w:tc>
          <w:tcPr>
            <w:tcW w:w="709" w:type="dxa"/>
            <w:tcBorders>
              <w:top w:val="nil"/>
              <w:left w:val="nil"/>
              <w:bottom w:val="single" w:sz="4" w:space="0" w:color="auto"/>
              <w:right w:val="single" w:sz="4" w:space="0" w:color="auto"/>
            </w:tcBorders>
            <w:shd w:val="clear" w:color="auto" w:fill="CCCCCC" w:themeFill="text2"/>
            <w:noWrap/>
            <w:vAlign w:val="bottom"/>
            <w:hideMark/>
          </w:tcPr>
          <w:p w14:paraId="00635BB9"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9.18</w:t>
            </w:r>
          </w:p>
        </w:tc>
        <w:tc>
          <w:tcPr>
            <w:tcW w:w="846" w:type="dxa"/>
            <w:tcBorders>
              <w:top w:val="nil"/>
              <w:left w:val="nil"/>
              <w:bottom w:val="single" w:sz="4" w:space="0" w:color="auto"/>
              <w:right w:val="single" w:sz="4" w:space="0" w:color="auto"/>
            </w:tcBorders>
            <w:shd w:val="clear" w:color="auto" w:fill="CCCCCC" w:themeFill="text2"/>
            <w:noWrap/>
            <w:vAlign w:val="bottom"/>
            <w:hideMark/>
          </w:tcPr>
          <w:p w14:paraId="7EC27A68" w14:textId="77777777" w:rsidR="00415DE1" w:rsidRPr="00453EF9" w:rsidRDefault="00C12F0E" w:rsidP="00C12F0E">
            <w:pPr>
              <w:jc w:val="center"/>
              <w:rPr>
                <w:rFonts w:ascii="Calibri" w:eastAsia="Times New Roman" w:hAnsi="Calibri" w:cs="Calibri"/>
                <w:b/>
                <w:bCs/>
                <w:color w:val="000000"/>
                <w:sz w:val="10"/>
                <w:szCs w:val="10"/>
                <w:lang w:val="es-SV" w:eastAsia="es-SV"/>
              </w:rPr>
            </w:pPr>
            <w:r>
              <w:rPr>
                <w:rFonts w:ascii="Calibri" w:eastAsia="Times New Roman" w:hAnsi="Calibri" w:cs="Calibri"/>
                <w:b/>
                <w:bCs/>
                <w:color w:val="000000"/>
                <w:sz w:val="10"/>
                <w:szCs w:val="10"/>
                <w:lang w:val="es-SV" w:eastAsia="es-SV"/>
              </w:rPr>
              <w:t xml:space="preserve">9.08 </w:t>
            </w:r>
          </w:p>
        </w:tc>
        <w:tc>
          <w:tcPr>
            <w:tcW w:w="709" w:type="dxa"/>
            <w:tcBorders>
              <w:top w:val="nil"/>
              <w:left w:val="nil"/>
              <w:bottom w:val="single" w:sz="4" w:space="0" w:color="auto"/>
              <w:right w:val="single" w:sz="4" w:space="0" w:color="auto"/>
            </w:tcBorders>
            <w:shd w:val="clear" w:color="auto" w:fill="CCCCCC" w:themeFill="text2"/>
            <w:noWrap/>
            <w:vAlign w:val="bottom"/>
            <w:hideMark/>
          </w:tcPr>
          <w:p w14:paraId="05DEDC73" w14:textId="77777777" w:rsidR="00415DE1" w:rsidRPr="00453EF9" w:rsidRDefault="00415DE1" w:rsidP="00C12F0E">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9.</w:t>
            </w:r>
            <w:r w:rsidR="00C12F0E">
              <w:rPr>
                <w:rFonts w:ascii="Calibri" w:eastAsia="Times New Roman" w:hAnsi="Calibri" w:cs="Calibri"/>
                <w:b/>
                <w:bCs/>
                <w:color w:val="000000"/>
                <w:sz w:val="10"/>
                <w:szCs w:val="10"/>
                <w:lang w:val="es-SV" w:eastAsia="es-SV"/>
              </w:rPr>
              <w:t>53</w:t>
            </w:r>
          </w:p>
        </w:tc>
        <w:tc>
          <w:tcPr>
            <w:tcW w:w="566" w:type="dxa"/>
            <w:tcBorders>
              <w:top w:val="nil"/>
              <w:left w:val="nil"/>
              <w:bottom w:val="single" w:sz="4" w:space="0" w:color="auto"/>
              <w:right w:val="single" w:sz="4" w:space="0" w:color="auto"/>
            </w:tcBorders>
            <w:shd w:val="clear" w:color="auto" w:fill="CCCCCC" w:themeFill="text2"/>
            <w:noWrap/>
            <w:vAlign w:val="bottom"/>
            <w:hideMark/>
          </w:tcPr>
          <w:p w14:paraId="51BBE298"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9.24</w:t>
            </w:r>
          </w:p>
        </w:tc>
        <w:tc>
          <w:tcPr>
            <w:tcW w:w="567" w:type="dxa"/>
            <w:tcBorders>
              <w:top w:val="nil"/>
              <w:left w:val="nil"/>
              <w:bottom w:val="single" w:sz="4" w:space="0" w:color="auto"/>
              <w:right w:val="single" w:sz="4" w:space="0" w:color="auto"/>
            </w:tcBorders>
            <w:shd w:val="clear" w:color="auto" w:fill="CCCCCC" w:themeFill="text2"/>
            <w:noWrap/>
            <w:vAlign w:val="bottom"/>
            <w:hideMark/>
          </w:tcPr>
          <w:p w14:paraId="2FF0D19D"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9.00</w:t>
            </w:r>
          </w:p>
        </w:tc>
        <w:tc>
          <w:tcPr>
            <w:tcW w:w="567" w:type="dxa"/>
            <w:tcBorders>
              <w:top w:val="nil"/>
              <w:left w:val="nil"/>
              <w:bottom w:val="single" w:sz="4" w:space="0" w:color="auto"/>
              <w:right w:val="single" w:sz="4" w:space="0" w:color="auto"/>
            </w:tcBorders>
            <w:shd w:val="clear" w:color="auto" w:fill="CCCCCC" w:themeFill="text2"/>
            <w:noWrap/>
            <w:vAlign w:val="bottom"/>
            <w:hideMark/>
          </w:tcPr>
          <w:p w14:paraId="44A63932"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8.80</w:t>
            </w:r>
          </w:p>
        </w:tc>
        <w:tc>
          <w:tcPr>
            <w:tcW w:w="709" w:type="dxa"/>
            <w:tcBorders>
              <w:top w:val="nil"/>
              <w:left w:val="nil"/>
              <w:bottom w:val="single" w:sz="4" w:space="0" w:color="auto"/>
              <w:right w:val="single" w:sz="4" w:space="0" w:color="auto"/>
            </w:tcBorders>
            <w:shd w:val="clear" w:color="auto" w:fill="CCCCCC" w:themeFill="text2"/>
            <w:noWrap/>
            <w:vAlign w:val="bottom"/>
            <w:hideMark/>
          </w:tcPr>
          <w:p w14:paraId="37ECFFBE"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9.13</w:t>
            </w:r>
          </w:p>
        </w:tc>
        <w:tc>
          <w:tcPr>
            <w:tcW w:w="996" w:type="dxa"/>
            <w:tcBorders>
              <w:top w:val="nil"/>
              <w:left w:val="nil"/>
              <w:bottom w:val="single" w:sz="4" w:space="0" w:color="auto"/>
              <w:right w:val="single" w:sz="4" w:space="0" w:color="auto"/>
            </w:tcBorders>
            <w:shd w:val="clear" w:color="auto" w:fill="CCCCCC" w:themeFill="text2"/>
            <w:noWrap/>
            <w:vAlign w:val="bottom"/>
            <w:hideMark/>
          </w:tcPr>
          <w:p w14:paraId="1A1BE7EE"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8.09</w:t>
            </w:r>
          </w:p>
        </w:tc>
        <w:tc>
          <w:tcPr>
            <w:tcW w:w="708" w:type="dxa"/>
            <w:tcBorders>
              <w:top w:val="nil"/>
              <w:left w:val="nil"/>
              <w:bottom w:val="single" w:sz="4" w:space="0" w:color="auto"/>
              <w:right w:val="single" w:sz="4" w:space="0" w:color="auto"/>
            </w:tcBorders>
            <w:shd w:val="clear" w:color="auto" w:fill="CCCCCC" w:themeFill="text2"/>
            <w:noWrap/>
            <w:vAlign w:val="bottom"/>
            <w:hideMark/>
          </w:tcPr>
          <w:p w14:paraId="3B9D4903"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8.74</w:t>
            </w:r>
          </w:p>
        </w:tc>
      </w:tr>
      <w:tr w:rsidR="00415DE1" w:rsidRPr="00453EF9" w14:paraId="29A67E81" w14:textId="77777777" w:rsidTr="00CC2A36">
        <w:trPr>
          <w:trHeight w:val="122"/>
        </w:trPr>
        <w:tc>
          <w:tcPr>
            <w:tcW w:w="3963" w:type="dxa"/>
            <w:tcBorders>
              <w:top w:val="nil"/>
              <w:left w:val="single" w:sz="4" w:space="0" w:color="auto"/>
              <w:bottom w:val="single" w:sz="4" w:space="0" w:color="auto"/>
              <w:right w:val="single" w:sz="4" w:space="0" w:color="auto"/>
            </w:tcBorders>
            <w:shd w:val="clear" w:color="000000" w:fill="FFFFFF"/>
            <w:noWrap/>
            <w:vAlign w:val="bottom"/>
            <w:hideMark/>
          </w:tcPr>
          <w:p w14:paraId="4C826B34" w14:textId="77777777" w:rsidR="00415DE1" w:rsidRPr="00453EF9" w:rsidRDefault="00415DE1" w:rsidP="00453EF9">
            <w:pPr>
              <w:jc w:val="left"/>
              <w:rPr>
                <w:rFonts w:ascii="Calibri" w:eastAsia="Times New Roman" w:hAnsi="Calibri" w:cs="Calibri"/>
                <w:sz w:val="10"/>
                <w:szCs w:val="10"/>
                <w:lang w:val="es-SV" w:eastAsia="es-SV"/>
              </w:rPr>
            </w:pPr>
            <w:r w:rsidRPr="00453EF9">
              <w:rPr>
                <w:rFonts w:ascii="Calibri" w:eastAsia="Times New Roman" w:hAnsi="Calibri" w:cs="Calibri"/>
                <w:sz w:val="10"/>
                <w:szCs w:val="10"/>
                <w:lang w:val="es-SV" w:eastAsia="es-SV"/>
              </w:rPr>
              <w:t>¿Cómo califica la orientación recibida durante todo el servicio?</w:t>
            </w:r>
          </w:p>
        </w:tc>
        <w:tc>
          <w:tcPr>
            <w:tcW w:w="654" w:type="dxa"/>
            <w:tcBorders>
              <w:top w:val="nil"/>
              <w:left w:val="nil"/>
              <w:bottom w:val="single" w:sz="4" w:space="0" w:color="auto"/>
              <w:right w:val="single" w:sz="4" w:space="0" w:color="auto"/>
            </w:tcBorders>
            <w:shd w:val="clear" w:color="auto" w:fill="auto"/>
            <w:noWrap/>
            <w:vAlign w:val="bottom"/>
            <w:hideMark/>
          </w:tcPr>
          <w:p w14:paraId="4257787E"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8.59</w:t>
            </w:r>
          </w:p>
        </w:tc>
        <w:tc>
          <w:tcPr>
            <w:tcW w:w="494" w:type="dxa"/>
            <w:tcBorders>
              <w:top w:val="nil"/>
              <w:left w:val="nil"/>
              <w:bottom w:val="single" w:sz="4" w:space="0" w:color="auto"/>
              <w:right w:val="single" w:sz="4" w:space="0" w:color="auto"/>
            </w:tcBorders>
            <w:shd w:val="clear" w:color="auto" w:fill="auto"/>
            <w:noWrap/>
            <w:vAlign w:val="bottom"/>
            <w:hideMark/>
          </w:tcPr>
          <w:p w14:paraId="30B64201"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9.00</w:t>
            </w:r>
          </w:p>
        </w:tc>
        <w:tc>
          <w:tcPr>
            <w:tcW w:w="694" w:type="dxa"/>
            <w:tcBorders>
              <w:top w:val="nil"/>
              <w:left w:val="nil"/>
              <w:bottom w:val="single" w:sz="4" w:space="0" w:color="auto"/>
              <w:right w:val="single" w:sz="4" w:space="0" w:color="auto"/>
            </w:tcBorders>
            <w:shd w:val="clear" w:color="auto" w:fill="auto"/>
            <w:noWrap/>
            <w:vAlign w:val="bottom"/>
            <w:hideMark/>
          </w:tcPr>
          <w:p w14:paraId="5B0EFE19"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8.47</w:t>
            </w:r>
          </w:p>
        </w:tc>
        <w:tc>
          <w:tcPr>
            <w:tcW w:w="611" w:type="dxa"/>
            <w:tcBorders>
              <w:top w:val="nil"/>
              <w:left w:val="nil"/>
              <w:bottom w:val="single" w:sz="4" w:space="0" w:color="auto"/>
              <w:right w:val="single" w:sz="4" w:space="0" w:color="auto"/>
            </w:tcBorders>
            <w:shd w:val="clear" w:color="auto" w:fill="auto"/>
            <w:noWrap/>
            <w:vAlign w:val="bottom"/>
            <w:hideMark/>
          </w:tcPr>
          <w:p w14:paraId="6936E7D6"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8.59</w:t>
            </w:r>
          </w:p>
        </w:tc>
        <w:tc>
          <w:tcPr>
            <w:tcW w:w="667" w:type="dxa"/>
            <w:tcBorders>
              <w:top w:val="nil"/>
              <w:left w:val="nil"/>
              <w:bottom w:val="single" w:sz="4" w:space="0" w:color="auto"/>
              <w:right w:val="single" w:sz="4" w:space="0" w:color="auto"/>
            </w:tcBorders>
            <w:shd w:val="clear" w:color="auto" w:fill="auto"/>
            <w:noWrap/>
            <w:vAlign w:val="bottom"/>
            <w:hideMark/>
          </w:tcPr>
          <w:p w14:paraId="7A68E603"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10.00</w:t>
            </w:r>
          </w:p>
        </w:tc>
        <w:tc>
          <w:tcPr>
            <w:tcW w:w="709" w:type="dxa"/>
            <w:tcBorders>
              <w:top w:val="nil"/>
              <w:left w:val="nil"/>
              <w:bottom w:val="single" w:sz="4" w:space="0" w:color="auto"/>
              <w:right w:val="single" w:sz="4" w:space="0" w:color="auto"/>
            </w:tcBorders>
            <w:shd w:val="clear" w:color="auto" w:fill="auto"/>
            <w:noWrap/>
            <w:vAlign w:val="bottom"/>
            <w:hideMark/>
          </w:tcPr>
          <w:p w14:paraId="254D0929"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9.00</w:t>
            </w:r>
          </w:p>
        </w:tc>
        <w:tc>
          <w:tcPr>
            <w:tcW w:w="708" w:type="dxa"/>
            <w:tcBorders>
              <w:top w:val="nil"/>
              <w:left w:val="nil"/>
              <w:bottom w:val="single" w:sz="4" w:space="0" w:color="auto"/>
              <w:right w:val="single" w:sz="4" w:space="0" w:color="auto"/>
            </w:tcBorders>
            <w:shd w:val="clear" w:color="auto" w:fill="auto"/>
            <w:noWrap/>
            <w:vAlign w:val="bottom"/>
            <w:hideMark/>
          </w:tcPr>
          <w:p w14:paraId="17653E57"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22155E48"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9.20</w:t>
            </w:r>
          </w:p>
        </w:tc>
        <w:tc>
          <w:tcPr>
            <w:tcW w:w="846" w:type="dxa"/>
            <w:tcBorders>
              <w:top w:val="nil"/>
              <w:left w:val="nil"/>
              <w:bottom w:val="single" w:sz="4" w:space="0" w:color="auto"/>
              <w:right w:val="single" w:sz="4" w:space="0" w:color="auto"/>
            </w:tcBorders>
            <w:shd w:val="clear" w:color="auto" w:fill="auto"/>
            <w:noWrap/>
            <w:vAlign w:val="bottom"/>
            <w:hideMark/>
          </w:tcPr>
          <w:p w14:paraId="28CEBF5B" w14:textId="77777777" w:rsidR="00415DE1" w:rsidRPr="00453EF9" w:rsidRDefault="00C12F0E" w:rsidP="00C12F0E">
            <w:pPr>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 xml:space="preserve">8.62  </w:t>
            </w:r>
          </w:p>
        </w:tc>
        <w:tc>
          <w:tcPr>
            <w:tcW w:w="709" w:type="dxa"/>
            <w:tcBorders>
              <w:top w:val="nil"/>
              <w:left w:val="nil"/>
              <w:bottom w:val="single" w:sz="4" w:space="0" w:color="auto"/>
              <w:right w:val="single" w:sz="4" w:space="0" w:color="auto"/>
            </w:tcBorders>
            <w:shd w:val="clear" w:color="auto" w:fill="auto"/>
            <w:noWrap/>
            <w:vAlign w:val="bottom"/>
            <w:hideMark/>
          </w:tcPr>
          <w:p w14:paraId="1E8FDFAD" w14:textId="77777777" w:rsidR="00415DE1" w:rsidRPr="00453EF9" w:rsidRDefault="00C12F0E" w:rsidP="00453EF9">
            <w:pPr>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9.20</w:t>
            </w:r>
          </w:p>
        </w:tc>
        <w:tc>
          <w:tcPr>
            <w:tcW w:w="566" w:type="dxa"/>
            <w:tcBorders>
              <w:top w:val="nil"/>
              <w:left w:val="nil"/>
              <w:bottom w:val="single" w:sz="4" w:space="0" w:color="auto"/>
              <w:right w:val="single" w:sz="4" w:space="0" w:color="auto"/>
            </w:tcBorders>
            <w:shd w:val="clear" w:color="auto" w:fill="auto"/>
            <w:noWrap/>
            <w:vAlign w:val="bottom"/>
            <w:hideMark/>
          </w:tcPr>
          <w:p w14:paraId="1084AC9E"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8.14</w:t>
            </w:r>
          </w:p>
        </w:tc>
        <w:tc>
          <w:tcPr>
            <w:tcW w:w="567" w:type="dxa"/>
            <w:tcBorders>
              <w:top w:val="nil"/>
              <w:left w:val="nil"/>
              <w:bottom w:val="single" w:sz="4" w:space="0" w:color="auto"/>
              <w:right w:val="single" w:sz="4" w:space="0" w:color="auto"/>
            </w:tcBorders>
            <w:shd w:val="clear" w:color="auto" w:fill="auto"/>
            <w:noWrap/>
            <w:vAlign w:val="bottom"/>
            <w:hideMark/>
          </w:tcPr>
          <w:p w14:paraId="4CDEE8CA"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auto" w:fill="auto"/>
            <w:noWrap/>
            <w:vAlign w:val="bottom"/>
            <w:hideMark/>
          </w:tcPr>
          <w:p w14:paraId="1E955A7D"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62BD1D5D"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996" w:type="dxa"/>
            <w:tcBorders>
              <w:top w:val="nil"/>
              <w:left w:val="nil"/>
              <w:bottom w:val="single" w:sz="4" w:space="0" w:color="auto"/>
              <w:right w:val="single" w:sz="4" w:space="0" w:color="auto"/>
            </w:tcBorders>
            <w:shd w:val="clear" w:color="auto" w:fill="auto"/>
            <w:noWrap/>
            <w:vAlign w:val="bottom"/>
            <w:hideMark/>
          </w:tcPr>
          <w:p w14:paraId="0C1C5C38"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7.58</w:t>
            </w:r>
          </w:p>
        </w:tc>
        <w:tc>
          <w:tcPr>
            <w:tcW w:w="708" w:type="dxa"/>
            <w:tcBorders>
              <w:top w:val="nil"/>
              <w:left w:val="nil"/>
              <w:bottom w:val="single" w:sz="4" w:space="0" w:color="auto"/>
              <w:right w:val="single" w:sz="4" w:space="0" w:color="auto"/>
            </w:tcBorders>
            <w:shd w:val="clear" w:color="auto" w:fill="auto"/>
            <w:noWrap/>
            <w:vAlign w:val="bottom"/>
            <w:hideMark/>
          </w:tcPr>
          <w:p w14:paraId="370A853E"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8.06</w:t>
            </w:r>
          </w:p>
        </w:tc>
      </w:tr>
      <w:tr w:rsidR="00415DE1" w:rsidRPr="00453EF9" w14:paraId="4FC102A0" w14:textId="77777777" w:rsidTr="00CC2A36">
        <w:trPr>
          <w:trHeight w:val="300"/>
        </w:trPr>
        <w:tc>
          <w:tcPr>
            <w:tcW w:w="3963" w:type="dxa"/>
            <w:tcBorders>
              <w:top w:val="nil"/>
              <w:left w:val="single" w:sz="4" w:space="0" w:color="auto"/>
              <w:bottom w:val="single" w:sz="4" w:space="0" w:color="auto"/>
              <w:right w:val="single" w:sz="4" w:space="0" w:color="auto"/>
            </w:tcBorders>
            <w:shd w:val="clear" w:color="000000" w:fill="FFFFFF"/>
            <w:noWrap/>
            <w:vAlign w:val="bottom"/>
            <w:hideMark/>
          </w:tcPr>
          <w:p w14:paraId="734FF2AD" w14:textId="77777777" w:rsidR="00415DE1" w:rsidRPr="00453EF9" w:rsidRDefault="00415DE1" w:rsidP="00754250">
            <w:pPr>
              <w:rPr>
                <w:rFonts w:ascii="Calibri" w:eastAsia="Times New Roman" w:hAnsi="Calibri" w:cs="Calibri"/>
                <w:sz w:val="10"/>
                <w:szCs w:val="10"/>
                <w:lang w:val="es-SV" w:eastAsia="es-SV"/>
              </w:rPr>
            </w:pPr>
            <w:r w:rsidRPr="00453EF9">
              <w:rPr>
                <w:rFonts w:ascii="Calibri" w:eastAsia="Times New Roman" w:hAnsi="Calibri" w:cs="Calibri"/>
                <w:sz w:val="10"/>
                <w:szCs w:val="10"/>
                <w:lang w:val="es-SV" w:eastAsia="es-SV"/>
              </w:rPr>
              <w:t>¿Cómo califica el cumplimiento de los tiempos establecidos para completar el trámite o servicio?</w:t>
            </w:r>
          </w:p>
        </w:tc>
        <w:tc>
          <w:tcPr>
            <w:tcW w:w="654" w:type="dxa"/>
            <w:tcBorders>
              <w:top w:val="nil"/>
              <w:left w:val="nil"/>
              <w:bottom w:val="single" w:sz="4" w:space="0" w:color="auto"/>
              <w:right w:val="single" w:sz="4" w:space="0" w:color="auto"/>
            </w:tcBorders>
            <w:shd w:val="clear" w:color="auto" w:fill="auto"/>
            <w:noWrap/>
            <w:vAlign w:val="bottom"/>
            <w:hideMark/>
          </w:tcPr>
          <w:p w14:paraId="5D1DD28E"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8.47</w:t>
            </w:r>
          </w:p>
        </w:tc>
        <w:tc>
          <w:tcPr>
            <w:tcW w:w="494" w:type="dxa"/>
            <w:tcBorders>
              <w:top w:val="nil"/>
              <w:left w:val="nil"/>
              <w:bottom w:val="single" w:sz="4" w:space="0" w:color="auto"/>
              <w:right w:val="single" w:sz="4" w:space="0" w:color="auto"/>
            </w:tcBorders>
            <w:shd w:val="clear" w:color="auto" w:fill="auto"/>
            <w:noWrap/>
            <w:vAlign w:val="bottom"/>
            <w:hideMark/>
          </w:tcPr>
          <w:p w14:paraId="5C23673A"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9.00</w:t>
            </w:r>
          </w:p>
        </w:tc>
        <w:tc>
          <w:tcPr>
            <w:tcW w:w="694" w:type="dxa"/>
            <w:tcBorders>
              <w:top w:val="nil"/>
              <w:left w:val="nil"/>
              <w:bottom w:val="single" w:sz="4" w:space="0" w:color="auto"/>
              <w:right w:val="single" w:sz="4" w:space="0" w:color="auto"/>
            </w:tcBorders>
            <w:shd w:val="clear" w:color="auto" w:fill="auto"/>
            <w:noWrap/>
            <w:vAlign w:val="bottom"/>
            <w:hideMark/>
          </w:tcPr>
          <w:p w14:paraId="553C0D83"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8.57</w:t>
            </w:r>
          </w:p>
        </w:tc>
        <w:tc>
          <w:tcPr>
            <w:tcW w:w="611" w:type="dxa"/>
            <w:tcBorders>
              <w:top w:val="nil"/>
              <w:left w:val="nil"/>
              <w:bottom w:val="single" w:sz="4" w:space="0" w:color="auto"/>
              <w:right w:val="single" w:sz="4" w:space="0" w:color="auto"/>
            </w:tcBorders>
            <w:shd w:val="clear" w:color="auto" w:fill="auto"/>
            <w:noWrap/>
            <w:vAlign w:val="bottom"/>
            <w:hideMark/>
          </w:tcPr>
          <w:p w14:paraId="7BDF3493"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8.61</w:t>
            </w:r>
          </w:p>
        </w:tc>
        <w:tc>
          <w:tcPr>
            <w:tcW w:w="667" w:type="dxa"/>
            <w:tcBorders>
              <w:top w:val="nil"/>
              <w:left w:val="nil"/>
              <w:bottom w:val="single" w:sz="4" w:space="0" w:color="auto"/>
              <w:right w:val="single" w:sz="4" w:space="0" w:color="auto"/>
            </w:tcBorders>
            <w:shd w:val="clear" w:color="auto" w:fill="auto"/>
            <w:noWrap/>
            <w:vAlign w:val="bottom"/>
            <w:hideMark/>
          </w:tcPr>
          <w:p w14:paraId="3CF0F160"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10.00</w:t>
            </w:r>
          </w:p>
        </w:tc>
        <w:tc>
          <w:tcPr>
            <w:tcW w:w="709" w:type="dxa"/>
            <w:tcBorders>
              <w:top w:val="nil"/>
              <w:left w:val="nil"/>
              <w:bottom w:val="single" w:sz="4" w:space="0" w:color="auto"/>
              <w:right w:val="single" w:sz="4" w:space="0" w:color="auto"/>
            </w:tcBorders>
            <w:shd w:val="clear" w:color="auto" w:fill="auto"/>
            <w:noWrap/>
            <w:vAlign w:val="bottom"/>
            <w:hideMark/>
          </w:tcPr>
          <w:p w14:paraId="0268C107"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8.92</w:t>
            </w:r>
          </w:p>
        </w:tc>
        <w:tc>
          <w:tcPr>
            <w:tcW w:w="708" w:type="dxa"/>
            <w:tcBorders>
              <w:top w:val="nil"/>
              <w:left w:val="nil"/>
              <w:bottom w:val="single" w:sz="4" w:space="0" w:color="auto"/>
              <w:right w:val="single" w:sz="4" w:space="0" w:color="auto"/>
            </w:tcBorders>
            <w:shd w:val="clear" w:color="auto" w:fill="auto"/>
            <w:noWrap/>
            <w:vAlign w:val="bottom"/>
            <w:hideMark/>
          </w:tcPr>
          <w:p w14:paraId="07C1D228"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8.87</w:t>
            </w:r>
          </w:p>
        </w:tc>
        <w:tc>
          <w:tcPr>
            <w:tcW w:w="709" w:type="dxa"/>
            <w:tcBorders>
              <w:top w:val="nil"/>
              <w:left w:val="nil"/>
              <w:bottom w:val="single" w:sz="4" w:space="0" w:color="auto"/>
              <w:right w:val="single" w:sz="4" w:space="0" w:color="auto"/>
            </w:tcBorders>
            <w:shd w:val="clear" w:color="auto" w:fill="auto"/>
            <w:noWrap/>
            <w:vAlign w:val="bottom"/>
            <w:hideMark/>
          </w:tcPr>
          <w:p w14:paraId="31A80D3E"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8.93</w:t>
            </w:r>
          </w:p>
        </w:tc>
        <w:tc>
          <w:tcPr>
            <w:tcW w:w="846" w:type="dxa"/>
            <w:tcBorders>
              <w:top w:val="nil"/>
              <w:left w:val="nil"/>
              <w:bottom w:val="single" w:sz="4" w:space="0" w:color="auto"/>
              <w:right w:val="single" w:sz="4" w:space="0" w:color="auto"/>
            </w:tcBorders>
            <w:shd w:val="clear" w:color="auto" w:fill="auto"/>
            <w:noWrap/>
            <w:vAlign w:val="bottom"/>
            <w:hideMark/>
          </w:tcPr>
          <w:p w14:paraId="1710E3A6" w14:textId="77777777" w:rsidR="00415DE1" w:rsidRPr="00453EF9" w:rsidRDefault="00C12F0E" w:rsidP="00C12F0E">
            <w:pPr>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 xml:space="preserve">8.43   </w:t>
            </w:r>
          </w:p>
        </w:tc>
        <w:tc>
          <w:tcPr>
            <w:tcW w:w="709" w:type="dxa"/>
            <w:tcBorders>
              <w:top w:val="nil"/>
              <w:left w:val="nil"/>
              <w:bottom w:val="single" w:sz="4" w:space="0" w:color="auto"/>
              <w:right w:val="single" w:sz="4" w:space="0" w:color="auto"/>
            </w:tcBorders>
            <w:shd w:val="clear" w:color="auto" w:fill="auto"/>
            <w:noWrap/>
            <w:vAlign w:val="bottom"/>
            <w:hideMark/>
          </w:tcPr>
          <w:p w14:paraId="7DFA239E" w14:textId="77777777" w:rsidR="00415DE1" w:rsidRPr="00453EF9" w:rsidRDefault="00C12F0E" w:rsidP="00453EF9">
            <w:pPr>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9.40</w:t>
            </w:r>
          </w:p>
        </w:tc>
        <w:tc>
          <w:tcPr>
            <w:tcW w:w="566" w:type="dxa"/>
            <w:tcBorders>
              <w:top w:val="nil"/>
              <w:left w:val="nil"/>
              <w:bottom w:val="single" w:sz="4" w:space="0" w:color="auto"/>
              <w:right w:val="single" w:sz="4" w:space="0" w:color="auto"/>
            </w:tcBorders>
            <w:shd w:val="clear" w:color="auto" w:fill="auto"/>
            <w:noWrap/>
            <w:vAlign w:val="bottom"/>
            <w:hideMark/>
          </w:tcPr>
          <w:p w14:paraId="00355176"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8.29</w:t>
            </w:r>
          </w:p>
        </w:tc>
        <w:tc>
          <w:tcPr>
            <w:tcW w:w="567" w:type="dxa"/>
            <w:tcBorders>
              <w:top w:val="nil"/>
              <w:left w:val="nil"/>
              <w:bottom w:val="single" w:sz="4" w:space="0" w:color="auto"/>
              <w:right w:val="single" w:sz="4" w:space="0" w:color="auto"/>
            </w:tcBorders>
            <w:shd w:val="clear" w:color="auto" w:fill="auto"/>
            <w:noWrap/>
            <w:vAlign w:val="bottom"/>
            <w:hideMark/>
          </w:tcPr>
          <w:p w14:paraId="1882CAB3"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auto" w:fill="auto"/>
            <w:noWrap/>
            <w:vAlign w:val="bottom"/>
            <w:hideMark/>
          </w:tcPr>
          <w:p w14:paraId="6CA6FCA8"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5D37BA1D"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996" w:type="dxa"/>
            <w:tcBorders>
              <w:top w:val="nil"/>
              <w:left w:val="nil"/>
              <w:bottom w:val="single" w:sz="4" w:space="0" w:color="auto"/>
              <w:right w:val="single" w:sz="4" w:space="0" w:color="auto"/>
            </w:tcBorders>
            <w:shd w:val="clear" w:color="auto" w:fill="auto"/>
            <w:noWrap/>
            <w:vAlign w:val="bottom"/>
            <w:hideMark/>
          </w:tcPr>
          <w:p w14:paraId="3DEBCAF8"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7.29</w:t>
            </w:r>
          </w:p>
        </w:tc>
        <w:tc>
          <w:tcPr>
            <w:tcW w:w="708" w:type="dxa"/>
            <w:tcBorders>
              <w:top w:val="nil"/>
              <w:left w:val="nil"/>
              <w:bottom w:val="single" w:sz="4" w:space="0" w:color="auto"/>
              <w:right w:val="single" w:sz="4" w:space="0" w:color="auto"/>
            </w:tcBorders>
            <w:shd w:val="clear" w:color="auto" w:fill="auto"/>
            <w:noWrap/>
            <w:vAlign w:val="bottom"/>
            <w:hideMark/>
          </w:tcPr>
          <w:p w14:paraId="19D65D2B"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7.87</w:t>
            </w:r>
          </w:p>
        </w:tc>
      </w:tr>
      <w:tr w:rsidR="00415DE1" w:rsidRPr="00453EF9" w14:paraId="4865B674" w14:textId="77777777" w:rsidTr="00CC2A36">
        <w:trPr>
          <w:trHeight w:val="300"/>
        </w:trPr>
        <w:tc>
          <w:tcPr>
            <w:tcW w:w="3963" w:type="dxa"/>
            <w:tcBorders>
              <w:top w:val="nil"/>
              <w:left w:val="single" w:sz="4" w:space="0" w:color="auto"/>
              <w:bottom w:val="single" w:sz="4" w:space="0" w:color="auto"/>
              <w:right w:val="single" w:sz="4" w:space="0" w:color="auto"/>
            </w:tcBorders>
            <w:shd w:val="clear" w:color="000000" w:fill="FFFFFF"/>
            <w:noWrap/>
            <w:vAlign w:val="bottom"/>
            <w:hideMark/>
          </w:tcPr>
          <w:p w14:paraId="3A8EA352" w14:textId="77777777" w:rsidR="00415DE1" w:rsidRPr="00453EF9" w:rsidRDefault="00415DE1" w:rsidP="00754250">
            <w:pPr>
              <w:rPr>
                <w:rFonts w:ascii="Calibri" w:eastAsia="Times New Roman" w:hAnsi="Calibri" w:cs="Calibri"/>
                <w:sz w:val="10"/>
                <w:szCs w:val="10"/>
                <w:lang w:val="es-SV" w:eastAsia="es-SV"/>
              </w:rPr>
            </w:pPr>
            <w:r w:rsidRPr="00453EF9">
              <w:rPr>
                <w:rFonts w:ascii="Calibri" w:eastAsia="Times New Roman" w:hAnsi="Calibri" w:cs="Calibri"/>
                <w:sz w:val="10"/>
                <w:szCs w:val="10"/>
                <w:lang w:val="es-SV" w:eastAsia="es-SV"/>
              </w:rPr>
              <w:t>SUB.INNOVACIÓN ¿Cómo calificaría los tiempos de respuesta del sistema informático para la obtención del resultado final?</w:t>
            </w:r>
          </w:p>
        </w:tc>
        <w:tc>
          <w:tcPr>
            <w:tcW w:w="654" w:type="dxa"/>
            <w:tcBorders>
              <w:top w:val="nil"/>
              <w:left w:val="nil"/>
              <w:bottom w:val="single" w:sz="4" w:space="0" w:color="auto"/>
              <w:right w:val="single" w:sz="4" w:space="0" w:color="auto"/>
            </w:tcBorders>
            <w:shd w:val="clear" w:color="auto" w:fill="auto"/>
            <w:noWrap/>
            <w:vAlign w:val="bottom"/>
            <w:hideMark/>
          </w:tcPr>
          <w:p w14:paraId="0D1C498C"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494" w:type="dxa"/>
            <w:tcBorders>
              <w:top w:val="nil"/>
              <w:left w:val="nil"/>
              <w:bottom w:val="single" w:sz="4" w:space="0" w:color="auto"/>
              <w:right w:val="single" w:sz="4" w:space="0" w:color="auto"/>
            </w:tcBorders>
            <w:shd w:val="clear" w:color="auto" w:fill="auto"/>
            <w:noWrap/>
            <w:vAlign w:val="bottom"/>
            <w:hideMark/>
          </w:tcPr>
          <w:p w14:paraId="113E41A6"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94" w:type="dxa"/>
            <w:tcBorders>
              <w:top w:val="nil"/>
              <w:left w:val="nil"/>
              <w:bottom w:val="single" w:sz="4" w:space="0" w:color="auto"/>
              <w:right w:val="single" w:sz="4" w:space="0" w:color="auto"/>
            </w:tcBorders>
            <w:shd w:val="clear" w:color="auto" w:fill="auto"/>
            <w:noWrap/>
            <w:vAlign w:val="bottom"/>
            <w:hideMark/>
          </w:tcPr>
          <w:p w14:paraId="1C694337"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11" w:type="dxa"/>
            <w:tcBorders>
              <w:top w:val="nil"/>
              <w:left w:val="nil"/>
              <w:bottom w:val="single" w:sz="4" w:space="0" w:color="auto"/>
              <w:right w:val="single" w:sz="4" w:space="0" w:color="auto"/>
            </w:tcBorders>
            <w:shd w:val="clear" w:color="auto" w:fill="auto"/>
            <w:noWrap/>
            <w:vAlign w:val="bottom"/>
            <w:hideMark/>
          </w:tcPr>
          <w:p w14:paraId="0D445A84"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67" w:type="dxa"/>
            <w:tcBorders>
              <w:top w:val="nil"/>
              <w:left w:val="nil"/>
              <w:bottom w:val="single" w:sz="4" w:space="0" w:color="auto"/>
              <w:right w:val="single" w:sz="4" w:space="0" w:color="auto"/>
            </w:tcBorders>
            <w:shd w:val="clear" w:color="auto" w:fill="auto"/>
            <w:noWrap/>
            <w:vAlign w:val="bottom"/>
            <w:hideMark/>
          </w:tcPr>
          <w:p w14:paraId="12514303"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52848163"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auto" w:fill="auto"/>
            <w:noWrap/>
            <w:vAlign w:val="bottom"/>
            <w:hideMark/>
          </w:tcPr>
          <w:p w14:paraId="40648EC1"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6CC54925"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846" w:type="dxa"/>
            <w:tcBorders>
              <w:top w:val="nil"/>
              <w:left w:val="nil"/>
              <w:bottom w:val="single" w:sz="4" w:space="0" w:color="auto"/>
              <w:right w:val="single" w:sz="4" w:space="0" w:color="auto"/>
            </w:tcBorders>
            <w:shd w:val="clear" w:color="auto" w:fill="auto"/>
            <w:noWrap/>
            <w:vAlign w:val="bottom"/>
            <w:hideMark/>
          </w:tcPr>
          <w:p w14:paraId="6793F1C5"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31AF10F9"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6" w:type="dxa"/>
            <w:tcBorders>
              <w:top w:val="nil"/>
              <w:left w:val="nil"/>
              <w:bottom w:val="single" w:sz="4" w:space="0" w:color="auto"/>
              <w:right w:val="single" w:sz="4" w:space="0" w:color="auto"/>
            </w:tcBorders>
            <w:shd w:val="clear" w:color="auto" w:fill="auto"/>
            <w:noWrap/>
            <w:vAlign w:val="bottom"/>
            <w:hideMark/>
          </w:tcPr>
          <w:p w14:paraId="242AE458"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auto" w:fill="auto"/>
            <w:noWrap/>
            <w:vAlign w:val="bottom"/>
            <w:hideMark/>
          </w:tcPr>
          <w:p w14:paraId="1C86CD2D"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9.75</w:t>
            </w:r>
          </w:p>
        </w:tc>
        <w:tc>
          <w:tcPr>
            <w:tcW w:w="567" w:type="dxa"/>
            <w:tcBorders>
              <w:top w:val="nil"/>
              <w:left w:val="nil"/>
              <w:bottom w:val="single" w:sz="4" w:space="0" w:color="auto"/>
              <w:right w:val="single" w:sz="4" w:space="0" w:color="auto"/>
            </w:tcBorders>
            <w:shd w:val="clear" w:color="auto" w:fill="auto"/>
            <w:noWrap/>
            <w:vAlign w:val="bottom"/>
            <w:hideMark/>
          </w:tcPr>
          <w:p w14:paraId="7A79FC94"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7.80</w:t>
            </w:r>
          </w:p>
        </w:tc>
        <w:tc>
          <w:tcPr>
            <w:tcW w:w="709" w:type="dxa"/>
            <w:tcBorders>
              <w:top w:val="nil"/>
              <w:left w:val="nil"/>
              <w:bottom w:val="single" w:sz="4" w:space="0" w:color="auto"/>
              <w:right w:val="single" w:sz="4" w:space="0" w:color="auto"/>
            </w:tcBorders>
            <w:shd w:val="clear" w:color="auto" w:fill="auto"/>
            <w:noWrap/>
            <w:vAlign w:val="bottom"/>
            <w:hideMark/>
          </w:tcPr>
          <w:p w14:paraId="34DBB3AD"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9.00</w:t>
            </w:r>
          </w:p>
        </w:tc>
        <w:tc>
          <w:tcPr>
            <w:tcW w:w="996" w:type="dxa"/>
            <w:tcBorders>
              <w:top w:val="nil"/>
              <w:left w:val="nil"/>
              <w:bottom w:val="single" w:sz="4" w:space="0" w:color="auto"/>
              <w:right w:val="single" w:sz="4" w:space="0" w:color="auto"/>
            </w:tcBorders>
            <w:shd w:val="clear" w:color="auto" w:fill="auto"/>
            <w:noWrap/>
            <w:vAlign w:val="bottom"/>
            <w:hideMark/>
          </w:tcPr>
          <w:p w14:paraId="6B88BBB4"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auto" w:fill="auto"/>
            <w:noWrap/>
            <w:vAlign w:val="bottom"/>
            <w:hideMark/>
          </w:tcPr>
          <w:p w14:paraId="7795C9A5"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8.77</w:t>
            </w:r>
          </w:p>
        </w:tc>
      </w:tr>
      <w:tr w:rsidR="00415DE1" w:rsidRPr="00453EF9" w14:paraId="6971F849" w14:textId="77777777" w:rsidTr="00CC2A36">
        <w:trPr>
          <w:trHeight w:val="300"/>
        </w:trPr>
        <w:tc>
          <w:tcPr>
            <w:tcW w:w="3963" w:type="dxa"/>
            <w:tcBorders>
              <w:top w:val="nil"/>
              <w:left w:val="single" w:sz="4" w:space="0" w:color="auto"/>
              <w:bottom w:val="single" w:sz="4" w:space="0" w:color="auto"/>
              <w:right w:val="single" w:sz="4" w:space="0" w:color="auto"/>
            </w:tcBorders>
            <w:shd w:val="clear" w:color="000000" w:fill="FFFFFF"/>
            <w:noWrap/>
            <w:vAlign w:val="bottom"/>
            <w:hideMark/>
          </w:tcPr>
          <w:p w14:paraId="01154F32" w14:textId="77777777" w:rsidR="00415DE1" w:rsidRPr="00453EF9" w:rsidRDefault="00415DE1" w:rsidP="00754250">
            <w:pPr>
              <w:rPr>
                <w:rFonts w:ascii="Calibri" w:eastAsia="Times New Roman" w:hAnsi="Calibri" w:cs="Calibri"/>
                <w:sz w:val="10"/>
                <w:szCs w:val="10"/>
                <w:lang w:val="es-SV" w:eastAsia="es-SV"/>
              </w:rPr>
            </w:pPr>
            <w:r w:rsidRPr="00453EF9">
              <w:rPr>
                <w:rFonts w:ascii="Calibri" w:eastAsia="Times New Roman" w:hAnsi="Calibri" w:cs="Calibri"/>
                <w:sz w:val="10"/>
                <w:szCs w:val="10"/>
                <w:lang w:val="es-SV" w:eastAsia="es-SV"/>
              </w:rPr>
              <w:t>SUB.INNOVACIÓN  ¿Qué tan satisfecho está con la capacidad de respuesta de nuestra institución ante inconvenientes presentados en los sistemas informáticos?</w:t>
            </w:r>
          </w:p>
        </w:tc>
        <w:tc>
          <w:tcPr>
            <w:tcW w:w="654" w:type="dxa"/>
            <w:tcBorders>
              <w:top w:val="nil"/>
              <w:left w:val="nil"/>
              <w:bottom w:val="single" w:sz="4" w:space="0" w:color="auto"/>
              <w:right w:val="single" w:sz="4" w:space="0" w:color="auto"/>
            </w:tcBorders>
            <w:shd w:val="clear" w:color="auto" w:fill="auto"/>
            <w:noWrap/>
            <w:vAlign w:val="bottom"/>
            <w:hideMark/>
          </w:tcPr>
          <w:p w14:paraId="298BD67B"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494" w:type="dxa"/>
            <w:tcBorders>
              <w:top w:val="nil"/>
              <w:left w:val="nil"/>
              <w:bottom w:val="single" w:sz="4" w:space="0" w:color="auto"/>
              <w:right w:val="single" w:sz="4" w:space="0" w:color="auto"/>
            </w:tcBorders>
            <w:shd w:val="clear" w:color="auto" w:fill="auto"/>
            <w:noWrap/>
            <w:vAlign w:val="bottom"/>
            <w:hideMark/>
          </w:tcPr>
          <w:p w14:paraId="74AFF1B1"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94" w:type="dxa"/>
            <w:tcBorders>
              <w:top w:val="nil"/>
              <w:left w:val="nil"/>
              <w:bottom w:val="single" w:sz="4" w:space="0" w:color="auto"/>
              <w:right w:val="single" w:sz="4" w:space="0" w:color="auto"/>
            </w:tcBorders>
            <w:shd w:val="clear" w:color="auto" w:fill="auto"/>
            <w:noWrap/>
            <w:vAlign w:val="bottom"/>
            <w:hideMark/>
          </w:tcPr>
          <w:p w14:paraId="1CD803CF"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11" w:type="dxa"/>
            <w:tcBorders>
              <w:top w:val="nil"/>
              <w:left w:val="nil"/>
              <w:bottom w:val="single" w:sz="4" w:space="0" w:color="auto"/>
              <w:right w:val="single" w:sz="4" w:space="0" w:color="auto"/>
            </w:tcBorders>
            <w:shd w:val="clear" w:color="auto" w:fill="auto"/>
            <w:noWrap/>
            <w:vAlign w:val="bottom"/>
            <w:hideMark/>
          </w:tcPr>
          <w:p w14:paraId="2616D8AB"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667" w:type="dxa"/>
            <w:tcBorders>
              <w:top w:val="nil"/>
              <w:left w:val="nil"/>
              <w:bottom w:val="single" w:sz="4" w:space="0" w:color="auto"/>
              <w:right w:val="single" w:sz="4" w:space="0" w:color="auto"/>
            </w:tcBorders>
            <w:shd w:val="clear" w:color="auto" w:fill="auto"/>
            <w:noWrap/>
            <w:vAlign w:val="bottom"/>
            <w:hideMark/>
          </w:tcPr>
          <w:p w14:paraId="5582E200"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1924F797"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auto" w:fill="auto"/>
            <w:noWrap/>
            <w:vAlign w:val="bottom"/>
            <w:hideMark/>
          </w:tcPr>
          <w:p w14:paraId="3A3B0A50"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06076A38"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846" w:type="dxa"/>
            <w:tcBorders>
              <w:top w:val="nil"/>
              <w:left w:val="nil"/>
              <w:bottom w:val="single" w:sz="4" w:space="0" w:color="auto"/>
              <w:right w:val="single" w:sz="4" w:space="0" w:color="auto"/>
            </w:tcBorders>
            <w:shd w:val="clear" w:color="auto" w:fill="auto"/>
            <w:noWrap/>
            <w:vAlign w:val="bottom"/>
            <w:hideMark/>
          </w:tcPr>
          <w:p w14:paraId="6582A0F0"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9" w:type="dxa"/>
            <w:tcBorders>
              <w:top w:val="nil"/>
              <w:left w:val="nil"/>
              <w:bottom w:val="single" w:sz="4" w:space="0" w:color="auto"/>
              <w:right w:val="single" w:sz="4" w:space="0" w:color="auto"/>
            </w:tcBorders>
            <w:shd w:val="clear" w:color="auto" w:fill="auto"/>
            <w:noWrap/>
            <w:vAlign w:val="bottom"/>
            <w:hideMark/>
          </w:tcPr>
          <w:p w14:paraId="5F64F2AC"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6" w:type="dxa"/>
            <w:tcBorders>
              <w:top w:val="nil"/>
              <w:left w:val="nil"/>
              <w:bottom w:val="single" w:sz="4" w:space="0" w:color="auto"/>
              <w:right w:val="single" w:sz="4" w:space="0" w:color="auto"/>
            </w:tcBorders>
            <w:shd w:val="clear" w:color="auto" w:fill="auto"/>
            <w:noWrap/>
            <w:vAlign w:val="bottom"/>
            <w:hideMark/>
          </w:tcPr>
          <w:p w14:paraId="3EBEA85F"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567" w:type="dxa"/>
            <w:tcBorders>
              <w:top w:val="nil"/>
              <w:left w:val="nil"/>
              <w:bottom w:val="single" w:sz="4" w:space="0" w:color="auto"/>
              <w:right w:val="single" w:sz="4" w:space="0" w:color="auto"/>
            </w:tcBorders>
            <w:shd w:val="clear" w:color="auto" w:fill="auto"/>
            <w:noWrap/>
            <w:vAlign w:val="bottom"/>
            <w:hideMark/>
          </w:tcPr>
          <w:p w14:paraId="334E0FF7"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9.50</w:t>
            </w:r>
          </w:p>
        </w:tc>
        <w:tc>
          <w:tcPr>
            <w:tcW w:w="567" w:type="dxa"/>
            <w:tcBorders>
              <w:top w:val="nil"/>
              <w:left w:val="nil"/>
              <w:bottom w:val="single" w:sz="4" w:space="0" w:color="auto"/>
              <w:right w:val="single" w:sz="4" w:space="0" w:color="auto"/>
            </w:tcBorders>
            <w:shd w:val="clear" w:color="auto" w:fill="auto"/>
            <w:noWrap/>
            <w:vAlign w:val="bottom"/>
            <w:hideMark/>
          </w:tcPr>
          <w:p w14:paraId="54C74D32"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7.20</w:t>
            </w:r>
          </w:p>
        </w:tc>
        <w:tc>
          <w:tcPr>
            <w:tcW w:w="709" w:type="dxa"/>
            <w:tcBorders>
              <w:top w:val="nil"/>
              <w:left w:val="nil"/>
              <w:bottom w:val="single" w:sz="4" w:space="0" w:color="auto"/>
              <w:right w:val="single" w:sz="4" w:space="0" w:color="auto"/>
            </w:tcBorders>
            <w:shd w:val="clear" w:color="auto" w:fill="auto"/>
            <w:noWrap/>
            <w:vAlign w:val="bottom"/>
            <w:hideMark/>
          </w:tcPr>
          <w:p w14:paraId="7CE96887"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8.50</w:t>
            </w:r>
          </w:p>
        </w:tc>
        <w:tc>
          <w:tcPr>
            <w:tcW w:w="996" w:type="dxa"/>
            <w:tcBorders>
              <w:top w:val="nil"/>
              <w:left w:val="nil"/>
              <w:bottom w:val="single" w:sz="4" w:space="0" w:color="auto"/>
              <w:right w:val="single" w:sz="4" w:space="0" w:color="auto"/>
            </w:tcBorders>
            <w:shd w:val="clear" w:color="auto" w:fill="auto"/>
            <w:noWrap/>
            <w:vAlign w:val="bottom"/>
            <w:hideMark/>
          </w:tcPr>
          <w:p w14:paraId="215BFC6E"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N/A</w:t>
            </w:r>
          </w:p>
        </w:tc>
        <w:tc>
          <w:tcPr>
            <w:tcW w:w="708" w:type="dxa"/>
            <w:tcBorders>
              <w:top w:val="nil"/>
              <w:left w:val="nil"/>
              <w:bottom w:val="single" w:sz="4" w:space="0" w:color="auto"/>
              <w:right w:val="single" w:sz="4" w:space="0" w:color="auto"/>
            </w:tcBorders>
            <w:shd w:val="clear" w:color="auto" w:fill="auto"/>
            <w:noWrap/>
            <w:vAlign w:val="bottom"/>
            <w:hideMark/>
          </w:tcPr>
          <w:p w14:paraId="60EFC553" w14:textId="77777777" w:rsidR="00415DE1" w:rsidRPr="00453EF9" w:rsidRDefault="00415DE1" w:rsidP="00453EF9">
            <w:pPr>
              <w:jc w:val="center"/>
              <w:rPr>
                <w:rFonts w:ascii="Calibri" w:eastAsia="Times New Roman" w:hAnsi="Calibri" w:cs="Calibri"/>
                <w:color w:val="000000"/>
                <w:sz w:val="10"/>
                <w:szCs w:val="10"/>
                <w:lang w:val="es-SV" w:eastAsia="es-SV"/>
              </w:rPr>
            </w:pPr>
            <w:r w:rsidRPr="00453EF9">
              <w:rPr>
                <w:rFonts w:ascii="Calibri" w:eastAsia="Times New Roman" w:hAnsi="Calibri" w:cs="Calibri"/>
                <w:color w:val="000000"/>
                <w:sz w:val="10"/>
                <w:szCs w:val="10"/>
                <w:lang w:val="es-SV" w:eastAsia="es-SV"/>
              </w:rPr>
              <w:t>8.31</w:t>
            </w:r>
          </w:p>
        </w:tc>
      </w:tr>
      <w:tr w:rsidR="00415DE1" w:rsidRPr="00453EF9" w14:paraId="58CB3A87" w14:textId="77777777" w:rsidTr="00CC2A36">
        <w:trPr>
          <w:trHeight w:val="64"/>
        </w:trPr>
        <w:tc>
          <w:tcPr>
            <w:tcW w:w="3963" w:type="dxa"/>
            <w:tcBorders>
              <w:top w:val="nil"/>
              <w:left w:val="single" w:sz="4" w:space="0" w:color="auto"/>
              <w:bottom w:val="single" w:sz="4" w:space="0" w:color="auto"/>
              <w:right w:val="single" w:sz="4" w:space="0" w:color="auto"/>
            </w:tcBorders>
            <w:shd w:val="clear" w:color="auto" w:fill="CCCCCC" w:themeFill="text2"/>
            <w:noWrap/>
            <w:vAlign w:val="bottom"/>
            <w:hideMark/>
          </w:tcPr>
          <w:p w14:paraId="544F0161" w14:textId="77777777" w:rsidR="00415DE1" w:rsidRPr="00453EF9" w:rsidRDefault="00415DE1" w:rsidP="00453EF9">
            <w:pPr>
              <w:jc w:val="left"/>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Capacidad de Respuesta Institucional</w:t>
            </w:r>
          </w:p>
        </w:tc>
        <w:tc>
          <w:tcPr>
            <w:tcW w:w="654" w:type="dxa"/>
            <w:tcBorders>
              <w:top w:val="nil"/>
              <w:left w:val="nil"/>
              <w:bottom w:val="single" w:sz="4" w:space="0" w:color="auto"/>
              <w:right w:val="single" w:sz="4" w:space="0" w:color="auto"/>
            </w:tcBorders>
            <w:shd w:val="clear" w:color="auto" w:fill="CCCCCC" w:themeFill="text2"/>
            <w:noWrap/>
            <w:vAlign w:val="bottom"/>
            <w:hideMark/>
          </w:tcPr>
          <w:p w14:paraId="75F4BF8D"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8.53</w:t>
            </w:r>
          </w:p>
        </w:tc>
        <w:tc>
          <w:tcPr>
            <w:tcW w:w="494" w:type="dxa"/>
            <w:tcBorders>
              <w:top w:val="nil"/>
              <w:left w:val="nil"/>
              <w:bottom w:val="single" w:sz="4" w:space="0" w:color="auto"/>
              <w:right w:val="single" w:sz="4" w:space="0" w:color="auto"/>
            </w:tcBorders>
            <w:shd w:val="clear" w:color="auto" w:fill="CCCCCC" w:themeFill="text2"/>
            <w:noWrap/>
            <w:vAlign w:val="bottom"/>
            <w:hideMark/>
          </w:tcPr>
          <w:p w14:paraId="496571D8"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9.00</w:t>
            </w:r>
          </w:p>
        </w:tc>
        <w:tc>
          <w:tcPr>
            <w:tcW w:w="694" w:type="dxa"/>
            <w:tcBorders>
              <w:top w:val="nil"/>
              <w:left w:val="nil"/>
              <w:bottom w:val="single" w:sz="4" w:space="0" w:color="auto"/>
              <w:right w:val="single" w:sz="4" w:space="0" w:color="auto"/>
            </w:tcBorders>
            <w:shd w:val="clear" w:color="auto" w:fill="CCCCCC" w:themeFill="text2"/>
            <w:noWrap/>
            <w:vAlign w:val="bottom"/>
            <w:hideMark/>
          </w:tcPr>
          <w:p w14:paraId="53CD3B6B"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8.52</w:t>
            </w:r>
          </w:p>
        </w:tc>
        <w:tc>
          <w:tcPr>
            <w:tcW w:w="611" w:type="dxa"/>
            <w:tcBorders>
              <w:top w:val="nil"/>
              <w:left w:val="nil"/>
              <w:bottom w:val="single" w:sz="4" w:space="0" w:color="auto"/>
              <w:right w:val="single" w:sz="4" w:space="0" w:color="auto"/>
            </w:tcBorders>
            <w:shd w:val="clear" w:color="auto" w:fill="CCCCCC" w:themeFill="text2"/>
            <w:noWrap/>
            <w:vAlign w:val="bottom"/>
            <w:hideMark/>
          </w:tcPr>
          <w:p w14:paraId="036D4A72"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8.60</w:t>
            </w:r>
          </w:p>
        </w:tc>
        <w:tc>
          <w:tcPr>
            <w:tcW w:w="667" w:type="dxa"/>
            <w:tcBorders>
              <w:top w:val="nil"/>
              <w:left w:val="nil"/>
              <w:bottom w:val="single" w:sz="4" w:space="0" w:color="auto"/>
              <w:right w:val="single" w:sz="4" w:space="0" w:color="auto"/>
            </w:tcBorders>
            <w:shd w:val="clear" w:color="auto" w:fill="CCCCCC" w:themeFill="text2"/>
            <w:noWrap/>
            <w:vAlign w:val="bottom"/>
            <w:hideMark/>
          </w:tcPr>
          <w:p w14:paraId="12CDB156"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10.00</w:t>
            </w:r>
          </w:p>
        </w:tc>
        <w:tc>
          <w:tcPr>
            <w:tcW w:w="709" w:type="dxa"/>
            <w:tcBorders>
              <w:top w:val="nil"/>
              <w:left w:val="nil"/>
              <w:bottom w:val="single" w:sz="4" w:space="0" w:color="auto"/>
              <w:right w:val="single" w:sz="4" w:space="0" w:color="auto"/>
            </w:tcBorders>
            <w:shd w:val="clear" w:color="auto" w:fill="CCCCCC" w:themeFill="text2"/>
            <w:noWrap/>
            <w:vAlign w:val="bottom"/>
            <w:hideMark/>
          </w:tcPr>
          <w:p w14:paraId="7818F360"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8.96</w:t>
            </w:r>
          </w:p>
        </w:tc>
        <w:tc>
          <w:tcPr>
            <w:tcW w:w="708" w:type="dxa"/>
            <w:tcBorders>
              <w:top w:val="nil"/>
              <w:left w:val="nil"/>
              <w:bottom w:val="single" w:sz="4" w:space="0" w:color="auto"/>
              <w:right w:val="single" w:sz="4" w:space="0" w:color="auto"/>
            </w:tcBorders>
            <w:shd w:val="clear" w:color="auto" w:fill="CCCCCC" w:themeFill="text2"/>
            <w:noWrap/>
            <w:vAlign w:val="bottom"/>
            <w:hideMark/>
          </w:tcPr>
          <w:p w14:paraId="703DA07C"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8.87</w:t>
            </w:r>
          </w:p>
        </w:tc>
        <w:tc>
          <w:tcPr>
            <w:tcW w:w="709" w:type="dxa"/>
            <w:tcBorders>
              <w:top w:val="nil"/>
              <w:left w:val="nil"/>
              <w:bottom w:val="single" w:sz="4" w:space="0" w:color="auto"/>
              <w:right w:val="single" w:sz="4" w:space="0" w:color="auto"/>
            </w:tcBorders>
            <w:shd w:val="clear" w:color="auto" w:fill="CCCCCC" w:themeFill="text2"/>
            <w:noWrap/>
            <w:vAlign w:val="bottom"/>
            <w:hideMark/>
          </w:tcPr>
          <w:p w14:paraId="0742A392"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9.06</w:t>
            </w:r>
          </w:p>
        </w:tc>
        <w:tc>
          <w:tcPr>
            <w:tcW w:w="846" w:type="dxa"/>
            <w:tcBorders>
              <w:top w:val="nil"/>
              <w:left w:val="nil"/>
              <w:bottom w:val="single" w:sz="4" w:space="0" w:color="auto"/>
              <w:right w:val="single" w:sz="4" w:space="0" w:color="auto"/>
            </w:tcBorders>
            <w:shd w:val="clear" w:color="auto" w:fill="CCCCCC" w:themeFill="text2"/>
            <w:noWrap/>
            <w:vAlign w:val="bottom"/>
            <w:hideMark/>
          </w:tcPr>
          <w:p w14:paraId="2289C885" w14:textId="77777777" w:rsidR="00415DE1" w:rsidRPr="00453EF9" w:rsidRDefault="00C12F0E" w:rsidP="00C12F0E">
            <w:pPr>
              <w:jc w:val="center"/>
              <w:rPr>
                <w:rFonts w:ascii="Calibri" w:eastAsia="Times New Roman" w:hAnsi="Calibri" w:cs="Calibri"/>
                <w:b/>
                <w:bCs/>
                <w:color w:val="000000"/>
                <w:sz w:val="10"/>
                <w:szCs w:val="10"/>
                <w:lang w:val="es-SV" w:eastAsia="es-SV"/>
              </w:rPr>
            </w:pPr>
            <w:r>
              <w:rPr>
                <w:rFonts w:ascii="Calibri" w:eastAsia="Times New Roman" w:hAnsi="Calibri" w:cs="Calibri"/>
                <w:b/>
                <w:bCs/>
                <w:color w:val="000000"/>
                <w:sz w:val="10"/>
                <w:szCs w:val="10"/>
                <w:lang w:val="es-SV" w:eastAsia="es-SV"/>
              </w:rPr>
              <w:t xml:space="preserve">8.52  </w:t>
            </w:r>
          </w:p>
        </w:tc>
        <w:tc>
          <w:tcPr>
            <w:tcW w:w="709" w:type="dxa"/>
            <w:tcBorders>
              <w:top w:val="nil"/>
              <w:left w:val="nil"/>
              <w:bottom w:val="single" w:sz="4" w:space="0" w:color="auto"/>
              <w:right w:val="single" w:sz="4" w:space="0" w:color="auto"/>
            </w:tcBorders>
            <w:shd w:val="clear" w:color="auto" w:fill="CCCCCC" w:themeFill="text2"/>
            <w:noWrap/>
            <w:vAlign w:val="bottom"/>
            <w:hideMark/>
          </w:tcPr>
          <w:p w14:paraId="1ADE5DCD" w14:textId="77777777" w:rsidR="00415DE1" w:rsidRPr="00453EF9" w:rsidRDefault="00C12F0E" w:rsidP="00453EF9">
            <w:pPr>
              <w:jc w:val="center"/>
              <w:rPr>
                <w:rFonts w:ascii="Calibri" w:eastAsia="Times New Roman" w:hAnsi="Calibri" w:cs="Calibri"/>
                <w:b/>
                <w:bCs/>
                <w:color w:val="000000"/>
                <w:sz w:val="10"/>
                <w:szCs w:val="10"/>
                <w:lang w:val="es-SV" w:eastAsia="es-SV"/>
              </w:rPr>
            </w:pPr>
            <w:r>
              <w:rPr>
                <w:rFonts w:ascii="Calibri" w:eastAsia="Times New Roman" w:hAnsi="Calibri" w:cs="Calibri"/>
                <w:b/>
                <w:bCs/>
                <w:color w:val="000000"/>
                <w:sz w:val="10"/>
                <w:szCs w:val="10"/>
                <w:lang w:val="es-SV" w:eastAsia="es-SV"/>
              </w:rPr>
              <w:t>9.30</w:t>
            </w:r>
          </w:p>
        </w:tc>
        <w:tc>
          <w:tcPr>
            <w:tcW w:w="566" w:type="dxa"/>
            <w:tcBorders>
              <w:top w:val="nil"/>
              <w:left w:val="nil"/>
              <w:bottom w:val="single" w:sz="4" w:space="0" w:color="auto"/>
              <w:right w:val="single" w:sz="4" w:space="0" w:color="auto"/>
            </w:tcBorders>
            <w:shd w:val="clear" w:color="auto" w:fill="CCCCCC" w:themeFill="text2"/>
            <w:noWrap/>
            <w:vAlign w:val="bottom"/>
            <w:hideMark/>
          </w:tcPr>
          <w:p w14:paraId="5FC13FE3"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8.21</w:t>
            </w:r>
          </w:p>
        </w:tc>
        <w:tc>
          <w:tcPr>
            <w:tcW w:w="567" w:type="dxa"/>
            <w:tcBorders>
              <w:top w:val="nil"/>
              <w:left w:val="nil"/>
              <w:bottom w:val="single" w:sz="4" w:space="0" w:color="auto"/>
              <w:right w:val="single" w:sz="4" w:space="0" w:color="auto"/>
            </w:tcBorders>
            <w:shd w:val="clear" w:color="auto" w:fill="CCCCCC" w:themeFill="text2"/>
            <w:noWrap/>
            <w:vAlign w:val="bottom"/>
            <w:hideMark/>
          </w:tcPr>
          <w:p w14:paraId="13BCCD12"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9.63</w:t>
            </w:r>
          </w:p>
        </w:tc>
        <w:tc>
          <w:tcPr>
            <w:tcW w:w="567" w:type="dxa"/>
            <w:tcBorders>
              <w:top w:val="nil"/>
              <w:left w:val="nil"/>
              <w:bottom w:val="single" w:sz="4" w:space="0" w:color="auto"/>
              <w:right w:val="single" w:sz="4" w:space="0" w:color="auto"/>
            </w:tcBorders>
            <w:shd w:val="clear" w:color="auto" w:fill="CCCCCC" w:themeFill="text2"/>
            <w:noWrap/>
            <w:vAlign w:val="bottom"/>
            <w:hideMark/>
          </w:tcPr>
          <w:p w14:paraId="4D13EAB4"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7.50</w:t>
            </w:r>
          </w:p>
        </w:tc>
        <w:tc>
          <w:tcPr>
            <w:tcW w:w="709" w:type="dxa"/>
            <w:tcBorders>
              <w:top w:val="nil"/>
              <w:left w:val="nil"/>
              <w:bottom w:val="single" w:sz="4" w:space="0" w:color="auto"/>
              <w:right w:val="single" w:sz="4" w:space="0" w:color="auto"/>
            </w:tcBorders>
            <w:shd w:val="clear" w:color="auto" w:fill="CCCCCC" w:themeFill="text2"/>
            <w:noWrap/>
            <w:vAlign w:val="bottom"/>
            <w:hideMark/>
          </w:tcPr>
          <w:p w14:paraId="101FD9F4"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8.75</w:t>
            </w:r>
          </w:p>
        </w:tc>
        <w:tc>
          <w:tcPr>
            <w:tcW w:w="996" w:type="dxa"/>
            <w:tcBorders>
              <w:top w:val="nil"/>
              <w:left w:val="nil"/>
              <w:bottom w:val="single" w:sz="4" w:space="0" w:color="auto"/>
              <w:right w:val="single" w:sz="4" w:space="0" w:color="auto"/>
            </w:tcBorders>
            <w:shd w:val="clear" w:color="auto" w:fill="CCCCCC" w:themeFill="text2"/>
            <w:noWrap/>
            <w:vAlign w:val="bottom"/>
            <w:hideMark/>
          </w:tcPr>
          <w:p w14:paraId="30F921F6"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7.43</w:t>
            </w:r>
          </w:p>
        </w:tc>
        <w:tc>
          <w:tcPr>
            <w:tcW w:w="708" w:type="dxa"/>
            <w:tcBorders>
              <w:top w:val="nil"/>
              <w:left w:val="nil"/>
              <w:bottom w:val="single" w:sz="4" w:space="0" w:color="auto"/>
              <w:right w:val="single" w:sz="4" w:space="0" w:color="auto"/>
            </w:tcBorders>
            <w:shd w:val="clear" w:color="auto" w:fill="CCCCCC" w:themeFill="text2"/>
            <w:noWrap/>
            <w:vAlign w:val="bottom"/>
            <w:hideMark/>
          </w:tcPr>
          <w:p w14:paraId="6098964F" w14:textId="77777777" w:rsidR="00415DE1" w:rsidRPr="00453EF9" w:rsidRDefault="00415DE1" w:rsidP="00453EF9">
            <w:pPr>
              <w:jc w:val="center"/>
              <w:rPr>
                <w:rFonts w:ascii="Calibri" w:eastAsia="Times New Roman" w:hAnsi="Calibri" w:cs="Calibri"/>
                <w:b/>
                <w:bCs/>
                <w:color w:val="000000"/>
                <w:sz w:val="10"/>
                <w:szCs w:val="10"/>
                <w:lang w:val="es-SV" w:eastAsia="es-SV"/>
              </w:rPr>
            </w:pPr>
            <w:r w:rsidRPr="00453EF9">
              <w:rPr>
                <w:rFonts w:ascii="Calibri" w:eastAsia="Times New Roman" w:hAnsi="Calibri" w:cs="Calibri"/>
                <w:b/>
                <w:bCs/>
                <w:color w:val="000000"/>
                <w:sz w:val="10"/>
                <w:szCs w:val="10"/>
                <w:lang w:val="es-SV" w:eastAsia="es-SV"/>
              </w:rPr>
              <w:t>8.25</w:t>
            </w:r>
          </w:p>
        </w:tc>
      </w:tr>
      <w:tr w:rsidR="00D150D9" w:rsidRPr="00D150D9" w14:paraId="53F892A4" w14:textId="77777777" w:rsidTr="00754250">
        <w:trPr>
          <w:trHeight w:val="124"/>
        </w:trPr>
        <w:tc>
          <w:tcPr>
            <w:tcW w:w="3963" w:type="dxa"/>
            <w:tcBorders>
              <w:top w:val="single" w:sz="4" w:space="0" w:color="auto"/>
              <w:left w:val="single" w:sz="4" w:space="0" w:color="auto"/>
              <w:bottom w:val="single" w:sz="4" w:space="0" w:color="auto"/>
              <w:right w:val="single" w:sz="4" w:space="0" w:color="auto"/>
            </w:tcBorders>
            <w:shd w:val="clear" w:color="auto" w:fill="CCCCCC" w:themeFill="text2"/>
            <w:vAlign w:val="center"/>
            <w:hideMark/>
          </w:tcPr>
          <w:p w14:paraId="0791211E" w14:textId="77777777" w:rsidR="00415DE1" w:rsidRPr="00D150D9" w:rsidRDefault="00415DE1" w:rsidP="00453EF9">
            <w:pPr>
              <w:jc w:val="left"/>
              <w:rPr>
                <w:rFonts w:eastAsia="Times New Roman" w:cs="Calibri"/>
                <w:b/>
                <w:bCs/>
                <w:sz w:val="10"/>
                <w:szCs w:val="10"/>
                <w:lang w:val="es-SV" w:eastAsia="es-SV"/>
              </w:rPr>
            </w:pPr>
            <w:r w:rsidRPr="00D150D9">
              <w:rPr>
                <w:rFonts w:eastAsia="Times New Roman" w:cs="Calibri"/>
                <w:b/>
                <w:bCs/>
                <w:sz w:val="10"/>
                <w:szCs w:val="10"/>
                <w:lang w:val="es-SV" w:eastAsia="es-SV"/>
              </w:rPr>
              <w:t>Índice de Satisfacción SERVPERF - 2023</w:t>
            </w:r>
          </w:p>
        </w:tc>
        <w:tc>
          <w:tcPr>
            <w:tcW w:w="654" w:type="dxa"/>
            <w:tcBorders>
              <w:top w:val="single" w:sz="4" w:space="0" w:color="auto"/>
              <w:left w:val="nil"/>
              <w:bottom w:val="single" w:sz="4" w:space="0" w:color="auto"/>
              <w:right w:val="single" w:sz="4" w:space="0" w:color="auto"/>
            </w:tcBorders>
            <w:shd w:val="clear" w:color="auto" w:fill="CCCCCC" w:themeFill="text2"/>
            <w:vAlign w:val="center"/>
            <w:hideMark/>
          </w:tcPr>
          <w:p w14:paraId="65B027BB" w14:textId="77777777" w:rsidR="00415DE1" w:rsidRPr="00D150D9" w:rsidRDefault="00415DE1" w:rsidP="00453EF9">
            <w:pPr>
              <w:jc w:val="center"/>
              <w:rPr>
                <w:rFonts w:ascii="Calibri" w:eastAsia="Times New Roman" w:hAnsi="Calibri" w:cs="Calibri"/>
                <w:b/>
                <w:bCs/>
                <w:sz w:val="10"/>
                <w:szCs w:val="10"/>
                <w:lang w:val="es-SV" w:eastAsia="es-SV"/>
              </w:rPr>
            </w:pPr>
            <w:r w:rsidRPr="00D150D9">
              <w:rPr>
                <w:rFonts w:ascii="Calibri" w:eastAsia="Times New Roman" w:hAnsi="Calibri" w:cs="Calibri"/>
                <w:b/>
                <w:bCs/>
                <w:sz w:val="10"/>
                <w:szCs w:val="10"/>
                <w:lang w:val="es-SV" w:eastAsia="es-SV"/>
              </w:rPr>
              <w:t>8.42</w:t>
            </w:r>
          </w:p>
        </w:tc>
        <w:tc>
          <w:tcPr>
            <w:tcW w:w="494" w:type="dxa"/>
            <w:tcBorders>
              <w:top w:val="single" w:sz="4" w:space="0" w:color="auto"/>
              <w:left w:val="nil"/>
              <w:bottom w:val="single" w:sz="4" w:space="0" w:color="auto"/>
              <w:right w:val="single" w:sz="4" w:space="0" w:color="auto"/>
            </w:tcBorders>
            <w:shd w:val="clear" w:color="auto" w:fill="CCCCCC" w:themeFill="text2"/>
            <w:vAlign w:val="center"/>
            <w:hideMark/>
          </w:tcPr>
          <w:p w14:paraId="31F114BD" w14:textId="77777777" w:rsidR="00415DE1" w:rsidRPr="00D150D9" w:rsidRDefault="00415DE1" w:rsidP="00453EF9">
            <w:pPr>
              <w:jc w:val="center"/>
              <w:rPr>
                <w:rFonts w:ascii="Calibri" w:eastAsia="Times New Roman" w:hAnsi="Calibri" w:cs="Calibri"/>
                <w:b/>
                <w:bCs/>
                <w:sz w:val="10"/>
                <w:szCs w:val="10"/>
                <w:lang w:val="es-SV" w:eastAsia="es-SV"/>
              </w:rPr>
            </w:pPr>
            <w:r w:rsidRPr="00D150D9">
              <w:rPr>
                <w:rFonts w:ascii="Calibri" w:eastAsia="Times New Roman" w:hAnsi="Calibri" w:cs="Calibri"/>
                <w:b/>
                <w:bCs/>
                <w:sz w:val="10"/>
                <w:szCs w:val="10"/>
                <w:lang w:val="es-SV" w:eastAsia="es-SV"/>
              </w:rPr>
              <w:t>9.08</w:t>
            </w:r>
          </w:p>
        </w:tc>
        <w:tc>
          <w:tcPr>
            <w:tcW w:w="694" w:type="dxa"/>
            <w:tcBorders>
              <w:top w:val="single" w:sz="4" w:space="0" w:color="auto"/>
              <w:left w:val="nil"/>
              <w:bottom w:val="single" w:sz="4" w:space="0" w:color="auto"/>
              <w:right w:val="single" w:sz="4" w:space="0" w:color="auto"/>
            </w:tcBorders>
            <w:shd w:val="clear" w:color="auto" w:fill="CCCCCC" w:themeFill="text2"/>
            <w:vAlign w:val="center"/>
            <w:hideMark/>
          </w:tcPr>
          <w:p w14:paraId="08B56E68" w14:textId="77777777" w:rsidR="00415DE1" w:rsidRPr="00D150D9" w:rsidRDefault="00415DE1" w:rsidP="00453EF9">
            <w:pPr>
              <w:jc w:val="center"/>
              <w:rPr>
                <w:rFonts w:ascii="Calibri" w:eastAsia="Times New Roman" w:hAnsi="Calibri" w:cs="Calibri"/>
                <w:b/>
                <w:bCs/>
                <w:sz w:val="10"/>
                <w:szCs w:val="10"/>
                <w:lang w:val="es-SV" w:eastAsia="es-SV"/>
              </w:rPr>
            </w:pPr>
            <w:r w:rsidRPr="00D150D9">
              <w:rPr>
                <w:rFonts w:ascii="Calibri" w:eastAsia="Times New Roman" w:hAnsi="Calibri" w:cs="Calibri"/>
                <w:b/>
                <w:bCs/>
                <w:sz w:val="10"/>
                <w:szCs w:val="10"/>
                <w:lang w:val="es-SV" w:eastAsia="es-SV"/>
              </w:rPr>
              <w:t>8.58</w:t>
            </w:r>
          </w:p>
        </w:tc>
        <w:tc>
          <w:tcPr>
            <w:tcW w:w="611" w:type="dxa"/>
            <w:tcBorders>
              <w:top w:val="single" w:sz="4" w:space="0" w:color="auto"/>
              <w:left w:val="nil"/>
              <w:bottom w:val="single" w:sz="4" w:space="0" w:color="auto"/>
              <w:right w:val="single" w:sz="4" w:space="0" w:color="auto"/>
            </w:tcBorders>
            <w:shd w:val="clear" w:color="auto" w:fill="CCCCCC" w:themeFill="text2"/>
            <w:vAlign w:val="center"/>
            <w:hideMark/>
          </w:tcPr>
          <w:p w14:paraId="335933CB" w14:textId="77777777" w:rsidR="00415DE1" w:rsidRPr="00D150D9" w:rsidRDefault="00415DE1" w:rsidP="00453EF9">
            <w:pPr>
              <w:jc w:val="center"/>
              <w:rPr>
                <w:rFonts w:ascii="Calibri" w:eastAsia="Times New Roman" w:hAnsi="Calibri" w:cs="Calibri"/>
                <w:b/>
                <w:bCs/>
                <w:sz w:val="10"/>
                <w:szCs w:val="10"/>
                <w:lang w:val="es-SV" w:eastAsia="es-SV"/>
              </w:rPr>
            </w:pPr>
            <w:r w:rsidRPr="00787BA9">
              <w:rPr>
                <w:rFonts w:ascii="Calibri" w:eastAsia="Times New Roman" w:hAnsi="Calibri" w:cs="Calibri"/>
                <w:b/>
                <w:bCs/>
                <w:color w:val="FF0000"/>
                <w:sz w:val="10"/>
                <w:szCs w:val="10"/>
                <w:lang w:val="es-SV" w:eastAsia="es-SV"/>
              </w:rPr>
              <w:t>8.64</w:t>
            </w:r>
          </w:p>
        </w:tc>
        <w:tc>
          <w:tcPr>
            <w:tcW w:w="667" w:type="dxa"/>
            <w:tcBorders>
              <w:top w:val="single" w:sz="4" w:space="0" w:color="auto"/>
              <w:left w:val="nil"/>
              <w:bottom w:val="single" w:sz="4" w:space="0" w:color="auto"/>
              <w:right w:val="single" w:sz="4" w:space="0" w:color="auto"/>
            </w:tcBorders>
            <w:shd w:val="clear" w:color="auto" w:fill="CCCCCC" w:themeFill="text2"/>
            <w:vAlign w:val="center"/>
            <w:hideMark/>
          </w:tcPr>
          <w:p w14:paraId="0024CC71" w14:textId="77777777" w:rsidR="00415DE1" w:rsidRPr="00D150D9" w:rsidRDefault="00415DE1" w:rsidP="00453EF9">
            <w:pPr>
              <w:jc w:val="center"/>
              <w:rPr>
                <w:rFonts w:ascii="Calibri" w:eastAsia="Times New Roman" w:hAnsi="Calibri" w:cs="Calibri"/>
                <w:b/>
                <w:bCs/>
                <w:sz w:val="10"/>
                <w:szCs w:val="10"/>
                <w:lang w:val="es-SV" w:eastAsia="es-SV"/>
              </w:rPr>
            </w:pPr>
            <w:r w:rsidRPr="00D150D9">
              <w:rPr>
                <w:rFonts w:ascii="Calibri" w:eastAsia="Times New Roman" w:hAnsi="Calibri" w:cs="Calibri"/>
                <w:b/>
                <w:bCs/>
                <w:sz w:val="10"/>
                <w:szCs w:val="10"/>
                <w:lang w:val="es-SV" w:eastAsia="es-SV"/>
              </w:rPr>
              <w:t>10.00</w:t>
            </w:r>
          </w:p>
        </w:tc>
        <w:tc>
          <w:tcPr>
            <w:tcW w:w="709" w:type="dxa"/>
            <w:tcBorders>
              <w:top w:val="single" w:sz="4" w:space="0" w:color="auto"/>
              <w:left w:val="nil"/>
              <w:bottom w:val="single" w:sz="4" w:space="0" w:color="auto"/>
              <w:right w:val="single" w:sz="4" w:space="0" w:color="auto"/>
            </w:tcBorders>
            <w:shd w:val="clear" w:color="auto" w:fill="CCCCCC" w:themeFill="text2"/>
            <w:vAlign w:val="center"/>
            <w:hideMark/>
          </w:tcPr>
          <w:p w14:paraId="1EC3A86D" w14:textId="77777777" w:rsidR="00415DE1" w:rsidRPr="00D150D9" w:rsidRDefault="00415DE1" w:rsidP="00453EF9">
            <w:pPr>
              <w:jc w:val="center"/>
              <w:rPr>
                <w:rFonts w:ascii="Calibri" w:eastAsia="Times New Roman" w:hAnsi="Calibri" w:cs="Calibri"/>
                <w:b/>
                <w:bCs/>
                <w:sz w:val="10"/>
                <w:szCs w:val="10"/>
                <w:lang w:val="es-SV" w:eastAsia="es-SV"/>
              </w:rPr>
            </w:pPr>
            <w:r w:rsidRPr="00D150D9">
              <w:rPr>
                <w:rFonts w:ascii="Calibri" w:eastAsia="Times New Roman" w:hAnsi="Calibri" w:cs="Calibri"/>
                <w:b/>
                <w:bCs/>
                <w:sz w:val="10"/>
                <w:szCs w:val="10"/>
                <w:lang w:val="es-SV" w:eastAsia="es-SV"/>
              </w:rPr>
              <w:t>9.31</w:t>
            </w:r>
          </w:p>
        </w:tc>
        <w:tc>
          <w:tcPr>
            <w:tcW w:w="708" w:type="dxa"/>
            <w:tcBorders>
              <w:top w:val="single" w:sz="4" w:space="0" w:color="auto"/>
              <w:left w:val="nil"/>
              <w:bottom w:val="single" w:sz="4" w:space="0" w:color="auto"/>
              <w:right w:val="single" w:sz="4" w:space="0" w:color="auto"/>
            </w:tcBorders>
            <w:shd w:val="clear" w:color="auto" w:fill="CCCCCC" w:themeFill="text2"/>
            <w:vAlign w:val="center"/>
            <w:hideMark/>
          </w:tcPr>
          <w:p w14:paraId="532118DE" w14:textId="77777777" w:rsidR="00415DE1" w:rsidRPr="00D150D9" w:rsidRDefault="00415DE1" w:rsidP="00453EF9">
            <w:pPr>
              <w:jc w:val="center"/>
              <w:rPr>
                <w:rFonts w:ascii="Calibri" w:eastAsia="Times New Roman" w:hAnsi="Calibri" w:cs="Calibri"/>
                <w:b/>
                <w:bCs/>
                <w:sz w:val="10"/>
                <w:szCs w:val="10"/>
                <w:lang w:val="es-SV" w:eastAsia="es-SV"/>
              </w:rPr>
            </w:pPr>
            <w:r w:rsidRPr="00D150D9">
              <w:rPr>
                <w:rFonts w:ascii="Calibri" w:eastAsia="Times New Roman" w:hAnsi="Calibri" w:cs="Calibri"/>
                <w:b/>
                <w:bCs/>
                <w:sz w:val="10"/>
                <w:szCs w:val="10"/>
                <w:lang w:val="es-SV" w:eastAsia="es-SV"/>
              </w:rPr>
              <w:t>8.94</w:t>
            </w:r>
          </w:p>
        </w:tc>
        <w:tc>
          <w:tcPr>
            <w:tcW w:w="709" w:type="dxa"/>
            <w:tcBorders>
              <w:top w:val="single" w:sz="4" w:space="0" w:color="auto"/>
              <w:left w:val="nil"/>
              <w:bottom w:val="single" w:sz="4" w:space="0" w:color="auto"/>
              <w:right w:val="single" w:sz="4" w:space="0" w:color="auto"/>
            </w:tcBorders>
            <w:shd w:val="clear" w:color="auto" w:fill="CCCCCC" w:themeFill="text2"/>
            <w:vAlign w:val="center"/>
            <w:hideMark/>
          </w:tcPr>
          <w:p w14:paraId="37C3D883" w14:textId="77777777" w:rsidR="00415DE1" w:rsidRPr="00787BA9" w:rsidRDefault="00415DE1" w:rsidP="00453EF9">
            <w:pPr>
              <w:jc w:val="center"/>
              <w:rPr>
                <w:rFonts w:ascii="Calibri" w:eastAsia="Times New Roman" w:hAnsi="Calibri" w:cs="Calibri"/>
                <w:b/>
                <w:bCs/>
                <w:color w:val="FF0000"/>
                <w:sz w:val="10"/>
                <w:szCs w:val="10"/>
                <w:lang w:val="es-SV" w:eastAsia="es-SV"/>
              </w:rPr>
            </w:pPr>
            <w:r w:rsidRPr="00787BA9">
              <w:rPr>
                <w:rFonts w:ascii="Calibri" w:eastAsia="Times New Roman" w:hAnsi="Calibri" w:cs="Calibri"/>
                <w:b/>
                <w:bCs/>
                <w:color w:val="FF0000"/>
                <w:sz w:val="10"/>
                <w:szCs w:val="10"/>
                <w:lang w:val="es-SV" w:eastAsia="es-SV"/>
              </w:rPr>
              <w:t>9.14</w:t>
            </w:r>
          </w:p>
        </w:tc>
        <w:tc>
          <w:tcPr>
            <w:tcW w:w="846" w:type="dxa"/>
            <w:tcBorders>
              <w:top w:val="single" w:sz="4" w:space="0" w:color="auto"/>
              <w:left w:val="nil"/>
              <w:bottom w:val="single" w:sz="4" w:space="0" w:color="auto"/>
              <w:right w:val="single" w:sz="4" w:space="0" w:color="auto"/>
            </w:tcBorders>
            <w:shd w:val="clear" w:color="auto" w:fill="CCCCCC" w:themeFill="text2"/>
            <w:vAlign w:val="center"/>
            <w:hideMark/>
          </w:tcPr>
          <w:p w14:paraId="6F55E796" w14:textId="77777777" w:rsidR="00415DE1" w:rsidRPr="00D150D9" w:rsidRDefault="002206BF" w:rsidP="00453EF9">
            <w:pPr>
              <w:jc w:val="center"/>
              <w:rPr>
                <w:rFonts w:ascii="Calibri" w:eastAsia="Times New Roman" w:hAnsi="Calibri" w:cs="Calibri"/>
                <w:b/>
                <w:bCs/>
                <w:sz w:val="10"/>
                <w:szCs w:val="10"/>
                <w:lang w:val="es-SV" w:eastAsia="es-SV"/>
              </w:rPr>
            </w:pPr>
            <w:r w:rsidRPr="00D150D9">
              <w:rPr>
                <w:rFonts w:ascii="Calibri" w:eastAsia="Times New Roman" w:hAnsi="Calibri" w:cs="Calibri"/>
                <w:b/>
                <w:bCs/>
                <w:sz w:val="10"/>
                <w:szCs w:val="10"/>
                <w:lang w:val="es-SV" w:eastAsia="es-SV"/>
              </w:rPr>
              <w:t xml:space="preserve">8.80 </w:t>
            </w:r>
          </w:p>
        </w:tc>
        <w:tc>
          <w:tcPr>
            <w:tcW w:w="709" w:type="dxa"/>
            <w:tcBorders>
              <w:top w:val="single" w:sz="4" w:space="0" w:color="auto"/>
              <w:left w:val="nil"/>
              <w:bottom w:val="single" w:sz="4" w:space="0" w:color="auto"/>
              <w:right w:val="single" w:sz="4" w:space="0" w:color="auto"/>
            </w:tcBorders>
            <w:shd w:val="clear" w:color="auto" w:fill="CCCCCC" w:themeFill="text2"/>
            <w:vAlign w:val="center"/>
            <w:hideMark/>
          </w:tcPr>
          <w:p w14:paraId="4DA26911" w14:textId="77777777" w:rsidR="00415DE1" w:rsidRPr="00D150D9" w:rsidRDefault="002206BF" w:rsidP="00453EF9">
            <w:pPr>
              <w:jc w:val="center"/>
              <w:rPr>
                <w:rFonts w:ascii="Calibri" w:eastAsia="Times New Roman" w:hAnsi="Calibri" w:cs="Calibri"/>
                <w:b/>
                <w:bCs/>
                <w:sz w:val="10"/>
                <w:szCs w:val="10"/>
                <w:lang w:val="es-SV" w:eastAsia="es-SV"/>
              </w:rPr>
            </w:pPr>
            <w:r w:rsidRPr="00D150D9">
              <w:rPr>
                <w:rFonts w:ascii="Calibri" w:eastAsia="Times New Roman" w:hAnsi="Calibri" w:cs="Calibri"/>
                <w:b/>
                <w:bCs/>
                <w:sz w:val="10"/>
                <w:szCs w:val="10"/>
                <w:lang w:val="es-SV" w:eastAsia="es-SV"/>
              </w:rPr>
              <w:t>9.42</w:t>
            </w:r>
          </w:p>
        </w:tc>
        <w:tc>
          <w:tcPr>
            <w:tcW w:w="566" w:type="dxa"/>
            <w:tcBorders>
              <w:top w:val="single" w:sz="4" w:space="0" w:color="auto"/>
              <w:left w:val="nil"/>
              <w:bottom w:val="single" w:sz="4" w:space="0" w:color="auto"/>
              <w:right w:val="single" w:sz="4" w:space="0" w:color="auto"/>
            </w:tcBorders>
            <w:shd w:val="clear" w:color="auto" w:fill="CCCCCC" w:themeFill="text2"/>
            <w:vAlign w:val="center"/>
            <w:hideMark/>
          </w:tcPr>
          <w:p w14:paraId="6AA58984" w14:textId="77777777" w:rsidR="00415DE1" w:rsidRPr="00D150D9" w:rsidRDefault="00415DE1" w:rsidP="00453EF9">
            <w:pPr>
              <w:jc w:val="center"/>
              <w:rPr>
                <w:rFonts w:ascii="Calibri" w:eastAsia="Times New Roman" w:hAnsi="Calibri" w:cs="Calibri"/>
                <w:b/>
                <w:bCs/>
                <w:sz w:val="10"/>
                <w:szCs w:val="10"/>
                <w:lang w:val="es-SV" w:eastAsia="es-SV"/>
              </w:rPr>
            </w:pPr>
            <w:r w:rsidRPr="00D150D9">
              <w:rPr>
                <w:rFonts w:ascii="Calibri" w:eastAsia="Times New Roman" w:hAnsi="Calibri" w:cs="Calibri"/>
                <w:b/>
                <w:bCs/>
                <w:sz w:val="10"/>
                <w:szCs w:val="10"/>
                <w:lang w:val="es-SV" w:eastAsia="es-SV"/>
              </w:rPr>
              <w:t>8.69</w:t>
            </w:r>
          </w:p>
        </w:tc>
        <w:tc>
          <w:tcPr>
            <w:tcW w:w="567" w:type="dxa"/>
            <w:tcBorders>
              <w:top w:val="single" w:sz="4" w:space="0" w:color="auto"/>
              <w:left w:val="nil"/>
              <w:bottom w:val="single" w:sz="4" w:space="0" w:color="auto"/>
              <w:right w:val="single" w:sz="4" w:space="0" w:color="auto"/>
            </w:tcBorders>
            <w:shd w:val="clear" w:color="auto" w:fill="CCCCCC" w:themeFill="text2"/>
            <w:vAlign w:val="center"/>
            <w:hideMark/>
          </w:tcPr>
          <w:p w14:paraId="6B996CB6" w14:textId="77777777" w:rsidR="00415DE1" w:rsidRPr="00D150D9" w:rsidRDefault="00415DE1" w:rsidP="00453EF9">
            <w:pPr>
              <w:jc w:val="center"/>
              <w:rPr>
                <w:rFonts w:ascii="Calibri" w:eastAsia="Times New Roman" w:hAnsi="Calibri" w:cs="Calibri"/>
                <w:b/>
                <w:bCs/>
                <w:sz w:val="10"/>
                <w:szCs w:val="10"/>
                <w:lang w:val="es-SV" w:eastAsia="es-SV"/>
              </w:rPr>
            </w:pPr>
            <w:r w:rsidRPr="00D150D9">
              <w:rPr>
                <w:rFonts w:ascii="Calibri" w:eastAsia="Times New Roman" w:hAnsi="Calibri" w:cs="Calibri"/>
                <w:b/>
                <w:bCs/>
                <w:sz w:val="10"/>
                <w:szCs w:val="10"/>
                <w:lang w:val="es-SV" w:eastAsia="es-SV"/>
              </w:rPr>
              <w:t>9.40</w:t>
            </w:r>
          </w:p>
        </w:tc>
        <w:tc>
          <w:tcPr>
            <w:tcW w:w="567" w:type="dxa"/>
            <w:tcBorders>
              <w:top w:val="single" w:sz="4" w:space="0" w:color="auto"/>
              <w:left w:val="nil"/>
              <w:bottom w:val="single" w:sz="4" w:space="0" w:color="auto"/>
              <w:right w:val="single" w:sz="4" w:space="0" w:color="auto"/>
            </w:tcBorders>
            <w:shd w:val="clear" w:color="auto" w:fill="CCCCCC" w:themeFill="text2"/>
            <w:vAlign w:val="center"/>
            <w:hideMark/>
          </w:tcPr>
          <w:p w14:paraId="77EC6133" w14:textId="77777777" w:rsidR="00415DE1" w:rsidRPr="00D150D9" w:rsidRDefault="00415DE1" w:rsidP="00453EF9">
            <w:pPr>
              <w:jc w:val="center"/>
              <w:rPr>
                <w:rFonts w:ascii="Calibri" w:eastAsia="Times New Roman" w:hAnsi="Calibri" w:cs="Calibri"/>
                <w:b/>
                <w:bCs/>
                <w:sz w:val="10"/>
                <w:szCs w:val="10"/>
                <w:lang w:val="es-SV" w:eastAsia="es-SV"/>
              </w:rPr>
            </w:pPr>
            <w:r w:rsidRPr="00D150D9">
              <w:rPr>
                <w:rFonts w:ascii="Calibri" w:eastAsia="Times New Roman" w:hAnsi="Calibri" w:cs="Calibri"/>
                <w:b/>
                <w:bCs/>
                <w:sz w:val="10"/>
                <w:szCs w:val="10"/>
                <w:lang w:val="es-SV" w:eastAsia="es-SV"/>
              </w:rPr>
              <w:t>8.35</w:t>
            </w:r>
          </w:p>
        </w:tc>
        <w:tc>
          <w:tcPr>
            <w:tcW w:w="709" w:type="dxa"/>
            <w:tcBorders>
              <w:top w:val="single" w:sz="4" w:space="0" w:color="auto"/>
              <w:left w:val="nil"/>
              <w:bottom w:val="single" w:sz="4" w:space="0" w:color="auto"/>
              <w:right w:val="single" w:sz="4" w:space="0" w:color="auto"/>
            </w:tcBorders>
            <w:shd w:val="clear" w:color="auto" w:fill="CCCCCC" w:themeFill="text2"/>
            <w:vAlign w:val="center"/>
            <w:hideMark/>
          </w:tcPr>
          <w:p w14:paraId="4259CEB3" w14:textId="77777777" w:rsidR="00415DE1" w:rsidRPr="00D150D9" w:rsidRDefault="00415DE1" w:rsidP="00453EF9">
            <w:pPr>
              <w:jc w:val="center"/>
              <w:rPr>
                <w:rFonts w:ascii="Calibri" w:eastAsia="Times New Roman" w:hAnsi="Calibri" w:cs="Calibri"/>
                <w:b/>
                <w:bCs/>
                <w:sz w:val="10"/>
                <w:szCs w:val="10"/>
                <w:lang w:val="es-SV" w:eastAsia="es-SV"/>
              </w:rPr>
            </w:pPr>
            <w:r w:rsidRPr="00D150D9">
              <w:rPr>
                <w:rFonts w:ascii="Calibri" w:eastAsia="Times New Roman" w:hAnsi="Calibri" w:cs="Calibri"/>
                <w:b/>
                <w:bCs/>
                <w:sz w:val="10"/>
                <w:szCs w:val="10"/>
                <w:lang w:val="es-SV" w:eastAsia="es-SV"/>
              </w:rPr>
              <w:t>8.98</w:t>
            </w:r>
          </w:p>
        </w:tc>
        <w:tc>
          <w:tcPr>
            <w:tcW w:w="996" w:type="dxa"/>
            <w:tcBorders>
              <w:top w:val="single" w:sz="4" w:space="0" w:color="auto"/>
              <w:left w:val="nil"/>
              <w:bottom w:val="single" w:sz="4" w:space="0" w:color="auto"/>
              <w:right w:val="single" w:sz="4" w:space="0" w:color="auto"/>
            </w:tcBorders>
            <w:shd w:val="clear" w:color="auto" w:fill="CCCCCC" w:themeFill="text2"/>
            <w:vAlign w:val="center"/>
            <w:hideMark/>
          </w:tcPr>
          <w:p w14:paraId="0A5B7588" w14:textId="77777777" w:rsidR="00415DE1" w:rsidRPr="00D150D9" w:rsidRDefault="00415DE1" w:rsidP="00453EF9">
            <w:pPr>
              <w:jc w:val="center"/>
              <w:rPr>
                <w:rFonts w:ascii="Calibri" w:eastAsia="Times New Roman" w:hAnsi="Calibri" w:cs="Calibri"/>
                <w:b/>
                <w:bCs/>
                <w:sz w:val="10"/>
                <w:szCs w:val="10"/>
                <w:lang w:val="es-SV" w:eastAsia="es-SV"/>
              </w:rPr>
            </w:pPr>
            <w:r w:rsidRPr="00D150D9">
              <w:rPr>
                <w:rFonts w:ascii="Calibri" w:eastAsia="Times New Roman" w:hAnsi="Calibri" w:cs="Calibri"/>
                <w:b/>
                <w:bCs/>
                <w:sz w:val="10"/>
                <w:szCs w:val="10"/>
                <w:lang w:val="es-SV" w:eastAsia="es-SV"/>
              </w:rPr>
              <w:t>7.74</w:t>
            </w:r>
          </w:p>
        </w:tc>
        <w:tc>
          <w:tcPr>
            <w:tcW w:w="708" w:type="dxa"/>
            <w:tcBorders>
              <w:top w:val="single" w:sz="4" w:space="0" w:color="auto"/>
              <w:left w:val="nil"/>
              <w:bottom w:val="single" w:sz="4" w:space="0" w:color="auto"/>
              <w:right w:val="single" w:sz="4" w:space="0" w:color="auto"/>
            </w:tcBorders>
            <w:shd w:val="clear" w:color="auto" w:fill="CCCCCC" w:themeFill="text2"/>
            <w:vAlign w:val="center"/>
            <w:hideMark/>
          </w:tcPr>
          <w:p w14:paraId="71B8A756" w14:textId="77777777" w:rsidR="00415DE1" w:rsidRPr="00787BA9" w:rsidRDefault="00415DE1" w:rsidP="00453EF9">
            <w:pPr>
              <w:jc w:val="center"/>
              <w:rPr>
                <w:rFonts w:ascii="Calibri" w:eastAsia="Times New Roman" w:hAnsi="Calibri" w:cs="Calibri"/>
                <w:b/>
                <w:bCs/>
                <w:color w:val="FF0000"/>
                <w:sz w:val="10"/>
                <w:szCs w:val="10"/>
                <w:lang w:val="es-SV" w:eastAsia="es-SV"/>
              </w:rPr>
            </w:pPr>
            <w:r w:rsidRPr="00787BA9">
              <w:rPr>
                <w:rFonts w:ascii="Calibri" w:eastAsia="Times New Roman" w:hAnsi="Calibri" w:cs="Calibri"/>
                <w:b/>
                <w:bCs/>
                <w:color w:val="FF0000"/>
                <w:sz w:val="10"/>
                <w:szCs w:val="10"/>
                <w:lang w:val="es-SV" w:eastAsia="es-SV"/>
              </w:rPr>
              <w:t>8.51</w:t>
            </w:r>
          </w:p>
        </w:tc>
      </w:tr>
      <w:tr w:rsidR="00D150D9" w:rsidRPr="00D150D9" w14:paraId="62822023" w14:textId="77777777" w:rsidTr="00CC2A36">
        <w:trPr>
          <w:trHeight w:val="104"/>
        </w:trPr>
        <w:tc>
          <w:tcPr>
            <w:tcW w:w="3963" w:type="dxa"/>
            <w:tcBorders>
              <w:top w:val="nil"/>
              <w:left w:val="single" w:sz="4" w:space="0" w:color="auto"/>
              <w:bottom w:val="single" w:sz="4" w:space="0" w:color="auto"/>
              <w:right w:val="single" w:sz="4" w:space="0" w:color="auto"/>
            </w:tcBorders>
            <w:shd w:val="clear" w:color="auto" w:fill="CCCCCC" w:themeFill="text2"/>
            <w:vAlign w:val="center"/>
            <w:hideMark/>
          </w:tcPr>
          <w:p w14:paraId="021E75EC" w14:textId="77777777" w:rsidR="00206DB7" w:rsidRPr="00D150D9" w:rsidRDefault="00206DB7" w:rsidP="00206DB7">
            <w:pPr>
              <w:jc w:val="left"/>
              <w:rPr>
                <w:rFonts w:eastAsia="Times New Roman" w:cs="Calibri"/>
                <w:b/>
                <w:bCs/>
                <w:sz w:val="10"/>
                <w:szCs w:val="10"/>
                <w:lang w:val="es-SV" w:eastAsia="es-SV"/>
              </w:rPr>
            </w:pPr>
            <w:r w:rsidRPr="00D150D9">
              <w:rPr>
                <w:rFonts w:eastAsia="Times New Roman" w:cs="Calibri"/>
                <w:b/>
                <w:bCs/>
                <w:sz w:val="10"/>
                <w:szCs w:val="10"/>
                <w:lang w:val="es-SV" w:eastAsia="es-SV"/>
              </w:rPr>
              <w:t>Índice de Satisfacción SERVPERF - 2022</w:t>
            </w:r>
          </w:p>
        </w:tc>
        <w:tc>
          <w:tcPr>
            <w:tcW w:w="654" w:type="dxa"/>
            <w:tcBorders>
              <w:top w:val="single" w:sz="4" w:space="0" w:color="auto"/>
              <w:left w:val="nil"/>
              <w:bottom w:val="single" w:sz="4" w:space="0" w:color="auto"/>
              <w:right w:val="single" w:sz="4" w:space="0" w:color="auto"/>
            </w:tcBorders>
            <w:shd w:val="clear" w:color="auto" w:fill="CCCCCC" w:themeFill="text2"/>
            <w:noWrap/>
            <w:vAlign w:val="bottom"/>
            <w:hideMark/>
          </w:tcPr>
          <w:p w14:paraId="659E9821" w14:textId="77777777" w:rsidR="00206DB7" w:rsidRPr="00D150D9" w:rsidRDefault="00206DB7" w:rsidP="00206DB7">
            <w:pPr>
              <w:jc w:val="center"/>
              <w:rPr>
                <w:rFonts w:ascii="Calibri" w:eastAsia="Times New Roman" w:hAnsi="Calibri" w:cs="Calibri"/>
                <w:b/>
                <w:bCs/>
                <w:sz w:val="10"/>
                <w:szCs w:val="10"/>
                <w:lang w:val="es-SV" w:eastAsia="es-SV"/>
              </w:rPr>
            </w:pPr>
            <w:r w:rsidRPr="00D150D9">
              <w:rPr>
                <w:rFonts w:ascii="Calibri" w:eastAsia="Times New Roman" w:hAnsi="Calibri" w:cs="Calibri"/>
                <w:b/>
                <w:bCs/>
                <w:sz w:val="10"/>
                <w:szCs w:val="10"/>
                <w:lang w:val="es-SV" w:eastAsia="es-SV"/>
              </w:rPr>
              <w:t>(*)</w:t>
            </w:r>
          </w:p>
        </w:tc>
        <w:tc>
          <w:tcPr>
            <w:tcW w:w="494" w:type="dxa"/>
            <w:tcBorders>
              <w:top w:val="single" w:sz="4" w:space="0" w:color="auto"/>
              <w:left w:val="single" w:sz="4" w:space="0" w:color="auto"/>
              <w:bottom w:val="single" w:sz="4" w:space="0" w:color="auto"/>
              <w:right w:val="single" w:sz="4" w:space="0" w:color="auto"/>
            </w:tcBorders>
            <w:shd w:val="clear" w:color="auto" w:fill="CCCCCC" w:themeFill="text2"/>
            <w:noWrap/>
            <w:vAlign w:val="bottom"/>
            <w:hideMark/>
          </w:tcPr>
          <w:p w14:paraId="103F0914" w14:textId="77777777" w:rsidR="00206DB7" w:rsidRPr="00D150D9" w:rsidRDefault="00206DB7" w:rsidP="00206DB7">
            <w:pPr>
              <w:jc w:val="center"/>
              <w:rPr>
                <w:rFonts w:ascii="Calibri" w:eastAsia="Times New Roman" w:hAnsi="Calibri" w:cs="Calibri"/>
                <w:b/>
                <w:bCs/>
                <w:sz w:val="10"/>
                <w:szCs w:val="10"/>
                <w:lang w:val="es-SV" w:eastAsia="es-SV"/>
              </w:rPr>
            </w:pPr>
            <w:r w:rsidRPr="00D150D9">
              <w:rPr>
                <w:rFonts w:ascii="Calibri" w:eastAsia="Times New Roman" w:hAnsi="Calibri" w:cs="Calibri"/>
                <w:b/>
                <w:bCs/>
                <w:sz w:val="10"/>
                <w:szCs w:val="10"/>
                <w:lang w:val="es-SV" w:eastAsia="es-SV"/>
              </w:rPr>
              <w:t>9.30</w:t>
            </w:r>
          </w:p>
        </w:tc>
        <w:tc>
          <w:tcPr>
            <w:tcW w:w="694" w:type="dxa"/>
            <w:tcBorders>
              <w:top w:val="single" w:sz="4" w:space="0" w:color="auto"/>
              <w:left w:val="single" w:sz="4" w:space="0" w:color="auto"/>
              <w:bottom w:val="single" w:sz="4" w:space="0" w:color="auto"/>
              <w:right w:val="single" w:sz="4" w:space="0" w:color="auto"/>
            </w:tcBorders>
            <w:shd w:val="clear" w:color="auto" w:fill="CCCCCC" w:themeFill="text2"/>
            <w:noWrap/>
            <w:vAlign w:val="bottom"/>
            <w:hideMark/>
          </w:tcPr>
          <w:p w14:paraId="5D4BFBA3" w14:textId="77777777" w:rsidR="00206DB7" w:rsidRPr="00D150D9" w:rsidRDefault="00206DB7" w:rsidP="00206DB7">
            <w:pPr>
              <w:jc w:val="center"/>
              <w:rPr>
                <w:rFonts w:ascii="Calibri" w:eastAsia="Times New Roman" w:hAnsi="Calibri" w:cs="Calibri"/>
                <w:b/>
                <w:bCs/>
                <w:sz w:val="10"/>
                <w:szCs w:val="10"/>
                <w:lang w:val="es-SV" w:eastAsia="es-SV"/>
              </w:rPr>
            </w:pPr>
            <w:r w:rsidRPr="00D150D9">
              <w:rPr>
                <w:rFonts w:ascii="Calibri" w:eastAsia="Times New Roman" w:hAnsi="Calibri" w:cs="Calibri"/>
                <w:b/>
                <w:bCs/>
                <w:sz w:val="10"/>
                <w:szCs w:val="10"/>
                <w:lang w:val="es-SV" w:eastAsia="es-SV"/>
              </w:rPr>
              <w:t>8.91</w:t>
            </w:r>
          </w:p>
        </w:tc>
        <w:tc>
          <w:tcPr>
            <w:tcW w:w="611" w:type="dxa"/>
            <w:tcBorders>
              <w:top w:val="single" w:sz="4" w:space="0" w:color="auto"/>
              <w:left w:val="single" w:sz="4" w:space="0" w:color="auto"/>
              <w:bottom w:val="single" w:sz="4" w:space="0" w:color="auto"/>
              <w:right w:val="single" w:sz="4" w:space="0" w:color="auto"/>
            </w:tcBorders>
            <w:shd w:val="clear" w:color="auto" w:fill="CCCCCC" w:themeFill="text2"/>
            <w:noWrap/>
            <w:vAlign w:val="bottom"/>
            <w:hideMark/>
          </w:tcPr>
          <w:p w14:paraId="47017EF8" w14:textId="77777777" w:rsidR="00206DB7" w:rsidRPr="00D150D9" w:rsidRDefault="00516A03" w:rsidP="00206DB7">
            <w:pPr>
              <w:jc w:val="center"/>
              <w:rPr>
                <w:rFonts w:ascii="Calibri" w:eastAsia="Times New Roman" w:hAnsi="Calibri" w:cs="Calibri"/>
                <w:b/>
                <w:bCs/>
                <w:sz w:val="10"/>
                <w:szCs w:val="10"/>
                <w:lang w:val="es-SV" w:eastAsia="es-SV"/>
              </w:rPr>
            </w:pPr>
            <w:r w:rsidRPr="00DD0B03">
              <w:rPr>
                <w:rFonts w:eastAsia="Times New Roman" w:cs="Calibri"/>
                <w:b/>
                <w:bCs/>
                <w:sz w:val="10"/>
                <w:szCs w:val="10"/>
                <w:lang w:val="es-SV" w:eastAsia="es-SV"/>
              </w:rPr>
              <w:t>(*)</w:t>
            </w:r>
          </w:p>
        </w:tc>
        <w:tc>
          <w:tcPr>
            <w:tcW w:w="667" w:type="dxa"/>
            <w:tcBorders>
              <w:top w:val="single" w:sz="4" w:space="0" w:color="auto"/>
              <w:left w:val="single" w:sz="4" w:space="0" w:color="auto"/>
              <w:bottom w:val="single" w:sz="4" w:space="0" w:color="auto"/>
              <w:right w:val="single" w:sz="4" w:space="0" w:color="auto"/>
            </w:tcBorders>
            <w:shd w:val="clear" w:color="auto" w:fill="CCCCCC" w:themeFill="text2"/>
            <w:noWrap/>
            <w:vAlign w:val="bottom"/>
            <w:hideMark/>
          </w:tcPr>
          <w:p w14:paraId="1F70D95F" w14:textId="77777777" w:rsidR="00206DB7" w:rsidRPr="00D150D9" w:rsidRDefault="00206DB7" w:rsidP="00206DB7">
            <w:pPr>
              <w:jc w:val="center"/>
              <w:rPr>
                <w:rFonts w:ascii="Calibri" w:eastAsia="Times New Roman" w:hAnsi="Calibri" w:cs="Calibri"/>
                <w:b/>
                <w:bCs/>
                <w:sz w:val="10"/>
                <w:szCs w:val="10"/>
                <w:lang w:val="es-SV" w:eastAsia="es-SV"/>
              </w:rPr>
            </w:pPr>
            <w:r w:rsidRPr="00D150D9">
              <w:rPr>
                <w:rFonts w:ascii="Calibri" w:eastAsia="Times New Roman" w:hAnsi="Calibri" w:cs="Calibri"/>
                <w:b/>
                <w:bCs/>
                <w:sz w:val="10"/>
                <w:szCs w:val="10"/>
                <w:lang w:val="es-SV" w:eastAsia="es-SV"/>
              </w:rPr>
              <w:t>9.66</w:t>
            </w:r>
          </w:p>
        </w:tc>
        <w:tc>
          <w:tcPr>
            <w:tcW w:w="709" w:type="dxa"/>
            <w:tcBorders>
              <w:top w:val="single" w:sz="4" w:space="0" w:color="auto"/>
              <w:left w:val="single" w:sz="4" w:space="0" w:color="auto"/>
              <w:bottom w:val="single" w:sz="4" w:space="0" w:color="auto"/>
              <w:right w:val="single" w:sz="4" w:space="0" w:color="auto"/>
            </w:tcBorders>
            <w:shd w:val="clear" w:color="auto" w:fill="CCCCCC" w:themeFill="text2"/>
            <w:noWrap/>
            <w:vAlign w:val="bottom"/>
            <w:hideMark/>
          </w:tcPr>
          <w:p w14:paraId="474FCCDB" w14:textId="77777777" w:rsidR="00206DB7" w:rsidRPr="00D150D9" w:rsidRDefault="00206DB7" w:rsidP="00206DB7">
            <w:pPr>
              <w:jc w:val="center"/>
              <w:rPr>
                <w:rFonts w:ascii="Calibri" w:eastAsia="Times New Roman" w:hAnsi="Calibri" w:cs="Calibri"/>
                <w:b/>
                <w:bCs/>
                <w:sz w:val="10"/>
                <w:szCs w:val="10"/>
                <w:lang w:val="es-SV" w:eastAsia="es-SV"/>
              </w:rPr>
            </w:pPr>
            <w:r w:rsidRPr="00D150D9">
              <w:rPr>
                <w:rFonts w:ascii="Calibri" w:eastAsia="Times New Roman" w:hAnsi="Calibri" w:cs="Calibri"/>
                <w:b/>
                <w:bCs/>
                <w:sz w:val="10"/>
                <w:szCs w:val="10"/>
                <w:lang w:val="es-SV" w:eastAsia="es-SV"/>
              </w:rPr>
              <w:t>(*)</w:t>
            </w:r>
          </w:p>
        </w:tc>
        <w:tc>
          <w:tcPr>
            <w:tcW w:w="708" w:type="dxa"/>
            <w:tcBorders>
              <w:top w:val="single" w:sz="4" w:space="0" w:color="auto"/>
              <w:left w:val="single" w:sz="4" w:space="0" w:color="auto"/>
              <w:bottom w:val="single" w:sz="4" w:space="0" w:color="auto"/>
              <w:right w:val="single" w:sz="4" w:space="0" w:color="auto"/>
            </w:tcBorders>
            <w:shd w:val="clear" w:color="auto" w:fill="CCCCCC" w:themeFill="text2"/>
            <w:noWrap/>
            <w:vAlign w:val="bottom"/>
            <w:hideMark/>
          </w:tcPr>
          <w:p w14:paraId="5B72C200" w14:textId="77777777" w:rsidR="00206DB7" w:rsidRPr="00D150D9" w:rsidRDefault="00206DB7" w:rsidP="00206DB7">
            <w:pPr>
              <w:jc w:val="center"/>
              <w:rPr>
                <w:rFonts w:ascii="Calibri" w:eastAsia="Times New Roman" w:hAnsi="Calibri" w:cs="Calibri"/>
                <w:b/>
                <w:bCs/>
                <w:sz w:val="10"/>
                <w:szCs w:val="10"/>
                <w:lang w:val="es-SV" w:eastAsia="es-SV"/>
              </w:rPr>
            </w:pPr>
            <w:r w:rsidRPr="00D150D9">
              <w:rPr>
                <w:rFonts w:ascii="Calibri" w:eastAsia="Times New Roman" w:hAnsi="Calibri" w:cs="Calibri"/>
                <w:b/>
                <w:bCs/>
                <w:sz w:val="10"/>
                <w:szCs w:val="10"/>
                <w:lang w:val="es-SV" w:eastAsia="es-SV"/>
              </w:rPr>
              <w:t>9.09</w:t>
            </w:r>
          </w:p>
        </w:tc>
        <w:tc>
          <w:tcPr>
            <w:tcW w:w="709" w:type="dxa"/>
            <w:tcBorders>
              <w:top w:val="single" w:sz="4" w:space="0" w:color="auto"/>
              <w:left w:val="single" w:sz="4" w:space="0" w:color="auto"/>
              <w:bottom w:val="single" w:sz="4" w:space="0" w:color="auto"/>
              <w:right w:val="single" w:sz="4" w:space="0" w:color="auto"/>
            </w:tcBorders>
            <w:shd w:val="clear" w:color="auto" w:fill="CCCCCC" w:themeFill="text2"/>
            <w:noWrap/>
            <w:vAlign w:val="bottom"/>
            <w:hideMark/>
          </w:tcPr>
          <w:p w14:paraId="5C896F09" w14:textId="77777777" w:rsidR="00206DB7" w:rsidRPr="00787BA9" w:rsidRDefault="00516A03" w:rsidP="00206DB7">
            <w:pPr>
              <w:jc w:val="center"/>
              <w:rPr>
                <w:rFonts w:ascii="Calibri" w:eastAsia="Times New Roman" w:hAnsi="Calibri" w:cs="Calibri"/>
                <w:b/>
                <w:bCs/>
                <w:color w:val="FF0000"/>
                <w:sz w:val="10"/>
                <w:szCs w:val="10"/>
                <w:lang w:val="es-SV" w:eastAsia="es-SV"/>
              </w:rPr>
            </w:pPr>
            <w:r w:rsidRPr="00DD0B03">
              <w:rPr>
                <w:rFonts w:eastAsia="Times New Roman" w:cs="Calibri"/>
                <w:b/>
                <w:bCs/>
                <w:sz w:val="10"/>
                <w:szCs w:val="10"/>
                <w:lang w:val="es-SV" w:eastAsia="es-SV"/>
              </w:rPr>
              <w:t>(*)</w:t>
            </w:r>
          </w:p>
        </w:tc>
        <w:tc>
          <w:tcPr>
            <w:tcW w:w="846" w:type="dxa"/>
            <w:tcBorders>
              <w:top w:val="single" w:sz="4" w:space="0" w:color="auto"/>
              <w:left w:val="single" w:sz="4" w:space="0" w:color="auto"/>
              <w:bottom w:val="single" w:sz="4" w:space="0" w:color="auto"/>
              <w:right w:val="single" w:sz="4" w:space="0" w:color="auto"/>
            </w:tcBorders>
            <w:shd w:val="clear" w:color="auto" w:fill="CCCCCC" w:themeFill="text2"/>
            <w:noWrap/>
            <w:vAlign w:val="bottom"/>
            <w:hideMark/>
          </w:tcPr>
          <w:p w14:paraId="1F75A1D6" w14:textId="77777777" w:rsidR="00206DB7" w:rsidRPr="00D150D9" w:rsidRDefault="00270D20" w:rsidP="00206DB7">
            <w:pPr>
              <w:jc w:val="center"/>
              <w:rPr>
                <w:rFonts w:ascii="Calibri" w:eastAsia="Times New Roman" w:hAnsi="Calibri" w:cs="Calibri"/>
                <w:b/>
                <w:bCs/>
                <w:sz w:val="10"/>
                <w:szCs w:val="10"/>
                <w:lang w:val="es-SV" w:eastAsia="es-SV"/>
              </w:rPr>
            </w:pPr>
            <w:r>
              <w:rPr>
                <w:rFonts w:ascii="Calibri" w:eastAsia="Times New Roman" w:hAnsi="Calibri" w:cs="Calibri"/>
                <w:b/>
                <w:bCs/>
                <w:sz w:val="10"/>
                <w:szCs w:val="10"/>
                <w:lang w:val="es-SV" w:eastAsia="es-SV"/>
              </w:rPr>
              <w:t>8.56</w:t>
            </w:r>
          </w:p>
        </w:tc>
        <w:tc>
          <w:tcPr>
            <w:tcW w:w="709" w:type="dxa"/>
            <w:tcBorders>
              <w:top w:val="single" w:sz="4" w:space="0" w:color="auto"/>
              <w:left w:val="single" w:sz="4" w:space="0" w:color="auto"/>
              <w:bottom w:val="single" w:sz="4" w:space="0" w:color="auto"/>
              <w:right w:val="single" w:sz="4" w:space="0" w:color="auto"/>
            </w:tcBorders>
            <w:shd w:val="clear" w:color="auto" w:fill="CCCCCC" w:themeFill="text2"/>
            <w:noWrap/>
            <w:vAlign w:val="bottom"/>
            <w:hideMark/>
          </w:tcPr>
          <w:p w14:paraId="7ECE41FD" w14:textId="77777777" w:rsidR="00206DB7" w:rsidRPr="00D150D9" w:rsidRDefault="00270D20" w:rsidP="002206BF">
            <w:pPr>
              <w:jc w:val="center"/>
              <w:rPr>
                <w:rFonts w:ascii="Calibri" w:eastAsia="Times New Roman" w:hAnsi="Calibri" w:cs="Calibri"/>
                <w:b/>
                <w:bCs/>
                <w:sz w:val="10"/>
                <w:szCs w:val="10"/>
                <w:lang w:val="es-SV" w:eastAsia="es-SV"/>
              </w:rPr>
            </w:pPr>
            <w:r>
              <w:rPr>
                <w:rFonts w:ascii="Calibri" w:eastAsia="Times New Roman" w:hAnsi="Calibri" w:cs="Calibri"/>
                <w:b/>
                <w:bCs/>
                <w:sz w:val="10"/>
                <w:szCs w:val="10"/>
                <w:lang w:val="es-SV" w:eastAsia="es-SV"/>
              </w:rPr>
              <w:t>7.42</w:t>
            </w:r>
          </w:p>
        </w:tc>
        <w:tc>
          <w:tcPr>
            <w:tcW w:w="566" w:type="dxa"/>
            <w:tcBorders>
              <w:top w:val="single" w:sz="4" w:space="0" w:color="auto"/>
              <w:left w:val="single" w:sz="4" w:space="0" w:color="auto"/>
              <w:bottom w:val="single" w:sz="4" w:space="0" w:color="auto"/>
              <w:right w:val="single" w:sz="4" w:space="0" w:color="auto"/>
            </w:tcBorders>
            <w:shd w:val="clear" w:color="auto" w:fill="CCCCCC" w:themeFill="text2"/>
            <w:noWrap/>
            <w:vAlign w:val="bottom"/>
            <w:hideMark/>
          </w:tcPr>
          <w:p w14:paraId="49C69067" w14:textId="77777777" w:rsidR="00206DB7" w:rsidRPr="00D150D9" w:rsidRDefault="00270D20" w:rsidP="00206DB7">
            <w:pPr>
              <w:jc w:val="center"/>
              <w:rPr>
                <w:rFonts w:ascii="Calibri" w:eastAsia="Times New Roman" w:hAnsi="Calibri" w:cs="Calibri"/>
                <w:b/>
                <w:bCs/>
                <w:sz w:val="10"/>
                <w:szCs w:val="10"/>
                <w:lang w:val="es-SV" w:eastAsia="es-SV"/>
              </w:rPr>
            </w:pPr>
            <w:r>
              <w:rPr>
                <w:rFonts w:ascii="Calibri" w:eastAsia="Times New Roman" w:hAnsi="Calibri" w:cs="Calibri"/>
                <w:b/>
                <w:bCs/>
                <w:sz w:val="10"/>
                <w:szCs w:val="10"/>
                <w:lang w:val="es-SV" w:eastAsia="es-SV"/>
              </w:rPr>
              <w:t>9.00</w:t>
            </w:r>
          </w:p>
        </w:tc>
        <w:tc>
          <w:tcPr>
            <w:tcW w:w="567" w:type="dxa"/>
            <w:tcBorders>
              <w:top w:val="single" w:sz="4" w:space="0" w:color="auto"/>
              <w:left w:val="single" w:sz="4" w:space="0" w:color="auto"/>
              <w:bottom w:val="single" w:sz="4" w:space="0" w:color="auto"/>
              <w:right w:val="single" w:sz="4" w:space="0" w:color="auto"/>
            </w:tcBorders>
            <w:shd w:val="clear" w:color="auto" w:fill="CCCCCC" w:themeFill="text2"/>
            <w:noWrap/>
            <w:hideMark/>
          </w:tcPr>
          <w:p w14:paraId="619EA53E" w14:textId="77777777" w:rsidR="00206DB7" w:rsidRPr="00D150D9" w:rsidRDefault="00206DB7" w:rsidP="00206DB7">
            <w:pPr>
              <w:jc w:val="center"/>
              <w:rPr>
                <w:rFonts w:ascii="Calibri" w:eastAsia="Times New Roman" w:hAnsi="Calibri" w:cs="Calibri"/>
                <w:b/>
                <w:bCs/>
                <w:sz w:val="10"/>
                <w:szCs w:val="10"/>
                <w:lang w:val="es-SV" w:eastAsia="es-SV"/>
              </w:rPr>
            </w:pPr>
            <w:r w:rsidRPr="00D150D9">
              <w:rPr>
                <w:rFonts w:ascii="Calibri" w:eastAsia="Times New Roman" w:hAnsi="Calibri" w:cs="Calibri"/>
                <w:b/>
                <w:bCs/>
                <w:sz w:val="10"/>
                <w:szCs w:val="10"/>
                <w:lang w:val="es-SV" w:eastAsia="es-SV"/>
              </w:rPr>
              <w:t>(*)</w:t>
            </w:r>
          </w:p>
        </w:tc>
        <w:tc>
          <w:tcPr>
            <w:tcW w:w="567" w:type="dxa"/>
            <w:tcBorders>
              <w:top w:val="single" w:sz="4" w:space="0" w:color="auto"/>
              <w:left w:val="single" w:sz="4" w:space="0" w:color="auto"/>
              <w:bottom w:val="single" w:sz="4" w:space="0" w:color="auto"/>
              <w:right w:val="single" w:sz="4" w:space="0" w:color="auto"/>
            </w:tcBorders>
            <w:shd w:val="clear" w:color="auto" w:fill="CCCCCC" w:themeFill="text2"/>
            <w:noWrap/>
            <w:hideMark/>
          </w:tcPr>
          <w:p w14:paraId="1E3635F5" w14:textId="77777777" w:rsidR="00206DB7" w:rsidRPr="00D150D9" w:rsidRDefault="00206DB7" w:rsidP="00206DB7">
            <w:pPr>
              <w:jc w:val="center"/>
              <w:rPr>
                <w:rFonts w:ascii="Calibri" w:eastAsia="Times New Roman" w:hAnsi="Calibri" w:cs="Calibri"/>
                <w:b/>
                <w:bCs/>
                <w:sz w:val="10"/>
                <w:szCs w:val="10"/>
                <w:lang w:val="es-SV" w:eastAsia="es-SV"/>
              </w:rPr>
            </w:pPr>
            <w:r w:rsidRPr="00D150D9">
              <w:rPr>
                <w:rFonts w:ascii="Calibri" w:eastAsia="Times New Roman" w:hAnsi="Calibri" w:cs="Calibri"/>
                <w:b/>
                <w:bCs/>
                <w:sz w:val="10"/>
                <w:szCs w:val="10"/>
                <w:lang w:val="es-SV" w:eastAsia="es-SV"/>
              </w:rPr>
              <w:t>(*)</w:t>
            </w:r>
          </w:p>
        </w:tc>
        <w:tc>
          <w:tcPr>
            <w:tcW w:w="709" w:type="dxa"/>
            <w:tcBorders>
              <w:top w:val="single" w:sz="4" w:space="0" w:color="auto"/>
              <w:left w:val="single" w:sz="4" w:space="0" w:color="auto"/>
              <w:bottom w:val="single" w:sz="4" w:space="0" w:color="auto"/>
              <w:right w:val="single" w:sz="4" w:space="0" w:color="auto"/>
            </w:tcBorders>
            <w:shd w:val="clear" w:color="auto" w:fill="CCCCCC" w:themeFill="text2"/>
            <w:noWrap/>
            <w:hideMark/>
          </w:tcPr>
          <w:p w14:paraId="20C0CA34" w14:textId="77777777" w:rsidR="00206DB7" w:rsidRPr="00D150D9" w:rsidRDefault="00206DB7" w:rsidP="00206DB7">
            <w:pPr>
              <w:jc w:val="center"/>
              <w:rPr>
                <w:rFonts w:ascii="Calibri" w:eastAsia="Times New Roman" w:hAnsi="Calibri" w:cs="Calibri"/>
                <w:b/>
                <w:bCs/>
                <w:sz w:val="10"/>
                <w:szCs w:val="10"/>
                <w:lang w:val="es-SV" w:eastAsia="es-SV"/>
              </w:rPr>
            </w:pPr>
            <w:r w:rsidRPr="00D150D9">
              <w:rPr>
                <w:rFonts w:ascii="Calibri" w:eastAsia="Times New Roman" w:hAnsi="Calibri" w:cs="Calibri"/>
                <w:b/>
                <w:bCs/>
                <w:sz w:val="10"/>
                <w:szCs w:val="10"/>
                <w:lang w:val="es-SV" w:eastAsia="es-SV"/>
              </w:rPr>
              <w:t>(*)</w:t>
            </w:r>
          </w:p>
        </w:tc>
        <w:tc>
          <w:tcPr>
            <w:tcW w:w="996" w:type="dxa"/>
            <w:tcBorders>
              <w:top w:val="single" w:sz="4" w:space="0" w:color="auto"/>
              <w:left w:val="single" w:sz="4" w:space="0" w:color="auto"/>
              <w:bottom w:val="single" w:sz="4" w:space="0" w:color="auto"/>
              <w:right w:val="single" w:sz="4" w:space="0" w:color="auto"/>
            </w:tcBorders>
            <w:shd w:val="clear" w:color="auto" w:fill="CCCCCC" w:themeFill="text2"/>
            <w:noWrap/>
            <w:vAlign w:val="bottom"/>
            <w:hideMark/>
          </w:tcPr>
          <w:p w14:paraId="1F19EA56" w14:textId="77777777" w:rsidR="00206DB7" w:rsidRPr="00D150D9" w:rsidRDefault="00206DB7" w:rsidP="00206DB7">
            <w:pPr>
              <w:jc w:val="center"/>
              <w:rPr>
                <w:rFonts w:ascii="Calibri" w:eastAsia="Times New Roman" w:hAnsi="Calibri" w:cs="Calibri"/>
                <w:b/>
                <w:bCs/>
                <w:sz w:val="10"/>
                <w:szCs w:val="10"/>
                <w:lang w:val="es-SV" w:eastAsia="es-SV"/>
              </w:rPr>
            </w:pPr>
            <w:r w:rsidRPr="00D150D9">
              <w:rPr>
                <w:rFonts w:ascii="Calibri" w:eastAsia="Times New Roman" w:hAnsi="Calibri" w:cs="Calibri"/>
                <w:b/>
                <w:bCs/>
                <w:sz w:val="10"/>
                <w:szCs w:val="10"/>
                <w:lang w:val="es-SV" w:eastAsia="es-SV"/>
              </w:rPr>
              <w:t>7.95</w:t>
            </w:r>
          </w:p>
        </w:tc>
        <w:tc>
          <w:tcPr>
            <w:tcW w:w="708" w:type="dxa"/>
            <w:tcBorders>
              <w:top w:val="single" w:sz="4" w:space="0" w:color="auto"/>
              <w:left w:val="single" w:sz="4" w:space="0" w:color="auto"/>
              <w:bottom w:val="single" w:sz="4" w:space="0" w:color="auto"/>
              <w:right w:val="single" w:sz="4" w:space="0" w:color="auto"/>
            </w:tcBorders>
            <w:shd w:val="clear" w:color="auto" w:fill="CCCCCC" w:themeFill="text2"/>
            <w:noWrap/>
            <w:vAlign w:val="bottom"/>
            <w:hideMark/>
          </w:tcPr>
          <w:p w14:paraId="403F969F" w14:textId="77777777" w:rsidR="00206DB7" w:rsidRPr="00787BA9" w:rsidRDefault="00516A03" w:rsidP="00206DB7">
            <w:pPr>
              <w:jc w:val="center"/>
              <w:rPr>
                <w:rFonts w:ascii="Calibri" w:eastAsia="Times New Roman" w:hAnsi="Calibri" w:cs="Calibri"/>
                <w:b/>
                <w:bCs/>
                <w:color w:val="FF0000"/>
                <w:sz w:val="10"/>
                <w:szCs w:val="10"/>
                <w:lang w:val="es-SV" w:eastAsia="es-SV"/>
              </w:rPr>
            </w:pPr>
            <w:r w:rsidRPr="00DD0B03">
              <w:rPr>
                <w:rFonts w:eastAsia="Times New Roman" w:cs="Calibri"/>
                <w:b/>
                <w:bCs/>
                <w:sz w:val="10"/>
                <w:szCs w:val="10"/>
                <w:lang w:val="es-SV" w:eastAsia="es-SV"/>
              </w:rPr>
              <w:t>(*)</w:t>
            </w:r>
          </w:p>
        </w:tc>
      </w:tr>
    </w:tbl>
    <w:p w14:paraId="3517B868" w14:textId="77777777" w:rsidR="002D4F7D" w:rsidRDefault="002D4F7D" w:rsidP="002D4F7D">
      <w:pPr>
        <w:jc w:val="left"/>
        <w:rPr>
          <w:rFonts w:eastAsia="Times New Roman"/>
          <w:b/>
          <w:sz w:val="12"/>
          <w:szCs w:val="12"/>
          <w:lang w:val="es-SV" w:eastAsia="es-SV"/>
        </w:rPr>
      </w:pPr>
      <w:r w:rsidRPr="00D150D9">
        <w:rPr>
          <w:rFonts w:eastAsia="Times New Roman"/>
          <w:b/>
          <w:sz w:val="12"/>
          <w:szCs w:val="12"/>
          <w:lang w:val="es-SV" w:eastAsia="es-SV"/>
        </w:rPr>
        <w:t>Nota:</w:t>
      </w:r>
      <w:r w:rsidR="00A3609D">
        <w:rPr>
          <w:rFonts w:eastAsia="Times New Roman"/>
          <w:b/>
          <w:sz w:val="12"/>
          <w:szCs w:val="12"/>
          <w:lang w:val="es-SV" w:eastAsia="es-SV"/>
        </w:rPr>
        <w:t xml:space="preserve"> </w:t>
      </w:r>
      <w:r w:rsidRPr="002D4F7D">
        <w:rPr>
          <w:rFonts w:eastAsia="Times New Roman"/>
          <w:b/>
          <w:sz w:val="12"/>
          <w:szCs w:val="12"/>
          <w:lang w:val="es-SV" w:eastAsia="es-SV"/>
        </w:rPr>
        <w:t>(*) No se realizó medición de satisfacción.</w:t>
      </w:r>
    </w:p>
    <w:p w14:paraId="6A0A3184" w14:textId="77777777" w:rsidR="00A30522" w:rsidRDefault="00A30522" w:rsidP="002D4F7D">
      <w:pPr>
        <w:jc w:val="left"/>
        <w:rPr>
          <w:rFonts w:eastAsia="Times New Roman"/>
          <w:b/>
          <w:sz w:val="12"/>
          <w:szCs w:val="12"/>
          <w:lang w:val="es-SV" w:eastAsia="es-SV"/>
        </w:rPr>
      </w:pPr>
    </w:p>
    <w:p w14:paraId="241A7696" w14:textId="77777777" w:rsidR="00A30522" w:rsidRDefault="00A30522" w:rsidP="002D4F7D">
      <w:pPr>
        <w:jc w:val="left"/>
        <w:rPr>
          <w:rFonts w:eastAsia="Times New Roman"/>
          <w:b/>
          <w:sz w:val="12"/>
          <w:szCs w:val="12"/>
          <w:lang w:val="es-SV" w:eastAsia="es-SV"/>
        </w:rPr>
      </w:pPr>
    </w:p>
    <w:p w14:paraId="264425F8" w14:textId="77777777" w:rsidR="00A30522" w:rsidRDefault="00A30522" w:rsidP="002D4F7D">
      <w:pPr>
        <w:jc w:val="left"/>
        <w:rPr>
          <w:rFonts w:eastAsia="Times New Roman"/>
          <w:b/>
          <w:sz w:val="12"/>
          <w:szCs w:val="12"/>
          <w:lang w:val="es-SV" w:eastAsia="es-SV"/>
        </w:rPr>
      </w:pPr>
    </w:p>
    <w:tbl>
      <w:tblPr>
        <w:tblW w:w="14312" w:type="dxa"/>
        <w:tblInd w:w="-431" w:type="dxa"/>
        <w:tblCellMar>
          <w:left w:w="70" w:type="dxa"/>
          <w:right w:w="70" w:type="dxa"/>
        </w:tblCellMar>
        <w:tblLook w:val="04A0" w:firstRow="1" w:lastRow="0" w:firstColumn="1" w:lastColumn="0" w:noHBand="0" w:noVBand="1"/>
      </w:tblPr>
      <w:tblGrid>
        <w:gridCol w:w="4686"/>
        <w:gridCol w:w="904"/>
        <w:gridCol w:w="1180"/>
        <w:gridCol w:w="959"/>
        <w:gridCol w:w="826"/>
        <w:gridCol w:w="1095"/>
        <w:gridCol w:w="1095"/>
        <w:gridCol w:w="828"/>
        <w:gridCol w:w="958"/>
        <w:gridCol w:w="958"/>
        <w:gridCol w:w="823"/>
      </w:tblGrid>
      <w:tr w:rsidR="00650EEB" w:rsidRPr="00CC2A36" w14:paraId="0051DA23" w14:textId="77777777" w:rsidTr="00A00F9B">
        <w:trPr>
          <w:trHeight w:val="95"/>
        </w:trPr>
        <w:tc>
          <w:tcPr>
            <w:tcW w:w="4686" w:type="dxa"/>
            <w:tcBorders>
              <w:top w:val="single" w:sz="4" w:space="0" w:color="auto"/>
              <w:left w:val="single" w:sz="4" w:space="0" w:color="auto"/>
              <w:bottom w:val="single" w:sz="4" w:space="0" w:color="auto"/>
              <w:right w:val="single" w:sz="4" w:space="0" w:color="auto"/>
            </w:tcBorders>
            <w:shd w:val="clear" w:color="auto" w:fill="CCCCCC" w:themeFill="text2"/>
            <w:noWrap/>
            <w:vAlign w:val="bottom"/>
            <w:hideMark/>
          </w:tcPr>
          <w:p w14:paraId="1F716DE4" w14:textId="77777777" w:rsidR="00650EEB" w:rsidRPr="00650EEB" w:rsidRDefault="00650EEB" w:rsidP="00CC2A36">
            <w:pPr>
              <w:jc w:val="left"/>
              <w:rPr>
                <w:rFonts w:ascii="Calibri" w:eastAsia="Times New Roman" w:hAnsi="Calibri" w:cs="Calibri"/>
                <w:b/>
                <w:bCs/>
                <w:color w:val="000000"/>
                <w:sz w:val="16"/>
                <w:szCs w:val="16"/>
                <w:lang w:val="es-SV" w:eastAsia="es-SV"/>
              </w:rPr>
            </w:pPr>
            <w:r w:rsidRPr="00650EEB">
              <w:rPr>
                <w:rFonts w:ascii="Calibri" w:eastAsia="Times New Roman" w:hAnsi="Calibri" w:cs="Calibri"/>
                <w:b/>
                <w:bCs/>
                <w:color w:val="000000"/>
                <w:sz w:val="16"/>
                <w:szCs w:val="16"/>
                <w:lang w:val="es-SV" w:eastAsia="es-SV"/>
              </w:rPr>
              <w:lastRenderedPageBreak/>
              <w:t>DEPENDENCIA</w:t>
            </w:r>
          </w:p>
        </w:tc>
        <w:tc>
          <w:tcPr>
            <w:tcW w:w="3869" w:type="dxa"/>
            <w:gridSpan w:val="4"/>
            <w:tcBorders>
              <w:top w:val="single" w:sz="4" w:space="0" w:color="auto"/>
              <w:left w:val="nil"/>
              <w:bottom w:val="single" w:sz="4" w:space="0" w:color="auto"/>
              <w:right w:val="single" w:sz="4" w:space="0" w:color="auto"/>
            </w:tcBorders>
            <w:shd w:val="clear" w:color="auto" w:fill="CCCCCC" w:themeFill="text2"/>
            <w:noWrap/>
            <w:vAlign w:val="bottom"/>
            <w:hideMark/>
          </w:tcPr>
          <w:p w14:paraId="5D9192A7" w14:textId="77777777" w:rsidR="00650EEB" w:rsidRPr="00CC2A36" w:rsidRDefault="00650EEB" w:rsidP="00D8080E">
            <w:pPr>
              <w:jc w:val="center"/>
              <w:rPr>
                <w:rFonts w:ascii="Calibri" w:eastAsia="Times New Roman" w:hAnsi="Calibri" w:cs="Calibri"/>
                <w:b/>
                <w:bCs/>
                <w:color w:val="000000"/>
                <w:szCs w:val="20"/>
                <w:lang w:val="es-SV" w:eastAsia="es-SV"/>
              </w:rPr>
            </w:pPr>
            <w:r w:rsidRPr="00CC2A36">
              <w:rPr>
                <w:rFonts w:ascii="Calibri" w:eastAsia="Times New Roman" w:hAnsi="Calibri" w:cs="Calibri"/>
                <w:b/>
                <w:bCs/>
                <w:color w:val="000000"/>
                <w:sz w:val="10"/>
                <w:szCs w:val="10"/>
                <w:lang w:val="es-SV" w:eastAsia="es-SV"/>
              </w:rPr>
              <w:t> </w:t>
            </w:r>
            <w:r w:rsidRPr="00CC2A36">
              <w:rPr>
                <w:rFonts w:ascii="Calibri" w:eastAsia="Times New Roman" w:hAnsi="Calibri" w:cs="Calibri"/>
                <w:b/>
                <w:bCs/>
                <w:color w:val="000000"/>
                <w:szCs w:val="20"/>
                <w:lang w:val="es-SV" w:eastAsia="es-SV"/>
              </w:rPr>
              <w:t>DGEA </w:t>
            </w:r>
          </w:p>
        </w:tc>
        <w:tc>
          <w:tcPr>
            <w:tcW w:w="3018" w:type="dxa"/>
            <w:gridSpan w:val="3"/>
            <w:tcBorders>
              <w:top w:val="single" w:sz="4" w:space="0" w:color="auto"/>
              <w:left w:val="nil"/>
              <w:bottom w:val="single" w:sz="4" w:space="0" w:color="auto"/>
              <w:right w:val="single" w:sz="4" w:space="0" w:color="auto"/>
            </w:tcBorders>
            <w:shd w:val="clear" w:color="auto" w:fill="CCCCCC" w:themeFill="text2"/>
            <w:noWrap/>
            <w:vAlign w:val="bottom"/>
            <w:hideMark/>
          </w:tcPr>
          <w:p w14:paraId="34B3EDCE" w14:textId="77777777" w:rsidR="00650EEB" w:rsidRPr="00CC2A36" w:rsidRDefault="00650EEB" w:rsidP="00650EEB">
            <w:pPr>
              <w:jc w:val="center"/>
              <w:rPr>
                <w:rFonts w:ascii="Calibri" w:eastAsia="Times New Roman" w:hAnsi="Calibri" w:cs="Calibri"/>
                <w:b/>
                <w:bCs/>
                <w:color w:val="000000"/>
                <w:szCs w:val="20"/>
                <w:lang w:val="es-SV" w:eastAsia="es-SV"/>
              </w:rPr>
            </w:pPr>
            <w:r w:rsidRPr="00CC2A36">
              <w:rPr>
                <w:rFonts w:ascii="Calibri" w:eastAsia="Times New Roman" w:hAnsi="Calibri" w:cs="Calibri"/>
                <w:b/>
                <w:bCs/>
                <w:color w:val="000000"/>
                <w:szCs w:val="20"/>
                <w:lang w:val="es-SV" w:eastAsia="es-SV"/>
              </w:rPr>
              <w:t>DGP </w:t>
            </w:r>
          </w:p>
        </w:tc>
        <w:tc>
          <w:tcPr>
            <w:tcW w:w="2739" w:type="dxa"/>
            <w:gridSpan w:val="3"/>
            <w:tcBorders>
              <w:top w:val="single" w:sz="4" w:space="0" w:color="auto"/>
              <w:left w:val="nil"/>
              <w:bottom w:val="single" w:sz="4" w:space="0" w:color="auto"/>
              <w:right w:val="single" w:sz="4" w:space="0" w:color="auto"/>
            </w:tcBorders>
            <w:shd w:val="clear" w:color="auto" w:fill="CCCCCC" w:themeFill="text2"/>
            <w:noWrap/>
            <w:vAlign w:val="bottom"/>
            <w:hideMark/>
          </w:tcPr>
          <w:p w14:paraId="75B6C935" w14:textId="77777777" w:rsidR="00650EEB" w:rsidRPr="00CC2A36" w:rsidRDefault="00650EEB" w:rsidP="00650EEB">
            <w:pPr>
              <w:jc w:val="center"/>
              <w:rPr>
                <w:rFonts w:ascii="Calibri" w:eastAsia="Times New Roman" w:hAnsi="Calibri" w:cs="Calibri"/>
                <w:b/>
                <w:bCs/>
                <w:color w:val="000000"/>
                <w:szCs w:val="20"/>
                <w:lang w:val="es-SV" w:eastAsia="es-SV"/>
              </w:rPr>
            </w:pPr>
            <w:r w:rsidRPr="00CC2A36">
              <w:rPr>
                <w:rFonts w:ascii="Calibri" w:eastAsia="Times New Roman" w:hAnsi="Calibri" w:cs="Calibri"/>
                <w:b/>
                <w:bCs/>
                <w:color w:val="000000"/>
                <w:szCs w:val="20"/>
                <w:lang w:val="es-SV" w:eastAsia="es-SV"/>
              </w:rPr>
              <w:t>DGT</w:t>
            </w:r>
          </w:p>
        </w:tc>
      </w:tr>
      <w:tr w:rsidR="00650EEB" w:rsidRPr="00650EEB" w14:paraId="4C8B415E" w14:textId="77777777" w:rsidTr="00A00F9B">
        <w:trPr>
          <w:trHeight w:val="433"/>
        </w:trPr>
        <w:tc>
          <w:tcPr>
            <w:tcW w:w="4686" w:type="dxa"/>
            <w:tcBorders>
              <w:top w:val="single" w:sz="4" w:space="0" w:color="auto"/>
              <w:left w:val="single" w:sz="4" w:space="0" w:color="auto"/>
              <w:bottom w:val="single" w:sz="4" w:space="0" w:color="auto"/>
              <w:right w:val="single" w:sz="4" w:space="0" w:color="auto"/>
            </w:tcBorders>
            <w:shd w:val="clear" w:color="auto" w:fill="CCCCCC" w:themeFill="text2"/>
            <w:noWrap/>
            <w:vAlign w:val="bottom"/>
          </w:tcPr>
          <w:p w14:paraId="5F2A2922" w14:textId="77777777" w:rsidR="00650EEB" w:rsidRPr="00650EEB" w:rsidRDefault="00650EEB" w:rsidP="00CC2A36">
            <w:pPr>
              <w:jc w:val="left"/>
              <w:rPr>
                <w:rFonts w:ascii="Calibri" w:eastAsia="Times New Roman" w:hAnsi="Calibri" w:cs="Calibri"/>
                <w:b/>
                <w:bCs/>
                <w:color w:val="000000"/>
                <w:szCs w:val="20"/>
                <w:lang w:val="es-SV" w:eastAsia="es-SV"/>
              </w:rPr>
            </w:pPr>
            <w:r w:rsidRPr="000256AF">
              <w:rPr>
                <w:rFonts w:ascii="Calibri" w:eastAsia="Times New Roman" w:hAnsi="Calibri" w:cs="Calibri"/>
                <w:b/>
                <w:color w:val="000000"/>
                <w:sz w:val="14"/>
                <w:szCs w:val="14"/>
                <w:lang w:val="es-SV" w:eastAsia="es-SV"/>
              </w:rPr>
              <w:t>OFICINA EVALUADA</w:t>
            </w:r>
          </w:p>
        </w:tc>
        <w:tc>
          <w:tcPr>
            <w:tcW w:w="904" w:type="dxa"/>
            <w:tcBorders>
              <w:top w:val="single" w:sz="4" w:space="0" w:color="auto"/>
              <w:left w:val="single" w:sz="4" w:space="0" w:color="auto"/>
              <w:bottom w:val="single" w:sz="4" w:space="0" w:color="auto"/>
              <w:right w:val="single" w:sz="4" w:space="0" w:color="auto"/>
            </w:tcBorders>
            <w:shd w:val="clear" w:color="auto" w:fill="CCCCCC" w:themeFill="text2"/>
            <w:vAlign w:val="center"/>
          </w:tcPr>
          <w:p w14:paraId="6F78F4F0" w14:textId="77777777" w:rsidR="00650EEB" w:rsidRPr="00650EEB" w:rsidRDefault="00650EEB" w:rsidP="00CC2A36">
            <w:pPr>
              <w:jc w:val="center"/>
              <w:rPr>
                <w:rFonts w:ascii="Calibri" w:eastAsia="Times New Roman" w:hAnsi="Calibri" w:cs="Calibri"/>
                <w:b/>
                <w:color w:val="000000"/>
                <w:sz w:val="12"/>
                <w:szCs w:val="12"/>
                <w:lang w:val="es-SV" w:eastAsia="es-SV"/>
              </w:rPr>
            </w:pPr>
            <w:r w:rsidRPr="00650EEB">
              <w:rPr>
                <w:rFonts w:ascii="Calibri" w:eastAsia="Times New Roman" w:hAnsi="Calibri" w:cs="Calibri"/>
                <w:b/>
                <w:color w:val="000000"/>
                <w:sz w:val="12"/>
                <w:szCs w:val="12"/>
                <w:lang w:val="es-SV" w:eastAsia="es-SV"/>
              </w:rPr>
              <w:t>Área de Desarrollo de Sistemas</w:t>
            </w:r>
          </w:p>
        </w:tc>
        <w:tc>
          <w:tcPr>
            <w:tcW w:w="2139" w:type="dxa"/>
            <w:gridSpan w:val="2"/>
            <w:tcBorders>
              <w:top w:val="single" w:sz="4" w:space="0" w:color="auto"/>
              <w:left w:val="single" w:sz="4" w:space="0" w:color="auto"/>
              <w:bottom w:val="single" w:sz="4" w:space="0" w:color="auto"/>
              <w:right w:val="single" w:sz="4" w:space="0" w:color="auto"/>
            </w:tcBorders>
            <w:shd w:val="clear" w:color="auto" w:fill="CCCCCC" w:themeFill="text2"/>
            <w:vAlign w:val="center"/>
          </w:tcPr>
          <w:p w14:paraId="0E597F85" w14:textId="77777777" w:rsidR="00650EEB" w:rsidRPr="00650EEB" w:rsidRDefault="00650EEB" w:rsidP="00CC2A36">
            <w:pPr>
              <w:jc w:val="center"/>
              <w:rPr>
                <w:rFonts w:ascii="Calibri" w:eastAsia="Times New Roman" w:hAnsi="Calibri" w:cs="Calibri"/>
                <w:b/>
                <w:color w:val="000000"/>
                <w:sz w:val="12"/>
                <w:szCs w:val="12"/>
                <w:lang w:val="es-SV" w:eastAsia="es-SV"/>
              </w:rPr>
            </w:pPr>
            <w:r w:rsidRPr="00650EEB">
              <w:rPr>
                <w:rFonts w:ascii="Calibri" w:eastAsia="Times New Roman" w:hAnsi="Calibri" w:cs="Calibri"/>
                <w:b/>
                <w:color w:val="000000"/>
                <w:sz w:val="12"/>
                <w:szCs w:val="12"/>
                <w:lang w:val="es-SV" w:eastAsia="es-SV"/>
              </w:rPr>
              <w:t>Área de Soporte Técnico y Administración de Servidores</w:t>
            </w:r>
          </w:p>
        </w:tc>
        <w:tc>
          <w:tcPr>
            <w:tcW w:w="826" w:type="dxa"/>
            <w:vMerge w:val="restart"/>
            <w:tcBorders>
              <w:top w:val="single" w:sz="4" w:space="0" w:color="auto"/>
              <w:left w:val="single" w:sz="4" w:space="0" w:color="auto"/>
              <w:right w:val="single" w:sz="4" w:space="0" w:color="auto"/>
            </w:tcBorders>
            <w:shd w:val="clear" w:color="auto" w:fill="CCCCCC" w:themeFill="text2"/>
            <w:vAlign w:val="center"/>
          </w:tcPr>
          <w:p w14:paraId="1A7DCD30" w14:textId="77777777" w:rsidR="00650EEB" w:rsidRPr="00650EEB" w:rsidRDefault="00650EEB" w:rsidP="00CC2A36">
            <w:pPr>
              <w:jc w:val="center"/>
              <w:rPr>
                <w:rFonts w:ascii="Calibri" w:eastAsia="Times New Roman" w:hAnsi="Calibri" w:cs="Calibri"/>
                <w:b/>
                <w:bCs/>
                <w:sz w:val="12"/>
                <w:szCs w:val="12"/>
                <w:lang w:val="es-SV" w:eastAsia="es-SV"/>
              </w:rPr>
            </w:pPr>
            <w:r w:rsidRPr="00650EEB">
              <w:rPr>
                <w:rFonts w:ascii="Calibri" w:eastAsia="Times New Roman" w:hAnsi="Calibri" w:cs="Calibri"/>
                <w:b/>
                <w:bCs/>
                <w:sz w:val="12"/>
                <w:szCs w:val="12"/>
                <w:lang w:val="es-SV" w:eastAsia="es-SV"/>
              </w:rPr>
              <w:t>PROMEDIO</w:t>
            </w:r>
          </w:p>
        </w:tc>
        <w:tc>
          <w:tcPr>
            <w:tcW w:w="2190" w:type="dxa"/>
            <w:gridSpan w:val="2"/>
            <w:tcBorders>
              <w:top w:val="single" w:sz="4" w:space="0" w:color="auto"/>
              <w:left w:val="single" w:sz="4" w:space="0" w:color="auto"/>
              <w:bottom w:val="single" w:sz="4" w:space="0" w:color="auto"/>
              <w:right w:val="single" w:sz="4" w:space="0" w:color="auto"/>
            </w:tcBorders>
            <w:shd w:val="clear" w:color="auto" w:fill="CCCCCC" w:themeFill="text2"/>
            <w:vAlign w:val="center"/>
          </w:tcPr>
          <w:p w14:paraId="673562EE" w14:textId="77777777" w:rsidR="00650EEB" w:rsidRPr="00650EEB" w:rsidRDefault="00650EEB" w:rsidP="00CC2A36">
            <w:pPr>
              <w:jc w:val="center"/>
              <w:rPr>
                <w:rFonts w:ascii="Calibri" w:eastAsia="Times New Roman" w:hAnsi="Calibri" w:cs="Calibri"/>
                <w:b/>
                <w:color w:val="000000"/>
                <w:sz w:val="12"/>
                <w:szCs w:val="12"/>
                <w:lang w:val="es-SV" w:eastAsia="es-SV"/>
              </w:rPr>
            </w:pPr>
            <w:r w:rsidRPr="00650EEB">
              <w:rPr>
                <w:rFonts w:ascii="Calibri" w:eastAsia="Times New Roman" w:hAnsi="Calibri" w:cs="Calibri"/>
                <w:b/>
                <w:sz w:val="12"/>
                <w:szCs w:val="12"/>
                <w:lang w:val="es-SV" w:eastAsia="es-SV"/>
              </w:rPr>
              <w:t>Unidad de Informática</w:t>
            </w:r>
          </w:p>
        </w:tc>
        <w:tc>
          <w:tcPr>
            <w:tcW w:w="828" w:type="dxa"/>
            <w:vMerge w:val="restart"/>
            <w:tcBorders>
              <w:top w:val="single" w:sz="4" w:space="0" w:color="auto"/>
              <w:left w:val="single" w:sz="4" w:space="0" w:color="auto"/>
              <w:right w:val="single" w:sz="4" w:space="0" w:color="auto"/>
            </w:tcBorders>
            <w:shd w:val="clear" w:color="auto" w:fill="CCCCCC" w:themeFill="text2"/>
            <w:vAlign w:val="center"/>
          </w:tcPr>
          <w:p w14:paraId="06214305" w14:textId="77777777" w:rsidR="00650EEB" w:rsidRPr="00650EEB" w:rsidRDefault="00650EEB" w:rsidP="00CC2A36">
            <w:pPr>
              <w:jc w:val="center"/>
              <w:rPr>
                <w:rFonts w:ascii="Calibri" w:eastAsia="Times New Roman" w:hAnsi="Calibri" w:cs="Calibri"/>
                <w:b/>
                <w:bCs/>
                <w:color w:val="FF0000"/>
                <w:sz w:val="12"/>
                <w:szCs w:val="12"/>
                <w:lang w:val="es-SV" w:eastAsia="es-SV"/>
              </w:rPr>
            </w:pPr>
            <w:r w:rsidRPr="00650EEB">
              <w:rPr>
                <w:rFonts w:ascii="Calibri" w:eastAsia="Times New Roman" w:hAnsi="Calibri" w:cs="Calibri"/>
                <w:b/>
                <w:bCs/>
                <w:sz w:val="12"/>
                <w:szCs w:val="12"/>
                <w:lang w:val="es-SV" w:eastAsia="es-SV"/>
              </w:rPr>
              <w:t>PROMEDIO</w:t>
            </w:r>
          </w:p>
        </w:tc>
        <w:tc>
          <w:tcPr>
            <w:tcW w:w="958" w:type="dxa"/>
            <w:tcBorders>
              <w:top w:val="single" w:sz="4" w:space="0" w:color="auto"/>
              <w:left w:val="single" w:sz="4" w:space="0" w:color="auto"/>
              <w:bottom w:val="single" w:sz="4" w:space="0" w:color="auto"/>
              <w:right w:val="single" w:sz="4" w:space="0" w:color="auto"/>
            </w:tcBorders>
            <w:shd w:val="clear" w:color="auto" w:fill="CCCCCC" w:themeFill="text2"/>
            <w:vAlign w:val="center"/>
          </w:tcPr>
          <w:p w14:paraId="4514C246" w14:textId="77777777" w:rsidR="00650EEB" w:rsidRPr="00650EEB" w:rsidRDefault="00650EEB" w:rsidP="00CC2A36">
            <w:pPr>
              <w:jc w:val="center"/>
              <w:rPr>
                <w:rFonts w:ascii="Calibri" w:eastAsia="Times New Roman" w:hAnsi="Calibri" w:cs="Calibri"/>
                <w:b/>
                <w:color w:val="000000"/>
                <w:sz w:val="12"/>
                <w:szCs w:val="12"/>
                <w:lang w:val="es-SV" w:eastAsia="es-SV"/>
              </w:rPr>
            </w:pPr>
            <w:r w:rsidRPr="00650EEB">
              <w:rPr>
                <w:rFonts w:ascii="Calibri" w:eastAsia="Times New Roman" w:hAnsi="Calibri" w:cs="Calibri"/>
                <w:b/>
                <w:color w:val="000000"/>
                <w:sz w:val="12"/>
                <w:szCs w:val="12"/>
                <w:lang w:val="es-SV" w:eastAsia="es-SV"/>
              </w:rPr>
              <w:t>Área de Desarrollo de Sistemas</w:t>
            </w:r>
          </w:p>
        </w:tc>
        <w:tc>
          <w:tcPr>
            <w:tcW w:w="958" w:type="dxa"/>
            <w:tcBorders>
              <w:top w:val="single" w:sz="4" w:space="0" w:color="auto"/>
              <w:left w:val="single" w:sz="4" w:space="0" w:color="auto"/>
              <w:bottom w:val="single" w:sz="4" w:space="0" w:color="auto"/>
              <w:right w:val="single" w:sz="4" w:space="0" w:color="auto"/>
            </w:tcBorders>
            <w:shd w:val="clear" w:color="auto" w:fill="CCCCCC" w:themeFill="text2"/>
            <w:vAlign w:val="center"/>
          </w:tcPr>
          <w:p w14:paraId="486DDEC1" w14:textId="77777777" w:rsidR="00650EEB" w:rsidRPr="00650EEB" w:rsidRDefault="00650EEB" w:rsidP="00CC2A36">
            <w:pPr>
              <w:jc w:val="center"/>
              <w:rPr>
                <w:rFonts w:ascii="Calibri" w:eastAsia="Times New Roman" w:hAnsi="Calibri" w:cs="Calibri"/>
                <w:b/>
                <w:color w:val="000000"/>
                <w:sz w:val="12"/>
                <w:szCs w:val="12"/>
                <w:lang w:val="es-SV" w:eastAsia="es-SV"/>
              </w:rPr>
            </w:pPr>
            <w:r w:rsidRPr="00650EEB">
              <w:rPr>
                <w:rFonts w:ascii="Calibri" w:eastAsia="Times New Roman" w:hAnsi="Calibri" w:cs="Calibri"/>
                <w:b/>
                <w:color w:val="000000"/>
                <w:sz w:val="12"/>
                <w:szCs w:val="12"/>
                <w:lang w:val="es-SV" w:eastAsia="es-SV"/>
              </w:rPr>
              <w:t>Área de Soporte Técnico</w:t>
            </w:r>
          </w:p>
        </w:tc>
        <w:tc>
          <w:tcPr>
            <w:tcW w:w="823" w:type="dxa"/>
            <w:vMerge w:val="restart"/>
            <w:tcBorders>
              <w:top w:val="single" w:sz="4" w:space="0" w:color="auto"/>
              <w:left w:val="single" w:sz="4" w:space="0" w:color="auto"/>
              <w:right w:val="single" w:sz="4" w:space="0" w:color="auto"/>
            </w:tcBorders>
            <w:shd w:val="clear" w:color="auto" w:fill="CCCCCC" w:themeFill="text2"/>
            <w:vAlign w:val="center"/>
          </w:tcPr>
          <w:p w14:paraId="3A077E76" w14:textId="77777777" w:rsidR="00650EEB" w:rsidRPr="00650EEB" w:rsidRDefault="00650EEB" w:rsidP="00CC2A36">
            <w:pPr>
              <w:jc w:val="center"/>
              <w:rPr>
                <w:rFonts w:ascii="Calibri" w:eastAsia="Times New Roman" w:hAnsi="Calibri" w:cs="Calibri"/>
                <w:b/>
                <w:bCs/>
                <w:sz w:val="12"/>
                <w:szCs w:val="12"/>
                <w:lang w:val="es-SV" w:eastAsia="es-SV"/>
              </w:rPr>
            </w:pPr>
            <w:r w:rsidRPr="00650EEB">
              <w:rPr>
                <w:rFonts w:ascii="Calibri" w:eastAsia="Times New Roman" w:hAnsi="Calibri" w:cs="Calibri"/>
                <w:b/>
                <w:bCs/>
                <w:sz w:val="12"/>
                <w:szCs w:val="12"/>
                <w:lang w:val="es-SV" w:eastAsia="es-SV"/>
              </w:rPr>
              <w:t>PROMEDIO</w:t>
            </w:r>
          </w:p>
        </w:tc>
      </w:tr>
      <w:tr w:rsidR="00650EEB" w:rsidRPr="00650EEB" w14:paraId="77975C1B" w14:textId="77777777" w:rsidTr="00A00F9B">
        <w:trPr>
          <w:trHeight w:val="943"/>
        </w:trPr>
        <w:tc>
          <w:tcPr>
            <w:tcW w:w="4686" w:type="dxa"/>
            <w:tcBorders>
              <w:top w:val="single" w:sz="4" w:space="0" w:color="auto"/>
              <w:left w:val="single" w:sz="4" w:space="0" w:color="auto"/>
              <w:bottom w:val="single" w:sz="4" w:space="0" w:color="auto"/>
              <w:right w:val="single" w:sz="4" w:space="0" w:color="auto"/>
            </w:tcBorders>
            <w:shd w:val="clear" w:color="auto" w:fill="CCCCCC" w:themeFill="text2"/>
            <w:noWrap/>
            <w:vAlign w:val="bottom"/>
            <w:hideMark/>
          </w:tcPr>
          <w:p w14:paraId="15579E73" w14:textId="77777777" w:rsidR="00D8080E" w:rsidRDefault="00742549" w:rsidP="00CC2A36">
            <w:pPr>
              <w:jc w:val="left"/>
              <w:rPr>
                <w:rFonts w:ascii="Calibri" w:eastAsia="Times New Roman" w:hAnsi="Calibri" w:cs="Calibri"/>
                <w:color w:val="000000"/>
                <w:sz w:val="16"/>
                <w:szCs w:val="16"/>
                <w:lang w:val="es-SV" w:eastAsia="es-SV"/>
              </w:rPr>
            </w:pPr>
            <w:r>
              <w:rPr>
                <w:rFonts w:ascii="Calibri" w:eastAsia="Times New Roman" w:hAnsi="Calibri" w:cs="Calibri"/>
                <w:noProof/>
                <w:color w:val="000000"/>
                <w:sz w:val="16"/>
                <w:szCs w:val="16"/>
                <w:lang w:val="es-SV" w:eastAsia="es-SV"/>
              </w:rPr>
              <mc:AlternateContent>
                <mc:Choice Requires="wps">
                  <w:drawing>
                    <wp:anchor distT="0" distB="0" distL="114300" distR="114300" simplePos="0" relativeHeight="251782656" behindDoc="0" locked="0" layoutInCell="1" allowOverlap="1" wp14:anchorId="02477FA4" wp14:editId="0BF85DFE">
                      <wp:simplePos x="0" y="0"/>
                      <wp:positionH relativeFrom="column">
                        <wp:posOffset>470678</wp:posOffset>
                      </wp:positionH>
                      <wp:positionV relativeFrom="paragraph">
                        <wp:posOffset>110430</wp:posOffset>
                      </wp:positionV>
                      <wp:extent cx="1897811" cy="448574"/>
                      <wp:effectExtent l="0" t="0" r="26670" b="27940"/>
                      <wp:wrapNone/>
                      <wp:docPr id="9" name="Conector recto 9"/>
                      <wp:cNvGraphicFramePr/>
                      <a:graphic xmlns:a="http://schemas.openxmlformats.org/drawingml/2006/main">
                        <a:graphicData uri="http://schemas.microsoft.com/office/word/2010/wordprocessingShape">
                          <wps:wsp>
                            <wps:cNvCnPr/>
                            <wps:spPr>
                              <a:xfrm flipV="1">
                                <a:off x="0" y="0"/>
                                <a:ext cx="1897811" cy="4485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07764A" id="Conector recto 9" o:spid="_x0000_s1026" style="position:absolute;flip:y;z-index:251782656;visibility:visible;mso-wrap-style:square;mso-wrap-distance-left:9pt;mso-wrap-distance-top:0;mso-wrap-distance-right:9pt;mso-wrap-distance-bottom:0;mso-position-horizontal:absolute;mso-position-horizontal-relative:text;mso-position-vertical:absolute;mso-position-vertical-relative:text" from="37.05pt,8.7pt" to="18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" strokecolor="black [3200]" strokeweight=".5pt">
                      <v:stroke joinstyle="miter"/>
                    </v:line>
                  </w:pict>
                </mc:Fallback>
              </mc:AlternateContent>
            </w:r>
          </w:p>
          <w:p w14:paraId="5D665973" w14:textId="77777777" w:rsidR="00D8080E" w:rsidRDefault="00D8080E" w:rsidP="00CC2A36">
            <w:pPr>
              <w:jc w:val="left"/>
              <w:rPr>
                <w:rFonts w:ascii="Calibri" w:eastAsia="Times New Roman" w:hAnsi="Calibri" w:cs="Calibri"/>
                <w:color w:val="000000"/>
                <w:sz w:val="16"/>
                <w:szCs w:val="16"/>
                <w:lang w:val="es-SV" w:eastAsia="es-SV"/>
              </w:rPr>
            </w:pPr>
          </w:p>
          <w:p w14:paraId="3A82690B" w14:textId="77777777" w:rsidR="00D8080E" w:rsidRPr="00742549" w:rsidRDefault="00D8080E" w:rsidP="00CC2A36">
            <w:pPr>
              <w:jc w:val="left"/>
              <w:rPr>
                <w:rFonts w:ascii="Calibri" w:eastAsia="Times New Roman" w:hAnsi="Calibri" w:cs="Calibri"/>
                <w:b/>
                <w:color w:val="000000"/>
                <w:sz w:val="16"/>
                <w:szCs w:val="16"/>
                <w:lang w:val="es-SV" w:eastAsia="es-SV"/>
              </w:rPr>
            </w:pPr>
            <w:r w:rsidRPr="00742549">
              <w:rPr>
                <w:rFonts w:ascii="Calibri" w:eastAsia="Times New Roman" w:hAnsi="Calibri" w:cs="Calibri"/>
                <w:b/>
                <w:color w:val="000000"/>
                <w:sz w:val="16"/>
                <w:szCs w:val="16"/>
                <w:lang w:val="es-SV" w:eastAsia="es-SV"/>
              </w:rPr>
              <w:t>Aspectos Evaluados                                                               Servicios</w:t>
            </w:r>
          </w:p>
          <w:p w14:paraId="3804A3C9" w14:textId="77777777" w:rsidR="00D8080E" w:rsidRPr="00D8080E" w:rsidRDefault="00D8080E" w:rsidP="00CC2A36">
            <w:pPr>
              <w:jc w:val="left"/>
              <w:rPr>
                <w:rFonts w:ascii="Calibri" w:eastAsia="Times New Roman" w:hAnsi="Calibri" w:cs="Calibri"/>
                <w:color w:val="000000"/>
                <w:sz w:val="16"/>
                <w:szCs w:val="16"/>
                <w:lang w:val="es-SV" w:eastAsia="es-SV"/>
              </w:rPr>
            </w:pPr>
          </w:p>
          <w:p w14:paraId="250C393A" w14:textId="77777777" w:rsidR="00650EEB" w:rsidRPr="00D8080E" w:rsidRDefault="00650EEB" w:rsidP="00CC2A36">
            <w:pPr>
              <w:jc w:val="left"/>
              <w:rPr>
                <w:rFonts w:ascii="Calibri" w:eastAsia="Times New Roman" w:hAnsi="Calibri" w:cs="Calibri"/>
                <w:color w:val="000000"/>
                <w:sz w:val="16"/>
                <w:szCs w:val="16"/>
                <w:lang w:val="es-SV" w:eastAsia="es-SV"/>
              </w:rPr>
            </w:pPr>
          </w:p>
        </w:tc>
        <w:tc>
          <w:tcPr>
            <w:tcW w:w="904" w:type="dxa"/>
            <w:tcBorders>
              <w:top w:val="single" w:sz="4" w:space="0" w:color="auto"/>
              <w:left w:val="single" w:sz="4" w:space="0" w:color="auto"/>
              <w:bottom w:val="single" w:sz="4" w:space="0" w:color="auto"/>
              <w:right w:val="single" w:sz="4" w:space="0" w:color="auto"/>
            </w:tcBorders>
            <w:shd w:val="clear" w:color="auto" w:fill="CCCCCC" w:themeFill="text2"/>
            <w:vAlign w:val="center"/>
            <w:hideMark/>
          </w:tcPr>
          <w:p w14:paraId="60FC2C6D" w14:textId="77777777" w:rsidR="00650EEB" w:rsidRPr="00650EEB" w:rsidRDefault="00650EEB"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Publicación y Mantenimiento de la Información de la Intranet.</w:t>
            </w:r>
          </w:p>
        </w:tc>
        <w:tc>
          <w:tcPr>
            <w:tcW w:w="1180" w:type="dxa"/>
            <w:tcBorders>
              <w:top w:val="single" w:sz="4" w:space="0" w:color="auto"/>
              <w:left w:val="single" w:sz="4" w:space="0" w:color="auto"/>
              <w:bottom w:val="single" w:sz="4" w:space="0" w:color="auto"/>
              <w:right w:val="single" w:sz="4" w:space="0" w:color="auto"/>
            </w:tcBorders>
            <w:shd w:val="clear" w:color="auto" w:fill="CCCCCC" w:themeFill="text2"/>
            <w:vAlign w:val="center"/>
            <w:hideMark/>
          </w:tcPr>
          <w:p w14:paraId="454140F1" w14:textId="77777777" w:rsidR="00650EEB" w:rsidRPr="00650EEB" w:rsidRDefault="00650EEB"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Análisis y Desarrollo de Aplicaciones, Soporte y Mantenimiento de las mismas.</w:t>
            </w:r>
          </w:p>
        </w:tc>
        <w:tc>
          <w:tcPr>
            <w:tcW w:w="959" w:type="dxa"/>
            <w:tcBorders>
              <w:top w:val="single" w:sz="4" w:space="0" w:color="auto"/>
              <w:left w:val="single" w:sz="4" w:space="0" w:color="auto"/>
              <w:bottom w:val="single" w:sz="4" w:space="0" w:color="auto"/>
              <w:right w:val="single" w:sz="4" w:space="0" w:color="auto"/>
            </w:tcBorders>
            <w:shd w:val="clear" w:color="auto" w:fill="CCCCCC" w:themeFill="text2"/>
            <w:vAlign w:val="center"/>
            <w:hideMark/>
          </w:tcPr>
          <w:p w14:paraId="7365343D" w14:textId="77777777" w:rsidR="00650EEB" w:rsidRPr="00650EEB" w:rsidRDefault="00650EEB"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Mantenimiento Correctivo de Hardware y Software</w:t>
            </w:r>
          </w:p>
        </w:tc>
        <w:tc>
          <w:tcPr>
            <w:tcW w:w="826" w:type="dxa"/>
            <w:vMerge/>
            <w:tcBorders>
              <w:left w:val="single" w:sz="4" w:space="0" w:color="auto"/>
              <w:bottom w:val="single" w:sz="4" w:space="0" w:color="auto"/>
              <w:right w:val="single" w:sz="4" w:space="0" w:color="auto"/>
            </w:tcBorders>
            <w:shd w:val="clear" w:color="auto" w:fill="CCCCCC" w:themeFill="text2"/>
            <w:vAlign w:val="center"/>
            <w:hideMark/>
          </w:tcPr>
          <w:p w14:paraId="0C920E6F" w14:textId="77777777" w:rsidR="00650EEB" w:rsidRPr="00650EEB" w:rsidRDefault="00650EEB" w:rsidP="00CC2A36">
            <w:pPr>
              <w:jc w:val="center"/>
              <w:rPr>
                <w:rFonts w:ascii="Calibri" w:eastAsia="Times New Roman" w:hAnsi="Calibri" w:cs="Calibri"/>
                <w:b/>
                <w:bCs/>
                <w:color w:val="FF0000"/>
                <w:sz w:val="12"/>
                <w:szCs w:val="12"/>
                <w:lang w:val="es-SV" w:eastAsia="es-SV"/>
              </w:rPr>
            </w:pPr>
          </w:p>
        </w:tc>
        <w:tc>
          <w:tcPr>
            <w:tcW w:w="1095" w:type="dxa"/>
            <w:tcBorders>
              <w:top w:val="single" w:sz="4" w:space="0" w:color="auto"/>
              <w:left w:val="single" w:sz="4" w:space="0" w:color="auto"/>
              <w:bottom w:val="single" w:sz="4" w:space="0" w:color="auto"/>
              <w:right w:val="single" w:sz="4" w:space="0" w:color="auto"/>
            </w:tcBorders>
            <w:shd w:val="clear" w:color="auto" w:fill="CCCCCC" w:themeFill="text2"/>
            <w:vAlign w:val="center"/>
            <w:hideMark/>
          </w:tcPr>
          <w:p w14:paraId="5A407EFB" w14:textId="77777777" w:rsidR="00650EEB" w:rsidRDefault="00650EEB"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Soporte en Aplicación Informática SAFI Fase I de Ejecución y Formulación Presupuestaria</w:t>
            </w:r>
          </w:p>
          <w:p w14:paraId="77544809" w14:textId="77777777" w:rsidR="007236B0" w:rsidRPr="00650EEB" w:rsidRDefault="007236B0" w:rsidP="00CC2A36">
            <w:pPr>
              <w:jc w:val="center"/>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(Externo)</w:t>
            </w:r>
          </w:p>
        </w:tc>
        <w:tc>
          <w:tcPr>
            <w:tcW w:w="1095" w:type="dxa"/>
            <w:tcBorders>
              <w:top w:val="single" w:sz="4" w:space="0" w:color="auto"/>
              <w:left w:val="single" w:sz="4" w:space="0" w:color="auto"/>
              <w:bottom w:val="single" w:sz="4" w:space="0" w:color="auto"/>
              <w:right w:val="single" w:sz="4" w:space="0" w:color="auto"/>
            </w:tcBorders>
            <w:shd w:val="clear" w:color="auto" w:fill="CCCCCC" w:themeFill="text2"/>
            <w:vAlign w:val="center"/>
            <w:hideMark/>
          </w:tcPr>
          <w:p w14:paraId="775C6DD6" w14:textId="77777777" w:rsidR="00650EEB" w:rsidRPr="00650EEB" w:rsidRDefault="00650EEB"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Soporte Técnico en Fallas de Hardware, Software y Sistemas Informáticos.</w:t>
            </w:r>
            <w:r w:rsidR="00456A2C">
              <w:rPr>
                <w:rFonts w:ascii="Calibri" w:eastAsia="Times New Roman" w:hAnsi="Calibri" w:cs="Calibri"/>
                <w:color w:val="000000"/>
                <w:sz w:val="12"/>
                <w:szCs w:val="12"/>
                <w:lang w:val="es-SV" w:eastAsia="es-SV"/>
              </w:rPr>
              <w:t xml:space="preserve"> </w:t>
            </w:r>
            <w:r w:rsidR="007236B0">
              <w:rPr>
                <w:rFonts w:ascii="Calibri" w:eastAsia="Times New Roman" w:hAnsi="Calibri" w:cs="Calibri"/>
                <w:color w:val="000000"/>
                <w:sz w:val="12"/>
                <w:szCs w:val="12"/>
                <w:lang w:val="es-SV" w:eastAsia="es-SV"/>
              </w:rPr>
              <w:t>(In</w:t>
            </w:r>
            <w:r w:rsidR="00456A2C">
              <w:rPr>
                <w:rFonts w:ascii="Calibri" w:eastAsia="Times New Roman" w:hAnsi="Calibri" w:cs="Calibri"/>
                <w:color w:val="000000"/>
                <w:sz w:val="12"/>
                <w:szCs w:val="12"/>
                <w:lang w:val="es-SV" w:eastAsia="es-SV"/>
              </w:rPr>
              <w:t>terno)</w:t>
            </w:r>
          </w:p>
        </w:tc>
        <w:tc>
          <w:tcPr>
            <w:tcW w:w="828" w:type="dxa"/>
            <w:vMerge/>
            <w:tcBorders>
              <w:left w:val="single" w:sz="4" w:space="0" w:color="auto"/>
              <w:bottom w:val="single" w:sz="4" w:space="0" w:color="auto"/>
              <w:right w:val="single" w:sz="4" w:space="0" w:color="auto"/>
            </w:tcBorders>
            <w:shd w:val="clear" w:color="auto" w:fill="CCCCCC" w:themeFill="text2"/>
            <w:vAlign w:val="center"/>
            <w:hideMark/>
          </w:tcPr>
          <w:p w14:paraId="2FEEB297" w14:textId="77777777" w:rsidR="00650EEB" w:rsidRPr="00650EEB" w:rsidRDefault="00650EEB" w:rsidP="00CC2A36">
            <w:pPr>
              <w:jc w:val="center"/>
              <w:rPr>
                <w:rFonts w:ascii="Calibri" w:eastAsia="Times New Roman" w:hAnsi="Calibri" w:cs="Calibri"/>
                <w:b/>
                <w:bCs/>
                <w:color w:val="FF0000"/>
                <w:sz w:val="12"/>
                <w:szCs w:val="12"/>
                <w:lang w:val="es-SV" w:eastAsia="es-SV"/>
              </w:rPr>
            </w:pPr>
          </w:p>
        </w:tc>
        <w:tc>
          <w:tcPr>
            <w:tcW w:w="958" w:type="dxa"/>
            <w:tcBorders>
              <w:top w:val="single" w:sz="4" w:space="0" w:color="auto"/>
              <w:left w:val="single" w:sz="4" w:space="0" w:color="auto"/>
              <w:bottom w:val="single" w:sz="4" w:space="0" w:color="auto"/>
              <w:right w:val="single" w:sz="4" w:space="0" w:color="auto"/>
            </w:tcBorders>
            <w:shd w:val="clear" w:color="auto" w:fill="CCCCCC" w:themeFill="text2"/>
            <w:vAlign w:val="center"/>
            <w:hideMark/>
          </w:tcPr>
          <w:p w14:paraId="73460A77" w14:textId="77777777" w:rsidR="00650EEB" w:rsidRPr="00650EEB" w:rsidRDefault="00650EEB"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Desarrollo, Mantenimiento y Soporte de las Aplicaciones Informáticas de la DGT </w:t>
            </w:r>
          </w:p>
        </w:tc>
        <w:tc>
          <w:tcPr>
            <w:tcW w:w="958" w:type="dxa"/>
            <w:tcBorders>
              <w:top w:val="single" w:sz="4" w:space="0" w:color="auto"/>
              <w:left w:val="single" w:sz="4" w:space="0" w:color="auto"/>
              <w:bottom w:val="single" w:sz="4" w:space="0" w:color="auto"/>
              <w:right w:val="single" w:sz="4" w:space="0" w:color="auto"/>
            </w:tcBorders>
            <w:shd w:val="clear" w:color="auto" w:fill="CCCCCC" w:themeFill="text2"/>
            <w:vAlign w:val="center"/>
            <w:hideMark/>
          </w:tcPr>
          <w:p w14:paraId="610C7F99" w14:textId="77777777" w:rsidR="00650EEB" w:rsidRPr="00650EEB" w:rsidRDefault="00650EEB"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Mantenimiento   Correctivo de Hardware y Software</w:t>
            </w:r>
          </w:p>
        </w:tc>
        <w:tc>
          <w:tcPr>
            <w:tcW w:w="823" w:type="dxa"/>
            <w:vMerge/>
            <w:tcBorders>
              <w:left w:val="single" w:sz="4" w:space="0" w:color="auto"/>
              <w:bottom w:val="single" w:sz="4" w:space="0" w:color="auto"/>
              <w:right w:val="single" w:sz="4" w:space="0" w:color="auto"/>
            </w:tcBorders>
            <w:shd w:val="clear" w:color="auto" w:fill="CCCCCC" w:themeFill="text2"/>
            <w:vAlign w:val="center"/>
            <w:hideMark/>
          </w:tcPr>
          <w:p w14:paraId="378800E6" w14:textId="77777777" w:rsidR="00650EEB" w:rsidRPr="00650EEB" w:rsidRDefault="00650EEB" w:rsidP="00CC2A36">
            <w:pPr>
              <w:jc w:val="center"/>
              <w:rPr>
                <w:rFonts w:ascii="Calibri" w:eastAsia="Times New Roman" w:hAnsi="Calibri" w:cs="Calibri"/>
                <w:b/>
                <w:bCs/>
                <w:color w:val="FF0000"/>
                <w:sz w:val="12"/>
                <w:szCs w:val="12"/>
                <w:lang w:val="es-SV" w:eastAsia="es-SV"/>
              </w:rPr>
            </w:pPr>
          </w:p>
        </w:tc>
      </w:tr>
      <w:tr w:rsidR="00D8080E" w:rsidRPr="00650EEB" w14:paraId="4962072D" w14:textId="77777777" w:rsidTr="00D8080E">
        <w:trPr>
          <w:trHeight w:val="204"/>
        </w:trPr>
        <w:tc>
          <w:tcPr>
            <w:tcW w:w="4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B56EE0" w14:textId="77777777" w:rsidR="00CC2A36" w:rsidRPr="00650EEB" w:rsidRDefault="00CC2A36" w:rsidP="00CC2A36">
            <w:pPr>
              <w:jc w:val="left"/>
              <w:rPr>
                <w:rFonts w:ascii="Calibri" w:eastAsia="Times New Roman" w:hAnsi="Calibri" w:cs="Calibri"/>
                <w:sz w:val="12"/>
                <w:szCs w:val="12"/>
                <w:lang w:val="es-SV" w:eastAsia="es-SV"/>
              </w:rPr>
            </w:pPr>
            <w:r w:rsidRPr="00650EEB">
              <w:rPr>
                <w:rFonts w:ascii="Calibri" w:eastAsia="Times New Roman" w:hAnsi="Calibri" w:cs="Calibri"/>
                <w:sz w:val="12"/>
                <w:szCs w:val="12"/>
                <w:lang w:val="es-SV" w:eastAsia="es-SV"/>
              </w:rPr>
              <w:t>¿Cómo califica el acceso y la señalización interna de la oficina donde recibió el servicio?</w:t>
            </w:r>
          </w:p>
        </w:tc>
        <w:tc>
          <w:tcPr>
            <w:tcW w:w="904" w:type="dxa"/>
            <w:tcBorders>
              <w:top w:val="single" w:sz="4" w:space="0" w:color="auto"/>
              <w:left w:val="nil"/>
              <w:bottom w:val="single" w:sz="4" w:space="0" w:color="auto"/>
              <w:right w:val="single" w:sz="4" w:space="0" w:color="auto"/>
            </w:tcBorders>
            <w:shd w:val="clear" w:color="000000" w:fill="FFFFFF"/>
            <w:noWrap/>
            <w:vAlign w:val="bottom"/>
            <w:hideMark/>
          </w:tcPr>
          <w:p w14:paraId="3F6B2C9D"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14:paraId="0D9B6771"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9" w:type="dxa"/>
            <w:tcBorders>
              <w:top w:val="single" w:sz="4" w:space="0" w:color="auto"/>
              <w:left w:val="nil"/>
              <w:bottom w:val="single" w:sz="4" w:space="0" w:color="auto"/>
              <w:right w:val="single" w:sz="4" w:space="0" w:color="auto"/>
            </w:tcBorders>
            <w:shd w:val="clear" w:color="000000" w:fill="FFFFFF"/>
            <w:noWrap/>
            <w:vAlign w:val="bottom"/>
            <w:hideMark/>
          </w:tcPr>
          <w:p w14:paraId="1DDC1CD0"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6" w:type="dxa"/>
            <w:tcBorders>
              <w:top w:val="single" w:sz="4" w:space="0" w:color="auto"/>
              <w:left w:val="nil"/>
              <w:bottom w:val="single" w:sz="4" w:space="0" w:color="auto"/>
              <w:right w:val="single" w:sz="4" w:space="0" w:color="auto"/>
            </w:tcBorders>
            <w:shd w:val="clear" w:color="000000" w:fill="FFFFFF"/>
            <w:noWrap/>
            <w:vAlign w:val="bottom"/>
            <w:hideMark/>
          </w:tcPr>
          <w:p w14:paraId="204A2B56"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single" w:sz="4" w:space="0" w:color="auto"/>
              <w:left w:val="nil"/>
              <w:bottom w:val="single" w:sz="4" w:space="0" w:color="auto"/>
              <w:right w:val="single" w:sz="4" w:space="0" w:color="auto"/>
            </w:tcBorders>
            <w:shd w:val="clear" w:color="000000" w:fill="FFFFFF"/>
            <w:noWrap/>
            <w:vAlign w:val="bottom"/>
            <w:hideMark/>
          </w:tcPr>
          <w:p w14:paraId="586D3890"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single" w:sz="4" w:space="0" w:color="auto"/>
              <w:left w:val="nil"/>
              <w:bottom w:val="single" w:sz="4" w:space="0" w:color="auto"/>
              <w:right w:val="single" w:sz="4" w:space="0" w:color="auto"/>
            </w:tcBorders>
            <w:shd w:val="clear" w:color="000000" w:fill="FFFFFF"/>
            <w:noWrap/>
            <w:vAlign w:val="bottom"/>
            <w:hideMark/>
          </w:tcPr>
          <w:p w14:paraId="711FE099"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8" w:type="dxa"/>
            <w:tcBorders>
              <w:top w:val="single" w:sz="4" w:space="0" w:color="auto"/>
              <w:left w:val="nil"/>
              <w:bottom w:val="single" w:sz="4" w:space="0" w:color="auto"/>
              <w:right w:val="single" w:sz="4" w:space="0" w:color="auto"/>
            </w:tcBorders>
            <w:shd w:val="clear" w:color="000000" w:fill="FFFFFF"/>
            <w:noWrap/>
            <w:vAlign w:val="bottom"/>
            <w:hideMark/>
          </w:tcPr>
          <w:p w14:paraId="6EF84A2F"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single" w:sz="4" w:space="0" w:color="auto"/>
              <w:left w:val="nil"/>
              <w:bottom w:val="single" w:sz="4" w:space="0" w:color="auto"/>
              <w:right w:val="single" w:sz="4" w:space="0" w:color="auto"/>
            </w:tcBorders>
            <w:shd w:val="clear" w:color="000000" w:fill="FFFFFF"/>
            <w:noWrap/>
            <w:vAlign w:val="bottom"/>
            <w:hideMark/>
          </w:tcPr>
          <w:p w14:paraId="4642EFF9"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single" w:sz="4" w:space="0" w:color="auto"/>
              <w:left w:val="nil"/>
              <w:bottom w:val="single" w:sz="4" w:space="0" w:color="auto"/>
              <w:right w:val="single" w:sz="4" w:space="0" w:color="auto"/>
            </w:tcBorders>
            <w:shd w:val="clear" w:color="000000" w:fill="FFFFFF"/>
            <w:noWrap/>
            <w:vAlign w:val="bottom"/>
            <w:hideMark/>
          </w:tcPr>
          <w:p w14:paraId="10FD09E3"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3" w:type="dxa"/>
            <w:tcBorders>
              <w:top w:val="single" w:sz="4" w:space="0" w:color="auto"/>
              <w:left w:val="nil"/>
              <w:bottom w:val="single" w:sz="4" w:space="0" w:color="auto"/>
              <w:right w:val="single" w:sz="4" w:space="0" w:color="auto"/>
            </w:tcBorders>
            <w:shd w:val="clear" w:color="000000" w:fill="FFFFFF"/>
            <w:noWrap/>
            <w:vAlign w:val="bottom"/>
            <w:hideMark/>
          </w:tcPr>
          <w:p w14:paraId="5671088E"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r>
      <w:tr w:rsidR="00D8080E" w:rsidRPr="00650EEB" w14:paraId="23796745" w14:textId="77777777" w:rsidTr="00D8080E">
        <w:trPr>
          <w:trHeight w:val="136"/>
        </w:trPr>
        <w:tc>
          <w:tcPr>
            <w:tcW w:w="4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BA3026" w14:textId="77777777" w:rsidR="00CC2A36" w:rsidRPr="00650EEB" w:rsidRDefault="00CC2A36" w:rsidP="00CC2A36">
            <w:pPr>
              <w:jc w:val="left"/>
              <w:rPr>
                <w:rFonts w:ascii="Calibri" w:eastAsia="Times New Roman" w:hAnsi="Calibri" w:cs="Calibri"/>
                <w:sz w:val="12"/>
                <w:szCs w:val="12"/>
                <w:lang w:val="es-SV" w:eastAsia="es-SV"/>
              </w:rPr>
            </w:pPr>
            <w:r w:rsidRPr="00650EEB">
              <w:rPr>
                <w:rFonts w:ascii="Calibri" w:eastAsia="Times New Roman" w:hAnsi="Calibri" w:cs="Calibri"/>
                <w:sz w:val="12"/>
                <w:szCs w:val="12"/>
                <w:lang w:val="es-SV" w:eastAsia="es-SV"/>
              </w:rPr>
              <w:t>¿Cómo califica el orden, limpieza y comodidad en la oficina y los lugares de espera?</w:t>
            </w:r>
          </w:p>
        </w:tc>
        <w:tc>
          <w:tcPr>
            <w:tcW w:w="904" w:type="dxa"/>
            <w:tcBorders>
              <w:top w:val="single" w:sz="4" w:space="0" w:color="auto"/>
              <w:left w:val="nil"/>
              <w:bottom w:val="single" w:sz="4" w:space="0" w:color="auto"/>
              <w:right w:val="single" w:sz="4" w:space="0" w:color="auto"/>
            </w:tcBorders>
            <w:shd w:val="clear" w:color="000000" w:fill="FFFFFF"/>
            <w:noWrap/>
            <w:vAlign w:val="bottom"/>
            <w:hideMark/>
          </w:tcPr>
          <w:p w14:paraId="11D603BD"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14:paraId="5A5A2CA5"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9" w:type="dxa"/>
            <w:tcBorders>
              <w:top w:val="single" w:sz="4" w:space="0" w:color="auto"/>
              <w:left w:val="nil"/>
              <w:bottom w:val="single" w:sz="4" w:space="0" w:color="auto"/>
              <w:right w:val="single" w:sz="4" w:space="0" w:color="auto"/>
            </w:tcBorders>
            <w:shd w:val="clear" w:color="000000" w:fill="FFFFFF"/>
            <w:noWrap/>
            <w:vAlign w:val="bottom"/>
            <w:hideMark/>
          </w:tcPr>
          <w:p w14:paraId="506F9E9E"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6" w:type="dxa"/>
            <w:tcBorders>
              <w:top w:val="single" w:sz="4" w:space="0" w:color="auto"/>
              <w:left w:val="nil"/>
              <w:bottom w:val="single" w:sz="4" w:space="0" w:color="auto"/>
              <w:right w:val="single" w:sz="4" w:space="0" w:color="auto"/>
            </w:tcBorders>
            <w:shd w:val="clear" w:color="000000" w:fill="FFFFFF"/>
            <w:noWrap/>
            <w:vAlign w:val="bottom"/>
            <w:hideMark/>
          </w:tcPr>
          <w:p w14:paraId="6524E3B8"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single" w:sz="4" w:space="0" w:color="auto"/>
              <w:left w:val="nil"/>
              <w:bottom w:val="single" w:sz="4" w:space="0" w:color="auto"/>
              <w:right w:val="single" w:sz="4" w:space="0" w:color="auto"/>
            </w:tcBorders>
            <w:shd w:val="clear" w:color="000000" w:fill="FFFFFF"/>
            <w:noWrap/>
            <w:vAlign w:val="bottom"/>
            <w:hideMark/>
          </w:tcPr>
          <w:p w14:paraId="5340FF41"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single" w:sz="4" w:space="0" w:color="auto"/>
              <w:left w:val="nil"/>
              <w:bottom w:val="single" w:sz="4" w:space="0" w:color="auto"/>
              <w:right w:val="single" w:sz="4" w:space="0" w:color="auto"/>
            </w:tcBorders>
            <w:shd w:val="clear" w:color="000000" w:fill="FFFFFF"/>
            <w:noWrap/>
            <w:vAlign w:val="bottom"/>
            <w:hideMark/>
          </w:tcPr>
          <w:p w14:paraId="7F8D52A7"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8" w:type="dxa"/>
            <w:tcBorders>
              <w:top w:val="single" w:sz="4" w:space="0" w:color="auto"/>
              <w:left w:val="nil"/>
              <w:bottom w:val="single" w:sz="4" w:space="0" w:color="auto"/>
              <w:right w:val="single" w:sz="4" w:space="0" w:color="auto"/>
            </w:tcBorders>
            <w:shd w:val="clear" w:color="000000" w:fill="FFFFFF"/>
            <w:noWrap/>
            <w:vAlign w:val="bottom"/>
            <w:hideMark/>
          </w:tcPr>
          <w:p w14:paraId="6BA8BC0A"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single" w:sz="4" w:space="0" w:color="auto"/>
              <w:left w:val="nil"/>
              <w:bottom w:val="single" w:sz="4" w:space="0" w:color="auto"/>
              <w:right w:val="single" w:sz="4" w:space="0" w:color="auto"/>
            </w:tcBorders>
            <w:shd w:val="clear" w:color="000000" w:fill="FFFFFF"/>
            <w:noWrap/>
            <w:vAlign w:val="bottom"/>
            <w:hideMark/>
          </w:tcPr>
          <w:p w14:paraId="4342B0B6"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single" w:sz="4" w:space="0" w:color="auto"/>
              <w:left w:val="nil"/>
              <w:bottom w:val="single" w:sz="4" w:space="0" w:color="auto"/>
              <w:right w:val="single" w:sz="4" w:space="0" w:color="auto"/>
            </w:tcBorders>
            <w:shd w:val="clear" w:color="000000" w:fill="FFFFFF"/>
            <w:noWrap/>
            <w:vAlign w:val="bottom"/>
            <w:hideMark/>
          </w:tcPr>
          <w:p w14:paraId="7082114D"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3" w:type="dxa"/>
            <w:tcBorders>
              <w:top w:val="single" w:sz="4" w:space="0" w:color="auto"/>
              <w:left w:val="nil"/>
              <w:bottom w:val="single" w:sz="4" w:space="0" w:color="auto"/>
              <w:right w:val="single" w:sz="4" w:space="0" w:color="auto"/>
            </w:tcBorders>
            <w:shd w:val="clear" w:color="000000" w:fill="FFFFFF"/>
            <w:noWrap/>
            <w:vAlign w:val="bottom"/>
            <w:hideMark/>
          </w:tcPr>
          <w:p w14:paraId="48DEB959"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r>
      <w:tr w:rsidR="00D8080E" w:rsidRPr="00650EEB" w14:paraId="08DC6A8A" w14:textId="77777777" w:rsidTr="00D8080E">
        <w:trPr>
          <w:trHeight w:val="300"/>
        </w:trPr>
        <w:tc>
          <w:tcPr>
            <w:tcW w:w="4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7B970A" w14:textId="77777777" w:rsidR="00CC2A36" w:rsidRPr="00650EEB" w:rsidRDefault="00CC2A36" w:rsidP="00754250">
            <w:pPr>
              <w:rPr>
                <w:rFonts w:ascii="Calibri" w:eastAsia="Times New Roman" w:hAnsi="Calibri" w:cs="Calibri"/>
                <w:sz w:val="12"/>
                <w:szCs w:val="12"/>
                <w:lang w:val="es-SV" w:eastAsia="es-SV"/>
              </w:rPr>
            </w:pPr>
            <w:r w:rsidRPr="00650EEB">
              <w:rPr>
                <w:rFonts w:ascii="Calibri" w:eastAsia="Times New Roman" w:hAnsi="Calibri" w:cs="Calibri"/>
                <w:sz w:val="12"/>
                <w:szCs w:val="12"/>
                <w:lang w:val="es-SV" w:eastAsia="es-SV"/>
              </w:rPr>
              <w:t>¿Cómo califica la disponibilidad de la información y requisitos del servicio brindado, publicado en las plataformas?</w:t>
            </w:r>
          </w:p>
        </w:tc>
        <w:tc>
          <w:tcPr>
            <w:tcW w:w="904" w:type="dxa"/>
            <w:tcBorders>
              <w:top w:val="single" w:sz="4" w:space="0" w:color="auto"/>
              <w:left w:val="nil"/>
              <w:bottom w:val="single" w:sz="4" w:space="0" w:color="auto"/>
              <w:right w:val="single" w:sz="4" w:space="0" w:color="auto"/>
            </w:tcBorders>
            <w:shd w:val="clear" w:color="000000" w:fill="FFFFFF"/>
            <w:noWrap/>
            <w:vAlign w:val="bottom"/>
            <w:hideMark/>
          </w:tcPr>
          <w:p w14:paraId="375E0D5C"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14:paraId="2E335B23"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9" w:type="dxa"/>
            <w:tcBorders>
              <w:top w:val="single" w:sz="4" w:space="0" w:color="auto"/>
              <w:left w:val="nil"/>
              <w:bottom w:val="single" w:sz="4" w:space="0" w:color="auto"/>
              <w:right w:val="single" w:sz="4" w:space="0" w:color="auto"/>
            </w:tcBorders>
            <w:shd w:val="clear" w:color="000000" w:fill="FFFFFF"/>
            <w:noWrap/>
            <w:vAlign w:val="bottom"/>
            <w:hideMark/>
          </w:tcPr>
          <w:p w14:paraId="033C29F5"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6" w:type="dxa"/>
            <w:tcBorders>
              <w:top w:val="single" w:sz="4" w:space="0" w:color="auto"/>
              <w:left w:val="nil"/>
              <w:bottom w:val="single" w:sz="4" w:space="0" w:color="auto"/>
              <w:right w:val="single" w:sz="4" w:space="0" w:color="auto"/>
            </w:tcBorders>
            <w:shd w:val="clear" w:color="000000" w:fill="FFFFFF"/>
            <w:noWrap/>
            <w:vAlign w:val="bottom"/>
            <w:hideMark/>
          </w:tcPr>
          <w:p w14:paraId="3622401F"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single" w:sz="4" w:space="0" w:color="auto"/>
              <w:left w:val="nil"/>
              <w:bottom w:val="single" w:sz="4" w:space="0" w:color="auto"/>
              <w:right w:val="single" w:sz="4" w:space="0" w:color="auto"/>
            </w:tcBorders>
            <w:shd w:val="clear" w:color="000000" w:fill="FFFFFF"/>
            <w:noWrap/>
            <w:vAlign w:val="bottom"/>
            <w:hideMark/>
          </w:tcPr>
          <w:p w14:paraId="5B02ADDE"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single" w:sz="4" w:space="0" w:color="auto"/>
              <w:left w:val="nil"/>
              <w:bottom w:val="single" w:sz="4" w:space="0" w:color="auto"/>
              <w:right w:val="single" w:sz="4" w:space="0" w:color="auto"/>
            </w:tcBorders>
            <w:shd w:val="clear" w:color="000000" w:fill="FFFFFF"/>
            <w:noWrap/>
            <w:vAlign w:val="bottom"/>
            <w:hideMark/>
          </w:tcPr>
          <w:p w14:paraId="10D50EDE"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8" w:type="dxa"/>
            <w:tcBorders>
              <w:top w:val="single" w:sz="4" w:space="0" w:color="auto"/>
              <w:left w:val="nil"/>
              <w:bottom w:val="single" w:sz="4" w:space="0" w:color="auto"/>
              <w:right w:val="single" w:sz="4" w:space="0" w:color="auto"/>
            </w:tcBorders>
            <w:shd w:val="clear" w:color="000000" w:fill="FFFFFF"/>
            <w:noWrap/>
            <w:vAlign w:val="bottom"/>
            <w:hideMark/>
          </w:tcPr>
          <w:p w14:paraId="58A81FBB"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single" w:sz="4" w:space="0" w:color="auto"/>
              <w:left w:val="nil"/>
              <w:bottom w:val="single" w:sz="4" w:space="0" w:color="auto"/>
              <w:right w:val="single" w:sz="4" w:space="0" w:color="auto"/>
            </w:tcBorders>
            <w:shd w:val="clear" w:color="000000" w:fill="FFFFFF"/>
            <w:noWrap/>
            <w:vAlign w:val="bottom"/>
            <w:hideMark/>
          </w:tcPr>
          <w:p w14:paraId="44D634E8"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single" w:sz="4" w:space="0" w:color="auto"/>
              <w:left w:val="nil"/>
              <w:bottom w:val="single" w:sz="4" w:space="0" w:color="auto"/>
              <w:right w:val="single" w:sz="4" w:space="0" w:color="auto"/>
            </w:tcBorders>
            <w:shd w:val="clear" w:color="000000" w:fill="FFFFFF"/>
            <w:noWrap/>
            <w:vAlign w:val="bottom"/>
            <w:hideMark/>
          </w:tcPr>
          <w:p w14:paraId="68B8784D"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3" w:type="dxa"/>
            <w:tcBorders>
              <w:top w:val="single" w:sz="4" w:space="0" w:color="auto"/>
              <w:left w:val="nil"/>
              <w:bottom w:val="single" w:sz="4" w:space="0" w:color="auto"/>
              <w:right w:val="single" w:sz="4" w:space="0" w:color="auto"/>
            </w:tcBorders>
            <w:shd w:val="clear" w:color="000000" w:fill="FFFFFF"/>
            <w:noWrap/>
            <w:vAlign w:val="bottom"/>
            <w:hideMark/>
          </w:tcPr>
          <w:p w14:paraId="07EC21E1"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r>
      <w:tr w:rsidR="00D8080E" w:rsidRPr="00650EEB" w14:paraId="7621DE29" w14:textId="77777777" w:rsidTr="00D8080E">
        <w:trPr>
          <w:trHeight w:val="99"/>
        </w:trPr>
        <w:tc>
          <w:tcPr>
            <w:tcW w:w="4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EFF3A6" w14:textId="77777777" w:rsidR="00CC2A36" w:rsidRPr="00650EEB" w:rsidRDefault="00CC2A36" w:rsidP="00CC2A36">
            <w:pPr>
              <w:jc w:val="left"/>
              <w:rPr>
                <w:rFonts w:ascii="Calibri" w:eastAsia="Times New Roman" w:hAnsi="Calibri" w:cs="Calibri"/>
                <w:sz w:val="12"/>
                <w:szCs w:val="12"/>
                <w:lang w:val="es-SV" w:eastAsia="es-SV"/>
              </w:rPr>
            </w:pPr>
            <w:r w:rsidRPr="00650EEB">
              <w:rPr>
                <w:rFonts w:ascii="Calibri" w:eastAsia="Times New Roman" w:hAnsi="Calibri" w:cs="Calibri"/>
                <w:sz w:val="12"/>
                <w:szCs w:val="12"/>
                <w:lang w:val="es-SV" w:eastAsia="es-SV"/>
              </w:rPr>
              <w:t>¿Cómo califica el uso interno que le dieron a la documentación entregada a la institución?</w:t>
            </w:r>
          </w:p>
        </w:tc>
        <w:tc>
          <w:tcPr>
            <w:tcW w:w="904" w:type="dxa"/>
            <w:tcBorders>
              <w:top w:val="single" w:sz="4" w:space="0" w:color="auto"/>
              <w:left w:val="nil"/>
              <w:bottom w:val="single" w:sz="4" w:space="0" w:color="auto"/>
              <w:right w:val="single" w:sz="4" w:space="0" w:color="auto"/>
            </w:tcBorders>
            <w:shd w:val="clear" w:color="000000" w:fill="FFFFFF"/>
            <w:noWrap/>
            <w:vAlign w:val="bottom"/>
            <w:hideMark/>
          </w:tcPr>
          <w:p w14:paraId="3262CDAB"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14:paraId="1378F2F7"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9" w:type="dxa"/>
            <w:tcBorders>
              <w:top w:val="single" w:sz="4" w:space="0" w:color="auto"/>
              <w:left w:val="nil"/>
              <w:bottom w:val="single" w:sz="4" w:space="0" w:color="auto"/>
              <w:right w:val="single" w:sz="4" w:space="0" w:color="auto"/>
            </w:tcBorders>
            <w:shd w:val="clear" w:color="000000" w:fill="FFFFFF"/>
            <w:noWrap/>
            <w:vAlign w:val="bottom"/>
            <w:hideMark/>
          </w:tcPr>
          <w:p w14:paraId="220D990B"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6" w:type="dxa"/>
            <w:tcBorders>
              <w:top w:val="single" w:sz="4" w:space="0" w:color="auto"/>
              <w:left w:val="nil"/>
              <w:bottom w:val="single" w:sz="4" w:space="0" w:color="auto"/>
              <w:right w:val="single" w:sz="4" w:space="0" w:color="auto"/>
            </w:tcBorders>
            <w:shd w:val="clear" w:color="000000" w:fill="FFFFFF"/>
            <w:noWrap/>
            <w:vAlign w:val="bottom"/>
            <w:hideMark/>
          </w:tcPr>
          <w:p w14:paraId="7EB4EE05"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single" w:sz="4" w:space="0" w:color="auto"/>
              <w:left w:val="nil"/>
              <w:bottom w:val="single" w:sz="4" w:space="0" w:color="auto"/>
              <w:right w:val="single" w:sz="4" w:space="0" w:color="auto"/>
            </w:tcBorders>
            <w:shd w:val="clear" w:color="000000" w:fill="FFFFFF"/>
            <w:noWrap/>
            <w:vAlign w:val="bottom"/>
            <w:hideMark/>
          </w:tcPr>
          <w:p w14:paraId="7E1C2A67"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single" w:sz="4" w:space="0" w:color="auto"/>
              <w:left w:val="nil"/>
              <w:bottom w:val="single" w:sz="4" w:space="0" w:color="auto"/>
              <w:right w:val="single" w:sz="4" w:space="0" w:color="auto"/>
            </w:tcBorders>
            <w:shd w:val="clear" w:color="000000" w:fill="FFFFFF"/>
            <w:noWrap/>
            <w:vAlign w:val="bottom"/>
            <w:hideMark/>
          </w:tcPr>
          <w:p w14:paraId="1993A389"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8" w:type="dxa"/>
            <w:tcBorders>
              <w:top w:val="single" w:sz="4" w:space="0" w:color="auto"/>
              <w:left w:val="nil"/>
              <w:bottom w:val="single" w:sz="4" w:space="0" w:color="auto"/>
              <w:right w:val="single" w:sz="4" w:space="0" w:color="auto"/>
            </w:tcBorders>
            <w:shd w:val="clear" w:color="000000" w:fill="FFFFFF"/>
            <w:noWrap/>
            <w:vAlign w:val="bottom"/>
            <w:hideMark/>
          </w:tcPr>
          <w:p w14:paraId="4FF58AD2"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single" w:sz="4" w:space="0" w:color="auto"/>
              <w:left w:val="nil"/>
              <w:bottom w:val="single" w:sz="4" w:space="0" w:color="auto"/>
              <w:right w:val="single" w:sz="4" w:space="0" w:color="auto"/>
            </w:tcBorders>
            <w:shd w:val="clear" w:color="000000" w:fill="FFFFFF"/>
            <w:noWrap/>
            <w:vAlign w:val="bottom"/>
            <w:hideMark/>
          </w:tcPr>
          <w:p w14:paraId="19DB8224"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single" w:sz="4" w:space="0" w:color="auto"/>
              <w:left w:val="nil"/>
              <w:bottom w:val="single" w:sz="4" w:space="0" w:color="auto"/>
              <w:right w:val="single" w:sz="4" w:space="0" w:color="auto"/>
            </w:tcBorders>
            <w:shd w:val="clear" w:color="000000" w:fill="FFFFFF"/>
            <w:noWrap/>
            <w:vAlign w:val="bottom"/>
            <w:hideMark/>
          </w:tcPr>
          <w:p w14:paraId="151C6F7B"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3" w:type="dxa"/>
            <w:tcBorders>
              <w:top w:val="single" w:sz="4" w:space="0" w:color="auto"/>
              <w:left w:val="nil"/>
              <w:bottom w:val="single" w:sz="4" w:space="0" w:color="auto"/>
              <w:right w:val="single" w:sz="4" w:space="0" w:color="auto"/>
            </w:tcBorders>
            <w:shd w:val="clear" w:color="000000" w:fill="FFFFFF"/>
            <w:noWrap/>
            <w:vAlign w:val="bottom"/>
            <w:hideMark/>
          </w:tcPr>
          <w:p w14:paraId="7EED7156"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r>
      <w:tr w:rsidR="00D8080E" w:rsidRPr="00650EEB" w14:paraId="3A5818AC" w14:textId="77777777" w:rsidTr="00D8080E">
        <w:trPr>
          <w:trHeight w:val="128"/>
        </w:trPr>
        <w:tc>
          <w:tcPr>
            <w:tcW w:w="4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54B6B8" w14:textId="77777777" w:rsidR="00CC2A36" w:rsidRPr="00650EEB" w:rsidRDefault="00CC2A36" w:rsidP="00CC2A36">
            <w:pPr>
              <w:jc w:val="left"/>
              <w:rPr>
                <w:rFonts w:ascii="Calibri" w:eastAsia="Times New Roman" w:hAnsi="Calibri" w:cs="Calibri"/>
                <w:sz w:val="12"/>
                <w:szCs w:val="12"/>
                <w:lang w:val="es-SV" w:eastAsia="es-SV"/>
              </w:rPr>
            </w:pPr>
            <w:r w:rsidRPr="00650EEB">
              <w:rPr>
                <w:rFonts w:ascii="Calibri" w:eastAsia="Times New Roman" w:hAnsi="Calibri" w:cs="Calibri"/>
                <w:sz w:val="12"/>
                <w:szCs w:val="12"/>
                <w:lang w:val="es-SV" w:eastAsia="es-SV"/>
              </w:rPr>
              <w:t>¿Cómo califica la disponibilidad de baños y parqueos?</w:t>
            </w:r>
          </w:p>
        </w:tc>
        <w:tc>
          <w:tcPr>
            <w:tcW w:w="904" w:type="dxa"/>
            <w:tcBorders>
              <w:top w:val="single" w:sz="4" w:space="0" w:color="auto"/>
              <w:left w:val="nil"/>
              <w:bottom w:val="single" w:sz="4" w:space="0" w:color="auto"/>
              <w:right w:val="single" w:sz="4" w:space="0" w:color="auto"/>
            </w:tcBorders>
            <w:shd w:val="clear" w:color="000000" w:fill="FFFFFF"/>
            <w:noWrap/>
            <w:vAlign w:val="bottom"/>
            <w:hideMark/>
          </w:tcPr>
          <w:p w14:paraId="28F27302"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14:paraId="7832D61C"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9" w:type="dxa"/>
            <w:tcBorders>
              <w:top w:val="single" w:sz="4" w:space="0" w:color="auto"/>
              <w:left w:val="nil"/>
              <w:bottom w:val="single" w:sz="4" w:space="0" w:color="auto"/>
              <w:right w:val="single" w:sz="4" w:space="0" w:color="auto"/>
            </w:tcBorders>
            <w:shd w:val="clear" w:color="000000" w:fill="FFFFFF"/>
            <w:noWrap/>
            <w:vAlign w:val="bottom"/>
            <w:hideMark/>
          </w:tcPr>
          <w:p w14:paraId="514CEDD3"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6" w:type="dxa"/>
            <w:tcBorders>
              <w:top w:val="single" w:sz="4" w:space="0" w:color="auto"/>
              <w:left w:val="nil"/>
              <w:bottom w:val="single" w:sz="4" w:space="0" w:color="auto"/>
              <w:right w:val="single" w:sz="4" w:space="0" w:color="auto"/>
            </w:tcBorders>
            <w:shd w:val="clear" w:color="000000" w:fill="FFFFFF"/>
            <w:noWrap/>
            <w:vAlign w:val="bottom"/>
            <w:hideMark/>
          </w:tcPr>
          <w:p w14:paraId="0F4CA906"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single" w:sz="4" w:space="0" w:color="auto"/>
              <w:left w:val="nil"/>
              <w:bottom w:val="single" w:sz="4" w:space="0" w:color="auto"/>
              <w:right w:val="single" w:sz="4" w:space="0" w:color="auto"/>
            </w:tcBorders>
            <w:shd w:val="clear" w:color="000000" w:fill="FFFFFF"/>
            <w:noWrap/>
            <w:vAlign w:val="bottom"/>
            <w:hideMark/>
          </w:tcPr>
          <w:p w14:paraId="0AFCF7D7"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single" w:sz="4" w:space="0" w:color="auto"/>
              <w:left w:val="nil"/>
              <w:bottom w:val="single" w:sz="4" w:space="0" w:color="auto"/>
              <w:right w:val="single" w:sz="4" w:space="0" w:color="auto"/>
            </w:tcBorders>
            <w:shd w:val="clear" w:color="000000" w:fill="FFFFFF"/>
            <w:noWrap/>
            <w:vAlign w:val="bottom"/>
            <w:hideMark/>
          </w:tcPr>
          <w:p w14:paraId="25BCB079"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8" w:type="dxa"/>
            <w:tcBorders>
              <w:top w:val="single" w:sz="4" w:space="0" w:color="auto"/>
              <w:left w:val="nil"/>
              <w:bottom w:val="single" w:sz="4" w:space="0" w:color="auto"/>
              <w:right w:val="single" w:sz="4" w:space="0" w:color="auto"/>
            </w:tcBorders>
            <w:shd w:val="clear" w:color="000000" w:fill="FFFFFF"/>
            <w:noWrap/>
            <w:vAlign w:val="bottom"/>
            <w:hideMark/>
          </w:tcPr>
          <w:p w14:paraId="52CAE2BB"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single" w:sz="4" w:space="0" w:color="auto"/>
              <w:left w:val="nil"/>
              <w:bottom w:val="single" w:sz="4" w:space="0" w:color="auto"/>
              <w:right w:val="single" w:sz="4" w:space="0" w:color="auto"/>
            </w:tcBorders>
            <w:shd w:val="clear" w:color="000000" w:fill="FFFFFF"/>
            <w:noWrap/>
            <w:vAlign w:val="bottom"/>
            <w:hideMark/>
          </w:tcPr>
          <w:p w14:paraId="4C68F26E"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single" w:sz="4" w:space="0" w:color="auto"/>
              <w:left w:val="nil"/>
              <w:bottom w:val="single" w:sz="4" w:space="0" w:color="auto"/>
              <w:right w:val="single" w:sz="4" w:space="0" w:color="auto"/>
            </w:tcBorders>
            <w:shd w:val="clear" w:color="000000" w:fill="FFFFFF"/>
            <w:noWrap/>
            <w:vAlign w:val="bottom"/>
            <w:hideMark/>
          </w:tcPr>
          <w:p w14:paraId="71293F46"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3" w:type="dxa"/>
            <w:tcBorders>
              <w:top w:val="single" w:sz="4" w:space="0" w:color="auto"/>
              <w:left w:val="nil"/>
              <w:bottom w:val="single" w:sz="4" w:space="0" w:color="auto"/>
              <w:right w:val="single" w:sz="4" w:space="0" w:color="auto"/>
            </w:tcBorders>
            <w:shd w:val="clear" w:color="000000" w:fill="FFFFFF"/>
            <w:noWrap/>
            <w:vAlign w:val="bottom"/>
            <w:hideMark/>
          </w:tcPr>
          <w:p w14:paraId="566D4E0C"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r>
      <w:tr w:rsidR="00D8080E" w:rsidRPr="00650EEB" w14:paraId="6F179083" w14:textId="77777777" w:rsidTr="00D8080E">
        <w:trPr>
          <w:trHeight w:val="300"/>
        </w:trPr>
        <w:tc>
          <w:tcPr>
            <w:tcW w:w="4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B7510E" w14:textId="77777777" w:rsidR="00CC2A36" w:rsidRPr="00650EEB" w:rsidRDefault="00650EEB" w:rsidP="00754250">
            <w:pPr>
              <w:rPr>
                <w:rFonts w:ascii="Calibri" w:eastAsia="Times New Roman" w:hAnsi="Calibri" w:cs="Calibri"/>
                <w:sz w:val="12"/>
                <w:szCs w:val="12"/>
                <w:lang w:val="es-SV" w:eastAsia="es-SV"/>
              </w:rPr>
            </w:pPr>
            <w:r w:rsidRPr="00650EEB">
              <w:rPr>
                <w:rFonts w:ascii="Calibri" w:eastAsia="Times New Roman" w:hAnsi="Calibri" w:cs="Calibri"/>
                <w:sz w:val="12"/>
                <w:szCs w:val="12"/>
                <w:lang w:val="es-SV" w:eastAsia="es-SV"/>
              </w:rPr>
              <w:t>¿Cómo califica la disponibilidad y agilidad (del Sistema DGCG) (¿de los Aplicativos-Sub?</w:t>
            </w:r>
            <w:r w:rsidR="00CC2A36" w:rsidRPr="00650EEB">
              <w:rPr>
                <w:rFonts w:ascii="Calibri" w:eastAsia="Times New Roman" w:hAnsi="Calibri" w:cs="Calibri"/>
                <w:sz w:val="12"/>
                <w:szCs w:val="12"/>
                <w:lang w:val="es-SV" w:eastAsia="es-SV"/>
              </w:rPr>
              <w:t xml:space="preserve"> Innovación)de los medios de comunicación y/o herramientas tecnológicas?</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14:paraId="73AD665E"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9.22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E3D0DA5"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8.93</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6741698D"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8.98</w:t>
            </w:r>
          </w:p>
        </w:tc>
        <w:tc>
          <w:tcPr>
            <w:tcW w:w="826" w:type="dxa"/>
            <w:tcBorders>
              <w:top w:val="single" w:sz="4" w:space="0" w:color="auto"/>
              <w:left w:val="nil"/>
              <w:bottom w:val="single" w:sz="4" w:space="0" w:color="auto"/>
              <w:right w:val="single" w:sz="4" w:space="0" w:color="auto"/>
            </w:tcBorders>
            <w:shd w:val="clear" w:color="auto" w:fill="auto"/>
            <w:noWrap/>
            <w:vAlign w:val="bottom"/>
            <w:hideMark/>
          </w:tcPr>
          <w:p w14:paraId="537B34AB"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9.00</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14:paraId="38A053EC"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9.24</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14:paraId="79C0495E"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8.78</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60CB83AC"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9.03</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7A87464E"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9.25</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32A122F6"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8.92</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14:paraId="6AC6FE52"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9.05</w:t>
            </w:r>
          </w:p>
        </w:tc>
      </w:tr>
      <w:tr w:rsidR="00D8080E" w:rsidRPr="00650EEB" w14:paraId="3DA4D02C" w14:textId="77777777" w:rsidTr="00D8080E">
        <w:trPr>
          <w:trHeight w:val="300"/>
        </w:trPr>
        <w:tc>
          <w:tcPr>
            <w:tcW w:w="4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0FF430" w14:textId="77777777" w:rsidR="00CC2A36" w:rsidRPr="00650EEB" w:rsidRDefault="00650EEB" w:rsidP="00754250">
            <w:pPr>
              <w:rPr>
                <w:rFonts w:ascii="Calibri" w:eastAsia="Times New Roman" w:hAnsi="Calibri" w:cs="Calibri"/>
                <w:sz w:val="12"/>
                <w:szCs w:val="12"/>
                <w:lang w:val="es-SV" w:eastAsia="es-SV"/>
              </w:rPr>
            </w:pPr>
            <w:r w:rsidRPr="00650EEB">
              <w:rPr>
                <w:rFonts w:ascii="Calibri" w:eastAsia="Times New Roman" w:hAnsi="Calibri" w:cs="Calibri"/>
                <w:sz w:val="12"/>
                <w:szCs w:val="12"/>
                <w:lang w:val="es-SV" w:eastAsia="es-SV"/>
              </w:rPr>
              <w:t>¿Cómo califica la facilidad (del uso del sistema DGCG) (¿de navegación-Sub?</w:t>
            </w:r>
            <w:r w:rsidR="00CC2A36" w:rsidRPr="00650EEB">
              <w:rPr>
                <w:rFonts w:ascii="Calibri" w:eastAsia="Times New Roman" w:hAnsi="Calibri" w:cs="Calibri"/>
                <w:sz w:val="12"/>
                <w:szCs w:val="12"/>
                <w:lang w:val="es-SV" w:eastAsia="es-SV"/>
              </w:rPr>
              <w:t xml:space="preserve"> Innovación) en el manejo de los medios de comunicación y/o las herramientas tecnológicas?</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14:paraId="5D17C65A"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9.22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742160B4"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9.07</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3F87DCD1"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8.97</w:t>
            </w:r>
          </w:p>
        </w:tc>
        <w:tc>
          <w:tcPr>
            <w:tcW w:w="826" w:type="dxa"/>
            <w:tcBorders>
              <w:top w:val="single" w:sz="4" w:space="0" w:color="auto"/>
              <w:left w:val="nil"/>
              <w:bottom w:val="single" w:sz="4" w:space="0" w:color="auto"/>
              <w:right w:val="single" w:sz="4" w:space="0" w:color="auto"/>
            </w:tcBorders>
            <w:shd w:val="clear" w:color="auto" w:fill="auto"/>
            <w:noWrap/>
            <w:vAlign w:val="bottom"/>
            <w:hideMark/>
          </w:tcPr>
          <w:p w14:paraId="5A2F087A"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9.01</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14:paraId="59652642"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9.21</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14:paraId="18798812"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8.81</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0965E911"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9.03</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25AAF271"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9.25</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2A23948C"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9.00</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14:paraId="32067AE1"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9.10</w:t>
            </w:r>
          </w:p>
        </w:tc>
      </w:tr>
      <w:tr w:rsidR="00D8080E" w:rsidRPr="00650EEB" w14:paraId="612E3AEB" w14:textId="77777777" w:rsidTr="00D8080E">
        <w:trPr>
          <w:trHeight w:val="300"/>
        </w:trPr>
        <w:tc>
          <w:tcPr>
            <w:tcW w:w="4686" w:type="dxa"/>
            <w:tcBorders>
              <w:top w:val="nil"/>
              <w:left w:val="single" w:sz="4" w:space="0" w:color="auto"/>
              <w:bottom w:val="single" w:sz="4" w:space="0" w:color="auto"/>
              <w:right w:val="single" w:sz="4" w:space="0" w:color="auto"/>
            </w:tcBorders>
            <w:shd w:val="clear" w:color="000000" w:fill="FFFFFF"/>
            <w:noWrap/>
            <w:vAlign w:val="bottom"/>
            <w:hideMark/>
          </w:tcPr>
          <w:p w14:paraId="76D2F7EE" w14:textId="77777777" w:rsidR="00CC2A36" w:rsidRPr="00650EEB" w:rsidRDefault="00CC2A36" w:rsidP="00754250">
            <w:pPr>
              <w:rPr>
                <w:rFonts w:ascii="Calibri" w:eastAsia="Times New Roman" w:hAnsi="Calibri" w:cs="Calibri"/>
                <w:sz w:val="12"/>
                <w:szCs w:val="12"/>
                <w:lang w:val="es-SV" w:eastAsia="es-SV"/>
              </w:rPr>
            </w:pPr>
            <w:r w:rsidRPr="00650EEB">
              <w:rPr>
                <w:rFonts w:ascii="Calibri" w:eastAsia="Times New Roman" w:hAnsi="Calibri" w:cs="Calibri"/>
                <w:sz w:val="12"/>
                <w:szCs w:val="12"/>
                <w:lang w:val="es-SV" w:eastAsia="es-SV"/>
              </w:rPr>
              <w:t>¿Cómo califica la compatibilidad y adaptación de los sistemas en los diferentes navegadores tecnológicos?</w:t>
            </w:r>
          </w:p>
        </w:tc>
        <w:tc>
          <w:tcPr>
            <w:tcW w:w="904" w:type="dxa"/>
            <w:tcBorders>
              <w:top w:val="nil"/>
              <w:left w:val="nil"/>
              <w:bottom w:val="single" w:sz="4" w:space="0" w:color="auto"/>
              <w:right w:val="single" w:sz="4" w:space="0" w:color="auto"/>
            </w:tcBorders>
            <w:shd w:val="clear" w:color="auto" w:fill="auto"/>
            <w:noWrap/>
            <w:vAlign w:val="bottom"/>
            <w:hideMark/>
          </w:tcPr>
          <w:p w14:paraId="167E5E66"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180" w:type="dxa"/>
            <w:tcBorders>
              <w:top w:val="nil"/>
              <w:left w:val="nil"/>
              <w:bottom w:val="single" w:sz="4" w:space="0" w:color="auto"/>
              <w:right w:val="single" w:sz="4" w:space="0" w:color="auto"/>
            </w:tcBorders>
            <w:shd w:val="clear" w:color="auto" w:fill="auto"/>
            <w:noWrap/>
            <w:vAlign w:val="bottom"/>
            <w:hideMark/>
          </w:tcPr>
          <w:p w14:paraId="08F82921"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9" w:type="dxa"/>
            <w:tcBorders>
              <w:top w:val="nil"/>
              <w:left w:val="nil"/>
              <w:bottom w:val="single" w:sz="4" w:space="0" w:color="auto"/>
              <w:right w:val="single" w:sz="4" w:space="0" w:color="auto"/>
            </w:tcBorders>
            <w:shd w:val="clear" w:color="auto" w:fill="auto"/>
            <w:noWrap/>
            <w:vAlign w:val="bottom"/>
            <w:hideMark/>
          </w:tcPr>
          <w:p w14:paraId="334E81B3"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6" w:type="dxa"/>
            <w:tcBorders>
              <w:top w:val="nil"/>
              <w:left w:val="nil"/>
              <w:bottom w:val="single" w:sz="4" w:space="0" w:color="auto"/>
              <w:right w:val="single" w:sz="4" w:space="0" w:color="auto"/>
            </w:tcBorders>
            <w:shd w:val="clear" w:color="000000" w:fill="FFFFFF"/>
            <w:noWrap/>
            <w:vAlign w:val="bottom"/>
            <w:hideMark/>
          </w:tcPr>
          <w:p w14:paraId="65D27808"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nil"/>
              <w:left w:val="nil"/>
              <w:bottom w:val="single" w:sz="4" w:space="0" w:color="auto"/>
              <w:right w:val="single" w:sz="4" w:space="0" w:color="auto"/>
            </w:tcBorders>
            <w:shd w:val="clear" w:color="auto" w:fill="auto"/>
            <w:noWrap/>
            <w:vAlign w:val="bottom"/>
            <w:hideMark/>
          </w:tcPr>
          <w:p w14:paraId="5653BA19"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9.10</w:t>
            </w:r>
          </w:p>
        </w:tc>
        <w:tc>
          <w:tcPr>
            <w:tcW w:w="1095" w:type="dxa"/>
            <w:tcBorders>
              <w:top w:val="nil"/>
              <w:left w:val="nil"/>
              <w:bottom w:val="single" w:sz="4" w:space="0" w:color="auto"/>
              <w:right w:val="single" w:sz="4" w:space="0" w:color="auto"/>
            </w:tcBorders>
            <w:shd w:val="clear" w:color="auto" w:fill="auto"/>
            <w:noWrap/>
            <w:vAlign w:val="bottom"/>
            <w:hideMark/>
          </w:tcPr>
          <w:p w14:paraId="65174033"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8.73</w:t>
            </w:r>
          </w:p>
        </w:tc>
        <w:tc>
          <w:tcPr>
            <w:tcW w:w="828" w:type="dxa"/>
            <w:tcBorders>
              <w:top w:val="nil"/>
              <w:left w:val="nil"/>
              <w:bottom w:val="single" w:sz="4" w:space="0" w:color="auto"/>
              <w:right w:val="single" w:sz="4" w:space="0" w:color="auto"/>
            </w:tcBorders>
            <w:shd w:val="clear" w:color="auto" w:fill="auto"/>
            <w:noWrap/>
            <w:vAlign w:val="bottom"/>
            <w:hideMark/>
          </w:tcPr>
          <w:p w14:paraId="4806CCAD"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8.93</w:t>
            </w:r>
          </w:p>
        </w:tc>
        <w:tc>
          <w:tcPr>
            <w:tcW w:w="958" w:type="dxa"/>
            <w:tcBorders>
              <w:top w:val="nil"/>
              <w:left w:val="nil"/>
              <w:bottom w:val="single" w:sz="4" w:space="0" w:color="auto"/>
              <w:right w:val="single" w:sz="4" w:space="0" w:color="auto"/>
            </w:tcBorders>
            <w:shd w:val="clear" w:color="000000" w:fill="FFFFFF"/>
            <w:noWrap/>
            <w:vAlign w:val="bottom"/>
            <w:hideMark/>
          </w:tcPr>
          <w:p w14:paraId="47E6F51E"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nil"/>
              <w:left w:val="nil"/>
              <w:bottom w:val="single" w:sz="4" w:space="0" w:color="auto"/>
              <w:right w:val="single" w:sz="4" w:space="0" w:color="auto"/>
            </w:tcBorders>
            <w:shd w:val="clear" w:color="000000" w:fill="FFFFFF"/>
            <w:noWrap/>
            <w:vAlign w:val="bottom"/>
            <w:hideMark/>
          </w:tcPr>
          <w:p w14:paraId="02566BCD"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3" w:type="dxa"/>
            <w:tcBorders>
              <w:top w:val="nil"/>
              <w:left w:val="nil"/>
              <w:bottom w:val="single" w:sz="4" w:space="0" w:color="auto"/>
              <w:right w:val="single" w:sz="4" w:space="0" w:color="auto"/>
            </w:tcBorders>
            <w:shd w:val="clear" w:color="000000" w:fill="FFFFFF"/>
            <w:noWrap/>
            <w:vAlign w:val="bottom"/>
            <w:hideMark/>
          </w:tcPr>
          <w:p w14:paraId="48723A2A"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r>
      <w:tr w:rsidR="00D8080E" w:rsidRPr="00650EEB" w14:paraId="67E4D5C9" w14:textId="77777777" w:rsidTr="00D8080E">
        <w:trPr>
          <w:trHeight w:val="300"/>
        </w:trPr>
        <w:tc>
          <w:tcPr>
            <w:tcW w:w="4686" w:type="dxa"/>
            <w:tcBorders>
              <w:top w:val="nil"/>
              <w:left w:val="single" w:sz="4" w:space="0" w:color="auto"/>
              <w:bottom w:val="single" w:sz="4" w:space="0" w:color="auto"/>
              <w:right w:val="single" w:sz="4" w:space="0" w:color="auto"/>
            </w:tcBorders>
            <w:shd w:val="clear" w:color="000000" w:fill="FFFFFF"/>
            <w:noWrap/>
            <w:vAlign w:val="bottom"/>
            <w:hideMark/>
          </w:tcPr>
          <w:p w14:paraId="45973C29" w14:textId="77777777" w:rsidR="00CC2A36" w:rsidRPr="00650EEB" w:rsidRDefault="00CC2A36" w:rsidP="00754250">
            <w:pPr>
              <w:rPr>
                <w:rFonts w:ascii="Calibri" w:eastAsia="Times New Roman" w:hAnsi="Calibri" w:cs="Calibri"/>
                <w:sz w:val="12"/>
                <w:szCs w:val="12"/>
                <w:lang w:val="es-SV" w:eastAsia="es-SV"/>
              </w:rPr>
            </w:pPr>
            <w:r w:rsidRPr="00650EEB">
              <w:rPr>
                <w:rFonts w:ascii="Calibri" w:eastAsia="Times New Roman" w:hAnsi="Calibri" w:cs="Calibri"/>
                <w:sz w:val="12"/>
                <w:szCs w:val="12"/>
                <w:lang w:val="es-SV" w:eastAsia="es-SV"/>
              </w:rPr>
              <w:t>DGEA-DGP-DGT ¿Cómo califica la configuración de los niveles de acceso de software, (otorgados para el desarrollo de su trabajo-DGA) hardware diagnóstico e impresión?</w:t>
            </w:r>
          </w:p>
        </w:tc>
        <w:tc>
          <w:tcPr>
            <w:tcW w:w="904" w:type="dxa"/>
            <w:tcBorders>
              <w:top w:val="nil"/>
              <w:left w:val="nil"/>
              <w:bottom w:val="single" w:sz="4" w:space="0" w:color="auto"/>
              <w:right w:val="single" w:sz="4" w:space="0" w:color="auto"/>
            </w:tcBorders>
            <w:shd w:val="clear" w:color="auto" w:fill="auto"/>
            <w:noWrap/>
            <w:vAlign w:val="bottom"/>
            <w:hideMark/>
          </w:tcPr>
          <w:p w14:paraId="55EBD539"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8.89</w:t>
            </w:r>
          </w:p>
        </w:tc>
        <w:tc>
          <w:tcPr>
            <w:tcW w:w="1180" w:type="dxa"/>
            <w:tcBorders>
              <w:top w:val="nil"/>
              <w:left w:val="nil"/>
              <w:bottom w:val="single" w:sz="4" w:space="0" w:color="auto"/>
              <w:right w:val="single" w:sz="4" w:space="0" w:color="auto"/>
            </w:tcBorders>
            <w:shd w:val="clear" w:color="auto" w:fill="auto"/>
            <w:noWrap/>
            <w:vAlign w:val="bottom"/>
            <w:hideMark/>
          </w:tcPr>
          <w:p w14:paraId="535FCDDD"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9.00</w:t>
            </w:r>
          </w:p>
        </w:tc>
        <w:tc>
          <w:tcPr>
            <w:tcW w:w="959" w:type="dxa"/>
            <w:tcBorders>
              <w:top w:val="nil"/>
              <w:left w:val="nil"/>
              <w:bottom w:val="single" w:sz="4" w:space="0" w:color="auto"/>
              <w:right w:val="single" w:sz="4" w:space="0" w:color="auto"/>
            </w:tcBorders>
            <w:shd w:val="clear" w:color="auto" w:fill="auto"/>
            <w:noWrap/>
            <w:vAlign w:val="bottom"/>
            <w:hideMark/>
          </w:tcPr>
          <w:p w14:paraId="1D696F2E"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9.08</w:t>
            </w:r>
          </w:p>
        </w:tc>
        <w:tc>
          <w:tcPr>
            <w:tcW w:w="826" w:type="dxa"/>
            <w:tcBorders>
              <w:top w:val="nil"/>
              <w:left w:val="nil"/>
              <w:bottom w:val="single" w:sz="4" w:space="0" w:color="auto"/>
              <w:right w:val="single" w:sz="4" w:space="0" w:color="auto"/>
            </w:tcBorders>
            <w:shd w:val="clear" w:color="auto" w:fill="auto"/>
            <w:noWrap/>
            <w:vAlign w:val="bottom"/>
            <w:hideMark/>
          </w:tcPr>
          <w:p w14:paraId="70DAEDA8"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9.04</w:t>
            </w:r>
          </w:p>
        </w:tc>
        <w:tc>
          <w:tcPr>
            <w:tcW w:w="1095" w:type="dxa"/>
            <w:tcBorders>
              <w:top w:val="nil"/>
              <w:left w:val="nil"/>
              <w:bottom w:val="single" w:sz="4" w:space="0" w:color="auto"/>
              <w:right w:val="single" w:sz="4" w:space="0" w:color="auto"/>
            </w:tcBorders>
            <w:shd w:val="clear" w:color="auto" w:fill="auto"/>
            <w:noWrap/>
            <w:vAlign w:val="bottom"/>
            <w:hideMark/>
          </w:tcPr>
          <w:p w14:paraId="19DC3DD8"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9.19</w:t>
            </w:r>
          </w:p>
        </w:tc>
        <w:tc>
          <w:tcPr>
            <w:tcW w:w="1095" w:type="dxa"/>
            <w:tcBorders>
              <w:top w:val="nil"/>
              <w:left w:val="nil"/>
              <w:bottom w:val="single" w:sz="4" w:space="0" w:color="auto"/>
              <w:right w:val="single" w:sz="4" w:space="0" w:color="auto"/>
            </w:tcBorders>
            <w:shd w:val="clear" w:color="auto" w:fill="auto"/>
            <w:noWrap/>
            <w:vAlign w:val="bottom"/>
            <w:hideMark/>
          </w:tcPr>
          <w:p w14:paraId="313D4C08"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8.89</w:t>
            </w:r>
          </w:p>
        </w:tc>
        <w:tc>
          <w:tcPr>
            <w:tcW w:w="828" w:type="dxa"/>
            <w:tcBorders>
              <w:top w:val="nil"/>
              <w:left w:val="nil"/>
              <w:bottom w:val="single" w:sz="4" w:space="0" w:color="auto"/>
              <w:right w:val="single" w:sz="4" w:space="0" w:color="auto"/>
            </w:tcBorders>
            <w:shd w:val="clear" w:color="auto" w:fill="auto"/>
            <w:noWrap/>
            <w:vAlign w:val="bottom"/>
            <w:hideMark/>
          </w:tcPr>
          <w:p w14:paraId="179A8A1A"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9.05</w:t>
            </w:r>
          </w:p>
        </w:tc>
        <w:tc>
          <w:tcPr>
            <w:tcW w:w="958" w:type="dxa"/>
            <w:tcBorders>
              <w:top w:val="nil"/>
              <w:left w:val="nil"/>
              <w:bottom w:val="single" w:sz="4" w:space="0" w:color="auto"/>
              <w:right w:val="single" w:sz="4" w:space="0" w:color="auto"/>
            </w:tcBorders>
            <w:shd w:val="clear" w:color="auto" w:fill="auto"/>
            <w:noWrap/>
            <w:vAlign w:val="bottom"/>
            <w:hideMark/>
          </w:tcPr>
          <w:p w14:paraId="1EB0CDF5"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9.25</w:t>
            </w:r>
          </w:p>
        </w:tc>
        <w:tc>
          <w:tcPr>
            <w:tcW w:w="958" w:type="dxa"/>
            <w:tcBorders>
              <w:top w:val="nil"/>
              <w:left w:val="nil"/>
              <w:bottom w:val="single" w:sz="4" w:space="0" w:color="auto"/>
              <w:right w:val="single" w:sz="4" w:space="0" w:color="auto"/>
            </w:tcBorders>
            <w:shd w:val="clear" w:color="auto" w:fill="auto"/>
            <w:noWrap/>
            <w:vAlign w:val="bottom"/>
            <w:hideMark/>
          </w:tcPr>
          <w:p w14:paraId="7FD9E08E"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9.00</w:t>
            </w:r>
          </w:p>
        </w:tc>
        <w:tc>
          <w:tcPr>
            <w:tcW w:w="823" w:type="dxa"/>
            <w:tcBorders>
              <w:top w:val="nil"/>
              <w:left w:val="nil"/>
              <w:bottom w:val="single" w:sz="4" w:space="0" w:color="auto"/>
              <w:right w:val="single" w:sz="4" w:space="0" w:color="auto"/>
            </w:tcBorders>
            <w:shd w:val="clear" w:color="auto" w:fill="auto"/>
            <w:noWrap/>
            <w:vAlign w:val="bottom"/>
            <w:hideMark/>
          </w:tcPr>
          <w:p w14:paraId="64889C66"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9.10</w:t>
            </w:r>
          </w:p>
        </w:tc>
      </w:tr>
      <w:tr w:rsidR="00D8080E" w:rsidRPr="00650EEB" w14:paraId="1413240E" w14:textId="77777777" w:rsidTr="00D8080E">
        <w:trPr>
          <w:trHeight w:val="140"/>
        </w:trPr>
        <w:tc>
          <w:tcPr>
            <w:tcW w:w="4686" w:type="dxa"/>
            <w:tcBorders>
              <w:top w:val="nil"/>
              <w:left w:val="single" w:sz="4" w:space="0" w:color="auto"/>
              <w:bottom w:val="single" w:sz="4" w:space="0" w:color="auto"/>
              <w:right w:val="single" w:sz="4" w:space="0" w:color="auto"/>
            </w:tcBorders>
            <w:shd w:val="clear" w:color="000000" w:fill="FFFFFF"/>
            <w:noWrap/>
            <w:vAlign w:val="bottom"/>
            <w:hideMark/>
          </w:tcPr>
          <w:p w14:paraId="50EA6CF7" w14:textId="77777777" w:rsidR="00CC2A36" w:rsidRPr="00650EEB" w:rsidRDefault="00CC2A36" w:rsidP="00CC2A36">
            <w:pPr>
              <w:jc w:val="left"/>
              <w:rPr>
                <w:rFonts w:ascii="Calibri" w:eastAsia="Times New Roman" w:hAnsi="Calibri" w:cs="Calibri"/>
                <w:sz w:val="12"/>
                <w:szCs w:val="12"/>
                <w:lang w:val="es-SV" w:eastAsia="es-SV"/>
              </w:rPr>
            </w:pPr>
            <w:r w:rsidRPr="00650EEB">
              <w:rPr>
                <w:rFonts w:ascii="Calibri" w:eastAsia="Times New Roman" w:hAnsi="Calibri" w:cs="Calibri"/>
                <w:sz w:val="12"/>
                <w:szCs w:val="12"/>
                <w:lang w:val="es-SV" w:eastAsia="es-SV"/>
              </w:rPr>
              <w:t>DINAFI ¿Cómo evalúa su experiencia cuando navegó en los portales del MH?</w:t>
            </w:r>
          </w:p>
        </w:tc>
        <w:tc>
          <w:tcPr>
            <w:tcW w:w="904" w:type="dxa"/>
            <w:tcBorders>
              <w:top w:val="nil"/>
              <w:left w:val="nil"/>
              <w:bottom w:val="single" w:sz="4" w:space="0" w:color="auto"/>
              <w:right w:val="single" w:sz="4" w:space="0" w:color="auto"/>
            </w:tcBorders>
            <w:shd w:val="clear" w:color="auto" w:fill="auto"/>
            <w:noWrap/>
            <w:vAlign w:val="bottom"/>
            <w:hideMark/>
          </w:tcPr>
          <w:p w14:paraId="4C631D9D"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180" w:type="dxa"/>
            <w:tcBorders>
              <w:top w:val="nil"/>
              <w:left w:val="nil"/>
              <w:bottom w:val="single" w:sz="4" w:space="0" w:color="auto"/>
              <w:right w:val="single" w:sz="4" w:space="0" w:color="auto"/>
            </w:tcBorders>
            <w:shd w:val="clear" w:color="auto" w:fill="auto"/>
            <w:noWrap/>
            <w:vAlign w:val="bottom"/>
            <w:hideMark/>
          </w:tcPr>
          <w:p w14:paraId="117400BB"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9" w:type="dxa"/>
            <w:tcBorders>
              <w:top w:val="nil"/>
              <w:left w:val="nil"/>
              <w:bottom w:val="single" w:sz="4" w:space="0" w:color="auto"/>
              <w:right w:val="single" w:sz="4" w:space="0" w:color="auto"/>
            </w:tcBorders>
            <w:shd w:val="clear" w:color="auto" w:fill="auto"/>
            <w:noWrap/>
            <w:vAlign w:val="bottom"/>
            <w:hideMark/>
          </w:tcPr>
          <w:p w14:paraId="2A4CC09B"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6" w:type="dxa"/>
            <w:tcBorders>
              <w:top w:val="nil"/>
              <w:left w:val="nil"/>
              <w:bottom w:val="single" w:sz="4" w:space="0" w:color="auto"/>
              <w:right w:val="single" w:sz="4" w:space="0" w:color="auto"/>
            </w:tcBorders>
            <w:shd w:val="clear" w:color="000000" w:fill="FFFFFF"/>
            <w:noWrap/>
            <w:vAlign w:val="bottom"/>
            <w:hideMark/>
          </w:tcPr>
          <w:p w14:paraId="5D85B666"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nil"/>
              <w:left w:val="nil"/>
              <w:bottom w:val="single" w:sz="4" w:space="0" w:color="auto"/>
              <w:right w:val="single" w:sz="4" w:space="0" w:color="auto"/>
            </w:tcBorders>
            <w:shd w:val="clear" w:color="000000" w:fill="FFFFFF"/>
            <w:noWrap/>
            <w:vAlign w:val="bottom"/>
            <w:hideMark/>
          </w:tcPr>
          <w:p w14:paraId="6DB35AD1"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nil"/>
              <w:left w:val="nil"/>
              <w:bottom w:val="single" w:sz="4" w:space="0" w:color="auto"/>
              <w:right w:val="single" w:sz="4" w:space="0" w:color="auto"/>
            </w:tcBorders>
            <w:shd w:val="clear" w:color="000000" w:fill="FFFFFF"/>
            <w:noWrap/>
            <w:vAlign w:val="bottom"/>
            <w:hideMark/>
          </w:tcPr>
          <w:p w14:paraId="14AFF61F"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8" w:type="dxa"/>
            <w:tcBorders>
              <w:top w:val="nil"/>
              <w:left w:val="nil"/>
              <w:bottom w:val="single" w:sz="4" w:space="0" w:color="auto"/>
              <w:right w:val="single" w:sz="4" w:space="0" w:color="auto"/>
            </w:tcBorders>
            <w:shd w:val="clear" w:color="000000" w:fill="FFFFFF"/>
            <w:noWrap/>
            <w:vAlign w:val="bottom"/>
            <w:hideMark/>
          </w:tcPr>
          <w:p w14:paraId="3D81AFD8"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nil"/>
              <w:left w:val="nil"/>
              <w:bottom w:val="single" w:sz="4" w:space="0" w:color="auto"/>
              <w:right w:val="single" w:sz="4" w:space="0" w:color="auto"/>
            </w:tcBorders>
            <w:shd w:val="clear" w:color="000000" w:fill="FFFFFF"/>
            <w:noWrap/>
            <w:vAlign w:val="bottom"/>
            <w:hideMark/>
          </w:tcPr>
          <w:p w14:paraId="3343CE3B"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nil"/>
              <w:left w:val="nil"/>
              <w:bottom w:val="single" w:sz="4" w:space="0" w:color="auto"/>
              <w:right w:val="single" w:sz="4" w:space="0" w:color="auto"/>
            </w:tcBorders>
            <w:shd w:val="clear" w:color="000000" w:fill="FFFFFF"/>
            <w:noWrap/>
            <w:vAlign w:val="bottom"/>
            <w:hideMark/>
          </w:tcPr>
          <w:p w14:paraId="4B4B8254"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3" w:type="dxa"/>
            <w:tcBorders>
              <w:top w:val="nil"/>
              <w:left w:val="nil"/>
              <w:bottom w:val="single" w:sz="4" w:space="0" w:color="auto"/>
              <w:right w:val="single" w:sz="4" w:space="0" w:color="auto"/>
            </w:tcBorders>
            <w:shd w:val="clear" w:color="000000" w:fill="FFFFFF"/>
            <w:noWrap/>
            <w:vAlign w:val="bottom"/>
            <w:hideMark/>
          </w:tcPr>
          <w:p w14:paraId="2AD3A2A3"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r>
      <w:tr w:rsidR="00D8080E" w:rsidRPr="00650EEB" w14:paraId="3DBD4BBB" w14:textId="77777777" w:rsidTr="00D8080E">
        <w:trPr>
          <w:trHeight w:val="128"/>
        </w:trPr>
        <w:tc>
          <w:tcPr>
            <w:tcW w:w="4686" w:type="dxa"/>
            <w:tcBorders>
              <w:top w:val="nil"/>
              <w:left w:val="single" w:sz="4" w:space="0" w:color="auto"/>
              <w:bottom w:val="single" w:sz="4" w:space="0" w:color="auto"/>
              <w:right w:val="single" w:sz="4" w:space="0" w:color="auto"/>
            </w:tcBorders>
            <w:shd w:val="clear" w:color="auto" w:fill="auto"/>
            <w:noWrap/>
            <w:vAlign w:val="bottom"/>
            <w:hideMark/>
          </w:tcPr>
          <w:p w14:paraId="3D5AE296" w14:textId="77777777" w:rsidR="00CC2A36" w:rsidRPr="00650EEB" w:rsidRDefault="00CC2A36" w:rsidP="00CC2A36">
            <w:pPr>
              <w:jc w:val="left"/>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DINAFI ¿Cómo evalúa la infraestructura del sistema cableado?</w:t>
            </w:r>
          </w:p>
        </w:tc>
        <w:tc>
          <w:tcPr>
            <w:tcW w:w="904" w:type="dxa"/>
            <w:tcBorders>
              <w:top w:val="nil"/>
              <w:left w:val="nil"/>
              <w:bottom w:val="single" w:sz="4" w:space="0" w:color="auto"/>
              <w:right w:val="single" w:sz="4" w:space="0" w:color="auto"/>
            </w:tcBorders>
            <w:shd w:val="clear" w:color="auto" w:fill="auto"/>
            <w:noWrap/>
            <w:vAlign w:val="bottom"/>
            <w:hideMark/>
          </w:tcPr>
          <w:p w14:paraId="62B3627E"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180" w:type="dxa"/>
            <w:tcBorders>
              <w:top w:val="nil"/>
              <w:left w:val="nil"/>
              <w:bottom w:val="single" w:sz="4" w:space="0" w:color="auto"/>
              <w:right w:val="single" w:sz="4" w:space="0" w:color="auto"/>
            </w:tcBorders>
            <w:shd w:val="clear" w:color="auto" w:fill="auto"/>
            <w:noWrap/>
            <w:vAlign w:val="bottom"/>
            <w:hideMark/>
          </w:tcPr>
          <w:p w14:paraId="16D658FD"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9" w:type="dxa"/>
            <w:tcBorders>
              <w:top w:val="nil"/>
              <w:left w:val="nil"/>
              <w:bottom w:val="single" w:sz="4" w:space="0" w:color="auto"/>
              <w:right w:val="single" w:sz="4" w:space="0" w:color="auto"/>
            </w:tcBorders>
            <w:shd w:val="clear" w:color="auto" w:fill="auto"/>
            <w:noWrap/>
            <w:vAlign w:val="bottom"/>
            <w:hideMark/>
          </w:tcPr>
          <w:p w14:paraId="382093E3"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6" w:type="dxa"/>
            <w:tcBorders>
              <w:top w:val="nil"/>
              <w:left w:val="nil"/>
              <w:bottom w:val="single" w:sz="4" w:space="0" w:color="auto"/>
              <w:right w:val="single" w:sz="4" w:space="0" w:color="auto"/>
            </w:tcBorders>
            <w:shd w:val="clear" w:color="000000" w:fill="FFFFFF"/>
            <w:noWrap/>
            <w:vAlign w:val="bottom"/>
            <w:hideMark/>
          </w:tcPr>
          <w:p w14:paraId="54D64B39"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nil"/>
              <w:left w:val="nil"/>
              <w:bottom w:val="single" w:sz="4" w:space="0" w:color="auto"/>
              <w:right w:val="single" w:sz="4" w:space="0" w:color="auto"/>
            </w:tcBorders>
            <w:shd w:val="clear" w:color="000000" w:fill="FFFFFF"/>
            <w:noWrap/>
            <w:vAlign w:val="bottom"/>
            <w:hideMark/>
          </w:tcPr>
          <w:p w14:paraId="3C10A8CB"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nil"/>
              <w:left w:val="nil"/>
              <w:bottom w:val="single" w:sz="4" w:space="0" w:color="auto"/>
              <w:right w:val="single" w:sz="4" w:space="0" w:color="auto"/>
            </w:tcBorders>
            <w:shd w:val="clear" w:color="000000" w:fill="FFFFFF"/>
            <w:noWrap/>
            <w:vAlign w:val="bottom"/>
            <w:hideMark/>
          </w:tcPr>
          <w:p w14:paraId="66283A7A"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8" w:type="dxa"/>
            <w:tcBorders>
              <w:top w:val="nil"/>
              <w:left w:val="nil"/>
              <w:bottom w:val="single" w:sz="4" w:space="0" w:color="auto"/>
              <w:right w:val="single" w:sz="4" w:space="0" w:color="auto"/>
            </w:tcBorders>
            <w:shd w:val="clear" w:color="000000" w:fill="FFFFFF"/>
            <w:noWrap/>
            <w:vAlign w:val="bottom"/>
            <w:hideMark/>
          </w:tcPr>
          <w:p w14:paraId="30584625"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nil"/>
              <w:left w:val="nil"/>
              <w:bottom w:val="single" w:sz="4" w:space="0" w:color="auto"/>
              <w:right w:val="single" w:sz="4" w:space="0" w:color="auto"/>
            </w:tcBorders>
            <w:shd w:val="clear" w:color="000000" w:fill="FFFFFF"/>
            <w:noWrap/>
            <w:vAlign w:val="bottom"/>
            <w:hideMark/>
          </w:tcPr>
          <w:p w14:paraId="4587BB87"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nil"/>
              <w:left w:val="nil"/>
              <w:bottom w:val="single" w:sz="4" w:space="0" w:color="auto"/>
              <w:right w:val="single" w:sz="4" w:space="0" w:color="auto"/>
            </w:tcBorders>
            <w:shd w:val="clear" w:color="000000" w:fill="FFFFFF"/>
            <w:noWrap/>
            <w:vAlign w:val="bottom"/>
            <w:hideMark/>
          </w:tcPr>
          <w:p w14:paraId="03320BD4"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3" w:type="dxa"/>
            <w:tcBorders>
              <w:top w:val="nil"/>
              <w:left w:val="nil"/>
              <w:bottom w:val="single" w:sz="4" w:space="0" w:color="auto"/>
              <w:right w:val="single" w:sz="4" w:space="0" w:color="auto"/>
            </w:tcBorders>
            <w:shd w:val="clear" w:color="000000" w:fill="FFFFFF"/>
            <w:noWrap/>
            <w:vAlign w:val="bottom"/>
            <w:hideMark/>
          </w:tcPr>
          <w:p w14:paraId="31FC7911"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r>
      <w:tr w:rsidR="00D8080E" w:rsidRPr="00650EEB" w14:paraId="0DD517E8" w14:textId="77777777" w:rsidTr="00D8080E">
        <w:trPr>
          <w:trHeight w:val="300"/>
        </w:trPr>
        <w:tc>
          <w:tcPr>
            <w:tcW w:w="4686" w:type="dxa"/>
            <w:tcBorders>
              <w:top w:val="nil"/>
              <w:left w:val="single" w:sz="4" w:space="0" w:color="auto"/>
              <w:bottom w:val="single" w:sz="4" w:space="0" w:color="auto"/>
              <w:right w:val="single" w:sz="4" w:space="0" w:color="auto"/>
            </w:tcBorders>
            <w:shd w:val="clear" w:color="auto" w:fill="auto"/>
            <w:noWrap/>
            <w:vAlign w:val="bottom"/>
            <w:hideMark/>
          </w:tcPr>
          <w:p w14:paraId="220F2B83" w14:textId="77777777" w:rsidR="00CC2A36" w:rsidRPr="00650EEB" w:rsidRDefault="00CC2A36" w:rsidP="00CC2A36">
            <w:pPr>
              <w:jc w:val="left"/>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Promedio de INFRAESTRUCTURA ¿Cómo evalúa la Infraestructura Tecnológica de Servidores del MH?</w:t>
            </w:r>
          </w:p>
        </w:tc>
        <w:tc>
          <w:tcPr>
            <w:tcW w:w="904" w:type="dxa"/>
            <w:tcBorders>
              <w:top w:val="nil"/>
              <w:left w:val="nil"/>
              <w:bottom w:val="single" w:sz="4" w:space="0" w:color="auto"/>
              <w:right w:val="single" w:sz="4" w:space="0" w:color="auto"/>
            </w:tcBorders>
            <w:shd w:val="clear" w:color="auto" w:fill="auto"/>
            <w:noWrap/>
            <w:vAlign w:val="bottom"/>
            <w:hideMark/>
          </w:tcPr>
          <w:p w14:paraId="3B050D9E"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180" w:type="dxa"/>
            <w:tcBorders>
              <w:top w:val="nil"/>
              <w:left w:val="nil"/>
              <w:bottom w:val="single" w:sz="4" w:space="0" w:color="auto"/>
              <w:right w:val="single" w:sz="4" w:space="0" w:color="auto"/>
            </w:tcBorders>
            <w:shd w:val="clear" w:color="auto" w:fill="auto"/>
            <w:noWrap/>
            <w:vAlign w:val="bottom"/>
            <w:hideMark/>
          </w:tcPr>
          <w:p w14:paraId="4BE835BF"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9" w:type="dxa"/>
            <w:tcBorders>
              <w:top w:val="nil"/>
              <w:left w:val="nil"/>
              <w:bottom w:val="single" w:sz="4" w:space="0" w:color="auto"/>
              <w:right w:val="single" w:sz="4" w:space="0" w:color="auto"/>
            </w:tcBorders>
            <w:shd w:val="clear" w:color="auto" w:fill="auto"/>
            <w:noWrap/>
            <w:vAlign w:val="bottom"/>
            <w:hideMark/>
          </w:tcPr>
          <w:p w14:paraId="2662C7F1"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6" w:type="dxa"/>
            <w:tcBorders>
              <w:top w:val="nil"/>
              <w:left w:val="nil"/>
              <w:bottom w:val="single" w:sz="4" w:space="0" w:color="auto"/>
              <w:right w:val="single" w:sz="4" w:space="0" w:color="auto"/>
            </w:tcBorders>
            <w:shd w:val="clear" w:color="000000" w:fill="FFFFFF"/>
            <w:noWrap/>
            <w:vAlign w:val="bottom"/>
            <w:hideMark/>
          </w:tcPr>
          <w:p w14:paraId="369D1D14"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nil"/>
              <w:left w:val="nil"/>
              <w:bottom w:val="single" w:sz="4" w:space="0" w:color="auto"/>
              <w:right w:val="single" w:sz="4" w:space="0" w:color="auto"/>
            </w:tcBorders>
            <w:shd w:val="clear" w:color="000000" w:fill="FFFFFF"/>
            <w:noWrap/>
            <w:vAlign w:val="bottom"/>
            <w:hideMark/>
          </w:tcPr>
          <w:p w14:paraId="44714868"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nil"/>
              <w:left w:val="nil"/>
              <w:bottom w:val="single" w:sz="4" w:space="0" w:color="auto"/>
              <w:right w:val="single" w:sz="4" w:space="0" w:color="auto"/>
            </w:tcBorders>
            <w:shd w:val="clear" w:color="000000" w:fill="FFFFFF"/>
            <w:noWrap/>
            <w:vAlign w:val="bottom"/>
            <w:hideMark/>
          </w:tcPr>
          <w:p w14:paraId="48F383D7"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8" w:type="dxa"/>
            <w:tcBorders>
              <w:top w:val="nil"/>
              <w:left w:val="nil"/>
              <w:bottom w:val="single" w:sz="4" w:space="0" w:color="auto"/>
              <w:right w:val="single" w:sz="4" w:space="0" w:color="auto"/>
            </w:tcBorders>
            <w:shd w:val="clear" w:color="000000" w:fill="FFFFFF"/>
            <w:noWrap/>
            <w:vAlign w:val="bottom"/>
            <w:hideMark/>
          </w:tcPr>
          <w:p w14:paraId="4115A293"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nil"/>
              <w:left w:val="nil"/>
              <w:bottom w:val="single" w:sz="4" w:space="0" w:color="auto"/>
              <w:right w:val="single" w:sz="4" w:space="0" w:color="auto"/>
            </w:tcBorders>
            <w:shd w:val="clear" w:color="000000" w:fill="FFFFFF"/>
            <w:noWrap/>
            <w:vAlign w:val="bottom"/>
            <w:hideMark/>
          </w:tcPr>
          <w:p w14:paraId="760AC893"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nil"/>
              <w:left w:val="nil"/>
              <w:bottom w:val="single" w:sz="4" w:space="0" w:color="auto"/>
              <w:right w:val="single" w:sz="4" w:space="0" w:color="auto"/>
            </w:tcBorders>
            <w:shd w:val="clear" w:color="000000" w:fill="FFFFFF"/>
            <w:noWrap/>
            <w:vAlign w:val="bottom"/>
            <w:hideMark/>
          </w:tcPr>
          <w:p w14:paraId="16BDB42E"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3" w:type="dxa"/>
            <w:tcBorders>
              <w:top w:val="nil"/>
              <w:left w:val="nil"/>
              <w:bottom w:val="single" w:sz="4" w:space="0" w:color="auto"/>
              <w:right w:val="single" w:sz="4" w:space="0" w:color="auto"/>
            </w:tcBorders>
            <w:shd w:val="clear" w:color="000000" w:fill="FFFFFF"/>
            <w:noWrap/>
            <w:vAlign w:val="bottom"/>
            <w:hideMark/>
          </w:tcPr>
          <w:p w14:paraId="06B5F718"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r>
      <w:tr w:rsidR="00D8080E" w:rsidRPr="00650EEB" w14:paraId="7812B4FA" w14:textId="77777777" w:rsidTr="00D8080E">
        <w:trPr>
          <w:trHeight w:val="188"/>
        </w:trPr>
        <w:tc>
          <w:tcPr>
            <w:tcW w:w="4686" w:type="dxa"/>
            <w:tcBorders>
              <w:top w:val="nil"/>
              <w:left w:val="single" w:sz="4" w:space="0" w:color="auto"/>
              <w:bottom w:val="single" w:sz="4" w:space="0" w:color="auto"/>
              <w:right w:val="single" w:sz="4" w:space="0" w:color="auto"/>
            </w:tcBorders>
            <w:shd w:val="clear" w:color="000000" w:fill="FFFFFF"/>
            <w:noWrap/>
            <w:vAlign w:val="bottom"/>
            <w:hideMark/>
          </w:tcPr>
          <w:p w14:paraId="4302DDFF" w14:textId="77777777" w:rsidR="00CC2A36" w:rsidRPr="00650EEB" w:rsidRDefault="00CC2A36" w:rsidP="00754250">
            <w:pPr>
              <w:rPr>
                <w:rFonts w:ascii="Calibri" w:eastAsia="Times New Roman" w:hAnsi="Calibri" w:cs="Calibri"/>
                <w:sz w:val="12"/>
                <w:szCs w:val="12"/>
                <w:lang w:val="es-SV" w:eastAsia="es-SV"/>
              </w:rPr>
            </w:pPr>
            <w:r w:rsidRPr="00650EEB">
              <w:rPr>
                <w:rFonts w:ascii="Calibri" w:eastAsia="Times New Roman" w:hAnsi="Calibri" w:cs="Calibri"/>
                <w:sz w:val="12"/>
                <w:szCs w:val="12"/>
                <w:lang w:val="es-SV" w:eastAsia="es-SV"/>
              </w:rPr>
              <w:t>DGA ¿Cómo califica el funcionamiento del computador asignado para desarrollar su trabajo?</w:t>
            </w:r>
          </w:p>
        </w:tc>
        <w:tc>
          <w:tcPr>
            <w:tcW w:w="904" w:type="dxa"/>
            <w:tcBorders>
              <w:top w:val="nil"/>
              <w:left w:val="nil"/>
              <w:bottom w:val="single" w:sz="4" w:space="0" w:color="auto"/>
              <w:right w:val="single" w:sz="4" w:space="0" w:color="auto"/>
            </w:tcBorders>
            <w:shd w:val="clear" w:color="auto" w:fill="auto"/>
            <w:noWrap/>
            <w:vAlign w:val="bottom"/>
            <w:hideMark/>
          </w:tcPr>
          <w:p w14:paraId="600B5ABF"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180" w:type="dxa"/>
            <w:tcBorders>
              <w:top w:val="nil"/>
              <w:left w:val="nil"/>
              <w:bottom w:val="single" w:sz="4" w:space="0" w:color="auto"/>
              <w:right w:val="single" w:sz="4" w:space="0" w:color="auto"/>
            </w:tcBorders>
            <w:shd w:val="clear" w:color="auto" w:fill="auto"/>
            <w:noWrap/>
            <w:vAlign w:val="bottom"/>
            <w:hideMark/>
          </w:tcPr>
          <w:p w14:paraId="2EA54CCC"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9" w:type="dxa"/>
            <w:tcBorders>
              <w:top w:val="nil"/>
              <w:left w:val="nil"/>
              <w:bottom w:val="single" w:sz="4" w:space="0" w:color="auto"/>
              <w:right w:val="single" w:sz="4" w:space="0" w:color="auto"/>
            </w:tcBorders>
            <w:shd w:val="clear" w:color="auto" w:fill="auto"/>
            <w:noWrap/>
            <w:vAlign w:val="bottom"/>
            <w:hideMark/>
          </w:tcPr>
          <w:p w14:paraId="167FE7CF"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6" w:type="dxa"/>
            <w:tcBorders>
              <w:top w:val="nil"/>
              <w:left w:val="nil"/>
              <w:bottom w:val="single" w:sz="4" w:space="0" w:color="auto"/>
              <w:right w:val="single" w:sz="4" w:space="0" w:color="auto"/>
            </w:tcBorders>
            <w:shd w:val="clear" w:color="000000" w:fill="FFFFFF"/>
            <w:noWrap/>
            <w:vAlign w:val="bottom"/>
            <w:hideMark/>
          </w:tcPr>
          <w:p w14:paraId="43EC9E6E"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nil"/>
              <w:left w:val="nil"/>
              <w:bottom w:val="single" w:sz="4" w:space="0" w:color="auto"/>
              <w:right w:val="single" w:sz="4" w:space="0" w:color="auto"/>
            </w:tcBorders>
            <w:shd w:val="clear" w:color="000000" w:fill="FFFFFF"/>
            <w:noWrap/>
            <w:vAlign w:val="bottom"/>
            <w:hideMark/>
          </w:tcPr>
          <w:p w14:paraId="6786BE92"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nil"/>
              <w:left w:val="nil"/>
              <w:bottom w:val="single" w:sz="4" w:space="0" w:color="auto"/>
              <w:right w:val="single" w:sz="4" w:space="0" w:color="auto"/>
            </w:tcBorders>
            <w:shd w:val="clear" w:color="000000" w:fill="FFFFFF"/>
            <w:noWrap/>
            <w:vAlign w:val="bottom"/>
            <w:hideMark/>
          </w:tcPr>
          <w:p w14:paraId="3749D45C"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8" w:type="dxa"/>
            <w:tcBorders>
              <w:top w:val="nil"/>
              <w:left w:val="nil"/>
              <w:bottom w:val="single" w:sz="4" w:space="0" w:color="auto"/>
              <w:right w:val="single" w:sz="4" w:space="0" w:color="auto"/>
            </w:tcBorders>
            <w:shd w:val="clear" w:color="000000" w:fill="FFFFFF"/>
            <w:noWrap/>
            <w:vAlign w:val="bottom"/>
            <w:hideMark/>
          </w:tcPr>
          <w:p w14:paraId="2664A7CA"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nil"/>
              <w:left w:val="nil"/>
              <w:bottom w:val="single" w:sz="4" w:space="0" w:color="auto"/>
              <w:right w:val="single" w:sz="4" w:space="0" w:color="auto"/>
            </w:tcBorders>
            <w:shd w:val="clear" w:color="000000" w:fill="FFFFFF"/>
            <w:noWrap/>
            <w:vAlign w:val="bottom"/>
            <w:hideMark/>
          </w:tcPr>
          <w:p w14:paraId="7E85A61A"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nil"/>
              <w:left w:val="nil"/>
              <w:bottom w:val="single" w:sz="4" w:space="0" w:color="auto"/>
              <w:right w:val="single" w:sz="4" w:space="0" w:color="auto"/>
            </w:tcBorders>
            <w:shd w:val="clear" w:color="000000" w:fill="FFFFFF"/>
            <w:noWrap/>
            <w:vAlign w:val="bottom"/>
            <w:hideMark/>
          </w:tcPr>
          <w:p w14:paraId="68423CB6"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3" w:type="dxa"/>
            <w:tcBorders>
              <w:top w:val="nil"/>
              <w:left w:val="nil"/>
              <w:bottom w:val="single" w:sz="4" w:space="0" w:color="auto"/>
              <w:right w:val="single" w:sz="4" w:space="0" w:color="auto"/>
            </w:tcBorders>
            <w:shd w:val="clear" w:color="000000" w:fill="FFFFFF"/>
            <w:noWrap/>
            <w:vAlign w:val="bottom"/>
            <w:hideMark/>
          </w:tcPr>
          <w:p w14:paraId="50200954"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r>
      <w:tr w:rsidR="00D8080E" w:rsidRPr="00650EEB" w14:paraId="22900BB3" w14:textId="77777777" w:rsidTr="00D8080E">
        <w:trPr>
          <w:trHeight w:val="300"/>
        </w:trPr>
        <w:tc>
          <w:tcPr>
            <w:tcW w:w="4686" w:type="dxa"/>
            <w:tcBorders>
              <w:top w:val="nil"/>
              <w:left w:val="single" w:sz="4" w:space="0" w:color="auto"/>
              <w:bottom w:val="single" w:sz="4" w:space="0" w:color="auto"/>
              <w:right w:val="single" w:sz="4" w:space="0" w:color="auto"/>
            </w:tcBorders>
            <w:shd w:val="clear" w:color="000000" w:fill="FFFFFF"/>
            <w:noWrap/>
            <w:vAlign w:val="bottom"/>
            <w:hideMark/>
          </w:tcPr>
          <w:p w14:paraId="00B5D662" w14:textId="77777777" w:rsidR="00CC2A36" w:rsidRPr="00650EEB" w:rsidRDefault="00CC2A36" w:rsidP="00754250">
            <w:pPr>
              <w:rPr>
                <w:rFonts w:ascii="Calibri" w:eastAsia="Times New Roman" w:hAnsi="Calibri" w:cs="Calibri"/>
                <w:sz w:val="12"/>
                <w:szCs w:val="12"/>
                <w:lang w:val="es-SV" w:eastAsia="es-SV"/>
              </w:rPr>
            </w:pPr>
            <w:r w:rsidRPr="00650EEB">
              <w:rPr>
                <w:rFonts w:ascii="Calibri" w:eastAsia="Times New Roman" w:hAnsi="Calibri" w:cs="Calibri"/>
                <w:sz w:val="12"/>
                <w:szCs w:val="12"/>
                <w:lang w:val="es-SV" w:eastAsia="es-SV"/>
              </w:rPr>
              <w:t>SUBDIRECCION INNOVACIÓN ¿Cómo califica la información que se encuentra disponible en el Portal Web del aplicativo?</w:t>
            </w:r>
          </w:p>
        </w:tc>
        <w:tc>
          <w:tcPr>
            <w:tcW w:w="904" w:type="dxa"/>
            <w:tcBorders>
              <w:top w:val="nil"/>
              <w:left w:val="nil"/>
              <w:bottom w:val="single" w:sz="4" w:space="0" w:color="auto"/>
              <w:right w:val="single" w:sz="4" w:space="0" w:color="auto"/>
            </w:tcBorders>
            <w:shd w:val="clear" w:color="auto" w:fill="auto"/>
            <w:noWrap/>
            <w:vAlign w:val="bottom"/>
            <w:hideMark/>
          </w:tcPr>
          <w:p w14:paraId="5AEE0EF1"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180" w:type="dxa"/>
            <w:tcBorders>
              <w:top w:val="nil"/>
              <w:left w:val="nil"/>
              <w:bottom w:val="single" w:sz="4" w:space="0" w:color="auto"/>
              <w:right w:val="single" w:sz="4" w:space="0" w:color="auto"/>
            </w:tcBorders>
            <w:shd w:val="clear" w:color="auto" w:fill="auto"/>
            <w:noWrap/>
            <w:vAlign w:val="bottom"/>
            <w:hideMark/>
          </w:tcPr>
          <w:p w14:paraId="79C02D3B"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9" w:type="dxa"/>
            <w:tcBorders>
              <w:top w:val="nil"/>
              <w:left w:val="nil"/>
              <w:bottom w:val="single" w:sz="4" w:space="0" w:color="auto"/>
              <w:right w:val="single" w:sz="4" w:space="0" w:color="auto"/>
            </w:tcBorders>
            <w:shd w:val="clear" w:color="auto" w:fill="auto"/>
            <w:noWrap/>
            <w:vAlign w:val="bottom"/>
            <w:hideMark/>
          </w:tcPr>
          <w:p w14:paraId="5C943B80"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6" w:type="dxa"/>
            <w:tcBorders>
              <w:top w:val="nil"/>
              <w:left w:val="nil"/>
              <w:bottom w:val="single" w:sz="4" w:space="0" w:color="auto"/>
              <w:right w:val="single" w:sz="4" w:space="0" w:color="auto"/>
            </w:tcBorders>
            <w:shd w:val="clear" w:color="000000" w:fill="FFFFFF"/>
            <w:noWrap/>
            <w:vAlign w:val="bottom"/>
            <w:hideMark/>
          </w:tcPr>
          <w:p w14:paraId="3DBB7C23"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nil"/>
              <w:left w:val="nil"/>
              <w:bottom w:val="single" w:sz="4" w:space="0" w:color="auto"/>
              <w:right w:val="single" w:sz="4" w:space="0" w:color="auto"/>
            </w:tcBorders>
            <w:shd w:val="clear" w:color="000000" w:fill="FFFFFF"/>
            <w:noWrap/>
            <w:vAlign w:val="bottom"/>
            <w:hideMark/>
          </w:tcPr>
          <w:p w14:paraId="5C960E00"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nil"/>
              <w:left w:val="nil"/>
              <w:bottom w:val="single" w:sz="4" w:space="0" w:color="auto"/>
              <w:right w:val="single" w:sz="4" w:space="0" w:color="auto"/>
            </w:tcBorders>
            <w:shd w:val="clear" w:color="000000" w:fill="FFFFFF"/>
            <w:noWrap/>
            <w:vAlign w:val="bottom"/>
            <w:hideMark/>
          </w:tcPr>
          <w:p w14:paraId="03A3F430"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8" w:type="dxa"/>
            <w:tcBorders>
              <w:top w:val="nil"/>
              <w:left w:val="nil"/>
              <w:bottom w:val="single" w:sz="4" w:space="0" w:color="auto"/>
              <w:right w:val="single" w:sz="4" w:space="0" w:color="auto"/>
            </w:tcBorders>
            <w:shd w:val="clear" w:color="000000" w:fill="FFFFFF"/>
            <w:noWrap/>
            <w:vAlign w:val="bottom"/>
            <w:hideMark/>
          </w:tcPr>
          <w:p w14:paraId="43DB9547"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nil"/>
              <w:left w:val="nil"/>
              <w:bottom w:val="single" w:sz="4" w:space="0" w:color="auto"/>
              <w:right w:val="single" w:sz="4" w:space="0" w:color="auto"/>
            </w:tcBorders>
            <w:shd w:val="clear" w:color="000000" w:fill="FFFFFF"/>
            <w:noWrap/>
            <w:vAlign w:val="bottom"/>
            <w:hideMark/>
          </w:tcPr>
          <w:p w14:paraId="59FA9557"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nil"/>
              <w:left w:val="nil"/>
              <w:bottom w:val="single" w:sz="4" w:space="0" w:color="auto"/>
              <w:right w:val="single" w:sz="4" w:space="0" w:color="auto"/>
            </w:tcBorders>
            <w:shd w:val="clear" w:color="000000" w:fill="FFFFFF"/>
            <w:noWrap/>
            <w:vAlign w:val="bottom"/>
            <w:hideMark/>
          </w:tcPr>
          <w:p w14:paraId="7D400E8E"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3" w:type="dxa"/>
            <w:tcBorders>
              <w:top w:val="nil"/>
              <w:left w:val="nil"/>
              <w:bottom w:val="single" w:sz="4" w:space="0" w:color="auto"/>
              <w:right w:val="single" w:sz="4" w:space="0" w:color="auto"/>
            </w:tcBorders>
            <w:shd w:val="clear" w:color="000000" w:fill="FFFFFF"/>
            <w:noWrap/>
            <w:vAlign w:val="bottom"/>
            <w:hideMark/>
          </w:tcPr>
          <w:p w14:paraId="1D7B69A1"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r>
      <w:tr w:rsidR="00D8080E" w:rsidRPr="00650EEB" w14:paraId="3D26746E" w14:textId="77777777" w:rsidTr="00A00F9B">
        <w:trPr>
          <w:trHeight w:val="107"/>
        </w:trPr>
        <w:tc>
          <w:tcPr>
            <w:tcW w:w="4686" w:type="dxa"/>
            <w:tcBorders>
              <w:top w:val="nil"/>
              <w:left w:val="single" w:sz="4" w:space="0" w:color="auto"/>
              <w:bottom w:val="single" w:sz="4" w:space="0" w:color="auto"/>
              <w:right w:val="single" w:sz="4" w:space="0" w:color="auto"/>
            </w:tcBorders>
            <w:shd w:val="clear" w:color="auto" w:fill="CCCCCC" w:themeFill="text2"/>
            <w:noWrap/>
            <w:vAlign w:val="bottom"/>
            <w:hideMark/>
          </w:tcPr>
          <w:p w14:paraId="0B1D8D13" w14:textId="77777777" w:rsidR="00CC2A36" w:rsidRPr="00650EEB" w:rsidRDefault="00CC2A36" w:rsidP="00CC2A36">
            <w:pPr>
              <w:jc w:val="left"/>
              <w:rPr>
                <w:rFonts w:ascii="Calibri" w:eastAsia="Times New Roman" w:hAnsi="Calibri" w:cs="Calibri"/>
                <w:b/>
                <w:bCs/>
                <w:sz w:val="12"/>
                <w:szCs w:val="12"/>
                <w:lang w:val="es-SV" w:eastAsia="es-SV"/>
              </w:rPr>
            </w:pPr>
            <w:r w:rsidRPr="00650EEB">
              <w:rPr>
                <w:rFonts w:ascii="Calibri" w:eastAsia="Times New Roman" w:hAnsi="Calibri" w:cs="Calibri"/>
                <w:b/>
                <w:bCs/>
                <w:sz w:val="12"/>
                <w:szCs w:val="12"/>
                <w:lang w:val="es-SV" w:eastAsia="es-SV"/>
              </w:rPr>
              <w:t>Infraestructura y Elementos Tangibles</w:t>
            </w:r>
          </w:p>
        </w:tc>
        <w:tc>
          <w:tcPr>
            <w:tcW w:w="904" w:type="dxa"/>
            <w:tcBorders>
              <w:top w:val="nil"/>
              <w:left w:val="nil"/>
              <w:bottom w:val="single" w:sz="4" w:space="0" w:color="auto"/>
              <w:right w:val="single" w:sz="4" w:space="0" w:color="auto"/>
            </w:tcBorders>
            <w:shd w:val="clear" w:color="auto" w:fill="CCCCCC" w:themeFill="text2"/>
            <w:noWrap/>
            <w:vAlign w:val="bottom"/>
            <w:hideMark/>
          </w:tcPr>
          <w:p w14:paraId="07B9CA7A"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9.11</w:t>
            </w:r>
          </w:p>
        </w:tc>
        <w:tc>
          <w:tcPr>
            <w:tcW w:w="1180" w:type="dxa"/>
            <w:tcBorders>
              <w:top w:val="nil"/>
              <w:left w:val="nil"/>
              <w:bottom w:val="single" w:sz="4" w:space="0" w:color="auto"/>
              <w:right w:val="single" w:sz="4" w:space="0" w:color="auto"/>
            </w:tcBorders>
            <w:shd w:val="clear" w:color="auto" w:fill="CCCCCC" w:themeFill="text2"/>
            <w:noWrap/>
            <w:vAlign w:val="bottom"/>
            <w:hideMark/>
          </w:tcPr>
          <w:p w14:paraId="7D99631D"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9.00</w:t>
            </w:r>
          </w:p>
        </w:tc>
        <w:tc>
          <w:tcPr>
            <w:tcW w:w="959" w:type="dxa"/>
            <w:tcBorders>
              <w:top w:val="nil"/>
              <w:left w:val="nil"/>
              <w:bottom w:val="single" w:sz="4" w:space="0" w:color="auto"/>
              <w:right w:val="single" w:sz="4" w:space="0" w:color="auto"/>
            </w:tcBorders>
            <w:shd w:val="clear" w:color="auto" w:fill="CCCCCC" w:themeFill="text2"/>
            <w:noWrap/>
            <w:vAlign w:val="bottom"/>
            <w:hideMark/>
          </w:tcPr>
          <w:p w14:paraId="007C439A"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9.01</w:t>
            </w:r>
          </w:p>
        </w:tc>
        <w:tc>
          <w:tcPr>
            <w:tcW w:w="826" w:type="dxa"/>
            <w:tcBorders>
              <w:top w:val="nil"/>
              <w:left w:val="nil"/>
              <w:bottom w:val="single" w:sz="4" w:space="0" w:color="auto"/>
              <w:right w:val="single" w:sz="4" w:space="0" w:color="auto"/>
            </w:tcBorders>
            <w:shd w:val="clear" w:color="auto" w:fill="CCCCCC" w:themeFill="text2"/>
            <w:noWrap/>
            <w:vAlign w:val="bottom"/>
            <w:hideMark/>
          </w:tcPr>
          <w:p w14:paraId="3A3A2C5C" w14:textId="77777777" w:rsidR="00CC2A36" w:rsidRPr="00650EEB" w:rsidRDefault="00CC2A36" w:rsidP="00CC2A36">
            <w:pPr>
              <w:jc w:val="center"/>
              <w:rPr>
                <w:rFonts w:ascii="Calibri" w:eastAsia="Times New Roman" w:hAnsi="Calibri" w:cs="Calibri"/>
                <w:b/>
                <w:bCs/>
                <w:color w:val="000000"/>
                <w:sz w:val="12"/>
                <w:szCs w:val="12"/>
                <w:lang w:val="es-SV" w:eastAsia="es-SV"/>
              </w:rPr>
            </w:pPr>
            <w:r w:rsidRPr="00650EEB">
              <w:rPr>
                <w:rFonts w:ascii="Calibri" w:eastAsia="Times New Roman" w:hAnsi="Calibri" w:cs="Calibri"/>
                <w:b/>
                <w:bCs/>
                <w:color w:val="000000"/>
                <w:sz w:val="12"/>
                <w:szCs w:val="12"/>
                <w:lang w:val="es-SV" w:eastAsia="es-SV"/>
              </w:rPr>
              <w:t>9.02</w:t>
            </w:r>
          </w:p>
        </w:tc>
        <w:tc>
          <w:tcPr>
            <w:tcW w:w="1095" w:type="dxa"/>
            <w:tcBorders>
              <w:top w:val="nil"/>
              <w:left w:val="nil"/>
              <w:bottom w:val="single" w:sz="4" w:space="0" w:color="auto"/>
              <w:right w:val="single" w:sz="4" w:space="0" w:color="auto"/>
            </w:tcBorders>
            <w:shd w:val="clear" w:color="auto" w:fill="CCCCCC" w:themeFill="text2"/>
            <w:noWrap/>
            <w:vAlign w:val="bottom"/>
            <w:hideMark/>
          </w:tcPr>
          <w:p w14:paraId="64C48EDA" w14:textId="77777777" w:rsidR="00CC2A36" w:rsidRPr="00650EEB" w:rsidRDefault="00CC2A36" w:rsidP="00CC2A36">
            <w:pPr>
              <w:jc w:val="center"/>
              <w:rPr>
                <w:rFonts w:ascii="Calibri" w:eastAsia="Times New Roman" w:hAnsi="Calibri" w:cs="Calibri"/>
                <w:b/>
                <w:bCs/>
                <w:color w:val="000000"/>
                <w:sz w:val="12"/>
                <w:szCs w:val="12"/>
                <w:lang w:val="es-SV" w:eastAsia="es-SV"/>
              </w:rPr>
            </w:pPr>
            <w:r w:rsidRPr="00650EEB">
              <w:rPr>
                <w:rFonts w:ascii="Calibri" w:eastAsia="Times New Roman" w:hAnsi="Calibri" w:cs="Calibri"/>
                <w:b/>
                <w:bCs/>
                <w:color w:val="000000"/>
                <w:sz w:val="12"/>
                <w:szCs w:val="12"/>
                <w:lang w:val="es-SV" w:eastAsia="es-SV"/>
              </w:rPr>
              <w:t>9.18</w:t>
            </w:r>
          </w:p>
        </w:tc>
        <w:tc>
          <w:tcPr>
            <w:tcW w:w="1095" w:type="dxa"/>
            <w:tcBorders>
              <w:top w:val="nil"/>
              <w:left w:val="nil"/>
              <w:bottom w:val="single" w:sz="4" w:space="0" w:color="auto"/>
              <w:right w:val="single" w:sz="4" w:space="0" w:color="auto"/>
            </w:tcBorders>
            <w:shd w:val="clear" w:color="auto" w:fill="CCCCCC" w:themeFill="text2"/>
            <w:noWrap/>
            <w:vAlign w:val="bottom"/>
            <w:hideMark/>
          </w:tcPr>
          <w:p w14:paraId="63A926CC" w14:textId="77777777" w:rsidR="00CC2A36" w:rsidRPr="00650EEB" w:rsidRDefault="00CC2A36" w:rsidP="00CC2A36">
            <w:pPr>
              <w:jc w:val="center"/>
              <w:rPr>
                <w:rFonts w:ascii="Calibri" w:eastAsia="Times New Roman" w:hAnsi="Calibri" w:cs="Calibri"/>
                <w:b/>
                <w:bCs/>
                <w:color w:val="000000"/>
                <w:sz w:val="12"/>
                <w:szCs w:val="12"/>
                <w:lang w:val="es-SV" w:eastAsia="es-SV"/>
              </w:rPr>
            </w:pPr>
            <w:r w:rsidRPr="00650EEB">
              <w:rPr>
                <w:rFonts w:ascii="Calibri" w:eastAsia="Times New Roman" w:hAnsi="Calibri" w:cs="Calibri"/>
                <w:b/>
                <w:bCs/>
                <w:color w:val="000000"/>
                <w:sz w:val="12"/>
                <w:szCs w:val="12"/>
                <w:lang w:val="es-SV" w:eastAsia="es-SV"/>
              </w:rPr>
              <w:t>8.80</w:t>
            </w:r>
          </w:p>
        </w:tc>
        <w:tc>
          <w:tcPr>
            <w:tcW w:w="828" w:type="dxa"/>
            <w:tcBorders>
              <w:top w:val="nil"/>
              <w:left w:val="nil"/>
              <w:bottom w:val="single" w:sz="4" w:space="0" w:color="auto"/>
              <w:right w:val="single" w:sz="4" w:space="0" w:color="auto"/>
            </w:tcBorders>
            <w:shd w:val="clear" w:color="auto" w:fill="CCCCCC" w:themeFill="text2"/>
            <w:noWrap/>
            <w:vAlign w:val="bottom"/>
            <w:hideMark/>
          </w:tcPr>
          <w:p w14:paraId="6B4245A3" w14:textId="77777777" w:rsidR="00CC2A36" w:rsidRPr="00650EEB" w:rsidRDefault="00CC2A36" w:rsidP="00CC2A36">
            <w:pPr>
              <w:jc w:val="center"/>
              <w:rPr>
                <w:rFonts w:ascii="Calibri" w:eastAsia="Times New Roman" w:hAnsi="Calibri" w:cs="Calibri"/>
                <w:b/>
                <w:bCs/>
                <w:color w:val="000000"/>
                <w:sz w:val="12"/>
                <w:szCs w:val="12"/>
                <w:lang w:val="es-SV" w:eastAsia="es-SV"/>
              </w:rPr>
            </w:pPr>
            <w:r w:rsidRPr="00650EEB">
              <w:rPr>
                <w:rFonts w:ascii="Calibri" w:eastAsia="Times New Roman" w:hAnsi="Calibri" w:cs="Calibri"/>
                <w:b/>
                <w:bCs/>
                <w:color w:val="000000"/>
                <w:sz w:val="12"/>
                <w:szCs w:val="12"/>
                <w:lang w:val="es-SV" w:eastAsia="es-SV"/>
              </w:rPr>
              <w:t>9.01</w:t>
            </w:r>
          </w:p>
        </w:tc>
        <w:tc>
          <w:tcPr>
            <w:tcW w:w="958" w:type="dxa"/>
            <w:tcBorders>
              <w:top w:val="nil"/>
              <w:left w:val="nil"/>
              <w:bottom w:val="single" w:sz="4" w:space="0" w:color="auto"/>
              <w:right w:val="single" w:sz="4" w:space="0" w:color="auto"/>
            </w:tcBorders>
            <w:shd w:val="clear" w:color="auto" w:fill="CCCCCC" w:themeFill="text2"/>
            <w:noWrap/>
            <w:vAlign w:val="bottom"/>
            <w:hideMark/>
          </w:tcPr>
          <w:p w14:paraId="68765CC6" w14:textId="77777777" w:rsidR="00CC2A36" w:rsidRPr="00650EEB" w:rsidRDefault="00CC2A36" w:rsidP="00CC2A36">
            <w:pPr>
              <w:jc w:val="center"/>
              <w:rPr>
                <w:rFonts w:ascii="Calibri" w:eastAsia="Times New Roman" w:hAnsi="Calibri" w:cs="Calibri"/>
                <w:b/>
                <w:bCs/>
                <w:color w:val="000000"/>
                <w:sz w:val="12"/>
                <w:szCs w:val="12"/>
                <w:lang w:val="es-SV" w:eastAsia="es-SV"/>
              </w:rPr>
            </w:pPr>
            <w:r w:rsidRPr="00650EEB">
              <w:rPr>
                <w:rFonts w:ascii="Calibri" w:eastAsia="Times New Roman" w:hAnsi="Calibri" w:cs="Calibri"/>
                <w:b/>
                <w:bCs/>
                <w:color w:val="000000"/>
                <w:sz w:val="12"/>
                <w:szCs w:val="12"/>
                <w:lang w:val="es-SV" w:eastAsia="es-SV"/>
              </w:rPr>
              <w:t>9.25</w:t>
            </w:r>
          </w:p>
        </w:tc>
        <w:tc>
          <w:tcPr>
            <w:tcW w:w="958" w:type="dxa"/>
            <w:tcBorders>
              <w:top w:val="nil"/>
              <w:left w:val="nil"/>
              <w:bottom w:val="single" w:sz="4" w:space="0" w:color="auto"/>
              <w:right w:val="single" w:sz="4" w:space="0" w:color="auto"/>
            </w:tcBorders>
            <w:shd w:val="clear" w:color="auto" w:fill="CCCCCC" w:themeFill="text2"/>
            <w:noWrap/>
            <w:vAlign w:val="bottom"/>
            <w:hideMark/>
          </w:tcPr>
          <w:p w14:paraId="1FD1FAC3" w14:textId="77777777" w:rsidR="00CC2A36" w:rsidRPr="00650EEB" w:rsidRDefault="00CC2A36" w:rsidP="00CC2A36">
            <w:pPr>
              <w:jc w:val="center"/>
              <w:rPr>
                <w:rFonts w:ascii="Calibri" w:eastAsia="Times New Roman" w:hAnsi="Calibri" w:cs="Calibri"/>
                <w:b/>
                <w:bCs/>
                <w:color w:val="000000"/>
                <w:sz w:val="12"/>
                <w:szCs w:val="12"/>
                <w:lang w:val="es-SV" w:eastAsia="es-SV"/>
              </w:rPr>
            </w:pPr>
            <w:r w:rsidRPr="00650EEB">
              <w:rPr>
                <w:rFonts w:ascii="Calibri" w:eastAsia="Times New Roman" w:hAnsi="Calibri" w:cs="Calibri"/>
                <w:b/>
                <w:bCs/>
                <w:color w:val="000000"/>
                <w:sz w:val="12"/>
                <w:szCs w:val="12"/>
                <w:lang w:val="es-SV" w:eastAsia="es-SV"/>
              </w:rPr>
              <w:t>8.97</w:t>
            </w:r>
          </w:p>
        </w:tc>
        <w:tc>
          <w:tcPr>
            <w:tcW w:w="823" w:type="dxa"/>
            <w:tcBorders>
              <w:top w:val="nil"/>
              <w:left w:val="nil"/>
              <w:bottom w:val="single" w:sz="4" w:space="0" w:color="auto"/>
              <w:right w:val="single" w:sz="4" w:space="0" w:color="auto"/>
            </w:tcBorders>
            <w:shd w:val="clear" w:color="auto" w:fill="CCCCCC" w:themeFill="text2"/>
            <w:noWrap/>
            <w:vAlign w:val="bottom"/>
            <w:hideMark/>
          </w:tcPr>
          <w:p w14:paraId="558DD4B8" w14:textId="77777777" w:rsidR="00CC2A36" w:rsidRPr="00650EEB" w:rsidRDefault="00CC2A36" w:rsidP="00CC2A36">
            <w:pPr>
              <w:jc w:val="center"/>
              <w:rPr>
                <w:rFonts w:ascii="Calibri" w:eastAsia="Times New Roman" w:hAnsi="Calibri" w:cs="Calibri"/>
                <w:b/>
                <w:bCs/>
                <w:color w:val="000000"/>
                <w:sz w:val="12"/>
                <w:szCs w:val="12"/>
                <w:lang w:val="es-SV" w:eastAsia="es-SV"/>
              </w:rPr>
            </w:pPr>
            <w:r w:rsidRPr="00650EEB">
              <w:rPr>
                <w:rFonts w:ascii="Calibri" w:eastAsia="Times New Roman" w:hAnsi="Calibri" w:cs="Calibri"/>
                <w:b/>
                <w:bCs/>
                <w:color w:val="000000"/>
                <w:sz w:val="12"/>
                <w:szCs w:val="12"/>
                <w:lang w:val="es-SV" w:eastAsia="es-SV"/>
              </w:rPr>
              <w:t>9.08</w:t>
            </w:r>
          </w:p>
        </w:tc>
      </w:tr>
      <w:tr w:rsidR="00D8080E" w:rsidRPr="00650EEB" w14:paraId="06A7CCBA" w14:textId="77777777" w:rsidTr="00D8080E">
        <w:trPr>
          <w:trHeight w:val="300"/>
        </w:trPr>
        <w:tc>
          <w:tcPr>
            <w:tcW w:w="4686" w:type="dxa"/>
            <w:tcBorders>
              <w:top w:val="nil"/>
              <w:left w:val="single" w:sz="4" w:space="0" w:color="auto"/>
              <w:bottom w:val="single" w:sz="4" w:space="0" w:color="auto"/>
              <w:right w:val="single" w:sz="4" w:space="0" w:color="auto"/>
            </w:tcBorders>
            <w:shd w:val="clear" w:color="000000" w:fill="FFFFFF"/>
            <w:noWrap/>
            <w:vAlign w:val="bottom"/>
            <w:hideMark/>
          </w:tcPr>
          <w:p w14:paraId="074D74C9" w14:textId="77777777" w:rsidR="00CC2A36" w:rsidRPr="00650EEB" w:rsidRDefault="00CC2A36" w:rsidP="00754250">
            <w:pPr>
              <w:rPr>
                <w:rFonts w:ascii="Calibri" w:eastAsia="Times New Roman" w:hAnsi="Calibri" w:cs="Calibri"/>
                <w:sz w:val="12"/>
                <w:szCs w:val="12"/>
                <w:lang w:val="es-SV" w:eastAsia="es-SV"/>
              </w:rPr>
            </w:pPr>
            <w:r w:rsidRPr="00650EEB">
              <w:rPr>
                <w:rFonts w:ascii="Calibri" w:eastAsia="Times New Roman" w:hAnsi="Calibri" w:cs="Calibri"/>
                <w:sz w:val="12"/>
                <w:szCs w:val="12"/>
                <w:lang w:val="es-SV" w:eastAsia="es-SV"/>
              </w:rPr>
              <w:t>¿Cómo califica la amabilidad y el trato recibido por parte del personal para resolver (el desarrollo solicitado-DGCG) el trámite requerido?</w:t>
            </w:r>
          </w:p>
        </w:tc>
        <w:tc>
          <w:tcPr>
            <w:tcW w:w="904" w:type="dxa"/>
            <w:tcBorders>
              <w:top w:val="nil"/>
              <w:left w:val="nil"/>
              <w:bottom w:val="single" w:sz="4" w:space="0" w:color="auto"/>
              <w:right w:val="single" w:sz="4" w:space="0" w:color="auto"/>
            </w:tcBorders>
            <w:shd w:val="clear" w:color="auto" w:fill="auto"/>
            <w:noWrap/>
            <w:vAlign w:val="bottom"/>
            <w:hideMark/>
          </w:tcPr>
          <w:p w14:paraId="4185E7CF"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9.44</w:t>
            </w:r>
          </w:p>
        </w:tc>
        <w:tc>
          <w:tcPr>
            <w:tcW w:w="1180" w:type="dxa"/>
            <w:tcBorders>
              <w:top w:val="nil"/>
              <w:left w:val="nil"/>
              <w:bottom w:val="single" w:sz="4" w:space="0" w:color="auto"/>
              <w:right w:val="single" w:sz="4" w:space="0" w:color="auto"/>
            </w:tcBorders>
            <w:shd w:val="clear" w:color="auto" w:fill="auto"/>
            <w:noWrap/>
            <w:vAlign w:val="bottom"/>
            <w:hideMark/>
          </w:tcPr>
          <w:p w14:paraId="491AD128"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9.20</w:t>
            </w:r>
          </w:p>
        </w:tc>
        <w:tc>
          <w:tcPr>
            <w:tcW w:w="959" w:type="dxa"/>
            <w:tcBorders>
              <w:top w:val="nil"/>
              <w:left w:val="nil"/>
              <w:bottom w:val="single" w:sz="4" w:space="0" w:color="auto"/>
              <w:right w:val="single" w:sz="4" w:space="0" w:color="auto"/>
            </w:tcBorders>
            <w:shd w:val="clear" w:color="auto" w:fill="auto"/>
            <w:noWrap/>
            <w:vAlign w:val="bottom"/>
            <w:hideMark/>
          </w:tcPr>
          <w:p w14:paraId="24D6C705"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9.45</w:t>
            </w:r>
          </w:p>
        </w:tc>
        <w:tc>
          <w:tcPr>
            <w:tcW w:w="826" w:type="dxa"/>
            <w:tcBorders>
              <w:top w:val="nil"/>
              <w:left w:val="nil"/>
              <w:bottom w:val="single" w:sz="4" w:space="0" w:color="auto"/>
              <w:right w:val="single" w:sz="4" w:space="0" w:color="auto"/>
            </w:tcBorders>
            <w:shd w:val="clear" w:color="auto" w:fill="auto"/>
            <w:noWrap/>
            <w:vAlign w:val="bottom"/>
            <w:hideMark/>
          </w:tcPr>
          <w:p w14:paraId="5E9DDC56"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9.41</w:t>
            </w:r>
          </w:p>
        </w:tc>
        <w:tc>
          <w:tcPr>
            <w:tcW w:w="1095" w:type="dxa"/>
            <w:tcBorders>
              <w:top w:val="nil"/>
              <w:left w:val="nil"/>
              <w:bottom w:val="single" w:sz="4" w:space="0" w:color="auto"/>
              <w:right w:val="single" w:sz="4" w:space="0" w:color="auto"/>
            </w:tcBorders>
            <w:shd w:val="clear" w:color="auto" w:fill="auto"/>
            <w:noWrap/>
            <w:vAlign w:val="bottom"/>
            <w:hideMark/>
          </w:tcPr>
          <w:p w14:paraId="691AC10E"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9.64</w:t>
            </w:r>
          </w:p>
        </w:tc>
        <w:tc>
          <w:tcPr>
            <w:tcW w:w="1095" w:type="dxa"/>
            <w:tcBorders>
              <w:top w:val="nil"/>
              <w:left w:val="nil"/>
              <w:bottom w:val="single" w:sz="4" w:space="0" w:color="auto"/>
              <w:right w:val="single" w:sz="4" w:space="0" w:color="auto"/>
            </w:tcBorders>
            <w:shd w:val="clear" w:color="auto" w:fill="auto"/>
            <w:noWrap/>
            <w:vAlign w:val="bottom"/>
            <w:hideMark/>
          </w:tcPr>
          <w:p w14:paraId="426D32EB"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9.06</w:t>
            </w:r>
          </w:p>
        </w:tc>
        <w:tc>
          <w:tcPr>
            <w:tcW w:w="828" w:type="dxa"/>
            <w:tcBorders>
              <w:top w:val="nil"/>
              <w:left w:val="nil"/>
              <w:bottom w:val="single" w:sz="4" w:space="0" w:color="auto"/>
              <w:right w:val="single" w:sz="4" w:space="0" w:color="auto"/>
            </w:tcBorders>
            <w:shd w:val="clear" w:color="auto" w:fill="auto"/>
            <w:noWrap/>
            <w:vAlign w:val="bottom"/>
            <w:hideMark/>
          </w:tcPr>
          <w:p w14:paraId="72472C5F"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9.37</w:t>
            </w:r>
          </w:p>
        </w:tc>
        <w:tc>
          <w:tcPr>
            <w:tcW w:w="958" w:type="dxa"/>
            <w:tcBorders>
              <w:top w:val="nil"/>
              <w:left w:val="nil"/>
              <w:bottom w:val="single" w:sz="4" w:space="0" w:color="auto"/>
              <w:right w:val="single" w:sz="4" w:space="0" w:color="auto"/>
            </w:tcBorders>
            <w:shd w:val="clear" w:color="auto" w:fill="auto"/>
            <w:noWrap/>
            <w:vAlign w:val="bottom"/>
            <w:hideMark/>
          </w:tcPr>
          <w:p w14:paraId="2F7E31E6"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9.00</w:t>
            </w:r>
          </w:p>
        </w:tc>
        <w:tc>
          <w:tcPr>
            <w:tcW w:w="958" w:type="dxa"/>
            <w:tcBorders>
              <w:top w:val="nil"/>
              <w:left w:val="nil"/>
              <w:bottom w:val="single" w:sz="4" w:space="0" w:color="auto"/>
              <w:right w:val="single" w:sz="4" w:space="0" w:color="auto"/>
            </w:tcBorders>
            <w:shd w:val="clear" w:color="auto" w:fill="auto"/>
            <w:noWrap/>
            <w:vAlign w:val="bottom"/>
            <w:hideMark/>
          </w:tcPr>
          <w:p w14:paraId="174D01EC"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9.08</w:t>
            </w:r>
          </w:p>
        </w:tc>
        <w:tc>
          <w:tcPr>
            <w:tcW w:w="823" w:type="dxa"/>
            <w:tcBorders>
              <w:top w:val="nil"/>
              <w:left w:val="nil"/>
              <w:bottom w:val="single" w:sz="4" w:space="0" w:color="auto"/>
              <w:right w:val="single" w:sz="4" w:space="0" w:color="auto"/>
            </w:tcBorders>
            <w:shd w:val="clear" w:color="auto" w:fill="auto"/>
            <w:noWrap/>
            <w:vAlign w:val="bottom"/>
            <w:hideMark/>
          </w:tcPr>
          <w:p w14:paraId="004F8B83"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9.05</w:t>
            </w:r>
          </w:p>
        </w:tc>
      </w:tr>
      <w:tr w:rsidR="00D8080E" w:rsidRPr="00650EEB" w14:paraId="31291AB4" w14:textId="77777777" w:rsidTr="00D8080E">
        <w:trPr>
          <w:trHeight w:val="300"/>
        </w:trPr>
        <w:tc>
          <w:tcPr>
            <w:tcW w:w="4686" w:type="dxa"/>
            <w:tcBorders>
              <w:top w:val="nil"/>
              <w:left w:val="single" w:sz="4" w:space="0" w:color="auto"/>
              <w:bottom w:val="single" w:sz="4" w:space="0" w:color="auto"/>
              <w:right w:val="single" w:sz="4" w:space="0" w:color="auto"/>
            </w:tcBorders>
            <w:shd w:val="clear" w:color="000000" w:fill="FFFFFF"/>
            <w:noWrap/>
            <w:vAlign w:val="bottom"/>
            <w:hideMark/>
          </w:tcPr>
          <w:p w14:paraId="6E65AE85" w14:textId="77777777" w:rsidR="00CC2A36" w:rsidRPr="00650EEB" w:rsidRDefault="00CC2A36" w:rsidP="00754250">
            <w:pPr>
              <w:rPr>
                <w:rFonts w:ascii="Calibri" w:eastAsia="Times New Roman" w:hAnsi="Calibri" w:cs="Calibri"/>
                <w:sz w:val="12"/>
                <w:szCs w:val="12"/>
                <w:lang w:val="es-SV" w:eastAsia="es-SV"/>
              </w:rPr>
            </w:pPr>
            <w:r w:rsidRPr="00650EEB">
              <w:rPr>
                <w:rFonts w:ascii="Calibri" w:eastAsia="Times New Roman" w:hAnsi="Calibri" w:cs="Calibri"/>
                <w:sz w:val="12"/>
                <w:szCs w:val="12"/>
                <w:lang w:val="es-SV" w:eastAsia="es-SV"/>
              </w:rPr>
              <w:t>¿Cómo califica la disposición e interés de (desarrolladores - DGCG) los empleados para ayudar a resolver los trámites requeridos?</w:t>
            </w:r>
          </w:p>
        </w:tc>
        <w:tc>
          <w:tcPr>
            <w:tcW w:w="904" w:type="dxa"/>
            <w:tcBorders>
              <w:top w:val="nil"/>
              <w:left w:val="nil"/>
              <w:bottom w:val="single" w:sz="4" w:space="0" w:color="auto"/>
              <w:right w:val="single" w:sz="4" w:space="0" w:color="auto"/>
            </w:tcBorders>
            <w:shd w:val="clear" w:color="auto" w:fill="auto"/>
            <w:noWrap/>
            <w:vAlign w:val="bottom"/>
            <w:hideMark/>
          </w:tcPr>
          <w:p w14:paraId="4DE5204F"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9.44</w:t>
            </w:r>
          </w:p>
        </w:tc>
        <w:tc>
          <w:tcPr>
            <w:tcW w:w="1180" w:type="dxa"/>
            <w:tcBorders>
              <w:top w:val="nil"/>
              <w:left w:val="nil"/>
              <w:bottom w:val="single" w:sz="4" w:space="0" w:color="auto"/>
              <w:right w:val="single" w:sz="4" w:space="0" w:color="auto"/>
            </w:tcBorders>
            <w:shd w:val="clear" w:color="auto" w:fill="auto"/>
            <w:noWrap/>
            <w:vAlign w:val="bottom"/>
            <w:hideMark/>
          </w:tcPr>
          <w:p w14:paraId="6A155149"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9.20</w:t>
            </w:r>
          </w:p>
        </w:tc>
        <w:tc>
          <w:tcPr>
            <w:tcW w:w="959" w:type="dxa"/>
            <w:tcBorders>
              <w:top w:val="nil"/>
              <w:left w:val="nil"/>
              <w:bottom w:val="single" w:sz="4" w:space="0" w:color="auto"/>
              <w:right w:val="single" w:sz="4" w:space="0" w:color="auto"/>
            </w:tcBorders>
            <w:shd w:val="clear" w:color="auto" w:fill="auto"/>
            <w:noWrap/>
            <w:vAlign w:val="bottom"/>
            <w:hideMark/>
          </w:tcPr>
          <w:p w14:paraId="4EDC4E83"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9.30</w:t>
            </w:r>
          </w:p>
        </w:tc>
        <w:tc>
          <w:tcPr>
            <w:tcW w:w="826" w:type="dxa"/>
            <w:tcBorders>
              <w:top w:val="nil"/>
              <w:left w:val="nil"/>
              <w:bottom w:val="single" w:sz="4" w:space="0" w:color="auto"/>
              <w:right w:val="single" w:sz="4" w:space="0" w:color="auto"/>
            </w:tcBorders>
            <w:shd w:val="clear" w:color="auto" w:fill="auto"/>
            <w:noWrap/>
            <w:vAlign w:val="bottom"/>
            <w:hideMark/>
          </w:tcPr>
          <w:p w14:paraId="74BCCE21"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9.30</w:t>
            </w:r>
          </w:p>
        </w:tc>
        <w:tc>
          <w:tcPr>
            <w:tcW w:w="1095" w:type="dxa"/>
            <w:tcBorders>
              <w:top w:val="nil"/>
              <w:left w:val="nil"/>
              <w:bottom w:val="single" w:sz="4" w:space="0" w:color="auto"/>
              <w:right w:val="single" w:sz="4" w:space="0" w:color="auto"/>
            </w:tcBorders>
            <w:shd w:val="clear" w:color="auto" w:fill="auto"/>
            <w:noWrap/>
            <w:vAlign w:val="bottom"/>
            <w:hideMark/>
          </w:tcPr>
          <w:p w14:paraId="0A3CC054"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9.62</w:t>
            </w:r>
          </w:p>
        </w:tc>
        <w:tc>
          <w:tcPr>
            <w:tcW w:w="1095" w:type="dxa"/>
            <w:tcBorders>
              <w:top w:val="nil"/>
              <w:left w:val="nil"/>
              <w:bottom w:val="single" w:sz="4" w:space="0" w:color="auto"/>
              <w:right w:val="single" w:sz="4" w:space="0" w:color="auto"/>
            </w:tcBorders>
            <w:shd w:val="clear" w:color="auto" w:fill="auto"/>
            <w:noWrap/>
            <w:vAlign w:val="bottom"/>
            <w:hideMark/>
          </w:tcPr>
          <w:p w14:paraId="57AAFF33"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8.86</w:t>
            </w:r>
          </w:p>
        </w:tc>
        <w:tc>
          <w:tcPr>
            <w:tcW w:w="828" w:type="dxa"/>
            <w:tcBorders>
              <w:top w:val="nil"/>
              <w:left w:val="nil"/>
              <w:bottom w:val="single" w:sz="4" w:space="0" w:color="auto"/>
              <w:right w:val="single" w:sz="4" w:space="0" w:color="auto"/>
            </w:tcBorders>
            <w:shd w:val="clear" w:color="auto" w:fill="auto"/>
            <w:noWrap/>
            <w:vAlign w:val="bottom"/>
            <w:hideMark/>
          </w:tcPr>
          <w:p w14:paraId="560D3991"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9.27</w:t>
            </w:r>
          </w:p>
        </w:tc>
        <w:tc>
          <w:tcPr>
            <w:tcW w:w="958" w:type="dxa"/>
            <w:tcBorders>
              <w:top w:val="nil"/>
              <w:left w:val="nil"/>
              <w:bottom w:val="single" w:sz="4" w:space="0" w:color="auto"/>
              <w:right w:val="single" w:sz="4" w:space="0" w:color="auto"/>
            </w:tcBorders>
            <w:shd w:val="clear" w:color="auto" w:fill="auto"/>
            <w:noWrap/>
            <w:vAlign w:val="bottom"/>
            <w:hideMark/>
          </w:tcPr>
          <w:p w14:paraId="54665B0C"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9.00</w:t>
            </w:r>
          </w:p>
        </w:tc>
        <w:tc>
          <w:tcPr>
            <w:tcW w:w="958" w:type="dxa"/>
            <w:tcBorders>
              <w:top w:val="nil"/>
              <w:left w:val="nil"/>
              <w:bottom w:val="single" w:sz="4" w:space="0" w:color="auto"/>
              <w:right w:val="single" w:sz="4" w:space="0" w:color="auto"/>
            </w:tcBorders>
            <w:shd w:val="clear" w:color="auto" w:fill="auto"/>
            <w:noWrap/>
            <w:vAlign w:val="bottom"/>
            <w:hideMark/>
          </w:tcPr>
          <w:p w14:paraId="75BFC05C"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9.08</w:t>
            </w:r>
          </w:p>
        </w:tc>
        <w:tc>
          <w:tcPr>
            <w:tcW w:w="823" w:type="dxa"/>
            <w:tcBorders>
              <w:top w:val="nil"/>
              <w:left w:val="nil"/>
              <w:bottom w:val="single" w:sz="4" w:space="0" w:color="auto"/>
              <w:right w:val="single" w:sz="4" w:space="0" w:color="auto"/>
            </w:tcBorders>
            <w:shd w:val="clear" w:color="auto" w:fill="auto"/>
            <w:noWrap/>
            <w:vAlign w:val="bottom"/>
            <w:hideMark/>
          </w:tcPr>
          <w:p w14:paraId="584383EE"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9.05</w:t>
            </w:r>
          </w:p>
        </w:tc>
      </w:tr>
      <w:tr w:rsidR="00D8080E" w:rsidRPr="00650EEB" w14:paraId="0641A19E" w14:textId="77777777" w:rsidTr="00D8080E">
        <w:trPr>
          <w:trHeight w:val="176"/>
        </w:trPr>
        <w:tc>
          <w:tcPr>
            <w:tcW w:w="4686" w:type="dxa"/>
            <w:tcBorders>
              <w:top w:val="nil"/>
              <w:left w:val="single" w:sz="4" w:space="0" w:color="auto"/>
              <w:bottom w:val="single" w:sz="4" w:space="0" w:color="auto"/>
              <w:right w:val="single" w:sz="4" w:space="0" w:color="auto"/>
            </w:tcBorders>
            <w:shd w:val="clear" w:color="000000" w:fill="FFFFFF"/>
            <w:noWrap/>
            <w:vAlign w:val="bottom"/>
            <w:hideMark/>
          </w:tcPr>
          <w:p w14:paraId="10F22BAF" w14:textId="77777777" w:rsidR="00CC2A36" w:rsidRPr="00650EEB" w:rsidRDefault="00CC2A36" w:rsidP="00CC2A36">
            <w:pPr>
              <w:jc w:val="left"/>
              <w:rPr>
                <w:rFonts w:ascii="Calibri" w:eastAsia="Times New Roman" w:hAnsi="Calibri" w:cs="Calibri"/>
                <w:sz w:val="12"/>
                <w:szCs w:val="12"/>
                <w:lang w:val="es-SV" w:eastAsia="es-SV"/>
              </w:rPr>
            </w:pPr>
            <w:r w:rsidRPr="00650EEB">
              <w:rPr>
                <w:rFonts w:ascii="Calibri" w:eastAsia="Times New Roman" w:hAnsi="Calibri" w:cs="Calibri"/>
                <w:sz w:val="12"/>
                <w:szCs w:val="12"/>
                <w:lang w:val="es-SV" w:eastAsia="es-SV"/>
              </w:rPr>
              <w:t>DGICP ¿Cómo califica la atención de los usuarios sin favoritismo?</w:t>
            </w:r>
          </w:p>
        </w:tc>
        <w:tc>
          <w:tcPr>
            <w:tcW w:w="904" w:type="dxa"/>
            <w:tcBorders>
              <w:top w:val="nil"/>
              <w:left w:val="nil"/>
              <w:bottom w:val="single" w:sz="4" w:space="0" w:color="auto"/>
              <w:right w:val="single" w:sz="4" w:space="0" w:color="auto"/>
            </w:tcBorders>
            <w:shd w:val="clear" w:color="auto" w:fill="auto"/>
            <w:noWrap/>
            <w:vAlign w:val="bottom"/>
            <w:hideMark/>
          </w:tcPr>
          <w:p w14:paraId="35828635"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180" w:type="dxa"/>
            <w:tcBorders>
              <w:top w:val="nil"/>
              <w:left w:val="nil"/>
              <w:bottom w:val="single" w:sz="4" w:space="0" w:color="auto"/>
              <w:right w:val="single" w:sz="4" w:space="0" w:color="auto"/>
            </w:tcBorders>
            <w:shd w:val="clear" w:color="auto" w:fill="auto"/>
            <w:noWrap/>
            <w:vAlign w:val="bottom"/>
            <w:hideMark/>
          </w:tcPr>
          <w:p w14:paraId="6B636A7B"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9" w:type="dxa"/>
            <w:tcBorders>
              <w:top w:val="nil"/>
              <w:left w:val="nil"/>
              <w:bottom w:val="single" w:sz="4" w:space="0" w:color="auto"/>
              <w:right w:val="single" w:sz="4" w:space="0" w:color="auto"/>
            </w:tcBorders>
            <w:shd w:val="clear" w:color="auto" w:fill="auto"/>
            <w:noWrap/>
            <w:vAlign w:val="bottom"/>
            <w:hideMark/>
          </w:tcPr>
          <w:p w14:paraId="5FF8D89C"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6" w:type="dxa"/>
            <w:tcBorders>
              <w:top w:val="nil"/>
              <w:left w:val="nil"/>
              <w:bottom w:val="single" w:sz="4" w:space="0" w:color="auto"/>
              <w:right w:val="single" w:sz="4" w:space="0" w:color="auto"/>
            </w:tcBorders>
            <w:shd w:val="clear" w:color="auto" w:fill="auto"/>
            <w:noWrap/>
            <w:vAlign w:val="bottom"/>
            <w:hideMark/>
          </w:tcPr>
          <w:p w14:paraId="689AB01C"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nil"/>
              <w:left w:val="nil"/>
              <w:bottom w:val="single" w:sz="4" w:space="0" w:color="auto"/>
              <w:right w:val="single" w:sz="4" w:space="0" w:color="auto"/>
            </w:tcBorders>
            <w:shd w:val="clear" w:color="auto" w:fill="auto"/>
            <w:noWrap/>
            <w:vAlign w:val="bottom"/>
            <w:hideMark/>
          </w:tcPr>
          <w:p w14:paraId="11632167"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nil"/>
              <w:left w:val="nil"/>
              <w:bottom w:val="single" w:sz="4" w:space="0" w:color="auto"/>
              <w:right w:val="single" w:sz="4" w:space="0" w:color="auto"/>
            </w:tcBorders>
            <w:shd w:val="clear" w:color="auto" w:fill="auto"/>
            <w:noWrap/>
            <w:vAlign w:val="bottom"/>
            <w:hideMark/>
          </w:tcPr>
          <w:p w14:paraId="2305303B"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8" w:type="dxa"/>
            <w:tcBorders>
              <w:top w:val="nil"/>
              <w:left w:val="nil"/>
              <w:bottom w:val="single" w:sz="4" w:space="0" w:color="auto"/>
              <w:right w:val="single" w:sz="4" w:space="0" w:color="auto"/>
            </w:tcBorders>
            <w:shd w:val="clear" w:color="auto" w:fill="auto"/>
            <w:noWrap/>
            <w:vAlign w:val="bottom"/>
            <w:hideMark/>
          </w:tcPr>
          <w:p w14:paraId="191809AC"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nil"/>
              <w:left w:val="nil"/>
              <w:bottom w:val="single" w:sz="4" w:space="0" w:color="auto"/>
              <w:right w:val="single" w:sz="4" w:space="0" w:color="auto"/>
            </w:tcBorders>
            <w:shd w:val="clear" w:color="auto" w:fill="auto"/>
            <w:noWrap/>
            <w:vAlign w:val="bottom"/>
            <w:hideMark/>
          </w:tcPr>
          <w:p w14:paraId="4A37D4D7"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nil"/>
              <w:left w:val="nil"/>
              <w:bottom w:val="single" w:sz="4" w:space="0" w:color="auto"/>
              <w:right w:val="single" w:sz="4" w:space="0" w:color="auto"/>
            </w:tcBorders>
            <w:shd w:val="clear" w:color="auto" w:fill="auto"/>
            <w:noWrap/>
            <w:vAlign w:val="bottom"/>
            <w:hideMark/>
          </w:tcPr>
          <w:p w14:paraId="5AED0F46"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3" w:type="dxa"/>
            <w:tcBorders>
              <w:top w:val="nil"/>
              <w:left w:val="nil"/>
              <w:bottom w:val="single" w:sz="4" w:space="0" w:color="auto"/>
              <w:right w:val="single" w:sz="4" w:space="0" w:color="auto"/>
            </w:tcBorders>
            <w:shd w:val="clear" w:color="auto" w:fill="auto"/>
            <w:noWrap/>
            <w:vAlign w:val="bottom"/>
            <w:hideMark/>
          </w:tcPr>
          <w:p w14:paraId="536FE218"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r>
      <w:tr w:rsidR="00D8080E" w:rsidRPr="00650EEB" w14:paraId="354F90CF" w14:textId="77777777" w:rsidTr="00D8080E">
        <w:trPr>
          <w:trHeight w:val="136"/>
        </w:trPr>
        <w:tc>
          <w:tcPr>
            <w:tcW w:w="4686" w:type="dxa"/>
            <w:tcBorders>
              <w:top w:val="nil"/>
              <w:left w:val="single" w:sz="4" w:space="0" w:color="auto"/>
              <w:bottom w:val="single" w:sz="4" w:space="0" w:color="auto"/>
              <w:right w:val="single" w:sz="4" w:space="0" w:color="auto"/>
            </w:tcBorders>
            <w:shd w:val="clear" w:color="000000" w:fill="FFFFFF"/>
            <w:noWrap/>
            <w:vAlign w:val="bottom"/>
            <w:hideMark/>
          </w:tcPr>
          <w:p w14:paraId="1EE1D748" w14:textId="77777777" w:rsidR="00CC2A36" w:rsidRPr="00650EEB" w:rsidRDefault="00CC2A36" w:rsidP="00CC2A36">
            <w:pPr>
              <w:jc w:val="left"/>
              <w:rPr>
                <w:rFonts w:ascii="Calibri" w:eastAsia="Times New Roman" w:hAnsi="Calibri" w:cs="Calibri"/>
                <w:sz w:val="12"/>
                <w:szCs w:val="12"/>
                <w:lang w:val="es-SV" w:eastAsia="es-SV"/>
              </w:rPr>
            </w:pPr>
            <w:r w:rsidRPr="00650EEB">
              <w:rPr>
                <w:rFonts w:ascii="Calibri" w:eastAsia="Times New Roman" w:hAnsi="Calibri" w:cs="Calibri"/>
                <w:sz w:val="12"/>
                <w:szCs w:val="12"/>
                <w:lang w:val="es-SV" w:eastAsia="es-SV"/>
              </w:rPr>
              <w:t>DGCG  ¿Cómo califica la atención imparcial de los usuarios?</w:t>
            </w:r>
          </w:p>
        </w:tc>
        <w:tc>
          <w:tcPr>
            <w:tcW w:w="904" w:type="dxa"/>
            <w:tcBorders>
              <w:top w:val="nil"/>
              <w:left w:val="nil"/>
              <w:bottom w:val="single" w:sz="4" w:space="0" w:color="auto"/>
              <w:right w:val="single" w:sz="4" w:space="0" w:color="auto"/>
            </w:tcBorders>
            <w:shd w:val="clear" w:color="auto" w:fill="auto"/>
            <w:noWrap/>
            <w:vAlign w:val="bottom"/>
            <w:hideMark/>
          </w:tcPr>
          <w:p w14:paraId="590CB76D"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180" w:type="dxa"/>
            <w:tcBorders>
              <w:top w:val="nil"/>
              <w:left w:val="nil"/>
              <w:bottom w:val="single" w:sz="4" w:space="0" w:color="auto"/>
              <w:right w:val="single" w:sz="4" w:space="0" w:color="auto"/>
            </w:tcBorders>
            <w:shd w:val="clear" w:color="auto" w:fill="auto"/>
            <w:noWrap/>
            <w:vAlign w:val="bottom"/>
            <w:hideMark/>
          </w:tcPr>
          <w:p w14:paraId="57E5BB5F"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9" w:type="dxa"/>
            <w:tcBorders>
              <w:top w:val="nil"/>
              <w:left w:val="nil"/>
              <w:bottom w:val="single" w:sz="4" w:space="0" w:color="auto"/>
              <w:right w:val="single" w:sz="4" w:space="0" w:color="auto"/>
            </w:tcBorders>
            <w:shd w:val="clear" w:color="auto" w:fill="auto"/>
            <w:noWrap/>
            <w:vAlign w:val="bottom"/>
            <w:hideMark/>
          </w:tcPr>
          <w:p w14:paraId="2351FF22"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6" w:type="dxa"/>
            <w:tcBorders>
              <w:top w:val="nil"/>
              <w:left w:val="nil"/>
              <w:bottom w:val="single" w:sz="4" w:space="0" w:color="auto"/>
              <w:right w:val="single" w:sz="4" w:space="0" w:color="auto"/>
            </w:tcBorders>
            <w:shd w:val="clear" w:color="auto" w:fill="auto"/>
            <w:noWrap/>
            <w:vAlign w:val="bottom"/>
            <w:hideMark/>
          </w:tcPr>
          <w:p w14:paraId="1BB58A1B"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nil"/>
              <w:left w:val="nil"/>
              <w:bottom w:val="single" w:sz="4" w:space="0" w:color="auto"/>
              <w:right w:val="single" w:sz="4" w:space="0" w:color="auto"/>
            </w:tcBorders>
            <w:shd w:val="clear" w:color="auto" w:fill="auto"/>
            <w:noWrap/>
            <w:vAlign w:val="bottom"/>
            <w:hideMark/>
          </w:tcPr>
          <w:p w14:paraId="1E7FDD9D"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nil"/>
              <w:left w:val="nil"/>
              <w:bottom w:val="single" w:sz="4" w:space="0" w:color="auto"/>
              <w:right w:val="single" w:sz="4" w:space="0" w:color="auto"/>
            </w:tcBorders>
            <w:shd w:val="clear" w:color="auto" w:fill="auto"/>
            <w:noWrap/>
            <w:vAlign w:val="bottom"/>
            <w:hideMark/>
          </w:tcPr>
          <w:p w14:paraId="2A65A588"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8" w:type="dxa"/>
            <w:tcBorders>
              <w:top w:val="nil"/>
              <w:left w:val="nil"/>
              <w:bottom w:val="single" w:sz="4" w:space="0" w:color="auto"/>
              <w:right w:val="single" w:sz="4" w:space="0" w:color="auto"/>
            </w:tcBorders>
            <w:shd w:val="clear" w:color="auto" w:fill="auto"/>
            <w:noWrap/>
            <w:vAlign w:val="bottom"/>
            <w:hideMark/>
          </w:tcPr>
          <w:p w14:paraId="188C0F8D"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nil"/>
              <w:left w:val="nil"/>
              <w:bottom w:val="single" w:sz="4" w:space="0" w:color="auto"/>
              <w:right w:val="single" w:sz="4" w:space="0" w:color="auto"/>
            </w:tcBorders>
            <w:shd w:val="clear" w:color="auto" w:fill="auto"/>
            <w:noWrap/>
            <w:vAlign w:val="bottom"/>
            <w:hideMark/>
          </w:tcPr>
          <w:p w14:paraId="503D5017"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nil"/>
              <w:left w:val="nil"/>
              <w:bottom w:val="single" w:sz="4" w:space="0" w:color="auto"/>
              <w:right w:val="single" w:sz="4" w:space="0" w:color="auto"/>
            </w:tcBorders>
            <w:shd w:val="clear" w:color="auto" w:fill="auto"/>
            <w:noWrap/>
            <w:vAlign w:val="bottom"/>
            <w:hideMark/>
          </w:tcPr>
          <w:p w14:paraId="5B366137"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3" w:type="dxa"/>
            <w:tcBorders>
              <w:top w:val="nil"/>
              <w:left w:val="nil"/>
              <w:bottom w:val="single" w:sz="4" w:space="0" w:color="auto"/>
              <w:right w:val="single" w:sz="4" w:space="0" w:color="auto"/>
            </w:tcBorders>
            <w:shd w:val="clear" w:color="auto" w:fill="auto"/>
            <w:noWrap/>
            <w:vAlign w:val="bottom"/>
            <w:hideMark/>
          </w:tcPr>
          <w:p w14:paraId="503C532C"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r>
      <w:tr w:rsidR="00D8080E" w:rsidRPr="00650EEB" w14:paraId="48E328CE" w14:textId="77777777" w:rsidTr="00D8080E">
        <w:trPr>
          <w:trHeight w:val="300"/>
        </w:trPr>
        <w:tc>
          <w:tcPr>
            <w:tcW w:w="4686" w:type="dxa"/>
            <w:tcBorders>
              <w:top w:val="nil"/>
              <w:left w:val="single" w:sz="4" w:space="0" w:color="auto"/>
              <w:bottom w:val="single" w:sz="4" w:space="0" w:color="auto"/>
              <w:right w:val="single" w:sz="4" w:space="0" w:color="auto"/>
            </w:tcBorders>
            <w:shd w:val="clear" w:color="000000" w:fill="FFFFFF"/>
            <w:noWrap/>
            <w:vAlign w:val="bottom"/>
            <w:hideMark/>
          </w:tcPr>
          <w:p w14:paraId="48731629" w14:textId="77777777" w:rsidR="00CC2A36" w:rsidRPr="00650EEB" w:rsidRDefault="00CC2A36" w:rsidP="00754250">
            <w:pPr>
              <w:rPr>
                <w:rFonts w:ascii="Calibri" w:eastAsia="Times New Roman" w:hAnsi="Calibri" w:cs="Calibri"/>
                <w:sz w:val="12"/>
                <w:szCs w:val="12"/>
                <w:lang w:val="es-SV" w:eastAsia="es-SV"/>
              </w:rPr>
            </w:pPr>
            <w:r w:rsidRPr="00650EEB">
              <w:rPr>
                <w:rFonts w:ascii="Calibri" w:eastAsia="Times New Roman" w:hAnsi="Calibri" w:cs="Calibri"/>
                <w:sz w:val="12"/>
                <w:szCs w:val="12"/>
                <w:lang w:val="es-SV" w:eastAsia="es-SV"/>
              </w:rPr>
              <w:t>SUB.INNOVACION ¿Cómo califica la facilidad, amigabilidad, diseño del aplicativo si es de fácil comprensión?</w:t>
            </w:r>
          </w:p>
        </w:tc>
        <w:tc>
          <w:tcPr>
            <w:tcW w:w="904" w:type="dxa"/>
            <w:tcBorders>
              <w:top w:val="nil"/>
              <w:left w:val="nil"/>
              <w:bottom w:val="single" w:sz="4" w:space="0" w:color="auto"/>
              <w:right w:val="single" w:sz="4" w:space="0" w:color="auto"/>
            </w:tcBorders>
            <w:shd w:val="clear" w:color="auto" w:fill="auto"/>
            <w:noWrap/>
            <w:vAlign w:val="bottom"/>
            <w:hideMark/>
          </w:tcPr>
          <w:p w14:paraId="02260F3F"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180" w:type="dxa"/>
            <w:tcBorders>
              <w:top w:val="nil"/>
              <w:left w:val="nil"/>
              <w:bottom w:val="single" w:sz="4" w:space="0" w:color="auto"/>
              <w:right w:val="single" w:sz="4" w:space="0" w:color="auto"/>
            </w:tcBorders>
            <w:shd w:val="clear" w:color="auto" w:fill="auto"/>
            <w:noWrap/>
            <w:vAlign w:val="bottom"/>
            <w:hideMark/>
          </w:tcPr>
          <w:p w14:paraId="09238A07"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9" w:type="dxa"/>
            <w:tcBorders>
              <w:top w:val="nil"/>
              <w:left w:val="nil"/>
              <w:bottom w:val="single" w:sz="4" w:space="0" w:color="auto"/>
              <w:right w:val="single" w:sz="4" w:space="0" w:color="auto"/>
            </w:tcBorders>
            <w:shd w:val="clear" w:color="auto" w:fill="auto"/>
            <w:noWrap/>
            <w:vAlign w:val="bottom"/>
            <w:hideMark/>
          </w:tcPr>
          <w:p w14:paraId="3372F37B"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6" w:type="dxa"/>
            <w:tcBorders>
              <w:top w:val="nil"/>
              <w:left w:val="nil"/>
              <w:bottom w:val="single" w:sz="4" w:space="0" w:color="auto"/>
              <w:right w:val="single" w:sz="4" w:space="0" w:color="auto"/>
            </w:tcBorders>
            <w:shd w:val="clear" w:color="auto" w:fill="auto"/>
            <w:noWrap/>
            <w:vAlign w:val="bottom"/>
            <w:hideMark/>
          </w:tcPr>
          <w:p w14:paraId="5BF38459"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nil"/>
              <w:left w:val="nil"/>
              <w:bottom w:val="single" w:sz="4" w:space="0" w:color="auto"/>
              <w:right w:val="single" w:sz="4" w:space="0" w:color="auto"/>
            </w:tcBorders>
            <w:shd w:val="clear" w:color="auto" w:fill="auto"/>
            <w:noWrap/>
            <w:vAlign w:val="bottom"/>
            <w:hideMark/>
          </w:tcPr>
          <w:p w14:paraId="282930A6"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nil"/>
              <w:left w:val="nil"/>
              <w:bottom w:val="single" w:sz="4" w:space="0" w:color="auto"/>
              <w:right w:val="single" w:sz="4" w:space="0" w:color="auto"/>
            </w:tcBorders>
            <w:shd w:val="clear" w:color="auto" w:fill="auto"/>
            <w:noWrap/>
            <w:vAlign w:val="bottom"/>
            <w:hideMark/>
          </w:tcPr>
          <w:p w14:paraId="4F3C1816"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8" w:type="dxa"/>
            <w:tcBorders>
              <w:top w:val="nil"/>
              <w:left w:val="nil"/>
              <w:bottom w:val="single" w:sz="4" w:space="0" w:color="auto"/>
              <w:right w:val="single" w:sz="4" w:space="0" w:color="auto"/>
            </w:tcBorders>
            <w:shd w:val="clear" w:color="auto" w:fill="auto"/>
            <w:noWrap/>
            <w:vAlign w:val="bottom"/>
            <w:hideMark/>
          </w:tcPr>
          <w:p w14:paraId="4F74DE48"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nil"/>
              <w:left w:val="nil"/>
              <w:bottom w:val="single" w:sz="4" w:space="0" w:color="auto"/>
              <w:right w:val="single" w:sz="4" w:space="0" w:color="auto"/>
            </w:tcBorders>
            <w:shd w:val="clear" w:color="auto" w:fill="auto"/>
            <w:noWrap/>
            <w:vAlign w:val="bottom"/>
            <w:hideMark/>
          </w:tcPr>
          <w:p w14:paraId="51804546"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nil"/>
              <w:left w:val="nil"/>
              <w:bottom w:val="single" w:sz="4" w:space="0" w:color="auto"/>
              <w:right w:val="single" w:sz="4" w:space="0" w:color="auto"/>
            </w:tcBorders>
            <w:shd w:val="clear" w:color="auto" w:fill="auto"/>
            <w:noWrap/>
            <w:vAlign w:val="bottom"/>
            <w:hideMark/>
          </w:tcPr>
          <w:p w14:paraId="40EE7575"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3" w:type="dxa"/>
            <w:tcBorders>
              <w:top w:val="nil"/>
              <w:left w:val="nil"/>
              <w:bottom w:val="single" w:sz="4" w:space="0" w:color="auto"/>
              <w:right w:val="single" w:sz="4" w:space="0" w:color="auto"/>
            </w:tcBorders>
            <w:shd w:val="clear" w:color="auto" w:fill="auto"/>
            <w:noWrap/>
            <w:vAlign w:val="bottom"/>
            <w:hideMark/>
          </w:tcPr>
          <w:p w14:paraId="171CD9FB"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r>
      <w:tr w:rsidR="00D8080E" w:rsidRPr="00650EEB" w14:paraId="462F1C15" w14:textId="77777777" w:rsidTr="00A00F9B">
        <w:trPr>
          <w:trHeight w:val="104"/>
        </w:trPr>
        <w:tc>
          <w:tcPr>
            <w:tcW w:w="4686" w:type="dxa"/>
            <w:tcBorders>
              <w:top w:val="nil"/>
              <w:left w:val="single" w:sz="4" w:space="0" w:color="auto"/>
              <w:bottom w:val="single" w:sz="4" w:space="0" w:color="auto"/>
              <w:right w:val="single" w:sz="4" w:space="0" w:color="auto"/>
            </w:tcBorders>
            <w:shd w:val="clear" w:color="auto" w:fill="CCCCCC" w:themeFill="text2"/>
            <w:noWrap/>
            <w:vAlign w:val="bottom"/>
            <w:hideMark/>
          </w:tcPr>
          <w:p w14:paraId="4DA150A2" w14:textId="77777777" w:rsidR="00CC2A36" w:rsidRPr="00650EEB" w:rsidRDefault="00CC2A36" w:rsidP="00CC2A36">
            <w:pPr>
              <w:jc w:val="left"/>
              <w:rPr>
                <w:rFonts w:ascii="Calibri" w:eastAsia="Times New Roman" w:hAnsi="Calibri" w:cs="Calibri"/>
                <w:b/>
                <w:bCs/>
                <w:sz w:val="12"/>
                <w:szCs w:val="12"/>
                <w:lang w:val="es-SV" w:eastAsia="es-SV"/>
              </w:rPr>
            </w:pPr>
            <w:r w:rsidRPr="00650EEB">
              <w:rPr>
                <w:rFonts w:ascii="Calibri" w:eastAsia="Times New Roman" w:hAnsi="Calibri" w:cs="Calibri"/>
                <w:b/>
                <w:bCs/>
                <w:sz w:val="12"/>
                <w:szCs w:val="12"/>
                <w:lang w:val="es-SV" w:eastAsia="es-SV"/>
              </w:rPr>
              <w:t>Empatía del Personal</w:t>
            </w:r>
          </w:p>
        </w:tc>
        <w:tc>
          <w:tcPr>
            <w:tcW w:w="904" w:type="dxa"/>
            <w:tcBorders>
              <w:top w:val="nil"/>
              <w:left w:val="nil"/>
              <w:bottom w:val="single" w:sz="4" w:space="0" w:color="auto"/>
              <w:right w:val="single" w:sz="4" w:space="0" w:color="auto"/>
            </w:tcBorders>
            <w:shd w:val="clear" w:color="auto" w:fill="CCCCCC" w:themeFill="text2"/>
            <w:noWrap/>
            <w:vAlign w:val="bottom"/>
            <w:hideMark/>
          </w:tcPr>
          <w:p w14:paraId="409F42F9"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9.44</w:t>
            </w:r>
          </w:p>
        </w:tc>
        <w:tc>
          <w:tcPr>
            <w:tcW w:w="1180" w:type="dxa"/>
            <w:tcBorders>
              <w:top w:val="nil"/>
              <w:left w:val="nil"/>
              <w:bottom w:val="single" w:sz="4" w:space="0" w:color="auto"/>
              <w:right w:val="single" w:sz="4" w:space="0" w:color="auto"/>
            </w:tcBorders>
            <w:shd w:val="clear" w:color="auto" w:fill="CCCCCC" w:themeFill="text2"/>
            <w:noWrap/>
            <w:vAlign w:val="bottom"/>
            <w:hideMark/>
          </w:tcPr>
          <w:p w14:paraId="38D9286B"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9.20</w:t>
            </w:r>
          </w:p>
        </w:tc>
        <w:tc>
          <w:tcPr>
            <w:tcW w:w="959" w:type="dxa"/>
            <w:tcBorders>
              <w:top w:val="nil"/>
              <w:left w:val="nil"/>
              <w:bottom w:val="single" w:sz="4" w:space="0" w:color="auto"/>
              <w:right w:val="single" w:sz="4" w:space="0" w:color="auto"/>
            </w:tcBorders>
            <w:shd w:val="clear" w:color="auto" w:fill="CCCCCC" w:themeFill="text2"/>
            <w:noWrap/>
            <w:vAlign w:val="bottom"/>
            <w:hideMark/>
          </w:tcPr>
          <w:p w14:paraId="7DF0622A"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9.38</w:t>
            </w:r>
          </w:p>
        </w:tc>
        <w:tc>
          <w:tcPr>
            <w:tcW w:w="826" w:type="dxa"/>
            <w:tcBorders>
              <w:top w:val="nil"/>
              <w:left w:val="nil"/>
              <w:bottom w:val="single" w:sz="4" w:space="0" w:color="auto"/>
              <w:right w:val="single" w:sz="4" w:space="0" w:color="auto"/>
            </w:tcBorders>
            <w:shd w:val="clear" w:color="auto" w:fill="CCCCCC" w:themeFill="text2"/>
            <w:noWrap/>
            <w:vAlign w:val="bottom"/>
            <w:hideMark/>
          </w:tcPr>
          <w:p w14:paraId="09F2E889" w14:textId="77777777" w:rsidR="00CC2A36" w:rsidRPr="00650EEB" w:rsidRDefault="00CC2A36" w:rsidP="00CC2A36">
            <w:pPr>
              <w:jc w:val="center"/>
              <w:rPr>
                <w:rFonts w:ascii="Calibri" w:eastAsia="Times New Roman" w:hAnsi="Calibri" w:cs="Calibri"/>
                <w:b/>
                <w:bCs/>
                <w:color w:val="000000"/>
                <w:sz w:val="12"/>
                <w:szCs w:val="12"/>
                <w:lang w:val="es-SV" w:eastAsia="es-SV"/>
              </w:rPr>
            </w:pPr>
            <w:r w:rsidRPr="00650EEB">
              <w:rPr>
                <w:rFonts w:ascii="Calibri" w:eastAsia="Times New Roman" w:hAnsi="Calibri" w:cs="Calibri"/>
                <w:b/>
                <w:bCs/>
                <w:color w:val="000000"/>
                <w:sz w:val="12"/>
                <w:szCs w:val="12"/>
                <w:lang w:val="es-SV" w:eastAsia="es-SV"/>
              </w:rPr>
              <w:t>9.36</w:t>
            </w:r>
          </w:p>
        </w:tc>
        <w:tc>
          <w:tcPr>
            <w:tcW w:w="1095" w:type="dxa"/>
            <w:tcBorders>
              <w:top w:val="nil"/>
              <w:left w:val="nil"/>
              <w:bottom w:val="single" w:sz="4" w:space="0" w:color="auto"/>
              <w:right w:val="single" w:sz="4" w:space="0" w:color="auto"/>
            </w:tcBorders>
            <w:shd w:val="clear" w:color="auto" w:fill="CCCCCC" w:themeFill="text2"/>
            <w:noWrap/>
            <w:vAlign w:val="bottom"/>
            <w:hideMark/>
          </w:tcPr>
          <w:p w14:paraId="46CF8C3D" w14:textId="77777777" w:rsidR="00CC2A36" w:rsidRPr="00650EEB" w:rsidRDefault="00CC2A36" w:rsidP="00CC2A36">
            <w:pPr>
              <w:jc w:val="center"/>
              <w:rPr>
                <w:rFonts w:ascii="Calibri" w:eastAsia="Times New Roman" w:hAnsi="Calibri" w:cs="Calibri"/>
                <w:b/>
                <w:bCs/>
                <w:color w:val="000000"/>
                <w:sz w:val="12"/>
                <w:szCs w:val="12"/>
                <w:lang w:val="es-SV" w:eastAsia="es-SV"/>
              </w:rPr>
            </w:pPr>
            <w:r w:rsidRPr="00650EEB">
              <w:rPr>
                <w:rFonts w:ascii="Calibri" w:eastAsia="Times New Roman" w:hAnsi="Calibri" w:cs="Calibri"/>
                <w:b/>
                <w:bCs/>
                <w:color w:val="000000"/>
                <w:sz w:val="12"/>
                <w:szCs w:val="12"/>
                <w:lang w:val="es-SV" w:eastAsia="es-SV"/>
              </w:rPr>
              <w:t>9.63</w:t>
            </w:r>
          </w:p>
        </w:tc>
        <w:tc>
          <w:tcPr>
            <w:tcW w:w="1095" w:type="dxa"/>
            <w:tcBorders>
              <w:top w:val="nil"/>
              <w:left w:val="nil"/>
              <w:bottom w:val="single" w:sz="4" w:space="0" w:color="auto"/>
              <w:right w:val="single" w:sz="4" w:space="0" w:color="auto"/>
            </w:tcBorders>
            <w:shd w:val="clear" w:color="auto" w:fill="CCCCCC" w:themeFill="text2"/>
            <w:noWrap/>
            <w:vAlign w:val="bottom"/>
            <w:hideMark/>
          </w:tcPr>
          <w:p w14:paraId="2343CA0B" w14:textId="77777777" w:rsidR="00CC2A36" w:rsidRPr="00650EEB" w:rsidRDefault="00CC2A36" w:rsidP="00CC2A36">
            <w:pPr>
              <w:jc w:val="center"/>
              <w:rPr>
                <w:rFonts w:ascii="Calibri" w:eastAsia="Times New Roman" w:hAnsi="Calibri" w:cs="Calibri"/>
                <w:b/>
                <w:bCs/>
                <w:color w:val="000000"/>
                <w:sz w:val="12"/>
                <w:szCs w:val="12"/>
                <w:lang w:val="es-SV" w:eastAsia="es-SV"/>
              </w:rPr>
            </w:pPr>
            <w:r w:rsidRPr="00650EEB">
              <w:rPr>
                <w:rFonts w:ascii="Calibri" w:eastAsia="Times New Roman" w:hAnsi="Calibri" w:cs="Calibri"/>
                <w:b/>
                <w:bCs/>
                <w:color w:val="000000"/>
                <w:sz w:val="12"/>
                <w:szCs w:val="12"/>
                <w:lang w:val="es-SV" w:eastAsia="es-SV"/>
              </w:rPr>
              <w:t>8.96</w:t>
            </w:r>
          </w:p>
        </w:tc>
        <w:tc>
          <w:tcPr>
            <w:tcW w:w="828" w:type="dxa"/>
            <w:tcBorders>
              <w:top w:val="nil"/>
              <w:left w:val="nil"/>
              <w:bottom w:val="single" w:sz="4" w:space="0" w:color="auto"/>
              <w:right w:val="single" w:sz="4" w:space="0" w:color="auto"/>
            </w:tcBorders>
            <w:shd w:val="clear" w:color="auto" w:fill="CCCCCC" w:themeFill="text2"/>
            <w:noWrap/>
            <w:vAlign w:val="bottom"/>
            <w:hideMark/>
          </w:tcPr>
          <w:p w14:paraId="7AAABF37" w14:textId="77777777" w:rsidR="00CC2A36" w:rsidRPr="00650EEB" w:rsidRDefault="00CC2A36" w:rsidP="00CC2A36">
            <w:pPr>
              <w:jc w:val="center"/>
              <w:rPr>
                <w:rFonts w:ascii="Calibri" w:eastAsia="Times New Roman" w:hAnsi="Calibri" w:cs="Calibri"/>
                <w:b/>
                <w:bCs/>
                <w:color w:val="000000"/>
                <w:sz w:val="12"/>
                <w:szCs w:val="12"/>
                <w:lang w:val="es-SV" w:eastAsia="es-SV"/>
              </w:rPr>
            </w:pPr>
            <w:r w:rsidRPr="00650EEB">
              <w:rPr>
                <w:rFonts w:ascii="Calibri" w:eastAsia="Times New Roman" w:hAnsi="Calibri" w:cs="Calibri"/>
                <w:b/>
                <w:bCs/>
                <w:color w:val="000000"/>
                <w:sz w:val="12"/>
                <w:szCs w:val="12"/>
                <w:lang w:val="es-SV" w:eastAsia="es-SV"/>
              </w:rPr>
              <w:t>9.32</w:t>
            </w:r>
          </w:p>
        </w:tc>
        <w:tc>
          <w:tcPr>
            <w:tcW w:w="958" w:type="dxa"/>
            <w:tcBorders>
              <w:top w:val="nil"/>
              <w:left w:val="nil"/>
              <w:bottom w:val="single" w:sz="4" w:space="0" w:color="auto"/>
              <w:right w:val="single" w:sz="4" w:space="0" w:color="auto"/>
            </w:tcBorders>
            <w:shd w:val="clear" w:color="auto" w:fill="CCCCCC" w:themeFill="text2"/>
            <w:noWrap/>
            <w:vAlign w:val="bottom"/>
            <w:hideMark/>
          </w:tcPr>
          <w:p w14:paraId="03769C2B" w14:textId="77777777" w:rsidR="00CC2A36" w:rsidRPr="00650EEB" w:rsidRDefault="00CC2A36" w:rsidP="00CC2A36">
            <w:pPr>
              <w:jc w:val="center"/>
              <w:rPr>
                <w:rFonts w:ascii="Calibri" w:eastAsia="Times New Roman" w:hAnsi="Calibri" w:cs="Calibri"/>
                <w:b/>
                <w:bCs/>
                <w:color w:val="000000"/>
                <w:sz w:val="12"/>
                <w:szCs w:val="12"/>
                <w:lang w:val="es-SV" w:eastAsia="es-SV"/>
              </w:rPr>
            </w:pPr>
            <w:r w:rsidRPr="00650EEB">
              <w:rPr>
                <w:rFonts w:ascii="Calibri" w:eastAsia="Times New Roman" w:hAnsi="Calibri" w:cs="Calibri"/>
                <w:b/>
                <w:bCs/>
                <w:color w:val="000000"/>
                <w:sz w:val="12"/>
                <w:szCs w:val="12"/>
                <w:lang w:val="es-SV" w:eastAsia="es-SV"/>
              </w:rPr>
              <w:t>9.00</w:t>
            </w:r>
          </w:p>
        </w:tc>
        <w:tc>
          <w:tcPr>
            <w:tcW w:w="958" w:type="dxa"/>
            <w:tcBorders>
              <w:top w:val="nil"/>
              <w:left w:val="nil"/>
              <w:bottom w:val="single" w:sz="4" w:space="0" w:color="auto"/>
              <w:right w:val="single" w:sz="4" w:space="0" w:color="auto"/>
            </w:tcBorders>
            <w:shd w:val="clear" w:color="auto" w:fill="CCCCCC" w:themeFill="text2"/>
            <w:noWrap/>
            <w:vAlign w:val="bottom"/>
            <w:hideMark/>
          </w:tcPr>
          <w:p w14:paraId="7851C268" w14:textId="77777777" w:rsidR="00CC2A36" w:rsidRPr="00650EEB" w:rsidRDefault="00CC2A36" w:rsidP="00CC2A36">
            <w:pPr>
              <w:jc w:val="center"/>
              <w:rPr>
                <w:rFonts w:ascii="Calibri" w:eastAsia="Times New Roman" w:hAnsi="Calibri" w:cs="Calibri"/>
                <w:b/>
                <w:bCs/>
                <w:color w:val="000000"/>
                <w:sz w:val="12"/>
                <w:szCs w:val="12"/>
                <w:lang w:val="es-SV" w:eastAsia="es-SV"/>
              </w:rPr>
            </w:pPr>
            <w:r w:rsidRPr="00650EEB">
              <w:rPr>
                <w:rFonts w:ascii="Calibri" w:eastAsia="Times New Roman" w:hAnsi="Calibri" w:cs="Calibri"/>
                <w:b/>
                <w:bCs/>
                <w:color w:val="000000"/>
                <w:sz w:val="12"/>
                <w:szCs w:val="12"/>
                <w:lang w:val="es-SV" w:eastAsia="es-SV"/>
              </w:rPr>
              <w:t>9.08</w:t>
            </w:r>
          </w:p>
        </w:tc>
        <w:tc>
          <w:tcPr>
            <w:tcW w:w="823" w:type="dxa"/>
            <w:tcBorders>
              <w:top w:val="nil"/>
              <w:left w:val="nil"/>
              <w:bottom w:val="single" w:sz="4" w:space="0" w:color="auto"/>
              <w:right w:val="single" w:sz="4" w:space="0" w:color="auto"/>
            </w:tcBorders>
            <w:shd w:val="clear" w:color="auto" w:fill="CCCCCC" w:themeFill="text2"/>
            <w:noWrap/>
            <w:vAlign w:val="bottom"/>
            <w:hideMark/>
          </w:tcPr>
          <w:p w14:paraId="739C1719" w14:textId="77777777" w:rsidR="00CC2A36" w:rsidRPr="00650EEB" w:rsidRDefault="00CC2A36" w:rsidP="00CC2A36">
            <w:pPr>
              <w:jc w:val="center"/>
              <w:rPr>
                <w:rFonts w:ascii="Calibri" w:eastAsia="Times New Roman" w:hAnsi="Calibri" w:cs="Calibri"/>
                <w:b/>
                <w:bCs/>
                <w:color w:val="000000"/>
                <w:sz w:val="12"/>
                <w:szCs w:val="12"/>
                <w:lang w:val="es-SV" w:eastAsia="es-SV"/>
              </w:rPr>
            </w:pPr>
            <w:r w:rsidRPr="00650EEB">
              <w:rPr>
                <w:rFonts w:ascii="Calibri" w:eastAsia="Times New Roman" w:hAnsi="Calibri" w:cs="Calibri"/>
                <w:b/>
                <w:bCs/>
                <w:color w:val="000000"/>
                <w:sz w:val="12"/>
                <w:szCs w:val="12"/>
                <w:lang w:val="es-SV" w:eastAsia="es-SV"/>
              </w:rPr>
              <w:t>9.05</w:t>
            </w:r>
          </w:p>
        </w:tc>
      </w:tr>
      <w:tr w:rsidR="00D8080E" w:rsidRPr="00650EEB" w14:paraId="2870CF61" w14:textId="77777777" w:rsidTr="00D8080E">
        <w:trPr>
          <w:trHeight w:val="300"/>
        </w:trPr>
        <w:tc>
          <w:tcPr>
            <w:tcW w:w="4686" w:type="dxa"/>
            <w:tcBorders>
              <w:top w:val="nil"/>
              <w:left w:val="single" w:sz="4" w:space="0" w:color="auto"/>
              <w:bottom w:val="single" w:sz="4" w:space="0" w:color="auto"/>
              <w:right w:val="single" w:sz="4" w:space="0" w:color="auto"/>
            </w:tcBorders>
            <w:shd w:val="clear" w:color="000000" w:fill="FFFFFF"/>
            <w:noWrap/>
            <w:vAlign w:val="bottom"/>
            <w:hideMark/>
          </w:tcPr>
          <w:p w14:paraId="1855312A" w14:textId="77777777" w:rsidR="00CC2A36" w:rsidRPr="00650EEB" w:rsidRDefault="00CC2A36" w:rsidP="00754250">
            <w:pPr>
              <w:rPr>
                <w:rFonts w:ascii="Calibri" w:eastAsia="Times New Roman" w:hAnsi="Calibri" w:cs="Calibri"/>
                <w:sz w:val="12"/>
                <w:szCs w:val="12"/>
                <w:lang w:val="es-SV" w:eastAsia="es-SV"/>
              </w:rPr>
            </w:pPr>
            <w:r w:rsidRPr="00650EEB">
              <w:rPr>
                <w:rFonts w:ascii="Calibri" w:eastAsia="Times New Roman" w:hAnsi="Calibri" w:cs="Calibri"/>
                <w:sz w:val="12"/>
                <w:szCs w:val="12"/>
                <w:lang w:val="es-SV" w:eastAsia="es-SV"/>
              </w:rPr>
              <w:t>¿Cómo califica el conocimiento, competencia técnica (de los desarrolladores-DGCG)y la utilidad de la información brindada por los empleados?</w:t>
            </w:r>
          </w:p>
        </w:tc>
        <w:tc>
          <w:tcPr>
            <w:tcW w:w="904" w:type="dxa"/>
            <w:tcBorders>
              <w:top w:val="nil"/>
              <w:left w:val="nil"/>
              <w:bottom w:val="single" w:sz="4" w:space="0" w:color="auto"/>
              <w:right w:val="single" w:sz="4" w:space="0" w:color="auto"/>
            </w:tcBorders>
            <w:shd w:val="clear" w:color="auto" w:fill="auto"/>
            <w:noWrap/>
            <w:vAlign w:val="bottom"/>
            <w:hideMark/>
          </w:tcPr>
          <w:p w14:paraId="174BE271"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9.44</w:t>
            </w:r>
          </w:p>
        </w:tc>
        <w:tc>
          <w:tcPr>
            <w:tcW w:w="1180" w:type="dxa"/>
            <w:tcBorders>
              <w:top w:val="nil"/>
              <w:left w:val="nil"/>
              <w:bottom w:val="single" w:sz="4" w:space="0" w:color="auto"/>
              <w:right w:val="single" w:sz="4" w:space="0" w:color="auto"/>
            </w:tcBorders>
            <w:shd w:val="clear" w:color="auto" w:fill="auto"/>
            <w:noWrap/>
            <w:vAlign w:val="bottom"/>
            <w:hideMark/>
          </w:tcPr>
          <w:p w14:paraId="553AB5C8"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9.00</w:t>
            </w:r>
          </w:p>
        </w:tc>
        <w:tc>
          <w:tcPr>
            <w:tcW w:w="959" w:type="dxa"/>
            <w:tcBorders>
              <w:top w:val="nil"/>
              <w:left w:val="nil"/>
              <w:bottom w:val="single" w:sz="4" w:space="0" w:color="auto"/>
              <w:right w:val="single" w:sz="4" w:space="0" w:color="auto"/>
            </w:tcBorders>
            <w:shd w:val="clear" w:color="auto" w:fill="auto"/>
            <w:noWrap/>
            <w:vAlign w:val="bottom"/>
            <w:hideMark/>
          </w:tcPr>
          <w:p w14:paraId="485CA45B"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9.24</w:t>
            </w:r>
          </w:p>
        </w:tc>
        <w:tc>
          <w:tcPr>
            <w:tcW w:w="826" w:type="dxa"/>
            <w:tcBorders>
              <w:top w:val="nil"/>
              <w:left w:val="nil"/>
              <w:bottom w:val="single" w:sz="4" w:space="0" w:color="auto"/>
              <w:right w:val="single" w:sz="4" w:space="0" w:color="auto"/>
            </w:tcBorders>
            <w:shd w:val="clear" w:color="auto" w:fill="auto"/>
            <w:noWrap/>
            <w:vAlign w:val="bottom"/>
            <w:hideMark/>
          </w:tcPr>
          <w:p w14:paraId="251A03B6"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9.22</w:t>
            </w:r>
          </w:p>
        </w:tc>
        <w:tc>
          <w:tcPr>
            <w:tcW w:w="1095" w:type="dxa"/>
            <w:tcBorders>
              <w:top w:val="nil"/>
              <w:left w:val="nil"/>
              <w:bottom w:val="single" w:sz="4" w:space="0" w:color="auto"/>
              <w:right w:val="single" w:sz="4" w:space="0" w:color="auto"/>
            </w:tcBorders>
            <w:shd w:val="clear" w:color="auto" w:fill="auto"/>
            <w:noWrap/>
            <w:vAlign w:val="bottom"/>
            <w:hideMark/>
          </w:tcPr>
          <w:p w14:paraId="720D2FFC"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9.60</w:t>
            </w:r>
          </w:p>
        </w:tc>
        <w:tc>
          <w:tcPr>
            <w:tcW w:w="1095" w:type="dxa"/>
            <w:tcBorders>
              <w:top w:val="nil"/>
              <w:left w:val="nil"/>
              <w:bottom w:val="single" w:sz="4" w:space="0" w:color="auto"/>
              <w:right w:val="single" w:sz="4" w:space="0" w:color="auto"/>
            </w:tcBorders>
            <w:shd w:val="clear" w:color="auto" w:fill="auto"/>
            <w:noWrap/>
            <w:vAlign w:val="bottom"/>
            <w:hideMark/>
          </w:tcPr>
          <w:p w14:paraId="7EF6D2B3"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9.14</w:t>
            </w:r>
          </w:p>
        </w:tc>
        <w:tc>
          <w:tcPr>
            <w:tcW w:w="828" w:type="dxa"/>
            <w:tcBorders>
              <w:top w:val="nil"/>
              <w:left w:val="nil"/>
              <w:bottom w:val="single" w:sz="4" w:space="0" w:color="auto"/>
              <w:right w:val="single" w:sz="4" w:space="0" w:color="auto"/>
            </w:tcBorders>
            <w:shd w:val="clear" w:color="auto" w:fill="auto"/>
            <w:noWrap/>
            <w:vAlign w:val="bottom"/>
            <w:hideMark/>
          </w:tcPr>
          <w:p w14:paraId="5DFE1C7B"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9.38</w:t>
            </w:r>
          </w:p>
        </w:tc>
        <w:tc>
          <w:tcPr>
            <w:tcW w:w="958" w:type="dxa"/>
            <w:tcBorders>
              <w:top w:val="nil"/>
              <w:left w:val="nil"/>
              <w:bottom w:val="single" w:sz="4" w:space="0" w:color="auto"/>
              <w:right w:val="single" w:sz="4" w:space="0" w:color="auto"/>
            </w:tcBorders>
            <w:shd w:val="clear" w:color="auto" w:fill="auto"/>
            <w:noWrap/>
            <w:vAlign w:val="bottom"/>
            <w:hideMark/>
          </w:tcPr>
          <w:p w14:paraId="78977378"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9.25</w:t>
            </w:r>
          </w:p>
        </w:tc>
        <w:tc>
          <w:tcPr>
            <w:tcW w:w="958" w:type="dxa"/>
            <w:tcBorders>
              <w:top w:val="nil"/>
              <w:left w:val="nil"/>
              <w:bottom w:val="single" w:sz="4" w:space="0" w:color="auto"/>
              <w:right w:val="single" w:sz="4" w:space="0" w:color="auto"/>
            </w:tcBorders>
            <w:shd w:val="clear" w:color="auto" w:fill="auto"/>
            <w:noWrap/>
            <w:vAlign w:val="bottom"/>
            <w:hideMark/>
          </w:tcPr>
          <w:p w14:paraId="6535CC29"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9.33</w:t>
            </w:r>
          </w:p>
        </w:tc>
        <w:tc>
          <w:tcPr>
            <w:tcW w:w="823" w:type="dxa"/>
            <w:tcBorders>
              <w:top w:val="nil"/>
              <w:left w:val="nil"/>
              <w:bottom w:val="single" w:sz="4" w:space="0" w:color="auto"/>
              <w:right w:val="single" w:sz="4" w:space="0" w:color="auto"/>
            </w:tcBorders>
            <w:shd w:val="clear" w:color="auto" w:fill="auto"/>
            <w:noWrap/>
            <w:vAlign w:val="bottom"/>
            <w:hideMark/>
          </w:tcPr>
          <w:p w14:paraId="5BE62D9D"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9.30</w:t>
            </w:r>
          </w:p>
        </w:tc>
      </w:tr>
      <w:tr w:rsidR="00D8080E" w:rsidRPr="00650EEB" w14:paraId="77B4119E" w14:textId="77777777" w:rsidTr="00D8080E">
        <w:trPr>
          <w:trHeight w:val="300"/>
        </w:trPr>
        <w:tc>
          <w:tcPr>
            <w:tcW w:w="4686" w:type="dxa"/>
            <w:tcBorders>
              <w:top w:val="nil"/>
              <w:left w:val="single" w:sz="4" w:space="0" w:color="auto"/>
              <w:bottom w:val="single" w:sz="4" w:space="0" w:color="auto"/>
              <w:right w:val="single" w:sz="4" w:space="0" w:color="auto"/>
            </w:tcBorders>
            <w:shd w:val="clear" w:color="000000" w:fill="FFFFFF"/>
            <w:noWrap/>
            <w:vAlign w:val="bottom"/>
            <w:hideMark/>
          </w:tcPr>
          <w:p w14:paraId="0AD092EF" w14:textId="77777777" w:rsidR="00CC2A36" w:rsidRPr="00650EEB" w:rsidRDefault="00CC2A36" w:rsidP="00754250">
            <w:pPr>
              <w:rPr>
                <w:rFonts w:ascii="Calibri" w:eastAsia="Times New Roman" w:hAnsi="Calibri" w:cs="Calibri"/>
                <w:sz w:val="12"/>
                <w:szCs w:val="12"/>
                <w:lang w:val="es-SV" w:eastAsia="es-SV"/>
              </w:rPr>
            </w:pPr>
            <w:r w:rsidRPr="00650EEB">
              <w:rPr>
                <w:rFonts w:ascii="Calibri" w:eastAsia="Times New Roman" w:hAnsi="Calibri" w:cs="Calibri"/>
                <w:sz w:val="12"/>
                <w:szCs w:val="12"/>
                <w:lang w:val="es-SV" w:eastAsia="es-SV"/>
              </w:rPr>
              <w:t>¿Cómo califica el comportamiento de los empleados durante (el desarrollo-DGCG) el servicio proporcionado? (Respetuoso, Educado)</w:t>
            </w:r>
          </w:p>
        </w:tc>
        <w:tc>
          <w:tcPr>
            <w:tcW w:w="904" w:type="dxa"/>
            <w:tcBorders>
              <w:top w:val="nil"/>
              <w:left w:val="nil"/>
              <w:bottom w:val="single" w:sz="4" w:space="0" w:color="auto"/>
              <w:right w:val="single" w:sz="4" w:space="0" w:color="auto"/>
            </w:tcBorders>
            <w:shd w:val="clear" w:color="auto" w:fill="auto"/>
            <w:noWrap/>
            <w:vAlign w:val="bottom"/>
            <w:hideMark/>
          </w:tcPr>
          <w:p w14:paraId="7EA1945E"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9.33</w:t>
            </w:r>
          </w:p>
        </w:tc>
        <w:tc>
          <w:tcPr>
            <w:tcW w:w="1180" w:type="dxa"/>
            <w:tcBorders>
              <w:top w:val="nil"/>
              <w:left w:val="nil"/>
              <w:bottom w:val="single" w:sz="4" w:space="0" w:color="auto"/>
              <w:right w:val="single" w:sz="4" w:space="0" w:color="auto"/>
            </w:tcBorders>
            <w:shd w:val="clear" w:color="auto" w:fill="auto"/>
            <w:noWrap/>
            <w:vAlign w:val="bottom"/>
            <w:hideMark/>
          </w:tcPr>
          <w:p w14:paraId="17C5C72C"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9.20</w:t>
            </w:r>
          </w:p>
        </w:tc>
        <w:tc>
          <w:tcPr>
            <w:tcW w:w="959" w:type="dxa"/>
            <w:tcBorders>
              <w:top w:val="nil"/>
              <w:left w:val="nil"/>
              <w:bottom w:val="single" w:sz="4" w:space="0" w:color="auto"/>
              <w:right w:val="single" w:sz="4" w:space="0" w:color="auto"/>
            </w:tcBorders>
            <w:shd w:val="clear" w:color="auto" w:fill="auto"/>
            <w:noWrap/>
            <w:vAlign w:val="bottom"/>
            <w:hideMark/>
          </w:tcPr>
          <w:p w14:paraId="1976A18D"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9.38</w:t>
            </w:r>
          </w:p>
        </w:tc>
        <w:tc>
          <w:tcPr>
            <w:tcW w:w="826" w:type="dxa"/>
            <w:tcBorders>
              <w:top w:val="nil"/>
              <w:left w:val="nil"/>
              <w:bottom w:val="single" w:sz="4" w:space="0" w:color="auto"/>
              <w:right w:val="single" w:sz="4" w:space="0" w:color="auto"/>
            </w:tcBorders>
            <w:shd w:val="clear" w:color="auto" w:fill="auto"/>
            <w:noWrap/>
            <w:vAlign w:val="bottom"/>
            <w:hideMark/>
          </w:tcPr>
          <w:p w14:paraId="77206B65"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9.34</w:t>
            </w:r>
          </w:p>
        </w:tc>
        <w:tc>
          <w:tcPr>
            <w:tcW w:w="1095" w:type="dxa"/>
            <w:tcBorders>
              <w:top w:val="nil"/>
              <w:left w:val="nil"/>
              <w:bottom w:val="single" w:sz="4" w:space="0" w:color="auto"/>
              <w:right w:val="single" w:sz="4" w:space="0" w:color="auto"/>
            </w:tcBorders>
            <w:shd w:val="clear" w:color="auto" w:fill="auto"/>
            <w:noWrap/>
            <w:vAlign w:val="bottom"/>
            <w:hideMark/>
          </w:tcPr>
          <w:p w14:paraId="31C50557"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9.71</w:t>
            </w:r>
          </w:p>
        </w:tc>
        <w:tc>
          <w:tcPr>
            <w:tcW w:w="1095" w:type="dxa"/>
            <w:tcBorders>
              <w:top w:val="nil"/>
              <w:left w:val="nil"/>
              <w:bottom w:val="single" w:sz="4" w:space="0" w:color="auto"/>
              <w:right w:val="single" w:sz="4" w:space="0" w:color="auto"/>
            </w:tcBorders>
            <w:shd w:val="clear" w:color="auto" w:fill="auto"/>
            <w:noWrap/>
            <w:vAlign w:val="bottom"/>
            <w:hideMark/>
          </w:tcPr>
          <w:p w14:paraId="6E6AB9FD"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9.25</w:t>
            </w:r>
          </w:p>
        </w:tc>
        <w:tc>
          <w:tcPr>
            <w:tcW w:w="828" w:type="dxa"/>
            <w:tcBorders>
              <w:top w:val="nil"/>
              <w:left w:val="nil"/>
              <w:bottom w:val="single" w:sz="4" w:space="0" w:color="auto"/>
              <w:right w:val="single" w:sz="4" w:space="0" w:color="auto"/>
            </w:tcBorders>
            <w:shd w:val="clear" w:color="auto" w:fill="auto"/>
            <w:noWrap/>
            <w:vAlign w:val="bottom"/>
            <w:hideMark/>
          </w:tcPr>
          <w:p w14:paraId="0F6E0185"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9.50</w:t>
            </w:r>
          </w:p>
        </w:tc>
        <w:tc>
          <w:tcPr>
            <w:tcW w:w="958" w:type="dxa"/>
            <w:tcBorders>
              <w:top w:val="nil"/>
              <w:left w:val="nil"/>
              <w:bottom w:val="single" w:sz="4" w:space="0" w:color="auto"/>
              <w:right w:val="single" w:sz="4" w:space="0" w:color="auto"/>
            </w:tcBorders>
            <w:shd w:val="clear" w:color="auto" w:fill="auto"/>
            <w:noWrap/>
            <w:vAlign w:val="bottom"/>
            <w:hideMark/>
          </w:tcPr>
          <w:p w14:paraId="0A3D004B"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9.25</w:t>
            </w:r>
          </w:p>
        </w:tc>
        <w:tc>
          <w:tcPr>
            <w:tcW w:w="958" w:type="dxa"/>
            <w:tcBorders>
              <w:top w:val="nil"/>
              <w:left w:val="nil"/>
              <w:bottom w:val="single" w:sz="4" w:space="0" w:color="auto"/>
              <w:right w:val="single" w:sz="4" w:space="0" w:color="auto"/>
            </w:tcBorders>
            <w:shd w:val="clear" w:color="auto" w:fill="auto"/>
            <w:noWrap/>
            <w:vAlign w:val="bottom"/>
            <w:hideMark/>
          </w:tcPr>
          <w:p w14:paraId="614100D4"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9.33</w:t>
            </w:r>
          </w:p>
        </w:tc>
        <w:tc>
          <w:tcPr>
            <w:tcW w:w="823" w:type="dxa"/>
            <w:tcBorders>
              <w:top w:val="nil"/>
              <w:left w:val="nil"/>
              <w:bottom w:val="single" w:sz="4" w:space="0" w:color="auto"/>
              <w:right w:val="single" w:sz="4" w:space="0" w:color="auto"/>
            </w:tcBorders>
            <w:shd w:val="clear" w:color="auto" w:fill="auto"/>
            <w:noWrap/>
            <w:vAlign w:val="bottom"/>
            <w:hideMark/>
          </w:tcPr>
          <w:p w14:paraId="15C9BF14"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9.30</w:t>
            </w:r>
          </w:p>
        </w:tc>
      </w:tr>
      <w:tr w:rsidR="00D8080E" w:rsidRPr="00650EEB" w14:paraId="118FE1B2" w14:textId="77777777" w:rsidTr="00D8080E">
        <w:trPr>
          <w:trHeight w:val="300"/>
        </w:trPr>
        <w:tc>
          <w:tcPr>
            <w:tcW w:w="4686" w:type="dxa"/>
            <w:tcBorders>
              <w:top w:val="nil"/>
              <w:left w:val="single" w:sz="4" w:space="0" w:color="auto"/>
              <w:bottom w:val="single" w:sz="4" w:space="0" w:color="auto"/>
              <w:right w:val="single" w:sz="4" w:space="0" w:color="auto"/>
            </w:tcBorders>
            <w:shd w:val="clear" w:color="000000" w:fill="FFFFFF"/>
            <w:noWrap/>
            <w:vAlign w:val="bottom"/>
            <w:hideMark/>
          </w:tcPr>
          <w:p w14:paraId="5214D2CF" w14:textId="77777777" w:rsidR="00CC2A36" w:rsidRPr="00650EEB" w:rsidRDefault="00CC2A36" w:rsidP="00754250">
            <w:pPr>
              <w:rPr>
                <w:rFonts w:ascii="Calibri" w:eastAsia="Times New Roman" w:hAnsi="Calibri" w:cs="Calibri"/>
                <w:sz w:val="12"/>
                <w:szCs w:val="12"/>
                <w:lang w:val="es-SV" w:eastAsia="es-SV"/>
              </w:rPr>
            </w:pPr>
            <w:r w:rsidRPr="00650EEB">
              <w:rPr>
                <w:rFonts w:ascii="Calibri" w:eastAsia="Times New Roman" w:hAnsi="Calibri" w:cs="Calibri"/>
                <w:sz w:val="12"/>
                <w:szCs w:val="12"/>
                <w:lang w:val="es-SV" w:eastAsia="es-SV"/>
              </w:rPr>
              <w:t xml:space="preserve">¿Cómo califica el cumplimiento de los horarios establecidos de atención (De 7:30am a 3:30pm ininterrumpidamente) </w:t>
            </w:r>
          </w:p>
        </w:tc>
        <w:tc>
          <w:tcPr>
            <w:tcW w:w="904" w:type="dxa"/>
            <w:tcBorders>
              <w:top w:val="nil"/>
              <w:left w:val="nil"/>
              <w:bottom w:val="single" w:sz="4" w:space="0" w:color="auto"/>
              <w:right w:val="single" w:sz="4" w:space="0" w:color="auto"/>
            </w:tcBorders>
            <w:shd w:val="clear" w:color="auto" w:fill="auto"/>
            <w:noWrap/>
            <w:vAlign w:val="bottom"/>
            <w:hideMark/>
          </w:tcPr>
          <w:p w14:paraId="03E82525"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9.33</w:t>
            </w:r>
          </w:p>
        </w:tc>
        <w:tc>
          <w:tcPr>
            <w:tcW w:w="1180" w:type="dxa"/>
            <w:tcBorders>
              <w:top w:val="nil"/>
              <w:left w:val="nil"/>
              <w:bottom w:val="single" w:sz="4" w:space="0" w:color="auto"/>
              <w:right w:val="single" w:sz="4" w:space="0" w:color="auto"/>
            </w:tcBorders>
            <w:shd w:val="clear" w:color="auto" w:fill="auto"/>
            <w:noWrap/>
            <w:vAlign w:val="bottom"/>
            <w:hideMark/>
          </w:tcPr>
          <w:p w14:paraId="7BE5BD07"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8.73</w:t>
            </w:r>
          </w:p>
        </w:tc>
        <w:tc>
          <w:tcPr>
            <w:tcW w:w="959" w:type="dxa"/>
            <w:tcBorders>
              <w:top w:val="nil"/>
              <w:left w:val="nil"/>
              <w:bottom w:val="single" w:sz="4" w:space="0" w:color="auto"/>
              <w:right w:val="single" w:sz="4" w:space="0" w:color="auto"/>
            </w:tcBorders>
            <w:shd w:val="clear" w:color="auto" w:fill="auto"/>
            <w:noWrap/>
            <w:vAlign w:val="bottom"/>
            <w:hideMark/>
          </w:tcPr>
          <w:p w14:paraId="3791A569"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9.32</w:t>
            </w:r>
          </w:p>
        </w:tc>
        <w:tc>
          <w:tcPr>
            <w:tcW w:w="826" w:type="dxa"/>
            <w:tcBorders>
              <w:top w:val="nil"/>
              <w:left w:val="nil"/>
              <w:bottom w:val="single" w:sz="4" w:space="0" w:color="auto"/>
              <w:right w:val="single" w:sz="4" w:space="0" w:color="auto"/>
            </w:tcBorders>
            <w:shd w:val="clear" w:color="auto" w:fill="auto"/>
            <w:noWrap/>
            <w:vAlign w:val="bottom"/>
            <w:hideMark/>
          </w:tcPr>
          <w:p w14:paraId="69838E53"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9.22</w:t>
            </w:r>
          </w:p>
        </w:tc>
        <w:tc>
          <w:tcPr>
            <w:tcW w:w="1095" w:type="dxa"/>
            <w:tcBorders>
              <w:top w:val="nil"/>
              <w:left w:val="nil"/>
              <w:bottom w:val="single" w:sz="4" w:space="0" w:color="auto"/>
              <w:right w:val="single" w:sz="4" w:space="0" w:color="auto"/>
            </w:tcBorders>
            <w:shd w:val="clear" w:color="auto" w:fill="auto"/>
            <w:noWrap/>
            <w:vAlign w:val="bottom"/>
            <w:hideMark/>
          </w:tcPr>
          <w:p w14:paraId="76F7F68B"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9.48</w:t>
            </w:r>
          </w:p>
        </w:tc>
        <w:tc>
          <w:tcPr>
            <w:tcW w:w="1095" w:type="dxa"/>
            <w:tcBorders>
              <w:top w:val="nil"/>
              <w:left w:val="nil"/>
              <w:bottom w:val="single" w:sz="4" w:space="0" w:color="auto"/>
              <w:right w:val="single" w:sz="4" w:space="0" w:color="auto"/>
            </w:tcBorders>
            <w:shd w:val="clear" w:color="auto" w:fill="auto"/>
            <w:noWrap/>
            <w:vAlign w:val="bottom"/>
            <w:hideMark/>
          </w:tcPr>
          <w:p w14:paraId="21BA1E05"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9.11</w:t>
            </w:r>
          </w:p>
        </w:tc>
        <w:tc>
          <w:tcPr>
            <w:tcW w:w="828" w:type="dxa"/>
            <w:tcBorders>
              <w:top w:val="nil"/>
              <w:left w:val="nil"/>
              <w:bottom w:val="single" w:sz="4" w:space="0" w:color="auto"/>
              <w:right w:val="single" w:sz="4" w:space="0" w:color="auto"/>
            </w:tcBorders>
            <w:shd w:val="clear" w:color="auto" w:fill="auto"/>
            <w:noWrap/>
            <w:vAlign w:val="bottom"/>
            <w:hideMark/>
          </w:tcPr>
          <w:p w14:paraId="7C1E7277"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9.31</w:t>
            </w:r>
          </w:p>
        </w:tc>
        <w:tc>
          <w:tcPr>
            <w:tcW w:w="958" w:type="dxa"/>
            <w:tcBorders>
              <w:top w:val="nil"/>
              <w:left w:val="nil"/>
              <w:bottom w:val="single" w:sz="4" w:space="0" w:color="auto"/>
              <w:right w:val="single" w:sz="4" w:space="0" w:color="auto"/>
            </w:tcBorders>
            <w:shd w:val="clear" w:color="auto" w:fill="auto"/>
            <w:noWrap/>
            <w:vAlign w:val="bottom"/>
            <w:hideMark/>
          </w:tcPr>
          <w:p w14:paraId="371A3877"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9.13</w:t>
            </w:r>
          </w:p>
        </w:tc>
        <w:tc>
          <w:tcPr>
            <w:tcW w:w="958" w:type="dxa"/>
            <w:tcBorders>
              <w:top w:val="nil"/>
              <w:left w:val="nil"/>
              <w:bottom w:val="single" w:sz="4" w:space="0" w:color="auto"/>
              <w:right w:val="single" w:sz="4" w:space="0" w:color="auto"/>
            </w:tcBorders>
            <w:shd w:val="clear" w:color="auto" w:fill="auto"/>
            <w:noWrap/>
            <w:vAlign w:val="bottom"/>
            <w:hideMark/>
          </w:tcPr>
          <w:p w14:paraId="03F5032D"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9.08</w:t>
            </w:r>
          </w:p>
        </w:tc>
        <w:tc>
          <w:tcPr>
            <w:tcW w:w="823" w:type="dxa"/>
            <w:tcBorders>
              <w:top w:val="nil"/>
              <w:left w:val="nil"/>
              <w:bottom w:val="single" w:sz="4" w:space="0" w:color="auto"/>
              <w:right w:val="single" w:sz="4" w:space="0" w:color="auto"/>
            </w:tcBorders>
            <w:shd w:val="clear" w:color="auto" w:fill="auto"/>
            <w:noWrap/>
            <w:vAlign w:val="bottom"/>
            <w:hideMark/>
          </w:tcPr>
          <w:p w14:paraId="698795EF"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9.10</w:t>
            </w:r>
          </w:p>
        </w:tc>
      </w:tr>
      <w:tr w:rsidR="00D8080E" w:rsidRPr="00650EEB" w14:paraId="412B68A4" w14:textId="77777777" w:rsidTr="00D8080E">
        <w:trPr>
          <w:trHeight w:val="131"/>
        </w:trPr>
        <w:tc>
          <w:tcPr>
            <w:tcW w:w="4686" w:type="dxa"/>
            <w:tcBorders>
              <w:top w:val="nil"/>
              <w:left w:val="single" w:sz="4" w:space="0" w:color="auto"/>
              <w:bottom w:val="single" w:sz="4" w:space="0" w:color="auto"/>
              <w:right w:val="single" w:sz="4" w:space="0" w:color="auto"/>
            </w:tcBorders>
            <w:shd w:val="clear" w:color="000000" w:fill="FFFFFF"/>
            <w:noWrap/>
            <w:vAlign w:val="bottom"/>
            <w:hideMark/>
          </w:tcPr>
          <w:p w14:paraId="57D22468" w14:textId="77777777" w:rsidR="00CC2A36" w:rsidRPr="00650EEB" w:rsidRDefault="00CC2A36" w:rsidP="00754250">
            <w:pPr>
              <w:rPr>
                <w:rFonts w:ascii="Calibri" w:eastAsia="Times New Roman" w:hAnsi="Calibri" w:cs="Calibri"/>
                <w:sz w:val="12"/>
                <w:szCs w:val="12"/>
                <w:lang w:val="es-SV" w:eastAsia="es-SV"/>
              </w:rPr>
            </w:pPr>
            <w:r w:rsidRPr="00650EEB">
              <w:rPr>
                <w:rFonts w:ascii="Calibri" w:eastAsia="Times New Roman" w:hAnsi="Calibri" w:cs="Calibri"/>
                <w:sz w:val="12"/>
                <w:szCs w:val="12"/>
                <w:lang w:val="es-SV" w:eastAsia="es-SV"/>
              </w:rPr>
              <w:t>SUB. INNOVACIÓN ¿Cómo califica la disponibilidad del aplicativo y su funcionalidad 24/7?</w:t>
            </w:r>
          </w:p>
        </w:tc>
        <w:tc>
          <w:tcPr>
            <w:tcW w:w="904" w:type="dxa"/>
            <w:tcBorders>
              <w:top w:val="nil"/>
              <w:left w:val="nil"/>
              <w:bottom w:val="single" w:sz="4" w:space="0" w:color="auto"/>
              <w:right w:val="single" w:sz="4" w:space="0" w:color="auto"/>
            </w:tcBorders>
            <w:shd w:val="clear" w:color="auto" w:fill="auto"/>
            <w:noWrap/>
            <w:vAlign w:val="bottom"/>
            <w:hideMark/>
          </w:tcPr>
          <w:p w14:paraId="33CB9335"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180" w:type="dxa"/>
            <w:tcBorders>
              <w:top w:val="nil"/>
              <w:left w:val="nil"/>
              <w:bottom w:val="single" w:sz="4" w:space="0" w:color="auto"/>
              <w:right w:val="single" w:sz="4" w:space="0" w:color="auto"/>
            </w:tcBorders>
            <w:shd w:val="clear" w:color="auto" w:fill="auto"/>
            <w:noWrap/>
            <w:vAlign w:val="bottom"/>
            <w:hideMark/>
          </w:tcPr>
          <w:p w14:paraId="23DB2189"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9" w:type="dxa"/>
            <w:tcBorders>
              <w:top w:val="nil"/>
              <w:left w:val="nil"/>
              <w:bottom w:val="single" w:sz="4" w:space="0" w:color="auto"/>
              <w:right w:val="single" w:sz="4" w:space="0" w:color="auto"/>
            </w:tcBorders>
            <w:shd w:val="clear" w:color="auto" w:fill="auto"/>
            <w:noWrap/>
            <w:vAlign w:val="bottom"/>
            <w:hideMark/>
          </w:tcPr>
          <w:p w14:paraId="28A250F9"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6" w:type="dxa"/>
            <w:tcBorders>
              <w:top w:val="nil"/>
              <w:left w:val="nil"/>
              <w:bottom w:val="single" w:sz="4" w:space="0" w:color="auto"/>
              <w:right w:val="single" w:sz="4" w:space="0" w:color="auto"/>
            </w:tcBorders>
            <w:shd w:val="clear" w:color="auto" w:fill="auto"/>
            <w:noWrap/>
            <w:vAlign w:val="bottom"/>
            <w:hideMark/>
          </w:tcPr>
          <w:p w14:paraId="76092FE1"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nil"/>
              <w:left w:val="nil"/>
              <w:bottom w:val="single" w:sz="4" w:space="0" w:color="auto"/>
              <w:right w:val="single" w:sz="4" w:space="0" w:color="auto"/>
            </w:tcBorders>
            <w:shd w:val="clear" w:color="auto" w:fill="auto"/>
            <w:noWrap/>
            <w:vAlign w:val="bottom"/>
            <w:hideMark/>
          </w:tcPr>
          <w:p w14:paraId="597EB942"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nil"/>
              <w:left w:val="nil"/>
              <w:bottom w:val="single" w:sz="4" w:space="0" w:color="auto"/>
              <w:right w:val="single" w:sz="4" w:space="0" w:color="auto"/>
            </w:tcBorders>
            <w:shd w:val="clear" w:color="auto" w:fill="auto"/>
            <w:noWrap/>
            <w:vAlign w:val="bottom"/>
            <w:hideMark/>
          </w:tcPr>
          <w:p w14:paraId="6D95EFD1"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8" w:type="dxa"/>
            <w:tcBorders>
              <w:top w:val="nil"/>
              <w:left w:val="nil"/>
              <w:bottom w:val="single" w:sz="4" w:space="0" w:color="auto"/>
              <w:right w:val="single" w:sz="4" w:space="0" w:color="auto"/>
            </w:tcBorders>
            <w:shd w:val="clear" w:color="auto" w:fill="auto"/>
            <w:noWrap/>
            <w:vAlign w:val="bottom"/>
            <w:hideMark/>
          </w:tcPr>
          <w:p w14:paraId="2C1E12C6"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nil"/>
              <w:left w:val="nil"/>
              <w:bottom w:val="single" w:sz="4" w:space="0" w:color="auto"/>
              <w:right w:val="single" w:sz="4" w:space="0" w:color="auto"/>
            </w:tcBorders>
            <w:shd w:val="clear" w:color="auto" w:fill="auto"/>
            <w:noWrap/>
            <w:vAlign w:val="bottom"/>
            <w:hideMark/>
          </w:tcPr>
          <w:p w14:paraId="18C2F47F"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nil"/>
              <w:left w:val="nil"/>
              <w:bottom w:val="single" w:sz="4" w:space="0" w:color="auto"/>
              <w:right w:val="single" w:sz="4" w:space="0" w:color="auto"/>
            </w:tcBorders>
            <w:shd w:val="clear" w:color="auto" w:fill="auto"/>
            <w:noWrap/>
            <w:vAlign w:val="bottom"/>
            <w:hideMark/>
          </w:tcPr>
          <w:p w14:paraId="0A2A7951"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3" w:type="dxa"/>
            <w:tcBorders>
              <w:top w:val="nil"/>
              <w:left w:val="nil"/>
              <w:bottom w:val="single" w:sz="4" w:space="0" w:color="auto"/>
              <w:right w:val="single" w:sz="4" w:space="0" w:color="auto"/>
            </w:tcBorders>
            <w:shd w:val="clear" w:color="auto" w:fill="auto"/>
            <w:noWrap/>
            <w:vAlign w:val="bottom"/>
            <w:hideMark/>
          </w:tcPr>
          <w:p w14:paraId="1A7CCF5A"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r>
      <w:tr w:rsidR="00D8080E" w:rsidRPr="00650EEB" w14:paraId="59F423AB" w14:textId="77777777" w:rsidTr="00D8080E">
        <w:trPr>
          <w:trHeight w:val="300"/>
        </w:trPr>
        <w:tc>
          <w:tcPr>
            <w:tcW w:w="4686" w:type="dxa"/>
            <w:tcBorders>
              <w:top w:val="nil"/>
              <w:left w:val="single" w:sz="4" w:space="0" w:color="auto"/>
              <w:bottom w:val="single" w:sz="4" w:space="0" w:color="auto"/>
              <w:right w:val="single" w:sz="4" w:space="0" w:color="auto"/>
            </w:tcBorders>
            <w:shd w:val="clear" w:color="000000" w:fill="FFFFFF"/>
            <w:noWrap/>
            <w:vAlign w:val="bottom"/>
            <w:hideMark/>
          </w:tcPr>
          <w:p w14:paraId="395A3737" w14:textId="77777777" w:rsidR="00CC2A36" w:rsidRPr="00650EEB" w:rsidRDefault="00CC2A36" w:rsidP="00754250">
            <w:pPr>
              <w:rPr>
                <w:rFonts w:ascii="Calibri" w:eastAsia="Times New Roman" w:hAnsi="Calibri" w:cs="Calibri"/>
                <w:sz w:val="12"/>
                <w:szCs w:val="12"/>
                <w:lang w:val="es-SV" w:eastAsia="es-SV"/>
              </w:rPr>
            </w:pPr>
            <w:r w:rsidRPr="00650EEB">
              <w:rPr>
                <w:rFonts w:ascii="Calibri" w:eastAsia="Times New Roman" w:hAnsi="Calibri" w:cs="Calibri"/>
                <w:sz w:val="12"/>
                <w:szCs w:val="12"/>
                <w:lang w:val="es-SV" w:eastAsia="es-SV"/>
              </w:rPr>
              <w:t>SUB.INNOVACION  ¿Qué tan satisfecho está con la claridad de la información y documentación exigida?</w:t>
            </w:r>
          </w:p>
        </w:tc>
        <w:tc>
          <w:tcPr>
            <w:tcW w:w="904" w:type="dxa"/>
            <w:tcBorders>
              <w:top w:val="nil"/>
              <w:left w:val="nil"/>
              <w:bottom w:val="single" w:sz="4" w:space="0" w:color="auto"/>
              <w:right w:val="single" w:sz="4" w:space="0" w:color="auto"/>
            </w:tcBorders>
            <w:shd w:val="clear" w:color="auto" w:fill="auto"/>
            <w:noWrap/>
            <w:vAlign w:val="bottom"/>
            <w:hideMark/>
          </w:tcPr>
          <w:p w14:paraId="55051870"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180" w:type="dxa"/>
            <w:tcBorders>
              <w:top w:val="nil"/>
              <w:left w:val="nil"/>
              <w:bottom w:val="single" w:sz="4" w:space="0" w:color="auto"/>
              <w:right w:val="single" w:sz="4" w:space="0" w:color="auto"/>
            </w:tcBorders>
            <w:shd w:val="clear" w:color="auto" w:fill="auto"/>
            <w:noWrap/>
            <w:vAlign w:val="bottom"/>
            <w:hideMark/>
          </w:tcPr>
          <w:p w14:paraId="3F876A43"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9" w:type="dxa"/>
            <w:tcBorders>
              <w:top w:val="nil"/>
              <w:left w:val="nil"/>
              <w:bottom w:val="single" w:sz="4" w:space="0" w:color="auto"/>
              <w:right w:val="single" w:sz="4" w:space="0" w:color="auto"/>
            </w:tcBorders>
            <w:shd w:val="clear" w:color="auto" w:fill="auto"/>
            <w:noWrap/>
            <w:vAlign w:val="bottom"/>
            <w:hideMark/>
          </w:tcPr>
          <w:p w14:paraId="4904638E"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6" w:type="dxa"/>
            <w:tcBorders>
              <w:top w:val="nil"/>
              <w:left w:val="nil"/>
              <w:bottom w:val="single" w:sz="4" w:space="0" w:color="auto"/>
              <w:right w:val="single" w:sz="4" w:space="0" w:color="auto"/>
            </w:tcBorders>
            <w:shd w:val="clear" w:color="auto" w:fill="auto"/>
            <w:noWrap/>
            <w:vAlign w:val="bottom"/>
            <w:hideMark/>
          </w:tcPr>
          <w:p w14:paraId="486C28E9"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nil"/>
              <w:left w:val="nil"/>
              <w:bottom w:val="single" w:sz="4" w:space="0" w:color="auto"/>
              <w:right w:val="single" w:sz="4" w:space="0" w:color="auto"/>
            </w:tcBorders>
            <w:shd w:val="clear" w:color="auto" w:fill="auto"/>
            <w:noWrap/>
            <w:vAlign w:val="bottom"/>
            <w:hideMark/>
          </w:tcPr>
          <w:p w14:paraId="786A42D1"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nil"/>
              <w:left w:val="nil"/>
              <w:bottom w:val="single" w:sz="4" w:space="0" w:color="auto"/>
              <w:right w:val="single" w:sz="4" w:space="0" w:color="auto"/>
            </w:tcBorders>
            <w:shd w:val="clear" w:color="auto" w:fill="auto"/>
            <w:noWrap/>
            <w:vAlign w:val="bottom"/>
            <w:hideMark/>
          </w:tcPr>
          <w:p w14:paraId="1F923367"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8" w:type="dxa"/>
            <w:tcBorders>
              <w:top w:val="nil"/>
              <w:left w:val="nil"/>
              <w:bottom w:val="single" w:sz="4" w:space="0" w:color="auto"/>
              <w:right w:val="single" w:sz="4" w:space="0" w:color="auto"/>
            </w:tcBorders>
            <w:shd w:val="clear" w:color="auto" w:fill="auto"/>
            <w:noWrap/>
            <w:vAlign w:val="bottom"/>
            <w:hideMark/>
          </w:tcPr>
          <w:p w14:paraId="46CACA6A"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nil"/>
              <w:left w:val="nil"/>
              <w:bottom w:val="single" w:sz="4" w:space="0" w:color="auto"/>
              <w:right w:val="single" w:sz="4" w:space="0" w:color="auto"/>
            </w:tcBorders>
            <w:shd w:val="clear" w:color="auto" w:fill="auto"/>
            <w:noWrap/>
            <w:vAlign w:val="bottom"/>
            <w:hideMark/>
          </w:tcPr>
          <w:p w14:paraId="6CC40FBC"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nil"/>
              <w:left w:val="nil"/>
              <w:bottom w:val="single" w:sz="4" w:space="0" w:color="auto"/>
              <w:right w:val="single" w:sz="4" w:space="0" w:color="auto"/>
            </w:tcBorders>
            <w:shd w:val="clear" w:color="auto" w:fill="auto"/>
            <w:noWrap/>
            <w:vAlign w:val="bottom"/>
            <w:hideMark/>
          </w:tcPr>
          <w:p w14:paraId="389C8739"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3" w:type="dxa"/>
            <w:tcBorders>
              <w:top w:val="nil"/>
              <w:left w:val="nil"/>
              <w:bottom w:val="single" w:sz="4" w:space="0" w:color="auto"/>
              <w:right w:val="single" w:sz="4" w:space="0" w:color="auto"/>
            </w:tcBorders>
            <w:shd w:val="clear" w:color="auto" w:fill="auto"/>
            <w:noWrap/>
            <w:vAlign w:val="bottom"/>
            <w:hideMark/>
          </w:tcPr>
          <w:p w14:paraId="67FC6D25"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r>
      <w:tr w:rsidR="00D8080E" w:rsidRPr="00650EEB" w14:paraId="5C8C8481" w14:textId="77777777" w:rsidTr="00A00F9B">
        <w:trPr>
          <w:trHeight w:val="160"/>
        </w:trPr>
        <w:tc>
          <w:tcPr>
            <w:tcW w:w="4686" w:type="dxa"/>
            <w:tcBorders>
              <w:top w:val="nil"/>
              <w:left w:val="single" w:sz="4" w:space="0" w:color="auto"/>
              <w:bottom w:val="single" w:sz="4" w:space="0" w:color="auto"/>
              <w:right w:val="single" w:sz="4" w:space="0" w:color="auto"/>
            </w:tcBorders>
            <w:shd w:val="clear" w:color="auto" w:fill="CCCCCC" w:themeFill="text2"/>
            <w:noWrap/>
            <w:vAlign w:val="bottom"/>
            <w:hideMark/>
          </w:tcPr>
          <w:p w14:paraId="0609414C" w14:textId="77777777" w:rsidR="00CC2A36" w:rsidRPr="00650EEB" w:rsidRDefault="00CC2A36" w:rsidP="00CC2A36">
            <w:pPr>
              <w:jc w:val="left"/>
              <w:rPr>
                <w:rFonts w:ascii="Calibri" w:eastAsia="Times New Roman" w:hAnsi="Calibri" w:cs="Calibri"/>
                <w:b/>
                <w:bCs/>
                <w:sz w:val="12"/>
                <w:szCs w:val="12"/>
                <w:lang w:val="es-SV" w:eastAsia="es-SV"/>
              </w:rPr>
            </w:pPr>
            <w:r w:rsidRPr="00650EEB">
              <w:rPr>
                <w:rFonts w:ascii="Calibri" w:eastAsia="Times New Roman" w:hAnsi="Calibri" w:cs="Calibri"/>
                <w:b/>
                <w:bCs/>
                <w:sz w:val="12"/>
                <w:szCs w:val="12"/>
                <w:lang w:val="es-SV" w:eastAsia="es-SV"/>
              </w:rPr>
              <w:t>Profesionalismo de los Empleados</w:t>
            </w:r>
          </w:p>
        </w:tc>
        <w:tc>
          <w:tcPr>
            <w:tcW w:w="904" w:type="dxa"/>
            <w:tcBorders>
              <w:top w:val="nil"/>
              <w:left w:val="nil"/>
              <w:bottom w:val="single" w:sz="4" w:space="0" w:color="auto"/>
              <w:right w:val="single" w:sz="4" w:space="0" w:color="auto"/>
            </w:tcBorders>
            <w:shd w:val="clear" w:color="auto" w:fill="CCCCCC" w:themeFill="text2"/>
            <w:noWrap/>
            <w:vAlign w:val="bottom"/>
            <w:hideMark/>
          </w:tcPr>
          <w:p w14:paraId="2C1AC2D9"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9.37</w:t>
            </w:r>
          </w:p>
        </w:tc>
        <w:tc>
          <w:tcPr>
            <w:tcW w:w="1180" w:type="dxa"/>
            <w:tcBorders>
              <w:top w:val="nil"/>
              <w:left w:val="nil"/>
              <w:bottom w:val="single" w:sz="4" w:space="0" w:color="auto"/>
              <w:right w:val="single" w:sz="4" w:space="0" w:color="auto"/>
            </w:tcBorders>
            <w:shd w:val="clear" w:color="auto" w:fill="CCCCCC" w:themeFill="text2"/>
            <w:noWrap/>
            <w:vAlign w:val="bottom"/>
            <w:hideMark/>
          </w:tcPr>
          <w:p w14:paraId="19B1C831"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8.98</w:t>
            </w:r>
          </w:p>
        </w:tc>
        <w:tc>
          <w:tcPr>
            <w:tcW w:w="959" w:type="dxa"/>
            <w:tcBorders>
              <w:top w:val="nil"/>
              <w:left w:val="nil"/>
              <w:bottom w:val="single" w:sz="4" w:space="0" w:color="auto"/>
              <w:right w:val="single" w:sz="4" w:space="0" w:color="auto"/>
            </w:tcBorders>
            <w:shd w:val="clear" w:color="auto" w:fill="CCCCCC" w:themeFill="text2"/>
            <w:noWrap/>
            <w:vAlign w:val="bottom"/>
            <w:hideMark/>
          </w:tcPr>
          <w:p w14:paraId="5459AC9B"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9.31</w:t>
            </w:r>
          </w:p>
        </w:tc>
        <w:tc>
          <w:tcPr>
            <w:tcW w:w="826" w:type="dxa"/>
            <w:tcBorders>
              <w:top w:val="nil"/>
              <w:left w:val="nil"/>
              <w:bottom w:val="single" w:sz="4" w:space="0" w:color="auto"/>
              <w:right w:val="single" w:sz="4" w:space="0" w:color="auto"/>
            </w:tcBorders>
            <w:shd w:val="clear" w:color="auto" w:fill="CCCCCC" w:themeFill="text2"/>
            <w:noWrap/>
            <w:vAlign w:val="bottom"/>
            <w:hideMark/>
          </w:tcPr>
          <w:p w14:paraId="0F3FA7FA" w14:textId="77777777" w:rsidR="00CC2A36" w:rsidRPr="00650EEB" w:rsidRDefault="00CC2A36" w:rsidP="00CC2A36">
            <w:pPr>
              <w:jc w:val="center"/>
              <w:rPr>
                <w:rFonts w:ascii="Calibri" w:eastAsia="Times New Roman" w:hAnsi="Calibri" w:cs="Calibri"/>
                <w:b/>
                <w:bCs/>
                <w:color w:val="000000"/>
                <w:sz w:val="12"/>
                <w:szCs w:val="12"/>
                <w:lang w:val="es-SV" w:eastAsia="es-SV"/>
              </w:rPr>
            </w:pPr>
            <w:r w:rsidRPr="00650EEB">
              <w:rPr>
                <w:rFonts w:ascii="Calibri" w:eastAsia="Times New Roman" w:hAnsi="Calibri" w:cs="Calibri"/>
                <w:b/>
                <w:bCs/>
                <w:color w:val="000000"/>
                <w:sz w:val="12"/>
                <w:szCs w:val="12"/>
                <w:lang w:val="es-SV" w:eastAsia="es-SV"/>
              </w:rPr>
              <w:t>9.26</w:t>
            </w:r>
          </w:p>
        </w:tc>
        <w:tc>
          <w:tcPr>
            <w:tcW w:w="1095" w:type="dxa"/>
            <w:tcBorders>
              <w:top w:val="nil"/>
              <w:left w:val="nil"/>
              <w:bottom w:val="single" w:sz="4" w:space="0" w:color="auto"/>
              <w:right w:val="single" w:sz="4" w:space="0" w:color="auto"/>
            </w:tcBorders>
            <w:shd w:val="clear" w:color="auto" w:fill="CCCCCC" w:themeFill="text2"/>
            <w:noWrap/>
            <w:vAlign w:val="bottom"/>
            <w:hideMark/>
          </w:tcPr>
          <w:p w14:paraId="181BEA5B" w14:textId="77777777" w:rsidR="00CC2A36" w:rsidRPr="00650EEB" w:rsidRDefault="00CC2A36" w:rsidP="00CC2A36">
            <w:pPr>
              <w:jc w:val="center"/>
              <w:rPr>
                <w:rFonts w:ascii="Calibri" w:eastAsia="Times New Roman" w:hAnsi="Calibri" w:cs="Calibri"/>
                <w:b/>
                <w:bCs/>
                <w:color w:val="000000"/>
                <w:sz w:val="12"/>
                <w:szCs w:val="12"/>
                <w:lang w:val="es-SV" w:eastAsia="es-SV"/>
              </w:rPr>
            </w:pPr>
            <w:r w:rsidRPr="00650EEB">
              <w:rPr>
                <w:rFonts w:ascii="Calibri" w:eastAsia="Times New Roman" w:hAnsi="Calibri" w:cs="Calibri"/>
                <w:b/>
                <w:bCs/>
                <w:color w:val="000000"/>
                <w:sz w:val="12"/>
                <w:szCs w:val="12"/>
                <w:lang w:val="es-SV" w:eastAsia="es-SV"/>
              </w:rPr>
              <w:t>9.60</w:t>
            </w:r>
          </w:p>
        </w:tc>
        <w:tc>
          <w:tcPr>
            <w:tcW w:w="1095" w:type="dxa"/>
            <w:tcBorders>
              <w:top w:val="nil"/>
              <w:left w:val="nil"/>
              <w:bottom w:val="single" w:sz="4" w:space="0" w:color="auto"/>
              <w:right w:val="single" w:sz="4" w:space="0" w:color="auto"/>
            </w:tcBorders>
            <w:shd w:val="clear" w:color="auto" w:fill="CCCCCC" w:themeFill="text2"/>
            <w:noWrap/>
            <w:vAlign w:val="bottom"/>
            <w:hideMark/>
          </w:tcPr>
          <w:p w14:paraId="01FA51F2" w14:textId="77777777" w:rsidR="00CC2A36" w:rsidRPr="00650EEB" w:rsidRDefault="00CC2A36" w:rsidP="00CC2A36">
            <w:pPr>
              <w:jc w:val="center"/>
              <w:rPr>
                <w:rFonts w:ascii="Calibri" w:eastAsia="Times New Roman" w:hAnsi="Calibri" w:cs="Calibri"/>
                <w:b/>
                <w:bCs/>
                <w:color w:val="000000"/>
                <w:sz w:val="12"/>
                <w:szCs w:val="12"/>
                <w:lang w:val="es-SV" w:eastAsia="es-SV"/>
              </w:rPr>
            </w:pPr>
            <w:r w:rsidRPr="00650EEB">
              <w:rPr>
                <w:rFonts w:ascii="Calibri" w:eastAsia="Times New Roman" w:hAnsi="Calibri" w:cs="Calibri"/>
                <w:b/>
                <w:bCs/>
                <w:color w:val="000000"/>
                <w:sz w:val="12"/>
                <w:szCs w:val="12"/>
                <w:lang w:val="es-SV" w:eastAsia="es-SV"/>
              </w:rPr>
              <w:t>9.17</w:t>
            </w:r>
          </w:p>
        </w:tc>
        <w:tc>
          <w:tcPr>
            <w:tcW w:w="828" w:type="dxa"/>
            <w:tcBorders>
              <w:top w:val="nil"/>
              <w:left w:val="nil"/>
              <w:bottom w:val="single" w:sz="4" w:space="0" w:color="auto"/>
              <w:right w:val="single" w:sz="4" w:space="0" w:color="auto"/>
            </w:tcBorders>
            <w:shd w:val="clear" w:color="auto" w:fill="CCCCCC" w:themeFill="text2"/>
            <w:noWrap/>
            <w:vAlign w:val="bottom"/>
            <w:hideMark/>
          </w:tcPr>
          <w:p w14:paraId="7B265CD2" w14:textId="77777777" w:rsidR="00CC2A36" w:rsidRPr="00650EEB" w:rsidRDefault="00CC2A36" w:rsidP="00CC2A36">
            <w:pPr>
              <w:jc w:val="center"/>
              <w:rPr>
                <w:rFonts w:ascii="Calibri" w:eastAsia="Times New Roman" w:hAnsi="Calibri" w:cs="Calibri"/>
                <w:b/>
                <w:bCs/>
                <w:color w:val="000000"/>
                <w:sz w:val="12"/>
                <w:szCs w:val="12"/>
                <w:lang w:val="es-SV" w:eastAsia="es-SV"/>
              </w:rPr>
            </w:pPr>
            <w:r w:rsidRPr="00650EEB">
              <w:rPr>
                <w:rFonts w:ascii="Calibri" w:eastAsia="Times New Roman" w:hAnsi="Calibri" w:cs="Calibri"/>
                <w:b/>
                <w:bCs/>
                <w:color w:val="000000"/>
                <w:sz w:val="12"/>
                <w:szCs w:val="12"/>
                <w:lang w:val="es-SV" w:eastAsia="es-SV"/>
              </w:rPr>
              <w:t>9.40</w:t>
            </w:r>
          </w:p>
        </w:tc>
        <w:tc>
          <w:tcPr>
            <w:tcW w:w="958" w:type="dxa"/>
            <w:tcBorders>
              <w:top w:val="nil"/>
              <w:left w:val="nil"/>
              <w:bottom w:val="single" w:sz="4" w:space="0" w:color="auto"/>
              <w:right w:val="single" w:sz="4" w:space="0" w:color="auto"/>
            </w:tcBorders>
            <w:shd w:val="clear" w:color="auto" w:fill="CCCCCC" w:themeFill="text2"/>
            <w:noWrap/>
            <w:vAlign w:val="bottom"/>
            <w:hideMark/>
          </w:tcPr>
          <w:p w14:paraId="09C3CF11" w14:textId="77777777" w:rsidR="00CC2A36" w:rsidRPr="00650EEB" w:rsidRDefault="00CC2A36" w:rsidP="00CC2A36">
            <w:pPr>
              <w:jc w:val="center"/>
              <w:rPr>
                <w:rFonts w:ascii="Calibri" w:eastAsia="Times New Roman" w:hAnsi="Calibri" w:cs="Calibri"/>
                <w:b/>
                <w:bCs/>
                <w:color w:val="000000"/>
                <w:sz w:val="12"/>
                <w:szCs w:val="12"/>
                <w:lang w:val="es-SV" w:eastAsia="es-SV"/>
              </w:rPr>
            </w:pPr>
            <w:r w:rsidRPr="00650EEB">
              <w:rPr>
                <w:rFonts w:ascii="Calibri" w:eastAsia="Times New Roman" w:hAnsi="Calibri" w:cs="Calibri"/>
                <w:b/>
                <w:bCs/>
                <w:color w:val="000000"/>
                <w:sz w:val="12"/>
                <w:szCs w:val="12"/>
                <w:lang w:val="es-SV" w:eastAsia="es-SV"/>
              </w:rPr>
              <w:t>9.21</w:t>
            </w:r>
          </w:p>
        </w:tc>
        <w:tc>
          <w:tcPr>
            <w:tcW w:w="958" w:type="dxa"/>
            <w:tcBorders>
              <w:top w:val="nil"/>
              <w:left w:val="nil"/>
              <w:bottom w:val="single" w:sz="4" w:space="0" w:color="auto"/>
              <w:right w:val="single" w:sz="4" w:space="0" w:color="auto"/>
            </w:tcBorders>
            <w:shd w:val="clear" w:color="auto" w:fill="CCCCCC" w:themeFill="text2"/>
            <w:noWrap/>
            <w:vAlign w:val="bottom"/>
            <w:hideMark/>
          </w:tcPr>
          <w:p w14:paraId="37EB8370" w14:textId="77777777" w:rsidR="00CC2A36" w:rsidRPr="00650EEB" w:rsidRDefault="00CC2A36" w:rsidP="00CC2A36">
            <w:pPr>
              <w:jc w:val="center"/>
              <w:rPr>
                <w:rFonts w:ascii="Calibri" w:eastAsia="Times New Roman" w:hAnsi="Calibri" w:cs="Calibri"/>
                <w:b/>
                <w:bCs/>
                <w:color w:val="000000"/>
                <w:sz w:val="12"/>
                <w:szCs w:val="12"/>
                <w:lang w:val="es-SV" w:eastAsia="es-SV"/>
              </w:rPr>
            </w:pPr>
            <w:r w:rsidRPr="00650EEB">
              <w:rPr>
                <w:rFonts w:ascii="Calibri" w:eastAsia="Times New Roman" w:hAnsi="Calibri" w:cs="Calibri"/>
                <w:b/>
                <w:bCs/>
                <w:color w:val="000000"/>
                <w:sz w:val="12"/>
                <w:szCs w:val="12"/>
                <w:lang w:val="es-SV" w:eastAsia="es-SV"/>
              </w:rPr>
              <w:t>9.25</w:t>
            </w:r>
          </w:p>
        </w:tc>
        <w:tc>
          <w:tcPr>
            <w:tcW w:w="823" w:type="dxa"/>
            <w:tcBorders>
              <w:top w:val="nil"/>
              <w:left w:val="nil"/>
              <w:bottom w:val="single" w:sz="4" w:space="0" w:color="auto"/>
              <w:right w:val="single" w:sz="4" w:space="0" w:color="auto"/>
            </w:tcBorders>
            <w:shd w:val="clear" w:color="auto" w:fill="CCCCCC" w:themeFill="text2"/>
            <w:noWrap/>
            <w:vAlign w:val="bottom"/>
            <w:hideMark/>
          </w:tcPr>
          <w:p w14:paraId="611E255E" w14:textId="77777777" w:rsidR="00CC2A36" w:rsidRPr="00650EEB" w:rsidRDefault="00CC2A36" w:rsidP="00CC2A36">
            <w:pPr>
              <w:jc w:val="center"/>
              <w:rPr>
                <w:rFonts w:ascii="Calibri" w:eastAsia="Times New Roman" w:hAnsi="Calibri" w:cs="Calibri"/>
                <w:b/>
                <w:bCs/>
                <w:color w:val="000000"/>
                <w:sz w:val="12"/>
                <w:szCs w:val="12"/>
                <w:lang w:val="es-SV" w:eastAsia="es-SV"/>
              </w:rPr>
            </w:pPr>
            <w:r w:rsidRPr="00650EEB">
              <w:rPr>
                <w:rFonts w:ascii="Calibri" w:eastAsia="Times New Roman" w:hAnsi="Calibri" w:cs="Calibri"/>
                <w:b/>
                <w:bCs/>
                <w:color w:val="000000"/>
                <w:sz w:val="12"/>
                <w:szCs w:val="12"/>
                <w:lang w:val="es-SV" w:eastAsia="es-SV"/>
              </w:rPr>
              <w:t>9.23</w:t>
            </w:r>
          </w:p>
        </w:tc>
      </w:tr>
      <w:tr w:rsidR="00D8080E" w:rsidRPr="00650EEB" w14:paraId="635375A5" w14:textId="77777777" w:rsidTr="00D8080E">
        <w:trPr>
          <w:trHeight w:val="134"/>
        </w:trPr>
        <w:tc>
          <w:tcPr>
            <w:tcW w:w="4686" w:type="dxa"/>
            <w:tcBorders>
              <w:top w:val="nil"/>
              <w:left w:val="single" w:sz="4" w:space="0" w:color="auto"/>
              <w:bottom w:val="single" w:sz="4" w:space="0" w:color="auto"/>
              <w:right w:val="single" w:sz="4" w:space="0" w:color="auto"/>
            </w:tcBorders>
            <w:shd w:val="clear" w:color="000000" w:fill="FFFFFF"/>
            <w:noWrap/>
            <w:vAlign w:val="bottom"/>
            <w:hideMark/>
          </w:tcPr>
          <w:p w14:paraId="15C41E49" w14:textId="77777777" w:rsidR="00CC2A36" w:rsidRPr="00650EEB" w:rsidRDefault="00CC2A36" w:rsidP="00CC2A36">
            <w:pPr>
              <w:jc w:val="left"/>
              <w:rPr>
                <w:rFonts w:ascii="Calibri" w:eastAsia="Times New Roman" w:hAnsi="Calibri" w:cs="Calibri"/>
                <w:sz w:val="12"/>
                <w:szCs w:val="12"/>
                <w:lang w:val="es-SV" w:eastAsia="es-SV"/>
              </w:rPr>
            </w:pPr>
            <w:r w:rsidRPr="00650EEB">
              <w:rPr>
                <w:rFonts w:ascii="Calibri" w:eastAsia="Times New Roman" w:hAnsi="Calibri" w:cs="Calibri"/>
                <w:sz w:val="12"/>
                <w:szCs w:val="12"/>
                <w:lang w:val="es-SV" w:eastAsia="es-SV"/>
              </w:rPr>
              <w:t>¿Cómo califica la orientación recibida durante todo el servicio?</w:t>
            </w:r>
          </w:p>
        </w:tc>
        <w:tc>
          <w:tcPr>
            <w:tcW w:w="904" w:type="dxa"/>
            <w:tcBorders>
              <w:top w:val="nil"/>
              <w:left w:val="nil"/>
              <w:bottom w:val="single" w:sz="4" w:space="0" w:color="auto"/>
              <w:right w:val="single" w:sz="4" w:space="0" w:color="auto"/>
            </w:tcBorders>
            <w:shd w:val="clear" w:color="auto" w:fill="auto"/>
            <w:noWrap/>
            <w:vAlign w:val="bottom"/>
            <w:hideMark/>
          </w:tcPr>
          <w:p w14:paraId="1FCA8CB2"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9.00</w:t>
            </w:r>
          </w:p>
        </w:tc>
        <w:tc>
          <w:tcPr>
            <w:tcW w:w="1180" w:type="dxa"/>
            <w:tcBorders>
              <w:top w:val="nil"/>
              <w:left w:val="nil"/>
              <w:bottom w:val="single" w:sz="4" w:space="0" w:color="auto"/>
              <w:right w:val="single" w:sz="4" w:space="0" w:color="auto"/>
            </w:tcBorders>
            <w:shd w:val="clear" w:color="auto" w:fill="auto"/>
            <w:noWrap/>
            <w:vAlign w:val="bottom"/>
            <w:hideMark/>
          </w:tcPr>
          <w:p w14:paraId="388448A7"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8.53</w:t>
            </w:r>
          </w:p>
        </w:tc>
        <w:tc>
          <w:tcPr>
            <w:tcW w:w="959" w:type="dxa"/>
            <w:tcBorders>
              <w:top w:val="nil"/>
              <w:left w:val="nil"/>
              <w:bottom w:val="single" w:sz="4" w:space="0" w:color="auto"/>
              <w:right w:val="single" w:sz="4" w:space="0" w:color="auto"/>
            </w:tcBorders>
            <w:shd w:val="clear" w:color="auto" w:fill="auto"/>
            <w:noWrap/>
            <w:vAlign w:val="bottom"/>
            <w:hideMark/>
          </w:tcPr>
          <w:p w14:paraId="45E40D27"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9.20</w:t>
            </w:r>
          </w:p>
        </w:tc>
        <w:tc>
          <w:tcPr>
            <w:tcW w:w="826" w:type="dxa"/>
            <w:tcBorders>
              <w:top w:val="nil"/>
              <w:left w:val="nil"/>
              <w:bottom w:val="single" w:sz="4" w:space="0" w:color="auto"/>
              <w:right w:val="single" w:sz="4" w:space="0" w:color="auto"/>
            </w:tcBorders>
            <w:shd w:val="clear" w:color="auto" w:fill="auto"/>
            <w:noWrap/>
            <w:vAlign w:val="bottom"/>
            <w:hideMark/>
          </w:tcPr>
          <w:p w14:paraId="58D96CE1"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9.07</w:t>
            </w:r>
          </w:p>
        </w:tc>
        <w:tc>
          <w:tcPr>
            <w:tcW w:w="1095" w:type="dxa"/>
            <w:tcBorders>
              <w:top w:val="nil"/>
              <w:left w:val="nil"/>
              <w:bottom w:val="single" w:sz="4" w:space="0" w:color="auto"/>
              <w:right w:val="single" w:sz="4" w:space="0" w:color="auto"/>
            </w:tcBorders>
            <w:shd w:val="clear" w:color="auto" w:fill="auto"/>
            <w:noWrap/>
            <w:vAlign w:val="bottom"/>
            <w:hideMark/>
          </w:tcPr>
          <w:p w14:paraId="2832DA2B"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9.24</w:t>
            </w:r>
          </w:p>
        </w:tc>
        <w:tc>
          <w:tcPr>
            <w:tcW w:w="1095" w:type="dxa"/>
            <w:tcBorders>
              <w:top w:val="nil"/>
              <w:left w:val="nil"/>
              <w:bottom w:val="single" w:sz="4" w:space="0" w:color="auto"/>
              <w:right w:val="single" w:sz="4" w:space="0" w:color="auto"/>
            </w:tcBorders>
            <w:shd w:val="clear" w:color="auto" w:fill="auto"/>
            <w:noWrap/>
            <w:vAlign w:val="bottom"/>
            <w:hideMark/>
          </w:tcPr>
          <w:p w14:paraId="41E862B6"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8.74</w:t>
            </w:r>
          </w:p>
        </w:tc>
        <w:tc>
          <w:tcPr>
            <w:tcW w:w="828" w:type="dxa"/>
            <w:tcBorders>
              <w:top w:val="nil"/>
              <w:left w:val="nil"/>
              <w:bottom w:val="single" w:sz="4" w:space="0" w:color="auto"/>
              <w:right w:val="single" w:sz="4" w:space="0" w:color="auto"/>
            </w:tcBorders>
            <w:shd w:val="clear" w:color="auto" w:fill="auto"/>
            <w:noWrap/>
            <w:vAlign w:val="bottom"/>
            <w:hideMark/>
          </w:tcPr>
          <w:p w14:paraId="0B1FB7B6"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9.01</w:t>
            </w:r>
          </w:p>
        </w:tc>
        <w:tc>
          <w:tcPr>
            <w:tcW w:w="958" w:type="dxa"/>
            <w:tcBorders>
              <w:top w:val="nil"/>
              <w:left w:val="nil"/>
              <w:bottom w:val="single" w:sz="4" w:space="0" w:color="auto"/>
              <w:right w:val="single" w:sz="4" w:space="0" w:color="auto"/>
            </w:tcBorders>
            <w:shd w:val="clear" w:color="auto" w:fill="auto"/>
            <w:noWrap/>
            <w:vAlign w:val="bottom"/>
            <w:hideMark/>
          </w:tcPr>
          <w:p w14:paraId="5AD7818E"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8.88</w:t>
            </w:r>
          </w:p>
        </w:tc>
        <w:tc>
          <w:tcPr>
            <w:tcW w:w="958" w:type="dxa"/>
            <w:tcBorders>
              <w:top w:val="nil"/>
              <w:left w:val="nil"/>
              <w:bottom w:val="single" w:sz="4" w:space="0" w:color="auto"/>
              <w:right w:val="single" w:sz="4" w:space="0" w:color="auto"/>
            </w:tcBorders>
            <w:shd w:val="clear" w:color="auto" w:fill="auto"/>
            <w:noWrap/>
            <w:vAlign w:val="bottom"/>
            <w:hideMark/>
          </w:tcPr>
          <w:p w14:paraId="18920685"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9.08</w:t>
            </w:r>
          </w:p>
        </w:tc>
        <w:tc>
          <w:tcPr>
            <w:tcW w:w="823" w:type="dxa"/>
            <w:tcBorders>
              <w:top w:val="nil"/>
              <w:left w:val="nil"/>
              <w:bottom w:val="single" w:sz="4" w:space="0" w:color="auto"/>
              <w:right w:val="single" w:sz="4" w:space="0" w:color="auto"/>
            </w:tcBorders>
            <w:shd w:val="clear" w:color="auto" w:fill="auto"/>
            <w:noWrap/>
            <w:vAlign w:val="bottom"/>
            <w:hideMark/>
          </w:tcPr>
          <w:p w14:paraId="3510DF4E"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9.00</w:t>
            </w:r>
          </w:p>
        </w:tc>
      </w:tr>
      <w:tr w:rsidR="00D8080E" w:rsidRPr="00650EEB" w14:paraId="24962FED" w14:textId="77777777" w:rsidTr="00D8080E">
        <w:trPr>
          <w:trHeight w:val="300"/>
        </w:trPr>
        <w:tc>
          <w:tcPr>
            <w:tcW w:w="4686" w:type="dxa"/>
            <w:tcBorders>
              <w:top w:val="nil"/>
              <w:left w:val="single" w:sz="4" w:space="0" w:color="auto"/>
              <w:bottom w:val="single" w:sz="4" w:space="0" w:color="auto"/>
              <w:right w:val="single" w:sz="4" w:space="0" w:color="auto"/>
            </w:tcBorders>
            <w:shd w:val="clear" w:color="000000" w:fill="FFFFFF"/>
            <w:noWrap/>
            <w:vAlign w:val="bottom"/>
            <w:hideMark/>
          </w:tcPr>
          <w:p w14:paraId="13D531A1" w14:textId="77777777" w:rsidR="00CC2A36" w:rsidRPr="00650EEB" w:rsidRDefault="00CC2A36" w:rsidP="00754250">
            <w:pPr>
              <w:rPr>
                <w:rFonts w:ascii="Calibri" w:eastAsia="Times New Roman" w:hAnsi="Calibri" w:cs="Calibri"/>
                <w:sz w:val="12"/>
                <w:szCs w:val="12"/>
                <w:lang w:val="es-SV" w:eastAsia="es-SV"/>
              </w:rPr>
            </w:pPr>
            <w:r w:rsidRPr="00650EEB">
              <w:rPr>
                <w:rFonts w:ascii="Calibri" w:eastAsia="Times New Roman" w:hAnsi="Calibri" w:cs="Calibri"/>
                <w:sz w:val="12"/>
                <w:szCs w:val="12"/>
                <w:lang w:val="es-SV" w:eastAsia="es-SV"/>
              </w:rPr>
              <w:t>¿Cómo califica el cumplimiento de los tiempos establecidos para completar el trámite o servicio?</w:t>
            </w:r>
          </w:p>
        </w:tc>
        <w:tc>
          <w:tcPr>
            <w:tcW w:w="904" w:type="dxa"/>
            <w:tcBorders>
              <w:top w:val="nil"/>
              <w:left w:val="nil"/>
              <w:bottom w:val="single" w:sz="4" w:space="0" w:color="auto"/>
              <w:right w:val="single" w:sz="4" w:space="0" w:color="auto"/>
            </w:tcBorders>
            <w:shd w:val="clear" w:color="auto" w:fill="auto"/>
            <w:noWrap/>
            <w:vAlign w:val="bottom"/>
            <w:hideMark/>
          </w:tcPr>
          <w:p w14:paraId="74DDBC89"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9.11</w:t>
            </w:r>
          </w:p>
        </w:tc>
        <w:tc>
          <w:tcPr>
            <w:tcW w:w="1180" w:type="dxa"/>
            <w:tcBorders>
              <w:top w:val="nil"/>
              <w:left w:val="nil"/>
              <w:bottom w:val="single" w:sz="4" w:space="0" w:color="auto"/>
              <w:right w:val="single" w:sz="4" w:space="0" w:color="auto"/>
            </w:tcBorders>
            <w:shd w:val="clear" w:color="auto" w:fill="auto"/>
            <w:noWrap/>
            <w:vAlign w:val="bottom"/>
            <w:hideMark/>
          </w:tcPr>
          <w:p w14:paraId="7996C5CF"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8.67</w:t>
            </w:r>
          </w:p>
        </w:tc>
        <w:tc>
          <w:tcPr>
            <w:tcW w:w="959" w:type="dxa"/>
            <w:tcBorders>
              <w:top w:val="nil"/>
              <w:left w:val="nil"/>
              <w:bottom w:val="single" w:sz="4" w:space="0" w:color="auto"/>
              <w:right w:val="single" w:sz="4" w:space="0" w:color="auto"/>
            </w:tcBorders>
            <w:shd w:val="clear" w:color="auto" w:fill="auto"/>
            <w:noWrap/>
            <w:vAlign w:val="bottom"/>
            <w:hideMark/>
          </w:tcPr>
          <w:p w14:paraId="282F81B9"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9.08</w:t>
            </w:r>
          </w:p>
        </w:tc>
        <w:tc>
          <w:tcPr>
            <w:tcW w:w="826" w:type="dxa"/>
            <w:tcBorders>
              <w:top w:val="nil"/>
              <w:left w:val="nil"/>
              <w:bottom w:val="single" w:sz="4" w:space="0" w:color="auto"/>
              <w:right w:val="single" w:sz="4" w:space="0" w:color="auto"/>
            </w:tcBorders>
            <w:shd w:val="clear" w:color="auto" w:fill="auto"/>
            <w:noWrap/>
            <w:vAlign w:val="bottom"/>
            <w:hideMark/>
          </w:tcPr>
          <w:p w14:paraId="419062DC"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9.01</w:t>
            </w:r>
          </w:p>
        </w:tc>
        <w:tc>
          <w:tcPr>
            <w:tcW w:w="1095" w:type="dxa"/>
            <w:tcBorders>
              <w:top w:val="nil"/>
              <w:left w:val="nil"/>
              <w:bottom w:val="single" w:sz="4" w:space="0" w:color="auto"/>
              <w:right w:val="single" w:sz="4" w:space="0" w:color="auto"/>
            </w:tcBorders>
            <w:shd w:val="clear" w:color="auto" w:fill="auto"/>
            <w:noWrap/>
            <w:vAlign w:val="bottom"/>
            <w:hideMark/>
          </w:tcPr>
          <w:p w14:paraId="5B2D64CB"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9.24</w:t>
            </w:r>
          </w:p>
        </w:tc>
        <w:tc>
          <w:tcPr>
            <w:tcW w:w="1095" w:type="dxa"/>
            <w:tcBorders>
              <w:top w:val="nil"/>
              <w:left w:val="nil"/>
              <w:bottom w:val="single" w:sz="4" w:space="0" w:color="auto"/>
              <w:right w:val="single" w:sz="4" w:space="0" w:color="auto"/>
            </w:tcBorders>
            <w:shd w:val="clear" w:color="auto" w:fill="auto"/>
            <w:noWrap/>
            <w:vAlign w:val="bottom"/>
            <w:hideMark/>
          </w:tcPr>
          <w:p w14:paraId="77809589"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8.69</w:t>
            </w:r>
          </w:p>
        </w:tc>
        <w:tc>
          <w:tcPr>
            <w:tcW w:w="828" w:type="dxa"/>
            <w:tcBorders>
              <w:top w:val="nil"/>
              <w:left w:val="nil"/>
              <w:bottom w:val="single" w:sz="4" w:space="0" w:color="auto"/>
              <w:right w:val="single" w:sz="4" w:space="0" w:color="auto"/>
            </w:tcBorders>
            <w:shd w:val="clear" w:color="auto" w:fill="auto"/>
            <w:noWrap/>
            <w:vAlign w:val="bottom"/>
            <w:hideMark/>
          </w:tcPr>
          <w:p w14:paraId="1AF5A826"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8.99</w:t>
            </w:r>
          </w:p>
        </w:tc>
        <w:tc>
          <w:tcPr>
            <w:tcW w:w="958" w:type="dxa"/>
            <w:tcBorders>
              <w:top w:val="nil"/>
              <w:left w:val="nil"/>
              <w:bottom w:val="single" w:sz="4" w:space="0" w:color="auto"/>
              <w:right w:val="single" w:sz="4" w:space="0" w:color="auto"/>
            </w:tcBorders>
            <w:shd w:val="clear" w:color="auto" w:fill="auto"/>
            <w:noWrap/>
            <w:vAlign w:val="bottom"/>
            <w:hideMark/>
          </w:tcPr>
          <w:p w14:paraId="5D408B8D"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8.88</w:t>
            </w:r>
          </w:p>
        </w:tc>
        <w:tc>
          <w:tcPr>
            <w:tcW w:w="958" w:type="dxa"/>
            <w:tcBorders>
              <w:top w:val="nil"/>
              <w:left w:val="nil"/>
              <w:bottom w:val="single" w:sz="4" w:space="0" w:color="auto"/>
              <w:right w:val="single" w:sz="4" w:space="0" w:color="auto"/>
            </w:tcBorders>
            <w:shd w:val="clear" w:color="auto" w:fill="auto"/>
            <w:noWrap/>
            <w:vAlign w:val="bottom"/>
            <w:hideMark/>
          </w:tcPr>
          <w:p w14:paraId="10368095"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8.83</w:t>
            </w:r>
          </w:p>
        </w:tc>
        <w:tc>
          <w:tcPr>
            <w:tcW w:w="823" w:type="dxa"/>
            <w:tcBorders>
              <w:top w:val="nil"/>
              <w:left w:val="nil"/>
              <w:bottom w:val="single" w:sz="4" w:space="0" w:color="auto"/>
              <w:right w:val="single" w:sz="4" w:space="0" w:color="auto"/>
            </w:tcBorders>
            <w:shd w:val="clear" w:color="auto" w:fill="auto"/>
            <w:noWrap/>
            <w:vAlign w:val="bottom"/>
            <w:hideMark/>
          </w:tcPr>
          <w:p w14:paraId="15EF9E3C"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8.85</w:t>
            </w:r>
          </w:p>
        </w:tc>
      </w:tr>
      <w:tr w:rsidR="00D8080E" w:rsidRPr="00650EEB" w14:paraId="39BE962E" w14:textId="77777777" w:rsidTr="00D8080E">
        <w:trPr>
          <w:trHeight w:val="300"/>
        </w:trPr>
        <w:tc>
          <w:tcPr>
            <w:tcW w:w="4686" w:type="dxa"/>
            <w:tcBorders>
              <w:top w:val="nil"/>
              <w:left w:val="single" w:sz="4" w:space="0" w:color="auto"/>
              <w:bottom w:val="single" w:sz="4" w:space="0" w:color="auto"/>
              <w:right w:val="single" w:sz="4" w:space="0" w:color="auto"/>
            </w:tcBorders>
            <w:shd w:val="clear" w:color="000000" w:fill="FFFFFF"/>
            <w:noWrap/>
            <w:vAlign w:val="bottom"/>
            <w:hideMark/>
          </w:tcPr>
          <w:p w14:paraId="30B95F8E" w14:textId="77777777" w:rsidR="00CC2A36" w:rsidRPr="00650EEB" w:rsidRDefault="00CC2A36" w:rsidP="00754250">
            <w:pPr>
              <w:rPr>
                <w:rFonts w:ascii="Calibri" w:eastAsia="Times New Roman" w:hAnsi="Calibri" w:cs="Calibri"/>
                <w:sz w:val="12"/>
                <w:szCs w:val="12"/>
                <w:lang w:val="es-SV" w:eastAsia="es-SV"/>
              </w:rPr>
            </w:pPr>
            <w:r w:rsidRPr="00650EEB">
              <w:rPr>
                <w:rFonts w:ascii="Calibri" w:eastAsia="Times New Roman" w:hAnsi="Calibri" w:cs="Calibri"/>
                <w:sz w:val="12"/>
                <w:szCs w:val="12"/>
                <w:lang w:val="es-SV" w:eastAsia="es-SV"/>
              </w:rPr>
              <w:t>SUB.INNOVACIÓN ¿Cómo calificaría los tiempos de respuesta del sistema informático para la obtención del resultado final?</w:t>
            </w:r>
          </w:p>
        </w:tc>
        <w:tc>
          <w:tcPr>
            <w:tcW w:w="904" w:type="dxa"/>
            <w:tcBorders>
              <w:top w:val="nil"/>
              <w:left w:val="nil"/>
              <w:bottom w:val="single" w:sz="4" w:space="0" w:color="auto"/>
              <w:right w:val="single" w:sz="4" w:space="0" w:color="auto"/>
            </w:tcBorders>
            <w:shd w:val="clear" w:color="auto" w:fill="auto"/>
            <w:noWrap/>
            <w:vAlign w:val="bottom"/>
            <w:hideMark/>
          </w:tcPr>
          <w:p w14:paraId="529396DD"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180" w:type="dxa"/>
            <w:tcBorders>
              <w:top w:val="nil"/>
              <w:left w:val="nil"/>
              <w:bottom w:val="single" w:sz="4" w:space="0" w:color="auto"/>
              <w:right w:val="single" w:sz="4" w:space="0" w:color="auto"/>
            </w:tcBorders>
            <w:shd w:val="clear" w:color="auto" w:fill="auto"/>
            <w:noWrap/>
            <w:vAlign w:val="bottom"/>
            <w:hideMark/>
          </w:tcPr>
          <w:p w14:paraId="030F72AE"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9" w:type="dxa"/>
            <w:tcBorders>
              <w:top w:val="nil"/>
              <w:left w:val="nil"/>
              <w:bottom w:val="single" w:sz="4" w:space="0" w:color="auto"/>
              <w:right w:val="single" w:sz="4" w:space="0" w:color="auto"/>
            </w:tcBorders>
            <w:shd w:val="clear" w:color="auto" w:fill="auto"/>
            <w:noWrap/>
            <w:vAlign w:val="bottom"/>
            <w:hideMark/>
          </w:tcPr>
          <w:p w14:paraId="02AF4140"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6" w:type="dxa"/>
            <w:tcBorders>
              <w:top w:val="nil"/>
              <w:left w:val="nil"/>
              <w:bottom w:val="single" w:sz="4" w:space="0" w:color="auto"/>
              <w:right w:val="single" w:sz="4" w:space="0" w:color="auto"/>
            </w:tcBorders>
            <w:shd w:val="clear" w:color="auto" w:fill="auto"/>
            <w:noWrap/>
            <w:vAlign w:val="bottom"/>
            <w:hideMark/>
          </w:tcPr>
          <w:p w14:paraId="1866E509"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nil"/>
              <w:left w:val="nil"/>
              <w:bottom w:val="single" w:sz="4" w:space="0" w:color="auto"/>
              <w:right w:val="single" w:sz="4" w:space="0" w:color="auto"/>
            </w:tcBorders>
            <w:shd w:val="clear" w:color="auto" w:fill="auto"/>
            <w:noWrap/>
            <w:vAlign w:val="bottom"/>
            <w:hideMark/>
          </w:tcPr>
          <w:p w14:paraId="3E6D37E6"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nil"/>
              <w:left w:val="nil"/>
              <w:bottom w:val="single" w:sz="4" w:space="0" w:color="auto"/>
              <w:right w:val="single" w:sz="4" w:space="0" w:color="auto"/>
            </w:tcBorders>
            <w:shd w:val="clear" w:color="auto" w:fill="auto"/>
            <w:noWrap/>
            <w:vAlign w:val="bottom"/>
            <w:hideMark/>
          </w:tcPr>
          <w:p w14:paraId="7F063628"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8" w:type="dxa"/>
            <w:tcBorders>
              <w:top w:val="nil"/>
              <w:left w:val="nil"/>
              <w:bottom w:val="single" w:sz="4" w:space="0" w:color="auto"/>
              <w:right w:val="single" w:sz="4" w:space="0" w:color="auto"/>
            </w:tcBorders>
            <w:shd w:val="clear" w:color="auto" w:fill="auto"/>
            <w:noWrap/>
            <w:vAlign w:val="bottom"/>
            <w:hideMark/>
          </w:tcPr>
          <w:p w14:paraId="2C588EB9"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nil"/>
              <w:left w:val="nil"/>
              <w:bottom w:val="single" w:sz="4" w:space="0" w:color="auto"/>
              <w:right w:val="single" w:sz="4" w:space="0" w:color="auto"/>
            </w:tcBorders>
            <w:shd w:val="clear" w:color="auto" w:fill="auto"/>
            <w:noWrap/>
            <w:vAlign w:val="bottom"/>
            <w:hideMark/>
          </w:tcPr>
          <w:p w14:paraId="5C682227"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nil"/>
              <w:left w:val="nil"/>
              <w:bottom w:val="single" w:sz="4" w:space="0" w:color="auto"/>
              <w:right w:val="single" w:sz="4" w:space="0" w:color="auto"/>
            </w:tcBorders>
            <w:shd w:val="clear" w:color="auto" w:fill="auto"/>
            <w:noWrap/>
            <w:vAlign w:val="bottom"/>
            <w:hideMark/>
          </w:tcPr>
          <w:p w14:paraId="21F30EEE"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3" w:type="dxa"/>
            <w:tcBorders>
              <w:top w:val="nil"/>
              <w:left w:val="nil"/>
              <w:bottom w:val="single" w:sz="4" w:space="0" w:color="auto"/>
              <w:right w:val="single" w:sz="4" w:space="0" w:color="auto"/>
            </w:tcBorders>
            <w:shd w:val="clear" w:color="auto" w:fill="auto"/>
            <w:noWrap/>
            <w:vAlign w:val="bottom"/>
            <w:hideMark/>
          </w:tcPr>
          <w:p w14:paraId="0490955C"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r>
      <w:tr w:rsidR="00D8080E" w:rsidRPr="00650EEB" w14:paraId="613316FE" w14:textId="77777777" w:rsidTr="00D8080E">
        <w:trPr>
          <w:trHeight w:val="300"/>
        </w:trPr>
        <w:tc>
          <w:tcPr>
            <w:tcW w:w="4686" w:type="dxa"/>
            <w:tcBorders>
              <w:top w:val="nil"/>
              <w:left w:val="single" w:sz="4" w:space="0" w:color="auto"/>
              <w:bottom w:val="single" w:sz="4" w:space="0" w:color="auto"/>
              <w:right w:val="single" w:sz="4" w:space="0" w:color="auto"/>
            </w:tcBorders>
            <w:shd w:val="clear" w:color="000000" w:fill="FFFFFF"/>
            <w:noWrap/>
            <w:vAlign w:val="bottom"/>
            <w:hideMark/>
          </w:tcPr>
          <w:p w14:paraId="5F943F8C" w14:textId="77777777" w:rsidR="00CC2A36" w:rsidRPr="00650EEB" w:rsidRDefault="00CC2A36" w:rsidP="00754250">
            <w:pPr>
              <w:rPr>
                <w:rFonts w:ascii="Calibri" w:eastAsia="Times New Roman" w:hAnsi="Calibri" w:cs="Calibri"/>
                <w:sz w:val="12"/>
                <w:szCs w:val="12"/>
                <w:lang w:val="es-SV" w:eastAsia="es-SV"/>
              </w:rPr>
            </w:pPr>
            <w:r w:rsidRPr="00650EEB">
              <w:rPr>
                <w:rFonts w:ascii="Calibri" w:eastAsia="Times New Roman" w:hAnsi="Calibri" w:cs="Calibri"/>
                <w:sz w:val="12"/>
                <w:szCs w:val="12"/>
                <w:lang w:val="es-SV" w:eastAsia="es-SV"/>
              </w:rPr>
              <w:t>SUB.INNOVACIÓN  ¿Qué tan satisfecho está con la capacidad de respuesta de nuestra institución ante inconvenientes presentados en los sistemas informáticos?</w:t>
            </w:r>
          </w:p>
        </w:tc>
        <w:tc>
          <w:tcPr>
            <w:tcW w:w="904" w:type="dxa"/>
            <w:tcBorders>
              <w:top w:val="nil"/>
              <w:left w:val="nil"/>
              <w:bottom w:val="single" w:sz="4" w:space="0" w:color="auto"/>
              <w:right w:val="single" w:sz="4" w:space="0" w:color="auto"/>
            </w:tcBorders>
            <w:shd w:val="clear" w:color="auto" w:fill="auto"/>
            <w:noWrap/>
            <w:vAlign w:val="bottom"/>
            <w:hideMark/>
          </w:tcPr>
          <w:p w14:paraId="5556B9B8"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180" w:type="dxa"/>
            <w:tcBorders>
              <w:top w:val="nil"/>
              <w:left w:val="nil"/>
              <w:bottom w:val="single" w:sz="4" w:space="0" w:color="auto"/>
              <w:right w:val="single" w:sz="4" w:space="0" w:color="auto"/>
            </w:tcBorders>
            <w:shd w:val="clear" w:color="auto" w:fill="auto"/>
            <w:noWrap/>
            <w:vAlign w:val="bottom"/>
            <w:hideMark/>
          </w:tcPr>
          <w:p w14:paraId="7B1FBC34"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9" w:type="dxa"/>
            <w:tcBorders>
              <w:top w:val="nil"/>
              <w:left w:val="nil"/>
              <w:bottom w:val="single" w:sz="4" w:space="0" w:color="auto"/>
              <w:right w:val="single" w:sz="4" w:space="0" w:color="auto"/>
            </w:tcBorders>
            <w:shd w:val="clear" w:color="auto" w:fill="auto"/>
            <w:noWrap/>
            <w:vAlign w:val="bottom"/>
            <w:hideMark/>
          </w:tcPr>
          <w:p w14:paraId="0B841A78"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6" w:type="dxa"/>
            <w:tcBorders>
              <w:top w:val="nil"/>
              <w:left w:val="nil"/>
              <w:bottom w:val="single" w:sz="4" w:space="0" w:color="auto"/>
              <w:right w:val="single" w:sz="4" w:space="0" w:color="auto"/>
            </w:tcBorders>
            <w:shd w:val="clear" w:color="auto" w:fill="auto"/>
            <w:noWrap/>
            <w:vAlign w:val="bottom"/>
            <w:hideMark/>
          </w:tcPr>
          <w:p w14:paraId="65F81F92"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nil"/>
              <w:left w:val="nil"/>
              <w:bottom w:val="single" w:sz="4" w:space="0" w:color="auto"/>
              <w:right w:val="single" w:sz="4" w:space="0" w:color="auto"/>
            </w:tcBorders>
            <w:shd w:val="clear" w:color="auto" w:fill="auto"/>
            <w:noWrap/>
            <w:vAlign w:val="bottom"/>
            <w:hideMark/>
          </w:tcPr>
          <w:p w14:paraId="7AE003CB"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1095" w:type="dxa"/>
            <w:tcBorders>
              <w:top w:val="nil"/>
              <w:left w:val="nil"/>
              <w:bottom w:val="single" w:sz="4" w:space="0" w:color="auto"/>
              <w:right w:val="single" w:sz="4" w:space="0" w:color="auto"/>
            </w:tcBorders>
            <w:shd w:val="clear" w:color="auto" w:fill="auto"/>
            <w:noWrap/>
            <w:vAlign w:val="bottom"/>
            <w:hideMark/>
          </w:tcPr>
          <w:p w14:paraId="7EFE8831"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8" w:type="dxa"/>
            <w:tcBorders>
              <w:top w:val="nil"/>
              <w:left w:val="nil"/>
              <w:bottom w:val="single" w:sz="4" w:space="0" w:color="auto"/>
              <w:right w:val="single" w:sz="4" w:space="0" w:color="auto"/>
            </w:tcBorders>
            <w:shd w:val="clear" w:color="auto" w:fill="auto"/>
            <w:noWrap/>
            <w:vAlign w:val="bottom"/>
            <w:hideMark/>
          </w:tcPr>
          <w:p w14:paraId="05BBACFA"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nil"/>
              <w:left w:val="nil"/>
              <w:bottom w:val="single" w:sz="4" w:space="0" w:color="auto"/>
              <w:right w:val="single" w:sz="4" w:space="0" w:color="auto"/>
            </w:tcBorders>
            <w:shd w:val="clear" w:color="auto" w:fill="auto"/>
            <w:noWrap/>
            <w:vAlign w:val="bottom"/>
            <w:hideMark/>
          </w:tcPr>
          <w:p w14:paraId="0BE798F6"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958" w:type="dxa"/>
            <w:tcBorders>
              <w:top w:val="nil"/>
              <w:left w:val="nil"/>
              <w:bottom w:val="single" w:sz="4" w:space="0" w:color="auto"/>
              <w:right w:val="single" w:sz="4" w:space="0" w:color="auto"/>
            </w:tcBorders>
            <w:shd w:val="clear" w:color="auto" w:fill="auto"/>
            <w:noWrap/>
            <w:vAlign w:val="bottom"/>
            <w:hideMark/>
          </w:tcPr>
          <w:p w14:paraId="4EE3DA4D"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c>
          <w:tcPr>
            <w:tcW w:w="823" w:type="dxa"/>
            <w:tcBorders>
              <w:top w:val="nil"/>
              <w:left w:val="nil"/>
              <w:bottom w:val="single" w:sz="4" w:space="0" w:color="auto"/>
              <w:right w:val="single" w:sz="4" w:space="0" w:color="auto"/>
            </w:tcBorders>
            <w:shd w:val="clear" w:color="auto" w:fill="auto"/>
            <w:noWrap/>
            <w:vAlign w:val="bottom"/>
            <w:hideMark/>
          </w:tcPr>
          <w:p w14:paraId="163A9A03"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N/A</w:t>
            </w:r>
          </w:p>
        </w:tc>
      </w:tr>
      <w:tr w:rsidR="00D8080E" w:rsidRPr="00650EEB" w14:paraId="1B7FC0D5" w14:textId="77777777" w:rsidTr="00A00F9B">
        <w:trPr>
          <w:trHeight w:val="114"/>
        </w:trPr>
        <w:tc>
          <w:tcPr>
            <w:tcW w:w="4686" w:type="dxa"/>
            <w:tcBorders>
              <w:top w:val="nil"/>
              <w:left w:val="single" w:sz="4" w:space="0" w:color="auto"/>
              <w:bottom w:val="single" w:sz="4" w:space="0" w:color="auto"/>
              <w:right w:val="single" w:sz="4" w:space="0" w:color="auto"/>
            </w:tcBorders>
            <w:shd w:val="clear" w:color="auto" w:fill="CCCCCC" w:themeFill="text2"/>
            <w:noWrap/>
            <w:vAlign w:val="bottom"/>
            <w:hideMark/>
          </w:tcPr>
          <w:p w14:paraId="0005E711" w14:textId="77777777" w:rsidR="00CC2A36" w:rsidRPr="00650EEB" w:rsidRDefault="00CC2A36" w:rsidP="00CC2A36">
            <w:pPr>
              <w:jc w:val="left"/>
              <w:rPr>
                <w:rFonts w:ascii="Calibri" w:eastAsia="Times New Roman" w:hAnsi="Calibri" w:cs="Calibri"/>
                <w:b/>
                <w:bCs/>
                <w:color w:val="000000"/>
                <w:sz w:val="12"/>
                <w:szCs w:val="12"/>
                <w:lang w:val="es-SV" w:eastAsia="es-SV"/>
              </w:rPr>
            </w:pPr>
            <w:r w:rsidRPr="00650EEB">
              <w:rPr>
                <w:rFonts w:ascii="Calibri" w:eastAsia="Times New Roman" w:hAnsi="Calibri" w:cs="Calibri"/>
                <w:b/>
                <w:bCs/>
                <w:color w:val="000000"/>
                <w:sz w:val="12"/>
                <w:szCs w:val="12"/>
                <w:lang w:val="es-SV" w:eastAsia="es-SV"/>
              </w:rPr>
              <w:t>Capacidad de Respuesta Institucional</w:t>
            </w:r>
          </w:p>
        </w:tc>
        <w:tc>
          <w:tcPr>
            <w:tcW w:w="904" w:type="dxa"/>
            <w:tcBorders>
              <w:top w:val="nil"/>
              <w:left w:val="nil"/>
              <w:bottom w:val="single" w:sz="4" w:space="0" w:color="auto"/>
              <w:right w:val="single" w:sz="4" w:space="0" w:color="auto"/>
            </w:tcBorders>
            <w:shd w:val="clear" w:color="auto" w:fill="CCCCCC" w:themeFill="text2"/>
            <w:noWrap/>
            <w:vAlign w:val="bottom"/>
            <w:hideMark/>
          </w:tcPr>
          <w:p w14:paraId="7D7E3404"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9.06</w:t>
            </w:r>
          </w:p>
        </w:tc>
        <w:tc>
          <w:tcPr>
            <w:tcW w:w="1180" w:type="dxa"/>
            <w:tcBorders>
              <w:top w:val="nil"/>
              <w:left w:val="nil"/>
              <w:bottom w:val="single" w:sz="4" w:space="0" w:color="auto"/>
              <w:right w:val="single" w:sz="4" w:space="0" w:color="auto"/>
            </w:tcBorders>
            <w:shd w:val="clear" w:color="auto" w:fill="CCCCCC" w:themeFill="text2"/>
            <w:noWrap/>
            <w:vAlign w:val="bottom"/>
            <w:hideMark/>
          </w:tcPr>
          <w:p w14:paraId="6D9E6A2C"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8.60</w:t>
            </w:r>
          </w:p>
        </w:tc>
        <w:tc>
          <w:tcPr>
            <w:tcW w:w="959" w:type="dxa"/>
            <w:tcBorders>
              <w:top w:val="nil"/>
              <w:left w:val="nil"/>
              <w:bottom w:val="single" w:sz="4" w:space="0" w:color="auto"/>
              <w:right w:val="single" w:sz="4" w:space="0" w:color="auto"/>
            </w:tcBorders>
            <w:shd w:val="clear" w:color="auto" w:fill="CCCCCC" w:themeFill="text2"/>
            <w:noWrap/>
            <w:vAlign w:val="bottom"/>
            <w:hideMark/>
          </w:tcPr>
          <w:p w14:paraId="715C1730" w14:textId="77777777" w:rsidR="00CC2A36" w:rsidRPr="00650EEB" w:rsidRDefault="00CC2A36" w:rsidP="00CC2A36">
            <w:pPr>
              <w:jc w:val="center"/>
              <w:rPr>
                <w:rFonts w:ascii="Calibri" w:eastAsia="Times New Roman" w:hAnsi="Calibri" w:cs="Calibri"/>
                <w:color w:val="000000"/>
                <w:sz w:val="12"/>
                <w:szCs w:val="12"/>
                <w:lang w:val="es-SV" w:eastAsia="es-SV"/>
              </w:rPr>
            </w:pPr>
            <w:r w:rsidRPr="00650EEB">
              <w:rPr>
                <w:rFonts w:ascii="Calibri" w:eastAsia="Times New Roman" w:hAnsi="Calibri" w:cs="Calibri"/>
                <w:color w:val="000000"/>
                <w:sz w:val="12"/>
                <w:szCs w:val="12"/>
                <w:lang w:val="es-SV" w:eastAsia="es-SV"/>
              </w:rPr>
              <w:t>9.14</w:t>
            </w:r>
          </w:p>
        </w:tc>
        <w:tc>
          <w:tcPr>
            <w:tcW w:w="826" w:type="dxa"/>
            <w:tcBorders>
              <w:top w:val="nil"/>
              <w:left w:val="nil"/>
              <w:bottom w:val="single" w:sz="4" w:space="0" w:color="auto"/>
              <w:right w:val="single" w:sz="4" w:space="0" w:color="auto"/>
            </w:tcBorders>
            <w:shd w:val="clear" w:color="auto" w:fill="CCCCCC" w:themeFill="text2"/>
            <w:noWrap/>
            <w:vAlign w:val="bottom"/>
            <w:hideMark/>
          </w:tcPr>
          <w:p w14:paraId="74F27A5B" w14:textId="77777777" w:rsidR="00CC2A36" w:rsidRPr="00650EEB" w:rsidRDefault="00CC2A36" w:rsidP="00CC2A36">
            <w:pPr>
              <w:jc w:val="center"/>
              <w:rPr>
                <w:rFonts w:ascii="Calibri" w:eastAsia="Times New Roman" w:hAnsi="Calibri" w:cs="Calibri"/>
                <w:b/>
                <w:bCs/>
                <w:color w:val="000000"/>
                <w:sz w:val="12"/>
                <w:szCs w:val="12"/>
                <w:lang w:val="es-SV" w:eastAsia="es-SV"/>
              </w:rPr>
            </w:pPr>
            <w:r w:rsidRPr="00650EEB">
              <w:rPr>
                <w:rFonts w:ascii="Calibri" w:eastAsia="Times New Roman" w:hAnsi="Calibri" w:cs="Calibri"/>
                <w:b/>
                <w:bCs/>
                <w:color w:val="000000"/>
                <w:sz w:val="12"/>
                <w:szCs w:val="12"/>
                <w:lang w:val="es-SV" w:eastAsia="es-SV"/>
              </w:rPr>
              <w:t>9.04</w:t>
            </w:r>
          </w:p>
        </w:tc>
        <w:tc>
          <w:tcPr>
            <w:tcW w:w="1095" w:type="dxa"/>
            <w:tcBorders>
              <w:top w:val="nil"/>
              <w:left w:val="nil"/>
              <w:bottom w:val="single" w:sz="4" w:space="0" w:color="auto"/>
              <w:right w:val="single" w:sz="4" w:space="0" w:color="auto"/>
            </w:tcBorders>
            <w:shd w:val="clear" w:color="auto" w:fill="CCCCCC" w:themeFill="text2"/>
            <w:noWrap/>
            <w:vAlign w:val="bottom"/>
            <w:hideMark/>
          </w:tcPr>
          <w:p w14:paraId="154CE0E2" w14:textId="77777777" w:rsidR="00CC2A36" w:rsidRPr="00650EEB" w:rsidRDefault="00CC2A36" w:rsidP="00CC2A36">
            <w:pPr>
              <w:jc w:val="center"/>
              <w:rPr>
                <w:rFonts w:ascii="Calibri" w:eastAsia="Times New Roman" w:hAnsi="Calibri" w:cs="Calibri"/>
                <w:b/>
                <w:bCs/>
                <w:color w:val="000000"/>
                <w:sz w:val="12"/>
                <w:szCs w:val="12"/>
                <w:lang w:val="es-SV" w:eastAsia="es-SV"/>
              </w:rPr>
            </w:pPr>
            <w:r w:rsidRPr="00650EEB">
              <w:rPr>
                <w:rFonts w:ascii="Calibri" w:eastAsia="Times New Roman" w:hAnsi="Calibri" w:cs="Calibri"/>
                <w:b/>
                <w:bCs/>
                <w:color w:val="000000"/>
                <w:sz w:val="12"/>
                <w:szCs w:val="12"/>
                <w:lang w:val="es-SV" w:eastAsia="es-SV"/>
              </w:rPr>
              <w:t>9.24</w:t>
            </w:r>
          </w:p>
        </w:tc>
        <w:tc>
          <w:tcPr>
            <w:tcW w:w="1095" w:type="dxa"/>
            <w:tcBorders>
              <w:top w:val="nil"/>
              <w:left w:val="nil"/>
              <w:bottom w:val="single" w:sz="4" w:space="0" w:color="auto"/>
              <w:right w:val="single" w:sz="4" w:space="0" w:color="auto"/>
            </w:tcBorders>
            <w:shd w:val="clear" w:color="auto" w:fill="CCCCCC" w:themeFill="text2"/>
            <w:noWrap/>
            <w:vAlign w:val="bottom"/>
            <w:hideMark/>
          </w:tcPr>
          <w:p w14:paraId="415C0043" w14:textId="77777777" w:rsidR="00CC2A36" w:rsidRPr="00650EEB" w:rsidRDefault="00CC2A36" w:rsidP="00CC2A36">
            <w:pPr>
              <w:jc w:val="center"/>
              <w:rPr>
                <w:rFonts w:ascii="Calibri" w:eastAsia="Times New Roman" w:hAnsi="Calibri" w:cs="Calibri"/>
                <w:b/>
                <w:bCs/>
                <w:color w:val="000000"/>
                <w:sz w:val="12"/>
                <w:szCs w:val="12"/>
                <w:lang w:val="es-SV" w:eastAsia="es-SV"/>
              </w:rPr>
            </w:pPr>
            <w:r w:rsidRPr="00650EEB">
              <w:rPr>
                <w:rFonts w:ascii="Calibri" w:eastAsia="Times New Roman" w:hAnsi="Calibri" w:cs="Calibri"/>
                <w:b/>
                <w:bCs/>
                <w:color w:val="000000"/>
                <w:sz w:val="12"/>
                <w:szCs w:val="12"/>
                <w:lang w:val="es-SV" w:eastAsia="es-SV"/>
              </w:rPr>
              <w:t>8.72</w:t>
            </w:r>
          </w:p>
        </w:tc>
        <w:tc>
          <w:tcPr>
            <w:tcW w:w="828" w:type="dxa"/>
            <w:tcBorders>
              <w:top w:val="nil"/>
              <w:left w:val="nil"/>
              <w:bottom w:val="single" w:sz="4" w:space="0" w:color="auto"/>
              <w:right w:val="single" w:sz="4" w:space="0" w:color="auto"/>
            </w:tcBorders>
            <w:shd w:val="clear" w:color="auto" w:fill="CCCCCC" w:themeFill="text2"/>
            <w:noWrap/>
            <w:vAlign w:val="bottom"/>
            <w:hideMark/>
          </w:tcPr>
          <w:p w14:paraId="0182F318" w14:textId="77777777" w:rsidR="00CC2A36" w:rsidRPr="00650EEB" w:rsidRDefault="00CC2A36" w:rsidP="00CC2A36">
            <w:pPr>
              <w:jc w:val="center"/>
              <w:rPr>
                <w:rFonts w:ascii="Calibri" w:eastAsia="Times New Roman" w:hAnsi="Calibri" w:cs="Calibri"/>
                <w:b/>
                <w:bCs/>
                <w:color w:val="000000"/>
                <w:sz w:val="12"/>
                <w:szCs w:val="12"/>
                <w:lang w:val="es-SV" w:eastAsia="es-SV"/>
              </w:rPr>
            </w:pPr>
            <w:r w:rsidRPr="00650EEB">
              <w:rPr>
                <w:rFonts w:ascii="Calibri" w:eastAsia="Times New Roman" w:hAnsi="Calibri" w:cs="Calibri"/>
                <w:b/>
                <w:bCs/>
                <w:color w:val="000000"/>
                <w:sz w:val="12"/>
                <w:szCs w:val="12"/>
                <w:lang w:val="es-SV" w:eastAsia="es-SV"/>
              </w:rPr>
              <w:t>9.00</w:t>
            </w:r>
          </w:p>
        </w:tc>
        <w:tc>
          <w:tcPr>
            <w:tcW w:w="958" w:type="dxa"/>
            <w:tcBorders>
              <w:top w:val="nil"/>
              <w:left w:val="nil"/>
              <w:bottom w:val="single" w:sz="4" w:space="0" w:color="auto"/>
              <w:right w:val="single" w:sz="4" w:space="0" w:color="auto"/>
            </w:tcBorders>
            <w:shd w:val="clear" w:color="auto" w:fill="CCCCCC" w:themeFill="text2"/>
            <w:noWrap/>
            <w:vAlign w:val="bottom"/>
            <w:hideMark/>
          </w:tcPr>
          <w:p w14:paraId="17B490A6" w14:textId="77777777" w:rsidR="00CC2A36" w:rsidRPr="00650EEB" w:rsidRDefault="00CC2A36" w:rsidP="00CC2A36">
            <w:pPr>
              <w:jc w:val="center"/>
              <w:rPr>
                <w:rFonts w:ascii="Calibri" w:eastAsia="Times New Roman" w:hAnsi="Calibri" w:cs="Calibri"/>
                <w:b/>
                <w:bCs/>
                <w:color w:val="000000"/>
                <w:sz w:val="12"/>
                <w:szCs w:val="12"/>
                <w:lang w:val="es-SV" w:eastAsia="es-SV"/>
              </w:rPr>
            </w:pPr>
            <w:r w:rsidRPr="00650EEB">
              <w:rPr>
                <w:rFonts w:ascii="Calibri" w:eastAsia="Times New Roman" w:hAnsi="Calibri" w:cs="Calibri"/>
                <w:b/>
                <w:bCs/>
                <w:color w:val="000000"/>
                <w:sz w:val="12"/>
                <w:szCs w:val="12"/>
                <w:lang w:val="es-SV" w:eastAsia="es-SV"/>
              </w:rPr>
              <w:t>8.88</w:t>
            </w:r>
          </w:p>
        </w:tc>
        <w:tc>
          <w:tcPr>
            <w:tcW w:w="958" w:type="dxa"/>
            <w:tcBorders>
              <w:top w:val="nil"/>
              <w:left w:val="nil"/>
              <w:bottom w:val="single" w:sz="4" w:space="0" w:color="auto"/>
              <w:right w:val="single" w:sz="4" w:space="0" w:color="auto"/>
            </w:tcBorders>
            <w:shd w:val="clear" w:color="auto" w:fill="CCCCCC" w:themeFill="text2"/>
            <w:noWrap/>
            <w:vAlign w:val="bottom"/>
            <w:hideMark/>
          </w:tcPr>
          <w:p w14:paraId="051DFB3D" w14:textId="77777777" w:rsidR="00CC2A36" w:rsidRPr="00650EEB" w:rsidRDefault="00CC2A36" w:rsidP="00CC2A36">
            <w:pPr>
              <w:jc w:val="center"/>
              <w:rPr>
                <w:rFonts w:ascii="Calibri" w:eastAsia="Times New Roman" w:hAnsi="Calibri" w:cs="Calibri"/>
                <w:b/>
                <w:bCs/>
                <w:color w:val="000000"/>
                <w:sz w:val="12"/>
                <w:szCs w:val="12"/>
                <w:lang w:val="es-SV" w:eastAsia="es-SV"/>
              </w:rPr>
            </w:pPr>
            <w:r w:rsidRPr="00650EEB">
              <w:rPr>
                <w:rFonts w:ascii="Calibri" w:eastAsia="Times New Roman" w:hAnsi="Calibri" w:cs="Calibri"/>
                <w:b/>
                <w:bCs/>
                <w:color w:val="000000"/>
                <w:sz w:val="12"/>
                <w:szCs w:val="12"/>
                <w:lang w:val="es-SV" w:eastAsia="es-SV"/>
              </w:rPr>
              <w:t>8.96</w:t>
            </w:r>
          </w:p>
        </w:tc>
        <w:tc>
          <w:tcPr>
            <w:tcW w:w="823" w:type="dxa"/>
            <w:tcBorders>
              <w:top w:val="nil"/>
              <w:left w:val="nil"/>
              <w:bottom w:val="single" w:sz="4" w:space="0" w:color="auto"/>
              <w:right w:val="single" w:sz="4" w:space="0" w:color="auto"/>
            </w:tcBorders>
            <w:shd w:val="clear" w:color="auto" w:fill="CCCCCC" w:themeFill="text2"/>
            <w:noWrap/>
            <w:vAlign w:val="bottom"/>
            <w:hideMark/>
          </w:tcPr>
          <w:p w14:paraId="6A3C0459" w14:textId="77777777" w:rsidR="00CC2A36" w:rsidRPr="00650EEB" w:rsidRDefault="00CC2A36" w:rsidP="00CC2A36">
            <w:pPr>
              <w:jc w:val="center"/>
              <w:rPr>
                <w:rFonts w:ascii="Calibri" w:eastAsia="Times New Roman" w:hAnsi="Calibri" w:cs="Calibri"/>
                <w:b/>
                <w:bCs/>
                <w:color w:val="000000"/>
                <w:sz w:val="12"/>
                <w:szCs w:val="12"/>
                <w:lang w:val="es-SV" w:eastAsia="es-SV"/>
              </w:rPr>
            </w:pPr>
            <w:r w:rsidRPr="00650EEB">
              <w:rPr>
                <w:rFonts w:ascii="Calibri" w:eastAsia="Times New Roman" w:hAnsi="Calibri" w:cs="Calibri"/>
                <w:b/>
                <w:bCs/>
                <w:color w:val="000000"/>
                <w:sz w:val="12"/>
                <w:szCs w:val="12"/>
                <w:lang w:val="es-SV" w:eastAsia="es-SV"/>
              </w:rPr>
              <w:t>8.93</w:t>
            </w:r>
          </w:p>
        </w:tc>
      </w:tr>
      <w:tr w:rsidR="00D8080E" w:rsidRPr="00650EEB" w14:paraId="56393FCA" w14:textId="77777777" w:rsidTr="00DD6F91">
        <w:trPr>
          <w:trHeight w:val="146"/>
        </w:trPr>
        <w:tc>
          <w:tcPr>
            <w:tcW w:w="4686" w:type="dxa"/>
            <w:tcBorders>
              <w:top w:val="single" w:sz="4" w:space="0" w:color="auto"/>
              <w:left w:val="single" w:sz="4" w:space="0" w:color="auto"/>
              <w:bottom w:val="single" w:sz="4" w:space="0" w:color="auto"/>
              <w:right w:val="single" w:sz="4" w:space="0" w:color="auto"/>
            </w:tcBorders>
            <w:shd w:val="clear" w:color="auto" w:fill="CCCCCC" w:themeFill="text2"/>
            <w:vAlign w:val="center"/>
            <w:hideMark/>
          </w:tcPr>
          <w:p w14:paraId="0F157C28" w14:textId="77777777" w:rsidR="00CC2A36" w:rsidRPr="00D8080E" w:rsidRDefault="00CC2A36" w:rsidP="00CC2A36">
            <w:pPr>
              <w:jc w:val="left"/>
              <w:rPr>
                <w:rFonts w:eastAsia="Times New Roman" w:cs="Calibri"/>
                <w:b/>
                <w:bCs/>
                <w:sz w:val="12"/>
                <w:szCs w:val="12"/>
                <w:lang w:val="es-SV" w:eastAsia="es-SV"/>
              </w:rPr>
            </w:pPr>
            <w:r w:rsidRPr="00D8080E">
              <w:rPr>
                <w:rFonts w:eastAsia="Times New Roman" w:cs="Calibri"/>
                <w:b/>
                <w:bCs/>
                <w:sz w:val="12"/>
                <w:szCs w:val="12"/>
                <w:lang w:val="es-SV" w:eastAsia="es-SV"/>
              </w:rPr>
              <w:t>Índice de Satisfacción SERVPERF - 2023</w:t>
            </w:r>
          </w:p>
        </w:tc>
        <w:tc>
          <w:tcPr>
            <w:tcW w:w="904" w:type="dxa"/>
            <w:tcBorders>
              <w:top w:val="nil"/>
              <w:left w:val="nil"/>
              <w:bottom w:val="single" w:sz="4" w:space="0" w:color="auto"/>
              <w:right w:val="single" w:sz="4" w:space="0" w:color="auto"/>
            </w:tcBorders>
            <w:shd w:val="clear" w:color="auto" w:fill="CCCCCC" w:themeFill="text2"/>
            <w:noWrap/>
            <w:vAlign w:val="center"/>
            <w:hideMark/>
          </w:tcPr>
          <w:p w14:paraId="4648B6AA" w14:textId="77777777" w:rsidR="00CC2A36" w:rsidRPr="00787BA9" w:rsidRDefault="00CC2A36" w:rsidP="00CC2A36">
            <w:pPr>
              <w:jc w:val="center"/>
              <w:rPr>
                <w:rFonts w:ascii="Calibri" w:eastAsia="Times New Roman" w:hAnsi="Calibri" w:cs="Calibri"/>
                <w:color w:val="000000"/>
                <w:sz w:val="12"/>
                <w:szCs w:val="12"/>
                <w:lang w:val="es-SV" w:eastAsia="es-SV"/>
              </w:rPr>
            </w:pPr>
            <w:r w:rsidRPr="00787BA9">
              <w:rPr>
                <w:rFonts w:ascii="Calibri" w:eastAsia="Times New Roman" w:hAnsi="Calibri" w:cs="Calibri"/>
                <w:color w:val="000000"/>
                <w:sz w:val="12"/>
                <w:szCs w:val="12"/>
                <w:lang w:val="es-SV" w:eastAsia="es-SV"/>
              </w:rPr>
              <w:t>9.22</w:t>
            </w:r>
          </w:p>
        </w:tc>
        <w:tc>
          <w:tcPr>
            <w:tcW w:w="1180" w:type="dxa"/>
            <w:tcBorders>
              <w:top w:val="nil"/>
              <w:left w:val="nil"/>
              <w:bottom w:val="single" w:sz="4" w:space="0" w:color="auto"/>
              <w:right w:val="single" w:sz="4" w:space="0" w:color="auto"/>
            </w:tcBorders>
            <w:shd w:val="clear" w:color="auto" w:fill="CCCCCC" w:themeFill="text2"/>
            <w:noWrap/>
            <w:vAlign w:val="center"/>
            <w:hideMark/>
          </w:tcPr>
          <w:p w14:paraId="6E947112" w14:textId="77777777" w:rsidR="00CC2A36" w:rsidRPr="00787BA9" w:rsidRDefault="00CC2A36" w:rsidP="00CC2A36">
            <w:pPr>
              <w:jc w:val="center"/>
              <w:rPr>
                <w:rFonts w:ascii="Calibri" w:eastAsia="Times New Roman" w:hAnsi="Calibri" w:cs="Calibri"/>
                <w:color w:val="000000"/>
                <w:sz w:val="12"/>
                <w:szCs w:val="12"/>
                <w:lang w:val="es-SV" w:eastAsia="es-SV"/>
              </w:rPr>
            </w:pPr>
            <w:r w:rsidRPr="00787BA9">
              <w:rPr>
                <w:rFonts w:ascii="Calibri" w:eastAsia="Times New Roman" w:hAnsi="Calibri" w:cs="Calibri"/>
                <w:color w:val="000000"/>
                <w:sz w:val="12"/>
                <w:szCs w:val="12"/>
                <w:lang w:val="es-SV" w:eastAsia="es-SV"/>
              </w:rPr>
              <w:t>8.86</w:t>
            </w:r>
          </w:p>
        </w:tc>
        <w:tc>
          <w:tcPr>
            <w:tcW w:w="959" w:type="dxa"/>
            <w:tcBorders>
              <w:top w:val="nil"/>
              <w:left w:val="nil"/>
              <w:bottom w:val="single" w:sz="4" w:space="0" w:color="auto"/>
              <w:right w:val="single" w:sz="4" w:space="0" w:color="auto"/>
            </w:tcBorders>
            <w:shd w:val="clear" w:color="auto" w:fill="CCCCCC" w:themeFill="text2"/>
            <w:noWrap/>
            <w:vAlign w:val="center"/>
            <w:hideMark/>
          </w:tcPr>
          <w:p w14:paraId="4FC2AD29" w14:textId="77777777" w:rsidR="005161AC" w:rsidRPr="00787BA9" w:rsidRDefault="00CC2A36" w:rsidP="005161AC">
            <w:pPr>
              <w:jc w:val="center"/>
              <w:rPr>
                <w:rFonts w:ascii="Calibri" w:eastAsia="Times New Roman" w:hAnsi="Calibri" w:cs="Calibri"/>
                <w:color w:val="000000"/>
                <w:sz w:val="12"/>
                <w:szCs w:val="12"/>
                <w:lang w:val="es-SV" w:eastAsia="es-SV"/>
              </w:rPr>
            </w:pPr>
            <w:r w:rsidRPr="00787BA9">
              <w:rPr>
                <w:rFonts w:ascii="Calibri" w:eastAsia="Times New Roman" w:hAnsi="Calibri" w:cs="Calibri"/>
                <w:color w:val="000000"/>
                <w:sz w:val="12"/>
                <w:szCs w:val="12"/>
                <w:lang w:val="es-SV" w:eastAsia="es-SV"/>
              </w:rPr>
              <w:t>9.22</w:t>
            </w:r>
          </w:p>
        </w:tc>
        <w:tc>
          <w:tcPr>
            <w:tcW w:w="826" w:type="dxa"/>
            <w:tcBorders>
              <w:top w:val="single" w:sz="4" w:space="0" w:color="auto"/>
              <w:left w:val="nil"/>
              <w:bottom w:val="single" w:sz="4" w:space="0" w:color="auto"/>
              <w:right w:val="single" w:sz="4" w:space="0" w:color="auto"/>
            </w:tcBorders>
            <w:shd w:val="clear" w:color="auto" w:fill="CCCCCC" w:themeFill="text2"/>
            <w:vAlign w:val="center"/>
            <w:hideMark/>
          </w:tcPr>
          <w:p w14:paraId="7A79CDD7" w14:textId="77777777" w:rsidR="00CC2A36" w:rsidRPr="00787BA9" w:rsidRDefault="00CC2A36" w:rsidP="00CC2A36">
            <w:pPr>
              <w:jc w:val="center"/>
              <w:rPr>
                <w:rFonts w:ascii="Calibri" w:eastAsia="Times New Roman" w:hAnsi="Calibri" w:cs="Calibri"/>
                <w:color w:val="000000"/>
                <w:sz w:val="12"/>
                <w:szCs w:val="12"/>
                <w:lang w:val="es-SV" w:eastAsia="es-SV"/>
              </w:rPr>
            </w:pPr>
            <w:r w:rsidRPr="005161AC">
              <w:rPr>
                <w:rFonts w:ascii="Calibri" w:eastAsia="Times New Roman" w:hAnsi="Calibri" w:cs="Calibri"/>
                <w:color w:val="FF0000"/>
                <w:sz w:val="12"/>
                <w:szCs w:val="12"/>
                <w:lang w:val="es-SV" w:eastAsia="es-SV"/>
              </w:rPr>
              <w:t>9.16</w:t>
            </w:r>
          </w:p>
        </w:tc>
        <w:tc>
          <w:tcPr>
            <w:tcW w:w="1095" w:type="dxa"/>
            <w:tcBorders>
              <w:top w:val="single" w:sz="4" w:space="0" w:color="auto"/>
              <w:left w:val="nil"/>
              <w:bottom w:val="single" w:sz="4" w:space="0" w:color="auto"/>
              <w:right w:val="single" w:sz="4" w:space="0" w:color="auto"/>
            </w:tcBorders>
            <w:shd w:val="clear" w:color="auto" w:fill="CCCCCC" w:themeFill="text2"/>
            <w:vAlign w:val="center"/>
            <w:hideMark/>
          </w:tcPr>
          <w:p w14:paraId="2DDAAA0B" w14:textId="77777777" w:rsidR="00CC2A36" w:rsidRPr="00787BA9" w:rsidRDefault="00CC2A36" w:rsidP="00CC2A36">
            <w:pPr>
              <w:jc w:val="center"/>
              <w:rPr>
                <w:rFonts w:ascii="Calibri" w:eastAsia="Times New Roman" w:hAnsi="Calibri" w:cs="Calibri"/>
                <w:color w:val="000000"/>
                <w:sz w:val="12"/>
                <w:szCs w:val="12"/>
                <w:lang w:val="es-SV" w:eastAsia="es-SV"/>
              </w:rPr>
            </w:pPr>
            <w:r w:rsidRPr="00787BA9">
              <w:rPr>
                <w:rFonts w:ascii="Calibri" w:eastAsia="Times New Roman" w:hAnsi="Calibri" w:cs="Calibri"/>
                <w:color w:val="000000"/>
                <w:sz w:val="12"/>
                <w:szCs w:val="12"/>
                <w:lang w:val="es-SV" w:eastAsia="es-SV"/>
              </w:rPr>
              <w:t>9.41</w:t>
            </w:r>
          </w:p>
        </w:tc>
        <w:tc>
          <w:tcPr>
            <w:tcW w:w="1095" w:type="dxa"/>
            <w:tcBorders>
              <w:top w:val="single" w:sz="4" w:space="0" w:color="auto"/>
              <w:left w:val="nil"/>
              <w:bottom w:val="single" w:sz="4" w:space="0" w:color="auto"/>
              <w:right w:val="single" w:sz="4" w:space="0" w:color="auto"/>
            </w:tcBorders>
            <w:shd w:val="clear" w:color="auto" w:fill="CCCCCC" w:themeFill="text2"/>
            <w:vAlign w:val="center"/>
            <w:hideMark/>
          </w:tcPr>
          <w:p w14:paraId="38BA2211" w14:textId="77777777" w:rsidR="00CC2A36" w:rsidRPr="00787BA9" w:rsidRDefault="00CC2A36" w:rsidP="00CC2A36">
            <w:pPr>
              <w:jc w:val="center"/>
              <w:rPr>
                <w:rFonts w:ascii="Calibri" w:eastAsia="Times New Roman" w:hAnsi="Calibri" w:cs="Calibri"/>
                <w:color w:val="000000"/>
                <w:sz w:val="12"/>
                <w:szCs w:val="12"/>
                <w:lang w:val="es-SV" w:eastAsia="es-SV"/>
              </w:rPr>
            </w:pPr>
            <w:r w:rsidRPr="00787BA9">
              <w:rPr>
                <w:rFonts w:ascii="Calibri" w:eastAsia="Times New Roman" w:hAnsi="Calibri" w:cs="Calibri"/>
                <w:color w:val="000000"/>
                <w:sz w:val="12"/>
                <w:szCs w:val="12"/>
                <w:lang w:val="es-SV" w:eastAsia="es-SV"/>
              </w:rPr>
              <w:t>8.91</w:t>
            </w:r>
          </w:p>
        </w:tc>
        <w:tc>
          <w:tcPr>
            <w:tcW w:w="828" w:type="dxa"/>
            <w:tcBorders>
              <w:top w:val="single" w:sz="4" w:space="0" w:color="auto"/>
              <w:left w:val="nil"/>
              <w:bottom w:val="single" w:sz="4" w:space="0" w:color="auto"/>
              <w:right w:val="single" w:sz="4" w:space="0" w:color="auto"/>
            </w:tcBorders>
            <w:shd w:val="clear" w:color="auto" w:fill="CCCCCC" w:themeFill="text2"/>
            <w:vAlign w:val="center"/>
            <w:hideMark/>
          </w:tcPr>
          <w:p w14:paraId="57B9B73F" w14:textId="77777777" w:rsidR="00CC2A36" w:rsidRPr="00787BA9" w:rsidRDefault="00CC2A36" w:rsidP="00CC2A36">
            <w:pPr>
              <w:jc w:val="center"/>
              <w:rPr>
                <w:rFonts w:ascii="Calibri" w:eastAsia="Times New Roman" w:hAnsi="Calibri" w:cs="Calibri"/>
                <w:color w:val="000000"/>
                <w:sz w:val="12"/>
                <w:szCs w:val="12"/>
                <w:lang w:val="es-SV" w:eastAsia="es-SV"/>
              </w:rPr>
            </w:pPr>
            <w:r w:rsidRPr="005161AC">
              <w:rPr>
                <w:rFonts w:ascii="Calibri" w:eastAsia="Times New Roman" w:hAnsi="Calibri" w:cs="Calibri"/>
                <w:color w:val="FF0000"/>
                <w:sz w:val="12"/>
                <w:szCs w:val="12"/>
                <w:lang w:val="es-SV" w:eastAsia="es-SV"/>
              </w:rPr>
              <w:t>9.18</w:t>
            </w:r>
          </w:p>
        </w:tc>
        <w:tc>
          <w:tcPr>
            <w:tcW w:w="958" w:type="dxa"/>
            <w:tcBorders>
              <w:top w:val="single" w:sz="4" w:space="0" w:color="auto"/>
              <w:left w:val="nil"/>
              <w:bottom w:val="single" w:sz="4" w:space="0" w:color="auto"/>
              <w:right w:val="single" w:sz="4" w:space="0" w:color="auto"/>
            </w:tcBorders>
            <w:shd w:val="clear" w:color="auto" w:fill="CCCCCC" w:themeFill="text2"/>
            <w:vAlign w:val="center"/>
            <w:hideMark/>
          </w:tcPr>
          <w:p w14:paraId="0AB7DA42" w14:textId="77777777" w:rsidR="00CC2A36" w:rsidRPr="00787BA9" w:rsidRDefault="00CC2A36" w:rsidP="00CC2A36">
            <w:pPr>
              <w:jc w:val="center"/>
              <w:rPr>
                <w:rFonts w:ascii="Calibri" w:eastAsia="Times New Roman" w:hAnsi="Calibri" w:cs="Calibri"/>
                <w:color w:val="000000"/>
                <w:sz w:val="12"/>
                <w:szCs w:val="12"/>
                <w:lang w:val="es-SV" w:eastAsia="es-SV"/>
              </w:rPr>
            </w:pPr>
            <w:r w:rsidRPr="00787BA9">
              <w:rPr>
                <w:rFonts w:ascii="Calibri" w:eastAsia="Times New Roman" w:hAnsi="Calibri" w:cs="Calibri"/>
                <w:color w:val="000000"/>
                <w:sz w:val="12"/>
                <w:szCs w:val="12"/>
                <w:lang w:val="es-SV" w:eastAsia="es-SV"/>
              </w:rPr>
              <w:t>9.04</w:t>
            </w:r>
          </w:p>
        </w:tc>
        <w:tc>
          <w:tcPr>
            <w:tcW w:w="958" w:type="dxa"/>
            <w:tcBorders>
              <w:top w:val="single" w:sz="4" w:space="0" w:color="auto"/>
              <w:left w:val="nil"/>
              <w:bottom w:val="single" w:sz="4" w:space="0" w:color="auto"/>
              <w:right w:val="single" w:sz="4" w:space="0" w:color="auto"/>
            </w:tcBorders>
            <w:shd w:val="clear" w:color="auto" w:fill="CCCCCC" w:themeFill="text2"/>
            <w:vAlign w:val="center"/>
            <w:hideMark/>
          </w:tcPr>
          <w:p w14:paraId="4A3CDECE" w14:textId="77777777" w:rsidR="00CC2A36" w:rsidRPr="00787BA9" w:rsidRDefault="00CC2A36" w:rsidP="00CC2A36">
            <w:pPr>
              <w:jc w:val="center"/>
              <w:rPr>
                <w:rFonts w:ascii="Calibri" w:eastAsia="Times New Roman" w:hAnsi="Calibri" w:cs="Calibri"/>
                <w:color w:val="000000"/>
                <w:sz w:val="12"/>
                <w:szCs w:val="12"/>
                <w:lang w:val="es-SV" w:eastAsia="es-SV"/>
              </w:rPr>
            </w:pPr>
            <w:r w:rsidRPr="00787BA9">
              <w:rPr>
                <w:rFonts w:ascii="Calibri" w:eastAsia="Times New Roman" w:hAnsi="Calibri" w:cs="Calibri"/>
                <w:color w:val="000000"/>
                <w:sz w:val="12"/>
                <w:szCs w:val="12"/>
                <w:lang w:val="es-SV" w:eastAsia="es-SV"/>
              </w:rPr>
              <w:t>9.07</w:t>
            </w:r>
          </w:p>
        </w:tc>
        <w:tc>
          <w:tcPr>
            <w:tcW w:w="823" w:type="dxa"/>
            <w:tcBorders>
              <w:top w:val="single" w:sz="4" w:space="0" w:color="auto"/>
              <w:left w:val="nil"/>
              <w:bottom w:val="single" w:sz="4" w:space="0" w:color="auto"/>
              <w:right w:val="single" w:sz="4" w:space="0" w:color="auto"/>
            </w:tcBorders>
            <w:shd w:val="clear" w:color="auto" w:fill="CCCCCC" w:themeFill="text2"/>
            <w:vAlign w:val="center"/>
            <w:hideMark/>
          </w:tcPr>
          <w:p w14:paraId="1C3C73F5" w14:textId="77777777" w:rsidR="00CC2A36" w:rsidRPr="00787BA9" w:rsidRDefault="00CC2A36" w:rsidP="00CC2A36">
            <w:pPr>
              <w:jc w:val="center"/>
              <w:rPr>
                <w:rFonts w:ascii="Calibri" w:eastAsia="Times New Roman" w:hAnsi="Calibri" w:cs="Calibri"/>
                <w:color w:val="000000"/>
                <w:sz w:val="12"/>
                <w:szCs w:val="12"/>
                <w:lang w:val="es-SV" w:eastAsia="es-SV"/>
              </w:rPr>
            </w:pPr>
            <w:r w:rsidRPr="005161AC">
              <w:rPr>
                <w:rFonts w:ascii="Calibri" w:eastAsia="Times New Roman" w:hAnsi="Calibri" w:cs="Calibri"/>
                <w:color w:val="FF0000"/>
                <w:sz w:val="12"/>
                <w:szCs w:val="12"/>
                <w:lang w:val="es-SV" w:eastAsia="es-SV"/>
              </w:rPr>
              <w:t>9.06</w:t>
            </w:r>
          </w:p>
        </w:tc>
      </w:tr>
      <w:tr w:rsidR="006D58BD" w:rsidRPr="00650EEB" w14:paraId="38D734CB" w14:textId="77777777" w:rsidTr="00E87590">
        <w:trPr>
          <w:trHeight w:val="134"/>
        </w:trPr>
        <w:tc>
          <w:tcPr>
            <w:tcW w:w="4686" w:type="dxa"/>
            <w:tcBorders>
              <w:top w:val="single" w:sz="4" w:space="0" w:color="auto"/>
              <w:left w:val="single" w:sz="4" w:space="0" w:color="auto"/>
              <w:bottom w:val="single" w:sz="4" w:space="0" w:color="auto"/>
              <w:right w:val="single" w:sz="4" w:space="0" w:color="auto"/>
            </w:tcBorders>
            <w:shd w:val="clear" w:color="auto" w:fill="CCCCCC" w:themeFill="text2"/>
            <w:vAlign w:val="center"/>
            <w:hideMark/>
          </w:tcPr>
          <w:p w14:paraId="6D5114A7" w14:textId="77777777" w:rsidR="006D58BD" w:rsidRPr="00D8080E" w:rsidRDefault="006D58BD" w:rsidP="006D58BD">
            <w:pPr>
              <w:jc w:val="left"/>
              <w:rPr>
                <w:rFonts w:eastAsia="Times New Roman" w:cs="Calibri"/>
                <w:b/>
                <w:bCs/>
                <w:sz w:val="12"/>
                <w:szCs w:val="12"/>
                <w:lang w:val="es-SV" w:eastAsia="es-SV"/>
              </w:rPr>
            </w:pPr>
            <w:r w:rsidRPr="00D8080E">
              <w:rPr>
                <w:rFonts w:eastAsia="Times New Roman" w:cs="Calibri"/>
                <w:b/>
                <w:bCs/>
                <w:sz w:val="12"/>
                <w:szCs w:val="12"/>
                <w:lang w:val="es-SV" w:eastAsia="es-SV"/>
              </w:rPr>
              <w:t>Índice de Satisfacción SERVPERF - 2022</w:t>
            </w:r>
          </w:p>
        </w:tc>
        <w:tc>
          <w:tcPr>
            <w:tcW w:w="904" w:type="dxa"/>
            <w:tcBorders>
              <w:top w:val="single" w:sz="4" w:space="0" w:color="auto"/>
              <w:left w:val="single" w:sz="4" w:space="0" w:color="auto"/>
              <w:bottom w:val="single" w:sz="4" w:space="0" w:color="auto"/>
              <w:right w:val="single" w:sz="4" w:space="0" w:color="auto"/>
            </w:tcBorders>
            <w:shd w:val="clear" w:color="auto" w:fill="CCCCCC" w:themeFill="text2"/>
            <w:noWrap/>
            <w:vAlign w:val="bottom"/>
            <w:hideMark/>
          </w:tcPr>
          <w:p w14:paraId="5A923690" w14:textId="77777777" w:rsidR="006D58BD" w:rsidRPr="00C54319" w:rsidRDefault="006D58BD" w:rsidP="006D58BD">
            <w:pPr>
              <w:jc w:val="center"/>
              <w:rPr>
                <w:rFonts w:ascii="Calibri" w:eastAsia="Times New Roman" w:hAnsi="Calibri" w:cs="Calibri"/>
                <w:color w:val="000000"/>
                <w:sz w:val="12"/>
                <w:szCs w:val="12"/>
                <w:lang w:val="es-SV" w:eastAsia="es-SV"/>
              </w:rPr>
            </w:pPr>
            <w:r w:rsidRPr="00754250">
              <w:rPr>
                <w:rFonts w:ascii="Calibri" w:eastAsia="Times New Roman" w:hAnsi="Calibri" w:cs="Calibri"/>
                <w:sz w:val="12"/>
                <w:szCs w:val="12"/>
                <w:lang w:val="es-SV" w:eastAsia="es-SV"/>
              </w:rPr>
              <w:t>10.00</w:t>
            </w:r>
          </w:p>
        </w:tc>
        <w:tc>
          <w:tcPr>
            <w:tcW w:w="1180" w:type="dxa"/>
            <w:tcBorders>
              <w:top w:val="single" w:sz="4" w:space="0" w:color="auto"/>
              <w:left w:val="single" w:sz="4" w:space="0" w:color="auto"/>
              <w:bottom w:val="single" w:sz="4" w:space="0" w:color="auto"/>
              <w:right w:val="single" w:sz="4" w:space="0" w:color="auto"/>
            </w:tcBorders>
            <w:shd w:val="clear" w:color="auto" w:fill="CCCCCC" w:themeFill="text2"/>
            <w:noWrap/>
            <w:vAlign w:val="bottom"/>
            <w:hideMark/>
          </w:tcPr>
          <w:p w14:paraId="364421BB" w14:textId="77777777" w:rsidR="006D58BD" w:rsidRPr="00C54319" w:rsidRDefault="006D58BD" w:rsidP="006D58BD">
            <w:pPr>
              <w:jc w:val="center"/>
              <w:rPr>
                <w:rFonts w:ascii="Calibri" w:eastAsia="Times New Roman" w:hAnsi="Calibri" w:cs="Calibri"/>
                <w:color w:val="000000"/>
                <w:sz w:val="12"/>
                <w:szCs w:val="12"/>
                <w:lang w:val="es-SV" w:eastAsia="es-SV"/>
              </w:rPr>
            </w:pPr>
            <w:r w:rsidRPr="00C54319">
              <w:rPr>
                <w:rFonts w:ascii="Calibri" w:eastAsia="Times New Roman" w:hAnsi="Calibri" w:cs="Calibri"/>
                <w:color w:val="000000"/>
                <w:sz w:val="12"/>
                <w:szCs w:val="12"/>
                <w:lang w:val="es-SV" w:eastAsia="es-SV"/>
              </w:rPr>
              <w:t>(*)</w:t>
            </w:r>
          </w:p>
        </w:tc>
        <w:tc>
          <w:tcPr>
            <w:tcW w:w="959" w:type="dxa"/>
            <w:tcBorders>
              <w:top w:val="single" w:sz="4" w:space="0" w:color="auto"/>
              <w:left w:val="single" w:sz="4" w:space="0" w:color="auto"/>
              <w:bottom w:val="single" w:sz="4" w:space="0" w:color="auto"/>
              <w:right w:val="single" w:sz="4" w:space="0" w:color="auto"/>
            </w:tcBorders>
            <w:shd w:val="clear" w:color="auto" w:fill="CCCCCC" w:themeFill="text2"/>
            <w:noWrap/>
            <w:vAlign w:val="bottom"/>
            <w:hideMark/>
          </w:tcPr>
          <w:p w14:paraId="6ECEE097" w14:textId="77777777" w:rsidR="006D58BD" w:rsidRPr="00C54319" w:rsidRDefault="006D58BD" w:rsidP="006D58BD">
            <w:pPr>
              <w:jc w:val="center"/>
              <w:rPr>
                <w:rFonts w:ascii="Calibri" w:eastAsia="Times New Roman" w:hAnsi="Calibri" w:cs="Calibri"/>
                <w:color w:val="000000"/>
                <w:sz w:val="12"/>
                <w:szCs w:val="12"/>
                <w:lang w:val="es-SV" w:eastAsia="es-SV"/>
              </w:rPr>
            </w:pPr>
            <w:r w:rsidRPr="00C54319">
              <w:rPr>
                <w:rFonts w:ascii="Calibri" w:eastAsia="Times New Roman" w:hAnsi="Calibri" w:cs="Calibri"/>
                <w:color w:val="000000"/>
                <w:sz w:val="12"/>
                <w:szCs w:val="12"/>
                <w:lang w:val="es-SV" w:eastAsia="es-SV"/>
              </w:rPr>
              <w:t>(*)</w:t>
            </w:r>
          </w:p>
        </w:tc>
        <w:tc>
          <w:tcPr>
            <w:tcW w:w="826" w:type="dxa"/>
            <w:tcBorders>
              <w:top w:val="single" w:sz="4" w:space="0" w:color="auto"/>
              <w:left w:val="single" w:sz="4" w:space="0" w:color="auto"/>
              <w:bottom w:val="single" w:sz="4" w:space="0" w:color="auto"/>
              <w:right w:val="single" w:sz="4" w:space="0" w:color="auto"/>
            </w:tcBorders>
            <w:shd w:val="clear" w:color="auto" w:fill="CCCCCC" w:themeFill="text2"/>
            <w:noWrap/>
            <w:vAlign w:val="bottom"/>
            <w:hideMark/>
          </w:tcPr>
          <w:p w14:paraId="118B0302" w14:textId="77777777" w:rsidR="006D58BD" w:rsidRPr="00D8080E" w:rsidRDefault="006D58BD" w:rsidP="006D58BD">
            <w:pPr>
              <w:jc w:val="center"/>
              <w:rPr>
                <w:rFonts w:ascii="Times New Roman" w:eastAsia="Times New Roman" w:hAnsi="Times New Roman"/>
                <w:sz w:val="12"/>
                <w:szCs w:val="12"/>
                <w:lang w:val="es-SV" w:eastAsia="es-SV"/>
              </w:rPr>
            </w:pPr>
            <w:r w:rsidRPr="00C54319">
              <w:rPr>
                <w:rFonts w:ascii="Calibri" w:eastAsia="Times New Roman" w:hAnsi="Calibri" w:cs="Calibri"/>
                <w:color w:val="FF0000"/>
                <w:sz w:val="12"/>
                <w:szCs w:val="12"/>
                <w:lang w:val="es-SV" w:eastAsia="es-SV"/>
              </w:rPr>
              <w:t>10.00</w:t>
            </w:r>
          </w:p>
        </w:tc>
        <w:tc>
          <w:tcPr>
            <w:tcW w:w="1095" w:type="dxa"/>
            <w:tcBorders>
              <w:top w:val="single" w:sz="4" w:space="0" w:color="auto"/>
              <w:left w:val="single" w:sz="4" w:space="0" w:color="auto"/>
              <w:bottom w:val="single" w:sz="4" w:space="0" w:color="auto"/>
              <w:right w:val="single" w:sz="4" w:space="0" w:color="auto"/>
            </w:tcBorders>
            <w:shd w:val="clear" w:color="auto" w:fill="CCCCCC" w:themeFill="text2"/>
            <w:noWrap/>
            <w:vAlign w:val="bottom"/>
            <w:hideMark/>
          </w:tcPr>
          <w:p w14:paraId="1CFF2AD6" w14:textId="77777777" w:rsidR="006D58BD" w:rsidRPr="00754250" w:rsidRDefault="006D58BD" w:rsidP="006D58BD">
            <w:pPr>
              <w:jc w:val="center"/>
              <w:rPr>
                <w:rFonts w:ascii="Calibri" w:eastAsia="Times New Roman" w:hAnsi="Calibri" w:cs="Calibri"/>
                <w:sz w:val="12"/>
                <w:szCs w:val="12"/>
                <w:lang w:val="es-SV" w:eastAsia="es-SV"/>
              </w:rPr>
            </w:pPr>
            <w:r w:rsidRPr="00754250">
              <w:rPr>
                <w:rFonts w:ascii="Calibri" w:eastAsia="Times New Roman" w:hAnsi="Calibri" w:cs="Calibri"/>
                <w:sz w:val="12"/>
                <w:szCs w:val="12"/>
                <w:lang w:val="es-SV" w:eastAsia="es-SV"/>
              </w:rPr>
              <w:t>9.01</w:t>
            </w:r>
          </w:p>
        </w:tc>
        <w:tc>
          <w:tcPr>
            <w:tcW w:w="1095" w:type="dxa"/>
            <w:tcBorders>
              <w:top w:val="single" w:sz="4" w:space="0" w:color="auto"/>
              <w:left w:val="single" w:sz="4" w:space="0" w:color="auto"/>
              <w:bottom w:val="single" w:sz="4" w:space="0" w:color="auto"/>
              <w:right w:val="single" w:sz="4" w:space="0" w:color="auto"/>
            </w:tcBorders>
            <w:shd w:val="clear" w:color="auto" w:fill="CCCCCC" w:themeFill="text2"/>
            <w:noWrap/>
            <w:vAlign w:val="bottom"/>
            <w:hideMark/>
          </w:tcPr>
          <w:p w14:paraId="041B15AF" w14:textId="77777777" w:rsidR="006D58BD" w:rsidRPr="00754250" w:rsidRDefault="006D58BD" w:rsidP="006D58BD">
            <w:pPr>
              <w:jc w:val="center"/>
              <w:rPr>
                <w:rFonts w:ascii="Calibri" w:eastAsia="Times New Roman" w:hAnsi="Calibri" w:cs="Calibri"/>
                <w:sz w:val="12"/>
                <w:szCs w:val="12"/>
                <w:lang w:val="es-SV" w:eastAsia="es-SV"/>
              </w:rPr>
            </w:pPr>
            <w:r w:rsidRPr="00754250">
              <w:rPr>
                <w:rFonts w:ascii="Calibri" w:eastAsia="Times New Roman" w:hAnsi="Calibri" w:cs="Calibri"/>
                <w:sz w:val="12"/>
                <w:szCs w:val="12"/>
                <w:lang w:val="es-SV" w:eastAsia="es-SV"/>
              </w:rPr>
              <w:t>8.52</w:t>
            </w:r>
          </w:p>
        </w:tc>
        <w:tc>
          <w:tcPr>
            <w:tcW w:w="828" w:type="dxa"/>
            <w:tcBorders>
              <w:top w:val="single" w:sz="4" w:space="0" w:color="auto"/>
              <w:left w:val="single" w:sz="4" w:space="0" w:color="auto"/>
              <w:bottom w:val="single" w:sz="4" w:space="0" w:color="auto"/>
              <w:right w:val="single" w:sz="4" w:space="0" w:color="auto"/>
            </w:tcBorders>
            <w:shd w:val="clear" w:color="auto" w:fill="CCCCCC" w:themeFill="text2"/>
            <w:noWrap/>
            <w:vAlign w:val="bottom"/>
            <w:hideMark/>
          </w:tcPr>
          <w:p w14:paraId="1E1B880F" w14:textId="77777777" w:rsidR="006D58BD" w:rsidRPr="009930BD" w:rsidRDefault="006D58BD" w:rsidP="006D58BD">
            <w:pPr>
              <w:jc w:val="center"/>
              <w:rPr>
                <w:rFonts w:ascii="Calibri" w:eastAsia="Times New Roman" w:hAnsi="Calibri" w:cs="Calibri"/>
                <w:color w:val="FF0000"/>
                <w:sz w:val="12"/>
                <w:szCs w:val="12"/>
                <w:lang w:val="es-SV" w:eastAsia="es-SV"/>
              </w:rPr>
            </w:pPr>
            <w:r>
              <w:rPr>
                <w:rFonts w:ascii="Calibri" w:eastAsia="Times New Roman" w:hAnsi="Calibri" w:cs="Calibri"/>
                <w:color w:val="FF0000"/>
                <w:sz w:val="12"/>
                <w:szCs w:val="12"/>
                <w:lang w:val="es-SV" w:eastAsia="es-SV"/>
              </w:rPr>
              <w:t>8.91</w:t>
            </w:r>
          </w:p>
        </w:tc>
        <w:tc>
          <w:tcPr>
            <w:tcW w:w="958" w:type="dxa"/>
            <w:tcBorders>
              <w:top w:val="single" w:sz="4" w:space="0" w:color="auto"/>
              <w:left w:val="single" w:sz="4" w:space="0" w:color="auto"/>
              <w:bottom w:val="single" w:sz="4" w:space="0" w:color="auto"/>
              <w:right w:val="single" w:sz="4" w:space="0" w:color="auto"/>
            </w:tcBorders>
            <w:shd w:val="clear" w:color="auto" w:fill="CCCCCC" w:themeFill="text2"/>
            <w:noWrap/>
            <w:hideMark/>
          </w:tcPr>
          <w:p w14:paraId="213F64BE" w14:textId="77777777" w:rsidR="006D58BD" w:rsidRDefault="006D58BD" w:rsidP="006D58BD">
            <w:pPr>
              <w:jc w:val="center"/>
            </w:pPr>
            <w:r w:rsidRPr="003E27C8">
              <w:rPr>
                <w:rFonts w:ascii="Calibri" w:eastAsia="Times New Roman" w:hAnsi="Calibri" w:cs="Calibri"/>
                <w:color w:val="000000"/>
                <w:sz w:val="12"/>
                <w:szCs w:val="12"/>
                <w:lang w:val="es-SV" w:eastAsia="es-SV"/>
              </w:rPr>
              <w:t>(*)</w:t>
            </w:r>
          </w:p>
        </w:tc>
        <w:tc>
          <w:tcPr>
            <w:tcW w:w="958" w:type="dxa"/>
            <w:tcBorders>
              <w:top w:val="single" w:sz="4" w:space="0" w:color="auto"/>
              <w:left w:val="single" w:sz="4" w:space="0" w:color="auto"/>
              <w:bottom w:val="single" w:sz="4" w:space="0" w:color="auto"/>
              <w:right w:val="single" w:sz="4" w:space="0" w:color="auto"/>
            </w:tcBorders>
            <w:shd w:val="clear" w:color="auto" w:fill="CCCCCC" w:themeFill="text2"/>
            <w:noWrap/>
            <w:hideMark/>
          </w:tcPr>
          <w:p w14:paraId="180896D5" w14:textId="77777777" w:rsidR="006D58BD" w:rsidRDefault="006D58BD" w:rsidP="006D58BD">
            <w:pPr>
              <w:jc w:val="center"/>
            </w:pPr>
            <w:r w:rsidRPr="003E27C8">
              <w:rPr>
                <w:rFonts w:ascii="Calibri" w:eastAsia="Times New Roman" w:hAnsi="Calibri" w:cs="Calibri"/>
                <w:color w:val="000000"/>
                <w:sz w:val="12"/>
                <w:szCs w:val="12"/>
                <w:lang w:val="es-SV" w:eastAsia="es-SV"/>
              </w:rPr>
              <w:t>(*)</w:t>
            </w:r>
          </w:p>
        </w:tc>
        <w:tc>
          <w:tcPr>
            <w:tcW w:w="823" w:type="dxa"/>
            <w:tcBorders>
              <w:top w:val="single" w:sz="4" w:space="0" w:color="auto"/>
              <w:left w:val="single" w:sz="4" w:space="0" w:color="auto"/>
              <w:bottom w:val="single" w:sz="4" w:space="0" w:color="auto"/>
              <w:right w:val="single" w:sz="4" w:space="0" w:color="auto"/>
            </w:tcBorders>
            <w:shd w:val="clear" w:color="auto" w:fill="CCCCCC" w:themeFill="text2"/>
            <w:noWrap/>
            <w:hideMark/>
          </w:tcPr>
          <w:p w14:paraId="1C8F19A3" w14:textId="77777777" w:rsidR="006D58BD" w:rsidRDefault="006D58BD" w:rsidP="006D58BD">
            <w:pPr>
              <w:jc w:val="center"/>
            </w:pPr>
            <w:r w:rsidRPr="003E27C8">
              <w:rPr>
                <w:rFonts w:ascii="Calibri" w:eastAsia="Times New Roman" w:hAnsi="Calibri" w:cs="Calibri"/>
                <w:color w:val="000000"/>
                <w:sz w:val="12"/>
                <w:szCs w:val="12"/>
                <w:lang w:val="es-SV" w:eastAsia="es-SV"/>
              </w:rPr>
              <w:t>(*)</w:t>
            </w:r>
          </w:p>
        </w:tc>
      </w:tr>
    </w:tbl>
    <w:p w14:paraId="33111A87" w14:textId="77777777" w:rsidR="00754250" w:rsidRDefault="00754250" w:rsidP="00754250">
      <w:pPr>
        <w:jc w:val="left"/>
        <w:rPr>
          <w:rFonts w:eastAsia="Times New Roman"/>
          <w:b/>
          <w:sz w:val="12"/>
          <w:szCs w:val="12"/>
          <w:lang w:val="es-SV" w:eastAsia="es-SV"/>
        </w:rPr>
      </w:pPr>
      <w:r w:rsidRPr="00D150D9">
        <w:rPr>
          <w:rFonts w:eastAsia="Times New Roman"/>
          <w:b/>
          <w:sz w:val="12"/>
          <w:szCs w:val="12"/>
          <w:lang w:val="es-SV" w:eastAsia="es-SV"/>
        </w:rPr>
        <w:t>Nota:</w:t>
      </w:r>
      <w:r>
        <w:rPr>
          <w:rFonts w:eastAsia="Times New Roman"/>
          <w:b/>
          <w:sz w:val="12"/>
          <w:szCs w:val="12"/>
          <w:lang w:val="es-SV" w:eastAsia="es-SV"/>
        </w:rPr>
        <w:t xml:space="preserve"> </w:t>
      </w:r>
      <w:r w:rsidRPr="002D4F7D">
        <w:rPr>
          <w:rFonts w:eastAsia="Times New Roman"/>
          <w:b/>
          <w:sz w:val="12"/>
          <w:szCs w:val="12"/>
          <w:lang w:val="es-SV" w:eastAsia="es-SV"/>
        </w:rPr>
        <w:t>(*) No se realizó medición de satisfacción.</w:t>
      </w:r>
    </w:p>
    <w:p w14:paraId="32336B29" w14:textId="77777777" w:rsidR="00CC6CF6" w:rsidRPr="00650EEB" w:rsidRDefault="00CC6CF6" w:rsidP="002D4F7D">
      <w:pPr>
        <w:jc w:val="left"/>
        <w:rPr>
          <w:rFonts w:eastAsia="Times New Roman"/>
          <w:b/>
          <w:sz w:val="12"/>
          <w:szCs w:val="12"/>
          <w:lang w:val="es-SV" w:eastAsia="es-SV"/>
        </w:rPr>
      </w:pPr>
    </w:p>
    <w:p w14:paraId="79A2CD9F" w14:textId="77777777" w:rsidR="00CC6CF6" w:rsidRPr="00650EEB" w:rsidRDefault="00CC6CF6" w:rsidP="002D4F7D">
      <w:pPr>
        <w:jc w:val="left"/>
        <w:rPr>
          <w:rFonts w:eastAsia="Times New Roman"/>
          <w:b/>
          <w:sz w:val="12"/>
          <w:szCs w:val="12"/>
          <w:lang w:val="es-SV" w:eastAsia="es-SV"/>
        </w:rPr>
      </w:pPr>
    </w:p>
    <w:p w14:paraId="75B742C5" w14:textId="77777777" w:rsidR="00803CC5" w:rsidRDefault="00803CC5" w:rsidP="002E7CBC">
      <w:pPr>
        <w:rPr>
          <w:sz w:val="12"/>
          <w:szCs w:val="12"/>
          <w:lang w:val="es-SV" w:eastAsia="es-SV"/>
        </w:rPr>
      </w:pPr>
    </w:p>
    <w:p w14:paraId="12898312" w14:textId="77777777" w:rsidR="00DD6F91" w:rsidRPr="00650EEB" w:rsidRDefault="00DD6F91" w:rsidP="002E7CBC">
      <w:pPr>
        <w:rPr>
          <w:sz w:val="12"/>
          <w:szCs w:val="12"/>
          <w:lang w:val="es-SV" w:eastAsia="es-SV"/>
        </w:rPr>
      </w:pPr>
    </w:p>
    <w:p w14:paraId="4075F4A0" w14:textId="77777777" w:rsidR="00D448BC" w:rsidRPr="0098236A" w:rsidRDefault="00B61844" w:rsidP="002805C8">
      <w:pPr>
        <w:pStyle w:val="Ttulo2"/>
      </w:pPr>
      <w:bookmarkStart w:id="101" w:name="_Toc154062859"/>
      <w:r w:rsidRPr="0098236A">
        <w:t>Anexo</w:t>
      </w:r>
      <w:r w:rsidR="00DD6F91" w:rsidRPr="0098236A">
        <w:t xml:space="preserve"> 4</w:t>
      </w:r>
      <w:r w:rsidR="0012404E" w:rsidRPr="0098236A">
        <w:t>.</w:t>
      </w:r>
      <w:r w:rsidR="00E87590" w:rsidRPr="0098236A">
        <w:t xml:space="preserve"> Comentarios de los Usuarios de las Dimensiones por Servicios.</w:t>
      </w:r>
      <w:bookmarkEnd w:id="101"/>
    </w:p>
    <w:tbl>
      <w:tblPr>
        <w:tblStyle w:val="Tabladelista3-nfasis5"/>
        <w:tblpPr w:leftFromText="141" w:rightFromText="141" w:vertAnchor="text" w:tblpXSpec="center" w:tblpY="1"/>
        <w:tblOverlap w:val="never"/>
        <w:tblW w:w="14737" w:type="dxa"/>
        <w:tblCellMar>
          <w:left w:w="57" w:type="dxa"/>
          <w:right w:w="57" w:type="dxa"/>
        </w:tblCellMar>
        <w:tblLook w:val="04A0" w:firstRow="1" w:lastRow="0" w:firstColumn="1" w:lastColumn="0" w:noHBand="0" w:noVBand="1"/>
      </w:tblPr>
      <w:tblGrid>
        <w:gridCol w:w="3686"/>
        <w:gridCol w:w="3685"/>
        <w:gridCol w:w="3686"/>
        <w:gridCol w:w="3680"/>
      </w:tblGrid>
      <w:tr w:rsidR="00A80ED6" w:rsidRPr="00F66F1A" w14:paraId="2971D543" w14:textId="77777777" w:rsidTr="00F531CC">
        <w:trPr>
          <w:cnfStyle w:val="100000000000" w:firstRow="1" w:lastRow="0" w:firstColumn="0" w:lastColumn="0" w:oddVBand="0" w:evenVBand="0" w:oddHBand="0" w:evenHBand="0" w:firstRowFirstColumn="0" w:firstRowLastColumn="0" w:lastRowFirstColumn="0" w:lastRowLastColumn="0"/>
          <w:trHeight w:val="142"/>
        </w:trPr>
        <w:tc>
          <w:tcPr>
            <w:cnfStyle w:val="001000000100" w:firstRow="0" w:lastRow="0" w:firstColumn="1" w:lastColumn="0" w:oddVBand="0" w:evenVBand="0" w:oddHBand="0" w:evenHBand="0" w:firstRowFirstColumn="1" w:firstRowLastColumn="0" w:lastRowFirstColumn="0" w:lastRowLastColumn="0"/>
            <w:tcW w:w="14737" w:type="dxa"/>
            <w:gridSpan w:val="4"/>
            <w:tcBorders>
              <w:top w:val="single" w:sz="4" w:space="0" w:color="auto"/>
              <w:left w:val="single" w:sz="4" w:space="0" w:color="auto"/>
              <w:bottom w:val="single" w:sz="4" w:space="0" w:color="auto"/>
              <w:right w:val="single" w:sz="4" w:space="0" w:color="auto"/>
            </w:tcBorders>
          </w:tcPr>
          <w:p w14:paraId="0836629D" w14:textId="77777777" w:rsidR="00A80ED6" w:rsidRPr="00567259" w:rsidRDefault="00A80ED6" w:rsidP="009C61CC">
            <w:pPr>
              <w:jc w:val="center"/>
              <w:rPr>
                <w:rFonts w:asciiTheme="majorHAnsi" w:eastAsia="Times New Roman" w:hAnsiTheme="majorHAnsi" w:cstheme="majorHAnsi"/>
                <w:bCs w:val="0"/>
                <w:sz w:val="16"/>
                <w:szCs w:val="16"/>
                <w:lang w:eastAsia="es-SV"/>
              </w:rPr>
            </w:pPr>
            <w:r w:rsidRPr="00567259">
              <w:rPr>
                <w:rFonts w:asciiTheme="majorHAnsi" w:hAnsiTheme="majorHAnsi" w:cstheme="majorHAnsi"/>
                <w:bCs w:val="0"/>
                <w:sz w:val="16"/>
                <w:szCs w:val="16"/>
              </w:rPr>
              <w:t>DGEA</w:t>
            </w:r>
          </w:p>
        </w:tc>
      </w:tr>
      <w:tr w:rsidR="00A80ED6" w:rsidRPr="00F66F1A" w14:paraId="559641A3" w14:textId="77777777" w:rsidTr="00F531CC">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4737"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0F0F35F9" w14:textId="77777777" w:rsidR="00A80ED6" w:rsidRPr="00567259" w:rsidRDefault="00A80ED6" w:rsidP="009C61CC">
            <w:pPr>
              <w:jc w:val="center"/>
              <w:rPr>
                <w:rFonts w:asciiTheme="majorHAnsi" w:eastAsia="Times New Roman" w:hAnsiTheme="majorHAnsi" w:cstheme="majorHAnsi"/>
                <w:b/>
                <w:bCs w:val="0"/>
                <w:sz w:val="16"/>
                <w:szCs w:val="16"/>
                <w:lang w:eastAsia="es-SV"/>
              </w:rPr>
            </w:pPr>
            <w:r w:rsidRPr="00567259">
              <w:rPr>
                <w:rFonts w:asciiTheme="majorHAnsi" w:hAnsiTheme="majorHAnsi" w:cstheme="majorHAnsi"/>
                <w:b/>
                <w:sz w:val="16"/>
                <w:szCs w:val="16"/>
              </w:rPr>
              <w:t>ÁREA DE DESARROLLO DE SISTEMAS</w:t>
            </w:r>
          </w:p>
        </w:tc>
      </w:tr>
      <w:tr w:rsidR="00A80ED6" w:rsidRPr="00F66F1A" w14:paraId="1EEBEC57" w14:textId="77777777" w:rsidTr="00F531CC">
        <w:trPr>
          <w:cnfStyle w:val="000000010000" w:firstRow="0" w:lastRow="0" w:firstColumn="0" w:lastColumn="0" w:oddVBand="0" w:evenVBand="0" w:oddHBand="0" w:evenHBand="1"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4737"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0060DC31" w14:textId="77777777" w:rsidR="00A80ED6" w:rsidRPr="00567259" w:rsidRDefault="00A80ED6" w:rsidP="009C61CC">
            <w:pPr>
              <w:jc w:val="center"/>
              <w:rPr>
                <w:rFonts w:asciiTheme="majorHAnsi" w:eastAsia="Times New Roman" w:hAnsiTheme="majorHAnsi" w:cstheme="majorHAnsi"/>
                <w:b/>
                <w:bCs w:val="0"/>
                <w:sz w:val="16"/>
                <w:szCs w:val="16"/>
                <w:lang w:eastAsia="es-SV"/>
              </w:rPr>
            </w:pPr>
            <w:r w:rsidRPr="00567259">
              <w:rPr>
                <w:rFonts w:asciiTheme="majorHAnsi" w:eastAsia="Times New Roman" w:hAnsiTheme="majorHAnsi" w:cstheme="majorHAnsi"/>
                <w:b/>
                <w:bCs w:val="0"/>
                <w:sz w:val="16"/>
                <w:szCs w:val="16"/>
                <w:lang w:eastAsia="es-SV"/>
              </w:rPr>
              <w:t>SERVICIO: ANÁLISIS Y DESARROLLO DE APLICACIONES, SOPORTE Y MANTENIMIENTO DE LAS MISMAS</w:t>
            </w:r>
          </w:p>
        </w:tc>
      </w:tr>
      <w:tr w:rsidR="00A80ED6" w:rsidRPr="00F66F1A" w14:paraId="0F940454" w14:textId="77777777" w:rsidTr="000C6F0D">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shd w:val="clear" w:color="auto" w:fill="CCCCCC" w:themeFill="text2"/>
          </w:tcPr>
          <w:p w14:paraId="5BD68359" w14:textId="77777777" w:rsidR="00A80ED6" w:rsidRPr="00F66F1A" w:rsidRDefault="00A80ED6" w:rsidP="009C61CC">
            <w:pPr>
              <w:pStyle w:val="Prrafodelista"/>
              <w:numPr>
                <w:ilvl w:val="0"/>
                <w:numId w:val="0"/>
              </w:numPr>
              <w:ind w:left="360"/>
              <w:jc w:val="center"/>
              <w:rPr>
                <w:rFonts w:asciiTheme="majorHAnsi" w:hAnsiTheme="majorHAnsi" w:cstheme="majorHAnsi"/>
                <w:sz w:val="16"/>
                <w:szCs w:val="16"/>
              </w:rPr>
            </w:pPr>
            <w:r w:rsidRPr="00F66F1A">
              <w:rPr>
                <w:rFonts w:asciiTheme="majorHAnsi" w:hAnsiTheme="majorHAnsi" w:cstheme="majorHAnsi"/>
                <w:sz w:val="16"/>
                <w:szCs w:val="16"/>
                <w:lang w:val="es-SV" w:eastAsia="es-SV"/>
              </w:rPr>
              <w:t>Infraestructura y Elementos Tangibles</w:t>
            </w:r>
          </w:p>
        </w:tc>
        <w:tc>
          <w:tcPr>
            <w:tcW w:w="3685" w:type="dxa"/>
            <w:tcBorders>
              <w:top w:val="single" w:sz="4" w:space="0" w:color="auto"/>
              <w:left w:val="single" w:sz="4" w:space="0" w:color="auto"/>
              <w:bottom w:val="single" w:sz="4" w:space="0" w:color="auto"/>
              <w:right w:val="single" w:sz="4" w:space="0" w:color="auto"/>
            </w:tcBorders>
            <w:shd w:val="clear" w:color="auto" w:fill="CCCCCC" w:themeFill="text2"/>
          </w:tcPr>
          <w:p w14:paraId="4F79C8F8" w14:textId="77777777" w:rsidR="00A80ED6" w:rsidRPr="00F66F1A" w:rsidRDefault="00A80ED6" w:rsidP="009C61CC">
            <w:pPr>
              <w:pStyle w:val="Prrafodelista"/>
              <w:numPr>
                <w:ilvl w:val="0"/>
                <w:numId w:val="0"/>
              </w:numPr>
              <w:ind w:left="3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lang w:val="es-SV" w:eastAsia="es-SV"/>
              </w:rPr>
              <w:t>Empatía del Personal</w:t>
            </w:r>
          </w:p>
        </w:tc>
        <w:tc>
          <w:tcPr>
            <w:tcW w:w="3686" w:type="dxa"/>
            <w:tcBorders>
              <w:top w:val="single" w:sz="4" w:space="0" w:color="auto"/>
              <w:left w:val="single" w:sz="4" w:space="0" w:color="auto"/>
              <w:bottom w:val="single" w:sz="4" w:space="0" w:color="auto"/>
              <w:right w:val="single" w:sz="4" w:space="0" w:color="auto"/>
            </w:tcBorders>
            <w:shd w:val="clear" w:color="auto" w:fill="CCCCCC" w:themeFill="text2"/>
          </w:tcPr>
          <w:p w14:paraId="0E1FB18E" w14:textId="77777777" w:rsidR="00A80ED6" w:rsidRPr="00F66F1A" w:rsidRDefault="00A80ED6" w:rsidP="009C61C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val="es-SV" w:eastAsia="es-SV"/>
              </w:rPr>
            </w:pPr>
            <w:r w:rsidRPr="00F66F1A">
              <w:rPr>
                <w:rFonts w:asciiTheme="majorHAnsi" w:hAnsiTheme="majorHAnsi" w:cstheme="majorHAnsi"/>
                <w:sz w:val="16"/>
                <w:szCs w:val="16"/>
                <w:lang w:val="es-SV" w:eastAsia="es-SV"/>
              </w:rPr>
              <w:t>Profesionalismo de los Empleados</w:t>
            </w:r>
          </w:p>
        </w:tc>
        <w:tc>
          <w:tcPr>
            <w:tcW w:w="3680" w:type="dxa"/>
            <w:tcBorders>
              <w:top w:val="single" w:sz="4" w:space="0" w:color="auto"/>
              <w:left w:val="single" w:sz="4" w:space="0" w:color="auto"/>
              <w:bottom w:val="single" w:sz="4" w:space="0" w:color="auto"/>
              <w:right w:val="single" w:sz="4" w:space="0" w:color="auto"/>
            </w:tcBorders>
            <w:shd w:val="clear" w:color="auto" w:fill="CCCCCC" w:themeFill="text2"/>
          </w:tcPr>
          <w:p w14:paraId="70EB57CB" w14:textId="77777777" w:rsidR="00A80ED6" w:rsidRPr="00F66F1A" w:rsidRDefault="00A80ED6" w:rsidP="009C61C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16"/>
                <w:szCs w:val="16"/>
                <w:lang w:eastAsia="es-SV"/>
              </w:rPr>
            </w:pPr>
            <w:r w:rsidRPr="00F66F1A">
              <w:rPr>
                <w:rFonts w:asciiTheme="majorHAnsi" w:hAnsiTheme="majorHAnsi" w:cstheme="majorHAnsi"/>
                <w:sz w:val="16"/>
                <w:szCs w:val="16"/>
                <w:lang w:val="es-SV" w:eastAsia="es-SV"/>
              </w:rPr>
              <w:t>Capacidad de Respuesta</w:t>
            </w:r>
          </w:p>
        </w:tc>
      </w:tr>
      <w:tr w:rsidR="00A80ED6" w:rsidRPr="00F66F1A" w14:paraId="03ED679D" w14:textId="77777777" w:rsidTr="000C6F0D">
        <w:trPr>
          <w:cnfStyle w:val="000000010000" w:firstRow="0" w:lastRow="0" w:firstColumn="0" w:lastColumn="0" w:oddVBand="0" w:evenVBand="0" w:oddHBand="0" w:evenHBand="1" w:firstRowFirstColumn="0" w:firstRowLastColumn="0" w:lastRowFirstColumn="0" w:lastRowLastColumn="0"/>
          <w:trHeight w:val="2386"/>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shd w:val="clear" w:color="auto" w:fill="auto"/>
            <w:vAlign w:val="top"/>
          </w:tcPr>
          <w:p w14:paraId="3C76CE7A" w14:textId="77777777" w:rsidR="00DC2BED" w:rsidRPr="00F66F1A" w:rsidRDefault="00A80ED6" w:rsidP="006F455E">
            <w:pPr>
              <w:pStyle w:val="Prrafodelista"/>
              <w:numPr>
                <w:ilvl w:val="0"/>
                <w:numId w:val="15"/>
              </w:numPr>
              <w:ind w:left="224" w:hanging="142"/>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 xml:space="preserve">Para poder generar agilidad en la comunicación interna y poder migrar a un escenario de transformación digital en el ministerio que permita conectar con modelos de trabajo como SCRUM / Agile / es necesario todos los empleados pasemos a tener acceso a herramientas de la nube, en Microsoft o Google según corresponda. </w:t>
            </w:r>
          </w:p>
          <w:p w14:paraId="34DBEE7F" w14:textId="77777777" w:rsidR="00DC2BED" w:rsidRPr="00F66F1A" w:rsidRDefault="00A80ED6" w:rsidP="006F455E">
            <w:pPr>
              <w:pStyle w:val="Prrafodelista"/>
              <w:numPr>
                <w:ilvl w:val="0"/>
                <w:numId w:val="15"/>
              </w:numPr>
              <w:ind w:left="224" w:hanging="142"/>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Son herramientas de trabajo que nos facilita</w:t>
            </w:r>
            <w:r w:rsidR="00874BF2" w:rsidRPr="00F66F1A">
              <w:rPr>
                <w:rFonts w:asciiTheme="majorHAnsi" w:hAnsiTheme="majorHAnsi" w:cstheme="majorHAnsi"/>
                <w:sz w:val="16"/>
                <w:szCs w:val="16"/>
                <w:lang w:val="es-SV" w:eastAsia="es-SV"/>
              </w:rPr>
              <w:t>n</w:t>
            </w:r>
            <w:r w:rsidRPr="00F66F1A">
              <w:rPr>
                <w:rFonts w:asciiTheme="majorHAnsi" w:hAnsiTheme="majorHAnsi" w:cstheme="majorHAnsi"/>
                <w:sz w:val="16"/>
                <w:szCs w:val="16"/>
                <w:lang w:val="es-SV" w:eastAsia="es-SV"/>
              </w:rPr>
              <w:t xml:space="preserve"> ser eficaz y oportuno en los resultados de cada área de trabajo</w:t>
            </w:r>
            <w:r w:rsidR="00874BF2" w:rsidRPr="00F66F1A">
              <w:rPr>
                <w:rFonts w:asciiTheme="majorHAnsi" w:hAnsiTheme="majorHAnsi" w:cstheme="majorHAnsi"/>
                <w:sz w:val="16"/>
                <w:szCs w:val="16"/>
                <w:lang w:val="es-SV" w:eastAsia="es-SV"/>
              </w:rPr>
              <w:t>.</w:t>
            </w:r>
            <w:r w:rsidRPr="00F66F1A">
              <w:rPr>
                <w:rFonts w:asciiTheme="majorHAnsi" w:hAnsiTheme="majorHAnsi" w:cstheme="majorHAnsi"/>
                <w:sz w:val="16"/>
                <w:szCs w:val="16"/>
                <w:lang w:val="es-SV" w:eastAsia="es-SV"/>
              </w:rPr>
              <w:tab/>
            </w:r>
          </w:p>
          <w:p w14:paraId="74593F3F" w14:textId="77777777" w:rsidR="00A80ED6" w:rsidRPr="00F66F1A" w:rsidRDefault="00A80ED6" w:rsidP="006F455E">
            <w:pPr>
              <w:pStyle w:val="Prrafodelista"/>
              <w:numPr>
                <w:ilvl w:val="0"/>
                <w:numId w:val="15"/>
              </w:numPr>
              <w:ind w:left="224" w:hanging="142"/>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 xml:space="preserve">Todo es accesible, el portal </w:t>
            </w:r>
            <w:r w:rsidR="00C67B9B" w:rsidRPr="00F66F1A">
              <w:rPr>
                <w:rFonts w:asciiTheme="majorHAnsi" w:hAnsiTheme="majorHAnsi" w:cstheme="majorHAnsi"/>
                <w:sz w:val="16"/>
                <w:szCs w:val="16"/>
                <w:lang w:val="es-SV" w:eastAsia="es-SV"/>
              </w:rPr>
              <w:t>es fácil de manejar</w:t>
            </w:r>
            <w:r w:rsidR="00874BF2" w:rsidRPr="00F66F1A">
              <w:rPr>
                <w:rFonts w:asciiTheme="majorHAnsi" w:hAnsiTheme="majorHAnsi" w:cstheme="majorHAnsi"/>
                <w:sz w:val="16"/>
                <w:szCs w:val="16"/>
                <w:lang w:val="es-SV" w:eastAsia="es-SV"/>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top"/>
          </w:tcPr>
          <w:p w14:paraId="1EDC4E2C" w14:textId="77777777" w:rsidR="00A80ED6" w:rsidRPr="00F66F1A" w:rsidRDefault="00A80ED6" w:rsidP="006F455E">
            <w:pPr>
              <w:pStyle w:val="Prrafodelista"/>
              <w:numPr>
                <w:ilvl w:val="0"/>
                <w:numId w:val="15"/>
              </w:numPr>
              <w:ind w:left="220"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 xml:space="preserve">Deben mejorar la asignación de las mesas de servicio y que sean </w:t>
            </w:r>
            <w:r w:rsidR="00122F26" w:rsidRPr="00F66F1A">
              <w:rPr>
                <w:rFonts w:asciiTheme="majorHAnsi" w:hAnsiTheme="majorHAnsi" w:cstheme="majorHAnsi"/>
                <w:sz w:val="16"/>
                <w:szCs w:val="16"/>
                <w:lang w:val="es-SV" w:eastAsia="es-SV"/>
              </w:rPr>
              <w:t xml:space="preserve">más </w:t>
            </w:r>
            <w:r w:rsidRPr="00F66F1A">
              <w:rPr>
                <w:rFonts w:asciiTheme="majorHAnsi" w:hAnsiTheme="majorHAnsi" w:cstheme="majorHAnsi"/>
                <w:sz w:val="16"/>
                <w:szCs w:val="16"/>
                <w:lang w:val="es-SV" w:eastAsia="es-SV"/>
              </w:rPr>
              <w:t>oportunos porque en algunos casos hay que llamar por teléfono para que atiendan</w:t>
            </w:r>
            <w:r w:rsidR="00874BF2" w:rsidRPr="00F66F1A">
              <w:rPr>
                <w:rFonts w:asciiTheme="majorHAnsi" w:hAnsiTheme="majorHAnsi" w:cstheme="majorHAnsi"/>
                <w:sz w:val="16"/>
                <w:szCs w:val="16"/>
                <w:lang w:val="es-SV" w:eastAsia="es-SV"/>
              </w:rPr>
              <w:t>.</w:t>
            </w:r>
          </w:p>
          <w:p w14:paraId="04AFB23F" w14:textId="77777777" w:rsidR="00A80ED6" w:rsidRPr="00F66F1A" w:rsidRDefault="00A80ED6" w:rsidP="006F455E">
            <w:pPr>
              <w:pStyle w:val="Prrafodelista"/>
              <w:numPr>
                <w:ilvl w:val="0"/>
                <w:numId w:val="15"/>
              </w:numPr>
              <w:ind w:left="220"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El trabajo de equipo es excelente, así como la comprensi</w:t>
            </w:r>
            <w:r w:rsidR="00874BF2" w:rsidRPr="00F66F1A">
              <w:rPr>
                <w:rFonts w:asciiTheme="majorHAnsi" w:hAnsiTheme="majorHAnsi" w:cstheme="majorHAnsi"/>
                <w:sz w:val="16"/>
                <w:szCs w:val="16"/>
                <w:lang w:val="es-SV" w:eastAsia="es-SV"/>
              </w:rPr>
              <w:t xml:space="preserve">ón y agilidad de este. </w:t>
            </w:r>
          </w:p>
          <w:p w14:paraId="6355E091" w14:textId="77777777" w:rsidR="00A80ED6" w:rsidRPr="00F66F1A" w:rsidRDefault="00A80ED6" w:rsidP="00516A03">
            <w:pPr>
              <w:pStyle w:val="Prrafodelista"/>
              <w:numPr>
                <w:ilvl w:val="0"/>
                <w:numId w:val="15"/>
              </w:numPr>
              <w:ind w:left="220"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FFFF" w:themeColor="background1"/>
                <w:sz w:val="16"/>
                <w:szCs w:val="16"/>
                <w:lang w:val="es-SV" w:eastAsia="es-SV"/>
              </w:rPr>
            </w:pPr>
            <w:r w:rsidRPr="00516A03">
              <w:rPr>
                <w:rFonts w:asciiTheme="majorHAnsi" w:hAnsiTheme="majorHAnsi" w:cstheme="majorHAnsi"/>
                <w:sz w:val="16"/>
                <w:szCs w:val="16"/>
                <w:lang w:val="es-SV" w:eastAsia="es-SV"/>
              </w:rPr>
              <w:t xml:space="preserve">Me atiende el Ing. Ronald Neandertal Cañas Molina, es persona que se interesa mucho porque todo funcione bien, ágil y </w:t>
            </w:r>
            <w:r w:rsidR="00122F26" w:rsidRPr="00516A03">
              <w:rPr>
                <w:rFonts w:asciiTheme="majorHAnsi" w:hAnsiTheme="majorHAnsi" w:cstheme="majorHAnsi"/>
                <w:sz w:val="16"/>
                <w:szCs w:val="16"/>
                <w:lang w:val="es-SV" w:eastAsia="es-SV"/>
              </w:rPr>
              <w:t>oportuno.</w:t>
            </w:r>
            <w:r w:rsidR="00122F26" w:rsidRPr="00516A03">
              <w:rPr>
                <w:rFonts w:asciiTheme="majorHAnsi" w:hAnsiTheme="majorHAnsi" w:cstheme="majorHAnsi"/>
                <w:color w:val="FFFFFF" w:themeColor="background1"/>
                <w:sz w:val="16"/>
                <w:szCs w:val="16"/>
                <w:lang w:val="es-SV" w:eastAsia="es-SV"/>
              </w:rPr>
              <w:t xml:space="preserve"> (</w:t>
            </w:r>
            <w:r w:rsidRPr="00516A03">
              <w:rPr>
                <w:rFonts w:asciiTheme="majorHAnsi" w:hAnsiTheme="majorHAnsi" w:cstheme="majorHAnsi"/>
                <w:color w:val="FFFFFF" w:themeColor="background1"/>
                <w:sz w:val="16"/>
                <w:szCs w:val="16"/>
                <w:lang w:val="es-SV" w:eastAsia="es-SV"/>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top"/>
          </w:tcPr>
          <w:p w14:paraId="70951807" w14:textId="77777777" w:rsidR="00A80ED6" w:rsidRPr="00F66F1A" w:rsidRDefault="00A80ED6" w:rsidP="000C6F0D">
            <w:pPr>
              <w:pStyle w:val="Prrafodelista"/>
              <w:numPr>
                <w:ilvl w:val="0"/>
                <w:numId w:val="16"/>
              </w:numPr>
              <w:ind w:left="230"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Cuando hay emergencias por lo general fuera de horas de la jornada oficial no hay nadie que atienda</w:t>
            </w:r>
            <w:r w:rsidR="00874BF2" w:rsidRPr="00F66F1A">
              <w:rPr>
                <w:rFonts w:asciiTheme="majorHAnsi" w:hAnsiTheme="majorHAnsi" w:cstheme="majorHAnsi"/>
                <w:sz w:val="16"/>
                <w:szCs w:val="16"/>
                <w:lang w:val="es-SV" w:eastAsia="es-SV"/>
              </w:rPr>
              <w:t>.</w:t>
            </w:r>
          </w:p>
          <w:p w14:paraId="22C7C054" w14:textId="77777777" w:rsidR="00A80ED6" w:rsidRPr="00F66F1A" w:rsidRDefault="00A80ED6" w:rsidP="000C6F0D">
            <w:pPr>
              <w:pStyle w:val="Prrafodelista"/>
              <w:numPr>
                <w:ilvl w:val="0"/>
                <w:numId w:val="16"/>
              </w:numPr>
              <w:ind w:left="230"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Bastante bien, aun en horarios que no corresponden a la</w:t>
            </w:r>
            <w:r w:rsidR="00874BF2" w:rsidRPr="00F66F1A">
              <w:rPr>
                <w:rFonts w:asciiTheme="majorHAnsi" w:hAnsiTheme="majorHAnsi" w:cstheme="majorHAnsi"/>
                <w:sz w:val="16"/>
                <w:szCs w:val="16"/>
                <w:lang w:val="es-SV" w:eastAsia="es-SV"/>
              </w:rPr>
              <w:t xml:space="preserve"> hora laboral siempre responden.</w:t>
            </w:r>
            <w:r w:rsidRPr="00F66F1A">
              <w:rPr>
                <w:rFonts w:asciiTheme="majorHAnsi" w:hAnsiTheme="majorHAnsi" w:cstheme="majorHAnsi"/>
                <w:sz w:val="16"/>
                <w:szCs w:val="16"/>
                <w:lang w:val="es-SV" w:eastAsia="es-SV"/>
              </w:rPr>
              <w:tab/>
            </w:r>
          </w:p>
          <w:p w14:paraId="642A0CB0" w14:textId="77777777" w:rsidR="00A80ED6" w:rsidRPr="00F66F1A" w:rsidRDefault="00A80ED6" w:rsidP="000C6F0D">
            <w:pPr>
              <w:pStyle w:val="Prrafodelista"/>
              <w:numPr>
                <w:ilvl w:val="0"/>
                <w:numId w:val="16"/>
              </w:numPr>
              <w:ind w:left="230"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Excelente, brindan disposición (2)</w:t>
            </w:r>
            <w:r w:rsidR="00874BF2" w:rsidRPr="00F66F1A">
              <w:rPr>
                <w:rFonts w:asciiTheme="majorHAnsi" w:hAnsiTheme="majorHAnsi" w:cstheme="majorHAnsi"/>
                <w:sz w:val="16"/>
                <w:szCs w:val="16"/>
                <w:lang w:val="es-SV" w:eastAsia="es-SV"/>
              </w:rPr>
              <w:t>.</w:t>
            </w:r>
            <w:r w:rsidRPr="00F66F1A">
              <w:rPr>
                <w:rFonts w:asciiTheme="majorHAnsi" w:hAnsiTheme="majorHAnsi" w:cstheme="majorHAnsi"/>
                <w:sz w:val="16"/>
                <w:szCs w:val="16"/>
                <w:lang w:val="es-SV" w:eastAsia="es-SV"/>
              </w:rPr>
              <w:tab/>
            </w:r>
            <w:r w:rsidRPr="00F66F1A">
              <w:rPr>
                <w:rFonts w:asciiTheme="majorHAnsi" w:hAnsiTheme="majorHAnsi" w:cstheme="majorHAnsi"/>
                <w:sz w:val="16"/>
                <w:szCs w:val="16"/>
                <w:lang w:val="es-SV" w:eastAsia="es-SV"/>
              </w:rPr>
              <w:tab/>
            </w:r>
          </w:p>
          <w:p w14:paraId="3C35A24A" w14:textId="77777777" w:rsidR="00122F26" w:rsidRPr="00516A03" w:rsidRDefault="00A80ED6" w:rsidP="00EF0748">
            <w:pPr>
              <w:pStyle w:val="Prrafodelista"/>
              <w:numPr>
                <w:ilvl w:val="0"/>
                <w:numId w:val="16"/>
              </w:numPr>
              <w:ind w:left="230"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516A03">
              <w:rPr>
                <w:rFonts w:asciiTheme="majorHAnsi" w:hAnsiTheme="majorHAnsi" w:cstheme="majorHAnsi"/>
                <w:sz w:val="16"/>
                <w:szCs w:val="16"/>
                <w:lang w:val="es-SV" w:eastAsia="es-SV"/>
              </w:rPr>
              <w:t>Muy profesionales en su trabajo</w:t>
            </w:r>
            <w:r w:rsidR="00874BF2" w:rsidRPr="00516A03">
              <w:rPr>
                <w:rFonts w:asciiTheme="majorHAnsi" w:hAnsiTheme="majorHAnsi" w:cstheme="majorHAnsi"/>
                <w:sz w:val="16"/>
                <w:szCs w:val="16"/>
                <w:lang w:val="es-SV" w:eastAsia="es-SV"/>
              </w:rPr>
              <w:t>.</w:t>
            </w:r>
          </w:p>
          <w:p w14:paraId="709FCF5D" w14:textId="77777777" w:rsidR="00122F26" w:rsidRPr="00F66F1A" w:rsidRDefault="00122F26" w:rsidP="000C6F0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3DE324DC" w14:textId="77777777" w:rsidR="00122F26" w:rsidRPr="00F66F1A" w:rsidRDefault="00122F26" w:rsidP="000C6F0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4E09F259" w14:textId="77777777" w:rsidR="00122F26" w:rsidRPr="00F66F1A" w:rsidRDefault="00122F26" w:rsidP="000C6F0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tc>
        <w:tc>
          <w:tcPr>
            <w:tcW w:w="3680" w:type="dxa"/>
            <w:tcBorders>
              <w:top w:val="single" w:sz="4" w:space="0" w:color="auto"/>
              <w:left w:val="single" w:sz="4" w:space="0" w:color="auto"/>
              <w:bottom w:val="single" w:sz="4" w:space="0" w:color="auto"/>
              <w:right w:val="single" w:sz="4" w:space="0" w:color="auto"/>
            </w:tcBorders>
            <w:shd w:val="clear" w:color="auto" w:fill="auto"/>
            <w:vAlign w:val="top"/>
          </w:tcPr>
          <w:p w14:paraId="6EA325C8" w14:textId="77777777" w:rsidR="00A80ED6" w:rsidRPr="00F66F1A" w:rsidRDefault="00A80ED6" w:rsidP="000C6F0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tc>
      </w:tr>
      <w:tr w:rsidR="00A80ED6" w:rsidRPr="00F66F1A" w14:paraId="0D4A8DC3" w14:textId="77777777" w:rsidTr="00B37D37">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4737"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45ACB28C" w14:textId="77777777" w:rsidR="00A80ED6" w:rsidRPr="00567259" w:rsidRDefault="00A80ED6" w:rsidP="009C61CC">
            <w:pPr>
              <w:jc w:val="center"/>
              <w:rPr>
                <w:rFonts w:asciiTheme="majorHAnsi" w:hAnsiTheme="majorHAnsi" w:cstheme="majorHAnsi"/>
                <w:b/>
                <w:color w:val="FFFFFF" w:themeColor="background1"/>
                <w:sz w:val="16"/>
                <w:szCs w:val="16"/>
                <w:lang w:val="es-SV" w:eastAsia="es-SV"/>
              </w:rPr>
            </w:pPr>
            <w:r w:rsidRPr="00567259">
              <w:rPr>
                <w:rFonts w:asciiTheme="majorHAnsi" w:eastAsia="Times New Roman" w:hAnsiTheme="majorHAnsi" w:cstheme="majorHAnsi"/>
                <w:b/>
                <w:bCs w:val="0"/>
                <w:sz w:val="16"/>
                <w:szCs w:val="16"/>
                <w:lang w:eastAsia="es-SV"/>
              </w:rPr>
              <w:t>SERVICIO: PUBLICACIÓN Y MANTENIMIENTO DE LA INFORMACIÓN DE LA INTRANET</w:t>
            </w:r>
          </w:p>
        </w:tc>
      </w:tr>
      <w:tr w:rsidR="00A80ED6" w:rsidRPr="00F66F1A" w14:paraId="628812AC" w14:textId="77777777" w:rsidTr="00F531CC">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shd w:val="clear" w:color="auto" w:fill="auto"/>
            <w:vAlign w:val="top"/>
          </w:tcPr>
          <w:p w14:paraId="002D30B5" w14:textId="77777777" w:rsidR="00A80ED6" w:rsidRPr="00F66F1A" w:rsidRDefault="00A80ED6" w:rsidP="00C42759">
            <w:pPr>
              <w:pStyle w:val="Prrafodelista"/>
              <w:numPr>
                <w:ilvl w:val="0"/>
                <w:numId w:val="13"/>
              </w:numPr>
              <w:ind w:left="224" w:hanging="139"/>
              <w:rPr>
                <w:rFonts w:asciiTheme="majorHAnsi" w:hAnsiTheme="majorHAnsi" w:cstheme="majorHAnsi"/>
                <w:color w:val="000000" w:themeColor="text1"/>
                <w:sz w:val="16"/>
                <w:szCs w:val="16"/>
              </w:rPr>
            </w:pPr>
            <w:r w:rsidRPr="00F66F1A">
              <w:rPr>
                <w:rFonts w:asciiTheme="majorHAnsi" w:hAnsiTheme="majorHAnsi" w:cstheme="majorHAnsi"/>
                <w:color w:val="000000" w:themeColor="text1"/>
                <w:sz w:val="16"/>
                <w:szCs w:val="16"/>
              </w:rPr>
              <w:t xml:space="preserve">La información se encuentra actualizada de forma ágil y su uso es </w:t>
            </w:r>
            <w:r w:rsidR="008342C9" w:rsidRPr="00F66F1A">
              <w:rPr>
                <w:rFonts w:asciiTheme="majorHAnsi" w:hAnsiTheme="majorHAnsi" w:cstheme="majorHAnsi"/>
                <w:color w:val="000000" w:themeColor="text1"/>
                <w:sz w:val="16"/>
                <w:szCs w:val="16"/>
              </w:rPr>
              <w:t>amigable *(2).</w:t>
            </w:r>
          </w:p>
          <w:p w14:paraId="60B25270" w14:textId="77777777" w:rsidR="00A80ED6" w:rsidRPr="00F66F1A" w:rsidRDefault="00C718E8" w:rsidP="00C42759">
            <w:pPr>
              <w:pStyle w:val="Prrafodelista"/>
              <w:numPr>
                <w:ilvl w:val="0"/>
                <w:numId w:val="13"/>
              </w:numPr>
              <w:ind w:left="224" w:hanging="139"/>
              <w:rPr>
                <w:rFonts w:asciiTheme="majorHAnsi" w:hAnsiTheme="majorHAnsi" w:cstheme="majorHAnsi"/>
                <w:color w:val="FFFFFF" w:themeColor="background1"/>
                <w:sz w:val="16"/>
                <w:szCs w:val="16"/>
                <w:lang w:val="es-SV" w:eastAsia="es-SV"/>
              </w:rPr>
            </w:pPr>
            <w:r w:rsidRPr="00F66F1A">
              <w:rPr>
                <w:rFonts w:asciiTheme="majorHAnsi" w:hAnsiTheme="majorHAnsi" w:cstheme="majorHAnsi"/>
                <w:color w:val="000000" w:themeColor="text1"/>
                <w:sz w:val="16"/>
                <w:szCs w:val="16"/>
              </w:rPr>
              <w:t>Más</w:t>
            </w:r>
            <w:r w:rsidR="00A80ED6" w:rsidRPr="00F66F1A">
              <w:rPr>
                <w:rFonts w:asciiTheme="majorHAnsi" w:hAnsiTheme="majorHAnsi" w:cstheme="majorHAnsi"/>
                <w:color w:val="000000" w:themeColor="text1"/>
                <w:sz w:val="16"/>
                <w:szCs w:val="16"/>
              </w:rPr>
              <w:t xml:space="preserve"> agilidad para licencias de software especializados</w:t>
            </w:r>
            <w:r w:rsidR="006B5D71" w:rsidRPr="00F66F1A">
              <w:rPr>
                <w:rFonts w:asciiTheme="majorHAnsi" w:hAnsiTheme="majorHAnsi" w:cstheme="majorHAnsi"/>
                <w:color w:val="000000" w:themeColor="text1"/>
                <w:sz w:val="16"/>
                <w:szCs w:val="16"/>
              </w:rPr>
              <w:t>.</w:t>
            </w:r>
          </w:p>
          <w:p w14:paraId="341185DB" w14:textId="77777777" w:rsidR="00CD0B5B" w:rsidRPr="00F66F1A" w:rsidRDefault="00CD0B5B" w:rsidP="009C61CC">
            <w:pPr>
              <w:rPr>
                <w:rFonts w:asciiTheme="majorHAnsi" w:hAnsiTheme="majorHAnsi" w:cstheme="majorHAnsi"/>
                <w:color w:val="FFFFFF" w:themeColor="background1"/>
                <w:sz w:val="16"/>
                <w:szCs w:val="16"/>
                <w:lang w:val="es-SV" w:eastAsia="es-SV"/>
              </w:rPr>
            </w:pPr>
          </w:p>
          <w:p w14:paraId="1F48EB64" w14:textId="77777777" w:rsidR="00CD0B5B" w:rsidRPr="00F66F1A" w:rsidRDefault="00CD0B5B" w:rsidP="009C61CC">
            <w:pPr>
              <w:rPr>
                <w:rFonts w:asciiTheme="majorHAnsi" w:hAnsiTheme="majorHAnsi" w:cstheme="majorHAnsi"/>
                <w:color w:val="FFFFFF" w:themeColor="background1"/>
                <w:sz w:val="16"/>
                <w:szCs w:val="16"/>
                <w:lang w:val="es-SV" w:eastAsia="es-SV"/>
              </w:rPr>
            </w:pPr>
          </w:p>
          <w:p w14:paraId="4B7B2415" w14:textId="77777777" w:rsidR="00CD0B5B" w:rsidRPr="00F66F1A" w:rsidRDefault="00CD0B5B" w:rsidP="009C61CC">
            <w:pPr>
              <w:rPr>
                <w:rFonts w:asciiTheme="majorHAnsi" w:hAnsiTheme="majorHAnsi" w:cstheme="majorHAnsi"/>
                <w:color w:val="FFFFFF" w:themeColor="background1"/>
                <w:sz w:val="16"/>
                <w:szCs w:val="16"/>
                <w:lang w:val="es-SV" w:eastAsia="es-SV"/>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top"/>
          </w:tcPr>
          <w:p w14:paraId="4E2421C7" w14:textId="77777777" w:rsidR="00A80ED6" w:rsidRPr="00F66F1A" w:rsidRDefault="00A80ED6" w:rsidP="00C42759">
            <w:pPr>
              <w:pStyle w:val="Prrafodelista"/>
              <w:numPr>
                <w:ilvl w:val="0"/>
                <w:numId w:val="13"/>
              </w:numPr>
              <w:ind w:left="220" w:hanging="105"/>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t>Personal técnico muy profesional, con mucha disposición y cordialidad</w:t>
            </w:r>
            <w:r w:rsidR="003B09EC" w:rsidRPr="00F66F1A">
              <w:rPr>
                <w:rFonts w:asciiTheme="majorHAnsi" w:hAnsiTheme="majorHAnsi" w:cstheme="majorHAnsi"/>
                <w:sz w:val="16"/>
                <w:szCs w:val="16"/>
              </w:rPr>
              <w:t>.</w:t>
            </w:r>
            <w:r w:rsidRPr="00F66F1A">
              <w:rPr>
                <w:rFonts w:asciiTheme="majorHAnsi" w:hAnsiTheme="majorHAnsi" w:cstheme="majorHAnsi"/>
                <w:sz w:val="16"/>
                <w:szCs w:val="16"/>
              </w:rPr>
              <w:tab/>
            </w:r>
          </w:p>
          <w:p w14:paraId="5B30BB90" w14:textId="77777777" w:rsidR="00A80ED6" w:rsidRPr="00F66F1A" w:rsidRDefault="00A80ED6" w:rsidP="00C42759">
            <w:pPr>
              <w:pStyle w:val="Prrafodelista"/>
              <w:numPr>
                <w:ilvl w:val="0"/>
                <w:numId w:val="13"/>
              </w:numPr>
              <w:ind w:left="220" w:hanging="105"/>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t>La asistencia del personal es oportuna y resuelve de forma inmediata</w:t>
            </w:r>
            <w:r w:rsidR="003B09EC" w:rsidRPr="00F66F1A">
              <w:rPr>
                <w:rFonts w:asciiTheme="majorHAnsi" w:hAnsiTheme="majorHAnsi" w:cstheme="majorHAnsi"/>
                <w:sz w:val="16"/>
                <w:szCs w:val="16"/>
              </w:rPr>
              <w:t>.</w:t>
            </w:r>
            <w:r w:rsidRPr="00F66F1A">
              <w:rPr>
                <w:rFonts w:asciiTheme="majorHAnsi" w:hAnsiTheme="majorHAnsi" w:cstheme="majorHAnsi"/>
                <w:sz w:val="16"/>
                <w:szCs w:val="16"/>
              </w:rPr>
              <w:tab/>
            </w:r>
          </w:p>
          <w:p w14:paraId="77986F35" w14:textId="77777777" w:rsidR="00A80ED6" w:rsidRPr="00F66F1A" w:rsidRDefault="003B09EC" w:rsidP="00C42759">
            <w:pPr>
              <w:pStyle w:val="Prrafodelista"/>
              <w:numPr>
                <w:ilvl w:val="0"/>
                <w:numId w:val="13"/>
              </w:numPr>
              <w:ind w:left="220" w:hanging="105"/>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t>Efectividad imparcial.</w:t>
            </w:r>
            <w:r w:rsidR="00A80ED6" w:rsidRPr="00F66F1A">
              <w:rPr>
                <w:rFonts w:asciiTheme="majorHAnsi" w:hAnsiTheme="majorHAnsi" w:cstheme="majorHAnsi"/>
                <w:sz w:val="16"/>
                <w:szCs w:val="16"/>
              </w:rPr>
              <w:tab/>
            </w:r>
          </w:p>
          <w:p w14:paraId="2DEF33AC" w14:textId="77777777" w:rsidR="003B09EC" w:rsidRPr="00F66F1A" w:rsidRDefault="00C67B9B" w:rsidP="00C42759">
            <w:pPr>
              <w:pStyle w:val="Prrafodelista"/>
              <w:numPr>
                <w:ilvl w:val="0"/>
                <w:numId w:val="13"/>
              </w:numPr>
              <w:ind w:left="220" w:hanging="105"/>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t>Mejor atención al usuario</w:t>
            </w:r>
            <w:r w:rsidR="003B09EC" w:rsidRPr="00F66F1A">
              <w:rPr>
                <w:rFonts w:asciiTheme="majorHAnsi" w:hAnsiTheme="majorHAnsi" w:cstheme="majorHAnsi"/>
                <w:sz w:val="16"/>
                <w:szCs w:val="16"/>
              </w:rPr>
              <w:t>.</w:t>
            </w:r>
          </w:p>
          <w:p w14:paraId="4C9E2B38" w14:textId="77777777" w:rsidR="00A80ED6" w:rsidRPr="00F66F1A" w:rsidRDefault="003B09EC" w:rsidP="00C42759">
            <w:pPr>
              <w:pStyle w:val="Prrafodelista"/>
              <w:numPr>
                <w:ilvl w:val="0"/>
                <w:numId w:val="0"/>
              </w:numPr>
              <w:ind w:left="22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t>Todos son amables.</w:t>
            </w:r>
          </w:p>
          <w:p w14:paraId="6AECE619" w14:textId="77777777" w:rsidR="00CD0B5B" w:rsidRPr="00F66F1A" w:rsidRDefault="00CD0B5B" w:rsidP="009C61CC">
            <w:pPr>
              <w:pStyle w:val="Prrafodelista"/>
              <w:numPr>
                <w:ilvl w:val="0"/>
                <w:numId w:val="0"/>
              </w:numPr>
              <w:ind w:left="36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p>
          <w:p w14:paraId="1D44365C" w14:textId="77777777" w:rsidR="00CD0B5B" w:rsidRPr="00F66F1A" w:rsidRDefault="00CD0B5B" w:rsidP="009C61CC">
            <w:pPr>
              <w:pStyle w:val="Prrafodelista"/>
              <w:numPr>
                <w:ilvl w:val="0"/>
                <w:numId w:val="0"/>
              </w:numPr>
              <w:ind w:left="36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FFFF" w:themeColor="background1"/>
                <w:sz w:val="16"/>
                <w:szCs w:val="16"/>
                <w:lang w:val="es-SV" w:eastAsia="es-SV"/>
              </w:rPr>
            </w:pPr>
          </w:p>
          <w:p w14:paraId="5CE622D7" w14:textId="77777777" w:rsidR="00E87590" w:rsidRPr="00F66F1A" w:rsidRDefault="00E87590" w:rsidP="009C61CC">
            <w:pPr>
              <w:pStyle w:val="Prrafodelista"/>
              <w:numPr>
                <w:ilvl w:val="0"/>
                <w:numId w:val="0"/>
              </w:numPr>
              <w:ind w:left="36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FFFF" w:themeColor="background1"/>
                <w:sz w:val="16"/>
                <w:szCs w:val="16"/>
                <w:lang w:val="es-SV" w:eastAsia="es-SV"/>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top"/>
          </w:tcPr>
          <w:p w14:paraId="03D36D86" w14:textId="77777777" w:rsidR="00AB40AB" w:rsidRPr="00F66F1A" w:rsidRDefault="00A80ED6" w:rsidP="00490646">
            <w:pPr>
              <w:pStyle w:val="Prrafodelista"/>
              <w:numPr>
                <w:ilvl w:val="0"/>
                <w:numId w:val="14"/>
              </w:numPr>
              <w:ind w:left="230" w:hanging="130"/>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Excelente trato y atención</w:t>
            </w:r>
            <w:r w:rsidR="00AB40AB" w:rsidRPr="00F66F1A">
              <w:rPr>
                <w:rFonts w:asciiTheme="majorHAnsi" w:eastAsia="Times New Roman" w:hAnsiTheme="majorHAnsi" w:cstheme="majorHAnsi"/>
                <w:color w:val="000000"/>
                <w:sz w:val="16"/>
                <w:szCs w:val="16"/>
                <w:lang w:val="es-SV" w:eastAsia="es-SV"/>
              </w:rPr>
              <w:t>.</w:t>
            </w:r>
          </w:p>
          <w:p w14:paraId="611D51DE" w14:textId="77777777" w:rsidR="00AB40AB" w:rsidRPr="00F66F1A" w:rsidRDefault="00A80ED6" w:rsidP="00490646">
            <w:pPr>
              <w:pStyle w:val="Prrafodelista"/>
              <w:numPr>
                <w:ilvl w:val="0"/>
                <w:numId w:val="14"/>
              </w:numPr>
              <w:ind w:left="230" w:hanging="130"/>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Muy buenos profesionales que han dado pronta solución y respuesta a las necesidades tecnológicas de la unidad</w:t>
            </w:r>
            <w:r w:rsidR="00AB40AB" w:rsidRPr="00F66F1A">
              <w:rPr>
                <w:rFonts w:asciiTheme="majorHAnsi" w:eastAsia="Times New Roman" w:hAnsiTheme="majorHAnsi" w:cstheme="majorHAnsi"/>
                <w:color w:val="000000"/>
                <w:sz w:val="16"/>
                <w:szCs w:val="16"/>
                <w:lang w:val="es-SV" w:eastAsia="es-SV"/>
              </w:rPr>
              <w:t>.</w:t>
            </w:r>
          </w:p>
          <w:p w14:paraId="3CDAA796" w14:textId="77777777" w:rsidR="00AB40AB" w:rsidRPr="00F66F1A" w:rsidRDefault="00A80ED6" w:rsidP="00490646">
            <w:pPr>
              <w:pStyle w:val="Prrafodelista"/>
              <w:numPr>
                <w:ilvl w:val="0"/>
                <w:numId w:val="14"/>
              </w:numPr>
              <w:ind w:left="230" w:hanging="130"/>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El trato del personal de las áreas de apoyo es siempre basado en el respeto, compromiso y la responsabilidad</w:t>
            </w:r>
            <w:r w:rsidR="00AB40AB" w:rsidRPr="00F66F1A">
              <w:rPr>
                <w:rFonts w:asciiTheme="majorHAnsi" w:eastAsia="Times New Roman" w:hAnsiTheme="majorHAnsi" w:cstheme="majorHAnsi"/>
                <w:color w:val="000000"/>
                <w:sz w:val="16"/>
                <w:szCs w:val="16"/>
                <w:lang w:val="es-SV" w:eastAsia="es-SV"/>
              </w:rPr>
              <w:t>.</w:t>
            </w:r>
          </w:p>
          <w:p w14:paraId="2B5BFB96" w14:textId="77777777" w:rsidR="00AB40AB" w:rsidRPr="00F66F1A" w:rsidRDefault="00A80ED6" w:rsidP="00490646">
            <w:pPr>
              <w:pStyle w:val="Prrafodelista"/>
              <w:numPr>
                <w:ilvl w:val="0"/>
                <w:numId w:val="14"/>
              </w:numPr>
              <w:ind w:left="230" w:hanging="130"/>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Cumplen los horarios establecidos, resuelven rápido</w:t>
            </w:r>
            <w:r w:rsidR="00AB40AB" w:rsidRPr="00F66F1A">
              <w:rPr>
                <w:rFonts w:asciiTheme="majorHAnsi" w:eastAsia="Times New Roman" w:hAnsiTheme="majorHAnsi" w:cstheme="majorHAnsi"/>
                <w:color w:val="000000"/>
                <w:sz w:val="16"/>
                <w:szCs w:val="16"/>
                <w:lang w:val="es-SV" w:eastAsia="es-SV"/>
              </w:rPr>
              <w:t>.</w:t>
            </w:r>
          </w:p>
          <w:p w14:paraId="02CF7805" w14:textId="77777777" w:rsidR="00A80ED6" w:rsidRPr="00F66F1A" w:rsidRDefault="00AB40AB" w:rsidP="00490646">
            <w:pPr>
              <w:pStyle w:val="Prrafodelista"/>
              <w:numPr>
                <w:ilvl w:val="0"/>
                <w:numId w:val="14"/>
              </w:numPr>
              <w:ind w:left="230" w:hanging="13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FFFF" w:themeColor="background1"/>
                <w:sz w:val="16"/>
                <w:szCs w:val="16"/>
                <w:lang w:val="es-SV" w:eastAsia="es-SV"/>
              </w:rPr>
            </w:pPr>
            <w:r w:rsidRPr="00F66F1A">
              <w:rPr>
                <w:rFonts w:asciiTheme="majorHAnsi" w:eastAsia="Times New Roman" w:hAnsiTheme="majorHAnsi" w:cstheme="majorHAnsi"/>
                <w:color w:val="000000"/>
                <w:sz w:val="16"/>
                <w:szCs w:val="16"/>
                <w:lang w:val="es-SV" w:eastAsia="es-SV"/>
              </w:rPr>
              <w:t xml:space="preserve">El servicio profesional técnico recibido, siempre ha sido muy profesional, con esmero, prontitud y amabilidad </w:t>
            </w:r>
            <w:r w:rsidR="00A80ED6" w:rsidRPr="00F66F1A">
              <w:rPr>
                <w:rFonts w:asciiTheme="majorHAnsi" w:eastAsia="Times New Roman" w:hAnsiTheme="majorHAnsi" w:cstheme="majorHAnsi"/>
                <w:color w:val="000000"/>
                <w:sz w:val="16"/>
                <w:szCs w:val="16"/>
                <w:lang w:val="es-SV" w:eastAsia="es-SV"/>
              </w:rPr>
              <w:tab/>
            </w:r>
          </w:p>
        </w:tc>
        <w:tc>
          <w:tcPr>
            <w:tcW w:w="3680" w:type="dxa"/>
            <w:tcBorders>
              <w:top w:val="single" w:sz="4" w:space="0" w:color="auto"/>
              <w:left w:val="single" w:sz="4" w:space="0" w:color="auto"/>
              <w:bottom w:val="single" w:sz="4" w:space="0" w:color="auto"/>
              <w:right w:val="single" w:sz="4" w:space="0" w:color="auto"/>
            </w:tcBorders>
            <w:shd w:val="clear" w:color="auto" w:fill="auto"/>
            <w:vAlign w:val="top"/>
          </w:tcPr>
          <w:p w14:paraId="6C3C1914" w14:textId="77777777" w:rsidR="00AB40AB" w:rsidRPr="00F66F1A" w:rsidRDefault="00A80ED6" w:rsidP="005648BE">
            <w:pPr>
              <w:pStyle w:val="Prrafodelista"/>
              <w:widowControl w:val="0"/>
              <w:numPr>
                <w:ilvl w:val="0"/>
                <w:numId w:val="55"/>
              </w:numPr>
              <w:autoSpaceDE w:val="0"/>
              <w:autoSpaceDN w:val="0"/>
              <w:ind w:left="223" w:hanging="142"/>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bCs/>
                <w:sz w:val="16"/>
                <w:szCs w:val="16"/>
                <w:lang w:eastAsia="es-SV"/>
              </w:rPr>
            </w:pPr>
            <w:r w:rsidRPr="00F66F1A">
              <w:rPr>
                <w:rFonts w:asciiTheme="majorHAnsi" w:eastAsia="Times New Roman" w:hAnsiTheme="majorHAnsi" w:cstheme="majorHAnsi"/>
                <w:bCs/>
                <w:sz w:val="16"/>
                <w:szCs w:val="16"/>
                <w:lang w:eastAsia="es-SV"/>
              </w:rPr>
              <w:t xml:space="preserve">Orientación clara y disponibilidad </w:t>
            </w:r>
          </w:p>
          <w:p w14:paraId="589AF620" w14:textId="77777777" w:rsidR="00CC745D" w:rsidRPr="00F66F1A" w:rsidRDefault="00AB40AB" w:rsidP="005648BE">
            <w:pPr>
              <w:pStyle w:val="Prrafodelista"/>
              <w:widowControl w:val="0"/>
              <w:numPr>
                <w:ilvl w:val="0"/>
                <w:numId w:val="55"/>
              </w:numPr>
              <w:autoSpaceDE w:val="0"/>
              <w:autoSpaceDN w:val="0"/>
              <w:ind w:left="223" w:hanging="142"/>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bCs/>
                <w:sz w:val="16"/>
                <w:szCs w:val="16"/>
                <w:lang w:eastAsia="es-SV"/>
              </w:rPr>
            </w:pPr>
            <w:r w:rsidRPr="00F66F1A">
              <w:rPr>
                <w:rFonts w:asciiTheme="majorHAnsi" w:eastAsia="Times New Roman" w:hAnsiTheme="majorHAnsi" w:cstheme="majorHAnsi"/>
                <w:bCs/>
                <w:sz w:val="16"/>
                <w:szCs w:val="16"/>
                <w:lang w:eastAsia="es-SV"/>
              </w:rPr>
              <w:t>Debería</w:t>
            </w:r>
            <w:r w:rsidR="00A80ED6" w:rsidRPr="00F66F1A">
              <w:rPr>
                <w:rFonts w:asciiTheme="majorHAnsi" w:eastAsia="Times New Roman" w:hAnsiTheme="majorHAnsi" w:cstheme="majorHAnsi"/>
                <w:bCs/>
                <w:sz w:val="16"/>
                <w:szCs w:val="16"/>
                <w:lang w:eastAsia="es-SV"/>
              </w:rPr>
              <w:t xml:space="preserve"> de existir un procedimiento donde se explique el uso de las diferentes herramientas que aparecen en la intranet.</w:t>
            </w:r>
            <w:r w:rsidR="00A80ED6" w:rsidRPr="00F66F1A">
              <w:rPr>
                <w:rFonts w:asciiTheme="majorHAnsi" w:eastAsia="Times New Roman" w:hAnsiTheme="majorHAnsi" w:cstheme="majorHAnsi"/>
                <w:bCs/>
                <w:sz w:val="16"/>
                <w:szCs w:val="16"/>
                <w:lang w:eastAsia="es-SV"/>
              </w:rPr>
              <w:tab/>
            </w:r>
          </w:p>
          <w:p w14:paraId="4BE0FCB8" w14:textId="77777777" w:rsidR="00A80ED6" w:rsidRPr="00F66F1A" w:rsidRDefault="00A80ED6" w:rsidP="005648BE">
            <w:pPr>
              <w:pStyle w:val="Prrafodelista"/>
              <w:widowControl w:val="0"/>
              <w:numPr>
                <w:ilvl w:val="0"/>
                <w:numId w:val="55"/>
              </w:numPr>
              <w:autoSpaceDE w:val="0"/>
              <w:autoSpaceDN w:val="0"/>
              <w:ind w:left="223" w:hanging="142"/>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bCs/>
                <w:sz w:val="16"/>
                <w:szCs w:val="16"/>
                <w:lang w:eastAsia="es-SV"/>
              </w:rPr>
            </w:pPr>
            <w:r w:rsidRPr="00F66F1A">
              <w:rPr>
                <w:rFonts w:asciiTheme="majorHAnsi" w:eastAsia="Times New Roman" w:hAnsiTheme="majorHAnsi" w:cstheme="majorHAnsi"/>
                <w:bCs/>
                <w:sz w:val="16"/>
                <w:szCs w:val="16"/>
                <w:lang w:eastAsia="es-SV"/>
              </w:rPr>
              <w:t>El sistema es muy lento</w:t>
            </w:r>
            <w:r w:rsidR="00AB40AB" w:rsidRPr="00F66F1A">
              <w:rPr>
                <w:rFonts w:asciiTheme="majorHAnsi" w:eastAsia="Times New Roman" w:hAnsiTheme="majorHAnsi" w:cstheme="majorHAnsi"/>
                <w:bCs/>
                <w:sz w:val="16"/>
                <w:szCs w:val="16"/>
                <w:lang w:eastAsia="es-SV"/>
              </w:rPr>
              <w:t>.</w:t>
            </w:r>
            <w:r w:rsidRPr="00F66F1A">
              <w:rPr>
                <w:rFonts w:asciiTheme="majorHAnsi" w:eastAsia="Times New Roman" w:hAnsiTheme="majorHAnsi" w:cstheme="majorHAnsi"/>
                <w:bCs/>
                <w:sz w:val="16"/>
                <w:szCs w:val="16"/>
                <w:lang w:eastAsia="es-SV"/>
              </w:rPr>
              <w:tab/>
            </w:r>
          </w:p>
          <w:p w14:paraId="114C098B" w14:textId="77777777" w:rsidR="00A80ED6" w:rsidRPr="00F66F1A" w:rsidRDefault="00A80ED6" w:rsidP="005648BE">
            <w:pPr>
              <w:pStyle w:val="Prrafodelista"/>
              <w:widowControl w:val="0"/>
              <w:numPr>
                <w:ilvl w:val="0"/>
                <w:numId w:val="55"/>
              </w:numPr>
              <w:autoSpaceDE w:val="0"/>
              <w:autoSpaceDN w:val="0"/>
              <w:ind w:left="223"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FFFF" w:themeColor="background1"/>
                <w:sz w:val="16"/>
                <w:szCs w:val="16"/>
                <w:lang w:val="es-SV" w:eastAsia="es-SV"/>
              </w:rPr>
            </w:pPr>
            <w:r w:rsidRPr="00F66F1A">
              <w:rPr>
                <w:rFonts w:asciiTheme="majorHAnsi" w:eastAsia="Times New Roman" w:hAnsiTheme="majorHAnsi" w:cstheme="majorHAnsi"/>
                <w:bCs/>
                <w:sz w:val="16"/>
                <w:szCs w:val="16"/>
                <w:lang w:eastAsia="es-SV"/>
              </w:rPr>
              <w:t>Los procesos de funcionamiento son sencillos de realizar y el personal apoya ante cualquier consulta (3)</w:t>
            </w:r>
          </w:p>
          <w:p w14:paraId="2D16E626" w14:textId="77777777" w:rsidR="00CD0B5B" w:rsidRPr="00F66F1A" w:rsidRDefault="00CD0B5B" w:rsidP="009C61CC">
            <w:pPr>
              <w:widowControl w:val="0"/>
              <w:autoSpaceDE w:val="0"/>
              <w:autoSpaceDN w:val="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FFFF" w:themeColor="background1"/>
                <w:sz w:val="16"/>
                <w:szCs w:val="16"/>
                <w:lang w:val="es-SV" w:eastAsia="es-SV"/>
              </w:rPr>
            </w:pPr>
          </w:p>
        </w:tc>
      </w:tr>
      <w:tr w:rsidR="00D20171" w:rsidRPr="00F66F1A" w14:paraId="79260897" w14:textId="77777777" w:rsidTr="00F531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37"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19414CA5" w14:textId="77777777" w:rsidR="00D20171" w:rsidRPr="00567259" w:rsidRDefault="00D20171" w:rsidP="009C61CC">
            <w:pPr>
              <w:jc w:val="center"/>
              <w:rPr>
                <w:rFonts w:asciiTheme="majorHAnsi" w:eastAsia="Times New Roman" w:hAnsiTheme="majorHAnsi" w:cstheme="majorHAnsi"/>
                <w:b/>
                <w:bCs w:val="0"/>
                <w:color w:val="FFFFFF" w:themeColor="background1"/>
                <w:sz w:val="16"/>
                <w:szCs w:val="16"/>
                <w:lang w:eastAsia="es-SV"/>
              </w:rPr>
            </w:pPr>
            <w:r w:rsidRPr="00567259">
              <w:rPr>
                <w:rFonts w:asciiTheme="majorHAnsi" w:eastAsia="Times New Roman" w:hAnsiTheme="majorHAnsi" w:cstheme="majorHAnsi"/>
                <w:b/>
                <w:sz w:val="16"/>
                <w:szCs w:val="16"/>
                <w:lang w:val="es-SV" w:eastAsia="es-SV"/>
              </w:rPr>
              <w:t>ÁREA DE SOPORTE TÉCNICO Y ADMINISTRACIÓN DE SERVIDORES</w:t>
            </w:r>
          </w:p>
        </w:tc>
      </w:tr>
      <w:tr w:rsidR="00D20171" w:rsidRPr="00F66F1A" w14:paraId="6A746429" w14:textId="77777777" w:rsidTr="00F531C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37"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432480F7" w14:textId="77777777" w:rsidR="00D20171" w:rsidRPr="00567259" w:rsidRDefault="00D20171" w:rsidP="009C61CC">
            <w:pPr>
              <w:jc w:val="center"/>
              <w:rPr>
                <w:rFonts w:asciiTheme="majorHAnsi" w:eastAsia="Times New Roman" w:hAnsiTheme="majorHAnsi" w:cstheme="majorHAnsi"/>
                <w:b/>
                <w:bCs w:val="0"/>
                <w:color w:val="FFFFFF" w:themeColor="background1"/>
                <w:sz w:val="16"/>
                <w:szCs w:val="16"/>
                <w:lang w:eastAsia="es-SV"/>
              </w:rPr>
            </w:pPr>
            <w:r w:rsidRPr="00567259">
              <w:rPr>
                <w:rFonts w:asciiTheme="majorHAnsi" w:eastAsia="Times New Roman" w:hAnsiTheme="majorHAnsi" w:cstheme="majorHAnsi"/>
                <w:b/>
                <w:sz w:val="16"/>
                <w:szCs w:val="16"/>
                <w:lang w:val="es-SV" w:eastAsia="es-SV"/>
              </w:rPr>
              <w:t>SERVICIO: MANTENIMIENTO CORRECTIVO DE HARDWARE Y SOFTWARE</w:t>
            </w:r>
          </w:p>
        </w:tc>
      </w:tr>
      <w:tr w:rsidR="00D20171" w:rsidRPr="00F66F1A" w14:paraId="7DF2AA6F" w14:textId="77777777" w:rsidTr="00C42759">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vAlign w:val="top"/>
          </w:tcPr>
          <w:p w14:paraId="0E337055" w14:textId="77777777" w:rsidR="00D20171" w:rsidRPr="00F66F1A" w:rsidRDefault="00D20171" w:rsidP="00C42759">
            <w:pPr>
              <w:pStyle w:val="Prrafodelista"/>
              <w:numPr>
                <w:ilvl w:val="0"/>
                <w:numId w:val="17"/>
              </w:numPr>
              <w:ind w:left="224" w:hanging="142"/>
              <w:rPr>
                <w:rFonts w:asciiTheme="majorHAnsi" w:eastAsia="Times New Roman" w:hAnsiTheme="majorHAnsi" w:cstheme="majorHAnsi"/>
                <w:bCs w:val="0"/>
                <w:color w:val="000000"/>
                <w:sz w:val="16"/>
                <w:szCs w:val="16"/>
                <w:lang w:val="es-SV" w:eastAsia="es-SV"/>
              </w:rPr>
            </w:pPr>
            <w:r w:rsidRPr="00F66F1A">
              <w:rPr>
                <w:rFonts w:asciiTheme="majorHAnsi" w:eastAsia="Times New Roman" w:hAnsiTheme="majorHAnsi" w:cstheme="majorHAnsi"/>
                <w:bCs w:val="0"/>
                <w:color w:val="000000"/>
                <w:sz w:val="16"/>
                <w:szCs w:val="16"/>
                <w:lang w:val="es-SV" w:eastAsia="es-SV"/>
              </w:rPr>
              <w:t>Los medios de comunicación son de fácil manejo en el sitio web (3).</w:t>
            </w:r>
          </w:p>
          <w:p w14:paraId="666934E2" w14:textId="77777777" w:rsidR="00D20171" w:rsidRPr="00F66F1A" w:rsidRDefault="00D20171" w:rsidP="00C42759">
            <w:pPr>
              <w:pStyle w:val="Prrafodelista"/>
              <w:numPr>
                <w:ilvl w:val="0"/>
                <w:numId w:val="17"/>
              </w:numPr>
              <w:ind w:left="224" w:hanging="142"/>
              <w:rPr>
                <w:rFonts w:asciiTheme="majorHAnsi" w:eastAsia="Times New Roman" w:hAnsiTheme="majorHAnsi" w:cstheme="majorHAnsi"/>
                <w:bCs w:val="0"/>
                <w:color w:val="000000"/>
                <w:sz w:val="16"/>
                <w:szCs w:val="16"/>
                <w:lang w:val="es-SV" w:eastAsia="es-SV"/>
              </w:rPr>
            </w:pPr>
            <w:r w:rsidRPr="00F66F1A">
              <w:rPr>
                <w:rFonts w:asciiTheme="majorHAnsi" w:eastAsia="Times New Roman" w:hAnsiTheme="majorHAnsi" w:cstheme="majorHAnsi"/>
                <w:bCs w:val="0"/>
                <w:color w:val="000000"/>
                <w:sz w:val="16"/>
                <w:szCs w:val="16"/>
                <w:lang w:val="es-SV" w:eastAsia="es-SV"/>
              </w:rPr>
              <w:t>Se necesita actualizar la página principal del Ministerio Hacienda con los datos de la DGS ya que muchas personas externas a la institución aún no tienen acceso al subsidio a través de la página principal de hacienda.</w:t>
            </w:r>
          </w:p>
          <w:p w14:paraId="6D1EB14B" w14:textId="77777777" w:rsidR="00D20171" w:rsidRPr="00F66F1A" w:rsidRDefault="00D20171" w:rsidP="00C42759">
            <w:pPr>
              <w:pStyle w:val="Prrafodelista"/>
              <w:numPr>
                <w:ilvl w:val="0"/>
                <w:numId w:val="17"/>
              </w:numPr>
              <w:ind w:left="224" w:hanging="142"/>
              <w:rPr>
                <w:rFonts w:asciiTheme="majorHAnsi" w:eastAsia="Times New Roman" w:hAnsiTheme="majorHAnsi" w:cstheme="majorHAnsi"/>
                <w:bCs w:val="0"/>
                <w:color w:val="000000"/>
                <w:sz w:val="16"/>
                <w:szCs w:val="16"/>
                <w:lang w:val="es-SV" w:eastAsia="es-SV"/>
              </w:rPr>
            </w:pPr>
            <w:r w:rsidRPr="00F66F1A">
              <w:rPr>
                <w:rFonts w:asciiTheme="majorHAnsi" w:eastAsia="Times New Roman" w:hAnsiTheme="majorHAnsi" w:cstheme="majorHAnsi"/>
                <w:bCs w:val="0"/>
                <w:color w:val="000000"/>
                <w:sz w:val="16"/>
                <w:szCs w:val="16"/>
                <w:lang w:val="es-SV" w:eastAsia="es-SV"/>
              </w:rPr>
              <w:t>Se debería de establecer una programación de mantenimiento de software y hardware, porque hay mucho equipo que tienen mu</w:t>
            </w:r>
            <w:r w:rsidR="00C67B9B" w:rsidRPr="00F66F1A">
              <w:rPr>
                <w:rFonts w:asciiTheme="majorHAnsi" w:eastAsia="Times New Roman" w:hAnsiTheme="majorHAnsi" w:cstheme="majorHAnsi"/>
                <w:bCs w:val="0"/>
                <w:color w:val="000000"/>
                <w:sz w:val="16"/>
                <w:szCs w:val="16"/>
                <w:lang w:val="es-SV" w:eastAsia="es-SV"/>
              </w:rPr>
              <w:t>cho tiempo sin mantenimiento</w:t>
            </w:r>
            <w:r w:rsidRPr="00F66F1A">
              <w:rPr>
                <w:rFonts w:asciiTheme="majorHAnsi" w:eastAsia="Times New Roman" w:hAnsiTheme="majorHAnsi" w:cstheme="majorHAnsi"/>
                <w:bCs w:val="0"/>
                <w:color w:val="000000"/>
                <w:sz w:val="16"/>
                <w:szCs w:val="16"/>
                <w:lang w:val="es-SV" w:eastAsia="es-SV"/>
              </w:rPr>
              <w:t>.</w:t>
            </w:r>
          </w:p>
          <w:p w14:paraId="4D84795D" w14:textId="77777777" w:rsidR="00D20171" w:rsidRPr="00F66F1A" w:rsidRDefault="00D20171" w:rsidP="00C42759">
            <w:pPr>
              <w:pStyle w:val="Prrafodelista"/>
              <w:numPr>
                <w:ilvl w:val="0"/>
                <w:numId w:val="17"/>
              </w:numPr>
              <w:ind w:left="224" w:hanging="142"/>
              <w:rPr>
                <w:rFonts w:asciiTheme="majorHAnsi" w:eastAsia="Times New Roman" w:hAnsiTheme="majorHAnsi" w:cstheme="majorHAnsi"/>
                <w:bCs w:val="0"/>
                <w:color w:val="000000"/>
                <w:sz w:val="16"/>
                <w:szCs w:val="16"/>
                <w:lang w:val="es-SV" w:eastAsia="es-SV"/>
              </w:rPr>
            </w:pPr>
            <w:r w:rsidRPr="00F66F1A">
              <w:rPr>
                <w:rFonts w:asciiTheme="majorHAnsi" w:eastAsia="Times New Roman" w:hAnsiTheme="majorHAnsi" w:cstheme="majorHAnsi"/>
                <w:bCs w:val="0"/>
                <w:color w:val="000000"/>
                <w:sz w:val="16"/>
                <w:szCs w:val="16"/>
                <w:lang w:val="es-SV" w:eastAsia="es-SV"/>
              </w:rPr>
              <w:t xml:space="preserve"> Utilizo el correo institucional, portales web y nunca he tenido problema con esos aplicativos.</w:t>
            </w:r>
          </w:p>
          <w:p w14:paraId="6E30CD02" w14:textId="77777777" w:rsidR="00D20171" w:rsidRPr="00F66F1A" w:rsidRDefault="00D20171" w:rsidP="00C42759">
            <w:pPr>
              <w:pStyle w:val="Prrafodelista"/>
              <w:numPr>
                <w:ilvl w:val="0"/>
                <w:numId w:val="17"/>
              </w:numPr>
              <w:ind w:left="224" w:hanging="142"/>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Los factores físicos, equipo y herramientas tecnológicas son adecuados.</w:t>
            </w:r>
          </w:p>
        </w:tc>
        <w:tc>
          <w:tcPr>
            <w:tcW w:w="3685" w:type="dxa"/>
            <w:tcBorders>
              <w:top w:val="single" w:sz="4" w:space="0" w:color="auto"/>
              <w:left w:val="single" w:sz="4" w:space="0" w:color="auto"/>
              <w:bottom w:val="single" w:sz="4" w:space="0" w:color="auto"/>
              <w:right w:val="single" w:sz="4" w:space="0" w:color="auto"/>
            </w:tcBorders>
            <w:vAlign w:val="top"/>
          </w:tcPr>
          <w:p w14:paraId="6135B8F7" w14:textId="77777777" w:rsidR="00D20171" w:rsidRPr="00F66F1A" w:rsidRDefault="00D20171" w:rsidP="00C42759">
            <w:pPr>
              <w:pStyle w:val="Prrafodelista"/>
              <w:numPr>
                <w:ilvl w:val="0"/>
                <w:numId w:val="18"/>
              </w:numPr>
              <w:ind w:left="220"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Son técnicos bien diligentes en su trabajo con conocimiento.</w:t>
            </w:r>
          </w:p>
          <w:p w14:paraId="6505C3A7" w14:textId="77777777" w:rsidR="00D20171" w:rsidRPr="00F66F1A" w:rsidRDefault="00D20171" w:rsidP="00C42759">
            <w:pPr>
              <w:pStyle w:val="Prrafodelista"/>
              <w:numPr>
                <w:ilvl w:val="0"/>
                <w:numId w:val="18"/>
              </w:numPr>
              <w:ind w:left="220"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El personal siempre está dispuesto a ayudar ya sea presencial o vía telefónica (3).</w:t>
            </w:r>
          </w:p>
          <w:p w14:paraId="292FDB66" w14:textId="77777777" w:rsidR="00D20171" w:rsidRPr="00F66F1A" w:rsidRDefault="00D20171" w:rsidP="00C42759">
            <w:pPr>
              <w:pStyle w:val="Prrafodelista"/>
              <w:numPr>
                <w:ilvl w:val="0"/>
                <w:numId w:val="18"/>
              </w:numPr>
              <w:ind w:left="220"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Brindar capacitaciones para poder ejercer con eficiencia nuestras labores.</w:t>
            </w:r>
          </w:p>
          <w:p w14:paraId="2C00A9F4" w14:textId="77777777" w:rsidR="00D20171" w:rsidRPr="00F66F1A" w:rsidRDefault="00D20171" w:rsidP="00C42759">
            <w:pPr>
              <w:pStyle w:val="Prrafodelista"/>
              <w:numPr>
                <w:ilvl w:val="0"/>
                <w:numId w:val="18"/>
              </w:numPr>
              <w:ind w:left="220"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 xml:space="preserve"> Se le felicita al personal por la forma de atención con el usuario interno.</w:t>
            </w:r>
          </w:p>
          <w:p w14:paraId="3084BD93" w14:textId="77777777" w:rsidR="00D20171" w:rsidRPr="00F66F1A" w:rsidRDefault="00D20171" w:rsidP="00C42759">
            <w:pPr>
              <w:pStyle w:val="Prrafodelista"/>
              <w:numPr>
                <w:ilvl w:val="0"/>
                <w:numId w:val="18"/>
              </w:numPr>
              <w:ind w:left="220"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Son respetuosos y ayudan a resolver los problemas.</w:t>
            </w:r>
          </w:p>
          <w:p w14:paraId="6F697243" w14:textId="77777777" w:rsidR="00E87590" w:rsidRPr="00F66F1A" w:rsidRDefault="00D20171" w:rsidP="00C42759">
            <w:pPr>
              <w:pStyle w:val="Prrafodelista"/>
              <w:numPr>
                <w:ilvl w:val="0"/>
                <w:numId w:val="18"/>
              </w:numPr>
              <w:ind w:left="220"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Los Técnicos de soporte de SEDE son todos muy educados y amables para atender requerimientos (7).</w:t>
            </w:r>
          </w:p>
        </w:tc>
        <w:tc>
          <w:tcPr>
            <w:tcW w:w="3686" w:type="dxa"/>
            <w:tcBorders>
              <w:top w:val="single" w:sz="4" w:space="0" w:color="auto"/>
              <w:left w:val="single" w:sz="4" w:space="0" w:color="auto"/>
              <w:bottom w:val="single" w:sz="4" w:space="0" w:color="auto"/>
              <w:right w:val="single" w:sz="4" w:space="0" w:color="auto"/>
            </w:tcBorders>
            <w:vAlign w:val="top"/>
          </w:tcPr>
          <w:p w14:paraId="3B516795" w14:textId="77777777" w:rsidR="00D20171" w:rsidRPr="00F66F1A" w:rsidRDefault="00D20171" w:rsidP="00490646">
            <w:pPr>
              <w:pStyle w:val="Prrafodelista"/>
              <w:numPr>
                <w:ilvl w:val="0"/>
                <w:numId w:val="19"/>
              </w:numPr>
              <w:ind w:left="251" w:hanging="13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Respetuosos, atienden cuando se les llama con prontitud (3).</w:t>
            </w:r>
          </w:p>
          <w:p w14:paraId="3CFF80B1" w14:textId="77777777" w:rsidR="00D20171" w:rsidRPr="00F66F1A" w:rsidRDefault="00D20171" w:rsidP="00490646">
            <w:pPr>
              <w:pStyle w:val="Prrafodelista"/>
              <w:numPr>
                <w:ilvl w:val="0"/>
                <w:numId w:val="19"/>
              </w:numPr>
              <w:ind w:left="251" w:hanging="13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Mantienen un buen trato y la buena disposición para ayudar.</w:t>
            </w:r>
          </w:p>
          <w:p w14:paraId="30F8DDAB" w14:textId="77777777" w:rsidR="00D20171" w:rsidRPr="00F66F1A" w:rsidRDefault="00D20171" w:rsidP="00490646">
            <w:pPr>
              <w:pStyle w:val="Prrafodelista"/>
              <w:numPr>
                <w:ilvl w:val="0"/>
                <w:numId w:val="19"/>
              </w:numPr>
              <w:ind w:left="251" w:hanging="13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 xml:space="preserve">El personal ha sido capaz de solventar los problemas que se le han presentado. </w:t>
            </w:r>
          </w:p>
          <w:p w14:paraId="565CBB04" w14:textId="77777777" w:rsidR="00D20171" w:rsidRPr="00F66F1A" w:rsidRDefault="00D20171" w:rsidP="00490646">
            <w:pPr>
              <w:pStyle w:val="Prrafodelista"/>
              <w:numPr>
                <w:ilvl w:val="0"/>
                <w:numId w:val="19"/>
              </w:numPr>
              <w:ind w:left="251" w:hanging="13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En ocasiones si es necesario se quedan trabajando desp</w:t>
            </w:r>
            <w:r w:rsidR="00C67B9B" w:rsidRPr="00F66F1A">
              <w:rPr>
                <w:rFonts w:asciiTheme="majorHAnsi" w:eastAsia="Times New Roman" w:hAnsiTheme="majorHAnsi" w:cstheme="majorHAnsi"/>
                <w:color w:val="000000"/>
                <w:sz w:val="16"/>
                <w:szCs w:val="16"/>
                <w:lang w:val="es-SV" w:eastAsia="es-SV"/>
              </w:rPr>
              <w:t>ués de la jornada de trabajo</w:t>
            </w:r>
            <w:r w:rsidRPr="00F66F1A">
              <w:rPr>
                <w:rFonts w:asciiTheme="majorHAnsi" w:eastAsia="Times New Roman" w:hAnsiTheme="majorHAnsi" w:cstheme="majorHAnsi"/>
                <w:color w:val="000000"/>
                <w:sz w:val="16"/>
                <w:szCs w:val="16"/>
                <w:lang w:val="es-SV" w:eastAsia="es-SV"/>
              </w:rPr>
              <w:t>.</w:t>
            </w:r>
          </w:p>
          <w:p w14:paraId="3E7F76BF" w14:textId="77777777" w:rsidR="00D20171" w:rsidRPr="00F66F1A" w:rsidRDefault="00D20171" w:rsidP="00490646">
            <w:pPr>
              <w:pStyle w:val="Prrafodelista"/>
              <w:numPr>
                <w:ilvl w:val="0"/>
                <w:numId w:val="19"/>
              </w:numPr>
              <w:ind w:left="251" w:hanging="13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Los Técnicos de soporte son todos amables y respetuosos y conocen su trabajo (3).</w:t>
            </w:r>
          </w:p>
          <w:p w14:paraId="3AFB659D" w14:textId="77777777" w:rsidR="00E87590" w:rsidRPr="00F66F1A" w:rsidRDefault="00D20171" w:rsidP="00490646">
            <w:pPr>
              <w:pStyle w:val="Prrafodelista"/>
              <w:numPr>
                <w:ilvl w:val="0"/>
                <w:numId w:val="19"/>
              </w:numPr>
              <w:ind w:left="251" w:hanging="13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Atienden incluso después de la hora de salida y antes de la hora de ingreso (5).</w:t>
            </w:r>
          </w:p>
        </w:tc>
        <w:tc>
          <w:tcPr>
            <w:tcW w:w="3680" w:type="dxa"/>
            <w:tcBorders>
              <w:top w:val="single" w:sz="4" w:space="0" w:color="auto"/>
              <w:left w:val="single" w:sz="4" w:space="0" w:color="auto"/>
              <w:bottom w:val="single" w:sz="4" w:space="0" w:color="auto"/>
              <w:right w:val="single" w:sz="4" w:space="0" w:color="auto"/>
            </w:tcBorders>
            <w:vAlign w:val="top"/>
          </w:tcPr>
          <w:p w14:paraId="597604E9" w14:textId="77777777" w:rsidR="00D20171" w:rsidRPr="00F66F1A" w:rsidRDefault="00D20171" w:rsidP="005648BE">
            <w:pPr>
              <w:pStyle w:val="Prrafodelista"/>
              <w:numPr>
                <w:ilvl w:val="0"/>
                <w:numId w:val="20"/>
              </w:numPr>
              <w:ind w:left="223"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Se interesan cuando falla algún equipo dando respuesta por teléfono o conexión remota.</w:t>
            </w:r>
          </w:p>
          <w:p w14:paraId="1FA7466C" w14:textId="77777777" w:rsidR="00D20171" w:rsidRPr="00F66F1A" w:rsidRDefault="00D20171" w:rsidP="005648BE">
            <w:pPr>
              <w:pStyle w:val="Prrafodelista"/>
              <w:numPr>
                <w:ilvl w:val="0"/>
                <w:numId w:val="20"/>
              </w:numPr>
              <w:ind w:left="223"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Creo que por el cambio de base de datos hay ciertos retrasos, pero se va mejorando mucho.</w:t>
            </w:r>
          </w:p>
          <w:p w14:paraId="6F4566A9" w14:textId="77777777" w:rsidR="00D20171" w:rsidRPr="00F66F1A" w:rsidRDefault="00D20171" w:rsidP="005648BE">
            <w:pPr>
              <w:pStyle w:val="Prrafodelista"/>
              <w:numPr>
                <w:ilvl w:val="0"/>
                <w:numId w:val="20"/>
              </w:numPr>
              <w:ind w:left="223"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Tienen muy buen apoyo informático, y buena disponibilidad al realizar lo que se le solicita.</w:t>
            </w:r>
          </w:p>
          <w:p w14:paraId="548061E5" w14:textId="77777777" w:rsidR="00D20171" w:rsidRPr="00F66F1A" w:rsidRDefault="00D20171" w:rsidP="005648BE">
            <w:pPr>
              <w:pStyle w:val="Prrafodelista"/>
              <w:numPr>
                <w:ilvl w:val="0"/>
                <w:numId w:val="20"/>
              </w:numPr>
              <w:ind w:left="223"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Respuesta a solventar cualquier inconveniente es de manera inmediata (17).</w:t>
            </w:r>
          </w:p>
          <w:p w14:paraId="5C387BCF" w14:textId="77777777" w:rsidR="00D20171" w:rsidRPr="00F66F1A" w:rsidRDefault="00D20171" w:rsidP="005648BE">
            <w:pPr>
              <w:pStyle w:val="Prrafodelista"/>
              <w:numPr>
                <w:ilvl w:val="0"/>
                <w:numId w:val="20"/>
              </w:numPr>
              <w:ind w:left="223"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Se necesita mejora de equipo informático en los lugares donde no se ha cambiado aún ya que estamos trabajando en PC muy lentas la cual hace que seamos ineficientes en el cumplimiento de nuestro trabajo en las horas establecidas.</w:t>
            </w:r>
          </w:p>
        </w:tc>
      </w:tr>
    </w:tbl>
    <w:p w14:paraId="6181564A" w14:textId="77777777" w:rsidR="00C73AC6" w:rsidRDefault="00C73AC6"/>
    <w:p w14:paraId="39D8395D" w14:textId="77777777" w:rsidR="00C42759" w:rsidRDefault="00C42759"/>
    <w:p w14:paraId="371D6E84" w14:textId="77777777" w:rsidR="00F953EF" w:rsidRDefault="00F953EF"/>
    <w:tbl>
      <w:tblPr>
        <w:tblStyle w:val="Tabladelista3-nfasis5"/>
        <w:tblpPr w:leftFromText="141" w:rightFromText="141" w:vertAnchor="text" w:tblpXSpec="center" w:tblpY="1"/>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81"/>
        <w:gridCol w:w="3666"/>
        <w:gridCol w:w="3681"/>
        <w:gridCol w:w="3714"/>
      </w:tblGrid>
      <w:tr w:rsidR="00A80ED6" w:rsidRPr="00F66F1A" w14:paraId="5EB62A01" w14:textId="77777777" w:rsidTr="00874631">
        <w:trPr>
          <w:cnfStyle w:val="100000000000" w:firstRow="1" w:lastRow="0" w:firstColumn="0" w:lastColumn="0" w:oddVBand="0" w:evenVBand="0" w:oddHBand="0" w:evenHBand="0" w:firstRowFirstColumn="0" w:firstRowLastColumn="0" w:lastRowFirstColumn="0" w:lastRowLastColumn="0"/>
          <w:trHeight w:val="281"/>
        </w:trPr>
        <w:tc>
          <w:tcPr>
            <w:cnfStyle w:val="001000000100" w:firstRow="0" w:lastRow="0" w:firstColumn="1" w:lastColumn="0" w:oddVBand="0" w:evenVBand="0" w:oddHBand="0" w:evenHBand="0" w:firstRowFirstColumn="1" w:firstRowLastColumn="0" w:lastRowFirstColumn="0" w:lastRowLastColumn="0"/>
            <w:tcW w:w="14742" w:type="dxa"/>
            <w:gridSpan w:val="4"/>
            <w:tcBorders>
              <w:top w:val="single" w:sz="4" w:space="0" w:color="auto"/>
              <w:left w:val="single" w:sz="4" w:space="0" w:color="auto"/>
              <w:bottom w:val="single" w:sz="4" w:space="0" w:color="auto"/>
              <w:right w:val="single" w:sz="4" w:space="0" w:color="auto"/>
            </w:tcBorders>
          </w:tcPr>
          <w:p w14:paraId="7F258D99" w14:textId="77777777" w:rsidR="00A80ED6" w:rsidRPr="00567259" w:rsidRDefault="00A80ED6" w:rsidP="006015A8">
            <w:pPr>
              <w:jc w:val="center"/>
              <w:rPr>
                <w:rFonts w:asciiTheme="majorHAnsi" w:eastAsia="Times New Roman" w:hAnsiTheme="majorHAnsi" w:cstheme="majorHAnsi"/>
                <w:bCs w:val="0"/>
                <w:sz w:val="16"/>
                <w:szCs w:val="16"/>
                <w:lang w:eastAsia="es-SV"/>
              </w:rPr>
            </w:pPr>
            <w:r w:rsidRPr="00567259">
              <w:rPr>
                <w:rFonts w:asciiTheme="majorHAnsi" w:eastAsia="Times New Roman" w:hAnsiTheme="majorHAnsi" w:cstheme="majorHAnsi"/>
                <w:sz w:val="16"/>
                <w:szCs w:val="16"/>
                <w:lang w:val="es-SV" w:eastAsia="es-SV"/>
              </w:rPr>
              <w:lastRenderedPageBreak/>
              <w:t>ÁREA DE SOPORTE TÉCNICO Y ADMINISTRACIÓN DE SERVIDORES</w:t>
            </w:r>
          </w:p>
        </w:tc>
      </w:tr>
      <w:tr w:rsidR="00A80ED6" w:rsidRPr="00F66F1A" w14:paraId="104BEEBC" w14:textId="77777777" w:rsidTr="00874631">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4742" w:type="dxa"/>
            <w:gridSpan w:val="4"/>
            <w:tcBorders>
              <w:right w:val="single" w:sz="4" w:space="0" w:color="auto"/>
            </w:tcBorders>
            <w:shd w:val="clear" w:color="auto" w:fill="CCCCCC" w:themeFill="text2"/>
          </w:tcPr>
          <w:p w14:paraId="0D765949" w14:textId="77777777" w:rsidR="00A80ED6" w:rsidRPr="00567259" w:rsidRDefault="00A80ED6" w:rsidP="006015A8">
            <w:pPr>
              <w:jc w:val="center"/>
              <w:rPr>
                <w:rFonts w:asciiTheme="majorHAnsi" w:eastAsia="Times New Roman" w:hAnsiTheme="majorHAnsi" w:cstheme="majorHAnsi"/>
                <w:b/>
                <w:bCs w:val="0"/>
                <w:sz w:val="16"/>
                <w:szCs w:val="16"/>
                <w:lang w:eastAsia="es-SV"/>
              </w:rPr>
            </w:pPr>
            <w:r w:rsidRPr="00567259">
              <w:rPr>
                <w:rFonts w:asciiTheme="majorHAnsi" w:eastAsia="Times New Roman" w:hAnsiTheme="majorHAnsi" w:cstheme="majorHAnsi"/>
                <w:b/>
                <w:sz w:val="16"/>
                <w:szCs w:val="16"/>
                <w:lang w:val="es-SV" w:eastAsia="es-SV"/>
              </w:rPr>
              <w:t>SERVICIO: MANTENIMIENTO CORRECTIVO DE HARDWARE Y SOFTWARE</w:t>
            </w:r>
          </w:p>
        </w:tc>
      </w:tr>
      <w:tr w:rsidR="00A80ED6" w:rsidRPr="00F66F1A" w14:paraId="485348FA" w14:textId="77777777" w:rsidTr="0034379A">
        <w:trPr>
          <w:cnfStyle w:val="000000010000" w:firstRow="0" w:lastRow="0" w:firstColumn="0" w:lastColumn="0" w:oddVBand="0" w:evenVBand="0" w:oddHBand="0" w:evenHBand="1" w:firstRowFirstColumn="0" w:firstRowLastColumn="0" w:lastRowFirstColumn="0" w:lastRowLastColumn="0"/>
          <w:trHeight w:val="3443"/>
        </w:trPr>
        <w:tc>
          <w:tcPr>
            <w:cnfStyle w:val="001000000000" w:firstRow="0" w:lastRow="0" w:firstColumn="1" w:lastColumn="0" w:oddVBand="0" w:evenVBand="0" w:oddHBand="0" w:evenHBand="0" w:firstRowFirstColumn="0" w:firstRowLastColumn="0" w:lastRowFirstColumn="0" w:lastRowLastColumn="0"/>
            <w:tcW w:w="3681" w:type="dxa"/>
            <w:vAlign w:val="top"/>
          </w:tcPr>
          <w:p w14:paraId="4C125207" w14:textId="77777777" w:rsidR="001E402D" w:rsidRPr="00F66F1A" w:rsidRDefault="00A80ED6" w:rsidP="0034379A">
            <w:pPr>
              <w:pStyle w:val="Prrafodelista"/>
              <w:numPr>
                <w:ilvl w:val="0"/>
                <w:numId w:val="17"/>
              </w:numPr>
              <w:spacing w:after="160" w:line="259" w:lineRule="auto"/>
              <w:ind w:left="224" w:hanging="142"/>
              <w:rPr>
                <w:rFonts w:asciiTheme="majorHAnsi" w:eastAsia="Times New Roman" w:hAnsiTheme="majorHAnsi" w:cstheme="majorHAnsi"/>
                <w:bCs w:val="0"/>
                <w:color w:val="000000"/>
                <w:sz w:val="16"/>
                <w:szCs w:val="16"/>
                <w:lang w:val="es-SV" w:eastAsia="es-SV"/>
              </w:rPr>
            </w:pPr>
            <w:r w:rsidRPr="00F66F1A">
              <w:rPr>
                <w:rFonts w:asciiTheme="majorHAnsi" w:eastAsia="Times New Roman" w:hAnsiTheme="majorHAnsi" w:cstheme="majorHAnsi"/>
                <w:bCs w:val="0"/>
                <w:color w:val="000000"/>
                <w:sz w:val="16"/>
                <w:szCs w:val="16"/>
                <w:lang w:val="es-SV" w:eastAsia="es-SV"/>
              </w:rPr>
              <w:t xml:space="preserve">Necesitamos </w:t>
            </w:r>
            <w:r w:rsidR="00972BFC" w:rsidRPr="00F66F1A">
              <w:rPr>
                <w:rFonts w:asciiTheme="majorHAnsi" w:eastAsia="Times New Roman" w:hAnsiTheme="majorHAnsi" w:cstheme="majorHAnsi"/>
                <w:bCs w:val="0"/>
                <w:color w:val="000000"/>
                <w:sz w:val="16"/>
                <w:szCs w:val="16"/>
                <w:lang w:val="es-SV" w:eastAsia="es-SV"/>
              </w:rPr>
              <w:t>los de la</w:t>
            </w:r>
            <w:r w:rsidRPr="00F66F1A">
              <w:rPr>
                <w:rFonts w:asciiTheme="majorHAnsi" w:eastAsia="Times New Roman" w:hAnsiTheme="majorHAnsi" w:cstheme="majorHAnsi"/>
                <w:bCs w:val="0"/>
                <w:color w:val="000000"/>
                <w:sz w:val="16"/>
                <w:szCs w:val="16"/>
                <w:lang w:val="es-SV" w:eastAsia="es-SV"/>
              </w:rPr>
              <w:t xml:space="preserve"> DGS acceso en otras computadoras a la intranet MH, la que tenemos en la mayoría de las computadoras es acceso a la Intranet de Economía, y muchas veces nos p</w:t>
            </w:r>
            <w:r w:rsidR="00972BFC" w:rsidRPr="00F66F1A">
              <w:rPr>
                <w:rFonts w:asciiTheme="majorHAnsi" w:eastAsia="Times New Roman" w:hAnsiTheme="majorHAnsi" w:cstheme="majorHAnsi"/>
                <w:bCs w:val="0"/>
                <w:color w:val="000000"/>
                <w:sz w:val="16"/>
                <w:szCs w:val="16"/>
                <w:lang w:val="es-SV" w:eastAsia="es-SV"/>
              </w:rPr>
              <w:t>iden realizar encuestas o cursos</w:t>
            </w:r>
            <w:r w:rsidRPr="00F66F1A">
              <w:rPr>
                <w:rFonts w:asciiTheme="majorHAnsi" w:eastAsia="Times New Roman" w:hAnsiTheme="majorHAnsi" w:cstheme="majorHAnsi"/>
                <w:bCs w:val="0"/>
                <w:color w:val="000000"/>
                <w:sz w:val="16"/>
                <w:szCs w:val="16"/>
                <w:lang w:val="es-SV" w:eastAsia="es-SV"/>
              </w:rPr>
              <w:t xml:space="preserve"> virtuales donde se nos pide que se </w:t>
            </w:r>
            <w:r w:rsidR="00972BFC" w:rsidRPr="00F66F1A">
              <w:rPr>
                <w:rFonts w:asciiTheme="majorHAnsi" w:eastAsia="Times New Roman" w:hAnsiTheme="majorHAnsi" w:cstheme="majorHAnsi"/>
                <w:bCs w:val="0"/>
                <w:color w:val="000000"/>
                <w:sz w:val="16"/>
                <w:szCs w:val="16"/>
                <w:lang w:val="es-SV" w:eastAsia="es-SV"/>
              </w:rPr>
              <w:t>realice en un PC</w:t>
            </w:r>
            <w:r w:rsidRPr="00F66F1A">
              <w:rPr>
                <w:rFonts w:asciiTheme="majorHAnsi" w:eastAsia="Times New Roman" w:hAnsiTheme="majorHAnsi" w:cstheme="majorHAnsi"/>
                <w:bCs w:val="0"/>
                <w:color w:val="000000"/>
                <w:sz w:val="16"/>
                <w:szCs w:val="16"/>
                <w:lang w:val="es-SV" w:eastAsia="es-SV"/>
              </w:rPr>
              <w:t xml:space="preserve"> con acceso a la Intranet MH y muchas veces no es posible por estar saturada </w:t>
            </w:r>
            <w:r w:rsidR="00972BFC" w:rsidRPr="00F66F1A">
              <w:rPr>
                <w:rFonts w:asciiTheme="majorHAnsi" w:eastAsia="Times New Roman" w:hAnsiTheme="majorHAnsi" w:cstheme="majorHAnsi"/>
                <w:bCs w:val="0"/>
                <w:color w:val="000000"/>
                <w:sz w:val="16"/>
                <w:szCs w:val="16"/>
                <w:lang w:val="es-SV" w:eastAsia="es-SV"/>
              </w:rPr>
              <w:t>la person</w:t>
            </w:r>
            <w:r w:rsidR="00C67B9B" w:rsidRPr="00F66F1A">
              <w:rPr>
                <w:rFonts w:asciiTheme="majorHAnsi" w:eastAsia="Times New Roman" w:hAnsiTheme="majorHAnsi" w:cstheme="majorHAnsi"/>
                <w:bCs w:val="0"/>
                <w:color w:val="000000"/>
                <w:sz w:val="16"/>
                <w:szCs w:val="16"/>
                <w:lang w:val="es-SV" w:eastAsia="es-SV"/>
              </w:rPr>
              <w:t>a del único PC que tiene acceso</w:t>
            </w:r>
            <w:r w:rsidR="00972BFC" w:rsidRPr="00F66F1A">
              <w:rPr>
                <w:rFonts w:asciiTheme="majorHAnsi" w:eastAsia="Times New Roman" w:hAnsiTheme="majorHAnsi" w:cstheme="majorHAnsi"/>
                <w:bCs w:val="0"/>
                <w:color w:val="000000"/>
                <w:sz w:val="16"/>
                <w:szCs w:val="16"/>
                <w:lang w:val="es-SV" w:eastAsia="es-SV"/>
              </w:rPr>
              <w:t>.</w:t>
            </w:r>
          </w:p>
          <w:p w14:paraId="75E1A511" w14:textId="77777777" w:rsidR="00A80ED6" w:rsidRPr="00F66F1A" w:rsidRDefault="00A80ED6" w:rsidP="0034379A">
            <w:pPr>
              <w:pStyle w:val="Prrafodelista"/>
              <w:numPr>
                <w:ilvl w:val="0"/>
                <w:numId w:val="17"/>
              </w:numPr>
              <w:spacing w:after="160" w:line="259" w:lineRule="auto"/>
              <w:ind w:left="224" w:hanging="142"/>
              <w:rPr>
                <w:rFonts w:asciiTheme="majorHAnsi" w:eastAsia="Times New Roman" w:hAnsiTheme="majorHAnsi" w:cstheme="majorHAnsi"/>
                <w:bCs w:val="0"/>
                <w:color w:val="000000"/>
                <w:sz w:val="16"/>
                <w:szCs w:val="16"/>
                <w:lang w:val="es-SV" w:eastAsia="es-SV"/>
              </w:rPr>
            </w:pPr>
            <w:r w:rsidRPr="00F66F1A">
              <w:rPr>
                <w:rFonts w:asciiTheme="majorHAnsi" w:eastAsia="Times New Roman" w:hAnsiTheme="majorHAnsi" w:cstheme="majorHAnsi"/>
                <w:bCs w:val="0"/>
                <w:color w:val="000000"/>
                <w:sz w:val="16"/>
                <w:szCs w:val="16"/>
                <w:lang w:val="es-SV" w:eastAsia="es-SV"/>
              </w:rPr>
              <w:t>Se hace un buen uso de l</w:t>
            </w:r>
            <w:r w:rsidR="00972BFC" w:rsidRPr="00F66F1A">
              <w:rPr>
                <w:rFonts w:asciiTheme="majorHAnsi" w:eastAsia="Times New Roman" w:hAnsiTheme="majorHAnsi" w:cstheme="majorHAnsi"/>
                <w:bCs w:val="0"/>
                <w:color w:val="000000"/>
                <w:sz w:val="16"/>
                <w:szCs w:val="16"/>
                <w:lang w:val="es-SV" w:eastAsia="es-SV"/>
              </w:rPr>
              <w:t>as herramientas y sitio Web (8).</w:t>
            </w:r>
          </w:p>
          <w:p w14:paraId="6C8664CD" w14:textId="77777777" w:rsidR="001E402D" w:rsidRPr="00F66F1A" w:rsidRDefault="00A80ED6" w:rsidP="0034379A">
            <w:pPr>
              <w:pStyle w:val="Prrafodelista"/>
              <w:numPr>
                <w:ilvl w:val="0"/>
                <w:numId w:val="17"/>
              </w:numPr>
              <w:spacing w:after="160" w:line="259" w:lineRule="auto"/>
              <w:ind w:left="224" w:hanging="142"/>
              <w:rPr>
                <w:rFonts w:asciiTheme="majorHAnsi" w:eastAsia="Times New Roman" w:hAnsiTheme="majorHAnsi" w:cstheme="majorHAnsi"/>
                <w:bCs w:val="0"/>
                <w:color w:val="000000"/>
                <w:sz w:val="16"/>
                <w:szCs w:val="16"/>
                <w:lang w:val="es-SV" w:eastAsia="es-SV"/>
              </w:rPr>
            </w:pPr>
            <w:r w:rsidRPr="00F66F1A">
              <w:rPr>
                <w:rFonts w:asciiTheme="majorHAnsi" w:eastAsia="Times New Roman" w:hAnsiTheme="majorHAnsi" w:cstheme="majorHAnsi"/>
                <w:bCs w:val="0"/>
                <w:color w:val="000000"/>
                <w:sz w:val="16"/>
                <w:szCs w:val="16"/>
                <w:lang w:val="es-SV" w:eastAsia="es-SV"/>
              </w:rPr>
              <w:t xml:space="preserve">A veces son muy lentas las configuraciones </w:t>
            </w:r>
            <w:r w:rsidR="001E402D" w:rsidRPr="00F66F1A">
              <w:rPr>
                <w:rFonts w:asciiTheme="majorHAnsi" w:eastAsia="Times New Roman" w:hAnsiTheme="majorHAnsi" w:cstheme="majorHAnsi"/>
                <w:bCs w:val="0"/>
                <w:color w:val="000000"/>
                <w:sz w:val="16"/>
                <w:szCs w:val="16"/>
                <w:lang w:val="es-SV" w:eastAsia="es-SV"/>
              </w:rPr>
              <w:t>de SOFTWARE</w:t>
            </w:r>
            <w:r w:rsidRPr="00F66F1A">
              <w:rPr>
                <w:rFonts w:asciiTheme="majorHAnsi" w:eastAsia="Times New Roman" w:hAnsiTheme="majorHAnsi" w:cstheme="majorHAnsi"/>
                <w:bCs w:val="0"/>
                <w:color w:val="000000"/>
                <w:sz w:val="16"/>
                <w:szCs w:val="16"/>
                <w:lang w:val="es-SV" w:eastAsia="es-SV"/>
              </w:rPr>
              <w:t>/HARDWARE</w:t>
            </w:r>
            <w:r w:rsidR="001E402D" w:rsidRPr="00F66F1A">
              <w:rPr>
                <w:rFonts w:asciiTheme="majorHAnsi" w:eastAsia="Times New Roman" w:hAnsiTheme="majorHAnsi" w:cstheme="majorHAnsi"/>
                <w:bCs w:val="0"/>
                <w:color w:val="000000"/>
                <w:sz w:val="16"/>
                <w:szCs w:val="16"/>
                <w:lang w:val="es-SV" w:eastAsia="es-SV"/>
              </w:rPr>
              <w:t>.</w:t>
            </w:r>
          </w:p>
          <w:p w14:paraId="7AD5EE67" w14:textId="77777777" w:rsidR="001E402D" w:rsidRPr="00F66F1A" w:rsidRDefault="00A80ED6" w:rsidP="0034379A">
            <w:pPr>
              <w:pStyle w:val="Prrafodelista"/>
              <w:numPr>
                <w:ilvl w:val="0"/>
                <w:numId w:val="0"/>
              </w:numPr>
              <w:spacing w:after="160" w:line="259" w:lineRule="auto"/>
              <w:ind w:left="224"/>
              <w:rPr>
                <w:rFonts w:asciiTheme="majorHAnsi" w:eastAsia="Times New Roman" w:hAnsiTheme="majorHAnsi" w:cstheme="majorHAnsi"/>
                <w:bCs w:val="0"/>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La agilidad de las herramientas tecnológicas depende de la inf</w:t>
            </w:r>
            <w:r w:rsidR="00972BFC" w:rsidRPr="00F66F1A">
              <w:rPr>
                <w:rFonts w:asciiTheme="majorHAnsi" w:eastAsia="Times New Roman" w:hAnsiTheme="majorHAnsi" w:cstheme="majorHAnsi"/>
                <w:color w:val="000000"/>
                <w:sz w:val="16"/>
                <w:szCs w:val="16"/>
                <w:lang w:val="es-SV" w:eastAsia="es-SV"/>
              </w:rPr>
              <w:t xml:space="preserve">raestructura </w:t>
            </w:r>
            <w:r w:rsidRPr="00F66F1A">
              <w:rPr>
                <w:rFonts w:asciiTheme="majorHAnsi" w:eastAsia="Times New Roman" w:hAnsiTheme="majorHAnsi" w:cstheme="majorHAnsi"/>
                <w:color w:val="000000"/>
                <w:sz w:val="16"/>
                <w:szCs w:val="16"/>
                <w:lang w:val="es-SV" w:eastAsia="es-SV"/>
              </w:rPr>
              <w:t>que se posee en estas instalaciones, es necesario mejorarlo para poder evalua</w:t>
            </w:r>
            <w:r w:rsidR="00972BFC" w:rsidRPr="00F66F1A">
              <w:rPr>
                <w:rFonts w:asciiTheme="majorHAnsi" w:eastAsia="Times New Roman" w:hAnsiTheme="majorHAnsi" w:cstheme="majorHAnsi"/>
                <w:color w:val="000000"/>
                <w:sz w:val="16"/>
                <w:szCs w:val="16"/>
                <w:lang w:val="es-SV" w:eastAsia="es-SV"/>
              </w:rPr>
              <w:t>r de mejor manera este servicio</w:t>
            </w:r>
            <w:r w:rsidRPr="00F66F1A">
              <w:rPr>
                <w:rFonts w:asciiTheme="majorHAnsi" w:eastAsia="Times New Roman" w:hAnsiTheme="majorHAnsi" w:cstheme="majorHAnsi"/>
                <w:color w:val="000000"/>
                <w:sz w:val="16"/>
                <w:szCs w:val="16"/>
                <w:lang w:val="es-SV" w:eastAsia="es-SV"/>
              </w:rPr>
              <w:t xml:space="preserve"> (5)</w:t>
            </w:r>
            <w:r w:rsidR="00972BFC" w:rsidRPr="00F66F1A">
              <w:rPr>
                <w:rFonts w:asciiTheme="majorHAnsi" w:eastAsia="Times New Roman" w:hAnsiTheme="majorHAnsi" w:cstheme="majorHAnsi"/>
                <w:color w:val="000000"/>
                <w:sz w:val="16"/>
                <w:szCs w:val="16"/>
                <w:lang w:val="es-SV" w:eastAsia="es-SV"/>
              </w:rPr>
              <w:t>.</w:t>
            </w:r>
          </w:p>
        </w:tc>
        <w:tc>
          <w:tcPr>
            <w:tcW w:w="3666" w:type="dxa"/>
            <w:vAlign w:val="top"/>
          </w:tcPr>
          <w:p w14:paraId="7C27CED7" w14:textId="77777777" w:rsidR="001E402D" w:rsidRPr="00F66F1A" w:rsidRDefault="00A80ED6" w:rsidP="0034379A">
            <w:pPr>
              <w:pStyle w:val="Prrafodelista"/>
              <w:numPr>
                <w:ilvl w:val="0"/>
                <w:numId w:val="18"/>
              </w:numPr>
              <w:spacing w:after="160" w:line="259" w:lineRule="auto"/>
              <w:ind w:left="220" w:hanging="142"/>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Poca atención en lugares fuera de la SEDE</w:t>
            </w:r>
            <w:r w:rsidR="001E402D" w:rsidRPr="00F66F1A">
              <w:rPr>
                <w:rFonts w:asciiTheme="majorHAnsi" w:eastAsia="Times New Roman" w:hAnsiTheme="majorHAnsi" w:cstheme="majorHAnsi"/>
                <w:color w:val="000000"/>
                <w:sz w:val="16"/>
                <w:szCs w:val="16"/>
                <w:lang w:val="es-SV" w:eastAsia="es-SV"/>
              </w:rPr>
              <w:t>.</w:t>
            </w:r>
          </w:p>
          <w:p w14:paraId="1E36FDD3" w14:textId="77777777" w:rsidR="001E402D" w:rsidRPr="00F66F1A" w:rsidRDefault="00A80ED6" w:rsidP="0034379A">
            <w:pPr>
              <w:pStyle w:val="Prrafodelista"/>
              <w:numPr>
                <w:ilvl w:val="0"/>
                <w:numId w:val="18"/>
              </w:numPr>
              <w:spacing w:after="160" w:line="259" w:lineRule="auto"/>
              <w:ind w:left="220" w:hanging="142"/>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Las personas que me han dado soporte en el área son muy amables y diligentes, siempre dispuesta a solventar (3)</w:t>
            </w:r>
            <w:r w:rsidR="00972BFC" w:rsidRPr="00F66F1A">
              <w:rPr>
                <w:rFonts w:asciiTheme="majorHAnsi" w:eastAsia="Times New Roman" w:hAnsiTheme="majorHAnsi" w:cstheme="majorHAnsi"/>
                <w:color w:val="000000"/>
                <w:sz w:val="16"/>
                <w:szCs w:val="16"/>
                <w:lang w:val="es-SV" w:eastAsia="es-SV"/>
              </w:rPr>
              <w:t>.</w:t>
            </w:r>
          </w:p>
          <w:p w14:paraId="3EB45AE6" w14:textId="77777777" w:rsidR="00C73AC6" w:rsidRPr="00F66F1A" w:rsidRDefault="00A80ED6" w:rsidP="0034379A">
            <w:pPr>
              <w:pStyle w:val="Prrafodelista"/>
              <w:numPr>
                <w:ilvl w:val="0"/>
                <w:numId w:val="18"/>
              </w:numPr>
              <w:spacing w:after="160" w:line="259" w:lineRule="auto"/>
              <w:ind w:left="220" w:hanging="142"/>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No siempre se cuenta con la disponibilidad inmediata, debido a que estamos fuera del edificio de Secretaría de Estado.</w:t>
            </w:r>
          </w:p>
          <w:p w14:paraId="280FFBD4" w14:textId="77777777" w:rsidR="00FA6AA7" w:rsidRPr="00F66F1A" w:rsidRDefault="00FA6AA7" w:rsidP="009C61CC">
            <w:pPr>
              <w:spacing w:after="160" w:line="259"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16"/>
                <w:szCs w:val="16"/>
                <w:lang w:val="es-SV" w:eastAsia="es-SV"/>
              </w:rPr>
            </w:pPr>
          </w:p>
          <w:p w14:paraId="083CB86E" w14:textId="77777777" w:rsidR="00FA6AA7" w:rsidRPr="00F66F1A" w:rsidRDefault="00FA6AA7" w:rsidP="009C61CC">
            <w:pPr>
              <w:spacing w:after="160" w:line="259"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16"/>
                <w:szCs w:val="16"/>
                <w:lang w:val="es-SV" w:eastAsia="es-SV"/>
              </w:rPr>
            </w:pPr>
          </w:p>
          <w:p w14:paraId="1C7C0138" w14:textId="77777777" w:rsidR="00FA6AA7" w:rsidRPr="00F66F1A" w:rsidRDefault="00FA6AA7" w:rsidP="009C61CC">
            <w:pPr>
              <w:spacing w:after="160" w:line="259"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16"/>
                <w:szCs w:val="16"/>
                <w:lang w:val="es-SV" w:eastAsia="es-SV"/>
              </w:rPr>
            </w:pPr>
          </w:p>
          <w:p w14:paraId="5C479018" w14:textId="77777777" w:rsidR="00FA6AA7" w:rsidRPr="00F66F1A" w:rsidRDefault="00FA6AA7" w:rsidP="009C61CC">
            <w:pPr>
              <w:spacing w:after="160" w:line="259"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16"/>
                <w:szCs w:val="16"/>
                <w:lang w:val="es-SV" w:eastAsia="es-SV"/>
              </w:rPr>
            </w:pPr>
          </w:p>
          <w:p w14:paraId="406FBEE3" w14:textId="77777777" w:rsidR="00FA6AA7" w:rsidRPr="00F66F1A" w:rsidRDefault="00FA6AA7" w:rsidP="009C61CC">
            <w:pPr>
              <w:spacing w:after="160" w:line="259"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16"/>
                <w:szCs w:val="16"/>
                <w:lang w:val="es-SV" w:eastAsia="es-SV"/>
              </w:rPr>
            </w:pPr>
          </w:p>
          <w:p w14:paraId="19FADFF6" w14:textId="77777777" w:rsidR="00FA6AA7" w:rsidRPr="00F66F1A" w:rsidRDefault="00FA6AA7" w:rsidP="009C61CC">
            <w:pPr>
              <w:spacing w:after="160" w:line="259"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16"/>
                <w:szCs w:val="16"/>
                <w:lang w:val="es-SV" w:eastAsia="es-SV"/>
              </w:rPr>
            </w:pPr>
          </w:p>
        </w:tc>
        <w:tc>
          <w:tcPr>
            <w:tcW w:w="3681" w:type="dxa"/>
            <w:vAlign w:val="top"/>
          </w:tcPr>
          <w:p w14:paraId="486E9D82" w14:textId="77777777" w:rsidR="00A80ED6" w:rsidRPr="00F66F1A" w:rsidRDefault="00A80ED6" w:rsidP="00567259">
            <w:pPr>
              <w:pStyle w:val="Prrafodelista"/>
              <w:numPr>
                <w:ilvl w:val="0"/>
                <w:numId w:val="0"/>
              </w:numPr>
              <w:ind w:left="350"/>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16"/>
                <w:szCs w:val="16"/>
                <w:lang w:val="es-SV" w:eastAsia="es-SV"/>
              </w:rPr>
            </w:pPr>
          </w:p>
        </w:tc>
        <w:tc>
          <w:tcPr>
            <w:tcW w:w="3714" w:type="dxa"/>
            <w:vAlign w:val="top"/>
          </w:tcPr>
          <w:p w14:paraId="569D6675" w14:textId="77777777" w:rsidR="00C73AC6" w:rsidRPr="00F66F1A" w:rsidRDefault="00A80ED6" w:rsidP="005648BE">
            <w:pPr>
              <w:pStyle w:val="Prrafodelista"/>
              <w:numPr>
                <w:ilvl w:val="0"/>
                <w:numId w:val="20"/>
              </w:numPr>
              <w:ind w:left="256" w:hanging="142"/>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 xml:space="preserve">Felicito al personal de soporte de informática de SEDE, entiendo que por la distancia no siempre se puede solventar en menos de 3 días, pero ha habido muchas atenciones que se han recibido en menos </w:t>
            </w:r>
            <w:r w:rsidR="00C67B9B" w:rsidRPr="00F66F1A">
              <w:rPr>
                <w:rFonts w:asciiTheme="majorHAnsi" w:eastAsia="Times New Roman" w:hAnsiTheme="majorHAnsi" w:cstheme="majorHAnsi"/>
                <w:color w:val="000000"/>
                <w:sz w:val="16"/>
                <w:szCs w:val="16"/>
                <w:lang w:val="es-SV" w:eastAsia="es-SV"/>
              </w:rPr>
              <w:t>de 3 días.</w:t>
            </w:r>
          </w:p>
          <w:p w14:paraId="6F70755C" w14:textId="77777777" w:rsidR="00FA6AA7" w:rsidRPr="00F66F1A" w:rsidRDefault="00FA6AA7" w:rsidP="00F66F1A">
            <w:pPr>
              <w:pStyle w:val="Prrafodelista"/>
              <w:numPr>
                <w:ilvl w:val="0"/>
                <w:numId w:val="0"/>
              </w:numPr>
              <w:ind w:left="350"/>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16"/>
                <w:szCs w:val="16"/>
                <w:lang w:val="es-SV" w:eastAsia="es-SV"/>
              </w:rPr>
            </w:pPr>
          </w:p>
        </w:tc>
      </w:tr>
      <w:tr w:rsidR="004F6723" w:rsidRPr="00F66F1A" w14:paraId="70A80AC6" w14:textId="77777777" w:rsidTr="00534C2B">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474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3E2370B8" w14:textId="77777777" w:rsidR="004F6723" w:rsidRPr="00567259" w:rsidRDefault="004F6723" w:rsidP="006015A8">
            <w:pPr>
              <w:jc w:val="center"/>
              <w:rPr>
                <w:rFonts w:asciiTheme="majorHAnsi" w:eastAsia="Times New Roman" w:hAnsiTheme="majorHAnsi" w:cstheme="majorHAnsi"/>
                <w:b/>
                <w:bCs w:val="0"/>
                <w:sz w:val="16"/>
                <w:szCs w:val="16"/>
                <w:lang w:eastAsia="es-SV"/>
              </w:rPr>
            </w:pPr>
            <w:bookmarkStart w:id="102" w:name="_Toc148422450"/>
            <w:r w:rsidRPr="00567259">
              <w:rPr>
                <w:rFonts w:asciiTheme="majorHAnsi" w:hAnsiTheme="majorHAnsi" w:cstheme="majorHAnsi"/>
                <w:b/>
                <w:bCs w:val="0"/>
                <w:sz w:val="16"/>
                <w:szCs w:val="16"/>
              </w:rPr>
              <w:t>DGICP</w:t>
            </w:r>
          </w:p>
        </w:tc>
      </w:tr>
      <w:tr w:rsidR="004F6723" w:rsidRPr="00F66F1A" w14:paraId="44D4697C" w14:textId="77777777" w:rsidTr="00534C2B">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474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79B23627" w14:textId="77777777" w:rsidR="004F6723" w:rsidRPr="00567259" w:rsidRDefault="004F6723" w:rsidP="006015A8">
            <w:pPr>
              <w:jc w:val="center"/>
              <w:rPr>
                <w:rFonts w:asciiTheme="majorHAnsi" w:eastAsia="Times New Roman" w:hAnsiTheme="majorHAnsi" w:cstheme="majorHAnsi"/>
                <w:b/>
                <w:bCs w:val="0"/>
                <w:sz w:val="16"/>
                <w:szCs w:val="16"/>
                <w:lang w:eastAsia="es-SV"/>
              </w:rPr>
            </w:pPr>
            <w:r w:rsidRPr="00567259">
              <w:rPr>
                <w:rFonts w:asciiTheme="majorHAnsi" w:eastAsia="Times New Roman" w:hAnsiTheme="majorHAnsi" w:cstheme="majorHAnsi"/>
                <w:b/>
                <w:bCs w:val="0"/>
                <w:sz w:val="16"/>
                <w:szCs w:val="16"/>
                <w:lang w:eastAsia="es-SV"/>
              </w:rPr>
              <w:t xml:space="preserve">UNIDAD DE INFORMÁTICA </w:t>
            </w:r>
          </w:p>
        </w:tc>
      </w:tr>
      <w:tr w:rsidR="004F6723" w:rsidRPr="00F66F1A" w14:paraId="509E5B24" w14:textId="77777777" w:rsidTr="00534C2B">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474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23DF8281" w14:textId="77777777" w:rsidR="004F6723" w:rsidRPr="00567259" w:rsidRDefault="004F6723" w:rsidP="006015A8">
            <w:pPr>
              <w:jc w:val="center"/>
              <w:rPr>
                <w:rFonts w:asciiTheme="majorHAnsi" w:eastAsia="Times New Roman" w:hAnsiTheme="majorHAnsi" w:cstheme="majorHAnsi"/>
                <w:b/>
                <w:bCs w:val="0"/>
                <w:sz w:val="16"/>
                <w:szCs w:val="16"/>
                <w:lang w:eastAsia="es-SV"/>
              </w:rPr>
            </w:pPr>
            <w:r w:rsidRPr="00567259">
              <w:rPr>
                <w:rFonts w:asciiTheme="majorHAnsi" w:eastAsia="Times New Roman" w:hAnsiTheme="majorHAnsi" w:cstheme="majorHAnsi"/>
                <w:b/>
                <w:bCs w:val="0"/>
                <w:sz w:val="16"/>
                <w:szCs w:val="16"/>
                <w:lang w:eastAsia="es-SV"/>
              </w:rPr>
              <w:t>SERVICIO: SOPORTE A LOS SISTEMAS INFORMÁTICOS DE LA DGICP</w:t>
            </w:r>
          </w:p>
        </w:tc>
      </w:tr>
      <w:tr w:rsidR="005F1DD4" w:rsidRPr="00F66F1A" w14:paraId="02F1C595" w14:textId="77777777" w:rsidTr="00A44102">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CCCCCC" w:themeFill="text2"/>
          </w:tcPr>
          <w:p w14:paraId="661B4A78" w14:textId="77777777" w:rsidR="005F1DD4" w:rsidRPr="00567259" w:rsidRDefault="005F1DD4" w:rsidP="006015A8">
            <w:pPr>
              <w:jc w:val="center"/>
              <w:rPr>
                <w:rFonts w:asciiTheme="majorHAnsi" w:eastAsia="Times New Roman" w:hAnsiTheme="majorHAnsi" w:cstheme="majorHAnsi"/>
                <w:b/>
                <w:bCs w:val="0"/>
                <w:sz w:val="16"/>
                <w:szCs w:val="16"/>
                <w:lang w:eastAsia="es-SV"/>
              </w:rPr>
            </w:pPr>
            <w:r w:rsidRPr="00567259">
              <w:rPr>
                <w:rFonts w:asciiTheme="majorHAnsi" w:eastAsia="Times New Roman" w:hAnsiTheme="majorHAnsi" w:cstheme="majorHAnsi"/>
                <w:b/>
                <w:bCs w:val="0"/>
                <w:sz w:val="16"/>
                <w:szCs w:val="16"/>
                <w:lang w:eastAsia="es-SV"/>
              </w:rPr>
              <w:t>Infraestructura y Elementos Tangibles</w:t>
            </w:r>
          </w:p>
        </w:tc>
        <w:tc>
          <w:tcPr>
            <w:tcW w:w="3666" w:type="dxa"/>
            <w:tcBorders>
              <w:top w:val="single" w:sz="4" w:space="0" w:color="auto"/>
              <w:left w:val="single" w:sz="4" w:space="0" w:color="auto"/>
              <w:bottom w:val="single" w:sz="4" w:space="0" w:color="auto"/>
              <w:right w:val="single" w:sz="4" w:space="0" w:color="auto"/>
            </w:tcBorders>
            <w:shd w:val="clear" w:color="auto" w:fill="CCCCCC" w:themeFill="text2"/>
          </w:tcPr>
          <w:p w14:paraId="4004C7FE" w14:textId="77777777" w:rsidR="005F1DD4" w:rsidRPr="00567259" w:rsidRDefault="005F1DD4" w:rsidP="006015A8">
            <w:pPr>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b/>
                <w:bCs/>
                <w:sz w:val="16"/>
                <w:szCs w:val="16"/>
                <w:lang w:eastAsia="es-SV"/>
              </w:rPr>
            </w:pPr>
            <w:r w:rsidRPr="00567259">
              <w:rPr>
                <w:rFonts w:asciiTheme="majorHAnsi" w:eastAsia="Times New Roman" w:hAnsiTheme="majorHAnsi" w:cstheme="majorHAnsi"/>
                <w:b/>
                <w:bCs/>
                <w:sz w:val="16"/>
                <w:szCs w:val="16"/>
                <w:lang w:eastAsia="es-SV"/>
              </w:rPr>
              <w:t>Empatía de Personal</w:t>
            </w:r>
          </w:p>
        </w:tc>
        <w:tc>
          <w:tcPr>
            <w:tcW w:w="3681" w:type="dxa"/>
            <w:tcBorders>
              <w:top w:val="single" w:sz="4" w:space="0" w:color="auto"/>
              <w:left w:val="single" w:sz="4" w:space="0" w:color="auto"/>
              <w:bottom w:val="single" w:sz="4" w:space="0" w:color="auto"/>
              <w:right w:val="single" w:sz="4" w:space="0" w:color="auto"/>
            </w:tcBorders>
            <w:shd w:val="clear" w:color="auto" w:fill="CCCCCC" w:themeFill="text2"/>
          </w:tcPr>
          <w:p w14:paraId="1279326B" w14:textId="77777777" w:rsidR="005F1DD4" w:rsidRPr="00567259" w:rsidRDefault="005F1DD4" w:rsidP="006015A8">
            <w:pPr>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b/>
                <w:bCs/>
                <w:sz w:val="16"/>
                <w:szCs w:val="16"/>
                <w:lang w:eastAsia="es-SV"/>
              </w:rPr>
            </w:pPr>
            <w:r w:rsidRPr="00567259">
              <w:rPr>
                <w:rFonts w:asciiTheme="majorHAnsi" w:eastAsia="Times New Roman" w:hAnsiTheme="majorHAnsi" w:cstheme="majorHAnsi"/>
                <w:b/>
                <w:bCs/>
                <w:sz w:val="16"/>
                <w:szCs w:val="16"/>
                <w:lang w:eastAsia="es-SV"/>
              </w:rPr>
              <w:t>Profesionalismo de los Empleados</w:t>
            </w:r>
          </w:p>
        </w:tc>
        <w:tc>
          <w:tcPr>
            <w:tcW w:w="3714" w:type="dxa"/>
            <w:tcBorders>
              <w:top w:val="single" w:sz="4" w:space="0" w:color="auto"/>
              <w:left w:val="single" w:sz="4" w:space="0" w:color="auto"/>
              <w:bottom w:val="single" w:sz="4" w:space="0" w:color="auto"/>
              <w:right w:val="single" w:sz="4" w:space="0" w:color="auto"/>
            </w:tcBorders>
            <w:shd w:val="clear" w:color="auto" w:fill="CCCCCC" w:themeFill="text2"/>
          </w:tcPr>
          <w:p w14:paraId="4E8FEFDD" w14:textId="77777777" w:rsidR="005F1DD4" w:rsidRPr="00567259" w:rsidRDefault="005F1DD4" w:rsidP="006015A8">
            <w:pPr>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b/>
                <w:sz w:val="16"/>
                <w:szCs w:val="16"/>
                <w:lang w:eastAsia="es-SV"/>
              </w:rPr>
            </w:pPr>
            <w:r w:rsidRPr="00567259">
              <w:rPr>
                <w:rFonts w:asciiTheme="majorHAnsi" w:eastAsia="Times New Roman" w:hAnsiTheme="majorHAnsi" w:cstheme="majorHAnsi"/>
                <w:b/>
                <w:sz w:val="16"/>
                <w:szCs w:val="16"/>
                <w:lang w:eastAsia="es-SV"/>
              </w:rPr>
              <w:t>Capacidad de Respuesta</w:t>
            </w:r>
          </w:p>
        </w:tc>
      </w:tr>
      <w:tr w:rsidR="004F6723" w:rsidRPr="00F66F1A" w14:paraId="609F495F" w14:textId="77777777" w:rsidTr="0034379A">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cnfStyle w:val="000000100000" w:firstRow="0" w:lastRow="0" w:firstColumn="0" w:lastColumn="0" w:oddVBand="0" w:evenVBand="0" w:oddHBand="1" w:evenHBand="0" w:firstRowFirstColumn="0" w:firstRowLastColumn="0" w:lastRowFirstColumn="0" w:lastRowLastColumn="0"/>
          <w:trHeight w:val="26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auto"/>
            <w:vAlign w:val="top"/>
          </w:tcPr>
          <w:p w14:paraId="1035A5DF" w14:textId="77777777" w:rsidR="008E1C3A" w:rsidRPr="00F66F1A" w:rsidRDefault="004F6723" w:rsidP="001A44BB">
            <w:pPr>
              <w:pStyle w:val="Prrafodelista"/>
              <w:numPr>
                <w:ilvl w:val="0"/>
                <w:numId w:val="21"/>
              </w:numPr>
              <w:spacing w:after="160" w:line="259" w:lineRule="auto"/>
              <w:ind w:left="224" w:hanging="143"/>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Se tiene dificultad de conexión inalámbrica de los equipos portátiles</w:t>
            </w:r>
            <w:r w:rsidR="008E1C3A" w:rsidRPr="00F66F1A">
              <w:rPr>
                <w:rFonts w:asciiTheme="majorHAnsi" w:hAnsiTheme="majorHAnsi" w:cstheme="majorHAnsi"/>
                <w:sz w:val="16"/>
                <w:szCs w:val="16"/>
                <w:lang w:val="es-SV" w:eastAsia="es-SV"/>
              </w:rPr>
              <w:t>.</w:t>
            </w:r>
          </w:p>
          <w:p w14:paraId="75290D17" w14:textId="77777777" w:rsidR="004F6723" w:rsidRPr="00F66F1A" w:rsidRDefault="004F6723" w:rsidP="001A44BB">
            <w:pPr>
              <w:pStyle w:val="Prrafodelista"/>
              <w:numPr>
                <w:ilvl w:val="0"/>
                <w:numId w:val="21"/>
              </w:numPr>
              <w:spacing w:after="160" w:line="259" w:lineRule="auto"/>
              <w:ind w:left="224" w:hanging="143"/>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Las actualizaciones deberían ser durante la noche, ya que piden reiniciar los equipos y en ocasiones es c</w:t>
            </w:r>
            <w:r w:rsidR="00CC265E" w:rsidRPr="00F66F1A">
              <w:rPr>
                <w:rFonts w:asciiTheme="majorHAnsi" w:hAnsiTheme="majorHAnsi" w:cstheme="majorHAnsi"/>
                <w:sz w:val="16"/>
                <w:szCs w:val="16"/>
                <w:lang w:val="es-SV" w:eastAsia="es-SV"/>
              </w:rPr>
              <w:t>omplicado hacerlo en el momento.</w:t>
            </w:r>
          </w:p>
          <w:p w14:paraId="42E81B39" w14:textId="77777777" w:rsidR="004F6723" w:rsidRPr="00F66F1A" w:rsidRDefault="004F6723" w:rsidP="001A44BB">
            <w:pPr>
              <w:pStyle w:val="Prrafodelista"/>
              <w:numPr>
                <w:ilvl w:val="0"/>
                <w:numId w:val="21"/>
              </w:numPr>
              <w:spacing w:after="160" w:line="259" w:lineRule="auto"/>
              <w:ind w:left="224" w:hanging="143"/>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Es muy fácil el manejo de las herramientas tecnológicas utilizadas.</w:t>
            </w:r>
          </w:p>
          <w:p w14:paraId="5D693AE3" w14:textId="77777777" w:rsidR="004F6723" w:rsidRPr="00F66F1A" w:rsidRDefault="004F6723" w:rsidP="001A44BB">
            <w:pPr>
              <w:pStyle w:val="Prrafodelista"/>
              <w:numPr>
                <w:ilvl w:val="0"/>
                <w:numId w:val="21"/>
              </w:numPr>
              <w:spacing w:after="160" w:line="259" w:lineRule="auto"/>
              <w:ind w:left="224" w:hanging="143"/>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Los medios tecnológicos me parecen bien (3</w:t>
            </w:r>
            <w:r w:rsidR="00CC265E" w:rsidRPr="00F66F1A">
              <w:rPr>
                <w:rFonts w:asciiTheme="majorHAnsi" w:hAnsiTheme="majorHAnsi" w:cstheme="majorHAnsi"/>
                <w:sz w:val="16"/>
                <w:szCs w:val="16"/>
                <w:lang w:val="es-SV" w:eastAsia="es-SV"/>
              </w:rPr>
              <w:t>).</w:t>
            </w:r>
          </w:p>
          <w:p w14:paraId="290506DC" w14:textId="77777777" w:rsidR="008E1C3A" w:rsidRPr="00F66F1A" w:rsidRDefault="004F6723" w:rsidP="001A44BB">
            <w:pPr>
              <w:pStyle w:val="Prrafodelista"/>
              <w:numPr>
                <w:ilvl w:val="0"/>
                <w:numId w:val="21"/>
              </w:numPr>
              <w:spacing w:after="160" w:line="259" w:lineRule="auto"/>
              <w:ind w:left="224" w:hanging="143"/>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La oficina se caracteriza por ser limpia y ordenada.</w:t>
            </w:r>
          </w:p>
          <w:p w14:paraId="40E4EB15" w14:textId="77777777" w:rsidR="00AD1A49" w:rsidRPr="00F66F1A" w:rsidRDefault="00AD1A49" w:rsidP="00F66F1A">
            <w:pPr>
              <w:spacing w:after="160" w:line="259" w:lineRule="auto"/>
              <w:rPr>
                <w:rFonts w:asciiTheme="majorHAnsi" w:hAnsiTheme="majorHAnsi" w:cstheme="majorHAnsi"/>
                <w:sz w:val="16"/>
                <w:szCs w:val="16"/>
                <w:lang w:val="es-SV" w:eastAsia="es-SV"/>
              </w:rPr>
            </w:pPr>
          </w:p>
        </w:tc>
        <w:tc>
          <w:tcPr>
            <w:tcW w:w="3666" w:type="dxa"/>
            <w:tcBorders>
              <w:top w:val="single" w:sz="4" w:space="0" w:color="auto"/>
              <w:left w:val="single" w:sz="4" w:space="0" w:color="auto"/>
              <w:bottom w:val="single" w:sz="4" w:space="0" w:color="auto"/>
              <w:right w:val="single" w:sz="4" w:space="0" w:color="auto"/>
            </w:tcBorders>
            <w:shd w:val="clear" w:color="auto" w:fill="auto"/>
            <w:vAlign w:val="top"/>
          </w:tcPr>
          <w:p w14:paraId="291B5135" w14:textId="77777777" w:rsidR="00CC265E" w:rsidRPr="00F66F1A" w:rsidRDefault="004F6723" w:rsidP="00490646">
            <w:pPr>
              <w:pStyle w:val="Prrafodelista"/>
              <w:numPr>
                <w:ilvl w:val="0"/>
                <w:numId w:val="21"/>
              </w:numPr>
              <w:spacing w:after="160" w:line="259" w:lineRule="auto"/>
              <w:ind w:left="25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Siempre en la disponibilidad de brindar ayuda, bue</w:t>
            </w:r>
            <w:r w:rsidR="00CC265E" w:rsidRPr="00F66F1A">
              <w:rPr>
                <w:rFonts w:asciiTheme="majorHAnsi" w:hAnsiTheme="majorHAnsi" w:cstheme="majorHAnsi"/>
                <w:sz w:val="16"/>
                <w:szCs w:val="16"/>
                <w:lang w:val="es-SV" w:eastAsia="es-SV"/>
              </w:rPr>
              <w:t xml:space="preserve">na resolución y adecuado trato </w:t>
            </w:r>
            <w:r w:rsidRPr="00F66F1A">
              <w:rPr>
                <w:rFonts w:asciiTheme="majorHAnsi" w:hAnsiTheme="majorHAnsi" w:cstheme="majorHAnsi"/>
                <w:sz w:val="16"/>
                <w:szCs w:val="16"/>
                <w:lang w:val="es-SV" w:eastAsia="es-SV"/>
              </w:rPr>
              <w:t>(2)</w:t>
            </w:r>
            <w:r w:rsidR="00CC265E" w:rsidRPr="00F66F1A">
              <w:rPr>
                <w:rFonts w:asciiTheme="majorHAnsi" w:hAnsiTheme="majorHAnsi" w:cstheme="majorHAnsi"/>
                <w:sz w:val="16"/>
                <w:szCs w:val="16"/>
                <w:lang w:val="es-SV" w:eastAsia="es-SV"/>
              </w:rPr>
              <w:t>.</w:t>
            </w:r>
          </w:p>
          <w:p w14:paraId="18072A29" w14:textId="77777777" w:rsidR="004F6723" w:rsidRPr="00F66F1A" w:rsidRDefault="004F6723" w:rsidP="00490646">
            <w:pPr>
              <w:pStyle w:val="Prrafodelista"/>
              <w:numPr>
                <w:ilvl w:val="0"/>
                <w:numId w:val="21"/>
              </w:numPr>
              <w:spacing w:after="160" w:line="259" w:lineRule="auto"/>
              <w:ind w:left="25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Se recomienda más proactividad.</w:t>
            </w:r>
          </w:p>
          <w:p w14:paraId="65E91A71" w14:textId="77777777" w:rsidR="004F6723" w:rsidRPr="00F66F1A" w:rsidRDefault="004F6723" w:rsidP="00490646">
            <w:pPr>
              <w:pStyle w:val="Prrafodelista"/>
              <w:numPr>
                <w:ilvl w:val="0"/>
                <w:numId w:val="21"/>
              </w:numPr>
              <w:spacing w:after="160" w:line="259" w:lineRule="auto"/>
              <w:ind w:left="25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 xml:space="preserve">Todos son muy </w:t>
            </w:r>
            <w:r w:rsidR="00CC265E" w:rsidRPr="00F66F1A">
              <w:rPr>
                <w:rFonts w:asciiTheme="majorHAnsi" w:hAnsiTheme="majorHAnsi" w:cstheme="majorHAnsi"/>
                <w:sz w:val="16"/>
                <w:szCs w:val="16"/>
                <w:lang w:val="es-SV" w:eastAsia="es-SV"/>
              </w:rPr>
              <w:t xml:space="preserve">amables y respetuosos </w:t>
            </w:r>
            <w:r w:rsidRPr="00F66F1A">
              <w:rPr>
                <w:rFonts w:asciiTheme="majorHAnsi" w:hAnsiTheme="majorHAnsi" w:cstheme="majorHAnsi"/>
                <w:sz w:val="16"/>
                <w:szCs w:val="16"/>
                <w:lang w:val="es-SV" w:eastAsia="es-SV"/>
              </w:rPr>
              <w:t>(4)</w:t>
            </w:r>
            <w:r w:rsidR="00CC265E" w:rsidRPr="00F66F1A">
              <w:rPr>
                <w:rFonts w:asciiTheme="majorHAnsi" w:hAnsiTheme="majorHAnsi" w:cstheme="majorHAnsi"/>
                <w:sz w:val="16"/>
                <w:szCs w:val="16"/>
                <w:lang w:val="es-SV" w:eastAsia="es-SV"/>
              </w:rPr>
              <w:t>.</w:t>
            </w:r>
          </w:p>
          <w:p w14:paraId="3AA8600E" w14:textId="77777777" w:rsidR="00EA34BA" w:rsidRPr="00F66F1A" w:rsidRDefault="00EA34BA" w:rsidP="00F66F1A">
            <w:pPr>
              <w:pStyle w:val="Prrafodelista"/>
              <w:numPr>
                <w:ilvl w:val="0"/>
                <w:numId w:val="0"/>
              </w:numPr>
              <w:spacing w:after="160" w:line="259" w:lineRule="auto"/>
              <w:ind w:left="253"/>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p>
          <w:p w14:paraId="6879CE5A" w14:textId="77777777" w:rsidR="00AD1A49" w:rsidRPr="00F66F1A" w:rsidRDefault="00AD1A49" w:rsidP="00F66F1A">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p>
        </w:tc>
        <w:tc>
          <w:tcPr>
            <w:tcW w:w="3681" w:type="dxa"/>
            <w:tcBorders>
              <w:top w:val="single" w:sz="4" w:space="0" w:color="auto"/>
              <w:left w:val="single" w:sz="4" w:space="0" w:color="auto"/>
              <w:bottom w:val="single" w:sz="4" w:space="0" w:color="auto"/>
              <w:right w:val="single" w:sz="4" w:space="0" w:color="auto"/>
            </w:tcBorders>
            <w:shd w:val="clear" w:color="auto" w:fill="auto"/>
            <w:vAlign w:val="top"/>
          </w:tcPr>
          <w:p w14:paraId="23EE47A9" w14:textId="77777777" w:rsidR="004F6723" w:rsidRPr="00F66F1A" w:rsidRDefault="004F6723" w:rsidP="00490646">
            <w:pPr>
              <w:pStyle w:val="Prrafodelista"/>
              <w:numPr>
                <w:ilvl w:val="0"/>
                <w:numId w:val="21"/>
              </w:numPr>
              <w:ind w:left="245" w:hanging="12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La oficina cuenta con personal calificado para desarrollar su trabajo.</w:t>
            </w:r>
            <w:r w:rsidRPr="00F66F1A">
              <w:rPr>
                <w:rFonts w:asciiTheme="majorHAnsi" w:hAnsiTheme="majorHAnsi" w:cstheme="majorHAnsi"/>
                <w:sz w:val="16"/>
                <w:szCs w:val="16"/>
                <w:lang w:val="es-SV" w:eastAsia="es-SV"/>
              </w:rPr>
              <w:tab/>
            </w:r>
          </w:p>
          <w:p w14:paraId="073FE6A1" w14:textId="77777777" w:rsidR="004F6723" w:rsidRPr="00F66F1A" w:rsidRDefault="004F6723" w:rsidP="00490646">
            <w:pPr>
              <w:pStyle w:val="Prrafodelista"/>
              <w:numPr>
                <w:ilvl w:val="0"/>
                <w:numId w:val="21"/>
              </w:numPr>
              <w:ind w:left="245" w:hanging="12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Siempre resuelven las consultas a la brevedad posible</w:t>
            </w:r>
            <w:r w:rsidR="00CC265E" w:rsidRPr="00F66F1A">
              <w:rPr>
                <w:rFonts w:asciiTheme="majorHAnsi" w:hAnsiTheme="majorHAnsi" w:cstheme="majorHAnsi"/>
                <w:sz w:val="16"/>
                <w:szCs w:val="16"/>
                <w:lang w:val="es-SV" w:eastAsia="es-SV"/>
              </w:rPr>
              <w:t>.</w:t>
            </w:r>
          </w:p>
          <w:p w14:paraId="397F65DC" w14:textId="77777777" w:rsidR="004F6723" w:rsidRPr="00F66F1A" w:rsidRDefault="004F6723" w:rsidP="00490646">
            <w:pPr>
              <w:pStyle w:val="Prrafodelista"/>
              <w:numPr>
                <w:ilvl w:val="0"/>
                <w:numId w:val="21"/>
              </w:numPr>
              <w:ind w:left="245" w:hanging="12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Continúen con su profesionalismo y buen trato al usuario.</w:t>
            </w:r>
            <w:r w:rsidRPr="00F66F1A">
              <w:rPr>
                <w:rFonts w:asciiTheme="majorHAnsi" w:hAnsiTheme="majorHAnsi" w:cstheme="majorHAnsi"/>
                <w:sz w:val="16"/>
                <w:szCs w:val="16"/>
                <w:lang w:val="es-SV" w:eastAsia="es-SV"/>
              </w:rPr>
              <w:tab/>
            </w:r>
          </w:p>
          <w:p w14:paraId="67738BAD" w14:textId="77777777" w:rsidR="004F6723" w:rsidRPr="00F66F1A" w:rsidRDefault="000A1618" w:rsidP="00490646">
            <w:pPr>
              <w:pStyle w:val="Prrafodelista"/>
              <w:numPr>
                <w:ilvl w:val="0"/>
                <w:numId w:val="21"/>
              </w:numPr>
              <w:ind w:left="245"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C</w:t>
            </w:r>
            <w:r w:rsidR="004F6723" w:rsidRPr="00F66F1A">
              <w:rPr>
                <w:rFonts w:asciiTheme="majorHAnsi" w:hAnsiTheme="majorHAnsi" w:cstheme="majorHAnsi"/>
                <w:sz w:val="16"/>
                <w:szCs w:val="16"/>
                <w:lang w:val="es-SV" w:eastAsia="es-SV"/>
              </w:rPr>
              <w:t>apacitación constante</w:t>
            </w:r>
            <w:r w:rsidR="008E1C3A" w:rsidRPr="00F66F1A">
              <w:rPr>
                <w:rFonts w:asciiTheme="majorHAnsi" w:hAnsiTheme="majorHAnsi" w:cstheme="majorHAnsi"/>
                <w:sz w:val="16"/>
                <w:szCs w:val="16"/>
                <w:lang w:val="es-SV" w:eastAsia="es-SV"/>
              </w:rPr>
              <w:t>.</w:t>
            </w:r>
          </w:p>
          <w:p w14:paraId="56C2551F" w14:textId="77777777" w:rsidR="00AD1A49" w:rsidRPr="00F66F1A" w:rsidRDefault="00AD1A49" w:rsidP="00F66F1A">
            <w:pPr>
              <w:pStyle w:val="Prrafodelista"/>
              <w:numPr>
                <w:ilvl w:val="0"/>
                <w:numId w:val="0"/>
              </w:numPr>
              <w:ind w:left="24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p>
        </w:tc>
        <w:tc>
          <w:tcPr>
            <w:tcW w:w="3714" w:type="dxa"/>
            <w:tcBorders>
              <w:top w:val="single" w:sz="4" w:space="0" w:color="auto"/>
              <w:left w:val="single" w:sz="4" w:space="0" w:color="auto"/>
              <w:bottom w:val="single" w:sz="4" w:space="0" w:color="auto"/>
              <w:right w:val="single" w:sz="4" w:space="0" w:color="auto"/>
            </w:tcBorders>
            <w:shd w:val="clear" w:color="auto" w:fill="auto"/>
            <w:vAlign w:val="top"/>
          </w:tcPr>
          <w:p w14:paraId="784867F7" w14:textId="77777777" w:rsidR="004F6723" w:rsidRPr="00F66F1A" w:rsidRDefault="004F6723" w:rsidP="005648BE">
            <w:pPr>
              <w:pStyle w:val="Prrafodelista"/>
              <w:widowControl w:val="0"/>
              <w:numPr>
                <w:ilvl w:val="0"/>
                <w:numId w:val="22"/>
              </w:numPr>
              <w:autoSpaceDE w:val="0"/>
              <w:autoSpaceDN w:val="0"/>
              <w:ind w:left="256"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Atención rápida y resoluci</w:t>
            </w:r>
            <w:r w:rsidR="00CC265E" w:rsidRPr="00F66F1A">
              <w:rPr>
                <w:rFonts w:asciiTheme="majorHAnsi" w:eastAsia="Times New Roman" w:hAnsiTheme="majorHAnsi" w:cstheme="majorHAnsi"/>
                <w:color w:val="000000"/>
                <w:sz w:val="16"/>
                <w:szCs w:val="16"/>
                <w:lang w:val="es-SV" w:eastAsia="es-SV"/>
              </w:rPr>
              <w:t xml:space="preserve">ón de problemas eficientemente </w:t>
            </w:r>
            <w:r w:rsidRPr="00F66F1A">
              <w:rPr>
                <w:rFonts w:asciiTheme="majorHAnsi" w:eastAsia="Times New Roman" w:hAnsiTheme="majorHAnsi" w:cstheme="majorHAnsi"/>
                <w:color w:val="000000"/>
                <w:sz w:val="16"/>
                <w:szCs w:val="16"/>
                <w:lang w:val="es-SV" w:eastAsia="es-SV"/>
              </w:rPr>
              <w:t>(4)</w:t>
            </w:r>
            <w:r w:rsidR="00CC265E" w:rsidRPr="00F66F1A">
              <w:rPr>
                <w:rFonts w:asciiTheme="majorHAnsi" w:eastAsia="Times New Roman" w:hAnsiTheme="majorHAnsi" w:cstheme="majorHAnsi"/>
                <w:color w:val="000000"/>
                <w:sz w:val="16"/>
                <w:szCs w:val="16"/>
                <w:lang w:val="es-SV" w:eastAsia="es-SV"/>
              </w:rPr>
              <w:t>.</w:t>
            </w:r>
          </w:p>
          <w:p w14:paraId="0CC9698B" w14:textId="77777777" w:rsidR="004F6723" w:rsidRPr="00F66F1A" w:rsidRDefault="004F6723" w:rsidP="005648BE">
            <w:pPr>
              <w:pStyle w:val="Prrafodelista"/>
              <w:widowControl w:val="0"/>
              <w:numPr>
                <w:ilvl w:val="0"/>
                <w:numId w:val="22"/>
              </w:numPr>
              <w:autoSpaceDE w:val="0"/>
              <w:autoSpaceDN w:val="0"/>
              <w:ind w:left="256"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Se tiene inmediata atención a los requerimientos por mesa de se</w:t>
            </w:r>
            <w:r w:rsidR="00CC265E" w:rsidRPr="00F66F1A">
              <w:rPr>
                <w:rFonts w:asciiTheme="majorHAnsi" w:eastAsia="Times New Roman" w:hAnsiTheme="majorHAnsi" w:cstheme="majorHAnsi"/>
                <w:color w:val="000000"/>
                <w:sz w:val="16"/>
                <w:szCs w:val="16"/>
                <w:lang w:val="es-SV" w:eastAsia="es-SV"/>
              </w:rPr>
              <w:t xml:space="preserve">rvicio y técnicos presenciales </w:t>
            </w:r>
            <w:r w:rsidRPr="00F66F1A">
              <w:rPr>
                <w:rFonts w:asciiTheme="majorHAnsi" w:eastAsia="Times New Roman" w:hAnsiTheme="majorHAnsi" w:cstheme="majorHAnsi"/>
                <w:color w:val="000000"/>
                <w:sz w:val="16"/>
                <w:szCs w:val="16"/>
                <w:lang w:val="es-SV" w:eastAsia="es-SV"/>
              </w:rPr>
              <w:t>(2)</w:t>
            </w:r>
            <w:r w:rsidR="00CC265E" w:rsidRPr="00F66F1A">
              <w:rPr>
                <w:rFonts w:asciiTheme="majorHAnsi" w:eastAsia="Times New Roman" w:hAnsiTheme="majorHAnsi" w:cstheme="majorHAnsi"/>
                <w:color w:val="000000"/>
                <w:sz w:val="16"/>
                <w:szCs w:val="16"/>
                <w:lang w:val="es-SV" w:eastAsia="es-SV"/>
              </w:rPr>
              <w:t>.</w:t>
            </w:r>
            <w:r w:rsidRPr="00F66F1A">
              <w:rPr>
                <w:rFonts w:asciiTheme="majorHAnsi" w:eastAsia="Times New Roman" w:hAnsiTheme="majorHAnsi" w:cstheme="majorHAnsi"/>
                <w:color w:val="000000"/>
                <w:sz w:val="16"/>
                <w:szCs w:val="16"/>
                <w:lang w:val="es-SV" w:eastAsia="es-SV"/>
              </w:rPr>
              <w:tab/>
            </w:r>
          </w:p>
          <w:p w14:paraId="25E2A1E2" w14:textId="77777777" w:rsidR="00912EE7" w:rsidRPr="00F66F1A" w:rsidRDefault="004F6723" w:rsidP="005648BE">
            <w:pPr>
              <w:pStyle w:val="Prrafodelista"/>
              <w:widowControl w:val="0"/>
              <w:numPr>
                <w:ilvl w:val="0"/>
                <w:numId w:val="22"/>
              </w:numPr>
              <w:autoSpaceDE w:val="0"/>
              <w:autoSpaceDN w:val="0"/>
              <w:ind w:left="256"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Por la importancia de la gestión que realiza</w:t>
            </w:r>
            <w:r w:rsidR="002D52F7" w:rsidRPr="00F66F1A">
              <w:rPr>
                <w:rFonts w:asciiTheme="majorHAnsi" w:eastAsia="Times New Roman" w:hAnsiTheme="majorHAnsi" w:cstheme="majorHAnsi"/>
                <w:color w:val="000000"/>
                <w:sz w:val="16"/>
                <w:szCs w:val="16"/>
                <w:lang w:val="es-SV" w:eastAsia="es-SV"/>
              </w:rPr>
              <w:t>n</w:t>
            </w:r>
            <w:r w:rsidRPr="00F66F1A">
              <w:rPr>
                <w:rFonts w:asciiTheme="majorHAnsi" w:eastAsia="Times New Roman" w:hAnsiTheme="majorHAnsi" w:cstheme="majorHAnsi"/>
                <w:color w:val="000000"/>
                <w:sz w:val="16"/>
                <w:szCs w:val="16"/>
                <w:lang w:val="es-SV" w:eastAsia="es-SV"/>
              </w:rPr>
              <w:t>, considero oportuno y eficiente la respuesta que recibimos de</w:t>
            </w:r>
            <w:r w:rsidR="002D52F7" w:rsidRPr="00F66F1A">
              <w:rPr>
                <w:rFonts w:asciiTheme="majorHAnsi" w:eastAsia="Times New Roman" w:hAnsiTheme="majorHAnsi" w:cstheme="majorHAnsi"/>
                <w:color w:val="000000"/>
                <w:sz w:val="16"/>
                <w:szCs w:val="16"/>
                <w:lang w:val="es-SV" w:eastAsia="es-SV"/>
              </w:rPr>
              <w:t xml:space="preserve">l </w:t>
            </w:r>
            <w:r w:rsidRPr="00F66F1A">
              <w:rPr>
                <w:rFonts w:asciiTheme="majorHAnsi" w:eastAsia="Times New Roman" w:hAnsiTheme="majorHAnsi" w:cstheme="majorHAnsi"/>
                <w:color w:val="000000"/>
                <w:sz w:val="16"/>
                <w:szCs w:val="16"/>
                <w:lang w:val="es-SV" w:eastAsia="es-SV"/>
              </w:rPr>
              <w:t xml:space="preserve">área </w:t>
            </w:r>
            <w:r w:rsidR="002D52F7" w:rsidRPr="00F66F1A">
              <w:rPr>
                <w:rFonts w:asciiTheme="majorHAnsi" w:eastAsia="Times New Roman" w:hAnsiTheme="majorHAnsi" w:cstheme="majorHAnsi"/>
                <w:color w:val="000000"/>
                <w:sz w:val="16"/>
                <w:szCs w:val="16"/>
                <w:lang w:val="es-SV" w:eastAsia="es-SV"/>
              </w:rPr>
              <w:t xml:space="preserve">de </w:t>
            </w:r>
            <w:r w:rsidRPr="00F66F1A">
              <w:rPr>
                <w:rFonts w:asciiTheme="majorHAnsi" w:eastAsia="Times New Roman" w:hAnsiTheme="majorHAnsi" w:cstheme="majorHAnsi"/>
                <w:color w:val="000000"/>
                <w:sz w:val="16"/>
                <w:szCs w:val="16"/>
                <w:lang w:val="es-SV" w:eastAsia="es-SV"/>
              </w:rPr>
              <w:t>informática.</w:t>
            </w:r>
          </w:p>
          <w:p w14:paraId="02693146" w14:textId="77777777" w:rsidR="004F6723" w:rsidRPr="00F66F1A" w:rsidRDefault="004F6723" w:rsidP="005648BE">
            <w:pPr>
              <w:pStyle w:val="Prrafodelista"/>
              <w:widowControl w:val="0"/>
              <w:numPr>
                <w:ilvl w:val="0"/>
                <w:numId w:val="22"/>
              </w:numPr>
              <w:autoSpaceDE w:val="0"/>
              <w:autoSpaceDN w:val="0"/>
              <w:ind w:left="256"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Considerar mejorar el SAC, en aspectos que cada vez sea más amigable</w:t>
            </w:r>
            <w:r w:rsidR="002D52F7" w:rsidRPr="00F66F1A">
              <w:rPr>
                <w:rFonts w:asciiTheme="majorHAnsi" w:eastAsia="Times New Roman" w:hAnsiTheme="majorHAnsi" w:cstheme="majorHAnsi"/>
                <w:color w:val="000000"/>
                <w:sz w:val="16"/>
                <w:szCs w:val="16"/>
                <w:lang w:val="es-SV" w:eastAsia="es-SV"/>
              </w:rPr>
              <w:t>.</w:t>
            </w:r>
          </w:p>
          <w:p w14:paraId="1893F990" w14:textId="77777777" w:rsidR="004F6723" w:rsidRPr="00F66F1A" w:rsidRDefault="004F6723" w:rsidP="005648BE">
            <w:pPr>
              <w:pStyle w:val="Prrafodelista"/>
              <w:widowControl w:val="0"/>
              <w:numPr>
                <w:ilvl w:val="0"/>
                <w:numId w:val="22"/>
              </w:numPr>
              <w:autoSpaceDE w:val="0"/>
              <w:autoSpaceDN w:val="0"/>
              <w:ind w:left="256"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Brindan buen soporte, se requiere mejorar algunas partes del SIIP.</w:t>
            </w:r>
            <w:r w:rsidRPr="00F66F1A">
              <w:rPr>
                <w:rFonts w:asciiTheme="majorHAnsi" w:eastAsia="Times New Roman" w:hAnsiTheme="majorHAnsi" w:cstheme="majorHAnsi"/>
                <w:color w:val="000000"/>
                <w:sz w:val="16"/>
                <w:szCs w:val="16"/>
                <w:lang w:val="es-SV" w:eastAsia="es-SV"/>
              </w:rPr>
              <w:tab/>
            </w:r>
          </w:p>
          <w:p w14:paraId="7FD9C674" w14:textId="77777777" w:rsidR="009442EF" w:rsidRPr="00F66F1A" w:rsidRDefault="004F6723" w:rsidP="005648BE">
            <w:pPr>
              <w:pStyle w:val="Prrafodelista"/>
              <w:widowControl w:val="0"/>
              <w:numPr>
                <w:ilvl w:val="0"/>
                <w:numId w:val="22"/>
              </w:numPr>
              <w:autoSpaceDE w:val="0"/>
              <w:autoSpaceDN w:val="0"/>
              <w:ind w:left="256"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eastAsia="Times New Roman" w:hAnsiTheme="majorHAnsi" w:cstheme="majorHAnsi"/>
                <w:color w:val="000000"/>
                <w:sz w:val="16"/>
                <w:szCs w:val="16"/>
                <w:lang w:val="es-SV" w:eastAsia="es-SV"/>
              </w:rPr>
              <w:t>Tengo una laptop vieja y reciclada, mis demás compañeros tienen laptop nueva y no estoy de acuerdo con eso.</w:t>
            </w:r>
          </w:p>
        </w:tc>
      </w:tr>
      <w:tr w:rsidR="004F6723" w:rsidRPr="00F66F1A" w14:paraId="6B54E1E0" w14:textId="77777777" w:rsidTr="00A44102">
        <w:trPr>
          <w:cnfStyle w:val="000000010000" w:firstRow="0" w:lastRow="0" w:firstColumn="0" w:lastColumn="0" w:oddVBand="0" w:evenVBand="0" w:oddHBand="0" w:evenHBand="1"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4742" w:type="dxa"/>
            <w:gridSpan w:val="4"/>
            <w:shd w:val="clear" w:color="auto" w:fill="CCCCCC" w:themeFill="text2"/>
          </w:tcPr>
          <w:p w14:paraId="59CEBDD1" w14:textId="77777777" w:rsidR="004F6723" w:rsidRPr="007900A6" w:rsidRDefault="004F6723" w:rsidP="006015A8">
            <w:pPr>
              <w:jc w:val="center"/>
              <w:rPr>
                <w:rFonts w:asciiTheme="majorHAnsi" w:hAnsiTheme="majorHAnsi" w:cstheme="majorHAnsi"/>
                <w:b/>
                <w:color w:val="FFFFFF" w:themeColor="background1"/>
                <w:sz w:val="16"/>
                <w:szCs w:val="16"/>
                <w:lang w:val="es-SV" w:eastAsia="es-SV"/>
              </w:rPr>
            </w:pPr>
            <w:r w:rsidRPr="007900A6">
              <w:rPr>
                <w:rFonts w:asciiTheme="majorHAnsi" w:hAnsiTheme="majorHAnsi" w:cstheme="majorHAnsi"/>
                <w:b/>
                <w:sz w:val="16"/>
                <w:szCs w:val="16"/>
                <w:lang w:val="es-SV" w:eastAsia="es-SV"/>
              </w:rPr>
              <w:t>SERVICIO: SOPORTE A USUARIOS</w:t>
            </w:r>
          </w:p>
        </w:tc>
      </w:tr>
      <w:tr w:rsidR="00AD1A49" w:rsidRPr="00F66F1A" w14:paraId="47B82AE2" w14:textId="77777777" w:rsidTr="0034379A">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681" w:type="dxa"/>
            <w:vAlign w:val="top"/>
          </w:tcPr>
          <w:p w14:paraId="326A3E3E" w14:textId="77777777" w:rsidR="00AD1A49" w:rsidRPr="00F66F1A" w:rsidRDefault="00AD1A49" w:rsidP="001A44BB">
            <w:pPr>
              <w:pStyle w:val="Prrafodelista"/>
              <w:numPr>
                <w:ilvl w:val="0"/>
                <w:numId w:val="21"/>
              </w:numPr>
              <w:spacing w:after="160" w:line="259" w:lineRule="auto"/>
              <w:ind w:left="224" w:hanging="143"/>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Es necesario mejorar los mecanismos de conexión a nivel de red entre el cliente y servidor del sistema, en lo que respecta a claves de acceso al SIIP.</w:t>
            </w:r>
          </w:p>
          <w:p w14:paraId="30E2B1B5" w14:textId="77777777" w:rsidR="00AD1A49" w:rsidRPr="00F66F1A" w:rsidRDefault="00AD1A49" w:rsidP="001A44BB">
            <w:pPr>
              <w:pStyle w:val="Prrafodelista"/>
              <w:numPr>
                <w:ilvl w:val="0"/>
                <w:numId w:val="21"/>
              </w:numPr>
              <w:spacing w:after="160" w:line="259" w:lineRule="auto"/>
              <w:ind w:left="224" w:hanging="143"/>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Se pueden mejorar algunas plataformas para que sean más amigables para el usuario (2).</w:t>
            </w:r>
            <w:r w:rsidR="00567259">
              <w:rPr>
                <w:rFonts w:asciiTheme="majorHAnsi" w:hAnsiTheme="majorHAnsi" w:cstheme="majorHAnsi"/>
                <w:sz w:val="16"/>
                <w:szCs w:val="16"/>
                <w:lang w:val="es-SV" w:eastAsia="es-SV"/>
              </w:rPr>
              <w:t xml:space="preserve"> </w:t>
            </w:r>
            <w:r w:rsidRPr="00F66F1A">
              <w:rPr>
                <w:rFonts w:asciiTheme="majorHAnsi" w:hAnsiTheme="majorHAnsi" w:cstheme="majorHAnsi"/>
                <w:sz w:val="16"/>
                <w:szCs w:val="16"/>
                <w:lang w:val="es-SV" w:eastAsia="es-SV"/>
              </w:rPr>
              <w:t>Debería de existir solo un navegador; a veces Firefox no funciona.</w:t>
            </w:r>
          </w:p>
        </w:tc>
        <w:tc>
          <w:tcPr>
            <w:tcW w:w="3666" w:type="dxa"/>
            <w:vAlign w:val="top"/>
          </w:tcPr>
          <w:p w14:paraId="03C836C9" w14:textId="77777777" w:rsidR="00AD1A49" w:rsidRPr="00F66F1A" w:rsidRDefault="00AD1A49" w:rsidP="001A44BB">
            <w:pPr>
              <w:pStyle w:val="Prrafodelista"/>
              <w:numPr>
                <w:ilvl w:val="0"/>
                <w:numId w:val="21"/>
              </w:numPr>
              <w:spacing w:after="160" w:line="259" w:lineRule="auto"/>
              <w:ind w:left="220" w:hanging="143"/>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El personal es atento y gestiona op</w:t>
            </w:r>
            <w:r w:rsidR="00C67B9B" w:rsidRPr="00F66F1A">
              <w:rPr>
                <w:rFonts w:asciiTheme="majorHAnsi" w:hAnsiTheme="majorHAnsi" w:cstheme="majorHAnsi"/>
                <w:bCs/>
                <w:sz w:val="16"/>
                <w:szCs w:val="16"/>
                <w:lang w:val="es-SV" w:eastAsia="es-SV"/>
              </w:rPr>
              <w:t xml:space="preserve">ortunamente las solicitudes. </w:t>
            </w:r>
          </w:p>
          <w:p w14:paraId="32EA822E" w14:textId="77777777" w:rsidR="00AD1A49" w:rsidRPr="00F66F1A" w:rsidRDefault="00AD1A49" w:rsidP="001A44BB">
            <w:pPr>
              <w:pStyle w:val="Prrafodelista"/>
              <w:numPr>
                <w:ilvl w:val="0"/>
                <w:numId w:val="21"/>
              </w:numPr>
              <w:spacing w:after="160" w:line="259" w:lineRule="auto"/>
              <w:ind w:left="220" w:hanging="143"/>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Existe compromiso para atender las necesidades de los usuarios.</w:t>
            </w:r>
          </w:p>
          <w:p w14:paraId="6990EB49" w14:textId="77777777" w:rsidR="00AD1A49" w:rsidRDefault="00AD1A49" w:rsidP="001A44BB">
            <w:pPr>
              <w:pStyle w:val="Prrafodelista"/>
              <w:numPr>
                <w:ilvl w:val="0"/>
                <w:numId w:val="21"/>
              </w:numPr>
              <w:spacing w:after="160" w:line="259" w:lineRule="auto"/>
              <w:ind w:left="220" w:hanging="12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La atención es buena, todo me parece adecuado.</w:t>
            </w:r>
          </w:p>
          <w:p w14:paraId="779F41C8" w14:textId="77777777" w:rsidR="00567259" w:rsidRPr="00F66F1A" w:rsidRDefault="00567259" w:rsidP="00651EE0">
            <w:pPr>
              <w:pStyle w:val="Prrafodelista"/>
              <w:numPr>
                <w:ilvl w:val="0"/>
                <w:numId w:val="0"/>
              </w:numPr>
              <w:spacing w:after="160" w:line="259" w:lineRule="auto"/>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p>
        </w:tc>
        <w:tc>
          <w:tcPr>
            <w:tcW w:w="3681" w:type="dxa"/>
            <w:vAlign w:val="top"/>
          </w:tcPr>
          <w:p w14:paraId="33AB95EF" w14:textId="77777777" w:rsidR="00B75FE4" w:rsidRDefault="00AD1A49" w:rsidP="001A44BB">
            <w:pPr>
              <w:pStyle w:val="Prrafodelista"/>
              <w:numPr>
                <w:ilvl w:val="0"/>
                <w:numId w:val="21"/>
              </w:numPr>
              <w:spacing w:after="160" w:line="259" w:lineRule="auto"/>
              <w:ind w:left="246"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B75FE4">
              <w:rPr>
                <w:rFonts w:asciiTheme="majorHAnsi" w:hAnsiTheme="majorHAnsi" w:cstheme="majorHAnsi"/>
                <w:bCs/>
                <w:sz w:val="16"/>
                <w:szCs w:val="16"/>
                <w:lang w:val="es-SV" w:eastAsia="es-SV"/>
              </w:rPr>
              <w:t>Buen s</w:t>
            </w:r>
            <w:r w:rsidR="00B75FE4">
              <w:rPr>
                <w:rFonts w:asciiTheme="majorHAnsi" w:hAnsiTheme="majorHAnsi" w:cstheme="majorHAnsi"/>
                <w:bCs/>
                <w:sz w:val="16"/>
                <w:szCs w:val="16"/>
                <w:lang w:val="es-SV" w:eastAsia="es-SV"/>
              </w:rPr>
              <w:t>istema, respuestas eficientes.</w:t>
            </w:r>
          </w:p>
          <w:p w14:paraId="58A3CA77" w14:textId="77777777" w:rsidR="000A1618" w:rsidRPr="00B75FE4" w:rsidRDefault="00AD1A49" w:rsidP="001A44BB">
            <w:pPr>
              <w:pStyle w:val="Prrafodelista"/>
              <w:numPr>
                <w:ilvl w:val="0"/>
                <w:numId w:val="21"/>
              </w:numPr>
              <w:spacing w:after="160" w:line="259" w:lineRule="auto"/>
              <w:ind w:left="246"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B75FE4">
              <w:rPr>
                <w:rFonts w:asciiTheme="majorHAnsi" w:hAnsiTheme="majorHAnsi" w:cstheme="majorHAnsi"/>
                <w:bCs/>
                <w:sz w:val="16"/>
                <w:szCs w:val="16"/>
                <w:lang w:val="es-SV" w:eastAsia="es-SV"/>
              </w:rPr>
              <w:t>La atención brindada por el personal de la Unidad de Inform</w:t>
            </w:r>
            <w:r w:rsidR="00C67B9B" w:rsidRPr="00B75FE4">
              <w:rPr>
                <w:rFonts w:asciiTheme="majorHAnsi" w:hAnsiTheme="majorHAnsi" w:cstheme="majorHAnsi"/>
                <w:bCs/>
                <w:sz w:val="16"/>
                <w:szCs w:val="16"/>
                <w:lang w:val="es-SV" w:eastAsia="es-SV"/>
              </w:rPr>
              <w:t>ática es excelente y oportuna</w:t>
            </w:r>
            <w:r w:rsidRPr="00B75FE4">
              <w:rPr>
                <w:rFonts w:asciiTheme="majorHAnsi" w:hAnsiTheme="majorHAnsi" w:cstheme="majorHAnsi"/>
                <w:bCs/>
                <w:sz w:val="16"/>
                <w:szCs w:val="16"/>
                <w:lang w:val="es-SV" w:eastAsia="es-SV"/>
              </w:rPr>
              <w:t>.</w:t>
            </w:r>
          </w:p>
          <w:p w14:paraId="1E9B0C80" w14:textId="77777777" w:rsidR="00C4369A" w:rsidRPr="00F66F1A" w:rsidRDefault="00C4369A" w:rsidP="00567259">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p>
          <w:p w14:paraId="3D3B591A" w14:textId="77777777" w:rsidR="00AD1A49" w:rsidRPr="00F66F1A" w:rsidRDefault="00AD1A49" w:rsidP="00567259">
            <w:pPr>
              <w:pStyle w:val="Prrafodelista"/>
              <w:numPr>
                <w:ilvl w:val="0"/>
                <w:numId w:val="0"/>
              </w:numPr>
              <w:spacing w:after="160" w:line="259" w:lineRule="auto"/>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p>
        </w:tc>
        <w:tc>
          <w:tcPr>
            <w:tcW w:w="3714" w:type="dxa"/>
            <w:vAlign w:val="top"/>
          </w:tcPr>
          <w:p w14:paraId="28D602AE" w14:textId="77777777" w:rsidR="00AD1A49" w:rsidRPr="00F66F1A" w:rsidRDefault="00AD1A49" w:rsidP="005648BE">
            <w:pPr>
              <w:pStyle w:val="Prrafodelista"/>
              <w:numPr>
                <w:ilvl w:val="0"/>
                <w:numId w:val="21"/>
              </w:numPr>
              <w:spacing w:after="160" w:line="259" w:lineRule="auto"/>
              <w:ind w:left="256" w:hanging="143"/>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La mesa de servicio es uno de los sistemas más eficientes, aunque el proceso de solicitud es muy largo y engorroso, la respuesta es totalmente efectiva y rápida.</w:t>
            </w:r>
            <w:r w:rsidRPr="00F66F1A">
              <w:rPr>
                <w:rFonts w:asciiTheme="majorHAnsi" w:hAnsiTheme="majorHAnsi" w:cstheme="majorHAnsi"/>
                <w:bCs/>
                <w:sz w:val="16"/>
                <w:szCs w:val="16"/>
                <w:lang w:val="es-SV" w:eastAsia="es-SV"/>
              </w:rPr>
              <w:tab/>
            </w:r>
          </w:p>
          <w:p w14:paraId="35318495" w14:textId="77777777" w:rsidR="00AD1A49" w:rsidRPr="00F66F1A" w:rsidRDefault="00AD1A49" w:rsidP="005648BE">
            <w:pPr>
              <w:pStyle w:val="Prrafodelista"/>
              <w:numPr>
                <w:ilvl w:val="0"/>
                <w:numId w:val="21"/>
              </w:numPr>
              <w:spacing w:after="160" w:line="259" w:lineRule="auto"/>
              <w:ind w:left="256" w:hanging="143"/>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Buen servicio interno, se atienden las gestiones rápido.</w:t>
            </w:r>
          </w:p>
        </w:tc>
      </w:tr>
    </w:tbl>
    <w:p w14:paraId="7F52095F" w14:textId="77777777" w:rsidR="00A44102" w:rsidRDefault="00A44102"/>
    <w:p w14:paraId="093E8996" w14:textId="77777777" w:rsidR="00A44102" w:rsidRDefault="00A44102"/>
    <w:tbl>
      <w:tblPr>
        <w:tblStyle w:val="Tabladelista3-nfasis5"/>
        <w:tblpPr w:leftFromText="141" w:rightFromText="141" w:vertAnchor="text" w:tblpXSpec="center" w:tblpY="1"/>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81"/>
        <w:gridCol w:w="3666"/>
        <w:gridCol w:w="3681"/>
        <w:gridCol w:w="3714"/>
      </w:tblGrid>
      <w:tr w:rsidR="0074048D" w:rsidRPr="00F66F1A" w14:paraId="5316EF14" w14:textId="77777777" w:rsidTr="00A44102">
        <w:trPr>
          <w:cnfStyle w:val="100000000000" w:firstRow="1" w:lastRow="0" w:firstColumn="0" w:lastColumn="0" w:oddVBand="0" w:evenVBand="0" w:oddHBand="0" w:evenHBand="0" w:firstRowFirstColumn="0" w:firstRowLastColumn="0" w:lastRowFirstColumn="0" w:lastRowLastColumn="0"/>
          <w:trHeight w:val="130"/>
        </w:trPr>
        <w:tc>
          <w:tcPr>
            <w:cnfStyle w:val="001000000100" w:firstRow="0" w:lastRow="0" w:firstColumn="1" w:lastColumn="0" w:oddVBand="0" w:evenVBand="0" w:oddHBand="0" w:evenHBand="0" w:firstRowFirstColumn="1" w:firstRowLastColumn="0" w:lastRowFirstColumn="0" w:lastRowLastColumn="0"/>
            <w:tcW w:w="14742" w:type="dxa"/>
            <w:gridSpan w:val="4"/>
            <w:tcBorders>
              <w:top w:val="single" w:sz="4" w:space="0" w:color="auto"/>
              <w:left w:val="single" w:sz="4" w:space="0" w:color="auto"/>
              <w:bottom w:val="single" w:sz="4" w:space="0" w:color="auto"/>
              <w:right w:val="single" w:sz="4" w:space="0" w:color="auto"/>
            </w:tcBorders>
          </w:tcPr>
          <w:p w14:paraId="3F30ED93" w14:textId="77777777" w:rsidR="0074048D" w:rsidRPr="00651EE0" w:rsidRDefault="0074048D" w:rsidP="0074048D">
            <w:pPr>
              <w:jc w:val="center"/>
              <w:rPr>
                <w:rFonts w:asciiTheme="majorHAnsi" w:hAnsiTheme="majorHAnsi" w:cstheme="majorHAnsi"/>
                <w:b w:val="0"/>
                <w:color w:val="FFFFFF" w:themeColor="background1"/>
                <w:sz w:val="16"/>
                <w:szCs w:val="16"/>
                <w:lang w:val="es-SV" w:eastAsia="es-SV"/>
              </w:rPr>
            </w:pPr>
            <w:r w:rsidRPr="00651EE0">
              <w:rPr>
                <w:rFonts w:asciiTheme="majorHAnsi" w:hAnsiTheme="majorHAnsi" w:cstheme="majorHAnsi"/>
                <w:sz w:val="16"/>
                <w:szCs w:val="16"/>
                <w:lang w:val="es-SV" w:eastAsia="es-SV"/>
              </w:rPr>
              <w:lastRenderedPageBreak/>
              <w:t>SERVICIO: SOPORTE A USUARIOS</w:t>
            </w:r>
          </w:p>
        </w:tc>
      </w:tr>
      <w:tr w:rsidR="004F6723" w:rsidRPr="00F66F1A" w14:paraId="1EEC30F4" w14:textId="77777777" w:rsidTr="0034379A">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3681" w:type="dxa"/>
          </w:tcPr>
          <w:p w14:paraId="31DEA177" w14:textId="77777777" w:rsidR="00B83CBC" w:rsidRPr="00F66F1A" w:rsidRDefault="00B83CBC" w:rsidP="00B83CBC">
            <w:pPr>
              <w:spacing w:after="160" w:line="259" w:lineRule="auto"/>
              <w:rPr>
                <w:rFonts w:asciiTheme="majorHAnsi" w:hAnsiTheme="majorHAnsi" w:cstheme="majorHAnsi"/>
                <w:sz w:val="16"/>
                <w:szCs w:val="16"/>
                <w:lang w:val="es-SV" w:eastAsia="es-SV"/>
              </w:rPr>
            </w:pPr>
          </w:p>
        </w:tc>
        <w:tc>
          <w:tcPr>
            <w:tcW w:w="3666" w:type="dxa"/>
          </w:tcPr>
          <w:p w14:paraId="44E52BD8" w14:textId="77777777" w:rsidR="00B83CBC" w:rsidRPr="00F66F1A" w:rsidRDefault="00B83CBC" w:rsidP="00C4369A">
            <w:pPr>
              <w:pStyle w:val="Prrafodelista"/>
              <w:numPr>
                <w:ilvl w:val="0"/>
                <w:numId w:val="0"/>
              </w:numPr>
              <w:spacing w:after="160" w:line="259" w:lineRule="auto"/>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p>
        </w:tc>
        <w:tc>
          <w:tcPr>
            <w:tcW w:w="3681" w:type="dxa"/>
          </w:tcPr>
          <w:p w14:paraId="26CFE09A" w14:textId="77777777" w:rsidR="00B83CBC" w:rsidRPr="00F66F1A" w:rsidRDefault="00B83CBC" w:rsidP="00C4369A">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p>
        </w:tc>
        <w:tc>
          <w:tcPr>
            <w:tcW w:w="3714" w:type="dxa"/>
          </w:tcPr>
          <w:p w14:paraId="0FE83357" w14:textId="77777777" w:rsidR="00F66F1A" w:rsidRPr="00F66F1A" w:rsidRDefault="004F6723" w:rsidP="005648BE">
            <w:pPr>
              <w:pStyle w:val="Prrafodelista"/>
              <w:numPr>
                <w:ilvl w:val="0"/>
                <w:numId w:val="21"/>
              </w:numPr>
              <w:spacing w:after="160" w:line="259" w:lineRule="auto"/>
              <w:ind w:left="256" w:hanging="143"/>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Todo el equipo se ocupa de atender las solicitudes con</w:t>
            </w:r>
            <w:r w:rsidR="00767EA4" w:rsidRPr="00F66F1A">
              <w:rPr>
                <w:rFonts w:asciiTheme="majorHAnsi" w:hAnsiTheme="majorHAnsi" w:cstheme="majorHAnsi"/>
                <w:bCs/>
                <w:sz w:val="16"/>
                <w:szCs w:val="16"/>
                <w:lang w:val="es-SV" w:eastAsia="es-SV"/>
              </w:rPr>
              <w:t xml:space="preserve"> dili</w:t>
            </w:r>
            <w:r w:rsidR="00F66F1A">
              <w:rPr>
                <w:rFonts w:asciiTheme="majorHAnsi" w:hAnsiTheme="majorHAnsi" w:cstheme="majorHAnsi"/>
                <w:bCs/>
                <w:sz w:val="16"/>
                <w:szCs w:val="16"/>
                <w:lang w:val="es-SV" w:eastAsia="es-SV"/>
              </w:rPr>
              <w:t>gencia y buena disposición (2).</w:t>
            </w:r>
          </w:p>
          <w:p w14:paraId="5A063758" w14:textId="77777777" w:rsidR="00767EA4" w:rsidRPr="00F66F1A" w:rsidRDefault="00767EA4" w:rsidP="005648BE">
            <w:pPr>
              <w:pStyle w:val="Prrafodelista"/>
              <w:numPr>
                <w:ilvl w:val="0"/>
                <w:numId w:val="21"/>
              </w:numPr>
              <w:spacing w:after="160" w:line="259" w:lineRule="auto"/>
              <w:ind w:left="256" w:hanging="143"/>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Mejorar los tiempos.</w:t>
            </w:r>
          </w:p>
          <w:p w14:paraId="3B860149" w14:textId="77777777" w:rsidR="00C4369A" w:rsidRPr="00F66F1A" w:rsidRDefault="004F6723" w:rsidP="005648BE">
            <w:pPr>
              <w:pStyle w:val="Prrafodelista"/>
              <w:numPr>
                <w:ilvl w:val="0"/>
                <w:numId w:val="21"/>
              </w:numPr>
              <w:spacing w:line="259" w:lineRule="auto"/>
              <w:ind w:left="256" w:hanging="143"/>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Existe un interés</w:t>
            </w:r>
            <w:r w:rsidR="00767EA4" w:rsidRPr="00F66F1A">
              <w:rPr>
                <w:rFonts w:asciiTheme="majorHAnsi" w:hAnsiTheme="majorHAnsi" w:cstheme="majorHAnsi"/>
                <w:bCs/>
                <w:sz w:val="16"/>
                <w:szCs w:val="16"/>
                <w:lang w:val="es-SV" w:eastAsia="es-SV"/>
              </w:rPr>
              <w:t xml:space="preserve"> </w:t>
            </w:r>
            <w:r w:rsidRPr="00F66F1A">
              <w:rPr>
                <w:rFonts w:asciiTheme="majorHAnsi" w:hAnsiTheme="majorHAnsi" w:cstheme="majorHAnsi"/>
                <w:bCs/>
                <w:sz w:val="16"/>
                <w:szCs w:val="16"/>
                <w:lang w:val="es-SV" w:eastAsia="es-SV"/>
              </w:rPr>
              <w:t>positivo para solventar las necesidades de los usuarios del sistema.</w:t>
            </w:r>
            <w:r w:rsidRPr="00F66F1A">
              <w:rPr>
                <w:rFonts w:asciiTheme="majorHAnsi" w:hAnsiTheme="majorHAnsi" w:cstheme="majorHAnsi"/>
                <w:bCs/>
                <w:sz w:val="16"/>
                <w:szCs w:val="16"/>
                <w:lang w:val="es-SV" w:eastAsia="es-SV"/>
              </w:rPr>
              <w:tab/>
            </w:r>
          </w:p>
        </w:tc>
      </w:tr>
      <w:tr w:rsidR="004F6723" w:rsidRPr="00F66F1A" w14:paraId="4327521D" w14:textId="77777777" w:rsidTr="00F636B7">
        <w:trPr>
          <w:cnfStyle w:val="000000010000" w:firstRow="0" w:lastRow="0" w:firstColumn="0" w:lastColumn="0" w:oddVBand="0" w:evenVBand="0" w:oddHBand="0" w:evenHBand="1"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4742" w:type="dxa"/>
            <w:gridSpan w:val="4"/>
            <w:shd w:val="clear" w:color="auto" w:fill="CCCCCC" w:themeFill="text2"/>
          </w:tcPr>
          <w:p w14:paraId="661EB58A" w14:textId="77777777" w:rsidR="004F6723" w:rsidRPr="00651EE0" w:rsidRDefault="004F6723" w:rsidP="00F66F1A">
            <w:pPr>
              <w:pStyle w:val="Prrafodelista"/>
              <w:numPr>
                <w:ilvl w:val="0"/>
                <w:numId w:val="0"/>
              </w:numPr>
              <w:spacing w:line="259" w:lineRule="auto"/>
              <w:ind w:left="502"/>
              <w:jc w:val="center"/>
              <w:rPr>
                <w:b/>
                <w:sz w:val="16"/>
                <w:szCs w:val="16"/>
              </w:rPr>
            </w:pPr>
            <w:r w:rsidRPr="00651EE0">
              <w:rPr>
                <w:rFonts w:asciiTheme="majorHAnsi" w:eastAsia="Times New Roman" w:hAnsiTheme="majorHAnsi" w:cstheme="majorHAnsi"/>
                <w:b/>
                <w:sz w:val="16"/>
                <w:szCs w:val="16"/>
                <w:lang w:val="es-SV" w:eastAsia="es-SV"/>
              </w:rPr>
              <w:t>SERVICIO: SOPORTE AL SISTEMA INFORMÁTICO DE INVERSIÓN PÚBLICA</w:t>
            </w:r>
          </w:p>
        </w:tc>
      </w:tr>
      <w:tr w:rsidR="004F6723" w:rsidRPr="00F66F1A" w14:paraId="53FB9F0E" w14:textId="77777777" w:rsidTr="00A44102">
        <w:trPr>
          <w:cnfStyle w:val="000000100000" w:firstRow="0" w:lastRow="0" w:firstColumn="0" w:lastColumn="0" w:oddVBand="0" w:evenVBand="0" w:oddHBand="1" w:evenHBand="0" w:firstRowFirstColumn="0" w:firstRowLastColumn="0" w:lastRowFirstColumn="0" w:lastRowLastColumn="0"/>
          <w:trHeight w:val="1833"/>
        </w:trPr>
        <w:tc>
          <w:tcPr>
            <w:cnfStyle w:val="001000000000" w:firstRow="0" w:lastRow="0" w:firstColumn="1" w:lastColumn="0" w:oddVBand="0" w:evenVBand="0" w:oddHBand="0" w:evenHBand="0" w:firstRowFirstColumn="0" w:firstRowLastColumn="0" w:lastRowFirstColumn="0" w:lastRowLastColumn="0"/>
            <w:tcW w:w="3681" w:type="dxa"/>
            <w:tcBorders>
              <w:bottom w:val="single" w:sz="4" w:space="0" w:color="auto"/>
            </w:tcBorders>
            <w:vAlign w:val="top"/>
          </w:tcPr>
          <w:p w14:paraId="5685FA5A" w14:textId="77777777" w:rsidR="00D81A40" w:rsidRPr="00F66F1A" w:rsidRDefault="004F6723" w:rsidP="00A44102">
            <w:pPr>
              <w:pStyle w:val="Prrafodelista"/>
              <w:numPr>
                <w:ilvl w:val="0"/>
                <w:numId w:val="17"/>
              </w:numPr>
              <w:spacing w:after="160" w:line="259" w:lineRule="auto"/>
              <w:ind w:left="224" w:hanging="142"/>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Considero que la tecnología disponible y puesta a disposición del usuario es amigable, complementada con la ases</w:t>
            </w:r>
            <w:r w:rsidR="00D81A40" w:rsidRPr="00F66F1A">
              <w:rPr>
                <w:rFonts w:asciiTheme="majorHAnsi" w:hAnsiTheme="majorHAnsi" w:cstheme="majorHAnsi"/>
                <w:sz w:val="16"/>
                <w:szCs w:val="16"/>
                <w:lang w:val="es-SV" w:eastAsia="es-SV"/>
              </w:rPr>
              <w:t xml:space="preserve">oría técnica que se nos brinda </w:t>
            </w:r>
            <w:r w:rsidRPr="00F66F1A">
              <w:rPr>
                <w:rFonts w:asciiTheme="majorHAnsi" w:hAnsiTheme="majorHAnsi" w:cstheme="majorHAnsi"/>
                <w:sz w:val="16"/>
                <w:szCs w:val="16"/>
                <w:lang w:val="es-SV" w:eastAsia="es-SV"/>
              </w:rPr>
              <w:t>(4)</w:t>
            </w:r>
            <w:r w:rsidR="00D81A40" w:rsidRPr="00F66F1A">
              <w:rPr>
                <w:rFonts w:asciiTheme="majorHAnsi" w:hAnsiTheme="majorHAnsi" w:cstheme="majorHAnsi"/>
                <w:sz w:val="16"/>
                <w:szCs w:val="16"/>
                <w:lang w:val="es-SV" w:eastAsia="es-SV"/>
              </w:rPr>
              <w:t>.</w:t>
            </w:r>
          </w:p>
          <w:p w14:paraId="6CE22409" w14:textId="77777777" w:rsidR="00D81A40" w:rsidRPr="00F66F1A" w:rsidRDefault="004F6723" w:rsidP="00A44102">
            <w:pPr>
              <w:pStyle w:val="Prrafodelista"/>
              <w:numPr>
                <w:ilvl w:val="0"/>
                <w:numId w:val="17"/>
              </w:numPr>
              <w:spacing w:after="160" w:line="259" w:lineRule="auto"/>
              <w:ind w:left="224" w:hanging="142"/>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El día de ingresar a la capacitación del SIIP, dicho baño se encontraba sucio, tampoco había papel</w:t>
            </w:r>
            <w:r w:rsidR="00D81A40" w:rsidRPr="00F66F1A">
              <w:rPr>
                <w:rFonts w:asciiTheme="majorHAnsi" w:hAnsiTheme="majorHAnsi" w:cstheme="majorHAnsi"/>
                <w:sz w:val="16"/>
                <w:szCs w:val="16"/>
                <w:lang w:val="es-SV" w:eastAsia="es-SV"/>
              </w:rPr>
              <w:t xml:space="preserve"> higiénico</w:t>
            </w:r>
            <w:r w:rsidRPr="00F66F1A">
              <w:rPr>
                <w:rFonts w:asciiTheme="majorHAnsi" w:hAnsiTheme="majorHAnsi" w:cstheme="majorHAnsi"/>
                <w:sz w:val="16"/>
                <w:szCs w:val="16"/>
                <w:lang w:val="es-SV" w:eastAsia="es-SV"/>
              </w:rPr>
              <w:t>.</w:t>
            </w:r>
          </w:p>
          <w:p w14:paraId="3A8D6934" w14:textId="77777777" w:rsidR="00D81A40" w:rsidRPr="00F66F1A" w:rsidRDefault="004F6723" w:rsidP="00A44102">
            <w:pPr>
              <w:pStyle w:val="Prrafodelista"/>
              <w:numPr>
                <w:ilvl w:val="0"/>
                <w:numId w:val="17"/>
              </w:numPr>
              <w:spacing w:after="160" w:line="259" w:lineRule="auto"/>
              <w:ind w:left="224" w:hanging="142"/>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Herramientas tecnológicas accesibles y de fácil uso para los usuarios</w:t>
            </w:r>
            <w:r w:rsidRPr="00F66F1A">
              <w:rPr>
                <w:rFonts w:asciiTheme="majorHAnsi" w:hAnsiTheme="majorHAnsi" w:cstheme="majorHAnsi"/>
                <w:sz w:val="16"/>
                <w:szCs w:val="16"/>
                <w:lang w:val="es-SV" w:eastAsia="es-SV"/>
              </w:rPr>
              <w:tab/>
            </w:r>
            <w:r w:rsidR="00D81A40" w:rsidRPr="00F66F1A">
              <w:rPr>
                <w:rFonts w:asciiTheme="majorHAnsi" w:hAnsiTheme="majorHAnsi" w:cstheme="majorHAnsi"/>
                <w:sz w:val="16"/>
                <w:szCs w:val="16"/>
                <w:lang w:val="es-SV" w:eastAsia="es-SV"/>
              </w:rPr>
              <w:t>.</w:t>
            </w:r>
          </w:p>
          <w:p w14:paraId="5E09B426" w14:textId="77777777" w:rsidR="004F6723" w:rsidRPr="00F66F1A" w:rsidRDefault="004F6723" w:rsidP="00A44102">
            <w:pPr>
              <w:pStyle w:val="Prrafodelista"/>
              <w:numPr>
                <w:ilvl w:val="0"/>
                <w:numId w:val="17"/>
              </w:numPr>
              <w:spacing w:after="160" w:line="259" w:lineRule="auto"/>
              <w:ind w:left="224" w:hanging="142"/>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Algunas herramientas del Sistema SIIP parecen no ser tan eficientes, dado que solicitan información muchas veces que ya está en la plataforma, debería estar conectada</w:t>
            </w:r>
            <w:r w:rsidR="00D81A40" w:rsidRPr="00F66F1A">
              <w:rPr>
                <w:rFonts w:asciiTheme="majorHAnsi" w:hAnsiTheme="majorHAnsi" w:cstheme="majorHAnsi"/>
                <w:sz w:val="16"/>
                <w:szCs w:val="16"/>
                <w:lang w:val="es-SV" w:eastAsia="es-SV"/>
              </w:rPr>
              <w:t>s,</w:t>
            </w:r>
            <w:r w:rsidRPr="00F66F1A">
              <w:rPr>
                <w:rFonts w:asciiTheme="majorHAnsi" w:hAnsiTheme="majorHAnsi" w:cstheme="majorHAnsi"/>
                <w:sz w:val="16"/>
                <w:szCs w:val="16"/>
                <w:lang w:val="es-SV" w:eastAsia="es-SV"/>
              </w:rPr>
              <w:t xml:space="preserve"> obliga al usuario a reportar acuerdos ya en poder d</w:t>
            </w:r>
            <w:r w:rsidR="00D81A40" w:rsidRPr="00F66F1A">
              <w:rPr>
                <w:rFonts w:asciiTheme="majorHAnsi" w:hAnsiTheme="majorHAnsi" w:cstheme="majorHAnsi"/>
                <w:sz w:val="16"/>
                <w:szCs w:val="16"/>
                <w:lang w:val="es-SV" w:eastAsia="es-SV"/>
              </w:rPr>
              <w:t>el mismo Ministerio de Hacienda</w:t>
            </w:r>
            <w:r w:rsidRPr="00F66F1A">
              <w:rPr>
                <w:rFonts w:asciiTheme="majorHAnsi" w:hAnsiTheme="majorHAnsi" w:cstheme="majorHAnsi"/>
                <w:sz w:val="16"/>
                <w:szCs w:val="16"/>
                <w:lang w:val="es-SV" w:eastAsia="es-SV"/>
              </w:rPr>
              <w:t xml:space="preserve"> (3)</w:t>
            </w:r>
            <w:r w:rsidR="00D81A40" w:rsidRPr="00F66F1A">
              <w:rPr>
                <w:rFonts w:asciiTheme="majorHAnsi" w:hAnsiTheme="majorHAnsi" w:cstheme="majorHAnsi"/>
                <w:sz w:val="16"/>
                <w:szCs w:val="16"/>
                <w:lang w:val="es-SV" w:eastAsia="es-SV"/>
              </w:rPr>
              <w:t>.</w:t>
            </w:r>
          </w:p>
          <w:p w14:paraId="355101DA" w14:textId="77777777" w:rsidR="00D81A40" w:rsidRPr="00F66F1A" w:rsidRDefault="00D81A40" w:rsidP="00A44102">
            <w:pPr>
              <w:pStyle w:val="Prrafodelista"/>
              <w:numPr>
                <w:ilvl w:val="0"/>
                <w:numId w:val="17"/>
              </w:numPr>
              <w:spacing w:after="160" w:line="259" w:lineRule="auto"/>
              <w:ind w:left="224" w:hanging="142"/>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No he tenido problema c</w:t>
            </w:r>
            <w:r w:rsidR="004F6723" w:rsidRPr="00F66F1A">
              <w:rPr>
                <w:rFonts w:asciiTheme="majorHAnsi" w:hAnsiTheme="majorHAnsi" w:cstheme="majorHAnsi"/>
                <w:sz w:val="16"/>
                <w:szCs w:val="16"/>
                <w:lang w:val="es-SV" w:eastAsia="es-SV"/>
              </w:rPr>
              <w:t xml:space="preserve">uando he ingresado al SIIP desde </w:t>
            </w:r>
            <w:r w:rsidRPr="00F66F1A">
              <w:rPr>
                <w:rFonts w:asciiTheme="majorHAnsi" w:hAnsiTheme="majorHAnsi" w:cstheme="majorHAnsi"/>
                <w:sz w:val="16"/>
                <w:szCs w:val="16"/>
                <w:lang w:val="es-SV" w:eastAsia="es-SV"/>
              </w:rPr>
              <w:t>cualquier navegador tecnológico.</w:t>
            </w:r>
          </w:p>
          <w:p w14:paraId="7FC0DF2F" w14:textId="77777777" w:rsidR="00D81A40" w:rsidRPr="00F66F1A" w:rsidRDefault="004F6723" w:rsidP="00A44102">
            <w:pPr>
              <w:pStyle w:val="Prrafodelista"/>
              <w:numPr>
                <w:ilvl w:val="0"/>
                <w:numId w:val="17"/>
              </w:numPr>
              <w:spacing w:after="160" w:line="259" w:lineRule="auto"/>
              <w:ind w:left="224" w:hanging="142"/>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El sistema ya está obsoleto y es poco amigable con el usuario quien debe ingresar la misma información en diferentes campos. Creo que deben mejorar el sistema y que sea este que jale la información para cada pantalla, con esto evitaríamos errores humanos y reduciríamos el tiempo de ingreso</w:t>
            </w:r>
            <w:r w:rsidR="00D81A40" w:rsidRPr="00F66F1A">
              <w:rPr>
                <w:rFonts w:asciiTheme="majorHAnsi" w:hAnsiTheme="majorHAnsi" w:cstheme="majorHAnsi"/>
                <w:sz w:val="16"/>
                <w:szCs w:val="16"/>
                <w:lang w:val="es-SV" w:eastAsia="es-SV"/>
              </w:rPr>
              <w:t>.</w:t>
            </w:r>
          </w:p>
          <w:p w14:paraId="253F09DC" w14:textId="77777777" w:rsidR="004F6723" w:rsidRPr="00F66F1A" w:rsidRDefault="004F6723" w:rsidP="00A44102">
            <w:pPr>
              <w:pStyle w:val="Prrafodelista"/>
              <w:numPr>
                <w:ilvl w:val="0"/>
                <w:numId w:val="17"/>
              </w:numPr>
              <w:spacing w:after="160" w:line="259" w:lineRule="auto"/>
              <w:ind w:left="224" w:hanging="142"/>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Se deberá seguir trabajando de la misma manera, debido a que se nos ofrece la acc</w:t>
            </w:r>
            <w:r w:rsidR="00D81A40" w:rsidRPr="00F66F1A">
              <w:rPr>
                <w:rFonts w:asciiTheme="majorHAnsi" w:hAnsiTheme="majorHAnsi" w:cstheme="majorHAnsi"/>
                <w:sz w:val="16"/>
                <w:szCs w:val="16"/>
                <w:lang w:val="es-SV" w:eastAsia="es-SV"/>
              </w:rPr>
              <w:t>esibilidad a todos los usuarios</w:t>
            </w:r>
            <w:r w:rsidRPr="00F66F1A">
              <w:rPr>
                <w:rFonts w:asciiTheme="majorHAnsi" w:hAnsiTheme="majorHAnsi" w:cstheme="majorHAnsi"/>
                <w:sz w:val="16"/>
                <w:szCs w:val="16"/>
                <w:lang w:val="es-SV" w:eastAsia="es-SV"/>
              </w:rPr>
              <w:t xml:space="preserve"> (2)</w:t>
            </w:r>
            <w:r w:rsidR="00D81A40" w:rsidRPr="00F66F1A">
              <w:rPr>
                <w:rFonts w:asciiTheme="majorHAnsi" w:hAnsiTheme="majorHAnsi" w:cstheme="majorHAnsi"/>
                <w:sz w:val="16"/>
                <w:szCs w:val="16"/>
                <w:lang w:val="es-SV" w:eastAsia="es-SV"/>
              </w:rPr>
              <w:t>.</w:t>
            </w:r>
          </w:p>
          <w:p w14:paraId="7E69F317" w14:textId="77777777" w:rsidR="00D81A40" w:rsidRPr="00F66F1A" w:rsidRDefault="004F6723" w:rsidP="00A44102">
            <w:pPr>
              <w:pStyle w:val="Prrafodelista"/>
              <w:numPr>
                <w:ilvl w:val="0"/>
                <w:numId w:val="17"/>
              </w:numPr>
              <w:spacing w:after="160" w:line="259" w:lineRule="auto"/>
              <w:ind w:left="224" w:hanging="142"/>
              <w:rPr>
                <w:rFonts w:asciiTheme="majorHAnsi" w:hAnsiTheme="majorHAnsi" w:cstheme="majorHAnsi"/>
                <w:bCs w:val="0"/>
                <w:sz w:val="16"/>
                <w:szCs w:val="16"/>
                <w:lang w:val="es-SV" w:eastAsia="es-SV"/>
              </w:rPr>
            </w:pPr>
            <w:r w:rsidRPr="00F66F1A">
              <w:rPr>
                <w:rFonts w:asciiTheme="majorHAnsi" w:hAnsiTheme="majorHAnsi" w:cstheme="majorHAnsi"/>
                <w:sz w:val="16"/>
                <w:szCs w:val="16"/>
                <w:lang w:val="es-SV" w:eastAsia="es-SV"/>
              </w:rPr>
              <w:t>Efectúan cambios sin comunicar</w:t>
            </w:r>
            <w:r w:rsidR="00D81A40" w:rsidRPr="00F66F1A">
              <w:rPr>
                <w:rFonts w:asciiTheme="majorHAnsi" w:hAnsiTheme="majorHAnsi" w:cstheme="majorHAnsi"/>
                <w:sz w:val="16"/>
                <w:szCs w:val="16"/>
                <w:lang w:val="es-SV" w:eastAsia="es-SV"/>
              </w:rPr>
              <w:t>.</w:t>
            </w:r>
          </w:p>
          <w:p w14:paraId="419FC612" w14:textId="77777777" w:rsidR="00C4369A" w:rsidRPr="00F66F1A" w:rsidRDefault="004F6723" w:rsidP="00A44102">
            <w:pPr>
              <w:pStyle w:val="Prrafodelista"/>
              <w:numPr>
                <w:ilvl w:val="0"/>
                <w:numId w:val="17"/>
              </w:numPr>
              <w:spacing w:after="160" w:line="259" w:lineRule="auto"/>
              <w:ind w:left="224" w:hanging="142"/>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En ocasiones resulta difícil la conexión VPN e ingreso a SIIP</w:t>
            </w:r>
            <w:r w:rsidR="00D81A40" w:rsidRPr="00F66F1A">
              <w:rPr>
                <w:rFonts w:asciiTheme="majorHAnsi" w:hAnsiTheme="majorHAnsi" w:cstheme="majorHAnsi"/>
                <w:sz w:val="16"/>
                <w:szCs w:val="16"/>
                <w:lang w:val="es-SV" w:eastAsia="es-SV"/>
              </w:rPr>
              <w:t>.</w:t>
            </w:r>
          </w:p>
          <w:p w14:paraId="297E7F2D" w14:textId="77777777" w:rsidR="00EA34BA" w:rsidRPr="00F66F1A" w:rsidRDefault="00EA34BA" w:rsidP="00A44102">
            <w:pPr>
              <w:spacing w:after="160" w:line="259" w:lineRule="auto"/>
              <w:rPr>
                <w:rFonts w:asciiTheme="majorHAnsi" w:hAnsiTheme="majorHAnsi" w:cstheme="majorHAnsi"/>
                <w:sz w:val="16"/>
                <w:szCs w:val="16"/>
                <w:lang w:val="es-SV" w:eastAsia="es-SV"/>
              </w:rPr>
            </w:pPr>
          </w:p>
        </w:tc>
        <w:tc>
          <w:tcPr>
            <w:tcW w:w="3666" w:type="dxa"/>
            <w:tcBorders>
              <w:bottom w:val="single" w:sz="4" w:space="0" w:color="auto"/>
            </w:tcBorders>
            <w:vAlign w:val="top"/>
          </w:tcPr>
          <w:p w14:paraId="74E1A4A1" w14:textId="77777777" w:rsidR="00107D8E" w:rsidRPr="00F66F1A" w:rsidRDefault="00107D8E" w:rsidP="00A44102">
            <w:pPr>
              <w:pStyle w:val="Prrafodelista"/>
              <w:numPr>
                <w:ilvl w:val="0"/>
                <w:numId w:val="18"/>
              </w:numPr>
              <w:spacing w:after="160" w:line="259" w:lineRule="auto"/>
              <w:ind w:left="25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E</w:t>
            </w:r>
            <w:r w:rsidR="004F6723" w:rsidRPr="00F66F1A">
              <w:rPr>
                <w:rFonts w:asciiTheme="majorHAnsi" w:hAnsiTheme="majorHAnsi" w:cstheme="majorHAnsi"/>
                <w:bCs/>
                <w:sz w:val="16"/>
                <w:szCs w:val="16"/>
                <w:lang w:val="es-SV" w:eastAsia="es-SV"/>
              </w:rPr>
              <w:t>l trato y la atención que se me ha brindado a l</w:t>
            </w:r>
            <w:r w:rsidRPr="00F66F1A">
              <w:rPr>
                <w:rFonts w:asciiTheme="majorHAnsi" w:hAnsiTheme="majorHAnsi" w:cstheme="majorHAnsi"/>
                <w:bCs/>
                <w:sz w:val="16"/>
                <w:szCs w:val="16"/>
                <w:lang w:val="es-SV" w:eastAsia="es-SV"/>
              </w:rPr>
              <w:t>a fecha es amable y profesional</w:t>
            </w:r>
            <w:r w:rsidR="004F6723" w:rsidRPr="00F66F1A">
              <w:rPr>
                <w:rFonts w:asciiTheme="majorHAnsi" w:hAnsiTheme="majorHAnsi" w:cstheme="majorHAnsi"/>
                <w:bCs/>
                <w:sz w:val="16"/>
                <w:szCs w:val="16"/>
                <w:lang w:val="es-SV" w:eastAsia="es-SV"/>
              </w:rPr>
              <w:t xml:space="preserve"> (10)</w:t>
            </w:r>
            <w:r w:rsidRPr="00F66F1A">
              <w:rPr>
                <w:rFonts w:asciiTheme="majorHAnsi" w:hAnsiTheme="majorHAnsi" w:cstheme="majorHAnsi"/>
                <w:bCs/>
                <w:sz w:val="16"/>
                <w:szCs w:val="16"/>
                <w:lang w:val="es-SV" w:eastAsia="es-SV"/>
              </w:rPr>
              <w:t>.</w:t>
            </w:r>
          </w:p>
          <w:p w14:paraId="0F75B90A" w14:textId="77777777" w:rsidR="00107D8E" w:rsidRPr="00F66F1A" w:rsidRDefault="004F6723" w:rsidP="00A44102">
            <w:pPr>
              <w:pStyle w:val="Prrafodelista"/>
              <w:numPr>
                <w:ilvl w:val="0"/>
                <w:numId w:val="18"/>
              </w:numPr>
              <w:spacing w:after="160" w:line="259" w:lineRule="auto"/>
              <w:ind w:left="25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Cada vez que se hace la consulta técnica en algún proceso de inversión, como parte del MH se tiene disponibilidad en todo por parte del personal involu</w:t>
            </w:r>
            <w:r w:rsidR="00C67B9B" w:rsidRPr="00F66F1A">
              <w:rPr>
                <w:rFonts w:asciiTheme="majorHAnsi" w:hAnsiTheme="majorHAnsi" w:cstheme="majorHAnsi"/>
                <w:bCs/>
                <w:sz w:val="16"/>
                <w:szCs w:val="16"/>
                <w:lang w:val="es-SV" w:eastAsia="es-SV"/>
              </w:rPr>
              <w:t>crado</w:t>
            </w:r>
            <w:r w:rsidR="00DD0054" w:rsidRPr="00F66F1A">
              <w:rPr>
                <w:rFonts w:asciiTheme="majorHAnsi" w:hAnsiTheme="majorHAnsi" w:cstheme="majorHAnsi"/>
                <w:bCs/>
                <w:sz w:val="16"/>
                <w:szCs w:val="16"/>
                <w:lang w:val="es-SV" w:eastAsia="es-SV"/>
              </w:rPr>
              <w:t>.</w:t>
            </w:r>
          </w:p>
          <w:p w14:paraId="3248748C" w14:textId="77777777" w:rsidR="004F6723" w:rsidRPr="00F66F1A" w:rsidRDefault="004F6723" w:rsidP="00A44102">
            <w:pPr>
              <w:pStyle w:val="Prrafodelista"/>
              <w:numPr>
                <w:ilvl w:val="0"/>
                <w:numId w:val="18"/>
              </w:numPr>
              <w:spacing w:after="160" w:line="259" w:lineRule="auto"/>
              <w:ind w:left="25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Reitero problemas de comunicación interna en la DGCIP por la Burocratización del proceso</w:t>
            </w:r>
            <w:r w:rsidR="00DD0054" w:rsidRPr="00F66F1A">
              <w:rPr>
                <w:rFonts w:asciiTheme="majorHAnsi" w:hAnsiTheme="majorHAnsi" w:cstheme="majorHAnsi"/>
                <w:bCs/>
                <w:sz w:val="16"/>
                <w:szCs w:val="16"/>
                <w:lang w:val="es-SV" w:eastAsia="es-SV"/>
              </w:rPr>
              <w:t>.</w:t>
            </w:r>
          </w:p>
          <w:p w14:paraId="20ABF661" w14:textId="77777777" w:rsidR="00DD0054" w:rsidRPr="00F66F1A" w:rsidRDefault="004F6723" w:rsidP="00A44102">
            <w:pPr>
              <w:pStyle w:val="Prrafodelista"/>
              <w:numPr>
                <w:ilvl w:val="0"/>
                <w:numId w:val="18"/>
              </w:numPr>
              <w:spacing w:after="160" w:line="259" w:lineRule="auto"/>
              <w:ind w:left="25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Muchas veces algunos enlaces del Sistema suelen ser demasiado insistentes, cuando existen fechas y compromisos previamente establecidos y acordados por las partes, siendo en ocasiones</w:t>
            </w:r>
            <w:r w:rsidR="00DD0054" w:rsidRPr="00F66F1A">
              <w:rPr>
                <w:rFonts w:asciiTheme="majorHAnsi" w:hAnsiTheme="majorHAnsi" w:cstheme="majorHAnsi"/>
                <w:bCs/>
                <w:sz w:val="16"/>
                <w:szCs w:val="16"/>
                <w:lang w:val="es-SV" w:eastAsia="es-SV"/>
              </w:rPr>
              <w:t xml:space="preserve"> innecesarios los recordatorios.</w:t>
            </w:r>
          </w:p>
          <w:p w14:paraId="0017A0B6" w14:textId="77777777" w:rsidR="00DD0054" w:rsidRPr="00F66F1A" w:rsidRDefault="004F6723" w:rsidP="00A44102">
            <w:pPr>
              <w:pStyle w:val="Prrafodelista"/>
              <w:numPr>
                <w:ilvl w:val="0"/>
                <w:numId w:val="18"/>
              </w:numPr>
              <w:spacing w:after="160" w:line="259" w:lineRule="auto"/>
              <w:ind w:left="25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 xml:space="preserve">La mayor parte del personal en el área de informática es amable y resuelve. El área de inversión </w:t>
            </w:r>
            <w:r w:rsidR="00DD0054" w:rsidRPr="00F66F1A">
              <w:rPr>
                <w:rFonts w:asciiTheme="majorHAnsi" w:hAnsiTheme="majorHAnsi" w:cstheme="majorHAnsi"/>
                <w:bCs/>
                <w:sz w:val="16"/>
                <w:szCs w:val="16"/>
                <w:lang w:val="es-SV" w:eastAsia="es-SV"/>
              </w:rPr>
              <w:t>pública en cambio genera atraso</w:t>
            </w:r>
            <w:r w:rsidRPr="00F66F1A">
              <w:rPr>
                <w:rFonts w:asciiTheme="majorHAnsi" w:hAnsiTheme="majorHAnsi" w:cstheme="majorHAnsi"/>
                <w:bCs/>
                <w:sz w:val="16"/>
                <w:szCs w:val="16"/>
                <w:lang w:val="es-SV" w:eastAsia="es-SV"/>
              </w:rPr>
              <w:t xml:space="preserve"> y obstaculiza el trabajo de las entidades gubernamentales.</w:t>
            </w:r>
            <w:r w:rsidRPr="00F66F1A">
              <w:rPr>
                <w:rFonts w:asciiTheme="majorHAnsi" w:hAnsiTheme="majorHAnsi" w:cstheme="majorHAnsi"/>
                <w:bCs/>
                <w:sz w:val="16"/>
                <w:szCs w:val="16"/>
                <w:lang w:val="es-SV" w:eastAsia="es-SV"/>
              </w:rPr>
              <w:tab/>
            </w:r>
          </w:p>
          <w:p w14:paraId="257D25CF" w14:textId="77777777" w:rsidR="00DD0054" w:rsidRPr="00F66F1A" w:rsidRDefault="004F6723" w:rsidP="00A44102">
            <w:pPr>
              <w:pStyle w:val="Prrafodelista"/>
              <w:numPr>
                <w:ilvl w:val="0"/>
                <w:numId w:val="18"/>
              </w:numPr>
              <w:spacing w:after="160" w:line="259" w:lineRule="auto"/>
              <w:ind w:left="25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 xml:space="preserve">Entiendo que muchas veces todos andamos estresados debido a la carga laboral, sin embargo, debería existir empatía por parte de algún personal. </w:t>
            </w:r>
          </w:p>
          <w:p w14:paraId="4D2038D0" w14:textId="77777777" w:rsidR="00C4369A" w:rsidRPr="00F66F1A" w:rsidRDefault="004F6723" w:rsidP="00A44102">
            <w:pPr>
              <w:pStyle w:val="Prrafodelista"/>
              <w:numPr>
                <w:ilvl w:val="0"/>
                <w:numId w:val="18"/>
              </w:numPr>
              <w:spacing w:after="160" w:line="259" w:lineRule="auto"/>
              <w:ind w:left="25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El técnico que me atendió respondió mis consultas hasta por vía celular</w:t>
            </w:r>
            <w:r w:rsidR="00DD0054" w:rsidRPr="00F66F1A">
              <w:rPr>
                <w:rFonts w:asciiTheme="majorHAnsi" w:hAnsiTheme="majorHAnsi" w:cstheme="majorHAnsi"/>
                <w:bCs/>
                <w:sz w:val="16"/>
                <w:szCs w:val="16"/>
                <w:lang w:val="es-SV" w:eastAsia="es-SV"/>
              </w:rPr>
              <w:t>.</w:t>
            </w:r>
            <w:r w:rsidRPr="00F66F1A">
              <w:rPr>
                <w:rFonts w:asciiTheme="majorHAnsi" w:hAnsiTheme="majorHAnsi" w:cstheme="majorHAnsi"/>
                <w:bCs/>
                <w:sz w:val="16"/>
                <w:szCs w:val="16"/>
                <w:lang w:val="es-SV" w:eastAsia="es-SV"/>
              </w:rPr>
              <w:t xml:space="preserve"> </w:t>
            </w:r>
          </w:p>
          <w:p w14:paraId="68305708" w14:textId="77777777" w:rsidR="00EA34BA" w:rsidRPr="00F66F1A" w:rsidRDefault="00EA34BA" w:rsidP="00A44102">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p>
          <w:p w14:paraId="2187B516" w14:textId="77777777" w:rsidR="00EA34BA" w:rsidRPr="00F66F1A" w:rsidRDefault="00EA34BA" w:rsidP="00A44102">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p>
        </w:tc>
        <w:tc>
          <w:tcPr>
            <w:tcW w:w="3681" w:type="dxa"/>
            <w:tcBorders>
              <w:bottom w:val="single" w:sz="4" w:space="0" w:color="auto"/>
            </w:tcBorders>
            <w:vAlign w:val="top"/>
          </w:tcPr>
          <w:p w14:paraId="6E3AC509" w14:textId="77777777" w:rsidR="00DD0054" w:rsidRPr="00F66F1A" w:rsidRDefault="004F6723" w:rsidP="00A44102">
            <w:pPr>
              <w:pStyle w:val="Prrafodelista"/>
              <w:numPr>
                <w:ilvl w:val="0"/>
                <w:numId w:val="18"/>
              </w:numPr>
              <w:spacing w:after="160" w:line="259" w:lineRule="auto"/>
              <w:ind w:left="245"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 xml:space="preserve">Excelente la disponibilidad para atender las consultas y requerimientos que se efectúan </w:t>
            </w:r>
          </w:p>
          <w:p w14:paraId="5FA5E560" w14:textId="77777777" w:rsidR="004F6723" w:rsidRPr="00F66F1A" w:rsidRDefault="004F6723" w:rsidP="00A44102">
            <w:pPr>
              <w:pStyle w:val="Prrafodelista"/>
              <w:numPr>
                <w:ilvl w:val="0"/>
                <w:numId w:val="18"/>
              </w:numPr>
              <w:spacing w:after="160" w:line="259" w:lineRule="auto"/>
              <w:ind w:left="245"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 xml:space="preserve">El personal, es altamente profesional, serviciales y muy amables </w:t>
            </w:r>
          </w:p>
          <w:p w14:paraId="7A5D7E7F" w14:textId="77777777" w:rsidR="00C4369A" w:rsidRPr="00F66F1A" w:rsidRDefault="004F6723" w:rsidP="00A44102">
            <w:pPr>
              <w:pStyle w:val="Prrafodelista"/>
              <w:numPr>
                <w:ilvl w:val="0"/>
                <w:numId w:val="18"/>
              </w:numPr>
              <w:spacing w:after="160" w:line="259" w:lineRule="auto"/>
              <w:ind w:left="245"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Mas capacitaciones sobre el uso e incorporación de información al sistema.</w:t>
            </w:r>
            <w:r w:rsidRPr="00F66F1A">
              <w:rPr>
                <w:rFonts w:asciiTheme="majorHAnsi" w:hAnsiTheme="majorHAnsi" w:cstheme="majorHAnsi"/>
                <w:bCs/>
                <w:sz w:val="16"/>
                <w:szCs w:val="16"/>
                <w:lang w:val="es-SV" w:eastAsia="es-SV"/>
              </w:rPr>
              <w:tab/>
            </w:r>
          </w:p>
          <w:p w14:paraId="6FCABA2E" w14:textId="77777777" w:rsidR="00EA34BA" w:rsidRPr="00F66F1A" w:rsidRDefault="00EA34BA" w:rsidP="00A44102">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p>
        </w:tc>
        <w:tc>
          <w:tcPr>
            <w:tcW w:w="3714" w:type="dxa"/>
            <w:tcBorders>
              <w:bottom w:val="single" w:sz="4" w:space="0" w:color="auto"/>
            </w:tcBorders>
            <w:vAlign w:val="top"/>
          </w:tcPr>
          <w:p w14:paraId="4F557437" w14:textId="77777777" w:rsidR="00CA3224" w:rsidRPr="00F66F1A" w:rsidRDefault="004F6723" w:rsidP="00A44102">
            <w:pPr>
              <w:pStyle w:val="Prrafodelista"/>
              <w:numPr>
                <w:ilvl w:val="0"/>
                <w:numId w:val="20"/>
              </w:numPr>
              <w:spacing w:after="160" w:line="259" w:lineRule="auto"/>
              <w:ind w:left="227"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Cada vez que he requerido soporte, lo he recibido de manera oportuna y efectiva. (4)</w:t>
            </w:r>
          </w:p>
          <w:p w14:paraId="1C58456A" w14:textId="77777777" w:rsidR="00CA3224" w:rsidRPr="00F66F1A" w:rsidRDefault="004F6723" w:rsidP="00A44102">
            <w:pPr>
              <w:pStyle w:val="Prrafodelista"/>
              <w:numPr>
                <w:ilvl w:val="0"/>
                <w:numId w:val="20"/>
              </w:numPr>
              <w:spacing w:after="160" w:line="259" w:lineRule="auto"/>
              <w:ind w:left="227"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Considero conveniente medir los tiempos de respuesta en proceso administrativos.</w:t>
            </w:r>
          </w:p>
          <w:p w14:paraId="016BA869" w14:textId="77777777" w:rsidR="004F6723" w:rsidRPr="00F66F1A" w:rsidRDefault="004F6723" w:rsidP="00A44102">
            <w:pPr>
              <w:pStyle w:val="Prrafodelista"/>
              <w:numPr>
                <w:ilvl w:val="0"/>
                <w:numId w:val="20"/>
              </w:numPr>
              <w:spacing w:after="160" w:line="259" w:lineRule="auto"/>
              <w:ind w:left="227"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El sistema no cuenta con mucho tiempo para llenar dicha información, a veces no agrega los cambios es lento, con respecto a mi enlace, excelente la información que brinda.</w:t>
            </w:r>
          </w:p>
          <w:p w14:paraId="1A2880C4" w14:textId="77777777" w:rsidR="00CA3224" w:rsidRPr="00F66F1A" w:rsidRDefault="004F6723" w:rsidP="00A44102">
            <w:pPr>
              <w:pStyle w:val="Prrafodelista"/>
              <w:numPr>
                <w:ilvl w:val="0"/>
                <w:numId w:val="20"/>
              </w:numPr>
              <w:spacing w:after="160" w:line="259" w:lineRule="auto"/>
              <w:ind w:left="227"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 xml:space="preserve">Me siento satisfecho con el soporte, asesoría y asistencia recibida por parte la DGICP, a través de la </w:t>
            </w:r>
            <w:r w:rsidR="001E110A" w:rsidRPr="00F66F1A">
              <w:rPr>
                <w:rFonts w:asciiTheme="majorHAnsi" w:hAnsiTheme="majorHAnsi" w:cstheme="majorHAnsi"/>
                <w:bCs/>
                <w:sz w:val="16"/>
                <w:szCs w:val="16"/>
                <w:lang w:val="es-SV" w:eastAsia="es-SV"/>
              </w:rPr>
              <w:t>Unidad de Gestión de Tecnología</w:t>
            </w:r>
            <w:r w:rsidRPr="00F66F1A">
              <w:rPr>
                <w:rFonts w:asciiTheme="majorHAnsi" w:hAnsiTheme="majorHAnsi" w:cstheme="majorHAnsi"/>
                <w:bCs/>
                <w:sz w:val="16"/>
                <w:szCs w:val="16"/>
                <w:lang w:val="es-SV" w:eastAsia="es-SV"/>
              </w:rPr>
              <w:t xml:space="preserve"> (8)</w:t>
            </w:r>
            <w:r w:rsidR="001E110A" w:rsidRPr="00F66F1A">
              <w:rPr>
                <w:rFonts w:asciiTheme="majorHAnsi" w:hAnsiTheme="majorHAnsi" w:cstheme="majorHAnsi"/>
                <w:bCs/>
                <w:sz w:val="16"/>
                <w:szCs w:val="16"/>
                <w:lang w:val="es-SV" w:eastAsia="es-SV"/>
              </w:rPr>
              <w:t>.</w:t>
            </w:r>
          </w:p>
          <w:p w14:paraId="1EE090A9" w14:textId="77777777" w:rsidR="004F6723" w:rsidRPr="00F66F1A" w:rsidRDefault="004F6723" w:rsidP="00A44102">
            <w:pPr>
              <w:pStyle w:val="Prrafodelista"/>
              <w:numPr>
                <w:ilvl w:val="0"/>
                <w:numId w:val="20"/>
              </w:numPr>
              <w:spacing w:after="160" w:line="259" w:lineRule="auto"/>
              <w:ind w:left="227"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 xml:space="preserve">Como parte de </w:t>
            </w:r>
            <w:r w:rsidR="001E110A" w:rsidRPr="00F66F1A">
              <w:rPr>
                <w:rFonts w:asciiTheme="majorHAnsi" w:hAnsiTheme="majorHAnsi" w:cstheme="majorHAnsi"/>
                <w:bCs/>
                <w:sz w:val="16"/>
                <w:szCs w:val="16"/>
                <w:lang w:val="es-SV" w:eastAsia="es-SV"/>
              </w:rPr>
              <w:t>las asesorías que nos brindan</w:t>
            </w:r>
            <w:r w:rsidRPr="00F66F1A">
              <w:rPr>
                <w:rFonts w:asciiTheme="majorHAnsi" w:hAnsiTheme="majorHAnsi" w:cstheme="majorHAnsi"/>
                <w:bCs/>
                <w:sz w:val="16"/>
                <w:szCs w:val="16"/>
                <w:lang w:val="es-SV" w:eastAsia="es-SV"/>
              </w:rPr>
              <w:t xml:space="preserve"> los diferentes departamentos del MH, se califica de muy bueno, debido que siempre se está a la disposición de ayudar en cualquier consulta que se genera en los procesos de </w:t>
            </w:r>
            <w:r w:rsidR="001E110A" w:rsidRPr="00F66F1A">
              <w:rPr>
                <w:rFonts w:asciiTheme="majorHAnsi" w:hAnsiTheme="majorHAnsi" w:cstheme="majorHAnsi"/>
                <w:bCs/>
                <w:sz w:val="16"/>
                <w:szCs w:val="16"/>
                <w:lang w:val="es-SV" w:eastAsia="es-SV"/>
              </w:rPr>
              <w:t>inversión.</w:t>
            </w:r>
          </w:p>
          <w:p w14:paraId="281A5DE1" w14:textId="77777777" w:rsidR="004F6723" w:rsidRPr="00F66F1A" w:rsidRDefault="004F6723" w:rsidP="00A44102">
            <w:pPr>
              <w:pStyle w:val="Prrafodelista"/>
              <w:numPr>
                <w:ilvl w:val="0"/>
                <w:numId w:val="20"/>
              </w:numPr>
              <w:spacing w:after="160" w:line="259" w:lineRule="auto"/>
              <w:ind w:left="227"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Muy bien todo, sin embargo, no hay un número establecido (o no lo he identificado) al cual comunicarse y siempre debo solicitar que me transfieran al área de soporte.</w:t>
            </w:r>
            <w:r w:rsidRPr="00F66F1A">
              <w:rPr>
                <w:rFonts w:asciiTheme="majorHAnsi" w:hAnsiTheme="majorHAnsi" w:cstheme="majorHAnsi"/>
                <w:bCs/>
                <w:sz w:val="16"/>
                <w:szCs w:val="16"/>
                <w:lang w:val="es-SV" w:eastAsia="es-SV"/>
              </w:rPr>
              <w:tab/>
            </w:r>
          </w:p>
          <w:p w14:paraId="16903E98" w14:textId="77777777" w:rsidR="004F6723" w:rsidRPr="00F66F1A" w:rsidRDefault="004F6723" w:rsidP="00A44102">
            <w:pPr>
              <w:pStyle w:val="Prrafodelista"/>
              <w:numPr>
                <w:ilvl w:val="0"/>
                <w:numId w:val="20"/>
              </w:numPr>
              <w:spacing w:after="160" w:line="259" w:lineRule="auto"/>
              <w:ind w:left="227"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El área de informática realmente contesta rápido, pero las supuestas mejoras al sistema no fueron pensadas para los usuarios. El no tener internet mientras se trabaja en el SIIP nos causa inconvenientes pues no podemos recibir ni enviar correos. A parte el sistema es poco amigable y debemos ingresar la misma información una y otra vez en diferentes pantallas. Finalmente, los técnicos muchas veces discrepan en qué tipo de información debe ir.</w:t>
            </w:r>
          </w:p>
          <w:p w14:paraId="36BE11BE" w14:textId="77777777" w:rsidR="00CA3224" w:rsidRPr="00F66F1A" w:rsidRDefault="004F6723" w:rsidP="00A44102">
            <w:pPr>
              <w:pStyle w:val="Prrafodelista"/>
              <w:numPr>
                <w:ilvl w:val="0"/>
                <w:numId w:val="20"/>
              </w:numPr>
              <w:spacing w:after="160" w:line="259" w:lineRule="auto"/>
              <w:ind w:left="227"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El SIIP presenta algunas deficiencias</w:t>
            </w:r>
            <w:r w:rsidR="001E110A" w:rsidRPr="00F66F1A">
              <w:rPr>
                <w:rFonts w:asciiTheme="majorHAnsi" w:hAnsiTheme="majorHAnsi" w:cstheme="majorHAnsi"/>
                <w:bCs/>
                <w:sz w:val="16"/>
                <w:szCs w:val="16"/>
                <w:lang w:val="es-SV" w:eastAsia="es-SV"/>
              </w:rPr>
              <w:t>.</w:t>
            </w:r>
            <w:r w:rsidRPr="00F66F1A">
              <w:rPr>
                <w:rFonts w:asciiTheme="majorHAnsi" w:hAnsiTheme="majorHAnsi" w:cstheme="majorHAnsi"/>
                <w:bCs/>
                <w:sz w:val="16"/>
                <w:szCs w:val="16"/>
                <w:lang w:val="es-SV" w:eastAsia="es-SV"/>
              </w:rPr>
              <w:tab/>
            </w:r>
          </w:p>
          <w:p w14:paraId="34BB70EA" w14:textId="77777777" w:rsidR="004F6723" w:rsidRPr="00F66F1A" w:rsidRDefault="004F6723" w:rsidP="00A44102">
            <w:pPr>
              <w:pStyle w:val="Prrafodelista"/>
              <w:numPr>
                <w:ilvl w:val="0"/>
                <w:numId w:val="20"/>
              </w:numPr>
              <w:spacing w:after="160" w:line="259" w:lineRule="auto"/>
              <w:ind w:left="227"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Agradecer el apoyo oportuno cada vez que ha sido requerido. Como aspecto de mejora, sugeriría la modernización del sistema sobre todo en cuanto a interfaz de usuario a fin de que sea más amigable, pero con las condiciones actuales el apoyo del personal ha sido muy bueno y oportuno.</w:t>
            </w:r>
          </w:p>
          <w:p w14:paraId="15E79CB9" w14:textId="77777777" w:rsidR="00CA3224" w:rsidRPr="00F66F1A" w:rsidRDefault="004F6723" w:rsidP="00A44102">
            <w:pPr>
              <w:pStyle w:val="Prrafodelista"/>
              <w:numPr>
                <w:ilvl w:val="0"/>
                <w:numId w:val="20"/>
              </w:numPr>
              <w:spacing w:after="160" w:line="259" w:lineRule="auto"/>
              <w:ind w:left="227"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El cambio de técnico constante en 1 año, creo que deberían delegar a una sola persona, no</w:t>
            </w:r>
            <w:r w:rsidR="00A44102">
              <w:rPr>
                <w:rFonts w:asciiTheme="majorHAnsi" w:hAnsiTheme="majorHAnsi" w:cstheme="majorHAnsi"/>
                <w:bCs/>
                <w:sz w:val="16"/>
                <w:szCs w:val="16"/>
                <w:lang w:val="es-SV" w:eastAsia="es-SV"/>
              </w:rPr>
              <w:t xml:space="preserve"> </w:t>
            </w:r>
            <w:r w:rsidRPr="00F66F1A">
              <w:rPr>
                <w:rFonts w:asciiTheme="majorHAnsi" w:hAnsiTheme="majorHAnsi" w:cstheme="majorHAnsi"/>
                <w:bCs/>
                <w:sz w:val="16"/>
                <w:szCs w:val="16"/>
                <w:lang w:val="es-SV" w:eastAsia="es-SV"/>
              </w:rPr>
              <w:lastRenderedPageBreak/>
              <w:t>que varias toman el proyecto y dan diferentes opiniones</w:t>
            </w:r>
            <w:r w:rsidR="001E110A" w:rsidRPr="00F66F1A">
              <w:rPr>
                <w:rFonts w:asciiTheme="majorHAnsi" w:hAnsiTheme="majorHAnsi" w:cstheme="majorHAnsi"/>
                <w:bCs/>
                <w:sz w:val="16"/>
                <w:szCs w:val="16"/>
                <w:lang w:val="es-SV" w:eastAsia="es-SV"/>
              </w:rPr>
              <w:t>.</w:t>
            </w:r>
          </w:p>
          <w:p w14:paraId="71742545" w14:textId="77777777" w:rsidR="001E110A" w:rsidRPr="00F66F1A" w:rsidRDefault="004F6723" w:rsidP="00A44102">
            <w:pPr>
              <w:pStyle w:val="Prrafodelista"/>
              <w:numPr>
                <w:ilvl w:val="0"/>
                <w:numId w:val="20"/>
              </w:numPr>
              <w:spacing w:after="160" w:line="259" w:lineRule="auto"/>
              <w:ind w:left="227"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Tiempos de repuesta y mejorar la comunicación interna en DGICP</w:t>
            </w:r>
            <w:r w:rsidRPr="00F66F1A">
              <w:rPr>
                <w:rFonts w:asciiTheme="majorHAnsi" w:hAnsiTheme="majorHAnsi" w:cstheme="majorHAnsi"/>
                <w:bCs/>
                <w:sz w:val="16"/>
                <w:szCs w:val="16"/>
                <w:lang w:val="es-SV" w:eastAsia="es-SV"/>
              </w:rPr>
              <w:tab/>
            </w:r>
            <w:r w:rsidR="001E110A" w:rsidRPr="00F66F1A">
              <w:rPr>
                <w:rFonts w:asciiTheme="majorHAnsi" w:hAnsiTheme="majorHAnsi" w:cstheme="majorHAnsi"/>
                <w:bCs/>
                <w:sz w:val="16"/>
                <w:szCs w:val="16"/>
                <w:lang w:val="es-SV" w:eastAsia="es-SV"/>
              </w:rPr>
              <w:t>.</w:t>
            </w:r>
          </w:p>
          <w:p w14:paraId="0FC6AD86" w14:textId="77777777" w:rsidR="004F6723" w:rsidRPr="00F66F1A" w:rsidRDefault="004F6723" w:rsidP="00A44102">
            <w:pPr>
              <w:pStyle w:val="Prrafodelista"/>
              <w:numPr>
                <w:ilvl w:val="0"/>
                <w:numId w:val="20"/>
              </w:numPr>
              <w:spacing w:line="259" w:lineRule="auto"/>
              <w:ind w:left="227"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El apoyo recibido en la tecnología de la información es efectivo; no obstante, este tipo de evaluaciones debería realizarse para otros procesos (por ejemplo, solicitud de modificativas PAIP)</w:t>
            </w:r>
            <w:r w:rsidR="00720FB0" w:rsidRPr="00F66F1A">
              <w:rPr>
                <w:rFonts w:asciiTheme="majorHAnsi" w:hAnsiTheme="majorHAnsi" w:cstheme="majorHAnsi"/>
                <w:bCs/>
                <w:sz w:val="16"/>
                <w:szCs w:val="16"/>
                <w:lang w:val="es-SV" w:eastAsia="es-SV"/>
              </w:rPr>
              <w:t>.</w:t>
            </w:r>
          </w:p>
        </w:tc>
      </w:tr>
      <w:tr w:rsidR="00DA561B" w:rsidRPr="00F66F1A" w14:paraId="01850858" w14:textId="77777777" w:rsidTr="00AD1A49">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cnfStyle w:val="000000010000" w:firstRow="0" w:lastRow="0" w:firstColumn="0" w:lastColumn="0" w:oddVBand="0" w:evenVBand="0" w:oddHBand="0" w:evenHBand="1"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1474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7711D0D2" w14:textId="77777777" w:rsidR="00DA561B" w:rsidRPr="00651EE0" w:rsidRDefault="00DA561B" w:rsidP="006015A8">
            <w:pPr>
              <w:jc w:val="center"/>
              <w:rPr>
                <w:rFonts w:asciiTheme="majorHAnsi" w:eastAsia="Times New Roman" w:hAnsiTheme="majorHAnsi" w:cstheme="majorHAnsi"/>
                <w:b/>
                <w:bCs w:val="0"/>
                <w:sz w:val="16"/>
                <w:szCs w:val="16"/>
                <w:lang w:eastAsia="es-SV"/>
              </w:rPr>
            </w:pPr>
            <w:r w:rsidRPr="00651EE0">
              <w:rPr>
                <w:rFonts w:asciiTheme="majorHAnsi" w:hAnsiTheme="majorHAnsi" w:cstheme="majorHAnsi"/>
                <w:b/>
                <w:bCs w:val="0"/>
                <w:sz w:val="16"/>
                <w:szCs w:val="16"/>
              </w:rPr>
              <w:lastRenderedPageBreak/>
              <w:t>DGP</w:t>
            </w:r>
          </w:p>
        </w:tc>
      </w:tr>
      <w:tr w:rsidR="00DA561B" w:rsidRPr="00F66F1A" w14:paraId="2E0549E5" w14:textId="77777777" w:rsidTr="00AD1A49">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474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679DDBC7" w14:textId="77777777" w:rsidR="00DA561B" w:rsidRPr="00651EE0" w:rsidRDefault="00DA561B" w:rsidP="00272DC4">
            <w:pPr>
              <w:jc w:val="center"/>
              <w:rPr>
                <w:rFonts w:asciiTheme="majorHAnsi" w:eastAsia="Times New Roman" w:hAnsiTheme="majorHAnsi" w:cstheme="majorHAnsi"/>
                <w:b/>
                <w:bCs w:val="0"/>
                <w:sz w:val="16"/>
                <w:szCs w:val="16"/>
                <w:lang w:eastAsia="es-SV"/>
              </w:rPr>
            </w:pPr>
            <w:r w:rsidRPr="00651EE0">
              <w:rPr>
                <w:rFonts w:asciiTheme="majorHAnsi" w:hAnsiTheme="majorHAnsi" w:cstheme="majorHAnsi"/>
                <w:b/>
                <w:sz w:val="16"/>
                <w:szCs w:val="16"/>
              </w:rPr>
              <w:t>UNIDAD DE INFORMÁTICA</w:t>
            </w:r>
          </w:p>
        </w:tc>
      </w:tr>
      <w:tr w:rsidR="00DA561B" w:rsidRPr="00F66F1A" w14:paraId="7ADD5D3D" w14:textId="77777777" w:rsidTr="00AD1A49">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474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1BF0AB03" w14:textId="77777777" w:rsidR="00DA561B" w:rsidRPr="00651EE0" w:rsidRDefault="00DA561B" w:rsidP="006015A8">
            <w:pPr>
              <w:jc w:val="center"/>
              <w:rPr>
                <w:rFonts w:asciiTheme="majorHAnsi" w:eastAsia="Times New Roman" w:hAnsiTheme="majorHAnsi" w:cstheme="majorHAnsi"/>
                <w:b/>
                <w:bCs w:val="0"/>
                <w:sz w:val="16"/>
                <w:szCs w:val="16"/>
                <w:lang w:eastAsia="es-SV"/>
              </w:rPr>
            </w:pPr>
            <w:r w:rsidRPr="00651EE0">
              <w:rPr>
                <w:rFonts w:asciiTheme="majorHAnsi" w:eastAsia="Times New Roman" w:hAnsiTheme="majorHAnsi" w:cstheme="majorHAnsi"/>
                <w:b/>
                <w:bCs w:val="0"/>
                <w:sz w:val="16"/>
                <w:szCs w:val="16"/>
                <w:lang w:eastAsia="es-SV"/>
              </w:rPr>
              <w:t>SERVICIO: SOPORTE EN APLICACIÓN INFORMÁTICA SAFI FASE I DE EJECUCIÓN Y FORMULACIÓN PRESUPUESTARIA</w:t>
            </w:r>
          </w:p>
        </w:tc>
      </w:tr>
      <w:tr w:rsidR="00DC5E12" w:rsidRPr="00F66F1A" w14:paraId="19AD0F16" w14:textId="77777777" w:rsidTr="00D93ED2">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CCCCCC" w:themeFill="text2"/>
          </w:tcPr>
          <w:p w14:paraId="194EF47C" w14:textId="77777777" w:rsidR="00DC5E12" w:rsidRPr="00651EE0" w:rsidRDefault="00DC5E12" w:rsidP="006015A8">
            <w:pPr>
              <w:jc w:val="center"/>
              <w:rPr>
                <w:rFonts w:asciiTheme="majorHAnsi" w:eastAsia="Times New Roman" w:hAnsiTheme="majorHAnsi" w:cstheme="majorHAnsi"/>
                <w:b/>
                <w:sz w:val="16"/>
                <w:szCs w:val="16"/>
                <w:lang w:eastAsia="es-SV"/>
              </w:rPr>
            </w:pPr>
            <w:r w:rsidRPr="00651EE0">
              <w:rPr>
                <w:rFonts w:asciiTheme="majorHAnsi" w:eastAsia="Times New Roman" w:hAnsiTheme="majorHAnsi" w:cstheme="majorHAnsi"/>
                <w:b/>
                <w:sz w:val="16"/>
                <w:szCs w:val="16"/>
                <w:lang w:eastAsia="es-SV"/>
              </w:rPr>
              <w:t>Infraestructura y Elementos Tangibles</w:t>
            </w:r>
          </w:p>
        </w:tc>
        <w:tc>
          <w:tcPr>
            <w:tcW w:w="3666" w:type="dxa"/>
            <w:tcBorders>
              <w:top w:val="single" w:sz="4" w:space="0" w:color="auto"/>
              <w:left w:val="single" w:sz="4" w:space="0" w:color="auto"/>
              <w:bottom w:val="single" w:sz="4" w:space="0" w:color="auto"/>
              <w:right w:val="single" w:sz="4" w:space="0" w:color="auto"/>
            </w:tcBorders>
            <w:shd w:val="clear" w:color="auto" w:fill="CCCCCC" w:themeFill="text2"/>
          </w:tcPr>
          <w:p w14:paraId="0505EE53" w14:textId="77777777" w:rsidR="00DC5E12" w:rsidRPr="00651EE0" w:rsidRDefault="00DC5E12" w:rsidP="006015A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16"/>
                <w:szCs w:val="16"/>
                <w:lang w:eastAsia="es-SV"/>
              </w:rPr>
            </w:pPr>
            <w:r w:rsidRPr="00651EE0">
              <w:rPr>
                <w:rFonts w:asciiTheme="majorHAnsi" w:eastAsia="Times New Roman" w:hAnsiTheme="majorHAnsi" w:cstheme="majorHAnsi"/>
                <w:b/>
                <w:sz w:val="16"/>
                <w:szCs w:val="16"/>
                <w:lang w:eastAsia="es-SV"/>
              </w:rPr>
              <w:t>Empatía del Personal</w:t>
            </w:r>
          </w:p>
        </w:tc>
        <w:tc>
          <w:tcPr>
            <w:tcW w:w="3681" w:type="dxa"/>
            <w:tcBorders>
              <w:top w:val="single" w:sz="4" w:space="0" w:color="auto"/>
              <w:left w:val="single" w:sz="4" w:space="0" w:color="auto"/>
              <w:bottom w:val="single" w:sz="4" w:space="0" w:color="auto"/>
              <w:right w:val="single" w:sz="4" w:space="0" w:color="auto"/>
            </w:tcBorders>
            <w:shd w:val="clear" w:color="auto" w:fill="CCCCCC" w:themeFill="text2"/>
          </w:tcPr>
          <w:p w14:paraId="4F949F3F" w14:textId="77777777" w:rsidR="00DC5E12" w:rsidRPr="00651EE0" w:rsidRDefault="00DC5E12" w:rsidP="006015A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16"/>
                <w:szCs w:val="16"/>
                <w:lang w:eastAsia="es-SV"/>
              </w:rPr>
            </w:pPr>
            <w:r w:rsidRPr="00651EE0">
              <w:rPr>
                <w:rFonts w:asciiTheme="majorHAnsi" w:eastAsia="Times New Roman" w:hAnsiTheme="majorHAnsi" w:cstheme="majorHAnsi"/>
                <w:b/>
                <w:sz w:val="16"/>
                <w:szCs w:val="16"/>
                <w:lang w:eastAsia="es-SV"/>
              </w:rPr>
              <w:t>Profesionalismo de los Empleados</w:t>
            </w:r>
          </w:p>
        </w:tc>
        <w:tc>
          <w:tcPr>
            <w:tcW w:w="3714" w:type="dxa"/>
            <w:tcBorders>
              <w:top w:val="single" w:sz="4" w:space="0" w:color="auto"/>
              <w:left w:val="single" w:sz="4" w:space="0" w:color="auto"/>
              <w:bottom w:val="single" w:sz="4" w:space="0" w:color="auto"/>
              <w:right w:val="single" w:sz="4" w:space="0" w:color="auto"/>
            </w:tcBorders>
            <w:shd w:val="clear" w:color="auto" w:fill="CCCCCC" w:themeFill="text2"/>
          </w:tcPr>
          <w:p w14:paraId="13AE1D77" w14:textId="77777777" w:rsidR="00DC5E12" w:rsidRPr="00651EE0" w:rsidRDefault="00DC5E12" w:rsidP="006015A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6"/>
                <w:lang w:eastAsia="es-SV"/>
              </w:rPr>
            </w:pPr>
            <w:r w:rsidRPr="00651EE0">
              <w:rPr>
                <w:rFonts w:asciiTheme="majorHAnsi" w:eastAsia="Times New Roman" w:hAnsiTheme="majorHAnsi" w:cstheme="majorHAnsi"/>
                <w:b/>
                <w:bCs/>
                <w:sz w:val="16"/>
                <w:szCs w:val="16"/>
                <w:lang w:eastAsia="es-SV"/>
              </w:rPr>
              <w:t>Capacidad de respuesta</w:t>
            </w:r>
          </w:p>
        </w:tc>
      </w:tr>
      <w:tr w:rsidR="00DA561B" w:rsidRPr="00F66F1A" w14:paraId="77ACAE5D" w14:textId="77777777" w:rsidTr="0034379A">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auto"/>
            <w:vAlign w:val="top"/>
          </w:tcPr>
          <w:p w14:paraId="1F2882F4" w14:textId="77777777" w:rsidR="00D17046" w:rsidRPr="00F66F1A" w:rsidRDefault="006015A8" w:rsidP="00A44102">
            <w:pPr>
              <w:pStyle w:val="Prrafodelista"/>
              <w:numPr>
                <w:ilvl w:val="0"/>
                <w:numId w:val="23"/>
              </w:numPr>
              <w:spacing w:line="259" w:lineRule="auto"/>
              <w:ind w:left="224" w:hanging="141"/>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E</w:t>
            </w:r>
            <w:r w:rsidR="00DA561B" w:rsidRPr="00F66F1A">
              <w:rPr>
                <w:rFonts w:asciiTheme="majorHAnsi" w:hAnsiTheme="majorHAnsi" w:cstheme="majorHAnsi"/>
                <w:sz w:val="16"/>
                <w:szCs w:val="16"/>
                <w:lang w:val="es-SV" w:eastAsia="es-SV"/>
              </w:rPr>
              <w:t>s muy limitado el uso de sistema, debería permitir en cada institución que más de una persona trabaje al mismo</w:t>
            </w:r>
            <w:r w:rsidRPr="00F66F1A">
              <w:rPr>
                <w:rFonts w:asciiTheme="majorHAnsi" w:hAnsiTheme="majorHAnsi" w:cstheme="majorHAnsi"/>
                <w:sz w:val="16"/>
                <w:szCs w:val="16"/>
                <w:lang w:val="es-SV" w:eastAsia="es-SV"/>
              </w:rPr>
              <w:t xml:space="preserve"> tiempo en la aplicación remota</w:t>
            </w:r>
            <w:r w:rsidR="00DA561B" w:rsidRPr="00F66F1A">
              <w:rPr>
                <w:rFonts w:asciiTheme="majorHAnsi" w:hAnsiTheme="majorHAnsi" w:cstheme="majorHAnsi"/>
                <w:sz w:val="16"/>
                <w:szCs w:val="16"/>
                <w:lang w:val="es-SV" w:eastAsia="es-SV"/>
              </w:rPr>
              <w:t xml:space="preserve"> (3)</w:t>
            </w:r>
            <w:r w:rsidRPr="00F66F1A">
              <w:rPr>
                <w:rFonts w:asciiTheme="majorHAnsi" w:hAnsiTheme="majorHAnsi" w:cstheme="majorHAnsi"/>
                <w:sz w:val="16"/>
                <w:szCs w:val="16"/>
                <w:lang w:val="es-SV" w:eastAsia="es-SV"/>
              </w:rPr>
              <w:t>.</w:t>
            </w:r>
          </w:p>
          <w:p w14:paraId="70349AD0" w14:textId="77777777" w:rsidR="00DA561B" w:rsidRPr="00F66F1A" w:rsidRDefault="00DA561B" w:rsidP="00A44102">
            <w:pPr>
              <w:pStyle w:val="Prrafodelista"/>
              <w:numPr>
                <w:ilvl w:val="0"/>
                <w:numId w:val="23"/>
              </w:numPr>
              <w:spacing w:line="259" w:lineRule="auto"/>
              <w:ind w:left="224" w:hanging="141"/>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Los servicios en ventanilla virtual son muy escuetos</w:t>
            </w:r>
            <w:r w:rsidR="006015A8" w:rsidRPr="00F66F1A">
              <w:rPr>
                <w:rFonts w:asciiTheme="majorHAnsi" w:hAnsiTheme="majorHAnsi" w:cstheme="majorHAnsi"/>
                <w:sz w:val="16"/>
                <w:szCs w:val="16"/>
                <w:lang w:val="es-SV" w:eastAsia="es-SV"/>
              </w:rPr>
              <w:t>.</w:t>
            </w:r>
          </w:p>
          <w:p w14:paraId="2D24050A" w14:textId="77777777" w:rsidR="00D17046" w:rsidRPr="00F66F1A" w:rsidRDefault="00DA561B" w:rsidP="00A44102">
            <w:pPr>
              <w:pStyle w:val="Prrafodelista"/>
              <w:numPr>
                <w:ilvl w:val="0"/>
                <w:numId w:val="23"/>
              </w:numPr>
              <w:spacing w:line="259" w:lineRule="auto"/>
              <w:ind w:left="224" w:hanging="141"/>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Algo que podría mejorarse en la mesa de servicio, es que pueda utilizarse con el navegador Google Chrome</w:t>
            </w:r>
            <w:r w:rsidR="006015A8" w:rsidRPr="00F66F1A">
              <w:rPr>
                <w:rFonts w:asciiTheme="majorHAnsi" w:hAnsiTheme="majorHAnsi" w:cstheme="majorHAnsi"/>
                <w:sz w:val="16"/>
                <w:szCs w:val="16"/>
                <w:lang w:val="es-SV" w:eastAsia="es-SV"/>
              </w:rPr>
              <w:t>.</w:t>
            </w:r>
          </w:p>
          <w:p w14:paraId="59E224A0" w14:textId="77777777" w:rsidR="00DA561B" w:rsidRPr="00F66F1A" w:rsidRDefault="006015A8" w:rsidP="00A44102">
            <w:pPr>
              <w:pStyle w:val="Prrafodelista"/>
              <w:numPr>
                <w:ilvl w:val="0"/>
                <w:numId w:val="23"/>
              </w:numPr>
              <w:spacing w:line="259" w:lineRule="auto"/>
              <w:ind w:left="224" w:hanging="141"/>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S</w:t>
            </w:r>
            <w:r w:rsidR="00DA561B" w:rsidRPr="00F66F1A">
              <w:rPr>
                <w:rFonts w:asciiTheme="majorHAnsi" w:hAnsiTheme="majorHAnsi" w:cstheme="majorHAnsi"/>
                <w:sz w:val="16"/>
                <w:szCs w:val="16"/>
                <w:lang w:val="es-SV" w:eastAsia="es-SV"/>
              </w:rPr>
              <w:t xml:space="preserve">iempre he logrado </w:t>
            </w:r>
            <w:r w:rsidRPr="00F66F1A">
              <w:rPr>
                <w:rFonts w:asciiTheme="majorHAnsi" w:hAnsiTheme="majorHAnsi" w:cstheme="majorHAnsi"/>
                <w:sz w:val="16"/>
                <w:szCs w:val="16"/>
                <w:lang w:val="es-SV" w:eastAsia="es-SV"/>
              </w:rPr>
              <w:t>l</w:t>
            </w:r>
            <w:r w:rsidR="00DA561B" w:rsidRPr="00F66F1A">
              <w:rPr>
                <w:rFonts w:asciiTheme="majorHAnsi" w:hAnsiTheme="majorHAnsi" w:cstheme="majorHAnsi"/>
                <w:sz w:val="16"/>
                <w:szCs w:val="16"/>
                <w:lang w:val="es-SV" w:eastAsia="es-SV"/>
              </w:rPr>
              <w:t>a satisfacción con la ayuda de los info</w:t>
            </w:r>
            <w:r w:rsidRPr="00F66F1A">
              <w:rPr>
                <w:rFonts w:asciiTheme="majorHAnsi" w:hAnsiTheme="majorHAnsi" w:cstheme="majorHAnsi"/>
                <w:sz w:val="16"/>
                <w:szCs w:val="16"/>
                <w:lang w:val="es-SV" w:eastAsia="es-SV"/>
              </w:rPr>
              <w:t>rmáticos de nuestra institución.</w:t>
            </w:r>
          </w:p>
          <w:p w14:paraId="53A3FFB7" w14:textId="77777777" w:rsidR="00D17046" w:rsidRPr="00F66F1A" w:rsidRDefault="00DA561B" w:rsidP="00A44102">
            <w:pPr>
              <w:pStyle w:val="Prrafodelista"/>
              <w:numPr>
                <w:ilvl w:val="0"/>
                <w:numId w:val="23"/>
              </w:numPr>
              <w:spacing w:line="259" w:lineRule="auto"/>
              <w:ind w:left="224" w:hanging="141"/>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En ocasiones el correo tarda mucho en actualizarse</w:t>
            </w:r>
            <w:r w:rsidR="006015A8" w:rsidRPr="00F66F1A">
              <w:rPr>
                <w:rFonts w:asciiTheme="majorHAnsi" w:hAnsiTheme="majorHAnsi" w:cstheme="majorHAnsi"/>
                <w:sz w:val="16"/>
                <w:szCs w:val="16"/>
                <w:lang w:val="es-SV" w:eastAsia="es-SV"/>
              </w:rPr>
              <w:t>.</w:t>
            </w:r>
          </w:p>
          <w:p w14:paraId="5595F768" w14:textId="77777777" w:rsidR="00DA561B" w:rsidRPr="00F66F1A" w:rsidRDefault="00DA561B" w:rsidP="00A44102">
            <w:pPr>
              <w:pStyle w:val="Prrafodelista"/>
              <w:numPr>
                <w:ilvl w:val="0"/>
                <w:numId w:val="23"/>
              </w:numPr>
              <w:spacing w:line="259" w:lineRule="auto"/>
              <w:ind w:left="224" w:hanging="141"/>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Es excelente el soporte que se tiene por parte de</w:t>
            </w:r>
            <w:r w:rsidR="00DC5E12" w:rsidRPr="00F66F1A">
              <w:rPr>
                <w:rFonts w:asciiTheme="majorHAnsi" w:hAnsiTheme="majorHAnsi" w:cstheme="majorHAnsi"/>
                <w:sz w:val="16"/>
                <w:szCs w:val="16"/>
                <w:lang w:val="es-SV" w:eastAsia="es-SV"/>
              </w:rPr>
              <w:t>l Ministerio de</w:t>
            </w:r>
            <w:r w:rsidRPr="00F66F1A">
              <w:rPr>
                <w:rFonts w:asciiTheme="majorHAnsi" w:hAnsiTheme="majorHAnsi" w:cstheme="majorHAnsi"/>
                <w:sz w:val="16"/>
                <w:szCs w:val="16"/>
                <w:lang w:val="es-SV" w:eastAsia="es-SV"/>
              </w:rPr>
              <w:t xml:space="preserve"> </w:t>
            </w:r>
            <w:r w:rsidR="006015A8" w:rsidRPr="00F66F1A">
              <w:rPr>
                <w:rFonts w:asciiTheme="majorHAnsi" w:hAnsiTheme="majorHAnsi" w:cstheme="majorHAnsi"/>
                <w:sz w:val="16"/>
                <w:szCs w:val="16"/>
                <w:lang w:val="es-SV" w:eastAsia="es-SV"/>
              </w:rPr>
              <w:t xml:space="preserve">Hacienda </w:t>
            </w:r>
            <w:r w:rsidRPr="00F66F1A">
              <w:rPr>
                <w:rFonts w:asciiTheme="majorHAnsi" w:hAnsiTheme="majorHAnsi" w:cstheme="majorHAnsi"/>
                <w:sz w:val="16"/>
                <w:szCs w:val="16"/>
                <w:lang w:val="es-SV" w:eastAsia="es-SV"/>
              </w:rPr>
              <w:t>(6)</w:t>
            </w:r>
            <w:r w:rsidR="006015A8" w:rsidRPr="00F66F1A">
              <w:rPr>
                <w:rFonts w:asciiTheme="majorHAnsi" w:hAnsiTheme="majorHAnsi" w:cstheme="majorHAnsi"/>
                <w:sz w:val="16"/>
                <w:szCs w:val="16"/>
                <w:lang w:val="es-SV" w:eastAsia="es-SV"/>
              </w:rPr>
              <w:t>.</w:t>
            </w:r>
          </w:p>
          <w:p w14:paraId="75412825" w14:textId="77777777" w:rsidR="00D17046" w:rsidRPr="00F66F1A" w:rsidRDefault="00DA561B" w:rsidP="00A44102">
            <w:pPr>
              <w:pStyle w:val="Prrafodelista"/>
              <w:numPr>
                <w:ilvl w:val="0"/>
                <w:numId w:val="23"/>
              </w:numPr>
              <w:spacing w:line="259" w:lineRule="auto"/>
              <w:ind w:left="224" w:hanging="141"/>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Se nos resolvió con prontitud la configuración del impresor para formulación, en lo que respecta a la mesa de servicio me parece excelente que en la respuesta enviaran el contacto a</w:t>
            </w:r>
            <w:r w:rsidR="006015A8" w:rsidRPr="00F66F1A">
              <w:rPr>
                <w:rFonts w:asciiTheme="majorHAnsi" w:hAnsiTheme="majorHAnsi" w:cstheme="majorHAnsi"/>
                <w:sz w:val="16"/>
                <w:szCs w:val="16"/>
                <w:lang w:val="es-SV" w:eastAsia="es-SV"/>
              </w:rPr>
              <w:t>l que fue asignado el caso.</w:t>
            </w:r>
          </w:p>
          <w:p w14:paraId="5FAE0BB3" w14:textId="77777777" w:rsidR="00D17046" w:rsidRPr="00F66F1A" w:rsidRDefault="00DA561B" w:rsidP="00A44102">
            <w:pPr>
              <w:pStyle w:val="Prrafodelista"/>
              <w:numPr>
                <w:ilvl w:val="0"/>
                <w:numId w:val="23"/>
              </w:numPr>
              <w:spacing w:line="259" w:lineRule="auto"/>
              <w:ind w:left="224" w:hanging="141"/>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 xml:space="preserve">Tengo </w:t>
            </w:r>
            <w:r w:rsidR="006015A8" w:rsidRPr="00F66F1A">
              <w:rPr>
                <w:rFonts w:asciiTheme="majorHAnsi" w:hAnsiTheme="majorHAnsi" w:cstheme="majorHAnsi"/>
                <w:sz w:val="16"/>
                <w:szCs w:val="16"/>
                <w:lang w:val="es-SV" w:eastAsia="es-SV"/>
              </w:rPr>
              <w:t>varios días</w:t>
            </w:r>
            <w:r w:rsidRPr="00F66F1A">
              <w:rPr>
                <w:rFonts w:asciiTheme="majorHAnsi" w:hAnsiTheme="majorHAnsi" w:cstheme="majorHAnsi"/>
                <w:sz w:val="16"/>
                <w:szCs w:val="16"/>
                <w:lang w:val="es-SV" w:eastAsia="es-SV"/>
              </w:rPr>
              <w:t xml:space="preserve"> que </w:t>
            </w:r>
            <w:r w:rsidR="006015A8" w:rsidRPr="00F66F1A">
              <w:rPr>
                <w:rFonts w:asciiTheme="majorHAnsi" w:hAnsiTheme="majorHAnsi" w:cstheme="majorHAnsi"/>
                <w:sz w:val="16"/>
                <w:szCs w:val="16"/>
                <w:lang w:val="es-SV" w:eastAsia="es-SV"/>
              </w:rPr>
              <w:t>la impresora</w:t>
            </w:r>
            <w:r w:rsidRPr="00F66F1A">
              <w:rPr>
                <w:rFonts w:asciiTheme="majorHAnsi" w:hAnsiTheme="majorHAnsi" w:cstheme="majorHAnsi"/>
                <w:sz w:val="16"/>
                <w:szCs w:val="16"/>
                <w:lang w:val="es-SV" w:eastAsia="es-SV"/>
              </w:rPr>
              <w:t xml:space="preserve"> </w:t>
            </w:r>
            <w:r w:rsidR="006015A8" w:rsidRPr="00F66F1A">
              <w:rPr>
                <w:rFonts w:asciiTheme="majorHAnsi" w:hAnsiTheme="majorHAnsi" w:cstheme="majorHAnsi"/>
                <w:sz w:val="16"/>
                <w:szCs w:val="16"/>
                <w:lang w:val="es-SV" w:eastAsia="es-SV"/>
              </w:rPr>
              <w:t>se desactiva</w:t>
            </w:r>
            <w:r w:rsidRPr="00F66F1A">
              <w:rPr>
                <w:rFonts w:asciiTheme="majorHAnsi" w:hAnsiTheme="majorHAnsi" w:cstheme="majorHAnsi"/>
                <w:sz w:val="16"/>
                <w:szCs w:val="16"/>
                <w:lang w:val="es-SV" w:eastAsia="es-SV"/>
              </w:rPr>
              <w:t xml:space="preserve"> y tengo que esperar m</w:t>
            </w:r>
            <w:r w:rsidR="006479E4" w:rsidRPr="00F66F1A">
              <w:rPr>
                <w:rFonts w:asciiTheme="majorHAnsi" w:hAnsiTheme="majorHAnsi" w:cstheme="majorHAnsi"/>
                <w:sz w:val="16"/>
                <w:szCs w:val="16"/>
                <w:lang w:val="es-SV" w:eastAsia="es-SV"/>
              </w:rPr>
              <w:t>ucho tiempo para poder imprimir</w:t>
            </w:r>
            <w:r w:rsidRPr="00F66F1A">
              <w:rPr>
                <w:rFonts w:asciiTheme="majorHAnsi" w:hAnsiTheme="majorHAnsi" w:cstheme="majorHAnsi"/>
                <w:sz w:val="16"/>
                <w:szCs w:val="16"/>
                <w:lang w:val="es-SV" w:eastAsia="es-SV"/>
              </w:rPr>
              <w:t xml:space="preserve"> (2)</w:t>
            </w:r>
            <w:r w:rsidR="006479E4" w:rsidRPr="00F66F1A">
              <w:rPr>
                <w:rFonts w:asciiTheme="majorHAnsi" w:hAnsiTheme="majorHAnsi" w:cstheme="majorHAnsi"/>
                <w:sz w:val="16"/>
                <w:szCs w:val="16"/>
                <w:lang w:val="es-SV" w:eastAsia="es-SV"/>
              </w:rPr>
              <w:t>.</w:t>
            </w:r>
          </w:p>
          <w:p w14:paraId="3303C066" w14:textId="77777777" w:rsidR="00E33725" w:rsidRPr="00F66F1A" w:rsidRDefault="00DA561B" w:rsidP="00A44102">
            <w:pPr>
              <w:pStyle w:val="Prrafodelista"/>
              <w:numPr>
                <w:ilvl w:val="0"/>
                <w:numId w:val="0"/>
              </w:numPr>
              <w:spacing w:line="259" w:lineRule="auto"/>
              <w:ind w:left="224"/>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En el módulo de formulación debería permitir descargar los AFUP y reportes en PDF, o por lo menos permitir que la impresión se ajuste a tamaño carta</w:t>
            </w:r>
            <w:r w:rsidR="006015A8" w:rsidRPr="00F66F1A">
              <w:rPr>
                <w:rFonts w:asciiTheme="majorHAnsi" w:hAnsiTheme="majorHAnsi" w:cstheme="majorHAnsi"/>
                <w:sz w:val="16"/>
                <w:szCs w:val="16"/>
                <w:lang w:val="es-SV" w:eastAsia="es-SV"/>
              </w:rPr>
              <w:t>.</w:t>
            </w:r>
          </w:p>
        </w:tc>
        <w:tc>
          <w:tcPr>
            <w:tcW w:w="3666" w:type="dxa"/>
            <w:tcBorders>
              <w:top w:val="single" w:sz="4" w:space="0" w:color="auto"/>
              <w:left w:val="single" w:sz="4" w:space="0" w:color="auto"/>
              <w:bottom w:val="single" w:sz="4" w:space="0" w:color="auto"/>
              <w:right w:val="single" w:sz="4" w:space="0" w:color="auto"/>
            </w:tcBorders>
            <w:shd w:val="clear" w:color="auto" w:fill="auto"/>
            <w:vAlign w:val="top"/>
          </w:tcPr>
          <w:p w14:paraId="31F8D1E3" w14:textId="77777777" w:rsidR="00DA561B" w:rsidRPr="00F66F1A" w:rsidRDefault="00DA561B" w:rsidP="00444EA2">
            <w:pPr>
              <w:pStyle w:val="Prrafodelista"/>
              <w:numPr>
                <w:ilvl w:val="0"/>
                <w:numId w:val="23"/>
              </w:numPr>
              <w:spacing w:line="259" w:lineRule="auto"/>
              <w:ind w:left="253"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Atienden con a</w:t>
            </w:r>
            <w:r w:rsidR="006479E4" w:rsidRPr="00F66F1A">
              <w:rPr>
                <w:rFonts w:asciiTheme="majorHAnsi" w:hAnsiTheme="majorHAnsi" w:cstheme="majorHAnsi"/>
                <w:sz w:val="16"/>
                <w:szCs w:val="16"/>
                <w:lang w:val="es-SV" w:eastAsia="es-SV"/>
              </w:rPr>
              <w:t>mabilidad, prontitud y respecto</w:t>
            </w:r>
            <w:r w:rsidRPr="00F66F1A">
              <w:rPr>
                <w:rFonts w:asciiTheme="majorHAnsi" w:hAnsiTheme="majorHAnsi" w:cstheme="majorHAnsi"/>
                <w:sz w:val="16"/>
                <w:szCs w:val="16"/>
                <w:lang w:val="es-SV" w:eastAsia="es-SV"/>
              </w:rPr>
              <w:t xml:space="preserve"> (11)</w:t>
            </w:r>
            <w:r w:rsidR="006479E4" w:rsidRPr="00F66F1A">
              <w:rPr>
                <w:rFonts w:asciiTheme="majorHAnsi" w:hAnsiTheme="majorHAnsi" w:cstheme="majorHAnsi"/>
                <w:sz w:val="16"/>
                <w:szCs w:val="16"/>
                <w:lang w:val="es-SV" w:eastAsia="es-SV"/>
              </w:rPr>
              <w:t>.</w:t>
            </w:r>
          </w:p>
          <w:p w14:paraId="3198BA39" w14:textId="77777777" w:rsidR="00DA561B" w:rsidRPr="00F66F1A" w:rsidRDefault="00DA561B" w:rsidP="00444EA2">
            <w:pPr>
              <w:pStyle w:val="Prrafodelista"/>
              <w:numPr>
                <w:ilvl w:val="0"/>
                <w:numId w:val="23"/>
              </w:numPr>
              <w:spacing w:line="259" w:lineRule="auto"/>
              <w:ind w:left="253"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 xml:space="preserve">Muy buena atención de los técnicos cuando </w:t>
            </w:r>
            <w:r w:rsidR="006479E4" w:rsidRPr="00F66F1A">
              <w:rPr>
                <w:rFonts w:asciiTheme="majorHAnsi" w:hAnsiTheme="majorHAnsi" w:cstheme="majorHAnsi"/>
                <w:sz w:val="16"/>
                <w:szCs w:val="16"/>
                <w:lang w:val="es-SV" w:eastAsia="es-SV"/>
              </w:rPr>
              <w:t>se solicita apoyo u orientación</w:t>
            </w:r>
            <w:r w:rsidRPr="00F66F1A">
              <w:rPr>
                <w:rFonts w:asciiTheme="majorHAnsi" w:hAnsiTheme="majorHAnsi" w:cstheme="majorHAnsi"/>
                <w:sz w:val="16"/>
                <w:szCs w:val="16"/>
                <w:lang w:val="es-SV" w:eastAsia="es-SV"/>
              </w:rPr>
              <w:t xml:space="preserve"> (4)</w:t>
            </w:r>
            <w:r w:rsidR="006479E4" w:rsidRPr="00F66F1A">
              <w:rPr>
                <w:rFonts w:asciiTheme="majorHAnsi" w:hAnsiTheme="majorHAnsi" w:cstheme="majorHAnsi"/>
                <w:sz w:val="16"/>
                <w:szCs w:val="16"/>
                <w:lang w:val="es-SV" w:eastAsia="es-SV"/>
              </w:rPr>
              <w:t>.</w:t>
            </w:r>
          </w:p>
          <w:p w14:paraId="4B2CDE7E" w14:textId="77777777" w:rsidR="00DA561B" w:rsidRPr="00F66F1A" w:rsidRDefault="00DA561B" w:rsidP="00444EA2">
            <w:pPr>
              <w:pStyle w:val="Prrafodelista"/>
              <w:numPr>
                <w:ilvl w:val="0"/>
                <w:numId w:val="23"/>
              </w:numPr>
              <w:spacing w:line="259" w:lineRule="auto"/>
              <w:ind w:left="253"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Los técnicos asignados siempre atienden y resuelven solicitudes a la brevedad</w:t>
            </w:r>
            <w:r w:rsidR="006479E4" w:rsidRPr="00F66F1A">
              <w:rPr>
                <w:rFonts w:asciiTheme="majorHAnsi" w:hAnsiTheme="majorHAnsi" w:cstheme="majorHAnsi"/>
                <w:sz w:val="16"/>
                <w:szCs w:val="16"/>
                <w:lang w:val="es-SV" w:eastAsia="es-SV"/>
              </w:rPr>
              <w:t>.</w:t>
            </w:r>
          </w:p>
          <w:p w14:paraId="1360740C" w14:textId="77777777" w:rsidR="00D17046" w:rsidRPr="00F66F1A" w:rsidRDefault="006479E4" w:rsidP="00444EA2">
            <w:pPr>
              <w:pStyle w:val="Prrafodelista"/>
              <w:numPr>
                <w:ilvl w:val="0"/>
                <w:numId w:val="23"/>
              </w:numPr>
              <w:spacing w:line="259" w:lineRule="auto"/>
              <w:ind w:left="253"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S</w:t>
            </w:r>
            <w:r w:rsidR="00DA561B" w:rsidRPr="00F66F1A">
              <w:rPr>
                <w:rFonts w:asciiTheme="majorHAnsi" w:hAnsiTheme="majorHAnsi" w:cstheme="majorHAnsi"/>
                <w:sz w:val="16"/>
                <w:szCs w:val="16"/>
                <w:lang w:val="es-SV" w:eastAsia="es-SV"/>
              </w:rPr>
              <w:t xml:space="preserve">e </w:t>
            </w:r>
            <w:r w:rsidRPr="00F66F1A">
              <w:rPr>
                <w:rFonts w:asciiTheme="majorHAnsi" w:hAnsiTheme="majorHAnsi" w:cstheme="majorHAnsi"/>
                <w:sz w:val="16"/>
                <w:szCs w:val="16"/>
                <w:lang w:val="es-SV" w:eastAsia="es-SV"/>
              </w:rPr>
              <w:t xml:space="preserve">cuenta con </w:t>
            </w:r>
            <w:r w:rsidR="00DA561B" w:rsidRPr="00F66F1A">
              <w:rPr>
                <w:rFonts w:asciiTheme="majorHAnsi" w:hAnsiTheme="majorHAnsi" w:cstheme="majorHAnsi"/>
                <w:sz w:val="16"/>
                <w:szCs w:val="16"/>
                <w:lang w:val="es-SV" w:eastAsia="es-SV"/>
              </w:rPr>
              <w:t>u</w:t>
            </w:r>
            <w:r w:rsidRPr="00F66F1A">
              <w:rPr>
                <w:rFonts w:asciiTheme="majorHAnsi" w:hAnsiTheme="majorHAnsi" w:cstheme="majorHAnsi"/>
                <w:sz w:val="16"/>
                <w:szCs w:val="16"/>
                <w:lang w:val="es-SV" w:eastAsia="es-SV"/>
              </w:rPr>
              <w:t>n soporte técnico muy excelente.</w:t>
            </w:r>
          </w:p>
          <w:p w14:paraId="7650B5E4" w14:textId="77777777" w:rsidR="00DA561B" w:rsidRPr="00F66F1A" w:rsidRDefault="00DA561B" w:rsidP="00444EA2">
            <w:pPr>
              <w:pStyle w:val="Prrafodelista"/>
              <w:numPr>
                <w:ilvl w:val="0"/>
                <w:numId w:val="23"/>
              </w:numPr>
              <w:spacing w:line="259" w:lineRule="auto"/>
              <w:ind w:left="253"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Son muy amables, y empáticos a la hora de resolver, contes</w:t>
            </w:r>
            <w:r w:rsidR="006479E4" w:rsidRPr="00F66F1A">
              <w:rPr>
                <w:rFonts w:asciiTheme="majorHAnsi" w:hAnsiTheme="majorHAnsi" w:cstheme="majorHAnsi"/>
                <w:sz w:val="16"/>
                <w:szCs w:val="16"/>
                <w:lang w:val="es-SV" w:eastAsia="es-SV"/>
              </w:rPr>
              <w:t>tan incluso en horas no hábiles</w:t>
            </w:r>
            <w:r w:rsidRPr="00F66F1A">
              <w:rPr>
                <w:rFonts w:asciiTheme="majorHAnsi" w:hAnsiTheme="majorHAnsi" w:cstheme="majorHAnsi"/>
                <w:sz w:val="16"/>
                <w:szCs w:val="16"/>
                <w:lang w:val="es-SV" w:eastAsia="es-SV"/>
              </w:rPr>
              <w:t xml:space="preserve"> (6)</w:t>
            </w:r>
            <w:r w:rsidR="006479E4" w:rsidRPr="00F66F1A">
              <w:rPr>
                <w:rFonts w:asciiTheme="majorHAnsi" w:hAnsiTheme="majorHAnsi" w:cstheme="majorHAnsi"/>
                <w:sz w:val="16"/>
                <w:szCs w:val="16"/>
                <w:lang w:val="es-SV" w:eastAsia="es-SV"/>
              </w:rPr>
              <w:t>.</w:t>
            </w:r>
          </w:p>
          <w:p w14:paraId="115EDB40" w14:textId="77777777" w:rsidR="003A5643" w:rsidRPr="00F66F1A" w:rsidRDefault="00DA561B" w:rsidP="00444EA2">
            <w:pPr>
              <w:pStyle w:val="Prrafodelista"/>
              <w:numPr>
                <w:ilvl w:val="0"/>
                <w:numId w:val="0"/>
              </w:numPr>
              <w:spacing w:line="259" w:lineRule="auto"/>
              <w:ind w:left="253"/>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Realice varias consultas telefónicas y el personal me ayuda con todas las consultas e inquietudes.</w:t>
            </w:r>
          </w:p>
          <w:p w14:paraId="7F0DDD9E" w14:textId="77777777" w:rsidR="00E33725" w:rsidRPr="00F66F1A" w:rsidRDefault="00E33725" w:rsidP="00444EA2">
            <w:pPr>
              <w:pStyle w:val="Prrafodelista"/>
              <w:numPr>
                <w:ilvl w:val="0"/>
                <w:numId w:val="0"/>
              </w:numPr>
              <w:spacing w:line="259" w:lineRule="auto"/>
              <w:ind w:left="253"/>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51FBFF84" w14:textId="77777777" w:rsidR="00E33725" w:rsidRPr="00F66F1A" w:rsidRDefault="00E33725" w:rsidP="00444EA2">
            <w:pPr>
              <w:pStyle w:val="Prrafodelista"/>
              <w:numPr>
                <w:ilvl w:val="0"/>
                <w:numId w:val="0"/>
              </w:numPr>
              <w:spacing w:line="259" w:lineRule="auto"/>
              <w:ind w:left="253"/>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4B865460" w14:textId="77777777" w:rsidR="00E33725" w:rsidRPr="00F66F1A" w:rsidRDefault="00E33725" w:rsidP="00444EA2">
            <w:pPr>
              <w:pStyle w:val="Prrafodelista"/>
              <w:numPr>
                <w:ilvl w:val="0"/>
                <w:numId w:val="0"/>
              </w:numPr>
              <w:spacing w:line="259" w:lineRule="auto"/>
              <w:ind w:left="253"/>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7B5FD684" w14:textId="77777777" w:rsidR="00E33725" w:rsidRPr="00F66F1A" w:rsidRDefault="00E33725" w:rsidP="00444EA2">
            <w:pPr>
              <w:pStyle w:val="Prrafodelista"/>
              <w:numPr>
                <w:ilvl w:val="0"/>
                <w:numId w:val="0"/>
              </w:numPr>
              <w:spacing w:line="259" w:lineRule="auto"/>
              <w:ind w:left="253"/>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26B57885" w14:textId="77777777" w:rsidR="00E33725" w:rsidRPr="00F66F1A" w:rsidRDefault="00E33725" w:rsidP="00444EA2">
            <w:pPr>
              <w:pStyle w:val="Prrafodelista"/>
              <w:numPr>
                <w:ilvl w:val="0"/>
                <w:numId w:val="0"/>
              </w:numPr>
              <w:spacing w:line="259" w:lineRule="auto"/>
              <w:ind w:left="253"/>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1ADD55D1" w14:textId="77777777" w:rsidR="00E33725" w:rsidRPr="00F66F1A" w:rsidRDefault="00E33725" w:rsidP="00444EA2">
            <w:pPr>
              <w:pStyle w:val="Prrafodelista"/>
              <w:numPr>
                <w:ilvl w:val="0"/>
                <w:numId w:val="0"/>
              </w:numPr>
              <w:spacing w:line="259" w:lineRule="auto"/>
              <w:ind w:left="253"/>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3832020D" w14:textId="77777777" w:rsidR="00E33725" w:rsidRPr="00F66F1A" w:rsidRDefault="00E33725" w:rsidP="00444EA2">
            <w:pPr>
              <w:pStyle w:val="Prrafodelista"/>
              <w:numPr>
                <w:ilvl w:val="0"/>
                <w:numId w:val="0"/>
              </w:numPr>
              <w:spacing w:line="259" w:lineRule="auto"/>
              <w:ind w:left="253"/>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71857F5E" w14:textId="77777777" w:rsidR="00E33725" w:rsidRPr="00F66F1A" w:rsidRDefault="00E33725" w:rsidP="00444EA2">
            <w:pPr>
              <w:pStyle w:val="Prrafodelista"/>
              <w:numPr>
                <w:ilvl w:val="0"/>
                <w:numId w:val="0"/>
              </w:numPr>
              <w:spacing w:line="259" w:lineRule="auto"/>
              <w:ind w:left="253"/>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29742067" w14:textId="77777777" w:rsidR="00E33725" w:rsidRPr="00F66F1A" w:rsidRDefault="00E33725" w:rsidP="00444EA2">
            <w:pPr>
              <w:pStyle w:val="Prrafodelista"/>
              <w:numPr>
                <w:ilvl w:val="0"/>
                <w:numId w:val="0"/>
              </w:numPr>
              <w:spacing w:line="259" w:lineRule="auto"/>
              <w:ind w:left="253"/>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670BCE95" w14:textId="77777777" w:rsidR="00E33725" w:rsidRPr="00F66F1A" w:rsidRDefault="00E33725" w:rsidP="00444EA2">
            <w:pPr>
              <w:pStyle w:val="Prrafodelista"/>
              <w:numPr>
                <w:ilvl w:val="0"/>
                <w:numId w:val="0"/>
              </w:numPr>
              <w:spacing w:line="259" w:lineRule="auto"/>
              <w:ind w:left="253"/>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4B0108B0" w14:textId="77777777" w:rsidR="00E33725" w:rsidRPr="00F66F1A" w:rsidRDefault="00E33725" w:rsidP="00444EA2">
            <w:pPr>
              <w:pStyle w:val="Prrafodelista"/>
              <w:numPr>
                <w:ilvl w:val="0"/>
                <w:numId w:val="0"/>
              </w:numPr>
              <w:spacing w:line="259" w:lineRule="auto"/>
              <w:ind w:left="253"/>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01B72A9F" w14:textId="77777777" w:rsidR="00E33725" w:rsidRPr="00F66F1A" w:rsidRDefault="00E33725" w:rsidP="00444EA2">
            <w:pPr>
              <w:pStyle w:val="Prrafodelista"/>
              <w:numPr>
                <w:ilvl w:val="0"/>
                <w:numId w:val="0"/>
              </w:numPr>
              <w:spacing w:line="259" w:lineRule="auto"/>
              <w:ind w:left="253"/>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6AEAD1B4" w14:textId="77777777" w:rsidR="00E33725" w:rsidRPr="00F66F1A" w:rsidRDefault="00E33725" w:rsidP="00444EA2">
            <w:pPr>
              <w:pStyle w:val="Prrafodelista"/>
              <w:numPr>
                <w:ilvl w:val="0"/>
                <w:numId w:val="0"/>
              </w:numPr>
              <w:spacing w:line="259" w:lineRule="auto"/>
              <w:ind w:left="253"/>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4D7BCC38" w14:textId="77777777" w:rsidR="00E33725" w:rsidRPr="00F66F1A" w:rsidRDefault="00E33725" w:rsidP="00444EA2">
            <w:pPr>
              <w:pStyle w:val="Prrafodelista"/>
              <w:numPr>
                <w:ilvl w:val="0"/>
                <w:numId w:val="0"/>
              </w:numPr>
              <w:spacing w:line="259" w:lineRule="auto"/>
              <w:ind w:left="253"/>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21566B6B" w14:textId="77777777" w:rsidR="00E33725" w:rsidRPr="00F66F1A" w:rsidRDefault="00E33725" w:rsidP="00444EA2">
            <w:pPr>
              <w:pStyle w:val="Prrafodelista"/>
              <w:numPr>
                <w:ilvl w:val="0"/>
                <w:numId w:val="0"/>
              </w:numPr>
              <w:spacing w:line="259" w:lineRule="auto"/>
              <w:ind w:left="253"/>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tc>
        <w:tc>
          <w:tcPr>
            <w:tcW w:w="3681" w:type="dxa"/>
            <w:tcBorders>
              <w:top w:val="single" w:sz="4" w:space="0" w:color="auto"/>
              <w:left w:val="single" w:sz="4" w:space="0" w:color="auto"/>
              <w:bottom w:val="single" w:sz="4" w:space="0" w:color="auto"/>
              <w:right w:val="single" w:sz="4" w:space="0" w:color="auto"/>
            </w:tcBorders>
            <w:shd w:val="clear" w:color="auto" w:fill="auto"/>
            <w:vAlign w:val="top"/>
          </w:tcPr>
          <w:p w14:paraId="0B63B101" w14:textId="77777777" w:rsidR="00DA561B" w:rsidRPr="00F66F1A" w:rsidRDefault="00DA561B" w:rsidP="00A44102">
            <w:pPr>
              <w:pStyle w:val="Prrafodelista"/>
              <w:numPr>
                <w:ilvl w:val="0"/>
                <w:numId w:val="23"/>
              </w:numPr>
              <w:ind w:left="246"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Dificultad al acceder a la atención por teléfono, no obstante, es excelente</w:t>
            </w:r>
            <w:r w:rsidR="00220D69" w:rsidRPr="00F66F1A">
              <w:rPr>
                <w:rFonts w:asciiTheme="majorHAnsi" w:hAnsiTheme="majorHAnsi" w:cstheme="majorHAnsi"/>
                <w:sz w:val="16"/>
                <w:szCs w:val="16"/>
                <w:lang w:val="es-SV" w:eastAsia="es-SV"/>
              </w:rPr>
              <w:t>.</w:t>
            </w:r>
          </w:p>
          <w:p w14:paraId="0A8A31A2" w14:textId="77777777" w:rsidR="00DA561B" w:rsidRPr="00F66F1A" w:rsidRDefault="00DA561B" w:rsidP="00A44102">
            <w:pPr>
              <w:pStyle w:val="Prrafodelista"/>
              <w:numPr>
                <w:ilvl w:val="0"/>
                <w:numId w:val="23"/>
              </w:numPr>
              <w:ind w:left="246"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 xml:space="preserve">Los </w:t>
            </w:r>
            <w:r w:rsidR="00220D69" w:rsidRPr="00F66F1A">
              <w:rPr>
                <w:rFonts w:asciiTheme="majorHAnsi" w:hAnsiTheme="majorHAnsi" w:cstheme="majorHAnsi"/>
                <w:sz w:val="16"/>
                <w:szCs w:val="16"/>
                <w:lang w:val="es-SV" w:eastAsia="es-SV"/>
              </w:rPr>
              <w:t>conocimientos y</w:t>
            </w:r>
            <w:r w:rsidRPr="00F66F1A">
              <w:rPr>
                <w:rFonts w:asciiTheme="majorHAnsi" w:hAnsiTheme="majorHAnsi" w:cstheme="majorHAnsi"/>
                <w:sz w:val="16"/>
                <w:szCs w:val="16"/>
                <w:lang w:val="es-SV" w:eastAsia="es-SV"/>
              </w:rPr>
              <w:t xml:space="preserve"> disponibilidad (aun después de sus horarios laborales) de los empleados es excelente (9)</w:t>
            </w:r>
            <w:r w:rsidR="00220D69" w:rsidRPr="00F66F1A">
              <w:rPr>
                <w:rFonts w:asciiTheme="majorHAnsi" w:hAnsiTheme="majorHAnsi" w:cstheme="majorHAnsi"/>
                <w:sz w:val="16"/>
                <w:szCs w:val="16"/>
                <w:lang w:val="es-SV" w:eastAsia="es-SV"/>
              </w:rPr>
              <w:t>.</w:t>
            </w:r>
          </w:p>
          <w:p w14:paraId="729EC527" w14:textId="77777777" w:rsidR="00220D69" w:rsidRPr="00F66F1A" w:rsidRDefault="00DA561B" w:rsidP="00A44102">
            <w:pPr>
              <w:pStyle w:val="Prrafodelista"/>
              <w:numPr>
                <w:ilvl w:val="0"/>
                <w:numId w:val="23"/>
              </w:numPr>
              <w:ind w:left="246"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Muy respetuosos y respuestas oportunas</w:t>
            </w:r>
            <w:r w:rsidR="00220D69" w:rsidRPr="00F66F1A">
              <w:rPr>
                <w:rFonts w:asciiTheme="majorHAnsi" w:hAnsiTheme="majorHAnsi" w:cstheme="majorHAnsi"/>
                <w:sz w:val="16"/>
                <w:szCs w:val="16"/>
                <w:lang w:val="es-SV" w:eastAsia="es-SV"/>
              </w:rPr>
              <w:t>.</w:t>
            </w:r>
          </w:p>
          <w:p w14:paraId="4FFE56F0" w14:textId="77777777" w:rsidR="00DA561B" w:rsidRPr="00F66F1A" w:rsidRDefault="00DA561B" w:rsidP="00A44102">
            <w:pPr>
              <w:pStyle w:val="Prrafodelista"/>
              <w:numPr>
                <w:ilvl w:val="0"/>
                <w:numId w:val="23"/>
              </w:numPr>
              <w:ind w:left="246"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Los técnicos</w:t>
            </w:r>
            <w:r w:rsidR="00220D69" w:rsidRPr="00F66F1A">
              <w:rPr>
                <w:rFonts w:asciiTheme="majorHAnsi" w:hAnsiTheme="majorHAnsi" w:cstheme="majorHAnsi"/>
                <w:sz w:val="16"/>
                <w:szCs w:val="16"/>
                <w:lang w:val="es-SV" w:eastAsia="es-SV"/>
              </w:rPr>
              <w:t xml:space="preserve"> de la DGP poseen conocimiento,</w:t>
            </w:r>
            <w:r w:rsidRPr="00F66F1A">
              <w:rPr>
                <w:rFonts w:asciiTheme="majorHAnsi" w:hAnsiTheme="majorHAnsi" w:cstheme="majorHAnsi"/>
                <w:sz w:val="16"/>
                <w:szCs w:val="16"/>
                <w:lang w:val="es-SV" w:eastAsia="es-SV"/>
              </w:rPr>
              <w:t xml:space="preserve"> son respetuosos en el trato</w:t>
            </w:r>
            <w:r w:rsidR="00220D69" w:rsidRPr="00F66F1A">
              <w:rPr>
                <w:rFonts w:asciiTheme="majorHAnsi" w:hAnsiTheme="majorHAnsi" w:cstheme="majorHAnsi"/>
                <w:sz w:val="16"/>
                <w:szCs w:val="16"/>
                <w:lang w:val="es-SV" w:eastAsia="es-SV"/>
              </w:rPr>
              <w:t xml:space="preserve"> y cumplen con su horario (7).</w:t>
            </w:r>
          </w:p>
          <w:p w14:paraId="6B5A1312" w14:textId="77777777" w:rsidR="00DA561B" w:rsidRPr="00F66F1A" w:rsidRDefault="00DA561B" w:rsidP="00A44102">
            <w:pPr>
              <w:pStyle w:val="Prrafodelista"/>
              <w:numPr>
                <w:ilvl w:val="0"/>
                <w:numId w:val="23"/>
              </w:numPr>
              <w:ind w:left="246"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 xml:space="preserve">Muy buena disposición a resolver los problemas o atender las </w:t>
            </w:r>
            <w:r w:rsidR="00220D69" w:rsidRPr="00F66F1A">
              <w:rPr>
                <w:rFonts w:asciiTheme="majorHAnsi" w:hAnsiTheme="majorHAnsi" w:cstheme="majorHAnsi"/>
                <w:sz w:val="16"/>
                <w:szCs w:val="16"/>
                <w:lang w:val="es-SV" w:eastAsia="es-SV"/>
              </w:rPr>
              <w:t>solicitudes</w:t>
            </w:r>
            <w:r w:rsidRPr="00F66F1A">
              <w:rPr>
                <w:rFonts w:asciiTheme="majorHAnsi" w:hAnsiTheme="majorHAnsi" w:cstheme="majorHAnsi"/>
                <w:sz w:val="16"/>
                <w:szCs w:val="16"/>
                <w:lang w:val="es-SV" w:eastAsia="es-SV"/>
              </w:rPr>
              <w:t xml:space="preserve"> (2)</w:t>
            </w:r>
            <w:r w:rsidR="00220D69" w:rsidRPr="00F66F1A">
              <w:rPr>
                <w:rFonts w:asciiTheme="majorHAnsi" w:hAnsiTheme="majorHAnsi" w:cstheme="majorHAnsi"/>
                <w:sz w:val="16"/>
                <w:szCs w:val="16"/>
                <w:lang w:val="es-SV" w:eastAsia="es-SV"/>
              </w:rPr>
              <w:t>.</w:t>
            </w:r>
          </w:p>
          <w:p w14:paraId="799A8A3A" w14:textId="77777777" w:rsidR="00DA561B" w:rsidRPr="00F66F1A" w:rsidRDefault="00220D69" w:rsidP="00A44102">
            <w:pPr>
              <w:pStyle w:val="Prrafodelista"/>
              <w:numPr>
                <w:ilvl w:val="0"/>
                <w:numId w:val="23"/>
              </w:numPr>
              <w:ind w:left="246"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 xml:space="preserve">Sugiero </w:t>
            </w:r>
            <w:r w:rsidR="00DA561B" w:rsidRPr="00F66F1A">
              <w:rPr>
                <w:rFonts w:asciiTheme="majorHAnsi" w:hAnsiTheme="majorHAnsi" w:cstheme="majorHAnsi"/>
                <w:sz w:val="16"/>
                <w:szCs w:val="16"/>
                <w:lang w:val="es-SV" w:eastAsia="es-SV"/>
              </w:rPr>
              <w:t xml:space="preserve">tener acceso a un chat de consultas </w:t>
            </w:r>
            <w:r w:rsidRPr="00F66F1A">
              <w:rPr>
                <w:rFonts w:asciiTheme="majorHAnsi" w:hAnsiTheme="majorHAnsi" w:cstheme="majorHAnsi"/>
                <w:sz w:val="16"/>
                <w:szCs w:val="16"/>
                <w:lang w:val="es-SV" w:eastAsia="es-SV"/>
              </w:rPr>
              <w:t xml:space="preserve">con </w:t>
            </w:r>
            <w:r w:rsidR="00DA561B" w:rsidRPr="00F66F1A">
              <w:rPr>
                <w:rFonts w:asciiTheme="majorHAnsi" w:hAnsiTheme="majorHAnsi" w:cstheme="majorHAnsi"/>
                <w:sz w:val="16"/>
                <w:szCs w:val="16"/>
                <w:lang w:val="es-SV" w:eastAsia="es-SV"/>
              </w:rPr>
              <w:t>un horario más extenso ya que en algunas etapas después de las 3:30 pm ya no se p</w:t>
            </w:r>
            <w:r w:rsidRPr="00F66F1A">
              <w:rPr>
                <w:rFonts w:asciiTheme="majorHAnsi" w:hAnsiTheme="majorHAnsi" w:cstheme="majorHAnsi"/>
                <w:sz w:val="16"/>
                <w:szCs w:val="16"/>
                <w:lang w:val="es-SV" w:eastAsia="es-SV"/>
              </w:rPr>
              <w:t>ueden realizar.</w:t>
            </w:r>
          </w:p>
          <w:p w14:paraId="38B5DA77" w14:textId="77777777" w:rsidR="003A5643" w:rsidRPr="00F66F1A" w:rsidRDefault="00DA561B" w:rsidP="00A44102">
            <w:pPr>
              <w:pStyle w:val="Prrafodelista"/>
              <w:numPr>
                <w:ilvl w:val="0"/>
                <w:numId w:val="23"/>
              </w:numPr>
              <w:ind w:left="246"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El personal encargado de soporte cuenta con las competencias para resolución de problemas de los usuarios</w:t>
            </w:r>
            <w:r w:rsidR="00220D69" w:rsidRPr="00F66F1A">
              <w:rPr>
                <w:rFonts w:asciiTheme="majorHAnsi" w:hAnsiTheme="majorHAnsi" w:cstheme="majorHAnsi"/>
                <w:sz w:val="16"/>
                <w:szCs w:val="16"/>
                <w:lang w:val="es-SV" w:eastAsia="es-SV"/>
              </w:rPr>
              <w:t>.</w:t>
            </w:r>
          </w:p>
          <w:p w14:paraId="338AE9C3" w14:textId="77777777" w:rsidR="00E33725" w:rsidRPr="00F66F1A" w:rsidRDefault="00E33725" w:rsidP="00A44102">
            <w:pPr>
              <w:ind w:left="246"/>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7336B235" w14:textId="77777777" w:rsidR="00E33725" w:rsidRPr="00F66F1A" w:rsidRDefault="00E33725" w:rsidP="00444EA2">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145F8954" w14:textId="77777777" w:rsidR="00E33725" w:rsidRPr="00F66F1A" w:rsidRDefault="00E33725" w:rsidP="00444EA2">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3024088C" w14:textId="77777777" w:rsidR="00E33725" w:rsidRPr="00F66F1A" w:rsidRDefault="00E33725" w:rsidP="00444EA2">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7168C311" w14:textId="77777777" w:rsidR="00E33725" w:rsidRPr="00F66F1A" w:rsidRDefault="00E33725" w:rsidP="00444EA2">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5B1045B5" w14:textId="77777777" w:rsidR="00E33725" w:rsidRPr="00F66F1A" w:rsidRDefault="00E33725" w:rsidP="00444EA2">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1A4F0533" w14:textId="77777777" w:rsidR="00E33725" w:rsidRPr="00F66F1A" w:rsidRDefault="00E33725" w:rsidP="00444EA2">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64874433" w14:textId="77777777" w:rsidR="00E33725" w:rsidRPr="00F66F1A" w:rsidRDefault="00E33725" w:rsidP="00444EA2">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34504E17" w14:textId="77777777" w:rsidR="00E33725" w:rsidRPr="00F66F1A" w:rsidRDefault="00E33725" w:rsidP="00444EA2">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07D0A1F9" w14:textId="77777777" w:rsidR="00E33725" w:rsidRPr="00F66F1A" w:rsidRDefault="00E33725" w:rsidP="00444EA2">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69E28A39" w14:textId="77777777" w:rsidR="00E33725" w:rsidRPr="00F66F1A" w:rsidRDefault="00E33725" w:rsidP="00444EA2">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tc>
        <w:tc>
          <w:tcPr>
            <w:tcW w:w="3714" w:type="dxa"/>
            <w:tcBorders>
              <w:top w:val="single" w:sz="4" w:space="0" w:color="auto"/>
              <w:left w:val="single" w:sz="4" w:space="0" w:color="auto"/>
              <w:bottom w:val="single" w:sz="4" w:space="0" w:color="auto"/>
              <w:right w:val="single" w:sz="4" w:space="0" w:color="auto"/>
            </w:tcBorders>
            <w:shd w:val="clear" w:color="auto" w:fill="auto"/>
            <w:vAlign w:val="top"/>
          </w:tcPr>
          <w:p w14:paraId="32DD9276" w14:textId="77777777" w:rsidR="00DA561B" w:rsidRPr="00F66F1A" w:rsidRDefault="00DA561B" w:rsidP="00444EA2">
            <w:pPr>
              <w:pStyle w:val="Prrafodelista"/>
              <w:widowControl w:val="0"/>
              <w:numPr>
                <w:ilvl w:val="0"/>
                <w:numId w:val="24"/>
              </w:numPr>
              <w:autoSpaceDE w:val="0"/>
              <w:autoSpaceDN w:val="0"/>
              <w:ind w:left="227"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El tiempo de respuesta ha mejorado a partir del cambio en la recepción y respuesta por medio de correo electrónico de los tramites de autorización de reprogramaciones y ajustes PEP. Son más ágiles y oportunos, el personal (Técnico y Jefa</w:t>
            </w:r>
            <w:r w:rsidR="006E404A" w:rsidRPr="00F66F1A">
              <w:rPr>
                <w:rFonts w:asciiTheme="majorHAnsi" w:hAnsiTheme="majorHAnsi" w:cstheme="majorHAnsi"/>
                <w:sz w:val="16"/>
                <w:szCs w:val="16"/>
                <w:lang w:val="es-SV" w:eastAsia="es-SV"/>
              </w:rPr>
              <w:t>tura) son amables y respetuosos</w:t>
            </w:r>
            <w:r w:rsidRPr="00F66F1A">
              <w:rPr>
                <w:rFonts w:asciiTheme="majorHAnsi" w:hAnsiTheme="majorHAnsi" w:cstheme="majorHAnsi"/>
                <w:sz w:val="16"/>
                <w:szCs w:val="16"/>
                <w:lang w:val="es-SV" w:eastAsia="es-SV"/>
              </w:rPr>
              <w:t xml:space="preserve"> (16)</w:t>
            </w:r>
            <w:r w:rsidR="006E404A" w:rsidRPr="00F66F1A">
              <w:rPr>
                <w:rFonts w:asciiTheme="majorHAnsi" w:hAnsiTheme="majorHAnsi" w:cstheme="majorHAnsi"/>
                <w:sz w:val="16"/>
                <w:szCs w:val="16"/>
                <w:lang w:val="es-SV" w:eastAsia="es-SV"/>
              </w:rPr>
              <w:t>.</w:t>
            </w:r>
          </w:p>
          <w:p w14:paraId="794885F7" w14:textId="77777777" w:rsidR="00DA561B" w:rsidRPr="00F66F1A" w:rsidRDefault="00DA561B" w:rsidP="00444EA2">
            <w:pPr>
              <w:pStyle w:val="Prrafodelista"/>
              <w:widowControl w:val="0"/>
              <w:numPr>
                <w:ilvl w:val="0"/>
                <w:numId w:val="24"/>
              </w:numPr>
              <w:autoSpaceDE w:val="0"/>
              <w:autoSpaceDN w:val="0"/>
              <w:ind w:left="227"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La DGP brinda un apoyo importante para las instituciones que no tienen acceso de Ejecución Presupuestaria (Cubo de Gastos) y Sistema de Información Gerencial de las Finanzas Públi</w:t>
            </w:r>
            <w:r w:rsidR="006E404A" w:rsidRPr="00F66F1A">
              <w:rPr>
                <w:rFonts w:asciiTheme="majorHAnsi" w:hAnsiTheme="majorHAnsi" w:cstheme="majorHAnsi"/>
                <w:sz w:val="16"/>
                <w:szCs w:val="16"/>
                <w:lang w:val="es-SV" w:eastAsia="es-SV"/>
              </w:rPr>
              <w:t>cas (SIGFP).</w:t>
            </w:r>
          </w:p>
          <w:p w14:paraId="6E485169" w14:textId="77777777" w:rsidR="00DA561B" w:rsidRPr="00F66F1A" w:rsidRDefault="00A87649" w:rsidP="00444EA2">
            <w:pPr>
              <w:pStyle w:val="Prrafodelista"/>
              <w:widowControl w:val="0"/>
              <w:numPr>
                <w:ilvl w:val="0"/>
                <w:numId w:val="24"/>
              </w:numPr>
              <w:autoSpaceDE w:val="0"/>
              <w:autoSpaceDN w:val="0"/>
              <w:ind w:left="227"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La atención está</w:t>
            </w:r>
            <w:r w:rsidR="00DA561B" w:rsidRPr="00F66F1A">
              <w:rPr>
                <w:rFonts w:asciiTheme="majorHAnsi" w:hAnsiTheme="majorHAnsi" w:cstheme="majorHAnsi"/>
                <w:sz w:val="16"/>
                <w:szCs w:val="16"/>
                <w:lang w:val="es-SV" w:eastAsia="es-SV"/>
              </w:rPr>
              <w:t xml:space="preserve"> personalizada, eso hace que nos identifiquemos con el persona</w:t>
            </w:r>
            <w:r w:rsidR="006E404A" w:rsidRPr="00F66F1A">
              <w:rPr>
                <w:rFonts w:asciiTheme="majorHAnsi" w:hAnsiTheme="majorHAnsi" w:cstheme="majorHAnsi"/>
                <w:sz w:val="16"/>
                <w:szCs w:val="16"/>
                <w:lang w:val="es-SV" w:eastAsia="es-SV"/>
              </w:rPr>
              <w:t xml:space="preserve">l que realiza el apoyo técnico </w:t>
            </w:r>
            <w:r w:rsidR="00DA561B" w:rsidRPr="00F66F1A">
              <w:rPr>
                <w:rFonts w:asciiTheme="majorHAnsi" w:hAnsiTheme="majorHAnsi" w:cstheme="majorHAnsi"/>
                <w:sz w:val="16"/>
                <w:szCs w:val="16"/>
                <w:lang w:val="es-SV" w:eastAsia="es-SV"/>
              </w:rPr>
              <w:t>(4)</w:t>
            </w:r>
            <w:r w:rsidR="006E404A" w:rsidRPr="00F66F1A">
              <w:rPr>
                <w:rFonts w:asciiTheme="majorHAnsi" w:hAnsiTheme="majorHAnsi" w:cstheme="majorHAnsi"/>
                <w:sz w:val="16"/>
                <w:szCs w:val="16"/>
                <w:lang w:val="es-SV" w:eastAsia="es-SV"/>
              </w:rPr>
              <w:t>.</w:t>
            </w:r>
          </w:p>
          <w:p w14:paraId="67680C93" w14:textId="77777777" w:rsidR="00DA561B" w:rsidRPr="00F66F1A" w:rsidRDefault="00DA561B" w:rsidP="00444EA2">
            <w:pPr>
              <w:pStyle w:val="Prrafodelista"/>
              <w:widowControl w:val="0"/>
              <w:numPr>
                <w:ilvl w:val="0"/>
                <w:numId w:val="24"/>
              </w:numPr>
              <w:autoSpaceDE w:val="0"/>
              <w:autoSpaceDN w:val="0"/>
              <w:ind w:left="227"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Se ha recibido la respuesta en tiempo prudencial, a veces la demora se comprende que hay otros casos previos que resolver, por lo que considero de que tratan de dar una pro</w:t>
            </w:r>
            <w:r w:rsidR="006E404A" w:rsidRPr="00F66F1A">
              <w:rPr>
                <w:rFonts w:asciiTheme="majorHAnsi" w:hAnsiTheme="majorHAnsi" w:cstheme="majorHAnsi"/>
                <w:sz w:val="16"/>
                <w:szCs w:val="16"/>
                <w:lang w:val="es-SV" w:eastAsia="es-SV"/>
              </w:rPr>
              <w:t>nta respuesta a las solicitudes</w:t>
            </w:r>
            <w:r w:rsidRPr="00F66F1A">
              <w:rPr>
                <w:rFonts w:asciiTheme="majorHAnsi" w:hAnsiTheme="majorHAnsi" w:cstheme="majorHAnsi"/>
                <w:sz w:val="16"/>
                <w:szCs w:val="16"/>
                <w:lang w:val="es-SV" w:eastAsia="es-SV"/>
              </w:rPr>
              <w:t xml:space="preserve"> (2)</w:t>
            </w:r>
            <w:r w:rsidR="006E404A" w:rsidRPr="00F66F1A">
              <w:rPr>
                <w:rFonts w:asciiTheme="majorHAnsi" w:hAnsiTheme="majorHAnsi" w:cstheme="majorHAnsi"/>
                <w:sz w:val="16"/>
                <w:szCs w:val="16"/>
                <w:lang w:val="es-SV" w:eastAsia="es-SV"/>
              </w:rPr>
              <w:t>.</w:t>
            </w:r>
          </w:p>
          <w:p w14:paraId="1DB73EBE" w14:textId="77777777" w:rsidR="00DA561B" w:rsidRPr="00F66F1A" w:rsidRDefault="00DA561B" w:rsidP="00444EA2">
            <w:pPr>
              <w:pStyle w:val="Prrafodelista"/>
              <w:widowControl w:val="0"/>
              <w:numPr>
                <w:ilvl w:val="0"/>
                <w:numId w:val="24"/>
              </w:numPr>
              <w:autoSpaceDE w:val="0"/>
              <w:autoSpaceDN w:val="0"/>
              <w:ind w:left="227"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 xml:space="preserve">Muy buena atención sobre el proceso por parte del técnico asignado, sugiero mejorar </w:t>
            </w:r>
            <w:r w:rsidR="006E404A" w:rsidRPr="00F66F1A">
              <w:rPr>
                <w:rFonts w:asciiTheme="majorHAnsi" w:hAnsiTheme="majorHAnsi" w:cstheme="majorHAnsi"/>
                <w:sz w:val="16"/>
                <w:szCs w:val="16"/>
                <w:lang w:val="es-SV" w:eastAsia="es-SV"/>
              </w:rPr>
              <w:t>la guía</w:t>
            </w:r>
            <w:r w:rsidRPr="00F66F1A">
              <w:rPr>
                <w:rFonts w:asciiTheme="majorHAnsi" w:hAnsiTheme="majorHAnsi" w:cstheme="majorHAnsi"/>
                <w:sz w:val="16"/>
                <w:szCs w:val="16"/>
                <w:lang w:val="es-SV" w:eastAsia="es-SV"/>
              </w:rPr>
              <w:t xml:space="preserve"> rápida aplicación informática SAFI para el proceso de formulación, presupuestaria para que tenga un mejor detalle de</w:t>
            </w:r>
            <w:r w:rsidR="006E404A" w:rsidRPr="00F66F1A">
              <w:rPr>
                <w:rFonts w:asciiTheme="majorHAnsi" w:hAnsiTheme="majorHAnsi" w:cstheme="majorHAnsi"/>
                <w:sz w:val="16"/>
                <w:szCs w:val="16"/>
                <w:lang w:val="es-SV" w:eastAsia="es-SV"/>
              </w:rPr>
              <w:t xml:space="preserve"> las opciones y una guía visual</w:t>
            </w:r>
            <w:r w:rsidRPr="00F66F1A">
              <w:rPr>
                <w:rFonts w:asciiTheme="majorHAnsi" w:hAnsiTheme="majorHAnsi" w:cstheme="majorHAnsi"/>
                <w:sz w:val="16"/>
                <w:szCs w:val="16"/>
                <w:lang w:val="es-SV" w:eastAsia="es-SV"/>
              </w:rPr>
              <w:t xml:space="preserve"> (3)</w:t>
            </w:r>
            <w:r w:rsidR="006E404A" w:rsidRPr="00F66F1A">
              <w:rPr>
                <w:rFonts w:asciiTheme="majorHAnsi" w:hAnsiTheme="majorHAnsi" w:cstheme="majorHAnsi"/>
                <w:sz w:val="16"/>
                <w:szCs w:val="16"/>
                <w:lang w:val="es-SV" w:eastAsia="es-SV"/>
              </w:rPr>
              <w:t>.</w:t>
            </w:r>
          </w:p>
          <w:p w14:paraId="19EEC29D" w14:textId="77777777" w:rsidR="002B2B81" w:rsidRPr="00F66F1A" w:rsidRDefault="00DA561B" w:rsidP="00444EA2">
            <w:pPr>
              <w:pStyle w:val="Prrafodelista"/>
              <w:widowControl w:val="0"/>
              <w:numPr>
                <w:ilvl w:val="0"/>
                <w:numId w:val="24"/>
              </w:numPr>
              <w:autoSpaceDE w:val="0"/>
              <w:autoSpaceDN w:val="0"/>
              <w:ind w:left="227"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Mejorar la guía de usuario, con el propósito que permita consultar y resolver dudas sin nece</w:t>
            </w:r>
            <w:r w:rsidR="006E404A" w:rsidRPr="00F66F1A">
              <w:rPr>
                <w:rFonts w:asciiTheme="majorHAnsi" w:hAnsiTheme="majorHAnsi" w:cstheme="majorHAnsi"/>
                <w:sz w:val="16"/>
                <w:szCs w:val="16"/>
                <w:lang w:val="es-SV" w:eastAsia="es-SV"/>
              </w:rPr>
              <w:t>sidad de llamar a los técnicos. i</w:t>
            </w:r>
            <w:r w:rsidRPr="00F66F1A">
              <w:rPr>
                <w:rFonts w:asciiTheme="majorHAnsi" w:hAnsiTheme="majorHAnsi" w:cstheme="majorHAnsi"/>
                <w:sz w:val="16"/>
                <w:szCs w:val="16"/>
                <w:lang w:val="es-SV" w:eastAsia="es-SV"/>
              </w:rPr>
              <w:t>ncluyendo temas como ingresar los datos numéricos que terminen diferente a cero y a cinco.</w:t>
            </w:r>
          </w:p>
        </w:tc>
      </w:tr>
      <w:tr w:rsidR="00E87590" w:rsidRPr="00F66F1A" w14:paraId="37E213B2" w14:textId="77777777" w:rsidTr="00AD1A49">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74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36AA21DE" w14:textId="77777777" w:rsidR="00DA561B" w:rsidRPr="00444EA2" w:rsidRDefault="00DA561B" w:rsidP="006015A8">
            <w:pPr>
              <w:jc w:val="center"/>
              <w:rPr>
                <w:rFonts w:asciiTheme="majorHAnsi" w:hAnsiTheme="majorHAnsi" w:cstheme="majorHAnsi"/>
                <w:b/>
                <w:sz w:val="16"/>
                <w:szCs w:val="16"/>
                <w:lang w:val="es-SV" w:eastAsia="es-SV"/>
              </w:rPr>
            </w:pPr>
            <w:r w:rsidRPr="00444EA2">
              <w:rPr>
                <w:rFonts w:asciiTheme="majorHAnsi" w:hAnsiTheme="majorHAnsi" w:cstheme="majorHAnsi"/>
                <w:b/>
                <w:sz w:val="16"/>
                <w:szCs w:val="16"/>
                <w:lang w:val="es-SV" w:eastAsia="es-SV"/>
              </w:rPr>
              <w:t>SERVICIO: SOPORTE TÉCNICO EN FALLAS DE HARDWARE, SOFTWARE Y SISTEMAS INFORMÁTICOS.</w:t>
            </w:r>
          </w:p>
        </w:tc>
      </w:tr>
      <w:tr w:rsidR="00E87590" w:rsidRPr="00F66F1A" w14:paraId="6B73F5EC" w14:textId="77777777" w:rsidTr="0034379A">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cnfStyle w:val="000000010000" w:firstRow="0" w:lastRow="0" w:firstColumn="0" w:lastColumn="0" w:oddVBand="0" w:evenVBand="0" w:oddHBand="0" w:evenHBand="1"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vAlign w:val="top"/>
          </w:tcPr>
          <w:p w14:paraId="771A6987" w14:textId="77777777" w:rsidR="005D3F95" w:rsidRPr="00F66F1A" w:rsidRDefault="00DA561B" w:rsidP="00D93ED2">
            <w:pPr>
              <w:pStyle w:val="Prrafodelista"/>
              <w:numPr>
                <w:ilvl w:val="0"/>
                <w:numId w:val="17"/>
              </w:numPr>
              <w:spacing w:after="160" w:line="259" w:lineRule="auto"/>
              <w:ind w:left="224" w:hanging="142"/>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Excelente el manejo de los medios de comunicación</w:t>
            </w:r>
            <w:r w:rsidR="00A87649" w:rsidRPr="00F66F1A">
              <w:rPr>
                <w:rFonts w:asciiTheme="majorHAnsi" w:hAnsiTheme="majorHAnsi" w:cstheme="majorHAnsi"/>
                <w:sz w:val="16"/>
                <w:szCs w:val="16"/>
                <w:lang w:val="es-SV" w:eastAsia="es-SV"/>
              </w:rPr>
              <w:t>.</w:t>
            </w:r>
          </w:p>
          <w:p w14:paraId="4B4F6664" w14:textId="77777777" w:rsidR="00DA561B" w:rsidRPr="00F66F1A" w:rsidRDefault="00DA561B" w:rsidP="00D93ED2">
            <w:pPr>
              <w:pStyle w:val="Prrafodelista"/>
              <w:numPr>
                <w:ilvl w:val="0"/>
                <w:numId w:val="17"/>
              </w:numPr>
              <w:spacing w:after="160" w:line="259" w:lineRule="auto"/>
              <w:ind w:left="224" w:hanging="142"/>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Las aplica</w:t>
            </w:r>
            <w:r w:rsidR="00A87649" w:rsidRPr="00F66F1A">
              <w:rPr>
                <w:rFonts w:asciiTheme="majorHAnsi" w:hAnsiTheme="majorHAnsi" w:cstheme="majorHAnsi"/>
                <w:sz w:val="16"/>
                <w:szCs w:val="16"/>
                <w:lang w:val="es-SV" w:eastAsia="es-SV"/>
              </w:rPr>
              <w:t>ciones son fáciles de utilizar. (2)</w:t>
            </w:r>
          </w:p>
          <w:p w14:paraId="4017D807" w14:textId="77777777" w:rsidR="00DA561B" w:rsidRPr="00F66F1A" w:rsidRDefault="00DA561B" w:rsidP="00D93ED2">
            <w:pPr>
              <w:pStyle w:val="Prrafodelista"/>
              <w:numPr>
                <w:ilvl w:val="0"/>
                <w:numId w:val="17"/>
              </w:numPr>
              <w:spacing w:after="160" w:line="259" w:lineRule="auto"/>
              <w:ind w:left="224" w:hanging="142"/>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Buen servicio p</w:t>
            </w:r>
            <w:r w:rsidR="00A425E5" w:rsidRPr="00F66F1A">
              <w:rPr>
                <w:rFonts w:asciiTheme="majorHAnsi" w:hAnsiTheme="majorHAnsi" w:cstheme="majorHAnsi"/>
                <w:sz w:val="16"/>
                <w:szCs w:val="16"/>
                <w:lang w:val="es-SV" w:eastAsia="es-SV"/>
              </w:rPr>
              <w:t>restado hasta el momento</w:t>
            </w:r>
            <w:r w:rsidRPr="00F66F1A">
              <w:rPr>
                <w:rFonts w:asciiTheme="majorHAnsi" w:hAnsiTheme="majorHAnsi" w:cstheme="majorHAnsi"/>
                <w:sz w:val="16"/>
                <w:szCs w:val="16"/>
                <w:lang w:val="es-SV" w:eastAsia="es-SV"/>
              </w:rPr>
              <w:t xml:space="preserve"> (5)</w:t>
            </w:r>
            <w:r w:rsidR="00A425E5" w:rsidRPr="00F66F1A">
              <w:rPr>
                <w:rFonts w:asciiTheme="majorHAnsi" w:hAnsiTheme="majorHAnsi" w:cstheme="majorHAnsi"/>
                <w:sz w:val="16"/>
                <w:szCs w:val="16"/>
                <w:lang w:val="es-SV" w:eastAsia="es-SV"/>
              </w:rPr>
              <w:t>.</w:t>
            </w:r>
          </w:p>
          <w:p w14:paraId="6DC76C3E" w14:textId="77777777" w:rsidR="00DA561B" w:rsidRPr="00F66F1A" w:rsidRDefault="00DA561B" w:rsidP="00D93ED2">
            <w:pPr>
              <w:pStyle w:val="Prrafodelista"/>
              <w:numPr>
                <w:ilvl w:val="0"/>
                <w:numId w:val="17"/>
              </w:numPr>
              <w:spacing w:after="160" w:line="259" w:lineRule="auto"/>
              <w:ind w:left="224" w:hanging="142"/>
              <w:rPr>
                <w:rFonts w:asciiTheme="majorHAnsi" w:hAnsiTheme="majorHAnsi" w:cstheme="majorHAnsi"/>
                <w:sz w:val="16"/>
                <w:szCs w:val="16"/>
                <w:lang w:val="es-SV" w:eastAsia="es-SV"/>
              </w:rPr>
            </w:pPr>
            <w:r w:rsidRPr="00F66F1A">
              <w:rPr>
                <w:rFonts w:asciiTheme="majorHAnsi" w:hAnsiTheme="majorHAnsi" w:cstheme="majorHAnsi"/>
                <w:sz w:val="16"/>
                <w:szCs w:val="16"/>
                <w:lang w:val="es-SV" w:eastAsia="es-SV"/>
              </w:rPr>
              <w:t xml:space="preserve">Han adaptado Laptop con equipo informático de escritorio, lo cual genera fallas en su </w:t>
            </w:r>
            <w:r w:rsidRPr="00F66F1A">
              <w:rPr>
                <w:rFonts w:asciiTheme="majorHAnsi" w:hAnsiTheme="majorHAnsi" w:cstheme="majorHAnsi"/>
                <w:sz w:val="16"/>
                <w:szCs w:val="16"/>
                <w:lang w:val="es-SV" w:eastAsia="es-SV"/>
              </w:rPr>
              <w:lastRenderedPageBreak/>
              <w:t>operatividad (lentitud en mouse y corte de energía en el monitor)</w:t>
            </w:r>
            <w:r w:rsidR="00A425E5" w:rsidRPr="00F66F1A">
              <w:rPr>
                <w:rFonts w:asciiTheme="majorHAnsi" w:hAnsiTheme="majorHAnsi" w:cstheme="majorHAnsi"/>
                <w:sz w:val="16"/>
                <w:szCs w:val="16"/>
                <w:lang w:val="es-SV" w:eastAsia="es-SV"/>
              </w:rPr>
              <w:t>.</w:t>
            </w:r>
          </w:p>
          <w:p w14:paraId="16906F5A" w14:textId="77777777" w:rsidR="006C271F" w:rsidRPr="00F66F1A" w:rsidRDefault="006C271F" w:rsidP="00F66F1A">
            <w:pPr>
              <w:spacing w:after="160" w:line="259" w:lineRule="auto"/>
              <w:rPr>
                <w:rFonts w:asciiTheme="majorHAnsi" w:hAnsiTheme="majorHAnsi" w:cstheme="majorHAnsi"/>
                <w:sz w:val="16"/>
                <w:szCs w:val="16"/>
                <w:lang w:val="es-SV" w:eastAsia="es-SV"/>
              </w:rPr>
            </w:pPr>
          </w:p>
          <w:p w14:paraId="3E0C87AB" w14:textId="77777777" w:rsidR="00A87649" w:rsidRPr="00F66F1A" w:rsidRDefault="00A87649" w:rsidP="00F66F1A">
            <w:pPr>
              <w:spacing w:after="160" w:line="259" w:lineRule="auto"/>
              <w:rPr>
                <w:rFonts w:asciiTheme="majorHAnsi" w:hAnsiTheme="majorHAnsi" w:cstheme="majorHAnsi"/>
                <w:sz w:val="16"/>
                <w:szCs w:val="16"/>
                <w:lang w:val="es-SV" w:eastAsia="es-SV"/>
              </w:rPr>
            </w:pPr>
          </w:p>
          <w:p w14:paraId="01BD78E7" w14:textId="77777777" w:rsidR="00A87649" w:rsidRPr="00F66F1A" w:rsidRDefault="00A87649" w:rsidP="00F66F1A">
            <w:pPr>
              <w:spacing w:after="160" w:line="259" w:lineRule="auto"/>
              <w:rPr>
                <w:rFonts w:asciiTheme="majorHAnsi" w:hAnsiTheme="majorHAnsi" w:cstheme="majorHAnsi"/>
                <w:sz w:val="16"/>
                <w:szCs w:val="16"/>
                <w:lang w:val="es-SV" w:eastAsia="es-SV"/>
              </w:rPr>
            </w:pPr>
          </w:p>
          <w:p w14:paraId="5CD3D7DC" w14:textId="77777777" w:rsidR="00A87649" w:rsidRPr="00F66F1A" w:rsidRDefault="00A87649" w:rsidP="00F66F1A">
            <w:pPr>
              <w:spacing w:after="160" w:line="259" w:lineRule="auto"/>
              <w:rPr>
                <w:rFonts w:asciiTheme="majorHAnsi" w:hAnsiTheme="majorHAnsi" w:cstheme="majorHAnsi"/>
                <w:sz w:val="16"/>
                <w:szCs w:val="16"/>
                <w:lang w:val="es-SV" w:eastAsia="es-SV"/>
              </w:rPr>
            </w:pPr>
          </w:p>
        </w:tc>
        <w:tc>
          <w:tcPr>
            <w:tcW w:w="3666" w:type="dxa"/>
            <w:tcBorders>
              <w:top w:val="single" w:sz="4" w:space="0" w:color="auto"/>
              <w:left w:val="single" w:sz="4" w:space="0" w:color="auto"/>
              <w:bottom w:val="single" w:sz="4" w:space="0" w:color="auto"/>
              <w:right w:val="single" w:sz="4" w:space="0" w:color="auto"/>
            </w:tcBorders>
            <w:vAlign w:val="top"/>
          </w:tcPr>
          <w:p w14:paraId="460CF7A1" w14:textId="77777777" w:rsidR="00DA561B" w:rsidRPr="00F66F1A" w:rsidRDefault="00DA561B" w:rsidP="00490646">
            <w:pPr>
              <w:pStyle w:val="Prrafodelista"/>
              <w:numPr>
                <w:ilvl w:val="0"/>
                <w:numId w:val="18"/>
              </w:numPr>
              <w:spacing w:after="160" w:line="259" w:lineRule="auto"/>
              <w:ind w:left="253"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lastRenderedPageBreak/>
              <w:t>El personal está dispuesto en la resoluc</w:t>
            </w:r>
            <w:r w:rsidR="00A425E5" w:rsidRPr="00F66F1A">
              <w:rPr>
                <w:rFonts w:asciiTheme="majorHAnsi" w:hAnsiTheme="majorHAnsi" w:cstheme="majorHAnsi"/>
                <w:bCs/>
                <w:sz w:val="16"/>
                <w:szCs w:val="16"/>
                <w:lang w:val="es-SV" w:eastAsia="es-SV"/>
              </w:rPr>
              <w:t>ión de problemas de los equipos</w:t>
            </w:r>
            <w:r w:rsidRPr="00F66F1A">
              <w:rPr>
                <w:rFonts w:asciiTheme="majorHAnsi" w:hAnsiTheme="majorHAnsi" w:cstheme="majorHAnsi"/>
                <w:bCs/>
                <w:sz w:val="16"/>
                <w:szCs w:val="16"/>
                <w:lang w:val="es-SV" w:eastAsia="es-SV"/>
              </w:rPr>
              <w:t xml:space="preserve"> (2)</w:t>
            </w:r>
            <w:r w:rsidR="00A425E5" w:rsidRPr="00F66F1A">
              <w:rPr>
                <w:rFonts w:asciiTheme="majorHAnsi" w:hAnsiTheme="majorHAnsi" w:cstheme="majorHAnsi"/>
                <w:bCs/>
                <w:sz w:val="16"/>
                <w:szCs w:val="16"/>
                <w:lang w:val="es-SV" w:eastAsia="es-SV"/>
              </w:rPr>
              <w:t>.</w:t>
            </w:r>
          </w:p>
          <w:p w14:paraId="7A84AAC2" w14:textId="77777777" w:rsidR="00DA561B" w:rsidRPr="00F66F1A" w:rsidRDefault="00DA561B" w:rsidP="00490646">
            <w:pPr>
              <w:pStyle w:val="Prrafodelista"/>
              <w:numPr>
                <w:ilvl w:val="0"/>
                <w:numId w:val="18"/>
              </w:numPr>
              <w:spacing w:after="160" w:line="259" w:lineRule="auto"/>
              <w:ind w:left="253"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A la fecha se ha obtenido buena atención al solicitar apoyo informático.</w:t>
            </w:r>
          </w:p>
          <w:p w14:paraId="4E97DB6C" w14:textId="77777777" w:rsidR="005D3F95" w:rsidRPr="00F66F1A" w:rsidRDefault="00A425E5" w:rsidP="00490646">
            <w:pPr>
              <w:pStyle w:val="Prrafodelista"/>
              <w:numPr>
                <w:ilvl w:val="0"/>
                <w:numId w:val="18"/>
              </w:numPr>
              <w:spacing w:after="160" w:line="259" w:lineRule="auto"/>
              <w:ind w:left="253"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Los técnicos son muy amables</w:t>
            </w:r>
            <w:r w:rsidR="00DA561B" w:rsidRPr="00F66F1A">
              <w:rPr>
                <w:rFonts w:asciiTheme="majorHAnsi" w:hAnsiTheme="majorHAnsi" w:cstheme="majorHAnsi"/>
                <w:bCs/>
                <w:sz w:val="16"/>
                <w:szCs w:val="16"/>
                <w:lang w:val="es-SV" w:eastAsia="es-SV"/>
              </w:rPr>
              <w:t xml:space="preserve"> (2)</w:t>
            </w:r>
            <w:r w:rsidRPr="00F66F1A">
              <w:rPr>
                <w:rFonts w:asciiTheme="majorHAnsi" w:hAnsiTheme="majorHAnsi" w:cstheme="majorHAnsi"/>
                <w:bCs/>
                <w:sz w:val="16"/>
                <w:szCs w:val="16"/>
                <w:lang w:val="es-SV" w:eastAsia="es-SV"/>
              </w:rPr>
              <w:t>.</w:t>
            </w:r>
          </w:p>
          <w:p w14:paraId="32C99D52" w14:textId="77777777" w:rsidR="00DA561B" w:rsidRPr="00F66F1A" w:rsidRDefault="00DA561B" w:rsidP="00490646">
            <w:pPr>
              <w:pStyle w:val="Prrafodelista"/>
              <w:numPr>
                <w:ilvl w:val="0"/>
                <w:numId w:val="18"/>
              </w:numPr>
              <w:spacing w:after="160" w:line="259" w:lineRule="auto"/>
              <w:ind w:left="253"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lastRenderedPageBreak/>
              <w:t>Atiende bien independientemente quien lo solicite.</w:t>
            </w:r>
          </w:p>
          <w:p w14:paraId="7BA51985" w14:textId="77777777" w:rsidR="00D73E99" w:rsidRPr="00F66F1A" w:rsidRDefault="00DA561B" w:rsidP="00490646">
            <w:pPr>
              <w:pStyle w:val="Prrafodelista"/>
              <w:numPr>
                <w:ilvl w:val="0"/>
                <w:numId w:val="18"/>
              </w:numPr>
              <w:spacing w:after="160" w:line="259" w:lineRule="auto"/>
              <w:ind w:left="253"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Muestran interés en dar atención oportuna al presentarse problemas con los diferentes sistemas informáticos</w:t>
            </w:r>
            <w:r w:rsidR="00A425E5" w:rsidRPr="00F66F1A">
              <w:rPr>
                <w:rFonts w:asciiTheme="majorHAnsi" w:hAnsiTheme="majorHAnsi" w:cstheme="majorHAnsi"/>
                <w:bCs/>
                <w:sz w:val="16"/>
                <w:szCs w:val="16"/>
                <w:lang w:val="es-SV" w:eastAsia="es-SV"/>
              </w:rPr>
              <w:t>.</w:t>
            </w:r>
          </w:p>
          <w:p w14:paraId="07D0EF24" w14:textId="77777777" w:rsidR="006C271F" w:rsidRPr="00F66F1A" w:rsidRDefault="00DA561B" w:rsidP="00490646">
            <w:pPr>
              <w:pStyle w:val="Prrafodelista"/>
              <w:numPr>
                <w:ilvl w:val="0"/>
                <w:numId w:val="18"/>
              </w:numPr>
              <w:spacing w:after="160" w:line="259" w:lineRule="auto"/>
              <w:ind w:left="253"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Cuando los técnicos informáticos, hasta que ya están brindando la atención solicitada, presentan buena actitud y respeto.</w:t>
            </w:r>
            <w:r w:rsidRPr="00F66F1A">
              <w:rPr>
                <w:rFonts w:asciiTheme="majorHAnsi" w:hAnsiTheme="majorHAnsi" w:cstheme="majorHAnsi"/>
                <w:bCs/>
                <w:sz w:val="16"/>
                <w:szCs w:val="16"/>
                <w:lang w:val="es-SV" w:eastAsia="es-SV"/>
              </w:rPr>
              <w:tab/>
            </w:r>
          </w:p>
          <w:p w14:paraId="7572FA3D" w14:textId="77777777" w:rsidR="00F66F1A" w:rsidRPr="00F66F1A" w:rsidRDefault="00DA561B" w:rsidP="00490646">
            <w:pPr>
              <w:pStyle w:val="Prrafodelista"/>
              <w:numPr>
                <w:ilvl w:val="0"/>
                <w:numId w:val="18"/>
              </w:numPr>
              <w:spacing w:after="160" w:line="259" w:lineRule="auto"/>
              <w:ind w:left="253"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La jefatura atiende al personal de acuerdo con el nivel organizativo es decir que a ciertos técnicos los trata</w:t>
            </w:r>
            <w:r w:rsidR="009F673E" w:rsidRPr="00F66F1A">
              <w:rPr>
                <w:rFonts w:asciiTheme="majorHAnsi" w:hAnsiTheme="majorHAnsi" w:cstheme="majorHAnsi"/>
                <w:bCs/>
                <w:sz w:val="16"/>
                <w:szCs w:val="16"/>
                <w:lang w:val="es-SV" w:eastAsia="es-SV"/>
              </w:rPr>
              <w:t>n</w:t>
            </w:r>
            <w:r w:rsidRPr="00F66F1A">
              <w:rPr>
                <w:rFonts w:asciiTheme="majorHAnsi" w:hAnsiTheme="majorHAnsi" w:cstheme="majorHAnsi"/>
                <w:bCs/>
                <w:sz w:val="16"/>
                <w:szCs w:val="16"/>
                <w:lang w:val="es-SV" w:eastAsia="es-SV"/>
              </w:rPr>
              <w:t xml:space="preserve"> de una forma</w:t>
            </w:r>
          </w:p>
          <w:p w14:paraId="56F6DEE9" w14:textId="77777777" w:rsidR="00DA561B" w:rsidRPr="00F66F1A" w:rsidRDefault="00DA561B" w:rsidP="00490646">
            <w:pPr>
              <w:pStyle w:val="Prrafodelista"/>
              <w:numPr>
                <w:ilvl w:val="0"/>
                <w:numId w:val="18"/>
              </w:numPr>
              <w:spacing w:after="160" w:line="259" w:lineRule="auto"/>
              <w:ind w:left="253"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El personal de informática es amable y diligente en su trabajo. (4)</w:t>
            </w:r>
            <w:r w:rsidRPr="00F66F1A">
              <w:rPr>
                <w:rFonts w:asciiTheme="majorHAnsi" w:hAnsiTheme="majorHAnsi" w:cstheme="majorHAnsi"/>
                <w:bCs/>
                <w:sz w:val="16"/>
                <w:szCs w:val="16"/>
                <w:lang w:val="es-SV" w:eastAsia="es-SV"/>
              </w:rPr>
              <w:tab/>
            </w:r>
          </w:p>
        </w:tc>
        <w:tc>
          <w:tcPr>
            <w:tcW w:w="3681" w:type="dxa"/>
            <w:tcBorders>
              <w:top w:val="single" w:sz="4" w:space="0" w:color="auto"/>
              <w:left w:val="single" w:sz="4" w:space="0" w:color="auto"/>
              <w:bottom w:val="single" w:sz="4" w:space="0" w:color="auto"/>
              <w:right w:val="single" w:sz="4" w:space="0" w:color="auto"/>
            </w:tcBorders>
            <w:vAlign w:val="top"/>
          </w:tcPr>
          <w:p w14:paraId="57D26816" w14:textId="77777777" w:rsidR="00DA561B" w:rsidRPr="00F66F1A" w:rsidRDefault="00DA561B" w:rsidP="00490646">
            <w:pPr>
              <w:pStyle w:val="Prrafodelista"/>
              <w:numPr>
                <w:ilvl w:val="0"/>
                <w:numId w:val="18"/>
              </w:numPr>
              <w:spacing w:after="160" w:line="259" w:lineRule="auto"/>
              <w:ind w:left="245"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lastRenderedPageBreak/>
              <w:t xml:space="preserve">Siempre hay buena disponibilidad para atender los requerimientos </w:t>
            </w:r>
            <w:r w:rsidR="00D73E99" w:rsidRPr="00F66F1A">
              <w:rPr>
                <w:rFonts w:asciiTheme="majorHAnsi" w:hAnsiTheme="majorHAnsi" w:cstheme="majorHAnsi"/>
                <w:bCs/>
                <w:sz w:val="16"/>
                <w:szCs w:val="16"/>
                <w:lang w:val="es-SV" w:eastAsia="es-SV"/>
              </w:rPr>
              <w:t>atienden después de la hora de salida</w:t>
            </w:r>
            <w:r w:rsidRPr="00F66F1A">
              <w:rPr>
                <w:rFonts w:asciiTheme="majorHAnsi" w:hAnsiTheme="majorHAnsi" w:cstheme="majorHAnsi"/>
                <w:bCs/>
                <w:sz w:val="16"/>
                <w:szCs w:val="16"/>
                <w:lang w:val="es-SV" w:eastAsia="es-SV"/>
              </w:rPr>
              <w:t xml:space="preserve"> (3)</w:t>
            </w:r>
            <w:r w:rsidR="00D73E99" w:rsidRPr="00F66F1A">
              <w:rPr>
                <w:rFonts w:asciiTheme="majorHAnsi" w:hAnsiTheme="majorHAnsi" w:cstheme="majorHAnsi"/>
                <w:bCs/>
                <w:sz w:val="16"/>
                <w:szCs w:val="16"/>
                <w:lang w:val="es-SV" w:eastAsia="es-SV"/>
              </w:rPr>
              <w:t>.</w:t>
            </w:r>
          </w:p>
          <w:p w14:paraId="3DEFECDC" w14:textId="77777777" w:rsidR="00DA561B" w:rsidRPr="00F66F1A" w:rsidRDefault="00DA561B" w:rsidP="00490646">
            <w:pPr>
              <w:pStyle w:val="Prrafodelista"/>
              <w:numPr>
                <w:ilvl w:val="0"/>
                <w:numId w:val="18"/>
              </w:numPr>
              <w:spacing w:after="160" w:line="259" w:lineRule="auto"/>
              <w:ind w:left="245"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Son profesionales posee</w:t>
            </w:r>
            <w:r w:rsidR="00D73E99" w:rsidRPr="00F66F1A">
              <w:rPr>
                <w:rFonts w:asciiTheme="majorHAnsi" w:hAnsiTheme="majorHAnsi" w:cstheme="majorHAnsi"/>
                <w:bCs/>
                <w:sz w:val="16"/>
                <w:szCs w:val="16"/>
                <w:lang w:val="es-SV" w:eastAsia="es-SV"/>
              </w:rPr>
              <w:t>n muchos conocimientos técnicos</w:t>
            </w:r>
            <w:r w:rsidRPr="00F66F1A">
              <w:rPr>
                <w:rFonts w:asciiTheme="majorHAnsi" w:hAnsiTheme="majorHAnsi" w:cstheme="majorHAnsi"/>
                <w:bCs/>
                <w:sz w:val="16"/>
                <w:szCs w:val="16"/>
                <w:lang w:val="es-SV" w:eastAsia="es-SV"/>
              </w:rPr>
              <w:t xml:space="preserve"> (3)</w:t>
            </w:r>
            <w:r w:rsidR="00D73E99" w:rsidRPr="00F66F1A">
              <w:rPr>
                <w:rFonts w:asciiTheme="majorHAnsi" w:hAnsiTheme="majorHAnsi" w:cstheme="majorHAnsi"/>
                <w:bCs/>
                <w:sz w:val="16"/>
                <w:szCs w:val="16"/>
                <w:lang w:val="es-SV" w:eastAsia="es-SV"/>
              </w:rPr>
              <w:t>.</w:t>
            </w:r>
          </w:p>
          <w:p w14:paraId="385E77BC" w14:textId="77777777" w:rsidR="00DA561B" w:rsidRPr="00F66F1A" w:rsidRDefault="00DA561B" w:rsidP="00490646">
            <w:pPr>
              <w:pStyle w:val="Prrafodelista"/>
              <w:numPr>
                <w:ilvl w:val="0"/>
                <w:numId w:val="18"/>
              </w:numPr>
              <w:spacing w:after="160" w:line="259" w:lineRule="auto"/>
              <w:ind w:left="245"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lastRenderedPageBreak/>
              <w:t>Cum</w:t>
            </w:r>
            <w:r w:rsidR="00D73E99" w:rsidRPr="00F66F1A">
              <w:rPr>
                <w:rFonts w:asciiTheme="majorHAnsi" w:hAnsiTheme="majorHAnsi" w:cstheme="majorHAnsi"/>
                <w:bCs/>
                <w:sz w:val="16"/>
                <w:szCs w:val="16"/>
                <w:lang w:val="es-SV" w:eastAsia="es-SV"/>
              </w:rPr>
              <w:t xml:space="preserve">plen los horarios establecidos </w:t>
            </w:r>
            <w:r w:rsidRPr="00F66F1A">
              <w:rPr>
                <w:rFonts w:asciiTheme="majorHAnsi" w:hAnsiTheme="majorHAnsi" w:cstheme="majorHAnsi"/>
                <w:bCs/>
                <w:sz w:val="16"/>
                <w:szCs w:val="16"/>
                <w:lang w:val="es-SV" w:eastAsia="es-SV"/>
              </w:rPr>
              <w:t>y en el tiempo que es para responder la solicitud.</w:t>
            </w:r>
          </w:p>
          <w:p w14:paraId="1B242989" w14:textId="77777777" w:rsidR="00DA561B" w:rsidRPr="00F66F1A" w:rsidRDefault="00DA561B" w:rsidP="00490646">
            <w:pPr>
              <w:pStyle w:val="Prrafodelista"/>
              <w:numPr>
                <w:ilvl w:val="0"/>
                <w:numId w:val="18"/>
              </w:numPr>
              <w:spacing w:after="160" w:line="259" w:lineRule="auto"/>
              <w:ind w:left="245"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Son respetuosos y educados, no obstante que reitero t</w:t>
            </w:r>
            <w:r w:rsidR="00D73E99" w:rsidRPr="00F66F1A">
              <w:rPr>
                <w:rFonts w:asciiTheme="majorHAnsi" w:hAnsiTheme="majorHAnsi" w:cstheme="majorHAnsi"/>
                <w:bCs/>
                <w:sz w:val="16"/>
                <w:szCs w:val="16"/>
                <w:lang w:val="es-SV" w:eastAsia="es-SV"/>
              </w:rPr>
              <w:t>ardan demasiado para atendernos.</w:t>
            </w:r>
          </w:p>
          <w:p w14:paraId="555A3620" w14:textId="77777777" w:rsidR="00DA561B" w:rsidRPr="00F66F1A" w:rsidRDefault="00DA561B" w:rsidP="00490646">
            <w:pPr>
              <w:pStyle w:val="Prrafodelista"/>
              <w:numPr>
                <w:ilvl w:val="0"/>
                <w:numId w:val="18"/>
              </w:numPr>
              <w:spacing w:after="160" w:line="259" w:lineRule="auto"/>
              <w:ind w:left="245"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El personal asignado es profesional recalcando que el jefe es todo lo contrario</w:t>
            </w:r>
            <w:r w:rsidR="009F673E" w:rsidRPr="00F66F1A">
              <w:rPr>
                <w:rFonts w:asciiTheme="majorHAnsi" w:hAnsiTheme="majorHAnsi" w:cstheme="majorHAnsi"/>
                <w:bCs/>
                <w:sz w:val="16"/>
                <w:szCs w:val="16"/>
                <w:lang w:val="es-SV" w:eastAsia="es-SV"/>
              </w:rPr>
              <w:t>.</w:t>
            </w:r>
          </w:p>
          <w:p w14:paraId="00DB3CCD" w14:textId="77777777" w:rsidR="00A87649" w:rsidRPr="00F66F1A" w:rsidRDefault="00A87649" w:rsidP="00F66F1A">
            <w:pPr>
              <w:pStyle w:val="Prrafodelista"/>
              <w:numPr>
                <w:ilvl w:val="0"/>
                <w:numId w:val="0"/>
              </w:numPr>
              <w:spacing w:after="160" w:line="259" w:lineRule="auto"/>
              <w:ind w:left="245"/>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Cs/>
                <w:sz w:val="16"/>
                <w:szCs w:val="16"/>
                <w:lang w:val="es-SV" w:eastAsia="es-SV"/>
              </w:rPr>
            </w:pPr>
          </w:p>
          <w:p w14:paraId="75B82969" w14:textId="77777777" w:rsidR="00A87649" w:rsidRPr="00F66F1A" w:rsidRDefault="00A87649" w:rsidP="00F66F1A">
            <w:pPr>
              <w:pStyle w:val="Prrafodelista"/>
              <w:numPr>
                <w:ilvl w:val="0"/>
                <w:numId w:val="0"/>
              </w:numPr>
              <w:spacing w:after="160" w:line="259" w:lineRule="auto"/>
              <w:ind w:left="245"/>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Cs/>
                <w:sz w:val="16"/>
                <w:szCs w:val="16"/>
                <w:lang w:val="es-SV" w:eastAsia="es-SV"/>
              </w:rPr>
            </w:pPr>
          </w:p>
          <w:p w14:paraId="3519900A" w14:textId="77777777" w:rsidR="00A87649" w:rsidRPr="00F66F1A" w:rsidRDefault="00A87649" w:rsidP="00F66F1A">
            <w:pPr>
              <w:pStyle w:val="Prrafodelista"/>
              <w:numPr>
                <w:ilvl w:val="0"/>
                <w:numId w:val="0"/>
              </w:numPr>
              <w:spacing w:after="160" w:line="259" w:lineRule="auto"/>
              <w:ind w:left="245"/>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Cs/>
                <w:sz w:val="16"/>
                <w:szCs w:val="16"/>
                <w:lang w:val="es-SV" w:eastAsia="es-SV"/>
              </w:rPr>
            </w:pPr>
          </w:p>
        </w:tc>
        <w:tc>
          <w:tcPr>
            <w:tcW w:w="3714" w:type="dxa"/>
            <w:tcBorders>
              <w:top w:val="single" w:sz="4" w:space="0" w:color="auto"/>
              <w:left w:val="single" w:sz="4" w:space="0" w:color="auto"/>
              <w:bottom w:val="single" w:sz="4" w:space="0" w:color="auto"/>
              <w:right w:val="single" w:sz="4" w:space="0" w:color="auto"/>
            </w:tcBorders>
            <w:vAlign w:val="top"/>
          </w:tcPr>
          <w:p w14:paraId="30B7AE6B" w14:textId="77777777" w:rsidR="00DA561B" w:rsidRPr="00F66F1A" w:rsidRDefault="00DA561B" w:rsidP="00490646">
            <w:pPr>
              <w:pStyle w:val="Prrafodelista"/>
              <w:numPr>
                <w:ilvl w:val="0"/>
                <w:numId w:val="20"/>
              </w:numPr>
              <w:spacing w:after="160" w:line="259" w:lineRule="auto"/>
              <w:ind w:left="227" w:hanging="141"/>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lastRenderedPageBreak/>
              <w:t xml:space="preserve">Muy satisfecho con el servicio recibido hasta la fecha, motivando </w:t>
            </w:r>
            <w:r w:rsidR="00D73E99" w:rsidRPr="00F66F1A">
              <w:rPr>
                <w:rFonts w:asciiTheme="majorHAnsi" w:hAnsiTheme="majorHAnsi" w:cstheme="majorHAnsi"/>
                <w:bCs/>
                <w:sz w:val="16"/>
                <w:szCs w:val="16"/>
                <w:lang w:val="es-SV" w:eastAsia="es-SV"/>
              </w:rPr>
              <w:t xml:space="preserve">a </w:t>
            </w:r>
            <w:r w:rsidRPr="00F66F1A">
              <w:rPr>
                <w:rFonts w:asciiTheme="majorHAnsi" w:hAnsiTheme="majorHAnsi" w:cstheme="majorHAnsi"/>
                <w:bCs/>
                <w:sz w:val="16"/>
                <w:szCs w:val="16"/>
                <w:lang w:val="es-SV" w:eastAsia="es-SV"/>
              </w:rPr>
              <w:t>la Unidad de Informática continuar desempeñando con excelencia, efi</w:t>
            </w:r>
            <w:r w:rsidR="00D73E99" w:rsidRPr="00F66F1A">
              <w:rPr>
                <w:rFonts w:asciiTheme="majorHAnsi" w:hAnsiTheme="majorHAnsi" w:cstheme="majorHAnsi"/>
                <w:bCs/>
                <w:sz w:val="16"/>
                <w:szCs w:val="16"/>
                <w:lang w:val="es-SV" w:eastAsia="es-SV"/>
              </w:rPr>
              <w:t>cacia e innovando sus servicios (</w:t>
            </w:r>
            <w:r w:rsidRPr="00F66F1A">
              <w:rPr>
                <w:rFonts w:asciiTheme="majorHAnsi" w:hAnsiTheme="majorHAnsi" w:cstheme="majorHAnsi"/>
                <w:bCs/>
                <w:sz w:val="16"/>
                <w:szCs w:val="16"/>
                <w:lang w:val="es-SV" w:eastAsia="es-SV"/>
              </w:rPr>
              <w:t>5)</w:t>
            </w:r>
            <w:r w:rsidR="00D73E99" w:rsidRPr="00F66F1A">
              <w:rPr>
                <w:rFonts w:asciiTheme="majorHAnsi" w:hAnsiTheme="majorHAnsi" w:cstheme="majorHAnsi"/>
                <w:bCs/>
                <w:sz w:val="16"/>
                <w:szCs w:val="16"/>
                <w:lang w:val="es-SV" w:eastAsia="es-SV"/>
              </w:rPr>
              <w:t>.</w:t>
            </w:r>
          </w:p>
          <w:p w14:paraId="11AB1019" w14:textId="77777777" w:rsidR="00DA561B" w:rsidRPr="00F66F1A" w:rsidRDefault="00DA561B" w:rsidP="00490646">
            <w:pPr>
              <w:pStyle w:val="Prrafodelista"/>
              <w:numPr>
                <w:ilvl w:val="0"/>
                <w:numId w:val="20"/>
              </w:numPr>
              <w:spacing w:after="160" w:line="259" w:lineRule="auto"/>
              <w:ind w:left="227" w:hanging="141"/>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lastRenderedPageBreak/>
              <w:t xml:space="preserve">Explicar o indicar, cuando hay inconvenientes </w:t>
            </w:r>
            <w:r w:rsidR="009259D9" w:rsidRPr="00F66F1A">
              <w:rPr>
                <w:rFonts w:asciiTheme="majorHAnsi" w:hAnsiTheme="majorHAnsi" w:cstheme="majorHAnsi"/>
                <w:bCs/>
                <w:sz w:val="16"/>
                <w:szCs w:val="16"/>
                <w:lang w:val="es-SV" w:eastAsia="es-SV"/>
              </w:rPr>
              <w:t>que un usuario, ejemplo ya está activo y</w:t>
            </w:r>
            <w:r w:rsidRPr="00F66F1A">
              <w:rPr>
                <w:rFonts w:asciiTheme="majorHAnsi" w:hAnsiTheme="majorHAnsi" w:cstheme="majorHAnsi"/>
                <w:bCs/>
                <w:sz w:val="16"/>
                <w:szCs w:val="16"/>
                <w:lang w:val="es-SV" w:eastAsia="es-SV"/>
              </w:rPr>
              <w:t xml:space="preserve"> a </w:t>
            </w:r>
            <w:proofErr w:type="spellStart"/>
            <w:r w:rsidRPr="00F66F1A">
              <w:rPr>
                <w:rFonts w:asciiTheme="majorHAnsi" w:hAnsiTheme="majorHAnsi" w:cstheme="majorHAnsi"/>
                <w:bCs/>
                <w:sz w:val="16"/>
                <w:szCs w:val="16"/>
                <w:lang w:val="es-SV" w:eastAsia="es-SV"/>
              </w:rPr>
              <w:t>que</w:t>
            </w:r>
            <w:proofErr w:type="spellEnd"/>
            <w:r w:rsidRPr="00F66F1A">
              <w:rPr>
                <w:rFonts w:asciiTheme="majorHAnsi" w:hAnsiTheme="majorHAnsi" w:cstheme="majorHAnsi"/>
                <w:bCs/>
                <w:sz w:val="16"/>
                <w:szCs w:val="16"/>
                <w:lang w:val="es-SV" w:eastAsia="es-SV"/>
              </w:rPr>
              <w:t xml:space="preserve"> sistema etc. (3)</w:t>
            </w:r>
          </w:p>
          <w:p w14:paraId="6A953EA9" w14:textId="77777777" w:rsidR="00F66F1A" w:rsidRPr="00F66F1A" w:rsidRDefault="00DA561B" w:rsidP="00490646">
            <w:pPr>
              <w:pStyle w:val="Prrafodelista"/>
              <w:numPr>
                <w:ilvl w:val="0"/>
                <w:numId w:val="20"/>
              </w:numPr>
              <w:spacing w:after="160" w:line="259" w:lineRule="auto"/>
              <w:ind w:left="227" w:hanging="141"/>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Nos gustaría que la atención fuera más oportuna ya que muchas veces hay que estar recordando que se hizo un requerimiento</w:t>
            </w:r>
            <w:r w:rsidR="009259D9" w:rsidRPr="00F66F1A">
              <w:rPr>
                <w:rFonts w:asciiTheme="majorHAnsi" w:hAnsiTheme="majorHAnsi" w:cstheme="majorHAnsi"/>
                <w:bCs/>
                <w:sz w:val="16"/>
                <w:szCs w:val="16"/>
                <w:lang w:val="es-SV" w:eastAsia="es-SV"/>
              </w:rPr>
              <w:t>.</w:t>
            </w:r>
          </w:p>
          <w:p w14:paraId="7A91C058" w14:textId="77777777" w:rsidR="00A87649" w:rsidRPr="00F66F1A" w:rsidRDefault="00DA561B" w:rsidP="00490646">
            <w:pPr>
              <w:pStyle w:val="Prrafodelista"/>
              <w:numPr>
                <w:ilvl w:val="0"/>
                <w:numId w:val="20"/>
              </w:numPr>
              <w:spacing w:after="160" w:line="259" w:lineRule="auto"/>
              <w:ind w:left="227" w:hanging="141"/>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 xml:space="preserve">El técnico de soporte informático hace un excelente trabajo, brindan </w:t>
            </w:r>
            <w:r w:rsidR="009F673E" w:rsidRPr="00F66F1A">
              <w:rPr>
                <w:rFonts w:asciiTheme="majorHAnsi" w:hAnsiTheme="majorHAnsi" w:cstheme="majorHAnsi"/>
                <w:bCs/>
                <w:sz w:val="16"/>
                <w:szCs w:val="16"/>
                <w:lang w:val="es-SV" w:eastAsia="es-SV"/>
              </w:rPr>
              <w:t>buena disposición</w:t>
            </w:r>
            <w:r w:rsidRPr="00F66F1A">
              <w:rPr>
                <w:rFonts w:asciiTheme="majorHAnsi" w:hAnsiTheme="majorHAnsi" w:cstheme="majorHAnsi"/>
                <w:bCs/>
                <w:sz w:val="16"/>
                <w:szCs w:val="16"/>
                <w:lang w:val="es-SV" w:eastAsia="es-SV"/>
              </w:rPr>
              <w:t xml:space="preserve"> (6)</w:t>
            </w:r>
            <w:r w:rsidR="009F673E" w:rsidRPr="00F66F1A">
              <w:rPr>
                <w:rFonts w:asciiTheme="majorHAnsi" w:hAnsiTheme="majorHAnsi" w:cstheme="majorHAnsi"/>
                <w:bCs/>
                <w:sz w:val="16"/>
                <w:szCs w:val="16"/>
                <w:lang w:val="es-SV" w:eastAsia="es-SV"/>
              </w:rPr>
              <w:t>.</w:t>
            </w:r>
          </w:p>
          <w:p w14:paraId="448CDFD6" w14:textId="77777777" w:rsidR="00C76A27" w:rsidRPr="00F66F1A" w:rsidRDefault="00DA561B" w:rsidP="00490646">
            <w:pPr>
              <w:pStyle w:val="Prrafodelista"/>
              <w:numPr>
                <w:ilvl w:val="0"/>
                <w:numId w:val="20"/>
              </w:numPr>
              <w:spacing w:after="160" w:line="259" w:lineRule="auto"/>
              <w:ind w:left="227" w:hanging="141"/>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Cs/>
                <w:sz w:val="16"/>
                <w:szCs w:val="16"/>
                <w:lang w:val="es-SV" w:eastAsia="es-SV"/>
              </w:rPr>
            </w:pPr>
            <w:r w:rsidRPr="00F66F1A">
              <w:rPr>
                <w:rFonts w:asciiTheme="majorHAnsi" w:hAnsiTheme="majorHAnsi" w:cstheme="majorHAnsi"/>
                <w:bCs/>
                <w:sz w:val="16"/>
                <w:szCs w:val="16"/>
                <w:lang w:val="es-SV" w:eastAsia="es-SV"/>
              </w:rPr>
              <w:t>No contestan el teléfono cuando se necesita ayuda de parte del personal de informática.</w:t>
            </w:r>
          </w:p>
        </w:tc>
      </w:tr>
      <w:tr w:rsidR="00154335" w:rsidRPr="00F66F1A" w14:paraId="6C1E6A25" w14:textId="77777777" w:rsidTr="00D93ED2">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1474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5AAE4F20" w14:textId="77777777" w:rsidR="00154335" w:rsidRPr="00444EA2" w:rsidRDefault="00154335" w:rsidP="000016A2">
            <w:pPr>
              <w:jc w:val="center"/>
              <w:rPr>
                <w:rFonts w:asciiTheme="majorHAnsi" w:eastAsia="Times New Roman" w:hAnsiTheme="majorHAnsi" w:cstheme="majorHAnsi"/>
                <w:bCs w:val="0"/>
                <w:sz w:val="16"/>
                <w:szCs w:val="16"/>
                <w:lang w:eastAsia="es-SV"/>
              </w:rPr>
            </w:pPr>
            <w:r w:rsidRPr="00444EA2">
              <w:rPr>
                <w:rFonts w:asciiTheme="majorHAnsi" w:hAnsiTheme="majorHAnsi" w:cstheme="majorHAnsi"/>
                <w:bCs w:val="0"/>
                <w:sz w:val="16"/>
                <w:szCs w:val="16"/>
              </w:rPr>
              <w:lastRenderedPageBreak/>
              <w:t>DINAFI</w:t>
            </w:r>
          </w:p>
        </w:tc>
      </w:tr>
      <w:tr w:rsidR="00154335" w:rsidRPr="00F66F1A" w14:paraId="1DAA7BA8" w14:textId="77777777" w:rsidTr="00AD1A49">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cnfStyle w:val="000000010000" w:firstRow="0" w:lastRow="0" w:firstColumn="0" w:lastColumn="0" w:oddVBand="0" w:evenVBand="0" w:oddHBand="0" w:evenHBand="1"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474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65DB0061" w14:textId="77777777" w:rsidR="00154335" w:rsidRPr="00444EA2" w:rsidRDefault="00154335" w:rsidP="00154335">
            <w:pPr>
              <w:jc w:val="center"/>
              <w:rPr>
                <w:rFonts w:asciiTheme="majorHAnsi" w:eastAsia="Times New Roman" w:hAnsiTheme="majorHAnsi" w:cstheme="majorHAnsi"/>
                <w:bCs w:val="0"/>
                <w:sz w:val="16"/>
                <w:szCs w:val="16"/>
                <w:lang w:eastAsia="es-SV"/>
              </w:rPr>
            </w:pPr>
            <w:r w:rsidRPr="00444EA2">
              <w:rPr>
                <w:rFonts w:asciiTheme="majorHAnsi" w:hAnsiTheme="majorHAnsi" w:cstheme="majorHAnsi"/>
                <w:sz w:val="16"/>
                <w:szCs w:val="16"/>
              </w:rPr>
              <w:t>UNIDAD DE DESARROLLO Y CONDUCCIÓN TÉCNICA SAFI-SIRH (UDCT)</w:t>
            </w:r>
          </w:p>
        </w:tc>
      </w:tr>
      <w:tr w:rsidR="00154335" w:rsidRPr="00F66F1A" w14:paraId="05E5C7B8" w14:textId="77777777" w:rsidTr="00AD1A49">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474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30569D85" w14:textId="77777777" w:rsidR="00154335" w:rsidRPr="00444EA2" w:rsidRDefault="00154335" w:rsidP="00D90A9C">
            <w:pPr>
              <w:jc w:val="center"/>
              <w:rPr>
                <w:rFonts w:asciiTheme="majorHAnsi" w:eastAsia="Times New Roman" w:hAnsiTheme="majorHAnsi" w:cstheme="majorHAnsi"/>
                <w:bCs w:val="0"/>
                <w:sz w:val="16"/>
                <w:szCs w:val="16"/>
                <w:lang w:eastAsia="es-SV"/>
              </w:rPr>
            </w:pPr>
            <w:r w:rsidRPr="00444EA2">
              <w:rPr>
                <w:rFonts w:asciiTheme="majorHAnsi" w:hAnsiTheme="majorHAnsi" w:cstheme="majorHAnsi"/>
                <w:sz w:val="16"/>
                <w:szCs w:val="16"/>
              </w:rPr>
              <w:t>SERVICIO: SOPORTE TÉCNICO Y ASESORÍA PARA LAS APLICACIONES SAFI-SIRH (EXTERNO)</w:t>
            </w:r>
          </w:p>
        </w:tc>
      </w:tr>
      <w:tr w:rsidR="001A38A7" w:rsidRPr="00F66F1A" w14:paraId="479308D3" w14:textId="77777777" w:rsidTr="0034379A">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CCCCCC" w:themeFill="text2"/>
          </w:tcPr>
          <w:p w14:paraId="5B2B8D7F" w14:textId="77777777" w:rsidR="001A38A7" w:rsidRPr="00444EA2" w:rsidRDefault="001A38A7" w:rsidP="00D90A9C">
            <w:pPr>
              <w:jc w:val="center"/>
              <w:rPr>
                <w:rFonts w:asciiTheme="majorHAnsi" w:hAnsiTheme="majorHAnsi" w:cstheme="majorHAnsi"/>
                <w:bCs w:val="0"/>
                <w:sz w:val="16"/>
                <w:szCs w:val="16"/>
              </w:rPr>
            </w:pPr>
            <w:r w:rsidRPr="00444EA2">
              <w:rPr>
                <w:rFonts w:asciiTheme="majorHAnsi" w:hAnsiTheme="majorHAnsi" w:cstheme="majorHAnsi"/>
                <w:bCs w:val="0"/>
                <w:sz w:val="16"/>
                <w:szCs w:val="16"/>
              </w:rPr>
              <w:t>Infraestructura y Elementos Tangibles</w:t>
            </w:r>
          </w:p>
        </w:tc>
        <w:tc>
          <w:tcPr>
            <w:tcW w:w="3666" w:type="dxa"/>
            <w:tcBorders>
              <w:top w:val="single" w:sz="4" w:space="0" w:color="auto"/>
              <w:left w:val="single" w:sz="4" w:space="0" w:color="auto"/>
              <w:bottom w:val="single" w:sz="4" w:space="0" w:color="auto"/>
              <w:right w:val="single" w:sz="4" w:space="0" w:color="auto"/>
            </w:tcBorders>
            <w:shd w:val="clear" w:color="auto" w:fill="CCCCCC" w:themeFill="text2"/>
          </w:tcPr>
          <w:p w14:paraId="30E02F0F" w14:textId="77777777" w:rsidR="001A38A7" w:rsidRPr="00444EA2" w:rsidRDefault="001A38A7" w:rsidP="00D90A9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Cs/>
                <w:sz w:val="16"/>
                <w:szCs w:val="16"/>
              </w:rPr>
            </w:pPr>
            <w:r w:rsidRPr="00444EA2">
              <w:rPr>
                <w:rFonts w:asciiTheme="majorHAnsi" w:hAnsiTheme="majorHAnsi" w:cstheme="majorHAnsi"/>
                <w:bCs/>
                <w:sz w:val="16"/>
                <w:szCs w:val="16"/>
              </w:rPr>
              <w:t>Empatía del Personal</w:t>
            </w:r>
          </w:p>
        </w:tc>
        <w:tc>
          <w:tcPr>
            <w:tcW w:w="3681" w:type="dxa"/>
            <w:tcBorders>
              <w:top w:val="single" w:sz="4" w:space="0" w:color="auto"/>
              <w:left w:val="single" w:sz="4" w:space="0" w:color="auto"/>
              <w:bottom w:val="single" w:sz="4" w:space="0" w:color="auto"/>
              <w:right w:val="single" w:sz="4" w:space="0" w:color="auto"/>
            </w:tcBorders>
            <w:shd w:val="clear" w:color="auto" w:fill="CCCCCC" w:themeFill="text2"/>
          </w:tcPr>
          <w:p w14:paraId="237A17D6" w14:textId="77777777" w:rsidR="001A38A7" w:rsidRPr="00444EA2" w:rsidRDefault="001A38A7" w:rsidP="00D90A9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Cs/>
                <w:sz w:val="16"/>
                <w:szCs w:val="16"/>
              </w:rPr>
            </w:pPr>
            <w:r w:rsidRPr="00444EA2">
              <w:rPr>
                <w:rFonts w:asciiTheme="majorHAnsi" w:hAnsiTheme="majorHAnsi" w:cstheme="majorHAnsi"/>
                <w:bCs/>
                <w:sz w:val="16"/>
                <w:szCs w:val="16"/>
              </w:rPr>
              <w:t>Profesionalismo de los Empleados</w:t>
            </w:r>
          </w:p>
        </w:tc>
        <w:tc>
          <w:tcPr>
            <w:tcW w:w="3714" w:type="dxa"/>
            <w:tcBorders>
              <w:top w:val="single" w:sz="4" w:space="0" w:color="auto"/>
              <w:left w:val="single" w:sz="4" w:space="0" w:color="auto"/>
              <w:bottom w:val="single" w:sz="4" w:space="0" w:color="auto"/>
              <w:right w:val="single" w:sz="4" w:space="0" w:color="auto"/>
            </w:tcBorders>
            <w:shd w:val="clear" w:color="auto" w:fill="CCCCCC" w:themeFill="text2"/>
          </w:tcPr>
          <w:p w14:paraId="1DF127DD" w14:textId="77777777" w:rsidR="001A38A7" w:rsidRPr="00444EA2" w:rsidRDefault="001A38A7" w:rsidP="00D90A9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44EA2">
              <w:rPr>
                <w:rFonts w:asciiTheme="majorHAnsi" w:hAnsiTheme="majorHAnsi" w:cstheme="majorHAnsi"/>
                <w:sz w:val="16"/>
                <w:szCs w:val="16"/>
              </w:rPr>
              <w:t>Capacidad de Respuesta</w:t>
            </w:r>
          </w:p>
        </w:tc>
      </w:tr>
      <w:tr w:rsidR="009A7202" w:rsidRPr="00F66F1A" w14:paraId="20302489" w14:textId="77777777" w:rsidTr="0034379A">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cnfStyle w:val="000000100000" w:firstRow="0" w:lastRow="0" w:firstColumn="0" w:lastColumn="0" w:oddVBand="0" w:evenVBand="0" w:oddHBand="1" w:evenHBand="0" w:firstRowFirstColumn="0" w:firstRowLastColumn="0" w:lastRowFirstColumn="0" w:lastRowLastColumn="0"/>
          <w:trHeight w:val="6084"/>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auto"/>
            <w:vAlign w:val="top"/>
          </w:tcPr>
          <w:p w14:paraId="6EC661B0" w14:textId="77777777" w:rsidR="00F66F1A" w:rsidRPr="00F66F1A" w:rsidRDefault="00154335" w:rsidP="00385795">
            <w:pPr>
              <w:pStyle w:val="Prrafodelista"/>
              <w:numPr>
                <w:ilvl w:val="0"/>
                <w:numId w:val="13"/>
              </w:numPr>
              <w:spacing w:after="160" w:line="259" w:lineRule="auto"/>
              <w:ind w:left="224" w:hanging="144"/>
              <w:rPr>
                <w:rFonts w:asciiTheme="majorHAnsi" w:hAnsiTheme="majorHAnsi" w:cstheme="majorHAnsi"/>
                <w:color w:val="000000" w:themeColor="text1"/>
                <w:sz w:val="16"/>
                <w:szCs w:val="16"/>
              </w:rPr>
            </w:pPr>
            <w:r w:rsidRPr="00F66F1A">
              <w:rPr>
                <w:rFonts w:asciiTheme="majorHAnsi" w:hAnsiTheme="majorHAnsi" w:cstheme="majorHAnsi"/>
                <w:color w:val="000000" w:themeColor="text1"/>
                <w:sz w:val="16"/>
                <w:szCs w:val="16"/>
              </w:rPr>
              <w:t>Hemos utilizado el correo y la plataforma de mesa de</w:t>
            </w:r>
            <w:r w:rsidR="00F66F1A" w:rsidRPr="00F66F1A">
              <w:rPr>
                <w:rFonts w:asciiTheme="majorHAnsi" w:hAnsiTheme="majorHAnsi" w:cstheme="majorHAnsi"/>
                <w:color w:val="000000" w:themeColor="text1"/>
                <w:sz w:val="16"/>
                <w:szCs w:val="16"/>
              </w:rPr>
              <w:t xml:space="preserve"> servicio y son excelentes. (5)</w:t>
            </w:r>
          </w:p>
          <w:p w14:paraId="4B9E9160" w14:textId="77777777" w:rsidR="00154335" w:rsidRPr="00F66F1A" w:rsidRDefault="00154335" w:rsidP="00385795">
            <w:pPr>
              <w:pStyle w:val="Prrafodelista"/>
              <w:numPr>
                <w:ilvl w:val="0"/>
                <w:numId w:val="13"/>
              </w:numPr>
              <w:spacing w:after="160" w:line="259" w:lineRule="auto"/>
              <w:ind w:left="224" w:hanging="136"/>
              <w:rPr>
                <w:rFonts w:asciiTheme="majorHAnsi" w:hAnsiTheme="majorHAnsi" w:cstheme="majorHAnsi"/>
                <w:color w:val="000000" w:themeColor="text1"/>
                <w:sz w:val="16"/>
                <w:szCs w:val="16"/>
              </w:rPr>
            </w:pPr>
            <w:r w:rsidRPr="00F66F1A">
              <w:rPr>
                <w:rFonts w:asciiTheme="majorHAnsi" w:hAnsiTheme="majorHAnsi" w:cstheme="majorHAnsi"/>
                <w:color w:val="000000" w:themeColor="text1"/>
                <w:sz w:val="16"/>
                <w:szCs w:val="16"/>
              </w:rPr>
              <w:t>El apoyo siempre ha sido rápido cuando se ha utilizado los diferentes medios para poner caso</w:t>
            </w:r>
            <w:r w:rsidR="00F66F1A" w:rsidRPr="00F66F1A">
              <w:rPr>
                <w:rFonts w:asciiTheme="majorHAnsi" w:hAnsiTheme="majorHAnsi" w:cstheme="majorHAnsi"/>
                <w:color w:val="000000" w:themeColor="text1"/>
                <w:sz w:val="16"/>
                <w:szCs w:val="16"/>
              </w:rPr>
              <w:t>s de las mesas de servicios.</w:t>
            </w:r>
          </w:p>
          <w:p w14:paraId="1D3BF435" w14:textId="77777777" w:rsidR="00154335" w:rsidRPr="00F66F1A" w:rsidRDefault="009A7202" w:rsidP="00385795">
            <w:pPr>
              <w:pStyle w:val="Prrafodelista"/>
              <w:numPr>
                <w:ilvl w:val="0"/>
                <w:numId w:val="13"/>
              </w:numPr>
              <w:spacing w:after="160" w:line="259" w:lineRule="auto"/>
              <w:ind w:left="224" w:hanging="136"/>
              <w:rPr>
                <w:rFonts w:asciiTheme="majorHAnsi" w:hAnsiTheme="majorHAnsi" w:cstheme="majorHAnsi"/>
                <w:color w:val="000000" w:themeColor="text1"/>
                <w:sz w:val="16"/>
                <w:szCs w:val="16"/>
              </w:rPr>
            </w:pPr>
            <w:r w:rsidRPr="00F66F1A">
              <w:rPr>
                <w:rFonts w:asciiTheme="majorHAnsi" w:hAnsiTheme="majorHAnsi" w:cstheme="majorHAnsi"/>
                <w:color w:val="000000" w:themeColor="text1"/>
                <w:sz w:val="16"/>
                <w:szCs w:val="16"/>
              </w:rPr>
              <w:t>E</w:t>
            </w:r>
            <w:r w:rsidR="00154335" w:rsidRPr="00F66F1A">
              <w:rPr>
                <w:rFonts w:asciiTheme="majorHAnsi" w:hAnsiTheme="majorHAnsi" w:cstheme="majorHAnsi"/>
                <w:color w:val="000000" w:themeColor="text1"/>
                <w:sz w:val="16"/>
                <w:szCs w:val="16"/>
              </w:rPr>
              <w:t>n una ocasión la mesa de servicio no respondió como debía ser, sin embargo, hasta el momento hemos trabajado de la mejor manera, quizás la mayor parte de los problem</w:t>
            </w:r>
            <w:r w:rsidRPr="00F66F1A">
              <w:rPr>
                <w:rFonts w:asciiTheme="majorHAnsi" w:hAnsiTheme="majorHAnsi" w:cstheme="majorHAnsi"/>
                <w:color w:val="000000" w:themeColor="text1"/>
                <w:sz w:val="16"/>
                <w:szCs w:val="16"/>
              </w:rPr>
              <w:t>as se han resuelto vía teléfono</w:t>
            </w:r>
            <w:r w:rsidR="00154335" w:rsidRPr="00F66F1A">
              <w:rPr>
                <w:rFonts w:asciiTheme="majorHAnsi" w:hAnsiTheme="majorHAnsi" w:cstheme="majorHAnsi"/>
                <w:color w:val="000000" w:themeColor="text1"/>
                <w:sz w:val="16"/>
                <w:szCs w:val="16"/>
              </w:rPr>
              <w:t xml:space="preserve"> que es muchísimo más ágil para resolver los problemas, además de la guía y el proceso de acompañamiento de los técnicos, en el caso de problemas informáticos, </w:t>
            </w:r>
            <w:r w:rsidRPr="00F66F1A">
              <w:rPr>
                <w:rFonts w:asciiTheme="majorHAnsi" w:hAnsiTheme="majorHAnsi" w:cstheme="majorHAnsi"/>
                <w:color w:val="000000" w:themeColor="text1"/>
                <w:sz w:val="16"/>
                <w:szCs w:val="16"/>
              </w:rPr>
              <w:t>así como de la aplicación en sí (4).</w:t>
            </w:r>
          </w:p>
          <w:p w14:paraId="2014510D" w14:textId="77777777" w:rsidR="00154335" w:rsidRPr="00F66F1A" w:rsidRDefault="009A7202" w:rsidP="00385795">
            <w:pPr>
              <w:pStyle w:val="Prrafodelista"/>
              <w:numPr>
                <w:ilvl w:val="0"/>
                <w:numId w:val="13"/>
              </w:numPr>
              <w:spacing w:after="160" w:line="259" w:lineRule="auto"/>
              <w:ind w:left="224" w:hanging="136"/>
              <w:rPr>
                <w:rFonts w:asciiTheme="majorHAnsi" w:hAnsiTheme="majorHAnsi" w:cstheme="majorHAnsi"/>
                <w:color w:val="000000" w:themeColor="text1"/>
                <w:sz w:val="16"/>
                <w:szCs w:val="16"/>
              </w:rPr>
            </w:pPr>
            <w:r w:rsidRPr="00F66F1A">
              <w:rPr>
                <w:rFonts w:asciiTheme="majorHAnsi" w:hAnsiTheme="majorHAnsi" w:cstheme="majorHAnsi"/>
                <w:color w:val="000000" w:themeColor="text1"/>
                <w:sz w:val="16"/>
                <w:szCs w:val="16"/>
              </w:rPr>
              <w:t>L</w:t>
            </w:r>
            <w:r w:rsidR="00154335" w:rsidRPr="00F66F1A">
              <w:rPr>
                <w:rFonts w:asciiTheme="majorHAnsi" w:hAnsiTheme="majorHAnsi" w:cstheme="majorHAnsi"/>
                <w:color w:val="000000" w:themeColor="text1"/>
                <w:sz w:val="16"/>
                <w:szCs w:val="16"/>
              </w:rPr>
              <w:t>a impresión de documentos por ejemplo del SIRHI, debería ser compatible con el impresor con el que se cuente para solventar la ne</w:t>
            </w:r>
            <w:r w:rsidRPr="00F66F1A">
              <w:rPr>
                <w:rFonts w:asciiTheme="majorHAnsi" w:hAnsiTheme="majorHAnsi" w:cstheme="majorHAnsi"/>
                <w:color w:val="000000" w:themeColor="text1"/>
                <w:sz w:val="16"/>
                <w:szCs w:val="16"/>
              </w:rPr>
              <w:t>cesidad sin mucha configuración.</w:t>
            </w:r>
          </w:p>
          <w:p w14:paraId="46761140" w14:textId="77777777" w:rsidR="00F66F1A" w:rsidRPr="00F66F1A" w:rsidRDefault="00154335" w:rsidP="00385795">
            <w:pPr>
              <w:pStyle w:val="Prrafodelista"/>
              <w:numPr>
                <w:ilvl w:val="0"/>
                <w:numId w:val="13"/>
              </w:numPr>
              <w:spacing w:after="160" w:line="259" w:lineRule="auto"/>
              <w:ind w:left="224" w:hanging="136"/>
              <w:rPr>
                <w:rFonts w:asciiTheme="majorHAnsi" w:hAnsiTheme="majorHAnsi" w:cstheme="majorHAnsi"/>
                <w:color w:val="000000" w:themeColor="text1"/>
                <w:sz w:val="16"/>
                <w:szCs w:val="16"/>
              </w:rPr>
            </w:pPr>
            <w:r w:rsidRPr="00F66F1A">
              <w:rPr>
                <w:rFonts w:asciiTheme="majorHAnsi" w:hAnsiTheme="majorHAnsi" w:cstheme="majorHAnsi"/>
                <w:color w:val="000000" w:themeColor="text1"/>
                <w:sz w:val="16"/>
                <w:szCs w:val="16"/>
              </w:rPr>
              <w:t>Es muy manejable, presenta un buen uso de las herramientas tecnológicas, también brinda excelente disponibilidad</w:t>
            </w:r>
            <w:r w:rsidR="009A7202" w:rsidRPr="00F66F1A">
              <w:rPr>
                <w:rFonts w:asciiTheme="majorHAnsi" w:hAnsiTheme="majorHAnsi" w:cstheme="majorHAnsi"/>
                <w:color w:val="000000" w:themeColor="text1"/>
                <w:sz w:val="16"/>
                <w:szCs w:val="16"/>
              </w:rPr>
              <w:t xml:space="preserve"> </w:t>
            </w:r>
            <w:r w:rsidRPr="00F66F1A">
              <w:rPr>
                <w:rFonts w:asciiTheme="majorHAnsi" w:hAnsiTheme="majorHAnsi" w:cstheme="majorHAnsi"/>
                <w:color w:val="000000" w:themeColor="text1"/>
                <w:sz w:val="16"/>
                <w:szCs w:val="16"/>
              </w:rPr>
              <w:t>(21)</w:t>
            </w:r>
            <w:r w:rsidR="009A7202" w:rsidRPr="00F66F1A">
              <w:rPr>
                <w:rFonts w:asciiTheme="majorHAnsi" w:hAnsiTheme="majorHAnsi" w:cstheme="majorHAnsi"/>
                <w:color w:val="000000" w:themeColor="text1"/>
                <w:sz w:val="16"/>
                <w:szCs w:val="16"/>
              </w:rPr>
              <w:t>.</w:t>
            </w:r>
          </w:p>
          <w:p w14:paraId="3A80A090" w14:textId="77777777" w:rsidR="00154335" w:rsidRPr="00F66F1A" w:rsidRDefault="00154335" w:rsidP="00385795">
            <w:pPr>
              <w:pStyle w:val="Prrafodelista"/>
              <w:numPr>
                <w:ilvl w:val="0"/>
                <w:numId w:val="13"/>
              </w:numPr>
              <w:spacing w:after="160" w:line="259" w:lineRule="auto"/>
              <w:ind w:left="224" w:hanging="136"/>
              <w:rPr>
                <w:rFonts w:asciiTheme="majorHAnsi" w:hAnsiTheme="majorHAnsi" w:cstheme="majorHAnsi"/>
                <w:color w:val="000000" w:themeColor="text1"/>
                <w:sz w:val="16"/>
                <w:szCs w:val="16"/>
              </w:rPr>
            </w:pPr>
            <w:r w:rsidRPr="00F66F1A">
              <w:rPr>
                <w:rFonts w:asciiTheme="majorHAnsi" w:hAnsiTheme="majorHAnsi" w:cstheme="majorHAnsi"/>
                <w:color w:val="000000" w:themeColor="text1"/>
                <w:sz w:val="16"/>
                <w:szCs w:val="16"/>
              </w:rPr>
              <w:t>Equipo nuevo en las Instituciones para que no tengamos problema</w:t>
            </w:r>
            <w:r w:rsidR="000016A2" w:rsidRPr="00F66F1A">
              <w:rPr>
                <w:rFonts w:asciiTheme="majorHAnsi" w:hAnsiTheme="majorHAnsi" w:cstheme="majorHAnsi"/>
                <w:color w:val="000000" w:themeColor="text1"/>
                <w:sz w:val="16"/>
                <w:szCs w:val="16"/>
              </w:rPr>
              <w:t>s para ingresar a los sistemas</w:t>
            </w:r>
            <w:r w:rsidRPr="00F66F1A">
              <w:rPr>
                <w:rFonts w:asciiTheme="majorHAnsi" w:hAnsiTheme="majorHAnsi" w:cstheme="majorHAnsi"/>
                <w:color w:val="000000" w:themeColor="text1"/>
                <w:sz w:val="16"/>
                <w:szCs w:val="16"/>
              </w:rPr>
              <w:t xml:space="preserve"> (2)</w:t>
            </w:r>
            <w:r w:rsidR="000016A2" w:rsidRPr="00F66F1A">
              <w:rPr>
                <w:rFonts w:asciiTheme="majorHAnsi" w:hAnsiTheme="majorHAnsi" w:cstheme="majorHAnsi"/>
                <w:color w:val="000000" w:themeColor="text1"/>
                <w:sz w:val="16"/>
                <w:szCs w:val="16"/>
              </w:rPr>
              <w:t>.</w:t>
            </w:r>
          </w:p>
          <w:p w14:paraId="739C85C2" w14:textId="77777777" w:rsidR="00A10E30" w:rsidRPr="00F66F1A" w:rsidRDefault="00154335" w:rsidP="00385795">
            <w:pPr>
              <w:pStyle w:val="Prrafodelista"/>
              <w:numPr>
                <w:ilvl w:val="0"/>
                <w:numId w:val="0"/>
              </w:numPr>
              <w:spacing w:after="160" w:line="259" w:lineRule="auto"/>
              <w:ind w:left="224"/>
              <w:rPr>
                <w:rFonts w:asciiTheme="majorHAnsi" w:hAnsiTheme="majorHAnsi" w:cstheme="majorHAnsi"/>
                <w:color w:val="000000" w:themeColor="text1"/>
                <w:sz w:val="16"/>
                <w:szCs w:val="16"/>
              </w:rPr>
            </w:pPr>
            <w:r w:rsidRPr="00F66F1A">
              <w:rPr>
                <w:rFonts w:asciiTheme="majorHAnsi" w:hAnsiTheme="majorHAnsi" w:cstheme="majorHAnsi"/>
                <w:color w:val="000000" w:themeColor="text1"/>
                <w:sz w:val="16"/>
                <w:szCs w:val="16"/>
              </w:rPr>
              <w:t>La plataforma de servicio FTP no es compatible co</w:t>
            </w:r>
            <w:r w:rsidR="000016A2" w:rsidRPr="00F66F1A">
              <w:rPr>
                <w:rFonts w:asciiTheme="majorHAnsi" w:hAnsiTheme="majorHAnsi" w:cstheme="majorHAnsi"/>
                <w:color w:val="000000" w:themeColor="text1"/>
                <w:sz w:val="16"/>
                <w:szCs w:val="16"/>
              </w:rPr>
              <w:t>n el navegador Chrome ni con EDGE</w:t>
            </w:r>
            <w:r w:rsidRPr="00F66F1A">
              <w:rPr>
                <w:rFonts w:asciiTheme="majorHAnsi" w:hAnsiTheme="majorHAnsi" w:cstheme="majorHAnsi"/>
                <w:color w:val="000000" w:themeColor="text1"/>
                <w:sz w:val="16"/>
                <w:szCs w:val="16"/>
              </w:rPr>
              <w:t>, siendo éstos los navegado</w:t>
            </w:r>
            <w:r w:rsidR="00C67B9B" w:rsidRPr="00F66F1A">
              <w:rPr>
                <w:rFonts w:asciiTheme="majorHAnsi" w:hAnsiTheme="majorHAnsi" w:cstheme="majorHAnsi"/>
                <w:color w:val="000000" w:themeColor="text1"/>
                <w:sz w:val="16"/>
                <w:szCs w:val="16"/>
              </w:rPr>
              <w:t>res más utilizados actualmente</w:t>
            </w:r>
            <w:r w:rsidR="000016A2" w:rsidRPr="00F66F1A">
              <w:rPr>
                <w:rFonts w:asciiTheme="majorHAnsi" w:hAnsiTheme="majorHAnsi" w:cstheme="majorHAnsi"/>
                <w:color w:val="000000" w:themeColor="text1"/>
                <w:sz w:val="16"/>
                <w:szCs w:val="16"/>
              </w:rPr>
              <w:t>.</w:t>
            </w:r>
          </w:p>
        </w:tc>
        <w:tc>
          <w:tcPr>
            <w:tcW w:w="3666" w:type="dxa"/>
            <w:tcBorders>
              <w:top w:val="single" w:sz="4" w:space="0" w:color="auto"/>
              <w:left w:val="single" w:sz="4" w:space="0" w:color="auto"/>
              <w:bottom w:val="single" w:sz="4" w:space="0" w:color="auto"/>
              <w:right w:val="single" w:sz="4" w:space="0" w:color="auto"/>
            </w:tcBorders>
            <w:vAlign w:val="top"/>
          </w:tcPr>
          <w:p w14:paraId="56C44E53" w14:textId="77777777" w:rsidR="00154335" w:rsidRPr="00F66F1A" w:rsidRDefault="00154335" w:rsidP="0064343F">
            <w:pPr>
              <w:pStyle w:val="Prrafodelista"/>
              <w:numPr>
                <w:ilvl w:val="0"/>
                <w:numId w:val="13"/>
              </w:numPr>
              <w:spacing w:after="160" w:line="259" w:lineRule="auto"/>
              <w:ind w:left="25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t>Cuando se solicita apoyo, es de inmediato sin importar la hora y el día (29)</w:t>
            </w:r>
            <w:r w:rsidR="000016A2" w:rsidRPr="00F66F1A">
              <w:rPr>
                <w:rFonts w:asciiTheme="majorHAnsi" w:hAnsiTheme="majorHAnsi" w:cstheme="majorHAnsi"/>
                <w:sz w:val="16"/>
                <w:szCs w:val="16"/>
              </w:rPr>
              <w:t>.</w:t>
            </w:r>
          </w:p>
          <w:p w14:paraId="43FDA0E4" w14:textId="77777777" w:rsidR="00154335" w:rsidRPr="00F66F1A" w:rsidRDefault="00154335" w:rsidP="0064343F">
            <w:pPr>
              <w:pStyle w:val="Prrafodelista"/>
              <w:numPr>
                <w:ilvl w:val="0"/>
                <w:numId w:val="13"/>
              </w:numPr>
              <w:spacing w:after="160" w:line="259" w:lineRule="auto"/>
              <w:ind w:left="25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t>Siempre nos han atendido con mucha amabilidad y prontitud cuando lo hemos requerido (10)</w:t>
            </w:r>
            <w:r w:rsidR="000016A2" w:rsidRPr="00F66F1A">
              <w:rPr>
                <w:rFonts w:asciiTheme="majorHAnsi" w:hAnsiTheme="majorHAnsi" w:cstheme="majorHAnsi"/>
                <w:sz w:val="16"/>
                <w:szCs w:val="16"/>
              </w:rPr>
              <w:t>.</w:t>
            </w:r>
          </w:p>
          <w:p w14:paraId="74122364" w14:textId="77777777" w:rsidR="00154335" w:rsidRPr="00F66F1A" w:rsidRDefault="00154335" w:rsidP="0064343F">
            <w:pPr>
              <w:pStyle w:val="Prrafodelista"/>
              <w:numPr>
                <w:ilvl w:val="0"/>
                <w:numId w:val="13"/>
              </w:numPr>
              <w:spacing w:after="160" w:line="259" w:lineRule="auto"/>
              <w:ind w:left="25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t xml:space="preserve">Los técnicos siempre ofrecen un </w:t>
            </w:r>
            <w:r w:rsidR="000016A2" w:rsidRPr="00F66F1A">
              <w:rPr>
                <w:rFonts w:asciiTheme="majorHAnsi" w:hAnsiTheme="majorHAnsi" w:cstheme="majorHAnsi"/>
                <w:sz w:val="16"/>
                <w:szCs w:val="16"/>
              </w:rPr>
              <w:t>servicio eficiente y de calidad</w:t>
            </w:r>
            <w:r w:rsidRPr="00F66F1A">
              <w:rPr>
                <w:rFonts w:asciiTheme="majorHAnsi" w:hAnsiTheme="majorHAnsi" w:cstheme="majorHAnsi"/>
                <w:sz w:val="16"/>
                <w:szCs w:val="16"/>
              </w:rPr>
              <w:t xml:space="preserve"> (4)</w:t>
            </w:r>
            <w:r w:rsidR="000016A2" w:rsidRPr="00F66F1A">
              <w:rPr>
                <w:rFonts w:asciiTheme="majorHAnsi" w:hAnsiTheme="majorHAnsi" w:cstheme="majorHAnsi"/>
                <w:sz w:val="16"/>
                <w:szCs w:val="16"/>
              </w:rPr>
              <w:t>.</w:t>
            </w:r>
          </w:p>
          <w:p w14:paraId="76E4A7FD" w14:textId="77777777" w:rsidR="00154335" w:rsidRPr="00F66F1A" w:rsidRDefault="00154335" w:rsidP="0064343F">
            <w:pPr>
              <w:pStyle w:val="Prrafodelista"/>
              <w:numPr>
                <w:ilvl w:val="0"/>
                <w:numId w:val="13"/>
              </w:numPr>
              <w:spacing w:after="160" w:line="259" w:lineRule="auto"/>
              <w:ind w:left="25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t>Sabemos la carga laboral que ellos también poseen procuramos ser comprensivos al respecto (5)</w:t>
            </w:r>
            <w:r w:rsidR="000016A2" w:rsidRPr="00F66F1A">
              <w:rPr>
                <w:rFonts w:asciiTheme="majorHAnsi" w:hAnsiTheme="majorHAnsi" w:cstheme="majorHAnsi"/>
                <w:sz w:val="16"/>
                <w:szCs w:val="16"/>
              </w:rPr>
              <w:t>.</w:t>
            </w:r>
          </w:p>
          <w:p w14:paraId="3D0D8E12" w14:textId="77777777" w:rsidR="00154335" w:rsidRPr="00F66F1A" w:rsidRDefault="00154335" w:rsidP="0064343F">
            <w:pPr>
              <w:pStyle w:val="Prrafodelista"/>
              <w:numPr>
                <w:ilvl w:val="0"/>
                <w:numId w:val="13"/>
              </w:numPr>
              <w:spacing w:after="160" w:line="259" w:lineRule="auto"/>
              <w:ind w:left="25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t>Excelente personal en atención para resolver problemas en SIRH (3)</w:t>
            </w:r>
            <w:r w:rsidR="000016A2" w:rsidRPr="00F66F1A">
              <w:rPr>
                <w:rFonts w:asciiTheme="majorHAnsi" w:hAnsiTheme="majorHAnsi" w:cstheme="majorHAnsi"/>
                <w:sz w:val="16"/>
                <w:szCs w:val="16"/>
              </w:rPr>
              <w:t>.</w:t>
            </w:r>
          </w:p>
          <w:p w14:paraId="4C101770" w14:textId="77777777" w:rsidR="00154335" w:rsidRPr="00F66F1A" w:rsidRDefault="00154335" w:rsidP="0064343F">
            <w:pPr>
              <w:pStyle w:val="Prrafodelista"/>
              <w:numPr>
                <w:ilvl w:val="0"/>
                <w:numId w:val="13"/>
              </w:numPr>
              <w:spacing w:after="160" w:line="259" w:lineRule="auto"/>
              <w:ind w:left="25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t>Agradecer el apoyo que siempre he recibido de parte de la Ing. Ana del Carmen Rivas como del Ing. Kevin Monrroy, excelentes personas que siempre me han apoyado en cada problema que se me ha generado de forma diligente y en tiempo.</w:t>
            </w:r>
          </w:p>
          <w:p w14:paraId="206007CB" w14:textId="77777777" w:rsidR="00154335" w:rsidRPr="00F66F1A" w:rsidRDefault="00154335" w:rsidP="0064343F">
            <w:pPr>
              <w:pStyle w:val="Prrafodelista"/>
              <w:numPr>
                <w:ilvl w:val="0"/>
                <w:numId w:val="13"/>
              </w:numPr>
              <w:spacing w:after="160" w:line="259" w:lineRule="auto"/>
              <w:ind w:left="25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t>Muchas felicidades por contar con buenos técnicos, que conocen su trabajo, las áreas que he solicitado ay</w:t>
            </w:r>
            <w:r w:rsidR="000016A2" w:rsidRPr="00F66F1A">
              <w:rPr>
                <w:rFonts w:asciiTheme="majorHAnsi" w:hAnsiTheme="majorHAnsi" w:cstheme="majorHAnsi"/>
                <w:sz w:val="16"/>
                <w:szCs w:val="16"/>
              </w:rPr>
              <w:t>uda, impresiones, sistema SIRH, Ing. Morán</w:t>
            </w:r>
            <w:r w:rsidRPr="00F66F1A">
              <w:rPr>
                <w:rFonts w:asciiTheme="majorHAnsi" w:hAnsiTheme="majorHAnsi" w:cstheme="majorHAnsi"/>
                <w:sz w:val="16"/>
                <w:szCs w:val="16"/>
              </w:rPr>
              <w:t>, Lic. Carlos Saldaña, y otros.</w:t>
            </w:r>
          </w:p>
          <w:p w14:paraId="1F17C400" w14:textId="77777777" w:rsidR="00A10E30" w:rsidRPr="00F66F1A" w:rsidRDefault="00154335" w:rsidP="0064343F">
            <w:pPr>
              <w:pStyle w:val="Prrafodelista"/>
              <w:numPr>
                <w:ilvl w:val="0"/>
                <w:numId w:val="13"/>
              </w:numPr>
              <w:spacing w:after="160" w:line="259" w:lineRule="auto"/>
              <w:ind w:left="25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t>Excelente atención casi siempre por l</w:t>
            </w:r>
            <w:r w:rsidR="000016A2" w:rsidRPr="00F66F1A">
              <w:rPr>
                <w:rFonts w:asciiTheme="majorHAnsi" w:hAnsiTheme="majorHAnsi" w:cstheme="majorHAnsi"/>
                <w:sz w:val="16"/>
                <w:szCs w:val="16"/>
              </w:rPr>
              <w:t xml:space="preserve">a Licda. Ana Rivas, que </w:t>
            </w:r>
            <w:r w:rsidRPr="00F66F1A">
              <w:rPr>
                <w:rFonts w:asciiTheme="majorHAnsi" w:hAnsiTheme="majorHAnsi" w:cstheme="majorHAnsi"/>
                <w:sz w:val="16"/>
                <w:szCs w:val="16"/>
              </w:rPr>
              <w:t>está dispuesta a resolver, y ayuda oportunamente</w:t>
            </w:r>
            <w:r w:rsidR="000016A2" w:rsidRPr="00F66F1A">
              <w:rPr>
                <w:rFonts w:asciiTheme="majorHAnsi" w:hAnsiTheme="majorHAnsi" w:cstheme="majorHAnsi"/>
                <w:sz w:val="16"/>
                <w:szCs w:val="16"/>
              </w:rPr>
              <w:t>.</w:t>
            </w:r>
          </w:p>
          <w:p w14:paraId="6DC6F1E3" w14:textId="77777777" w:rsidR="00A10E30" w:rsidRPr="00F66F1A" w:rsidRDefault="00A10E30" w:rsidP="00F66F1A">
            <w:pPr>
              <w:pStyle w:val="Prrafodelista"/>
              <w:numPr>
                <w:ilvl w:val="0"/>
                <w:numId w:val="0"/>
              </w:numPr>
              <w:spacing w:after="160" w:line="259" w:lineRule="auto"/>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p>
          <w:p w14:paraId="043A9305" w14:textId="77777777" w:rsidR="00A10E30" w:rsidRPr="00F66F1A" w:rsidRDefault="00A10E30" w:rsidP="00F66F1A">
            <w:pPr>
              <w:pStyle w:val="Prrafodelista"/>
              <w:numPr>
                <w:ilvl w:val="0"/>
                <w:numId w:val="0"/>
              </w:numPr>
              <w:spacing w:after="160" w:line="259" w:lineRule="auto"/>
              <w:ind w:left="3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p>
        </w:tc>
        <w:tc>
          <w:tcPr>
            <w:tcW w:w="3681" w:type="dxa"/>
            <w:tcBorders>
              <w:top w:val="single" w:sz="4" w:space="0" w:color="auto"/>
              <w:left w:val="single" w:sz="4" w:space="0" w:color="auto"/>
              <w:bottom w:val="single" w:sz="4" w:space="0" w:color="auto"/>
              <w:right w:val="single" w:sz="4" w:space="0" w:color="auto"/>
            </w:tcBorders>
            <w:vAlign w:val="top"/>
          </w:tcPr>
          <w:p w14:paraId="5626DC8A" w14:textId="77777777" w:rsidR="00154335" w:rsidRPr="00F66F1A" w:rsidRDefault="00154335" w:rsidP="00F66F1A">
            <w:pPr>
              <w:ind w:left="228"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w:t>
            </w:r>
            <w:r w:rsidR="00A10E30" w:rsidRPr="00F66F1A">
              <w:rPr>
                <w:rFonts w:asciiTheme="majorHAnsi" w:eastAsia="Times New Roman" w:hAnsiTheme="majorHAnsi" w:cstheme="majorHAnsi"/>
                <w:color w:val="000000"/>
                <w:sz w:val="16"/>
                <w:szCs w:val="16"/>
                <w:lang w:val="es-SV" w:eastAsia="es-SV"/>
              </w:rPr>
              <w:t xml:space="preserve"> </w:t>
            </w:r>
            <w:r w:rsidRPr="00F66F1A">
              <w:rPr>
                <w:rFonts w:asciiTheme="majorHAnsi" w:eastAsia="Times New Roman" w:hAnsiTheme="majorHAnsi" w:cstheme="majorHAnsi"/>
                <w:color w:val="000000"/>
                <w:sz w:val="16"/>
                <w:szCs w:val="16"/>
                <w:lang w:val="es-SV" w:eastAsia="es-SV"/>
              </w:rPr>
              <w:t xml:space="preserve">Muchas veces les hemos llamado en tiempo de descanso </w:t>
            </w:r>
            <w:r w:rsidR="00C242C8" w:rsidRPr="00F66F1A">
              <w:rPr>
                <w:rFonts w:asciiTheme="majorHAnsi" w:eastAsia="Times New Roman" w:hAnsiTheme="majorHAnsi" w:cstheme="majorHAnsi"/>
                <w:color w:val="000000"/>
                <w:sz w:val="16"/>
                <w:szCs w:val="16"/>
                <w:lang w:val="es-SV" w:eastAsia="es-SV"/>
              </w:rPr>
              <w:t>como sábado</w:t>
            </w:r>
            <w:r w:rsidRPr="00F66F1A">
              <w:rPr>
                <w:rFonts w:asciiTheme="majorHAnsi" w:eastAsia="Times New Roman" w:hAnsiTheme="majorHAnsi" w:cstheme="majorHAnsi"/>
                <w:color w:val="000000"/>
                <w:sz w:val="16"/>
                <w:szCs w:val="16"/>
                <w:lang w:val="es-SV" w:eastAsia="es-SV"/>
              </w:rPr>
              <w:t xml:space="preserve"> y domingo y nos han resuelto los problemas planteados</w:t>
            </w:r>
            <w:r w:rsidR="00C242C8" w:rsidRPr="00F66F1A">
              <w:rPr>
                <w:rFonts w:asciiTheme="majorHAnsi" w:eastAsia="Times New Roman" w:hAnsiTheme="majorHAnsi" w:cstheme="majorHAnsi"/>
                <w:color w:val="000000"/>
                <w:sz w:val="16"/>
                <w:szCs w:val="16"/>
                <w:lang w:val="es-SV" w:eastAsia="es-SV"/>
              </w:rPr>
              <w:t>.</w:t>
            </w:r>
            <w:r w:rsidRPr="00F66F1A">
              <w:rPr>
                <w:rFonts w:asciiTheme="majorHAnsi" w:eastAsia="Times New Roman" w:hAnsiTheme="majorHAnsi" w:cstheme="majorHAnsi"/>
                <w:color w:val="000000"/>
                <w:sz w:val="16"/>
                <w:szCs w:val="16"/>
                <w:lang w:val="es-SV" w:eastAsia="es-SV"/>
              </w:rPr>
              <w:tab/>
            </w:r>
          </w:p>
          <w:p w14:paraId="2BE77D0A" w14:textId="77777777" w:rsidR="00C242C8" w:rsidRPr="00F66F1A" w:rsidRDefault="00154335" w:rsidP="00F66F1A">
            <w:pPr>
              <w:ind w:left="228"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w:t>
            </w:r>
            <w:r w:rsidR="00A10E30" w:rsidRPr="00F66F1A">
              <w:rPr>
                <w:rFonts w:asciiTheme="majorHAnsi" w:eastAsia="Times New Roman" w:hAnsiTheme="majorHAnsi" w:cstheme="majorHAnsi"/>
                <w:color w:val="000000"/>
                <w:sz w:val="16"/>
                <w:szCs w:val="16"/>
                <w:lang w:val="es-SV" w:eastAsia="es-SV"/>
              </w:rPr>
              <w:t xml:space="preserve"> </w:t>
            </w:r>
            <w:r w:rsidRPr="00F66F1A">
              <w:rPr>
                <w:rFonts w:asciiTheme="majorHAnsi" w:eastAsia="Times New Roman" w:hAnsiTheme="majorHAnsi" w:cstheme="majorHAnsi"/>
                <w:color w:val="000000"/>
                <w:sz w:val="16"/>
                <w:szCs w:val="16"/>
                <w:lang w:val="es-SV" w:eastAsia="es-SV"/>
              </w:rPr>
              <w:t>Nos brindan atención de forma a</w:t>
            </w:r>
            <w:r w:rsidR="00C242C8" w:rsidRPr="00F66F1A">
              <w:rPr>
                <w:rFonts w:asciiTheme="majorHAnsi" w:eastAsia="Times New Roman" w:hAnsiTheme="majorHAnsi" w:cstheme="majorHAnsi"/>
                <w:color w:val="000000"/>
                <w:sz w:val="16"/>
                <w:szCs w:val="16"/>
                <w:lang w:val="es-SV" w:eastAsia="es-SV"/>
              </w:rPr>
              <w:t>decuada, y respetuosos, gracias</w:t>
            </w:r>
          </w:p>
          <w:p w14:paraId="6AB4B97A" w14:textId="77777777" w:rsidR="00154335" w:rsidRPr="00F66F1A" w:rsidRDefault="00154335" w:rsidP="00F66F1A">
            <w:pPr>
              <w:ind w:left="228"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 xml:space="preserve"> </w:t>
            </w:r>
            <w:r w:rsidR="00C242C8" w:rsidRPr="00F66F1A">
              <w:rPr>
                <w:rFonts w:asciiTheme="majorHAnsi" w:eastAsia="Times New Roman" w:hAnsiTheme="majorHAnsi" w:cstheme="majorHAnsi"/>
                <w:color w:val="000000"/>
                <w:sz w:val="16"/>
                <w:szCs w:val="16"/>
                <w:lang w:val="es-SV" w:eastAsia="es-SV"/>
              </w:rPr>
              <w:t xml:space="preserve">  </w:t>
            </w:r>
            <w:r w:rsidRPr="00F66F1A">
              <w:rPr>
                <w:rFonts w:asciiTheme="majorHAnsi" w:eastAsia="Times New Roman" w:hAnsiTheme="majorHAnsi" w:cstheme="majorHAnsi"/>
                <w:color w:val="000000"/>
                <w:sz w:val="16"/>
                <w:szCs w:val="16"/>
                <w:lang w:val="es-SV" w:eastAsia="es-SV"/>
              </w:rPr>
              <w:t>(12)</w:t>
            </w:r>
            <w:r w:rsidR="00C242C8" w:rsidRPr="00F66F1A">
              <w:rPr>
                <w:rFonts w:asciiTheme="majorHAnsi" w:eastAsia="Times New Roman" w:hAnsiTheme="majorHAnsi" w:cstheme="majorHAnsi"/>
                <w:color w:val="000000"/>
                <w:sz w:val="16"/>
                <w:szCs w:val="16"/>
                <w:lang w:val="es-SV" w:eastAsia="es-SV"/>
              </w:rPr>
              <w:t>.</w:t>
            </w:r>
          </w:p>
          <w:p w14:paraId="323C7D26" w14:textId="77777777" w:rsidR="00C242C8" w:rsidRPr="00F66F1A" w:rsidRDefault="00154335" w:rsidP="00F66F1A">
            <w:pPr>
              <w:ind w:left="228"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w:t>
            </w:r>
            <w:r w:rsidR="00A10E30" w:rsidRPr="00F66F1A">
              <w:rPr>
                <w:rFonts w:asciiTheme="majorHAnsi" w:eastAsia="Times New Roman" w:hAnsiTheme="majorHAnsi" w:cstheme="majorHAnsi"/>
                <w:color w:val="000000"/>
                <w:sz w:val="16"/>
                <w:szCs w:val="16"/>
                <w:lang w:val="es-SV" w:eastAsia="es-SV"/>
              </w:rPr>
              <w:t xml:space="preserve"> </w:t>
            </w:r>
            <w:r w:rsidRPr="00F66F1A">
              <w:rPr>
                <w:rFonts w:asciiTheme="majorHAnsi" w:eastAsia="Times New Roman" w:hAnsiTheme="majorHAnsi" w:cstheme="majorHAnsi"/>
                <w:color w:val="000000"/>
                <w:sz w:val="16"/>
                <w:szCs w:val="16"/>
                <w:lang w:val="es-SV" w:eastAsia="es-SV"/>
              </w:rPr>
              <w:t>Excelente conocimiento y dominio del sis</w:t>
            </w:r>
            <w:r w:rsidR="00C242C8" w:rsidRPr="00F66F1A">
              <w:rPr>
                <w:rFonts w:asciiTheme="majorHAnsi" w:eastAsia="Times New Roman" w:hAnsiTheme="majorHAnsi" w:cstheme="majorHAnsi"/>
                <w:color w:val="000000"/>
                <w:sz w:val="16"/>
                <w:szCs w:val="16"/>
                <w:lang w:val="es-SV" w:eastAsia="es-SV"/>
              </w:rPr>
              <w:t>tema relacionado a la</w:t>
            </w:r>
          </w:p>
          <w:p w14:paraId="5599EFFF" w14:textId="77777777" w:rsidR="00154335" w:rsidRPr="00F66F1A" w:rsidRDefault="00C242C8" w:rsidP="00F66F1A">
            <w:pPr>
              <w:ind w:left="228"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 xml:space="preserve">   asesoría </w:t>
            </w:r>
            <w:r w:rsidR="00154335" w:rsidRPr="00F66F1A">
              <w:rPr>
                <w:rFonts w:asciiTheme="majorHAnsi" w:eastAsia="Times New Roman" w:hAnsiTheme="majorHAnsi" w:cstheme="majorHAnsi"/>
                <w:color w:val="000000"/>
                <w:sz w:val="16"/>
                <w:szCs w:val="16"/>
                <w:lang w:val="es-SV" w:eastAsia="es-SV"/>
              </w:rPr>
              <w:t>(6)</w:t>
            </w:r>
            <w:r w:rsidRPr="00F66F1A">
              <w:rPr>
                <w:rFonts w:asciiTheme="majorHAnsi" w:eastAsia="Times New Roman" w:hAnsiTheme="majorHAnsi" w:cstheme="majorHAnsi"/>
                <w:color w:val="000000"/>
                <w:sz w:val="16"/>
                <w:szCs w:val="16"/>
                <w:lang w:val="es-SV" w:eastAsia="es-SV"/>
              </w:rPr>
              <w:t>.</w:t>
            </w:r>
          </w:p>
          <w:p w14:paraId="0D98F7A3" w14:textId="77777777" w:rsidR="00154335" w:rsidRPr="00F66F1A" w:rsidRDefault="00154335" w:rsidP="00F66F1A">
            <w:pPr>
              <w:ind w:left="228"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w:t>
            </w:r>
            <w:r w:rsidR="00C242C8" w:rsidRPr="00F66F1A">
              <w:rPr>
                <w:rFonts w:asciiTheme="majorHAnsi" w:eastAsia="Times New Roman" w:hAnsiTheme="majorHAnsi" w:cstheme="majorHAnsi"/>
                <w:color w:val="000000"/>
                <w:sz w:val="16"/>
                <w:szCs w:val="16"/>
                <w:lang w:val="es-SV" w:eastAsia="es-SV"/>
              </w:rPr>
              <w:t xml:space="preserve">  </w:t>
            </w:r>
            <w:r w:rsidRPr="00F66F1A">
              <w:rPr>
                <w:rFonts w:asciiTheme="majorHAnsi" w:eastAsia="Times New Roman" w:hAnsiTheme="majorHAnsi" w:cstheme="majorHAnsi"/>
                <w:color w:val="000000"/>
                <w:sz w:val="16"/>
                <w:szCs w:val="16"/>
                <w:lang w:val="es-SV" w:eastAsia="es-SV"/>
              </w:rPr>
              <w:t>Excelente servicio en todos los puntos de</w:t>
            </w:r>
            <w:r w:rsidR="00A10E30" w:rsidRPr="00F66F1A">
              <w:rPr>
                <w:rFonts w:asciiTheme="majorHAnsi" w:eastAsia="Times New Roman" w:hAnsiTheme="majorHAnsi" w:cstheme="majorHAnsi"/>
                <w:color w:val="000000"/>
                <w:sz w:val="16"/>
                <w:szCs w:val="16"/>
                <w:lang w:val="es-SV" w:eastAsia="es-SV"/>
              </w:rPr>
              <w:t xml:space="preserve"> vista</w:t>
            </w:r>
          </w:p>
          <w:p w14:paraId="4060CE34" w14:textId="77777777" w:rsidR="001A38A7" w:rsidRPr="00F66F1A" w:rsidRDefault="00154335" w:rsidP="00F66F1A">
            <w:pPr>
              <w:ind w:left="228"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color w:val="000000"/>
                <w:sz w:val="16"/>
                <w:szCs w:val="16"/>
                <w:lang w:val="es-SV" w:eastAsia="es-SV"/>
              </w:rPr>
              <w:t>-</w:t>
            </w:r>
            <w:r w:rsidR="00C242C8" w:rsidRPr="00F66F1A">
              <w:rPr>
                <w:rFonts w:asciiTheme="majorHAnsi" w:eastAsia="Times New Roman" w:hAnsiTheme="majorHAnsi" w:cstheme="majorHAnsi"/>
                <w:color w:val="000000"/>
                <w:sz w:val="16"/>
                <w:szCs w:val="16"/>
                <w:lang w:val="es-SV" w:eastAsia="es-SV"/>
              </w:rPr>
              <w:t xml:space="preserve"> </w:t>
            </w:r>
            <w:r w:rsidRPr="00F66F1A">
              <w:rPr>
                <w:rFonts w:asciiTheme="majorHAnsi" w:eastAsia="Times New Roman" w:hAnsiTheme="majorHAnsi" w:cstheme="majorHAnsi"/>
                <w:color w:val="000000"/>
                <w:sz w:val="16"/>
                <w:szCs w:val="16"/>
                <w:lang w:val="es-SV" w:eastAsia="es-SV"/>
              </w:rPr>
              <w:t>Siempre atienden las so</w:t>
            </w:r>
            <w:r w:rsidR="00C242C8" w:rsidRPr="00F66F1A">
              <w:rPr>
                <w:rFonts w:asciiTheme="majorHAnsi" w:eastAsia="Times New Roman" w:hAnsiTheme="majorHAnsi" w:cstheme="majorHAnsi"/>
                <w:color w:val="000000"/>
                <w:sz w:val="16"/>
                <w:szCs w:val="16"/>
                <w:lang w:val="es-SV" w:eastAsia="es-SV"/>
              </w:rPr>
              <w:t xml:space="preserve">licitudes o consultas con mucho </w:t>
            </w:r>
            <w:r w:rsidRPr="00F66F1A">
              <w:rPr>
                <w:rFonts w:asciiTheme="majorHAnsi" w:eastAsia="Times New Roman" w:hAnsiTheme="majorHAnsi" w:cstheme="majorHAnsi"/>
                <w:color w:val="000000"/>
                <w:sz w:val="16"/>
                <w:szCs w:val="16"/>
                <w:lang w:val="es-SV" w:eastAsia="es-SV"/>
              </w:rPr>
              <w:t>profesionalismo, a veces incluso cuando</w:t>
            </w:r>
            <w:r w:rsidR="00F82493" w:rsidRPr="00F66F1A">
              <w:rPr>
                <w:rFonts w:asciiTheme="majorHAnsi" w:eastAsia="Times New Roman" w:hAnsiTheme="majorHAnsi" w:cstheme="majorHAnsi"/>
                <w:color w:val="000000"/>
                <w:sz w:val="16"/>
                <w:szCs w:val="16"/>
                <w:lang w:val="es-SV" w:eastAsia="es-SV"/>
              </w:rPr>
              <w:t xml:space="preserve"> ya no están en horario laboral</w:t>
            </w:r>
            <w:r w:rsidRPr="00F66F1A">
              <w:rPr>
                <w:rFonts w:asciiTheme="majorHAnsi" w:eastAsia="Times New Roman" w:hAnsiTheme="majorHAnsi" w:cstheme="majorHAnsi"/>
                <w:color w:val="000000"/>
                <w:sz w:val="16"/>
                <w:szCs w:val="16"/>
                <w:lang w:val="es-SV" w:eastAsia="es-SV"/>
              </w:rPr>
              <w:t xml:space="preserve"> (18)</w:t>
            </w:r>
            <w:r w:rsidR="00F82493" w:rsidRPr="00F66F1A">
              <w:rPr>
                <w:rFonts w:asciiTheme="majorHAnsi" w:eastAsia="Times New Roman" w:hAnsiTheme="majorHAnsi" w:cstheme="majorHAnsi"/>
                <w:color w:val="000000"/>
                <w:sz w:val="16"/>
                <w:szCs w:val="16"/>
                <w:lang w:val="es-SV" w:eastAsia="es-SV"/>
              </w:rPr>
              <w:t>.</w:t>
            </w:r>
          </w:p>
          <w:p w14:paraId="5CD37E40" w14:textId="77777777" w:rsidR="00A10E30" w:rsidRPr="00F66F1A" w:rsidRDefault="00A10E30" w:rsidP="00F66F1A">
            <w:pPr>
              <w:ind w:left="228"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p>
          <w:p w14:paraId="389F4387" w14:textId="77777777" w:rsidR="00A10E30" w:rsidRPr="00F66F1A" w:rsidRDefault="00A10E30" w:rsidP="00F66F1A">
            <w:pPr>
              <w:ind w:left="228"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p>
          <w:p w14:paraId="50EE698F" w14:textId="77777777" w:rsidR="00A10E30" w:rsidRPr="00F66F1A" w:rsidRDefault="00A10E30" w:rsidP="00F66F1A">
            <w:pPr>
              <w:ind w:left="228"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p>
          <w:p w14:paraId="655472C8" w14:textId="77777777" w:rsidR="00A10E30" w:rsidRPr="00F66F1A" w:rsidRDefault="00A10E30" w:rsidP="00F66F1A">
            <w:pPr>
              <w:ind w:left="228"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p>
        </w:tc>
        <w:tc>
          <w:tcPr>
            <w:tcW w:w="3714" w:type="dxa"/>
            <w:tcBorders>
              <w:top w:val="single" w:sz="4" w:space="0" w:color="auto"/>
              <w:left w:val="single" w:sz="4" w:space="0" w:color="auto"/>
              <w:bottom w:val="single" w:sz="4" w:space="0" w:color="auto"/>
              <w:right w:val="single" w:sz="4" w:space="0" w:color="auto"/>
            </w:tcBorders>
            <w:vAlign w:val="top"/>
          </w:tcPr>
          <w:p w14:paraId="73C448B5" w14:textId="77777777" w:rsidR="00154335" w:rsidRPr="00F66F1A" w:rsidRDefault="00154335" w:rsidP="0064343F">
            <w:pPr>
              <w:pStyle w:val="Prrafodelista"/>
              <w:widowControl w:val="0"/>
              <w:numPr>
                <w:ilvl w:val="0"/>
                <w:numId w:val="26"/>
              </w:numPr>
              <w:autoSpaceDE w:val="0"/>
              <w:autoSpaceDN w:val="0"/>
              <w:ind w:left="255" w:hanging="14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16"/>
                <w:szCs w:val="16"/>
                <w:lang w:eastAsia="es-SV"/>
              </w:rPr>
            </w:pPr>
            <w:r w:rsidRPr="00F66F1A">
              <w:rPr>
                <w:rFonts w:asciiTheme="majorHAnsi" w:eastAsia="Times New Roman" w:hAnsiTheme="majorHAnsi" w:cstheme="majorHAnsi"/>
                <w:bCs/>
                <w:sz w:val="16"/>
                <w:szCs w:val="16"/>
                <w:lang w:eastAsia="es-SV"/>
              </w:rPr>
              <w:t xml:space="preserve">Mesa de servicio, muy oportunas las respuestas del estado de la solicitud. </w:t>
            </w:r>
          </w:p>
          <w:p w14:paraId="4C2630BA" w14:textId="77777777" w:rsidR="00F82493" w:rsidRPr="00F66F1A" w:rsidRDefault="00F82493" w:rsidP="0064343F">
            <w:pPr>
              <w:pStyle w:val="Prrafodelista"/>
              <w:widowControl w:val="0"/>
              <w:numPr>
                <w:ilvl w:val="0"/>
                <w:numId w:val="26"/>
              </w:numPr>
              <w:autoSpaceDE w:val="0"/>
              <w:autoSpaceDN w:val="0"/>
              <w:ind w:left="255" w:hanging="14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16"/>
                <w:szCs w:val="16"/>
                <w:lang w:eastAsia="es-SV"/>
              </w:rPr>
            </w:pPr>
            <w:r w:rsidRPr="00F66F1A">
              <w:rPr>
                <w:rFonts w:asciiTheme="majorHAnsi" w:eastAsia="Times New Roman" w:hAnsiTheme="majorHAnsi" w:cstheme="majorHAnsi"/>
                <w:bCs/>
                <w:sz w:val="16"/>
                <w:szCs w:val="16"/>
                <w:lang w:eastAsia="es-SV"/>
              </w:rPr>
              <w:t>La respuesta es inmediata, no tenemos dificultades en cuanto a la comunicación, buen tiempo de respuesta (4).</w:t>
            </w:r>
          </w:p>
          <w:p w14:paraId="70283BD7" w14:textId="77777777" w:rsidR="00C76A27" w:rsidRPr="00F66F1A" w:rsidRDefault="00F82493" w:rsidP="0064343F">
            <w:pPr>
              <w:pStyle w:val="Prrafodelista"/>
              <w:widowControl w:val="0"/>
              <w:numPr>
                <w:ilvl w:val="0"/>
                <w:numId w:val="26"/>
              </w:numPr>
              <w:autoSpaceDE w:val="0"/>
              <w:autoSpaceDN w:val="0"/>
              <w:ind w:left="255" w:hanging="14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r w:rsidRPr="00F66F1A">
              <w:rPr>
                <w:rFonts w:asciiTheme="majorHAnsi" w:eastAsia="Times New Roman" w:hAnsiTheme="majorHAnsi" w:cstheme="majorHAnsi"/>
                <w:bCs/>
                <w:sz w:val="16"/>
                <w:szCs w:val="16"/>
                <w:lang w:eastAsia="es-SV"/>
              </w:rPr>
              <w:t>Brindar respuesta por medios escritos, ya que la mayoría de las veces la solución la brindan vía teléfono y no se cuenta con soporte para justificar las accion</w:t>
            </w:r>
            <w:r w:rsidR="00C67B9B" w:rsidRPr="00F66F1A">
              <w:rPr>
                <w:rFonts w:asciiTheme="majorHAnsi" w:eastAsia="Times New Roman" w:hAnsiTheme="majorHAnsi" w:cstheme="majorHAnsi"/>
                <w:bCs/>
                <w:sz w:val="16"/>
                <w:szCs w:val="16"/>
                <w:lang w:eastAsia="es-SV"/>
              </w:rPr>
              <w:t>es</w:t>
            </w:r>
            <w:r w:rsidRPr="00F66F1A">
              <w:rPr>
                <w:rFonts w:asciiTheme="majorHAnsi" w:eastAsia="Times New Roman" w:hAnsiTheme="majorHAnsi" w:cstheme="majorHAnsi"/>
                <w:bCs/>
                <w:sz w:val="16"/>
                <w:szCs w:val="16"/>
                <w:lang w:eastAsia="es-SV"/>
              </w:rPr>
              <w:t>.</w:t>
            </w:r>
          </w:p>
          <w:p w14:paraId="528C9300" w14:textId="77777777" w:rsidR="00C76A27" w:rsidRPr="00F66F1A" w:rsidRDefault="00C76A27" w:rsidP="0064343F">
            <w:pPr>
              <w:widowControl w:val="0"/>
              <w:autoSpaceDE w:val="0"/>
              <w:autoSpaceDN w:val="0"/>
              <w:ind w:left="255" w:hanging="14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p>
          <w:p w14:paraId="75F0566A" w14:textId="77777777" w:rsidR="00C76A27" w:rsidRPr="00F66F1A" w:rsidRDefault="00C76A27" w:rsidP="00F66F1A">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es-SV" w:eastAsia="es-SV"/>
              </w:rPr>
            </w:pPr>
          </w:p>
        </w:tc>
      </w:tr>
    </w:tbl>
    <w:p w14:paraId="71F65157" w14:textId="77777777" w:rsidR="00444EA2" w:rsidRDefault="00444EA2"/>
    <w:p w14:paraId="119B71F1" w14:textId="77777777" w:rsidR="00444EA2" w:rsidRDefault="00444EA2"/>
    <w:p w14:paraId="136EDD6E" w14:textId="77777777" w:rsidR="00444EA2" w:rsidRDefault="00444EA2"/>
    <w:tbl>
      <w:tblPr>
        <w:tblStyle w:val="Tabladelista3-nfasis5"/>
        <w:tblpPr w:leftFromText="141" w:rightFromText="141" w:vertAnchor="text" w:tblpXSpec="center" w:tblpY="1"/>
        <w:tblOverlap w:val="never"/>
        <w:tblW w:w="14742" w:type="dxa"/>
        <w:tblCellMar>
          <w:left w:w="57" w:type="dxa"/>
          <w:right w:w="57" w:type="dxa"/>
        </w:tblCellMar>
        <w:tblLook w:val="04A0" w:firstRow="1" w:lastRow="0" w:firstColumn="1" w:lastColumn="0" w:noHBand="0" w:noVBand="1"/>
      </w:tblPr>
      <w:tblGrid>
        <w:gridCol w:w="3796"/>
        <w:gridCol w:w="3551"/>
        <w:gridCol w:w="3681"/>
        <w:gridCol w:w="3714"/>
      </w:tblGrid>
      <w:tr w:rsidR="000951B1" w:rsidRPr="00F66F1A" w14:paraId="49D1BC3F" w14:textId="77777777" w:rsidTr="00444EA2">
        <w:trPr>
          <w:cnfStyle w:val="100000000000" w:firstRow="1" w:lastRow="0" w:firstColumn="0" w:lastColumn="0" w:oddVBand="0" w:evenVBand="0" w:oddHBand="0" w:evenHBand="0" w:firstRowFirstColumn="0" w:firstRowLastColumn="0" w:lastRowFirstColumn="0" w:lastRowLastColumn="0"/>
          <w:trHeight w:val="121"/>
        </w:trPr>
        <w:tc>
          <w:tcPr>
            <w:cnfStyle w:val="001000000100" w:firstRow="0" w:lastRow="0" w:firstColumn="1" w:lastColumn="0" w:oddVBand="0" w:evenVBand="0" w:oddHBand="0" w:evenHBand="0" w:firstRowFirstColumn="1" w:firstRowLastColumn="0" w:lastRowFirstColumn="0" w:lastRowLastColumn="0"/>
            <w:tcW w:w="14742" w:type="dxa"/>
            <w:gridSpan w:val="4"/>
            <w:tcBorders>
              <w:top w:val="single" w:sz="4" w:space="0" w:color="auto"/>
              <w:left w:val="single" w:sz="4" w:space="0" w:color="auto"/>
              <w:bottom w:val="single" w:sz="4" w:space="0" w:color="auto"/>
              <w:right w:val="single" w:sz="4" w:space="0" w:color="auto"/>
            </w:tcBorders>
          </w:tcPr>
          <w:p w14:paraId="1F318540" w14:textId="77777777" w:rsidR="00154335" w:rsidRPr="00F66F1A" w:rsidRDefault="00154335" w:rsidP="00783E4A">
            <w:pPr>
              <w:jc w:val="center"/>
              <w:rPr>
                <w:rFonts w:asciiTheme="majorHAnsi" w:eastAsia="Times New Roman" w:hAnsiTheme="majorHAnsi" w:cstheme="majorHAnsi"/>
                <w:bCs w:val="0"/>
                <w:sz w:val="16"/>
                <w:szCs w:val="16"/>
                <w:lang w:eastAsia="es-SV"/>
              </w:rPr>
            </w:pPr>
            <w:r w:rsidRPr="00F66F1A">
              <w:rPr>
                <w:rFonts w:asciiTheme="majorHAnsi" w:eastAsia="Times New Roman" w:hAnsiTheme="majorHAnsi" w:cstheme="majorHAnsi"/>
                <w:sz w:val="16"/>
                <w:szCs w:val="16"/>
                <w:lang w:eastAsia="es-SV"/>
              </w:rPr>
              <w:lastRenderedPageBreak/>
              <w:t>SERVICIO: SOPORTE TÉCNICO Y ASESORÍA PARA LAS APLICACIONES SAFI-SIRH (INTERNO</w:t>
            </w:r>
          </w:p>
        </w:tc>
      </w:tr>
      <w:tr w:rsidR="000951B1" w:rsidRPr="00F66F1A" w14:paraId="2AE417A1" w14:textId="77777777" w:rsidTr="00444EA2">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3796" w:type="dxa"/>
            <w:tcBorders>
              <w:top w:val="single" w:sz="4" w:space="0" w:color="auto"/>
              <w:left w:val="single" w:sz="4" w:space="0" w:color="auto"/>
              <w:bottom w:val="single" w:sz="4" w:space="0" w:color="auto"/>
              <w:right w:val="single" w:sz="4" w:space="0" w:color="auto"/>
            </w:tcBorders>
            <w:vAlign w:val="top"/>
          </w:tcPr>
          <w:p w14:paraId="0E2F881E" w14:textId="77777777" w:rsidR="000018D5" w:rsidRPr="00F66F1A" w:rsidRDefault="00154335" w:rsidP="00385795">
            <w:pPr>
              <w:pStyle w:val="Prrafodelista"/>
              <w:numPr>
                <w:ilvl w:val="0"/>
                <w:numId w:val="27"/>
              </w:numPr>
              <w:spacing w:after="160" w:line="259" w:lineRule="auto"/>
              <w:ind w:left="224" w:hanging="141"/>
              <w:rPr>
                <w:rFonts w:asciiTheme="majorHAnsi" w:eastAsia="Times New Roman" w:hAnsiTheme="majorHAnsi" w:cstheme="majorHAnsi"/>
                <w:sz w:val="16"/>
                <w:szCs w:val="16"/>
                <w:lang w:eastAsia="es-SV"/>
              </w:rPr>
            </w:pPr>
            <w:r w:rsidRPr="00F66F1A">
              <w:rPr>
                <w:rFonts w:asciiTheme="majorHAnsi" w:eastAsia="Times New Roman" w:hAnsiTheme="majorHAnsi" w:cstheme="majorHAnsi"/>
                <w:sz w:val="16"/>
                <w:szCs w:val="16"/>
                <w:lang w:eastAsia="es-SV"/>
              </w:rPr>
              <w:t xml:space="preserve">Las publicaciones que se requieren ser difundidas en DGA, son tardadas, se pide puedan ser más ágiles para </w:t>
            </w:r>
            <w:r w:rsidR="00783E4A" w:rsidRPr="00F66F1A">
              <w:rPr>
                <w:rFonts w:asciiTheme="majorHAnsi" w:eastAsia="Times New Roman" w:hAnsiTheme="majorHAnsi" w:cstheme="majorHAnsi"/>
                <w:sz w:val="16"/>
                <w:szCs w:val="16"/>
                <w:lang w:eastAsia="es-SV"/>
              </w:rPr>
              <w:t>que el comunicado sea oportuno.</w:t>
            </w:r>
            <w:r w:rsidRPr="00F66F1A">
              <w:rPr>
                <w:rFonts w:asciiTheme="majorHAnsi" w:eastAsia="Times New Roman" w:hAnsiTheme="majorHAnsi" w:cstheme="majorHAnsi"/>
                <w:sz w:val="16"/>
                <w:szCs w:val="16"/>
                <w:lang w:eastAsia="es-SV"/>
              </w:rPr>
              <w:tab/>
            </w:r>
          </w:p>
          <w:p w14:paraId="5085A876" w14:textId="77777777" w:rsidR="000018D5" w:rsidRPr="00F66F1A" w:rsidRDefault="000018D5" w:rsidP="00385795">
            <w:pPr>
              <w:pStyle w:val="Prrafodelista"/>
              <w:numPr>
                <w:ilvl w:val="0"/>
                <w:numId w:val="27"/>
              </w:numPr>
              <w:spacing w:after="160" w:line="259" w:lineRule="auto"/>
              <w:ind w:left="224" w:hanging="141"/>
              <w:rPr>
                <w:rFonts w:asciiTheme="majorHAnsi" w:eastAsia="Times New Roman" w:hAnsiTheme="majorHAnsi" w:cstheme="majorHAnsi"/>
                <w:sz w:val="16"/>
                <w:szCs w:val="16"/>
                <w:lang w:eastAsia="es-SV"/>
              </w:rPr>
            </w:pPr>
            <w:r w:rsidRPr="00F66F1A">
              <w:rPr>
                <w:rFonts w:asciiTheme="majorHAnsi" w:eastAsia="Times New Roman" w:hAnsiTheme="majorHAnsi" w:cstheme="majorHAnsi"/>
                <w:sz w:val="16"/>
                <w:szCs w:val="16"/>
                <w:lang w:eastAsia="es-SV"/>
              </w:rPr>
              <w:t>Nunca me ha dado problemas el tema de compatibilidad.</w:t>
            </w:r>
          </w:p>
          <w:p w14:paraId="329C8E3C" w14:textId="77777777" w:rsidR="000018D5" w:rsidRPr="00F66F1A" w:rsidRDefault="000018D5" w:rsidP="00385795">
            <w:pPr>
              <w:pStyle w:val="Prrafodelista"/>
              <w:numPr>
                <w:ilvl w:val="0"/>
                <w:numId w:val="27"/>
              </w:numPr>
              <w:spacing w:after="160" w:line="259" w:lineRule="auto"/>
              <w:ind w:left="224" w:hanging="141"/>
              <w:rPr>
                <w:rFonts w:asciiTheme="majorHAnsi" w:eastAsia="Times New Roman" w:hAnsiTheme="majorHAnsi" w:cstheme="majorHAnsi"/>
                <w:sz w:val="16"/>
                <w:szCs w:val="16"/>
                <w:lang w:eastAsia="es-SV"/>
              </w:rPr>
            </w:pPr>
            <w:r w:rsidRPr="00F66F1A">
              <w:rPr>
                <w:rFonts w:asciiTheme="majorHAnsi" w:eastAsia="Times New Roman" w:hAnsiTheme="majorHAnsi" w:cstheme="majorHAnsi"/>
                <w:sz w:val="16"/>
                <w:szCs w:val="16"/>
                <w:lang w:eastAsia="es-SV"/>
              </w:rPr>
              <w:t>En ocasiones queda congelado el interfaz del sistema y cuesta que cierre, provocando problemas en comunicación.</w:t>
            </w:r>
          </w:p>
          <w:p w14:paraId="3B0965B2" w14:textId="77777777" w:rsidR="006C271F" w:rsidRPr="00F66F1A" w:rsidRDefault="00154335" w:rsidP="00385795">
            <w:pPr>
              <w:pStyle w:val="Prrafodelista"/>
              <w:numPr>
                <w:ilvl w:val="0"/>
                <w:numId w:val="27"/>
              </w:numPr>
              <w:spacing w:after="160" w:line="259" w:lineRule="auto"/>
              <w:ind w:left="224" w:hanging="144"/>
              <w:rPr>
                <w:rFonts w:asciiTheme="majorHAnsi" w:eastAsia="Times New Roman" w:hAnsiTheme="majorHAnsi" w:cstheme="majorHAnsi"/>
                <w:sz w:val="16"/>
                <w:szCs w:val="16"/>
                <w:lang w:eastAsia="es-SV"/>
              </w:rPr>
            </w:pPr>
            <w:r w:rsidRPr="00F66F1A">
              <w:rPr>
                <w:rFonts w:asciiTheme="majorHAnsi" w:eastAsia="Times New Roman" w:hAnsiTheme="majorHAnsi" w:cstheme="majorHAnsi"/>
                <w:sz w:val="16"/>
                <w:szCs w:val="16"/>
                <w:lang w:eastAsia="es-SV"/>
              </w:rPr>
              <w:t>Se necesita que el SIRH tenga más actualizaciones que sean amigables con los sistemas anexos que se utilizan, es el caso del Sistemas únicos de Planilla que ahora maneja la superintendencia.</w:t>
            </w:r>
          </w:p>
        </w:tc>
        <w:tc>
          <w:tcPr>
            <w:tcW w:w="3551" w:type="dxa"/>
            <w:tcBorders>
              <w:top w:val="single" w:sz="4" w:space="0" w:color="auto"/>
              <w:left w:val="single" w:sz="4" w:space="0" w:color="auto"/>
              <w:bottom w:val="single" w:sz="4" w:space="0" w:color="auto"/>
              <w:right w:val="single" w:sz="4" w:space="0" w:color="auto"/>
            </w:tcBorders>
            <w:vAlign w:val="top"/>
          </w:tcPr>
          <w:p w14:paraId="728F2598" w14:textId="77777777" w:rsidR="00154335" w:rsidRPr="00F66F1A" w:rsidRDefault="00154335" w:rsidP="00385795">
            <w:pPr>
              <w:pStyle w:val="Prrafodelista"/>
              <w:numPr>
                <w:ilvl w:val="0"/>
                <w:numId w:val="27"/>
              </w:numPr>
              <w:spacing w:after="160" w:line="259" w:lineRule="auto"/>
              <w:ind w:left="257"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t>En ciertos casos mencionan que no hay personal</w:t>
            </w:r>
            <w:r w:rsidR="000018D5" w:rsidRPr="00F66F1A">
              <w:rPr>
                <w:rFonts w:asciiTheme="majorHAnsi" w:hAnsiTheme="majorHAnsi" w:cstheme="majorHAnsi"/>
                <w:sz w:val="16"/>
                <w:szCs w:val="16"/>
              </w:rPr>
              <w:t>.</w:t>
            </w:r>
          </w:p>
          <w:p w14:paraId="78A22071" w14:textId="77777777" w:rsidR="00154335" w:rsidRPr="00F66F1A" w:rsidRDefault="00154335" w:rsidP="00385795">
            <w:pPr>
              <w:pStyle w:val="Prrafodelista"/>
              <w:numPr>
                <w:ilvl w:val="0"/>
                <w:numId w:val="27"/>
              </w:numPr>
              <w:spacing w:after="160" w:line="259" w:lineRule="auto"/>
              <w:ind w:left="257"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t>Gracias por el apoyo, atención y esfuerzo que siempre nos brindan, son muy cordiales.</w:t>
            </w:r>
          </w:p>
          <w:p w14:paraId="7EC3825D" w14:textId="77777777" w:rsidR="004040DC" w:rsidRPr="00F66F1A" w:rsidRDefault="004040DC" w:rsidP="00F66F1A">
            <w:pPr>
              <w:pStyle w:val="Prrafodelista"/>
              <w:numPr>
                <w:ilvl w:val="0"/>
                <w:numId w:val="0"/>
              </w:numPr>
              <w:spacing w:after="160" w:line="259" w:lineRule="auto"/>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p>
          <w:p w14:paraId="2D6D189B" w14:textId="77777777" w:rsidR="006C271F" w:rsidRPr="00F66F1A" w:rsidRDefault="006C271F" w:rsidP="00F66F1A">
            <w:pPr>
              <w:pStyle w:val="Prrafodelista"/>
              <w:numPr>
                <w:ilvl w:val="0"/>
                <w:numId w:val="0"/>
              </w:numPr>
              <w:spacing w:after="160" w:line="259" w:lineRule="auto"/>
              <w:ind w:left="8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p>
          <w:p w14:paraId="4D55BEA9" w14:textId="77777777" w:rsidR="006C271F" w:rsidRPr="00F66F1A" w:rsidRDefault="006C271F" w:rsidP="00F66F1A">
            <w:pPr>
              <w:pStyle w:val="Prrafodelista"/>
              <w:numPr>
                <w:ilvl w:val="0"/>
                <w:numId w:val="0"/>
              </w:numPr>
              <w:spacing w:after="160" w:line="259" w:lineRule="auto"/>
              <w:ind w:left="8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p>
          <w:p w14:paraId="6D8036C1" w14:textId="77777777" w:rsidR="006C271F" w:rsidRPr="00F66F1A" w:rsidRDefault="006C271F" w:rsidP="00F66F1A">
            <w:pPr>
              <w:pStyle w:val="Prrafodelista"/>
              <w:numPr>
                <w:ilvl w:val="0"/>
                <w:numId w:val="0"/>
              </w:numPr>
              <w:spacing w:after="160" w:line="259" w:lineRule="auto"/>
              <w:ind w:left="8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p>
          <w:p w14:paraId="6AC17063" w14:textId="77777777" w:rsidR="006C271F" w:rsidRPr="00F66F1A" w:rsidRDefault="006C271F" w:rsidP="00F66F1A">
            <w:pPr>
              <w:pStyle w:val="Prrafodelista"/>
              <w:numPr>
                <w:ilvl w:val="0"/>
                <w:numId w:val="0"/>
              </w:numPr>
              <w:spacing w:after="160" w:line="259" w:lineRule="auto"/>
              <w:ind w:left="8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p>
          <w:p w14:paraId="1A0183EC" w14:textId="77777777" w:rsidR="006C271F" w:rsidRPr="00F66F1A" w:rsidRDefault="006C271F" w:rsidP="00F66F1A">
            <w:pPr>
              <w:pStyle w:val="Prrafodelista"/>
              <w:numPr>
                <w:ilvl w:val="0"/>
                <w:numId w:val="0"/>
              </w:numPr>
              <w:spacing w:after="160" w:line="259" w:lineRule="auto"/>
              <w:ind w:left="8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p>
          <w:p w14:paraId="472EB52C" w14:textId="77777777" w:rsidR="006C271F" w:rsidRPr="00F66F1A" w:rsidRDefault="006C271F" w:rsidP="00F66F1A">
            <w:pPr>
              <w:pStyle w:val="Prrafodelista"/>
              <w:numPr>
                <w:ilvl w:val="0"/>
                <w:numId w:val="0"/>
              </w:numPr>
              <w:spacing w:after="160" w:line="259" w:lineRule="auto"/>
              <w:ind w:left="8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p>
          <w:p w14:paraId="65E93AEA" w14:textId="77777777" w:rsidR="006C271F" w:rsidRPr="00F66F1A" w:rsidRDefault="006C271F" w:rsidP="00F66F1A">
            <w:pPr>
              <w:pStyle w:val="Prrafodelista"/>
              <w:numPr>
                <w:ilvl w:val="0"/>
                <w:numId w:val="0"/>
              </w:numPr>
              <w:spacing w:after="160" w:line="259" w:lineRule="auto"/>
              <w:ind w:left="8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p>
          <w:p w14:paraId="3F860C5B" w14:textId="77777777" w:rsidR="006C271F" w:rsidRPr="00F66F1A" w:rsidRDefault="006C271F" w:rsidP="00F66F1A">
            <w:pPr>
              <w:pStyle w:val="Prrafodelista"/>
              <w:numPr>
                <w:ilvl w:val="0"/>
                <w:numId w:val="0"/>
              </w:numPr>
              <w:spacing w:after="160" w:line="259" w:lineRule="auto"/>
              <w:ind w:left="8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p>
        </w:tc>
        <w:tc>
          <w:tcPr>
            <w:tcW w:w="3681" w:type="dxa"/>
            <w:tcBorders>
              <w:top w:val="single" w:sz="4" w:space="0" w:color="auto"/>
              <w:left w:val="single" w:sz="4" w:space="0" w:color="auto"/>
              <w:bottom w:val="single" w:sz="4" w:space="0" w:color="auto"/>
              <w:right w:val="single" w:sz="4" w:space="0" w:color="auto"/>
            </w:tcBorders>
            <w:vAlign w:val="top"/>
          </w:tcPr>
          <w:p w14:paraId="1494E7BD" w14:textId="77777777" w:rsidR="00154335" w:rsidRPr="00F66F1A" w:rsidRDefault="00154335" w:rsidP="00490646">
            <w:pPr>
              <w:pStyle w:val="Prrafodelista"/>
              <w:numPr>
                <w:ilvl w:val="0"/>
                <w:numId w:val="36"/>
              </w:numPr>
              <w:ind w:left="228"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val="es-SV" w:eastAsia="es-SV"/>
              </w:rPr>
            </w:pPr>
            <w:r w:rsidRPr="00F66F1A">
              <w:rPr>
                <w:rFonts w:asciiTheme="majorHAnsi" w:eastAsia="Times New Roman" w:hAnsiTheme="majorHAnsi" w:cstheme="majorHAnsi"/>
                <w:sz w:val="16"/>
                <w:szCs w:val="16"/>
                <w:lang w:val="es-SV" w:eastAsia="es-SV"/>
              </w:rPr>
              <w:t xml:space="preserve">En ocasiones, cuesta un poco que contesten el teléfono, pero </w:t>
            </w:r>
            <w:r w:rsidR="003C1209" w:rsidRPr="00F66F1A">
              <w:rPr>
                <w:rFonts w:asciiTheme="majorHAnsi" w:eastAsia="Times New Roman" w:hAnsiTheme="majorHAnsi" w:cstheme="majorHAnsi"/>
                <w:sz w:val="16"/>
                <w:szCs w:val="16"/>
                <w:lang w:val="es-SV" w:eastAsia="es-SV"/>
              </w:rPr>
              <w:t>por lo general toman la llamada.</w:t>
            </w:r>
          </w:p>
          <w:p w14:paraId="2F8AE79F" w14:textId="77777777" w:rsidR="00190F0A" w:rsidRPr="00F66F1A" w:rsidRDefault="00154335" w:rsidP="00490646">
            <w:pPr>
              <w:pStyle w:val="Prrafodelista"/>
              <w:numPr>
                <w:ilvl w:val="0"/>
                <w:numId w:val="36"/>
              </w:numPr>
              <w:ind w:left="228"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val="es-SV" w:eastAsia="es-SV"/>
              </w:rPr>
            </w:pPr>
            <w:r w:rsidRPr="00F66F1A">
              <w:rPr>
                <w:rFonts w:asciiTheme="majorHAnsi" w:eastAsia="Times New Roman" w:hAnsiTheme="majorHAnsi" w:cstheme="majorHAnsi"/>
                <w:sz w:val="16"/>
                <w:szCs w:val="16"/>
                <w:lang w:val="es-SV" w:eastAsia="es-SV"/>
              </w:rPr>
              <w:t>Son bastante pro</w:t>
            </w:r>
            <w:r w:rsidR="00190F0A" w:rsidRPr="00F66F1A">
              <w:rPr>
                <w:rFonts w:asciiTheme="majorHAnsi" w:eastAsia="Times New Roman" w:hAnsiTheme="majorHAnsi" w:cstheme="majorHAnsi"/>
                <w:sz w:val="16"/>
                <w:szCs w:val="16"/>
                <w:lang w:val="es-SV" w:eastAsia="es-SV"/>
              </w:rPr>
              <w:t>fesionales en su trabajo (2)</w:t>
            </w:r>
            <w:r w:rsidR="003C1209" w:rsidRPr="00F66F1A">
              <w:rPr>
                <w:rFonts w:asciiTheme="majorHAnsi" w:eastAsia="Times New Roman" w:hAnsiTheme="majorHAnsi" w:cstheme="majorHAnsi"/>
                <w:sz w:val="16"/>
                <w:szCs w:val="16"/>
                <w:lang w:val="es-SV" w:eastAsia="es-SV"/>
              </w:rPr>
              <w:t>.</w:t>
            </w:r>
            <w:r w:rsidR="00190F0A" w:rsidRPr="00F66F1A">
              <w:rPr>
                <w:rFonts w:asciiTheme="majorHAnsi" w:eastAsia="Times New Roman" w:hAnsiTheme="majorHAnsi" w:cstheme="majorHAnsi"/>
                <w:sz w:val="16"/>
                <w:szCs w:val="16"/>
                <w:lang w:val="es-SV" w:eastAsia="es-SV"/>
              </w:rPr>
              <w:tab/>
            </w:r>
          </w:p>
          <w:p w14:paraId="7EE48DCF" w14:textId="77777777" w:rsidR="004040DC" w:rsidRPr="00F66F1A" w:rsidRDefault="00154335" w:rsidP="00490646">
            <w:pPr>
              <w:pStyle w:val="Prrafodelista"/>
              <w:numPr>
                <w:ilvl w:val="0"/>
                <w:numId w:val="36"/>
              </w:numPr>
              <w:ind w:left="228"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val="es-SV" w:eastAsia="es-SV"/>
              </w:rPr>
            </w:pPr>
            <w:r w:rsidRPr="00F66F1A">
              <w:rPr>
                <w:rFonts w:asciiTheme="majorHAnsi" w:eastAsia="Times New Roman" w:hAnsiTheme="majorHAnsi" w:cstheme="majorHAnsi"/>
                <w:sz w:val="16"/>
                <w:szCs w:val="16"/>
                <w:lang w:val="es-SV" w:eastAsia="es-SV"/>
              </w:rPr>
              <w:t>Muy oportunas sus respuestas</w:t>
            </w:r>
            <w:r w:rsidR="003C1209" w:rsidRPr="00F66F1A">
              <w:rPr>
                <w:rFonts w:asciiTheme="majorHAnsi" w:eastAsia="Times New Roman" w:hAnsiTheme="majorHAnsi" w:cstheme="majorHAnsi"/>
                <w:sz w:val="16"/>
                <w:szCs w:val="16"/>
                <w:lang w:val="es-SV" w:eastAsia="es-SV"/>
              </w:rPr>
              <w:t>.</w:t>
            </w:r>
          </w:p>
          <w:p w14:paraId="2121303E" w14:textId="77777777" w:rsidR="00154335" w:rsidRPr="00F66F1A" w:rsidRDefault="00154335" w:rsidP="00F66F1A">
            <w:pPr>
              <w:pStyle w:val="Prrafodelista"/>
              <w:numPr>
                <w:ilvl w:val="0"/>
                <w:numId w:val="0"/>
              </w:numPr>
              <w:ind w:left="228"/>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val="es-SV" w:eastAsia="es-SV"/>
              </w:rPr>
            </w:pPr>
            <w:r w:rsidRPr="00F66F1A">
              <w:rPr>
                <w:rFonts w:asciiTheme="majorHAnsi" w:eastAsia="Times New Roman" w:hAnsiTheme="majorHAnsi" w:cstheme="majorHAnsi"/>
                <w:sz w:val="16"/>
                <w:szCs w:val="16"/>
                <w:lang w:val="es-SV" w:eastAsia="es-SV"/>
              </w:rPr>
              <w:tab/>
            </w:r>
          </w:p>
          <w:p w14:paraId="11447FAF" w14:textId="77777777" w:rsidR="006C271F" w:rsidRPr="00F66F1A" w:rsidRDefault="006C271F" w:rsidP="00F66F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val="es-SV" w:eastAsia="es-SV"/>
              </w:rPr>
            </w:pPr>
          </w:p>
          <w:p w14:paraId="0BE32928" w14:textId="77777777" w:rsidR="006C271F" w:rsidRPr="00F66F1A" w:rsidRDefault="006C271F" w:rsidP="00F66F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val="es-SV" w:eastAsia="es-SV"/>
              </w:rPr>
            </w:pPr>
          </w:p>
          <w:p w14:paraId="24AE8913" w14:textId="77777777" w:rsidR="006C271F" w:rsidRPr="00F66F1A" w:rsidRDefault="006C271F" w:rsidP="00F66F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val="es-SV" w:eastAsia="es-SV"/>
              </w:rPr>
            </w:pPr>
          </w:p>
          <w:p w14:paraId="56CD5174" w14:textId="77777777" w:rsidR="006C271F" w:rsidRPr="00F66F1A" w:rsidRDefault="006C271F" w:rsidP="00F66F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val="es-SV" w:eastAsia="es-SV"/>
              </w:rPr>
            </w:pPr>
          </w:p>
          <w:p w14:paraId="1DBAA7C9" w14:textId="77777777" w:rsidR="006C271F" w:rsidRPr="00F66F1A" w:rsidRDefault="006C271F" w:rsidP="00F66F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val="es-SV" w:eastAsia="es-SV"/>
              </w:rPr>
            </w:pPr>
          </w:p>
          <w:p w14:paraId="1CC378ED" w14:textId="77777777" w:rsidR="006C271F" w:rsidRPr="00F66F1A" w:rsidRDefault="006C271F" w:rsidP="00F66F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val="es-SV" w:eastAsia="es-SV"/>
              </w:rPr>
            </w:pPr>
          </w:p>
          <w:p w14:paraId="1202EAB3" w14:textId="77777777" w:rsidR="006C271F" w:rsidRPr="00F66F1A" w:rsidRDefault="006C271F" w:rsidP="00F66F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val="es-SV" w:eastAsia="es-SV"/>
              </w:rPr>
            </w:pPr>
          </w:p>
          <w:p w14:paraId="14F29D43" w14:textId="77777777" w:rsidR="006C271F" w:rsidRPr="00F66F1A" w:rsidRDefault="006C271F" w:rsidP="00F66F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val="es-SV" w:eastAsia="es-SV"/>
              </w:rPr>
            </w:pPr>
          </w:p>
        </w:tc>
        <w:tc>
          <w:tcPr>
            <w:tcW w:w="3714" w:type="dxa"/>
            <w:tcBorders>
              <w:top w:val="single" w:sz="4" w:space="0" w:color="auto"/>
              <w:left w:val="single" w:sz="4" w:space="0" w:color="auto"/>
              <w:bottom w:val="single" w:sz="4" w:space="0" w:color="auto"/>
              <w:right w:val="single" w:sz="4" w:space="0" w:color="auto"/>
            </w:tcBorders>
            <w:vAlign w:val="top"/>
          </w:tcPr>
          <w:p w14:paraId="3A87CAB6" w14:textId="77777777" w:rsidR="00154335" w:rsidRPr="00F66F1A" w:rsidRDefault="00154335" w:rsidP="00385795">
            <w:pPr>
              <w:pStyle w:val="Prrafodelista"/>
              <w:numPr>
                <w:ilvl w:val="0"/>
                <w:numId w:val="37"/>
              </w:numPr>
              <w:ind w:left="256"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16"/>
                <w:szCs w:val="16"/>
                <w:lang w:eastAsia="es-SV"/>
              </w:rPr>
            </w:pPr>
            <w:r w:rsidRPr="00F66F1A">
              <w:rPr>
                <w:rFonts w:asciiTheme="majorHAnsi" w:eastAsia="Times New Roman" w:hAnsiTheme="majorHAnsi" w:cstheme="majorHAnsi"/>
                <w:bCs/>
                <w:sz w:val="16"/>
                <w:szCs w:val="16"/>
                <w:lang w:eastAsia="es-SV"/>
              </w:rPr>
              <w:t>Las respuestas a requerimientos hechos son oportunas, agradecimientos a la Ing. Karen por sus atenciones</w:t>
            </w:r>
            <w:r w:rsidR="003C1209" w:rsidRPr="00F66F1A">
              <w:rPr>
                <w:rFonts w:asciiTheme="majorHAnsi" w:eastAsia="Times New Roman" w:hAnsiTheme="majorHAnsi" w:cstheme="majorHAnsi"/>
                <w:bCs/>
                <w:sz w:val="16"/>
                <w:szCs w:val="16"/>
                <w:lang w:eastAsia="es-SV"/>
              </w:rPr>
              <w:t>.</w:t>
            </w:r>
            <w:r w:rsidRPr="00F66F1A">
              <w:rPr>
                <w:rFonts w:asciiTheme="majorHAnsi" w:eastAsia="Times New Roman" w:hAnsiTheme="majorHAnsi" w:cstheme="majorHAnsi"/>
                <w:bCs/>
                <w:sz w:val="16"/>
                <w:szCs w:val="16"/>
                <w:lang w:eastAsia="es-SV"/>
              </w:rPr>
              <w:tab/>
            </w:r>
          </w:p>
          <w:p w14:paraId="06788AE0" w14:textId="77777777" w:rsidR="00154335" w:rsidRPr="00F66F1A" w:rsidRDefault="00154335" w:rsidP="00385795">
            <w:pPr>
              <w:pStyle w:val="Prrafodelista"/>
              <w:numPr>
                <w:ilvl w:val="0"/>
                <w:numId w:val="37"/>
              </w:numPr>
              <w:ind w:left="256"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16"/>
                <w:szCs w:val="16"/>
                <w:lang w:eastAsia="es-SV"/>
              </w:rPr>
            </w:pPr>
            <w:r w:rsidRPr="00F66F1A">
              <w:rPr>
                <w:rFonts w:asciiTheme="majorHAnsi" w:eastAsia="Times New Roman" w:hAnsiTheme="majorHAnsi" w:cstheme="majorHAnsi"/>
                <w:bCs/>
                <w:sz w:val="16"/>
                <w:szCs w:val="16"/>
                <w:lang w:eastAsia="es-SV"/>
              </w:rPr>
              <w:t>Muy buen</w:t>
            </w:r>
            <w:r w:rsidR="003C1209" w:rsidRPr="00F66F1A">
              <w:rPr>
                <w:rFonts w:asciiTheme="majorHAnsi" w:eastAsia="Times New Roman" w:hAnsiTheme="majorHAnsi" w:cstheme="majorHAnsi"/>
                <w:bCs/>
                <w:sz w:val="16"/>
                <w:szCs w:val="16"/>
                <w:lang w:eastAsia="es-SV"/>
              </w:rPr>
              <w:t>a y pronta atención, se solventó</w:t>
            </w:r>
            <w:r w:rsidRPr="00F66F1A">
              <w:rPr>
                <w:rFonts w:asciiTheme="majorHAnsi" w:eastAsia="Times New Roman" w:hAnsiTheme="majorHAnsi" w:cstheme="majorHAnsi"/>
                <w:bCs/>
                <w:sz w:val="16"/>
                <w:szCs w:val="16"/>
                <w:lang w:eastAsia="es-SV"/>
              </w:rPr>
              <w:t xml:space="preserve"> lo solicitado. (5)</w:t>
            </w:r>
          </w:p>
          <w:p w14:paraId="59747649" w14:textId="77777777" w:rsidR="006C271F" w:rsidRPr="00F66F1A" w:rsidRDefault="00154335" w:rsidP="00385795">
            <w:pPr>
              <w:pStyle w:val="Prrafodelista"/>
              <w:numPr>
                <w:ilvl w:val="0"/>
                <w:numId w:val="37"/>
              </w:numPr>
              <w:ind w:left="256"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16"/>
                <w:szCs w:val="16"/>
                <w:lang w:eastAsia="es-SV"/>
              </w:rPr>
            </w:pPr>
            <w:r w:rsidRPr="00F66F1A">
              <w:rPr>
                <w:rFonts w:asciiTheme="majorHAnsi" w:eastAsia="Times New Roman" w:hAnsiTheme="majorHAnsi" w:cstheme="majorHAnsi"/>
                <w:bCs/>
                <w:sz w:val="16"/>
                <w:szCs w:val="16"/>
                <w:lang w:eastAsia="es-SV"/>
              </w:rPr>
              <w:t>El servicio recibido fue bastante bueno y acertado en el c</w:t>
            </w:r>
            <w:r w:rsidR="003C1209" w:rsidRPr="00F66F1A">
              <w:rPr>
                <w:rFonts w:asciiTheme="majorHAnsi" w:eastAsia="Times New Roman" w:hAnsiTheme="majorHAnsi" w:cstheme="majorHAnsi"/>
                <w:bCs/>
                <w:sz w:val="16"/>
                <w:szCs w:val="16"/>
                <w:lang w:eastAsia="es-SV"/>
              </w:rPr>
              <w:t>aso del portal del cliente del Ministerio de H</w:t>
            </w:r>
            <w:r w:rsidRPr="00F66F1A">
              <w:rPr>
                <w:rFonts w:asciiTheme="majorHAnsi" w:eastAsia="Times New Roman" w:hAnsiTheme="majorHAnsi" w:cstheme="majorHAnsi"/>
                <w:bCs/>
                <w:sz w:val="16"/>
                <w:szCs w:val="16"/>
                <w:lang w:eastAsia="es-SV"/>
              </w:rPr>
              <w:t>acienda tiene dificultades en su uso en el paso de seleccionar el servicio (el cual nunca puedo seleccionar nada), por lo que siempre debo realizar los requerimie</w:t>
            </w:r>
            <w:r w:rsidR="00C67B9B" w:rsidRPr="00F66F1A">
              <w:rPr>
                <w:rFonts w:asciiTheme="majorHAnsi" w:eastAsia="Times New Roman" w:hAnsiTheme="majorHAnsi" w:cstheme="majorHAnsi"/>
                <w:bCs/>
                <w:sz w:val="16"/>
                <w:szCs w:val="16"/>
                <w:lang w:eastAsia="es-SV"/>
              </w:rPr>
              <w:t>ntos vía correo electrónico).</w:t>
            </w:r>
          </w:p>
          <w:p w14:paraId="63EAB039" w14:textId="77777777" w:rsidR="00154335" w:rsidRPr="00F66F1A" w:rsidRDefault="00154335" w:rsidP="00385795">
            <w:pPr>
              <w:pStyle w:val="Prrafodelista"/>
              <w:numPr>
                <w:ilvl w:val="0"/>
                <w:numId w:val="0"/>
              </w:numPr>
              <w:ind w:left="256" w:hanging="14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16"/>
                <w:szCs w:val="16"/>
                <w:lang w:eastAsia="es-SV"/>
              </w:rPr>
            </w:pPr>
            <w:r w:rsidRPr="00F66F1A">
              <w:rPr>
                <w:rFonts w:asciiTheme="majorHAnsi" w:eastAsia="Times New Roman" w:hAnsiTheme="majorHAnsi" w:cstheme="majorHAnsi"/>
                <w:bCs/>
                <w:sz w:val="16"/>
                <w:szCs w:val="16"/>
                <w:lang w:eastAsia="es-SV"/>
              </w:rPr>
              <w:tab/>
            </w:r>
          </w:p>
          <w:p w14:paraId="3D777584" w14:textId="77777777" w:rsidR="00F62705" w:rsidRPr="00F66F1A" w:rsidRDefault="00F62705" w:rsidP="00F66F1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16"/>
                <w:szCs w:val="16"/>
                <w:lang w:eastAsia="es-SV"/>
              </w:rPr>
            </w:pPr>
          </w:p>
        </w:tc>
      </w:tr>
      <w:tr w:rsidR="005C7501" w:rsidRPr="00F66F1A" w14:paraId="2E1D1B8E" w14:textId="77777777" w:rsidTr="00444EA2">
        <w:trPr>
          <w:cnfStyle w:val="000000010000" w:firstRow="0" w:lastRow="0" w:firstColumn="0" w:lastColumn="0" w:oddVBand="0" w:evenVBand="0" w:oddHBand="0" w:evenHBand="1"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474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0B6B4AB1" w14:textId="77777777" w:rsidR="00154335" w:rsidRPr="00444EA2" w:rsidRDefault="00154335" w:rsidP="000016A2">
            <w:pPr>
              <w:jc w:val="center"/>
              <w:rPr>
                <w:rFonts w:asciiTheme="majorHAnsi" w:eastAsia="Times New Roman" w:hAnsiTheme="majorHAnsi" w:cstheme="majorHAnsi"/>
                <w:b/>
                <w:bCs w:val="0"/>
                <w:sz w:val="16"/>
                <w:szCs w:val="16"/>
                <w:lang w:eastAsia="es-SV"/>
              </w:rPr>
            </w:pPr>
            <w:r w:rsidRPr="00444EA2">
              <w:rPr>
                <w:rFonts w:asciiTheme="majorHAnsi" w:eastAsia="Times New Roman" w:hAnsiTheme="majorHAnsi" w:cstheme="majorHAnsi"/>
                <w:b/>
                <w:bCs w:val="0"/>
                <w:sz w:val="16"/>
                <w:szCs w:val="16"/>
                <w:lang w:eastAsia="es-SV"/>
              </w:rPr>
              <w:t>UNIDAD DE INFRAESTRUCTURA TECNOLÓGICA (UIT)</w:t>
            </w:r>
          </w:p>
        </w:tc>
      </w:tr>
      <w:tr w:rsidR="005C7501" w:rsidRPr="00F66F1A" w14:paraId="59D70972" w14:textId="77777777" w:rsidTr="00444EA2">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474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2DB6D35B" w14:textId="77777777" w:rsidR="00154335" w:rsidRPr="00444EA2" w:rsidRDefault="00154335" w:rsidP="000016A2">
            <w:pPr>
              <w:jc w:val="center"/>
              <w:rPr>
                <w:rFonts w:asciiTheme="majorHAnsi" w:eastAsia="Times New Roman" w:hAnsiTheme="majorHAnsi" w:cstheme="majorHAnsi"/>
                <w:b/>
                <w:bCs w:val="0"/>
                <w:sz w:val="16"/>
                <w:szCs w:val="16"/>
                <w:lang w:eastAsia="es-SV"/>
              </w:rPr>
            </w:pPr>
            <w:r w:rsidRPr="00444EA2">
              <w:rPr>
                <w:rFonts w:asciiTheme="majorHAnsi" w:eastAsia="Times New Roman" w:hAnsiTheme="majorHAnsi" w:cstheme="majorHAnsi"/>
                <w:b/>
                <w:sz w:val="16"/>
                <w:szCs w:val="16"/>
                <w:lang w:eastAsia="es-SV"/>
              </w:rPr>
              <w:t>SERVICIO: ADMINISTRACIÓN DE LA INFRAESTRUCTURA TECNOLÓGICA</w:t>
            </w:r>
          </w:p>
        </w:tc>
      </w:tr>
      <w:tr w:rsidR="005C7501" w:rsidRPr="00F66F1A" w14:paraId="16F67B11" w14:textId="77777777" w:rsidTr="00444EA2">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796" w:type="dxa"/>
            <w:tcBorders>
              <w:top w:val="single" w:sz="4" w:space="0" w:color="auto"/>
              <w:left w:val="single" w:sz="4" w:space="0" w:color="auto"/>
              <w:bottom w:val="single" w:sz="4" w:space="0" w:color="auto"/>
              <w:right w:val="single" w:sz="4" w:space="0" w:color="auto"/>
            </w:tcBorders>
            <w:vAlign w:val="top"/>
          </w:tcPr>
          <w:p w14:paraId="29924DE1" w14:textId="77777777" w:rsidR="00154335" w:rsidRPr="00F66F1A" w:rsidRDefault="00154335" w:rsidP="00385795">
            <w:pPr>
              <w:pStyle w:val="Prrafodelista"/>
              <w:numPr>
                <w:ilvl w:val="0"/>
                <w:numId w:val="28"/>
              </w:numPr>
              <w:spacing w:after="160" w:line="259" w:lineRule="auto"/>
              <w:ind w:left="224" w:hanging="141"/>
              <w:rPr>
                <w:rFonts w:asciiTheme="majorHAnsi" w:eastAsia="Times New Roman" w:hAnsiTheme="majorHAnsi" w:cstheme="majorHAnsi"/>
                <w:sz w:val="16"/>
                <w:szCs w:val="16"/>
                <w:lang w:eastAsia="es-SV"/>
              </w:rPr>
            </w:pPr>
            <w:r w:rsidRPr="00F66F1A">
              <w:rPr>
                <w:rFonts w:asciiTheme="majorHAnsi" w:eastAsia="Times New Roman" w:hAnsiTheme="majorHAnsi" w:cstheme="majorHAnsi"/>
                <w:sz w:val="16"/>
                <w:szCs w:val="16"/>
                <w:lang w:eastAsia="es-SV"/>
              </w:rPr>
              <w:t>Se obtiene respuesta favorable de cada uno de los administradores.</w:t>
            </w:r>
            <w:r w:rsidRPr="00F66F1A">
              <w:rPr>
                <w:rFonts w:asciiTheme="majorHAnsi" w:eastAsia="Times New Roman" w:hAnsiTheme="majorHAnsi" w:cstheme="majorHAnsi"/>
                <w:sz w:val="16"/>
                <w:szCs w:val="16"/>
                <w:lang w:eastAsia="es-SV"/>
              </w:rPr>
              <w:tab/>
            </w:r>
            <w:r w:rsidRPr="00F66F1A">
              <w:rPr>
                <w:rFonts w:asciiTheme="majorHAnsi" w:eastAsia="Times New Roman" w:hAnsiTheme="majorHAnsi" w:cstheme="majorHAnsi"/>
                <w:sz w:val="16"/>
                <w:szCs w:val="16"/>
                <w:lang w:eastAsia="es-SV"/>
              </w:rPr>
              <w:tab/>
            </w:r>
            <w:r w:rsidRPr="00F66F1A">
              <w:rPr>
                <w:rFonts w:asciiTheme="majorHAnsi" w:eastAsia="Times New Roman" w:hAnsiTheme="majorHAnsi" w:cstheme="majorHAnsi"/>
                <w:sz w:val="16"/>
                <w:szCs w:val="16"/>
                <w:lang w:eastAsia="es-SV"/>
              </w:rPr>
              <w:tab/>
            </w:r>
          </w:p>
          <w:p w14:paraId="6CC2870E" w14:textId="77777777" w:rsidR="00154335" w:rsidRPr="00F66F1A" w:rsidRDefault="00154335" w:rsidP="00385795">
            <w:pPr>
              <w:pStyle w:val="Prrafodelista"/>
              <w:numPr>
                <w:ilvl w:val="0"/>
                <w:numId w:val="28"/>
              </w:numPr>
              <w:spacing w:after="160" w:line="259" w:lineRule="auto"/>
              <w:ind w:left="224" w:hanging="141"/>
              <w:rPr>
                <w:rFonts w:asciiTheme="majorHAnsi" w:eastAsia="Times New Roman" w:hAnsiTheme="majorHAnsi" w:cstheme="majorHAnsi"/>
                <w:sz w:val="16"/>
                <w:szCs w:val="16"/>
                <w:lang w:eastAsia="es-SV"/>
              </w:rPr>
            </w:pPr>
            <w:r w:rsidRPr="00F66F1A">
              <w:rPr>
                <w:rFonts w:asciiTheme="majorHAnsi" w:eastAsia="Times New Roman" w:hAnsiTheme="majorHAnsi" w:cstheme="majorHAnsi"/>
                <w:sz w:val="16"/>
                <w:szCs w:val="16"/>
                <w:lang w:eastAsia="es-SV"/>
              </w:rPr>
              <w:t>Se necesita tener menor tiempo de caída de los servicios, en general es un buen servicio</w:t>
            </w:r>
          </w:p>
          <w:p w14:paraId="7DC40783" w14:textId="77777777" w:rsidR="00154335" w:rsidRPr="00F66F1A" w:rsidRDefault="00154335" w:rsidP="00385795">
            <w:pPr>
              <w:pStyle w:val="Prrafodelista"/>
              <w:numPr>
                <w:ilvl w:val="0"/>
                <w:numId w:val="28"/>
              </w:numPr>
              <w:spacing w:after="160" w:line="259" w:lineRule="auto"/>
              <w:ind w:left="224" w:hanging="141"/>
              <w:rPr>
                <w:rFonts w:asciiTheme="majorHAnsi" w:eastAsia="Times New Roman" w:hAnsiTheme="majorHAnsi" w:cstheme="majorHAnsi"/>
                <w:sz w:val="16"/>
                <w:szCs w:val="16"/>
                <w:lang w:eastAsia="es-SV"/>
              </w:rPr>
            </w:pPr>
            <w:r w:rsidRPr="00F66F1A">
              <w:rPr>
                <w:rFonts w:asciiTheme="majorHAnsi" w:eastAsia="Times New Roman" w:hAnsiTheme="majorHAnsi" w:cstheme="majorHAnsi"/>
                <w:sz w:val="16"/>
                <w:szCs w:val="16"/>
                <w:lang w:eastAsia="es-SV"/>
              </w:rPr>
              <w:t>Muchas veces se realizan mantenimientos en servidores, OID, OIM, J</w:t>
            </w:r>
            <w:r w:rsidR="00B11FD3" w:rsidRPr="00F66F1A">
              <w:rPr>
                <w:rFonts w:asciiTheme="majorHAnsi" w:eastAsia="Times New Roman" w:hAnsiTheme="majorHAnsi" w:cstheme="majorHAnsi"/>
                <w:sz w:val="16"/>
                <w:szCs w:val="16"/>
                <w:lang w:eastAsia="es-SV"/>
              </w:rPr>
              <w:t>BOSS</w:t>
            </w:r>
            <w:r w:rsidRPr="00F66F1A">
              <w:rPr>
                <w:rFonts w:asciiTheme="majorHAnsi" w:eastAsia="Times New Roman" w:hAnsiTheme="majorHAnsi" w:cstheme="majorHAnsi"/>
                <w:sz w:val="16"/>
                <w:szCs w:val="16"/>
                <w:lang w:eastAsia="es-SV"/>
              </w:rPr>
              <w:t xml:space="preserve"> en ambiente de test y no se informa, con anticipación.</w:t>
            </w:r>
          </w:p>
          <w:p w14:paraId="64612E4A" w14:textId="77777777" w:rsidR="005A11BF" w:rsidRPr="00F66F1A" w:rsidRDefault="00154335" w:rsidP="00385795">
            <w:pPr>
              <w:pStyle w:val="Prrafodelista"/>
              <w:numPr>
                <w:ilvl w:val="0"/>
                <w:numId w:val="28"/>
              </w:numPr>
              <w:spacing w:after="160" w:line="259" w:lineRule="auto"/>
              <w:ind w:left="224" w:hanging="141"/>
              <w:rPr>
                <w:rFonts w:asciiTheme="majorHAnsi" w:eastAsia="Times New Roman" w:hAnsiTheme="majorHAnsi" w:cstheme="majorHAnsi"/>
                <w:sz w:val="16"/>
                <w:szCs w:val="16"/>
                <w:lang w:eastAsia="es-SV"/>
              </w:rPr>
            </w:pPr>
            <w:r w:rsidRPr="00F66F1A">
              <w:rPr>
                <w:rFonts w:asciiTheme="majorHAnsi" w:eastAsia="Times New Roman" w:hAnsiTheme="majorHAnsi" w:cstheme="majorHAnsi"/>
                <w:sz w:val="16"/>
                <w:szCs w:val="16"/>
                <w:lang w:eastAsia="es-SV"/>
              </w:rPr>
              <w:t>La herramienta de gestión de tickets ayuda a una mejor gestión del servicio solicitado.</w:t>
            </w:r>
          </w:p>
        </w:tc>
        <w:tc>
          <w:tcPr>
            <w:tcW w:w="3551" w:type="dxa"/>
            <w:tcBorders>
              <w:top w:val="single" w:sz="4" w:space="0" w:color="auto"/>
              <w:left w:val="single" w:sz="4" w:space="0" w:color="auto"/>
              <w:bottom w:val="single" w:sz="4" w:space="0" w:color="auto"/>
              <w:right w:val="single" w:sz="4" w:space="0" w:color="auto"/>
            </w:tcBorders>
            <w:vAlign w:val="top"/>
          </w:tcPr>
          <w:p w14:paraId="7F39B6E7" w14:textId="77777777" w:rsidR="00154335" w:rsidRPr="00F66F1A" w:rsidRDefault="00154335" w:rsidP="00490646">
            <w:pPr>
              <w:pStyle w:val="Prrafodelista"/>
              <w:numPr>
                <w:ilvl w:val="0"/>
                <w:numId w:val="29"/>
              </w:numPr>
              <w:ind w:left="278" w:hanging="142"/>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bCs/>
                <w:sz w:val="16"/>
                <w:szCs w:val="16"/>
                <w:lang w:eastAsia="es-SV"/>
              </w:rPr>
            </w:pPr>
            <w:r w:rsidRPr="00F66F1A">
              <w:rPr>
                <w:rFonts w:asciiTheme="majorHAnsi" w:eastAsia="Times New Roman" w:hAnsiTheme="majorHAnsi" w:cstheme="majorHAnsi"/>
                <w:bCs/>
                <w:sz w:val="16"/>
                <w:szCs w:val="16"/>
                <w:lang w:eastAsia="es-SV"/>
              </w:rPr>
              <w:t>Con respecto al personal no se tienen quejas de momento todo muy bien en la comunicación entr</w:t>
            </w:r>
            <w:r w:rsidR="005A11BF" w:rsidRPr="00F66F1A">
              <w:rPr>
                <w:rFonts w:asciiTheme="majorHAnsi" w:eastAsia="Times New Roman" w:hAnsiTheme="majorHAnsi" w:cstheme="majorHAnsi"/>
                <w:bCs/>
                <w:sz w:val="16"/>
                <w:szCs w:val="16"/>
                <w:lang w:eastAsia="es-SV"/>
              </w:rPr>
              <w:t>e nuestra unidad y la de ellos (2).</w:t>
            </w:r>
            <w:r w:rsidRPr="00F66F1A">
              <w:rPr>
                <w:rFonts w:asciiTheme="majorHAnsi" w:eastAsia="Times New Roman" w:hAnsiTheme="majorHAnsi" w:cstheme="majorHAnsi"/>
                <w:bCs/>
                <w:sz w:val="16"/>
                <w:szCs w:val="16"/>
                <w:lang w:eastAsia="es-SV"/>
              </w:rPr>
              <w:tab/>
            </w:r>
          </w:p>
          <w:p w14:paraId="642ABCF1" w14:textId="77777777" w:rsidR="00154335" w:rsidRPr="00F66F1A" w:rsidRDefault="00154335" w:rsidP="00490646">
            <w:pPr>
              <w:pStyle w:val="Prrafodelista"/>
              <w:numPr>
                <w:ilvl w:val="0"/>
                <w:numId w:val="29"/>
              </w:numPr>
              <w:ind w:left="278" w:hanging="142"/>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bCs/>
                <w:sz w:val="16"/>
                <w:szCs w:val="16"/>
                <w:lang w:eastAsia="es-SV"/>
              </w:rPr>
            </w:pPr>
            <w:r w:rsidRPr="00F66F1A">
              <w:rPr>
                <w:rFonts w:asciiTheme="majorHAnsi" w:eastAsia="Times New Roman" w:hAnsiTheme="majorHAnsi" w:cstheme="majorHAnsi"/>
                <w:bCs/>
                <w:sz w:val="16"/>
                <w:szCs w:val="16"/>
                <w:lang w:eastAsia="es-SV"/>
              </w:rPr>
              <w:t>Podría mejorar la amabilidad de parte del personal</w:t>
            </w:r>
            <w:r w:rsidR="005A11BF" w:rsidRPr="00F66F1A">
              <w:rPr>
                <w:rFonts w:asciiTheme="majorHAnsi" w:eastAsia="Times New Roman" w:hAnsiTheme="majorHAnsi" w:cstheme="majorHAnsi"/>
                <w:bCs/>
                <w:sz w:val="16"/>
                <w:szCs w:val="16"/>
                <w:lang w:eastAsia="es-SV"/>
              </w:rPr>
              <w:t>.</w:t>
            </w:r>
          </w:p>
          <w:p w14:paraId="569F61A9" w14:textId="77777777" w:rsidR="00B11FD3" w:rsidRPr="00F66F1A" w:rsidRDefault="00154335" w:rsidP="00F66F1A">
            <w:pPr>
              <w:pStyle w:val="Prrafodelista"/>
              <w:numPr>
                <w:ilvl w:val="0"/>
                <w:numId w:val="0"/>
              </w:numPr>
              <w:ind w:left="278"/>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bCs/>
                <w:sz w:val="16"/>
                <w:szCs w:val="16"/>
                <w:lang w:eastAsia="es-SV"/>
              </w:rPr>
            </w:pPr>
            <w:r w:rsidRPr="00F66F1A">
              <w:rPr>
                <w:rFonts w:asciiTheme="majorHAnsi" w:eastAsia="Times New Roman" w:hAnsiTheme="majorHAnsi" w:cstheme="majorHAnsi"/>
                <w:bCs/>
                <w:sz w:val="16"/>
                <w:szCs w:val="16"/>
                <w:lang w:eastAsia="es-SV"/>
              </w:rPr>
              <w:t>El equipo técnico posee los conocimientos que se requieren p</w:t>
            </w:r>
            <w:r w:rsidR="00731303" w:rsidRPr="00F66F1A">
              <w:rPr>
                <w:rFonts w:asciiTheme="majorHAnsi" w:eastAsia="Times New Roman" w:hAnsiTheme="majorHAnsi" w:cstheme="majorHAnsi"/>
                <w:bCs/>
                <w:sz w:val="16"/>
                <w:szCs w:val="16"/>
                <w:lang w:eastAsia="es-SV"/>
              </w:rPr>
              <w:t>ara la prestación del servicio</w:t>
            </w:r>
            <w:r w:rsidR="005C7501" w:rsidRPr="00F66F1A">
              <w:rPr>
                <w:rFonts w:asciiTheme="majorHAnsi" w:eastAsia="Times New Roman" w:hAnsiTheme="majorHAnsi" w:cstheme="majorHAnsi"/>
                <w:bCs/>
                <w:sz w:val="16"/>
                <w:szCs w:val="16"/>
                <w:lang w:eastAsia="es-SV"/>
              </w:rPr>
              <w:t>.</w:t>
            </w:r>
          </w:p>
        </w:tc>
        <w:tc>
          <w:tcPr>
            <w:tcW w:w="3681" w:type="dxa"/>
            <w:tcBorders>
              <w:top w:val="single" w:sz="4" w:space="0" w:color="auto"/>
              <w:left w:val="single" w:sz="4" w:space="0" w:color="auto"/>
              <w:bottom w:val="single" w:sz="4" w:space="0" w:color="auto"/>
              <w:right w:val="single" w:sz="4" w:space="0" w:color="auto"/>
            </w:tcBorders>
            <w:vAlign w:val="top"/>
          </w:tcPr>
          <w:p w14:paraId="3B7270C1" w14:textId="77777777" w:rsidR="00154335" w:rsidRPr="00F66F1A" w:rsidRDefault="00154335" w:rsidP="00490646">
            <w:pPr>
              <w:pStyle w:val="Prrafodelista"/>
              <w:numPr>
                <w:ilvl w:val="0"/>
                <w:numId w:val="29"/>
              </w:numPr>
              <w:ind w:left="221" w:hanging="142"/>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bCs/>
                <w:sz w:val="16"/>
                <w:szCs w:val="16"/>
                <w:lang w:eastAsia="es-SV"/>
              </w:rPr>
            </w:pPr>
            <w:r w:rsidRPr="00F66F1A">
              <w:rPr>
                <w:rFonts w:asciiTheme="majorHAnsi" w:eastAsia="Times New Roman" w:hAnsiTheme="majorHAnsi" w:cstheme="majorHAnsi"/>
                <w:bCs/>
                <w:sz w:val="16"/>
                <w:szCs w:val="16"/>
                <w:lang w:eastAsia="es-SV"/>
              </w:rPr>
              <w:t>Excelente profesionalismo (2).</w:t>
            </w:r>
          </w:p>
          <w:p w14:paraId="305C6638" w14:textId="77777777" w:rsidR="005A11BF" w:rsidRPr="00F66F1A" w:rsidRDefault="00154335" w:rsidP="00490646">
            <w:pPr>
              <w:pStyle w:val="Prrafodelista"/>
              <w:numPr>
                <w:ilvl w:val="0"/>
                <w:numId w:val="29"/>
              </w:numPr>
              <w:ind w:left="221" w:hanging="142"/>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bCs/>
                <w:sz w:val="16"/>
                <w:szCs w:val="16"/>
                <w:lang w:eastAsia="es-SV"/>
              </w:rPr>
            </w:pPr>
            <w:r w:rsidRPr="00F66F1A">
              <w:rPr>
                <w:rFonts w:asciiTheme="majorHAnsi" w:eastAsia="Times New Roman" w:hAnsiTheme="majorHAnsi" w:cstheme="majorHAnsi"/>
                <w:bCs/>
                <w:sz w:val="16"/>
                <w:szCs w:val="16"/>
                <w:lang w:eastAsia="es-SV"/>
              </w:rPr>
              <w:t>En este módulo todo se cumple muy bien (5)</w:t>
            </w:r>
            <w:r w:rsidR="005A11BF" w:rsidRPr="00F66F1A">
              <w:rPr>
                <w:rFonts w:asciiTheme="majorHAnsi" w:eastAsia="Times New Roman" w:hAnsiTheme="majorHAnsi" w:cstheme="majorHAnsi"/>
                <w:bCs/>
                <w:sz w:val="16"/>
                <w:szCs w:val="16"/>
                <w:lang w:eastAsia="es-SV"/>
              </w:rPr>
              <w:t>.</w:t>
            </w:r>
          </w:p>
          <w:p w14:paraId="63CA3E78" w14:textId="77777777" w:rsidR="00B11FD3" w:rsidRPr="00F66F1A" w:rsidRDefault="00B11FD3" w:rsidP="00F66F1A">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bCs/>
                <w:sz w:val="16"/>
                <w:szCs w:val="16"/>
                <w:lang w:eastAsia="es-SV"/>
              </w:rPr>
            </w:pPr>
          </w:p>
          <w:p w14:paraId="60CB7069" w14:textId="77777777" w:rsidR="00B11FD3" w:rsidRPr="00F66F1A" w:rsidRDefault="00B11FD3" w:rsidP="00F66F1A">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bCs/>
                <w:sz w:val="16"/>
                <w:szCs w:val="16"/>
                <w:lang w:eastAsia="es-SV"/>
              </w:rPr>
            </w:pPr>
          </w:p>
          <w:p w14:paraId="77A45EC8" w14:textId="77777777" w:rsidR="005A11BF" w:rsidRPr="00F66F1A" w:rsidRDefault="005A11BF" w:rsidP="00F66F1A">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bCs/>
                <w:sz w:val="16"/>
                <w:szCs w:val="16"/>
                <w:lang w:eastAsia="es-SV"/>
              </w:rPr>
            </w:pPr>
          </w:p>
          <w:p w14:paraId="77D51B69" w14:textId="77777777" w:rsidR="005A11BF" w:rsidRPr="00F66F1A" w:rsidRDefault="005A11BF" w:rsidP="00F66F1A">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bCs/>
                <w:sz w:val="16"/>
                <w:szCs w:val="16"/>
                <w:lang w:eastAsia="es-SV"/>
              </w:rPr>
            </w:pPr>
          </w:p>
          <w:p w14:paraId="4589759E" w14:textId="77777777" w:rsidR="005A11BF" w:rsidRPr="00F66F1A" w:rsidRDefault="005A11BF" w:rsidP="00F66F1A">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bCs/>
                <w:sz w:val="16"/>
                <w:szCs w:val="16"/>
                <w:lang w:eastAsia="es-SV"/>
              </w:rPr>
            </w:pPr>
          </w:p>
          <w:p w14:paraId="45720C95" w14:textId="77777777" w:rsidR="00154335" w:rsidRPr="00F66F1A" w:rsidRDefault="00154335" w:rsidP="00F66F1A">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bCs/>
                <w:sz w:val="16"/>
                <w:szCs w:val="16"/>
                <w:lang w:eastAsia="es-SV"/>
              </w:rPr>
            </w:pPr>
          </w:p>
          <w:p w14:paraId="43599655" w14:textId="77777777" w:rsidR="00154335" w:rsidRPr="00F66F1A" w:rsidRDefault="00154335" w:rsidP="00F66F1A">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bCs/>
                <w:sz w:val="16"/>
                <w:szCs w:val="16"/>
                <w:lang w:eastAsia="es-SV"/>
              </w:rPr>
            </w:pPr>
          </w:p>
          <w:p w14:paraId="5EE90B6D" w14:textId="77777777" w:rsidR="00154335" w:rsidRPr="00F66F1A" w:rsidRDefault="00154335" w:rsidP="00F66F1A">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bCs/>
                <w:sz w:val="16"/>
                <w:szCs w:val="16"/>
                <w:lang w:eastAsia="es-SV"/>
              </w:rPr>
            </w:pPr>
          </w:p>
        </w:tc>
        <w:tc>
          <w:tcPr>
            <w:tcW w:w="3714" w:type="dxa"/>
            <w:tcBorders>
              <w:top w:val="single" w:sz="4" w:space="0" w:color="auto"/>
              <w:left w:val="single" w:sz="4" w:space="0" w:color="auto"/>
              <w:bottom w:val="single" w:sz="4" w:space="0" w:color="auto"/>
              <w:right w:val="single" w:sz="4" w:space="0" w:color="auto"/>
            </w:tcBorders>
            <w:vAlign w:val="top"/>
          </w:tcPr>
          <w:p w14:paraId="2D68388E" w14:textId="77777777" w:rsidR="00154335" w:rsidRPr="00F66F1A" w:rsidRDefault="00154335" w:rsidP="00A13913">
            <w:pPr>
              <w:pStyle w:val="Prrafodelista"/>
              <w:widowControl w:val="0"/>
              <w:numPr>
                <w:ilvl w:val="0"/>
                <w:numId w:val="29"/>
              </w:numPr>
              <w:autoSpaceDE w:val="0"/>
              <w:autoSpaceDN w:val="0"/>
              <w:ind w:left="255" w:hanging="19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t>Una excelente actitud y se reciben las respectivas notificaciones durante el proceso, muy buen servicio.</w:t>
            </w:r>
          </w:p>
          <w:p w14:paraId="124E5EE7" w14:textId="77777777" w:rsidR="00154335" w:rsidRPr="00F66F1A" w:rsidRDefault="00154335" w:rsidP="00A13913">
            <w:pPr>
              <w:pStyle w:val="Prrafodelista"/>
              <w:widowControl w:val="0"/>
              <w:numPr>
                <w:ilvl w:val="0"/>
                <w:numId w:val="29"/>
              </w:numPr>
              <w:autoSpaceDE w:val="0"/>
              <w:autoSpaceDN w:val="0"/>
              <w:ind w:left="255" w:hanging="19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t>El tiempo de atención est</w:t>
            </w:r>
            <w:r w:rsidR="005A11BF" w:rsidRPr="00F66F1A">
              <w:rPr>
                <w:rFonts w:asciiTheme="majorHAnsi" w:hAnsiTheme="majorHAnsi" w:cstheme="majorHAnsi"/>
                <w:sz w:val="16"/>
                <w:szCs w:val="16"/>
              </w:rPr>
              <w:t>á dentro de lo establecido.</w:t>
            </w:r>
            <w:r w:rsidRPr="00F66F1A">
              <w:rPr>
                <w:rFonts w:asciiTheme="majorHAnsi" w:hAnsiTheme="majorHAnsi" w:cstheme="majorHAnsi"/>
                <w:sz w:val="16"/>
                <w:szCs w:val="16"/>
              </w:rPr>
              <w:tab/>
            </w:r>
          </w:p>
          <w:p w14:paraId="639B8A0D" w14:textId="77777777" w:rsidR="00154335" w:rsidRPr="00F66F1A" w:rsidRDefault="00154335" w:rsidP="00A13913">
            <w:pPr>
              <w:pStyle w:val="Prrafodelista"/>
              <w:widowControl w:val="0"/>
              <w:numPr>
                <w:ilvl w:val="0"/>
                <w:numId w:val="29"/>
              </w:numPr>
              <w:autoSpaceDE w:val="0"/>
              <w:autoSpaceDN w:val="0"/>
              <w:ind w:left="255" w:hanging="19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t>Los despliegues se realizan de acuerdo a los tiempos establecidos.</w:t>
            </w:r>
            <w:r w:rsidRPr="00F66F1A">
              <w:rPr>
                <w:rFonts w:asciiTheme="majorHAnsi" w:hAnsiTheme="majorHAnsi" w:cstheme="majorHAnsi"/>
                <w:sz w:val="16"/>
                <w:szCs w:val="16"/>
              </w:rPr>
              <w:tab/>
            </w:r>
            <w:r w:rsidRPr="00F66F1A">
              <w:rPr>
                <w:rFonts w:asciiTheme="majorHAnsi" w:hAnsiTheme="majorHAnsi" w:cstheme="majorHAnsi"/>
                <w:sz w:val="16"/>
                <w:szCs w:val="16"/>
              </w:rPr>
              <w:tab/>
            </w:r>
          </w:p>
          <w:p w14:paraId="610BEF29" w14:textId="77777777" w:rsidR="005C7501" w:rsidRPr="00F66F1A" w:rsidRDefault="00154335" w:rsidP="00A13913">
            <w:pPr>
              <w:pStyle w:val="Prrafodelista"/>
              <w:widowControl w:val="0"/>
              <w:numPr>
                <w:ilvl w:val="0"/>
                <w:numId w:val="29"/>
              </w:numPr>
              <w:autoSpaceDE w:val="0"/>
              <w:autoSpaceDN w:val="0"/>
              <w:ind w:left="255" w:hanging="190"/>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bCs/>
                <w:sz w:val="16"/>
                <w:szCs w:val="16"/>
                <w:lang w:eastAsia="es-SV"/>
              </w:rPr>
            </w:pPr>
            <w:r w:rsidRPr="00F66F1A">
              <w:rPr>
                <w:rFonts w:asciiTheme="majorHAnsi" w:hAnsiTheme="majorHAnsi" w:cstheme="majorHAnsi"/>
                <w:sz w:val="16"/>
                <w:szCs w:val="16"/>
              </w:rPr>
              <w:t>Se puede me</w:t>
            </w:r>
            <w:r w:rsidR="00C67B9B" w:rsidRPr="00F66F1A">
              <w:rPr>
                <w:rFonts w:asciiTheme="majorHAnsi" w:hAnsiTheme="majorHAnsi" w:cstheme="majorHAnsi"/>
                <w:sz w:val="16"/>
                <w:szCs w:val="16"/>
              </w:rPr>
              <w:t>jorar el tiempo de respuesta</w:t>
            </w:r>
            <w:r w:rsidRPr="00F66F1A">
              <w:rPr>
                <w:rFonts w:asciiTheme="majorHAnsi" w:hAnsiTheme="majorHAnsi" w:cstheme="majorHAnsi"/>
                <w:sz w:val="16"/>
                <w:szCs w:val="16"/>
              </w:rPr>
              <w:t>.</w:t>
            </w:r>
          </w:p>
          <w:p w14:paraId="21E2DAF4" w14:textId="77777777" w:rsidR="00154335" w:rsidRPr="00F66F1A" w:rsidRDefault="00154335" w:rsidP="00F66F1A">
            <w:pPr>
              <w:pStyle w:val="Prrafodelista"/>
              <w:numPr>
                <w:ilvl w:val="0"/>
                <w:numId w:val="0"/>
              </w:numPr>
              <w:ind w:left="502"/>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bCs/>
                <w:sz w:val="16"/>
                <w:szCs w:val="16"/>
                <w:lang w:eastAsia="es-SV"/>
              </w:rPr>
            </w:pPr>
          </w:p>
        </w:tc>
      </w:tr>
      <w:tr w:rsidR="00154335" w:rsidRPr="00F66F1A" w14:paraId="7714BD36" w14:textId="77777777" w:rsidTr="00444EA2">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474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08DBE60A" w14:textId="77777777" w:rsidR="00154335" w:rsidRPr="00444EA2" w:rsidRDefault="00154335" w:rsidP="000016A2">
            <w:pPr>
              <w:jc w:val="center"/>
              <w:rPr>
                <w:rFonts w:asciiTheme="majorHAnsi" w:eastAsia="Times New Roman" w:hAnsiTheme="majorHAnsi" w:cstheme="majorHAnsi"/>
                <w:b/>
                <w:bCs w:val="0"/>
                <w:sz w:val="16"/>
                <w:szCs w:val="16"/>
                <w:lang w:eastAsia="es-SV"/>
              </w:rPr>
            </w:pPr>
            <w:r w:rsidRPr="00444EA2">
              <w:rPr>
                <w:rFonts w:asciiTheme="majorHAnsi" w:hAnsiTheme="majorHAnsi" w:cstheme="majorHAnsi"/>
                <w:b/>
                <w:sz w:val="16"/>
                <w:szCs w:val="16"/>
              </w:rPr>
              <w:t>SERVICIO: RESGUARDO DE LOS EQUIPOS SERVIDORES Y DE COMUNICACIÓN ALOJADOS EN EL CENTRO DE DATOS</w:t>
            </w:r>
          </w:p>
        </w:tc>
      </w:tr>
      <w:tr w:rsidR="000016A2" w:rsidRPr="00F66F1A" w14:paraId="47C562C4" w14:textId="77777777" w:rsidTr="00444EA2">
        <w:trPr>
          <w:cnfStyle w:val="000000010000" w:firstRow="0" w:lastRow="0" w:firstColumn="0" w:lastColumn="0" w:oddVBand="0" w:evenVBand="0" w:oddHBand="0" w:evenHBand="1" w:firstRowFirstColumn="0" w:firstRowLastColumn="0" w:lastRowFirstColumn="0" w:lastRowLastColumn="0"/>
          <w:trHeight w:val="2648"/>
        </w:trPr>
        <w:tc>
          <w:tcPr>
            <w:cnfStyle w:val="001000000000" w:firstRow="0" w:lastRow="0" w:firstColumn="1" w:lastColumn="0" w:oddVBand="0" w:evenVBand="0" w:oddHBand="0" w:evenHBand="0" w:firstRowFirstColumn="0" w:firstRowLastColumn="0" w:lastRowFirstColumn="0" w:lastRowLastColumn="0"/>
            <w:tcW w:w="3796" w:type="dxa"/>
            <w:tcBorders>
              <w:top w:val="single" w:sz="4" w:space="0" w:color="auto"/>
              <w:left w:val="single" w:sz="4" w:space="0" w:color="auto"/>
              <w:bottom w:val="single" w:sz="4" w:space="0" w:color="auto"/>
              <w:right w:val="single" w:sz="4" w:space="0" w:color="auto"/>
            </w:tcBorders>
            <w:vAlign w:val="top"/>
          </w:tcPr>
          <w:p w14:paraId="71ABA791" w14:textId="77777777" w:rsidR="00154335" w:rsidRPr="00F66F1A" w:rsidRDefault="00154335" w:rsidP="00385795">
            <w:pPr>
              <w:pStyle w:val="Prrafodelista"/>
              <w:numPr>
                <w:ilvl w:val="0"/>
                <w:numId w:val="32"/>
              </w:numPr>
              <w:spacing w:after="160" w:line="259" w:lineRule="auto"/>
              <w:ind w:left="224" w:hanging="142"/>
              <w:rPr>
                <w:rFonts w:asciiTheme="majorHAnsi" w:hAnsiTheme="majorHAnsi" w:cstheme="majorHAnsi"/>
                <w:sz w:val="16"/>
                <w:szCs w:val="16"/>
              </w:rPr>
            </w:pPr>
            <w:r w:rsidRPr="00F66F1A">
              <w:rPr>
                <w:rFonts w:asciiTheme="majorHAnsi" w:hAnsiTheme="majorHAnsi" w:cstheme="majorHAnsi"/>
                <w:sz w:val="16"/>
                <w:szCs w:val="16"/>
              </w:rPr>
              <w:t>Las categorías de la mesa de servicio no reflejan los servicios que se quieren solicitar a las diferentes áreas</w:t>
            </w:r>
            <w:r w:rsidR="00AB6843" w:rsidRPr="00F66F1A">
              <w:rPr>
                <w:rFonts w:asciiTheme="majorHAnsi" w:hAnsiTheme="majorHAnsi" w:cstheme="majorHAnsi"/>
                <w:sz w:val="16"/>
                <w:szCs w:val="16"/>
              </w:rPr>
              <w:t>.</w:t>
            </w:r>
          </w:p>
          <w:p w14:paraId="614855B1" w14:textId="77777777" w:rsidR="00154335" w:rsidRPr="00F66F1A" w:rsidRDefault="00154335" w:rsidP="00385795">
            <w:pPr>
              <w:pStyle w:val="Prrafodelista"/>
              <w:numPr>
                <w:ilvl w:val="0"/>
                <w:numId w:val="32"/>
              </w:numPr>
              <w:spacing w:after="160" w:line="259" w:lineRule="auto"/>
              <w:ind w:left="224" w:hanging="142"/>
              <w:rPr>
                <w:rFonts w:asciiTheme="majorHAnsi" w:hAnsiTheme="majorHAnsi" w:cstheme="majorHAnsi"/>
                <w:sz w:val="16"/>
                <w:szCs w:val="16"/>
              </w:rPr>
            </w:pPr>
            <w:r w:rsidRPr="00F66F1A">
              <w:rPr>
                <w:rFonts w:asciiTheme="majorHAnsi" w:hAnsiTheme="majorHAnsi" w:cstheme="majorHAnsi"/>
                <w:sz w:val="16"/>
                <w:szCs w:val="16"/>
              </w:rPr>
              <w:t>Como administrador es complicada la comunicación con las personas encargadas de infraestructura, se han cerrado en su servicio he intentan que uno solo vea como soluciona las dificultades, esperemos mejoras en ese sentido.</w:t>
            </w:r>
          </w:p>
          <w:p w14:paraId="2F0C566C" w14:textId="77777777" w:rsidR="00C67B9B" w:rsidRPr="00F66F1A" w:rsidRDefault="00154335" w:rsidP="00385795">
            <w:pPr>
              <w:pStyle w:val="Prrafodelista"/>
              <w:numPr>
                <w:ilvl w:val="0"/>
                <w:numId w:val="0"/>
              </w:numPr>
              <w:spacing w:after="160" w:line="259" w:lineRule="auto"/>
              <w:ind w:left="224"/>
              <w:rPr>
                <w:rFonts w:asciiTheme="majorHAnsi" w:eastAsia="Times New Roman" w:hAnsiTheme="majorHAnsi" w:cstheme="majorHAnsi"/>
                <w:bCs w:val="0"/>
                <w:sz w:val="16"/>
                <w:szCs w:val="16"/>
                <w:lang w:eastAsia="es-SV"/>
              </w:rPr>
            </w:pPr>
            <w:r w:rsidRPr="00F66F1A">
              <w:rPr>
                <w:rFonts w:asciiTheme="majorHAnsi" w:hAnsiTheme="majorHAnsi" w:cstheme="majorHAnsi"/>
                <w:sz w:val="16"/>
                <w:szCs w:val="16"/>
              </w:rPr>
              <w:t>La infraestructura tecnológica de servidores del Ministerio de Hacienda ha resguardado nuestros equipos y servicios sin ningún incidente o inconveniente hasta la fecha, se realizan las gestiones necesarias de acu</w:t>
            </w:r>
            <w:r w:rsidR="00AB6843" w:rsidRPr="00F66F1A">
              <w:rPr>
                <w:rFonts w:asciiTheme="majorHAnsi" w:hAnsiTheme="majorHAnsi" w:cstheme="majorHAnsi"/>
                <w:sz w:val="16"/>
                <w:szCs w:val="16"/>
              </w:rPr>
              <w:t>erdo a los recursos disponibles</w:t>
            </w:r>
            <w:r w:rsidR="00731303" w:rsidRPr="00F66F1A">
              <w:rPr>
                <w:rFonts w:asciiTheme="majorHAnsi" w:hAnsiTheme="majorHAnsi" w:cstheme="majorHAnsi"/>
                <w:sz w:val="16"/>
                <w:szCs w:val="16"/>
              </w:rPr>
              <w:t>.</w:t>
            </w:r>
          </w:p>
        </w:tc>
        <w:tc>
          <w:tcPr>
            <w:tcW w:w="3551" w:type="dxa"/>
            <w:tcBorders>
              <w:top w:val="single" w:sz="4" w:space="0" w:color="auto"/>
              <w:left w:val="single" w:sz="4" w:space="0" w:color="auto"/>
              <w:bottom w:val="single" w:sz="4" w:space="0" w:color="auto"/>
              <w:right w:val="single" w:sz="4" w:space="0" w:color="auto"/>
            </w:tcBorders>
            <w:vAlign w:val="top"/>
          </w:tcPr>
          <w:p w14:paraId="075C2F06" w14:textId="77777777" w:rsidR="00B11FD3" w:rsidRPr="00F66F1A" w:rsidRDefault="00154335" w:rsidP="00490646">
            <w:pPr>
              <w:pStyle w:val="Prrafodelista"/>
              <w:numPr>
                <w:ilvl w:val="0"/>
                <w:numId w:val="32"/>
              </w:numPr>
              <w:spacing w:after="160" w:line="259" w:lineRule="auto"/>
              <w:ind w:left="272"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t>Son amables en el trato al cliente es un excelente servicio, brindan atención adecuada (4)</w:t>
            </w:r>
            <w:r w:rsidR="00AB6843" w:rsidRPr="00F66F1A">
              <w:rPr>
                <w:rFonts w:asciiTheme="majorHAnsi" w:hAnsiTheme="majorHAnsi" w:cstheme="majorHAnsi"/>
                <w:sz w:val="16"/>
                <w:szCs w:val="16"/>
              </w:rPr>
              <w:t>.</w:t>
            </w:r>
          </w:p>
          <w:p w14:paraId="7684BF16" w14:textId="77777777" w:rsidR="00957604" w:rsidRPr="00F66F1A" w:rsidRDefault="00957604" w:rsidP="00F66F1A">
            <w:pPr>
              <w:spacing w:after="160" w:line="259"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p>
          <w:p w14:paraId="5DA39AE3" w14:textId="77777777" w:rsidR="00957604" w:rsidRPr="00F66F1A" w:rsidRDefault="00957604" w:rsidP="00F66F1A">
            <w:pPr>
              <w:spacing w:after="160" w:line="259"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p>
          <w:p w14:paraId="6879E5E2" w14:textId="77777777" w:rsidR="00957604" w:rsidRPr="00F66F1A" w:rsidRDefault="00957604" w:rsidP="00F66F1A">
            <w:pPr>
              <w:spacing w:after="160" w:line="259"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p>
          <w:p w14:paraId="2774ECC4" w14:textId="77777777" w:rsidR="00957604" w:rsidRPr="00F66F1A" w:rsidRDefault="00957604" w:rsidP="00F66F1A">
            <w:pPr>
              <w:spacing w:after="160" w:line="259"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p>
          <w:p w14:paraId="4BABD0A0" w14:textId="77777777" w:rsidR="00957604" w:rsidRPr="00F66F1A" w:rsidRDefault="00957604" w:rsidP="00F66F1A">
            <w:pPr>
              <w:spacing w:after="160" w:line="259"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p>
        </w:tc>
        <w:tc>
          <w:tcPr>
            <w:tcW w:w="3681" w:type="dxa"/>
            <w:tcBorders>
              <w:top w:val="single" w:sz="4" w:space="0" w:color="auto"/>
              <w:left w:val="single" w:sz="4" w:space="0" w:color="auto"/>
              <w:bottom w:val="single" w:sz="4" w:space="0" w:color="auto"/>
              <w:right w:val="single" w:sz="4" w:space="0" w:color="auto"/>
            </w:tcBorders>
            <w:vAlign w:val="top"/>
          </w:tcPr>
          <w:p w14:paraId="196F7786" w14:textId="77777777" w:rsidR="00154335" w:rsidRPr="00F66F1A" w:rsidRDefault="00154335" w:rsidP="00490646">
            <w:pPr>
              <w:pStyle w:val="Prrafodelista"/>
              <w:numPr>
                <w:ilvl w:val="0"/>
                <w:numId w:val="32"/>
              </w:numPr>
              <w:spacing w:after="160" w:line="259" w:lineRule="auto"/>
              <w:ind w:left="221"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t>El personal encargado del servicio de Resguardo de los equipos servidores y de comunicación alojados en el centro de datos siempre nos ha atendido de forma profesional, e</w:t>
            </w:r>
            <w:r w:rsidR="00AB6843" w:rsidRPr="00F66F1A">
              <w:rPr>
                <w:rFonts w:asciiTheme="majorHAnsi" w:hAnsiTheme="majorHAnsi" w:cstheme="majorHAnsi"/>
                <w:sz w:val="16"/>
                <w:szCs w:val="16"/>
              </w:rPr>
              <w:t xml:space="preserve">n cuanto al horario lo cumplen </w:t>
            </w:r>
            <w:r w:rsidRPr="00F66F1A">
              <w:rPr>
                <w:rFonts w:asciiTheme="majorHAnsi" w:hAnsiTheme="majorHAnsi" w:cstheme="majorHAnsi"/>
                <w:sz w:val="16"/>
                <w:szCs w:val="16"/>
              </w:rPr>
              <w:t>(2)</w:t>
            </w:r>
            <w:r w:rsidR="00AB6843" w:rsidRPr="00F66F1A">
              <w:rPr>
                <w:rFonts w:asciiTheme="majorHAnsi" w:hAnsiTheme="majorHAnsi" w:cstheme="majorHAnsi"/>
                <w:sz w:val="16"/>
                <w:szCs w:val="16"/>
              </w:rPr>
              <w:t>.</w:t>
            </w:r>
            <w:r w:rsidRPr="00F66F1A">
              <w:rPr>
                <w:rFonts w:asciiTheme="majorHAnsi" w:hAnsiTheme="majorHAnsi" w:cstheme="majorHAnsi"/>
                <w:sz w:val="16"/>
                <w:szCs w:val="16"/>
              </w:rPr>
              <w:tab/>
            </w:r>
          </w:p>
          <w:p w14:paraId="64490AA5" w14:textId="77777777" w:rsidR="00154335" w:rsidRPr="00F66F1A" w:rsidRDefault="00154335" w:rsidP="00490646">
            <w:pPr>
              <w:pStyle w:val="Prrafodelista"/>
              <w:numPr>
                <w:ilvl w:val="0"/>
                <w:numId w:val="32"/>
              </w:numPr>
              <w:spacing w:after="160" w:line="259" w:lineRule="auto"/>
              <w:ind w:left="221"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t>Conocimientos adecuados</w:t>
            </w:r>
            <w:r w:rsidR="00AB6843" w:rsidRPr="00F66F1A">
              <w:rPr>
                <w:rFonts w:asciiTheme="majorHAnsi" w:hAnsiTheme="majorHAnsi" w:cstheme="majorHAnsi"/>
                <w:sz w:val="16"/>
                <w:szCs w:val="16"/>
              </w:rPr>
              <w:t>.</w:t>
            </w:r>
          </w:p>
          <w:p w14:paraId="612A5A45" w14:textId="77777777" w:rsidR="00B11FD3" w:rsidRPr="00F66F1A" w:rsidRDefault="00154335" w:rsidP="00490646">
            <w:pPr>
              <w:pStyle w:val="Prrafodelista"/>
              <w:numPr>
                <w:ilvl w:val="0"/>
                <w:numId w:val="32"/>
              </w:numPr>
              <w:ind w:left="221" w:hanging="142"/>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sz w:val="16"/>
                <w:szCs w:val="16"/>
                <w:lang w:val="es-SV" w:eastAsia="es-SV"/>
              </w:rPr>
            </w:pPr>
            <w:r w:rsidRPr="00F66F1A">
              <w:rPr>
                <w:rFonts w:asciiTheme="majorHAnsi" w:hAnsiTheme="majorHAnsi" w:cstheme="majorHAnsi"/>
                <w:sz w:val="16"/>
                <w:szCs w:val="16"/>
              </w:rPr>
              <w:t xml:space="preserve">Los encargados del servicio de Resguardo de los equipos servidores y de comunicación alojados en el centro de datos siempre nos han mostrado su profesionalismo y capacidad para atender nuestros requerimientos, </w:t>
            </w:r>
            <w:r w:rsidR="00AB6843" w:rsidRPr="00F66F1A">
              <w:rPr>
                <w:rFonts w:asciiTheme="majorHAnsi" w:hAnsiTheme="majorHAnsi" w:cstheme="majorHAnsi"/>
                <w:sz w:val="16"/>
                <w:szCs w:val="16"/>
              </w:rPr>
              <w:t>brindando un excelente servicio</w:t>
            </w:r>
            <w:r w:rsidRPr="00F66F1A">
              <w:rPr>
                <w:rFonts w:asciiTheme="majorHAnsi" w:hAnsiTheme="majorHAnsi" w:cstheme="majorHAnsi"/>
                <w:sz w:val="16"/>
                <w:szCs w:val="16"/>
              </w:rPr>
              <w:t xml:space="preserve"> (5</w:t>
            </w:r>
            <w:r w:rsidR="00AB6843" w:rsidRPr="00F66F1A">
              <w:rPr>
                <w:rFonts w:asciiTheme="majorHAnsi" w:hAnsiTheme="majorHAnsi" w:cstheme="majorHAnsi"/>
                <w:sz w:val="16"/>
                <w:szCs w:val="16"/>
              </w:rPr>
              <w:t>).</w:t>
            </w:r>
          </w:p>
          <w:p w14:paraId="30D5EC59" w14:textId="77777777" w:rsidR="00957604" w:rsidRPr="00F66F1A" w:rsidRDefault="00957604" w:rsidP="00F66F1A">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sz w:val="16"/>
                <w:szCs w:val="16"/>
                <w:lang w:val="es-SV" w:eastAsia="es-SV"/>
              </w:rPr>
            </w:pPr>
          </w:p>
          <w:p w14:paraId="19D8DFA9" w14:textId="77777777" w:rsidR="00957604" w:rsidRPr="00F66F1A" w:rsidRDefault="00957604" w:rsidP="00F66F1A">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sz w:val="16"/>
                <w:szCs w:val="16"/>
                <w:lang w:val="es-SV" w:eastAsia="es-SV"/>
              </w:rPr>
            </w:pPr>
          </w:p>
        </w:tc>
        <w:tc>
          <w:tcPr>
            <w:tcW w:w="3714" w:type="dxa"/>
            <w:tcBorders>
              <w:top w:val="single" w:sz="4" w:space="0" w:color="auto"/>
              <w:left w:val="single" w:sz="4" w:space="0" w:color="auto"/>
              <w:bottom w:val="single" w:sz="4" w:space="0" w:color="auto"/>
              <w:right w:val="single" w:sz="4" w:space="0" w:color="auto"/>
            </w:tcBorders>
            <w:vAlign w:val="top"/>
          </w:tcPr>
          <w:p w14:paraId="30091B41" w14:textId="77777777" w:rsidR="00154335" w:rsidRPr="00F66F1A" w:rsidRDefault="00154335" w:rsidP="00490646">
            <w:pPr>
              <w:pStyle w:val="Prrafodelista"/>
              <w:numPr>
                <w:ilvl w:val="0"/>
                <w:numId w:val="32"/>
              </w:numPr>
              <w:spacing w:after="160" w:line="259" w:lineRule="auto"/>
              <w:ind w:left="190" w:hanging="141"/>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t>Hay mucho uso de formulario físico para controles de u</w:t>
            </w:r>
            <w:r w:rsidR="00AB6843" w:rsidRPr="00F66F1A">
              <w:rPr>
                <w:rFonts w:asciiTheme="majorHAnsi" w:hAnsiTheme="majorHAnsi" w:cstheme="majorHAnsi"/>
                <w:sz w:val="16"/>
                <w:szCs w:val="16"/>
              </w:rPr>
              <w:t>so interno del centro de datos, s</w:t>
            </w:r>
            <w:r w:rsidRPr="00F66F1A">
              <w:rPr>
                <w:rFonts w:asciiTheme="majorHAnsi" w:hAnsiTheme="majorHAnsi" w:cstheme="majorHAnsi"/>
                <w:sz w:val="16"/>
                <w:szCs w:val="16"/>
              </w:rPr>
              <w:t>e debe integrar los formularios en mesa de servicios</w:t>
            </w:r>
            <w:r w:rsidR="00AB6843" w:rsidRPr="00F66F1A">
              <w:rPr>
                <w:rFonts w:asciiTheme="majorHAnsi" w:hAnsiTheme="majorHAnsi" w:cstheme="majorHAnsi"/>
                <w:sz w:val="16"/>
                <w:szCs w:val="16"/>
              </w:rPr>
              <w:t>.</w:t>
            </w:r>
            <w:r w:rsidRPr="00F66F1A">
              <w:rPr>
                <w:rFonts w:asciiTheme="majorHAnsi" w:hAnsiTheme="majorHAnsi" w:cstheme="majorHAnsi"/>
                <w:sz w:val="16"/>
                <w:szCs w:val="16"/>
              </w:rPr>
              <w:tab/>
            </w:r>
          </w:p>
          <w:p w14:paraId="686763AE" w14:textId="77777777" w:rsidR="00154335" w:rsidRPr="00F66F1A" w:rsidRDefault="00154335" w:rsidP="00490646">
            <w:pPr>
              <w:pStyle w:val="Prrafodelista"/>
              <w:numPr>
                <w:ilvl w:val="0"/>
                <w:numId w:val="32"/>
              </w:numPr>
              <w:spacing w:after="160" w:line="259" w:lineRule="auto"/>
              <w:ind w:left="190" w:hanging="141"/>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t>Se realizan todas las gestiones de acuerdo a los procedimi</w:t>
            </w:r>
            <w:r w:rsidR="00AB6843" w:rsidRPr="00F66F1A">
              <w:rPr>
                <w:rFonts w:asciiTheme="majorHAnsi" w:hAnsiTheme="majorHAnsi" w:cstheme="majorHAnsi"/>
                <w:sz w:val="16"/>
                <w:szCs w:val="16"/>
              </w:rPr>
              <w:t>entos y protocolos establecidos</w:t>
            </w:r>
            <w:r w:rsidRPr="00F66F1A">
              <w:rPr>
                <w:rFonts w:asciiTheme="majorHAnsi" w:hAnsiTheme="majorHAnsi" w:cstheme="majorHAnsi"/>
                <w:sz w:val="16"/>
                <w:szCs w:val="16"/>
              </w:rPr>
              <w:t xml:space="preserve"> (3)</w:t>
            </w:r>
            <w:r w:rsidR="00AB6843" w:rsidRPr="00F66F1A">
              <w:rPr>
                <w:rFonts w:asciiTheme="majorHAnsi" w:hAnsiTheme="majorHAnsi" w:cstheme="majorHAnsi"/>
                <w:sz w:val="16"/>
                <w:szCs w:val="16"/>
              </w:rPr>
              <w:t>.</w:t>
            </w:r>
          </w:p>
          <w:p w14:paraId="6167E699" w14:textId="77777777" w:rsidR="00EC7BB9" w:rsidRPr="00F66F1A" w:rsidRDefault="00154335" w:rsidP="00F66F1A">
            <w:pPr>
              <w:pStyle w:val="Prrafodelista"/>
              <w:widowControl w:val="0"/>
              <w:numPr>
                <w:ilvl w:val="0"/>
                <w:numId w:val="0"/>
              </w:numPr>
              <w:autoSpaceDE w:val="0"/>
              <w:autoSpaceDN w:val="0"/>
              <w:ind w:left="19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t>La orientación e información recibida para lograr este servicio de forma satisf</w:t>
            </w:r>
            <w:r w:rsidR="00731303" w:rsidRPr="00F66F1A">
              <w:rPr>
                <w:rFonts w:asciiTheme="majorHAnsi" w:hAnsiTheme="majorHAnsi" w:cstheme="majorHAnsi"/>
                <w:sz w:val="16"/>
                <w:szCs w:val="16"/>
              </w:rPr>
              <w:t>actoria fue recibido a tiempo</w:t>
            </w:r>
            <w:r w:rsidR="00AB6843" w:rsidRPr="00F66F1A">
              <w:rPr>
                <w:rFonts w:asciiTheme="majorHAnsi" w:hAnsiTheme="majorHAnsi" w:cstheme="majorHAnsi"/>
                <w:sz w:val="16"/>
                <w:szCs w:val="16"/>
              </w:rPr>
              <w:t>.</w:t>
            </w:r>
          </w:p>
          <w:p w14:paraId="6A0653FF" w14:textId="77777777" w:rsidR="00957604" w:rsidRPr="00F66F1A" w:rsidRDefault="00957604" w:rsidP="00F66F1A">
            <w:pPr>
              <w:pStyle w:val="Prrafodelista"/>
              <w:widowControl w:val="0"/>
              <w:numPr>
                <w:ilvl w:val="0"/>
                <w:numId w:val="0"/>
              </w:numPr>
              <w:autoSpaceDE w:val="0"/>
              <w:autoSpaceDN w:val="0"/>
              <w:ind w:left="19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p>
          <w:p w14:paraId="0FD1445E" w14:textId="77777777" w:rsidR="00957604" w:rsidRPr="00F66F1A" w:rsidRDefault="00957604" w:rsidP="00F66F1A">
            <w:pPr>
              <w:pStyle w:val="Prrafodelista"/>
              <w:widowControl w:val="0"/>
              <w:numPr>
                <w:ilvl w:val="0"/>
                <w:numId w:val="0"/>
              </w:numPr>
              <w:autoSpaceDE w:val="0"/>
              <w:autoSpaceDN w:val="0"/>
              <w:ind w:left="19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p>
          <w:p w14:paraId="6A387EBF" w14:textId="77777777" w:rsidR="00957604" w:rsidRPr="00F66F1A" w:rsidRDefault="00957604" w:rsidP="00F66F1A">
            <w:pPr>
              <w:pStyle w:val="Prrafodelista"/>
              <w:widowControl w:val="0"/>
              <w:numPr>
                <w:ilvl w:val="0"/>
                <w:numId w:val="0"/>
              </w:numPr>
              <w:autoSpaceDE w:val="0"/>
              <w:autoSpaceDN w:val="0"/>
              <w:ind w:left="19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p>
          <w:p w14:paraId="146352DC" w14:textId="77777777" w:rsidR="00957604" w:rsidRPr="00F66F1A" w:rsidRDefault="00957604" w:rsidP="00F66F1A">
            <w:pPr>
              <w:pStyle w:val="Prrafodelista"/>
              <w:widowControl w:val="0"/>
              <w:numPr>
                <w:ilvl w:val="0"/>
                <w:numId w:val="0"/>
              </w:numPr>
              <w:autoSpaceDE w:val="0"/>
              <w:autoSpaceDN w:val="0"/>
              <w:ind w:left="19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p>
          <w:p w14:paraId="416E83DC" w14:textId="77777777" w:rsidR="00957604" w:rsidRPr="00F66F1A" w:rsidRDefault="00957604" w:rsidP="00F66F1A">
            <w:pPr>
              <w:pStyle w:val="Prrafodelista"/>
              <w:widowControl w:val="0"/>
              <w:numPr>
                <w:ilvl w:val="0"/>
                <w:numId w:val="0"/>
              </w:numPr>
              <w:autoSpaceDE w:val="0"/>
              <w:autoSpaceDN w:val="0"/>
              <w:ind w:left="190"/>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bCs/>
                <w:sz w:val="16"/>
                <w:szCs w:val="16"/>
                <w:lang w:eastAsia="es-SV"/>
              </w:rPr>
            </w:pPr>
          </w:p>
        </w:tc>
      </w:tr>
      <w:tr w:rsidR="00154335" w:rsidRPr="00F66F1A" w14:paraId="70A7ADB9" w14:textId="77777777" w:rsidTr="00444EA2">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474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7A6ADCDB" w14:textId="77777777" w:rsidR="00154335" w:rsidRPr="00444EA2" w:rsidRDefault="00154335" w:rsidP="00F66F1A">
            <w:pPr>
              <w:pStyle w:val="Prrafodelista"/>
              <w:numPr>
                <w:ilvl w:val="0"/>
                <w:numId w:val="0"/>
              </w:numPr>
              <w:spacing w:line="259" w:lineRule="auto"/>
              <w:ind w:left="360"/>
              <w:jc w:val="center"/>
              <w:rPr>
                <w:rFonts w:asciiTheme="majorHAnsi" w:hAnsiTheme="majorHAnsi" w:cstheme="majorHAnsi"/>
                <w:b/>
                <w:sz w:val="16"/>
                <w:szCs w:val="16"/>
              </w:rPr>
            </w:pPr>
            <w:r w:rsidRPr="00444EA2">
              <w:rPr>
                <w:rFonts w:asciiTheme="majorHAnsi" w:hAnsiTheme="majorHAnsi" w:cstheme="majorHAnsi"/>
                <w:b/>
                <w:sz w:val="16"/>
                <w:szCs w:val="16"/>
              </w:rPr>
              <w:t>UNIDAD DE INNOVACIÓN Y GESTIÓN DE PORTALES (UIP)</w:t>
            </w:r>
          </w:p>
        </w:tc>
      </w:tr>
      <w:tr w:rsidR="00154335" w:rsidRPr="00F66F1A" w14:paraId="5544DD52" w14:textId="77777777" w:rsidTr="00444EA2">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474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6BC08F43" w14:textId="77777777" w:rsidR="00154335" w:rsidRPr="00444EA2" w:rsidRDefault="00154335" w:rsidP="00F66F1A">
            <w:pPr>
              <w:pStyle w:val="Prrafodelista"/>
              <w:numPr>
                <w:ilvl w:val="0"/>
                <w:numId w:val="0"/>
              </w:numPr>
              <w:spacing w:line="259" w:lineRule="auto"/>
              <w:ind w:left="360"/>
              <w:jc w:val="center"/>
              <w:rPr>
                <w:rFonts w:asciiTheme="majorHAnsi" w:hAnsiTheme="majorHAnsi" w:cstheme="majorHAnsi"/>
                <w:b/>
                <w:sz w:val="16"/>
                <w:szCs w:val="16"/>
              </w:rPr>
            </w:pPr>
            <w:r w:rsidRPr="00444EA2">
              <w:rPr>
                <w:rFonts w:asciiTheme="majorHAnsi" w:hAnsiTheme="majorHAnsi" w:cstheme="majorHAnsi"/>
                <w:b/>
                <w:sz w:val="16"/>
                <w:szCs w:val="16"/>
              </w:rPr>
              <w:t>SERVICIO: PUBLICACIÓN DE NOTICIAS, AVISOS, DOCUMENTOS E INFORMACIÓN SOLICITADA POR LA DIRECCIÓN DE COMUNICACIONES, O POR PARTE DE LAS DEPENDENCIAS QUE HAN SIDO AUTORIZADAS A SOLICITAR PUBLICACIONES (DGII, DGT, DGEA Y DGICP) EN EL PORTAL DEL MINISTERIO DE HACIENDA</w:t>
            </w:r>
          </w:p>
        </w:tc>
      </w:tr>
      <w:tr w:rsidR="000016A2" w:rsidRPr="00F66F1A" w14:paraId="517861D4" w14:textId="77777777" w:rsidTr="00444EA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796" w:type="dxa"/>
            <w:tcBorders>
              <w:top w:val="single" w:sz="4" w:space="0" w:color="auto"/>
              <w:left w:val="single" w:sz="4" w:space="0" w:color="auto"/>
              <w:bottom w:val="single" w:sz="4" w:space="0" w:color="auto"/>
              <w:right w:val="single" w:sz="4" w:space="0" w:color="auto"/>
            </w:tcBorders>
            <w:vAlign w:val="top"/>
          </w:tcPr>
          <w:p w14:paraId="4DEB86DA" w14:textId="77777777" w:rsidR="00154335" w:rsidRPr="00F66F1A" w:rsidRDefault="00154335" w:rsidP="00E141F7">
            <w:pPr>
              <w:pStyle w:val="Prrafodelista"/>
              <w:numPr>
                <w:ilvl w:val="0"/>
                <w:numId w:val="32"/>
              </w:numPr>
              <w:spacing w:after="160" w:line="259" w:lineRule="auto"/>
              <w:ind w:left="224" w:hanging="142"/>
              <w:rPr>
                <w:rFonts w:asciiTheme="majorHAnsi" w:hAnsiTheme="majorHAnsi" w:cstheme="majorHAnsi"/>
                <w:sz w:val="16"/>
                <w:szCs w:val="16"/>
              </w:rPr>
            </w:pPr>
            <w:r w:rsidRPr="00F66F1A">
              <w:rPr>
                <w:rFonts w:asciiTheme="majorHAnsi" w:hAnsiTheme="majorHAnsi" w:cstheme="majorHAnsi"/>
                <w:sz w:val="16"/>
                <w:szCs w:val="16"/>
              </w:rPr>
              <w:t>Acceso rápido y con facilidad a los portales del MH y buena compatibilidad e</w:t>
            </w:r>
            <w:r w:rsidR="00957604" w:rsidRPr="00F66F1A">
              <w:rPr>
                <w:rFonts w:asciiTheme="majorHAnsi" w:hAnsiTheme="majorHAnsi" w:cstheme="majorHAnsi"/>
                <w:sz w:val="16"/>
                <w:szCs w:val="16"/>
              </w:rPr>
              <w:t>n los navegadores utilizados</w:t>
            </w:r>
            <w:r w:rsidR="00BD46C7" w:rsidRPr="00F66F1A">
              <w:rPr>
                <w:rFonts w:asciiTheme="majorHAnsi" w:hAnsiTheme="majorHAnsi" w:cstheme="majorHAnsi"/>
                <w:sz w:val="16"/>
                <w:szCs w:val="16"/>
              </w:rPr>
              <w:t>.</w:t>
            </w:r>
          </w:p>
          <w:p w14:paraId="5FA140E5" w14:textId="77777777" w:rsidR="00154335" w:rsidRPr="00F66F1A" w:rsidRDefault="00BD46C7" w:rsidP="00E141F7">
            <w:pPr>
              <w:pStyle w:val="Prrafodelista"/>
              <w:numPr>
                <w:ilvl w:val="0"/>
                <w:numId w:val="32"/>
              </w:numPr>
              <w:spacing w:after="160" w:line="259" w:lineRule="auto"/>
              <w:ind w:left="224" w:hanging="142"/>
              <w:rPr>
                <w:rFonts w:asciiTheme="majorHAnsi" w:hAnsiTheme="majorHAnsi" w:cstheme="majorHAnsi"/>
                <w:sz w:val="16"/>
                <w:szCs w:val="16"/>
              </w:rPr>
            </w:pPr>
            <w:r w:rsidRPr="00F66F1A">
              <w:rPr>
                <w:rFonts w:asciiTheme="majorHAnsi" w:hAnsiTheme="majorHAnsi" w:cstheme="majorHAnsi"/>
                <w:sz w:val="16"/>
                <w:szCs w:val="16"/>
              </w:rPr>
              <w:t>A</w:t>
            </w:r>
            <w:r w:rsidR="00154335" w:rsidRPr="00F66F1A">
              <w:rPr>
                <w:rFonts w:asciiTheme="majorHAnsi" w:hAnsiTheme="majorHAnsi" w:cstheme="majorHAnsi"/>
                <w:sz w:val="16"/>
                <w:szCs w:val="16"/>
              </w:rPr>
              <w:t>ctualizar la información con mejor prontitud, el acceso no es muy rápido</w:t>
            </w:r>
            <w:r w:rsidRPr="00F66F1A">
              <w:rPr>
                <w:rFonts w:asciiTheme="majorHAnsi" w:hAnsiTheme="majorHAnsi" w:cstheme="majorHAnsi"/>
                <w:sz w:val="16"/>
                <w:szCs w:val="16"/>
              </w:rPr>
              <w:t>.</w:t>
            </w:r>
            <w:r w:rsidR="00154335" w:rsidRPr="00F66F1A">
              <w:rPr>
                <w:rFonts w:asciiTheme="majorHAnsi" w:hAnsiTheme="majorHAnsi" w:cstheme="majorHAnsi"/>
                <w:sz w:val="16"/>
                <w:szCs w:val="16"/>
              </w:rPr>
              <w:tab/>
            </w:r>
          </w:p>
          <w:p w14:paraId="48437A04" w14:textId="77777777" w:rsidR="00154335" w:rsidRPr="00F66F1A" w:rsidRDefault="00BD46C7" w:rsidP="00490646">
            <w:pPr>
              <w:pStyle w:val="Prrafodelista"/>
              <w:numPr>
                <w:ilvl w:val="0"/>
                <w:numId w:val="32"/>
              </w:numPr>
              <w:spacing w:after="160" w:line="259" w:lineRule="auto"/>
              <w:ind w:left="190" w:hanging="141"/>
              <w:rPr>
                <w:rFonts w:asciiTheme="majorHAnsi" w:hAnsiTheme="majorHAnsi" w:cstheme="majorHAnsi"/>
                <w:sz w:val="16"/>
                <w:szCs w:val="16"/>
              </w:rPr>
            </w:pPr>
            <w:r w:rsidRPr="00F66F1A">
              <w:rPr>
                <w:rFonts w:asciiTheme="majorHAnsi" w:hAnsiTheme="majorHAnsi" w:cstheme="majorHAnsi"/>
                <w:sz w:val="16"/>
                <w:szCs w:val="16"/>
              </w:rPr>
              <w:lastRenderedPageBreak/>
              <w:t>L</w:t>
            </w:r>
            <w:r w:rsidR="00154335" w:rsidRPr="00F66F1A">
              <w:rPr>
                <w:rFonts w:asciiTheme="majorHAnsi" w:hAnsiTheme="majorHAnsi" w:cstheme="majorHAnsi"/>
                <w:sz w:val="16"/>
                <w:szCs w:val="16"/>
              </w:rPr>
              <w:t>as páginas que se utilizan para subir archivos a</w:t>
            </w:r>
            <w:r w:rsidRPr="00F66F1A">
              <w:rPr>
                <w:rFonts w:asciiTheme="majorHAnsi" w:hAnsiTheme="majorHAnsi" w:cstheme="majorHAnsi"/>
                <w:sz w:val="16"/>
                <w:szCs w:val="16"/>
              </w:rPr>
              <w:t>l</w:t>
            </w:r>
            <w:r w:rsidR="00154335" w:rsidRPr="00F66F1A">
              <w:rPr>
                <w:rFonts w:asciiTheme="majorHAnsi" w:hAnsiTheme="majorHAnsi" w:cstheme="majorHAnsi"/>
                <w:sz w:val="16"/>
                <w:szCs w:val="16"/>
              </w:rPr>
              <w:t xml:space="preserve"> ser publicados en el portal de transparencia funcionan bien y el tiempo de respuesta es rápido, casi de inmediato</w:t>
            </w:r>
            <w:r w:rsidRPr="00F66F1A">
              <w:rPr>
                <w:rFonts w:asciiTheme="majorHAnsi" w:hAnsiTheme="majorHAnsi" w:cstheme="majorHAnsi"/>
                <w:sz w:val="16"/>
                <w:szCs w:val="16"/>
              </w:rPr>
              <w:t>.</w:t>
            </w:r>
          </w:p>
          <w:p w14:paraId="5FACC9B6" w14:textId="77777777" w:rsidR="00957604" w:rsidRPr="00F66F1A" w:rsidRDefault="00154335" w:rsidP="00490646">
            <w:pPr>
              <w:pStyle w:val="Prrafodelista"/>
              <w:numPr>
                <w:ilvl w:val="0"/>
                <w:numId w:val="32"/>
              </w:numPr>
              <w:spacing w:after="160" w:line="259" w:lineRule="auto"/>
              <w:ind w:left="190" w:hanging="141"/>
              <w:rPr>
                <w:rFonts w:asciiTheme="majorHAnsi" w:hAnsiTheme="majorHAnsi" w:cstheme="majorHAnsi"/>
                <w:sz w:val="16"/>
                <w:szCs w:val="16"/>
              </w:rPr>
            </w:pPr>
            <w:r w:rsidRPr="00F66F1A">
              <w:rPr>
                <w:rFonts w:asciiTheme="majorHAnsi" w:hAnsiTheme="majorHAnsi" w:cstheme="majorHAnsi"/>
                <w:sz w:val="16"/>
                <w:szCs w:val="16"/>
              </w:rPr>
              <w:t>Considero intuitiva la plataforma</w:t>
            </w:r>
            <w:r w:rsidR="00BD46C7" w:rsidRPr="00F66F1A">
              <w:rPr>
                <w:rFonts w:asciiTheme="majorHAnsi" w:hAnsiTheme="majorHAnsi" w:cstheme="majorHAnsi"/>
                <w:sz w:val="16"/>
                <w:szCs w:val="16"/>
              </w:rPr>
              <w:t>.</w:t>
            </w:r>
          </w:p>
        </w:tc>
        <w:tc>
          <w:tcPr>
            <w:tcW w:w="3551" w:type="dxa"/>
            <w:tcBorders>
              <w:top w:val="single" w:sz="4" w:space="0" w:color="auto"/>
              <w:left w:val="single" w:sz="4" w:space="0" w:color="auto"/>
              <w:bottom w:val="single" w:sz="4" w:space="0" w:color="auto"/>
              <w:right w:val="single" w:sz="4" w:space="0" w:color="auto"/>
            </w:tcBorders>
            <w:vAlign w:val="top"/>
          </w:tcPr>
          <w:p w14:paraId="02C3384B" w14:textId="77777777" w:rsidR="00154335" w:rsidRPr="00F66F1A" w:rsidRDefault="00154335" w:rsidP="00490646">
            <w:pPr>
              <w:pStyle w:val="Prrafodelista"/>
              <w:numPr>
                <w:ilvl w:val="0"/>
                <w:numId w:val="32"/>
              </w:numPr>
              <w:spacing w:after="160" w:line="259" w:lineRule="auto"/>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lastRenderedPageBreak/>
              <w:t>Excelente y oportuna atención por parte del Ingeniero que resuelve mis solicitudes, sobre todo con amabilidad y respeto.</w:t>
            </w:r>
            <w:r w:rsidRPr="00F66F1A">
              <w:rPr>
                <w:rFonts w:asciiTheme="majorHAnsi" w:hAnsiTheme="majorHAnsi" w:cstheme="majorHAnsi"/>
                <w:sz w:val="16"/>
                <w:szCs w:val="16"/>
              </w:rPr>
              <w:tab/>
            </w:r>
            <w:r w:rsidRPr="00F66F1A">
              <w:rPr>
                <w:rFonts w:asciiTheme="majorHAnsi" w:hAnsiTheme="majorHAnsi" w:cstheme="majorHAnsi"/>
                <w:sz w:val="16"/>
                <w:szCs w:val="16"/>
              </w:rPr>
              <w:tab/>
            </w:r>
          </w:p>
          <w:p w14:paraId="16533B50" w14:textId="77777777" w:rsidR="00154335" w:rsidRPr="00F66F1A" w:rsidRDefault="00154335" w:rsidP="00490646">
            <w:pPr>
              <w:pStyle w:val="Prrafodelista"/>
              <w:numPr>
                <w:ilvl w:val="0"/>
                <w:numId w:val="32"/>
              </w:numPr>
              <w:spacing w:after="160" w:line="259" w:lineRule="auto"/>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t>Resolver con más esmero los problemas tecnológicos que se presentan en el día a día</w:t>
            </w:r>
            <w:r w:rsidR="00E82606" w:rsidRPr="00F66F1A">
              <w:rPr>
                <w:rFonts w:asciiTheme="majorHAnsi" w:hAnsiTheme="majorHAnsi" w:cstheme="majorHAnsi"/>
                <w:sz w:val="16"/>
                <w:szCs w:val="16"/>
              </w:rPr>
              <w:t>.</w:t>
            </w:r>
          </w:p>
          <w:p w14:paraId="12172A09" w14:textId="77777777" w:rsidR="00957604" w:rsidRPr="00F66F1A" w:rsidRDefault="00154335" w:rsidP="00490646">
            <w:pPr>
              <w:pStyle w:val="Prrafodelista"/>
              <w:numPr>
                <w:ilvl w:val="0"/>
                <w:numId w:val="32"/>
              </w:numPr>
              <w:spacing w:after="160" w:line="259" w:lineRule="auto"/>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lastRenderedPageBreak/>
              <w:t>Siempre atentos a colaborar e identificar la mejor solución, muy buena atención al cliente (9)</w:t>
            </w:r>
            <w:r w:rsidR="00957604" w:rsidRPr="00F66F1A">
              <w:rPr>
                <w:rFonts w:asciiTheme="majorHAnsi" w:hAnsiTheme="majorHAnsi" w:cstheme="majorHAnsi"/>
                <w:sz w:val="16"/>
                <w:szCs w:val="16"/>
              </w:rPr>
              <w:t>.</w:t>
            </w:r>
          </w:p>
        </w:tc>
        <w:tc>
          <w:tcPr>
            <w:tcW w:w="3681" w:type="dxa"/>
            <w:tcBorders>
              <w:top w:val="single" w:sz="4" w:space="0" w:color="auto"/>
              <w:left w:val="single" w:sz="4" w:space="0" w:color="auto"/>
              <w:bottom w:val="single" w:sz="4" w:space="0" w:color="auto"/>
              <w:right w:val="single" w:sz="4" w:space="0" w:color="auto"/>
            </w:tcBorders>
            <w:vAlign w:val="top"/>
          </w:tcPr>
          <w:p w14:paraId="1DB447B4" w14:textId="77777777" w:rsidR="00154335" w:rsidRPr="00F66F1A" w:rsidRDefault="00154335" w:rsidP="00490646">
            <w:pPr>
              <w:pStyle w:val="Prrafodelista"/>
              <w:numPr>
                <w:ilvl w:val="0"/>
                <w:numId w:val="32"/>
              </w:numPr>
              <w:spacing w:after="160" w:line="259" w:lineRule="auto"/>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lastRenderedPageBreak/>
              <w:t>Siempre realiza</w:t>
            </w:r>
            <w:r w:rsidR="00BD46C7" w:rsidRPr="00F66F1A">
              <w:rPr>
                <w:rFonts w:asciiTheme="majorHAnsi" w:hAnsiTheme="majorHAnsi" w:cstheme="majorHAnsi"/>
                <w:sz w:val="16"/>
                <w:szCs w:val="16"/>
              </w:rPr>
              <w:t>n</w:t>
            </w:r>
            <w:r w:rsidRPr="00F66F1A">
              <w:rPr>
                <w:rFonts w:asciiTheme="majorHAnsi" w:hAnsiTheme="majorHAnsi" w:cstheme="majorHAnsi"/>
                <w:sz w:val="16"/>
                <w:szCs w:val="16"/>
              </w:rPr>
              <w:t xml:space="preserve"> mis solicitudes en el mismo día</w:t>
            </w:r>
            <w:r w:rsidR="00D675BA" w:rsidRPr="00F66F1A">
              <w:rPr>
                <w:rFonts w:asciiTheme="majorHAnsi" w:hAnsiTheme="majorHAnsi" w:cstheme="majorHAnsi"/>
                <w:sz w:val="16"/>
                <w:szCs w:val="16"/>
              </w:rPr>
              <w:t>,</w:t>
            </w:r>
            <w:r w:rsidRPr="00F66F1A">
              <w:rPr>
                <w:rFonts w:asciiTheme="majorHAnsi" w:hAnsiTheme="majorHAnsi" w:cstheme="majorHAnsi"/>
                <w:sz w:val="16"/>
                <w:szCs w:val="16"/>
              </w:rPr>
              <w:t xml:space="preserve"> si son modificaciones o publicaciones de emergencia siempre está</w:t>
            </w:r>
            <w:r w:rsidR="00D675BA" w:rsidRPr="00F66F1A">
              <w:rPr>
                <w:rFonts w:asciiTheme="majorHAnsi" w:hAnsiTheme="majorHAnsi" w:cstheme="majorHAnsi"/>
                <w:sz w:val="16"/>
                <w:szCs w:val="16"/>
              </w:rPr>
              <w:t>n</w:t>
            </w:r>
            <w:r w:rsidRPr="00F66F1A">
              <w:rPr>
                <w:rFonts w:asciiTheme="majorHAnsi" w:hAnsiTheme="majorHAnsi" w:cstheme="majorHAnsi"/>
                <w:sz w:val="16"/>
                <w:szCs w:val="16"/>
              </w:rPr>
              <w:t xml:space="preserve"> atento</w:t>
            </w:r>
            <w:r w:rsidR="00D675BA" w:rsidRPr="00F66F1A">
              <w:rPr>
                <w:rFonts w:asciiTheme="majorHAnsi" w:hAnsiTheme="majorHAnsi" w:cstheme="majorHAnsi"/>
                <w:sz w:val="16"/>
                <w:szCs w:val="16"/>
              </w:rPr>
              <w:t>s</w:t>
            </w:r>
            <w:r w:rsidRPr="00F66F1A">
              <w:rPr>
                <w:rFonts w:asciiTheme="majorHAnsi" w:hAnsiTheme="majorHAnsi" w:cstheme="majorHAnsi"/>
                <w:sz w:val="16"/>
                <w:szCs w:val="16"/>
              </w:rPr>
              <w:t xml:space="preserve"> y listo</w:t>
            </w:r>
            <w:r w:rsidR="00D675BA" w:rsidRPr="00F66F1A">
              <w:rPr>
                <w:rFonts w:asciiTheme="majorHAnsi" w:hAnsiTheme="majorHAnsi" w:cstheme="majorHAnsi"/>
                <w:sz w:val="16"/>
                <w:szCs w:val="16"/>
              </w:rPr>
              <w:t>s</w:t>
            </w:r>
            <w:r w:rsidRPr="00F66F1A">
              <w:rPr>
                <w:rFonts w:asciiTheme="majorHAnsi" w:hAnsiTheme="majorHAnsi" w:cstheme="majorHAnsi"/>
                <w:sz w:val="16"/>
                <w:szCs w:val="16"/>
              </w:rPr>
              <w:t xml:space="preserve"> para ayudar.</w:t>
            </w:r>
          </w:p>
          <w:p w14:paraId="282F9338" w14:textId="77777777" w:rsidR="00154335" w:rsidRPr="00F66F1A" w:rsidRDefault="00154335" w:rsidP="00490646">
            <w:pPr>
              <w:pStyle w:val="Prrafodelista"/>
              <w:numPr>
                <w:ilvl w:val="0"/>
                <w:numId w:val="32"/>
              </w:numPr>
              <w:spacing w:after="160" w:line="259" w:lineRule="auto"/>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lastRenderedPageBreak/>
              <w:t>Los empleados son muy educados y el horario establecido me p</w:t>
            </w:r>
            <w:r w:rsidR="00D675BA" w:rsidRPr="00F66F1A">
              <w:rPr>
                <w:rFonts w:asciiTheme="majorHAnsi" w:hAnsiTheme="majorHAnsi" w:cstheme="majorHAnsi"/>
                <w:sz w:val="16"/>
                <w:szCs w:val="16"/>
              </w:rPr>
              <w:t>are</w:t>
            </w:r>
            <w:r w:rsidR="00957604" w:rsidRPr="00F66F1A">
              <w:rPr>
                <w:rFonts w:asciiTheme="majorHAnsi" w:hAnsiTheme="majorHAnsi" w:cstheme="majorHAnsi"/>
                <w:sz w:val="16"/>
                <w:szCs w:val="16"/>
              </w:rPr>
              <w:t>ce muy bueno atienden pronto</w:t>
            </w:r>
            <w:r w:rsidR="00D675BA" w:rsidRPr="00F66F1A">
              <w:rPr>
                <w:rFonts w:asciiTheme="majorHAnsi" w:hAnsiTheme="majorHAnsi" w:cstheme="majorHAnsi"/>
                <w:sz w:val="16"/>
                <w:szCs w:val="16"/>
              </w:rPr>
              <w:t>.</w:t>
            </w:r>
          </w:p>
          <w:p w14:paraId="442F821E" w14:textId="77777777" w:rsidR="00154335" w:rsidRPr="00F66F1A" w:rsidRDefault="00154335" w:rsidP="00490646">
            <w:pPr>
              <w:pStyle w:val="Prrafodelista"/>
              <w:numPr>
                <w:ilvl w:val="0"/>
                <w:numId w:val="32"/>
              </w:numPr>
              <w:spacing w:after="160" w:line="259" w:lineRule="auto"/>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t>mantienen una retroalimentación vía correo electrónico de manera fluida (4)</w:t>
            </w:r>
            <w:r w:rsidR="00D675BA" w:rsidRPr="00F66F1A">
              <w:rPr>
                <w:rFonts w:asciiTheme="majorHAnsi" w:hAnsiTheme="majorHAnsi" w:cstheme="majorHAnsi"/>
                <w:sz w:val="16"/>
                <w:szCs w:val="16"/>
              </w:rPr>
              <w:t>.</w:t>
            </w:r>
            <w:r w:rsidRPr="00F66F1A">
              <w:rPr>
                <w:rFonts w:asciiTheme="majorHAnsi" w:hAnsiTheme="majorHAnsi" w:cstheme="majorHAnsi"/>
                <w:sz w:val="16"/>
                <w:szCs w:val="16"/>
              </w:rPr>
              <w:tab/>
            </w:r>
          </w:p>
          <w:p w14:paraId="6D9F8A45" w14:textId="77777777" w:rsidR="00154335" w:rsidRPr="00F66F1A" w:rsidRDefault="00154335" w:rsidP="00490646">
            <w:pPr>
              <w:pStyle w:val="Prrafodelista"/>
              <w:numPr>
                <w:ilvl w:val="0"/>
                <w:numId w:val="32"/>
              </w:numPr>
              <w:spacing w:after="160" w:line="259" w:lineRule="auto"/>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t>Debería haber mayor disponibilidad de personal de soporte en los días de descanso, feriados, asuetos</w:t>
            </w:r>
            <w:r w:rsidR="00171631" w:rsidRPr="00F66F1A">
              <w:rPr>
                <w:rFonts w:asciiTheme="majorHAnsi" w:hAnsiTheme="majorHAnsi" w:cstheme="majorHAnsi"/>
                <w:sz w:val="16"/>
                <w:szCs w:val="16"/>
              </w:rPr>
              <w:t>.</w:t>
            </w:r>
            <w:r w:rsidRPr="00F66F1A">
              <w:rPr>
                <w:rFonts w:asciiTheme="majorHAnsi" w:hAnsiTheme="majorHAnsi" w:cstheme="majorHAnsi"/>
                <w:sz w:val="16"/>
                <w:szCs w:val="16"/>
              </w:rPr>
              <w:tab/>
            </w:r>
          </w:p>
          <w:p w14:paraId="1C885CF3" w14:textId="77777777" w:rsidR="00BD46C7" w:rsidRPr="00F66F1A"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t>La ventaja de las mesas de ayuda es que se pueden reportar los incidentes o solicitudes de servicio a cualquier hora</w:t>
            </w:r>
            <w:r w:rsidR="00171631" w:rsidRPr="00F66F1A">
              <w:rPr>
                <w:rFonts w:asciiTheme="majorHAnsi" w:hAnsiTheme="majorHAnsi" w:cstheme="majorHAnsi"/>
                <w:sz w:val="16"/>
                <w:szCs w:val="16"/>
              </w:rPr>
              <w:t>.</w:t>
            </w:r>
            <w:r w:rsidRPr="00F66F1A">
              <w:rPr>
                <w:rFonts w:asciiTheme="majorHAnsi" w:hAnsiTheme="majorHAnsi" w:cstheme="majorHAnsi"/>
                <w:sz w:val="16"/>
                <w:szCs w:val="16"/>
              </w:rPr>
              <w:tab/>
            </w:r>
          </w:p>
        </w:tc>
        <w:tc>
          <w:tcPr>
            <w:tcW w:w="3714" w:type="dxa"/>
            <w:tcBorders>
              <w:top w:val="single" w:sz="4" w:space="0" w:color="auto"/>
              <w:left w:val="single" w:sz="4" w:space="0" w:color="auto"/>
              <w:bottom w:val="single" w:sz="4" w:space="0" w:color="auto"/>
              <w:right w:val="single" w:sz="4" w:space="0" w:color="auto"/>
            </w:tcBorders>
            <w:vAlign w:val="top"/>
          </w:tcPr>
          <w:p w14:paraId="36628EB3" w14:textId="77777777" w:rsidR="00154335" w:rsidRPr="00F66F1A" w:rsidRDefault="00154335" w:rsidP="00490646">
            <w:pPr>
              <w:pStyle w:val="Prrafodelista"/>
              <w:numPr>
                <w:ilvl w:val="0"/>
                <w:numId w:val="32"/>
              </w:numPr>
              <w:spacing w:after="160" w:line="259" w:lineRule="auto"/>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lastRenderedPageBreak/>
              <w:t>Excelente tiempo de respuesta y acompañamiento en la gestión de soluciones de publicación, servicios muy eficientes y de calidad</w:t>
            </w:r>
            <w:r w:rsidR="00E82606" w:rsidRPr="00F66F1A">
              <w:rPr>
                <w:rFonts w:asciiTheme="majorHAnsi" w:hAnsiTheme="majorHAnsi" w:cstheme="majorHAnsi"/>
                <w:sz w:val="16"/>
                <w:szCs w:val="16"/>
              </w:rPr>
              <w:t>.</w:t>
            </w:r>
            <w:r w:rsidRPr="00F66F1A">
              <w:rPr>
                <w:rFonts w:asciiTheme="majorHAnsi" w:hAnsiTheme="majorHAnsi" w:cstheme="majorHAnsi"/>
                <w:sz w:val="16"/>
                <w:szCs w:val="16"/>
              </w:rPr>
              <w:tab/>
            </w:r>
            <w:r w:rsidRPr="00F66F1A">
              <w:rPr>
                <w:rFonts w:asciiTheme="majorHAnsi" w:hAnsiTheme="majorHAnsi" w:cstheme="majorHAnsi"/>
                <w:sz w:val="16"/>
                <w:szCs w:val="16"/>
              </w:rPr>
              <w:tab/>
            </w:r>
            <w:r w:rsidRPr="00F66F1A">
              <w:rPr>
                <w:rFonts w:asciiTheme="majorHAnsi" w:hAnsiTheme="majorHAnsi" w:cstheme="majorHAnsi"/>
                <w:sz w:val="16"/>
                <w:szCs w:val="16"/>
              </w:rPr>
              <w:tab/>
            </w:r>
          </w:p>
          <w:p w14:paraId="7E093A3F" w14:textId="77777777" w:rsidR="00154335" w:rsidRPr="00F66F1A" w:rsidRDefault="00154335" w:rsidP="00490646">
            <w:pPr>
              <w:pStyle w:val="Prrafodelista"/>
              <w:numPr>
                <w:ilvl w:val="0"/>
                <w:numId w:val="32"/>
              </w:numPr>
              <w:spacing w:after="160" w:line="259" w:lineRule="auto"/>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lastRenderedPageBreak/>
              <w:t>El soporte tecnológico, en ciertos incidentes lo cierran y no han resuelto el problema y se demoran demasiado el tiempo de respuesta</w:t>
            </w:r>
            <w:r w:rsidR="00E82606" w:rsidRPr="00F66F1A">
              <w:rPr>
                <w:rFonts w:asciiTheme="majorHAnsi" w:hAnsiTheme="majorHAnsi" w:cstheme="majorHAnsi"/>
                <w:sz w:val="16"/>
                <w:szCs w:val="16"/>
              </w:rPr>
              <w:t>.</w:t>
            </w:r>
            <w:r w:rsidRPr="00F66F1A">
              <w:rPr>
                <w:rFonts w:asciiTheme="majorHAnsi" w:hAnsiTheme="majorHAnsi" w:cstheme="majorHAnsi"/>
                <w:sz w:val="16"/>
                <w:szCs w:val="16"/>
              </w:rPr>
              <w:tab/>
            </w:r>
          </w:p>
          <w:p w14:paraId="430C7F31" w14:textId="77777777" w:rsidR="00957604" w:rsidRPr="00F66F1A" w:rsidRDefault="00154335" w:rsidP="00490646">
            <w:pPr>
              <w:pStyle w:val="Prrafodelista"/>
              <w:numPr>
                <w:ilvl w:val="0"/>
                <w:numId w:val="32"/>
              </w:numPr>
              <w:spacing w:after="160" w:line="259" w:lineRule="auto"/>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66F1A">
              <w:rPr>
                <w:rFonts w:asciiTheme="majorHAnsi" w:hAnsiTheme="majorHAnsi" w:cstheme="majorHAnsi"/>
                <w:sz w:val="16"/>
                <w:szCs w:val="16"/>
              </w:rPr>
              <w:t>La atención fue rápida, vía telefónica</w:t>
            </w:r>
            <w:r w:rsidR="00E82606" w:rsidRPr="00F66F1A">
              <w:rPr>
                <w:rFonts w:asciiTheme="majorHAnsi" w:hAnsiTheme="majorHAnsi" w:cstheme="majorHAnsi"/>
                <w:sz w:val="16"/>
                <w:szCs w:val="16"/>
              </w:rPr>
              <w:t>.</w:t>
            </w:r>
          </w:p>
        </w:tc>
      </w:tr>
      <w:tr w:rsidR="00F32612" w:rsidRPr="00F32612" w14:paraId="4E90E265" w14:textId="77777777" w:rsidTr="00444EA2">
        <w:trPr>
          <w:cnfStyle w:val="000000010000" w:firstRow="0" w:lastRow="0" w:firstColumn="0" w:lastColumn="0" w:oddVBand="0" w:evenVBand="0" w:oddHBand="0" w:evenHBand="1"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4742" w:type="dxa"/>
            <w:gridSpan w:val="4"/>
            <w:tcBorders>
              <w:top w:val="single" w:sz="4" w:space="0" w:color="auto"/>
              <w:left w:val="single" w:sz="4" w:space="0" w:color="auto"/>
              <w:bottom w:val="single" w:sz="4" w:space="0" w:color="auto"/>
              <w:right w:val="single" w:sz="4" w:space="0" w:color="auto"/>
            </w:tcBorders>
            <w:shd w:val="clear" w:color="auto" w:fill="D5D5D5" w:themeFill="background2" w:themeFillShade="E6"/>
          </w:tcPr>
          <w:p w14:paraId="124DD27E" w14:textId="77777777" w:rsidR="00154335" w:rsidRPr="00444EA2" w:rsidRDefault="00154335" w:rsidP="00444EA2">
            <w:pPr>
              <w:pStyle w:val="Prrafodelista"/>
              <w:numPr>
                <w:ilvl w:val="0"/>
                <w:numId w:val="0"/>
              </w:numPr>
              <w:spacing w:line="259" w:lineRule="auto"/>
              <w:ind w:left="360"/>
              <w:jc w:val="center"/>
              <w:rPr>
                <w:rFonts w:asciiTheme="majorHAnsi" w:hAnsiTheme="majorHAnsi" w:cstheme="majorHAnsi"/>
                <w:b/>
                <w:sz w:val="16"/>
                <w:szCs w:val="16"/>
              </w:rPr>
            </w:pPr>
            <w:r w:rsidRPr="00444EA2">
              <w:rPr>
                <w:rFonts w:asciiTheme="majorHAnsi" w:hAnsiTheme="majorHAnsi" w:cstheme="majorHAnsi"/>
                <w:b/>
                <w:sz w:val="16"/>
                <w:szCs w:val="16"/>
              </w:rPr>
              <w:lastRenderedPageBreak/>
              <w:t xml:space="preserve">UNIDAD DE REDES Y </w:t>
            </w:r>
            <w:r w:rsidRPr="00444EA2">
              <w:rPr>
                <w:rFonts w:asciiTheme="majorHAnsi" w:hAnsiTheme="majorHAnsi" w:cstheme="majorHAnsi"/>
                <w:b/>
                <w:sz w:val="16"/>
                <w:szCs w:val="16"/>
                <w:shd w:val="clear" w:color="auto" w:fill="CCCCCC" w:themeFill="text2"/>
              </w:rPr>
              <w:t>TELECOMUNICACIONES (URT)</w:t>
            </w:r>
          </w:p>
        </w:tc>
      </w:tr>
      <w:tr w:rsidR="00F32612" w:rsidRPr="00F32612" w14:paraId="62B37588" w14:textId="77777777" w:rsidTr="00444EA2">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474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274A267E" w14:textId="77777777" w:rsidR="00154335" w:rsidRPr="00444EA2" w:rsidRDefault="00154335" w:rsidP="00444EA2">
            <w:pPr>
              <w:pStyle w:val="Prrafodelista"/>
              <w:numPr>
                <w:ilvl w:val="0"/>
                <w:numId w:val="0"/>
              </w:numPr>
              <w:spacing w:line="259" w:lineRule="auto"/>
              <w:ind w:left="360"/>
              <w:jc w:val="center"/>
              <w:rPr>
                <w:rFonts w:asciiTheme="majorHAnsi" w:hAnsiTheme="majorHAnsi" w:cstheme="majorHAnsi"/>
                <w:b/>
                <w:sz w:val="16"/>
                <w:szCs w:val="16"/>
              </w:rPr>
            </w:pPr>
            <w:r w:rsidRPr="00444EA2">
              <w:rPr>
                <w:rFonts w:asciiTheme="majorHAnsi" w:hAnsiTheme="majorHAnsi" w:cstheme="majorHAnsi"/>
                <w:b/>
                <w:bCs w:val="0"/>
                <w:sz w:val="16"/>
                <w:szCs w:val="16"/>
              </w:rPr>
              <w:t>SERVICIO: SERVICIOS DE TELECOMUNICACIONES (CORREO ELECTRÓNICO, INTERNET, TELEFONÍA Y CABLEADOS ESTRUCTURADOS)</w:t>
            </w:r>
          </w:p>
        </w:tc>
      </w:tr>
      <w:tr w:rsidR="00F32612" w:rsidRPr="00F32612" w14:paraId="51BC964E" w14:textId="77777777" w:rsidTr="00F66F1A">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796" w:type="dxa"/>
            <w:tcBorders>
              <w:top w:val="single" w:sz="4" w:space="0" w:color="auto"/>
              <w:left w:val="single" w:sz="4" w:space="0" w:color="auto"/>
              <w:bottom w:val="single" w:sz="4" w:space="0" w:color="auto"/>
              <w:right w:val="single" w:sz="4" w:space="0" w:color="auto"/>
            </w:tcBorders>
            <w:vAlign w:val="top"/>
          </w:tcPr>
          <w:p w14:paraId="19B0C05E" w14:textId="77777777" w:rsidR="00F66F1A" w:rsidRDefault="00154335" w:rsidP="00490646">
            <w:pPr>
              <w:pStyle w:val="Prrafodelista"/>
              <w:numPr>
                <w:ilvl w:val="0"/>
                <w:numId w:val="32"/>
              </w:numPr>
              <w:spacing w:after="160" w:line="259" w:lineRule="auto"/>
              <w:ind w:left="190" w:hanging="141"/>
              <w:rPr>
                <w:rFonts w:asciiTheme="majorHAnsi" w:hAnsiTheme="majorHAnsi" w:cstheme="majorHAnsi"/>
                <w:sz w:val="16"/>
                <w:szCs w:val="16"/>
              </w:rPr>
            </w:pPr>
            <w:r w:rsidRPr="00F66F1A">
              <w:rPr>
                <w:rFonts w:asciiTheme="majorHAnsi" w:hAnsiTheme="majorHAnsi" w:cstheme="majorHAnsi"/>
                <w:sz w:val="16"/>
                <w:szCs w:val="16"/>
              </w:rPr>
              <w:t>Se realizan las mejores gestiones posibles de acuerdo a los recursos disponible</w:t>
            </w:r>
            <w:r w:rsidR="002B4742" w:rsidRPr="00F66F1A">
              <w:rPr>
                <w:rFonts w:asciiTheme="majorHAnsi" w:hAnsiTheme="majorHAnsi" w:cstheme="majorHAnsi"/>
                <w:sz w:val="16"/>
                <w:szCs w:val="16"/>
              </w:rPr>
              <w:t>s</w:t>
            </w:r>
            <w:r w:rsidRPr="00F66F1A">
              <w:rPr>
                <w:rFonts w:asciiTheme="majorHAnsi" w:hAnsiTheme="majorHAnsi" w:cstheme="majorHAnsi"/>
                <w:sz w:val="16"/>
                <w:szCs w:val="16"/>
              </w:rPr>
              <w:t xml:space="preserve"> brindando sol</w:t>
            </w:r>
            <w:r w:rsidR="002B4742" w:rsidRPr="00F66F1A">
              <w:rPr>
                <w:rFonts w:asciiTheme="majorHAnsi" w:hAnsiTheme="majorHAnsi" w:cstheme="majorHAnsi"/>
                <w:sz w:val="16"/>
                <w:szCs w:val="16"/>
              </w:rPr>
              <w:t>ución, es un excelente servicio</w:t>
            </w:r>
            <w:r w:rsidRPr="00F66F1A">
              <w:rPr>
                <w:rFonts w:asciiTheme="majorHAnsi" w:hAnsiTheme="majorHAnsi" w:cstheme="majorHAnsi"/>
                <w:sz w:val="16"/>
                <w:szCs w:val="16"/>
              </w:rPr>
              <w:t xml:space="preserve"> (13)</w:t>
            </w:r>
            <w:r w:rsidR="002B4742" w:rsidRPr="00F66F1A">
              <w:rPr>
                <w:rFonts w:asciiTheme="majorHAnsi" w:hAnsiTheme="majorHAnsi" w:cstheme="majorHAnsi"/>
                <w:sz w:val="16"/>
                <w:szCs w:val="16"/>
              </w:rPr>
              <w:t>.</w:t>
            </w:r>
          </w:p>
          <w:p w14:paraId="2CD0A772" w14:textId="77777777" w:rsidR="00154335" w:rsidRPr="00F66F1A" w:rsidRDefault="00154335" w:rsidP="00490646">
            <w:pPr>
              <w:pStyle w:val="Prrafodelista"/>
              <w:numPr>
                <w:ilvl w:val="0"/>
                <w:numId w:val="32"/>
              </w:numPr>
              <w:spacing w:after="160" w:line="259" w:lineRule="auto"/>
              <w:ind w:left="190" w:hanging="141"/>
              <w:rPr>
                <w:rFonts w:asciiTheme="majorHAnsi" w:hAnsiTheme="majorHAnsi" w:cstheme="majorHAnsi"/>
                <w:sz w:val="16"/>
                <w:szCs w:val="16"/>
              </w:rPr>
            </w:pPr>
            <w:r w:rsidRPr="00F66F1A">
              <w:rPr>
                <w:rFonts w:asciiTheme="majorHAnsi" w:hAnsiTheme="majorHAnsi" w:cstheme="majorHAnsi"/>
                <w:sz w:val="16"/>
                <w:szCs w:val="16"/>
              </w:rPr>
              <w:t>Muchos sistemas, usuarios y claves eso hace deficiente l</w:t>
            </w:r>
            <w:r w:rsidR="00F636B7" w:rsidRPr="00F66F1A">
              <w:rPr>
                <w:rFonts w:asciiTheme="majorHAnsi" w:hAnsiTheme="majorHAnsi" w:cstheme="majorHAnsi"/>
                <w:sz w:val="16"/>
                <w:szCs w:val="16"/>
              </w:rPr>
              <w:t>os accesos</w:t>
            </w:r>
            <w:r w:rsidR="002B4742" w:rsidRPr="00F66F1A">
              <w:rPr>
                <w:rFonts w:asciiTheme="majorHAnsi" w:hAnsiTheme="majorHAnsi" w:cstheme="majorHAnsi"/>
                <w:sz w:val="16"/>
                <w:szCs w:val="16"/>
              </w:rPr>
              <w:t>.</w:t>
            </w:r>
          </w:p>
          <w:p w14:paraId="5BB49D53" w14:textId="77777777" w:rsidR="00154335" w:rsidRPr="00F32612" w:rsidRDefault="00154335" w:rsidP="00490646">
            <w:pPr>
              <w:pStyle w:val="Prrafodelista"/>
              <w:numPr>
                <w:ilvl w:val="0"/>
                <w:numId w:val="32"/>
              </w:numPr>
              <w:spacing w:after="160" w:line="259" w:lineRule="auto"/>
              <w:ind w:left="190" w:hanging="141"/>
              <w:rPr>
                <w:rFonts w:asciiTheme="majorHAnsi" w:hAnsiTheme="majorHAnsi" w:cstheme="majorHAnsi"/>
                <w:sz w:val="16"/>
                <w:szCs w:val="16"/>
              </w:rPr>
            </w:pPr>
            <w:r w:rsidRPr="00F32612">
              <w:rPr>
                <w:rFonts w:asciiTheme="majorHAnsi" w:hAnsiTheme="majorHAnsi" w:cstheme="majorHAnsi"/>
                <w:sz w:val="16"/>
                <w:szCs w:val="16"/>
              </w:rPr>
              <w:t>Situaciones recurrentes de rechazo de mensajes de correo electrónico externos por bloqueo de servidor de correo institucional (4)</w:t>
            </w:r>
            <w:r w:rsidR="002B4742" w:rsidRPr="00F32612">
              <w:rPr>
                <w:rFonts w:asciiTheme="majorHAnsi" w:hAnsiTheme="majorHAnsi" w:cstheme="majorHAnsi"/>
                <w:sz w:val="16"/>
                <w:szCs w:val="16"/>
              </w:rPr>
              <w:t>.</w:t>
            </w:r>
            <w:r w:rsidRPr="00F32612">
              <w:rPr>
                <w:rFonts w:asciiTheme="majorHAnsi" w:hAnsiTheme="majorHAnsi" w:cstheme="majorHAnsi"/>
                <w:sz w:val="16"/>
                <w:szCs w:val="16"/>
              </w:rPr>
              <w:tab/>
            </w:r>
          </w:p>
          <w:p w14:paraId="3B045BFC" w14:textId="77777777" w:rsidR="00154335" w:rsidRPr="00F32612" w:rsidRDefault="00154335" w:rsidP="00490646">
            <w:pPr>
              <w:pStyle w:val="Prrafodelista"/>
              <w:numPr>
                <w:ilvl w:val="0"/>
                <w:numId w:val="32"/>
              </w:numPr>
              <w:spacing w:after="160" w:line="259" w:lineRule="auto"/>
              <w:ind w:left="190" w:hanging="141"/>
              <w:rPr>
                <w:rFonts w:asciiTheme="majorHAnsi" w:hAnsiTheme="majorHAnsi" w:cstheme="majorHAnsi"/>
                <w:sz w:val="16"/>
                <w:szCs w:val="16"/>
              </w:rPr>
            </w:pPr>
            <w:r w:rsidRPr="00F32612">
              <w:rPr>
                <w:rFonts w:asciiTheme="majorHAnsi" w:hAnsiTheme="majorHAnsi" w:cstheme="majorHAnsi"/>
                <w:sz w:val="16"/>
                <w:szCs w:val="16"/>
              </w:rPr>
              <w:t>Infraestructura adecuada</w:t>
            </w:r>
            <w:r w:rsidR="002B4742" w:rsidRPr="00F32612">
              <w:rPr>
                <w:rFonts w:asciiTheme="majorHAnsi" w:hAnsiTheme="majorHAnsi" w:cstheme="majorHAnsi"/>
                <w:sz w:val="16"/>
                <w:szCs w:val="16"/>
              </w:rPr>
              <w:t>.</w:t>
            </w:r>
          </w:p>
          <w:p w14:paraId="31499C6D" w14:textId="77777777" w:rsidR="00154335" w:rsidRPr="00F32612" w:rsidRDefault="00154335" w:rsidP="00490646">
            <w:pPr>
              <w:pStyle w:val="Prrafodelista"/>
              <w:numPr>
                <w:ilvl w:val="0"/>
                <w:numId w:val="32"/>
              </w:numPr>
              <w:spacing w:after="160" w:line="259" w:lineRule="auto"/>
              <w:ind w:left="190" w:hanging="141"/>
              <w:rPr>
                <w:rFonts w:asciiTheme="majorHAnsi" w:hAnsiTheme="majorHAnsi" w:cstheme="majorHAnsi"/>
                <w:sz w:val="16"/>
                <w:szCs w:val="16"/>
              </w:rPr>
            </w:pPr>
            <w:r w:rsidRPr="00F32612">
              <w:rPr>
                <w:rFonts w:asciiTheme="majorHAnsi" w:hAnsiTheme="majorHAnsi" w:cstheme="majorHAnsi"/>
                <w:sz w:val="16"/>
                <w:szCs w:val="16"/>
              </w:rPr>
              <w:t>Se cuenta con un muy buen servici</w:t>
            </w:r>
            <w:r w:rsidR="002B4742" w:rsidRPr="00F32612">
              <w:rPr>
                <w:rFonts w:asciiTheme="majorHAnsi" w:hAnsiTheme="majorHAnsi" w:cstheme="majorHAnsi"/>
                <w:sz w:val="16"/>
                <w:szCs w:val="16"/>
              </w:rPr>
              <w:t>o de redes y telecomunicaciones</w:t>
            </w:r>
            <w:r w:rsidRPr="00F32612">
              <w:rPr>
                <w:rFonts w:asciiTheme="majorHAnsi" w:hAnsiTheme="majorHAnsi" w:cstheme="majorHAnsi"/>
                <w:sz w:val="16"/>
                <w:szCs w:val="16"/>
              </w:rPr>
              <w:t xml:space="preserve"> (3)</w:t>
            </w:r>
            <w:r w:rsidR="002B4742" w:rsidRPr="00F32612">
              <w:rPr>
                <w:rFonts w:asciiTheme="majorHAnsi" w:hAnsiTheme="majorHAnsi" w:cstheme="majorHAnsi"/>
                <w:sz w:val="16"/>
                <w:szCs w:val="16"/>
              </w:rPr>
              <w:t>.</w:t>
            </w:r>
          </w:p>
          <w:p w14:paraId="7002DF2E" w14:textId="77777777" w:rsidR="00943F55" w:rsidRDefault="00154335" w:rsidP="00490646">
            <w:pPr>
              <w:pStyle w:val="Prrafodelista"/>
              <w:numPr>
                <w:ilvl w:val="0"/>
                <w:numId w:val="32"/>
              </w:numPr>
              <w:spacing w:after="160" w:line="259" w:lineRule="auto"/>
              <w:ind w:left="190" w:hanging="141"/>
              <w:rPr>
                <w:rFonts w:asciiTheme="majorHAnsi" w:hAnsiTheme="majorHAnsi" w:cstheme="majorHAnsi"/>
                <w:sz w:val="16"/>
                <w:szCs w:val="16"/>
              </w:rPr>
            </w:pPr>
            <w:r w:rsidRPr="00623A0A">
              <w:rPr>
                <w:rFonts w:asciiTheme="majorHAnsi" w:hAnsiTheme="majorHAnsi" w:cstheme="majorHAnsi"/>
                <w:sz w:val="16"/>
                <w:szCs w:val="16"/>
              </w:rPr>
              <w:t>En mi área de trabajo, últimamente se ha tenido problemas con los puntos de red, manifestando que todos están ocupados, a menudo esto sucede con los equipos de los auditores, que, por lo general, salen a las empresas y cuando se necesitan conectar a los puntos de red</w:t>
            </w:r>
            <w:r w:rsidR="002B4742" w:rsidRPr="00623A0A">
              <w:rPr>
                <w:rFonts w:asciiTheme="majorHAnsi" w:hAnsiTheme="majorHAnsi" w:cstheme="majorHAnsi"/>
                <w:sz w:val="16"/>
                <w:szCs w:val="16"/>
              </w:rPr>
              <w:t>, estos no están disponibles</w:t>
            </w:r>
            <w:r w:rsidRPr="00623A0A">
              <w:rPr>
                <w:rFonts w:asciiTheme="majorHAnsi" w:hAnsiTheme="majorHAnsi" w:cstheme="majorHAnsi"/>
                <w:sz w:val="16"/>
                <w:szCs w:val="16"/>
              </w:rPr>
              <w:t xml:space="preserve"> (2)</w:t>
            </w:r>
            <w:r w:rsidR="002B4742" w:rsidRPr="00623A0A">
              <w:rPr>
                <w:rFonts w:asciiTheme="majorHAnsi" w:hAnsiTheme="majorHAnsi" w:cstheme="majorHAnsi"/>
                <w:sz w:val="16"/>
                <w:szCs w:val="16"/>
              </w:rPr>
              <w:t>.</w:t>
            </w:r>
          </w:p>
          <w:p w14:paraId="3938E2E5" w14:textId="77777777" w:rsidR="00623A0A" w:rsidRPr="00F66F1A" w:rsidRDefault="00623A0A" w:rsidP="00F66F1A">
            <w:pPr>
              <w:spacing w:after="160" w:line="259" w:lineRule="auto"/>
              <w:rPr>
                <w:rFonts w:asciiTheme="majorHAnsi" w:hAnsiTheme="majorHAnsi" w:cstheme="majorHAnsi"/>
                <w:sz w:val="16"/>
                <w:szCs w:val="16"/>
                <w:lang w:val="es-ES" w:eastAsia="en-US"/>
              </w:rPr>
            </w:pPr>
          </w:p>
        </w:tc>
        <w:tc>
          <w:tcPr>
            <w:tcW w:w="3551" w:type="dxa"/>
            <w:tcBorders>
              <w:top w:val="single" w:sz="4" w:space="0" w:color="auto"/>
              <w:left w:val="single" w:sz="4" w:space="0" w:color="auto"/>
              <w:bottom w:val="single" w:sz="4" w:space="0" w:color="auto"/>
              <w:right w:val="single" w:sz="4" w:space="0" w:color="auto"/>
            </w:tcBorders>
            <w:vAlign w:val="top"/>
          </w:tcPr>
          <w:p w14:paraId="56653658" w14:textId="77777777" w:rsidR="00154335" w:rsidRPr="00F32612" w:rsidRDefault="00154335" w:rsidP="00E141F7">
            <w:pPr>
              <w:pStyle w:val="Prrafodelista"/>
              <w:numPr>
                <w:ilvl w:val="0"/>
                <w:numId w:val="33"/>
              </w:numPr>
              <w:spacing w:after="160" w:line="259" w:lineRule="auto"/>
              <w:ind w:left="257"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32612">
              <w:rPr>
                <w:rFonts w:asciiTheme="majorHAnsi" w:hAnsiTheme="majorHAnsi" w:cstheme="majorHAnsi"/>
                <w:sz w:val="16"/>
                <w:szCs w:val="16"/>
              </w:rPr>
              <w:t xml:space="preserve">Todo el personal realiza sus gestiones con alto grado de profesionalismo, no he tenido problemas, han sido muy </w:t>
            </w:r>
            <w:r w:rsidR="009D47A5" w:rsidRPr="00F32612">
              <w:rPr>
                <w:rFonts w:asciiTheme="majorHAnsi" w:hAnsiTheme="majorHAnsi" w:cstheme="majorHAnsi"/>
                <w:sz w:val="16"/>
                <w:szCs w:val="16"/>
              </w:rPr>
              <w:t>educados y amables</w:t>
            </w:r>
            <w:r w:rsidRPr="00F32612">
              <w:rPr>
                <w:rFonts w:asciiTheme="majorHAnsi" w:hAnsiTheme="majorHAnsi" w:cstheme="majorHAnsi"/>
                <w:sz w:val="16"/>
                <w:szCs w:val="16"/>
              </w:rPr>
              <w:t xml:space="preserve"> (22</w:t>
            </w:r>
            <w:r w:rsidR="009D47A5" w:rsidRPr="00F32612">
              <w:rPr>
                <w:rFonts w:asciiTheme="majorHAnsi" w:hAnsiTheme="majorHAnsi" w:cstheme="majorHAnsi"/>
                <w:sz w:val="16"/>
                <w:szCs w:val="16"/>
              </w:rPr>
              <w:t>).</w:t>
            </w:r>
          </w:p>
          <w:p w14:paraId="03E2AEEE" w14:textId="77777777" w:rsidR="00154335" w:rsidRPr="00F32612" w:rsidRDefault="00154335" w:rsidP="00E141F7">
            <w:pPr>
              <w:pStyle w:val="Prrafodelista"/>
              <w:numPr>
                <w:ilvl w:val="0"/>
                <w:numId w:val="33"/>
              </w:numPr>
              <w:spacing w:after="160" w:line="259" w:lineRule="auto"/>
              <w:ind w:left="257"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32612">
              <w:rPr>
                <w:rFonts w:asciiTheme="majorHAnsi" w:hAnsiTheme="majorHAnsi" w:cstheme="majorHAnsi"/>
                <w:sz w:val="16"/>
                <w:szCs w:val="16"/>
              </w:rPr>
              <w:t>Demora en atención y resolución de requerimientos, existen ocasiones en las que cierran los requerimientos sin haber solucionado el inconveniente o situación reportada, no se adecuan al trabajo de las Direcciones (3)</w:t>
            </w:r>
            <w:r w:rsidR="009D47A5" w:rsidRPr="00F32612">
              <w:rPr>
                <w:rFonts w:asciiTheme="majorHAnsi" w:hAnsiTheme="majorHAnsi" w:cstheme="majorHAnsi"/>
                <w:sz w:val="16"/>
                <w:szCs w:val="16"/>
              </w:rPr>
              <w:t>.</w:t>
            </w:r>
          </w:p>
          <w:p w14:paraId="2A5D9596" w14:textId="77777777" w:rsidR="00154335" w:rsidRPr="00F32612" w:rsidRDefault="00154335" w:rsidP="00E141F7">
            <w:pPr>
              <w:pStyle w:val="Prrafodelista"/>
              <w:numPr>
                <w:ilvl w:val="0"/>
                <w:numId w:val="33"/>
              </w:numPr>
              <w:spacing w:after="160" w:line="259" w:lineRule="auto"/>
              <w:ind w:left="257"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32612">
              <w:rPr>
                <w:rFonts w:asciiTheme="majorHAnsi" w:hAnsiTheme="majorHAnsi" w:cstheme="majorHAnsi"/>
                <w:sz w:val="16"/>
                <w:szCs w:val="16"/>
              </w:rPr>
              <w:t>En muchas ocasiones el personal es muy apático, deberían de ser más amables</w:t>
            </w:r>
            <w:r w:rsidR="009D47A5" w:rsidRPr="00F32612">
              <w:rPr>
                <w:rFonts w:asciiTheme="majorHAnsi" w:hAnsiTheme="majorHAnsi" w:cstheme="majorHAnsi"/>
                <w:sz w:val="16"/>
                <w:szCs w:val="16"/>
              </w:rPr>
              <w:t>.</w:t>
            </w:r>
          </w:p>
          <w:p w14:paraId="63406D03" w14:textId="77777777" w:rsidR="004C3832" w:rsidRDefault="00154335" w:rsidP="00E141F7">
            <w:pPr>
              <w:pStyle w:val="Prrafodelista"/>
              <w:numPr>
                <w:ilvl w:val="0"/>
                <w:numId w:val="33"/>
              </w:numPr>
              <w:spacing w:after="160" w:line="259" w:lineRule="auto"/>
              <w:ind w:left="257"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623A0A">
              <w:rPr>
                <w:rFonts w:asciiTheme="majorHAnsi" w:hAnsiTheme="majorHAnsi" w:cstheme="majorHAnsi"/>
                <w:sz w:val="16"/>
                <w:szCs w:val="16"/>
              </w:rPr>
              <w:t>Agradezco la comprensión mostrada cuando se nos presentó el problema con el Wifi de los POS de tarjetas de crédito y a los accesos al Wifi al personal de esta Oficina (ya que no se cuenta con señal telefónica, debido a la</w:t>
            </w:r>
            <w:r w:rsidR="009D47A5" w:rsidRPr="00623A0A">
              <w:rPr>
                <w:rFonts w:asciiTheme="majorHAnsi" w:hAnsiTheme="majorHAnsi" w:cstheme="majorHAnsi"/>
                <w:sz w:val="16"/>
                <w:szCs w:val="16"/>
              </w:rPr>
              <w:t xml:space="preserve"> proximidad del Penal de </w:t>
            </w:r>
            <w:proofErr w:type="spellStart"/>
            <w:r w:rsidR="009D47A5" w:rsidRPr="00623A0A">
              <w:rPr>
                <w:rFonts w:asciiTheme="majorHAnsi" w:hAnsiTheme="majorHAnsi" w:cstheme="majorHAnsi"/>
                <w:sz w:val="16"/>
                <w:szCs w:val="16"/>
              </w:rPr>
              <w:t>Apante</w:t>
            </w:r>
            <w:r w:rsidRPr="00623A0A">
              <w:rPr>
                <w:rFonts w:asciiTheme="majorHAnsi" w:hAnsiTheme="majorHAnsi" w:cstheme="majorHAnsi"/>
                <w:sz w:val="16"/>
                <w:szCs w:val="16"/>
              </w:rPr>
              <w:t>os</w:t>
            </w:r>
            <w:proofErr w:type="spellEnd"/>
            <w:r w:rsidRPr="00623A0A">
              <w:rPr>
                <w:rFonts w:asciiTheme="majorHAnsi" w:hAnsiTheme="majorHAnsi" w:cstheme="majorHAnsi"/>
                <w:sz w:val="16"/>
                <w:szCs w:val="16"/>
              </w:rPr>
              <w:t>), a lo cual me respondieron, oportunamente, con una mejor opción.</w:t>
            </w:r>
          </w:p>
          <w:p w14:paraId="39A2FDE8" w14:textId="77777777" w:rsidR="00623A0A" w:rsidRPr="00623A0A" w:rsidRDefault="00623A0A" w:rsidP="00F66F1A">
            <w:pPr>
              <w:spacing w:after="160" w:line="259"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p>
        </w:tc>
        <w:tc>
          <w:tcPr>
            <w:tcW w:w="3681" w:type="dxa"/>
            <w:tcBorders>
              <w:top w:val="single" w:sz="4" w:space="0" w:color="auto"/>
              <w:left w:val="single" w:sz="4" w:space="0" w:color="auto"/>
              <w:bottom w:val="single" w:sz="4" w:space="0" w:color="auto"/>
              <w:right w:val="single" w:sz="4" w:space="0" w:color="auto"/>
            </w:tcBorders>
            <w:vAlign w:val="top"/>
          </w:tcPr>
          <w:p w14:paraId="3CF383C0" w14:textId="77777777" w:rsidR="00154335" w:rsidRPr="00F32612" w:rsidRDefault="00154335" w:rsidP="00EE7705">
            <w:pPr>
              <w:pStyle w:val="Prrafodelista"/>
              <w:numPr>
                <w:ilvl w:val="0"/>
                <w:numId w:val="33"/>
              </w:numPr>
              <w:spacing w:after="160" w:line="259" w:lineRule="auto"/>
              <w:ind w:left="251"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32612">
              <w:rPr>
                <w:rFonts w:asciiTheme="majorHAnsi" w:hAnsiTheme="majorHAnsi" w:cstheme="majorHAnsi"/>
                <w:sz w:val="16"/>
                <w:szCs w:val="16"/>
              </w:rPr>
              <w:t>Todo el personal</w:t>
            </w:r>
            <w:r w:rsidR="00996B12" w:rsidRPr="00F32612">
              <w:rPr>
                <w:rFonts w:asciiTheme="majorHAnsi" w:hAnsiTheme="majorHAnsi" w:cstheme="majorHAnsi"/>
                <w:sz w:val="16"/>
                <w:szCs w:val="16"/>
              </w:rPr>
              <w:t xml:space="preserve"> otorga un servicio profesional</w:t>
            </w:r>
            <w:r w:rsidRPr="00F32612">
              <w:rPr>
                <w:rFonts w:asciiTheme="majorHAnsi" w:hAnsiTheme="majorHAnsi" w:cstheme="majorHAnsi"/>
                <w:sz w:val="16"/>
                <w:szCs w:val="16"/>
              </w:rPr>
              <w:t xml:space="preserve"> (12)</w:t>
            </w:r>
            <w:r w:rsidR="00996B12" w:rsidRPr="00F32612">
              <w:rPr>
                <w:rFonts w:asciiTheme="majorHAnsi" w:hAnsiTheme="majorHAnsi" w:cstheme="majorHAnsi"/>
                <w:sz w:val="16"/>
                <w:szCs w:val="16"/>
              </w:rPr>
              <w:t>.</w:t>
            </w:r>
            <w:r w:rsidRPr="00F32612">
              <w:rPr>
                <w:rFonts w:asciiTheme="majorHAnsi" w:hAnsiTheme="majorHAnsi" w:cstheme="majorHAnsi"/>
                <w:sz w:val="16"/>
                <w:szCs w:val="16"/>
              </w:rPr>
              <w:tab/>
            </w:r>
          </w:p>
          <w:p w14:paraId="651227C0" w14:textId="77777777" w:rsidR="00154335" w:rsidRDefault="00154335" w:rsidP="00EE7705">
            <w:pPr>
              <w:pStyle w:val="Prrafodelista"/>
              <w:numPr>
                <w:ilvl w:val="0"/>
                <w:numId w:val="33"/>
              </w:numPr>
              <w:spacing w:after="160" w:line="259" w:lineRule="auto"/>
              <w:ind w:left="251"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32612">
              <w:rPr>
                <w:rFonts w:asciiTheme="majorHAnsi" w:hAnsiTheme="majorHAnsi" w:cstheme="majorHAnsi"/>
                <w:sz w:val="16"/>
                <w:szCs w:val="16"/>
              </w:rPr>
              <w:t>Los empleados tienen conocimiento,</w:t>
            </w:r>
            <w:r w:rsidR="00996B12" w:rsidRPr="00F32612">
              <w:rPr>
                <w:rFonts w:asciiTheme="majorHAnsi" w:hAnsiTheme="majorHAnsi" w:cstheme="majorHAnsi"/>
                <w:sz w:val="16"/>
                <w:szCs w:val="16"/>
              </w:rPr>
              <w:t xml:space="preserve"> pero no atienden oportunamente</w:t>
            </w:r>
            <w:r w:rsidRPr="00F32612">
              <w:rPr>
                <w:rFonts w:asciiTheme="majorHAnsi" w:hAnsiTheme="majorHAnsi" w:cstheme="majorHAnsi"/>
                <w:sz w:val="16"/>
                <w:szCs w:val="16"/>
              </w:rPr>
              <w:t xml:space="preserve"> (2</w:t>
            </w:r>
            <w:r w:rsidR="00F636B7">
              <w:rPr>
                <w:rFonts w:asciiTheme="majorHAnsi" w:hAnsiTheme="majorHAnsi" w:cstheme="majorHAnsi"/>
                <w:sz w:val="16"/>
                <w:szCs w:val="16"/>
              </w:rPr>
              <w:t>).</w:t>
            </w:r>
          </w:p>
          <w:p w14:paraId="048BEA23" w14:textId="77777777" w:rsidR="00154335" w:rsidRPr="00F32612" w:rsidRDefault="00154335" w:rsidP="00EE7705">
            <w:pPr>
              <w:pStyle w:val="Prrafodelista"/>
              <w:numPr>
                <w:ilvl w:val="0"/>
                <w:numId w:val="33"/>
              </w:numPr>
              <w:spacing w:after="160" w:line="259" w:lineRule="auto"/>
              <w:ind w:left="251"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32612">
              <w:rPr>
                <w:rFonts w:asciiTheme="majorHAnsi" w:hAnsiTheme="majorHAnsi" w:cstheme="majorHAnsi"/>
                <w:sz w:val="16"/>
                <w:szCs w:val="16"/>
              </w:rPr>
              <w:t>El personal está bien capacitado, tienen conocimiento y responden de forma acertada (6)</w:t>
            </w:r>
            <w:r w:rsidR="00996B12" w:rsidRPr="00F32612">
              <w:rPr>
                <w:rFonts w:asciiTheme="majorHAnsi" w:hAnsiTheme="majorHAnsi" w:cstheme="majorHAnsi"/>
                <w:sz w:val="16"/>
                <w:szCs w:val="16"/>
              </w:rPr>
              <w:t>.</w:t>
            </w:r>
          </w:p>
          <w:p w14:paraId="06A1FE16" w14:textId="77777777" w:rsidR="00154335" w:rsidRDefault="00154335" w:rsidP="00EE7705">
            <w:pPr>
              <w:pStyle w:val="Prrafodelista"/>
              <w:numPr>
                <w:ilvl w:val="0"/>
                <w:numId w:val="33"/>
              </w:numPr>
              <w:spacing w:after="160" w:line="259" w:lineRule="auto"/>
              <w:ind w:left="251"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623A0A">
              <w:rPr>
                <w:rFonts w:asciiTheme="majorHAnsi" w:hAnsiTheme="majorHAnsi" w:cstheme="majorHAnsi"/>
                <w:sz w:val="16"/>
                <w:szCs w:val="16"/>
              </w:rPr>
              <w:t xml:space="preserve">Están disponibles las ocho horas continuas lo cual genera un buen servicio </w:t>
            </w:r>
            <w:r w:rsidR="00996B12" w:rsidRPr="00623A0A">
              <w:rPr>
                <w:rFonts w:asciiTheme="majorHAnsi" w:hAnsiTheme="majorHAnsi" w:cstheme="majorHAnsi"/>
                <w:sz w:val="16"/>
                <w:szCs w:val="16"/>
              </w:rPr>
              <w:t>a los usuarios de este servicio</w:t>
            </w:r>
            <w:r w:rsidRPr="00623A0A">
              <w:rPr>
                <w:rFonts w:asciiTheme="majorHAnsi" w:hAnsiTheme="majorHAnsi" w:cstheme="majorHAnsi"/>
                <w:sz w:val="16"/>
                <w:szCs w:val="16"/>
              </w:rPr>
              <w:t xml:space="preserve"> (2)</w:t>
            </w:r>
            <w:r w:rsidR="00996B12" w:rsidRPr="00623A0A">
              <w:rPr>
                <w:rFonts w:asciiTheme="majorHAnsi" w:hAnsiTheme="majorHAnsi" w:cstheme="majorHAnsi"/>
                <w:sz w:val="16"/>
                <w:szCs w:val="16"/>
              </w:rPr>
              <w:t>.</w:t>
            </w:r>
          </w:p>
          <w:p w14:paraId="0F9D3C68" w14:textId="77777777" w:rsidR="00623A0A" w:rsidRDefault="00623A0A" w:rsidP="00F66F1A">
            <w:pPr>
              <w:spacing w:after="160" w:line="259"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p>
          <w:p w14:paraId="1E230DEB" w14:textId="77777777" w:rsidR="00623A0A" w:rsidRDefault="00623A0A" w:rsidP="00F66F1A">
            <w:pPr>
              <w:spacing w:after="160" w:line="259"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p>
          <w:p w14:paraId="41D9A353" w14:textId="77777777" w:rsidR="00623A0A" w:rsidRPr="00623A0A" w:rsidRDefault="00623A0A" w:rsidP="00F66F1A">
            <w:pPr>
              <w:spacing w:after="160" w:line="259"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p>
        </w:tc>
        <w:tc>
          <w:tcPr>
            <w:tcW w:w="3714" w:type="dxa"/>
            <w:tcBorders>
              <w:top w:val="single" w:sz="4" w:space="0" w:color="auto"/>
              <w:left w:val="single" w:sz="4" w:space="0" w:color="auto"/>
              <w:bottom w:val="single" w:sz="4" w:space="0" w:color="auto"/>
              <w:right w:val="single" w:sz="4" w:space="0" w:color="auto"/>
            </w:tcBorders>
            <w:vAlign w:val="top"/>
          </w:tcPr>
          <w:p w14:paraId="555B6E68" w14:textId="77777777" w:rsidR="00154335" w:rsidRPr="00F32612" w:rsidRDefault="00154335" w:rsidP="00490646">
            <w:pPr>
              <w:pStyle w:val="Prrafodelista"/>
              <w:numPr>
                <w:ilvl w:val="0"/>
                <w:numId w:val="33"/>
              </w:numPr>
              <w:spacing w:after="160" w:line="259" w:lineRule="auto"/>
              <w:ind w:left="190" w:hanging="19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32612">
              <w:rPr>
                <w:rFonts w:asciiTheme="majorHAnsi" w:hAnsiTheme="majorHAnsi" w:cstheme="majorHAnsi"/>
                <w:sz w:val="16"/>
                <w:szCs w:val="16"/>
              </w:rPr>
              <w:t xml:space="preserve">Ha mejorado bastante </w:t>
            </w:r>
            <w:r w:rsidR="00996B12" w:rsidRPr="00F32612">
              <w:rPr>
                <w:rFonts w:asciiTheme="majorHAnsi" w:hAnsiTheme="majorHAnsi" w:cstheme="majorHAnsi"/>
                <w:sz w:val="16"/>
                <w:szCs w:val="16"/>
              </w:rPr>
              <w:t>los servicios brindados por la Unidad solventan dudas, brinda soluciones y contestan los correos</w:t>
            </w:r>
            <w:r w:rsidRPr="00F32612">
              <w:rPr>
                <w:rFonts w:asciiTheme="majorHAnsi" w:hAnsiTheme="majorHAnsi" w:cstheme="majorHAnsi"/>
                <w:sz w:val="16"/>
                <w:szCs w:val="16"/>
              </w:rPr>
              <w:t xml:space="preserve"> (12)</w:t>
            </w:r>
            <w:r w:rsidR="00996B12" w:rsidRPr="00F32612">
              <w:rPr>
                <w:rFonts w:asciiTheme="majorHAnsi" w:hAnsiTheme="majorHAnsi" w:cstheme="majorHAnsi"/>
                <w:sz w:val="16"/>
                <w:szCs w:val="16"/>
              </w:rPr>
              <w:t>.</w:t>
            </w:r>
            <w:r w:rsidRPr="00F32612">
              <w:rPr>
                <w:rFonts w:asciiTheme="majorHAnsi" w:hAnsiTheme="majorHAnsi" w:cstheme="majorHAnsi"/>
                <w:sz w:val="16"/>
                <w:szCs w:val="16"/>
              </w:rPr>
              <w:tab/>
            </w:r>
          </w:p>
          <w:p w14:paraId="2FA78205" w14:textId="77777777" w:rsidR="00154335" w:rsidRPr="00F32612" w:rsidRDefault="00154335" w:rsidP="00490646">
            <w:pPr>
              <w:pStyle w:val="Prrafodelista"/>
              <w:numPr>
                <w:ilvl w:val="0"/>
                <w:numId w:val="33"/>
              </w:numPr>
              <w:spacing w:after="160" w:line="259" w:lineRule="auto"/>
              <w:ind w:left="190" w:hanging="19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32612">
              <w:rPr>
                <w:rFonts w:asciiTheme="majorHAnsi" w:hAnsiTheme="majorHAnsi" w:cstheme="majorHAnsi"/>
                <w:sz w:val="16"/>
                <w:szCs w:val="16"/>
              </w:rPr>
              <w:t>Los requerimientos son resuel</w:t>
            </w:r>
            <w:r w:rsidR="00996B12" w:rsidRPr="00F32612">
              <w:rPr>
                <w:rFonts w:asciiTheme="majorHAnsi" w:hAnsiTheme="majorHAnsi" w:cstheme="majorHAnsi"/>
                <w:sz w:val="16"/>
                <w:szCs w:val="16"/>
              </w:rPr>
              <w:t>tos a la mayor brevedad posible</w:t>
            </w:r>
            <w:r w:rsidRPr="00F32612">
              <w:rPr>
                <w:rFonts w:asciiTheme="majorHAnsi" w:hAnsiTheme="majorHAnsi" w:cstheme="majorHAnsi"/>
                <w:sz w:val="16"/>
                <w:szCs w:val="16"/>
              </w:rPr>
              <w:t xml:space="preserve"> (2)</w:t>
            </w:r>
            <w:r w:rsidR="00996B12" w:rsidRPr="00F32612">
              <w:rPr>
                <w:rFonts w:asciiTheme="majorHAnsi" w:hAnsiTheme="majorHAnsi" w:cstheme="majorHAnsi"/>
                <w:sz w:val="16"/>
                <w:szCs w:val="16"/>
              </w:rPr>
              <w:t>.</w:t>
            </w:r>
            <w:r w:rsidRPr="00F32612">
              <w:rPr>
                <w:rFonts w:asciiTheme="majorHAnsi" w:hAnsiTheme="majorHAnsi" w:cstheme="majorHAnsi"/>
                <w:sz w:val="16"/>
                <w:szCs w:val="16"/>
              </w:rPr>
              <w:tab/>
            </w:r>
            <w:r w:rsidRPr="00F32612">
              <w:rPr>
                <w:rFonts w:asciiTheme="majorHAnsi" w:hAnsiTheme="majorHAnsi" w:cstheme="majorHAnsi"/>
                <w:sz w:val="16"/>
                <w:szCs w:val="16"/>
              </w:rPr>
              <w:tab/>
            </w:r>
          </w:p>
          <w:p w14:paraId="4833C56B" w14:textId="77777777" w:rsidR="00154335" w:rsidRPr="00F32612" w:rsidRDefault="00154335" w:rsidP="00490646">
            <w:pPr>
              <w:pStyle w:val="Prrafodelista"/>
              <w:numPr>
                <w:ilvl w:val="0"/>
                <w:numId w:val="33"/>
              </w:numPr>
              <w:spacing w:after="160" w:line="259" w:lineRule="auto"/>
              <w:ind w:left="190" w:hanging="19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32612">
              <w:rPr>
                <w:rFonts w:asciiTheme="majorHAnsi" w:hAnsiTheme="majorHAnsi" w:cstheme="majorHAnsi"/>
                <w:sz w:val="16"/>
                <w:szCs w:val="16"/>
              </w:rPr>
              <w:t>Solo podemos reportar a través de la SDI de nuestra dirección por lo que no hay un trato directo eso hace que la comunicación falle y</w:t>
            </w:r>
            <w:r w:rsidR="00996B12" w:rsidRPr="00F32612">
              <w:rPr>
                <w:rFonts w:asciiTheme="majorHAnsi" w:hAnsiTheme="majorHAnsi" w:cstheme="majorHAnsi"/>
                <w:sz w:val="16"/>
                <w:szCs w:val="16"/>
              </w:rPr>
              <w:t xml:space="preserve"> muchas veces tarda la solución.</w:t>
            </w:r>
            <w:r w:rsidRPr="00F32612">
              <w:rPr>
                <w:rFonts w:asciiTheme="majorHAnsi" w:hAnsiTheme="majorHAnsi" w:cstheme="majorHAnsi"/>
                <w:sz w:val="16"/>
                <w:szCs w:val="16"/>
              </w:rPr>
              <w:tab/>
            </w:r>
          </w:p>
          <w:p w14:paraId="05297E47" w14:textId="77777777" w:rsidR="00154335" w:rsidRPr="00F32612" w:rsidRDefault="00154335" w:rsidP="00490646">
            <w:pPr>
              <w:pStyle w:val="Prrafodelista"/>
              <w:numPr>
                <w:ilvl w:val="0"/>
                <w:numId w:val="33"/>
              </w:numPr>
              <w:spacing w:after="160" w:line="259" w:lineRule="auto"/>
              <w:ind w:left="190" w:hanging="19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32612">
              <w:rPr>
                <w:rFonts w:asciiTheme="majorHAnsi" w:hAnsiTheme="majorHAnsi" w:cstheme="majorHAnsi"/>
                <w:sz w:val="16"/>
                <w:szCs w:val="16"/>
              </w:rPr>
              <w:t>Muy satisfecho con el apoyo por parte del departamento de redes, son muy profesionales, acertadas sus soluciones.</w:t>
            </w:r>
            <w:r w:rsidRPr="00F32612">
              <w:rPr>
                <w:rFonts w:asciiTheme="majorHAnsi" w:hAnsiTheme="majorHAnsi" w:cstheme="majorHAnsi"/>
                <w:sz w:val="16"/>
                <w:szCs w:val="16"/>
              </w:rPr>
              <w:tab/>
            </w:r>
            <w:r w:rsidRPr="00F32612">
              <w:rPr>
                <w:rFonts w:asciiTheme="majorHAnsi" w:hAnsiTheme="majorHAnsi" w:cstheme="majorHAnsi"/>
                <w:sz w:val="16"/>
                <w:szCs w:val="16"/>
              </w:rPr>
              <w:tab/>
            </w:r>
          </w:p>
          <w:p w14:paraId="23DE2C8E" w14:textId="77777777" w:rsidR="00154335" w:rsidRPr="00F32612" w:rsidRDefault="00154335" w:rsidP="00490646">
            <w:pPr>
              <w:pStyle w:val="Prrafodelista"/>
              <w:numPr>
                <w:ilvl w:val="0"/>
                <w:numId w:val="33"/>
              </w:numPr>
              <w:spacing w:after="160" w:line="259" w:lineRule="auto"/>
              <w:ind w:left="190" w:hanging="19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32612">
              <w:rPr>
                <w:rFonts w:asciiTheme="majorHAnsi" w:hAnsiTheme="majorHAnsi" w:cstheme="majorHAnsi"/>
                <w:sz w:val="16"/>
                <w:szCs w:val="16"/>
              </w:rPr>
              <w:t>El uso de Internet está dema</w:t>
            </w:r>
            <w:r w:rsidR="00996B12" w:rsidRPr="00F32612">
              <w:rPr>
                <w:rFonts w:asciiTheme="majorHAnsi" w:hAnsiTheme="majorHAnsi" w:cstheme="majorHAnsi"/>
                <w:sz w:val="16"/>
                <w:szCs w:val="16"/>
              </w:rPr>
              <w:t>siado restringido el navegar</w:t>
            </w:r>
            <w:r w:rsidRPr="00F32612">
              <w:rPr>
                <w:rFonts w:asciiTheme="majorHAnsi" w:hAnsiTheme="majorHAnsi" w:cstheme="majorHAnsi"/>
                <w:sz w:val="16"/>
                <w:szCs w:val="16"/>
              </w:rPr>
              <w:t>, y según aparece en un cuadro de dialogo se menciona que eso es por la política del Ministerio de Hacienda.</w:t>
            </w:r>
          </w:p>
          <w:p w14:paraId="1D60175C" w14:textId="77777777" w:rsidR="00154335" w:rsidRPr="00F32612" w:rsidRDefault="00154335" w:rsidP="00490646">
            <w:pPr>
              <w:pStyle w:val="Prrafodelista"/>
              <w:numPr>
                <w:ilvl w:val="0"/>
                <w:numId w:val="33"/>
              </w:numPr>
              <w:spacing w:after="160" w:line="259" w:lineRule="auto"/>
              <w:ind w:left="190" w:hanging="19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32612">
              <w:rPr>
                <w:rFonts w:asciiTheme="majorHAnsi" w:hAnsiTheme="majorHAnsi" w:cstheme="majorHAnsi"/>
                <w:sz w:val="16"/>
                <w:szCs w:val="16"/>
              </w:rPr>
              <w:t>Los correos de algunos técnicos se saturan y se generan problemas de recepción (2)</w:t>
            </w:r>
            <w:r w:rsidR="00996B12" w:rsidRPr="00F32612">
              <w:rPr>
                <w:rFonts w:asciiTheme="majorHAnsi" w:hAnsiTheme="majorHAnsi" w:cstheme="majorHAnsi"/>
                <w:sz w:val="16"/>
                <w:szCs w:val="16"/>
              </w:rPr>
              <w:t>.</w:t>
            </w:r>
            <w:r w:rsidRPr="00F32612">
              <w:rPr>
                <w:rFonts w:asciiTheme="majorHAnsi" w:hAnsiTheme="majorHAnsi" w:cstheme="majorHAnsi"/>
                <w:sz w:val="16"/>
                <w:szCs w:val="16"/>
              </w:rPr>
              <w:tab/>
            </w:r>
          </w:p>
          <w:p w14:paraId="0A6CDAC0" w14:textId="77777777" w:rsidR="00154335" w:rsidRPr="00F32612" w:rsidRDefault="00154335" w:rsidP="00490646">
            <w:pPr>
              <w:pStyle w:val="Prrafodelista"/>
              <w:numPr>
                <w:ilvl w:val="0"/>
                <w:numId w:val="33"/>
              </w:numPr>
              <w:spacing w:after="160" w:line="259" w:lineRule="auto"/>
              <w:ind w:left="190" w:hanging="19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32612">
              <w:rPr>
                <w:rFonts w:asciiTheme="majorHAnsi" w:hAnsiTheme="majorHAnsi" w:cstheme="majorHAnsi"/>
                <w:sz w:val="16"/>
                <w:szCs w:val="16"/>
              </w:rPr>
              <w:t>Ha mejorado bastante los tiempos de atención y calidad del servicio por parte de la Unidad, siempre que he necesitado este servicio ha estado disponible y en buenas condiciones (8)</w:t>
            </w:r>
            <w:r w:rsidR="00DE3B72" w:rsidRPr="00F32612">
              <w:rPr>
                <w:rFonts w:asciiTheme="majorHAnsi" w:hAnsiTheme="majorHAnsi" w:cstheme="majorHAnsi"/>
                <w:sz w:val="16"/>
                <w:szCs w:val="16"/>
              </w:rPr>
              <w:t>.</w:t>
            </w:r>
          </w:p>
          <w:p w14:paraId="0D109F51" w14:textId="77777777" w:rsidR="00154335" w:rsidRPr="00F32612" w:rsidRDefault="00154335" w:rsidP="00490646">
            <w:pPr>
              <w:pStyle w:val="Prrafodelista"/>
              <w:numPr>
                <w:ilvl w:val="0"/>
                <w:numId w:val="33"/>
              </w:numPr>
              <w:spacing w:line="259" w:lineRule="auto"/>
              <w:ind w:left="190" w:hanging="19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623A0A">
              <w:rPr>
                <w:rFonts w:asciiTheme="majorHAnsi" w:hAnsiTheme="majorHAnsi" w:cstheme="majorHAnsi"/>
                <w:sz w:val="16"/>
                <w:szCs w:val="16"/>
              </w:rPr>
              <w:t>Jóvenes muy afables, es de reconocer su dedicación y esmero por desarr</w:t>
            </w:r>
            <w:r w:rsidR="00DE3B72" w:rsidRPr="00623A0A">
              <w:rPr>
                <w:rFonts w:asciiTheme="majorHAnsi" w:hAnsiTheme="majorHAnsi" w:cstheme="majorHAnsi"/>
                <w:sz w:val="16"/>
                <w:szCs w:val="16"/>
              </w:rPr>
              <w:t>ollar su trabajo con excelencia</w:t>
            </w:r>
            <w:r w:rsidRPr="00623A0A">
              <w:rPr>
                <w:rFonts w:asciiTheme="majorHAnsi" w:hAnsiTheme="majorHAnsi" w:cstheme="majorHAnsi"/>
                <w:sz w:val="16"/>
                <w:szCs w:val="16"/>
              </w:rPr>
              <w:t xml:space="preserve"> (3)</w:t>
            </w:r>
            <w:r w:rsidR="00DE3B72" w:rsidRPr="00623A0A">
              <w:rPr>
                <w:rFonts w:asciiTheme="majorHAnsi" w:hAnsiTheme="majorHAnsi" w:cstheme="majorHAnsi"/>
                <w:sz w:val="16"/>
                <w:szCs w:val="16"/>
              </w:rPr>
              <w:t>.</w:t>
            </w:r>
          </w:p>
        </w:tc>
      </w:tr>
      <w:tr w:rsidR="00154335" w:rsidRPr="00A66F84" w14:paraId="69AE137E" w14:textId="77777777" w:rsidTr="00444EA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4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4ADF0ACC" w14:textId="77777777" w:rsidR="00154335" w:rsidRPr="00444EA2" w:rsidRDefault="00154335" w:rsidP="004C3832">
            <w:pPr>
              <w:jc w:val="center"/>
              <w:rPr>
                <w:rFonts w:asciiTheme="majorHAnsi" w:hAnsiTheme="majorHAnsi" w:cstheme="majorHAnsi"/>
                <w:b/>
                <w:sz w:val="16"/>
                <w:szCs w:val="16"/>
              </w:rPr>
            </w:pPr>
            <w:r w:rsidRPr="00444EA2">
              <w:rPr>
                <w:rFonts w:asciiTheme="majorHAnsi" w:hAnsiTheme="majorHAnsi" w:cstheme="majorHAnsi"/>
                <w:b/>
                <w:sz w:val="16"/>
                <w:szCs w:val="16"/>
              </w:rPr>
              <w:t>UNIDAD DE SEGURIDAD DE LA INFORMACIÓN (USEI)</w:t>
            </w:r>
          </w:p>
        </w:tc>
      </w:tr>
      <w:tr w:rsidR="00154335" w:rsidRPr="00A66F84" w14:paraId="57718393" w14:textId="77777777" w:rsidTr="00444EA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4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562EAB61" w14:textId="77777777" w:rsidR="00154335" w:rsidRPr="00444EA2" w:rsidRDefault="00154335" w:rsidP="00F66F1A">
            <w:pPr>
              <w:pStyle w:val="Prrafodelista"/>
              <w:numPr>
                <w:ilvl w:val="0"/>
                <w:numId w:val="0"/>
              </w:numPr>
              <w:spacing w:line="259" w:lineRule="auto"/>
              <w:ind w:left="360"/>
              <w:jc w:val="center"/>
              <w:rPr>
                <w:rFonts w:asciiTheme="majorHAnsi" w:hAnsiTheme="majorHAnsi" w:cstheme="majorHAnsi"/>
                <w:b/>
                <w:sz w:val="16"/>
                <w:szCs w:val="16"/>
              </w:rPr>
            </w:pPr>
            <w:r w:rsidRPr="00444EA2">
              <w:rPr>
                <w:rFonts w:asciiTheme="majorHAnsi" w:hAnsiTheme="majorHAnsi" w:cstheme="majorHAnsi"/>
                <w:b/>
                <w:sz w:val="16"/>
                <w:szCs w:val="16"/>
              </w:rPr>
              <w:t>SERVICIO: ASESORÍA EN MATERIA DE SEGURIDAD DE LA INFORMACIÓN Y DOCUMENTOS DEL SGSI</w:t>
            </w:r>
          </w:p>
        </w:tc>
      </w:tr>
      <w:tr w:rsidR="000016A2" w:rsidRPr="00A66F84" w14:paraId="2CCEB1F3" w14:textId="77777777" w:rsidTr="00E430B9">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3796" w:type="dxa"/>
            <w:tcBorders>
              <w:top w:val="single" w:sz="4" w:space="0" w:color="auto"/>
              <w:left w:val="single" w:sz="4" w:space="0" w:color="auto"/>
              <w:bottom w:val="single" w:sz="4" w:space="0" w:color="auto"/>
              <w:right w:val="single" w:sz="4" w:space="0" w:color="auto"/>
            </w:tcBorders>
            <w:vAlign w:val="top"/>
          </w:tcPr>
          <w:p w14:paraId="38D1885A" w14:textId="77777777" w:rsidR="00154335" w:rsidRPr="00623A0A" w:rsidRDefault="00154335" w:rsidP="00490646">
            <w:pPr>
              <w:pStyle w:val="Prrafodelista"/>
              <w:numPr>
                <w:ilvl w:val="0"/>
                <w:numId w:val="32"/>
              </w:numPr>
              <w:spacing w:after="160" w:line="259" w:lineRule="auto"/>
              <w:ind w:left="190" w:hanging="141"/>
              <w:rPr>
                <w:rFonts w:asciiTheme="majorHAnsi" w:hAnsiTheme="majorHAnsi" w:cstheme="majorHAnsi"/>
                <w:sz w:val="16"/>
                <w:szCs w:val="16"/>
              </w:rPr>
            </w:pPr>
            <w:r w:rsidRPr="00623A0A">
              <w:rPr>
                <w:rFonts w:asciiTheme="majorHAnsi" w:hAnsiTheme="majorHAnsi" w:cstheme="majorHAnsi"/>
                <w:sz w:val="16"/>
                <w:szCs w:val="16"/>
              </w:rPr>
              <w:t>Las categorías de la mesa de servicio en cuanto a seguridad de la información no reflejan en su totalidad los servicio que brinda la unidad</w:t>
            </w:r>
            <w:r w:rsidR="004C3832" w:rsidRPr="00623A0A">
              <w:rPr>
                <w:rFonts w:asciiTheme="majorHAnsi" w:hAnsiTheme="majorHAnsi" w:cstheme="majorHAnsi"/>
                <w:sz w:val="16"/>
                <w:szCs w:val="16"/>
              </w:rPr>
              <w:t>.</w:t>
            </w:r>
          </w:p>
          <w:p w14:paraId="5968B864" w14:textId="77777777" w:rsidR="00532945" w:rsidRPr="00623A0A" w:rsidRDefault="00154335" w:rsidP="00490646">
            <w:pPr>
              <w:pStyle w:val="Prrafodelista"/>
              <w:numPr>
                <w:ilvl w:val="0"/>
                <w:numId w:val="32"/>
              </w:numPr>
              <w:spacing w:after="160" w:line="259" w:lineRule="auto"/>
              <w:ind w:left="190" w:hanging="141"/>
              <w:rPr>
                <w:rFonts w:asciiTheme="majorHAnsi" w:hAnsiTheme="majorHAnsi" w:cstheme="majorHAnsi"/>
                <w:sz w:val="16"/>
                <w:szCs w:val="16"/>
              </w:rPr>
            </w:pPr>
            <w:r w:rsidRPr="000D400E">
              <w:rPr>
                <w:rFonts w:asciiTheme="majorHAnsi" w:hAnsiTheme="majorHAnsi" w:cstheme="majorHAnsi"/>
                <w:sz w:val="16"/>
                <w:szCs w:val="16"/>
              </w:rPr>
              <w:t>En cuanto al correo, si presenta problemas de envío y recepción de mensajes, en el caso de la WEB no están amigable con el usuario.</w:t>
            </w:r>
          </w:p>
        </w:tc>
        <w:tc>
          <w:tcPr>
            <w:tcW w:w="3551" w:type="dxa"/>
            <w:tcBorders>
              <w:top w:val="single" w:sz="4" w:space="0" w:color="auto"/>
              <w:left w:val="single" w:sz="4" w:space="0" w:color="auto"/>
              <w:bottom w:val="single" w:sz="4" w:space="0" w:color="auto"/>
              <w:right w:val="single" w:sz="4" w:space="0" w:color="auto"/>
            </w:tcBorders>
            <w:vAlign w:val="top"/>
          </w:tcPr>
          <w:p w14:paraId="2176AA0C" w14:textId="77777777" w:rsidR="00154335" w:rsidRDefault="00154335" w:rsidP="00490646">
            <w:pPr>
              <w:pStyle w:val="Prrafodelista"/>
              <w:numPr>
                <w:ilvl w:val="0"/>
                <w:numId w:val="32"/>
              </w:numPr>
              <w:spacing w:after="160" w:line="259" w:lineRule="auto"/>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0D400E">
              <w:rPr>
                <w:rFonts w:asciiTheme="majorHAnsi" w:hAnsiTheme="majorHAnsi" w:cstheme="majorHAnsi"/>
                <w:sz w:val="16"/>
                <w:szCs w:val="16"/>
              </w:rPr>
              <w:t>Bu</w:t>
            </w:r>
            <w:r w:rsidR="004C3832" w:rsidRPr="000D400E">
              <w:rPr>
                <w:rFonts w:asciiTheme="majorHAnsi" w:hAnsiTheme="majorHAnsi" w:cstheme="majorHAnsi"/>
                <w:sz w:val="16"/>
                <w:szCs w:val="16"/>
              </w:rPr>
              <w:t>ena disposición de parte de los técnicos.</w:t>
            </w:r>
          </w:p>
          <w:p w14:paraId="60666067" w14:textId="77777777" w:rsidR="000D400E" w:rsidRPr="00E430B9" w:rsidRDefault="000D400E" w:rsidP="00E430B9">
            <w:pPr>
              <w:spacing w:after="160" w:line="259" w:lineRule="auto"/>
              <w:ind w:left="4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ES" w:eastAsia="en-US"/>
              </w:rPr>
            </w:pPr>
          </w:p>
        </w:tc>
        <w:tc>
          <w:tcPr>
            <w:tcW w:w="3681" w:type="dxa"/>
            <w:tcBorders>
              <w:top w:val="single" w:sz="4" w:space="0" w:color="auto"/>
              <w:left w:val="single" w:sz="4" w:space="0" w:color="auto"/>
              <w:bottom w:val="single" w:sz="4" w:space="0" w:color="auto"/>
              <w:right w:val="single" w:sz="4" w:space="0" w:color="auto"/>
            </w:tcBorders>
            <w:vAlign w:val="top"/>
          </w:tcPr>
          <w:p w14:paraId="528D4BA6" w14:textId="77777777" w:rsidR="00154335" w:rsidRDefault="00154335" w:rsidP="00490646">
            <w:pPr>
              <w:pStyle w:val="Prrafodelista"/>
              <w:numPr>
                <w:ilvl w:val="0"/>
                <w:numId w:val="32"/>
              </w:numPr>
              <w:spacing w:after="160" w:line="259" w:lineRule="auto"/>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0D400E">
              <w:rPr>
                <w:rFonts w:asciiTheme="majorHAnsi" w:hAnsiTheme="majorHAnsi" w:cstheme="majorHAnsi"/>
                <w:sz w:val="16"/>
                <w:szCs w:val="16"/>
              </w:rPr>
              <w:t>Se demuestra profesionalismo</w:t>
            </w:r>
            <w:r w:rsidR="004C3832" w:rsidRPr="000D400E">
              <w:rPr>
                <w:rFonts w:asciiTheme="majorHAnsi" w:hAnsiTheme="majorHAnsi" w:cstheme="majorHAnsi"/>
                <w:sz w:val="16"/>
                <w:szCs w:val="16"/>
              </w:rPr>
              <w:t>.</w:t>
            </w:r>
          </w:p>
          <w:p w14:paraId="119BFF4A" w14:textId="77777777" w:rsidR="000D400E" w:rsidRPr="00E430B9" w:rsidRDefault="000D400E" w:rsidP="00E430B9">
            <w:pPr>
              <w:spacing w:after="160" w:line="259" w:lineRule="auto"/>
              <w:ind w:left="19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ES" w:eastAsia="en-US"/>
              </w:rPr>
            </w:pPr>
          </w:p>
        </w:tc>
        <w:tc>
          <w:tcPr>
            <w:tcW w:w="3714" w:type="dxa"/>
            <w:tcBorders>
              <w:top w:val="single" w:sz="4" w:space="0" w:color="auto"/>
              <w:left w:val="single" w:sz="4" w:space="0" w:color="auto"/>
              <w:bottom w:val="single" w:sz="4" w:space="0" w:color="auto"/>
              <w:right w:val="single" w:sz="4" w:space="0" w:color="auto"/>
            </w:tcBorders>
            <w:vAlign w:val="top"/>
          </w:tcPr>
          <w:p w14:paraId="289D8783" w14:textId="77777777" w:rsidR="00154335" w:rsidRPr="00623A0A" w:rsidRDefault="00154335" w:rsidP="00490646">
            <w:pPr>
              <w:pStyle w:val="Prrafodelista"/>
              <w:numPr>
                <w:ilvl w:val="0"/>
                <w:numId w:val="32"/>
              </w:numPr>
              <w:spacing w:after="160" w:line="259" w:lineRule="auto"/>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623A0A">
              <w:rPr>
                <w:rFonts w:asciiTheme="majorHAnsi" w:hAnsiTheme="majorHAnsi" w:cstheme="majorHAnsi"/>
                <w:sz w:val="16"/>
                <w:szCs w:val="16"/>
              </w:rPr>
              <w:t>Asesoría en cuanto a la información publicada recibida oportunamente</w:t>
            </w:r>
            <w:r w:rsidR="004C3832" w:rsidRPr="00623A0A">
              <w:rPr>
                <w:rFonts w:asciiTheme="majorHAnsi" w:hAnsiTheme="majorHAnsi" w:cstheme="majorHAnsi"/>
                <w:sz w:val="16"/>
                <w:szCs w:val="16"/>
              </w:rPr>
              <w:t>.</w:t>
            </w:r>
          </w:p>
          <w:p w14:paraId="3E6466F6" w14:textId="77777777" w:rsidR="000D400E" w:rsidRPr="00E430B9" w:rsidRDefault="00154335" w:rsidP="00490646">
            <w:pPr>
              <w:pStyle w:val="Prrafodelista"/>
              <w:numPr>
                <w:ilvl w:val="0"/>
                <w:numId w:val="32"/>
              </w:numPr>
              <w:spacing w:after="160" w:line="259" w:lineRule="auto"/>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0D400E">
              <w:rPr>
                <w:rFonts w:asciiTheme="majorHAnsi" w:hAnsiTheme="majorHAnsi" w:cstheme="majorHAnsi"/>
                <w:sz w:val="16"/>
                <w:szCs w:val="16"/>
              </w:rPr>
              <w:t xml:space="preserve">Es muy eficiente la </w:t>
            </w:r>
            <w:r w:rsidR="004C3832" w:rsidRPr="000D400E">
              <w:rPr>
                <w:rFonts w:asciiTheme="majorHAnsi" w:hAnsiTheme="majorHAnsi" w:cstheme="majorHAnsi"/>
                <w:sz w:val="16"/>
                <w:szCs w:val="16"/>
              </w:rPr>
              <w:t>atención</w:t>
            </w:r>
            <w:r w:rsidR="00532945" w:rsidRPr="000D400E">
              <w:rPr>
                <w:rFonts w:asciiTheme="majorHAnsi" w:hAnsiTheme="majorHAnsi" w:cstheme="majorHAnsi"/>
                <w:sz w:val="16"/>
                <w:szCs w:val="16"/>
              </w:rPr>
              <w:t>.</w:t>
            </w:r>
          </w:p>
        </w:tc>
      </w:tr>
    </w:tbl>
    <w:p w14:paraId="108D952A" w14:textId="77777777" w:rsidR="00444EA2" w:rsidRDefault="00444EA2"/>
    <w:p w14:paraId="22A03697" w14:textId="77777777" w:rsidR="00444EA2" w:rsidRDefault="00444EA2"/>
    <w:p w14:paraId="775AF985" w14:textId="77777777" w:rsidR="00444EA2" w:rsidRDefault="00444EA2"/>
    <w:p w14:paraId="78236C22" w14:textId="77777777" w:rsidR="00444EA2" w:rsidRDefault="00444EA2"/>
    <w:tbl>
      <w:tblPr>
        <w:tblStyle w:val="Tabladelista3-nfasis5"/>
        <w:tblpPr w:leftFromText="141" w:rightFromText="141" w:vertAnchor="text" w:tblpXSpec="center" w:tblpY="1"/>
        <w:tblOverlap w:val="never"/>
        <w:tblW w:w="14742" w:type="dxa"/>
        <w:tblCellMar>
          <w:left w:w="57" w:type="dxa"/>
          <w:right w:w="57" w:type="dxa"/>
        </w:tblCellMar>
        <w:tblLook w:val="04A0" w:firstRow="1" w:lastRow="0" w:firstColumn="1" w:lastColumn="0" w:noHBand="0" w:noVBand="1"/>
      </w:tblPr>
      <w:tblGrid>
        <w:gridCol w:w="3796"/>
        <w:gridCol w:w="3551"/>
        <w:gridCol w:w="3681"/>
        <w:gridCol w:w="3714"/>
      </w:tblGrid>
      <w:tr w:rsidR="00154335" w:rsidRPr="00A66F84" w14:paraId="2CF9328B" w14:textId="77777777" w:rsidTr="00F66F1A">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14742" w:type="dxa"/>
            <w:gridSpan w:val="4"/>
            <w:tcBorders>
              <w:top w:val="single" w:sz="4" w:space="0" w:color="auto"/>
              <w:left w:val="single" w:sz="4" w:space="0" w:color="auto"/>
              <w:bottom w:val="single" w:sz="4" w:space="0" w:color="auto"/>
              <w:right w:val="single" w:sz="4" w:space="0" w:color="auto"/>
            </w:tcBorders>
          </w:tcPr>
          <w:p w14:paraId="01F84845" w14:textId="77777777" w:rsidR="00154335" w:rsidRPr="005B5D22" w:rsidRDefault="00154335" w:rsidP="00F66F1A">
            <w:pPr>
              <w:pStyle w:val="Prrafodelista"/>
              <w:numPr>
                <w:ilvl w:val="0"/>
                <w:numId w:val="0"/>
              </w:numPr>
              <w:spacing w:line="259" w:lineRule="auto"/>
              <w:ind w:left="360"/>
              <w:jc w:val="center"/>
              <w:rPr>
                <w:rFonts w:asciiTheme="majorHAnsi" w:hAnsiTheme="majorHAnsi" w:cstheme="majorHAnsi"/>
                <w:color w:val="FFFFFF" w:themeColor="background1"/>
                <w:sz w:val="16"/>
                <w:szCs w:val="16"/>
              </w:rPr>
            </w:pPr>
            <w:r w:rsidRPr="00D45544">
              <w:rPr>
                <w:rFonts w:asciiTheme="majorHAnsi" w:hAnsiTheme="majorHAnsi" w:cstheme="majorHAnsi"/>
                <w:sz w:val="16"/>
                <w:szCs w:val="16"/>
              </w:rPr>
              <w:lastRenderedPageBreak/>
              <w:t>INDUCCIÓN Y CAPACITACIÓN EN MATERIA DE SEGURIDAD DE LA INFORMACIÓN Y DOCUMENTOS RELACIONADOS AL SGSI</w:t>
            </w:r>
          </w:p>
        </w:tc>
      </w:tr>
      <w:tr w:rsidR="00D45544" w:rsidRPr="00A66F84" w14:paraId="617B9D0D" w14:textId="77777777" w:rsidTr="00E430B9">
        <w:trPr>
          <w:cnfStyle w:val="000000100000" w:firstRow="0" w:lastRow="0" w:firstColumn="0" w:lastColumn="0" w:oddVBand="0" w:evenVBand="0" w:oddHBand="1" w:evenHBand="0" w:firstRowFirstColumn="0" w:firstRowLastColumn="0" w:lastRowFirstColumn="0" w:lastRowLastColumn="0"/>
          <w:trHeight w:val="1574"/>
        </w:trPr>
        <w:tc>
          <w:tcPr>
            <w:cnfStyle w:val="001000000000" w:firstRow="0" w:lastRow="0" w:firstColumn="1" w:lastColumn="0" w:oddVBand="0" w:evenVBand="0" w:oddHBand="0" w:evenHBand="0" w:firstRowFirstColumn="0" w:firstRowLastColumn="0" w:lastRowFirstColumn="0" w:lastRowLastColumn="0"/>
            <w:tcW w:w="3796" w:type="dxa"/>
            <w:tcBorders>
              <w:top w:val="single" w:sz="4" w:space="0" w:color="auto"/>
              <w:left w:val="single" w:sz="4" w:space="0" w:color="auto"/>
              <w:bottom w:val="single" w:sz="4" w:space="0" w:color="auto"/>
              <w:right w:val="single" w:sz="4" w:space="0" w:color="auto"/>
            </w:tcBorders>
            <w:vAlign w:val="top"/>
          </w:tcPr>
          <w:p w14:paraId="6F14D02B" w14:textId="77777777" w:rsidR="00D45544" w:rsidRPr="005B5D22" w:rsidRDefault="00D45544" w:rsidP="00490646">
            <w:pPr>
              <w:pStyle w:val="Prrafodelista"/>
              <w:numPr>
                <w:ilvl w:val="0"/>
                <w:numId w:val="32"/>
              </w:numPr>
              <w:spacing w:after="160" w:line="259" w:lineRule="auto"/>
              <w:ind w:left="190" w:hanging="141"/>
              <w:rPr>
                <w:rFonts w:asciiTheme="majorHAnsi" w:hAnsiTheme="majorHAnsi" w:cstheme="majorHAnsi"/>
                <w:sz w:val="16"/>
                <w:szCs w:val="16"/>
              </w:rPr>
            </w:pPr>
            <w:r w:rsidRPr="005B5D22">
              <w:rPr>
                <w:rFonts w:asciiTheme="majorHAnsi" w:hAnsiTheme="majorHAnsi" w:cstheme="majorHAnsi"/>
                <w:sz w:val="16"/>
                <w:szCs w:val="16"/>
              </w:rPr>
              <w:t xml:space="preserve">Algunas veces los sistemas se ponen muy lentos </w:t>
            </w:r>
          </w:p>
          <w:p w14:paraId="0C82F204" w14:textId="77777777" w:rsidR="00D45544" w:rsidRPr="005B5D22" w:rsidRDefault="00D45544" w:rsidP="00490646">
            <w:pPr>
              <w:pStyle w:val="Prrafodelista"/>
              <w:numPr>
                <w:ilvl w:val="0"/>
                <w:numId w:val="32"/>
              </w:numPr>
              <w:spacing w:after="160" w:line="259" w:lineRule="auto"/>
              <w:ind w:left="190" w:hanging="141"/>
              <w:rPr>
                <w:rFonts w:asciiTheme="majorHAnsi" w:hAnsiTheme="majorHAnsi" w:cstheme="majorHAnsi"/>
                <w:sz w:val="16"/>
                <w:szCs w:val="16"/>
              </w:rPr>
            </w:pPr>
            <w:r w:rsidRPr="005B5D22">
              <w:rPr>
                <w:rFonts w:asciiTheme="majorHAnsi" w:hAnsiTheme="majorHAnsi" w:cstheme="majorHAnsi"/>
                <w:sz w:val="16"/>
                <w:szCs w:val="16"/>
              </w:rPr>
              <w:t>Hace falta hacer inducción y capacitar al usuario interno con algunos de los sistemas informáticos disponibles, ejemplo mesa de servicio nueva.</w:t>
            </w:r>
          </w:p>
          <w:p w14:paraId="168B489D" w14:textId="77777777" w:rsidR="004E7A26" w:rsidRPr="00E430B9" w:rsidRDefault="00D45544" w:rsidP="00490646">
            <w:pPr>
              <w:pStyle w:val="Prrafodelista"/>
              <w:numPr>
                <w:ilvl w:val="0"/>
                <w:numId w:val="32"/>
              </w:numPr>
              <w:spacing w:after="160" w:line="259" w:lineRule="auto"/>
              <w:ind w:left="190" w:hanging="141"/>
              <w:rPr>
                <w:rFonts w:asciiTheme="majorHAnsi" w:hAnsiTheme="majorHAnsi" w:cstheme="majorHAnsi"/>
                <w:sz w:val="16"/>
                <w:szCs w:val="16"/>
              </w:rPr>
            </w:pPr>
            <w:r w:rsidRPr="00E81366">
              <w:rPr>
                <w:rFonts w:asciiTheme="majorHAnsi" w:hAnsiTheme="majorHAnsi" w:cstheme="majorHAnsi"/>
                <w:sz w:val="16"/>
                <w:szCs w:val="16"/>
              </w:rPr>
              <w:t>Son de mucha ayuda al momento de consultar y revisar los documentos compartidos o normativas, el servicio brindado es bueno (2)</w:t>
            </w:r>
          </w:p>
        </w:tc>
        <w:tc>
          <w:tcPr>
            <w:tcW w:w="3551" w:type="dxa"/>
            <w:tcBorders>
              <w:top w:val="single" w:sz="4" w:space="0" w:color="auto"/>
              <w:left w:val="single" w:sz="4" w:space="0" w:color="auto"/>
              <w:bottom w:val="single" w:sz="4" w:space="0" w:color="auto"/>
              <w:right w:val="single" w:sz="4" w:space="0" w:color="auto"/>
            </w:tcBorders>
            <w:vAlign w:val="top"/>
          </w:tcPr>
          <w:p w14:paraId="786D7B9C" w14:textId="77777777" w:rsidR="00D45544" w:rsidRPr="0039474E" w:rsidRDefault="00D45544" w:rsidP="00490646">
            <w:pPr>
              <w:pStyle w:val="Prrafodelista"/>
              <w:numPr>
                <w:ilvl w:val="0"/>
                <w:numId w:val="32"/>
              </w:numPr>
              <w:spacing w:after="160" w:line="259" w:lineRule="auto"/>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9474E">
              <w:rPr>
                <w:rFonts w:asciiTheme="majorHAnsi" w:hAnsiTheme="majorHAnsi" w:cstheme="majorHAnsi"/>
                <w:sz w:val="16"/>
                <w:szCs w:val="16"/>
              </w:rPr>
              <w:t>Los técnicos nos atienden con mucha amabilidad</w:t>
            </w:r>
            <w:r>
              <w:rPr>
                <w:rFonts w:asciiTheme="majorHAnsi" w:hAnsiTheme="majorHAnsi" w:cstheme="majorHAnsi"/>
                <w:sz w:val="16"/>
                <w:szCs w:val="16"/>
              </w:rPr>
              <w:t>.</w:t>
            </w:r>
          </w:p>
          <w:p w14:paraId="1B2C01F1" w14:textId="77777777" w:rsidR="00D45544" w:rsidRDefault="00D45544" w:rsidP="00490646">
            <w:pPr>
              <w:pStyle w:val="Prrafodelista"/>
              <w:numPr>
                <w:ilvl w:val="0"/>
                <w:numId w:val="32"/>
              </w:numPr>
              <w:spacing w:after="160" w:line="259" w:lineRule="auto"/>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E81366">
              <w:rPr>
                <w:rFonts w:asciiTheme="majorHAnsi" w:hAnsiTheme="majorHAnsi" w:cstheme="majorHAnsi"/>
                <w:sz w:val="16"/>
                <w:szCs w:val="16"/>
              </w:rPr>
              <w:t>Excelente atención y correcto lenguaje al momento de solventar dudas (3)</w:t>
            </w:r>
          </w:p>
          <w:p w14:paraId="02532E2E" w14:textId="77777777" w:rsidR="004E7A26" w:rsidRPr="004E7A26" w:rsidRDefault="004E7A26" w:rsidP="00E430B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p>
        </w:tc>
        <w:tc>
          <w:tcPr>
            <w:tcW w:w="3681" w:type="dxa"/>
            <w:tcBorders>
              <w:top w:val="single" w:sz="4" w:space="0" w:color="auto"/>
              <w:left w:val="single" w:sz="4" w:space="0" w:color="auto"/>
              <w:bottom w:val="single" w:sz="4" w:space="0" w:color="auto"/>
              <w:right w:val="single" w:sz="4" w:space="0" w:color="auto"/>
            </w:tcBorders>
            <w:vAlign w:val="top"/>
          </w:tcPr>
          <w:p w14:paraId="4C1F53F5" w14:textId="77777777" w:rsidR="00D45544" w:rsidRPr="005B5D22" w:rsidRDefault="00D45544" w:rsidP="00490646">
            <w:pPr>
              <w:pStyle w:val="Prrafodelista"/>
              <w:numPr>
                <w:ilvl w:val="0"/>
                <w:numId w:val="32"/>
              </w:numPr>
              <w:spacing w:after="160" w:line="259" w:lineRule="auto"/>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5B5D22">
              <w:rPr>
                <w:rFonts w:asciiTheme="majorHAnsi" w:hAnsiTheme="majorHAnsi" w:cstheme="majorHAnsi"/>
                <w:sz w:val="16"/>
                <w:szCs w:val="16"/>
              </w:rPr>
              <w:t>Disponibilidad de horarios fl</w:t>
            </w:r>
            <w:r>
              <w:rPr>
                <w:rFonts w:asciiTheme="majorHAnsi" w:hAnsiTheme="majorHAnsi" w:cstheme="majorHAnsi"/>
                <w:sz w:val="16"/>
                <w:szCs w:val="16"/>
              </w:rPr>
              <w:t>exibles para las capacitaciones.</w:t>
            </w:r>
          </w:p>
          <w:p w14:paraId="68E4AF27" w14:textId="77777777" w:rsidR="00D45544" w:rsidRPr="00E430B9" w:rsidRDefault="00D45544" w:rsidP="00490646">
            <w:pPr>
              <w:pStyle w:val="Prrafodelista"/>
              <w:numPr>
                <w:ilvl w:val="0"/>
                <w:numId w:val="32"/>
              </w:numPr>
              <w:spacing w:after="160" w:line="259" w:lineRule="auto"/>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5B5D22">
              <w:rPr>
                <w:rFonts w:asciiTheme="majorHAnsi" w:hAnsiTheme="majorHAnsi" w:cstheme="majorHAnsi"/>
                <w:sz w:val="16"/>
                <w:szCs w:val="16"/>
              </w:rPr>
              <w:t>Se observa que el personal técnico tiene los conocimientos que se requiere</w:t>
            </w:r>
            <w:r>
              <w:rPr>
                <w:rFonts w:asciiTheme="majorHAnsi" w:hAnsiTheme="majorHAnsi" w:cstheme="majorHAnsi"/>
                <w:sz w:val="16"/>
                <w:szCs w:val="16"/>
              </w:rPr>
              <w:t>n para orientar a los usuarios</w:t>
            </w:r>
            <w:r w:rsidRPr="005B5D22">
              <w:rPr>
                <w:rFonts w:asciiTheme="majorHAnsi" w:hAnsiTheme="majorHAnsi" w:cstheme="majorHAnsi"/>
                <w:sz w:val="16"/>
                <w:szCs w:val="16"/>
              </w:rPr>
              <w:t xml:space="preserve"> (2)</w:t>
            </w:r>
            <w:r>
              <w:rPr>
                <w:rFonts w:asciiTheme="majorHAnsi" w:hAnsiTheme="majorHAnsi" w:cstheme="majorHAnsi"/>
                <w:sz w:val="16"/>
                <w:szCs w:val="16"/>
              </w:rPr>
              <w:t>.</w:t>
            </w:r>
          </w:p>
        </w:tc>
        <w:tc>
          <w:tcPr>
            <w:tcW w:w="3714" w:type="dxa"/>
            <w:tcBorders>
              <w:top w:val="single" w:sz="4" w:space="0" w:color="auto"/>
              <w:left w:val="single" w:sz="4" w:space="0" w:color="auto"/>
              <w:bottom w:val="single" w:sz="4" w:space="0" w:color="auto"/>
              <w:right w:val="single" w:sz="4" w:space="0" w:color="auto"/>
            </w:tcBorders>
            <w:vAlign w:val="top"/>
          </w:tcPr>
          <w:p w14:paraId="28205126" w14:textId="77777777" w:rsidR="00D45544" w:rsidRPr="005B5D22" w:rsidRDefault="00D45544" w:rsidP="00490646">
            <w:pPr>
              <w:pStyle w:val="Prrafodelista"/>
              <w:numPr>
                <w:ilvl w:val="0"/>
                <w:numId w:val="32"/>
              </w:numPr>
              <w:spacing w:after="160" w:line="259" w:lineRule="auto"/>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5B5D22">
              <w:rPr>
                <w:rFonts w:asciiTheme="majorHAnsi" w:hAnsiTheme="majorHAnsi" w:cstheme="majorHAnsi"/>
                <w:sz w:val="16"/>
                <w:szCs w:val="16"/>
              </w:rPr>
              <w:t>Las inducciones se programan oportunamente</w:t>
            </w:r>
            <w:r>
              <w:rPr>
                <w:rFonts w:asciiTheme="majorHAnsi" w:hAnsiTheme="majorHAnsi" w:cstheme="majorHAnsi"/>
                <w:sz w:val="16"/>
                <w:szCs w:val="16"/>
              </w:rPr>
              <w:t>.</w:t>
            </w:r>
          </w:p>
          <w:p w14:paraId="7AD5DA72" w14:textId="77777777" w:rsidR="00D45544" w:rsidRPr="005B5D22" w:rsidRDefault="00D45544" w:rsidP="00490646">
            <w:pPr>
              <w:pStyle w:val="Prrafodelista"/>
              <w:numPr>
                <w:ilvl w:val="0"/>
                <w:numId w:val="32"/>
              </w:numPr>
              <w:spacing w:after="160" w:line="259" w:lineRule="auto"/>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5B5D22">
              <w:rPr>
                <w:rFonts w:asciiTheme="majorHAnsi" w:hAnsiTheme="majorHAnsi" w:cstheme="majorHAnsi"/>
                <w:sz w:val="16"/>
                <w:szCs w:val="16"/>
              </w:rPr>
              <w:t>Es muy importante, porque se da la oportunidad de hacer preguntas y despejar dudas de las medidas que cada unidad está realizando y si esta</w:t>
            </w:r>
            <w:r>
              <w:rPr>
                <w:rFonts w:asciiTheme="majorHAnsi" w:hAnsiTheme="majorHAnsi" w:cstheme="majorHAnsi"/>
                <w:sz w:val="16"/>
                <w:szCs w:val="16"/>
              </w:rPr>
              <w:t>s</w:t>
            </w:r>
            <w:r w:rsidRPr="005B5D22">
              <w:rPr>
                <w:rFonts w:asciiTheme="majorHAnsi" w:hAnsiTheme="majorHAnsi" w:cstheme="majorHAnsi"/>
                <w:sz w:val="16"/>
                <w:szCs w:val="16"/>
              </w:rPr>
              <w:t xml:space="preserve"> son las más adecuadas</w:t>
            </w:r>
            <w:r>
              <w:rPr>
                <w:rFonts w:asciiTheme="majorHAnsi" w:hAnsiTheme="majorHAnsi" w:cstheme="majorHAnsi"/>
                <w:sz w:val="16"/>
                <w:szCs w:val="16"/>
              </w:rPr>
              <w:t>.</w:t>
            </w:r>
            <w:r w:rsidR="00E430B9">
              <w:rPr>
                <w:rFonts w:asciiTheme="majorHAnsi" w:hAnsiTheme="majorHAnsi" w:cstheme="majorHAnsi"/>
                <w:sz w:val="16"/>
                <w:szCs w:val="16"/>
              </w:rPr>
              <w:t xml:space="preserve"> </w:t>
            </w:r>
          </w:p>
          <w:p w14:paraId="792A37BA" w14:textId="77777777" w:rsidR="00D45544" w:rsidRPr="005B5D22" w:rsidRDefault="00D45544" w:rsidP="00490646">
            <w:pPr>
              <w:pStyle w:val="Prrafodelista"/>
              <w:numPr>
                <w:ilvl w:val="0"/>
                <w:numId w:val="32"/>
              </w:numPr>
              <w:spacing w:after="160" w:line="259" w:lineRule="auto"/>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5B5D22">
              <w:rPr>
                <w:rFonts w:asciiTheme="majorHAnsi" w:hAnsiTheme="majorHAnsi" w:cstheme="majorHAnsi"/>
                <w:sz w:val="16"/>
                <w:szCs w:val="16"/>
              </w:rPr>
              <w:t>Consid</w:t>
            </w:r>
            <w:r>
              <w:rPr>
                <w:rFonts w:asciiTheme="majorHAnsi" w:hAnsiTheme="majorHAnsi" w:cstheme="majorHAnsi"/>
                <w:sz w:val="16"/>
                <w:szCs w:val="16"/>
              </w:rPr>
              <w:t xml:space="preserve">ero se está haciendo un </w:t>
            </w:r>
            <w:r w:rsidRPr="005B5D22">
              <w:rPr>
                <w:rFonts w:asciiTheme="majorHAnsi" w:hAnsiTheme="majorHAnsi" w:cstheme="majorHAnsi"/>
                <w:sz w:val="16"/>
                <w:szCs w:val="16"/>
              </w:rPr>
              <w:t>buen trabajo.</w:t>
            </w:r>
            <w:r w:rsidRPr="005B5D22">
              <w:rPr>
                <w:rFonts w:asciiTheme="majorHAnsi" w:hAnsiTheme="majorHAnsi" w:cstheme="majorHAnsi"/>
                <w:sz w:val="16"/>
                <w:szCs w:val="16"/>
              </w:rPr>
              <w:tab/>
            </w:r>
          </w:p>
          <w:p w14:paraId="63A8E58F" w14:textId="77777777" w:rsidR="00D45544" w:rsidRPr="00E430B9" w:rsidRDefault="00D45544" w:rsidP="00490646">
            <w:pPr>
              <w:pStyle w:val="Prrafodelista"/>
              <w:numPr>
                <w:ilvl w:val="0"/>
                <w:numId w:val="32"/>
              </w:numPr>
              <w:spacing w:line="259" w:lineRule="auto"/>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E81366">
              <w:rPr>
                <w:rFonts w:asciiTheme="majorHAnsi" w:hAnsiTheme="majorHAnsi" w:cstheme="majorHAnsi"/>
                <w:sz w:val="16"/>
                <w:szCs w:val="16"/>
              </w:rPr>
              <w:t>Excelente con capacitaciones recibidas, se le felicita al facilitador de dar estos temas.</w:t>
            </w:r>
          </w:p>
        </w:tc>
      </w:tr>
      <w:tr w:rsidR="00E81366" w:rsidRPr="00E81366" w14:paraId="6F361E99" w14:textId="77777777" w:rsidTr="00F66F1A">
        <w:trPr>
          <w:cnfStyle w:val="000000010000" w:firstRow="0" w:lastRow="0" w:firstColumn="0" w:lastColumn="0" w:oddVBand="0" w:evenVBand="0" w:oddHBand="0" w:evenHBand="1"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3796" w:type="dxa"/>
            <w:tcBorders>
              <w:top w:val="single" w:sz="4" w:space="0" w:color="auto"/>
              <w:left w:val="single" w:sz="4" w:space="0" w:color="auto"/>
              <w:bottom w:val="single" w:sz="4" w:space="0" w:color="auto"/>
              <w:right w:val="single" w:sz="4" w:space="0" w:color="auto"/>
            </w:tcBorders>
          </w:tcPr>
          <w:p w14:paraId="5E44F076" w14:textId="77777777" w:rsidR="00154335" w:rsidRPr="00E81366" w:rsidRDefault="00154335" w:rsidP="000016A2">
            <w:pPr>
              <w:pStyle w:val="Prrafodelista"/>
              <w:numPr>
                <w:ilvl w:val="0"/>
                <w:numId w:val="0"/>
              </w:numPr>
              <w:spacing w:after="160" w:line="259" w:lineRule="auto"/>
              <w:ind w:left="360"/>
              <w:rPr>
                <w:rFonts w:asciiTheme="majorHAnsi" w:hAnsiTheme="majorHAnsi" w:cstheme="majorHAnsi"/>
                <w:bCs w:val="0"/>
                <w:sz w:val="16"/>
                <w:szCs w:val="16"/>
              </w:rPr>
            </w:pPr>
          </w:p>
        </w:tc>
        <w:tc>
          <w:tcPr>
            <w:tcW w:w="3551" w:type="dxa"/>
            <w:tcBorders>
              <w:top w:val="single" w:sz="4" w:space="0" w:color="auto"/>
              <w:left w:val="single" w:sz="4" w:space="0" w:color="auto"/>
              <w:bottom w:val="single" w:sz="4" w:space="0" w:color="auto"/>
              <w:right w:val="single" w:sz="4" w:space="0" w:color="auto"/>
            </w:tcBorders>
          </w:tcPr>
          <w:p w14:paraId="15C9B88F" w14:textId="77777777" w:rsidR="00154335" w:rsidRPr="00E81366" w:rsidRDefault="00154335" w:rsidP="00E81366">
            <w:pPr>
              <w:pStyle w:val="Prrafodelista"/>
              <w:numPr>
                <w:ilvl w:val="0"/>
                <w:numId w:val="0"/>
              </w:numPr>
              <w:spacing w:after="160" w:line="259" w:lineRule="auto"/>
              <w:ind w:left="501"/>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p>
        </w:tc>
        <w:tc>
          <w:tcPr>
            <w:tcW w:w="3681" w:type="dxa"/>
            <w:tcBorders>
              <w:top w:val="single" w:sz="4" w:space="0" w:color="auto"/>
              <w:left w:val="single" w:sz="4" w:space="0" w:color="auto"/>
              <w:bottom w:val="single" w:sz="4" w:space="0" w:color="auto"/>
              <w:right w:val="single" w:sz="4" w:space="0" w:color="auto"/>
            </w:tcBorders>
          </w:tcPr>
          <w:p w14:paraId="76BA09AE" w14:textId="77777777" w:rsidR="00154335" w:rsidRPr="00E81366" w:rsidRDefault="00154335" w:rsidP="00F53898">
            <w:pPr>
              <w:spacing w:after="160" w:line="259"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p>
        </w:tc>
        <w:tc>
          <w:tcPr>
            <w:tcW w:w="3714" w:type="dxa"/>
            <w:tcBorders>
              <w:top w:val="single" w:sz="4" w:space="0" w:color="auto"/>
              <w:left w:val="single" w:sz="4" w:space="0" w:color="auto"/>
              <w:bottom w:val="single" w:sz="4" w:space="0" w:color="auto"/>
              <w:right w:val="single" w:sz="4" w:space="0" w:color="auto"/>
            </w:tcBorders>
          </w:tcPr>
          <w:p w14:paraId="5A126034" w14:textId="77777777" w:rsidR="00154335" w:rsidRPr="00E81366" w:rsidRDefault="00154335" w:rsidP="00490646">
            <w:pPr>
              <w:pStyle w:val="Prrafodelista"/>
              <w:numPr>
                <w:ilvl w:val="0"/>
                <w:numId w:val="31"/>
              </w:numPr>
              <w:spacing w:after="160" w:line="259" w:lineRule="auto"/>
              <w:ind w:left="190" w:hanging="147"/>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E81366">
              <w:rPr>
                <w:rFonts w:asciiTheme="majorHAnsi" w:hAnsiTheme="majorHAnsi" w:cstheme="majorHAnsi"/>
                <w:sz w:val="16"/>
                <w:szCs w:val="16"/>
              </w:rPr>
              <w:t>Se necesita una divulgación presencial de la información recibida</w:t>
            </w:r>
            <w:r w:rsidRPr="00E81366">
              <w:rPr>
                <w:rFonts w:asciiTheme="majorHAnsi" w:hAnsiTheme="majorHAnsi" w:cstheme="majorHAnsi"/>
                <w:sz w:val="16"/>
                <w:szCs w:val="16"/>
              </w:rPr>
              <w:tab/>
            </w:r>
            <w:r w:rsidR="00BF1CAD" w:rsidRPr="00E81366">
              <w:rPr>
                <w:rFonts w:asciiTheme="majorHAnsi" w:hAnsiTheme="majorHAnsi" w:cstheme="majorHAnsi"/>
                <w:sz w:val="16"/>
                <w:szCs w:val="16"/>
              </w:rPr>
              <w:t>.</w:t>
            </w:r>
          </w:p>
          <w:p w14:paraId="0E019ECF" w14:textId="77777777" w:rsidR="00AC4E0E" w:rsidRPr="00E81366" w:rsidRDefault="00154335" w:rsidP="00E430B9">
            <w:pPr>
              <w:pStyle w:val="Prrafodelista"/>
              <w:numPr>
                <w:ilvl w:val="0"/>
                <w:numId w:val="0"/>
              </w:numPr>
              <w:spacing w:line="259" w:lineRule="auto"/>
              <w:ind w:left="19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E81366">
              <w:rPr>
                <w:rFonts w:asciiTheme="majorHAnsi" w:hAnsiTheme="majorHAnsi" w:cstheme="majorHAnsi"/>
                <w:sz w:val="16"/>
                <w:szCs w:val="16"/>
              </w:rPr>
              <w:t>Se brinda un apoyo y orientación adecuado a los encargados de seguridad, para que podamos entender y manejar correctamente la implementación del sistema de gestión de seguridad en la dirección destacada.</w:t>
            </w:r>
          </w:p>
        </w:tc>
      </w:tr>
      <w:tr w:rsidR="00E81366" w:rsidRPr="00E81366" w14:paraId="71C4F1E3" w14:textId="77777777" w:rsidTr="00F66F1A">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474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0A40C4A7" w14:textId="77777777" w:rsidR="00154335" w:rsidRPr="00444EA2" w:rsidRDefault="00154335" w:rsidP="00E430B9">
            <w:pPr>
              <w:spacing w:line="259" w:lineRule="auto"/>
              <w:ind w:left="360" w:hanging="360"/>
              <w:jc w:val="center"/>
              <w:rPr>
                <w:rFonts w:asciiTheme="majorHAnsi" w:hAnsiTheme="majorHAnsi" w:cstheme="majorHAnsi"/>
                <w:b/>
                <w:sz w:val="16"/>
                <w:szCs w:val="16"/>
              </w:rPr>
            </w:pPr>
            <w:r w:rsidRPr="00444EA2">
              <w:rPr>
                <w:rFonts w:asciiTheme="majorHAnsi" w:hAnsiTheme="majorHAnsi" w:cstheme="majorHAnsi"/>
                <w:b/>
                <w:sz w:val="16"/>
                <w:szCs w:val="16"/>
              </w:rPr>
              <w:t>SERVICIO: PUBLICACIÓN DE DOCUMENTOS DEL SGSI</w:t>
            </w:r>
          </w:p>
        </w:tc>
      </w:tr>
      <w:tr w:rsidR="00E81366" w:rsidRPr="00E81366" w14:paraId="4583BE39" w14:textId="77777777" w:rsidTr="00E430B9">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796" w:type="dxa"/>
            <w:tcBorders>
              <w:top w:val="single" w:sz="4" w:space="0" w:color="auto"/>
              <w:left w:val="single" w:sz="4" w:space="0" w:color="auto"/>
              <w:bottom w:val="single" w:sz="4" w:space="0" w:color="auto"/>
              <w:right w:val="single" w:sz="4" w:space="0" w:color="auto"/>
            </w:tcBorders>
            <w:vAlign w:val="top"/>
          </w:tcPr>
          <w:p w14:paraId="2B808CA6" w14:textId="77777777" w:rsidR="00154335" w:rsidRPr="00E81366" w:rsidRDefault="00154335" w:rsidP="00490646">
            <w:pPr>
              <w:pStyle w:val="Prrafodelista"/>
              <w:numPr>
                <w:ilvl w:val="0"/>
                <w:numId w:val="32"/>
              </w:numPr>
              <w:ind w:left="190" w:hanging="141"/>
              <w:rPr>
                <w:rFonts w:asciiTheme="majorHAnsi" w:hAnsiTheme="majorHAnsi" w:cstheme="majorHAnsi"/>
                <w:sz w:val="16"/>
                <w:szCs w:val="16"/>
              </w:rPr>
            </w:pPr>
            <w:r w:rsidRPr="00E81366">
              <w:rPr>
                <w:rFonts w:asciiTheme="majorHAnsi" w:hAnsiTheme="majorHAnsi" w:cstheme="majorHAnsi"/>
                <w:sz w:val="16"/>
                <w:szCs w:val="16"/>
              </w:rPr>
              <w:t>Excelentes en el Servicio recibido, no tenemos problema</w:t>
            </w:r>
            <w:r w:rsidR="002E35E6" w:rsidRPr="00E81366">
              <w:rPr>
                <w:rFonts w:asciiTheme="majorHAnsi" w:hAnsiTheme="majorHAnsi" w:cstheme="majorHAnsi"/>
                <w:sz w:val="16"/>
                <w:szCs w:val="16"/>
              </w:rPr>
              <w:t>s</w:t>
            </w:r>
            <w:r w:rsidR="00744A53" w:rsidRPr="00E81366">
              <w:rPr>
                <w:rFonts w:asciiTheme="majorHAnsi" w:hAnsiTheme="majorHAnsi" w:cstheme="majorHAnsi"/>
                <w:sz w:val="16"/>
                <w:szCs w:val="16"/>
              </w:rPr>
              <w:t xml:space="preserve"> (5)</w:t>
            </w:r>
            <w:r w:rsidR="002E35E6" w:rsidRPr="00E81366">
              <w:rPr>
                <w:rFonts w:asciiTheme="majorHAnsi" w:hAnsiTheme="majorHAnsi" w:cstheme="majorHAnsi"/>
                <w:sz w:val="16"/>
                <w:szCs w:val="16"/>
              </w:rPr>
              <w:t>.</w:t>
            </w:r>
          </w:p>
          <w:p w14:paraId="7DA08774" w14:textId="77777777" w:rsidR="00154335" w:rsidRPr="00E81366" w:rsidRDefault="00154335" w:rsidP="00490646">
            <w:pPr>
              <w:pStyle w:val="Prrafodelista"/>
              <w:numPr>
                <w:ilvl w:val="0"/>
                <w:numId w:val="32"/>
              </w:numPr>
              <w:ind w:left="190" w:hanging="141"/>
              <w:rPr>
                <w:rFonts w:asciiTheme="majorHAnsi" w:hAnsiTheme="majorHAnsi" w:cstheme="majorHAnsi"/>
                <w:sz w:val="16"/>
                <w:szCs w:val="16"/>
              </w:rPr>
            </w:pPr>
            <w:r w:rsidRPr="00E81366">
              <w:rPr>
                <w:rFonts w:asciiTheme="majorHAnsi" w:hAnsiTheme="majorHAnsi" w:cstheme="majorHAnsi"/>
                <w:sz w:val="16"/>
                <w:szCs w:val="16"/>
              </w:rPr>
              <w:t>Se garantiza la seguridad de la información</w:t>
            </w:r>
            <w:r w:rsidR="002E35E6" w:rsidRPr="00E81366">
              <w:rPr>
                <w:rFonts w:asciiTheme="majorHAnsi" w:hAnsiTheme="majorHAnsi" w:cstheme="majorHAnsi"/>
                <w:sz w:val="16"/>
                <w:szCs w:val="16"/>
              </w:rPr>
              <w:t>.</w:t>
            </w:r>
          </w:p>
          <w:p w14:paraId="12797477" w14:textId="77777777" w:rsidR="00154335" w:rsidRPr="00E81366" w:rsidRDefault="00154335" w:rsidP="00490646">
            <w:pPr>
              <w:pStyle w:val="Prrafodelista"/>
              <w:numPr>
                <w:ilvl w:val="0"/>
                <w:numId w:val="32"/>
              </w:numPr>
              <w:ind w:left="190" w:hanging="141"/>
              <w:rPr>
                <w:rFonts w:asciiTheme="majorHAnsi" w:hAnsiTheme="majorHAnsi" w:cstheme="majorHAnsi"/>
                <w:sz w:val="16"/>
                <w:szCs w:val="16"/>
              </w:rPr>
            </w:pPr>
            <w:r w:rsidRPr="00E81366">
              <w:rPr>
                <w:rFonts w:asciiTheme="majorHAnsi" w:hAnsiTheme="majorHAnsi" w:cstheme="majorHAnsi"/>
                <w:sz w:val="16"/>
                <w:szCs w:val="16"/>
              </w:rPr>
              <w:t>A veces la mesa de servicio no funciona para realizar los requerimientos</w:t>
            </w:r>
            <w:r w:rsidR="002E35E6" w:rsidRPr="00E81366">
              <w:rPr>
                <w:rFonts w:asciiTheme="majorHAnsi" w:hAnsiTheme="majorHAnsi" w:cstheme="majorHAnsi"/>
                <w:sz w:val="16"/>
                <w:szCs w:val="16"/>
              </w:rPr>
              <w:t>.</w:t>
            </w:r>
            <w:r w:rsidRPr="00E81366">
              <w:rPr>
                <w:rFonts w:asciiTheme="majorHAnsi" w:hAnsiTheme="majorHAnsi" w:cstheme="majorHAnsi"/>
                <w:sz w:val="16"/>
                <w:szCs w:val="16"/>
              </w:rPr>
              <w:tab/>
            </w:r>
          </w:p>
          <w:p w14:paraId="5875AE81" w14:textId="77777777" w:rsidR="00154335" w:rsidRPr="00E81366" w:rsidRDefault="00154335" w:rsidP="00490646">
            <w:pPr>
              <w:pStyle w:val="Prrafodelista"/>
              <w:numPr>
                <w:ilvl w:val="0"/>
                <w:numId w:val="32"/>
              </w:numPr>
              <w:ind w:left="190" w:hanging="141"/>
              <w:rPr>
                <w:rFonts w:asciiTheme="majorHAnsi" w:hAnsiTheme="majorHAnsi" w:cstheme="majorHAnsi"/>
                <w:sz w:val="16"/>
                <w:szCs w:val="16"/>
              </w:rPr>
            </w:pPr>
            <w:r w:rsidRPr="00E81366">
              <w:rPr>
                <w:rFonts w:asciiTheme="majorHAnsi" w:hAnsiTheme="majorHAnsi" w:cstheme="majorHAnsi"/>
                <w:sz w:val="16"/>
                <w:szCs w:val="16"/>
              </w:rPr>
              <w:t>Para la nueva mesa de servicio no hay botón en la intranet, así que es confuso que</w:t>
            </w:r>
            <w:r w:rsidR="00E430B9">
              <w:rPr>
                <w:rFonts w:asciiTheme="majorHAnsi" w:hAnsiTheme="majorHAnsi" w:cstheme="majorHAnsi"/>
                <w:sz w:val="16"/>
                <w:szCs w:val="16"/>
              </w:rPr>
              <w:t xml:space="preserve"> sean 2 las mesas de servicio.</w:t>
            </w:r>
          </w:p>
          <w:p w14:paraId="35B46A53" w14:textId="77777777" w:rsidR="00513DDD" w:rsidRPr="00513DDD" w:rsidRDefault="00154335" w:rsidP="00490646">
            <w:pPr>
              <w:pStyle w:val="Prrafodelista"/>
              <w:numPr>
                <w:ilvl w:val="0"/>
                <w:numId w:val="32"/>
              </w:numPr>
              <w:ind w:left="190" w:hanging="141"/>
              <w:rPr>
                <w:rFonts w:asciiTheme="majorHAnsi" w:hAnsiTheme="majorHAnsi" w:cstheme="majorHAnsi"/>
                <w:sz w:val="16"/>
                <w:szCs w:val="16"/>
              </w:rPr>
            </w:pPr>
            <w:r w:rsidRPr="00E81366">
              <w:rPr>
                <w:rFonts w:asciiTheme="majorHAnsi" w:hAnsiTheme="majorHAnsi" w:cstheme="majorHAnsi"/>
                <w:sz w:val="16"/>
                <w:szCs w:val="16"/>
              </w:rPr>
              <w:t>Los procesos son fáciles de comprender, el equipo es fácil de manejar.</w:t>
            </w:r>
          </w:p>
        </w:tc>
        <w:tc>
          <w:tcPr>
            <w:tcW w:w="3551" w:type="dxa"/>
            <w:tcBorders>
              <w:top w:val="single" w:sz="4" w:space="0" w:color="auto"/>
              <w:left w:val="single" w:sz="4" w:space="0" w:color="auto"/>
              <w:bottom w:val="single" w:sz="4" w:space="0" w:color="auto"/>
              <w:right w:val="single" w:sz="4" w:space="0" w:color="auto"/>
            </w:tcBorders>
            <w:vAlign w:val="top"/>
          </w:tcPr>
          <w:p w14:paraId="655FB55C" w14:textId="77777777" w:rsidR="00154335" w:rsidRPr="00E81366" w:rsidRDefault="00154335" w:rsidP="00490646">
            <w:pPr>
              <w:pStyle w:val="Prrafodelista"/>
              <w:numPr>
                <w:ilvl w:val="0"/>
                <w:numId w:val="32"/>
              </w:numPr>
              <w:ind w:left="190" w:hanging="141"/>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E81366">
              <w:rPr>
                <w:rFonts w:asciiTheme="majorHAnsi" w:hAnsiTheme="majorHAnsi" w:cstheme="majorHAnsi"/>
                <w:sz w:val="16"/>
                <w:szCs w:val="16"/>
              </w:rPr>
              <w:t>Los empleados son atentos, excelente servicio recibido (2)</w:t>
            </w:r>
            <w:r w:rsidR="009B6F98" w:rsidRPr="00E81366">
              <w:rPr>
                <w:rFonts w:asciiTheme="majorHAnsi" w:hAnsiTheme="majorHAnsi" w:cstheme="majorHAnsi"/>
                <w:sz w:val="16"/>
                <w:szCs w:val="16"/>
              </w:rPr>
              <w:t>.</w:t>
            </w:r>
          </w:p>
          <w:p w14:paraId="23BD8801" w14:textId="77777777" w:rsidR="00154335" w:rsidRPr="00E81366" w:rsidRDefault="00154335" w:rsidP="00490646">
            <w:pPr>
              <w:pStyle w:val="Prrafodelista"/>
              <w:numPr>
                <w:ilvl w:val="0"/>
                <w:numId w:val="32"/>
              </w:numPr>
              <w:ind w:left="190" w:hanging="141"/>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E81366">
              <w:rPr>
                <w:rFonts w:asciiTheme="majorHAnsi" w:hAnsiTheme="majorHAnsi" w:cstheme="majorHAnsi"/>
                <w:sz w:val="16"/>
                <w:szCs w:val="16"/>
              </w:rPr>
              <w:t>El personal es accesible y brindan la información correcta para ejecutar los procesos de la Seguridad, gracias por el ap</w:t>
            </w:r>
            <w:r w:rsidR="009B6F98" w:rsidRPr="00E81366">
              <w:rPr>
                <w:rFonts w:asciiTheme="majorHAnsi" w:hAnsiTheme="majorHAnsi" w:cstheme="majorHAnsi"/>
                <w:sz w:val="16"/>
                <w:szCs w:val="16"/>
              </w:rPr>
              <w:t>oyo proporcionado.</w:t>
            </w:r>
          </w:p>
          <w:p w14:paraId="39175253" w14:textId="77777777" w:rsidR="00154335" w:rsidRPr="00EA227C" w:rsidRDefault="00154335" w:rsidP="00490646">
            <w:pPr>
              <w:pStyle w:val="Prrafodelista"/>
              <w:numPr>
                <w:ilvl w:val="0"/>
                <w:numId w:val="32"/>
              </w:numPr>
              <w:ind w:left="190" w:hanging="141"/>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EA227C">
              <w:rPr>
                <w:rFonts w:asciiTheme="majorHAnsi" w:hAnsiTheme="majorHAnsi" w:cstheme="majorHAnsi"/>
                <w:sz w:val="16"/>
                <w:szCs w:val="16"/>
              </w:rPr>
              <w:t xml:space="preserve">Todos los que nos han atendido son amables y </w:t>
            </w:r>
            <w:r w:rsidR="00EA227C" w:rsidRPr="00EA227C">
              <w:rPr>
                <w:rFonts w:asciiTheme="majorHAnsi" w:hAnsiTheme="majorHAnsi" w:cstheme="majorHAnsi"/>
                <w:sz w:val="16"/>
                <w:szCs w:val="16"/>
              </w:rPr>
              <w:t>muy eficientes en su trabajo</w:t>
            </w:r>
            <w:r w:rsidR="009B6F98" w:rsidRPr="00EA227C">
              <w:rPr>
                <w:rFonts w:asciiTheme="majorHAnsi" w:hAnsiTheme="majorHAnsi" w:cstheme="majorHAnsi"/>
                <w:sz w:val="16"/>
                <w:szCs w:val="16"/>
              </w:rPr>
              <w:t>.</w:t>
            </w:r>
            <w:r w:rsidRPr="00EA227C">
              <w:rPr>
                <w:rFonts w:asciiTheme="majorHAnsi" w:hAnsiTheme="majorHAnsi" w:cstheme="majorHAnsi"/>
                <w:sz w:val="16"/>
                <w:szCs w:val="16"/>
              </w:rPr>
              <w:tab/>
            </w:r>
          </w:p>
          <w:p w14:paraId="4EBE0A53" w14:textId="77777777" w:rsidR="00154335" w:rsidRPr="00E81366" w:rsidRDefault="00154335" w:rsidP="00490646">
            <w:pPr>
              <w:pStyle w:val="Prrafodelista"/>
              <w:numPr>
                <w:ilvl w:val="0"/>
                <w:numId w:val="32"/>
              </w:numPr>
              <w:ind w:left="190" w:hanging="141"/>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E81366">
              <w:rPr>
                <w:rFonts w:asciiTheme="majorHAnsi" w:hAnsiTheme="majorHAnsi" w:cstheme="majorHAnsi"/>
                <w:sz w:val="16"/>
                <w:szCs w:val="16"/>
              </w:rPr>
              <w:t>No siempre es necesario la atención del personal que brinda el servicio, en todo el año solo una vez he hablado con el encargado de la publicación.</w:t>
            </w:r>
          </w:p>
        </w:tc>
        <w:tc>
          <w:tcPr>
            <w:tcW w:w="3681" w:type="dxa"/>
            <w:tcBorders>
              <w:top w:val="single" w:sz="4" w:space="0" w:color="auto"/>
              <w:left w:val="single" w:sz="4" w:space="0" w:color="auto"/>
              <w:bottom w:val="single" w:sz="4" w:space="0" w:color="auto"/>
              <w:right w:val="single" w:sz="4" w:space="0" w:color="auto"/>
            </w:tcBorders>
            <w:vAlign w:val="top"/>
          </w:tcPr>
          <w:p w14:paraId="6B9EF9A0" w14:textId="77777777" w:rsidR="00154335" w:rsidRPr="00E81366" w:rsidRDefault="00154335" w:rsidP="00490646">
            <w:pPr>
              <w:pStyle w:val="Prrafodelista"/>
              <w:numPr>
                <w:ilvl w:val="0"/>
                <w:numId w:val="32"/>
              </w:numPr>
              <w:ind w:left="190" w:hanging="141"/>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E81366">
              <w:rPr>
                <w:rFonts w:asciiTheme="majorHAnsi" w:hAnsiTheme="majorHAnsi" w:cstheme="majorHAnsi"/>
                <w:sz w:val="16"/>
                <w:szCs w:val="16"/>
              </w:rPr>
              <w:t>Cumplen el horario establecido (2)</w:t>
            </w:r>
            <w:r w:rsidR="00BF1CAD" w:rsidRPr="00E81366">
              <w:rPr>
                <w:rFonts w:asciiTheme="majorHAnsi" w:hAnsiTheme="majorHAnsi" w:cstheme="majorHAnsi"/>
                <w:sz w:val="16"/>
                <w:szCs w:val="16"/>
              </w:rPr>
              <w:t>.</w:t>
            </w:r>
          </w:p>
          <w:p w14:paraId="4CDB6968" w14:textId="77777777" w:rsidR="00154335" w:rsidRPr="00E81366" w:rsidRDefault="00154335" w:rsidP="00490646">
            <w:pPr>
              <w:pStyle w:val="Prrafodelista"/>
              <w:numPr>
                <w:ilvl w:val="0"/>
                <w:numId w:val="32"/>
              </w:numPr>
              <w:ind w:left="190" w:hanging="141"/>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E81366">
              <w:rPr>
                <w:rFonts w:asciiTheme="majorHAnsi" w:hAnsiTheme="majorHAnsi" w:cstheme="majorHAnsi"/>
                <w:sz w:val="16"/>
                <w:szCs w:val="16"/>
              </w:rPr>
              <w:t>Se necesita más información cuando surg</w:t>
            </w:r>
            <w:r w:rsidR="00E430B9">
              <w:rPr>
                <w:rFonts w:asciiTheme="majorHAnsi" w:hAnsiTheme="majorHAnsi" w:cstheme="majorHAnsi"/>
                <w:sz w:val="16"/>
                <w:szCs w:val="16"/>
              </w:rPr>
              <w:t>e una alerta de ciberseguridad.</w:t>
            </w:r>
          </w:p>
          <w:p w14:paraId="1867A568" w14:textId="77777777" w:rsidR="00154335" w:rsidRDefault="00154335" w:rsidP="00490646">
            <w:pPr>
              <w:pStyle w:val="Prrafodelista"/>
              <w:numPr>
                <w:ilvl w:val="0"/>
                <w:numId w:val="32"/>
              </w:numPr>
              <w:ind w:left="190" w:hanging="141"/>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EA227C">
              <w:rPr>
                <w:rFonts w:asciiTheme="majorHAnsi" w:hAnsiTheme="majorHAnsi" w:cstheme="majorHAnsi"/>
                <w:sz w:val="16"/>
                <w:szCs w:val="16"/>
              </w:rPr>
              <w:t>Buen comportamiento, no tenemos inconv</w:t>
            </w:r>
            <w:r w:rsidR="00BF1CAD" w:rsidRPr="00EA227C">
              <w:rPr>
                <w:rFonts w:asciiTheme="majorHAnsi" w:hAnsiTheme="majorHAnsi" w:cstheme="majorHAnsi"/>
                <w:sz w:val="16"/>
                <w:szCs w:val="16"/>
              </w:rPr>
              <w:t>enientes, son muy profesionales.</w:t>
            </w:r>
          </w:p>
          <w:p w14:paraId="5B414C77" w14:textId="77777777" w:rsidR="00EA227C" w:rsidRPr="00E430B9" w:rsidRDefault="00EA227C" w:rsidP="00E430B9">
            <w:pPr>
              <w:ind w:left="49"/>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ES" w:eastAsia="en-US"/>
              </w:rPr>
            </w:pPr>
          </w:p>
        </w:tc>
        <w:tc>
          <w:tcPr>
            <w:tcW w:w="3714" w:type="dxa"/>
            <w:tcBorders>
              <w:top w:val="single" w:sz="4" w:space="0" w:color="auto"/>
              <w:left w:val="single" w:sz="4" w:space="0" w:color="auto"/>
              <w:bottom w:val="single" w:sz="4" w:space="0" w:color="auto"/>
              <w:right w:val="single" w:sz="4" w:space="0" w:color="auto"/>
            </w:tcBorders>
            <w:vAlign w:val="top"/>
          </w:tcPr>
          <w:p w14:paraId="731F4838" w14:textId="77777777" w:rsidR="00154335" w:rsidRPr="00E81366" w:rsidRDefault="00154335" w:rsidP="00490646">
            <w:pPr>
              <w:pStyle w:val="Prrafodelista"/>
              <w:numPr>
                <w:ilvl w:val="0"/>
                <w:numId w:val="32"/>
              </w:numPr>
              <w:ind w:left="190" w:hanging="141"/>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E81366">
              <w:rPr>
                <w:rFonts w:asciiTheme="majorHAnsi" w:hAnsiTheme="majorHAnsi" w:cstheme="majorHAnsi"/>
                <w:sz w:val="16"/>
                <w:szCs w:val="16"/>
              </w:rPr>
              <w:t>Siempre nos atienden y en menos de 2 días</w:t>
            </w:r>
            <w:r w:rsidR="009B6F98" w:rsidRPr="00E81366">
              <w:rPr>
                <w:rFonts w:asciiTheme="majorHAnsi" w:hAnsiTheme="majorHAnsi" w:cstheme="majorHAnsi"/>
                <w:sz w:val="16"/>
                <w:szCs w:val="16"/>
              </w:rPr>
              <w:t>.</w:t>
            </w:r>
            <w:r w:rsidRPr="00E81366">
              <w:rPr>
                <w:rFonts w:asciiTheme="majorHAnsi" w:hAnsiTheme="majorHAnsi" w:cstheme="majorHAnsi"/>
                <w:sz w:val="16"/>
                <w:szCs w:val="16"/>
              </w:rPr>
              <w:tab/>
            </w:r>
          </w:p>
          <w:p w14:paraId="12228821" w14:textId="77777777" w:rsidR="00154335" w:rsidRPr="00E81366" w:rsidRDefault="00154335" w:rsidP="00490646">
            <w:pPr>
              <w:pStyle w:val="Prrafodelista"/>
              <w:numPr>
                <w:ilvl w:val="0"/>
                <w:numId w:val="32"/>
              </w:numPr>
              <w:ind w:left="190" w:hanging="141"/>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E81366">
              <w:rPr>
                <w:rFonts w:asciiTheme="majorHAnsi" w:hAnsiTheme="majorHAnsi" w:cstheme="majorHAnsi"/>
                <w:sz w:val="16"/>
                <w:szCs w:val="16"/>
              </w:rPr>
              <w:t>Los requerimientos son atendidos con prontitud, estoy muy s</w:t>
            </w:r>
            <w:r w:rsidR="00BF1CAD" w:rsidRPr="00E81366">
              <w:rPr>
                <w:rFonts w:asciiTheme="majorHAnsi" w:hAnsiTheme="majorHAnsi" w:cstheme="majorHAnsi"/>
                <w:sz w:val="16"/>
                <w:szCs w:val="16"/>
              </w:rPr>
              <w:t xml:space="preserve">atisfecha con el servicio de </w:t>
            </w:r>
            <w:r w:rsidRPr="00E81366">
              <w:rPr>
                <w:rFonts w:asciiTheme="majorHAnsi" w:hAnsiTheme="majorHAnsi" w:cstheme="majorHAnsi"/>
                <w:sz w:val="16"/>
                <w:szCs w:val="16"/>
              </w:rPr>
              <w:t>DINAFI (3)</w:t>
            </w:r>
          </w:p>
          <w:p w14:paraId="51CD1029" w14:textId="77777777" w:rsidR="00154335" w:rsidRPr="00E81366" w:rsidRDefault="00154335" w:rsidP="00490646">
            <w:pPr>
              <w:pStyle w:val="Prrafodelista"/>
              <w:numPr>
                <w:ilvl w:val="0"/>
                <w:numId w:val="32"/>
              </w:numPr>
              <w:ind w:left="190" w:hanging="141"/>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E81366">
              <w:rPr>
                <w:rFonts w:asciiTheme="majorHAnsi" w:hAnsiTheme="majorHAnsi" w:cstheme="majorHAnsi"/>
                <w:sz w:val="16"/>
                <w:szCs w:val="16"/>
              </w:rPr>
              <w:t>Publican los documentos donde se solicita (2)</w:t>
            </w:r>
            <w:r w:rsidR="00BF1CAD" w:rsidRPr="00E81366">
              <w:rPr>
                <w:rFonts w:asciiTheme="majorHAnsi" w:hAnsiTheme="majorHAnsi" w:cstheme="majorHAnsi"/>
                <w:sz w:val="16"/>
                <w:szCs w:val="16"/>
              </w:rPr>
              <w:t>.</w:t>
            </w:r>
            <w:r w:rsidRPr="00E81366">
              <w:rPr>
                <w:rFonts w:asciiTheme="majorHAnsi" w:hAnsiTheme="majorHAnsi" w:cstheme="majorHAnsi"/>
                <w:sz w:val="16"/>
                <w:szCs w:val="16"/>
              </w:rPr>
              <w:tab/>
            </w:r>
          </w:p>
          <w:p w14:paraId="42F1DB3F" w14:textId="77777777" w:rsidR="00154335" w:rsidRPr="00EA227C" w:rsidRDefault="00154335" w:rsidP="00490646">
            <w:pPr>
              <w:pStyle w:val="Prrafodelista"/>
              <w:numPr>
                <w:ilvl w:val="0"/>
                <w:numId w:val="32"/>
              </w:numPr>
              <w:ind w:left="190" w:hanging="141"/>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EA227C">
              <w:rPr>
                <w:rFonts w:asciiTheme="majorHAnsi" w:hAnsiTheme="majorHAnsi" w:cstheme="majorHAnsi"/>
                <w:sz w:val="16"/>
                <w:szCs w:val="16"/>
              </w:rPr>
              <w:t>Felicitar al Ing. David Sandoval, por el apoyo en la publicación oportuna y ágil de los documentos del SG</w:t>
            </w:r>
            <w:r w:rsidR="00E430B9">
              <w:rPr>
                <w:rFonts w:asciiTheme="majorHAnsi" w:hAnsiTheme="majorHAnsi" w:cstheme="majorHAnsi"/>
                <w:sz w:val="16"/>
                <w:szCs w:val="16"/>
              </w:rPr>
              <w:t>SI de la Dirección Financiera.</w:t>
            </w:r>
          </w:p>
          <w:p w14:paraId="5374DE5F" w14:textId="77777777" w:rsidR="00154335" w:rsidRPr="00E81366" w:rsidRDefault="00154335" w:rsidP="00490646">
            <w:pPr>
              <w:pStyle w:val="Prrafodelista"/>
              <w:numPr>
                <w:ilvl w:val="0"/>
                <w:numId w:val="32"/>
              </w:numPr>
              <w:ind w:left="190" w:hanging="141"/>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E81366">
              <w:rPr>
                <w:rFonts w:asciiTheme="majorHAnsi" w:hAnsiTheme="majorHAnsi" w:cstheme="majorHAnsi"/>
                <w:sz w:val="16"/>
                <w:szCs w:val="16"/>
              </w:rPr>
              <w:t>Siempre están disponibles cuando se les consulta o para alguna publicac</w:t>
            </w:r>
            <w:r w:rsidR="00BF1CAD" w:rsidRPr="00E81366">
              <w:rPr>
                <w:rFonts w:asciiTheme="majorHAnsi" w:hAnsiTheme="majorHAnsi" w:cstheme="majorHAnsi"/>
                <w:sz w:val="16"/>
                <w:szCs w:val="16"/>
              </w:rPr>
              <w:t>ión, realizan buena orientación</w:t>
            </w:r>
            <w:r w:rsidRPr="00E81366">
              <w:rPr>
                <w:rFonts w:asciiTheme="majorHAnsi" w:hAnsiTheme="majorHAnsi" w:cstheme="majorHAnsi"/>
                <w:sz w:val="16"/>
                <w:szCs w:val="16"/>
              </w:rPr>
              <w:t xml:space="preserve"> (2)</w:t>
            </w:r>
            <w:r w:rsidR="00BF1CAD" w:rsidRPr="00E81366">
              <w:rPr>
                <w:rFonts w:asciiTheme="majorHAnsi" w:hAnsiTheme="majorHAnsi" w:cstheme="majorHAnsi"/>
                <w:sz w:val="16"/>
                <w:szCs w:val="16"/>
              </w:rPr>
              <w:t>.</w:t>
            </w:r>
          </w:p>
        </w:tc>
      </w:tr>
      <w:tr w:rsidR="00EA227C" w:rsidRPr="00EA227C" w14:paraId="3A5838CE" w14:textId="77777777" w:rsidTr="00F66F1A">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474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6A257722" w14:textId="77777777" w:rsidR="00154335" w:rsidRPr="00444EA2" w:rsidRDefault="00154335" w:rsidP="00E430B9">
            <w:pPr>
              <w:pStyle w:val="Prrafodelista"/>
              <w:numPr>
                <w:ilvl w:val="0"/>
                <w:numId w:val="0"/>
              </w:numPr>
              <w:spacing w:line="259" w:lineRule="auto"/>
              <w:ind w:left="142"/>
              <w:jc w:val="center"/>
              <w:rPr>
                <w:rFonts w:asciiTheme="majorHAnsi" w:hAnsiTheme="majorHAnsi" w:cstheme="majorHAnsi"/>
                <w:b/>
                <w:sz w:val="16"/>
                <w:szCs w:val="16"/>
              </w:rPr>
            </w:pPr>
            <w:r w:rsidRPr="00444EA2">
              <w:rPr>
                <w:rFonts w:asciiTheme="majorHAnsi" w:hAnsiTheme="majorHAnsi" w:cstheme="majorHAnsi"/>
                <w:b/>
                <w:sz w:val="16"/>
                <w:szCs w:val="16"/>
              </w:rPr>
              <w:t>UNIDAD DE SERVICIO AL CLIENTE (USC)</w:t>
            </w:r>
          </w:p>
        </w:tc>
      </w:tr>
      <w:tr w:rsidR="00EA227C" w:rsidRPr="00EA227C" w14:paraId="2F9E5267" w14:textId="77777777" w:rsidTr="00F66F1A">
        <w:trPr>
          <w:cnfStyle w:val="000000010000" w:firstRow="0" w:lastRow="0" w:firstColumn="0" w:lastColumn="0" w:oddVBand="0" w:evenVBand="0" w:oddHBand="0" w:evenHBand="1"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1474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65880E6D" w14:textId="77777777" w:rsidR="00154335" w:rsidRPr="00444EA2" w:rsidRDefault="00154335" w:rsidP="00E430B9">
            <w:pPr>
              <w:pStyle w:val="Prrafodelista"/>
              <w:numPr>
                <w:ilvl w:val="0"/>
                <w:numId w:val="0"/>
              </w:numPr>
              <w:spacing w:line="259" w:lineRule="auto"/>
              <w:ind w:left="142"/>
              <w:jc w:val="center"/>
              <w:rPr>
                <w:rFonts w:asciiTheme="majorHAnsi" w:hAnsiTheme="majorHAnsi" w:cstheme="majorHAnsi"/>
                <w:b/>
                <w:sz w:val="16"/>
                <w:szCs w:val="16"/>
              </w:rPr>
            </w:pPr>
            <w:r w:rsidRPr="00444EA2">
              <w:rPr>
                <w:rFonts w:asciiTheme="majorHAnsi" w:hAnsiTheme="majorHAnsi" w:cstheme="majorHAnsi"/>
                <w:b/>
                <w:sz w:val="16"/>
                <w:szCs w:val="16"/>
              </w:rPr>
              <w:t>SERVICIO: CREACIÓN Y MODIFICACIÓN DE CUENTAS DE ACCESO PARA USUARIOS DE SERVICIOS DINAFI (USC)</w:t>
            </w:r>
          </w:p>
        </w:tc>
      </w:tr>
      <w:tr w:rsidR="00EA227C" w:rsidRPr="00EA227C" w14:paraId="5CAAF312" w14:textId="77777777" w:rsidTr="00E430B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796" w:type="dxa"/>
            <w:tcBorders>
              <w:top w:val="single" w:sz="4" w:space="0" w:color="auto"/>
              <w:left w:val="single" w:sz="4" w:space="0" w:color="auto"/>
              <w:bottom w:val="single" w:sz="4" w:space="0" w:color="auto"/>
              <w:right w:val="single" w:sz="4" w:space="0" w:color="auto"/>
            </w:tcBorders>
            <w:vAlign w:val="top"/>
          </w:tcPr>
          <w:p w14:paraId="67CBF4FC" w14:textId="77777777" w:rsidR="00154335" w:rsidRPr="00EA227C" w:rsidRDefault="00154335" w:rsidP="00490646">
            <w:pPr>
              <w:pStyle w:val="Prrafodelista"/>
              <w:numPr>
                <w:ilvl w:val="0"/>
                <w:numId w:val="32"/>
              </w:numPr>
              <w:ind w:left="190" w:hanging="141"/>
              <w:rPr>
                <w:rFonts w:asciiTheme="majorHAnsi" w:hAnsiTheme="majorHAnsi" w:cstheme="majorHAnsi"/>
                <w:sz w:val="16"/>
                <w:szCs w:val="16"/>
              </w:rPr>
            </w:pPr>
            <w:r w:rsidRPr="00EA227C">
              <w:rPr>
                <w:rFonts w:asciiTheme="majorHAnsi" w:hAnsiTheme="majorHAnsi" w:cstheme="majorHAnsi"/>
                <w:sz w:val="16"/>
                <w:szCs w:val="16"/>
              </w:rPr>
              <w:t>Las herramientas disponibles para las solicitudes de servicio son eficientes y fáciles de</w:t>
            </w:r>
            <w:r w:rsidR="00F36436" w:rsidRPr="00EA227C">
              <w:rPr>
                <w:rFonts w:asciiTheme="majorHAnsi" w:hAnsiTheme="majorHAnsi" w:cstheme="majorHAnsi"/>
                <w:sz w:val="16"/>
                <w:szCs w:val="16"/>
              </w:rPr>
              <w:t xml:space="preserve"> usar, el servicio es muy bueno</w:t>
            </w:r>
            <w:r w:rsidRPr="00EA227C">
              <w:rPr>
                <w:rFonts w:asciiTheme="majorHAnsi" w:hAnsiTheme="majorHAnsi" w:cstheme="majorHAnsi"/>
                <w:sz w:val="16"/>
                <w:szCs w:val="16"/>
              </w:rPr>
              <w:t xml:space="preserve"> (11)</w:t>
            </w:r>
            <w:r w:rsidR="00F36436" w:rsidRPr="00EA227C">
              <w:rPr>
                <w:rFonts w:asciiTheme="majorHAnsi" w:hAnsiTheme="majorHAnsi" w:cstheme="majorHAnsi"/>
                <w:sz w:val="16"/>
                <w:szCs w:val="16"/>
              </w:rPr>
              <w:t>.</w:t>
            </w:r>
            <w:r w:rsidRPr="00EA227C">
              <w:rPr>
                <w:rFonts w:asciiTheme="majorHAnsi" w:hAnsiTheme="majorHAnsi" w:cstheme="majorHAnsi"/>
                <w:sz w:val="16"/>
                <w:szCs w:val="16"/>
              </w:rPr>
              <w:tab/>
            </w:r>
          </w:p>
          <w:p w14:paraId="168250E6" w14:textId="77777777" w:rsidR="00154335" w:rsidRPr="00EA227C" w:rsidRDefault="00154335" w:rsidP="00490646">
            <w:pPr>
              <w:pStyle w:val="Prrafodelista"/>
              <w:numPr>
                <w:ilvl w:val="0"/>
                <w:numId w:val="32"/>
              </w:numPr>
              <w:ind w:left="190" w:hanging="141"/>
              <w:rPr>
                <w:rFonts w:asciiTheme="majorHAnsi" w:hAnsiTheme="majorHAnsi" w:cstheme="majorHAnsi"/>
                <w:sz w:val="16"/>
                <w:szCs w:val="16"/>
              </w:rPr>
            </w:pPr>
            <w:r w:rsidRPr="00EA227C">
              <w:rPr>
                <w:rFonts w:asciiTheme="majorHAnsi" w:hAnsiTheme="majorHAnsi" w:cstheme="majorHAnsi"/>
                <w:sz w:val="16"/>
                <w:szCs w:val="16"/>
              </w:rPr>
              <w:t>El OIM es muy lento</w:t>
            </w:r>
            <w:r w:rsidR="00F36436" w:rsidRPr="00EA227C">
              <w:rPr>
                <w:rFonts w:asciiTheme="majorHAnsi" w:hAnsiTheme="majorHAnsi" w:cstheme="majorHAnsi"/>
                <w:sz w:val="16"/>
                <w:szCs w:val="16"/>
              </w:rPr>
              <w:t>.</w:t>
            </w:r>
            <w:r w:rsidRPr="00EA227C">
              <w:rPr>
                <w:rFonts w:asciiTheme="majorHAnsi" w:hAnsiTheme="majorHAnsi" w:cstheme="majorHAnsi"/>
                <w:sz w:val="16"/>
                <w:szCs w:val="16"/>
              </w:rPr>
              <w:tab/>
            </w:r>
            <w:r w:rsidRPr="00EA227C">
              <w:rPr>
                <w:rFonts w:asciiTheme="majorHAnsi" w:hAnsiTheme="majorHAnsi" w:cstheme="majorHAnsi"/>
                <w:sz w:val="16"/>
                <w:szCs w:val="16"/>
              </w:rPr>
              <w:tab/>
            </w:r>
          </w:p>
          <w:p w14:paraId="206649DE" w14:textId="77777777" w:rsidR="00154335" w:rsidRPr="00EA227C" w:rsidRDefault="00154335" w:rsidP="00490646">
            <w:pPr>
              <w:pStyle w:val="Prrafodelista"/>
              <w:numPr>
                <w:ilvl w:val="0"/>
                <w:numId w:val="32"/>
              </w:numPr>
              <w:ind w:left="190" w:hanging="141"/>
              <w:rPr>
                <w:rFonts w:asciiTheme="majorHAnsi" w:hAnsiTheme="majorHAnsi" w:cstheme="majorHAnsi"/>
                <w:sz w:val="16"/>
                <w:szCs w:val="16"/>
              </w:rPr>
            </w:pPr>
            <w:r w:rsidRPr="00EA227C">
              <w:rPr>
                <w:rFonts w:asciiTheme="majorHAnsi" w:hAnsiTheme="majorHAnsi" w:cstheme="majorHAnsi"/>
                <w:sz w:val="16"/>
                <w:szCs w:val="16"/>
              </w:rPr>
              <w:t>La mesa de servicio no es muy intuitiva para usuarios externos, los</w:t>
            </w:r>
            <w:r w:rsidR="001A7778">
              <w:rPr>
                <w:rFonts w:asciiTheme="majorHAnsi" w:hAnsiTheme="majorHAnsi" w:cstheme="majorHAnsi"/>
                <w:sz w:val="16"/>
                <w:szCs w:val="16"/>
              </w:rPr>
              <w:t xml:space="preserve"> casos son mal categorizados</w:t>
            </w:r>
            <w:r w:rsidR="00F36436" w:rsidRPr="00EA227C">
              <w:rPr>
                <w:rFonts w:asciiTheme="majorHAnsi" w:hAnsiTheme="majorHAnsi" w:cstheme="majorHAnsi"/>
                <w:sz w:val="16"/>
                <w:szCs w:val="16"/>
              </w:rPr>
              <w:t>.</w:t>
            </w:r>
          </w:p>
          <w:p w14:paraId="0F2C99FA" w14:textId="77777777" w:rsidR="00154335" w:rsidRPr="00EA227C" w:rsidRDefault="00154335" w:rsidP="00490646">
            <w:pPr>
              <w:pStyle w:val="Prrafodelista"/>
              <w:numPr>
                <w:ilvl w:val="0"/>
                <w:numId w:val="32"/>
              </w:numPr>
              <w:ind w:left="190" w:hanging="141"/>
              <w:rPr>
                <w:rFonts w:asciiTheme="majorHAnsi" w:hAnsiTheme="majorHAnsi" w:cstheme="majorHAnsi"/>
                <w:sz w:val="16"/>
                <w:szCs w:val="16"/>
              </w:rPr>
            </w:pPr>
            <w:r w:rsidRPr="00EA227C">
              <w:rPr>
                <w:rFonts w:asciiTheme="majorHAnsi" w:hAnsiTheme="majorHAnsi" w:cstheme="majorHAnsi"/>
                <w:sz w:val="16"/>
                <w:szCs w:val="16"/>
              </w:rPr>
              <w:t>Es amigable el proceso y facilita la utilización de los diferentes medios de comunicación</w:t>
            </w:r>
            <w:r w:rsidR="00F36436" w:rsidRPr="00EA227C">
              <w:rPr>
                <w:rFonts w:asciiTheme="majorHAnsi" w:hAnsiTheme="majorHAnsi" w:cstheme="majorHAnsi"/>
                <w:sz w:val="16"/>
                <w:szCs w:val="16"/>
              </w:rPr>
              <w:t>.</w:t>
            </w:r>
          </w:p>
          <w:p w14:paraId="3D1BB482" w14:textId="77777777" w:rsidR="00154335" w:rsidRPr="00EA227C" w:rsidRDefault="00154335" w:rsidP="00490646">
            <w:pPr>
              <w:pStyle w:val="Prrafodelista"/>
              <w:numPr>
                <w:ilvl w:val="0"/>
                <w:numId w:val="32"/>
              </w:numPr>
              <w:ind w:left="190" w:hanging="141"/>
              <w:rPr>
                <w:rFonts w:asciiTheme="majorHAnsi" w:hAnsiTheme="majorHAnsi" w:cstheme="majorHAnsi"/>
                <w:sz w:val="16"/>
                <w:szCs w:val="16"/>
              </w:rPr>
            </w:pPr>
            <w:r w:rsidRPr="00EA227C">
              <w:rPr>
                <w:rFonts w:asciiTheme="majorHAnsi" w:hAnsiTheme="majorHAnsi" w:cstheme="majorHAnsi"/>
                <w:sz w:val="16"/>
                <w:szCs w:val="16"/>
              </w:rPr>
              <w:t>La herramienta utilizada cubre los requisitos aceptables para este servicio</w:t>
            </w:r>
            <w:r w:rsidR="00F36436" w:rsidRPr="00EA227C">
              <w:rPr>
                <w:rFonts w:asciiTheme="majorHAnsi" w:hAnsiTheme="majorHAnsi" w:cstheme="majorHAnsi"/>
                <w:sz w:val="16"/>
                <w:szCs w:val="16"/>
              </w:rPr>
              <w:t>.</w:t>
            </w:r>
            <w:r w:rsidRPr="00EA227C">
              <w:rPr>
                <w:rFonts w:asciiTheme="majorHAnsi" w:hAnsiTheme="majorHAnsi" w:cstheme="majorHAnsi"/>
                <w:sz w:val="16"/>
                <w:szCs w:val="16"/>
              </w:rPr>
              <w:tab/>
            </w:r>
          </w:p>
          <w:p w14:paraId="6AE8AAE7" w14:textId="77777777" w:rsidR="00A40947" w:rsidRPr="00EA227C" w:rsidRDefault="00154335" w:rsidP="00490646">
            <w:pPr>
              <w:pStyle w:val="Prrafodelista"/>
              <w:numPr>
                <w:ilvl w:val="0"/>
                <w:numId w:val="32"/>
              </w:numPr>
              <w:ind w:left="190" w:hanging="141"/>
              <w:rPr>
                <w:rFonts w:asciiTheme="majorHAnsi" w:hAnsiTheme="majorHAnsi" w:cstheme="majorHAnsi"/>
                <w:sz w:val="16"/>
                <w:szCs w:val="16"/>
              </w:rPr>
            </w:pPr>
            <w:r w:rsidRPr="00EA227C">
              <w:rPr>
                <w:rFonts w:asciiTheme="majorHAnsi" w:hAnsiTheme="majorHAnsi" w:cstheme="majorHAnsi"/>
                <w:sz w:val="16"/>
                <w:szCs w:val="16"/>
              </w:rPr>
              <w:t>Facilidad de entendim</w:t>
            </w:r>
            <w:r w:rsidR="00A40947" w:rsidRPr="00EA227C">
              <w:rPr>
                <w:rFonts w:asciiTheme="majorHAnsi" w:hAnsiTheme="majorHAnsi" w:cstheme="majorHAnsi"/>
                <w:sz w:val="16"/>
                <w:szCs w:val="16"/>
              </w:rPr>
              <w:t>iento de las plataformas (3)</w:t>
            </w:r>
          </w:p>
          <w:p w14:paraId="7AF14B49" w14:textId="77777777" w:rsidR="00154335" w:rsidRPr="00EA227C" w:rsidRDefault="00154335" w:rsidP="00490646">
            <w:pPr>
              <w:pStyle w:val="Prrafodelista"/>
              <w:numPr>
                <w:ilvl w:val="0"/>
                <w:numId w:val="32"/>
              </w:numPr>
              <w:ind w:left="190" w:hanging="141"/>
              <w:rPr>
                <w:rFonts w:asciiTheme="majorHAnsi" w:hAnsiTheme="majorHAnsi" w:cstheme="majorHAnsi"/>
                <w:sz w:val="16"/>
                <w:szCs w:val="16"/>
              </w:rPr>
            </w:pPr>
            <w:r w:rsidRPr="00EA227C">
              <w:rPr>
                <w:rFonts w:asciiTheme="majorHAnsi" w:hAnsiTheme="majorHAnsi" w:cstheme="majorHAnsi"/>
                <w:sz w:val="16"/>
                <w:szCs w:val="16"/>
              </w:rPr>
              <w:t>Son bastante amigables, solo que en la mesa hay q</w:t>
            </w:r>
            <w:r w:rsidR="00F36436" w:rsidRPr="00EA227C">
              <w:rPr>
                <w:rFonts w:asciiTheme="majorHAnsi" w:hAnsiTheme="majorHAnsi" w:cstheme="majorHAnsi"/>
                <w:sz w:val="16"/>
                <w:szCs w:val="16"/>
              </w:rPr>
              <w:t>ue dar muchos clics para cerrar.</w:t>
            </w:r>
          </w:p>
          <w:p w14:paraId="15E23AF7" w14:textId="77777777" w:rsidR="00154335" w:rsidRPr="00EA227C" w:rsidRDefault="00154335" w:rsidP="00490646">
            <w:pPr>
              <w:pStyle w:val="Prrafodelista"/>
              <w:numPr>
                <w:ilvl w:val="0"/>
                <w:numId w:val="32"/>
              </w:numPr>
              <w:ind w:left="190" w:hanging="141"/>
              <w:rPr>
                <w:rFonts w:asciiTheme="majorHAnsi" w:hAnsiTheme="majorHAnsi" w:cstheme="majorHAnsi"/>
                <w:sz w:val="16"/>
                <w:szCs w:val="16"/>
              </w:rPr>
            </w:pPr>
            <w:r w:rsidRPr="00EA227C">
              <w:rPr>
                <w:rFonts w:asciiTheme="majorHAnsi" w:hAnsiTheme="majorHAnsi" w:cstheme="majorHAnsi"/>
                <w:sz w:val="16"/>
                <w:szCs w:val="16"/>
              </w:rPr>
              <w:t>Los medios de comunicación para solicitar los servicios están muy bien</w:t>
            </w:r>
            <w:r w:rsidR="00F36436" w:rsidRPr="00EA227C">
              <w:rPr>
                <w:rFonts w:asciiTheme="majorHAnsi" w:hAnsiTheme="majorHAnsi" w:cstheme="majorHAnsi"/>
                <w:sz w:val="16"/>
                <w:szCs w:val="16"/>
              </w:rPr>
              <w:t>.</w:t>
            </w:r>
          </w:p>
          <w:p w14:paraId="22FCCA8F" w14:textId="77777777" w:rsidR="00154335" w:rsidRPr="00EA227C" w:rsidRDefault="00154335" w:rsidP="00490646">
            <w:pPr>
              <w:pStyle w:val="Prrafodelista"/>
              <w:numPr>
                <w:ilvl w:val="0"/>
                <w:numId w:val="32"/>
              </w:numPr>
              <w:ind w:left="190" w:hanging="141"/>
              <w:rPr>
                <w:rFonts w:asciiTheme="majorHAnsi" w:hAnsiTheme="majorHAnsi" w:cstheme="majorHAnsi"/>
                <w:sz w:val="16"/>
                <w:szCs w:val="16"/>
              </w:rPr>
            </w:pPr>
            <w:r w:rsidRPr="00EA227C">
              <w:rPr>
                <w:rFonts w:asciiTheme="majorHAnsi" w:hAnsiTheme="majorHAnsi" w:cstheme="majorHAnsi"/>
                <w:sz w:val="16"/>
                <w:szCs w:val="16"/>
              </w:rPr>
              <w:t>La mesa de servicio es nueva, y no se encuentran las funcionalidades que se tenían con la anterior.</w:t>
            </w:r>
          </w:p>
          <w:p w14:paraId="56F38599" w14:textId="77777777" w:rsidR="00A40947" w:rsidRPr="00E430B9" w:rsidRDefault="00154335" w:rsidP="00490646">
            <w:pPr>
              <w:pStyle w:val="Prrafodelista"/>
              <w:numPr>
                <w:ilvl w:val="0"/>
                <w:numId w:val="32"/>
              </w:numPr>
              <w:ind w:left="190" w:hanging="141"/>
              <w:rPr>
                <w:rFonts w:asciiTheme="majorHAnsi" w:hAnsiTheme="majorHAnsi" w:cstheme="majorHAnsi"/>
                <w:sz w:val="16"/>
                <w:szCs w:val="16"/>
              </w:rPr>
            </w:pPr>
            <w:r w:rsidRPr="00EA227C">
              <w:rPr>
                <w:rFonts w:asciiTheme="majorHAnsi" w:hAnsiTheme="majorHAnsi" w:cstheme="majorHAnsi"/>
                <w:sz w:val="16"/>
                <w:szCs w:val="16"/>
              </w:rPr>
              <w:t>El espacio no es suficiente en el correo ya que solo nos dan 3 Gigas de almacenamiento y no caen los correos porque la bandeja se llena.</w:t>
            </w:r>
          </w:p>
        </w:tc>
        <w:tc>
          <w:tcPr>
            <w:tcW w:w="3551" w:type="dxa"/>
            <w:tcBorders>
              <w:top w:val="single" w:sz="4" w:space="0" w:color="auto"/>
              <w:left w:val="single" w:sz="4" w:space="0" w:color="auto"/>
              <w:bottom w:val="single" w:sz="4" w:space="0" w:color="auto"/>
              <w:right w:val="single" w:sz="4" w:space="0" w:color="auto"/>
            </w:tcBorders>
            <w:vAlign w:val="top"/>
          </w:tcPr>
          <w:p w14:paraId="57591A85" w14:textId="77777777" w:rsidR="00154335" w:rsidRPr="00EA227C"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EA227C">
              <w:rPr>
                <w:rFonts w:asciiTheme="majorHAnsi" w:hAnsiTheme="majorHAnsi" w:cstheme="majorHAnsi"/>
                <w:sz w:val="16"/>
                <w:szCs w:val="16"/>
              </w:rPr>
              <w:t xml:space="preserve">Gracias por el apoyo que nos brindan, muy serviciales, se ha recibido </w:t>
            </w:r>
            <w:r w:rsidR="00F36436" w:rsidRPr="00EA227C">
              <w:rPr>
                <w:rFonts w:asciiTheme="majorHAnsi" w:hAnsiTheme="majorHAnsi" w:cstheme="majorHAnsi"/>
                <w:sz w:val="16"/>
                <w:szCs w:val="16"/>
              </w:rPr>
              <w:t xml:space="preserve">un trato respetuoso y oportuno </w:t>
            </w:r>
            <w:r w:rsidRPr="00EA227C">
              <w:rPr>
                <w:rFonts w:asciiTheme="majorHAnsi" w:hAnsiTheme="majorHAnsi" w:cstheme="majorHAnsi"/>
                <w:sz w:val="16"/>
                <w:szCs w:val="16"/>
              </w:rPr>
              <w:t>(6)</w:t>
            </w:r>
            <w:r w:rsidR="00F36436" w:rsidRPr="00EA227C">
              <w:rPr>
                <w:rFonts w:asciiTheme="majorHAnsi" w:hAnsiTheme="majorHAnsi" w:cstheme="majorHAnsi"/>
                <w:sz w:val="16"/>
                <w:szCs w:val="16"/>
              </w:rPr>
              <w:t>.</w:t>
            </w:r>
            <w:r w:rsidRPr="00EA227C">
              <w:rPr>
                <w:rFonts w:asciiTheme="majorHAnsi" w:hAnsiTheme="majorHAnsi" w:cstheme="majorHAnsi"/>
                <w:sz w:val="16"/>
                <w:szCs w:val="16"/>
              </w:rPr>
              <w:tab/>
            </w:r>
            <w:r w:rsidRPr="00EA227C">
              <w:rPr>
                <w:rFonts w:asciiTheme="majorHAnsi" w:hAnsiTheme="majorHAnsi" w:cstheme="majorHAnsi"/>
                <w:sz w:val="16"/>
                <w:szCs w:val="16"/>
              </w:rPr>
              <w:tab/>
            </w:r>
            <w:r w:rsidRPr="00EA227C">
              <w:rPr>
                <w:rFonts w:asciiTheme="majorHAnsi" w:hAnsiTheme="majorHAnsi" w:cstheme="majorHAnsi"/>
                <w:sz w:val="16"/>
                <w:szCs w:val="16"/>
              </w:rPr>
              <w:tab/>
            </w:r>
          </w:p>
          <w:p w14:paraId="105B354A" w14:textId="77777777" w:rsidR="00154335" w:rsidRPr="00EA227C"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EA227C">
              <w:rPr>
                <w:rFonts w:asciiTheme="majorHAnsi" w:hAnsiTheme="majorHAnsi" w:cstheme="majorHAnsi"/>
                <w:sz w:val="16"/>
                <w:szCs w:val="16"/>
              </w:rPr>
              <w:t>Buena actitud al resolver los c</w:t>
            </w:r>
            <w:r w:rsidR="00F36436" w:rsidRPr="00EA227C">
              <w:rPr>
                <w:rFonts w:asciiTheme="majorHAnsi" w:hAnsiTheme="majorHAnsi" w:cstheme="majorHAnsi"/>
                <w:sz w:val="16"/>
                <w:szCs w:val="16"/>
              </w:rPr>
              <w:t>asos con amabilidad y prontitud</w:t>
            </w:r>
            <w:r w:rsidRPr="00EA227C">
              <w:rPr>
                <w:rFonts w:asciiTheme="majorHAnsi" w:hAnsiTheme="majorHAnsi" w:cstheme="majorHAnsi"/>
                <w:sz w:val="16"/>
                <w:szCs w:val="16"/>
              </w:rPr>
              <w:t xml:space="preserve"> (5)</w:t>
            </w:r>
            <w:r w:rsidR="00F36436" w:rsidRPr="00EA227C">
              <w:rPr>
                <w:rFonts w:asciiTheme="majorHAnsi" w:hAnsiTheme="majorHAnsi" w:cstheme="majorHAnsi"/>
                <w:sz w:val="16"/>
                <w:szCs w:val="16"/>
              </w:rPr>
              <w:t>.</w:t>
            </w:r>
            <w:r w:rsidRPr="00EA227C">
              <w:rPr>
                <w:rFonts w:asciiTheme="majorHAnsi" w:hAnsiTheme="majorHAnsi" w:cstheme="majorHAnsi"/>
                <w:sz w:val="16"/>
                <w:szCs w:val="16"/>
              </w:rPr>
              <w:tab/>
            </w:r>
            <w:r w:rsidRPr="00EA227C">
              <w:rPr>
                <w:rFonts w:asciiTheme="majorHAnsi" w:hAnsiTheme="majorHAnsi" w:cstheme="majorHAnsi"/>
                <w:sz w:val="16"/>
                <w:szCs w:val="16"/>
              </w:rPr>
              <w:tab/>
            </w:r>
          </w:p>
          <w:p w14:paraId="16180A9D" w14:textId="77777777" w:rsidR="00154335" w:rsidRPr="00EA227C"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EA227C">
              <w:rPr>
                <w:rFonts w:asciiTheme="majorHAnsi" w:hAnsiTheme="majorHAnsi" w:cstheme="majorHAnsi"/>
                <w:sz w:val="16"/>
                <w:szCs w:val="16"/>
              </w:rPr>
              <w:t>Atiende más rápido si son llamadas.</w:t>
            </w:r>
          </w:p>
          <w:p w14:paraId="335BDB63" w14:textId="77777777" w:rsidR="00154335" w:rsidRPr="00EA227C"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EA227C">
              <w:rPr>
                <w:rFonts w:asciiTheme="majorHAnsi" w:hAnsiTheme="majorHAnsi" w:cstheme="majorHAnsi"/>
                <w:sz w:val="16"/>
                <w:szCs w:val="16"/>
              </w:rPr>
              <w:t>El personal realiza sus gestiones con orientación al buen servicio y atención del cliente.</w:t>
            </w:r>
          </w:p>
          <w:p w14:paraId="65FC4133" w14:textId="77777777" w:rsidR="00154335" w:rsidRPr="00EA227C"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EA227C">
              <w:rPr>
                <w:rFonts w:asciiTheme="majorHAnsi" w:hAnsiTheme="majorHAnsi" w:cstheme="majorHAnsi"/>
                <w:sz w:val="16"/>
                <w:szCs w:val="16"/>
              </w:rPr>
              <w:t>Siempre he recibido el servicio</w:t>
            </w:r>
            <w:r w:rsidR="00F36436" w:rsidRPr="00EA227C">
              <w:rPr>
                <w:rFonts w:asciiTheme="majorHAnsi" w:hAnsiTheme="majorHAnsi" w:cstheme="majorHAnsi"/>
                <w:sz w:val="16"/>
                <w:szCs w:val="16"/>
              </w:rPr>
              <w:t xml:space="preserve"> de manera profesional y amable</w:t>
            </w:r>
            <w:r w:rsidRPr="00EA227C">
              <w:rPr>
                <w:rFonts w:asciiTheme="majorHAnsi" w:hAnsiTheme="majorHAnsi" w:cstheme="majorHAnsi"/>
                <w:sz w:val="16"/>
                <w:szCs w:val="16"/>
              </w:rPr>
              <w:t xml:space="preserve"> (5)</w:t>
            </w:r>
            <w:r w:rsidR="00F36436" w:rsidRPr="00EA227C">
              <w:rPr>
                <w:rFonts w:asciiTheme="majorHAnsi" w:hAnsiTheme="majorHAnsi" w:cstheme="majorHAnsi"/>
                <w:sz w:val="16"/>
                <w:szCs w:val="16"/>
              </w:rPr>
              <w:t>.</w:t>
            </w:r>
            <w:r w:rsidRPr="00EA227C">
              <w:rPr>
                <w:rFonts w:asciiTheme="majorHAnsi" w:hAnsiTheme="majorHAnsi" w:cstheme="majorHAnsi"/>
                <w:sz w:val="16"/>
                <w:szCs w:val="16"/>
              </w:rPr>
              <w:tab/>
            </w:r>
            <w:r w:rsidRPr="00EA227C">
              <w:rPr>
                <w:rFonts w:asciiTheme="majorHAnsi" w:hAnsiTheme="majorHAnsi" w:cstheme="majorHAnsi"/>
                <w:sz w:val="16"/>
                <w:szCs w:val="16"/>
              </w:rPr>
              <w:tab/>
            </w:r>
          </w:p>
          <w:p w14:paraId="195E325F" w14:textId="77777777" w:rsidR="00154335" w:rsidRPr="00EA227C" w:rsidRDefault="001A7778"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Mejorar la actitud de la</w:t>
            </w:r>
            <w:r w:rsidR="00F36436" w:rsidRPr="00EA227C">
              <w:rPr>
                <w:rFonts w:asciiTheme="majorHAnsi" w:hAnsiTheme="majorHAnsi" w:cstheme="majorHAnsi"/>
                <w:sz w:val="16"/>
                <w:szCs w:val="16"/>
              </w:rPr>
              <w:t xml:space="preserve"> I</w:t>
            </w:r>
            <w:r w:rsidR="00154335" w:rsidRPr="00EA227C">
              <w:rPr>
                <w:rFonts w:asciiTheme="majorHAnsi" w:hAnsiTheme="majorHAnsi" w:cstheme="majorHAnsi"/>
                <w:sz w:val="16"/>
                <w:szCs w:val="16"/>
              </w:rPr>
              <w:t>n</w:t>
            </w:r>
            <w:r w:rsidR="00F36436" w:rsidRPr="00EA227C">
              <w:rPr>
                <w:rFonts w:asciiTheme="majorHAnsi" w:hAnsiTheme="majorHAnsi" w:cstheme="majorHAnsi"/>
                <w:sz w:val="16"/>
                <w:szCs w:val="16"/>
              </w:rPr>
              <w:t>geniero Lima.</w:t>
            </w:r>
          </w:p>
          <w:p w14:paraId="4DBF2F1E" w14:textId="77777777" w:rsidR="00154335" w:rsidRPr="00EA227C"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EA227C">
              <w:rPr>
                <w:rFonts w:asciiTheme="majorHAnsi" w:hAnsiTheme="majorHAnsi" w:cstheme="majorHAnsi"/>
                <w:sz w:val="16"/>
                <w:szCs w:val="16"/>
              </w:rPr>
              <w:t xml:space="preserve">El personal es muy dispuesto a resolver los requerimientos del servicio en </w:t>
            </w:r>
            <w:r w:rsidR="00F36436" w:rsidRPr="00EA227C">
              <w:rPr>
                <w:rFonts w:asciiTheme="majorHAnsi" w:hAnsiTheme="majorHAnsi" w:cstheme="majorHAnsi"/>
                <w:sz w:val="16"/>
                <w:szCs w:val="16"/>
              </w:rPr>
              <w:t>los tiempos establecidos.</w:t>
            </w:r>
            <w:r w:rsidRPr="00EA227C">
              <w:rPr>
                <w:rFonts w:asciiTheme="majorHAnsi" w:hAnsiTheme="majorHAnsi" w:cstheme="majorHAnsi"/>
                <w:sz w:val="16"/>
                <w:szCs w:val="16"/>
              </w:rPr>
              <w:tab/>
            </w:r>
            <w:r w:rsidRPr="00EA227C">
              <w:rPr>
                <w:rFonts w:asciiTheme="majorHAnsi" w:hAnsiTheme="majorHAnsi" w:cstheme="majorHAnsi"/>
                <w:sz w:val="16"/>
                <w:szCs w:val="16"/>
              </w:rPr>
              <w:tab/>
            </w:r>
            <w:r w:rsidRPr="00EA227C">
              <w:rPr>
                <w:rFonts w:asciiTheme="majorHAnsi" w:hAnsiTheme="majorHAnsi" w:cstheme="majorHAnsi"/>
                <w:sz w:val="16"/>
                <w:szCs w:val="16"/>
              </w:rPr>
              <w:tab/>
            </w:r>
          </w:p>
          <w:p w14:paraId="3A7F6C1D" w14:textId="77777777" w:rsidR="00154335" w:rsidRPr="00EA227C"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EA227C">
              <w:rPr>
                <w:rFonts w:asciiTheme="majorHAnsi" w:hAnsiTheme="majorHAnsi" w:cstheme="majorHAnsi"/>
                <w:sz w:val="16"/>
                <w:szCs w:val="16"/>
              </w:rPr>
              <w:t>He notado que las solicitudes son resueltas de acuerdo a</w:t>
            </w:r>
            <w:r w:rsidR="001A7778">
              <w:rPr>
                <w:rFonts w:asciiTheme="majorHAnsi" w:hAnsiTheme="majorHAnsi" w:cstheme="majorHAnsi"/>
                <w:sz w:val="16"/>
                <w:szCs w:val="16"/>
              </w:rPr>
              <w:t xml:space="preserve"> los tiempos sin favoritismo</w:t>
            </w:r>
            <w:r w:rsidR="00F36436" w:rsidRPr="00EA227C">
              <w:rPr>
                <w:rFonts w:asciiTheme="majorHAnsi" w:hAnsiTheme="majorHAnsi" w:cstheme="majorHAnsi"/>
                <w:sz w:val="16"/>
                <w:szCs w:val="16"/>
              </w:rPr>
              <w:t>.</w:t>
            </w:r>
          </w:p>
          <w:p w14:paraId="456362AF" w14:textId="77777777" w:rsidR="00154335" w:rsidRPr="00EA227C" w:rsidRDefault="00154335" w:rsidP="00E430B9">
            <w:pPr>
              <w:pStyle w:val="Prrafodelista"/>
              <w:numPr>
                <w:ilvl w:val="0"/>
                <w:numId w:val="0"/>
              </w:numPr>
              <w:ind w:left="19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p>
        </w:tc>
        <w:tc>
          <w:tcPr>
            <w:tcW w:w="3681" w:type="dxa"/>
            <w:tcBorders>
              <w:top w:val="single" w:sz="4" w:space="0" w:color="auto"/>
              <w:left w:val="single" w:sz="4" w:space="0" w:color="auto"/>
              <w:bottom w:val="single" w:sz="4" w:space="0" w:color="auto"/>
              <w:right w:val="single" w:sz="4" w:space="0" w:color="auto"/>
            </w:tcBorders>
            <w:vAlign w:val="top"/>
          </w:tcPr>
          <w:p w14:paraId="10CDBEBA" w14:textId="77777777" w:rsidR="00154335" w:rsidRPr="00EA227C" w:rsidRDefault="001A7778"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La ate</w:t>
            </w:r>
            <w:r w:rsidR="00154335" w:rsidRPr="00EA227C">
              <w:rPr>
                <w:rFonts w:asciiTheme="majorHAnsi" w:hAnsiTheme="majorHAnsi" w:cstheme="majorHAnsi"/>
                <w:sz w:val="16"/>
                <w:szCs w:val="16"/>
              </w:rPr>
              <w:t>nción a los requerimientos ha sido re</w:t>
            </w:r>
            <w:r w:rsidR="00F36436" w:rsidRPr="00EA227C">
              <w:rPr>
                <w:rFonts w:asciiTheme="majorHAnsi" w:hAnsiTheme="majorHAnsi" w:cstheme="majorHAnsi"/>
                <w:sz w:val="16"/>
                <w:szCs w:val="16"/>
              </w:rPr>
              <w:t xml:space="preserve">spetuosa, oportuna y eficiente </w:t>
            </w:r>
            <w:r w:rsidR="00154335" w:rsidRPr="00EA227C">
              <w:rPr>
                <w:rFonts w:asciiTheme="majorHAnsi" w:hAnsiTheme="majorHAnsi" w:cstheme="majorHAnsi"/>
                <w:sz w:val="16"/>
                <w:szCs w:val="16"/>
              </w:rPr>
              <w:t>(11)</w:t>
            </w:r>
            <w:r w:rsidR="00F36436" w:rsidRPr="00EA227C">
              <w:rPr>
                <w:rFonts w:asciiTheme="majorHAnsi" w:hAnsiTheme="majorHAnsi" w:cstheme="majorHAnsi"/>
                <w:sz w:val="16"/>
                <w:szCs w:val="16"/>
              </w:rPr>
              <w:t>.</w:t>
            </w:r>
            <w:r w:rsidR="00154335" w:rsidRPr="00EA227C">
              <w:rPr>
                <w:rFonts w:asciiTheme="majorHAnsi" w:hAnsiTheme="majorHAnsi" w:cstheme="majorHAnsi"/>
                <w:sz w:val="16"/>
                <w:szCs w:val="16"/>
              </w:rPr>
              <w:tab/>
            </w:r>
          </w:p>
          <w:p w14:paraId="401A8F4E" w14:textId="77777777" w:rsidR="00154335" w:rsidRPr="00EA227C"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EA227C">
              <w:rPr>
                <w:rFonts w:asciiTheme="majorHAnsi" w:hAnsiTheme="majorHAnsi" w:cstheme="majorHAnsi"/>
                <w:sz w:val="16"/>
                <w:szCs w:val="16"/>
              </w:rPr>
              <w:t>Deberían de tener turnos en vacaciones</w:t>
            </w:r>
            <w:r w:rsidR="00F36436" w:rsidRPr="00EA227C">
              <w:rPr>
                <w:rFonts w:asciiTheme="majorHAnsi" w:hAnsiTheme="majorHAnsi" w:cstheme="majorHAnsi"/>
                <w:sz w:val="16"/>
                <w:szCs w:val="16"/>
              </w:rPr>
              <w:t xml:space="preserve"> e informar quien está de turno</w:t>
            </w:r>
            <w:r w:rsidRPr="00EA227C">
              <w:rPr>
                <w:rFonts w:asciiTheme="majorHAnsi" w:hAnsiTheme="majorHAnsi" w:cstheme="majorHAnsi"/>
                <w:sz w:val="16"/>
                <w:szCs w:val="16"/>
              </w:rPr>
              <w:t xml:space="preserve"> (2)</w:t>
            </w:r>
            <w:r w:rsidR="00F36436" w:rsidRPr="00EA227C">
              <w:rPr>
                <w:rFonts w:asciiTheme="majorHAnsi" w:hAnsiTheme="majorHAnsi" w:cstheme="majorHAnsi"/>
                <w:sz w:val="16"/>
                <w:szCs w:val="16"/>
              </w:rPr>
              <w:t>.</w:t>
            </w:r>
            <w:r w:rsidRPr="00EA227C">
              <w:rPr>
                <w:rFonts w:asciiTheme="majorHAnsi" w:hAnsiTheme="majorHAnsi" w:cstheme="majorHAnsi"/>
                <w:sz w:val="16"/>
                <w:szCs w:val="16"/>
              </w:rPr>
              <w:tab/>
            </w:r>
          </w:p>
          <w:p w14:paraId="55F883D8" w14:textId="77777777" w:rsidR="00154335" w:rsidRPr="00EA227C"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EA227C">
              <w:rPr>
                <w:rFonts w:asciiTheme="majorHAnsi" w:hAnsiTheme="majorHAnsi" w:cstheme="majorHAnsi"/>
                <w:sz w:val="16"/>
                <w:szCs w:val="16"/>
              </w:rPr>
              <w:t>El personal realiza sus gestiones con alto grado de profesionalismo.</w:t>
            </w:r>
            <w:r w:rsidRPr="00EA227C">
              <w:rPr>
                <w:rFonts w:asciiTheme="majorHAnsi" w:hAnsiTheme="majorHAnsi" w:cstheme="majorHAnsi"/>
                <w:sz w:val="16"/>
                <w:szCs w:val="16"/>
              </w:rPr>
              <w:tab/>
            </w:r>
            <w:r w:rsidRPr="00EA227C">
              <w:rPr>
                <w:rFonts w:asciiTheme="majorHAnsi" w:hAnsiTheme="majorHAnsi" w:cstheme="majorHAnsi"/>
                <w:sz w:val="16"/>
                <w:szCs w:val="16"/>
              </w:rPr>
              <w:tab/>
            </w:r>
          </w:p>
          <w:p w14:paraId="39E6CD83" w14:textId="77777777" w:rsidR="00154335" w:rsidRPr="00EA227C"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EA227C">
              <w:rPr>
                <w:rFonts w:asciiTheme="majorHAnsi" w:hAnsiTheme="majorHAnsi" w:cstheme="majorHAnsi"/>
                <w:sz w:val="16"/>
                <w:szCs w:val="16"/>
              </w:rPr>
              <w:t>Personal altamente competente y amable</w:t>
            </w:r>
            <w:r w:rsidR="00F36436" w:rsidRPr="00EA227C">
              <w:rPr>
                <w:rFonts w:asciiTheme="majorHAnsi" w:hAnsiTheme="majorHAnsi" w:cstheme="majorHAnsi"/>
                <w:sz w:val="16"/>
                <w:szCs w:val="16"/>
              </w:rPr>
              <w:t>.</w:t>
            </w:r>
            <w:r w:rsidRPr="00EA227C">
              <w:rPr>
                <w:rFonts w:asciiTheme="majorHAnsi" w:hAnsiTheme="majorHAnsi" w:cstheme="majorHAnsi"/>
                <w:sz w:val="16"/>
                <w:szCs w:val="16"/>
              </w:rPr>
              <w:tab/>
            </w:r>
          </w:p>
          <w:p w14:paraId="6666DE79" w14:textId="77777777" w:rsidR="00154335" w:rsidRPr="00EA227C"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EA227C">
              <w:rPr>
                <w:rFonts w:asciiTheme="majorHAnsi" w:hAnsiTheme="majorHAnsi" w:cstheme="majorHAnsi"/>
                <w:sz w:val="16"/>
                <w:szCs w:val="16"/>
              </w:rPr>
              <w:t>A veces cuest</w:t>
            </w:r>
            <w:r w:rsidR="00F36436" w:rsidRPr="00EA227C">
              <w:rPr>
                <w:rFonts w:asciiTheme="majorHAnsi" w:hAnsiTheme="majorHAnsi" w:cstheme="majorHAnsi"/>
                <w:sz w:val="16"/>
                <w:szCs w:val="16"/>
              </w:rPr>
              <w:t>a que contesten las extensiones</w:t>
            </w:r>
            <w:r w:rsidRPr="00EA227C">
              <w:rPr>
                <w:rFonts w:asciiTheme="majorHAnsi" w:hAnsiTheme="majorHAnsi" w:cstheme="majorHAnsi"/>
                <w:sz w:val="16"/>
                <w:szCs w:val="16"/>
              </w:rPr>
              <w:t xml:space="preserve"> (2)</w:t>
            </w:r>
            <w:r w:rsidR="00F36436" w:rsidRPr="00EA227C">
              <w:rPr>
                <w:rFonts w:asciiTheme="majorHAnsi" w:hAnsiTheme="majorHAnsi" w:cstheme="majorHAnsi"/>
                <w:sz w:val="16"/>
                <w:szCs w:val="16"/>
              </w:rPr>
              <w:t>.</w:t>
            </w:r>
          </w:p>
          <w:p w14:paraId="1371B787" w14:textId="77777777" w:rsidR="00154335" w:rsidRPr="00EA227C"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EA227C">
              <w:rPr>
                <w:rFonts w:asciiTheme="majorHAnsi" w:hAnsiTheme="majorHAnsi" w:cstheme="majorHAnsi"/>
                <w:sz w:val="16"/>
                <w:szCs w:val="16"/>
              </w:rPr>
              <w:t>La atención siempre se ha brindado con oportunidad y profesionalismo desde el inicio hasta la finalización de la atención al usuario.</w:t>
            </w:r>
          </w:p>
          <w:p w14:paraId="0C9A7B48" w14:textId="77777777" w:rsidR="00154335" w:rsidRPr="00EA227C"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EA227C">
              <w:rPr>
                <w:rFonts w:asciiTheme="majorHAnsi" w:hAnsiTheme="majorHAnsi" w:cstheme="majorHAnsi"/>
                <w:sz w:val="16"/>
                <w:szCs w:val="16"/>
              </w:rPr>
              <w:t>En el caso de los servicios o soportes técnicos internos, no tengo observaciones casi siempre la disponibilidad es muy buena.</w:t>
            </w:r>
            <w:r w:rsidR="00F53898" w:rsidRPr="00EA227C">
              <w:rPr>
                <w:rFonts w:asciiTheme="majorHAnsi" w:hAnsiTheme="majorHAnsi" w:cstheme="majorHAnsi"/>
                <w:sz w:val="16"/>
                <w:szCs w:val="16"/>
              </w:rPr>
              <w:t xml:space="preserve"> </w:t>
            </w:r>
          </w:p>
          <w:p w14:paraId="1D782657" w14:textId="77777777" w:rsidR="00F53898" w:rsidRPr="00E430B9" w:rsidRDefault="00F53898" w:rsidP="00E430B9">
            <w:pPr>
              <w:ind w:left="19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ES" w:eastAsia="en-US"/>
              </w:rPr>
            </w:pPr>
          </w:p>
        </w:tc>
        <w:tc>
          <w:tcPr>
            <w:tcW w:w="3714" w:type="dxa"/>
            <w:tcBorders>
              <w:top w:val="single" w:sz="4" w:space="0" w:color="auto"/>
              <w:left w:val="single" w:sz="4" w:space="0" w:color="auto"/>
              <w:bottom w:val="single" w:sz="4" w:space="0" w:color="auto"/>
              <w:right w:val="single" w:sz="4" w:space="0" w:color="auto"/>
            </w:tcBorders>
            <w:vAlign w:val="top"/>
          </w:tcPr>
          <w:p w14:paraId="25639F64" w14:textId="77777777" w:rsidR="00154335" w:rsidRPr="00EA227C"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EA227C">
              <w:rPr>
                <w:rFonts w:asciiTheme="majorHAnsi" w:hAnsiTheme="majorHAnsi" w:cstheme="majorHAnsi"/>
                <w:sz w:val="16"/>
                <w:szCs w:val="16"/>
              </w:rPr>
              <w:t>Buen tiempo de r</w:t>
            </w:r>
            <w:r w:rsidR="00F36436" w:rsidRPr="00EA227C">
              <w:rPr>
                <w:rFonts w:asciiTheme="majorHAnsi" w:hAnsiTheme="majorHAnsi" w:cstheme="majorHAnsi"/>
                <w:sz w:val="16"/>
                <w:szCs w:val="16"/>
              </w:rPr>
              <w:t xml:space="preserve">espuesta y resolución de casos </w:t>
            </w:r>
            <w:r w:rsidRPr="00EA227C">
              <w:rPr>
                <w:rFonts w:asciiTheme="majorHAnsi" w:hAnsiTheme="majorHAnsi" w:cstheme="majorHAnsi"/>
                <w:sz w:val="16"/>
                <w:szCs w:val="16"/>
              </w:rPr>
              <w:t>(4)</w:t>
            </w:r>
            <w:r w:rsidR="00F36436" w:rsidRPr="00EA227C">
              <w:rPr>
                <w:rFonts w:asciiTheme="majorHAnsi" w:hAnsiTheme="majorHAnsi" w:cstheme="majorHAnsi"/>
                <w:sz w:val="16"/>
                <w:szCs w:val="16"/>
              </w:rPr>
              <w:t>.</w:t>
            </w:r>
          </w:p>
          <w:p w14:paraId="79E67340" w14:textId="77777777" w:rsidR="00154335" w:rsidRPr="00EA227C"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EA227C">
              <w:rPr>
                <w:rFonts w:asciiTheme="majorHAnsi" w:hAnsiTheme="majorHAnsi" w:cstheme="majorHAnsi"/>
                <w:sz w:val="16"/>
                <w:szCs w:val="16"/>
              </w:rPr>
              <w:t>Atención r</w:t>
            </w:r>
            <w:r w:rsidR="00F36436" w:rsidRPr="00EA227C">
              <w:rPr>
                <w:rFonts w:asciiTheme="majorHAnsi" w:hAnsiTheme="majorHAnsi" w:cstheme="majorHAnsi"/>
                <w:sz w:val="16"/>
                <w:szCs w:val="16"/>
              </w:rPr>
              <w:t>ápida y comunicación directa. (4).</w:t>
            </w:r>
            <w:r w:rsidRPr="00EA227C">
              <w:rPr>
                <w:rFonts w:asciiTheme="majorHAnsi" w:hAnsiTheme="majorHAnsi" w:cstheme="majorHAnsi"/>
                <w:sz w:val="16"/>
                <w:szCs w:val="16"/>
              </w:rPr>
              <w:tab/>
            </w:r>
          </w:p>
          <w:p w14:paraId="18E059BC" w14:textId="77777777" w:rsidR="00154335" w:rsidRPr="00EA227C"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EA227C">
              <w:rPr>
                <w:rFonts w:asciiTheme="majorHAnsi" w:hAnsiTheme="majorHAnsi" w:cstheme="majorHAnsi"/>
                <w:sz w:val="16"/>
                <w:szCs w:val="16"/>
              </w:rPr>
              <w:t>Las solicitudes a este servicio han sido atendidas en los tiempos aceptables.</w:t>
            </w:r>
            <w:r w:rsidRPr="00EA227C">
              <w:rPr>
                <w:rFonts w:asciiTheme="majorHAnsi" w:hAnsiTheme="majorHAnsi" w:cstheme="majorHAnsi"/>
                <w:sz w:val="16"/>
                <w:szCs w:val="16"/>
              </w:rPr>
              <w:tab/>
            </w:r>
          </w:p>
          <w:p w14:paraId="71DF41F5" w14:textId="77777777" w:rsidR="00154335" w:rsidRPr="00EA227C"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EA227C">
              <w:rPr>
                <w:rFonts w:asciiTheme="majorHAnsi" w:hAnsiTheme="majorHAnsi" w:cstheme="majorHAnsi"/>
                <w:sz w:val="16"/>
                <w:szCs w:val="16"/>
              </w:rPr>
              <w:t>En específico el técnico Janeth Lima es la menos em</w:t>
            </w:r>
            <w:r w:rsidR="00F36436" w:rsidRPr="00EA227C">
              <w:rPr>
                <w:rFonts w:asciiTheme="majorHAnsi" w:hAnsiTheme="majorHAnsi" w:cstheme="majorHAnsi"/>
                <w:sz w:val="16"/>
                <w:szCs w:val="16"/>
              </w:rPr>
              <w:t>pática y difícil de tratar, el I</w:t>
            </w:r>
            <w:r w:rsidRPr="00EA227C">
              <w:rPr>
                <w:rFonts w:asciiTheme="majorHAnsi" w:hAnsiTheme="majorHAnsi" w:cstheme="majorHAnsi"/>
                <w:sz w:val="16"/>
                <w:szCs w:val="16"/>
              </w:rPr>
              <w:t>ng. Zaldaña he Ing. Palacios son excelentes.</w:t>
            </w:r>
          </w:p>
          <w:p w14:paraId="1CF24AD8" w14:textId="77777777" w:rsidR="00154335" w:rsidRPr="00EA227C"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EA227C">
              <w:rPr>
                <w:rFonts w:asciiTheme="majorHAnsi" w:hAnsiTheme="majorHAnsi" w:cstheme="majorHAnsi"/>
                <w:sz w:val="16"/>
                <w:szCs w:val="16"/>
              </w:rPr>
              <w:t>No asesoran, solo cierran el requerimiento (3)</w:t>
            </w:r>
            <w:r w:rsidR="00F36436" w:rsidRPr="00EA227C">
              <w:rPr>
                <w:rFonts w:asciiTheme="majorHAnsi" w:hAnsiTheme="majorHAnsi" w:cstheme="majorHAnsi"/>
                <w:sz w:val="16"/>
                <w:szCs w:val="16"/>
              </w:rPr>
              <w:t>.</w:t>
            </w:r>
            <w:r w:rsidRPr="00EA227C">
              <w:rPr>
                <w:rFonts w:asciiTheme="majorHAnsi" w:hAnsiTheme="majorHAnsi" w:cstheme="majorHAnsi"/>
                <w:sz w:val="16"/>
                <w:szCs w:val="16"/>
              </w:rPr>
              <w:tab/>
            </w:r>
          </w:p>
          <w:p w14:paraId="162DF73F" w14:textId="77777777" w:rsidR="00154335" w:rsidRPr="00EA227C"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EA227C">
              <w:rPr>
                <w:rFonts w:asciiTheme="majorHAnsi" w:hAnsiTheme="majorHAnsi" w:cstheme="majorHAnsi"/>
                <w:sz w:val="16"/>
                <w:szCs w:val="16"/>
              </w:rPr>
              <w:t>Se recibe una buena atención, por el conocimiento del área, excelente servicio (9)</w:t>
            </w:r>
            <w:r w:rsidR="00F36436" w:rsidRPr="00EA227C">
              <w:rPr>
                <w:rFonts w:asciiTheme="majorHAnsi" w:hAnsiTheme="majorHAnsi" w:cstheme="majorHAnsi"/>
                <w:sz w:val="16"/>
                <w:szCs w:val="16"/>
              </w:rPr>
              <w:t>.</w:t>
            </w:r>
          </w:p>
          <w:p w14:paraId="7C72D6E4" w14:textId="77777777" w:rsidR="00154335" w:rsidRPr="00E430B9" w:rsidRDefault="00154335" w:rsidP="00E430B9">
            <w:pPr>
              <w:ind w:left="4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p>
        </w:tc>
      </w:tr>
    </w:tbl>
    <w:p w14:paraId="253BD853" w14:textId="77777777" w:rsidR="006A3358" w:rsidRDefault="006A3358"/>
    <w:tbl>
      <w:tblPr>
        <w:tblStyle w:val="Tabladelista3-nfasis5"/>
        <w:tblpPr w:leftFromText="141" w:rightFromText="141" w:vertAnchor="text" w:tblpXSpec="center" w:tblpY="1"/>
        <w:tblOverlap w:val="never"/>
        <w:tblW w:w="14742" w:type="dxa"/>
        <w:tblCellMar>
          <w:left w:w="57" w:type="dxa"/>
          <w:right w:w="57" w:type="dxa"/>
        </w:tblCellMar>
        <w:tblLook w:val="04A0" w:firstRow="1" w:lastRow="0" w:firstColumn="1" w:lastColumn="0" w:noHBand="0" w:noVBand="1"/>
      </w:tblPr>
      <w:tblGrid>
        <w:gridCol w:w="3796"/>
        <w:gridCol w:w="3551"/>
        <w:gridCol w:w="3681"/>
        <w:gridCol w:w="3714"/>
      </w:tblGrid>
      <w:tr w:rsidR="006A3358" w:rsidRPr="006A3358" w14:paraId="45626DD1" w14:textId="77777777" w:rsidTr="006A3358">
        <w:trPr>
          <w:cnfStyle w:val="100000000000" w:firstRow="1" w:lastRow="0" w:firstColumn="0" w:lastColumn="0" w:oddVBand="0" w:evenVBand="0" w:oddHBand="0" w:evenHBand="0" w:firstRowFirstColumn="0" w:firstRowLastColumn="0" w:lastRowFirstColumn="0" w:lastRowLastColumn="0"/>
          <w:trHeight w:val="132"/>
        </w:trPr>
        <w:tc>
          <w:tcPr>
            <w:cnfStyle w:val="001000000100" w:firstRow="0" w:lastRow="0" w:firstColumn="1" w:lastColumn="0" w:oddVBand="0" w:evenVBand="0" w:oddHBand="0" w:evenHBand="0" w:firstRowFirstColumn="1" w:firstRowLastColumn="0" w:lastRowFirstColumn="0" w:lastRowLastColumn="0"/>
            <w:tcW w:w="14742" w:type="dxa"/>
            <w:gridSpan w:val="4"/>
            <w:tcBorders>
              <w:top w:val="single" w:sz="4" w:space="0" w:color="auto"/>
              <w:left w:val="single" w:sz="4" w:space="0" w:color="auto"/>
              <w:bottom w:val="single" w:sz="4" w:space="0" w:color="auto"/>
              <w:right w:val="single" w:sz="4" w:space="0" w:color="auto"/>
            </w:tcBorders>
          </w:tcPr>
          <w:p w14:paraId="03E6B961" w14:textId="77777777" w:rsidR="00154335" w:rsidRPr="00444EA2" w:rsidRDefault="00154335" w:rsidP="00E430B9">
            <w:pPr>
              <w:pStyle w:val="Prrafodelista"/>
              <w:numPr>
                <w:ilvl w:val="0"/>
                <w:numId w:val="0"/>
              </w:numPr>
              <w:ind w:left="142"/>
              <w:jc w:val="center"/>
              <w:rPr>
                <w:rFonts w:asciiTheme="majorHAnsi" w:hAnsiTheme="majorHAnsi" w:cstheme="majorHAnsi"/>
                <w:sz w:val="16"/>
                <w:szCs w:val="16"/>
              </w:rPr>
            </w:pPr>
            <w:r w:rsidRPr="00444EA2">
              <w:rPr>
                <w:rFonts w:asciiTheme="majorHAnsi" w:hAnsiTheme="majorHAnsi" w:cstheme="majorHAnsi"/>
                <w:sz w:val="16"/>
                <w:szCs w:val="16"/>
              </w:rPr>
              <w:t>SERVICIO: GESTIÓN DE LA MESA DE SERVICIOS (USC)</w:t>
            </w:r>
          </w:p>
        </w:tc>
      </w:tr>
      <w:tr w:rsidR="006A3358" w:rsidRPr="006A3358" w14:paraId="38C91A27" w14:textId="77777777" w:rsidTr="00E430B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796" w:type="dxa"/>
            <w:tcBorders>
              <w:top w:val="single" w:sz="4" w:space="0" w:color="auto"/>
              <w:left w:val="single" w:sz="4" w:space="0" w:color="auto"/>
              <w:bottom w:val="single" w:sz="4" w:space="0" w:color="auto"/>
              <w:right w:val="single" w:sz="4" w:space="0" w:color="auto"/>
            </w:tcBorders>
            <w:vAlign w:val="top"/>
          </w:tcPr>
          <w:p w14:paraId="6C1BD1E0" w14:textId="77777777" w:rsidR="00154335" w:rsidRPr="006A3358" w:rsidRDefault="00154335" w:rsidP="00490646">
            <w:pPr>
              <w:pStyle w:val="Prrafodelista"/>
              <w:numPr>
                <w:ilvl w:val="0"/>
                <w:numId w:val="32"/>
              </w:numPr>
              <w:ind w:left="190" w:hanging="141"/>
              <w:rPr>
                <w:rFonts w:asciiTheme="majorHAnsi" w:hAnsiTheme="majorHAnsi" w:cstheme="majorHAnsi"/>
                <w:sz w:val="16"/>
                <w:szCs w:val="16"/>
              </w:rPr>
            </w:pPr>
            <w:r w:rsidRPr="006A3358">
              <w:rPr>
                <w:rFonts w:asciiTheme="majorHAnsi" w:hAnsiTheme="majorHAnsi" w:cstheme="majorHAnsi"/>
                <w:sz w:val="16"/>
                <w:szCs w:val="16"/>
              </w:rPr>
              <w:t>Plataforma amigable</w:t>
            </w:r>
            <w:r w:rsidR="006A3358">
              <w:rPr>
                <w:rFonts w:asciiTheme="majorHAnsi" w:hAnsiTheme="majorHAnsi" w:cstheme="majorHAnsi"/>
                <w:sz w:val="16"/>
                <w:szCs w:val="16"/>
              </w:rPr>
              <w:t>.</w:t>
            </w:r>
          </w:p>
          <w:p w14:paraId="024F6E3F" w14:textId="77777777" w:rsidR="00154335" w:rsidRPr="006A3358" w:rsidRDefault="00154335" w:rsidP="00490646">
            <w:pPr>
              <w:pStyle w:val="Prrafodelista"/>
              <w:numPr>
                <w:ilvl w:val="0"/>
                <w:numId w:val="32"/>
              </w:numPr>
              <w:ind w:left="190" w:hanging="141"/>
              <w:rPr>
                <w:rFonts w:asciiTheme="majorHAnsi" w:hAnsiTheme="majorHAnsi" w:cstheme="majorHAnsi"/>
                <w:sz w:val="16"/>
                <w:szCs w:val="16"/>
              </w:rPr>
            </w:pPr>
            <w:r w:rsidRPr="006A3358">
              <w:rPr>
                <w:rFonts w:asciiTheme="majorHAnsi" w:hAnsiTheme="majorHAnsi" w:cstheme="majorHAnsi"/>
                <w:sz w:val="16"/>
                <w:szCs w:val="16"/>
              </w:rPr>
              <w:t>Tarda un poco en cargar la página</w:t>
            </w:r>
            <w:r w:rsidR="00B45C99" w:rsidRPr="006A3358">
              <w:rPr>
                <w:rFonts w:asciiTheme="majorHAnsi" w:hAnsiTheme="majorHAnsi" w:cstheme="majorHAnsi"/>
                <w:sz w:val="16"/>
                <w:szCs w:val="16"/>
              </w:rPr>
              <w:t>.</w:t>
            </w:r>
            <w:r w:rsidRPr="006A3358">
              <w:rPr>
                <w:rFonts w:asciiTheme="majorHAnsi" w:hAnsiTheme="majorHAnsi" w:cstheme="majorHAnsi"/>
                <w:sz w:val="16"/>
                <w:szCs w:val="16"/>
              </w:rPr>
              <w:tab/>
            </w:r>
            <w:r w:rsidRPr="006A3358">
              <w:rPr>
                <w:rFonts w:asciiTheme="majorHAnsi" w:hAnsiTheme="majorHAnsi" w:cstheme="majorHAnsi"/>
                <w:sz w:val="16"/>
                <w:szCs w:val="16"/>
              </w:rPr>
              <w:tab/>
            </w:r>
          </w:p>
          <w:p w14:paraId="3C4521B5" w14:textId="77777777" w:rsidR="00154335" w:rsidRPr="006A3358" w:rsidRDefault="00154335" w:rsidP="00490646">
            <w:pPr>
              <w:pStyle w:val="Prrafodelista"/>
              <w:numPr>
                <w:ilvl w:val="0"/>
                <w:numId w:val="32"/>
              </w:numPr>
              <w:ind w:left="190" w:hanging="141"/>
              <w:rPr>
                <w:rFonts w:asciiTheme="majorHAnsi" w:hAnsiTheme="majorHAnsi" w:cstheme="majorHAnsi"/>
                <w:sz w:val="16"/>
                <w:szCs w:val="16"/>
              </w:rPr>
            </w:pPr>
            <w:r w:rsidRPr="006A3358">
              <w:rPr>
                <w:rFonts w:asciiTheme="majorHAnsi" w:hAnsiTheme="majorHAnsi" w:cstheme="majorHAnsi"/>
                <w:sz w:val="16"/>
                <w:szCs w:val="16"/>
              </w:rPr>
              <w:t>Se realizan las gestiones eficientemente.</w:t>
            </w:r>
          </w:p>
          <w:p w14:paraId="432AE6C9" w14:textId="77777777" w:rsidR="00154335" w:rsidRPr="006A3358" w:rsidRDefault="00154335" w:rsidP="00490646">
            <w:pPr>
              <w:pStyle w:val="Prrafodelista"/>
              <w:numPr>
                <w:ilvl w:val="0"/>
                <w:numId w:val="32"/>
              </w:numPr>
              <w:ind w:left="190" w:hanging="141"/>
              <w:rPr>
                <w:rFonts w:asciiTheme="majorHAnsi" w:hAnsiTheme="majorHAnsi" w:cstheme="majorHAnsi"/>
                <w:sz w:val="16"/>
                <w:szCs w:val="16"/>
              </w:rPr>
            </w:pPr>
            <w:r w:rsidRPr="006A3358">
              <w:rPr>
                <w:rFonts w:asciiTheme="majorHAnsi" w:hAnsiTheme="majorHAnsi" w:cstheme="majorHAnsi"/>
                <w:sz w:val="16"/>
                <w:szCs w:val="16"/>
              </w:rPr>
              <w:t>Los medios tecnológicos a disposición de los usu</w:t>
            </w:r>
            <w:r w:rsidR="00B45C99" w:rsidRPr="006A3358">
              <w:rPr>
                <w:rFonts w:asciiTheme="majorHAnsi" w:hAnsiTheme="majorHAnsi" w:cstheme="majorHAnsi"/>
                <w:sz w:val="16"/>
                <w:szCs w:val="16"/>
              </w:rPr>
              <w:t xml:space="preserve">arios son óptimos y eficientes. </w:t>
            </w:r>
          </w:p>
          <w:p w14:paraId="5FE4892E" w14:textId="77777777" w:rsidR="00154335" w:rsidRPr="006A3358" w:rsidRDefault="00154335" w:rsidP="00490646">
            <w:pPr>
              <w:pStyle w:val="Prrafodelista"/>
              <w:numPr>
                <w:ilvl w:val="0"/>
                <w:numId w:val="32"/>
              </w:numPr>
              <w:ind w:left="190" w:hanging="141"/>
              <w:rPr>
                <w:rFonts w:asciiTheme="majorHAnsi" w:hAnsiTheme="majorHAnsi" w:cstheme="majorHAnsi"/>
                <w:sz w:val="16"/>
                <w:szCs w:val="16"/>
              </w:rPr>
            </w:pPr>
            <w:r w:rsidRPr="006A3358">
              <w:rPr>
                <w:rFonts w:asciiTheme="majorHAnsi" w:hAnsiTheme="majorHAnsi" w:cstheme="majorHAnsi"/>
                <w:sz w:val="16"/>
                <w:szCs w:val="16"/>
              </w:rPr>
              <w:t>Excelente la pronta comunicación de actualizaci</w:t>
            </w:r>
            <w:r w:rsidR="00B45C99" w:rsidRPr="006A3358">
              <w:rPr>
                <w:rFonts w:asciiTheme="majorHAnsi" w:hAnsiTheme="majorHAnsi" w:cstheme="majorHAnsi"/>
                <w:sz w:val="16"/>
                <w:szCs w:val="16"/>
              </w:rPr>
              <w:t>ones en mesa de servicio y SIGC</w:t>
            </w:r>
            <w:r w:rsidRPr="006A3358">
              <w:rPr>
                <w:rFonts w:asciiTheme="majorHAnsi" w:hAnsiTheme="majorHAnsi" w:cstheme="majorHAnsi"/>
                <w:sz w:val="16"/>
                <w:szCs w:val="16"/>
              </w:rPr>
              <w:t xml:space="preserve"> (9)</w:t>
            </w:r>
            <w:r w:rsidR="00B45C99" w:rsidRPr="006A3358">
              <w:rPr>
                <w:rFonts w:asciiTheme="majorHAnsi" w:hAnsiTheme="majorHAnsi" w:cstheme="majorHAnsi"/>
                <w:sz w:val="16"/>
                <w:szCs w:val="16"/>
              </w:rPr>
              <w:t>.</w:t>
            </w:r>
          </w:p>
          <w:p w14:paraId="5D6F9395" w14:textId="77777777" w:rsidR="00154335" w:rsidRPr="006A3358" w:rsidRDefault="00154335" w:rsidP="00490646">
            <w:pPr>
              <w:pStyle w:val="Prrafodelista"/>
              <w:numPr>
                <w:ilvl w:val="0"/>
                <w:numId w:val="32"/>
              </w:numPr>
              <w:ind w:left="190" w:hanging="141"/>
              <w:rPr>
                <w:rFonts w:asciiTheme="majorHAnsi" w:hAnsiTheme="majorHAnsi" w:cstheme="majorHAnsi"/>
                <w:sz w:val="16"/>
                <w:szCs w:val="16"/>
              </w:rPr>
            </w:pPr>
            <w:r w:rsidRPr="006A3358">
              <w:rPr>
                <w:rFonts w:asciiTheme="majorHAnsi" w:hAnsiTheme="majorHAnsi" w:cstheme="majorHAnsi"/>
                <w:sz w:val="16"/>
                <w:szCs w:val="16"/>
              </w:rPr>
              <w:t>En alguna parte de la mesa de servicio podría haber una sección de contacto con números telefónicos y correos electrónicos para pedir ayuda.</w:t>
            </w:r>
          </w:p>
          <w:p w14:paraId="1C7DAE39" w14:textId="77777777" w:rsidR="00A40947" w:rsidRPr="006A3358" w:rsidRDefault="00B45C99" w:rsidP="00490646">
            <w:pPr>
              <w:pStyle w:val="Prrafodelista"/>
              <w:numPr>
                <w:ilvl w:val="0"/>
                <w:numId w:val="32"/>
              </w:numPr>
              <w:ind w:left="190" w:hanging="141"/>
              <w:rPr>
                <w:rFonts w:asciiTheme="majorHAnsi" w:hAnsiTheme="majorHAnsi" w:cstheme="majorHAnsi"/>
                <w:sz w:val="16"/>
                <w:szCs w:val="16"/>
              </w:rPr>
            </w:pPr>
            <w:r w:rsidRPr="006A3358">
              <w:rPr>
                <w:rFonts w:asciiTheme="majorHAnsi" w:hAnsiTheme="majorHAnsi" w:cstheme="majorHAnsi"/>
                <w:sz w:val="16"/>
                <w:szCs w:val="16"/>
              </w:rPr>
              <w:t>E</w:t>
            </w:r>
            <w:r w:rsidR="00154335" w:rsidRPr="006A3358">
              <w:rPr>
                <w:rFonts w:asciiTheme="majorHAnsi" w:hAnsiTheme="majorHAnsi" w:cstheme="majorHAnsi"/>
                <w:sz w:val="16"/>
                <w:szCs w:val="16"/>
              </w:rPr>
              <w:t>n el caso de este servicio, se han tenido varios cambios de herramienta, lo cual ha significado experimentar curvas de aprendizaje. Sin embargo, se han logrado superar los inconvenientes que esto trae.</w:t>
            </w:r>
          </w:p>
          <w:p w14:paraId="1C91742F" w14:textId="77777777" w:rsidR="00154335" w:rsidRPr="00E430B9" w:rsidRDefault="00154335" w:rsidP="00490646">
            <w:pPr>
              <w:pStyle w:val="Prrafodelista"/>
              <w:numPr>
                <w:ilvl w:val="0"/>
                <w:numId w:val="32"/>
              </w:numPr>
              <w:ind w:left="190" w:hanging="141"/>
              <w:rPr>
                <w:rFonts w:asciiTheme="majorHAnsi" w:hAnsiTheme="majorHAnsi" w:cstheme="majorHAnsi"/>
                <w:sz w:val="16"/>
                <w:szCs w:val="16"/>
              </w:rPr>
            </w:pPr>
            <w:r w:rsidRPr="006A3358">
              <w:rPr>
                <w:rFonts w:asciiTheme="majorHAnsi" w:hAnsiTheme="majorHAnsi" w:cstheme="majorHAnsi"/>
                <w:sz w:val="16"/>
                <w:szCs w:val="16"/>
              </w:rPr>
              <w:t>Respecto de los medios tecnológicos que utilizo correo electrónico, sistemas de la institución, plataforma temas, todos han sido útiles.</w:t>
            </w:r>
          </w:p>
        </w:tc>
        <w:tc>
          <w:tcPr>
            <w:tcW w:w="3551" w:type="dxa"/>
            <w:tcBorders>
              <w:top w:val="single" w:sz="4" w:space="0" w:color="auto"/>
              <w:left w:val="single" w:sz="4" w:space="0" w:color="auto"/>
              <w:bottom w:val="single" w:sz="4" w:space="0" w:color="auto"/>
              <w:right w:val="single" w:sz="4" w:space="0" w:color="auto"/>
            </w:tcBorders>
            <w:vAlign w:val="top"/>
          </w:tcPr>
          <w:p w14:paraId="132300C0" w14:textId="77777777" w:rsidR="00154335" w:rsidRPr="00E430B9"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rPr>
            </w:pPr>
            <w:r w:rsidRPr="00E430B9">
              <w:rPr>
                <w:rFonts w:asciiTheme="majorHAnsi" w:hAnsiTheme="majorHAnsi" w:cstheme="majorHAnsi"/>
                <w:bCs/>
                <w:sz w:val="16"/>
                <w:szCs w:val="16"/>
              </w:rPr>
              <w:t>Muy buena atención al usuario interno, son agiles, excelente servicio. (5)</w:t>
            </w:r>
            <w:r w:rsidRPr="00E430B9">
              <w:rPr>
                <w:rFonts w:asciiTheme="majorHAnsi" w:hAnsiTheme="majorHAnsi" w:cstheme="majorHAnsi"/>
                <w:bCs/>
                <w:sz w:val="16"/>
                <w:szCs w:val="16"/>
              </w:rPr>
              <w:tab/>
            </w:r>
          </w:p>
          <w:p w14:paraId="40E078C7" w14:textId="77777777" w:rsidR="00154335" w:rsidRPr="00E430B9"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rPr>
            </w:pPr>
            <w:r w:rsidRPr="00E430B9">
              <w:rPr>
                <w:rFonts w:asciiTheme="majorHAnsi" w:hAnsiTheme="majorHAnsi" w:cstheme="majorHAnsi"/>
                <w:bCs/>
                <w:sz w:val="16"/>
                <w:szCs w:val="16"/>
              </w:rPr>
              <w:t>El personal realiza las gestiones con alto grado de servicio y atención al cliente.</w:t>
            </w:r>
          </w:p>
          <w:p w14:paraId="7E863884" w14:textId="77777777" w:rsidR="00154335" w:rsidRPr="00E430B9"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rPr>
            </w:pPr>
            <w:r w:rsidRPr="00E430B9">
              <w:rPr>
                <w:rFonts w:asciiTheme="majorHAnsi" w:hAnsiTheme="majorHAnsi" w:cstheme="majorHAnsi"/>
                <w:bCs/>
                <w:sz w:val="16"/>
                <w:szCs w:val="16"/>
              </w:rPr>
              <w:t>Existe una muy buena atención</w:t>
            </w:r>
            <w:r w:rsidR="00135FAF" w:rsidRPr="00E430B9">
              <w:rPr>
                <w:rFonts w:asciiTheme="majorHAnsi" w:hAnsiTheme="majorHAnsi" w:cstheme="majorHAnsi"/>
                <w:bCs/>
                <w:sz w:val="16"/>
                <w:szCs w:val="16"/>
              </w:rPr>
              <w:t>.</w:t>
            </w:r>
            <w:r w:rsidRPr="00E430B9">
              <w:rPr>
                <w:rFonts w:asciiTheme="majorHAnsi" w:hAnsiTheme="majorHAnsi" w:cstheme="majorHAnsi"/>
                <w:bCs/>
                <w:sz w:val="16"/>
                <w:szCs w:val="16"/>
              </w:rPr>
              <w:t xml:space="preserve"> </w:t>
            </w:r>
          </w:p>
          <w:p w14:paraId="7E331211" w14:textId="77777777" w:rsidR="00154335" w:rsidRPr="00E430B9"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rPr>
            </w:pPr>
            <w:r w:rsidRPr="00E430B9">
              <w:rPr>
                <w:rFonts w:asciiTheme="majorHAnsi" w:hAnsiTheme="majorHAnsi" w:cstheme="majorHAnsi"/>
                <w:bCs/>
                <w:sz w:val="16"/>
                <w:szCs w:val="16"/>
              </w:rPr>
              <w:t>Mejorar la amabilidad para atender los usuarios</w:t>
            </w:r>
            <w:r w:rsidR="00135FAF" w:rsidRPr="00E430B9">
              <w:rPr>
                <w:rFonts w:asciiTheme="majorHAnsi" w:hAnsiTheme="majorHAnsi" w:cstheme="majorHAnsi"/>
                <w:bCs/>
                <w:sz w:val="16"/>
                <w:szCs w:val="16"/>
              </w:rPr>
              <w:t>.</w:t>
            </w:r>
          </w:p>
          <w:p w14:paraId="08490898" w14:textId="77777777" w:rsidR="00154335" w:rsidRPr="00E430B9"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rPr>
            </w:pPr>
            <w:r w:rsidRPr="00E430B9">
              <w:rPr>
                <w:rFonts w:asciiTheme="majorHAnsi" w:hAnsiTheme="majorHAnsi" w:cstheme="majorHAnsi"/>
                <w:bCs/>
                <w:sz w:val="16"/>
                <w:szCs w:val="16"/>
              </w:rPr>
              <w:t>El personal es muy amable y</w:t>
            </w:r>
            <w:r w:rsidR="00135FAF" w:rsidRPr="00E430B9">
              <w:rPr>
                <w:rFonts w:asciiTheme="majorHAnsi" w:hAnsiTheme="majorHAnsi" w:cstheme="majorHAnsi"/>
                <w:bCs/>
                <w:sz w:val="16"/>
                <w:szCs w:val="16"/>
              </w:rPr>
              <w:t xml:space="preserve"> dispuesto a los requerimientos</w:t>
            </w:r>
            <w:r w:rsidRPr="00E430B9">
              <w:rPr>
                <w:rFonts w:asciiTheme="majorHAnsi" w:hAnsiTheme="majorHAnsi" w:cstheme="majorHAnsi"/>
                <w:bCs/>
                <w:sz w:val="16"/>
                <w:szCs w:val="16"/>
              </w:rPr>
              <w:t xml:space="preserve"> (5)</w:t>
            </w:r>
            <w:r w:rsidR="00135FAF" w:rsidRPr="00E430B9">
              <w:rPr>
                <w:rFonts w:asciiTheme="majorHAnsi" w:hAnsiTheme="majorHAnsi" w:cstheme="majorHAnsi"/>
                <w:bCs/>
                <w:sz w:val="16"/>
                <w:szCs w:val="16"/>
              </w:rPr>
              <w:t>.</w:t>
            </w:r>
          </w:p>
          <w:p w14:paraId="74DB70C7" w14:textId="77777777" w:rsidR="00154335" w:rsidRPr="00E430B9"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rPr>
            </w:pPr>
            <w:r w:rsidRPr="00E430B9">
              <w:rPr>
                <w:rFonts w:asciiTheme="majorHAnsi" w:hAnsiTheme="majorHAnsi" w:cstheme="majorHAnsi"/>
                <w:bCs/>
                <w:sz w:val="16"/>
                <w:szCs w:val="16"/>
              </w:rPr>
              <w:t xml:space="preserve">Siempre </w:t>
            </w:r>
            <w:r w:rsidR="00135FAF" w:rsidRPr="00E430B9">
              <w:rPr>
                <w:rFonts w:asciiTheme="majorHAnsi" w:hAnsiTheme="majorHAnsi" w:cstheme="majorHAnsi"/>
                <w:bCs/>
                <w:sz w:val="16"/>
                <w:szCs w:val="16"/>
              </w:rPr>
              <w:t>la personal procura</w:t>
            </w:r>
            <w:r w:rsidRPr="00E430B9">
              <w:rPr>
                <w:rFonts w:asciiTheme="majorHAnsi" w:hAnsiTheme="majorHAnsi" w:cstheme="majorHAnsi"/>
                <w:bCs/>
                <w:sz w:val="16"/>
                <w:szCs w:val="16"/>
              </w:rPr>
              <w:t xml:space="preserve"> resolver y a</w:t>
            </w:r>
            <w:r w:rsidR="006A3358" w:rsidRPr="00E430B9">
              <w:rPr>
                <w:rFonts w:asciiTheme="majorHAnsi" w:hAnsiTheme="majorHAnsi" w:cstheme="majorHAnsi"/>
                <w:bCs/>
                <w:sz w:val="16"/>
                <w:szCs w:val="16"/>
              </w:rPr>
              <w:t>poyar oportuna y amablemente</w:t>
            </w:r>
            <w:r w:rsidR="00135FAF" w:rsidRPr="00E430B9">
              <w:rPr>
                <w:rFonts w:asciiTheme="majorHAnsi" w:hAnsiTheme="majorHAnsi" w:cstheme="majorHAnsi"/>
                <w:bCs/>
                <w:sz w:val="16"/>
                <w:szCs w:val="16"/>
              </w:rPr>
              <w:t>.</w:t>
            </w:r>
          </w:p>
          <w:p w14:paraId="21828006" w14:textId="77777777" w:rsidR="00154335" w:rsidRPr="00E430B9"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rPr>
            </w:pPr>
            <w:r w:rsidRPr="00E430B9">
              <w:rPr>
                <w:rFonts w:asciiTheme="majorHAnsi" w:hAnsiTheme="majorHAnsi" w:cstheme="majorHAnsi"/>
                <w:bCs/>
                <w:sz w:val="16"/>
                <w:szCs w:val="16"/>
              </w:rPr>
              <w:t>En los requerimientos me han escrito al correo para solventar alguna duda o aspecto a aclarar.</w:t>
            </w:r>
          </w:p>
        </w:tc>
        <w:tc>
          <w:tcPr>
            <w:tcW w:w="3681" w:type="dxa"/>
            <w:tcBorders>
              <w:top w:val="single" w:sz="4" w:space="0" w:color="auto"/>
              <w:left w:val="single" w:sz="4" w:space="0" w:color="auto"/>
              <w:bottom w:val="single" w:sz="4" w:space="0" w:color="auto"/>
              <w:right w:val="single" w:sz="4" w:space="0" w:color="auto"/>
            </w:tcBorders>
            <w:vAlign w:val="top"/>
          </w:tcPr>
          <w:p w14:paraId="2676383A" w14:textId="77777777" w:rsidR="00154335" w:rsidRPr="00E430B9" w:rsidRDefault="00135FAF"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rPr>
            </w:pPr>
            <w:r w:rsidRPr="00E430B9">
              <w:rPr>
                <w:rFonts w:asciiTheme="majorHAnsi" w:hAnsiTheme="majorHAnsi" w:cstheme="majorHAnsi"/>
                <w:bCs/>
                <w:sz w:val="16"/>
                <w:szCs w:val="16"/>
              </w:rPr>
              <w:t>P</w:t>
            </w:r>
            <w:r w:rsidR="00154335" w:rsidRPr="00E430B9">
              <w:rPr>
                <w:rFonts w:asciiTheme="majorHAnsi" w:hAnsiTheme="majorHAnsi" w:cstheme="majorHAnsi"/>
                <w:bCs/>
                <w:sz w:val="16"/>
                <w:szCs w:val="16"/>
              </w:rPr>
              <w:t>rofe</w:t>
            </w:r>
            <w:r w:rsidRPr="00E430B9">
              <w:rPr>
                <w:rFonts w:asciiTheme="majorHAnsi" w:hAnsiTheme="majorHAnsi" w:cstheme="majorHAnsi"/>
                <w:bCs/>
                <w:sz w:val="16"/>
                <w:szCs w:val="16"/>
              </w:rPr>
              <w:t>sionales, excelente disposición</w:t>
            </w:r>
            <w:r w:rsidR="00154335" w:rsidRPr="00E430B9">
              <w:rPr>
                <w:rFonts w:asciiTheme="majorHAnsi" w:hAnsiTheme="majorHAnsi" w:cstheme="majorHAnsi"/>
                <w:bCs/>
                <w:sz w:val="16"/>
                <w:szCs w:val="16"/>
              </w:rPr>
              <w:t xml:space="preserve"> (9)</w:t>
            </w:r>
            <w:r w:rsidRPr="00E430B9">
              <w:rPr>
                <w:rFonts w:asciiTheme="majorHAnsi" w:hAnsiTheme="majorHAnsi" w:cstheme="majorHAnsi"/>
                <w:bCs/>
                <w:sz w:val="16"/>
                <w:szCs w:val="16"/>
              </w:rPr>
              <w:t>.</w:t>
            </w:r>
          </w:p>
          <w:p w14:paraId="2057DEF1" w14:textId="77777777" w:rsidR="00154335" w:rsidRPr="00E430B9"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rPr>
            </w:pPr>
            <w:r w:rsidRPr="00E430B9">
              <w:rPr>
                <w:rFonts w:asciiTheme="majorHAnsi" w:hAnsiTheme="majorHAnsi" w:cstheme="majorHAnsi"/>
                <w:bCs/>
                <w:sz w:val="16"/>
                <w:szCs w:val="16"/>
              </w:rPr>
              <w:t>El personal realiza las gestiones con alto grado de profesionalismo.</w:t>
            </w:r>
            <w:r w:rsidRPr="00E430B9">
              <w:rPr>
                <w:rFonts w:asciiTheme="majorHAnsi" w:hAnsiTheme="majorHAnsi" w:cstheme="majorHAnsi"/>
                <w:bCs/>
                <w:sz w:val="16"/>
                <w:szCs w:val="16"/>
              </w:rPr>
              <w:tab/>
            </w:r>
            <w:r w:rsidRPr="00E430B9">
              <w:rPr>
                <w:rFonts w:asciiTheme="majorHAnsi" w:hAnsiTheme="majorHAnsi" w:cstheme="majorHAnsi"/>
                <w:bCs/>
                <w:sz w:val="16"/>
                <w:szCs w:val="16"/>
              </w:rPr>
              <w:tab/>
            </w:r>
            <w:r w:rsidRPr="00E430B9">
              <w:rPr>
                <w:rFonts w:asciiTheme="majorHAnsi" w:hAnsiTheme="majorHAnsi" w:cstheme="majorHAnsi"/>
                <w:bCs/>
                <w:sz w:val="16"/>
                <w:szCs w:val="16"/>
              </w:rPr>
              <w:tab/>
            </w:r>
          </w:p>
          <w:p w14:paraId="66107D2B" w14:textId="77777777" w:rsidR="00154335" w:rsidRPr="00E430B9"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rPr>
            </w:pPr>
            <w:r w:rsidRPr="00E430B9">
              <w:rPr>
                <w:rFonts w:asciiTheme="majorHAnsi" w:hAnsiTheme="majorHAnsi" w:cstheme="majorHAnsi"/>
                <w:bCs/>
                <w:sz w:val="16"/>
                <w:szCs w:val="16"/>
              </w:rPr>
              <w:t>Se cumple con los horarios establecidos</w:t>
            </w:r>
            <w:r w:rsidR="00135FAF" w:rsidRPr="00E430B9">
              <w:rPr>
                <w:rFonts w:asciiTheme="majorHAnsi" w:hAnsiTheme="majorHAnsi" w:cstheme="majorHAnsi"/>
                <w:bCs/>
                <w:sz w:val="16"/>
                <w:szCs w:val="16"/>
              </w:rPr>
              <w:t>.</w:t>
            </w:r>
            <w:r w:rsidRPr="00E430B9">
              <w:rPr>
                <w:rFonts w:asciiTheme="majorHAnsi" w:hAnsiTheme="majorHAnsi" w:cstheme="majorHAnsi"/>
                <w:bCs/>
                <w:sz w:val="16"/>
                <w:szCs w:val="16"/>
              </w:rPr>
              <w:tab/>
            </w:r>
          </w:p>
          <w:p w14:paraId="219ECE9D" w14:textId="77777777" w:rsidR="00154335" w:rsidRPr="00E430B9"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rPr>
            </w:pPr>
            <w:r w:rsidRPr="00E430B9">
              <w:rPr>
                <w:rFonts w:asciiTheme="majorHAnsi" w:hAnsiTheme="majorHAnsi" w:cstheme="majorHAnsi"/>
                <w:bCs/>
                <w:sz w:val="16"/>
                <w:szCs w:val="16"/>
              </w:rPr>
              <w:t>la atención es oportuna es decir lo hacen en el momento que se necesita</w:t>
            </w:r>
            <w:r w:rsidR="00135FAF" w:rsidRPr="00E430B9">
              <w:rPr>
                <w:rFonts w:asciiTheme="majorHAnsi" w:hAnsiTheme="majorHAnsi" w:cstheme="majorHAnsi"/>
                <w:bCs/>
                <w:sz w:val="16"/>
                <w:szCs w:val="16"/>
              </w:rPr>
              <w:t>.</w:t>
            </w:r>
            <w:r w:rsidRPr="00E430B9">
              <w:rPr>
                <w:rFonts w:asciiTheme="majorHAnsi" w:hAnsiTheme="majorHAnsi" w:cstheme="majorHAnsi"/>
                <w:bCs/>
                <w:sz w:val="16"/>
                <w:szCs w:val="16"/>
              </w:rPr>
              <w:tab/>
            </w:r>
            <w:r w:rsidRPr="00E430B9">
              <w:rPr>
                <w:rFonts w:asciiTheme="majorHAnsi" w:hAnsiTheme="majorHAnsi" w:cstheme="majorHAnsi"/>
                <w:bCs/>
                <w:sz w:val="16"/>
                <w:szCs w:val="16"/>
              </w:rPr>
              <w:tab/>
            </w:r>
          </w:p>
          <w:p w14:paraId="64691767" w14:textId="77777777" w:rsidR="00154335" w:rsidRPr="00E430B9"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rPr>
            </w:pPr>
            <w:r w:rsidRPr="00E430B9">
              <w:rPr>
                <w:rFonts w:asciiTheme="majorHAnsi" w:hAnsiTheme="majorHAnsi" w:cstheme="majorHAnsi"/>
                <w:bCs/>
                <w:sz w:val="16"/>
                <w:szCs w:val="16"/>
              </w:rPr>
              <w:t>Las personas son respetuosas y eficientes.</w:t>
            </w:r>
          </w:p>
        </w:tc>
        <w:tc>
          <w:tcPr>
            <w:tcW w:w="3714" w:type="dxa"/>
            <w:tcBorders>
              <w:top w:val="single" w:sz="4" w:space="0" w:color="auto"/>
              <w:left w:val="single" w:sz="4" w:space="0" w:color="auto"/>
              <w:bottom w:val="single" w:sz="4" w:space="0" w:color="auto"/>
              <w:right w:val="single" w:sz="4" w:space="0" w:color="auto"/>
            </w:tcBorders>
            <w:vAlign w:val="top"/>
          </w:tcPr>
          <w:p w14:paraId="2EB3B75D" w14:textId="77777777" w:rsidR="00154335" w:rsidRPr="00E430B9"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rPr>
            </w:pPr>
            <w:r w:rsidRPr="00E430B9">
              <w:rPr>
                <w:rFonts w:asciiTheme="majorHAnsi" w:hAnsiTheme="majorHAnsi" w:cstheme="majorHAnsi"/>
                <w:bCs/>
                <w:sz w:val="16"/>
                <w:szCs w:val="16"/>
              </w:rPr>
              <w:t xml:space="preserve">Eficiente la atención a los requerimientos, solo sugerir que se nos facilite una guía según el servicio requerido que opción escoger, para no solicitar a un área que no corresponda. </w:t>
            </w:r>
          </w:p>
          <w:p w14:paraId="3F8E48AC" w14:textId="77777777" w:rsidR="00154335" w:rsidRPr="00E430B9"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rPr>
            </w:pPr>
            <w:r w:rsidRPr="00E430B9">
              <w:rPr>
                <w:rFonts w:asciiTheme="majorHAnsi" w:hAnsiTheme="majorHAnsi" w:cstheme="majorHAnsi"/>
                <w:bCs/>
                <w:sz w:val="16"/>
                <w:szCs w:val="16"/>
              </w:rPr>
              <w:t>Son muy amables y ágiles para la respuesta.</w:t>
            </w:r>
            <w:r w:rsidRPr="00E430B9">
              <w:rPr>
                <w:rFonts w:asciiTheme="majorHAnsi" w:hAnsiTheme="majorHAnsi" w:cstheme="majorHAnsi"/>
                <w:bCs/>
                <w:sz w:val="16"/>
                <w:szCs w:val="16"/>
              </w:rPr>
              <w:tab/>
            </w:r>
          </w:p>
          <w:p w14:paraId="5086B8D0" w14:textId="77777777" w:rsidR="00154335" w:rsidRPr="00E430B9"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rPr>
            </w:pPr>
            <w:r w:rsidRPr="00E430B9">
              <w:rPr>
                <w:rFonts w:asciiTheme="majorHAnsi" w:hAnsiTheme="majorHAnsi" w:cstheme="majorHAnsi"/>
                <w:bCs/>
                <w:sz w:val="16"/>
                <w:szCs w:val="16"/>
              </w:rPr>
              <w:t>Los requerimientos son atendidos dentro de los tiempos establecidos.</w:t>
            </w:r>
            <w:r w:rsidRPr="00E430B9">
              <w:rPr>
                <w:rFonts w:asciiTheme="majorHAnsi" w:hAnsiTheme="majorHAnsi" w:cstheme="majorHAnsi"/>
                <w:bCs/>
                <w:sz w:val="16"/>
                <w:szCs w:val="16"/>
              </w:rPr>
              <w:tab/>
            </w:r>
            <w:r w:rsidRPr="00E430B9">
              <w:rPr>
                <w:rFonts w:asciiTheme="majorHAnsi" w:hAnsiTheme="majorHAnsi" w:cstheme="majorHAnsi"/>
                <w:bCs/>
                <w:sz w:val="16"/>
                <w:szCs w:val="16"/>
              </w:rPr>
              <w:tab/>
            </w:r>
            <w:r w:rsidRPr="00E430B9">
              <w:rPr>
                <w:rFonts w:asciiTheme="majorHAnsi" w:hAnsiTheme="majorHAnsi" w:cstheme="majorHAnsi"/>
                <w:bCs/>
                <w:sz w:val="16"/>
                <w:szCs w:val="16"/>
              </w:rPr>
              <w:tab/>
            </w:r>
          </w:p>
          <w:p w14:paraId="5B6CE498" w14:textId="77777777" w:rsidR="00154335" w:rsidRPr="00E430B9"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rPr>
            </w:pPr>
            <w:r w:rsidRPr="00E430B9">
              <w:rPr>
                <w:rFonts w:asciiTheme="majorHAnsi" w:hAnsiTheme="majorHAnsi" w:cstheme="majorHAnsi"/>
                <w:bCs/>
                <w:sz w:val="16"/>
                <w:szCs w:val="16"/>
              </w:rPr>
              <w:t>Las categorías de requerimientos están mal organizadas; cuesta identificar una categoría que describa lo que uno necesita.</w:t>
            </w:r>
          </w:p>
          <w:p w14:paraId="7B8A7DAC" w14:textId="77777777" w:rsidR="00154335" w:rsidRPr="00E430B9"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rPr>
            </w:pPr>
            <w:r w:rsidRPr="00E430B9">
              <w:rPr>
                <w:rFonts w:asciiTheme="majorHAnsi" w:hAnsiTheme="majorHAnsi" w:cstheme="majorHAnsi"/>
                <w:bCs/>
                <w:sz w:val="16"/>
                <w:szCs w:val="16"/>
              </w:rPr>
              <w:t>En cuanto a la mesa de servicios brindan una excelente atención, pero en lo que existe limitante es en los accesos a sistemas como el SIAF ya que el área que autor</w:t>
            </w:r>
            <w:r w:rsidR="00135FAF" w:rsidRPr="00E430B9">
              <w:rPr>
                <w:rFonts w:asciiTheme="majorHAnsi" w:hAnsiTheme="majorHAnsi" w:cstheme="majorHAnsi"/>
                <w:bCs/>
                <w:sz w:val="16"/>
                <w:szCs w:val="16"/>
              </w:rPr>
              <w:t xml:space="preserve">iza no responde a la solicitud </w:t>
            </w:r>
            <w:r w:rsidRPr="00E430B9">
              <w:rPr>
                <w:rFonts w:asciiTheme="majorHAnsi" w:hAnsiTheme="majorHAnsi" w:cstheme="majorHAnsi"/>
                <w:bCs/>
                <w:sz w:val="16"/>
                <w:szCs w:val="16"/>
              </w:rPr>
              <w:t>(9)</w:t>
            </w:r>
            <w:r w:rsidR="00135FAF" w:rsidRPr="00E430B9">
              <w:rPr>
                <w:rFonts w:asciiTheme="majorHAnsi" w:hAnsiTheme="majorHAnsi" w:cstheme="majorHAnsi"/>
                <w:bCs/>
                <w:sz w:val="16"/>
                <w:szCs w:val="16"/>
              </w:rPr>
              <w:t>.</w:t>
            </w:r>
          </w:p>
          <w:p w14:paraId="0B042341" w14:textId="77777777" w:rsidR="00154335" w:rsidRPr="00E430B9" w:rsidRDefault="00154335" w:rsidP="00490646">
            <w:pPr>
              <w:pStyle w:val="Prrafodelista"/>
              <w:numPr>
                <w:ilvl w:val="0"/>
                <w:numId w:val="32"/>
              </w:numPr>
              <w:ind w:left="19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6"/>
                <w:szCs w:val="16"/>
              </w:rPr>
            </w:pPr>
            <w:r w:rsidRPr="00E430B9">
              <w:rPr>
                <w:rFonts w:asciiTheme="majorHAnsi" w:hAnsiTheme="majorHAnsi" w:cstheme="majorHAnsi"/>
                <w:bCs/>
                <w:sz w:val="16"/>
                <w:szCs w:val="16"/>
              </w:rPr>
              <w:t>El tiempo de atención del servicio siempre ha es</w:t>
            </w:r>
            <w:r w:rsidR="00135FAF" w:rsidRPr="00E430B9">
              <w:rPr>
                <w:rFonts w:asciiTheme="majorHAnsi" w:hAnsiTheme="majorHAnsi" w:cstheme="majorHAnsi"/>
                <w:bCs/>
                <w:sz w:val="16"/>
                <w:szCs w:val="16"/>
              </w:rPr>
              <w:t>tado dentro de lo aceptable (2).</w:t>
            </w:r>
          </w:p>
        </w:tc>
      </w:tr>
      <w:tr w:rsidR="006A3358" w:rsidRPr="006A3358" w14:paraId="2B5E1245" w14:textId="77777777" w:rsidTr="006A3358">
        <w:trPr>
          <w:cnfStyle w:val="000000010000" w:firstRow="0" w:lastRow="0" w:firstColumn="0" w:lastColumn="0" w:oddVBand="0" w:evenVBand="0" w:oddHBand="0" w:evenHBand="1"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474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15FD2416" w14:textId="77777777" w:rsidR="00154335" w:rsidRPr="00444EA2" w:rsidRDefault="00154335" w:rsidP="00E430B9">
            <w:pPr>
              <w:pStyle w:val="Prrafodelista"/>
              <w:numPr>
                <w:ilvl w:val="0"/>
                <w:numId w:val="0"/>
              </w:numPr>
              <w:ind w:left="142"/>
              <w:jc w:val="center"/>
              <w:rPr>
                <w:rFonts w:asciiTheme="majorHAnsi" w:hAnsiTheme="majorHAnsi" w:cstheme="majorHAnsi"/>
                <w:b/>
                <w:sz w:val="16"/>
                <w:szCs w:val="16"/>
              </w:rPr>
            </w:pPr>
            <w:r w:rsidRPr="00444EA2">
              <w:rPr>
                <w:rFonts w:asciiTheme="majorHAnsi" w:hAnsiTheme="majorHAnsi" w:cstheme="majorHAnsi"/>
                <w:b/>
                <w:sz w:val="16"/>
                <w:szCs w:val="16"/>
              </w:rPr>
              <w:t>SERVICIO: SOPORTE TÉCNICO PARA EQUIPOS COMPUTACIONALES QUE ACCEDEN A LAS APLICACIONES SAFI-SIRH</w:t>
            </w:r>
          </w:p>
        </w:tc>
      </w:tr>
      <w:tr w:rsidR="006A3358" w:rsidRPr="006A3358" w14:paraId="66F2E456" w14:textId="77777777" w:rsidTr="00444EA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796" w:type="dxa"/>
            <w:tcBorders>
              <w:top w:val="single" w:sz="4" w:space="0" w:color="auto"/>
              <w:left w:val="single" w:sz="4" w:space="0" w:color="auto"/>
              <w:bottom w:val="single" w:sz="4" w:space="0" w:color="auto"/>
              <w:right w:val="single" w:sz="4" w:space="0" w:color="auto"/>
            </w:tcBorders>
            <w:vAlign w:val="top"/>
          </w:tcPr>
          <w:p w14:paraId="52EFB655" w14:textId="77777777" w:rsidR="00154335" w:rsidRPr="006A3358" w:rsidRDefault="00154335" w:rsidP="00444EA2">
            <w:pPr>
              <w:pStyle w:val="Prrafodelista"/>
              <w:numPr>
                <w:ilvl w:val="0"/>
                <w:numId w:val="34"/>
              </w:numPr>
              <w:spacing w:after="160" w:line="259" w:lineRule="auto"/>
              <w:ind w:left="216" w:hanging="142"/>
              <w:rPr>
                <w:rFonts w:asciiTheme="majorHAnsi" w:hAnsiTheme="majorHAnsi" w:cstheme="majorHAnsi"/>
                <w:sz w:val="16"/>
                <w:szCs w:val="16"/>
              </w:rPr>
            </w:pPr>
            <w:r w:rsidRPr="006A3358">
              <w:rPr>
                <w:rFonts w:asciiTheme="majorHAnsi" w:hAnsiTheme="majorHAnsi" w:cstheme="majorHAnsi"/>
                <w:sz w:val="16"/>
                <w:szCs w:val="16"/>
              </w:rPr>
              <w:t>El acceso a toda la plataforma digital e</w:t>
            </w:r>
            <w:r w:rsidR="00AD11E2" w:rsidRPr="006A3358">
              <w:rPr>
                <w:rFonts w:asciiTheme="majorHAnsi" w:hAnsiTheme="majorHAnsi" w:cstheme="majorHAnsi"/>
                <w:sz w:val="16"/>
                <w:szCs w:val="16"/>
              </w:rPr>
              <w:t>s fácil, rápida y muy eficiente.</w:t>
            </w:r>
          </w:p>
          <w:p w14:paraId="5132CFD7" w14:textId="77777777" w:rsidR="00154335" w:rsidRPr="006A3358" w:rsidRDefault="00154335" w:rsidP="00444EA2">
            <w:pPr>
              <w:pStyle w:val="Prrafodelista"/>
              <w:numPr>
                <w:ilvl w:val="0"/>
                <w:numId w:val="34"/>
              </w:numPr>
              <w:spacing w:after="160" w:line="259" w:lineRule="auto"/>
              <w:ind w:left="216" w:hanging="142"/>
              <w:rPr>
                <w:rFonts w:asciiTheme="majorHAnsi" w:hAnsiTheme="majorHAnsi" w:cstheme="majorHAnsi"/>
                <w:sz w:val="16"/>
                <w:szCs w:val="16"/>
              </w:rPr>
            </w:pPr>
            <w:r w:rsidRPr="006A3358">
              <w:rPr>
                <w:rFonts w:asciiTheme="majorHAnsi" w:hAnsiTheme="majorHAnsi" w:cstheme="majorHAnsi"/>
                <w:sz w:val="16"/>
                <w:szCs w:val="16"/>
              </w:rPr>
              <w:t>Es amigable, es fácil de ingresar los requerimientos, aunque a veces solo los cierran y no hay alguna explicación del problema, hay que volver a llamar para que revisen el caso nuevamente</w:t>
            </w:r>
            <w:r w:rsidR="00AD11E2" w:rsidRPr="006A3358">
              <w:rPr>
                <w:rFonts w:asciiTheme="majorHAnsi" w:hAnsiTheme="majorHAnsi" w:cstheme="majorHAnsi"/>
                <w:sz w:val="16"/>
                <w:szCs w:val="16"/>
              </w:rPr>
              <w:t>.</w:t>
            </w:r>
          </w:p>
          <w:p w14:paraId="255C59B4" w14:textId="77777777" w:rsidR="002B5E10" w:rsidRPr="006A3358" w:rsidRDefault="00154335" w:rsidP="00444EA2">
            <w:pPr>
              <w:pStyle w:val="Prrafodelista"/>
              <w:numPr>
                <w:ilvl w:val="0"/>
                <w:numId w:val="34"/>
              </w:numPr>
              <w:spacing w:after="160" w:line="259" w:lineRule="auto"/>
              <w:ind w:left="216" w:hanging="142"/>
              <w:rPr>
                <w:rFonts w:asciiTheme="majorHAnsi" w:hAnsiTheme="majorHAnsi" w:cstheme="majorHAnsi"/>
                <w:sz w:val="16"/>
                <w:szCs w:val="16"/>
              </w:rPr>
            </w:pPr>
            <w:r w:rsidRPr="006A3358">
              <w:rPr>
                <w:rFonts w:asciiTheme="majorHAnsi" w:hAnsiTheme="majorHAnsi" w:cstheme="majorHAnsi"/>
                <w:sz w:val="16"/>
                <w:szCs w:val="16"/>
              </w:rPr>
              <w:t>Hemos recibido apoyo oportuno cuando se ha requerido (2)</w:t>
            </w:r>
            <w:r w:rsidR="00AD11E2" w:rsidRPr="006A3358">
              <w:rPr>
                <w:rFonts w:asciiTheme="majorHAnsi" w:hAnsiTheme="majorHAnsi" w:cstheme="majorHAnsi"/>
                <w:sz w:val="16"/>
                <w:szCs w:val="16"/>
              </w:rPr>
              <w:t>.</w:t>
            </w:r>
          </w:p>
          <w:p w14:paraId="62EA05C3" w14:textId="77777777" w:rsidR="00154335" w:rsidRPr="006A3358" w:rsidRDefault="00154335" w:rsidP="00444EA2">
            <w:pPr>
              <w:pStyle w:val="Prrafodelista"/>
              <w:numPr>
                <w:ilvl w:val="0"/>
                <w:numId w:val="34"/>
              </w:numPr>
              <w:spacing w:after="160" w:line="259" w:lineRule="auto"/>
              <w:ind w:left="216" w:hanging="142"/>
              <w:rPr>
                <w:rFonts w:asciiTheme="majorHAnsi" w:hAnsiTheme="majorHAnsi" w:cstheme="majorHAnsi"/>
                <w:sz w:val="16"/>
                <w:szCs w:val="16"/>
              </w:rPr>
            </w:pPr>
            <w:r w:rsidRPr="006A3358">
              <w:rPr>
                <w:rFonts w:asciiTheme="majorHAnsi" w:hAnsiTheme="majorHAnsi" w:cstheme="majorHAnsi"/>
                <w:sz w:val="16"/>
                <w:szCs w:val="16"/>
              </w:rPr>
              <w:t>Ofrecen un servicio a la alt</w:t>
            </w:r>
            <w:r w:rsidR="00AD11E2" w:rsidRPr="006A3358">
              <w:rPr>
                <w:rFonts w:asciiTheme="majorHAnsi" w:hAnsiTheme="majorHAnsi" w:cstheme="majorHAnsi"/>
                <w:sz w:val="16"/>
                <w:szCs w:val="16"/>
              </w:rPr>
              <w:t>ura de la demanda institucional.</w:t>
            </w:r>
            <w:r w:rsidRPr="006A3358">
              <w:rPr>
                <w:rFonts w:asciiTheme="majorHAnsi" w:hAnsiTheme="majorHAnsi" w:cstheme="majorHAnsi"/>
                <w:sz w:val="16"/>
                <w:szCs w:val="16"/>
              </w:rPr>
              <w:tab/>
            </w:r>
            <w:r w:rsidRPr="006A3358">
              <w:rPr>
                <w:rFonts w:asciiTheme="majorHAnsi" w:hAnsiTheme="majorHAnsi" w:cstheme="majorHAnsi"/>
                <w:sz w:val="16"/>
                <w:szCs w:val="16"/>
              </w:rPr>
              <w:tab/>
            </w:r>
            <w:r w:rsidRPr="006A3358">
              <w:rPr>
                <w:rFonts w:asciiTheme="majorHAnsi" w:hAnsiTheme="majorHAnsi" w:cstheme="majorHAnsi"/>
                <w:sz w:val="16"/>
                <w:szCs w:val="16"/>
              </w:rPr>
              <w:tab/>
            </w:r>
          </w:p>
          <w:p w14:paraId="46EBEC98" w14:textId="77777777" w:rsidR="00154335" w:rsidRPr="006A3358" w:rsidRDefault="00154335" w:rsidP="00444EA2">
            <w:pPr>
              <w:pStyle w:val="Prrafodelista"/>
              <w:numPr>
                <w:ilvl w:val="0"/>
                <w:numId w:val="34"/>
              </w:numPr>
              <w:spacing w:after="160" w:line="259" w:lineRule="auto"/>
              <w:ind w:left="216" w:hanging="142"/>
              <w:rPr>
                <w:rFonts w:asciiTheme="majorHAnsi" w:hAnsiTheme="majorHAnsi" w:cstheme="majorHAnsi"/>
                <w:sz w:val="16"/>
                <w:szCs w:val="16"/>
              </w:rPr>
            </w:pPr>
            <w:r w:rsidRPr="006A3358">
              <w:rPr>
                <w:rFonts w:asciiTheme="majorHAnsi" w:hAnsiTheme="majorHAnsi" w:cstheme="majorHAnsi"/>
                <w:sz w:val="16"/>
                <w:szCs w:val="16"/>
              </w:rPr>
              <w:t>Falta un análisis de las plataformas utilizadas por las instituciones para las interconexiones al servidor SAFII</w:t>
            </w:r>
            <w:r w:rsidR="00AD11E2" w:rsidRPr="006A3358">
              <w:rPr>
                <w:rFonts w:asciiTheme="majorHAnsi" w:hAnsiTheme="majorHAnsi" w:cstheme="majorHAnsi"/>
                <w:sz w:val="16"/>
                <w:szCs w:val="16"/>
              </w:rPr>
              <w:t>.</w:t>
            </w:r>
          </w:p>
          <w:p w14:paraId="63E06C7E" w14:textId="77777777" w:rsidR="00154335" w:rsidRPr="006A3358" w:rsidRDefault="00154335" w:rsidP="00444EA2">
            <w:pPr>
              <w:pStyle w:val="Prrafodelista"/>
              <w:numPr>
                <w:ilvl w:val="0"/>
                <w:numId w:val="34"/>
              </w:numPr>
              <w:spacing w:after="160" w:line="259" w:lineRule="auto"/>
              <w:ind w:left="216" w:hanging="142"/>
              <w:rPr>
                <w:rFonts w:asciiTheme="majorHAnsi" w:hAnsiTheme="majorHAnsi" w:cstheme="majorHAnsi"/>
                <w:sz w:val="16"/>
                <w:szCs w:val="16"/>
              </w:rPr>
            </w:pPr>
            <w:r w:rsidRPr="006A3358">
              <w:rPr>
                <w:rFonts w:asciiTheme="majorHAnsi" w:hAnsiTheme="majorHAnsi" w:cstheme="majorHAnsi"/>
                <w:sz w:val="16"/>
                <w:szCs w:val="16"/>
              </w:rPr>
              <w:t>La plataforma de me</w:t>
            </w:r>
            <w:r w:rsidR="00DB3828">
              <w:rPr>
                <w:rFonts w:asciiTheme="majorHAnsi" w:hAnsiTheme="majorHAnsi" w:cstheme="majorHAnsi"/>
                <w:sz w:val="16"/>
                <w:szCs w:val="16"/>
              </w:rPr>
              <w:t>sa de servicios es excelente</w:t>
            </w:r>
            <w:r w:rsidR="00AD11E2" w:rsidRPr="006A3358">
              <w:rPr>
                <w:rFonts w:asciiTheme="majorHAnsi" w:hAnsiTheme="majorHAnsi" w:cstheme="majorHAnsi"/>
                <w:sz w:val="16"/>
                <w:szCs w:val="16"/>
              </w:rPr>
              <w:t>.</w:t>
            </w:r>
          </w:p>
          <w:p w14:paraId="33AEFF7B" w14:textId="77777777" w:rsidR="00154335" w:rsidRPr="006A3358" w:rsidRDefault="00154335" w:rsidP="00444EA2">
            <w:pPr>
              <w:pStyle w:val="Prrafodelista"/>
              <w:numPr>
                <w:ilvl w:val="0"/>
                <w:numId w:val="34"/>
              </w:numPr>
              <w:spacing w:after="160" w:line="259" w:lineRule="auto"/>
              <w:ind w:left="216" w:hanging="142"/>
              <w:rPr>
                <w:rFonts w:asciiTheme="majorHAnsi" w:hAnsiTheme="majorHAnsi" w:cstheme="majorHAnsi"/>
                <w:sz w:val="16"/>
                <w:szCs w:val="16"/>
              </w:rPr>
            </w:pPr>
            <w:r w:rsidRPr="006A3358">
              <w:rPr>
                <w:rFonts w:asciiTheme="majorHAnsi" w:hAnsiTheme="majorHAnsi" w:cstheme="majorHAnsi"/>
                <w:sz w:val="16"/>
                <w:szCs w:val="16"/>
              </w:rPr>
              <w:t>Algunas veces no es porque el servidor de Hacienda esté malo si no que nues</w:t>
            </w:r>
            <w:r w:rsidR="00DB3828">
              <w:rPr>
                <w:rFonts w:asciiTheme="majorHAnsi" w:hAnsiTheme="majorHAnsi" w:cstheme="majorHAnsi"/>
                <w:sz w:val="16"/>
                <w:szCs w:val="16"/>
              </w:rPr>
              <w:t>tros servidores también caen</w:t>
            </w:r>
            <w:r w:rsidR="00AD11E2" w:rsidRPr="006A3358">
              <w:rPr>
                <w:rFonts w:asciiTheme="majorHAnsi" w:hAnsiTheme="majorHAnsi" w:cstheme="majorHAnsi"/>
                <w:sz w:val="16"/>
                <w:szCs w:val="16"/>
              </w:rPr>
              <w:t>.</w:t>
            </w:r>
          </w:p>
          <w:p w14:paraId="5B8BE620" w14:textId="77777777" w:rsidR="00AD11E2" w:rsidRDefault="00154335" w:rsidP="00444EA2">
            <w:pPr>
              <w:pStyle w:val="Prrafodelista"/>
              <w:numPr>
                <w:ilvl w:val="0"/>
                <w:numId w:val="34"/>
              </w:numPr>
              <w:spacing w:after="160" w:line="259" w:lineRule="auto"/>
              <w:ind w:left="216" w:hanging="142"/>
              <w:rPr>
                <w:rFonts w:asciiTheme="majorHAnsi" w:hAnsiTheme="majorHAnsi" w:cstheme="majorHAnsi"/>
                <w:sz w:val="16"/>
                <w:szCs w:val="16"/>
              </w:rPr>
            </w:pPr>
            <w:r w:rsidRPr="006A3358">
              <w:rPr>
                <w:rFonts w:asciiTheme="majorHAnsi" w:hAnsiTheme="majorHAnsi" w:cstheme="majorHAnsi"/>
                <w:sz w:val="16"/>
                <w:szCs w:val="16"/>
              </w:rPr>
              <w:t>La plataforma de mesa de servicio podría ser aún más amigable con el usuario.</w:t>
            </w:r>
          </w:p>
          <w:p w14:paraId="21084EAA" w14:textId="77777777" w:rsidR="00DB3828" w:rsidRPr="006A3358" w:rsidRDefault="00DB3828" w:rsidP="00444EA2">
            <w:pPr>
              <w:pStyle w:val="Prrafodelista"/>
              <w:numPr>
                <w:ilvl w:val="0"/>
                <w:numId w:val="0"/>
              </w:numPr>
              <w:spacing w:after="160" w:line="259" w:lineRule="auto"/>
              <w:ind w:left="499"/>
              <w:rPr>
                <w:rFonts w:asciiTheme="majorHAnsi" w:hAnsiTheme="majorHAnsi" w:cstheme="majorHAnsi"/>
                <w:sz w:val="16"/>
                <w:szCs w:val="16"/>
              </w:rPr>
            </w:pPr>
          </w:p>
        </w:tc>
        <w:tc>
          <w:tcPr>
            <w:tcW w:w="3551" w:type="dxa"/>
            <w:tcBorders>
              <w:top w:val="single" w:sz="4" w:space="0" w:color="auto"/>
              <w:left w:val="single" w:sz="4" w:space="0" w:color="auto"/>
              <w:bottom w:val="single" w:sz="4" w:space="0" w:color="auto"/>
              <w:right w:val="single" w:sz="4" w:space="0" w:color="auto"/>
            </w:tcBorders>
            <w:vAlign w:val="top"/>
          </w:tcPr>
          <w:p w14:paraId="56BE9EF5" w14:textId="77777777" w:rsidR="00154335" w:rsidRPr="006A3358" w:rsidRDefault="00154335" w:rsidP="00444EA2">
            <w:pPr>
              <w:pStyle w:val="Prrafodelista"/>
              <w:numPr>
                <w:ilvl w:val="0"/>
                <w:numId w:val="34"/>
              </w:numPr>
              <w:spacing w:after="160" w:line="259" w:lineRule="auto"/>
              <w:ind w:left="25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6A3358">
              <w:rPr>
                <w:rFonts w:asciiTheme="majorHAnsi" w:hAnsiTheme="majorHAnsi" w:cstheme="majorHAnsi"/>
                <w:sz w:val="16"/>
                <w:szCs w:val="16"/>
              </w:rPr>
              <w:t>La atención recibida por el personal que ha solventado mis problemas con</w:t>
            </w:r>
            <w:r w:rsidR="00AD11E2" w:rsidRPr="006A3358">
              <w:rPr>
                <w:rFonts w:asciiTheme="majorHAnsi" w:hAnsiTheme="majorHAnsi" w:cstheme="majorHAnsi"/>
                <w:sz w:val="16"/>
                <w:szCs w:val="16"/>
              </w:rPr>
              <w:t xml:space="preserve"> los sistemas ha sido excelente</w:t>
            </w:r>
            <w:r w:rsidRPr="006A3358">
              <w:rPr>
                <w:rFonts w:asciiTheme="majorHAnsi" w:hAnsiTheme="majorHAnsi" w:cstheme="majorHAnsi"/>
                <w:sz w:val="16"/>
                <w:szCs w:val="16"/>
              </w:rPr>
              <w:t xml:space="preserve"> (3)</w:t>
            </w:r>
            <w:r w:rsidR="00AD11E2" w:rsidRPr="006A3358">
              <w:rPr>
                <w:rFonts w:asciiTheme="majorHAnsi" w:hAnsiTheme="majorHAnsi" w:cstheme="majorHAnsi"/>
                <w:sz w:val="16"/>
                <w:szCs w:val="16"/>
              </w:rPr>
              <w:t>.</w:t>
            </w:r>
          </w:p>
          <w:p w14:paraId="69E4F69E" w14:textId="77777777" w:rsidR="00154335" w:rsidRPr="006A3358" w:rsidRDefault="00154335" w:rsidP="00444EA2">
            <w:pPr>
              <w:pStyle w:val="Prrafodelista"/>
              <w:numPr>
                <w:ilvl w:val="0"/>
                <w:numId w:val="34"/>
              </w:numPr>
              <w:spacing w:after="160" w:line="259" w:lineRule="auto"/>
              <w:ind w:left="25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6A3358">
              <w:rPr>
                <w:rFonts w:asciiTheme="majorHAnsi" w:hAnsiTheme="majorHAnsi" w:cstheme="majorHAnsi"/>
                <w:sz w:val="16"/>
                <w:szCs w:val="16"/>
              </w:rPr>
              <w:t>Disposición en atender y resolver todos los requerimientos que se realizan.</w:t>
            </w:r>
            <w:r w:rsidRPr="006A3358">
              <w:rPr>
                <w:rFonts w:asciiTheme="majorHAnsi" w:hAnsiTheme="majorHAnsi" w:cstheme="majorHAnsi"/>
                <w:sz w:val="16"/>
                <w:szCs w:val="16"/>
              </w:rPr>
              <w:tab/>
            </w:r>
          </w:p>
          <w:p w14:paraId="0FD5EE88" w14:textId="77777777" w:rsidR="00154335" w:rsidRPr="006A3358" w:rsidRDefault="00154335" w:rsidP="00444EA2">
            <w:pPr>
              <w:pStyle w:val="Prrafodelista"/>
              <w:numPr>
                <w:ilvl w:val="0"/>
                <w:numId w:val="34"/>
              </w:numPr>
              <w:spacing w:after="160" w:line="259" w:lineRule="auto"/>
              <w:ind w:left="25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6A3358">
              <w:rPr>
                <w:rFonts w:asciiTheme="majorHAnsi" w:hAnsiTheme="majorHAnsi" w:cstheme="majorHAnsi"/>
                <w:sz w:val="16"/>
                <w:szCs w:val="16"/>
              </w:rPr>
              <w:t>Siempre nos han atendido los in</w:t>
            </w:r>
            <w:r w:rsidR="00DB3828">
              <w:rPr>
                <w:rFonts w:asciiTheme="majorHAnsi" w:hAnsiTheme="majorHAnsi" w:cstheme="majorHAnsi"/>
                <w:sz w:val="16"/>
                <w:szCs w:val="16"/>
              </w:rPr>
              <w:t>genieros en el momento preciso.</w:t>
            </w:r>
            <w:r w:rsidRPr="006A3358">
              <w:rPr>
                <w:rFonts w:asciiTheme="majorHAnsi" w:hAnsiTheme="majorHAnsi" w:cstheme="majorHAnsi"/>
                <w:sz w:val="16"/>
                <w:szCs w:val="16"/>
              </w:rPr>
              <w:tab/>
            </w:r>
            <w:r w:rsidRPr="006A3358">
              <w:rPr>
                <w:rFonts w:asciiTheme="majorHAnsi" w:hAnsiTheme="majorHAnsi" w:cstheme="majorHAnsi"/>
                <w:sz w:val="16"/>
                <w:szCs w:val="16"/>
              </w:rPr>
              <w:tab/>
            </w:r>
          </w:p>
          <w:p w14:paraId="1D2C96CC" w14:textId="77777777" w:rsidR="00154335" w:rsidRPr="006A3358" w:rsidRDefault="00154335" w:rsidP="00444EA2">
            <w:pPr>
              <w:pStyle w:val="Prrafodelista"/>
              <w:numPr>
                <w:ilvl w:val="0"/>
                <w:numId w:val="34"/>
              </w:numPr>
              <w:spacing w:after="160" w:line="259" w:lineRule="auto"/>
              <w:ind w:left="25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6A3358">
              <w:rPr>
                <w:rFonts w:asciiTheme="majorHAnsi" w:hAnsiTheme="majorHAnsi" w:cstheme="majorHAnsi"/>
                <w:sz w:val="16"/>
                <w:szCs w:val="16"/>
              </w:rPr>
              <w:t>Por lo general los que dan atención al cli</w:t>
            </w:r>
            <w:r w:rsidR="00DB3828">
              <w:rPr>
                <w:rFonts w:asciiTheme="majorHAnsi" w:hAnsiTheme="majorHAnsi" w:cstheme="majorHAnsi"/>
                <w:sz w:val="16"/>
                <w:szCs w:val="16"/>
              </w:rPr>
              <w:t>ente entienden del problema</w:t>
            </w:r>
            <w:r w:rsidRPr="006A3358">
              <w:rPr>
                <w:rFonts w:asciiTheme="majorHAnsi" w:hAnsiTheme="majorHAnsi" w:cstheme="majorHAnsi"/>
                <w:sz w:val="16"/>
                <w:szCs w:val="16"/>
              </w:rPr>
              <w:t>, pero a veces, por ejemplo, cuando es época de formulación de presupuesto, por emergencia ponen a personas que no mucho entienden del tema, pero en días normales si atienden téc</w:t>
            </w:r>
            <w:r w:rsidR="00DB3828">
              <w:rPr>
                <w:rFonts w:asciiTheme="majorHAnsi" w:hAnsiTheme="majorHAnsi" w:cstheme="majorHAnsi"/>
                <w:sz w:val="16"/>
                <w:szCs w:val="16"/>
              </w:rPr>
              <w:t>nicos relacionados con el tema.</w:t>
            </w:r>
            <w:r w:rsidRPr="006A3358">
              <w:rPr>
                <w:rFonts w:asciiTheme="majorHAnsi" w:hAnsiTheme="majorHAnsi" w:cstheme="majorHAnsi"/>
                <w:sz w:val="16"/>
                <w:szCs w:val="16"/>
              </w:rPr>
              <w:tab/>
            </w:r>
          </w:p>
          <w:p w14:paraId="52A1DD36" w14:textId="77777777" w:rsidR="00154335" w:rsidRPr="006A3358" w:rsidRDefault="00154335" w:rsidP="00444EA2">
            <w:pPr>
              <w:pStyle w:val="Prrafodelista"/>
              <w:numPr>
                <w:ilvl w:val="0"/>
                <w:numId w:val="34"/>
              </w:numPr>
              <w:spacing w:after="160" w:line="259" w:lineRule="auto"/>
              <w:ind w:left="25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6A3358">
              <w:rPr>
                <w:rFonts w:asciiTheme="majorHAnsi" w:hAnsiTheme="majorHAnsi" w:cstheme="majorHAnsi"/>
                <w:sz w:val="16"/>
                <w:szCs w:val="16"/>
              </w:rPr>
              <w:t>Excelente atención, además de la disponibilidad a cualquie</w:t>
            </w:r>
            <w:r w:rsidR="00AD11E2" w:rsidRPr="006A3358">
              <w:rPr>
                <w:rFonts w:asciiTheme="majorHAnsi" w:hAnsiTheme="majorHAnsi" w:cstheme="majorHAnsi"/>
                <w:sz w:val="16"/>
                <w:szCs w:val="16"/>
              </w:rPr>
              <w:t>r inconveniente que se presente.</w:t>
            </w:r>
          </w:p>
          <w:p w14:paraId="26B036F0" w14:textId="77777777" w:rsidR="00154335" w:rsidRDefault="00154335" w:rsidP="00444EA2">
            <w:pPr>
              <w:pStyle w:val="Prrafodelista"/>
              <w:numPr>
                <w:ilvl w:val="0"/>
                <w:numId w:val="34"/>
              </w:numPr>
              <w:spacing w:after="160" w:line="259" w:lineRule="auto"/>
              <w:ind w:left="25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DB3828">
              <w:rPr>
                <w:rFonts w:asciiTheme="majorHAnsi" w:hAnsiTheme="majorHAnsi" w:cstheme="majorHAnsi"/>
                <w:sz w:val="16"/>
                <w:szCs w:val="16"/>
              </w:rPr>
              <w:t>cuando he llamado telefónicamente he recibido un trato excelente por parte de los compañeros de DINAFI</w:t>
            </w:r>
            <w:r w:rsidR="00DB3828">
              <w:rPr>
                <w:rFonts w:asciiTheme="majorHAnsi" w:hAnsiTheme="majorHAnsi" w:cstheme="majorHAnsi"/>
                <w:sz w:val="16"/>
                <w:szCs w:val="16"/>
              </w:rPr>
              <w:t>.</w:t>
            </w:r>
          </w:p>
          <w:p w14:paraId="51385241" w14:textId="77777777" w:rsidR="00DB3828" w:rsidRPr="006A3358" w:rsidRDefault="00DB3828" w:rsidP="00444EA2">
            <w:pPr>
              <w:pStyle w:val="Prrafodelista"/>
              <w:numPr>
                <w:ilvl w:val="0"/>
                <w:numId w:val="0"/>
              </w:numPr>
              <w:spacing w:after="160" w:line="259" w:lineRule="auto"/>
              <w:ind w:left="414"/>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p>
        </w:tc>
        <w:tc>
          <w:tcPr>
            <w:tcW w:w="3681" w:type="dxa"/>
            <w:tcBorders>
              <w:top w:val="single" w:sz="4" w:space="0" w:color="auto"/>
              <w:left w:val="single" w:sz="4" w:space="0" w:color="auto"/>
              <w:bottom w:val="single" w:sz="4" w:space="0" w:color="auto"/>
              <w:right w:val="single" w:sz="4" w:space="0" w:color="auto"/>
            </w:tcBorders>
            <w:vAlign w:val="top"/>
          </w:tcPr>
          <w:p w14:paraId="78B862DF" w14:textId="77777777" w:rsidR="00154335" w:rsidRPr="006A3358" w:rsidRDefault="00154335" w:rsidP="00444EA2">
            <w:pPr>
              <w:pStyle w:val="Prrafodelista"/>
              <w:numPr>
                <w:ilvl w:val="0"/>
                <w:numId w:val="34"/>
              </w:numPr>
              <w:spacing w:after="160" w:line="259" w:lineRule="auto"/>
              <w:ind w:left="251"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6A3358">
              <w:rPr>
                <w:rFonts w:asciiTheme="majorHAnsi" w:hAnsiTheme="majorHAnsi" w:cstheme="majorHAnsi"/>
                <w:sz w:val="16"/>
                <w:szCs w:val="16"/>
              </w:rPr>
              <w:t xml:space="preserve">El profesionalismo de los empleados que me </w:t>
            </w:r>
            <w:r w:rsidR="007D5F33" w:rsidRPr="006A3358">
              <w:rPr>
                <w:rFonts w:asciiTheme="majorHAnsi" w:hAnsiTheme="majorHAnsi" w:cstheme="majorHAnsi"/>
                <w:sz w:val="16"/>
                <w:szCs w:val="16"/>
              </w:rPr>
              <w:t xml:space="preserve">han ayudado ha sido excelente </w:t>
            </w:r>
            <w:r w:rsidRPr="006A3358">
              <w:rPr>
                <w:rFonts w:asciiTheme="majorHAnsi" w:hAnsiTheme="majorHAnsi" w:cstheme="majorHAnsi"/>
                <w:sz w:val="16"/>
                <w:szCs w:val="16"/>
              </w:rPr>
              <w:t>(4)</w:t>
            </w:r>
            <w:r w:rsidR="007D5F33" w:rsidRPr="006A3358">
              <w:rPr>
                <w:rFonts w:asciiTheme="majorHAnsi" w:hAnsiTheme="majorHAnsi" w:cstheme="majorHAnsi"/>
                <w:sz w:val="16"/>
                <w:szCs w:val="16"/>
              </w:rPr>
              <w:t>.</w:t>
            </w:r>
            <w:r w:rsidRPr="006A3358">
              <w:rPr>
                <w:rFonts w:asciiTheme="majorHAnsi" w:hAnsiTheme="majorHAnsi" w:cstheme="majorHAnsi"/>
                <w:sz w:val="16"/>
                <w:szCs w:val="16"/>
              </w:rPr>
              <w:tab/>
            </w:r>
          </w:p>
          <w:p w14:paraId="54B60E5B" w14:textId="77777777" w:rsidR="00154335" w:rsidRPr="006A3358" w:rsidRDefault="00154335" w:rsidP="00444EA2">
            <w:pPr>
              <w:pStyle w:val="Prrafodelista"/>
              <w:numPr>
                <w:ilvl w:val="0"/>
                <w:numId w:val="34"/>
              </w:numPr>
              <w:spacing w:after="160" w:line="259" w:lineRule="auto"/>
              <w:ind w:left="251"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6A3358">
              <w:rPr>
                <w:rFonts w:asciiTheme="majorHAnsi" w:hAnsiTheme="majorHAnsi" w:cstheme="majorHAnsi"/>
                <w:sz w:val="16"/>
                <w:szCs w:val="16"/>
              </w:rPr>
              <w:t>Alto nivel de profesionalismo y esmero en atender oportunamente.</w:t>
            </w:r>
            <w:r w:rsidRPr="006A3358">
              <w:rPr>
                <w:rFonts w:asciiTheme="majorHAnsi" w:hAnsiTheme="majorHAnsi" w:cstheme="majorHAnsi"/>
                <w:sz w:val="16"/>
                <w:szCs w:val="16"/>
              </w:rPr>
              <w:tab/>
            </w:r>
            <w:r w:rsidRPr="006A3358">
              <w:rPr>
                <w:rFonts w:asciiTheme="majorHAnsi" w:hAnsiTheme="majorHAnsi" w:cstheme="majorHAnsi"/>
                <w:sz w:val="16"/>
                <w:szCs w:val="16"/>
              </w:rPr>
              <w:tab/>
            </w:r>
            <w:r w:rsidRPr="006A3358">
              <w:rPr>
                <w:rFonts w:asciiTheme="majorHAnsi" w:hAnsiTheme="majorHAnsi" w:cstheme="majorHAnsi"/>
                <w:sz w:val="16"/>
                <w:szCs w:val="16"/>
              </w:rPr>
              <w:tab/>
            </w:r>
          </w:p>
          <w:p w14:paraId="675190F3" w14:textId="77777777" w:rsidR="00154335" w:rsidRPr="006A3358" w:rsidRDefault="00154335" w:rsidP="00444EA2">
            <w:pPr>
              <w:pStyle w:val="Prrafodelista"/>
              <w:numPr>
                <w:ilvl w:val="0"/>
                <w:numId w:val="34"/>
              </w:numPr>
              <w:spacing w:after="160" w:line="259" w:lineRule="auto"/>
              <w:ind w:left="251"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6A3358">
              <w:rPr>
                <w:rFonts w:asciiTheme="majorHAnsi" w:hAnsiTheme="majorHAnsi" w:cstheme="majorHAnsi"/>
                <w:sz w:val="16"/>
                <w:szCs w:val="16"/>
              </w:rPr>
              <w:t>Existe una buena disposición de parte del personal en los horar</w:t>
            </w:r>
            <w:r w:rsidR="00DB3828">
              <w:rPr>
                <w:rFonts w:asciiTheme="majorHAnsi" w:hAnsiTheme="majorHAnsi" w:cstheme="majorHAnsi"/>
                <w:sz w:val="16"/>
                <w:szCs w:val="16"/>
              </w:rPr>
              <w:t>ios establecidos y fuera ellos</w:t>
            </w:r>
            <w:r w:rsidR="007D5F33" w:rsidRPr="006A3358">
              <w:rPr>
                <w:rFonts w:asciiTheme="majorHAnsi" w:hAnsiTheme="majorHAnsi" w:cstheme="majorHAnsi"/>
                <w:sz w:val="16"/>
                <w:szCs w:val="16"/>
              </w:rPr>
              <w:t>.</w:t>
            </w:r>
            <w:r w:rsidRPr="006A3358">
              <w:rPr>
                <w:rFonts w:asciiTheme="majorHAnsi" w:hAnsiTheme="majorHAnsi" w:cstheme="majorHAnsi"/>
                <w:sz w:val="16"/>
                <w:szCs w:val="16"/>
              </w:rPr>
              <w:tab/>
            </w:r>
          </w:p>
          <w:p w14:paraId="3F329697" w14:textId="77777777" w:rsidR="00154335" w:rsidRPr="006A3358" w:rsidRDefault="00154335" w:rsidP="00444EA2">
            <w:pPr>
              <w:pStyle w:val="Prrafodelista"/>
              <w:numPr>
                <w:ilvl w:val="0"/>
                <w:numId w:val="34"/>
              </w:numPr>
              <w:spacing w:after="160" w:line="259" w:lineRule="auto"/>
              <w:ind w:left="251"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6A3358">
              <w:rPr>
                <w:rFonts w:asciiTheme="majorHAnsi" w:hAnsiTheme="majorHAnsi" w:cstheme="majorHAnsi"/>
                <w:sz w:val="16"/>
                <w:szCs w:val="16"/>
              </w:rPr>
              <w:t>El horario debería de ser un poco más extensivo ya que hay épocas que hay que quedarse después de las horas hábiles y se da algún tipo d</w:t>
            </w:r>
            <w:r w:rsidR="00DB3828">
              <w:rPr>
                <w:rFonts w:asciiTheme="majorHAnsi" w:hAnsiTheme="majorHAnsi" w:cstheme="majorHAnsi"/>
                <w:sz w:val="16"/>
                <w:szCs w:val="16"/>
              </w:rPr>
              <w:t>e problemas en los sistemas</w:t>
            </w:r>
            <w:r w:rsidR="007D5F33" w:rsidRPr="006A3358">
              <w:rPr>
                <w:rFonts w:asciiTheme="majorHAnsi" w:hAnsiTheme="majorHAnsi" w:cstheme="majorHAnsi"/>
                <w:sz w:val="16"/>
                <w:szCs w:val="16"/>
              </w:rPr>
              <w:t>.</w:t>
            </w:r>
            <w:r w:rsidRPr="006A3358">
              <w:rPr>
                <w:rFonts w:asciiTheme="majorHAnsi" w:hAnsiTheme="majorHAnsi" w:cstheme="majorHAnsi"/>
                <w:sz w:val="16"/>
                <w:szCs w:val="16"/>
              </w:rPr>
              <w:tab/>
            </w:r>
          </w:p>
          <w:p w14:paraId="12C7F04E" w14:textId="77777777" w:rsidR="00154335" w:rsidRPr="006A3358" w:rsidRDefault="00154335" w:rsidP="00444EA2">
            <w:pPr>
              <w:pStyle w:val="Prrafodelista"/>
              <w:numPr>
                <w:ilvl w:val="0"/>
                <w:numId w:val="34"/>
              </w:numPr>
              <w:spacing w:after="160" w:line="259" w:lineRule="auto"/>
              <w:ind w:left="251"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6A3358">
              <w:rPr>
                <w:rFonts w:asciiTheme="majorHAnsi" w:hAnsiTheme="majorHAnsi" w:cstheme="majorHAnsi"/>
                <w:sz w:val="16"/>
                <w:szCs w:val="16"/>
              </w:rPr>
              <w:t>En ocasiones el comportamiento demostrado por los técnicos no ha sido el más adecuado.</w:t>
            </w:r>
          </w:p>
          <w:p w14:paraId="1B5AA4D3" w14:textId="77777777" w:rsidR="00AD11E2" w:rsidRDefault="00154335" w:rsidP="00444EA2">
            <w:pPr>
              <w:pStyle w:val="Prrafodelista"/>
              <w:numPr>
                <w:ilvl w:val="0"/>
                <w:numId w:val="34"/>
              </w:numPr>
              <w:spacing w:after="160" w:line="259" w:lineRule="auto"/>
              <w:ind w:left="251"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DB3828">
              <w:rPr>
                <w:rFonts w:asciiTheme="majorHAnsi" w:hAnsiTheme="majorHAnsi" w:cstheme="majorHAnsi"/>
                <w:sz w:val="16"/>
                <w:szCs w:val="16"/>
              </w:rPr>
              <w:t>Aunque a veces el sistema se cae en</w:t>
            </w:r>
            <w:r w:rsidR="007D5F33" w:rsidRPr="00DB3828">
              <w:rPr>
                <w:rFonts w:asciiTheme="majorHAnsi" w:hAnsiTheme="majorHAnsi" w:cstheme="majorHAnsi"/>
                <w:sz w:val="16"/>
                <w:szCs w:val="16"/>
              </w:rPr>
              <w:t xml:space="preserve"> la tarde y siempre se requiere</w:t>
            </w:r>
            <w:r w:rsidR="00DB3828">
              <w:rPr>
                <w:rFonts w:asciiTheme="majorHAnsi" w:hAnsiTheme="majorHAnsi" w:cstheme="majorHAnsi"/>
                <w:sz w:val="16"/>
                <w:szCs w:val="16"/>
              </w:rPr>
              <w:t xml:space="preserve"> de los servicios más tarde.</w:t>
            </w:r>
          </w:p>
          <w:p w14:paraId="7F71E6E0" w14:textId="77777777" w:rsidR="00DB3828" w:rsidRDefault="00DB3828" w:rsidP="00444EA2">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p>
          <w:p w14:paraId="4FB3105E" w14:textId="77777777" w:rsidR="00DB3828" w:rsidRDefault="00DB3828" w:rsidP="00444EA2">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p>
          <w:p w14:paraId="2387BCB1" w14:textId="77777777" w:rsidR="00DB3828" w:rsidRPr="00DB3828" w:rsidRDefault="00DB3828" w:rsidP="00444EA2">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p>
        </w:tc>
        <w:tc>
          <w:tcPr>
            <w:tcW w:w="3714" w:type="dxa"/>
            <w:tcBorders>
              <w:top w:val="single" w:sz="4" w:space="0" w:color="auto"/>
              <w:left w:val="single" w:sz="4" w:space="0" w:color="auto"/>
              <w:bottom w:val="single" w:sz="4" w:space="0" w:color="auto"/>
              <w:right w:val="single" w:sz="4" w:space="0" w:color="auto"/>
            </w:tcBorders>
            <w:vAlign w:val="top"/>
          </w:tcPr>
          <w:p w14:paraId="295EA446" w14:textId="77777777" w:rsidR="00154335" w:rsidRPr="006A3358" w:rsidRDefault="00154335" w:rsidP="00444EA2">
            <w:pPr>
              <w:pStyle w:val="Prrafodelista"/>
              <w:numPr>
                <w:ilvl w:val="0"/>
                <w:numId w:val="34"/>
              </w:numPr>
              <w:spacing w:after="160" w:line="259" w:lineRule="auto"/>
              <w:ind w:left="230"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6A3358">
              <w:rPr>
                <w:rFonts w:asciiTheme="majorHAnsi" w:hAnsiTheme="majorHAnsi" w:cstheme="majorHAnsi"/>
                <w:sz w:val="16"/>
                <w:szCs w:val="16"/>
              </w:rPr>
              <w:t>Para que el inconveniente sea resuelto tengo que llamar por teléfono ya que po</w:t>
            </w:r>
            <w:r w:rsidR="00250FFC" w:rsidRPr="006A3358">
              <w:rPr>
                <w:rFonts w:asciiTheme="majorHAnsi" w:hAnsiTheme="majorHAnsi" w:cstheme="majorHAnsi"/>
                <w:sz w:val="16"/>
                <w:szCs w:val="16"/>
              </w:rPr>
              <w:t>r medio de la mesa de servicio s</w:t>
            </w:r>
            <w:r w:rsidRPr="006A3358">
              <w:rPr>
                <w:rFonts w:asciiTheme="majorHAnsi" w:hAnsiTheme="majorHAnsi" w:cstheme="majorHAnsi"/>
                <w:sz w:val="16"/>
                <w:szCs w:val="16"/>
              </w:rPr>
              <w:t xml:space="preserve">e vuelve muy difícil, la atención recibida por teléfono ha sido excelente.  </w:t>
            </w:r>
            <w:r w:rsidRPr="006A3358">
              <w:rPr>
                <w:rFonts w:asciiTheme="majorHAnsi" w:hAnsiTheme="majorHAnsi" w:cstheme="majorHAnsi"/>
                <w:sz w:val="16"/>
                <w:szCs w:val="16"/>
              </w:rPr>
              <w:tab/>
            </w:r>
            <w:r w:rsidRPr="006A3358">
              <w:rPr>
                <w:rFonts w:asciiTheme="majorHAnsi" w:hAnsiTheme="majorHAnsi" w:cstheme="majorHAnsi"/>
                <w:sz w:val="16"/>
                <w:szCs w:val="16"/>
              </w:rPr>
              <w:tab/>
            </w:r>
            <w:r w:rsidRPr="006A3358">
              <w:rPr>
                <w:rFonts w:asciiTheme="majorHAnsi" w:hAnsiTheme="majorHAnsi" w:cstheme="majorHAnsi"/>
                <w:sz w:val="16"/>
                <w:szCs w:val="16"/>
              </w:rPr>
              <w:tab/>
            </w:r>
          </w:p>
          <w:p w14:paraId="2ED0E055" w14:textId="77777777" w:rsidR="00154335" w:rsidRPr="006A3358" w:rsidRDefault="00154335" w:rsidP="00444EA2">
            <w:pPr>
              <w:pStyle w:val="Prrafodelista"/>
              <w:numPr>
                <w:ilvl w:val="0"/>
                <w:numId w:val="34"/>
              </w:numPr>
              <w:spacing w:after="160" w:line="259" w:lineRule="auto"/>
              <w:ind w:left="230"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6A3358">
              <w:rPr>
                <w:rFonts w:asciiTheme="majorHAnsi" w:hAnsiTheme="majorHAnsi" w:cstheme="majorHAnsi"/>
                <w:sz w:val="16"/>
                <w:szCs w:val="16"/>
              </w:rPr>
              <w:t>Las solicitudes son atendidas de acuerdo a los requerimientos, en general está</w:t>
            </w:r>
            <w:r w:rsidR="00250FFC" w:rsidRPr="006A3358">
              <w:rPr>
                <w:rFonts w:asciiTheme="majorHAnsi" w:hAnsiTheme="majorHAnsi" w:cstheme="majorHAnsi"/>
                <w:sz w:val="16"/>
                <w:szCs w:val="16"/>
              </w:rPr>
              <w:t xml:space="preserve"> bien el tiempo en que resuelven </w:t>
            </w:r>
            <w:r w:rsidRPr="006A3358">
              <w:rPr>
                <w:rFonts w:asciiTheme="majorHAnsi" w:hAnsiTheme="majorHAnsi" w:cstheme="majorHAnsi"/>
                <w:sz w:val="16"/>
                <w:szCs w:val="16"/>
              </w:rPr>
              <w:t>es bueno, la plat</w:t>
            </w:r>
            <w:r w:rsidR="00250FFC" w:rsidRPr="006A3358">
              <w:rPr>
                <w:rFonts w:asciiTheme="majorHAnsi" w:hAnsiTheme="majorHAnsi" w:cstheme="majorHAnsi"/>
                <w:sz w:val="16"/>
                <w:szCs w:val="16"/>
              </w:rPr>
              <w:t>aforma es muy accesible</w:t>
            </w:r>
            <w:r w:rsidRPr="006A3358">
              <w:rPr>
                <w:rFonts w:asciiTheme="majorHAnsi" w:hAnsiTheme="majorHAnsi" w:cstheme="majorHAnsi"/>
                <w:sz w:val="16"/>
                <w:szCs w:val="16"/>
              </w:rPr>
              <w:t xml:space="preserve"> (7)</w:t>
            </w:r>
            <w:r w:rsidR="00250FFC" w:rsidRPr="006A3358">
              <w:rPr>
                <w:rFonts w:asciiTheme="majorHAnsi" w:hAnsiTheme="majorHAnsi" w:cstheme="majorHAnsi"/>
                <w:sz w:val="16"/>
                <w:szCs w:val="16"/>
              </w:rPr>
              <w:t>.</w:t>
            </w:r>
          </w:p>
          <w:p w14:paraId="1E3ADA9F" w14:textId="77777777" w:rsidR="00250FFC" w:rsidRPr="006A3358" w:rsidRDefault="00154335" w:rsidP="00444EA2">
            <w:pPr>
              <w:pStyle w:val="Prrafodelista"/>
              <w:numPr>
                <w:ilvl w:val="0"/>
                <w:numId w:val="34"/>
              </w:numPr>
              <w:spacing w:after="160" w:line="259" w:lineRule="auto"/>
              <w:ind w:left="230"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6A3358">
              <w:rPr>
                <w:rFonts w:asciiTheme="majorHAnsi" w:hAnsiTheme="majorHAnsi" w:cstheme="majorHAnsi"/>
                <w:sz w:val="16"/>
                <w:szCs w:val="16"/>
              </w:rPr>
              <w:t xml:space="preserve">Hemos recibido respuesta con las consultas hechas, pero en cierto caso no nos ha quedado claro que fue </w:t>
            </w:r>
            <w:r w:rsidR="00250FFC" w:rsidRPr="006A3358">
              <w:rPr>
                <w:rFonts w:asciiTheme="majorHAnsi" w:hAnsiTheme="majorHAnsi" w:cstheme="majorHAnsi"/>
                <w:sz w:val="16"/>
                <w:szCs w:val="16"/>
              </w:rPr>
              <w:t xml:space="preserve">lo </w:t>
            </w:r>
            <w:r w:rsidR="00DB3828">
              <w:rPr>
                <w:rFonts w:asciiTheme="majorHAnsi" w:hAnsiTheme="majorHAnsi" w:cstheme="majorHAnsi"/>
                <w:sz w:val="16"/>
                <w:szCs w:val="16"/>
              </w:rPr>
              <w:t>que pasó en la base de datos</w:t>
            </w:r>
            <w:r w:rsidR="00250FFC" w:rsidRPr="006A3358">
              <w:rPr>
                <w:rFonts w:asciiTheme="majorHAnsi" w:hAnsiTheme="majorHAnsi" w:cstheme="majorHAnsi"/>
                <w:sz w:val="16"/>
                <w:szCs w:val="16"/>
              </w:rPr>
              <w:t>.</w:t>
            </w:r>
          </w:p>
          <w:p w14:paraId="52E1D303" w14:textId="77777777" w:rsidR="00154335" w:rsidRPr="006A3358" w:rsidRDefault="00154335" w:rsidP="00444EA2">
            <w:pPr>
              <w:pStyle w:val="Prrafodelista"/>
              <w:numPr>
                <w:ilvl w:val="0"/>
                <w:numId w:val="34"/>
              </w:numPr>
              <w:spacing w:after="160" w:line="259" w:lineRule="auto"/>
              <w:ind w:left="230"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6A3358">
              <w:rPr>
                <w:rFonts w:asciiTheme="majorHAnsi" w:hAnsiTheme="majorHAnsi" w:cstheme="majorHAnsi"/>
                <w:sz w:val="16"/>
                <w:szCs w:val="16"/>
              </w:rPr>
              <w:t>Muy buena la orientación que ofrecen a cualquier solicitud realizada</w:t>
            </w:r>
            <w:r w:rsidR="00250FFC" w:rsidRPr="006A3358">
              <w:rPr>
                <w:rFonts w:asciiTheme="majorHAnsi" w:hAnsiTheme="majorHAnsi" w:cstheme="majorHAnsi"/>
                <w:sz w:val="16"/>
                <w:szCs w:val="16"/>
              </w:rPr>
              <w:t>.</w:t>
            </w:r>
            <w:r w:rsidRPr="006A3358">
              <w:rPr>
                <w:rFonts w:asciiTheme="majorHAnsi" w:hAnsiTheme="majorHAnsi" w:cstheme="majorHAnsi"/>
                <w:sz w:val="16"/>
                <w:szCs w:val="16"/>
              </w:rPr>
              <w:t xml:space="preserve"> </w:t>
            </w:r>
            <w:r w:rsidRPr="006A3358">
              <w:rPr>
                <w:rFonts w:asciiTheme="majorHAnsi" w:hAnsiTheme="majorHAnsi" w:cstheme="majorHAnsi"/>
                <w:sz w:val="16"/>
                <w:szCs w:val="16"/>
              </w:rPr>
              <w:tab/>
            </w:r>
          </w:p>
          <w:p w14:paraId="3C68FE58" w14:textId="77777777" w:rsidR="00154335" w:rsidRPr="006A3358" w:rsidRDefault="00154335" w:rsidP="00444EA2">
            <w:pPr>
              <w:pStyle w:val="Prrafodelista"/>
              <w:numPr>
                <w:ilvl w:val="0"/>
                <w:numId w:val="34"/>
              </w:numPr>
              <w:spacing w:after="160" w:line="259" w:lineRule="auto"/>
              <w:ind w:left="230"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6A3358">
              <w:rPr>
                <w:rFonts w:asciiTheme="majorHAnsi" w:hAnsiTheme="majorHAnsi" w:cstheme="majorHAnsi"/>
                <w:sz w:val="16"/>
                <w:szCs w:val="16"/>
              </w:rPr>
              <w:t>Tenemos problemas en el sistema no permite el ingreso en forma continua</w:t>
            </w:r>
            <w:r w:rsidR="00250FFC" w:rsidRPr="006A3358">
              <w:rPr>
                <w:rFonts w:asciiTheme="majorHAnsi" w:hAnsiTheme="majorHAnsi" w:cstheme="majorHAnsi"/>
                <w:sz w:val="16"/>
                <w:szCs w:val="16"/>
              </w:rPr>
              <w:t>.</w:t>
            </w:r>
          </w:p>
          <w:p w14:paraId="22F25129" w14:textId="77777777" w:rsidR="00910F96" w:rsidRDefault="00154335" w:rsidP="00444EA2">
            <w:pPr>
              <w:pStyle w:val="Prrafodelista"/>
              <w:numPr>
                <w:ilvl w:val="0"/>
                <w:numId w:val="34"/>
              </w:numPr>
              <w:spacing w:after="160" w:line="259" w:lineRule="auto"/>
              <w:ind w:left="230"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DB3828">
              <w:rPr>
                <w:rFonts w:asciiTheme="majorHAnsi" w:hAnsiTheme="majorHAnsi" w:cstheme="majorHAnsi"/>
                <w:sz w:val="16"/>
                <w:szCs w:val="16"/>
              </w:rPr>
              <w:t>Atienden las solicitudes en los tiempos establecidos</w:t>
            </w:r>
            <w:r w:rsidR="00250FFC" w:rsidRPr="00DB3828">
              <w:rPr>
                <w:rFonts w:asciiTheme="majorHAnsi" w:hAnsiTheme="majorHAnsi" w:cstheme="majorHAnsi"/>
                <w:sz w:val="16"/>
                <w:szCs w:val="16"/>
              </w:rPr>
              <w:t>.</w:t>
            </w:r>
            <w:r w:rsidRPr="00DB3828">
              <w:rPr>
                <w:rFonts w:asciiTheme="majorHAnsi" w:hAnsiTheme="majorHAnsi" w:cstheme="majorHAnsi"/>
                <w:sz w:val="16"/>
                <w:szCs w:val="16"/>
              </w:rPr>
              <w:tab/>
            </w:r>
          </w:p>
          <w:p w14:paraId="4520478B" w14:textId="77777777" w:rsidR="00DB3828" w:rsidRDefault="00DB3828" w:rsidP="00444EA2">
            <w:pPr>
              <w:pStyle w:val="Prrafodelista"/>
              <w:numPr>
                <w:ilvl w:val="0"/>
                <w:numId w:val="0"/>
              </w:numPr>
              <w:spacing w:after="160" w:line="259" w:lineRule="auto"/>
              <w:ind w:left="23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p>
          <w:p w14:paraId="02657B70" w14:textId="77777777" w:rsidR="00DB3828" w:rsidRPr="00DB3828" w:rsidRDefault="00DB3828" w:rsidP="00444EA2">
            <w:pPr>
              <w:pStyle w:val="Prrafodelista"/>
              <w:numPr>
                <w:ilvl w:val="0"/>
                <w:numId w:val="0"/>
              </w:numPr>
              <w:spacing w:after="160" w:line="259" w:lineRule="auto"/>
              <w:ind w:left="23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p>
          <w:p w14:paraId="0A3D264C" w14:textId="77777777" w:rsidR="007D5F33" w:rsidRPr="006A3358" w:rsidRDefault="007D5F33" w:rsidP="00444EA2">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p>
        </w:tc>
      </w:tr>
    </w:tbl>
    <w:p w14:paraId="0F2EA6F4" w14:textId="77777777" w:rsidR="00DB3828" w:rsidRDefault="00DB3828"/>
    <w:p w14:paraId="0BC7A287" w14:textId="77777777" w:rsidR="00EE7705" w:rsidRDefault="00EE7705"/>
    <w:p w14:paraId="04B2DE40" w14:textId="77777777" w:rsidR="00EE7705" w:rsidRDefault="00EE7705"/>
    <w:p w14:paraId="5D05027B" w14:textId="77777777" w:rsidR="00EE7705" w:rsidRDefault="00EE7705"/>
    <w:p w14:paraId="243D2298" w14:textId="77777777" w:rsidR="00EE7705" w:rsidRDefault="00EE7705"/>
    <w:p w14:paraId="5864E900" w14:textId="77777777" w:rsidR="00EE7705" w:rsidRDefault="00EE7705"/>
    <w:tbl>
      <w:tblPr>
        <w:tblStyle w:val="Tabladelista3-nfasis5"/>
        <w:tblpPr w:leftFromText="141" w:rightFromText="141" w:vertAnchor="text" w:tblpXSpec="center" w:tblpY="1"/>
        <w:tblOverlap w:val="never"/>
        <w:tblW w:w="1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96"/>
        <w:gridCol w:w="3551"/>
        <w:gridCol w:w="14"/>
        <w:gridCol w:w="3667"/>
        <w:gridCol w:w="13"/>
        <w:gridCol w:w="3681"/>
        <w:gridCol w:w="30"/>
      </w:tblGrid>
      <w:tr w:rsidR="00DB3828" w:rsidRPr="00DB3828" w14:paraId="155F0F01" w14:textId="77777777" w:rsidTr="00EE7705">
        <w:trPr>
          <w:cnfStyle w:val="100000000000" w:firstRow="1" w:lastRow="0" w:firstColumn="0" w:lastColumn="0" w:oddVBand="0" w:evenVBand="0" w:oddHBand="0" w:evenHBand="0" w:firstRowFirstColumn="0" w:firstRowLastColumn="0" w:lastRowFirstColumn="0" w:lastRowLastColumn="0"/>
          <w:trHeight w:val="132"/>
        </w:trPr>
        <w:tc>
          <w:tcPr>
            <w:cnfStyle w:val="001000000100" w:firstRow="0" w:lastRow="0" w:firstColumn="1" w:lastColumn="0" w:oddVBand="0" w:evenVBand="0" w:oddHBand="0" w:evenHBand="0" w:firstRowFirstColumn="1" w:firstRowLastColumn="0" w:lastRowFirstColumn="0" w:lastRowLastColumn="0"/>
            <w:tcW w:w="14752" w:type="dxa"/>
            <w:gridSpan w:val="7"/>
            <w:tcBorders>
              <w:top w:val="single" w:sz="4" w:space="0" w:color="auto"/>
              <w:left w:val="single" w:sz="4" w:space="0" w:color="auto"/>
              <w:bottom w:val="single" w:sz="4" w:space="0" w:color="auto"/>
              <w:right w:val="single" w:sz="4" w:space="0" w:color="auto"/>
            </w:tcBorders>
          </w:tcPr>
          <w:p w14:paraId="324B7F4A" w14:textId="77777777" w:rsidR="00154335" w:rsidRPr="00DB3828" w:rsidRDefault="00154335" w:rsidP="00EE7705">
            <w:pPr>
              <w:pStyle w:val="Prrafodelista"/>
              <w:numPr>
                <w:ilvl w:val="0"/>
                <w:numId w:val="0"/>
              </w:numPr>
              <w:spacing w:line="259" w:lineRule="auto"/>
              <w:ind w:left="649" w:hanging="142"/>
              <w:jc w:val="center"/>
              <w:rPr>
                <w:rFonts w:asciiTheme="majorHAnsi" w:hAnsiTheme="majorHAnsi" w:cstheme="majorHAnsi"/>
                <w:sz w:val="16"/>
                <w:szCs w:val="16"/>
              </w:rPr>
            </w:pPr>
            <w:r w:rsidRPr="00DB3828">
              <w:rPr>
                <w:rFonts w:asciiTheme="majorHAnsi" w:hAnsiTheme="majorHAnsi" w:cstheme="majorHAnsi"/>
                <w:sz w:val="16"/>
                <w:szCs w:val="16"/>
              </w:rPr>
              <w:lastRenderedPageBreak/>
              <w:t>SOPORTE TÉCNICO PARA LA INFRAESTRUCTURA CLIENTE DINAFI (USC)</w:t>
            </w:r>
          </w:p>
        </w:tc>
      </w:tr>
      <w:tr w:rsidR="00DB3828" w:rsidRPr="00DB3828" w14:paraId="23595EEF" w14:textId="77777777" w:rsidTr="00EE7705">
        <w:trPr>
          <w:cnfStyle w:val="000000100000" w:firstRow="0" w:lastRow="0" w:firstColumn="0" w:lastColumn="0" w:oddVBand="0" w:evenVBand="0" w:oddHBand="1" w:evenHBand="0" w:firstRowFirstColumn="0" w:firstRowLastColumn="0" w:lastRowFirstColumn="0" w:lastRowLastColumn="0"/>
          <w:trHeight w:val="2474"/>
        </w:trPr>
        <w:tc>
          <w:tcPr>
            <w:cnfStyle w:val="001000000000" w:firstRow="0" w:lastRow="0" w:firstColumn="1" w:lastColumn="0" w:oddVBand="0" w:evenVBand="0" w:oddHBand="0" w:evenHBand="0" w:firstRowFirstColumn="0" w:firstRowLastColumn="0" w:lastRowFirstColumn="0" w:lastRowLastColumn="0"/>
            <w:tcW w:w="3796" w:type="dxa"/>
            <w:vAlign w:val="top"/>
          </w:tcPr>
          <w:p w14:paraId="7ACF5A06" w14:textId="77777777" w:rsidR="00154335" w:rsidRPr="00DB3828" w:rsidRDefault="00154335" w:rsidP="00ED43BB">
            <w:pPr>
              <w:pStyle w:val="Prrafodelista"/>
              <w:numPr>
                <w:ilvl w:val="0"/>
                <w:numId w:val="38"/>
              </w:numPr>
              <w:spacing w:after="160" w:line="259" w:lineRule="auto"/>
              <w:ind w:left="224" w:hanging="142"/>
              <w:rPr>
                <w:rFonts w:asciiTheme="majorHAnsi" w:hAnsiTheme="majorHAnsi" w:cstheme="majorHAnsi"/>
                <w:sz w:val="16"/>
                <w:szCs w:val="16"/>
              </w:rPr>
            </w:pPr>
            <w:r w:rsidRPr="00DB3828">
              <w:rPr>
                <w:rFonts w:asciiTheme="majorHAnsi" w:hAnsiTheme="majorHAnsi" w:cstheme="majorHAnsi"/>
                <w:sz w:val="16"/>
                <w:szCs w:val="16"/>
              </w:rPr>
              <w:t>Se realizan los procesos de acuerdo con los establecido.</w:t>
            </w:r>
            <w:r w:rsidRPr="00DB3828">
              <w:rPr>
                <w:rFonts w:asciiTheme="majorHAnsi" w:hAnsiTheme="majorHAnsi" w:cstheme="majorHAnsi"/>
                <w:sz w:val="16"/>
                <w:szCs w:val="16"/>
              </w:rPr>
              <w:tab/>
            </w:r>
          </w:p>
          <w:p w14:paraId="7FBD8F03" w14:textId="77777777" w:rsidR="00154335" w:rsidRPr="00DB3828" w:rsidRDefault="00154335" w:rsidP="00ED43BB">
            <w:pPr>
              <w:pStyle w:val="Prrafodelista"/>
              <w:numPr>
                <w:ilvl w:val="0"/>
                <w:numId w:val="38"/>
              </w:numPr>
              <w:spacing w:after="160" w:line="259" w:lineRule="auto"/>
              <w:ind w:left="224" w:hanging="142"/>
              <w:rPr>
                <w:rFonts w:asciiTheme="majorHAnsi" w:hAnsiTheme="majorHAnsi" w:cstheme="majorHAnsi"/>
                <w:sz w:val="16"/>
                <w:szCs w:val="16"/>
              </w:rPr>
            </w:pPr>
            <w:r w:rsidRPr="00DB3828">
              <w:rPr>
                <w:rFonts w:asciiTheme="majorHAnsi" w:hAnsiTheme="majorHAnsi" w:cstheme="majorHAnsi"/>
                <w:sz w:val="16"/>
                <w:szCs w:val="16"/>
              </w:rPr>
              <w:t>Se cuenta con las herramientas necesarias para difundir una tarea a realizar</w:t>
            </w:r>
            <w:r w:rsidR="008C2316" w:rsidRPr="00DB3828">
              <w:rPr>
                <w:rFonts w:asciiTheme="majorHAnsi" w:hAnsiTheme="majorHAnsi" w:cstheme="majorHAnsi"/>
                <w:sz w:val="16"/>
                <w:szCs w:val="16"/>
              </w:rPr>
              <w:t>.</w:t>
            </w:r>
            <w:r w:rsidRPr="00DB3828">
              <w:rPr>
                <w:rFonts w:asciiTheme="majorHAnsi" w:hAnsiTheme="majorHAnsi" w:cstheme="majorHAnsi"/>
                <w:sz w:val="16"/>
                <w:szCs w:val="16"/>
              </w:rPr>
              <w:tab/>
            </w:r>
          </w:p>
          <w:p w14:paraId="26246997" w14:textId="77777777" w:rsidR="00E66559" w:rsidRPr="00E66559" w:rsidRDefault="00154335" w:rsidP="00ED43BB">
            <w:pPr>
              <w:pStyle w:val="Prrafodelista"/>
              <w:numPr>
                <w:ilvl w:val="0"/>
                <w:numId w:val="38"/>
              </w:numPr>
              <w:spacing w:after="160" w:line="259" w:lineRule="auto"/>
              <w:ind w:left="224" w:hanging="142"/>
              <w:rPr>
                <w:rFonts w:asciiTheme="majorHAnsi" w:hAnsiTheme="majorHAnsi" w:cstheme="majorHAnsi"/>
                <w:bCs w:val="0"/>
                <w:sz w:val="16"/>
                <w:szCs w:val="16"/>
              </w:rPr>
            </w:pPr>
            <w:r w:rsidRPr="00EE7705">
              <w:rPr>
                <w:rFonts w:asciiTheme="majorHAnsi" w:hAnsiTheme="majorHAnsi" w:cstheme="majorHAnsi"/>
                <w:sz w:val="16"/>
                <w:szCs w:val="16"/>
              </w:rPr>
              <w:t>La pla</w:t>
            </w:r>
            <w:r w:rsidR="008C2316" w:rsidRPr="00EE7705">
              <w:rPr>
                <w:rFonts w:asciiTheme="majorHAnsi" w:hAnsiTheme="majorHAnsi" w:cstheme="majorHAnsi"/>
                <w:sz w:val="16"/>
                <w:szCs w:val="16"/>
              </w:rPr>
              <w:t>taforma siempre está disponible</w:t>
            </w:r>
            <w:r w:rsidRPr="00EE7705">
              <w:rPr>
                <w:rFonts w:asciiTheme="majorHAnsi" w:hAnsiTheme="majorHAnsi" w:cstheme="majorHAnsi"/>
                <w:sz w:val="16"/>
                <w:szCs w:val="16"/>
              </w:rPr>
              <w:t xml:space="preserve"> (2)</w:t>
            </w:r>
            <w:r w:rsidR="008C2316" w:rsidRPr="00EE7705">
              <w:rPr>
                <w:rFonts w:asciiTheme="majorHAnsi" w:hAnsiTheme="majorHAnsi" w:cstheme="majorHAnsi"/>
                <w:sz w:val="16"/>
                <w:szCs w:val="16"/>
              </w:rPr>
              <w:t>.</w:t>
            </w:r>
          </w:p>
        </w:tc>
        <w:tc>
          <w:tcPr>
            <w:tcW w:w="3551" w:type="dxa"/>
            <w:vAlign w:val="top"/>
          </w:tcPr>
          <w:p w14:paraId="5DF3974D" w14:textId="77777777" w:rsidR="00154335" w:rsidRPr="00DB3828" w:rsidRDefault="00154335" w:rsidP="00ED43BB">
            <w:pPr>
              <w:pStyle w:val="Prrafodelista"/>
              <w:numPr>
                <w:ilvl w:val="0"/>
                <w:numId w:val="35"/>
              </w:numPr>
              <w:spacing w:after="160" w:line="259" w:lineRule="auto"/>
              <w:ind w:left="257" w:hanging="16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DB3828">
              <w:rPr>
                <w:rFonts w:asciiTheme="majorHAnsi" w:hAnsiTheme="majorHAnsi" w:cstheme="majorHAnsi"/>
                <w:sz w:val="16"/>
                <w:szCs w:val="16"/>
              </w:rPr>
              <w:t>El personal realiza las gestiones con alto grado de servicio y atención al cliente.</w:t>
            </w:r>
            <w:r w:rsidRPr="00DB3828">
              <w:rPr>
                <w:rFonts w:asciiTheme="majorHAnsi" w:hAnsiTheme="majorHAnsi" w:cstheme="majorHAnsi"/>
                <w:sz w:val="16"/>
                <w:szCs w:val="16"/>
              </w:rPr>
              <w:tab/>
            </w:r>
          </w:p>
          <w:p w14:paraId="65004FD2" w14:textId="77777777" w:rsidR="00154335" w:rsidRPr="00DB3828" w:rsidRDefault="00154335" w:rsidP="00ED43BB">
            <w:pPr>
              <w:pStyle w:val="Prrafodelista"/>
              <w:numPr>
                <w:ilvl w:val="0"/>
                <w:numId w:val="35"/>
              </w:numPr>
              <w:spacing w:after="160" w:line="259" w:lineRule="auto"/>
              <w:ind w:left="257" w:hanging="16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DB3828">
              <w:rPr>
                <w:rFonts w:asciiTheme="majorHAnsi" w:hAnsiTheme="majorHAnsi" w:cstheme="majorHAnsi"/>
                <w:sz w:val="16"/>
                <w:szCs w:val="16"/>
              </w:rPr>
              <w:t>La atención siempre ha sido amena y agradable (3)</w:t>
            </w:r>
            <w:r w:rsidR="008C2316" w:rsidRPr="00DB3828">
              <w:rPr>
                <w:rFonts w:asciiTheme="majorHAnsi" w:hAnsiTheme="majorHAnsi" w:cstheme="majorHAnsi"/>
                <w:sz w:val="16"/>
                <w:szCs w:val="16"/>
              </w:rPr>
              <w:t>.</w:t>
            </w:r>
          </w:p>
          <w:p w14:paraId="580305E0" w14:textId="77777777" w:rsidR="00154335" w:rsidRPr="00DB3828" w:rsidRDefault="00154335" w:rsidP="00ED43BB">
            <w:pPr>
              <w:pStyle w:val="Prrafodelista"/>
              <w:numPr>
                <w:ilvl w:val="0"/>
                <w:numId w:val="35"/>
              </w:numPr>
              <w:spacing w:after="160" w:line="259" w:lineRule="auto"/>
              <w:ind w:left="257" w:hanging="16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DB3828">
              <w:rPr>
                <w:rFonts w:asciiTheme="majorHAnsi" w:hAnsiTheme="majorHAnsi" w:cstheme="majorHAnsi"/>
                <w:sz w:val="16"/>
                <w:szCs w:val="16"/>
              </w:rPr>
              <w:t>Su servicio es bueno pero la gran mayoría no son empáticos ni amables lastimosamente</w:t>
            </w:r>
          </w:p>
          <w:p w14:paraId="0705535F" w14:textId="77777777" w:rsidR="00E66559" w:rsidRPr="00E66559" w:rsidRDefault="00154335" w:rsidP="00ED43BB">
            <w:pPr>
              <w:pStyle w:val="Prrafodelista"/>
              <w:numPr>
                <w:ilvl w:val="0"/>
                <w:numId w:val="35"/>
              </w:numPr>
              <w:spacing w:after="160" w:line="259" w:lineRule="auto"/>
              <w:ind w:left="257" w:hanging="16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091D9F">
              <w:rPr>
                <w:rFonts w:asciiTheme="majorHAnsi" w:hAnsiTheme="majorHAnsi" w:cstheme="majorHAnsi"/>
                <w:sz w:val="16"/>
                <w:szCs w:val="16"/>
              </w:rPr>
              <w:t>El buen entusiasmo y la calidad de conocimiento hacen una excelente empatía al momento de atender un caso</w:t>
            </w:r>
            <w:r w:rsidR="008C2316" w:rsidRPr="00091D9F">
              <w:rPr>
                <w:rFonts w:asciiTheme="majorHAnsi" w:hAnsiTheme="majorHAnsi" w:cstheme="majorHAnsi"/>
                <w:sz w:val="16"/>
                <w:szCs w:val="16"/>
              </w:rPr>
              <w:t>.</w:t>
            </w:r>
          </w:p>
        </w:tc>
        <w:tc>
          <w:tcPr>
            <w:tcW w:w="3681" w:type="dxa"/>
            <w:gridSpan w:val="2"/>
            <w:vAlign w:val="top"/>
          </w:tcPr>
          <w:p w14:paraId="725C13B0" w14:textId="77777777" w:rsidR="00154335" w:rsidRPr="00DB3828" w:rsidRDefault="00154335" w:rsidP="00ED43BB">
            <w:pPr>
              <w:pStyle w:val="Prrafodelista"/>
              <w:numPr>
                <w:ilvl w:val="0"/>
                <w:numId w:val="35"/>
              </w:numPr>
              <w:spacing w:after="160" w:line="259" w:lineRule="auto"/>
              <w:ind w:left="246"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DB3828">
              <w:rPr>
                <w:rFonts w:asciiTheme="majorHAnsi" w:hAnsiTheme="majorHAnsi" w:cstheme="majorHAnsi"/>
                <w:sz w:val="16"/>
                <w:szCs w:val="16"/>
              </w:rPr>
              <w:t>El personal realiza las gestiones co</w:t>
            </w:r>
            <w:r w:rsidR="007668EE" w:rsidRPr="00DB3828">
              <w:rPr>
                <w:rFonts w:asciiTheme="majorHAnsi" w:hAnsiTheme="majorHAnsi" w:cstheme="majorHAnsi"/>
                <w:sz w:val="16"/>
                <w:szCs w:val="16"/>
              </w:rPr>
              <w:t>n alt</w:t>
            </w:r>
            <w:r w:rsidR="00091D9F">
              <w:rPr>
                <w:rFonts w:asciiTheme="majorHAnsi" w:hAnsiTheme="majorHAnsi" w:cstheme="majorHAnsi"/>
                <w:sz w:val="16"/>
                <w:szCs w:val="16"/>
              </w:rPr>
              <w:t>o</w:t>
            </w:r>
            <w:r w:rsidR="007668EE" w:rsidRPr="00DB3828">
              <w:rPr>
                <w:rFonts w:asciiTheme="majorHAnsi" w:hAnsiTheme="majorHAnsi" w:cstheme="majorHAnsi"/>
                <w:sz w:val="16"/>
                <w:szCs w:val="16"/>
              </w:rPr>
              <w:t xml:space="preserve"> grado de profesionalismo</w:t>
            </w:r>
            <w:r w:rsidRPr="00DB3828">
              <w:rPr>
                <w:rFonts w:asciiTheme="majorHAnsi" w:hAnsiTheme="majorHAnsi" w:cstheme="majorHAnsi"/>
                <w:sz w:val="16"/>
                <w:szCs w:val="16"/>
              </w:rPr>
              <w:t xml:space="preserve"> (2)</w:t>
            </w:r>
            <w:r w:rsidR="007668EE" w:rsidRPr="00DB3828">
              <w:rPr>
                <w:rFonts w:asciiTheme="majorHAnsi" w:hAnsiTheme="majorHAnsi" w:cstheme="majorHAnsi"/>
                <w:sz w:val="16"/>
                <w:szCs w:val="16"/>
              </w:rPr>
              <w:t>.</w:t>
            </w:r>
            <w:r w:rsidRPr="00DB3828">
              <w:rPr>
                <w:rFonts w:asciiTheme="majorHAnsi" w:hAnsiTheme="majorHAnsi" w:cstheme="majorHAnsi"/>
                <w:sz w:val="16"/>
                <w:szCs w:val="16"/>
              </w:rPr>
              <w:tab/>
            </w:r>
          </w:p>
          <w:p w14:paraId="516C3F46" w14:textId="77777777" w:rsidR="00154335" w:rsidRPr="00DB3828" w:rsidRDefault="007668EE" w:rsidP="00ED43BB">
            <w:pPr>
              <w:pStyle w:val="Prrafodelista"/>
              <w:numPr>
                <w:ilvl w:val="0"/>
                <w:numId w:val="35"/>
              </w:numPr>
              <w:spacing w:after="160" w:line="259" w:lineRule="auto"/>
              <w:ind w:left="246"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DB3828">
              <w:rPr>
                <w:rFonts w:asciiTheme="majorHAnsi" w:hAnsiTheme="majorHAnsi" w:cstheme="majorHAnsi"/>
                <w:sz w:val="16"/>
                <w:szCs w:val="16"/>
              </w:rPr>
              <w:t>L</w:t>
            </w:r>
            <w:r w:rsidR="00154335" w:rsidRPr="00DB3828">
              <w:rPr>
                <w:rFonts w:asciiTheme="majorHAnsi" w:hAnsiTheme="majorHAnsi" w:cstheme="majorHAnsi"/>
                <w:sz w:val="16"/>
                <w:szCs w:val="16"/>
              </w:rPr>
              <w:t xml:space="preserve">as características de educación y respeto siempre están en el personal </w:t>
            </w:r>
          </w:p>
          <w:p w14:paraId="40C42F7B" w14:textId="77777777" w:rsidR="00154335" w:rsidRPr="00DB3828" w:rsidRDefault="00154335" w:rsidP="00ED43BB">
            <w:pPr>
              <w:pStyle w:val="Prrafodelista"/>
              <w:numPr>
                <w:ilvl w:val="0"/>
                <w:numId w:val="35"/>
              </w:numPr>
              <w:spacing w:after="160" w:line="259" w:lineRule="auto"/>
              <w:ind w:left="246"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DB3828">
              <w:rPr>
                <w:rFonts w:asciiTheme="majorHAnsi" w:hAnsiTheme="majorHAnsi" w:cstheme="majorHAnsi"/>
                <w:sz w:val="16"/>
                <w:szCs w:val="16"/>
              </w:rPr>
              <w:t>en algunas ocasiones me hay ayudado después de las horas laborales</w:t>
            </w:r>
            <w:r w:rsidR="007668EE" w:rsidRPr="00DB3828">
              <w:rPr>
                <w:rFonts w:asciiTheme="majorHAnsi" w:hAnsiTheme="majorHAnsi" w:cstheme="majorHAnsi"/>
                <w:sz w:val="16"/>
                <w:szCs w:val="16"/>
              </w:rPr>
              <w:t>.</w:t>
            </w:r>
            <w:r w:rsidRPr="00DB3828">
              <w:rPr>
                <w:rFonts w:asciiTheme="majorHAnsi" w:hAnsiTheme="majorHAnsi" w:cstheme="majorHAnsi"/>
                <w:sz w:val="16"/>
                <w:szCs w:val="16"/>
              </w:rPr>
              <w:t xml:space="preserve"> </w:t>
            </w:r>
          </w:p>
          <w:p w14:paraId="415E4D5D" w14:textId="77777777" w:rsidR="00154335" w:rsidRPr="00DB3828" w:rsidRDefault="00154335" w:rsidP="00ED43BB">
            <w:pPr>
              <w:pStyle w:val="Prrafodelista"/>
              <w:numPr>
                <w:ilvl w:val="0"/>
                <w:numId w:val="35"/>
              </w:numPr>
              <w:spacing w:after="160" w:line="259" w:lineRule="auto"/>
              <w:ind w:left="246"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DB3828">
              <w:rPr>
                <w:rFonts w:asciiTheme="majorHAnsi" w:hAnsiTheme="majorHAnsi" w:cstheme="majorHAnsi"/>
                <w:sz w:val="16"/>
                <w:szCs w:val="16"/>
              </w:rPr>
              <w:t>Practicismo es un buen ejemplo para practicar</w:t>
            </w:r>
            <w:r w:rsidR="007668EE" w:rsidRPr="00DB3828">
              <w:rPr>
                <w:rFonts w:asciiTheme="majorHAnsi" w:hAnsiTheme="majorHAnsi" w:cstheme="majorHAnsi"/>
                <w:sz w:val="16"/>
                <w:szCs w:val="16"/>
              </w:rPr>
              <w:t>.</w:t>
            </w:r>
          </w:p>
          <w:p w14:paraId="59CAADCB" w14:textId="77777777" w:rsidR="00E66559" w:rsidRPr="00E66559" w:rsidRDefault="00154335" w:rsidP="00ED43BB">
            <w:pPr>
              <w:pStyle w:val="Prrafodelista"/>
              <w:numPr>
                <w:ilvl w:val="0"/>
                <w:numId w:val="35"/>
              </w:numPr>
              <w:spacing w:after="160" w:line="259" w:lineRule="auto"/>
              <w:ind w:left="246"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091D9F">
              <w:rPr>
                <w:rFonts w:asciiTheme="majorHAnsi" w:hAnsiTheme="majorHAnsi" w:cstheme="majorHAnsi"/>
                <w:sz w:val="16"/>
                <w:szCs w:val="16"/>
              </w:rPr>
              <w:t>El personal posee los conocimientos técnicos adecuados para la prestación del servicio</w:t>
            </w:r>
            <w:r w:rsidR="007668EE" w:rsidRPr="00091D9F">
              <w:rPr>
                <w:rFonts w:asciiTheme="majorHAnsi" w:hAnsiTheme="majorHAnsi" w:cstheme="majorHAnsi"/>
                <w:sz w:val="16"/>
                <w:szCs w:val="16"/>
              </w:rPr>
              <w:t>.</w:t>
            </w:r>
          </w:p>
        </w:tc>
        <w:tc>
          <w:tcPr>
            <w:tcW w:w="3724" w:type="dxa"/>
            <w:gridSpan w:val="3"/>
            <w:vAlign w:val="top"/>
          </w:tcPr>
          <w:p w14:paraId="4F7A29C0" w14:textId="77777777" w:rsidR="00154335" w:rsidRPr="00DB3828" w:rsidRDefault="00154335" w:rsidP="005648BE">
            <w:pPr>
              <w:pStyle w:val="Prrafodelista"/>
              <w:numPr>
                <w:ilvl w:val="0"/>
                <w:numId w:val="35"/>
              </w:numPr>
              <w:spacing w:after="160" w:line="259" w:lineRule="auto"/>
              <w:ind w:left="256"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DB3828">
              <w:rPr>
                <w:rFonts w:asciiTheme="majorHAnsi" w:hAnsiTheme="majorHAnsi" w:cstheme="majorHAnsi"/>
                <w:sz w:val="16"/>
                <w:szCs w:val="16"/>
              </w:rPr>
              <w:t>Se realizan los procesos de acuerdo a lo establecido.</w:t>
            </w:r>
          </w:p>
          <w:p w14:paraId="1CA07EE6" w14:textId="77777777" w:rsidR="00154335" w:rsidRPr="00DB3828" w:rsidRDefault="00154335" w:rsidP="005648BE">
            <w:pPr>
              <w:pStyle w:val="Prrafodelista"/>
              <w:numPr>
                <w:ilvl w:val="0"/>
                <w:numId w:val="35"/>
              </w:numPr>
              <w:spacing w:after="160" w:line="259" w:lineRule="auto"/>
              <w:ind w:left="256"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DB3828">
              <w:rPr>
                <w:rFonts w:asciiTheme="majorHAnsi" w:hAnsiTheme="majorHAnsi" w:cstheme="majorHAnsi"/>
                <w:sz w:val="16"/>
                <w:szCs w:val="16"/>
              </w:rPr>
              <w:t>El servicio se hace de manera oportuna, muy diligentes, es excelente (3)</w:t>
            </w:r>
            <w:r w:rsidRPr="00DB3828">
              <w:rPr>
                <w:rFonts w:asciiTheme="majorHAnsi" w:hAnsiTheme="majorHAnsi" w:cstheme="majorHAnsi"/>
                <w:sz w:val="16"/>
                <w:szCs w:val="16"/>
              </w:rPr>
              <w:tab/>
            </w:r>
            <w:r w:rsidRPr="00DB3828">
              <w:rPr>
                <w:rFonts w:asciiTheme="majorHAnsi" w:hAnsiTheme="majorHAnsi" w:cstheme="majorHAnsi"/>
                <w:sz w:val="16"/>
                <w:szCs w:val="16"/>
              </w:rPr>
              <w:tab/>
            </w:r>
          </w:p>
          <w:p w14:paraId="5430F05B" w14:textId="77777777" w:rsidR="00154335" w:rsidRPr="00DB3828" w:rsidRDefault="00154335" w:rsidP="005648BE">
            <w:pPr>
              <w:pStyle w:val="Prrafodelista"/>
              <w:numPr>
                <w:ilvl w:val="0"/>
                <w:numId w:val="35"/>
              </w:numPr>
              <w:spacing w:after="160" w:line="259" w:lineRule="auto"/>
              <w:ind w:left="256"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DB3828">
              <w:rPr>
                <w:rFonts w:asciiTheme="majorHAnsi" w:hAnsiTheme="majorHAnsi" w:cstheme="majorHAnsi"/>
                <w:sz w:val="16"/>
                <w:szCs w:val="16"/>
              </w:rPr>
              <w:t>Se recibe una atención lo más personalizada posible con el fin de entender el problema y resolverlo de raíz</w:t>
            </w:r>
            <w:r w:rsidR="007668EE" w:rsidRPr="00DB3828">
              <w:rPr>
                <w:rFonts w:asciiTheme="majorHAnsi" w:hAnsiTheme="majorHAnsi" w:cstheme="majorHAnsi"/>
                <w:sz w:val="16"/>
                <w:szCs w:val="16"/>
              </w:rPr>
              <w:t>.</w:t>
            </w:r>
          </w:p>
          <w:p w14:paraId="7481B2BD" w14:textId="77777777" w:rsidR="00154335" w:rsidRPr="00DB3828" w:rsidRDefault="007668EE" w:rsidP="005648BE">
            <w:pPr>
              <w:pStyle w:val="Prrafodelista"/>
              <w:numPr>
                <w:ilvl w:val="0"/>
                <w:numId w:val="35"/>
              </w:numPr>
              <w:spacing w:after="160" w:line="259" w:lineRule="auto"/>
              <w:ind w:left="256"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DB3828">
              <w:rPr>
                <w:rFonts w:asciiTheme="majorHAnsi" w:hAnsiTheme="majorHAnsi" w:cstheme="majorHAnsi"/>
                <w:sz w:val="16"/>
                <w:szCs w:val="16"/>
              </w:rPr>
              <w:t>Q</w:t>
            </w:r>
            <w:r w:rsidR="00154335" w:rsidRPr="00DB3828">
              <w:rPr>
                <w:rFonts w:asciiTheme="majorHAnsi" w:hAnsiTheme="majorHAnsi" w:cstheme="majorHAnsi"/>
                <w:sz w:val="16"/>
                <w:szCs w:val="16"/>
              </w:rPr>
              <w:t>ue el SAFI contenga la opción de reporte (control de crédito presupuestario) por la línea de trabajo por proyecto de inversión</w:t>
            </w:r>
          </w:p>
          <w:p w14:paraId="2EB2FB24" w14:textId="77777777" w:rsidR="00091D9F" w:rsidRPr="00091D9F" w:rsidRDefault="00154335" w:rsidP="005648BE">
            <w:pPr>
              <w:pStyle w:val="Prrafodelista"/>
              <w:numPr>
                <w:ilvl w:val="0"/>
                <w:numId w:val="35"/>
              </w:numPr>
              <w:spacing w:line="259" w:lineRule="auto"/>
              <w:ind w:left="256"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DB3828">
              <w:rPr>
                <w:rFonts w:asciiTheme="majorHAnsi" w:hAnsiTheme="majorHAnsi" w:cstheme="majorHAnsi"/>
                <w:sz w:val="16"/>
                <w:szCs w:val="16"/>
              </w:rPr>
              <w:t>El servicio se proporcionó en los tiempos establecidos.</w:t>
            </w:r>
          </w:p>
        </w:tc>
      </w:tr>
      <w:tr w:rsidR="00AA2A1A" w:rsidRPr="00AA2A1A" w14:paraId="0F849F42" w14:textId="77777777" w:rsidTr="00EE7705">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gridAfter w:val="1"/>
          <w:cnfStyle w:val="000000010000" w:firstRow="0" w:lastRow="0" w:firstColumn="0" w:lastColumn="0" w:oddVBand="0" w:evenVBand="0" w:oddHBand="0" w:evenHBand="1" w:firstRowFirstColumn="0" w:firstRowLastColumn="0" w:lastRowFirstColumn="0" w:lastRowLastColumn="0"/>
          <w:wAfter w:w="30" w:type="dxa"/>
          <w:trHeight w:val="112"/>
        </w:trPr>
        <w:tc>
          <w:tcPr>
            <w:cnfStyle w:val="001000000000" w:firstRow="0" w:lastRow="0" w:firstColumn="1" w:lastColumn="0" w:oddVBand="0" w:evenVBand="0" w:oddHBand="0" w:evenHBand="0" w:firstRowFirstColumn="0" w:firstRowLastColumn="0" w:lastRowFirstColumn="0" w:lastRowLastColumn="0"/>
            <w:tcW w:w="14722" w:type="dxa"/>
            <w:gridSpan w:val="6"/>
            <w:tcBorders>
              <w:top w:val="single" w:sz="4" w:space="0" w:color="auto"/>
              <w:left w:val="single" w:sz="4" w:space="0" w:color="auto"/>
              <w:bottom w:val="single" w:sz="4" w:space="0" w:color="auto"/>
              <w:right w:val="single" w:sz="4" w:space="0" w:color="auto"/>
            </w:tcBorders>
            <w:shd w:val="clear" w:color="auto" w:fill="CCCCCC" w:themeFill="text2"/>
          </w:tcPr>
          <w:p w14:paraId="369BBBE9" w14:textId="77777777" w:rsidR="00AE339C" w:rsidRPr="008935AC" w:rsidRDefault="00AE339C" w:rsidP="00EE7705">
            <w:pPr>
              <w:jc w:val="center"/>
              <w:rPr>
                <w:rFonts w:asciiTheme="majorHAnsi" w:eastAsia="Times New Roman" w:hAnsiTheme="majorHAnsi" w:cstheme="majorHAnsi"/>
                <w:b/>
                <w:bCs w:val="0"/>
                <w:sz w:val="16"/>
                <w:szCs w:val="16"/>
                <w:lang w:eastAsia="es-SV"/>
              </w:rPr>
            </w:pPr>
            <w:r w:rsidRPr="008935AC">
              <w:rPr>
                <w:rFonts w:asciiTheme="majorHAnsi" w:hAnsiTheme="majorHAnsi" w:cstheme="majorHAnsi"/>
                <w:b/>
                <w:bCs w:val="0"/>
                <w:sz w:val="16"/>
                <w:szCs w:val="16"/>
              </w:rPr>
              <w:t>DGT</w:t>
            </w:r>
          </w:p>
        </w:tc>
      </w:tr>
      <w:tr w:rsidR="00AA2A1A" w:rsidRPr="00AA2A1A" w14:paraId="04C856C2" w14:textId="77777777" w:rsidTr="001E4E64">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gridAfter w:val="1"/>
          <w:cnfStyle w:val="000000100000" w:firstRow="0" w:lastRow="0" w:firstColumn="0" w:lastColumn="0" w:oddVBand="0" w:evenVBand="0" w:oddHBand="1" w:evenHBand="0" w:firstRowFirstColumn="0" w:firstRowLastColumn="0" w:lastRowFirstColumn="0" w:lastRowLastColumn="0"/>
          <w:wAfter w:w="30" w:type="dxa"/>
          <w:trHeight w:val="273"/>
        </w:trPr>
        <w:tc>
          <w:tcPr>
            <w:cnfStyle w:val="001000000000" w:firstRow="0" w:lastRow="0" w:firstColumn="1" w:lastColumn="0" w:oddVBand="0" w:evenVBand="0" w:oddHBand="0" w:evenHBand="0" w:firstRowFirstColumn="0" w:firstRowLastColumn="0" w:lastRowFirstColumn="0" w:lastRowLastColumn="0"/>
            <w:tcW w:w="14722" w:type="dxa"/>
            <w:gridSpan w:val="6"/>
            <w:tcBorders>
              <w:top w:val="single" w:sz="4" w:space="0" w:color="auto"/>
              <w:left w:val="single" w:sz="4" w:space="0" w:color="auto"/>
              <w:bottom w:val="single" w:sz="4" w:space="0" w:color="auto"/>
              <w:right w:val="single" w:sz="4" w:space="0" w:color="auto"/>
            </w:tcBorders>
            <w:shd w:val="clear" w:color="auto" w:fill="CCCCCC" w:themeFill="text2"/>
          </w:tcPr>
          <w:p w14:paraId="6DDE50A2" w14:textId="77777777" w:rsidR="00AE339C" w:rsidRPr="008935AC" w:rsidRDefault="00AE339C" w:rsidP="00EE7705">
            <w:pPr>
              <w:jc w:val="center"/>
              <w:rPr>
                <w:rFonts w:asciiTheme="majorHAnsi" w:eastAsia="Times New Roman" w:hAnsiTheme="majorHAnsi" w:cstheme="majorHAnsi"/>
                <w:b/>
                <w:bCs w:val="0"/>
                <w:sz w:val="16"/>
                <w:szCs w:val="16"/>
                <w:lang w:eastAsia="es-SV"/>
              </w:rPr>
            </w:pPr>
            <w:r w:rsidRPr="008935AC">
              <w:rPr>
                <w:rFonts w:asciiTheme="majorHAnsi" w:hAnsiTheme="majorHAnsi" w:cstheme="majorHAnsi"/>
                <w:b/>
                <w:sz w:val="16"/>
                <w:szCs w:val="16"/>
              </w:rPr>
              <w:t>ÁREA DE DESARROLLO DE SISTEMAS</w:t>
            </w:r>
          </w:p>
        </w:tc>
      </w:tr>
      <w:tr w:rsidR="00AA2A1A" w:rsidRPr="00AA2A1A" w14:paraId="7FC1752C" w14:textId="77777777" w:rsidTr="001E4E64">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gridAfter w:val="1"/>
          <w:cnfStyle w:val="000000010000" w:firstRow="0" w:lastRow="0" w:firstColumn="0" w:lastColumn="0" w:oddVBand="0" w:evenVBand="0" w:oddHBand="0" w:evenHBand="1" w:firstRowFirstColumn="0" w:firstRowLastColumn="0" w:lastRowFirstColumn="0" w:lastRowLastColumn="0"/>
          <w:wAfter w:w="30" w:type="dxa"/>
          <w:trHeight w:val="164"/>
        </w:trPr>
        <w:tc>
          <w:tcPr>
            <w:cnfStyle w:val="001000000000" w:firstRow="0" w:lastRow="0" w:firstColumn="1" w:lastColumn="0" w:oddVBand="0" w:evenVBand="0" w:oddHBand="0" w:evenHBand="0" w:firstRowFirstColumn="0" w:firstRowLastColumn="0" w:lastRowFirstColumn="0" w:lastRowLastColumn="0"/>
            <w:tcW w:w="14722" w:type="dxa"/>
            <w:gridSpan w:val="6"/>
            <w:tcBorders>
              <w:top w:val="single" w:sz="4" w:space="0" w:color="auto"/>
              <w:left w:val="single" w:sz="4" w:space="0" w:color="auto"/>
              <w:bottom w:val="single" w:sz="4" w:space="0" w:color="auto"/>
              <w:right w:val="single" w:sz="4" w:space="0" w:color="auto"/>
            </w:tcBorders>
            <w:shd w:val="clear" w:color="auto" w:fill="CCCCCC" w:themeFill="text2"/>
          </w:tcPr>
          <w:p w14:paraId="14B5065A" w14:textId="77777777" w:rsidR="00AE339C" w:rsidRPr="008935AC" w:rsidRDefault="00AE339C" w:rsidP="00EE7705">
            <w:pPr>
              <w:jc w:val="center"/>
              <w:rPr>
                <w:rFonts w:asciiTheme="majorHAnsi" w:eastAsia="Times New Roman" w:hAnsiTheme="majorHAnsi" w:cstheme="majorHAnsi"/>
                <w:b/>
                <w:bCs w:val="0"/>
                <w:sz w:val="16"/>
                <w:szCs w:val="16"/>
                <w:lang w:eastAsia="es-SV"/>
              </w:rPr>
            </w:pPr>
            <w:r w:rsidRPr="008935AC">
              <w:rPr>
                <w:rFonts w:asciiTheme="majorHAnsi" w:eastAsia="Times New Roman" w:hAnsiTheme="majorHAnsi" w:cstheme="majorHAnsi"/>
                <w:b/>
                <w:bCs w:val="0"/>
                <w:sz w:val="16"/>
                <w:szCs w:val="16"/>
                <w:lang w:eastAsia="es-SV"/>
              </w:rPr>
              <w:t>SERVICIO: DESARROLLO, MANTENIMIENTO Y SOPORTE DE LAS APLICACIONES INFORMÁTICAS DE LA DGT</w:t>
            </w:r>
          </w:p>
        </w:tc>
      </w:tr>
      <w:tr w:rsidR="00C7218E" w:rsidRPr="00AA2A1A" w14:paraId="285F0039" w14:textId="77777777" w:rsidTr="001E4E64">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gridAfter w:val="1"/>
          <w:cnfStyle w:val="000000100000" w:firstRow="0" w:lastRow="0" w:firstColumn="0" w:lastColumn="0" w:oddVBand="0" w:evenVBand="0" w:oddHBand="1" w:evenHBand="0" w:firstRowFirstColumn="0" w:firstRowLastColumn="0" w:lastRowFirstColumn="0" w:lastRowLastColumn="0"/>
          <w:wAfter w:w="30" w:type="dxa"/>
          <w:trHeight w:val="164"/>
        </w:trPr>
        <w:tc>
          <w:tcPr>
            <w:cnfStyle w:val="001000000000" w:firstRow="0" w:lastRow="0" w:firstColumn="1" w:lastColumn="0" w:oddVBand="0" w:evenVBand="0" w:oddHBand="0" w:evenHBand="0" w:firstRowFirstColumn="0" w:firstRowLastColumn="0" w:lastRowFirstColumn="0" w:lastRowLastColumn="0"/>
            <w:tcW w:w="3796" w:type="dxa"/>
            <w:tcBorders>
              <w:top w:val="single" w:sz="4" w:space="0" w:color="auto"/>
              <w:left w:val="single" w:sz="4" w:space="0" w:color="auto"/>
              <w:bottom w:val="single" w:sz="4" w:space="0" w:color="auto"/>
              <w:right w:val="single" w:sz="4" w:space="0" w:color="auto"/>
            </w:tcBorders>
            <w:shd w:val="clear" w:color="auto" w:fill="CCCCCC" w:themeFill="text2"/>
          </w:tcPr>
          <w:p w14:paraId="3BB907F4" w14:textId="77777777" w:rsidR="00C7218E" w:rsidRPr="008935AC" w:rsidRDefault="00C7218E" w:rsidP="00EE7705">
            <w:pPr>
              <w:jc w:val="center"/>
              <w:rPr>
                <w:rFonts w:asciiTheme="majorHAnsi" w:eastAsia="Times New Roman" w:hAnsiTheme="majorHAnsi" w:cstheme="majorHAnsi"/>
                <w:b/>
                <w:sz w:val="16"/>
                <w:szCs w:val="16"/>
                <w:lang w:eastAsia="es-SV"/>
              </w:rPr>
            </w:pPr>
            <w:r w:rsidRPr="008935AC">
              <w:rPr>
                <w:rFonts w:asciiTheme="majorHAnsi" w:eastAsia="Times New Roman" w:hAnsiTheme="majorHAnsi" w:cstheme="majorHAnsi"/>
                <w:b/>
                <w:sz w:val="16"/>
                <w:szCs w:val="16"/>
                <w:lang w:eastAsia="es-SV"/>
              </w:rPr>
              <w:t>Infraestructura y Elementos Tangibles</w:t>
            </w:r>
          </w:p>
        </w:tc>
        <w:tc>
          <w:tcPr>
            <w:tcW w:w="3565" w:type="dxa"/>
            <w:gridSpan w:val="2"/>
            <w:tcBorders>
              <w:top w:val="single" w:sz="4" w:space="0" w:color="auto"/>
              <w:left w:val="single" w:sz="4" w:space="0" w:color="auto"/>
              <w:bottom w:val="single" w:sz="4" w:space="0" w:color="auto"/>
              <w:right w:val="single" w:sz="4" w:space="0" w:color="auto"/>
            </w:tcBorders>
            <w:shd w:val="clear" w:color="auto" w:fill="CCCCCC" w:themeFill="text2"/>
          </w:tcPr>
          <w:p w14:paraId="4472F5EE" w14:textId="77777777" w:rsidR="00C7218E" w:rsidRPr="008935AC" w:rsidRDefault="00C7218E" w:rsidP="00EE770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16"/>
                <w:szCs w:val="16"/>
                <w:lang w:eastAsia="es-SV"/>
              </w:rPr>
            </w:pPr>
            <w:r w:rsidRPr="008935AC">
              <w:rPr>
                <w:rFonts w:asciiTheme="majorHAnsi" w:eastAsia="Times New Roman" w:hAnsiTheme="majorHAnsi" w:cstheme="majorHAnsi"/>
                <w:b/>
                <w:sz w:val="16"/>
                <w:szCs w:val="16"/>
                <w:lang w:eastAsia="es-SV"/>
              </w:rPr>
              <w:t>Empatía del Personal</w:t>
            </w:r>
          </w:p>
        </w:tc>
        <w:tc>
          <w:tcPr>
            <w:tcW w:w="3680" w:type="dxa"/>
            <w:gridSpan w:val="2"/>
            <w:tcBorders>
              <w:top w:val="single" w:sz="4" w:space="0" w:color="auto"/>
              <w:left w:val="single" w:sz="4" w:space="0" w:color="auto"/>
              <w:bottom w:val="single" w:sz="4" w:space="0" w:color="auto"/>
              <w:right w:val="single" w:sz="4" w:space="0" w:color="auto"/>
            </w:tcBorders>
            <w:shd w:val="clear" w:color="auto" w:fill="CCCCCC" w:themeFill="text2"/>
          </w:tcPr>
          <w:p w14:paraId="09518095" w14:textId="77777777" w:rsidR="00C7218E" w:rsidRPr="008935AC" w:rsidRDefault="00C7218E" w:rsidP="00EE770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16"/>
                <w:szCs w:val="16"/>
                <w:lang w:eastAsia="es-SV"/>
              </w:rPr>
            </w:pPr>
            <w:r w:rsidRPr="008935AC">
              <w:rPr>
                <w:rFonts w:asciiTheme="majorHAnsi" w:eastAsia="Times New Roman" w:hAnsiTheme="majorHAnsi" w:cstheme="majorHAnsi"/>
                <w:b/>
                <w:sz w:val="16"/>
                <w:szCs w:val="16"/>
                <w:lang w:eastAsia="es-SV"/>
              </w:rPr>
              <w:t>Profesionalismo de los Empleados</w:t>
            </w:r>
          </w:p>
        </w:tc>
        <w:tc>
          <w:tcPr>
            <w:tcW w:w="3681" w:type="dxa"/>
            <w:tcBorders>
              <w:top w:val="single" w:sz="4" w:space="0" w:color="auto"/>
              <w:left w:val="single" w:sz="4" w:space="0" w:color="auto"/>
              <w:bottom w:val="single" w:sz="4" w:space="0" w:color="auto"/>
              <w:right w:val="single" w:sz="4" w:space="0" w:color="auto"/>
            </w:tcBorders>
            <w:shd w:val="clear" w:color="auto" w:fill="CCCCCC" w:themeFill="text2"/>
          </w:tcPr>
          <w:p w14:paraId="16BE94CB" w14:textId="77777777" w:rsidR="00C7218E" w:rsidRPr="008935AC" w:rsidRDefault="00C7218E" w:rsidP="00EE770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6"/>
                <w:szCs w:val="16"/>
                <w:lang w:eastAsia="es-SV"/>
              </w:rPr>
            </w:pPr>
            <w:r w:rsidRPr="008935AC">
              <w:rPr>
                <w:rFonts w:asciiTheme="majorHAnsi" w:eastAsia="Times New Roman" w:hAnsiTheme="majorHAnsi" w:cstheme="majorHAnsi"/>
                <w:b/>
                <w:bCs/>
                <w:sz w:val="16"/>
                <w:szCs w:val="16"/>
                <w:lang w:eastAsia="es-SV"/>
              </w:rPr>
              <w:t>Capacidad de Respuesta</w:t>
            </w:r>
          </w:p>
        </w:tc>
      </w:tr>
      <w:tr w:rsidR="00AA2A1A" w:rsidRPr="00AA2A1A" w14:paraId="7F109580" w14:textId="77777777" w:rsidTr="00EE7705">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gridAfter w:val="1"/>
          <w:cnfStyle w:val="000000010000" w:firstRow="0" w:lastRow="0" w:firstColumn="0" w:lastColumn="0" w:oddVBand="0" w:evenVBand="0" w:oddHBand="0" w:evenHBand="1" w:firstRowFirstColumn="0" w:firstRowLastColumn="0" w:lastRowFirstColumn="0" w:lastRowLastColumn="0"/>
          <w:wAfter w:w="30" w:type="dxa"/>
          <w:trHeight w:val="1585"/>
        </w:trPr>
        <w:tc>
          <w:tcPr>
            <w:cnfStyle w:val="001000000000" w:firstRow="0" w:lastRow="0" w:firstColumn="1" w:lastColumn="0" w:oddVBand="0" w:evenVBand="0" w:oddHBand="0" w:evenHBand="0" w:firstRowFirstColumn="0" w:firstRowLastColumn="0" w:lastRowFirstColumn="0" w:lastRowLastColumn="0"/>
            <w:tcW w:w="3796" w:type="dxa"/>
            <w:tcBorders>
              <w:top w:val="single" w:sz="4" w:space="0" w:color="auto"/>
              <w:left w:val="single" w:sz="4" w:space="0" w:color="auto"/>
              <w:bottom w:val="single" w:sz="4" w:space="0" w:color="auto"/>
              <w:right w:val="single" w:sz="4" w:space="0" w:color="auto"/>
            </w:tcBorders>
            <w:shd w:val="clear" w:color="auto" w:fill="auto"/>
            <w:vAlign w:val="top"/>
          </w:tcPr>
          <w:p w14:paraId="5F984154" w14:textId="77777777" w:rsidR="00AE339C" w:rsidRPr="00AA2A1A" w:rsidRDefault="00AE339C" w:rsidP="00ED43BB">
            <w:pPr>
              <w:pStyle w:val="Prrafodelista"/>
              <w:numPr>
                <w:ilvl w:val="0"/>
                <w:numId w:val="15"/>
              </w:numPr>
              <w:spacing w:after="160" w:line="259" w:lineRule="auto"/>
              <w:ind w:left="224" w:hanging="142"/>
              <w:rPr>
                <w:rFonts w:asciiTheme="majorHAnsi" w:hAnsiTheme="majorHAnsi" w:cstheme="majorHAnsi"/>
                <w:sz w:val="16"/>
                <w:szCs w:val="16"/>
                <w:lang w:val="es-SV" w:eastAsia="es-SV"/>
              </w:rPr>
            </w:pPr>
            <w:r w:rsidRPr="00AA2A1A">
              <w:rPr>
                <w:rFonts w:asciiTheme="majorHAnsi" w:hAnsiTheme="majorHAnsi" w:cstheme="majorHAnsi"/>
                <w:sz w:val="16"/>
                <w:szCs w:val="16"/>
                <w:lang w:val="es-SV" w:eastAsia="es-SV"/>
              </w:rPr>
              <w:t>En el momento de uso todo el sistema está en buenas condiciones, lo cual facilita los niveles de acceso</w:t>
            </w:r>
            <w:r w:rsidR="00AA5C5B" w:rsidRPr="00AA2A1A">
              <w:rPr>
                <w:rFonts w:asciiTheme="majorHAnsi" w:hAnsiTheme="majorHAnsi" w:cstheme="majorHAnsi"/>
                <w:sz w:val="16"/>
                <w:szCs w:val="16"/>
                <w:lang w:val="es-SV" w:eastAsia="es-SV"/>
              </w:rPr>
              <w:t>.</w:t>
            </w:r>
          </w:p>
          <w:p w14:paraId="6F0F1D50" w14:textId="77777777" w:rsidR="00AE339C" w:rsidRDefault="00AE339C" w:rsidP="00ED43BB">
            <w:pPr>
              <w:pStyle w:val="Prrafodelista"/>
              <w:numPr>
                <w:ilvl w:val="0"/>
                <w:numId w:val="15"/>
              </w:numPr>
              <w:spacing w:after="160" w:line="259" w:lineRule="auto"/>
              <w:ind w:left="224" w:hanging="142"/>
              <w:rPr>
                <w:rFonts w:asciiTheme="majorHAnsi" w:hAnsiTheme="majorHAnsi" w:cstheme="majorHAnsi"/>
                <w:sz w:val="16"/>
                <w:szCs w:val="16"/>
                <w:lang w:val="es-SV" w:eastAsia="es-SV"/>
              </w:rPr>
            </w:pPr>
            <w:r w:rsidRPr="00AA2A1A">
              <w:rPr>
                <w:rFonts w:asciiTheme="majorHAnsi" w:hAnsiTheme="majorHAnsi" w:cstheme="majorHAnsi"/>
                <w:sz w:val="16"/>
                <w:szCs w:val="16"/>
                <w:lang w:val="es-SV" w:eastAsia="es-SV"/>
              </w:rPr>
              <w:t>Respecto al sistema y equipo recomiendo dar mantenimiento constante.</w:t>
            </w:r>
          </w:p>
          <w:p w14:paraId="31E4722F" w14:textId="77777777" w:rsidR="00C7218E" w:rsidRDefault="00C7218E" w:rsidP="00EE7705">
            <w:pPr>
              <w:pStyle w:val="Prrafodelista"/>
              <w:numPr>
                <w:ilvl w:val="0"/>
                <w:numId w:val="0"/>
              </w:numPr>
              <w:spacing w:after="160" w:line="259" w:lineRule="auto"/>
              <w:ind w:left="507"/>
              <w:rPr>
                <w:rFonts w:asciiTheme="majorHAnsi" w:hAnsiTheme="majorHAnsi" w:cstheme="majorHAnsi"/>
                <w:sz w:val="16"/>
                <w:szCs w:val="16"/>
                <w:lang w:val="es-SV" w:eastAsia="es-SV"/>
              </w:rPr>
            </w:pPr>
          </w:p>
          <w:p w14:paraId="23FD531C" w14:textId="77777777" w:rsidR="00C7218E" w:rsidRPr="00AA2A1A" w:rsidRDefault="00C7218E" w:rsidP="00EE7705">
            <w:pPr>
              <w:pStyle w:val="Prrafodelista"/>
              <w:numPr>
                <w:ilvl w:val="0"/>
                <w:numId w:val="0"/>
              </w:numPr>
              <w:spacing w:after="160" w:line="259" w:lineRule="auto"/>
              <w:ind w:left="507"/>
              <w:rPr>
                <w:rFonts w:asciiTheme="majorHAnsi" w:hAnsiTheme="majorHAnsi" w:cstheme="majorHAnsi"/>
                <w:sz w:val="16"/>
                <w:szCs w:val="16"/>
                <w:lang w:val="es-SV" w:eastAsia="es-SV"/>
              </w:rPr>
            </w:pPr>
          </w:p>
          <w:p w14:paraId="486A3170" w14:textId="77777777" w:rsidR="00FC4EDC" w:rsidRPr="00AA2A1A" w:rsidRDefault="00FC4EDC" w:rsidP="00EE7705">
            <w:pPr>
              <w:pStyle w:val="Prrafodelista"/>
              <w:numPr>
                <w:ilvl w:val="0"/>
                <w:numId w:val="0"/>
              </w:numPr>
              <w:spacing w:after="160" w:line="259" w:lineRule="auto"/>
              <w:ind w:left="507"/>
              <w:rPr>
                <w:rFonts w:asciiTheme="majorHAnsi" w:hAnsiTheme="majorHAnsi" w:cstheme="majorHAnsi"/>
                <w:sz w:val="16"/>
                <w:szCs w:val="16"/>
                <w:lang w:val="es-SV" w:eastAsia="es-SV"/>
              </w:rPr>
            </w:pPr>
          </w:p>
        </w:tc>
        <w:tc>
          <w:tcPr>
            <w:tcW w:w="3565" w:type="dxa"/>
            <w:gridSpan w:val="2"/>
            <w:tcBorders>
              <w:top w:val="single" w:sz="4" w:space="0" w:color="auto"/>
              <w:left w:val="single" w:sz="4" w:space="0" w:color="auto"/>
              <w:bottom w:val="single" w:sz="4" w:space="0" w:color="auto"/>
              <w:right w:val="single" w:sz="4" w:space="0" w:color="auto"/>
            </w:tcBorders>
            <w:shd w:val="clear" w:color="auto" w:fill="auto"/>
            <w:vAlign w:val="top"/>
          </w:tcPr>
          <w:p w14:paraId="2CF76E7B" w14:textId="77777777" w:rsidR="00AE339C" w:rsidRDefault="001F0AF1" w:rsidP="00ED43BB">
            <w:pPr>
              <w:pStyle w:val="Prrafodelista"/>
              <w:numPr>
                <w:ilvl w:val="0"/>
                <w:numId w:val="25"/>
              </w:numPr>
              <w:spacing w:after="160" w:line="259" w:lineRule="auto"/>
              <w:ind w:left="257"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Pr>
                <w:rFonts w:asciiTheme="majorHAnsi" w:hAnsiTheme="majorHAnsi" w:cstheme="majorHAnsi"/>
                <w:sz w:val="16"/>
                <w:szCs w:val="16"/>
                <w:lang w:val="es-SV" w:eastAsia="es-SV"/>
              </w:rPr>
              <w:t>Cuando llamamos al Á</w:t>
            </w:r>
            <w:r w:rsidR="00AE339C" w:rsidRPr="00AA2A1A">
              <w:rPr>
                <w:rFonts w:asciiTheme="majorHAnsi" w:hAnsiTheme="majorHAnsi" w:cstheme="majorHAnsi"/>
                <w:sz w:val="16"/>
                <w:szCs w:val="16"/>
                <w:lang w:val="es-SV" w:eastAsia="es-SV"/>
              </w:rPr>
              <w:t xml:space="preserve">rea de </w:t>
            </w:r>
            <w:r>
              <w:rPr>
                <w:rFonts w:asciiTheme="majorHAnsi" w:hAnsiTheme="majorHAnsi" w:cstheme="majorHAnsi"/>
                <w:sz w:val="16"/>
                <w:szCs w:val="16"/>
                <w:lang w:val="es-SV" w:eastAsia="es-SV"/>
              </w:rPr>
              <w:t>Desarrollo</w:t>
            </w:r>
            <w:r w:rsidR="00AE339C" w:rsidRPr="00AA2A1A">
              <w:rPr>
                <w:rFonts w:asciiTheme="majorHAnsi" w:hAnsiTheme="majorHAnsi" w:cstheme="majorHAnsi"/>
                <w:sz w:val="16"/>
                <w:szCs w:val="16"/>
                <w:lang w:val="es-SV" w:eastAsia="es-SV"/>
              </w:rPr>
              <w:t xml:space="preserve"> tardan en responder media vez ell</w:t>
            </w:r>
            <w:r w:rsidR="00AA5C5B" w:rsidRPr="00AA2A1A">
              <w:rPr>
                <w:rFonts w:asciiTheme="majorHAnsi" w:hAnsiTheme="majorHAnsi" w:cstheme="majorHAnsi"/>
                <w:sz w:val="16"/>
                <w:szCs w:val="16"/>
                <w:lang w:val="es-SV" w:eastAsia="es-SV"/>
              </w:rPr>
              <w:t>os contestan brindan resolución.</w:t>
            </w:r>
          </w:p>
          <w:p w14:paraId="2B562187" w14:textId="77777777" w:rsidR="00C7218E" w:rsidRPr="00C7218E" w:rsidRDefault="00C7218E" w:rsidP="00EE7705">
            <w:pPr>
              <w:spacing w:after="160" w:line="259"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2250FE67" w14:textId="77777777" w:rsidR="00AE339C" w:rsidRPr="00AA2A1A" w:rsidRDefault="00AE339C" w:rsidP="00EE7705">
            <w:pPr>
              <w:spacing w:after="160" w:line="259"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tc>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top"/>
          </w:tcPr>
          <w:p w14:paraId="183C7E67" w14:textId="77777777" w:rsidR="001465DF" w:rsidRPr="00AA2A1A" w:rsidRDefault="00AE339C" w:rsidP="00ED43BB">
            <w:pPr>
              <w:pStyle w:val="Prrafodelista"/>
              <w:numPr>
                <w:ilvl w:val="0"/>
                <w:numId w:val="25"/>
              </w:numPr>
              <w:ind w:left="231" w:hanging="231"/>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AA2A1A">
              <w:rPr>
                <w:rFonts w:asciiTheme="majorHAnsi" w:hAnsiTheme="majorHAnsi" w:cstheme="majorHAnsi"/>
                <w:sz w:val="16"/>
                <w:szCs w:val="16"/>
                <w:lang w:val="es-SV" w:eastAsia="es-SV"/>
              </w:rPr>
              <w:t>Todo está</w:t>
            </w:r>
            <w:r w:rsidR="001465DF" w:rsidRPr="00AA2A1A">
              <w:rPr>
                <w:rFonts w:asciiTheme="majorHAnsi" w:hAnsiTheme="majorHAnsi" w:cstheme="majorHAnsi"/>
                <w:sz w:val="16"/>
                <w:szCs w:val="16"/>
                <w:lang w:val="es-SV" w:eastAsia="es-SV"/>
              </w:rPr>
              <w:t xml:space="preserve"> bien respecto al horario (4)</w:t>
            </w:r>
            <w:r w:rsidR="001465DF" w:rsidRPr="00AA2A1A">
              <w:rPr>
                <w:rFonts w:asciiTheme="majorHAnsi" w:hAnsiTheme="majorHAnsi" w:cstheme="majorHAnsi"/>
                <w:sz w:val="16"/>
                <w:szCs w:val="16"/>
                <w:lang w:val="es-SV" w:eastAsia="es-SV"/>
              </w:rPr>
              <w:tab/>
            </w:r>
          </w:p>
          <w:p w14:paraId="63C9E5BF" w14:textId="77777777" w:rsidR="00AE339C" w:rsidRPr="00AA2A1A" w:rsidRDefault="00AE339C" w:rsidP="00ED43BB">
            <w:pPr>
              <w:pStyle w:val="Prrafodelista"/>
              <w:numPr>
                <w:ilvl w:val="0"/>
                <w:numId w:val="25"/>
              </w:numPr>
              <w:ind w:left="231" w:hanging="231"/>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AA2A1A">
              <w:rPr>
                <w:rFonts w:asciiTheme="majorHAnsi" w:hAnsiTheme="majorHAnsi" w:cstheme="majorHAnsi"/>
                <w:sz w:val="16"/>
                <w:szCs w:val="16"/>
                <w:lang w:val="es-SV" w:eastAsia="es-SV"/>
              </w:rPr>
              <w:t>Muchas veces se requiere apoyo, y la disposición de horario no se cumple</w:t>
            </w:r>
            <w:r w:rsidR="00AA5C5B" w:rsidRPr="00AA2A1A">
              <w:rPr>
                <w:rFonts w:asciiTheme="majorHAnsi" w:hAnsiTheme="majorHAnsi" w:cstheme="majorHAnsi"/>
                <w:sz w:val="16"/>
                <w:szCs w:val="16"/>
                <w:lang w:val="es-SV" w:eastAsia="es-SV"/>
              </w:rPr>
              <w:t>.</w:t>
            </w:r>
          </w:p>
          <w:p w14:paraId="537FB04B" w14:textId="77777777" w:rsidR="00AE339C" w:rsidRDefault="00AE339C" w:rsidP="00ED43BB">
            <w:pPr>
              <w:pStyle w:val="Prrafodelista"/>
              <w:numPr>
                <w:ilvl w:val="0"/>
                <w:numId w:val="25"/>
              </w:numPr>
              <w:ind w:left="231" w:hanging="231"/>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AA2A1A">
              <w:rPr>
                <w:rFonts w:asciiTheme="majorHAnsi" w:hAnsiTheme="majorHAnsi" w:cstheme="majorHAnsi"/>
                <w:sz w:val="16"/>
                <w:szCs w:val="16"/>
                <w:lang w:val="es-SV" w:eastAsia="es-SV"/>
              </w:rPr>
              <w:t>Atienden lo solicitado</w:t>
            </w:r>
            <w:r w:rsidR="00AA5C5B" w:rsidRPr="00AA2A1A">
              <w:rPr>
                <w:rFonts w:asciiTheme="majorHAnsi" w:hAnsiTheme="majorHAnsi" w:cstheme="majorHAnsi"/>
                <w:sz w:val="16"/>
                <w:szCs w:val="16"/>
                <w:lang w:val="es-SV" w:eastAsia="es-SV"/>
              </w:rPr>
              <w:t>.</w:t>
            </w:r>
            <w:r w:rsidRPr="00AA2A1A">
              <w:rPr>
                <w:rFonts w:asciiTheme="majorHAnsi" w:hAnsiTheme="majorHAnsi" w:cstheme="majorHAnsi"/>
                <w:sz w:val="16"/>
                <w:szCs w:val="16"/>
                <w:lang w:val="es-SV" w:eastAsia="es-SV"/>
              </w:rPr>
              <w:tab/>
            </w:r>
          </w:p>
          <w:p w14:paraId="649B1A44" w14:textId="77777777" w:rsidR="00C7218E" w:rsidRDefault="00C7218E" w:rsidP="00EE7705">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2D4B878F" w14:textId="77777777" w:rsidR="00C7218E" w:rsidRDefault="00C7218E" w:rsidP="00EE7705">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459C3F28" w14:textId="77777777" w:rsidR="00C7218E" w:rsidRDefault="00C7218E" w:rsidP="00EE7705">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162FC2F1" w14:textId="77777777" w:rsidR="00C7218E" w:rsidRPr="00C7218E" w:rsidRDefault="00C7218E" w:rsidP="00EE7705">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tc>
        <w:tc>
          <w:tcPr>
            <w:tcW w:w="3681" w:type="dxa"/>
            <w:tcBorders>
              <w:top w:val="single" w:sz="4" w:space="0" w:color="auto"/>
              <w:left w:val="single" w:sz="4" w:space="0" w:color="auto"/>
              <w:bottom w:val="single" w:sz="4" w:space="0" w:color="auto"/>
              <w:right w:val="single" w:sz="4" w:space="0" w:color="auto"/>
            </w:tcBorders>
            <w:shd w:val="clear" w:color="auto" w:fill="auto"/>
            <w:vAlign w:val="top"/>
          </w:tcPr>
          <w:p w14:paraId="4156501F" w14:textId="77777777" w:rsidR="00AE339C" w:rsidRPr="00AA2A1A" w:rsidRDefault="00AE339C" w:rsidP="005648BE">
            <w:pPr>
              <w:pStyle w:val="Prrafodelista"/>
              <w:widowControl w:val="0"/>
              <w:numPr>
                <w:ilvl w:val="0"/>
                <w:numId w:val="25"/>
              </w:numPr>
              <w:autoSpaceDE w:val="0"/>
              <w:autoSpaceDN w:val="0"/>
              <w:ind w:left="240" w:hanging="24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AA2A1A">
              <w:rPr>
                <w:rFonts w:asciiTheme="majorHAnsi" w:hAnsiTheme="majorHAnsi" w:cstheme="majorHAnsi"/>
                <w:sz w:val="16"/>
                <w:szCs w:val="16"/>
                <w:lang w:val="es-SV" w:eastAsia="es-SV"/>
              </w:rPr>
              <w:t xml:space="preserve">La orientación fue adecuada, </w:t>
            </w:r>
            <w:r w:rsidR="00AA5C5B" w:rsidRPr="00AA2A1A">
              <w:rPr>
                <w:rFonts w:asciiTheme="majorHAnsi" w:hAnsiTheme="majorHAnsi" w:cstheme="majorHAnsi"/>
                <w:sz w:val="16"/>
                <w:szCs w:val="16"/>
                <w:lang w:val="es-SV" w:eastAsia="es-SV"/>
              </w:rPr>
              <w:t xml:space="preserve">pero </w:t>
            </w:r>
            <w:r w:rsidRPr="00AA2A1A">
              <w:rPr>
                <w:rFonts w:asciiTheme="majorHAnsi" w:hAnsiTheme="majorHAnsi" w:cstheme="majorHAnsi"/>
                <w:sz w:val="16"/>
                <w:szCs w:val="16"/>
                <w:lang w:val="es-SV" w:eastAsia="es-SV"/>
              </w:rPr>
              <w:t>necesita</w:t>
            </w:r>
            <w:r w:rsidR="00AA5C5B" w:rsidRPr="00AA2A1A">
              <w:rPr>
                <w:rFonts w:asciiTheme="majorHAnsi" w:hAnsiTheme="majorHAnsi" w:cstheme="majorHAnsi"/>
                <w:sz w:val="16"/>
                <w:szCs w:val="16"/>
                <w:lang w:val="es-SV" w:eastAsia="es-SV"/>
              </w:rPr>
              <w:t>n</w:t>
            </w:r>
            <w:r w:rsidRPr="00AA2A1A">
              <w:rPr>
                <w:rFonts w:asciiTheme="majorHAnsi" w:hAnsiTheme="majorHAnsi" w:cstheme="majorHAnsi"/>
                <w:sz w:val="16"/>
                <w:szCs w:val="16"/>
                <w:lang w:val="es-SV" w:eastAsia="es-SV"/>
              </w:rPr>
              <w:t xml:space="preserve"> más personal de programadores para dar solución a todo lo que solicitamos</w:t>
            </w:r>
            <w:r w:rsidR="00AA5C5B" w:rsidRPr="00AA2A1A">
              <w:rPr>
                <w:rFonts w:asciiTheme="majorHAnsi" w:hAnsiTheme="majorHAnsi" w:cstheme="majorHAnsi"/>
                <w:sz w:val="16"/>
                <w:szCs w:val="16"/>
                <w:lang w:val="es-SV" w:eastAsia="es-SV"/>
              </w:rPr>
              <w:t>.</w:t>
            </w:r>
            <w:r w:rsidRPr="00AA2A1A">
              <w:rPr>
                <w:rFonts w:asciiTheme="majorHAnsi" w:hAnsiTheme="majorHAnsi" w:cstheme="majorHAnsi"/>
                <w:sz w:val="16"/>
                <w:szCs w:val="16"/>
                <w:lang w:val="es-SV" w:eastAsia="es-SV"/>
              </w:rPr>
              <w:t xml:space="preserve">  </w:t>
            </w:r>
            <w:r w:rsidRPr="00AA2A1A">
              <w:rPr>
                <w:rFonts w:asciiTheme="majorHAnsi" w:hAnsiTheme="majorHAnsi" w:cstheme="majorHAnsi"/>
                <w:sz w:val="16"/>
                <w:szCs w:val="16"/>
                <w:lang w:val="es-SV" w:eastAsia="es-SV"/>
              </w:rPr>
              <w:tab/>
            </w:r>
          </w:p>
          <w:p w14:paraId="274C946C" w14:textId="77777777" w:rsidR="00AE339C" w:rsidRPr="00AA2A1A" w:rsidRDefault="00AE339C" w:rsidP="005648BE">
            <w:pPr>
              <w:pStyle w:val="Prrafodelista"/>
              <w:widowControl w:val="0"/>
              <w:numPr>
                <w:ilvl w:val="0"/>
                <w:numId w:val="25"/>
              </w:numPr>
              <w:autoSpaceDE w:val="0"/>
              <w:autoSpaceDN w:val="0"/>
              <w:ind w:left="240" w:hanging="24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AA2A1A">
              <w:rPr>
                <w:rFonts w:asciiTheme="majorHAnsi" w:hAnsiTheme="majorHAnsi" w:cstheme="majorHAnsi"/>
                <w:sz w:val="16"/>
                <w:szCs w:val="16"/>
                <w:lang w:val="es-SV" w:eastAsia="es-SV"/>
              </w:rPr>
              <w:t>Considero excelente, han habilitado un botón de gestiones para autorizar el requerimie</w:t>
            </w:r>
            <w:r w:rsidR="00AA5C5B" w:rsidRPr="00AA2A1A">
              <w:rPr>
                <w:rFonts w:asciiTheme="majorHAnsi" w:hAnsiTheme="majorHAnsi" w:cstheme="majorHAnsi"/>
                <w:sz w:val="16"/>
                <w:szCs w:val="16"/>
                <w:lang w:val="es-SV" w:eastAsia="es-SV"/>
              </w:rPr>
              <w:t>nto el cual es novedoso y fácil.</w:t>
            </w:r>
          </w:p>
          <w:p w14:paraId="3FE6C0EF" w14:textId="77777777" w:rsidR="00AE339C" w:rsidRPr="00AA2A1A" w:rsidRDefault="00AE339C" w:rsidP="005648BE">
            <w:pPr>
              <w:pStyle w:val="Prrafodelista"/>
              <w:widowControl w:val="0"/>
              <w:numPr>
                <w:ilvl w:val="0"/>
                <w:numId w:val="25"/>
              </w:numPr>
              <w:autoSpaceDE w:val="0"/>
              <w:autoSpaceDN w:val="0"/>
              <w:ind w:left="240" w:hanging="24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AA2A1A">
              <w:rPr>
                <w:rFonts w:asciiTheme="majorHAnsi" w:hAnsiTheme="majorHAnsi" w:cstheme="majorHAnsi"/>
                <w:sz w:val="16"/>
                <w:szCs w:val="16"/>
                <w:lang w:val="es-SV" w:eastAsia="es-SV"/>
              </w:rPr>
              <w:t xml:space="preserve">Siempre tienen que estar pendiente de los requerimientos, realizar seguimientos </w:t>
            </w:r>
          </w:p>
          <w:p w14:paraId="12847887" w14:textId="77777777" w:rsidR="00FC4EDC" w:rsidRPr="00AA2A1A" w:rsidRDefault="00AA5C5B" w:rsidP="005648BE">
            <w:pPr>
              <w:pStyle w:val="Prrafodelista"/>
              <w:widowControl w:val="0"/>
              <w:numPr>
                <w:ilvl w:val="0"/>
                <w:numId w:val="25"/>
              </w:numPr>
              <w:autoSpaceDE w:val="0"/>
              <w:autoSpaceDN w:val="0"/>
              <w:ind w:left="240" w:hanging="24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AA2A1A">
              <w:rPr>
                <w:rFonts w:asciiTheme="majorHAnsi" w:hAnsiTheme="majorHAnsi" w:cstheme="majorHAnsi"/>
                <w:sz w:val="16"/>
                <w:szCs w:val="16"/>
                <w:lang w:val="es-SV" w:eastAsia="es-SV"/>
              </w:rPr>
              <w:t>L</w:t>
            </w:r>
            <w:r w:rsidR="00AE339C" w:rsidRPr="00AA2A1A">
              <w:rPr>
                <w:rFonts w:asciiTheme="majorHAnsi" w:hAnsiTheme="majorHAnsi" w:cstheme="majorHAnsi"/>
                <w:sz w:val="16"/>
                <w:szCs w:val="16"/>
                <w:lang w:val="es-SV" w:eastAsia="es-SV"/>
              </w:rPr>
              <w:t xml:space="preserve">a mesa de servicio responde en 3 días </w:t>
            </w:r>
            <w:r w:rsidRPr="00AA2A1A">
              <w:rPr>
                <w:rFonts w:asciiTheme="majorHAnsi" w:hAnsiTheme="majorHAnsi" w:cstheme="majorHAnsi"/>
                <w:sz w:val="16"/>
                <w:szCs w:val="16"/>
                <w:lang w:val="es-SV" w:eastAsia="es-SV"/>
              </w:rPr>
              <w:t>máximo.</w:t>
            </w:r>
          </w:p>
        </w:tc>
      </w:tr>
      <w:tr w:rsidR="00AE339C" w:rsidRPr="005B5D22" w14:paraId="6A5C1694" w14:textId="77777777" w:rsidTr="001E4E64">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gridAfter w:val="1"/>
          <w:cnfStyle w:val="000000100000" w:firstRow="0" w:lastRow="0" w:firstColumn="0" w:lastColumn="0" w:oddVBand="0" w:evenVBand="0" w:oddHBand="1" w:evenHBand="0" w:firstRowFirstColumn="0" w:firstRowLastColumn="0" w:lastRowFirstColumn="0" w:lastRowLastColumn="0"/>
          <w:wAfter w:w="30" w:type="dxa"/>
          <w:trHeight w:val="121"/>
        </w:trPr>
        <w:tc>
          <w:tcPr>
            <w:cnfStyle w:val="001000000000" w:firstRow="0" w:lastRow="0" w:firstColumn="1" w:lastColumn="0" w:oddVBand="0" w:evenVBand="0" w:oddHBand="0" w:evenHBand="0" w:firstRowFirstColumn="0" w:firstRowLastColumn="0" w:lastRowFirstColumn="0" w:lastRowLastColumn="0"/>
            <w:tcW w:w="14722" w:type="dxa"/>
            <w:gridSpan w:val="6"/>
            <w:tcBorders>
              <w:top w:val="single" w:sz="4" w:space="0" w:color="auto"/>
              <w:left w:val="single" w:sz="4" w:space="0" w:color="auto"/>
              <w:bottom w:val="single" w:sz="4" w:space="0" w:color="auto"/>
              <w:right w:val="single" w:sz="4" w:space="0" w:color="auto"/>
            </w:tcBorders>
            <w:shd w:val="clear" w:color="auto" w:fill="CCCCCC" w:themeFill="text2"/>
          </w:tcPr>
          <w:p w14:paraId="3A445420" w14:textId="77777777" w:rsidR="00AE339C" w:rsidRPr="008935AC" w:rsidRDefault="00AE339C" w:rsidP="00B27585">
            <w:pPr>
              <w:jc w:val="center"/>
              <w:rPr>
                <w:rFonts w:asciiTheme="majorHAnsi" w:hAnsiTheme="majorHAnsi" w:cstheme="majorHAnsi"/>
                <w:b/>
                <w:sz w:val="16"/>
                <w:szCs w:val="16"/>
                <w:lang w:val="es-SV" w:eastAsia="es-SV"/>
              </w:rPr>
            </w:pPr>
            <w:r w:rsidRPr="008935AC">
              <w:rPr>
                <w:rFonts w:asciiTheme="majorHAnsi" w:hAnsiTheme="majorHAnsi" w:cstheme="majorHAnsi"/>
                <w:b/>
                <w:sz w:val="16"/>
                <w:szCs w:val="16"/>
                <w:lang w:val="es-SV" w:eastAsia="es-SV"/>
              </w:rPr>
              <w:t>SERVICIO: MANTENIMIENTO CORRECTIVO DE HARDWARE Y SOFTWARE</w:t>
            </w:r>
          </w:p>
        </w:tc>
      </w:tr>
      <w:tr w:rsidR="00AE339C" w:rsidRPr="00BD2AE2" w14:paraId="7AEADB73" w14:textId="77777777" w:rsidTr="008935AC">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gridAfter w:val="1"/>
          <w:cnfStyle w:val="000000010000" w:firstRow="0" w:lastRow="0" w:firstColumn="0" w:lastColumn="0" w:oddVBand="0" w:evenVBand="0" w:oddHBand="0" w:evenHBand="1" w:firstRowFirstColumn="0" w:firstRowLastColumn="0" w:lastRowFirstColumn="0" w:lastRowLastColumn="0"/>
          <w:wAfter w:w="30" w:type="dxa"/>
          <w:trHeight w:val="1191"/>
        </w:trPr>
        <w:tc>
          <w:tcPr>
            <w:cnfStyle w:val="001000000000" w:firstRow="0" w:lastRow="0" w:firstColumn="1" w:lastColumn="0" w:oddVBand="0" w:evenVBand="0" w:oddHBand="0" w:evenHBand="0" w:firstRowFirstColumn="0" w:firstRowLastColumn="0" w:lastRowFirstColumn="0" w:lastRowLastColumn="0"/>
            <w:tcW w:w="3796" w:type="dxa"/>
            <w:tcBorders>
              <w:top w:val="single" w:sz="4" w:space="0" w:color="auto"/>
              <w:left w:val="single" w:sz="4" w:space="0" w:color="auto"/>
              <w:bottom w:val="single" w:sz="4" w:space="0" w:color="auto"/>
              <w:right w:val="single" w:sz="4" w:space="0" w:color="auto"/>
            </w:tcBorders>
            <w:vAlign w:val="top"/>
          </w:tcPr>
          <w:p w14:paraId="69DB2C7D" w14:textId="77777777" w:rsidR="00AE339C" w:rsidRPr="001F0AF1" w:rsidRDefault="00AE339C" w:rsidP="00ED43BB">
            <w:pPr>
              <w:pStyle w:val="Prrafodelista"/>
              <w:numPr>
                <w:ilvl w:val="0"/>
                <w:numId w:val="17"/>
              </w:numPr>
              <w:spacing w:after="160" w:line="259" w:lineRule="auto"/>
              <w:ind w:left="224" w:hanging="142"/>
              <w:rPr>
                <w:rFonts w:asciiTheme="majorHAnsi" w:hAnsiTheme="majorHAnsi" w:cstheme="majorHAnsi"/>
                <w:bCs w:val="0"/>
                <w:sz w:val="16"/>
                <w:szCs w:val="16"/>
                <w:lang w:val="es-SV" w:eastAsia="es-SV"/>
              </w:rPr>
            </w:pPr>
            <w:r w:rsidRPr="001F0AF1">
              <w:rPr>
                <w:rFonts w:asciiTheme="majorHAnsi" w:hAnsiTheme="majorHAnsi" w:cstheme="majorHAnsi"/>
                <w:bCs w:val="0"/>
                <w:sz w:val="16"/>
                <w:szCs w:val="16"/>
                <w:lang w:val="es-SV" w:eastAsia="es-SV"/>
              </w:rPr>
              <w:t>Sobre la plataforma crear menús más específicos</w:t>
            </w:r>
            <w:r w:rsidR="00EA57EE" w:rsidRPr="001F0AF1">
              <w:rPr>
                <w:rFonts w:asciiTheme="majorHAnsi" w:hAnsiTheme="majorHAnsi" w:cstheme="majorHAnsi"/>
                <w:bCs w:val="0"/>
                <w:sz w:val="16"/>
                <w:szCs w:val="16"/>
                <w:lang w:val="es-SV" w:eastAsia="es-SV"/>
              </w:rPr>
              <w:t>.</w:t>
            </w:r>
            <w:r w:rsidRPr="001F0AF1">
              <w:rPr>
                <w:rFonts w:asciiTheme="majorHAnsi" w:hAnsiTheme="majorHAnsi" w:cstheme="majorHAnsi"/>
                <w:bCs w:val="0"/>
                <w:sz w:val="16"/>
                <w:szCs w:val="16"/>
                <w:lang w:val="es-SV" w:eastAsia="es-SV"/>
              </w:rPr>
              <w:t xml:space="preserve"> </w:t>
            </w:r>
          </w:p>
          <w:p w14:paraId="1846B9DD" w14:textId="77777777" w:rsidR="00AE339C" w:rsidRPr="001F0AF1" w:rsidRDefault="00AE339C" w:rsidP="00ED43BB">
            <w:pPr>
              <w:pStyle w:val="Prrafodelista"/>
              <w:numPr>
                <w:ilvl w:val="0"/>
                <w:numId w:val="17"/>
              </w:numPr>
              <w:spacing w:after="160" w:line="259" w:lineRule="auto"/>
              <w:ind w:left="224" w:hanging="142"/>
              <w:rPr>
                <w:rFonts w:asciiTheme="majorHAnsi" w:hAnsiTheme="majorHAnsi" w:cstheme="majorHAnsi"/>
                <w:bCs w:val="0"/>
                <w:sz w:val="16"/>
                <w:szCs w:val="16"/>
                <w:lang w:val="es-SV" w:eastAsia="es-SV"/>
              </w:rPr>
            </w:pPr>
            <w:r w:rsidRPr="001F0AF1">
              <w:rPr>
                <w:rFonts w:asciiTheme="majorHAnsi" w:hAnsiTheme="majorHAnsi" w:cstheme="majorHAnsi"/>
                <w:bCs w:val="0"/>
                <w:sz w:val="16"/>
                <w:szCs w:val="16"/>
                <w:lang w:val="es-SV" w:eastAsia="es-SV"/>
              </w:rPr>
              <w:t>Brindar actualizaciones</w:t>
            </w:r>
            <w:r w:rsidR="00EA57EE" w:rsidRPr="001F0AF1">
              <w:rPr>
                <w:rFonts w:asciiTheme="majorHAnsi" w:hAnsiTheme="majorHAnsi" w:cstheme="majorHAnsi"/>
                <w:bCs w:val="0"/>
                <w:sz w:val="16"/>
                <w:szCs w:val="16"/>
                <w:lang w:val="es-SV" w:eastAsia="es-SV"/>
              </w:rPr>
              <w:t>.</w:t>
            </w:r>
            <w:r w:rsidRPr="001F0AF1">
              <w:rPr>
                <w:rFonts w:asciiTheme="majorHAnsi" w:hAnsiTheme="majorHAnsi" w:cstheme="majorHAnsi"/>
                <w:bCs w:val="0"/>
                <w:sz w:val="16"/>
                <w:szCs w:val="16"/>
                <w:lang w:val="es-SV" w:eastAsia="es-SV"/>
              </w:rPr>
              <w:t xml:space="preserve"> </w:t>
            </w:r>
          </w:p>
          <w:p w14:paraId="6C550FD3" w14:textId="77777777" w:rsidR="001E4E64" w:rsidRPr="001E4E64" w:rsidRDefault="00AE339C" w:rsidP="00ED43BB">
            <w:pPr>
              <w:pStyle w:val="Prrafodelista"/>
              <w:numPr>
                <w:ilvl w:val="0"/>
                <w:numId w:val="17"/>
              </w:numPr>
              <w:spacing w:after="160" w:line="259" w:lineRule="auto"/>
              <w:ind w:left="224" w:hanging="142"/>
              <w:rPr>
                <w:rFonts w:asciiTheme="majorHAnsi" w:hAnsiTheme="majorHAnsi" w:cstheme="majorHAnsi"/>
                <w:sz w:val="16"/>
                <w:szCs w:val="16"/>
                <w:lang w:val="es-SV" w:eastAsia="es-SV"/>
              </w:rPr>
            </w:pPr>
            <w:r w:rsidRPr="001E4E64">
              <w:rPr>
                <w:rFonts w:asciiTheme="majorHAnsi" w:hAnsiTheme="majorHAnsi" w:cstheme="majorHAnsi"/>
                <w:sz w:val="16"/>
                <w:szCs w:val="16"/>
                <w:lang w:val="es-SV" w:eastAsia="es-SV"/>
              </w:rPr>
              <w:t>En ocasiones el trámite se hace muy engorroso</w:t>
            </w:r>
            <w:r w:rsidR="004D2D6A" w:rsidRPr="001E4E64">
              <w:rPr>
                <w:rFonts w:asciiTheme="majorHAnsi" w:hAnsiTheme="majorHAnsi" w:cstheme="majorHAnsi"/>
                <w:sz w:val="16"/>
                <w:szCs w:val="16"/>
                <w:lang w:val="es-SV" w:eastAsia="es-SV"/>
              </w:rPr>
              <w:t>.</w:t>
            </w:r>
          </w:p>
        </w:tc>
        <w:tc>
          <w:tcPr>
            <w:tcW w:w="3565" w:type="dxa"/>
            <w:gridSpan w:val="2"/>
            <w:tcBorders>
              <w:top w:val="single" w:sz="4" w:space="0" w:color="auto"/>
              <w:left w:val="single" w:sz="4" w:space="0" w:color="auto"/>
              <w:bottom w:val="single" w:sz="4" w:space="0" w:color="auto"/>
              <w:right w:val="single" w:sz="4" w:space="0" w:color="auto"/>
            </w:tcBorders>
            <w:vAlign w:val="top"/>
          </w:tcPr>
          <w:p w14:paraId="164D08DE" w14:textId="77777777" w:rsidR="00AE339C" w:rsidRPr="001F0AF1" w:rsidRDefault="00AE339C" w:rsidP="00F771C1">
            <w:pPr>
              <w:pStyle w:val="Prrafodelista"/>
              <w:numPr>
                <w:ilvl w:val="0"/>
                <w:numId w:val="18"/>
              </w:numPr>
              <w:spacing w:after="160" w:line="259" w:lineRule="auto"/>
              <w:ind w:left="257" w:hanging="107"/>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1F0AF1">
              <w:rPr>
                <w:rFonts w:asciiTheme="majorHAnsi" w:hAnsiTheme="majorHAnsi" w:cstheme="majorHAnsi"/>
                <w:sz w:val="16"/>
                <w:szCs w:val="16"/>
                <w:lang w:val="es-SV" w:eastAsia="es-SV"/>
              </w:rPr>
              <w:t>Los técnicos son accesibles</w:t>
            </w:r>
            <w:r w:rsidR="00EA57EE" w:rsidRPr="001F0AF1">
              <w:rPr>
                <w:rFonts w:asciiTheme="majorHAnsi" w:hAnsiTheme="majorHAnsi" w:cstheme="majorHAnsi"/>
                <w:sz w:val="16"/>
                <w:szCs w:val="16"/>
                <w:lang w:val="es-SV" w:eastAsia="es-SV"/>
              </w:rPr>
              <w:t>.</w:t>
            </w:r>
          </w:p>
          <w:p w14:paraId="2459DFD4" w14:textId="77777777" w:rsidR="00AE339C" w:rsidRPr="001F0AF1" w:rsidRDefault="00AE339C" w:rsidP="00F771C1">
            <w:pPr>
              <w:pStyle w:val="Prrafodelista"/>
              <w:numPr>
                <w:ilvl w:val="0"/>
                <w:numId w:val="18"/>
              </w:numPr>
              <w:spacing w:after="160" w:line="259" w:lineRule="auto"/>
              <w:ind w:left="257" w:hanging="107"/>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1F0AF1">
              <w:rPr>
                <w:rFonts w:asciiTheme="majorHAnsi" w:hAnsiTheme="majorHAnsi" w:cstheme="majorHAnsi"/>
                <w:sz w:val="16"/>
                <w:szCs w:val="16"/>
                <w:lang w:val="es-SV" w:eastAsia="es-SV"/>
              </w:rPr>
              <w:t>Cumplir con lo establecido en los procedimientos de atención y tiempo</w:t>
            </w:r>
            <w:r w:rsidR="00EA57EE" w:rsidRPr="001F0AF1">
              <w:rPr>
                <w:rFonts w:asciiTheme="majorHAnsi" w:hAnsiTheme="majorHAnsi" w:cstheme="majorHAnsi"/>
                <w:sz w:val="16"/>
                <w:szCs w:val="16"/>
                <w:lang w:val="es-SV" w:eastAsia="es-SV"/>
              </w:rPr>
              <w:t>.</w:t>
            </w:r>
          </w:p>
          <w:p w14:paraId="26EC7DD1" w14:textId="77777777" w:rsidR="00AE339C" w:rsidRPr="001F0AF1" w:rsidRDefault="00DF772A" w:rsidP="00F771C1">
            <w:pPr>
              <w:pStyle w:val="Prrafodelista"/>
              <w:numPr>
                <w:ilvl w:val="0"/>
                <w:numId w:val="18"/>
              </w:numPr>
              <w:spacing w:after="160" w:line="259" w:lineRule="auto"/>
              <w:ind w:left="257" w:hanging="107"/>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Pr>
                <w:rFonts w:asciiTheme="majorHAnsi" w:hAnsiTheme="majorHAnsi" w:cstheme="majorHAnsi"/>
                <w:sz w:val="16"/>
                <w:szCs w:val="16"/>
                <w:lang w:val="es-SV" w:eastAsia="es-SV"/>
              </w:rPr>
              <w:t>El personal es muy amable.</w:t>
            </w:r>
          </w:p>
          <w:p w14:paraId="59A37E6F" w14:textId="77777777" w:rsidR="004D2D6A" w:rsidRPr="001F0AF1" w:rsidRDefault="00AE339C" w:rsidP="00F771C1">
            <w:pPr>
              <w:pStyle w:val="Prrafodelista"/>
              <w:numPr>
                <w:ilvl w:val="0"/>
                <w:numId w:val="18"/>
              </w:numPr>
              <w:spacing w:line="259" w:lineRule="auto"/>
              <w:ind w:left="257"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1E4E64">
              <w:rPr>
                <w:rFonts w:asciiTheme="majorHAnsi" w:hAnsiTheme="majorHAnsi" w:cstheme="majorHAnsi"/>
                <w:sz w:val="16"/>
                <w:szCs w:val="16"/>
                <w:lang w:val="es-SV" w:eastAsia="es-SV"/>
              </w:rPr>
              <w:t>La atención es excelente y cumplen con lo solicitado</w:t>
            </w:r>
            <w:r w:rsidR="004D2D6A" w:rsidRPr="001E4E64">
              <w:rPr>
                <w:rFonts w:asciiTheme="majorHAnsi" w:hAnsiTheme="majorHAnsi" w:cstheme="majorHAnsi"/>
                <w:sz w:val="16"/>
                <w:szCs w:val="16"/>
                <w:lang w:val="es-SV" w:eastAsia="es-SV"/>
              </w:rPr>
              <w:t>.</w:t>
            </w:r>
          </w:p>
        </w:tc>
        <w:tc>
          <w:tcPr>
            <w:tcW w:w="3680" w:type="dxa"/>
            <w:gridSpan w:val="2"/>
            <w:tcBorders>
              <w:top w:val="single" w:sz="4" w:space="0" w:color="auto"/>
              <w:left w:val="single" w:sz="4" w:space="0" w:color="auto"/>
              <w:bottom w:val="single" w:sz="4" w:space="0" w:color="auto"/>
              <w:right w:val="single" w:sz="4" w:space="0" w:color="auto"/>
            </w:tcBorders>
            <w:vAlign w:val="top"/>
          </w:tcPr>
          <w:p w14:paraId="70365B69" w14:textId="77777777" w:rsidR="00AE339C" w:rsidRPr="001F0AF1" w:rsidRDefault="00AE339C" w:rsidP="00F771C1">
            <w:pPr>
              <w:pStyle w:val="Prrafodelista"/>
              <w:numPr>
                <w:ilvl w:val="0"/>
                <w:numId w:val="18"/>
              </w:numPr>
              <w:spacing w:after="160" w:line="259" w:lineRule="auto"/>
              <w:ind w:left="231" w:hanging="263"/>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1F0AF1">
              <w:rPr>
                <w:rFonts w:asciiTheme="majorHAnsi" w:hAnsiTheme="majorHAnsi" w:cstheme="majorHAnsi"/>
                <w:sz w:val="16"/>
                <w:szCs w:val="16"/>
                <w:lang w:val="es-SV" w:eastAsia="es-SV"/>
              </w:rPr>
              <w:t>Las personas cumplen con el horario establecido, todo excelente (5)</w:t>
            </w:r>
            <w:r w:rsidR="00EA57EE" w:rsidRPr="001F0AF1">
              <w:rPr>
                <w:rFonts w:asciiTheme="majorHAnsi" w:hAnsiTheme="majorHAnsi" w:cstheme="majorHAnsi"/>
                <w:sz w:val="16"/>
                <w:szCs w:val="16"/>
                <w:lang w:val="es-SV" w:eastAsia="es-SV"/>
              </w:rPr>
              <w:t>.</w:t>
            </w:r>
          </w:p>
          <w:p w14:paraId="705DCB58" w14:textId="77777777" w:rsidR="001E4E64" w:rsidRPr="001F0AF1" w:rsidRDefault="00AE339C" w:rsidP="00F771C1">
            <w:pPr>
              <w:pStyle w:val="Prrafodelista"/>
              <w:numPr>
                <w:ilvl w:val="0"/>
                <w:numId w:val="20"/>
              </w:numPr>
              <w:spacing w:after="160" w:line="259" w:lineRule="auto"/>
              <w:ind w:left="231" w:hanging="231"/>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8935AC">
              <w:rPr>
                <w:rFonts w:asciiTheme="majorHAnsi" w:hAnsiTheme="majorHAnsi" w:cstheme="majorHAnsi"/>
                <w:sz w:val="16"/>
                <w:szCs w:val="16"/>
                <w:lang w:val="es-SV" w:eastAsia="es-SV"/>
              </w:rPr>
              <w:t>Cumplir con el horario, a las 3:00</w:t>
            </w:r>
            <w:r w:rsidR="00EA57EE" w:rsidRPr="008935AC">
              <w:rPr>
                <w:rFonts w:asciiTheme="majorHAnsi" w:hAnsiTheme="majorHAnsi" w:cstheme="majorHAnsi"/>
                <w:sz w:val="16"/>
                <w:szCs w:val="16"/>
                <w:lang w:val="es-SV" w:eastAsia="es-SV"/>
              </w:rPr>
              <w:t>pm,</w:t>
            </w:r>
            <w:r w:rsidRPr="008935AC">
              <w:rPr>
                <w:rFonts w:asciiTheme="majorHAnsi" w:hAnsiTheme="majorHAnsi" w:cstheme="majorHAnsi"/>
                <w:sz w:val="16"/>
                <w:szCs w:val="16"/>
                <w:lang w:val="es-SV" w:eastAsia="es-SV"/>
              </w:rPr>
              <w:t xml:space="preserve"> y</w:t>
            </w:r>
            <w:r w:rsidR="00EA57EE" w:rsidRPr="008935AC">
              <w:rPr>
                <w:rFonts w:asciiTheme="majorHAnsi" w:hAnsiTheme="majorHAnsi" w:cstheme="majorHAnsi"/>
                <w:sz w:val="16"/>
                <w:szCs w:val="16"/>
                <w:lang w:val="es-SV" w:eastAsia="es-SV"/>
              </w:rPr>
              <w:t>a</w:t>
            </w:r>
            <w:r w:rsidRPr="008935AC">
              <w:rPr>
                <w:rFonts w:asciiTheme="majorHAnsi" w:hAnsiTheme="majorHAnsi" w:cstheme="majorHAnsi"/>
                <w:sz w:val="16"/>
                <w:szCs w:val="16"/>
                <w:lang w:val="es-SV" w:eastAsia="es-SV"/>
              </w:rPr>
              <w:t xml:space="preserve"> no </w:t>
            </w:r>
            <w:r w:rsidR="00EA57EE" w:rsidRPr="008935AC">
              <w:rPr>
                <w:rFonts w:asciiTheme="majorHAnsi" w:hAnsiTheme="majorHAnsi" w:cstheme="majorHAnsi"/>
                <w:sz w:val="16"/>
                <w:szCs w:val="16"/>
                <w:lang w:val="es-SV" w:eastAsia="es-SV"/>
              </w:rPr>
              <w:t>brindan el servicio.</w:t>
            </w:r>
          </w:p>
        </w:tc>
        <w:tc>
          <w:tcPr>
            <w:tcW w:w="3681" w:type="dxa"/>
            <w:tcBorders>
              <w:top w:val="single" w:sz="4" w:space="0" w:color="auto"/>
              <w:left w:val="single" w:sz="4" w:space="0" w:color="auto"/>
              <w:bottom w:val="single" w:sz="4" w:space="0" w:color="auto"/>
              <w:right w:val="single" w:sz="4" w:space="0" w:color="auto"/>
            </w:tcBorders>
            <w:vAlign w:val="top"/>
          </w:tcPr>
          <w:p w14:paraId="594EE714" w14:textId="77777777" w:rsidR="00AE339C" w:rsidRPr="001F0AF1" w:rsidRDefault="00AE339C" w:rsidP="005648BE">
            <w:pPr>
              <w:pStyle w:val="Prrafodelista"/>
              <w:numPr>
                <w:ilvl w:val="0"/>
                <w:numId w:val="20"/>
              </w:numPr>
              <w:spacing w:after="160" w:line="259" w:lineRule="auto"/>
              <w:ind w:left="240" w:hanging="141"/>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1F0AF1">
              <w:rPr>
                <w:rFonts w:asciiTheme="majorHAnsi" w:hAnsiTheme="majorHAnsi" w:cstheme="majorHAnsi"/>
                <w:sz w:val="16"/>
                <w:szCs w:val="16"/>
                <w:lang w:val="es-SV" w:eastAsia="es-SV"/>
              </w:rPr>
              <w:t>Fui atendido con prontitud</w:t>
            </w:r>
            <w:r w:rsidR="00EA57EE" w:rsidRPr="001F0AF1">
              <w:rPr>
                <w:rFonts w:asciiTheme="majorHAnsi" w:hAnsiTheme="majorHAnsi" w:cstheme="majorHAnsi"/>
                <w:sz w:val="16"/>
                <w:szCs w:val="16"/>
                <w:lang w:val="es-SV" w:eastAsia="es-SV"/>
              </w:rPr>
              <w:t>.</w:t>
            </w:r>
          </w:p>
          <w:p w14:paraId="4303CAB3" w14:textId="77777777" w:rsidR="00AE339C" w:rsidRPr="001F0AF1" w:rsidRDefault="00AE339C" w:rsidP="005648BE">
            <w:pPr>
              <w:pStyle w:val="Prrafodelista"/>
              <w:numPr>
                <w:ilvl w:val="0"/>
                <w:numId w:val="20"/>
              </w:numPr>
              <w:spacing w:after="160" w:line="259" w:lineRule="auto"/>
              <w:ind w:left="240" w:hanging="141"/>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1F0AF1">
              <w:rPr>
                <w:rFonts w:asciiTheme="majorHAnsi" w:hAnsiTheme="majorHAnsi" w:cstheme="majorHAnsi"/>
                <w:sz w:val="16"/>
                <w:szCs w:val="16"/>
                <w:lang w:val="es-SV" w:eastAsia="es-SV"/>
              </w:rPr>
              <w:t>En ocasiones han sido inmediatos y otros tardados</w:t>
            </w:r>
            <w:r w:rsidR="00EA57EE" w:rsidRPr="001F0AF1">
              <w:rPr>
                <w:rFonts w:asciiTheme="majorHAnsi" w:hAnsiTheme="majorHAnsi" w:cstheme="majorHAnsi"/>
                <w:sz w:val="16"/>
                <w:szCs w:val="16"/>
                <w:lang w:val="es-SV" w:eastAsia="es-SV"/>
              </w:rPr>
              <w:t>.</w:t>
            </w:r>
            <w:r w:rsidRPr="001F0AF1">
              <w:rPr>
                <w:rFonts w:asciiTheme="majorHAnsi" w:hAnsiTheme="majorHAnsi" w:cstheme="majorHAnsi"/>
                <w:sz w:val="16"/>
                <w:szCs w:val="16"/>
                <w:lang w:val="es-SV" w:eastAsia="es-SV"/>
              </w:rPr>
              <w:t xml:space="preserve"> </w:t>
            </w:r>
          </w:p>
          <w:p w14:paraId="0384061B" w14:textId="77777777" w:rsidR="00E66559" w:rsidRPr="001F0AF1" w:rsidRDefault="00AE339C" w:rsidP="005648BE">
            <w:pPr>
              <w:pStyle w:val="Prrafodelista"/>
              <w:numPr>
                <w:ilvl w:val="0"/>
                <w:numId w:val="20"/>
              </w:numPr>
              <w:spacing w:after="160" w:line="259" w:lineRule="auto"/>
              <w:ind w:left="240" w:hanging="141"/>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1E4E64">
              <w:rPr>
                <w:rFonts w:asciiTheme="majorHAnsi" w:hAnsiTheme="majorHAnsi" w:cstheme="majorHAnsi"/>
                <w:sz w:val="16"/>
                <w:szCs w:val="16"/>
                <w:lang w:val="es-SV" w:eastAsia="es-SV"/>
              </w:rPr>
              <w:t>Cuando solicitamos requerimi</w:t>
            </w:r>
            <w:r w:rsidR="001E4E64">
              <w:rPr>
                <w:rFonts w:asciiTheme="majorHAnsi" w:hAnsiTheme="majorHAnsi" w:cstheme="majorHAnsi"/>
                <w:sz w:val="16"/>
                <w:szCs w:val="16"/>
                <w:lang w:val="es-SV" w:eastAsia="es-SV"/>
              </w:rPr>
              <w:t>ento es rápida la respuesta.</w:t>
            </w:r>
          </w:p>
        </w:tc>
      </w:tr>
      <w:tr w:rsidR="00CE3E0A" w:rsidRPr="00C011F6" w14:paraId="3A784E37" w14:textId="77777777" w:rsidTr="008935AC">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gridAfter w:val="1"/>
          <w:cnfStyle w:val="000000100000" w:firstRow="0" w:lastRow="0" w:firstColumn="0" w:lastColumn="0" w:oddVBand="0" w:evenVBand="0" w:oddHBand="1" w:evenHBand="0" w:firstRowFirstColumn="0" w:firstRowLastColumn="0" w:lastRowFirstColumn="0" w:lastRowLastColumn="0"/>
          <w:wAfter w:w="30" w:type="dxa"/>
          <w:trHeight w:val="75"/>
        </w:trPr>
        <w:tc>
          <w:tcPr>
            <w:cnfStyle w:val="001000000000" w:firstRow="0" w:lastRow="0" w:firstColumn="1" w:lastColumn="0" w:oddVBand="0" w:evenVBand="0" w:oddHBand="0" w:evenHBand="0" w:firstRowFirstColumn="0" w:firstRowLastColumn="0" w:lastRowFirstColumn="0" w:lastRowLastColumn="0"/>
            <w:tcW w:w="14722" w:type="dxa"/>
            <w:gridSpan w:val="6"/>
            <w:tcBorders>
              <w:top w:val="single" w:sz="4" w:space="0" w:color="auto"/>
              <w:left w:val="single" w:sz="4" w:space="0" w:color="auto"/>
              <w:bottom w:val="single" w:sz="4" w:space="0" w:color="auto"/>
              <w:right w:val="single" w:sz="4" w:space="0" w:color="auto"/>
            </w:tcBorders>
            <w:shd w:val="clear" w:color="auto" w:fill="CCCCCC" w:themeFill="text2"/>
          </w:tcPr>
          <w:p w14:paraId="1EF1B9F9" w14:textId="77777777" w:rsidR="00CE3E0A" w:rsidRPr="00E66559" w:rsidRDefault="00CE3E0A" w:rsidP="00B27585">
            <w:pPr>
              <w:jc w:val="center"/>
              <w:rPr>
                <w:rFonts w:asciiTheme="majorHAnsi" w:hAnsiTheme="majorHAnsi" w:cstheme="majorHAnsi"/>
                <w:b/>
                <w:sz w:val="16"/>
                <w:szCs w:val="16"/>
                <w:lang w:val="es-SV" w:eastAsia="es-SV"/>
              </w:rPr>
            </w:pPr>
            <w:r w:rsidRPr="00E66559">
              <w:rPr>
                <w:rFonts w:asciiTheme="majorHAnsi" w:hAnsiTheme="majorHAnsi" w:cstheme="majorHAnsi"/>
                <w:b/>
                <w:sz w:val="16"/>
                <w:szCs w:val="16"/>
                <w:lang w:val="es-SV" w:eastAsia="es-SV"/>
              </w:rPr>
              <w:t>DGCG</w:t>
            </w:r>
          </w:p>
        </w:tc>
      </w:tr>
      <w:tr w:rsidR="00CE3E0A" w:rsidRPr="00C011F6" w14:paraId="7BB02C79" w14:textId="77777777" w:rsidTr="008935AC">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gridAfter w:val="1"/>
          <w:cnfStyle w:val="000000010000" w:firstRow="0" w:lastRow="0" w:firstColumn="0" w:lastColumn="0" w:oddVBand="0" w:evenVBand="0" w:oddHBand="0" w:evenHBand="1" w:firstRowFirstColumn="0" w:firstRowLastColumn="0" w:lastRowFirstColumn="0" w:lastRowLastColumn="0"/>
          <w:wAfter w:w="30" w:type="dxa"/>
          <w:trHeight w:val="162"/>
        </w:trPr>
        <w:tc>
          <w:tcPr>
            <w:cnfStyle w:val="001000000000" w:firstRow="0" w:lastRow="0" w:firstColumn="1" w:lastColumn="0" w:oddVBand="0" w:evenVBand="0" w:oddHBand="0" w:evenHBand="0" w:firstRowFirstColumn="0" w:firstRowLastColumn="0" w:lastRowFirstColumn="0" w:lastRowLastColumn="0"/>
            <w:tcW w:w="14722" w:type="dxa"/>
            <w:gridSpan w:val="6"/>
            <w:tcBorders>
              <w:top w:val="single" w:sz="4" w:space="0" w:color="auto"/>
              <w:left w:val="single" w:sz="4" w:space="0" w:color="auto"/>
              <w:bottom w:val="single" w:sz="4" w:space="0" w:color="auto"/>
              <w:right w:val="single" w:sz="4" w:space="0" w:color="auto"/>
            </w:tcBorders>
            <w:shd w:val="clear" w:color="auto" w:fill="CCCCCC" w:themeFill="text2"/>
          </w:tcPr>
          <w:p w14:paraId="345D55C5" w14:textId="77777777" w:rsidR="00CE3E0A" w:rsidRPr="00E66559" w:rsidRDefault="00CE3E0A" w:rsidP="00CE3E0A">
            <w:pPr>
              <w:jc w:val="center"/>
              <w:rPr>
                <w:rFonts w:asciiTheme="majorHAnsi" w:hAnsiTheme="majorHAnsi" w:cstheme="majorHAnsi"/>
                <w:b/>
                <w:sz w:val="16"/>
                <w:szCs w:val="16"/>
                <w:lang w:val="es-SV" w:eastAsia="es-SV"/>
              </w:rPr>
            </w:pPr>
            <w:r w:rsidRPr="00E66559">
              <w:rPr>
                <w:rFonts w:asciiTheme="majorHAnsi" w:hAnsiTheme="majorHAnsi" w:cstheme="majorHAnsi"/>
                <w:b/>
                <w:sz w:val="16"/>
                <w:szCs w:val="16"/>
                <w:lang w:val="es-SV" w:eastAsia="es-SV"/>
              </w:rPr>
              <w:t>DIVISIÓN DE INFORMÁTICA</w:t>
            </w:r>
          </w:p>
        </w:tc>
      </w:tr>
      <w:tr w:rsidR="00CE3E0A" w:rsidRPr="00C011F6" w14:paraId="1331DF9E" w14:textId="77777777" w:rsidTr="001E4E64">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gridAfter w:val="1"/>
          <w:cnfStyle w:val="000000100000" w:firstRow="0" w:lastRow="0" w:firstColumn="0" w:lastColumn="0" w:oddVBand="0" w:evenVBand="0" w:oddHBand="1" w:evenHBand="0" w:firstRowFirstColumn="0" w:firstRowLastColumn="0" w:lastRowFirstColumn="0" w:lastRowLastColumn="0"/>
          <w:wAfter w:w="30" w:type="dxa"/>
          <w:trHeight w:val="290"/>
        </w:trPr>
        <w:tc>
          <w:tcPr>
            <w:cnfStyle w:val="001000000000" w:firstRow="0" w:lastRow="0" w:firstColumn="1" w:lastColumn="0" w:oddVBand="0" w:evenVBand="0" w:oddHBand="0" w:evenHBand="0" w:firstRowFirstColumn="0" w:firstRowLastColumn="0" w:lastRowFirstColumn="0" w:lastRowLastColumn="0"/>
            <w:tcW w:w="14722" w:type="dxa"/>
            <w:gridSpan w:val="6"/>
            <w:tcBorders>
              <w:top w:val="single" w:sz="4" w:space="0" w:color="auto"/>
              <w:left w:val="single" w:sz="4" w:space="0" w:color="auto"/>
              <w:bottom w:val="single" w:sz="4" w:space="0" w:color="auto"/>
              <w:right w:val="single" w:sz="4" w:space="0" w:color="auto"/>
            </w:tcBorders>
            <w:shd w:val="clear" w:color="auto" w:fill="CCCCCC" w:themeFill="text2"/>
          </w:tcPr>
          <w:p w14:paraId="30A709DB" w14:textId="77777777" w:rsidR="00CE3E0A" w:rsidRPr="00E66559" w:rsidRDefault="00CE3E0A" w:rsidP="00B27585">
            <w:pPr>
              <w:jc w:val="center"/>
              <w:rPr>
                <w:rFonts w:asciiTheme="majorHAnsi" w:hAnsiTheme="majorHAnsi" w:cstheme="majorHAnsi"/>
                <w:b/>
                <w:sz w:val="16"/>
                <w:szCs w:val="16"/>
                <w:lang w:val="es-SV" w:eastAsia="es-SV"/>
              </w:rPr>
            </w:pPr>
            <w:r w:rsidRPr="00E66559">
              <w:rPr>
                <w:rFonts w:asciiTheme="majorHAnsi" w:hAnsiTheme="majorHAnsi" w:cstheme="majorHAnsi"/>
                <w:b/>
                <w:sz w:val="16"/>
                <w:szCs w:val="16"/>
                <w:lang w:val="es-SV" w:eastAsia="es-SV"/>
              </w:rPr>
              <w:t>SERVICIO: DESARROLLO Y MANTENIMIENTO EN LAS APLICACIONES INFORMÁTICAS.</w:t>
            </w:r>
          </w:p>
        </w:tc>
      </w:tr>
      <w:tr w:rsidR="001E4E64" w:rsidRPr="00C011F6" w14:paraId="2F424A49" w14:textId="77777777" w:rsidTr="008935AC">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gridAfter w:val="1"/>
          <w:cnfStyle w:val="000000010000" w:firstRow="0" w:lastRow="0" w:firstColumn="0" w:lastColumn="0" w:oddVBand="0" w:evenVBand="0" w:oddHBand="0" w:evenHBand="1" w:firstRowFirstColumn="0" w:firstRowLastColumn="0" w:lastRowFirstColumn="0" w:lastRowLastColumn="0"/>
          <w:wAfter w:w="30" w:type="dxa"/>
          <w:trHeight w:val="227"/>
        </w:trPr>
        <w:tc>
          <w:tcPr>
            <w:cnfStyle w:val="001000000000" w:firstRow="0" w:lastRow="0" w:firstColumn="1" w:lastColumn="0" w:oddVBand="0" w:evenVBand="0" w:oddHBand="0" w:evenHBand="0" w:firstRowFirstColumn="0" w:firstRowLastColumn="0" w:lastRowFirstColumn="0" w:lastRowLastColumn="0"/>
            <w:tcW w:w="3796" w:type="dxa"/>
            <w:tcBorders>
              <w:top w:val="single" w:sz="4" w:space="0" w:color="auto"/>
              <w:left w:val="single" w:sz="4" w:space="0" w:color="auto"/>
              <w:bottom w:val="single" w:sz="4" w:space="0" w:color="auto"/>
              <w:right w:val="single" w:sz="4" w:space="0" w:color="auto"/>
            </w:tcBorders>
            <w:shd w:val="clear" w:color="auto" w:fill="CCCCCC" w:themeFill="text2"/>
          </w:tcPr>
          <w:p w14:paraId="7B5C67B1" w14:textId="77777777" w:rsidR="001E4E64" w:rsidRPr="00E66559" w:rsidRDefault="001E4E64" w:rsidP="00B27585">
            <w:pPr>
              <w:jc w:val="center"/>
              <w:rPr>
                <w:rFonts w:asciiTheme="majorHAnsi" w:hAnsiTheme="majorHAnsi" w:cstheme="majorHAnsi"/>
                <w:b/>
                <w:sz w:val="16"/>
                <w:szCs w:val="16"/>
                <w:lang w:val="es-SV" w:eastAsia="es-SV"/>
              </w:rPr>
            </w:pPr>
            <w:r w:rsidRPr="00E66559">
              <w:rPr>
                <w:rFonts w:asciiTheme="majorHAnsi" w:hAnsiTheme="majorHAnsi" w:cstheme="majorHAnsi"/>
                <w:b/>
                <w:sz w:val="16"/>
                <w:szCs w:val="16"/>
                <w:lang w:val="es-SV" w:eastAsia="es-SV"/>
              </w:rPr>
              <w:t>Infraestructura y Elementos Tangibles</w:t>
            </w:r>
          </w:p>
        </w:tc>
        <w:tc>
          <w:tcPr>
            <w:tcW w:w="3565" w:type="dxa"/>
            <w:gridSpan w:val="2"/>
            <w:tcBorders>
              <w:top w:val="single" w:sz="4" w:space="0" w:color="auto"/>
              <w:left w:val="single" w:sz="4" w:space="0" w:color="auto"/>
              <w:bottom w:val="single" w:sz="4" w:space="0" w:color="auto"/>
              <w:right w:val="single" w:sz="4" w:space="0" w:color="auto"/>
            </w:tcBorders>
            <w:shd w:val="clear" w:color="auto" w:fill="CCCCCC" w:themeFill="text2"/>
          </w:tcPr>
          <w:p w14:paraId="2302F374" w14:textId="77777777" w:rsidR="001E4E64" w:rsidRPr="00E66559" w:rsidRDefault="001E4E64" w:rsidP="00B27585">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sz w:val="16"/>
                <w:szCs w:val="16"/>
                <w:lang w:val="es-SV" w:eastAsia="es-SV"/>
              </w:rPr>
            </w:pPr>
            <w:r w:rsidRPr="00E66559">
              <w:rPr>
                <w:rFonts w:asciiTheme="majorHAnsi" w:hAnsiTheme="majorHAnsi" w:cstheme="majorHAnsi"/>
                <w:b/>
                <w:bCs/>
                <w:sz w:val="16"/>
                <w:szCs w:val="16"/>
                <w:lang w:val="es-SV" w:eastAsia="es-SV"/>
              </w:rPr>
              <w:t>Empatía del Personal</w:t>
            </w:r>
          </w:p>
        </w:tc>
        <w:tc>
          <w:tcPr>
            <w:tcW w:w="3680" w:type="dxa"/>
            <w:gridSpan w:val="2"/>
            <w:tcBorders>
              <w:top w:val="single" w:sz="4" w:space="0" w:color="auto"/>
              <w:left w:val="single" w:sz="4" w:space="0" w:color="auto"/>
              <w:bottom w:val="single" w:sz="4" w:space="0" w:color="auto"/>
              <w:right w:val="single" w:sz="4" w:space="0" w:color="auto"/>
            </w:tcBorders>
            <w:shd w:val="clear" w:color="auto" w:fill="CCCCCC" w:themeFill="text2"/>
          </w:tcPr>
          <w:p w14:paraId="4342703F" w14:textId="77777777" w:rsidR="001E4E64" w:rsidRPr="00E66559" w:rsidRDefault="001E4E64" w:rsidP="00B27585">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sz w:val="16"/>
                <w:szCs w:val="16"/>
                <w:lang w:val="es-SV" w:eastAsia="es-SV"/>
              </w:rPr>
            </w:pPr>
            <w:r w:rsidRPr="00E66559">
              <w:rPr>
                <w:rFonts w:asciiTheme="majorHAnsi" w:hAnsiTheme="majorHAnsi" w:cstheme="majorHAnsi"/>
                <w:b/>
                <w:bCs/>
                <w:sz w:val="16"/>
                <w:szCs w:val="16"/>
                <w:lang w:val="es-SV" w:eastAsia="es-SV"/>
              </w:rPr>
              <w:t>Profesionalismo de los Empleados</w:t>
            </w:r>
          </w:p>
        </w:tc>
        <w:tc>
          <w:tcPr>
            <w:tcW w:w="3681" w:type="dxa"/>
            <w:tcBorders>
              <w:top w:val="single" w:sz="4" w:space="0" w:color="auto"/>
              <w:left w:val="single" w:sz="4" w:space="0" w:color="auto"/>
              <w:bottom w:val="single" w:sz="4" w:space="0" w:color="auto"/>
              <w:right w:val="single" w:sz="4" w:space="0" w:color="auto"/>
            </w:tcBorders>
            <w:shd w:val="clear" w:color="auto" w:fill="CCCCCC" w:themeFill="text2"/>
          </w:tcPr>
          <w:p w14:paraId="66D9092F" w14:textId="77777777" w:rsidR="001E4E64" w:rsidRPr="00E66559" w:rsidRDefault="001E4E64" w:rsidP="00B27585">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sz w:val="16"/>
                <w:szCs w:val="16"/>
                <w:lang w:val="es-SV" w:eastAsia="es-SV"/>
              </w:rPr>
            </w:pPr>
            <w:r w:rsidRPr="00E66559">
              <w:rPr>
                <w:rFonts w:asciiTheme="majorHAnsi" w:hAnsiTheme="majorHAnsi" w:cstheme="majorHAnsi"/>
                <w:b/>
                <w:bCs/>
                <w:sz w:val="16"/>
                <w:szCs w:val="16"/>
                <w:lang w:val="es-SV" w:eastAsia="es-SV"/>
              </w:rPr>
              <w:t>Capacidad de Respuesta</w:t>
            </w:r>
          </w:p>
        </w:tc>
      </w:tr>
      <w:tr w:rsidR="00CE3E0A" w:rsidRPr="00C011F6" w14:paraId="7F22593F" w14:textId="77777777" w:rsidTr="00F771C1">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gridAfter w:val="1"/>
          <w:cnfStyle w:val="000000100000" w:firstRow="0" w:lastRow="0" w:firstColumn="0" w:lastColumn="0" w:oddVBand="0" w:evenVBand="0" w:oddHBand="1" w:evenHBand="0" w:firstRowFirstColumn="0" w:firstRowLastColumn="0" w:lastRowFirstColumn="0" w:lastRowLastColumn="0"/>
          <w:wAfter w:w="30" w:type="dxa"/>
          <w:trHeight w:val="444"/>
        </w:trPr>
        <w:tc>
          <w:tcPr>
            <w:cnfStyle w:val="001000000000" w:firstRow="0" w:lastRow="0" w:firstColumn="1" w:lastColumn="0" w:oddVBand="0" w:evenVBand="0" w:oddHBand="0" w:evenHBand="0" w:firstRowFirstColumn="0" w:firstRowLastColumn="0" w:lastRowFirstColumn="0" w:lastRowLastColumn="0"/>
            <w:tcW w:w="3796" w:type="dxa"/>
            <w:tcBorders>
              <w:top w:val="single" w:sz="4" w:space="0" w:color="auto"/>
              <w:left w:val="single" w:sz="4" w:space="0" w:color="auto"/>
              <w:bottom w:val="single" w:sz="4" w:space="0" w:color="auto"/>
              <w:right w:val="single" w:sz="4" w:space="0" w:color="auto"/>
            </w:tcBorders>
            <w:shd w:val="clear" w:color="auto" w:fill="auto"/>
            <w:vAlign w:val="top"/>
          </w:tcPr>
          <w:p w14:paraId="1D288FD0" w14:textId="77777777" w:rsidR="00CE3E0A" w:rsidRPr="00DB1B37" w:rsidRDefault="00685042" w:rsidP="00685042">
            <w:pPr>
              <w:pStyle w:val="Prrafodelista"/>
              <w:numPr>
                <w:ilvl w:val="0"/>
                <w:numId w:val="0"/>
              </w:numPr>
              <w:spacing w:after="160" w:line="259" w:lineRule="auto"/>
              <w:rPr>
                <w:rFonts w:asciiTheme="majorHAnsi" w:hAnsiTheme="majorHAnsi" w:cstheme="majorHAnsi"/>
                <w:sz w:val="16"/>
                <w:szCs w:val="16"/>
                <w:lang w:val="es-SV" w:eastAsia="es-SV"/>
              </w:rPr>
            </w:pPr>
            <w:r>
              <w:rPr>
                <w:rFonts w:asciiTheme="majorHAnsi" w:hAnsiTheme="majorHAnsi" w:cstheme="majorHAnsi"/>
                <w:sz w:val="16"/>
                <w:szCs w:val="16"/>
                <w:lang w:val="es-SV" w:eastAsia="es-SV"/>
              </w:rPr>
              <w:t>No se detallan</w:t>
            </w:r>
          </w:p>
        </w:tc>
        <w:tc>
          <w:tcPr>
            <w:tcW w:w="3565" w:type="dxa"/>
            <w:gridSpan w:val="2"/>
            <w:tcBorders>
              <w:top w:val="single" w:sz="4" w:space="0" w:color="auto"/>
              <w:left w:val="single" w:sz="4" w:space="0" w:color="auto"/>
              <w:bottom w:val="single" w:sz="4" w:space="0" w:color="auto"/>
              <w:right w:val="single" w:sz="4" w:space="0" w:color="auto"/>
            </w:tcBorders>
            <w:shd w:val="clear" w:color="auto" w:fill="auto"/>
            <w:vAlign w:val="top"/>
          </w:tcPr>
          <w:p w14:paraId="3821E85E" w14:textId="77777777" w:rsidR="00CE3E0A" w:rsidRPr="00DB1B37" w:rsidRDefault="00CE3E0A" w:rsidP="00F771C1">
            <w:pPr>
              <w:pStyle w:val="Prrafodelista"/>
              <w:numPr>
                <w:ilvl w:val="0"/>
                <w:numId w:val="39"/>
              </w:numPr>
              <w:spacing w:after="160" w:line="259" w:lineRule="auto"/>
              <w:ind w:left="257"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Pr>
                <w:rFonts w:asciiTheme="majorHAnsi" w:hAnsiTheme="majorHAnsi" w:cstheme="majorHAnsi"/>
                <w:sz w:val="16"/>
                <w:szCs w:val="16"/>
                <w:lang w:val="es-SV" w:eastAsia="es-SV"/>
              </w:rPr>
              <w:t>E</w:t>
            </w:r>
            <w:r w:rsidRPr="00DB1B37">
              <w:rPr>
                <w:rFonts w:asciiTheme="majorHAnsi" w:hAnsiTheme="majorHAnsi" w:cstheme="majorHAnsi"/>
                <w:sz w:val="16"/>
                <w:szCs w:val="16"/>
                <w:lang w:val="es-SV" w:eastAsia="es-SV"/>
              </w:rPr>
              <w:t>stán en la disponibilidad de ayudar siempre</w:t>
            </w:r>
            <w:r>
              <w:rPr>
                <w:rFonts w:asciiTheme="majorHAnsi" w:hAnsiTheme="majorHAnsi" w:cstheme="majorHAnsi"/>
                <w:sz w:val="16"/>
                <w:szCs w:val="16"/>
                <w:lang w:val="es-SV" w:eastAsia="es-SV"/>
              </w:rPr>
              <w:t>, e</w:t>
            </w:r>
            <w:r w:rsidRPr="00DB1B37">
              <w:rPr>
                <w:rFonts w:asciiTheme="majorHAnsi" w:hAnsiTheme="majorHAnsi" w:cstheme="majorHAnsi"/>
                <w:sz w:val="16"/>
                <w:szCs w:val="16"/>
                <w:lang w:val="es-SV" w:eastAsia="es-SV"/>
              </w:rPr>
              <w:t>xcelente trato</w:t>
            </w:r>
            <w:r>
              <w:rPr>
                <w:rFonts w:asciiTheme="majorHAnsi" w:hAnsiTheme="majorHAnsi" w:cstheme="majorHAnsi"/>
                <w:sz w:val="16"/>
                <w:szCs w:val="16"/>
                <w:lang w:val="es-SV" w:eastAsia="es-SV"/>
              </w:rPr>
              <w:t>.</w:t>
            </w:r>
            <w:r w:rsidRPr="00DB1B37">
              <w:rPr>
                <w:rFonts w:asciiTheme="majorHAnsi" w:hAnsiTheme="majorHAnsi" w:cstheme="majorHAnsi"/>
                <w:sz w:val="16"/>
                <w:szCs w:val="16"/>
                <w:lang w:val="es-SV" w:eastAsia="es-SV"/>
              </w:rPr>
              <w:t xml:space="preserve"> </w:t>
            </w:r>
            <w:r w:rsidRPr="00DB1B37">
              <w:rPr>
                <w:rFonts w:asciiTheme="majorHAnsi" w:hAnsiTheme="majorHAnsi" w:cstheme="majorHAnsi"/>
                <w:sz w:val="16"/>
                <w:szCs w:val="16"/>
                <w:lang w:val="es-SV" w:eastAsia="es-SV"/>
              </w:rPr>
              <w:tab/>
            </w:r>
          </w:p>
          <w:p w14:paraId="07DC34C5" w14:textId="77777777" w:rsidR="00CE3E0A" w:rsidRPr="00DB1B37" w:rsidRDefault="00CE3E0A" w:rsidP="00F771C1">
            <w:pPr>
              <w:pStyle w:val="Prrafodelista"/>
              <w:numPr>
                <w:ilvl w:val="0"/>
                <w:numId w:val="39"/>
              </w:numPr>
              <w:spacing w:after="160" w:line="259" w:lineRule="auto"/>
              <w:ind w:left="257"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1E4E64">
              <w:rPr>
                <w:rFonts w:asciiTheme="majorHAnsi" w:hAnsiTheme="majorHAnsi" w:cstheme="majorHAnsi"/>
                <w:sz w:val="16"/>
                <w:szCs w:val="16"/>
                <w:lang w:val="es-SV" w:eastAsia="es-SV"/>
              </w:rPr>
              <w:t>Amables, atentos, serviciales, responsables.</w:t>
            </w:r>
          </w:p>
        </w:tc>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top"/>
          </w:tcPr>
          <w:p w14:paraId="25E11C25" w14:textId="77777777" w:rsidR="00CE3E0A" w:rsidRPr="00DB1B37" w:rsidRDefault="00685042" w:rsidP="00685042">
            <w:pPr>
              <w:pStyle w:val="Prrafodelista"/>
              <w:numPr>
                <w:ilvl w:val="0"/>
                <w:numId w:val="0"/>
              </w:numPr>
              <w:ind w:left="23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Pr>
                <w:rFonts w:asciiTheme="majorHAnsi" w:hAnsiTheme="majorHAnsi" w:cstheme="majorHAnsi"/>
                <w:sz w:val="16"/>
                <w:szCs w:val="16"/>
                <w:lang w:val="es-SV" w:eastAsia="es-SV"/>
              </w:rPr>
              <w:t>No se detallan</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top"/>
          </w:tcPr>
          <w:p w14:paraId="48018238" w14:textId="77777777" w:rsidR="00CE3E0A" w:rsidRPr="00DB1B37" w:rsidRDefault="00CE3E0A" w:rsidP="00F771C1">
            <w:pPr>
              <w:pStyle w:val="Prrafodelista"/>
              <w:widowControl w:val="0"/>
              <w:numPr>
                <w:ilvl w:val="0"/>
                <w:numId w:val="25"/>
              </w:numPr>
              <w:autoSpaceDE w:val="0"/>
              <w:autoSpaceDN w:val="0"/>
              <w:ind w:left="24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DB1B37">
              <w:rPr>
                <w:rFonts w:asciiTheme="majorHAnsi" w:hAnsiTheme="majorHAnsi" w:cstheme="majorHAnsi"/>
                <w:sz w:val="16"/>
                <w:szCs w:val="16"/>
                <w:lang w:val="es-SV" w:eastAsia="es-SV"/>
              </w:rPr>
              <w:t>Es pronta la solución que brindan ante los reportes</w:t>
            </w:r>
            <w:r>
              <w:rPr>
                <w:rFonts w:asciiTheme="majorHAnsi" w:hAnsiTheme="majorHAnsi" w:cstheme="majorHAnsi"/>
                <w:sz w:val="16"/>
                <w:szCs w:val="16"/>
                <w:lang w:val="es-SV" w:eastAsia="es-SV"/>
              </w:rPr>
              <w:t>.</w:t>
            </w:r>
            <w:r w:rsidRPr="00DB1B37">
              <w:rPr>
                <w:rFonts w:asciiTheme="majorHAnsi" w:hAnsiTheme="majorHAnsi" w:cstheme="majorHAnsi"/>
                <w:sz w:val="16"/>
                <w:szCs w:val="16"/>
                <w:lang w:val="es-SV" w:eastAsia="es-SV"/>
              </w:rPr>
              <w:t xml:space="preserve"> </w:t>
            </w:r>
          </w:p>
          <w:p w14:paraId="7CED82D2" w14:textId="77777777" w:rsidR="00CE3E0A" w:rsidRPr="00DB1B37" w:rsidRDefault="00CE3E0A" w:rsidP="00F771C1">
            <w:pPr>
              <w:pStyle w:val="Prrafodelista"/>
              <w:widowControl w:val="0"/>
              <w:numPr>
                <w:ilvl w:val="0"/>
                <w:numId w:val="25"/>
              </w:numPr>
              <w:autoSpaceDE w:val="0"/>
              <w:autoSpaceDN w:val="0"/>
              <w:ind w:left="24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DB1B37">
              <w:rPr>
                <w:rFonts w:asciiTheme="majorHAnsi" w:hAnsiTheme="majorHAnsi" w:cstheme="majorHAnsi"/>
                <w:sz w:val="16"/>
                <w:szCs w:val="16"/>
                <w:lang w:val="es-SV" w:eastAsia="es-SV"/>
              </w:rPr>
              <w:t>La corrección se hace de inmediato</w:t>
            </w:r>
            <w:r>
              <w:rPr>
                <w:rFonts w:asciiTheme="majorHAnsi" w:hAnsiTheme="majorHAnsi" w:cstheme="majorHAnsi"/>
                <w:sz w:val="16"/>
                <w:szCs w:val="16"/>
                <w:lang w:val="es-SV" w:eastAsia="es-SV"/>
              </w:rPr>
              <w:t>.</w:t>
            </w:r>
            <w:r w:rsidRPr="00DB1B37">
              <w:rPr>
                <w:rFonts w:asciiTheme="majorHAnsi" w:hAnsiTheme="majorHAnsi" w:cstheme="majorHAnsi"/>
                <w:sz w:val="16"/>
                <w:szCs w:val="16"/>
                <w:lang w:val="es-SV" w:eastAsia="es-SV"/>
              </w:rPr>
              <w:tab/>
            </w:r>
          </w:p>
          <w:p w14:paraId="3EC0A262" w14:textId="77777777" w:rsidR="00CE3E0A" w:rsidRPr="00DB1B37" w:rsidRDefault="00CE3E0A" w:rsidP="00F771C1">
            <w:pPr>
              <w:pStyle w:val="Prrafodelista"/>
              <w:widowControl w:val="0"/>
              <w:numPr>
                <w:ilvl w:val="0"/>
                <w:numId w:val="25"/>
              </w:numPr>
              <w:autoSpaceDE w:val="0"/>
              <w:autoSpaceDN w:val="0"/>
              <w:ind w:left="24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1E4E64">
              <w:rPr>
                <w:rFonts w:asciiTheme="majorHAnsi" w:hAnsiTheme="majorHAnsi" w:cstheme="majorHAnsi"/>
                <w:sz w:val="16"/>
                <w:szCs w:val="16"/>
                <w:lang w:val="es-SV" w:eastAsia="es-SV"/>
              </w:rPr>
              <w:t>Cada vez que se necesita apoyo atienden en el momento.</w:t>
            </w:r>
          </w:p>
        </w:tc>
      </w:tr>
    </w:tbl>
    <w:p w14:paraId="63C6C94F" w14:textId="77777777" w:rsidR="001E4E64" w:rsidRDefault="001E4E64"/>
    <w:p w14:paraId="5C25CC9D" w14:textId="77777777" w:rsidR="008935AC" w:rsidRDefault="008935AC"/>
    <w:p w14:paraId="312798F9" w14:textId="77777777" w:rsidR="008935AC" w:rsidRDefault="008935AC"/>
    <w:p w14:paraId="57245E8C" w14:textId="77777777" w:rsidR="008935AC" w:rsidRDefault="008935AC"/>
    <w:p w14:paraId="294C15C0" w14:textId="77777777" w:rsidR="008935AC" w:rsidRDefault="008935AC"/>
    <w:p w14:paraId="66EB2803" w14:textId="77777777" w:rsidR="008935AC" w:rsidRDefault="008935AC"/>
    <w:tbl>
      <w:tblPr>
        <w:tblStyle w:val="Tabladelista3-nfasis5"/>
        <w:tblpPr w:leftFromText="141" w:rightFromText="141" w:vertAnchor="text" w:tblpXSpec="center" w:tblpY="1"/>
        <w:tblOverlap w:val="never"/>
        <w:tblW w:w="15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964"/>
        <w:gridCol w:w="3544"/>
        <w:gridCol w:w="3716"/>
        <w:gridCol w:w="3768"/>
        <w:gridCol w:w="13"/>
      </w:tblGrid>
      <w:tr w:rsidR="00CE3E0A" w:rsidRPr="00C011F6" w14:paraId="2CAB124C" w14:textId="77777777" w:rsidTr="00AD116B">
        <w:trPr>
          <w:cnfStyle w:val="100000000000" w:firstRow="1" w:lastRow="0" w:firstColumn="0" w:lastColumn="0" w:oddVBand="0" w:evenVBand="0" w:oddHBand="0" w:evenHBand="0" w:firstRowFirstColumn="0" w:firstRowLastColumn="0" w:lastRowFirstColumn="0" w:lastRowLastColumn="0"/>
          <w:trHeight w:val="132"/>
        </w:trPr>
        <w:tc>
          <w:tcPr>
            <w:cnfStyle w:val="001000000100" w:firstRow="0" w:lastRow="0" w:firstColumn="1" w:lastColumn="0" w:oddVBand="0" w:evenVBand="0" w:oddHBand="0" w:evenHBand="0" w:firstRowFirstColumn="1" w:firstRowLastColumn="0" w:lastRowFirstColumn="0" w:lastRowLastColumn="0"/>
            <w:tcW w:w="15005" w:type="dxa"/>
            <w:gridSpan w:val="5"/>
            <w:tcBorders>
              <w:top w:val="single" w:sz="4" w:space="0" w:color="auto"/>
              <w:left w:val="single" w:sz="4" w:space="0" w:color="auto"/>
              <w:bottom w:val="single" w:sz="4" w:space="0" w:color="auto"/>
              <w:right w:val="single" w:sz="4" w:space="0" w:color="auto"/>
            </w:tcBorders>
          </w:tcPr>
          <w:p w14:paraId="666ADCF2" w14:textId="77777777" w:rsidR="00CE3E0A" w:rsidRPr="003C2532" w:rsidRDefault="00CE3E0A" w:rsidP="00B27585">
            <w:pPr>
              <w:jc w:val="center"/>
              <w:rPr>
                <w:rFonts w:asciiTheme="majorHAnsi" w:hAnsiTheme="majorHAnsi" w:cstheme="majorHAnsi"/>
                <w:sz w:val="16"/>
                <w:szCs w:val="16"/>
                <w:lang w:val="es-SV" w:eastAsia="es-SV"/>
              </w:rPr>
            </w:pPr>
            <w:r w:rsidRPr="003C2532">
              <w:rPr>
                <w:rFonts w:asciiTheme="majorHAnsi" w:hAnsiTheme="majorHAnsi" w:cstheme="majorHAnsi"/>
                <w:sz w:val="16"/>
                <w:szCs w:val="16"/>
                <w:lang w:val="es-SV" w:eastAsia="es-SV"/>
              </w:rPr>
              <w:lastRenderedPageBreak/>
              <w:t>SERVICIO: SOPORTE TÉCNICO INFORMÁTICO</w:t>
            </w:r>
          </w:p>
        </w:tc>
      </w:tr>
      <w:tr w:rsidR="00CE3E0A" w:rsidRPr="00A66F84" w14:paraId="40EB53BA" w14:textId="77777777" w:rsidTr="00F771C1">
        <w:trPr>
          <w:cnfStyle w:val="000000100000" w:firstRow="0" w:lastRow="0" w:firstColumn="0" w:lastColumn="0" w:oddVBand="0" w:evenVBand="0" w:oddHBand="1" w:evenHBand="0" w:firstRowFirstColumn="0" w:firstRowLastColumn="0" w:lastRowFirstColumn="0" w:lastRowLastColumn="0"/>
          <w:trHeight w:val="5462"/>
        </w:trPr>
        <w:tc>
          <w:tcPr>
            <w:cnfStyle w:val="001000000000" w:firstRow="0" w:lastRow="0" w:firstColumn="1" w:lastColumn="0" w:oddVBand="0" w:evenVBand="0" w:oddHBand="0" w:evenHBand="0" w:firstRowFirstColumn="0" w:firstRowLastColumn="0" w:lastRowFirstColumn="0" w:lastRowLastColumn="0"/>
            <w:tcW w:w="3964" w:type="dxa"/>
            <w:vAlign w:val="top"/>
          </w:tcPr>
          <w:p w14:paraId="39E9B40B" w14:textId="77777777" w:rsidR="00CE3E0A" w:rsidRPr="00CE3E0A" w:rsidRDefault="00CE3E0A" w:rsidP="009768B2">
            <w:pPr>
              <w:pStyle w:val="Prrafodelista"/>
              <w:numPr>
                <w:ilvl w:val="0"/>
                <w:numId w:val="17"/>
              </w:numPr>
              <w:spacing w:after="160" w:line="259" w:lineRule="auto"/>
              <w:ind w:left="224" w:hanging="142"/>
              <w:rPr>
                <w:rFonts w:asciiTheme="majorHAnsi" w:hAnsiTheme="majorHAnsi" w:cstheme="majorHAnsi"/>
                <w:bCs w:val="0"/>
                <w:sz w:val="16"/>
                <w:szCs w:val="16"/>
                <w:lang w:val="es-SV" w:eastAsia="es-SV"/>
              </w:rPr>
            </w:pPr>
            <w:r w:rsidRPr="00CE3E0A">
              <w:rPr>
                <w:rFonts w:asciiTheme="majorHAnsi" w:hAnsiTheme="majorHAnsi" w:cstheme="majorHAnsi"/>
                <w:bCs w:val="0"/>
                <w:sz w:val="16"/>
                <w:szCs w:val="16"/>
                <w:lang w:val="es-SV" w:eastAsia="es-SV"/>
              </w:rPr>
              <w:t>Ha sido bastante aceptable, ya que los sistemas son muy</w:t>
            </w:r>
            <w:r w:rsidR="00AC70E9">
              <w:rPr>
                <w:rFonts w:asciiTheme="majorHAnsi" w:hAnsiTheme="majorHAnsi" w:cstheme="majorHAnsi"/>
                <w:bCs w:val="0"/>
                <w:sz w:val="16"/>
                <w:szCs w:val="16"/>
                <w:lang w:val="es-SV" w:eastAsia="es-SV"/>
              </w:rPr>
              <w:t xml:space="preserve"> amigables, excelente servicio </w:t>
            </w:r>
            <w:r w:rsidRPr="00CE3E0A">
              <w:rPr>
                <w:rFonts w:asciiTheme="majorHAnsi" w:hAnsiTheme="majorHAnsi" w:cstheme="majorHAnsi"/>
                <w:bCs w:val="0"/>
                <w:sz w:val="16"/>
                <w:szCs w:val="16"/>
                <w:lang w:val="es-SV" w:eastAsia="es-SV"/>
              </w:rPr>
              <w:t>(22)</w:t>
            </w:r>
            <w:r w:rsidR="00AC70E9">
              <w:rPr>
                <w:rFonts w:asciiTheme="majorHAnsi" w:hAnsiTheme="majorHAnsi" w:cstheme="majorHAnsi"/>
                <w:bCs w:val="0"/>
                <w:sz w:val="16"/>
                <w:szCs w:val="16"/>
                <w:lang w:val="es-SV" w:eastAsia="es-SV"/>
              </w:rPr>
              <w:t>.</w:t>
            </w:r>
          </w:p>
          <w:p w14:paraId="55ACD9F2" w14:textId="77777777" w:rsidR="00CE3E0A" w:rsidRPr="00CE3E0A" w:rsidRDefault="00CE3E0A" w:rsidP="009768B2">
            <w:pPr>
              <w:pStyle w:val="Prrafodelista"/>
              <w:numPr>
                <w:ilvl w:val="0"/>
                <w:numId w:val="17"/>
              </w:numPr>
              <w:spacing w:after="160" w:line="259" w:lineRule="auto"/>
              <w:ind w:left="224" w:hanging="142"/>
              <w:rPr>
                <w:rFonts w:asciiTheme="majorHAnsi" w:hAnsiTheme="majorHAnsi" w:cstheme="majorHAnsi"/>
                <w:bCs w:val="0"/>
                <w:sz w:val="16"/>
                <w:szCs w:val="16"/>
                <w:lang w:val="es-SV" w:eastAsia="es-SV"/>
              </w:rPr>
            </w:pPr>
            <w:r w:rsidRPr="00CE3E0A">
              <w:rPr>
                <w:rFonts w:asciiTheme="majorHAnsi" w:hAnsiTheme="majorHAnsi" w:cstheme="majorHAnsi"/>
                <w:bCs w:val="0"/>
                <w:sz w:val="16"/>
                <w:szCs w:val="16"/>
                <w:lang w:val="es-SV" w:eastAsia="es-SV"/>
              </w:rPr>
              <w:t>Es necesario mejorar la adaptación en los navegadores de móviles</w:t>
            </w:r>
            <w:r w:rsidR="00AC70E9">
              <w:rPr>
                <w:rFonts w:asciiTheme="majorHAnsi" w:hAnsiTheme="majorHAnsi" w:cstheme="majorHAnsi"/>
                <w:bCs w:val="0"/>
                <w:sz w:val="16"/>
                <w:szCs w:val="16"/>
                <w:lang w:val="es-SV" w:eastAsia="es-SV"/>
              </w:rPr>
              <w:t>.</w:t>
            </w:r>
            <w:r w:rsidRPr="00CE3E0A">
              <w:rPr>
                <w:rFonts w:asciiTheme="majorHAnsi" w:hAnsiTheme="majorHAnsi" w:cstheme="majorHAnsi"/>
                <w:bCs w:val="0"/>
                <w:sz w:val="16"/>
                <w:szCs w:val="16"/>
                <w:lang w:val="es-SV" w:eastAsia="es-SV"/>
              </w:rPr>
              <w:tab/>
            </w:r>
            <w:r w:rsidRPr="00CE3E0A">
              <w:rPr>
                <w:rFonts w:asciiTheme="majorHAnsi" w:hAnsiTheme="majorHAnsi" w:cstheme="majorHAnsi"/>
                <w:bCs w:val="0"/>
                <w:sz w:val="16"/>
                <w:szCs w:val="16"/>
                <w:lang w:val="es-SV" w:eastAsia="es-SV"/>
              </w:rPr>
              <w:tab/>
            </w:r>
          </w:p>
          <w:p w14:paraId="6331EB7C" w14:textId="77777777" w:rsidR="00CE3E0A" w:rsidRPr="00CE3E0A" w:rsidRDefault="00AC70E9" w:rsidP="009768B2">
            <w:pPr>
              <w:pStyle w:val="Prrafodelista"/>
              <w:numPr>
                <w:ilvl w:val="0"/>
                <w:numId w:val="17"/>
              </w:numPr>
              <w:spacing w:after="160" w:line="259" w:lineRule="auto"/>
              <w:ind w:left="224" w:hanging="142"/>
              <w:rPr>
                <w:rFonts w:asciiTheme="majorHAnsi" w:hAnsiTheme="majorHAnsi" w:cstheme="majorHAnsi"/>
                <w:bCs w:val="0"/>
                <w:sz w:val="16"/>
                <w:szCs w:val="16"/>
                <w:lang w:val="es-SV" w:eastAsia="es-SV"/>
              </w:rPr>
            </w:pPr>
            <w:r>
              <w:rPr>
                <w:rFonts w:asciiTheme="majorHAnsi" w:hAnsiTheme="majorHAnsi" w:cstheme="majorHAnsi"/>
                <w:bCs w:val="0"/>
                <w:sz w:val="16"/>
                <w:szCs w:val="16"/>
                <w:lang w:val="es-SV" w:eastAsia="es-SV"/>
              </w:rPr>
              <w:t>C</w:t>
            </w:r>
            <w:r w:rsidR="00CE3E0A" w:rsidRPr="00CE3E0A">
              <w:rPr>
                <w:rFonts w:asciiTheme="majorHAnsi" w:hAnsiTheme="majorHAnsi" w:cstheme="majorHAnsi"/>
                <w:bCs w:val="0"/>
                <w:sz w:val="16"/>
                <w:szCs w:val="16"/>
                <w:lang w:val="es-SV" w:eastAsia="es-SV"/>
              </w:rPr>
              <w:t>uando hay problemas de conexión son por parte d</w:t>
            </w:r>
            <w:r>
              <w:rPr>
                <w:rFonts w:asciiTheme="majorHAnsi" w:hAnsiTheme="majorHAnsi" w:cstheme="majorHAnsi"/>
                <w:bCs w:val="0"/>
                <w:sz w:val="16"/>
                <w:szCs w:val="16"/>
                <w:lang w:val="es-SV" w:eastAsia="es-SV"/>
              </w:rPr>
              <w:t>e nuestro proveedor de Internet.</w:t>
            </w:r>
          </w:p>
          <w:p w14:paraId="0D23D455" w14:textId="77777777" w:rsidR="00AC70E9" w:rsidRDefault="00CE3E0A" w:rsidP="009768B2">
            <w:pPr>
              <w:pStyle w:val="Prrafodelista"/>
              <w:numPr>
                <w:ilvl w:val="0"/>
                <w:numId w:val="17"/>
              </w:numPr>
              <w:spacing w:after="160" w:line="259" w:lineRule="auto"/>
              <w:ind w:left="224" w:hanging="142"/>
              <w:rPr>
                <w:rFonts w:asciiTheme="majorHAnsi" w:hAnsiTheme="majorHAnsi" w:cstheme="majorHAnsi"/>
                <w:sz w:val="16"/>
                <w:szCs w:val="16"/>
                <w:lang w:val="es-SV" w:eastAsia="es-SV"/>
              </w:rPr>
            </w:pPr>
            <w:r w:rsidRPr="00CE3E0A">
              <w:rPr>
                <w:rFonts w:asciiTheme="majorHAnsi" w:hAnsiTheme="majorHAnsi" w:cstheme="majorHAnsi"/>
                <w:sz w:val="16"/>
                <w:szCs w:val="16"/>
                <w:lang w:val="es-SV" w:eastAsia="es-SV"/>
              </w:rPr>
              <w:t>Considero que la utilización de la mesa de servicio es un mecanismo más ágil para resolver los</w:t>
            </w:r>
            <w:r w:rsidR="00AC70E9">
              <w:rPr>
                <w:rFonts w:asciiTheme="majorHAnsi" w:hAnsiTheme="majorHAnsi" w:cstheme="majorHAnsi"/>
                <w:sz w:val="16"/>
                <w:szCs w:val="16"/>
                <w:lang w:val="es-SV" w:eastAsia="es-SV"/>
              </w:rPr>
              <w:t xml:space="preserve"> problemas generados en el SAFI.</w:t>
            </w:r>
          </w:p>
          <w:p w14:paraId="32958404" w14:textId="77777777" w:rsidR="00CE3E0A" w:rsidRPr="00CE3E0A" w:rsidRDefault="00CE3E0A" w:rsidP="009768B2">
            <w:pPr>
              <w:pStyle w:val="Prrafodelista"/>
              <w:numPr>
                <w:ilvl w:val="0"/>
                <w:numId w:val="17"/>
              </w:numPr>
              <w:spacing w:after="160" w:line="259" w:lineRule="auto"/>
              <w:ind w:left="224" w:hanging="142"/>
              <w:rPr>
                <w:rFonts w:asciiTheme="majorHAnsi" w:hAnsiTheme="majorHAnsi" w:cstheme="majorHAnsi"/>
                <w:sz w:val="16"/>
                <w:szCs w:val="16"/>
                <w:lang w:val="es-SV" w:eastAsia="es-SV"/>
              </w:rPr>
            </w:pPr>
            <w:r w:rsidRPr="00CE3E0A">
              <w:rPr>
                <w:rFonts w:asciiTheme="majorHAnsi" w:hAnsiTheme="majorHAnsi" w:cstheme="majorHAnsi"/>
                <w:sz w:val="16"/>
                <w:szCs w:val="16"/>
                <w:lang w:val="es-SV" w:eastAsia="es-SV"/>
              </w:rPr>
              <w:t xml:space="preserve">Con laptops y computadoras de escritorio he trabajado bien en el sistema, pero cuando he intentado trabajar en el SAFIM a través de tableta y </w:t>
            </w:r>
            <w:r w:rsidR="00AC70E9" w:rsidRPr="00CE3E0A">
              <w:rPr>
                <w:rFonts w:asciiTheme="majorHAnsi" w:hAnsiTheme="majorHAnsi" w:cstheme="majorHAnsi"/>
                <w:sz w:val="16"/>
                <w:szCs w:val="16"/>
                <w:lang w:val="es-SV" w:eastAsia="es-SV"/>
              </w:rPr>
              <w:t>móvil no</w:t>
            </w:r>
            <w:r w:rsidRPr="00CE3E0A">
              <w:rPr>
                <w:rFonts w:asciiTheme="majorHAnsi" w:hAnsiTheme="majorHAnsi" w:cstheme="majorHAnsi"/>
                <w:sz w:val="16"/>
                <w:szCs w:val="16"/>
                <w:lang w:val="es-SV" w:eastAsia="es-SV"/>
              </w:rPr>
              <w:t xml:space="preserve"> ha sido posible, presenta inconvenientes.</w:t>
            </w:r>
          </w:p>
          <w:p w14:paraId="2CF65DB4" w14:textId="77777777" w:rsidR="00CE3E0A" w:rsidRPr="00CE3E0A" w:rsidRDefault="00CE3E0A" w:rsidP="009768B2">
            <w:pPr>
              <w:pStyle w:val="Prrafodelista"/>
              <w:numPr>
                <w:ilvl w:val="0"/>
                <w:numId w:val="17"/>
              </w:numPr>
              <w:spacing w:after="160" w:line="259" w:lineRule="auto"/>
              <w:ind w:left="224" w:hanging="142"/>
              <w:rPr>
                <w:rFonts w:asciiTheme="majorHAnsi" w:hAnsiTheme="majorHAnsi" w:cstheme="majorHAnsi"/>
                <w:bCs w:val="0"/>
                <w:sz w:val="16"/>
                <w:szCs w:val="16"/>
                <w:lang w:val="es-SV" w:eastAsia="es-SV"/>
              </w:rPr>
            </w:pPr>
            <w:r w:rsidRPr="00CE3E0A">
              <w:rPr>
                <w:rFonts w:asciiTheme="majorHAnsi" w:hAnsiTheme="majorHAnsi" w:cstheme="majorHAnsi"/>
                <w:bCs w:val="0"/>
                <w:sz w:val="16"/>
                <w:szCs w:val="16"/>
                <w:lang w:val="es-SV" w:eastAsia="es-SV"/>
              </w:rPr>
              <w:t>Las herramientas proporcionadas me parecen muy buenas</w:t>
            </w:r>
            <w:r w:rsidR="00AC70E9">
              <w:rPr>
                <w:rFonts w:asciiTheme="majorHAnsi" w:hAnsiTheme="majorHAnsi" w:cstheme="majorHAnsi"/>
                <w:bCs w:val="0"/>
                <w:sz w:val="16"/>
                <w:szCs w:val="16"/>
                <w:lang w:val="es-SV" w:eastAsia="es-SV"/>
              </w:rPr>
              <w:t>.</w:t>
            </w:r>
          </w:p>
          <w:p w14:paraId="02758A7A" w14:textId="77777777" w:rsidR="00CE3E0A" w:rsidRPr="00CE3E0A" w:rsidRDefault="00CE3E0A" w:rsidP="009768B2">
            <w:pPr>
              <w:pStyle w:val="Prrafodelista"/>
              <w:numPr>
                <w:ilvl w:val="0"/>
                <w:numId w:val="17"/>
              </w:numPr>
              <w:spacing w:after="160" w:line="259" w:lineRule="auto"/>
              <w:ind w:left="224" w:hanging="142"/>
              <w:rPr>
                <w:rFonts w:asciiTheme="majorHAnsi" w:hAnsiTheme="majorHAnsi" w:cstheme="majorHAnsi"/>
                <w:bCs w:val="0"/>
                <w:sz w:val="16"/>
                <w:szCs w:val="16"/>
                <w:lang w:val="es-SV" w:eastAsia="es-SV"/>
              </w:rPr>
            </w:pPr>
            <w:r w:rsidRPr="00CE3E0A">
              <w:rPr>
                <w:rFonts w:asciiTheme="majorHAnsi" w:hAnsiTheme="majorHAnsi" w:cstheme="majorHAnsi"/>
                <w:bCs w:val="0"/>
                <w:sz w:val="16"/>
                <w:szCs w:val="16"/>
                <w:lang w:val="es-SV" w:eastAsia="es-SV"/>
              </w:rPr>
              <w:t>Considero que las plataformas son amigables con los equipos tecnológicos con los q</w:t>
            </w:r>
            <w:r w:rsidR="00AC70E9">
              <w:rPr>
                <w:rFonts w:asciiTheme="majorHAnsi" w:hAnsiTheme="majorHAnsi" w:cstheme="majorHAnsi"/>
                <w:bCs w:val="0"/>
                <w:sz w:val="16"/>
                <w:szCs w:val="16"/>
                <w:lang w:val="es-SV" w:eastAsia="es-SV"/>
              </w:rPr>
              <w:t xml:space="preserve">ue posee nuestra municipalidad </w:t>
            </w:r>
            <w:r w:rsidRPr="00CE3E0A">
              <w:rPr>
                <w:rFonts w:asciiTheme="majorHAnsi" w:hAnsiTheme="majorHAnsi" w:cstheme="majorHAnsi"/>
                <w:bCs w:val="0"/>
                <w:sz w:val="16"/>
                <w:szCs w:val="16"/>
                <w:lang w:val="es-SV" w:eastAsia="es-SV"/>
              </w:rPr>
              <w:t>(11)</w:t>
            </w:r>
            <w:r w:rsidR="00AC70E9">
              <w:rPr>
                <w:rFonts w:asciiTheme="majorHAnsi" w:hAnsiTheme="majorHAnsi" w:cstheme="majorHAnsi"/>
                <w:bCs w:val="0"/>
                <w:sz w:val="16"/>
                <w:szCs w:val="16"/>
                <w:lang w:val="es-SV" w:eastAsia="es-SV"/>
              </w:rPr>
              <w:t>.</w:t>
            </w:r>
          </w:p>
          <w:p w14:paraId="724E13C1" w14:textId="77777777" w:rsidR="00CE3E0A" w:rsidRPr="00CE3E0A" w:rsidRDefault="00CE3E0A" w:rsidP="009768B2">
            <w:pPr>
              <w:pStyle w:val="Prrafodelista"/>
              <w:numPr>
                <w:ilvl w:val="0"/>
                <w:numId w:val="17"/>
              </w:numPr>
              <w:spacing w:after="160" w:line="259" w:lineRule="auto"/>
              <w:ind w:left="224" w:hanging="142"/>
              <w:rPr>
                <w:rFonts w:asciiTheme="majorHAnsi" w:hAnsiTheme="majorHAnsi" w:cstheme="majorHAnsi"/>
                <w:bCs w:val="0"/>
                <w:sz w:val="16"/>
                <w:szCs w:val="16"/>
                <w:lang w:val="es-SV" w:eastAsia="es-SV"/>
              </w:rPr>
            </w:pPr>
            <w:r w:rsidRPr="00CE3E0A">
              <w:rPr>
                <w:rFonts w:asciiTheme="majorHAnsi" w:hAnsiTheme="majorHAnsi" w:cstheme="majorHAnsi"/>
                <w:bCs w:val="0"/>
                <w:sz w:val="16"/>
                <w:szCs w:val="16"/>
                <w:lang w:val="es-SV" w:eastAsia="es-SV"/>
              </w:rPr>
              <w:t>Teniendo las credenciales se puede abrir por móvil y tableta o Computadora</w:t>
            </w:r>
            <w:r w:rsidR="00AC70E9">
              <w:rPr>
                <w:rFonts w:asciiTheme="majorHAnsi" w:hAnsiTheme="majorHAnsi" w:cstheme="majorHAnsi"/>
                <w:bCs w:val="0"/>
                <w:sz w:val="16"/>
                <w:szCs w:val="16"/>
                <w:lang w:val="es-SV" w:eastAsia="es-SV"/>
              </w:rPr>
              <w:t>.</w:t>
            </w:r>
            <w:r w:rsidRPr="00CE3E0A">
              <w:rPr>
                <w:rFonts w:asciiTheme="majorHAnsi" w:hAnsiTheme="majorHAnsi" w:cstheme="majorHAnsi"/>
                <w:bCs w:val="0"/>
                <w:sz w:val="16"/>
                <w:szCs w:val="16"/>
                <w:lang w:val="es-SV" w:eastAsia="es-SV"/>
              </w:rPr>
              <w:tab/>
            </w:r>
          </w:p>
          <w:p w14:paraId="3858BE1D" w14:textId="77777777" w:rsidR="00CE3E0A" w:rsidRDefault="00CE3E0A" w:rsidP="009768B2">
            <w:pPr>
              <w:pStyle w:val="Prrafodelista"/>
              <w:numPr>
                <w:ilvl w:val="0"/>
                <w:numId w:val="17"/>
              </w:numPr>
              <w:spacing w:after="160" w:line="259" w:lineRule="auto"/>
              <w:ind w:left="224" w:hanging="142"/>
              <w:rPr>
                <w:rFonts w:asciiTheme="majorHAnsi" w:hAnsiTheme="majorHAnsi" w:cstheme="majorHAnsi"/>
                <w:bCs w:val="0"/>
                <w:sz w:val="16"/>
                <w:szCs w:val="16"/>
                <w:lang w:val="es-SV" w:eastAsia="es-SV"/>
              </w:rPr>
            </w:pPr>
            <w:r w:rsidRPr="00CE3E0A">
              <w:rPr>
                <w:rFonts w:asciiTheme="majorHAnsi" w:hAnsiTheme="majorHAnsi" w:cstheme="majorHAnsi"/>
                <w:bCs w:val="0"/>
                <w:sz w:val="16"/>
                <w:szCs w:val="16"/>
                <w:lang w:val="es-SV" w:eastAsia="es-SV"/>
              </w:rPr>
              <w:t xml:space="preserve">Agilizaría el proceso de cierre si habilitan que los Usuarios puedan </w:t>
            </w:r>
            <w:r w:rsidR="00AC70E9" w:rsidRPr="00CE3E0A">
              <w:rPr>
                <w:rFonts w:asciiTheme="majorHAnsi" w:hAnsiTheme="majorHAnsi" w:cstheme="majorHAnsi"/>
                <w:bCs w:val="0"/>
                <w:sz w:val="16"/>
                <w:szCs w:val="16"/>
                <w:lang w:val="es-SV" w:eastAsia="es-SV"/>
              </w:rPr>
              <w:t>des actualizar</w:t>
            </w:r>
            <w:r w:rsidR="003C2532">
              <w:rPr>
                <w:rFonts w:asciiTheme="majorHAnsi" w:hAnsiTheme="majorHAnsi" w:cstheme="majorHAnsi"/>
                <w:bCs w:val="0"/>
                <w:sz w:val="16"/>
                <w:szCs w:val="16"/>
                <w:lang w:val="es-SV" w:eastAsia="es-SV"/>
              </w:rPr>
              <w:t xml:space="preserve"> la Contabilidad en SAFIM</w:t>
            </w:r>
            <w:r w:rsidR="00AC70E9">
              <w:rPr>
                <w:rFonts w:asciiTheme="majorHAnsi" w:hAnsiTheme="majorHAnsi" w:cstheme="majorHAnsi"/>
                <w:bCs w:val="0"/>
                <w:sz w:val="16"/>
                <w:szCs w:val="16"/>
                <w:lang w:val="es-SV" w:eastAsia="es-SV"/>
              </w:rPr>
              <w:t>.</w:t>
            </w:r>
          </w:p>
          <w:p w14:paraId="3F8237C6" w14:textId="77777777" w:rsidR="003C2532" w:rsidRPr="003C2532" w:rsidRDefault="00CE3E0A" w:rsidP="009768B2">
            <w:pPr>
              <w:pStyle w:val="Prrafodelista"/>
              <w:numPr>
                <w:ilvl w:val="0"/>
                <w:numId w:val="17"/>
              </w:numPr>
              <w:spacing w:after="160" w:line="259" w:lineRule="auto"/>
              <w:ind w:left="224" w:hanging="142"/>
              <w:rPr>
                <w:rFonts w:asciiTheme="majorHAnsi" w:hAnsiTheme="majorHAnsi" w:cstheme="majorHAnsi"/>
                <w:bCs w:val="0"/>
                <w:sz w:val="16"/>
                <w:szCs w:val="16"/>
                <w:lang w:val="es-SV" w:eastAsia="es-SV"/>
              </w:rPr>
            </w:pPr>
            <w:r w:rsidRPr="00CE3E0A">
              <w:rPr>
                <w:rFonts w:asciiTheme="majorHAnsi" w:hAnsiTheme="majorHAnsi" w:cstheme="majorHAnsi"/>
                <w:bCs w:val="0"/>
                <w:sz w:val="16"/>
                <w:szCs w:val="16"/>
                <w:lang w:val="es-SV" w:eastAsia="es-SV"/>
              </w:rPr>
              <w:t>la solicitud de mesa de servicio fue muy rápida y de acorde a lo solicitado</w:t>
            </w:r>
            <w:r w:rsidR="00AC70E9">
              <w:rPr>
                <w:rFonts w:asciiTheme="majorHAnsi" w:hAnsiTheme="majorHAnsi" w:cstheme="majorHAnsi"/>
                <w:bCs w:val="0"/>
                <w:sz w:val="16"/>
                <w:szCs w:val="16"/>
                <w:lang w:val="es-SV" w:eastAsia="es-SV"/>
              </w:rPr>
              <w:t>.</w:t>
            </w:r>
          </w:p>
        </w:tc>
        <w:tc>
          <w:tcPr>
            <w:tcW w:w="3544" w:type="dxa"/>
            <w:vAlign w:val="top"/>
          </w:tcPr>
          <w:p w14:paraId="01A28D96" w14:textId="77777777" w:rsidR="00CE3E0A" w:rsidRPr="003C2532" w:rsidRDefault="00CE3E0A" w:rsidP="00F771C1">
            <w:pPr>
              <w:pStyle w:val="Prrafodelista"/>
              <w:numPr>
                <w:ilvl w:val="0"/>
                <w:numId w:val="18"/>
              </w:numPr>
              <w:spacing w:after="160" w:line="259" w:lineRule="auto"/>
              <w:ind w:left="234"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3C2532">
              <w:rPr>
                <w:rFonts w:asciiTheme="majorHAnsi" w:hAnsiTheme="majorHAnsi" w:cstheme="majorHAnsi"/>
                <w:sz w:val="16"/>
                <w:szCs w:val="16"/>
                <w:lang w:val="es-SV" w:eastAsia="es-SV"/>
              </w:rPr>
              <w:t>Profesionalismo, ética, cordia</w:t>
            </w:r>
            <w:r w:rsidR="00AC70E9" w:rsidRPr="003C2532">
              <w:rPr>
                <w:rFonts w:asciiTheme="majorHAnsi" w:hAnsiTheme="majorHAnsi" w:cstheme="majorHAnsi"/>
                <w:sz w:val="16"/>
                <w:szCs w:val="16"/>
                <w:lang w:val="es-SV" w:eastAsia="es-SV"/>
              </w:rPr>
              <w:t>lidad y amabilidad del personal</w:t>
            </w:r>
            <w:r w:rsidRPr="003C2532">
              <w:rPr>
                <w:rFonts w:asciiTheme="majorHAnsi" w:hAnsiTheme="majorHAnsi" w:cstheme="majorHAnsi"/>
                <w:sz w:val="16"/>
                <w:szCs w:val="16"/>
                <w:lang w:val="es-SV" w:eastAsia="es-SV"/>
              </w:rPr>
              <w:t xml:space="preserve"> (22)</w:t>
            </w:r>
            <w:r w:rsidR="00AC70E9" w:rsidRPr="003C2532">
              <w:rPr>
                <w:rFonts w:asciiTheme="majorHAnsi" w:hAnsiTheme="majorHAnsi" w:cstheme="majorHAnsi"/>
                <w:sz w:val="16"/>
                <w:szCs w:val="16"/>
                <w:lang w:val="es-SV" w:eastAsia="es-SV"/>
              </w:rPr>
              <w:t>.</w:t>
            </w:r>
          </w:p>
          <w:p w14:paraId="541E611F" w14:textId="77777777" w:rsidR="00CE3E0A" w:rsidRPr="003C2532" w:rsidRDefault="00CE3E0A" w:rsidP="00F771C1">
            <w:pPr>
              <w:pStyle w:val="Prrafodelista"/>
              <w:numPr>
                <w:ilvl w:val="0"/>
                <w:numId w:val="18"/>
              </w:numPr>
              <w:spacing w:after="160" w:line="259" w:lineRule="auto"/>
              <w:ind w:left="234"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3C2532">
              <w:rPr>
                <w:rFonts w:asciiTheme="majorHAnsi" w:hAnsiTheme="majorHAnsi" w:cstheme="majorHAnsi"/>
                <w:sz w:val="16"/>
                <w:szCs w:val="16"/>
                <w:lang w:val="es-SV" w:eastAsia="es-SV"/>
              </w:rPr>
              <w:t>El personal que atiende nuestro requerimiento tiene una disposición bien positiva en ay</w:t>
            </w:r>
            <w:r w:rsidR="00AC70E9" w:rsidRPr="003C2532">
              <w:rPr>
                <w:rFonts w:asciiTheme="majorHAnsi" w:hAnsiTheme="majorHAnsi" w:cstheme="majorHAnsi"/>
                <w:sz w:val="16"/>
                <w:szCs w:val="16"/>
                <w:lang w:val="es-SV" w:eastAsia="es-SV"/>
              </w:rPr>
              <w:t>udarnos (6).</w:t>
            </w:r>
          </w:p>
          <w:p w14:paraId="2C80D3DB" w14:textId="77777777" w:rsidR="00CE3E0A" w:rsidRPr="003C2532" w:rsidRDefault="00CE3E0A" w:rsidP="00F771C1">
            <w:pPr>
              <w:pStyle w:val="Prrafodelista"/>
              <w:numPr>
                <w:ilvl w:val="0"/>
                <w:numId w:val="18"/>
              </w:numPr>
              <w:spacing w:after="160" w:line="259" w:lineRule="auto"/>
              <w:ind w:left="234"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3C2532">
              <w:rPr>
                <w:rFonts w:asciiTheme="majorHAnsi" w:hAnsiTheme="majorHAnsi" w:cstheme="majorHAnsi"/>
                <w:sz w:val="16"/>
                <w:szCs w:val="16"/>
                <w:lang w:val="es-SV" w:eastAsia="es-SV"/>
              </w:rPr>
              <w:t>Siempre nos han brindado su apoyo amablemente, para solucionar los tramites. (11)</w:t>
            </w:r>
            <w:r w:rsidR="00AC70E9" w:rsidRPr="003C2532">
              <w:rPr>
                <w:rFonts w:asciiTheme="majorHAnsi" w:hAnsiTheme="majorHAnsi" w:cstheme="majorHAnsi"/>
                <w:sz w:val="16"/>
                <w:szCs w:val="16"/>
                <w:lang w:val="es-SV" w:eastAsia="es-SV"/>
              </w:rPr>
              <w:t>.</w:t>
            </w:r>
          </w:p>
          <w:p w14:paraId="654C4595" w14:textId="77777777" w:rsidR="00CE3E0A" w:rsidRPr="003C2532" w:rsidRDefault="00CE3E0A" w:rsidP="00F771C1">
            <w:pPr>
              <w:pStyle w:val="Prrafodelista"/>
              <w:numPr>
                <w:ilvl w:val="0"/>
                <w:numId w:val="18"/>
              </w:numPr>
              <w:spacing w:after="160" w:line="259" w:lineRule="auto"/>
              <w:ind w:left="234"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3C2532">
              <w:rPr>
                <w:rFonts w:asciiTheme="majorHAnsi" w:hAnsiTheme="majorHAnsi" w:cstheme="majorHAnsi"/>
                <w:sz w:val="16"/>
                <w:szCs w:val="16"/>
                <w:lang w:val="es-SV" w:eastAsia="es-SV"/>
              </w:rPr>
              <w:t>son personas con amplio conocimiento dispuestos ayudar.</w:t>
            </w:r>
          </w:p>
          <w:p w14:paraId="3A165AD8" w14:textId="77777777" w:rsidR="00CE3E0A" w:rsidRPr="003C2532" w:rsidRDefault="00AC70E9" w:rsidP="00F771C1">
            <w:pPr>
              <w:pStyle w:val="Prrafodelista"/>
              <w:numPr>
                <w:ilvl w:val="0"/>
                <w:numId w:val="18"/>
              </w:numPr>
              <w:spacing w:after="160" w:line="259" w:lineRule="auto"/>
              <w:ind w:left="234"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3C2532">
              <w:rPr>
                <w:rFonts w:asciiTheme="majorHAnsi" w:hAnsiTheme="majorHAnsi" w:cstheme="majorHAnsi"/>
                <w:sz w:val="16"/>
                <w:szCs w:val="16"/>
                <w:lang w:val="es-SV" w:eastAsia="es-SV"/>
              </w:rPr>
              <w:t>Calidad de personas</w:t>
            </w:r>
            <w:r w:rsidR="00CE3E0A" w:rsidRPr="003C2532">
              <w:rPr>
                <w:rFonts w:asciiTheme="majorHAnsi" w:hAnsiTheme="majorHAnsi" w:cstheme="majorHAnsi"/>
                <w:sz w:val="16"/>
                <w:szCs w:val="16"/>
                <w:lang w:val="es-SV" w:eastAsia="es-SV"/>
              </w:rPr>
              <w:t xml:space="preserve"> siempre dispuestos a brindar la mejor soluci</w:t>
            </w:r>
            <w:r w:rsidRPr="003C2532">
              <w:rPr>
                <w:rFonts w:asciiTheme="majorHAnsi" w:hAnsiTheme="majorHAnsi" w:cstheme="majorHAnsi"/>
                <w:sz w:val="16"/>
                <w:szCs w:val="16"/>
                <w:lang w:val="es-SV" w:eastAsia="es-SV"/>
              </w:rPr>
              <w:t>ón y en el menos tiempo posible.</w:t>
            </w:r>
          </w:p>
          <w:p w14:paraId="06A7D1A9" w14:textId="77777777" w:rsidR="003C2532" w:rsidRPr="003C2532" w:rsidRDefault="003C2532" w:rsidP="00F771C1">
            <w:pPr>
              <w:pStyle w:val="Prrafodelista"/>
              <w:numPr>
                <w:ilvl w:val="0"/>
                <w:numId w:val="18"/>
              </w:numPr>
              <w:spacing w:after="160" w:line="259" w:lineRule="auto"/>
              <w:ind w:left="234"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p>
        </w:tc>
        <w:tc>
          <w:tcPr>
            <w:tcW w:w="3716" w:type="dxa"/>
            <w:vAlign w:val="top"/>
          </w:tcPr>
          <w:p w14:paraId="6F22F4EB" w14:textId="77777777" w:rsidR="00CE3E0A" w:rsidRPr="003C2532" w:rsidRDefault="00CE3E0A" w:rsidP="00F771C1">
            <w:pPr>
              <w:pStyle w:val="Prrafodelista"/>
              <w:numPr>
                <w:ilvl w:val="0"/>
                <w:numId w:val="18"/>
              </w:numPr>
              <w:spacing w:after="160" w:line="259" w:lineRule="auto"/>
              <w:ind w:left="22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3C2532">
              <w:rPr>
                <w:rFonts w:asciiTheme="majorHAnsi" w:hAnsiTheme="majorHAnsi" w:cstheme="majorHAnsi"/>
                <w:sz w:val="16"/>
                <w:szCs w:val="16"/>
                <w:lang w:val="es-SV" w:eastAsia="es-SV"/>
              </w:rPr>
              <w:t>En ocasiones solo cierran los requerimientos para cumplir con los tiempos de atención sin que se haya dado una res</w:t>
            </w:r>
            <w:r w:rsidR="003C2532">
              <w:rPr>
                <w:rFonts w:asciiTheme="majorHAnsi" w:hAnsiTheme="majorHAnsi" w:cstheme="majorHAnsi"/>
                <w:sz w:val="16"/>
                <w:szCs w:val="16"/>
                <w:lang w:val="es-SV" w:eastAsia="es-SV"/>
              </w:rPr>
              <w:t>puesta al problema</w:t>
            </w:r>
            <w:r w:rsidR="00D43BAF" w:rsidRPr="003C2532">
              <w:rPr>
                <w:rFonts w:asciiTheme="majorHAnsi" w:hAnsiTheme="majorHAnsi" w:cstheme="majorHAnsi"/>
                <w:sz w:val="16"/>
                <w:szCs w:val="16"/>
                <w:lang w:val="es-SV" w:eastAsia="es-SV"/>
              </w:rPr>
              <w:t>.</w:t>
            </w:r>
            <w:r w:rsidRPr="003C2532">
              <w:rPr>
                <w:rFonts w:asciiTheme="majorHAnsi" w:hAnsiTheme="majorHAnsi" w:cstheme="majorHAnsi"/>
                <w:sz w:val="16"/>
                <w:szCs w:val="16"/>
                <w:lang w:val="es-SV" w:eastAsia="es-SV"/>
              </w:rPr>
              <w:tab/>
            </w:r>
          </w:p>
          <w:p w14:paraId="2B1AC1E0" w14:textId="77777777" w:rsidR="00CE3E0A" w:rsidRPr="003C2532" w:rsidRDefault="00CE3E0A" w:rsidP="00F771C1">
            <w:pPr>
              <w:pStyle w:val="Prrafodelista"/>
              <w:numPr>
                <w:ilvl w:val="0"/>
                <w:numId w:val="18"/>
              </w:numPr>
              <w:spacing w:after="160" w:line="259" w:lineRule="auto"/>
              <w:ind w:left="22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3C2532">
              <w:rPr>
                <w:rFonts w:asciiTheme="majorHAnsi" w:hAnsiTheme="majorHAnsi" w:cstheme="majorHAnsi"/>
                <w:sz w:val="16"/>
                <w:szCs w:val="16"/>
                <w:lang w:val="es-SV" w:eastAsia="es-SV"/>
              </w:rPr>
              <w:t>En ocasiones el personal nos atiende después de su horario de trabajo (11)</w:t>
            </w:r>
            <w:r w:rsidR="00D43BAF" w:rsidRPr="003C2532">
              <w:rPr>
                <w:rFonts w:asciiTheme="majorHAnsi" w:hAnsiTheme="majorHAnsi" w:cstheme="majorHAnsi"/>
                <w:sz w:val="16"/>
                <w:szCs w:val="16"/>
                <w:lang w:val="es-SV" w:eastAsia="es-SV"/>
              </w:rPr>
              <w:t>.</w:t>
            </w:r>
          </w:p>
          <w:p w14:paraId="3C8C746F" w14:textId="77777777" w:rsidR="00CE3E0A" w:rsidRPr="003C2532" w:rsidRDefault="00CE3E0A" w:rsidP="00F771C1">
            <w:pPr>
              <w:pStyle w:val="Prrafodelista"/>
              <w:numPr>
                <w:ilvl w:val="0"/>
                <w:numId w:val="18"/>
              </w:numPr>
              <w:spacing w:after="160" w:line="259" w:lineRule="auto"/>
              <w:ind w:left="22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3C2532">
              <w:rPr>
                <w:rFonts w:asciiTheme="majorHAnsi" w:hAnsiTheme="majorHAnsi" w:cstheme="majorHAnsi"/>
                <w:sz w:val="16"/>
                <w:szCs w:val="16"/>
                <w:lang w:val="es-SV" w:eastAsia="es-SV"/>
              </w:rPr>
              <w:t>El talento humano de la DGCG posee capacidad profesional y transparencia étic</w:t>
            </w:r>
            <w:r w:rsidR="00D43BAF" w:rsidRPr="003C2532">
              <w:rPr>
                <w:rFonts w:asciiTheme="majorHAnsi" w:hAnsiTheme="majorHAnsi" w:cstheme="majorHAnsi"/>
                <w:sz w:val="16"/>
                <w:szCs w:val="16"/>
                <w:lang w:val="es-SV" w:eastAsia="es-SV"/>
              </w:rPr>
              <w:t>a para atendernos correctamente</w:t>
            </w:r>
            <w:r w:rsidRPr="003C2532">
              <w:rPr>
                <w:rFonts w:asciiTheme="majorHAnsi" w:hAnsiTheme="majorHAnsi" w:cstheme="majorHAnsi"/>
                <w:sz w:val="16"/>
                <w:szCs w:val="16"/>
                <w:lang w:val="es-SV" w:eastAsia="es-SV"/>
              </w:rPr>
              <w:t xml:space="preserve"> (13)</w:t>
            </w:r>
            <w:r w:rsidR="00D43BAF" w:rsidRPr="003C2532">
              <w:rPr>
                <w:rFonts w:asciiTheme="majorHAnsi" w:hAnsiTheme="majorHAnsi" w:cstheme="majorHAnsi"/>
                <w:sz w:val="16"/>
                <w:szCs w:val="16"/>
                <w:lang w:val="es-SV" w:eastAsia="es-SV"/>
              </w:rPr>
              <w:t>.</w:t>
            </w:r>
          </w:p>
          <w:p w14:paraId="735B99CB" w14:textId="77777777" w:rsidR="00CE3E0A" w:rsidRPr="003C2532" w:rsidRDefault="00CE3E0A" w:rsidP="00F771C1">
            <w:pPr>
              <w:pStyle w:val="Prrafodelista"/>
              <w:numPr>
                <w:ilvl w:val="0"/>
                <w:numId w:val="18"/>
              </w:numPr>
              <w:spacing w:after="160" w:line="259" w:lineRule="auto"/>
              <w:ind w:left="22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3C2532">
              <w:rPr>
                <w:rFonts w:asciiTheme="majorHAnsi" w:hAnsiTheme="majorHAnsi" w:cstheme="majorHAnsi"/>
                <w:sz w:val="16"/>
                <w:szCs w:val="16"/>
                <w:lang w:val="es-SV" w:eastAsia="es-SV"/>
              </w:rPr>
              <w:t>Fuera bueno habilitar un numero para las situaciones que se nos presentan en horario fuera del de ustedes, ya que las municipalidades tenemos horarios extendidos</w:t>
            </w:r>
            <w:r w:rsidR="00D43BAF" w:rsidRPr="003C2532">
              <w:rPr>
                <w:rFonts w:asciiTheme="majorHAnsi" w:hAnsiTheme="majorHAnsi" w:cstheme="majorHAnsi"/>
                <w:sz w:val="16"/>
                <w:szCs w:val="16"/>
                <w:lang w:val="es-SV" w:eastAsia="es-SV"/>
              </w:rPr>
              <w:t>.</w:t>
            </w:r>
          </w:p>
          <w:p w14:paraId="1C27E7ED" w14:textId="77777777" w:rsidR="00CE3E0A" w:rsidRPr="003C2532" w:rsidRDefault="00CE3E0A" w:rsidP="00F771C1">
            <w:pPr>
              <w:pStyle w:val="Prrafodelista"/>
              <w:numPr>
                <w:ilvl w:val="0"/>
                <w:numId w:val="18"/>
              </w:numPr>
              <w:spacing w:after="160" w:line="259" w:lineRule="auto"/>
              <w:ind w:left="22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3C2532">
              <w:rPr>
                <w:rFonts w:asciiTheme="majorHAnsi" w:hAnsiTheme="majorHAnsi" w:cstheme="majorHAnsi"/>
                <w:sz w:val="16"/>
                <w:szCs w:val="16"/>
                <w:lang w:val="es-SV" w:eastAsia="es-SV"/>
              </w:rPr>
              <w:t>Hay que renovar algunos elementos del plantel</w:t>
            </w:r>
            <w:r w:rsidR="00D43BAF" w:rsidRPr="003C2532">
              <w:rPr>
                <w:rFonts w:asciiTheme="majorHAnsi" w:hAnsiTheme="majorHAnsi" w:cstheme="majorHAnsi"/>
                <w:sz w:val="16"/>
                <w:szCs w:val="16"/>
                <w:lang w:val="es-SV" w:eastAsia="es-SV"/>
              </w:rPr>
              <w:t>.</w:t>
            </w:r>
          </w:p>
          <w:p w14:paraId="41F92738" w14:textId="77777777" w:rsidR="00CE3E0A" w:rsidRPr="003C2532" w:rsidRDefault="00CE3E0A" w:rsidP="00F771C1">
            <w:pPr>
              <w:pStyle w:val="Prrafodelista"/>
              <w:numPr>
                <w:ilvl w:val="0"/>
                <w:numId w:val="18"/>
              </w:numPr>
              <w:spacing w:after="160" w:line="259" w:lineRule="auto"/>
              <w:ind w:left="22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3C2532">
              <w:rPr>
                <w:rFonts w:asciiTheme="majorHAnsi" w:hAnsiTheme="majorHAnsi" w:cstheme="majorHAnsi"/>
                <w:sz w:val="16"/>
                <w:szCs w:val="16"/>
                <w:lang w:val="es-SV" w:eastAsia="es-SV"/>
              </w:rPr>
              <w:t>La respuesta de las mesas de servicio es al instante (3)</w:t>
            </w:r>
            <w:r w:rsidR="00D43BAF" w:rsidRPr="003C2532">
              <w:rPr>
                <w:rFonts w:asciiTheme="majorHAnsi" w:hAnsiTheme="majorHAnsi" w:cstheme="majorHAnsi"/>
                <w:sz w:val="16"/>
                <w:szCs w:val="16"/>
                <w:lang w:val="es-SV" w:eastAsia="es-SV"/>
              </w:rPr>
              <w:t>.</w:t>
            </w:r>
            <w:r w:rsidRPr="003C2532">
              <w:rPr>
                <w:rFonts w:asciiTheme="majorHAnsi" w:hAnsiTheme="majorHAnsi" w:cstheme="majorHAnsi"/>
                <w:sz w:val="16"/>
                <w:szCs w:val="16"/>
                <w:lang w:val="es-SV" w:eastAsia="es-SV"/>
              </w:rPr>
              <w:tab/>
            </w:r>
          </w:p>
          <w:p w14:paraId="0E626B0F" w14:textId="77777777" w:rsidR="00CE3E0A" w:rsidRPr="003C2532" w:rsidRDefault="00CE3E0A" w:rsidP="00F771C1">
            <w:pPr>
              <w:pStyle w:val="Prrafodelista"/>
              <w:numPr>
                <w:ilvl w:val="0"/>
                <w:numId w:val="18"/>
              </w:numPr>
              <w:spacing w:after="160" w:line="259" w:lineRule="auto"/>
              <w:ind w:left="22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3C2532">
              <w:rPr>
                <w:rFonts w:asciiTheme="majorHAnsi" w:hAnsiTheme="majorHAnsi" w:cstheme="majorHAnsi"/>
                <w:sz w:val="16"/>
                <w:szCs w:val="16"/>
                <w:lang w:val="es-SV" w:eastAsia="es-SV"/>
              </w:rPr>
              <w:t>Siempre respuesta al momento de llamar y solicitar apoyo ya sea informativa (10)</w:t>
            </w:r>
            <w:r w:rsidR="00D43BAF" w:rsidRPr="003C2532">
              <w:rPr>
                <w:rFonts w:asciiTheme="majorHAnsi" w:hAnsiTheme="majorHAnsi" w:cstheme="majorHAnsi"/>
                <w:sz w:val="16"/>
                <w:szCs w:val="16"/>
                <w:lang w:val="es-SV" w:eastAsia="es-SV"/>
              </w:rPr>
              <w:t>.</w:t>
            </w:r>
            <w:r w:rsidRPr="003C2532">
              <w:rPr>
                <w:rFonts w:asciiTheme="majorHAnsi" w:hAnsiTheme="majorHAnsi" w:cstheme="majorHAnsi"/>
                <w:sz w:val="16"/>
                <w:szCs w:val="16"/>
                <w:lang w:val="es-SV" w:eastAsia="es-SV"/>
              </w:rPr>
              <w:tab/>
            </w:r>
          </w:p>
          <w:p w14:paraId="70B1DE83" w14:textId="77777777" w:rsidR="003C2532" w:rsidRPr="003C2532" w:rsidRDefault="00CE3E0A" w:rsidP="00F771C1">
            <w:pPr>
              <w:pStyle w:val="Prrafodelista"/>
              <w:numPr>
                <w:ilvl w:val="0"/>
                <w:numId w:val="18"/>
              </w:numPr>
              <w:spacing w:after="240" w:line="259" w:lineRule="auto"/>
              <w:ind w:left="22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3C2532">
              <w:rPr>
                <w:rFonts w:asciiTheme="majorHAnsi" w:hAnsiTheme="majorHAnsi" w:cstheme="majorHAnsi"/>
                <w:sz w:val="16"/>
                <w:szCs w:val="16"/>
                <w:lang w:val="es-SV" w:eastAsia="es-SV"/>
              </w:rPr>
              <w:t>Agradecida por la respuesta a los correo</w:t>
            </w:r>
            <w:r w:rsidR="00D43BAF" w:rsidRPr="003C2532">
              <w:rPr>
                <w:rFonts w:asciiTheme="majorHAnsi" w:hAnsiTheme="majorHAnsi" w:cstheme="majorHAnsi"/>
                <w:sz w:val="16"/>
                <w:szCs w:val="16"/>
                <w:lang w:val="es-SV" w:eastAsia="es-SV"/>
              </w:rPr>
              <w:t>s dentro del periodo de labores (6).</w:t>
            </w:r>
          </w:p>
        </w:tc>
        <w:tc>
          <w:tcPr>
            <w:tcW w:w="3781" w:type="dxa"/>
            <w:gridSpan w:val="2"/>
            <w:vAlign w:val="top"/>
          </w:tcPr>
          <w:p w14:paraId="72B22D0A" w14:textId="77777777" w:rsidR="00CE3E0A" w:rsidRPr="003C2532" w:rsidRDefault="00CE3E0A" w:rsidP="00F771C1">
            <w:pPr>
              <w:pStyle w:val="Prrafodelista"/>
              <w:numPr>
                <w:ilvl w:val="0"/>
                <w:numId w:val="20"/>
              </w:numPr>
              <w:spacing w:after="160" w:line="259" w:lineRule="auto"/>
              <w:ind w:left="20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3C2532">
              <w:rPr>
                <w:rFonts w:asciiTheme="majorHAnsi" w:hAnsiTheme="majorHAnsi" w:cstheme="majorHAnsi"/>
                <w:sz w:val="16"/>
                <w:szCs w:val="16"/>
                <w:lang w:val="es-SV" w:eastAsia="es-SV"/>
              </w:rPr>
              <w:t>En meses anteriores al cierre de septiembre 2023, fue ágil, pero en octubre se cayó el SERIF (2)</w:t>
            </w:r>
            <w:r w:rsidR="00D43BAF" w:rsidRPr="003C2532">
              <w:rPr>
                <w:rFonts w:asciiTheme="majorHAnsi" w:hAnsiTheme="majorHAnsi" w:cstheme="majorHAnsi"/>
                <w:sz w:val="16"/>
                <w:szCs w:val="16"/>
                <w:lang w:val="es-SV" w:eastAsia="es-SV"/>
              </w:rPr>
              <w:t>.</w:t>
            </w:r>
            <w:r w:rsidRPr="003C2532">
              <w:rPr>
                <w:rFonts w:asciiTheme="majorHAnsi" w:hAnsiTheme="majorHAnsi" w:cstheme="majorHAnsi"/>
                <w:sz w:val="16"/>
                <w:szCs w:val="16"/>
                <w:lang w:val="es-SV" w:eastAsia="es-SV"/>
              </w:rPr>
              <w:tab/>
            </w:r>
          </w:p>
          <w:p w14:paraId="3876D6BD" w14:textId="77777777" w:rsidR="00D43BAF" w:rsidRPr="003C2532" w:rsidRDefault="00CE3E0A" w:rsidP="00F771C1">
            <w:pPr>
              <w:pStyle w:val="Prrafodelista"/>
              <w:numPr>
                <w:ilvl w:val="0"/>
                <w:numId w:val="20"/>
              </w:numPr>
              <w:spacing w:after="160" w:line="259" w:lineRule="auto"/>
              <w:ind w:left="20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3C2532">
              <w:rPr>
                <w:rFonts w:asciiTheme="majorHAnsi" w:hAnsiTheme="majorHAnsi" w:cstheme="majorHAnsi"/>
                <w:sz w:val="16"/>
                <w:szCs w:val="16"/>
                <w:lang w:val="es-SV" w:eastAsia="es-SV"/>
              </w:rPr>
              <w:t>Siempre hemos recibido apoyo oportuno por parte de informática, la comunica</w:t>
            </w:r>
            <w:r w:rsidR="00D43BAF" w:rsidRPr="003C2532">
              <w:rPr>
                <w:rFonts w:asciiTheme="majorHAnsi" w:hAnsiTheme="majorHAnsi" w:cstheme="majorHAnsi"/>
                <w:sz w:val="16"/>
                <w:szCs w:val="16"/>
                <w:lang w:val="es-SV" w:eastAsia="es-SV"/>
              </w:rPr>
              <w:t>ción con ellos es muy eficiente</w:t>
            </w:r>
            <w:r w:rsidRPr="003C2532">
              <w:rPr>
                <w:rFonts w:asciiTheme="majorHAnsi" w:hAnsiTheme="majorHAnsi" w:cstheme="majorHAnsi"/>
                <w:sz w:val="16"/>
                <w:szCs w:val="16"/>
                <w:lang w:val="es-SV" w:eastAsia="es-SV"/>
              </w:rPr>
              <w:t xml:space="preserve"> (24)</w:t>
            </w:r>
            <w:r w:rsidR="00D43BAF" w:rsidRPr="003C2532">
              <w:rPr>
                <w:rFonts w:asciiTheme="majorHAnsi" w:hAnsiTheme="majorHAnsi" w:cstheme="majorHAnsi"/>
                <w:sz w:val="16"/>
                <w:szCs w:val="16"/>
                <w:lang w:val="es-SV" w:eastAsia="es-SV"/>
              </w:rPr>
              <w:t>.</w:t>
            </w:r>
          </w:p>
          <w:p w14:paraId="4218DF1C" w14:textId="77777777" w:rsidR="00CE3E0A" w:rsidRPr="003C2532" w:rsidRDefault="00CE3E0A" w:rsidP="00F771C1">
            <w:pPr>
              <w:pStyle w:val="Prrafodelista"/>
              <w:numPr>
                <w:ilvl w:val="0"/>
                <w:numId w:val="20"/>
              </w:numPr>
              <w:spacing w:after="160" w:line="259" w:lineRule="auto"/>
              <w:ind w:left="20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3C2532">
              <w:rPr>
                <w:rFonts w:asciiTheme="majorHAnsi" w:hAnsiTheme="majorHAnsi" w:cstheme="majorHAnsi"/>
                <w:sz w:val="16"/>
                <w:szCs w:val="16"/>
                <w:lang w:val="es-SV" w:eastAsia="es-SV"/>
              </w:rPr>
              <w:t>Considero que, para la corrección de errores, siempre ha existido el apoyo de la DGCG</w:t>
            </w:r>
            <w:r w:rsidR="00D43BAF" w:rsidRPr="003C2532">
              <w:rPr>
                <w:rFonts w:asciiTheme="majorHAnsi" w:hAnsiTheme="majorHAnsi" w:cstheme="majorHAnsi"/>
                <w:sz w:val="16"/>
                <w:szCs w:val="16"/>
                <w:lang w:val="es-SV" w:eastAsia="es-SV"/>
              </w:rPr>
              <w:t>.</w:t>
            </w:r>
            <w:r w:rsidRPr="003C2532">
              <w:rPr>
                <w:rFonts w:asciiTheme="majorHAnsi" w:hAnsiTheme="majorHAnsi" w:cstheme="majorHAnsi"/>
                <w:sz w:val="16"/>
                <w:szCs w:val="16"/>
                <w:lang w:val="es-SV" w:eastAsia="es-SV"/>
              </w:rPr>
              <w:tab/>
            </w:r>
          </w:p>
          <w:p w14:paraId="4F3415D4" w14:textId="77777777" w:rsidR="00CE3E0A" w:rsidRPr="003C2532" w:rsidRDefault="00CE3E0A" w:rsidP="00F771C1">
            <w:pPr>
              <w:pStyle w:val="Prrafodelista"/>
              <w:numPr>
                <w:ilvl w:val="0"/>
                <w:numId w:val="20"/>
              </w:numPr>
              <w:spacing w:after="160" w:line="259" w:lineRule="auto"/>
              <w:ind w:left="20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3C2532">
              <w:rPr>
                <w:rFonts w:asciiTheme="majorHAnsi" w:hAnsiTheme="majorHAnsi" w:cstheme="majorHAnsi"/>
                <w:sz w:val="16"/>
                <w:szCs w:val="16"/>
                <w:lang w:val="es-SV" w:eastAsia="es-SV"/>
              </w:rPr>
              <w:t>Crear armonía entre el archivo del estado de cuenta bancario y el aceptado por el sistema para hacer la conciliación bancaria más ágil y efectiva en contabilidad</w:t>
            </w:r>
            <w:r w:rsidR="00D43BAF" w:rsidRPr="003C2532">
              <w:rPr>
                <w:rFonts w:asciiTheme="majorHAnsi" w:hAnsiTheme="majorHAnsi" w:cstheme="majorHAnsi"/>
                <w:sz w:val="16"/>
                <w:szCs w:val="16"/>
                <w:lang w:val="es-SV" w:eastAsia="es-SV"/>
              </w:rPr>
              <w:t>.</w:t>
            </w:r>
          </w:p>
          <w:p w14:paraId="1C364BFF" w14:textId="77777777" w:rsidR="00D43BAF" w:rsidRPr="003C2532" w:rsidRDefault="00CE3E0A" w:rsidP="00F771C1">
            <w:pPr>
              <w:pStyle w:val="Prrafodelista"/>
              <w:numPr>
                <w:ilvl w:val="0"/>
                <w:numId w:val="20"/>
              </w:numPr>
              <w:spacing w:after="160" w:line="259" w:lineRule="auto"/>
              <w:ind w:left="20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3C2532">
              <w:rPr>
                <w:rFonts w:asciiTheme="majorHAnsi" w:hAnsiTheme="majorHAnsi" w:cstheme="majorHAnsi"/>
                <w:sz w:val="16"/>
                <w:szCs w:val="16"/>
                <w:lang w:val="es-SV" w:eastAsia="es-SV"/>
              </w:rPr>
              <w:t>Se tardan mucho tiempo para atender las solicitudes, y en ocasiones cierran los casos sin q</w:t>
            </w:r>
            <w:r w:rsidR="00D43BAF" w:rsidRPr="003C2532">
              <w:rPr>
                <w:rFonts w:asciiTheme="majorHAnsi" w:hAnsiTheme="majorHAnsi" w:cstheme="majorHAnsi"/>
                <w:sz w:val="16"/>
                <w:szCs w:val="16"/>
                <w:lang w:val="es-SV" w:eastAsia="es-SV"/>
              </w:rPr>
              <w:t>ue se haya resuelto el problema</w:t>
            </w:r>
            <w:r w:rsidRPr="003C2532">
              <w:rPr>
                <w:rFonts w:asciiTheme="majorHAnsi" w:hAnsiTheme="majorHAnsi" w:cstheme="majorHAnsi"/>
                <w:sz w:val="16"/>
                <w:szCs w:val="16"/>
                <w:lang w:val="es-SV" w:eastAsia="es-SV"/>
              </w:rPr>
              <w:t xml:space="preserve"> (4)</w:t>
            </w:r>
            <w:r w:rsidR="00D43BAF" w:rsidRPr="003C2532">
              <w:rPr>
                <w:rFonts w:asciiTheme="majorHAnsi" w:hAnsiTheme="majorHAnsi" w:cstheme="majorHAnsi"/>
                <w:sz w:val="16"/>
                <w:szCs w:val="16"/>
                <w:lang w:val="es-SV" w:eastAsia="es-SV"/>
              </w:rPr>
              <w:t>.</w:t>
            </w:r>
          </w:p>
          <w:p w14:paraId="6A0E3147" w14:textId="77777777" w:rsidR="00CE3E0A" w:rsidRPr="003C2532" w:rsidRDefault="00CE3E0A" w:rsidP="00F771C1">
            <w:pPr>
              <w:pStyle w:val="Prrafodelista"/>
              <w:numPr>
                <w:ilvl w:val="0"/>
                <w:numId w:val="20"/>
              </w:numPr>
              <w:spacing w:after="160" w:line="259" w:lineRule="auto"/>
              <w:ind w:left="20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3C2532">
              <w:rPr>
                <w:rFonts w:asciiTheme="majorHAnsi" w:hAnsiTheme="majorHAnsi" w:cstheme="majorHAnsi"/>
                <w:sz w:val="16"/>
                <w:szCs w:val="16"/>
                <w:lang w:val="es-SV" w:eastAsia="es-SV"/>
              </w:rPr>
              <w:t>Mejorar la estabilidad del aplicativo ya que a veces suele ser inestable. (3)</w:t>
            </w:r>
          </w:p>
          <w:p w14:paraId="3D85611C" w14:textId="77777777" w:rsidR="00CE3E0A" w:rsidRPr="003C2532" w:rsidRDefault="00CE3E0A" w:rsidP="00F771C1">
            <w:pPr>
              <w:pStyle w:val="Prrafodelista"/>
              <w:numPr>
                <w:ilvl w:val="0"/>
                <w:numId w:val="20"/>
              </w:numPr>
              <w:spacing w:line="259" w:lineRule="auto"/>
              <w:ind w:left="20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3C2532">
              <w:rPr>
                <w:rFonts w:asciiTheme="majorHAnsi" w:hAnsiTheme="majorHAnsi" w:cstheme="majorHAnsi"/>
                <w:sz w:val="16"/>
                <w:szCs w:val="16"/>
                <w:lang w:val="es-SV" w:eastAsia="es-SV"/>
              </w:rPr>
              <w:t>Es satisfactorio el servicio, en lo personal más que todo mi solicitud es para desactualización de registros contables para hacer correcciones, el tiempo de respuesta es excele</w:t>
            </w:r>
            <w:r w:rsidR="00D43BAF" w:rsidRPr="003C2532">
              <w:rPr>
                <w:rFonts w:asciiTheme="majorHAnsi" w:hAnsiTheme="majorHAnsi" w:cstheme="majorHAnsi"/>
                <w:sz w:val="16"/>
                <w:szCs w:val="16"/>
                <w:lang w:val="es-SV" w:eastAsia="es-SV"/>
              </w:rPr>
              <w:t>nte</w:t>
            </w:r>
            <w:r w:rsidRPr="003C2532">
              <w:rPr>
                <w:rFonts w:asciiTheme="majorHAnsi" w:hAnsiTheme="majorHAnsi" w:cstheme="majorHAnsi"/>
                <w:sz w:val="16"/>
                <w:szCs w:val="16"/>
                <w:lang w:val="es-SV" w:eastAsia="es-SV"/>
              </w:rPr>
              <w:t xml:space="preserve"> (7)</w:t>
            </w:r>
            <w:r w:rsidR="00D43BAF" w:rsidRPr="003C2532">
              <w:rPr>
                <w:rFonts w:asciiTheme="majorHAnsi" w:hAnsiTheme="majorHAnsi" w:cstheme="majorHAnsi"/>
                <w:sz w:val="16"/>
                <w:szCs w:val="16"/>
                <w:lang w:val="es-SV" w:eastAsia="es-SV"/>
              </w:rPr>
              <w:t>.</w:t>
            </w:r>
            <w:r w:rsidRPr="003C2532">
              <w:rPr>
                <w:rFonts w:asciiTheme="majorHAnsi" w:hAnsiTheme="majorHAnsi" w:cstheme="majorHAnsi"/>
                <w:sz w:val="16"/>
                <w:szCs w:val="16"/>
                <w:lang w:val="es-SV" w:eastAsia="es-SV"/>
              </w:rPr>
              <w:tab/>
            </w:r>
          </w:p>
        </w:tc>
      </w:tr>
      <w:tr w:rsidR="003C2532" w:rsidRPr="003C2532" w14:paraId="250A3D99" w14:textId="77777777" w:rsidTr="00D95386">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gridAfter w:val="1"/>
          <w:cnfStyle w:val="000000010000" w:firstRow="0" w:lastRow="0" w:firstColumn="0" w:lastColumn="0" w:oddVBand="0" w:evenVBand="0" w:oddHBand="0" w:evenHBand="1" w:firstRowFirstColumn="0" w:firstRowLastColumn="0" w:lastRowFirstColumn="0" w:lastRowLastColumn="0"/>
          <w:wAfter w:w="13" w:type="dxa"/>
          <w:trHeight w:val="140"/>
          <w:tblHeader/>
        </w:trPr>
        <w:tc>
          <w:tcPr>
            <w:cnfStyle w:val="001000000000" w:firstRow="0" w:lastRow="0" w:firstColumn="1" w:lastColumn="0" w:oddVBand="0" w:evenVBand="0" w:oddHBand="0" w:evenHBand="0" w:firstRowFirstColumn="0" w:firstRowLastColumn="0" w:lastRowFirstColumn="0" w:lastRowLastColumn="0"/>
            <w:tcW w:w="1499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1EF7D745" w14:textId="77777777" w:rsidR="00A70A9C" w:rsidRPr="0089411C" w:rsidRDefault="00A70A9C" w:rsidP="00602E22">
            <w:pPr>
              <w:jc w:val="center"/>
              <w:rPr>
                <w:rFonts w:asciiTheme="majorHAnsi" w:hAnsiTheme="majorHAnsi" w:cstheme="majorHAnsi"/>
                <w:b/>
                <w:sz w:val="16"/>
                <w:szCs w:val="16"/>
              </w:rPr>
            </w:pPr>
            <w:r w:rsidRPr="0089411C">
              <w:rPr>
                <w:rFonts w:asciiTheme="majorHAnsi" w:hAnsiTheme="majorHAnsi" w:cstheme="majorHAnsi"/>
                <w:b/>
                <w:sz w:val="16"/>
                <w:szCs w:val="16"/>
              </w:rPr>
              <w:t>DGA</w:t>
            </w:r>
          </w:p>
        </w:tc>
      </w:tr>
      <w:tr w:rsidR="003C2532" w:rsidRPr="003C2532" w14:paraId="68836CE9" w14:textId="77777777" w:rsidTr="003C2532">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gridAfter w:val="1"/>
          <w:cnfStyle w:val="000000100000" w:firstRow="0" w:lastRow="0" w:firstColumn="0" w:lastColumn="0" w:oddVBand="0" w:evenVBand="0" w:oddHBand="1" w:evenHBand="0" w:firstRowFirstColumn="0" w:firstRowLastColumn="0" w:lastRowFirstColumn="0" w:lastRowLastColumn="0"/>
          <w:wAfter w:w="13" w:type="dxa"/>
          <w:trHeight w:val="284"/>
          <w:tblHeader/>
        </w:trPr>
        <w:tc>
          <w:tcPr>
            <w:cnfStyle w:val="001000000000" w:firstRow="0" w:lastRow="0" w:firstColumn="1" w:lastColumn="0" w:oddVBand="0" w:evenVBand="0" w:oddHBand="0" w:evenHBand="0" w:firstRowFirstColumn="0" w:firstRowLastColumn="0" w:lastRowFirstColumn="0" w:lastRowLastColumn="0"/>
            <w:tcW w:w="1499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14E9CDA8" w14:textId="77777777" w:rsidR="00A70A9C" w:rsidRPr="0089411C" w:rsidRDefault="00A70A9C" w:rsidP="00614257">
            <w:pPr>
              <w:jc w:val="center"/>
              <w:rPr>
                <w:rFonts w:asciiTheme="majorHAnsi" w:hAnsiTheme="majorHAnsi" w:cstheme="majorHAnsi"/>
                <w:b/>
                <w:sz w:val="16"/>
                <w:szCs w:val="16"/>
              </w:rPr>
            </w:pPr>
            <w:r w:rsidRPr="0089411C">
              <w:rPr>
                <w:rFonts w:asciiTheme="majorHAnsi" w:hAnsiTheme="majorHAnsi" w:cstheme="majorHAnsi"/>
                <w:b/>
                <w:sz w:val="16"/>
                <w:szCs w:val="16"/>
              </w:rPr>
              <w:t>DEPARTAMENTO DE GESTIÓN DE SERVICIOS TECNOLÓGICOS</w:t>
            </w:r>
          </w:p>
        </w:tc>
      </w:tr>
      <w:tr w:rsidR="003C2532" w:rsidRPr="003C2532" w14:paraId="4145EFA0" w14:textId="77777777" w:rsidTr="003C2532">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gridAfter w:val="1"/>
          <w:cnfStyle w:val="000000010000" w:firstRow="0" w:lastRow="0" w:firstColumn="0" w:lastColumn="0" w:oddVBand="0" w:evenVBand="0" w:oddHBand="0" w:evenHBand="1" w:firstRowFirstColumn="0" w:firstRowLastColumn="0" w:lastRowFirstColumn="0" w:lastRowLastColumn="0"/>
          <w:wAfter w:w="13" w:type="dxa"/>
          <w:trHeight w:val="280"/>
          <w:tblHeader/>
        </w:trPr>
        <w:tc>
          <w:tcPr>
            <w:cnfStyle w:val="001000000000" w:firstRow="0" w:lastRow="0" w:firstColumn="1" w:lastColumn="0" w:oddVBand="0" w:evenVBand="0" w:oddHBand="0" w:evenHBand="0" w:firstRowFirstColumn="0" w:firstRowLastColumn="0" w:lastRowFirstColumn="0" w:lastRowLastColumn="0"/>
            <w:tcW w:w="1499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14F62068" w14:textId="77777777" w:rsidR="00A70A9C" w:rsidRPr="0089411C" w:rsidRDefault="00A70A9C" w:rsidP="00614257">
            <w:pPr>
              <w:jc w:val="center"/>
              <w:rPr>
                <w:rFonts w:asciiTheme="majorHAnsi" w:hAnsiTheme="majorHAnsi" w:cstheme="majorHAnsi"/>
                <w:b/>
                <w:sz w:val="16"/>
                <w:szCs w:val="16"/>
              </w:rPr>
            </w:pPr>
            <w:r w:rsidRPr="0089411C">
              <w:rPr>
                <w:rFonts w:asciiTheme="majorHAnsi" w:hAnsiTheme="majorHAnsi" w:cstheme="majorHAnsi"/>
                <w:b/>
                <w:sz w:val="16"/>
                <w:szCs w:val="16"/>
              </w:rPr>
              <w:t>SERVICIO: GESTIÓN DE CUENTAS Y PRIVILEGIOS DE ACCESO A LOS SISTEMAS INFORMÁTICOS</w:t>
            </w:r>
            <w:r w:rsidR="003C2532" w:rsidRPr="0089411C">
              <w:rPr>
                <w:rFonts w:asciiTheme="majorHAnsi" w:hAnsiTheme="majorHAnsi" w:cstheme="majorHAnsi"/>
                <w:b/>
                <w:sz w:val="16"/>
                <w:szCs w:val="16"/>
              </w:rPr>
              <w:t xml:space="preserve"> </w:t>
            </w:r>
            <w:r w:rsidRPr="0089411C">
              <w:rPr>
                <w:rFonts w:asciiTheme="majorHAnsi" w:hAnsiTheme="majorHAnsi" w:cstheme="majorHAnsi"/>
                <w:b/>
                <w:sz w:val="16"/>
                <w:szCs w:val="16"/>
              </w:rPr>
              <w:t>(ACCESOS)</w:t>
            </w:r>
          </w:p>
        </w:tc>
      </w:tr>
      <w:tr w:rsidR="003C2532" w:rsidRPr="003C2532" w14:paraId="79319627" w14:textId="77777777" w:rsidTr="00F83BCF">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gridAfter w:val="1"/>
          <w:cnfStyle w:val="000000100000" w:firstRow="0" w:lastRow="0" w:firstColumn="0" w:lastColumn="0" w:oddVBand="0" w:evenVBand="0" w:oddHBand="1" w:evenHBand="0" w:firstRowFirstColumn="0" w:firstRowLastColumn="0" w:lastRowFirstColumn="0" w:lastRowLastColumn="0"/>
          <w:wAfter w:w="13" w:type="dxa"/>
          <w:trHeight w:val="80"/>
          <w:tblHeader/>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CCCCCC" w:themeFill="text2"/>
          </w:tcPr>
          <w:p w14:paraId="3306AFA8" w14:textId="77777777" w:rsidR="00A70A9C" w:rsidRPr="0089411C" w:rsidRDefault="00A70A9C" w:rsidP="00602E22">
            <w:pPr>
              <w:jc w:val="center"/>
              <w:rPr>
                <w:rFonts w:asciiTheme="majorHAnsi" w:hAnsiTheme="majorHAnsi" w:cstheme="majorHAnsi"/>
                <w:b/>
                <w:sz w:val="16"/>
                <w:szCs w:val="16"/>
              </w:rPr>
            </w:pPr>
            <w:r w:rsidRPr="0089411C">
              <w:rPr>
                <w:rFonts w:asciiTheme="majorHAnsi" w:hAnsiTheme="majorHAnsi" w:cstheme="majorHAnsi"/>
                <w:b/>
                <w:sz w:val="16"/>
                <w:szCs w:val="16"/>
              </w:rPr>
              <w:t>Infraestructura y Elementos Tangibles</w:t>
            </w:r>
          </w:p>
        </w:tc>
        <w:tc>
          <w:tcPr>
            <w:tcW w:w="3544" w:type="dxa"/>
            <w:tcBorders>
              <w:top w:val="single" w:sz="4" w:space="0" w:color="auto"/>
              <w:left w:val="single" w:sz="4" w:space="0" w:color="auto"/>
              <w:bottom w:val="single" w:sz="4" w:space="0" w:color="auto"/>
              <w:right w:val="single" w:sz="4" w:space="0" w:color="auto"/>
            </w:tcBorders>
            <w:shd w:val="clear" w:color="auto" w:fill="CCCCCC" w:themeFill="text2"/>
          </w:tcPr>
          <w:p w14:paraId="228D9467" w14:textId="77777777" w:rsidR="00A70A9C" w:rsidRPr="0089411C" w:rsidRDefault="00A70A9C" w:rsidP="00602E2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6"/>
                <w:szCs w:val="16"/>
              </w:rPr>
            </w:pPr>
            <w:r w:rsidRPr="0089411C">
              <w:rPr>
                <w:rFonts w:asciiTheme="majorHAnsi" w:hAnsiTheme="majorHAnsi" w:cstheme="majorHAnsi"/>
                <w:b/>
                <w:bCs/>
                <w:sz w:val="16"/>
                <w:szCs w:val="16"/>
              </w:rPr>
              <w:t>Empatía del Personal</w:t>
            </w:r>
          </w:p>
        </w:tc>
        <w:tc>
          <w:tcPr>
            <w:tcW w:w="3716" w:type="dxa"/>
            <w:tcBorders>
              <w:top w:val="single" w:sz="4" w:space="0" w:color="auto"/>
              <w:left w:val="single" w:sz="4" w:space="0" w:color="auto"/>
              <w:bottom w:val="single" w:sz="4" w:space="0" w:color="auto"/>
              <w:right w:val="single" w:sz="4" w:space="0" w:color="auto"/>
            </w:tcBorders>
            <w:shd w:val="clear" w:color="auto" w:fill="CCCCCC" w:themeFill="text2"/>
          </w:tcPr>
          <w:p w14:paraId="2C82FB20" w14:textId="77777777" w:rsidR="00A70A9C" w:rsidRPr="0089411C" w:rsidRDefault="00A70A9C" w:rsidP="00602E2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6"/>
                <w:szCs w:val="16"/>
              </w:rPr>
            </w:pPr>
            <w:r w:rsidRPr="0089411C">
              <w:rPr>
                <w:rFonts w:asciiTheme="majorHAnsi" w:hAnsiTheme="majorHAnsi" w:cstheme="majorHAnsi"/>
                <w:b/>
                <w:bCs/>
                <w:sz w:val="16"/>
                <w:szCs w:val="16"/>
              </w:rPr>
              <w:t>Profesionalismo de los Empleados</w:t>
            </w:r>
          </w:p>
        </w:tc>
        <w:tc>
          <w:tcPr>
            <w:tcW w:w="3768" w:type="dxa"/>
            <w:tcBorders>
              <w:top w:val="single" w:sz="4" w:space="0" w:color="auto"/>
              <w:left w:val="single" w:sz="4" w:space="0" w:color="auto"/>
              <w:bottom w:val="single" w:sz="4" w:space="0" w:color="auto"/>
              <w:right w:val="single" w:sz="4" w:space="0" w:color="auto"/>
            </w:tcBorders>
            <w:shd w:val="clear" w:color="auto" w:fill="CCCCCC" w:themeFill="text2"/>
          </w:tcPr>
          <w:p w14:paraId="37E8CDF2" w14:textId="77777777" w:rsidR="00A70A9C" w:rsidRPr="0089411C" w:rsidRDefault="00A70A9C" w:rsidP="00602E2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6"/>
                <w:szCs w:val="16"/>
              </w:rPr>
            </w:pPr>
            <w:r w:rsidRPr="0089411C">
              <w:rPr>
                <w:rFonts w:asciiTheme="majorHAnsi" w:hAnsiTheme="majorHAnsi" w:cstheme="majorHAnsi"/>
                <w:b/>
                <w:bCs/>
                <w:sz w:val="16"/>
                <w:szCs w:val="16"/>
              </w:rPr>
              <w:t>Capacidad de Respuesta</w:t>
            </w:r>
          </w:p>
        </w:tc>
      </w:tr>
      <w:tr w:rsidR="003C2532" w:rsidRPr="003C2532" w14:paraId="5AD2DA4F" w14:textId="77777777" w:rsidTr="004560E9">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gridAfter w:val="1"/>
          <w:cnfStyle w:val="000000010000" w:firstRow="0" w:lastRow="0" w:firstColumn="0" w:lastColumn="0" w:oddVBand="0" w:evenVBand="0" w:oddHBand="0" w:evenHBand="1" w:firstRowFirstColumn="0" w:firstRowLastColumn="0" w:lastRowFirstColumn="0" w:lastRowLastColumn="0"/>
          <w:wAfter w:w="13" w:type="dxa"/>
          <w:trHeight w:val="414"/>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vAlign w:val="top"/>
          </w:tcPr>
          <w:p w14:paraId="7E5A3CD1" w14:textId="77777777" w:rsidR="00A70A9C" w:rsidRPr="003C2532" w:rsidRDefault="00A70A9C" w:rsidP="009768B2">
            <w:pPr>
              <w:pStyle w:val="Prrafodelista"/>
              <w:numPr>
                <w:ilvl w:val="0"/>
                <w:numId w:val="13"/>
              </w:numPr>
              <w:spacing w:after="160" w:line="259" w:lineRule="auto"/>
              <w:ind w:left="224" w:hanging="136"/>
              <w:rPr>
                <w:rFonts w:asciiTheme="majorHAnsi" w:hAnsiTheme="majorHAnsi" w:cstheme="majorHAnsi"/>
                <w:bCs w:val="0"/>
                <w:sz w:val="16"/>
                <w:szCs w:val="16"/>
                <w:lang w:val="es-SV" w:eastAsia="es-SV"/>
              </w:rPr>
            </w:pPr>
            <w:r w:rsidRPr="003C2532">
              <w:rPr>
                <w:rFonts w:asciiTheme="majorHAnsi" w:hAnsiTheme="majorHAnsi" w:cstheme="majorHAnsi"/>
                <w:bCs w:val="0"/>
                <w:sz w:val="16"/>
                <w:szCs w:val="16"/>
                <w:lang w:val="es-SV" w:eastAsia="es-SV"/>
              </w:rPr>
              <w:t xml:space="preserve">Los programas que se tienen instalados y los equipos, actualmente cumplen con las expectativas del servicio que se presta a los </w:t>
            </w:r>
            <w:r w:rsidR="00F83BCF">
              <w:rPr>
                <w:rFonts w:asciiTheme="majorHAnsi" w:hAnsiTheme="majorHAnsi" w:cstheme="majorHAnsi"/>
                <w:bCs w:val="0"/>
                <w:sz w:val="16"/>
                <w:szCs w:val="16"/>
                <w:lang w:val="es-SV" w:eastAsia="es-SV"/>
              </w:rPr>
              <w:t>usuarios externos, es excelente</w:t>
            </w:r>
            <w:r w:rsidRPr="003C2532">
              <w:rPr>
                <w:rFonts w:asciiTheme="majorHAnsi" w:hAnsiTheme="majorHAnsi" w:cstheme="majorHAnsi"/>
                <w:bCs w:val="0"/>
                <w:sz w:val="16"/>
                <w:szCs w:val="16"/>
                <w:lang w:val="es-SV" w:eastAsia="es-SV"/>
              </w:rPr>
              <w:t xml:space="preserve"> (3)</w:t>
            </w:r>
            <w:r w:rsidR="00F83BCF">
              <w:rPr>
                <w:rFonts w:asciiTheme="majorHAnsi" w:hAnsiTheme="majorHAnsi" w:cstheme="majorHAnsi"/>
                <w:bCs w:val="0"/>
                <w:sz w:val="16"/>
                <w:szCs w:val="16"/>
                <w:lang w:val="es-SV" w:eastAsia="es-SV"/>
              </w:rPr>
              <w:t>.</w:t>
            </w:r>
          </w:p>
          <w:p w14:paraId="66DC186E" w14:textId="77777777" w:rsidR="00A70A9C" w:rsidRPr="003C2532" w:rsidRDefault="00C47580" w:rsidP="009768B2">
            <w:pPr>
              <w:pStyle w:val="Prrafodelista"/>
              <w:numPr>
                <w:ilvl w:val="0"/>
                <w:numId w:val="13"/>
              </w:numPr>
              <w:spacing w:after="160" w:line="259" w:lineRule="auto"/>
              <w:ind w:left="224" w:hanging="136"/>
              <w:rPr>
                <w:rFonts w:asciiTheme="majorHAnsi" w:hAnsiTheme="majorHAnsi" w:cstheme="majorHAnsi"/>
                <w:bCs w:val="0"/>
                <w:sz w:val="16"/>
                <w:szCs w:val="16"/>
                <w:lang w:val="es-SV" w:eastAsia="es-SV"/>
              </w:rPr>
            </w:pPr>
            <w:r>
              <w:rPr>
                <w:rFonts w:asciiTheme="majorHAnsi" w:hAnsiTheme="majorHAnsi" w:cstheme="majorHAnsi"/>
                <w:bCs w:val="0"/>
                <w:sz w:val="16"/>
                <w:szCs w:val="16"/>
                <w:lang w:val="es-SV" w:eastAsia="es-SV"/>
              </w:rPr>
              <w:t xml:space="preserve">El equipo es de la ZF, </w:t>
            </w:r>
            <w:r w:rsidR="00A70A9C" w:rsidRPr="003C2532">
              <w:rPr>
                <w:rFonts w:asciiTheme="majorHAnsi" w:hAnsiTheme="majorHAnsi" w:cstheme="majorHAnsi"/>
                <w:bCs w:val="0"/>
                <w:sz w:val="16"/>
                <w:szCs w:val="16"/>
                <w:lang w:val="es-SV" w:eastAsia="es-SV"/>
              </w:rPr>
              <w:t>funciona bien dentro de</w:t>
            </w:r>
            <w:r>
              <w:rPr>
                <w:rFonts w:asciiTheme="majorHAnsi" w:hAnsiTheme="majorHAnsi" w:cstheme="majorHAnsi"/>
                <w:bCs w:val="0"/>
                <w:sz w:val="16"/>
                <w:szCs w:val="16"/>
                <w:lang w:val="es-SV" w:eastAsia="es-SV"/>
              </w:rPr>
              <w:t xml:space="preserve"> </w:t>
            </w:r>
            <w:r w:rsidR="00A70A9C" w:rsidRPr="003C2532">
              <w:rPr>
                <w:rFonts w:asciiTheme="majorHAnsi" w:hAnsiTheme="majorHAnsi" w:cstheme="majorHAnsi"/>
                <w:bCs w:val="0"/>
                <w:sz w:val="16"/>
                <w:szCs w:val="16"/>
                <w:lang w:val="es-SV" w:eastAsia="es-SV"/>
              </w:rPr>
              <w:t>lo que cabe, la red es la que falla a veces</w:t>
            </w:r>
            <w:r>
              <w:rPr>
                <w:rFonts w:asciiTheme="majorHAnsi" w:hAnsiTheme="majorHAnsi" w:cstheme="majorHAnsi"/>
                <w:bCs w:val="0"/>
                <w:sz w:val="16"/>
                <w:szCs w:val="16"/>
                <w:lang w:val="es-SV" w:eastAsia="es-SV"/>
              </w:rPr>
              <w:t>.</w:t>
            </w:r>
            <w:r w:rsidR="00A70A9C" w:rsidRPr="003C2532">
              <w:rPr>
                <w:rFonts w:asciiTheme="majorHAnsi" w:hAnsiTheme="majorHAnsi" w:cstheme="majorHAnsi"/>
                <w:bCs w:val="0"/>
                <w:sz w:val="16"/>
                <w:szCs w:val="16"/>
                <w:lang w:val="es-SV" w:eastAsia="es-SV"/>
              </w:rPr>
              <w:tab/>
            </w:r>
          </w:p>
          <w:p w14:paraId="24A23391" w14:textId="77777777" w:rsidR="00A70A9C" w:rsidRPr="003C2532" w:rsidRDefault="00A70A9C" w:rsidP="009768B2">
            <w:pPr>
              <w:pStyle w:val="Prrafodelista"/>
              <w:numPr>
                <w:ilvl w:val="0"/>
                <w:numId w:val="13"/>
              </w:numPr>
              <w:spacing w:after="160" w:line="259" w:lineRule="auto"/>
              <w:ind w:left="224" w:hanging="136"/>
              <w:rPr>
                <w:rFonts w:asciiTheme="majorHAnsi" w:hAnsiTheme="majorHAnsi" w:cstheme="majorHAnsi"/>
                <w:bCs w:val="0"/>
                <w:sz w:val="16"/>
                <w:szCs w:val="16"/>
                <w:lang w:val="es-SV" w:eastAsia="es-SV"/>
              </w:rPr>
            </w:pPr>
            <w:r w:rsidRPr="003C2532">
              <w:rPr>
                <w:rFonts w:asciiTheme="majorHAnsi" w:hAnsiTheme="majorHAnsi" w:cstheme="majorHAnsi"/>
                <w:bCs w:val="0"/>
                <w:sz w:val="16"/>
                <w:szCs w:val="16"/>
                <w:lang w:val="es-SV" w:eastAsia="es-SV"/>
              </w:rPr>
              <w:t>Informan sobre la implementación de nuevas mesas de servicios sin una orientación o capacitación previa al personal que hará uso de ella</w:t>
            </w:r>
            <w:r w:rsidR="007767F1" w:rsidRPr="003C2532">
              <w:rPr>
                <w:rFonts w:asciiTheme="majorHAnsi" w:hAnsiTheme="majorHAnsi" w:cstheme="majorHAnsi"/>
                <w:bCs w:val="0"/>
                <w:sz w:val="16"/>
                <w:szCs w:val="16"/>
                <w:lang w:val="es-SV" w:eastAsia="es-SV"/>
              </w:rPr>
              <w:t>.</w:t>
            </w:r>
          </w:p>
          <w:p w14:paraId="7DA101F6" w14:textId="77777777" w:rsidR="00A70A9C" w:rsidRPr="003C2532" w:rsidRDefault="00A70A9C" w:rsidP="009768B2">
            <w:pPr>
              <w:pStyle w:val="Prrafodelista"/>
              <w:numPr>
                <w:ilvl w:val="0"/>
                <w:numId w:val="13"/>
              </w:numPr>
              <w:spacing w:after="160" w:line="259" w:lineRule="auto"/>
              <w:ind w:left="224" w:hanging="136"/>
              <w:rPr>
                <w:rFonts w:asciiTheme="majorHAnsi" w:hAnsiTheme="majorHAnsi" w:cstheme="majorHAnsi"/>
                <w:bCs w:val="0"/>
                <w:sz w:val="16"/>
                <w:szCs w:val="16"/>
                <w:lang w:val="es-SV" w:eastAsia="es-SV"/>
              </w:rPr>
            </w:pPr>
            <w:r w:rsidRPr="003C2532">
              <w:rPr>
                <w:rFonts w:asciiTheme="majorHAnsi" w:hAnsiTheme="majorHAnsi" w:cstheme="majorHAnsi"/>
                <w:bCs w:val="0"/>
                <w:sz w:val="16"/>
                <w:szCs w:val="16"/>
                <w:lang w:val="es-SV" w:eastAsia="es-SV"/>
              </w:rPr>
              <w:t>Equipo informático proporcionado por el depositario.</w:t>
            </w:r>
          </w:p>
          <w:p w14:paraId="24D534BA" w14:textId="77777777" w:rsidR="00F83BCF" w:rsidRPr="00F83BCF" w:rsidRDefault="00A70A9C" w:rsidP="009768B2">
            <w:pPr>
              <w:pStyle w:val="Prrafodelista"/>
              <w:numPr>
                <w:ilvl w:val="0"/>
                <w:numId w:val="13"/>
              </w:numPr>
              <w:spacing w:after="160" w:line="259" w:lineRule="auto"/>
              <w:ind w:left="224" w:hanging="136"/>
              <w:rPr>
                <w:rFonts w:asciiTheme="majorHAnsi" w:hAnsiTheme="majorHAnsi" w:cstheme="majorHAnsi"/>
                <w:bCs w:val="0"/>
                <w:sz w:val="16"/>
                <w:szCs w:val="16"/>
                <w:lang w:val="es-SV" w:eastAsia="es-SV"/>
              </w:rPr>
            </w:pPr>
            <w:r w:rsidRPr="00F83BCF">
              <w:rPr>
                <w:rFonts w:asciiTheme="majorHAnsi" w:hAnsiTheme="majorHAnsi" w:cstheme="majorHAnsi"/>
                <w:bCs w:val="0"/>
                <w:sz w:val="16"/>
                <w:szCs w:val="16"/>
                <w:lang w:val="es-SV" w:eastAsia="es-SV"/>
              </w:rPr>
              <w:t>Hace falta más capacidad de velocidad</w:t>
            </w:r>
            <w:r w:rsidR="009262F7" w:rsidRPr="00F83BCF">
              <w:rPr>
                <w:rFonts w:asciiTheme="majorHAnsi" w:hAnsiTheme="majorHAnsi" w:cstheme="majorHAnsi"/>
                <w:bCs w:val="0"/>
                <w:sz w:val="16"/>
                <w:szCs w:val="16"/>
                <w:lang w:val="es-SV" w:eastAsia="es-SV"/>
              </w:rPr>
              <w:t>.</w:t>
            </w:r>
          </w:p>
          <w:p w14:paraId="22548EE0" w14:textId="77777777" w:rsidR="00A70A9C" w:rsidRPr="003C2532" w:rsidRDefault="00A70A9C" w:rsidP="009768B2">
            <w:pPr>
              <w:pStyle w:val="Prrafodelista"/>
              <w:numPr>
                <w:ilvl w:val="0"/>
                <w:numId w:val="13"/>
              </w:numPr>
              <w:spacing w:after="160" w:line="259" w:lineRule="auto"/>
              <w:ind w:left="224" w:hanging="136"/>
              <w:rPr>
                <w:rFonts w:asciiTheme="majorHAnsi" w:hAnsiTheme="majorHAnsi" w:cstheme="majorHAnsi"/>
                <w:bCs w:val="0"/>
                <w:sz w:val="16"/>
                <w:szCs w:val="16"/>
                <w:lang w:val="es-SV" w:eastAsia="es-SV"/>
              </w:rPr>
            </w:pPr>
            <w:r w:rsidRPr="003C2532">
              <w:rPr>
                <w:rFonts w:asciiTheme="majorHAnsi" w:hAnsiTheme="majorHAnsi" w:cstheme="majorHAnsi"/>
                <w:bCs w:val="0"/>
                <w:sz w:val="16"/>
                <w:szCs w:val="16"/>
                <w:lang w:val="es-SV" w:eastAsia="es-SV"/>
              </w:rPr>
              <w:t>Muchas veces la contraseña falla y solicitan gestión de nueva contraseña, cuando nunca se ha ingresado.</w:t>
            </w:r>
          </w:p>
          <w:p w14:paraId="20F9EFE8" w14:textId="77777777" w:rsidR="00A70A9C" w:rsidRPr="003C2532" w:rsidRDefault="00A70A9C" w:rsidP="009768B2">
            <w:pPr>
              <w:pStyle w:val="Prrafodelista"/>
              <w:numPr>
                <w:ilvl w:val="0"/>
                <w:numId w:val="44"/>
              </w:numPr>
              <w:spacing w:line="259" w:lineRule="auto"/>
              <w:ind w:left="224" w:hanging="142"/>
              <w:rPr>
                <w:rFonts w:asciiTheme="majorHAnsi" w:hAnsiTheme="majorHAnsi" w:cstheme="majorHAnsi"/>
                <w:bCs w:val="0"/>
                <w:sz w:val="16"/>
                <w:szCs w:val="16"/>
                <w:lang w:val="es-SV" w:eastAsia="es-SV"/>
              </w:rPr>
            </w:pPr>
            <w:r w:rsidRPr="003C2532">
              <w:rPr>
                <w:rFonts w:asciiTheme="majorHAnsi" w:hAnsiTheme="majorHAnsi" w:cstheme="majorHAnsi"/>
                <w:bCs w:val="0"/>
                <w:sz w:val="16"/>
                <w:szCs w:val="16"/>
                <w:lang w:val="es-SV" w:eastAsia="es-SV"/>
              </w:rPr>
              <w:t xml:space="preserve">En algunas ocasiones los sistemas presentan problemas que </w:t>
            </w:r>
            <w:r w:rsidR="007767F1" w:rsidRPr="003C2532">
              <w:rPr>
                <w:rFonts w:asciiTheme="majorHAnsi" w:hAnsiTheme="majorHAnsi" w:cstheme="majorHAnsi"/>
                <w:bCs w:val="0"/>
                <w:sz w:val="16"/>
                <w:szCs w:val="16"/>
                <w:lang w:val="es-SV" w:eastAsia="es-SV"/>
              </w:rPr>
              <w:t>se tardan demasiado en resolver.</w:t>
            </w:r>
          </w:p>
        </w:tc>
        <w:tc>
          <w:tcPr>
            <w:tcW w:w="3544" w:type="dxa"/>
            <w:tcBorders>
              <w:top w:val="single" w:sz="4" w:space="0" w:color="auto"/>
              <w:left w:val="single" w:sz="4" w:space="0" w:color="auto"/>
              <w:bottom w:val="single" w:sz="4" w:space="0" w:color="auto"/>
              <w:right w:val="single" w:sz="4" w:space="0" w:color="auto"/>
            </w:tcBorders>
            <w:vAlign w:val="top"/>
          </w:tcPr>
          <w:p w14:paraId="2F756A87" w14:textId="77777777" w:rsidR="00A70A9C" w:rsidRPr="003C2532" w:rsidRDefault="00A70A9C" w:rsidP="00D95386">
            <w:pPr>
              <w:pStyle w:val="Prrafodelista"/>
              <w:widowControl w:val="0"/>
              <w:numPr>
                <w:ilvl w:val="0"/>
                <w:numId w:val="44"/>
              </w:numPr>
              <w:autoSpaceDE w:val="0"/>
              <w:autoSpaceDN w:val="0"/>
              <w:ind w:left="234"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3C2532">
              <w:rPr>
                <w:rFonts w:asciiTheme="majorHAnsi" w:hAnsiTheme="majorHAnsi" w:cstheme="majorHAnsi"/>
                <w:sz w:val="16"/>
                <w:szCs w:val="16"/>
                <w:lang w:val="es-SV" w:eastAsia="es-SV"/>
              </w:rPr>
              <w:t>Como en toda área de servicio a usuarios internos o externos, la demanda tiene a superar la capacidad de atención, por lo que algunas veces, los requerimientos demandan que el técnico dedique mayor tiempo hasta resolver, entendiéndose que no se trata de desinterés sino lo complejo de la solución, eso lo tenemos c</w:t>
            </w:r>
            <w:r w:rsidR="007767F1" w:rsidRPr="003C2532">
              <w:rPr>
                <w:rFonts w:asciiTheme="majorHAnsi" w:hAnsiTheme="majorHAnsi" w:cstheme="majorHAnsi"/>
                <w:sz w:val="16"/>
                <w:szCs w:val="16"/>
                <w:lang w:val="es-SV" w:eastAsia="es-SV"/>
              </w:rPr>
              <w:t xml:space="preserve">laro, el servicio es excelente </w:t>
            </w:r>
            <w:r w:rsidRPr="003C2532">
              <w:rPr>
                <w:rFonts w:asciiTheme="majorHAnsi" w:hAnsiTheme="majorHAnsi" w:cstheme="majorHAnsi"/>
                <w:sz w:val="16"/>
                <w:szCs w:val="16"/>
                <w:lang w:val="es-SV" w:eastAsia="es-SV"/>
              </w:rPr>
              <w:t>(3)</w:t>
            </w:r>
            <w:r w:rsidR="007767F1" w:rsidRPr="003C2532">
              <w:rPr>
                <w:rFonts w:asciiTheme="majorHAnsi" w:hAnsiTheme="majorHAnsi" w:cstheme="majorHAnsi"/>
                <w:sz w:val="16"/>
                <w:szCs w:val="16"/>
                <w:lang w:val="es-SV" w:eastAsia="es-SV"/>
              </w:rPr>
              <w:t>.</w:t>
            </w:r>
          </w:p>
          <w:p w14:paraId="46848F50" w14:textId="77777777" w:rsidR="00A70A9C" w:rsidRPr="003C2532" w:rsidRDefault="00A70A9C" w:rsidP="00D95386">
            <w:pPr>
              <w:pStyle w:val="Prrafodelista"/>
              <w:widowControl w:val="0"/>
              <w:numPr>
                <w:ilvl w:val="0"/>
                <w:numId w:val="44"/>
              </w:numPr>
              <w:autoSpaceDE w:val="0"/>
              <w:autoSpaceDN w:val="0"/>
              <w:ind w:left="234"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3C2532">
              <w:rPr>
                <w:rFonts w:asciiTheme="majorHAnsi" w:hAnsiTheme="majorHAnsi" w:cstheme="majorHAnsi"/>
                <w:sz w:val="16"/>
                <w:szCs w:val="16"/>
                <w:lang w:val="es-SV" w:eastAsia="es-SV"/>
              </w:rPr>
              <w:t>Todos los Técnicos que nos at</w:t>
            </w:r>
            <w:r w:rsidR="007767F1" w:rsidRPr="003C2532">
              <w:rPr>
                <w:rFonts w:asciiTheme="majorHAnsi" w:hAnsiTheme="majorHAnsi" w:cstheme="majorHAnsi"/>
                <w:sz w:val="16"/>
                <w:szCs w:val="16"/>
                <w:lang w:val="es-SV" w:eastAsia="es-SV"/>
              </w:rPr>
              <w:t>ienden son diligentes y amables</w:t>
            </w:r>
            <w:r w:rsidRPr="003C2532">
              <w:rPr>
                <w:rFonts w:asciiTheme="majorHAnsi" w:hAnsiTheme="majorHAnsi" w:cstheme="majorHAnsi"/>
                <w:sz w:val="16"/>
                <w:szCs w:val="16"/>
                <w:lang w:val="es-SV" w:eastAsia="es-SV"/>
              </w:rPr>
              <w:t xml:space="preserve"> (4)</w:t>
            </w:r>
            <w:r w:rsidR="007767F1" w:rsidRPr="003C2532">
              <w:rPr>
                <w:rFonts w:asciiTheme="majorHAnsi" w:hAnsiTheme="majorHAnsi" w:cstheme="majorHAnsi"/>
                <w:sz w:val="16"/>
                <w:szCs w:val="16"/>
                <w:lang w:val="es-SV" w:eastAsia="es-SV"/>
              </w:rPr>
              <w:t>.</w:t>
            </w:r>
            <w:r w:rsidRPr="003C2532">
              <w:rPr>
                <w:rFonts w:asciiTheme="majorHAnsi" w:hAnsiTheme="majorHAnsi" w:cstheme="majorHAnsi"/>
                <w:sz w:val="16"/>
                <w:szCs w:val="16"/>
                <w:lang w:val="es-SV" w:eastAsia="es-SV"/>
              </w:rPr>
              <w:tab/>
            </w:r>
          </w:p>
          <w:p w14:paraId="667ADAD5" w14:textId="77777777" w:rsidR="00A70A9C" w:rsidRPr="003C2532" w:rsidRDefault="00A70A9C" w:rsidP="00D95386">
            <w:pPr>
              <w:pStyle w:val="Prrafodelista"/>
              <w:widowControl w:val="0"/>
              <w:numPr>
                <w:ilvl w:val="0"/>
                <w:numId w:val="44"/>
              </w:numPr>
              <w:autoSpaceDE w:val="0"/>
              <w:autoSpaceDN w:val="0"/>
              <w:ind w:left="234"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3C2532">
              <w:rPr>
                <w:rFonts w:asciiTheme="majorHAnsi" w:hAnsiTheme="majorHAnsi" w:cstheme="majorHAnsi"/>
                <w:sz w:val="16"/>
                <w:szCs w:val="16"/>
                <w:lang w:val="es-SV" w:eastAsia="es-SV"/>
              </w:rPr>
              <w:t>Por medio del WhatsApp atienden gentilmente las gestiones.</w:t>
            </w:r>
          </w:p>
          <w:p w14:paraId="122A175E" w14:textId="77777777" w:rsidR="00A70A9C" w:rsidRDefault="00A70A9C" w:rsidP="00D95386">
            <w:pPr>
              <w:pStyle w:val="Prrafodelista"/>
              <w:widowControl w:val="0"/>
              <w:numPr>
                <w:ilvl w:val="0"/>
                <w:numId w:val="45"/>
              </w:numPr>
              <w:autoSpaceDE w:val="0"/>
              <w:autoSpaceDN w:val="0"/>
              <w:ind w:left="234"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494799">
              <w:rPr>
                <w:rFonts w:asciiTheme="majorHAnsi" w:hAnsiTheme="majorHAnsi" w:cstheme="majorHAnsi"/>
                <w:sz w:val="16"/>
                <w:szCs w:val="16"/>
                <w:lang w:val="es-SV" w:eastAsia="es-SV"/>
              </w:rPr>
              <w:t>El trato es muy bueno, se identifican con los problemas que se nos presentan en nuestras labores.</w:t>
            </w:r>
            <w:r w:rsidRPr="003C2532">
              <w:rPr>
                <w:rFonts w:asciiTheme="majorHAnsi" w:hAnsiTheme="majorHAnsi" w:cstheme="majorHAnsi"/>
                <w:sz w:val="16"/>
                <w:szCs w:val="16"/>
                <w:lang w:val="es-SV" w:eastAsia="es-SV"/>
              </w:rPr>
              <w:tab/>
            </w:r>
          </w:p>
          <w:p w14:paraId="73CF1988" w14:textId="77777777" w:rsidR="00494799" w:rsidRPr="003C2532" w:rsidRDefault="00494799" w:rsidP="0089411C">
            <w:pPr>
              <w:pStyle w:val="Prrafodelista"/>
              <w:widowControl w:val="0"/>
              <w:numPr>
                <w:ilvl w:val="0"/>
                <w:numId w:val="0"/>
              </w:numPr>
              <w:autoSpaceDE w:val="0"/>
              <w:autoSpaceDN w:val="0"/>
              <w:ind w:left="368"/>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tc>
        <w:tc>
          <w:tcPr>
            <w:tcW w:w="3716" w:type="dxa"/>
            <w:tcBorders>
              <w:top w:val="single" w:sz="4" w:space="0" w:color="auto"/>
              <w:left w:val="single" w:sz="4" w:space="0" w:color="auto"/>
              <w:bottom w:val="single" w:sz="4" w:space="0" w:color="auto"/>
              <w:right w:val="single" w:sz="4" w:space="0" w:color="auto"/>
            </w:tcBorders>
            <w:vAlign w:val="top"/>
          </w:tcPr>
          <w:p w14:paraId="6B1372EF" w14:textId="77777777" w:rsidR="00A70A9C" w:rsidRPr="003C2532" w:rsidRDefault="00A70A9C" w:rsidP="0089411C">
            <w:pPr>
              <w:pStyle w:val="Prrafodelista"/>
              <w:numPr>
                <w:ilvl w:val="0"/>
                <w:numId w:val="45"/>
              </w:numPr>
              <w:ind w:left="230"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3C2532">
              <w:rPr>
                <w:rFonts w:asciiTheme="majorHAnsi" w:hAnsiTheme="majorHAnsi" w:cstheme="majorHAnsi"/>
                <w:sz w:val="16"/>
                <w:szCs w:val="16"/>
                <w:lang w:val="es-SV" w:eastAsia="es-SV"/>
              </w:rPr>
              <w:t>Dificultad al comunicarse por teléfono fijo.</w:t>
            </w:r>
          </w:p>
          <w:p w14:paraId="642D36D4" w14:textId="77777777" w:rsidR="00A70A9C" w:rsidRPr="003C2532" w:rsidRDefault="007767F1" w:rsidP="0089411C">
            <w:pPr>
              <w:pStyle w:val="Prrafodelista"/>
              <w:numPr>
                <w:ilvl w:val="0"/>
                <w:numId w:val="45"/>
              </w:numPr>
              <w:ind w:left="230"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3C2532">
              <w:rPr>
                <w:rFonts w:asciiTheme="majorHAnsi" w:hAnsiTheme="majorHAnsi" w:cstheme="majorHAnsi"/>
                <w:sz w:val="16"/>
                <w:szCs w:val="16"/>
                <w:lang w:val="es-SV" w:eastAsia="es-SV"/>
              </w:rPr>
              <w:t>R</w:t>
            </w:r>
            <w:r w:rsidR="00A70A9C" w:rsidRPr="003C2532">
              <w:rPr>
                <w:rFonts w:asciiTheme="majorHAnsi" w:hAnsiTheme="majorHAnsi" w:cstheme="majorHAnsi"/>
                <w:sz w:val="16"/>
                <w:szCs w:val="16"/>
                <w:lang w:val="es-SV" w:eastAsia="es-SV"/>
              </w:rPr>
              <w:t>ealizar turnos para apoyar o asesorar en cuanto al ámbito de sistema S</w:t>
            </w:r>
            <w:r w:rsidR="00F83BCF">
              <w:rPr>
                <w:rFonts w:asciiTheme="majorHAnsi" w:hAnsiTheme="majorHAnsi" w:cstheme="majorHAnsi"/>
                <w:sz w:val="16"/>
                <w:szCs w:val="16"/>
                <w:lang w:val="es-SV" w:eastAsia="es-SV"/>
              </w:rPr>
              <w:t>IDUNEA WORLD</w:t>
            </w:r>
            <w:r w:rsidR="00A70A9C" w:rsidRPr="003C2532">
              <w:rPr>
                <w:rFonts w:asciiTheme="majorHAnsi" w:hAnsiTheme="majorHAnsi" w:cstheme="majorHAnsi"/>
                <w:sz w:val="16"/>
                <w:szCs w:val="16"/>
                <w:lang w:val="es-SV" w:eastAsia="es-SV"/>
              </w:rPr>
              <w:t xml:space="preserve"> ya que el comercio no se detiene o no tiene horario.</w:t>
            </w:r>
          </w:p>
          <w:p w14:paraId="359D5488" w14:textId="77777777" w:rsidR="00A70A9C" w:rsidRPr="003C2532" w:rsidRDefault="00494799" w:rsidP="0089411C">
            <w:pPr>
              <w:pStyle w:val="Prrafodelista"/>
              <w:numPr>
                <w:ilvl w:val="0"/>
                <w:numId w:val="45"/>
              </w:numPr>
              <w:ind w:left="230"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Pr>
                <w:rFonts w:asciiTheme="majorHAnsi" w:hAnsiTheme="majorHAnsi" w:cstheme="majorHAnsi"/>
                <w:sz w:val="16"/>
                <w:szCs w:val="16"/>
                <w:lang w:val="es-SV" w:eastAsia="es-SV"/>
              </w:rPr>
              <w:t xml:space="preserve">En la DGA somos 24/7, </w:t>
            </w:r>
            <w:r w:rsidR="00A70A9C" w:rsidRPr="003C2532">
              <w:rPr>
                <w:rFonts w:asciiTheme="majorHAnsi" w:hAnsiTheme="majorHAnsi" w:cstheme="majorHAnsi"/>
                <w:sz w:val="16"/>
                <w:szCs w:val="16"/>
                <w:lang w:val="es-SV" w:eastAsia="es-SV"/>
              </w:rPr>
              <w:t>se nos presta de esa manera el servicio, todo excelente. (5)</w:t>
            </w:r>
          </w:p>
          <w:p w14:paraId="6FC0C65C" w14:textId="77777777" w:rsidR="00A70A9C" w:rsidRDefault="00A70A9C" w:rsidP="0089411C">
            <w:pPr>
              <w:pStyle w:val="Prrafodelista"/>
              <w:numPr>
                <w:ilvl w:val="0"/>
                <w:numId w:val="45"/>
              </w:numPr>
              <w:ind w:left="230"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494799">
              <w:rPr>
                <w:rFonts w:asciiTheme="majorHAnsi" w:hAnsiTheme="majorHAnsi" w:cstheme="majorHAnsi"/>
                <w:sz w:val="16"/>
                <w:szCs w:val="16"/>
                <w:lang w:val="es-SV" w:eastAsia="es-SV"/>
              </w:rPr>
              <w:t>Atender los problemas de Operaciones de las Aduanas se debería ampliar el horario hasta al menos las 22:00 horas</w:t>
            </w:r>
            <w:r w:rsidR="009262F7" w:rsidRPr="00494799">
              <w:rPr>
                <w:rFonts w:asciiTheme="majorHAnsi" w:hAnsiTheme="majorHAnsi" w:cstheme="majorHAnsi"/>
                <w:sz w:val="16"/>
                <w:szCs w:val="16"/>
                <w:lang w:val="es-SV" w:eastAsia="es-SV"/>
              </w:rPr>
              <w:t>.</w:t>
            </w:r>
          </w:p>
          <w:p w14:paraId="5186B946" w14:textId="77777777" w:rsidR="00494799" w:rsidRDefault="00494799" w:rsidP="0089411C">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387E8407" w14:textId="77777777" w:rsidR="00494799" w:rsidRDefault="00494799" w:rsidP="0089411C">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689BD2F6" w14:textId="77777777" w:rsidR="00494799" w:rsidRDefault="00494799" w:rsidP="0089411C">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3CF92014" w14:textId="77777777" w:rsidR="00494799" w:rsidRDefault="00494799" w:rsidP="0089411C">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3C506AA5" w14:textId="77777777" w:rsidR="00494799" w:rsidRDefault="00494799" w:rsidP="0089411C">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74180B70" w14:textId="77777777" w:rsidR="00494799" w:rsidRDefault="00494799" w:rsidP="0089411C">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597BBD2D" w14:textId="77777777" w:rsidR="00494799" w:rsidRPr="00494799" w:rsidRDefault="00494799" w:rsidP="0089411C">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tc>
        <w:tc>
          <w:tcPr>
            <w:tcW w:w="3768" w:type="dxa"/>
            <w:tcBorders>
              <w:top w:val="single" w:sz="4" w:space="0" w:color="auto"/>
              <w:left w:val="single" w:sz="4" w:space="0" w:color="auto"/>
              <w:bottom w:val="single" w:sz="4" w:space="0" w:color="auto"/>
              <w:right w:val="single" w:sz="4" w:space="0" w:color="auto"/>
            </w:tcBorders>
            <w:vAlign w:val="top"/>
          </w:tcPr>
          <w:p w14:paraId="7B1539FE" w14:textId="77777777" w:rsidR="00A70A9C" w:rsidRPr="003C2532" w:rsidRDefault="00A70A9C" w:rsidP="00D95386">
            <w:pPr>
              <w:pStyle w:val="Prrafodelista"/>
              <w:widowControl w:val="0"/>
              <w:numPr>
                <w:ilvl w:val="0"/>
                <w:numId w:val="45"/>
              </w:numPr>
              <w:autoSpaceDE w:val="0"/>
              <w:autoSpaceDN w:val="0"/>
              <w:ind w:left="203"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3C2532">
              <w:rPr>
                <w:rFonts w:asciiTheme="majorHAnsi" w:hAnsiTheme="majorHAnsi" w:cstheme="majorHAnsi"/>
                <w:sz w:val="16"/>
                <w:szCs w:val="16"/>
                <w:lang w:val="es-SV" w:eastAsia="es-SV"/>
              </w:rPr>
              <w:t>La respuesta no es tan i</w:t>
            </w:r>
            <w:r w:rsidR="00F83BCF">
              <w:rPr>
                <w:rFonts w:asciiTheme="majorHAnsi" w:hAnsiTheme="majorHAnsi" w:cstheme="majorHAnsi"/>
                <w:sz w:val="16"/>
                <w:szCs w:val="16"/>
                <w:lang w:val="es-SV" w:eastAsia="es-SV"/>
              </w:rPr>
              <w:t>nmediata es cuestión de horas</w:t>
            </w:r>
            <w:r w:rsidR="007767F1" w:rsidRPr="003C2532">
              <w:rPr>
                <w:rFonts w:asciiTheme="majorHAnsi" w:hAnsiTheme="majorHAnsi" w:cstheme="majorHAnsi"/>
                <w:sz w:val="16"/>
                <w:szCs w:val="16"/>
                <w:lang w:val="es-SV" w:eastAsia="es-SV"/>
              </w:rPr>
              <w:t>.</w:t>
            </w:r>
          </w:p>
          <w:p w14:paraId="785EAC86" w14:textId="77777777" w:rsidR="00A70A9C" w:rsidRPr="003C2532" w:rsidRDefault="00A70A9C" w:rsidP="00D95386">
            <w:pPr>
              <w:pStyle w:val="Prrafodelista"/>
              <w:widowControl w:val="0"/>
              <w:numPr>
                <w:ilvl w:val="0"/>
                <w:numId w:val="45"/>
              </w:numPr>
              <w:autoSpaceDE w:val="0"/>
              <w:autoSpaceDN w:val="0"/>
              <w:ind w:left="203"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3C2532">
              <w:rPr>
                <w:rFonts w:asciiTheme="majorHAnsi" w:hAnsiTheme="majorHAnsi" w:cstheme="majorHAnsi"/>
                <w:sz w:val="16"/>
                <w:szCs w:val="16"/>
                <w:lang w:val="es-SV" w:eastAsia="es-SV"/>
              </w:rPr>
              <w:t>Modificación de perfil orientación, las contraseñas que envían siempre fallan.</w:t>
            </w:r>
            <w:r w:rsidRPr="003C2532">
              <w:rPr>
                <w:rFonts w:asciiTheme="majorHAnsi" w:hAnsiTheme="majorHAnsi" w:cstheme="majorHAnsi"/>
                <w:sz w:val="16"/>
                <w:szCs w:val="16"/>
                <w:lang w:val="es-SV" w:eastAsia="es-SV"/>
              </w:rPr>
              <w:tab/>
            </w:r>
          </w:p>
          <w:p w14:paraId="630D7635" w14:textId="77777777" w:rsidR="00A70A9C" w:rsidRPr="003C2532" w:rsidRDefault="00A70A9C" w:rsidP="00D95386">
            <w:pPr>
              <w:pStyle w:val="Prrafodelista"/>
              <w:widowControl w:val="0"/>
              <w:numPr>
                <w:ilvl w:val="0"/>
                <w:numId w:val="45"/>
              </w:numPr>
              <w:autoSpaceDE w:val="0"/>
              <w:autoSpaceDN w:val="0"/>
              <w:ind w:left="203"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3C2532">
              <w:rPr>
                <w:rFonts w:asciiTheme="majorHAnsi" w:hAnsiTheme="majorHAnsi" w:cstheme="majorHAnsi"/>
                <w:sz w:val="16"/>
                <w:szCs w:val="16"/>
                <w:lang w:val="es-SV" w:eastAsia="es-SV"/>
              </w:rPr>
              <w:t>En cuestión de acceso cuando se trata de traslados del personal se lo deben entregar al encargado de los accesos con al menos un día de anticipación</w:t>
            </w:r>
            <w:r w:rsidR="007767F1" w:rsidRPr="003C2532">
              <w:rPr>
                <w:rFonts w:asciiTheme="majorHAnsi" w:hAnsiTheme="majorHAnsi" w:cstheme="majorHAnsi"/>
                <w:sz w:val="16"/>
                <w:szCs w:val="16"/>
                <w:lang w:val="es-SV" w:eastAsia="es-SV"/>
              </w:rPr>
              <w:t>.</w:t>
            </w:r>
            <w:r w:rsidRPr="003C2532">
              <w:rPr>
                <w:rFonts w:asciiTheme="majorHAnsi" w:hAnsiTheme="majorHAnsi" w:cstheme="majorHAnsi"/>
                <w:sz w:val="16"/>
                <w:szCs w:val="16"/>
                <w:lang w:val="es-SV" w:eastAsia="es-SV"/>
              </w:rPr>
              <w:tab/>
            </w:r>
          </w:p>
          <w:p w14:paraId="167CADE4" w14:textId="77777777" w:rsidR="00A70A9C" w:rsidRPr="003C2532" w:rsidRDefault="00A70A9C" w:rsidP="00D95386">
            <w:pPr>
              <w:pStyle w:val="Prrafodelista"/>
              <w:widowControl w:val="0"/>
              <w:numPr>
                <w:ilvl w:val="0"/>
                <w:numId w:val="45"/>
              </w:numPr>
              <w:autoSpaceDE w:val="0"/>
              <w:autoSpaceDN w:val="0"/>
              <w:ind w:left="203"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3C2532">
              <w:rPr>
                <w:rFonts w:asciiTheme="majorHAnsi" w:hAnsiTheme="majorHAnsi" w:cstheme="majorHAnsi"/>
                <w:sz w:val="16"/>
                <w:szCs w:val="16"/>
                <w:lang w:val="es-SV" w:eastAsia="es-SV"/>
              </w:rPr>
              <w:t xml:space="preserve">Todo el servicio está bien, solamente debería de atenderse la telefonía para la comunicación. </w:t>
            </w:r>
            <w:r w:rsidRPr="003C2532">
              <w:rPr>
                <w:rFonts w:asciiTheme="majorHAnsi" w:hAnsiTheme="majorHAnsi" w:cstheme="majorHAnsi"/>
                <w:sz w:val="16"/>
                <w:szCs w:val="16"/>
                <w:lang w:val="es-SV" w:eastAsia="es-SV"/>
              </w:rPr>
              <w:tab/>
            </w:r>
          </w:p>
          <w:p w14:paraId="4827C71D" w14:textId="77777777" w:rsidR="007767F1" w:rsidRPr="003C2532" w:rsidRDefault="00A70A9C" w:rsidP="00D95386">
            <w:pPr>
              <w:pStyle w:val="Prrafodelista"/>
              <w:widowControl w:val="0"/>
              <w:numPr>
                <w:ilvl w:val="0"/>
                <w:numId w:val="45"/>
              </w:numPr>
              <w:autoSpaceDE w:val="0"/>
              <w:autoSpaceDN w:val="0"/>
              <w:ind w:left="203"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3C2532">
              <w:rPr>
                <w:rFonts w:asciiTheme="majorHAnsi" w:hAnsiTheme="majorHAnsi" w:cstheme="majorHAnsi"/>
                <w:sz w:val="16"/>
                <w:szCs w:val="16"/>
                <w:lang w:val="es-SV" w:eastAsia="es-SV"/>
              </w:rPr>
              <w:t>Por el alto grado de experiencia de los técnicos, conocen y entienden los requerimientos que hacemos, de ahí que, la respuesta no supera el día hábil en dar respuest</w:t>
            </w:r>
            <w:r w:rsidR="007767F1" w:rsidRPr="003C2532">
              <w:rPr>
                <w:rFonts w:asciiTheme="majorHAnsi" w:hAnsiTheme="majorHAnsi" w:cstheme="majorHAnsi"/>
                <w:sz w:val="16"/>
                <w:szCs w:val="16"/>
                <w:lang w:val="es-SV" w:eastAsia="es-SV"/>
              </w:rPr>
              <w:t>a oportuna y satisfactoria (6).</w:t>
            </w:r>
          </w:p>
          <w:p w14:paraId="390E81B9" w14:textId="77777777" w:rsidR="00494799" w:rsidRDefault="00A70A9C" w:rsidP="00D95386">
            <w:pPr>
              <w:pStyle w:val="Prrafodelista"/>
              <w:widowControl w:val="0"/>
              <w:numPr>
                <w:ilvl w:val="0"/>
                <w:numId w:val="45"/>
              </w:numPr>
              <w:autoSpaceDE w:val="0"/>
              <w:autoSpaceDN w:val="0"/>
              <w:ind w:left="203"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494799">
              <w:rPr>
                <w:rFonts w:asciiTheme="majorHAnsi" w:hAnsiTheme="majorHAnsi" w:cstheme="majorHAnsi"/>
                <w:sz w:val="16"/>
                <w:szCs w:val="16"/>
                <w:lang w:val="es-SV" w:eastAsia="es-SV"/>
              </w:rPr>
              <w:t>Los tiempos de atención se deben adecuar a los servicios prestados por la DGA.</w:t>
            </w:r>
          </w:p>
          <w:p w14:paraId="7C93560B" w14:textId="77777777" w:rsidR="00494799" w:rsidRDefault="00494799" w:rsidP="0089411C">
            <w:pPr>
              <w:pStyle w:val="Prrafodelista"/>
              <w:widowControl w:val="0"/>
              <w:numPr>
                <w:ilvl w:val="0"/>
                <w:numId w:val="0"/>
              </w:numPr>
              <w:autoSpaceDE w:val="0"/>
              <w:autoSpaceDN w:val="0"/>
              <w:ind w:left="227"/>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3B58DAE8" w14:textId="77777777" w:rsidR="00A70A9C" w:rsidRPr="003C2532" w:rsidRDefault="00A70A9C" w:rsidP="0089411C">
            <w:pPr>
              <w:pStyle w:val="Prrafodelista"/>
              <w:widowControl w:val="0"/>
              <w:numPr>
                <w:ilvl w:val="0"/>
                <w:numId w:val="0"/>
              </w:numPr>
              <w:autoSpaceDE w:val="0"/>
              <w:autoSpaceDN w:val="0"/>
              <w:ind w:left="227"/>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494799">
              <w:rPr>
                <w:rFonts w:asciiTheme="majorHAnsi" w:hAnsiTheme="majorHAnsi" w:cstheme="majorHAnsi"/>
                <w:sz w:val="16"/>
                <w:szCs w:val="16"/>
                <w:lang w:val="es-SV" w:eastAsia="es-SV"/>
              </w:rPr>
              <w:tab/>
            </w:r>
            <w:r w:rsidRPr="003C2532">
              <w:rPr>
                <w:rFonts w:asciiTheme="majorHAnsi" w:hAnsiTheme="majorHAnsi" w:cstheme="majorHAnsi"/>
                <w:sz w:val="16"/>
                <w:szCs w:val="16"/>
                <w:lang w:val="es-SV" w:eastAsia="es-SV"/>
              </w:rPr>
              <w:tab/>
            </w:r>
            <w:r w:rsidRPr="003C2532">
              <w:rPr>
                <w:rFonts w:asciiTheme="majorHAnsi" w:hAnsiTheme="majorHAnsi" w:cstheme="majorHAnsi"/>
                <w:sz w:val="16"/>
                <w:szCs w:val="16"/>
                <w:lang w:val="es-SV" w:eastAsia="es-SV"/>
              </w:rPr>
              <w:tab/>
            </w:r>
            <w:r w:rsidRPr="003C2532">
              <w:rPr>
                <w:rFonts w:asciiTheme="majorHAnsi" w:hAnsiTheme="majorHAnsi" w:cstheme="majorHAnsi"/>
                <w:sz w:val="16"/>
                <w:szCs w:val="16"/>
                <w:lang w:val="es-SV" w:eastAsia="es-SV"/>
              </w:rPr>
              <w:tab/>
            </w:r>
            <w:r w:rsidRPr="003C2532">
              <w:rPr>
                <w:rFonts w:asciiTheme="majorHAnsi" w:hAnsiTheme="majorHAnsi" w:cstheme="majorHAnsi"/>
                <w:sz w:val="16"/>
                <w:szCs w:val="16"/>
                <w:lang w:val="es-SV" w:eastAsia="es-SV"/>
              </w:rPr>
              <w:tab/>
            </w:r>
          </w:p>
        </w:tc>
      </w:tr>
      <w:tr w:rsidR="00A70A9C" w:rsidRPr="00A66F84" w14:paraId="408A1958" w14:textId="77777777" w:rsidTr="0089411C">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gridAfter w:val="1"/>
          <w:cnfStyle w:val="000000100000" w:firstRow="0" w:lastRow="0" w:firstColumn="0" w:lastColumn="0" w:oddVBand="0" w:evenVBand="0" w:oddHBand="1" w:evenHBand="0" w:firstRowFirstColumn="0" w:firstRowLastColumn="0" w:lastRowFirstColumn="0" w:lastRowLastColumn="0"/>
          <w:wAfter w:w="13" w:type="dxa"/>
          <w:trHeight w:val="163"/>
        </w:trPr>
        <w:tc>
          <w:tcPr>
            <w:cnfStyle w:val="001000000000" w:firstRow="0" w:lastRow="0" w:firstColumn="1" w:lastColumn="0" w:oddVBand="0" w:evenVBand="0" w:oddHBand="0" w:evenHBand="0" w:firstRowFirstColumn="0" w:firstRowLastColumn="0" w:lastRowFirstColumn="0" w:lastRowLastColumn="0"/>
            <w:tcW w:w="1499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660DF558" w14:textId="77777777" w:rsidR="00A70A9C" w:rsidRPr="0089411C" w:rsidRDefault="00A70A9C" w:rsidP="0089411C">
            <w:pPr>
              <w:jc w:val="center"/>
              <w:rPr>
                <w:rFonts w:asciiTheme="majorHAnsi" w:hAnsiTheme="majorHAnsi" w:cstheme="majorHAnsi"/>
                <w:b/>
                <w:sz w:val="16"/>
                <w:szCs w:val="16"/>
              </w:rPr>
            </w:pPr>
            <w:r w:rsidRPr="0089411C">
              <w:rPr>
                <w:rFonts w:asciiTheme="majorHAnsi" w:hAnsiTheme="majorHAnsi" w:cstheme="majorHAnsi"/>
                <w:b/>
                <w:sz w:val="16"/>
                <w:szCs w:val="16"/>
              </w:rPr>
              <w:lastRenderedPageBreak/>
              <w:t>DEPARTAMENTO DE INFRAESTRUCTURA</w:t>
            </w:r>
          </w:p>
        </w:tc>
      </w:tr>
      <w:tr w:rsidR="00A70A9C" w:rsidRPr="003B7A07" w14:paraId="18FF1B31" w14:textId="77777777" w:rsidTr="0089411C">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gridAfter w:val="1"/>
          <w:cnfStyle w:val="000000010000" w:firstRow="0" w:lastRow="0" w:firstColumn="0" w:lastColumn="0" w:oddVBand="0" w:evenVBand="0" w:oddHBand="0" w:evenHBand="1" w:firstRowFirstColumn="0" w:firstRowLastColumn="0" w:lastRowFirstColumn="0" w:lastRowLastColumn="0"/>
          <w:wAfter w:w="13" w:type="dxa"/>
          <w:trHeight w:val="238"/>
        </w:trPr>
        <w:tc>
          <w:tcPr>
            <w:cnfStyle w:val="001000000000" w:firstRow="0" w:lastRow="0" w:firstColumn="1" w:lastColumn="0" w:oddVBand="0" w:evenVBand="0" w:oddHBand="0" w:evenHBand="0" w:firstRowFirstColumn="0" w:firstRowLastColumn="0" w:lastRowFirstColumn="0" w:lastRowLastColumn="0"/>
            <w:tcW w:w="1499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0CFB1FC9" w14:textId="77777777" w:rsidR="00A70A9C" w:rsidRPr="0089411C" w:rsidRDefault="00A70A9C" w:rsidP="0089411C">
            <w:pPr>
              <w:pStyle w:val="Prrafodelista"/>
              <w:numPr>
                <w:ilvl w:val="0"/>
                <w:numId w:val="0"/>
              </w:numPr>
              <w:spacing w:line="259" w:lineRule="auto"/>
              <w:ind w:left="360"/>
              <w:jc w:val="center"/>
              <w:rPr>
                <w:rFonts w:asciiTheme="majorHAnsi" w:hAnsiTheme="majorHAnsi" w:cstheme="majorHAnsi"/>
                <w:b/>
                <w:sz w:val="16"/>
                <w:szCs w:val="16"/>
                <w:lang w:val="es-ES_tradnl" w:eastAsia="es-ES"/>
              </w:rPr>
            </w:pPr>
            <w:r w:rsidRPr="0089411C">
              <w:rPr>
                <w:rFonts w:asciiTheme="majorHAnsi" w:hAnsiTheme="majorHAnsi" w:cstheme="majorHAnsi"/>
                <w:b/>
                <w:sz w:val="16"/>
                <w:szCs w:val="16"/>
                <w:lang w:val="es-ES_tradnl" w:eastAsia="es-ES"/>
              </w:rPr>
              <w:t>SERVICIO: DISEÑO DE MODELOS DE INFORMACIÓN</w:t>
            </w:r>
          </w:p>
        </w:tc>
      </w:tr>
      <w:tr w:rsidR="00A70A9C" w:rsidRPr="00C709F8" w14:paraId="47575D89" w14:textId="77777777" w:rsidTr="0089411C">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gridAfter w:val="1"/>
          <w:cnfStyle w:val="000000100000" w:firstRow="0" w:lastRow="0" w:firstColumn="0" w:lastColumn="0" w:oddVBand="0" w:evenVBand="0" w:oddHBand="1" w:evenHBand="0" w:firstRowFirstColumn="0" w:firstRowLastColumn="0" w:lastRowFirstColumn="0" w:lastRowLastColumn="0"/>
          <w:wAfter w:w="13" w:type="dxa"/>
          <w:trHeight w:val="624"/>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vAlign w:val="top"/>
          </w:tcPr>
          <w:p w14:paraId="0DC2F0FC" w14:textId="77777777" w:rsidR="007767F1" w:rsidRDefault="00A70A9C" w:rsidP="009768B2">
            <w:pPr>
              <w:pStyle w:val="Prrafodelista"/>
              <w:numPr>
                <w:ilvl w:val="0"/>
                <w:numId w:val="46"/>
              </w:numPr>
              <w:spacing w:after="160" w:line="259" w:lineRule="auto"/>
              <w:ind w:left="224" w:hanging="142"/>
              <w:rPr>
                <w:rFonts w:asciiTheme="majorHAnsi" w:hAnsiTheme="majorHAnsi" w:cstheme="majorHAnsi"/>
                <w:bCs w:val="0"/>
                <w:sz w:val="16"/>
                <w:szCs w:val="16"/>
                <w:lang w:val="es-SV" w:eastAsia="es-SV"/>
              </w:rPr>
            </w:pPr>
            <w:r w:rsidRPr="004A3881">
              <w:rPr>
                <w:rFonts w:asciiTheme="majorHAnsi" w:hAnsiTheme="majorHAnsi" w:cstheme="majorHAnsi"/>
                <w:bCs w:val="0"/>
                <w:sz w:val="16"/>
                <w:szCs w:val="16"/>
                <w:lang w:val="es-SV" w:eastAsia="es-SV"/>
              </w:rPr>
              <w:t>La computadora asignada es muy lenta y la se</w:t>
            </w:r>
            <w:r w:rsidR="001C092C">
              <w:rPr>
                <w:rFonts w:asciiTheme="majorHAnsi" w:hAnsiTheme="majorHAnsi" w:cstheme="majorHAnsi"/>
                <w:bCs w:val="0"/>
                <w:sz w:val="16"/>
                <w:szCs w:val="16"/>
                <w:lang w:val="es-SV" w:eastAsia="es-SV"/>
              </w:rPr>
              <w:t xml:space="preserve">ñal de internet no es buena. </w:t>
            </w:r>
          </w:p>
          <w:p w14:paraId="0AA3A048" w14:textId="77777777" w:rsidR="001C092C" w:rsidRPr="004A3881" w:rsidRDefault="001C092C" w:rsidP="0089411C">
            <w:pPr>
              <w:pStyle w:val="Prrafodelista"/>
              <w:numPr>
                <w:ilvl w:val="0"/>
                <w:numId w:val="0"/>
              </w:numPr>
              <w:spacing w:after="160" w:line="259" w:lineRule="auto"/>
              <w:ind w:left="372"/>
              <w:rPr>
                <w:rFonts w:asciiTheme="majorHAnsi" w:hAnsiTheme="majorHAnsi" w:cstheme="majorHAnsi"/>
                <w:bCs w:val="0"/>
                <w:sz w:val="16"/>
                <w:szCs w:val="16"/>
                <w:lang w:val="es-SV" w:eastAsia="es-SV"/>
              </w:rPr>
            </w:pPr>
          </w:p>
        </w:tc>
        <w:tc>
          <w:tcPr>
            <w:tcW w:w="3544" w:type="dxa"/>
            <w:tcBorders>
              <w:top w:val="single" w:sz="4" w:space="0" w:color="auto"/>
              <w:left w:val="single" w:sz="4" w:space="0" w:color="auto"/>
              <w:bottom w:val="single" w:sz="4" w:space="0" w:color="auto"/>
              <w:right w:val="single" w:sz="4" w:space="0" w:color="auto"/>
            </w:tcBorders>
            <w:vAlign w:val="top"/>
          </w:tcPr>
          <w:p w14:paraId="4248AE7E" w14:textId="77777777" w:rsidR="00A70A9C" w:rsidRPr="004A3881" w:rsidRDefault="00A70A9C" w:rsidP="00787985">
            <w:pPr>
              <w:pStyle w:val="Prrafodelista"/>
              <w:numPr>
                <w:ilvl w:val="0"/>
                <w:numId w:val="46"/>
              </w:numPr>
              <w:spacing w:after="160" w:line="259" w:lineRule="auto"/>
              <w:ind w:left="234"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4A3881">
              <w:rPr>
                <w:rFonts w:asciiTheme="majorHAnsi" w:hAnsiTheme="majorHAnsi" w:cstheme="majorHAnsi"/>
                <w:sz w:val="16"/>
                <w:szCs w:val="16"/>
                <w:lang w:val="es-SV" w:eastAsia="es-SV"/>
              </w:rPr>
              <w:t>Cuando hemos consultado están a la disposición y si no pueden nos agendan no nos dejan con la duda siempre nos resuelven.</w:t>
            </w:r>
          </w:p>
        </w:tc>
        <w:tc>
          <w:tcPr>
            <w:tcW w:w="3716" w:type="dxa"/>
            <w:tcBorders>
              <w:top w:val="single" w:sz="4" w:space="0" w:color="auto"/>
              <w:left w:val="single" w:sz="4" w:space="0" w:color="auto"/>
              <w:bottom w:val="single" w:sz="4" w:space="0" w:color="auto"/>
              <w:right w:val="single" w:sz="4" w:space="0" w:color="auto"/>
            </w:tcBorders>
            <w:vAlign w:val="top"/>
          </w:tcPr>
          <w:p w14:paraId="795AE46C" w14:textId="77777777" w:rsidR="00A70A9C" w:rsidRPr="004A3881" w:rsidRDefault="00A70A9C" w:rsidP="0089411C">
            <w:pPr>
              <w:pStyle w:val="Prrafodelista"/>
              <w:numPr>
                <w:ilvl w:val="0"/>
                <w:numId w:val="0"/>
              </w:numPr>
              <w:spacing w:after="160" w:line="259" w:lineRule="auto"/>
              <w:ind w:left="644"/>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p>
        </w:tc>
        <w:tc>
          <w:tcPr>
            <w:tcW w:w="3768" w:type="dxa"/>
            <w:tcBorders>
              <w:top w:val="single" w:sz="4" w:space="0" w:color="auto"/>
              <w:left w:val="single" w:sz="4" w:space="0" w:color="auto"/>
              <w:bottom w:val="single" w:sz="4" w:space="0" w:color="auto"/>
              <w:right w:val="single" w:sz="4" w:space="0" w:color="auto"/>
            </w:tcBorders>
            <w:vAlign w:val="top"/>
          </w:tcPr>
          <w:p w14:paraId="2EF9FC78" w14:textId="77777777" w:rsidR="007767F1" w:rsidRPr="004A3881" w:rsidRDefault="00A70A9C" w:rsidP="0089411C">
            <w:pPr>
              <w:pStyle w:val="Prrafodelista"/>
              <w:numPr>
                <w:ilvl w:val="0"/>
                <w:numId w:val="46"/>
              </w:numPr>
              <w:spacing w:after="160" w:line="259" w:lineRule="auto"/>
              <w:ind w:left="227" w:hanging="227"/>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494799">
              <w:rPr>
                <w:rFonts w:asciiTheme="majorHAnsi" w:hAnsiTheme="majorHAnsi" w:cstheme="majorHAnsi"/>
                <w:sz w:val="16"/>
                <w:szCs w:val="16"/>
                <w:lang w:val="es-SV" w:eastAsia="es-SV"/>
              </w:rPr>
              <w:t>He recibido orientación se me han presentado errores o datos que no aparecen y nos solventan y revisan los reportes creados.</w:t>
            </w:r>
          </w:p>
        </w:tc>
      </w:tr>
      <w:tr w:rsidR="00A70A9C" w:rsidRPr="00F17913" w14:paraId="52E27DB6" w14:textId="77777777" w:rsidTr="00494799">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gridAfter w:val="1"/>
          <w:cnfStyle w:val="000000010000" w:firstRow="0" w:lastRow="0" w:firstColumn="0" w:lastColumn="0" w:oddVBand="0" w:evenVBand="0" w:oddHBand="0" w:evenHBand="1" w:firstRowFirstColumn="0" w:firstRowLastColumn="0" w:lastRowFirstColumn="0" w:lastRowLastColumn="0"/>
          <w:wAfter w:w="13" w:type="dxa"/>
          <w:trHeight w:val="124"/>
        </w:trPr>
        <w:tc>
          <w:tcPr>
            <w:cnfStyle w:val="001000000000" w:firstRow="0" w:lastRow="0" w:firstColumn="1" w:lastColumn="0" w:oddVBand="0" w:evenVBand="0" w:oddHBand="0" w:evenHBand="0" w:firstRowFirstColumn="0" w:firstRowLastColumn="0" w:lastRowFirstColumn="0" w:lastRowLastColumn="0"/>
            <w:tcW w:w="1499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7DAC37B8" w14:textId="77777777" w:rsidR="00A70A9C" w:rsidRPr="0089411C" w:rsidRDefault="00A70A9C" w:rsidP="00494799">
            <w:pPr>
              <w:jc w:val="center"/>
              <w:rPr>
                <w:rFonts w:asciiTheme="majorHAnsi" w:hAnsiTheme="majorHAnsi" w:cstheme="majorHAnsi"/>
                <w:b/>
                <w:sz w:val="16"/>
                <w:szCs w:val="16"/>
              </w:rPr>
            </w:pPr>
            <w:r w:rsidRPr="0089411C">
              <w:rPr>
                <w:rFonts w:asciiTheme="majorHAnsi" w:hAnsiTheme="majorHAnsi" w:cstheme="majorHAnsi"/>
                <w:b/>
                <w:sz w:val="16"/>
                <w:szCs w:val="16"/>
              </w:rPr>
              <w:t>SERVICIO: MESA DE TRABAJO DE LA DGA</w:t>
            </w:r>
          </w:p>
        </w:tc>
      </w:tr>
      <w:tr w:rsidR="00A70A9C" w:rsidRPr="00C709F8" w14:paraId="15635797" w14:textId="77777777" w:rsidTr="0089411C">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gridAfter w:val="1"/>
          <w:cnfStyle w:val="000000100000" w:firstRow="0" w:lastRow="0" w:firstColumn="0" w:lastColumn="0" w:oddVBand="0" w:evenVBand="0" w:oddHBand="1" w:evenHBand="0" w:firstRowFirstColumn="0" w:firstRowLastColumn="0" w:lastRowFirstColumn="0" w:lastRowLastColumn="0"/>
          <w:wAfter w:w="13" w:type="dxa"/>
          <w:trHeight w:val="1361"/>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vAlign w:val="top"/>
          </w:tcPr>
          <w:p w14:paraId="55FD904C" w14:textId="77777777" w:rsidR="00A70A9C" w:rsidRPr="004A3881" w:rsidRDefault="00A70A9C" w:rsidP="009768B2">
            <w:pPr>
              <w:pStyle w:val="Prrafodelista"/>
              <w:numPr>
                <w:ilvl w:val="0"/>
                <w:numId w:val="52"/>
              </w:numPr>
              <w:spacing w:after="160" w:line="259" w:lineRule="auto"/>
              <w:ind w:left="224" w:hanging="142"/>
              <w:rPr>
                <w:rFonts w:asciiTheme="majorHAnsi" w:hAnsiTheme="majorHAnsi" w:cstheme="majorHAnsi"/>
                <w:bCs w:val="0"/>
                <w:sz w:val="16"/>
                <w:szCs w:val="16"/>
                <w:lang w:val="es-SV" w:eastAsia="es-SV"/>
              </w:rPr>
            </w:pPr>
            <w:r w:rsidRPr="004A3881">
              <w:rPr>
                <w:rFonts w:asciiTheme="majorHAnsi" w:hAnsiTheme="majorHAnsi" w:cstheme="majorHAnsi"/>
                <w:bCs w:val="0"/>
                <w:sz w:val="16"/>
                <w:szCs w:val="16"/>
                <w:lang w:val="es-SV" w:eastAsia="es-SV"/>
              </w:rPr>
              <w:t>No tenemos una evaluación de parte de ATEA técnica cual es el que debemos utilizar o es el que se adapta a nuestro servicio, en los diferentes sistemas de trabajo.</w:t>
            </w:r>
          </w:p>
          <w:p w14:paraId="7B95A400" w14:textId="77777777" w:rsidR="00C27D27" w:rsidRPr="004A3881" w:rsidRDefault="00A70A9C" w:rsidP="009768B2">
            <w:pPr>
              <w:pStyle w:val="Prrafodelista"/>
              <w:numPr>
                <w:ilvl w:val="0"/>
                <w:numId w:val="51"/>
              </w:numPr>
              <w:spacing w:after="160" w:line="259" w:lineRule="auto"/>
              <w:ind w:left="224" w:hanging="142"/>
              <w:rPr>
                <w:rFonts w:asciiTheme="majorHAnsi" w:hAnsiTheme="majorHAnsi" w:cstheme="majorHAnsi"/>
                <w:bCs w:val="0"/>
                <w:sz w:val="16"/>
                <w:szCs w:val="16"/>
                <w:lang w:val="es-SV" w:eastAsia="es-SV"/>
              </w:rPr>
            </w:pPr>
            <w:r w:rsidRPr="0089411C">
              <w:rPr>
                <w:rFonts w:asciiTheme="majorHAnsi" w:hAnsiTheme="majorHAnsi" w:cstheme="majorHAnsi"/>
                <w:sz w:val="16"/>
                <w:szCs w:val="16"/>
                <w:lang w:val="es-SV" w:eastAsia="es-SV"/>
              </w:rPr>
              <w:t>La computadora asignada es muy lenta y la</w:t>
            </w:r>
            <w:r w:rsidR="00C27D27" w:rsidRPr="0089411C">
              <w:rPr>
                <w:rFonts w:asciiTheme="majorHAnsi" w:hAnsiTheme="majorHAnsi" w:cstheme="majorHAnsi"/>
                <w:sz w:val="16"/>
                <w:szCs w:val="16"/>
                <w:lang w:val="es-SV" w:eastAsia="es-SV"/>
              </w:rPr>
              <w:t xml:space="preserve"> señal de internet no es buena</w:t>
            </w:r>
            <w:r w:rsidR="0073063E" w:rsidRPr="0089411C">
              <w:rPr>
                <w:rFonts w:asciiTheme="majorHAnsi" w:hAnsiTheme="majorHAnsi" w:cstheme="majorHAnsi"/>
                <w:sz w:val="16"/>
                <w:szCs w:val="16"/>
                <w:lang w:val="es-SV" w:eastAsia="es-SV"/>
              </w:rPr>
              <w:t>.</w:t>
            </w:r>
          </w:p>
        </w:tc>
        <w:tc>
          <w:tcPr>
            <w:tcW w:w="3544" w:type="dxa"/>
            <w:tcBorders>
              <w:top w:val="single" w:sz="4" w:space="0" w:color="auto"/>
              <w:left w:val="single" w:sz="4" w:space="0" w:color="auto"/>
              <w:bottom w:val="single" w:sz="4" w:space="0" w:color="auto"/>
              <w:right w:val="single" w:sz="4" w:space="0" w:color="auto"/>
            </w:tcBorders>
            <w:vAlign w:val="top"/>
          </w:tcPr>
          <w:p w14:paraId="36C17F86" w14:textId="77777777" w:rsidR="00A70A9C" w:rsidRPr="004A3881" w:rsidRDefault="00A70A9C" w:rsidP="00787985">
            <w:pPr>
              <w:pStyle w:val="Prrafodelista"/>
              <w:numPr>
                <w:ilvl w:val="0"/>
                <w:numId w:val="51"/>
              </w:numPr>
              <w:spacing w:after="160" w:line="259" w:lineRule="auto"/>
              <w:ind w:left="234"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4A3881">
              <w:rPr>
                <w:rFonts w:asciiTheme="majorHAnsi" w:hAnsiTheme="majorHAnsi" w:cstheme="majorHAnsi"/>
                <w:sz w:val="16"/>
                <w:szCs w:val="16"/>
                <w:lang w:val="es-SV" w:eastAsia="es-SV"/>
              </w:rPr>
              <w:t>Todavía existen compañeros que no se identifican con el servicio que deben ofrecer y de su atención, seguimiento y solución de requerimientos de servicio.</w:t>
            </w:r>
          </w:p>
          <w:p w14:paraId="38460455" w14:textId="77777777" w:rsidR="00C27D27" w:rsidRPr="00C27D27" w:rsidRDefault="00A70A9C" w:rsidP="00787985">
            <w:pPr>
              <w:pStyle w:val="Prrafodelista"/>
              <w:numPr>
                <w:ilvl w:val="0"/>
                <w:numId w:val="47"/>
              </w:numPr>
              <w:spacing w:after="160" w:line="259" w:lineRule="auto"/>
              <w:ind w:left="234"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C27D27">
              <w:rPr>
                <w:rFonts w:asciiTheme="majorHAnsi" w:hAnsiTheme="majorHAnsi" w:cstheme="majorHAnsi"/>
                <w:sz w:val="16"/>
                <w:szCs w:val="16"/>
                <w:lang w:val="es-SV" w:eastAsia="es-SV"/>
              </w:rPr>
              <w:t>Han sido muy amables cada inconveniente que se ha tenido me han solucionado de la mejor manera.</w:t>
            </w:r>
          </w:p>
        </w:tc>
        <w:tc>
          <w:tcPr>
            <w:tcW w:w="3716" w:type="dxa"/>
            <w:tcBorders>
              <w:top w:val="single" w:sz="4" w:space="0" w:color="auto"/>
              <w:left w:val="single" w:sz="4" w:space="0" w:color="auto"/>
              <w:bottom w:val="single" w:sz="4" w:space="0" w:color="auto"/>
              <w:right w:val="single" w:sz="4" w:space="0" w:color="auto"/>
            </w:tcBorders>
            <w:vAlign w:val="top"/>
          </w:tcPr>
          <w:p w14:paraId="712103BF" w14:textId="77777777" w:rsidR="00C27D27" w:rsidRPr="00C27D27" w:rsidRDefault="00A70A9C" w:rsidP="0089411C">
            <w:pPr>
              <w:pStyle w:val="Prrafodelista"/>
              <w:numPr>
                <w:ilvl w:val="0"/>
                <w:numId w:val="47"/>
              </w:numPr>
              <w:spacing w:after="160" w:line="259" w:lineRule="auto"/>
              <w:ind w:left="22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89411C">
              <w:rPr>
                <w:rFonts w:asciiTheme="majorHAnsi" w:hAnsiTheme="majorHAnsi" w:cstheme="majorHAnsi"/>
                <w:sz w:val="16"/>
                <w:szCs w:val="16"/>
                <w:lang w:val="es-SV" w:eastAsia="es-SV"/>
              </w:rPr>
              <w:t>Debería haber doble jornada cubriendo de 6:00 am a las 22:00</w:t>
            </w:r>
            <w:r w:rsidR="0073063E" w:rsidRPr="0089411C">
              <w:rPr>
                <w:rFonts w:asciiTheme="majorHAnsi" w:hAnsiTheme="majorHAnsi" w:cstheme="majorHAnsi"/>
                <w:sz w:val="16"/>
                <w:szCs w:val="16"/>
                <w:lang w:val="es-SV" w:eastAsia="es-SV"/>
              </w:rPr>
              <w:t>pm</w:t>
            </w:r>
            <w:r w:rsidRPr="0089411C">
              <w:rPr>
                <w:rFonts w:asciiTheme="majorHAnsi" w:hAnsiTheme="majorHAnsi" w:cstheme="majorHAnsi"/>
                <w:sz w:val="16"/>
                <w:szCs w:val="16"/>
                <w:lang w:val="es-SV" w:eastAsia="es-SV"/>
              </w:rPr>
              <w:t xml:space="preserve"> horas y cubrir el fin de semana permanentemente con personal asignado, no tanto remotamente.</w:t>
            </w:r>
          </w:p>
        </w:tc>
        <w:tc>
          <w:tcPr>
            <w:tcW w:w="3768" w:type="dxa"/>
            <w:tcBorders>
              <w:top w:val="single" w:sz="4" w:space="0" w:color="auto"/>
              <w:left w:val="single" w:sz="4" w:space="0" w:color="auto"/>
              <w:bottom w:val="single" w:sz="4" w:space="0" w:color="auto"/>
              <w:right w:val="single" w:sz="4" w:space="0" w:color="auto"/>
            </w:tcBorders>
            <w:vAlign w:val="top"/>
          </w:tcPr>
          <w:p w14:paraId="1A99B28C" w14:textId="77777777" w:rsidR="00C27D27" w:rsidRPr="00C27D27" w:rsidRDefault="0073063E" w:rsidP="0089411C">
            <w:pPr>
              <w:pStyle w:val="Prrafodelista"/>
              <w:numPr>
                <w:ilvl w:val="0"/>
                <w:numId w:val="47"/>
              </w:numPr>
              <w:spacing w:after="160" w:line="259" w:lineRule="auto"/>
              <w:ind w:left="193" w:hanging="193"/>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lang w:val="es-SV" w:eastAsia="es-SV"/>
              </w:rPr>
            </w:pPr>
            <w:r w:rsidRPr="0089411C">
              <w:rPr>
                <w:rFonts w:asciiTheme="majorHAnsi" w:hAnsiTheme="majorHAnsi" w:cstheme="majorHAnsi"/>
                <w:sz w:val="16"/>
                <w:szCs w:val="16"/>
                <w:lang w:val="es-SV" w:eastAsia="es-SV"/>
              </w:rPr>
              <w:t xml:space="preserve">La mayoría de problemas </w:t>
            </w:r>
            <w:r w:rsidR="00CE2052" w:rsidRPr="0089411C">
              <w:rPr>
                <w:rFonts w:asciiTheme="majorHAnsi" w:hAnsiTheme="majorHAnsi" w:cstheme="majorHAnsi"/>
                <w:sz w:val="16"/>
                <w:szCs w:val="16"/>
                <w:lang w:val="es-SV" w:eastAsia="es-SV"/>
              </w:rPr>
              <w:t>son sistemas en SW,</w:t>
            </w:r>
            <w:r w:rsidR="00A70A9C" w:rsidRPr="0089411C">
              <w:rPr>
                <w:rFonts w:asciiTheme="majorHAnsi" w:hAnsiTheme="majorHAnsi" w:cstheme="majorHAnsi"/>
                <w:sz w:val="16"/>
                <w:szCs w:val="16"/>
                <w:lang w:val="es-SV" w:eastAsia="es-SV"/>
              </w:rPr>
              <w:t xml:space="preserve"> repetitivos, c</w:t>
            </w:r>
            <w:r w:rsidR="00CE2052" w:rsidRPr="0089411C">
              <w:rPr>
                <w:rFonts w:asciiTheme="majorHAnsi" w:hAnsiTheme="majorHAnsi" w:cstheme="majorHAnsi"/>
                <w:sz w:val="16"/>
                <w:szCs w:val="16"/>
                <w:lang w:val="es-SV" w:eastAsia="es-SV"/>
              </w:rPr>
              <w:t>orrecciones, no deja liquidar DM</w:t>
            </w:r>
            <w:r w:rsidR="00A70A9C" w:rsidRPr="0089411C">
              <w:rPr>
                <w:rFonts w:asciiTheme="majorHAnsi" w:hAnsiTheme="majorHAnsi" w:cstheme="majorHAnsi"/>
                <w:sz w:val="16"/>
                <w:szCs w:val="16"/>
                <w:lang w:val="es-SV" w:eastAsia="es-SV"/>
              </w:rPr>
              <w:t xml:space="preserve">, no aparecen los pagos en línea, en bancos, la información, no hubo respuesta del servidor de nuestro país a los servidores regionales de " </w:t>
            </w:r>
            <w:r w:rsidRPr="0089411C">
              <w:rPr>
                <w:rFonts w:asciiTheme="majorHAnsi" w:hAnsiTheme="majorHAnsi" w:cstheme="majorHAnsi"/>
                <w:sz w:val="16"/>
                <w:szCs w:val="16"/>
                <w:lang w:val="es-SV" w:eastAsia="es-SV"/>
              </w:rPr>
              <w:t>SIECA</w:t>
            </w:r>
            <w:r w:rsidR="00A70A9C" w:rsidRPr="0089411C">
              <w:rPr>
                <w:rFonts w:asciiTheme="majorHAnsi" w:hAnsiTheme="majorHAnsi" w:cstheme="majorHAnsi"/>
                <w:sz w:val="16"/>
                <w:szCs w:val="16"/>
                <w:lang w:val="es-SV" w:eastAsia="es-SV"/>
              </w:rPr>
              <w:t xml:space="preserve"> " etc.</w:t>
            </w:r>
          </w:p>
        </w:tc>
      </w:tr>
      <w:tr w:rsidR="00A70A9C" w:rsidRPr="00F17913" w14:paraId="4076437E" w14:textId="77777777" w:rsidTr="0089411C">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gridAfter w:val="1"/>
          <w:cnfStyle w:val="000000010000" w:firstRow="0" w:lastRow="0" w:firstColumn="0" w:lastColumn="0" w:oddVBand="0" w:evenVBand="0" w:oddHBand="0" w:evenHBand="1" w:firstRowFirstColumn="0" w:firstRowLastColumn="0" w:lastRowFirstColumn="0" w:lastRowLastColumn="0"/>
          <w:wAfter w:w="13" w:type="dxa"/>
          <w:trHeight w:val="191"/>
        </w:trPr>
        <w:tc>
          <w:tcPr>
            <w:cnfStyle w:val="001000000000" w:firstRow="0" w:lastRow="0" w:firstColumn="1" w:lastColumn="0" w:oddVBand="0" w:evenVBand="0" w:oddHBand="0" w:evenHBand="0" w:firstRowFirstColumn="0" w:firstRowLastColumn="0" w:lastRowFirstColumn="0" w:lastRowLastColumn="0"/>
            <w:tcW w:w="1499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1F23EE36" w14:textId="77777777" w:rsidR="00A70A9C" w:rsidRPr="0089411C" w:rsidRDefault="00A70A9C" w:rsidP="0089411C">
            <w:pPr>
              <w:pStyle w:val="Prrafodelista"/>
              <w:numPr>
                <w:ilvl w:val="0"/>
                <w:numId w:val="0"/>
              </w:numPr>
              <w:spacing w:line="259" w:lineRule="auto"/>
              <w:ind w:left="360"/>
              <w:jc w:val="center"/>
              <w:rPr>
                <w:rFonts w:asciiTheme="majorHAnsi" w:hAnsiTheme="majorHAnsi" w:cstheme="majorHAnsi"/>
                <w:b/>
                <w:sz w:val="16"/>
                <w:szCs w:val="16"/>
                <w:lang w:val="es-ES_tradnl" w:eastAsia="es-ES"/>
              </w:rPr>
            </w:pPr>
            <w:r w:rsidRPr="0089411C">
              <w:rPr>
                <w:rFonts w:asciiTheme="majorHAnsi" w:hAnsiTheme="majorHAnsi" w:cstheme="majorHAnsi"/>
                <w:b/>
                <w:sz w:val="16"/>
                <w:szCs w:val="16"/>
                <w:lang w:val="es-ES_tradnl" w:eastAsia="es-ES"/>
              </w:rPr>
              <w:t>DEPARTAMENTO DE SEGURIDAD Y TELECOMUNICACIONES</w:t>
            </w:r>
          </w:p>
        </w:tc>
      </w:tr>
      <w:tr w:rsidR="00A70A9C" w:rsidRPr="003B7A07" w14:paraId="12719D39" w14:textId="77777777" w:rsidTr="0089411C">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gridAfter w:val="1"/>
          <w:cnfStyle w:val="000000100000" w:firstRow="0" w:lastRow="0" w:firstColumn="0" w:lastColumn="0" w:oddVBand="0" w:evenVBand="0" w:oddHBand="1" w:evenHBand="0" w:firstRowFirstColumn="0" w:firstRowLastColumn="0" w:lastRowFirstColumn="0" w:lastRowLastColumn="0"/>
          <w:wAfter w:w="13" w:type="dxa"/>
          <w:trHeight w:val="250"/>
        </w:trPr>
        <w:tc>
          <w:tcPr>
            <w:cnfStyle w:val="001000000000" w:firstRow="0" w:lastRow="0" w:firstColumn="1" w:lastColumn="0" w:oddVBand="0" w:evenVBand="0" w:oddHBand="0" w:evenHBand="0" w:firstRowFirstColumn="0" w:firstRowLastColumn="0" w:lastRowFirstColumn="0" w:lastRowLastColumn="0"/>
            <w:tcW w:w="1499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14080341" w14:textId="77777777" w:rsidR="00A70A9C" w:rsidRPr="0089411C" w:rsidRDefault="00A70A9C" w:rsidP="0089411C">
            <w:pPr>
              <w:pStyle w:val="Prrafodelista"/>
              <w:numPr>
                <w:ilvl w:val="0"/>
                <w:numId w:val="0"/>
              </w:numPr>
              <w:spacing w:line="259" w:lineRule="auto"/>
              <w:ind w:left="360"/>
              <w:jc w:val="center"/>
              <w:rPr>
                <w:rFonts w:asciiTheme="majorHAnsi" w:hAnsiTheme="majorHAnsi" w:cstheme="majorHAnsi"/>
                <w:b/>
                <w:sz w:val="16"/>
                <w:szCs w:val="16"/>
                <w:lang w:val="es-ES_tradnl" w:eastAsia="es-ES"/>
              </w:rPr>
            </w:pPr>
            <w:r w:rsidRPr="0089411C">
              <w:rPr>
                <w:rFonts w:asciiTheme="majorHAnsi" w:hAnsiTheme="majorHAnsi" w:cstheme="majorHAnsi"/>
                <w:b/>
                <w:sz w:val="16"/>
                <w:szCs w:val="16"/>
                <w:lang w:val="es-ES_tradnl" w:eastAsia="es-ES"/>
              </w:rPr>
              <w:t>SOPORTE TECNOLÓGICO Y DE COMUNICACIONES A USUARIOS DE LA DGA (SOPORTE A MÁQUINAS Y TELÉFONOS)</w:t>
            </w:r>
          </w:p>
        </w:tc>
      </w:tr>
      <w:tr w:rsidR="00A70A9C" w:rsidRPr="003B7A07" w14:paraId="35291B7E" w14:textId="77777777" w:rsidTr="00A27C25">
        <w:tblPrEx>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Ex>
        <w:trPr>
          <w:gridAfter w:val="1"/>
          <w:cnfStyle w:val="000000010000" w:firstRow="0" w:lastRow="0" w:firstColumn="0" w:lastColumn="0" w:oddVBand="0" w:evenVBand="0" w:oddHBand="0" w:evenHBand="1" w:firstRowFirstColumn="0" w:firstRowLastColumn="0" w:lastRowFirstColumn="0" w:lastRowLastColumn="0"/>
          <w:wAfter w:w="13" w:type="dxa"/>
          <w:trHeight w:val="5628"/>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vAlign w:val="top"/>
          </w:tcPr>
          <w:p w14:paraId="2BA9478F" w14:textId="77777777" w:rsidR="00A70A9C" w:rsidRPr="004A3881" w:rsidRDefault="00A70A9C" w:rsidP="009768B2">
            <w:pPr>
              <w:pStyle w:val="Prrafodelista"/>
              <w:numPr>
                <w:ilvl w:val="0"/>
                <w:numId w:val="50"/>
              </w:numPr>
              <w:spacing w:after="160" w:line="259" w:lineRule="auto"/>
              <w:ind w:left="224" w:hanging="148"/>
              <w:rPr>
                <w:rFonts w:asciiTheme="majorHAnsi" w:hAnsiTheme="majorHAnsi" w:cstheme="majorHAnsi"/>
                <w:bCs w:val="0"/>
                <w:sz w:val="16"/>
                <w:szCs w:val="16"/>
                <w:lang w:val="es-SV" w:eastAsia="es-SV"/>
              </w:rPr>
            </w:pPr>
            <w:r w:rsidRPr="004A3881">
              <w:rPr>
                <w:rFonts w:asciiTheme="majorHAnsi" w:hAnsiTheme="majorHAnsi" w:cstheme="majorHAnsi"/>
                <w:bCs w:val="0"/>
                <w:sz w:val="16"/>
                <w:szCs w:val="16"/>
                <w:lang w:val="es-SV" w:eastAsia="es-SV"/>
              </w:rPr>
              <w:t>Actualizar la mayor parte de los equipos ya que son antiguos y se crean conflictos con las nuevas aplicaciones incluso con las desarrolladas para nuestras funciones (2)</w:t>
            </w:r>
            <w:r w:rsidR="005D6D97" w:rsidRPr="004A3881">
              <w:rPr>
                <w:rFonts w:asciiTheme="majorHAnsi" w:hAnsiTheme="majorHAnsi" w:cstheme="majorHAnsi"/>
                <w:bCs w:val="0"/>
                <w:sz w:val="16"/>
                <w:szCs w:val="16"/>
                <w:lang w:val="es-SV" w:eastAsia="es-SV"/>
              </w:rPr>
              <w:t>.</w:t>
            </w:r>
            <w:r w:rsidRPr="004A3881">
              <w:rPr>
                <w:rFonts w:asciiTheme="majorHAnsi" w:hAnsiTheme="majorHAnsi" w:cstheme="majorHAnsi"/>
                <w:bCs w:val="0"/>
                <w:sz w:val="16"/>
                <w:szCs w:val="16"/>
                <w:lang w:val="es-SV" w:eastAsia="es-SV"/>
              </w:rPr>
              <w:tab/>
            </w:r>
          </w:p>
          <w:p w14:paraId="182B071A" w14:textId="77777777" w:rsidR="00A70A9C" w:rsidRPr="004A3881" w:rsidRDefault="00A70A9C" w:rsidP="009768B2">
            <w:pPr>
              <w:pStyle w:val="Prrafodelista"/>
              <w:numPr>
                <w:ilvl w:val="0"/>
                <w:numId w:val="50"/>
              </w:numPr>
              <w:spacing w:after="160" w:line="259" w:lineRule="auto"/>
              <w:ind w:left="224" w:hanging="148"/>
              <w:rPr>
                <w:rFonts w:asciiTheme="majorHAnsi" w:hAnsiTheme="majorHAnsi" w:cstheme="majorHAnsi"/>
                <w:bCs w:val="0"/>
                <w:sz w:val="16"/>
                <w:szCs w:val="16"/>
                <w:lang w:val="es-SV" w:eastAsia="es-SV"/>
              </w:rPr>
            </w:pPr>
            <w:r w:rsidRPr="004A3881">
              <w:rPr>
                <w:rFonts w:asciiTheme="majorHAnsi" w:hAnsiTheme="majorHAnsi" w:cstheme="majorHAnsi"/>
                <w:bCs w:val="0"/>
                <w:sz w:val="16"/>
                <w:szCs w:val="16"/>
                <w:lang w:val="es-SV" w:eastAsia="es-SV"/>
              </w:rPr>
              <w:t>Es una buena herramienta para solventar casos como la desconexión, cargo erróneo de act</w:t>
            </w:r>
            <w:r w:rsidR="005D6D97" w:rsidRPr="004A3881">
              <w:rPr>
                <w:rFonts w:asciiTheme="majorHAnsi" w:hAnsiTheme="majorHAnsi" w:cstheme="majorHAnsi"/>
                <w:bCs w:val="0"/>
                <w:sz w:val="16"/>
                <w:szCs w:val="16"/>
                <w:lang w:val="es-SV" w:eastAsia="es-SV"/>
              </w:rPr>
              <w:t xml:space="preserve">ivos e incidentes de seguridad </w:t>
            </w:r>
            <w:r w:rsidRPr="004A3881">
              <w:rPr>
                <w:rFonts w:asciiTheme="majorHAnsi" w:hAnsiTheme="majorHAnsi" w:cstheme="majorHAnsi"/>
                <w:bCs w:val="0"/>
                <w:sz w:val="16"/>
                <w:szCs w:val="16"/>
                <w:lang w:val="es-SV" w:eastAsia="es-SV"/>
              </w:rPr>
              <w:t>(4)</w:t>
            </w:r>
            <w:r w:rsidR="005D6D97" w:rsidRPr="004A3881">
              <w:rPr>
                <w:rFonts w:asciiTheme="majorHAnsi" w:hAnsiTheme="majorHAnsi" w:cstheme="majorHAnsi"/>
                <w:bCs w:val="0"/>
                <w:sz w:val="16"/>
                <w:szCs w:val="16"/>
                <w:lang w:val="es-SV" w:eastAsia="es-SV"/>
              </w:rPr>
              <w:t>.</w:t>
            </w:r>
            <w:r w:rsidRPr="004A3881">
              <w:rPr>
                <w:rFonts w:asciiTheme="majorHAnsi" w:hAnsiTheme="majorHAnsi" w:cstheme="majorHAnsi"/>
                <w:bCs w:val="0"/>
                <w:sz w:val="16"/>
                <w:szCs w:val="16"/>
                <w:lang w:val="es-SV" w:eastAsia="es-SV"/>
              </w:rPr>
              <w:tab/>
            </w:r>
          </w:p>
          <w:p w14:paraId="45BC353B" w14:textId="77777777" w:rsidR="00A70A9C" w:rsidRPr="004A3881" w:rsidRDefault="00A70A9C" w:rsidP="009768B2">
            <w:pPr>
              <w:pStyle w:val="Prrafodelista"/>
              <w:numPr>
                <w:ilvl w:val="0"/>
                <w:numId w:val="50"/>
              </w:numPr>
              <w:spacing w:after="160" w:line="259" w:lineRule="auto"/>
              <w:ind w:left="224" w:hanging="148"/>
              <w:rPr>
                <w:rFonts w:asciiTheme="majorHAnsi" w:hAnsiTheme="majorHAnsi" w:cstheme="majorHAnsi"/>
                <w:bCs w:val="0"/>
                <w:sz w:val="16"/>
                <w:szCs w:val="16"/>
                <w:lang w:val="es-SV" w:eastAsia="es-SV"/>
              </w:rPr>
            </w:pPr>
            <w:r w:rsidRPr="004A3881">
              <w:rPr>
                <w:rFonts w:asciiTheme="majorHAnsi" w:hAnsiTheme="majorHAnsi" w:cstheme="majorHAnsi"/>
                <w:bCs w:val="0"/>
                <w:sz w:val="16"/>
                <w:szCs w:val="16"/>
                <w:lang w:val="es-SV" w:eastAsia="es-SV"/>
              </w:rPr>
              <w:t>Limitantes para realizar el trabajo se depende mucho de terceros</w:t>
            </w:r>
            <w:r w:rsidR="005D6D97" w:rsidRPr="004A3881">
              <w:rPr>
                <w:rFonts w:asciiTheme="majorHAnsi" w:hAnsiTheme="majorHAnsi" w:cstheme="majorHAnsi"/>
                <w:bCs w:val="0"/>
                <w:sz w:val="16"/>
                <w:szCs w:val="16"/>
                <w:lang w:val="es-SV" w:eastAsia="es-SV"/>
              </w:rPr>
              <w:t>.</w:t>
            </w:r>
          </w:p>
          <w:p w14:paraId="6052E888" w14:textId="77777777" w:rsidR="00A70A9C" w:rsidRPr="004A3881" w:rsidRDefault="00A70A9C" w:rsidP="009768B2">
            <w:pPr>
              <w:pStyle w:val="Prrafodelista"/>
              <w:numPr>
                <w:ilvl w:val="0"/>
                <w:numId w:val="30"/>
              </w:numPr>
              <w:spacing w:after="160" w:line="259" w:lineRule="auto"/>
              <w:ind w:left="224" w:hanging="148"/>
              <w:rPr>
                <w:rFonts w:asciiTheme="majorHAnsi" w:hAnsiTheme="majorHAnsi" w:cstheme="majorHAnsi"/>
                <w:bCs w:val="0"/>
                <w:sz w:val="16"/>
                <w:szCs w:val="16"/>
                <w:lang w:val="es-SV" w:eastAsia="es-SV"/>
              </w:rPr>
            </w:pPr>
            <w:r w:rsidRPr="004A3881">
              <w:rPr>
                <w:rFonts w:asciiTheme="majorHAnsi" w:hAnsiTheme="majorHAnsi" w:cstheme="majorHAnsi"/>
                <w:bCs w:val="0"/>
                <w:sz w:val="16"/>
                <w:szCs w:val="16"/>
                <w:lang w:val="es-SV" w:eastAsia="es-SV"/>
              </w:rPr>
              <w:t xml:space="preserve">Existe mucha incompatibilidad en algunos sistemas internos, los cuales indican que deben actualizarse por un administrador del equipo, no pudiendo realizarse tal actualización por un usuario normal. Dicha situación afecta en la productividad generada de acceder a ciertos </w:t>
            </w:r>
            <w:r w:rsidR="00EF724A" w:rsidRPr="004A3881">
              <w:rPr>
                <w:rFonts w:asciiTheme="majorHAnsi" w:hAnsiTheme="majorHAnsi" w:cstheme="majorHAnsi"/>
                <w:bCs w:val="0"/>
                <w:sz w:val="16"/>
                <w:szCs w:val="16"/>
                <w:lang w:val="es-SV" w:eastAsia="es-SV"/>
              </w:rPr>
              <w:t>sistemas de uso laboral crítico.</w:t>
            </w:r>
          </w:p>
          <w:p w14:paraId="67AF89E9" w14:textId="77777777" w:rsidR="00A70A9C" w:rsidRPr="004A3881" w:rsidRDefault="00A70A9C" w:rsidP="009768B2">
            <w:pPr>
              <w:pStyle w:val="Prrafodelista"/>
              <w:numPr>
                <w:ilvl w:val="0"/>
                <w:numId w:val="30"/>
              </w:numPr>
              <w:spacing w:after="160" w:line="259" w:lineRule="auto"/>
              <w:ind w:left="224" w:hanging="148"/>
              <w:rPr>
                <w:rFonts w:asciiTheme="majorHAnsi" w:hAnsiTheme="majorHAnsi" w:cstheme="majorHAnsi"/>
                <w:bCs w:val="0"/>
                <w:sz w:val="16"/>
                <w:szCs w:val="16"/>
                <w:lang w:val="es-SV" w:eastAsia="es-SV"/>
              </w:rPr>
            </w:pPr>
            <w:r w:rsidRPr="004A3881">
              <w:rPr>
                <w:rFonts w:asciiTheme="majorHAnsi" w:hAnsiTheme="majorHAnsi" w:cstheme="majorHAnsi"/>
                <w:bCs w:val="0"/>
                <w:sz w:val="16"/>
                <w:szCs w:val="16"/>
                <w:lang w:val="es-SV" w:eastAsia="es-SV"/>
              </w:rPr>
              <w:t>Hay programas un poco pesados que tienden a poner lentas las máquinas, es necesario que se realicen actualizaciones de forma periódica</w:t>
            </w:r>
          </w:p>
          <w:p w14:paraId="544AAE0C" w14:textId="77777777" w:rsidR="00A70A9C" w:rsidRPr="004A3881" w:rsidRDefault="00A70A9C" w:rsidP="009768B2">
            <w:pPr>
              <w:pStyle w:val="Prrafodelista"/>
              <w:numPr>
                <w:ilvl w:val="0"/>
                <w:numId w:val="30"/>
              </w:numPr>
              <w:spacing w:after="160" w:line="259" w:lineRule="auto"/>
              <w:ind w:left="224" w:hanging="136"/>
              <w:rPr>
                <w:rFonts w:asciiTheme="majorHAnsi" w:hAnsiTheme="majorHAnsi" w:cstheme="majorHAnsi"/>
                <w:bCs w:val="0"/>
                <w:sz w:val="16"/>
                <w:szCs w:val="16"/>
                <w:lang w:val="es-SV" w:eastAsia="es-SV"/>
              </w:rPr>
            </w:pPr>
            <w:r w:rsidRPr="004A3881">
              <w:rPr>
                <w:rFonts w:asciiTheme="majorHAnsi" w:hAnsiTheme="majorHAnsi" w:cstheme="majorHAnsi"/>
                <w:bCs w:val="0"/>
                <w:sz w:val="16"/>
                <w:szCs w:val="16"/>
                <w:lang w:val="es-SV" w:eastAsia="es-SV"/>
              </w:rPr>
              <w:t>En cuanto al funcionamiento del computador o a la adaptación de los sistemas, no sabría decir por donde se está mal, pues quise realizar una capacitación y no pude in</w:t>
            </w:r>
            <w:r w:rsidR="00EF724A" w:rsidRPr="004A3881">
              <w:rPr>
                <w:rFonts w:asciiTheme="majorHAnsi" w:hAnsiTheme="majorHAnsi" w:cstheme="majorHAnsi"/>
                <w:bCs w:val="0"/>
                <w:sz w:val="16"/>
                <w:szCs w:val="16"/>
                <w:lang w:val="es-SV" w:eastAsia="es-SV"/>
              </w:rPr>
              <w:t>gresar al link que nos sugerían.</w:t>
            </w:r>
            <w:r w:rsidRPr="004A3881">
              <w:rPr>
                <w:rFonts w:asciiTheme="majorHAnsi" w:hAnsiTheme="majorHAnsi" w:cstheme="majorHAnsi"/>
                <w:bCs w:val="0"/>
                <w:sz w:val="16"/>
                <w:szCs w:val="16"/>
                <w:lang w:val="es-SV" w:eastAsia="es-SV"/>
              </w:rPr>
              <w:tab/>
            </w:r>
          </w:p>
          <w:p w14:paraId="5003EC9B" w14:textId="77777777" w:rsidR="004834A5" w:rsidRPr="004834A5" w:rsidRDefault="00A70A9C" w:rsidP="009768B2">
            <w:pPr>
              <w:pStyle w:val="Prrafodelista"/>
              <w:numPr>
                <w:ilvl w:val="0"/>
                <w:numId w:val="30"/>
              </w:numPr>
              <w:spacing w:line="259" w:lineRule="auto"/>
              <w:ind w:left="224" w:hanging="136"/>
              <w:rPr>
                <w:rFonts w:asciiTheme="majorHAnsi" w:hAnsiTheme="majorHAnsi" w:cstheme="majorHAnsi"/>
                <w:bCs w:val="0"/>
                <w:sz w:val="16"/>
                <w:szCs w:val="16"/>
                <w:lang w:val="es-SV" w:eastAsia="es-SV"/>
              </w:rPr>
            </w:pPr>
            <w:r w:rsidRPr="004A3881">
              <w:rPr>
                <w:rFonts w:asciiTheme="majorHAnsi" w:hAnsiTheme="majorHAnsi" w:cstheme="majorHAnsi"/>
                <w:bCs w:val="0"/>
                <w:sz w:val="16"/>
                <w:szCs w:val="16"/>
                <w:lang w:val="es-SV" w:eastAsia="es-SV"/>
              </w:rPr>
              <w:t>A veces el sistema es lento y no sé si está apto para la instalación de programas modernos, de los recibimos para su capacitación.</w:t>
            </w:r>
          </w:p>
        </w:tc>
        <w:tc>
          <w:tcPr>
            <w:tcW w:w="3544" w:type="dxa"/>
            <w:tcBorders>
              <w:top w:val="single" w:sz="4" w:space="0" w:color="auto"/>
              <w:left w:val="single" w:sz="4" w:space="0" w:color="auto"/>
              <w:bottom w:val="single" w:sz="4" w:space="0" w:color="auto"/>
              <w:right w:val="single" w:sz="4" w:space="0" w:color="auto"/>
            </w:tcBorders>
            <w:vAlign w:val="top"/>
          </w:tcPr>
          <w:p w14:paraId="4198E5E1" w14:textId="77777777" w:rsidR="00A70A9C" w:rsidRPr="004A3881" w:rsidRDefault="00A70A9C" w:rsidP="00A27C25">
            <w:pPr>
              <w:pStyle w:val="Prrafodelista"/>
              <w:numPr>
                <w:ilvl w:val="0"/>
                <w:numId w:val="48"/>
              </w:numPr>
              <w:spacing w:after="160" w:line="259" w:lineRule="auto"/>
              <w:ind w:left="234"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4A3881">
              <w:rPr>
                <w:rFonts w:asciiTheme="majorHAnsi" w:hAnsiTheme="majorHAnsi" w:cstheme="majorHAnsi"/>
                <w:sz w:val="16"/>
                <w:szCs w:val="16"/>
                <w:lang w:val="es-SV" w:eastAsia="es-SV"/>
              </w:rPr>
              <w:t>A pesar de que ellos se encuentran con exceso de trabajo siempr</w:t>
            </w:r>
            <w:r w:rsidR="00965D91" w:rsidRPr="004A3881">
              <w:rPr>
                <w:rFonts w:asciiTheme="majorHAnsi" w:hAnsiTheme="majorHAnsi" w:cstheme="majorHAnsi"/>
                <w:sz w:val="16"/>
                <w:szCs w:val="16"/>
                <w:lang w:val="es-SV" w:eastAsia="es-SV"/>
              </w:rPr>
              <w:t>e muestran una actitud positiva</w:t>
            </w:r>
            <w:r w:rsidRPr="004A3881">
              <w:rPr>
                <w:rFonts w:asciiTheme="majorHAnsi" w:hAnsiTheme="majorHAnsi" w:cstheme="majorHAnsi"/>
                <w:sz w:val="16"/>
                <w:szCs w:val="16"/>
                <w:lang w:val="es-SV" w:eastAsia="es-SV"/>
              </w:rPr>
              <w:t xml:space="preserve"> (5)</w:t>
            </w:r>
            <w:r w:rsidR="00965D91" w:rsidRPr="004A3881">
              <w:rPr>
                <w:rFonts w:asciiTheme="majorHAnsi" w:hAnsiTheme="majorHAnsi" w:cstheme="majorHAnsi"/>
                <w:sz w:val="16"/>
                <w:szCs w:val="16"/>
                <w:lang w:val="es-SV" w:eastAsia="es-SV"/>
              </w:rPr>
              <w:t>.</w:t>
            </w:r>
          </w:p>
          <w:p w14:paraId="21B7ADF9" w14:textId="77777777" w:rsidR="00A70A9C" w:rsidRPr="004A3881" w:rsidRDefault="00A70A9C" w:rsidP="00A27C25">
            <w:pPr>
              <w:pStyle w:val="Prrafodelista"/>
              <w:numPr>
                <w:ilvl w:val="0"/>
                <w:numId w:val="48"/>
              </w:numPr>
              <w:spacing w:after="160" w:line="259" w:lineRule="auto"/>
              <w:ind w:left="234"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4A3881">
              <w:rPr>
                <w:rFonts w:asciiTheme="majorHAnsi" w:hAnsiTheme="majorHAnsi" w:cstheme="majorHAnsi"/>
                <w:sz w:val="16"/>
                <w:szCs w:val="16"/>
                <w:lang w:val="es-SV" w:eastAsia="es-SV"/>
              </w:rPr>
              <w:t>Tratan de dar explicación de lo encontrado a cada característica de personal para</w:t>
            </w:r>
            <w:r w:rsidR="00965D91" w:rsidRPr="004A3881">
              <w:rPr>
                <w:rFonts w:asciiTheme="majorHAnsi" w:hAnsiTheme="majorHAnsi" w:cstheme="majorHAnsi"/>
                <w:sz w:val="16"/>
                <w:szCs w:val="16"/>
                <w:lang w:val="es-SV" w:eastAsia="es-SV"/>
              </w:rPr>
              <w:t xml:space="preserve"> poder dar resolución a su </w:t>
            </w:r>
            <w:r w:rsidR="00E66559" w:rsidRPr="004A3881">
              <w:rPr>
                <w:rFonts w:asciiTheme="majorHAnsi" w:hAnsiTheme="majorHAnsi" w:cstheme="majorHAnsi"/>
                <w:sz w:val="16"/>
                <w:szCs w:val="16"/>
                <w:lang w:val="es-SV" w:eastAsia="es-SV"/>
              </w:rPr>
              <w:t>duda</w:t>
            </w:r>
            <w:r w:rsidR="00E66559">
              <w:rPr>
                <w:rFonts w:asciiTheme="majorHAnsi" w:hAnsiTheme="majorHAnsi" w:cstheme="majorHAnsi"/>
                <w:sz w:val="16"/>
                <w:szCs w:val="16"/>
                <w:lang w:val="es-SV" w:eastAsia="es-SV"/>
              </w:rPr>
              <w:t>.</w:t>
            </w:r>
            <w:r w:rsidRPr="004A3881">
              <w:rPr>
                <w:rFonts w:asciiTheme="majorHAnsi" w:hAnsiTheme="majorHAnsi" w:cstheme="majorHAnsi"/>
                <w:sz w:val="16"/>
                <w:szCs w:val="16"/>
                <w:lang w:val="es-SV" w:eastAsia="es-SV"/>
              </w:rPr>
              <w:tab/>
            </w:r>
          </w:p>
          <w:p w14:paraId="1E99FD01" w14:textId="77777777" w:rsidR="00A70A9C" w:rsidRPr="004A3881" w:rsidRDefault="00A70A9C" w:rsidP="00A27C25">
            <w:pPr>
              <w:pStyle w:val="Prrafodelista"/>
              <w:numPr>
                <w:ilvl w:val="0"/>
                <w:numId w:val="48"/>
              </w:numPr>
              <w:spacing w:after="160" w:line="259" w:lineRule="auto"/>
              <w:ind w:left="234"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4A3881">
              <w:rPr>
                <w:rFonts w:asciiTheme="majorHAnsi" w:hAnsiTheme="majorHAnsi" w:cstheme="majorHAnsi"/>
                <w:sz w:val="16"/>
                <w:szCs w:val="16"/>
                <w:lang w:val="es-SV" w:eastAsia="es-SV"/>
              </w:rPr>
              <w:t>El interés no es el mismo que uno tiene, el trabajo urge y ellos se tardan todo lo que quieran para solventar una situación en el equipo.</w:t>
            </w:r>
          </w:p>
          <w:p w14:paraId="148BD726" w14:textId="77777777" w:rsidR="00A70A9C" w:rsidRPr="004A3881" w:rsidRDefault="00A70A9C" w:rsidP="00A27C25">
            <w:pPr>
              <w:pStyle w:val="Prrafodelista"/>
              <w:numPr>
                <w:ilvl w:val="0"/>
                <w:numId w:val="48"/>
              </w:numPr>
              <w:spacing w:after="160" w:line="259" w:lineRule="auto"/>
              <w:ind w:left="234"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4A3881">
              <w:rPr>
                <w:rFonts w:asciiTheme="majorHAnsi" w:hAnsiTheme="majorHAnsi" w:cstheme="majorHAnsi"/>
                <w:sz w:val="16"/>
                <w:szCs w:val="16"/>
                <w:lang w:val="es-SV" w:eastAsia="es-SV"/>
              </w:rPr>
              <w:t>Tiene una buena actitud al momento de solventar los problemas que se les informa, y brindan guía post servicio para</w:t>
            </w:r>
            <w:r w:rsidR="00965D91" w:rsidRPr="004A3881">
              <w:rPr>
                <w:rFonts w:asciiTheme="majorHAnsi" w:hAnsiTheme="majorHAnsi" w:cstheme="majorHAnsi"/>
                <w:sz w:val="16"/>
                <w:szCs w:val="16"/>
                <w:lang w:val="es-SV" w:eastAsia="es-SV"/>
              </w:rPr>
              <w:t xml:space="preserve"> evitar que se vuelva a repetir</w:t>
            </w:r>
            <w:r w:rsidRPr="004A3881">
              <w:rPr>
                <w:rFonts w:asciiTheme="majorHAnsi" w:hAnsiTheme="majorHAnsi" w:cstheme="majorHAnsi"/>
                <w:sz w:val="16"/>
                <w:szCs w:val="16"/>
                <w:lang w:val="es-SV" w:eastAsia="es-SV"/>
              </w:rPr>
              <w:t xml:space="preserve"> (5)</w:t>
            </w:r>
            <w:r w:rsidR="00965D91" w:rsidRPr="004A3881">
              <w:rPr>
                <w:rFonts w:asciiTheme="majorHAnsi" w:hAnsiTheme="majorHAnsi" w:cstheme="majorHAnsi"/>
                <w:sz w:val="16"/>
                <w:szCs w:val="16"/>
                <w:lang w:val="es-SV" w:eastAsia="es-SV"/>
              </w:rPr>
              <w:t>.</w:t>
            </w:r>
            <w:r w:rsidRPr="004A3881">
              <w:rPr>
                <w:rFonts w:asciiTheme="majorHAnsi" w:hAnsiTheme="majorHAnsi" w:cstheme="majorHAnsi"/>
                <w:sz w:val="16"/>
                <w:szCs w:val="16"/>
                <w:lang w:val="es-SV" w:eastAsia="es-SV"/>
              </w:rPr>
              <w:tab/>
            </w:r>
          </w:p>
          <w:p w14:paraId="53C980BB" w14:textId="77777777" w:rsidR="00A70A9C" w:rsidRPr="004A3881" w:rsidRDefault="00A70A9C" w:rsidP="00A27C25">
            <w:pPr>
              <w:pStyle w:val="Prrafodelista"/>
              <w:numPr>
                <w:ilvl w:val="0"/>
                <w:numId w:val="48"/>
              </w:numPr>
              <w:spacing w:after="160" w:line="259" w:lineRule="auto"/>
              <w:ind w:left="234"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4A3881">
              <w:rPr>
                <w:rFonts w:asciiTheme="majorHAnsi" w:hAnsiTheme="majorHAnsi" w:cstheme="majorHAnsi"/>
                <w:sz w:val="16"/>
                <w:szCs w:val="16"/>
                <w:lang w:val="es-SV" w:eastAsia="es-SV"/>
              </w:rPr>
              <w:t>En la parte de la asistencia para ayuda de telefonía fija, es pésima y existen aduanas en la que se han solicitado apoyo para la reparación de la línea y a la fecha no se ha recibido (AIES, Hachadura)</w:t>
            </w:r>
            <w:r w:rsidR="00965D91" w:rsidRPr="004A3881">
              <w:rPr>
                <w:rFonts w:asciiTheme="majorHAnsi" w:hAnsiTheme="majorHAnsi" w:cstheme="majorHAnsi"/>
                <w:sz w:val="16"/>
                <w:szCs w:val="16"/>
                <w:lang w:val="es-SV" w:eastAsia="es-SV"/>
              </w:rPr>
              <w:t>.</w:t>
            </w:r>
          </w:p>
          <w:p w14:paraId="745C5B0D" w14:textId="77777777" w:rsidR="00A70A9C" w:rsidRPr="004A3881" w:rsidRDefault="00A70A9C" w:rsidP="00A27C25">
            <w:pPr>
              <w:pStyle w:val="Prrafodelista"/>
              <w:numPr>
                <w:ilvl w:val="0"/>
                <w:numId w:val="48"/>
              </w:numPr>
              <w:spacing w:after="160" w:line="259" w:lineRule="auto"/>
              <w:ind w:left="234"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4A3881">
              <w:rPr>
                <w:rFonts w:asciiTheme="majorHAnsi" w:hAnsiTheme="majorHAnsi" w:cstheme="majorHAnsi"/>
                <w:sz w:val="16"/>
                <w:szCs w:val="16"/>
                <w:lang w:val="es-SV" w:eastAsia="es-SV"/>
              </w:rPr>
              <w:t>No tiene capacidad de servicio</w:t>
            </w:r>
            <w:r w:rsidR="00965D91" w:rsidRPr="004A3881">
              <w:rPr>
                <w:rFonts w:asciiTheme="majorHAnsi" w:hAnsiTheme="majorHAnsi" w:cstheme="majorHAnsi"/>
                <w:sz w:val="16"/>
                <w:szCs w:val="16"/>
                <w:lang w:val="es-SV" w:eastAsia="es-SV"/>
              </w:rPr>
              <w:t>.</w:t>
            </w:r>
            <w:r w:rsidRPr="004A3881">
              <w:rPr>
                <w:rFonts w:asciiTheme="majorHAnsi" w:hAnsiTheme="majorHAnsi" w:cstheme="majorHAnsi"/>
                <w:sz w:val="16"/>
                <w:szCs w:val="16"/>
                <w:lang w:val="es-SV" w:eastAsia="es-SV"/>
              </w:rPr>
              <w:tab/>
            </w:r>
          </w:p>
          <w:p w14:paraId="161DE8C0" w14:textId="77777777" w:rsidR="00CF3C6F" w:rsidRDefault="00A70A9C" w:rsidP="00A27C25">
            <w:pPr>
              <w:pStyle w:val="Prrafodelista"/>
              <w:numPr>
                <w:ilvl w:val="0"/>
                <w:numId w:val="48"/>
              </w:numPr>
              <w:spacing w:line="259" w:lineRule="auto"/>
              <w:ind w:left="234"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4834A5">
              <w:rPr>
                <w:rFonts w:asciiTheme="majorHAnsi" w:hAnsiTheme="majorHAnsi" w:cstheme="majorHAnsi"/>
                <w:sz w:val="16"/>
                <w:szCs w:val="16"/>
                <w:lang w:val="es-SV" w:eastAsia="es-SV"/>
              </w:rPr>
              <w:t>Cuando se requiere de iniciativa para dotación o reparación de equipos y reconfiguración de los mismos, suelen tardarse más de lo esperado</w:t>
            </w:r>
            <w:r w:rsidR="00965D91" w:rsidRPr="004834A5">
              <w:rPr>
                <w:rFonts w:asciiTheme="majorHAnsi" w:hAnsiTheme="majorHAnsi" w:cstheme="majorHAnsi"/>
                <w:sz w:val="16"/>
                <w:szCs w:val="16"/>
                <w:lang w:val="es-SV" w:eastAsia="es-SV"/>
              </w:rPr>
              <w:t>.</w:t>
            </w:r>
          </w:p>
          <w:p w14:paraId="1476DE4D" w14:textId="77777777" w:rsidR="004834A5" w:rsidRPr="004834A5" w:rsidRDefault="004834A5" w:rsidP="0089411C">
            <w:pPr>
              <w:spacing w:after="160" w:line="259"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tc>
        <w:tc>
          <w:tcPr>
            <w:tcW w:w="3716" w:type="dxa"/>
            <w:tcBorders>
              <w:top w:val="single" w:sz="4" w:space="0" w:color="auto"/>
              <w:left w:val="single" w:sz="4" w:space="0" w:color="auto"/>
              <w:bottom w:val="single" w:sz="4" w:space="0" w:color="auto"/>
              <w:right w:val="single" w:sz="4" w:space="0" w:color="auto"/>
            </w:tcBorders>
            <w:vAlign w:val="top"/>
          </w:tcPr>
          <w:p w14:paraId="2F3AED91" w14:textId="77777777" w:rsidR="00A70A9C" w:rsidRPr="004A3881" w:rsidRDefault="00A70A9C" w:rsidP="00A27C25">
            <w:pPr>
              <w:pStyle w:val="Prrafodelista"/>
              <w:numPr>
                <w:ilvl w:val="0"/>
                <w:numId w:val="30"/>
              </w:numPr>
              <w:spacing w:after="160" w:line="259" w:lineRule="auto"/>
              <w:ind w:left="230" w:hanging="149"/>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4A3881">
              <w:rPr>
                <w:rFonts w:asciiTheme="majorHAnsi" w:hAnsiTheme="majorHAnsi" w:cstheme="majorHAnsi"/>
                <w:sz w:val="16"/>
                <w:szCs w:val="16"/>
                <w:lang w:val="es-SV" w:eastAsia="es-SV"/>
              </w:rPr>
              <w:t>En ocasiones, el personal no está disponible, est</w:t>
            </w:r>
            <w:r w:rsidR="00965D91" w:rsidRPr="004A3881">
              <w:rPr>
                <w:rFonts w:asciiTheme="majorHAnsi" w:hAnsiTheme="majorHAnsi" w:cstheme="majorHAnsi"/>
                <w:sz w:val="16"/>
                <w:szCs w:val="16"/>
                <w:lang w:val="es-SV" w:eastAsia="es-SV"/>
              </w:rPr>
              <w:t>án atendiendo otras prioridades</w:t>
            </w:r>
            <w:r w:rsidR="00E66559">
              <w:rPr>
                <w:rFonts w:asciiTheme="majorHAnsi" w:hAnsiTheme="majorHAnsi" w:cstheme="majorHAnsi"/>
                <w:sz w:val="16"/>
                <w:szCs w:val="16"/>
                <w:lang w:val="es-SV" w:eastAsia="es-SV"/>
              </w:rPr>
              <w:t>.</w:t>
            </w:r>
            <w:r w:rsidRPr="004A3881">
              <w:rPr>
                <w:rFonts w:asciiTheme="majorHAnsi" w:hAnsiTheme="majorHAnsi" w:cstheme="majorHAnsi"/>
                <w:sz w:val="16"/>
                <w:szCs w:val="16"/>
                <w:lang w:val="es-SV" w:eastAsia="es-SV"/>
              </w:rPr>
              <w:tab/>
            </w:r>
          </w:p>
          <w:p w14:paraId="02B892FF" w14:textId="77777777" w:rsidR="00A70A9C" w:rsidRPr="004A3881" w:rsidRDefault="00A70A9C" w:rsidP="00A27C25">
            <w:pPr>
              <w:pStyle w:val="Prrafodelista"/>
              <w:numPr>
                <w:ilvl w:val="0"/>
                <w:numId w:val="30"/>
              </w:numPr>
              <w:spacing w:after="160" w:line="259" w:lineRule="auto"/>
              <w:ind w:left="230" w:hanging="149"/>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4A3881">
              <w:rPr>
                <w:rFonts w:asciiTheme="majorHAnsi" w:hAnsiTheme="majorHAnsi" w:cstheme="majorHAnsi"/>
                <w:sz w:val="16"/>
                <w:szCs w:val="16"/>
                <w:lang w:val="es-SV" w:eastAsia="es-SV"/>
              </w:rPr>
              <w:t>Muy profesionales y están capacitados para dar solución a</w:t>
            </w:r>
            <w:r w:rsidR="00965D91" w:rsidRPr="004A3881">
              <w:rPr>
                <w:rFonts w:asciiTheme="majorHAnsi" w:hAnsiTheme="majorHAnsi" w:cstheme="majorHAnsi"/>
                <w:sz w:val="16"/>
                <w:szCs w:val="16"/>
                <w:lang w:val="es-SV" w:eastAsia="es-SV"/>
              </w:rPr>
              <w:t xml:space="preserve"> los diferentes requerimientos </w:t>
            </w:r>
            <w:r w:rsidRPr="004A3881">
              <w:rPr>
                <w:rFonts w:asciiTheme="majorHAnsi" w:hAnsiTheme="majorHAnsi" w:cstheme="majorHAnsi"/>
                <w:sz w:val="16"/>
                <w:szCs w:val="16"/>
                <w:lang w:val="es-SV" w:eastAsia="es-SV"/>
              </w:rPr>
              <w:t>(4)</w:t>
            </w:r>
            <w:r w:rsidR="00965D91" w:rsidRPr="004A3881">
              <w:rPr>
                <w:rFonts w:asciiTheme="majorHAnsi" w:hAnsiTheme="majorHAnsi" w:cstheme="majorHAnsi"/>
                <w:sz w:val="16"/>
                <w:szCs w:val="16"/>
                <w:lang w:val="es-SV" w:eastAsia="es-SV"/>
              </w:rPr>
              <w:t>.</w:t>
            </w:r>
          </w:p>
          <w:p w14:paraId="7DEBE067" w14:textId="77777777" w:rsidR="00A70A9C" w:rsidRPr="004A3881" w:rsidRDefault="00A70A9C" w:rsidP="00A27C25">
            <w:pPr>
              <w:pStyle w:val="Prrafodelista"/>
              <w:numPr>
                <w:ilvl w:val="0"/>
                <w:numId w:val="30"/>
              </w:numPr>
              <w:spacing w:after="160" w:line="259" w:lineRule="auto"/>
              <w:ind w:left="230" w:hanging="149"/>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4A3881">
              <w:rPr>
                <w:rFonts w:asciiTheme="majorHAnsi" w:hAnsiTheme="majorHAnsi" w:cstheme="majorHAnsi"/>
                <w:sz w:val="16"/>
                <w:szCs w:val="16"/>
                <w:lang w:val="es-SV" w:eastAsia="es-SV"/>
              </w:rPr>
              <w:t>Calificando en el sentido de la parte de la telefonía fija y puntos de red</w:t>
            </w:r>
            <w:r w:rsidR="00965D91" w:rsidRPr="004A3881">
              <w:rPr>
                <w:rFonts w:asciiTheme="majorHAnsi" w:hAnsiTheme="majorHAnsi" w:cstheme="majorHAnsi"/>
                <w:sz w:val="16"/>
                <w:szCs w:val="16"/>
                <w:lang w:val="es-SV" w:eastAsia="es-SV"/>
              </w:rPr>
              <w:t>.</w:t>
            </w:r>
            <w:r w:rsidRPr="004A3881">
              <w:rPr>
                <w:rFonts w:asciiTheme="majorHAnsi" w:hAnsiTheme="majorHAnsi" w:cstheme="majorHAnsi"/>
                <w:sz w:val="16"/>
                <w:szCs w:val="16"/>
                <w:lang w:val="es-SV" w:eastAsia="es-SV"/>
              </w:rPr>
              <w:tab/>
            </w:r>
          </w:p>
          <w:p w14:paraId="5D0CD038" w14:textId="77777777" w:rsidR="00A70A9C" w:rsidRPr="004A3881" w:rsidRDefault="00A70A9C" w:rsidP="00A27C25">
            <w:pPr>
              <w:pStyle w:val="Prrafodelista"/>
              <w:numPr>
                <w:ilvl w:val="0"/>
                <w:numId w:val="30"/>
              </w:numPr>
              <w:spacing w:after="160" w:line="259" w:lineRule="auto"/>
              <w:ind w:left="230" w:hanging="149"/>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4A3881">
              <w:rPr>
                <w:rFonts w:asciiTheme="majorHAnsi" w:hAnsiTheme="majorHAnsi" w:cstheme="majorHAnsi"/>
                <w:sz w:val="16"/>
                <w:szCs w:val="16"/>
                <w:lang w:val="es-SV" w:eastAsia="es-SV"/>
              </w:rPr>
              <w:t xml:space="preserve">De acuerdo al área en que se encuentra todos cumplimos con el reglamento institucional </w:t>
            </w:r>
            <w:r w:rsidR="00965D91" w:rsidRPr="004A3881">
              <w:rPr>
                <w:rFonts w:asciiTheme="majorHAnsi" w:hAnsiTheme="majorHAnsi" w:cstheme="majorHAnsi"/>
                <w:sz w:val="16"/>
                <w:szCs w:val="16"/>
                <w:lang w:val="es-SV" w:eastAsia="es-SV"/>
              </w:rPr>
              <w:t>para actuar con profesionalismo</w:t>
            </w:r>
            <w:r w:rsidRPr="004A3881">
              <w:rPr>
                <w:rFonts w:asciiTheme="majorHAnsi" w:hAnsiTheme="majorHAnsi" w:cstheme="majorHAnsi"/>
                <w:sz w:val="16"/>
                <w:szCs w:val="16"/>
                <w:lang w:val="es-SV" w:eastAsia="es-SV"/>
              </w:rPr>
              <w:t xml:space="preserve"> (4)</w:t>
            </w:r>
            <w:r w:rsidR="00965D91" w:rsidRPr="004A3881">
              <w:rPr>
                <w:rFonts w:asciiTheme="majorHAnsi" w:hAnsiTheme="majorHAnsi" w:cstheme="majorHAnsi"/>
                <w:sz w:val="16"/>
                <w:szCs w:val="16"/>
                <w:lang w:val="es-SV" w:eastAsia="es-SV"/>
              </w:rPr>
              <w:t>.</w:t>
            </w:r>
            <w:r w:rsidRPr="004A3881">
              <w:rPr>
                <w:rFonts w:asciiTheme="majorHAnsi" w:hAnsiTheme="majorHAnsi" w:cstheme="majorHAnsi"/>
                <w:sz w:val="16"/>
                <w:szCs w:val="16"/>
                <w:lang w:val="es-SV" w:eastAsia="es-SV"/>
              </w:rPr>
              <w:tab/>
            </w:r>
          </w:p>
          <w:p w14:paraId="4F9CEE67" w14:textId="77777777" w:rsidR="00A70A9C" w:rsidRDefault="00A70A9C" w:rsidP="00A27C25">
            <w:pPr>
              <w:pStyle w:val="Prrafodelista"/>
              <w:numPr>
                <w:ilvl w:val="0"/>
                <w:numId w:val="30"/>
              </w:numPr>
              <w:spacing w:after="160" w:line="259" w:lineRule="auto"/>
              <w:ind w:left="230" w:hanging="149"/>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4834A5">
              <w:rPr>
                <w:rFonts w:asciiTheme="majorHAnsi" w:hAnsiTheme="majorHAnsi" w:cstheme="majorHAnsi"/>
                <w:sz w:val="16"/>
                <w:szCs w:val="16"/>
                <w:lang w:val="es-SV" w:eastAsia="es-SV"/>
              </w:rPr>
              <w:t xml:space="preserve">El personal técnico por estar ubicados a largas distancias de las oficinas donde se requieren los servicios, </w:t>
            </w:r>
            <w:proofErr w:type="gramStart"/>
            <w:r w:rsidRPr="004834A5">
              <w:rPr>
                <w:rFonts w:asciiTheme="majorHAnsi" w:hAnsiTheme="majorHAnsi" w:cstheme="majorHAnsi"/>
                <w:sz w:val="16"/>
                <w:szCs w:val="16"/>
                <w:lang w:val="es-SV" w:eastAsia="es-SV"/>
              </w:rPr>
              <w:t>suelen</w:t>
            </w:r>
            <w:proofErr w:type="gramEnd"/>
            <w:r w:rsidRPr="004834A5">
              <w:rPr>
                <w:rFonts w:asciiTheme="majorHAnsi" w:hAnsiTheme="majorHAnsi" w:cstheme="majorHAnsi"/>
                <w:sz w:val="16"/>
                <w:szCs w:val="16"/>
                <w:lang w:val="es-SV" w:eastAsia="es-SV"/>
              </w:rPr>
              <w:t xml:space="preserve"> llegar tarde y les toca trabajar apresurados, por lo que es deseabl</w:t>
            </w:r>
            <w:r w:rsidR="00965D91" w:rsidRPr="004834A5">
              <w:rPr>
                <w:rFonts w:asciiTheme="majorHAnsi" w:hAnsiTheme="majorHAnsi" w:cstheme="majorHAnsi"/>
                <w:sz w:val="16"/>
                <w:szCs w:val="16"/>
                <w:lang w:val="es-SV" w:eastAsia="es-SV"/>
              </w:rPr>
              <w:t>e que lleguen a tempranas horas.</w:t>
            </w:r>
            <w:r w:rsidRPr="004834A5">
              <w:rPr>
                <w:rFonts w:asciiTheme="majorHAnsi" w:hAnsiTheme="majorHAnsi" w:cstheme="majorHAnsi"/>
                <w:sz w:val="16"/>
                <w:szCs w:val="16"/>
                <w:lang w:val="es-SV" w:eastAsia="es-SV"/>
              </w:rPr>
              <w:tab/>
            </w:r>
          </w:p>
          <w:p w14:paraId="5272BB23" w14:textId="77777777" w:rsidR="004834A5" w:rsidRDefault="004834A5" w:rsidP="00A27C25">
            <w:pPr>
              <w:pStyle w:val="Prrafodelista"/>
              <w:numPr>
                <w:ilvl w:val="0"/>
                <w:numId w:val="0"/>
              </w:numPr>
              <w:spacing w:line="259" w:lineRule="auto"/>
              <w:ind w:left="36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1681FFC4" w14:textId="77777777" w:rsidR="004834A5" w:rsidRDefault="004834A5" w:rsidP="0089411C">
            <w:pPr>
              <w:pStyle w:val="Prrafodelista"/>
              <w:numPr>
                <w:ilvl w:val="0"/>
                <w:numId w:val="0"/>
              </w:numPr>
              <w:spacing w:after="160" w:line="259" w:lineRule="auto"/>
              <w:ind w:left="36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143DB1B6" w14:textId="77777777" w:rsidR="004834A5" w:rsidRDefault="004834A5" w:rsidP="0089411C">
            <w:pPr>
              <w:pStyle w:val="Prrafodelista"/>
              <w:numPr>
                <w:ilvl w:val="0"/>
                <w:numId w:val="0"/>
              </w:numPr>
              <w:spacing w:after="160" w:line="259" w:lineRule="auto"/>
              <w:ind w:left="36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1DD74CBD" w14:textId="77777777" w:rsidR="004834A5" w:rsidRDefault="004834A5" w:rsidP="0089411C">
            <w:pPr>
              <w:pStyle w:val="Prrafodelista"/>
              <w:numPr>
                <w:ilvl w:val="0"/>
                <w:numId w:val="0"/>
              </w:numPr>
              <w:spacing w:after="160" w:line="259" w:lineRule="auto"/>
              <w:ind w:left="36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67A7BC49" w14:textId="77777777" w:rsidR="004834A5" w:rsidRDefault="004834A5" w:rsidP="0089411C">
            <w:pPr>
              <w:pStyle w:val="Prrafodelista"/>
              <w:numPr>
                <w:ilvl w:val="0"/>
                <w:numId w:val="0"/>
              </w:numPr>
              <w:spacing w:after="160" w:line="259" w:lineRule="auto"/>
              <w:ind w:left="36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28EF1D41" w14:textId="77777777" w:rsidR="004834A5" w:rsidRDefault="004834A5" w:rsidP="0089411C">
            <w:pPr>
              <w:pStyle w:val="Prrafodelista"/>
              <w:numPr>
                <w:ilvl w:val="0"/>
                <w:numId w:val="0"/>
              </w:numPr>
              <w:spacing w:after="160" w:line="259" w:lineRule="auto"/>
              <w:ind w:left="36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78420D31" w14:textId="77777777" w:rsidR="004834A5" w:rsidRPr="004A3881" w:rsidRDefault="004834A5" w:rsidP="0089411C">
            <w:pPr>
              <w:pStyle w:val="Prrafodelista"/>
              <w:numPr>
                <w:ilvl w:val="0"/>
                <w:numId w:val="0"/>
              </w:numPr>
              <w:spacing w:after="160" w:line="259" w:lineRule="auto"/>
              <w:ind w:left="36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tc>
        <w:tc>
          <w:tcPr>
            <w:tcW w:w="3768" w:type="dxa"/>
            <w:tcBorders>
              <w:top w:val="single" w:sz="4" w:space="0" w:color="auto"/>
              <w:left w:val="single" w:sz="4" w:space="0" w:color="auto"/>
              <w:bottom w:val="single" w:sz="4" w:space="0" w:color="auto"/>
              <w:right w:val="single" w:sz="4" w:space="0" w:color="auto"/>
            </w:tcBorders>
            <w:vAlign w:val="top"/>
          </w:tcPr>
          <w:p w14:paraId="1901150D" w14:textId="77777777" w:rsidR="00A70A9C" w:rsidRPr="004A3881" w:rsidRDefault="00A70A9C" w:rsidP="0089411C">
            <w:pPr>
              <w:pStyle w:val="Prrafodelista"/>
              <w:numPr>
                <w:ilvl w:val="0"/>
                <w:numId w:val="30"/>
              </w:numPr>
              <w:spacing w:after="160" w:line="259" w:lineRule="auto"/>
              <w:ind w:left="193"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4A3881">
              <w:rPr>
                <w:rFonts w:asciiTheme="majorHAnsi" w:hAnsiTheme="majorHAnsi" w:cstheme="majorHAnsi"/>
                <w:sz w:val="16"/>
                <w:szCs w:val="16"/>
                <w:lang w:val="es-SV" w:eastAsia="es-SV"/>
              </w:rPr>
              <w:t>Saludan, lo cual es bueno, pero deberían indicar el tiempo estimado para realizar el servicio,</w:t>
            </w:r>
            <w:r w:rsidR="00965D91" w:rsidRPr="004A3881">
              <w:rPr>
                <w:rFonts w:asciiTheme="majorHAnsi" w:hAnsiTheme="majorHAnsi" w:cstheme="majorHAnsi"/>
                <w:sz w:val="16"/>
                <w:szCs w:val="16"/>
                <w:lang w:val="es-SV" w:eastAsia="es-SV"/>
              </w:rPr>
              <w:t xml:space="preserve"> mejorar el tiempo de respuesta</w:t>
            </w:r>
            <w:r w:rsidRPr="004A3881">
              <w:rPr>
                <w:rFonts w:asciiTheme="majorHAnsi" w:hAnsiTheme="majorHAnsi" w:cstheme="majorHAnsi"/>
                <w:sz w:val="16"/>
                <w:szCs w:val="16"/>
                <w:lang w:val="es-SV" w:eastAsia="es-SV"/>
              </w:rPr>
              <w:t xml:space="preserve"> (5)</w:t>
            </w:r>
            <w:r w:rsidR="00965D91" w:rsidRPr="004A3881">
              <w:rPr>
                <w:rFonts w:asciiTheme="majorHAnsi" w:hAnsiTheme="majorHAnsi" w:cstheme="majorHAnsi"/>
                <w:sz w:val="16"/>
                <w:szCs w:val="16"/>
                <w:lang w:val="es-SV" w:eastAsia="es-SV"/>
              </w:rPr>
              <w:t>.</w:t>
            </w:r>
            <w:r w:rsidRPr="004A3881">
              <w:rPr>
                <w:rFonts w:asciiTheme="majorHAnsi" w:hAnsiTheme="majorHAnsi" w:cstheme="majorHAnsi"/>
                <w:sz w:val="16"/>
                <w:szCs w:val="16"/>
                <w:lang w:val="es-SV" w:eastAsia="es-SV"/>
              </w:rPr>
              <w:tab/>
            </w:r>
          </w:p>
          <w:p w14:paraId="59915E20" w14:textId="77777777" w:rsidR="00A70A9C" w:rsidRPr="004A3881" w:rsidRDefault="00A70A9C" w:rsidP="0089411C">
            <w:pPr>
              <w:pStyle w:val="Prrafodelista"/>
              <w:numPr>
                <w:ilvl w:val="0"/>
                <w:numId w:val="30"/>
              </w:numPr>
              <w:spacing w:after="160" w:line="259" w:lineRule="auto"/>
              <w:ind w:left="193"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4A3881">
              <w:rPr>
                <w:rFonts w:asciiTheme="majorHAnsi" w:hAnsiTheme="majorHAnsi" w:cstheme="majorHAnsi"/>
                <w:sz w:val="16"/>
                <w:szCs w:val="16"/>
                <w:lang w:val="es-SV" w:eastAsia="es-SV"/>
              </w:rPr>
              <w:t>Lamentablemente la cantidad de requerimientos supera la capacidad del personal actual que no pueden atender a todos en el tiempo programado y dan prioridades a otros, seg</w:t>
            </w:r>
            <w:r w:rsidR="00965D91" w:rsidRPr="004A3881">
              <w:rPr>
                <w:rFonts w:asciiTheme="majorHAnsi" w:hAnsiTheme="majorHAnsi" w:cstheme="majorHAnsi"/>
                <w:sz w:val="16"/>
                <w:szCs w:val="16"/>
                <w:lang w:val="es-SV" w:eastAsia="es-SV"/>
              </w:rPr>
              <w:t>ún sea el que lo pide</w:t>
            </w:r>
            <w:r w:rsidRPr="004A3881">
              <w:rPr>
                <w:rFonts w:asciiTheme="majorHAnsi" w:hAnsiTheme="majorHAnsi" w:cstheme="majorHAnsi"/>
                <w:sz w:val="16"/>
                <w:szCs w:val="16"/>
                <w:lang w:val="es-SV" w:eastAsia="es-SV"/>
              </w:rPr>
              <w:t xml:space="preserve"> (2)</w:t>
            </w:r>
            <w:r w:rsidR="00965D91" w:rsidRPr="004A3881">
              <w:rPr>
                <w:rFonts w:asciiTheme="majorHAnsi" w:hAnsiTheme="majorHAnsi" w:cstheme="majorHAnsi"/>
                <w:sz w:val="16"/>
                <w:szCs w:val="16"/>
                <w:lang w:val="es-SV" w:eastAsia="es-SV"/>
              </w:rPr>
              <w:t>.</w:t>
            </w:r>
          </w:p>
          <w:p w14:paraId="38D4D9A0" w14:textId="77777777" w:rsidR="00A70A9C" w:rsidRPr="004A3881" w:rsidRDefault="00A70A9C" w:rsidP="0089411C">
            <w:pPr>
              <w:pStyle w:val="Prrafodelista"/>
              <w:numPr>
                <w:ilvl w:val="0"/>
                <w:numId w:val="30"/>
              </w:numPr>
              <w:spacing w:after="160" w:line="259" w:lineRule="auto"/>
              <w:ind w:left="193"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4A3881">
              <w:rPr>
                <w:rFonts w:asciiTheme="majorHAnsi" w:hAnsiTheme="majorHAnsi" w:cstheme="majorHAnsi"/>
                <w:sz w:val="16"/>
                <w:szCs w:val="16"/>
                <w:lang w:val="es-SV" w:eastAsia="es-SV"/>
              </w:rPr>
              <w:t>Es importante la contratación de más personal técnico para que puedan cubrir las diferentes áreas y así el servicio sea diligente.</w:t>
            </w:r>
            <w:r w:rsidRPr="004A3881">
              <w:rPr>
                <w:rFonts w:asciiTheme="majorHAnsi" w:hAnsiTheme="majorHAnsi" w:cstheme="majorHAnsi"/>
                <w:sz w:val="16"/>
                <w:szCs w:val="16"/>
                <w:lang w:val="es-SV" w:eastAsia="es-SV"/>
              </w:rPr>
              <w:tab/>
            </w:r>
          </w:p>
          <w:p w14:paraId="58ADAD75" w14:textId="77777777" w:rsidR="00A70A9C" w:rsidRPr="004A3881" w:rsidRDefault="00A70A9C" w:rsidP="0089411C">
            <w:pPr>
              <w:pStyle w:val="Prrafodelista"/>
              <w:numPr>
                <w:ilvl w:val="0"/>
                <w:numId w:val="30"/>
              </w:numPr>
              <w:spacing w:after="160" w:line="259" w:lineRule="auto"/>
              <w:ind w:left="193"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4A3881">
              <w:rPr>
                <w:rFonts w:asciiTheme="majorHAnsi" w:hAnsiTheme="majorHAnsi" w:cstheme="majorHAnsi"/>
                <w:sz w:val="16"/>
                <w:szCs w:val="16"/>
                <w:lang w:val="es-SV" w:eastAsia="es-SV"/>
              </w:rPr>
              <w:t>Respuesta tardía, en algunas ocasiones, cierran el requerimiento sin haber atendido oportuna ni satisfactoriamente el mismo</w:t>
            </w:r>
            <w:r w:rsidR="00965D91" w:rsidRPr="004A3881">
              <w:rPr>
                <w:rFonts w:asciiTheme="majorHAnsi" w:hAnsiTheme="majorHAnsi" w:cstheme="majorHAnsi"/>
                <w:sz w:val="16"/>
                <w:szCs w:val="16"/>
                <w:lang w:val="es-SV" w:eastAsia="es-SV"/>
              </w:rPr>
              <w:t>.</w:t>
            </w:r>
          </w:p>
          <w:p w14:paraId="19E455A5" w14:textId="77777777" w:rsidR="00A70A9C" w:rsidRPr="004A3881" w:rsidRDefault="00E616DF" w:rsidP="0089411C">
            <w:pPr>
              <w:pStyle w:val="Prrafodelista"/>
              <w:numPr>
                <w:ilvl w:val="0"/>
                <w:numId w:val="30"/>
              </w:numPr>
              <w:spacing w:after="160" w:line="259" w:lineRule="auto"/>
              <w:ind w:left="193"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4A3881">
              <w:rPr>
                <w:rFonts w:asciiTheme="majorHAnsi" w:hAnsiTheme="majorHAnsi" w:cstheme="majorHAnsi"/>
                <w:sz w:val="16"/>
                <w:szCs w:val="16"/>
                <w:lang w:val="es-SV" w:eastAsia="es-SV"/>
              </w:rPr>
              <w:t>Solicité</w:t>
            </w:r>
            <w:r w:rsidR="00965D91" w:rsidRPr="004A3881">
              <w:rPr>
                <w:rFonts w:asciiTheme="majorHAnsi" w:hAnsiTheme="majorHAnsi" w:cstheme="majorHAnsi"/>
                <w:sz w:val="16"/>
                <w:szCs w:val="16"/>
                <w:lang w:val="es-SV" w:eastAsia="es-SV"/>
              </w:rPr>
              <w:t xml:space="preserve"> la reparación de una</w:t>
            </w:r>
            <w:r w:rsidR="00A70A9C" w:rsidRPr="004A3881">
              <w:rPr>
                <w:rFonts w:asciiTheme="majorHAnsi" w:hAnsiTheme="majorHAnsi" w:cstheme="majorHAnsi"/>
                <w:sz w:val="16"/>
                <w:szCs w:val="16"/>
                <w:lang w:val="es-SV" w:eastAsia="es-SV"/>
              </w:rPr>
              <w:t xml:space="preserve"> Línea Telefónica, </w:t>
            </w:r>
            <w:r w:rsidR="00965D91" w:rsidRPr="004A3881">
              <w:rPr>
                <w:rFonts w:asciiTheme="majorHAnsi" w:hAnsiTheme="majorHAnsi" w:cstheme="majorHAnsi"/>
                <w:sz w:val="16"/>
                <w:szCs w:val="16"/>
                <w:lang w:val="es-SV" w:eastAsia="es-SV"/>
              </w:rPr>
              <w:t>primero n</w:t>
            </w:r>
            <w:r w:rsidR="00A70A9C" w:rsidRPr="004A3881">
              <w:rPr>
                <w:rFonts w:asciiTheme="majorHAnsi" w:hAnsiTheme="majorHAnsi" w:cstheme="majorHAnsi"/>
                <w:sz w:val="16"/>
                <w:szCs w:val="16"/>
                <w:lang w:val="es-SV" w:eastAsia="es-SV"/>
              </w:rPr>
              <w:t xml:space="preserve">o revisaban la línea y cerraban el caso al siguiente día, </w:t>
            </w:r>
            <w:r w:rsidR="00965D91" w:rsidRPr="004A3881">
              <w:rPr>
                <w:rFonts w:asciiTheme="majorHAnsi" w:hAnsiTheme="majorHAnsi" w:cstheme="majorHAnsi"/>
                <w:sz w:val="16"/>
                <w:szCs w:val="16"/>
                <w:lang w:val="es-SV" w:eastAsia="es-SV"/>
              </w:rPr>
              <w:t>segundo a</w:t>
            </w:r>
            <w:r w:rsidR="00A70A9C" w:rsidRPr="004A3881">
              <w:rPr>
                <w:rFonts w:asciiTheme="majorHAnsi" w:hAnsiTheme="majorHAnsi" w:cstheme="majorHAnsi"/>
                <w:sz w:val="16"/>
                <w:szCs w:val="16"/>
                <w:lang w:val="es-SV" w:eastAsia="es-SV"/>
              </w:rPr>
              <w:t xml:space="preserve"> la 3 o 4 vez que lo harían vía remota, pero las instrucciones eran confusas entre ellos. </w:t>
            </w:r>
            <w:r w:rsidR="00965D91" w:rsidRPr="004A3881">
              <w:rPr>
                <w:rFonts w:asciiTheme="majorHAnsi" w:hAnsiTheme="majorHAnsi" w:cstheme="majorHAnsi"/>
                <w:sz w:val="16"/>
                <w:szCs w:val="16"/>
                <w:lang w:val="es-SV" w:eastAsia="es-SV"/>
              </w:rPr>
              <w:t>Tercero d</w:t>
            </w:r>
            <w:r w:rsidR="00A70A9C" w:rsidRPr="004A3881">
              <w:rPr>
                <w:rFonts w:asciiTheme="majorHAnsi" w:hAnsiTheme="majorHAnsi" w:cstheme="majorHAnsi"/>
                <w:sz w:val="16"/>
                <w:szCs w:val="16"/>
                <w:lang w:val="es-SV" w:eastAsia="es-SV"/>
              </w:rPr>
              <w:t>emandaban tiempo y repetían</w:t>
            </w:r>
            <w:r w:rsidR="004834A5">
              <w:rPr>
                <w:rFonts w:asciiTheme="majorHAnsi" w:hAnsiTheme="majorHAnsi" w:cstheme="majorHAnsi"/>
                <w:sz w:val="16"/>
                <w:szCs w:val="16"/>
                <w:lang w:val="es-SV" w:eastAsia="es-SV"/>
              </w:rPr>
              <w:t xml:space="preserve"> solicitudes</w:t>
            </w:r>
            <w:r w:rsidR="008F7801">
              <w:rPr>
                <w:rFonts w:asciiTheme="majorHAnsi" w:hAnsiTheme="majorHAnsi" w:cstheme="majorHAnsi"/>
                <w:sz w:val="16"/>
                <w:szCs w:val="16"/>
                <w:lang w:val="es-SV" w:eastAsia="es-SV"/>
              </w:rPr>
              <w:t>.</w:t>
            </w:r>
          </w:p>
          <w:p w14:paraId="67B6633F" w14:textId="77777777" w:rsidR="00A70A9C" w:rsidRPr="004A3881" w:rsidRDefault="00A70A9C" w:rsidP="0089411C">
            <w:pPr>
              <w:pStyle w:val="Prrafodelista"/>
              <w:numPr>
                <w:ilvl w:val="0"/>
                <w:numId w:val="30"/>
              </w:numPr>
              <w:spacing w:after="160" w:line="259" w:lineRule="auto"/>
              <w:ind w:left="193"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4A3881">
              <w:rPr>
                <w:rFonts w:asciiTheme="majorHAnsi" w:hAnsiTheme="majorHAnsi" w:cstheme="majorHAnsi"/>
                <w:sz w:val="16"/>
                <w:szCs w:val="16"/>
                <w:lang w:val="es-SV" w:eastAsia="es-SV"/>
              </w:rPr>
              <w:t>los técnicos son bastante negativos a la hora de revisar un equipo y no se hacen responsables si se pierde la información</w:t>
            </w:r>
            <w:r w:rsidR="00965D91" w:rsidRPr="004A3881">
              <w:rPr>
                <w:rFonts w:asciiTheme="majorHAnsi" w:hAnsiTheme="majorHAnsi" w:cstheme="majorHAnsi"/>
                <w:sz w:val="16"/>
                <w:szCs w:val="16"/>
                <w:lang w:val="es-SV" w:eastAsia="es-SV"/>
              </w:rPr>
              <w:t>.</w:t>
            </w:r>
            <w:r w:rsidRPr="004A3881">
              <w:rPr>
                <w:rFonts w:asciiTheme="majorHAnsi" w:hAnsiTheme="majorHAnsi" w:cstheme="majorHAnsi"/>
                <w:sz w:val="16"/>
                <w:szCs w:val="16"/>
                <w:lang w:val="es-SV" w:eastAsia="es-SV"/>
              </w:rPr>
              <w:tab/>
            </w:r>
          </w:p>
          <w:p w14:paraId="5B0A4C97" w14:textId="77777777" w:rsidR="00A70A9C" w:rsidRPr="004A3881" w:rsidRDefault="00A70A9C" w:rsidP="00A27C25">
            <w:pPr>
              <w:pStyle w:val="Prrafodelista"/>
              <w:numPr>
                <w:ilvl w:val="0"/>
                <w:numId w:val="30"/>
              </w:numPr>
              <w:spacing w:line="259" w:lineRule="auto"/>
              <w:ind w:left="193"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4834A5">
              <w:rPr>
                <w:rFonts w:asciiTheme="majorHAnsi" w:hAnsiTheme="majorHAnsi" w:cstheme="majorHAnsi"/>
                <w:sz w:val="16"/>
                <w:szCs w:val="16"/>
                <w:lang w:val="es-SV" w:eastAsia="es-SV"/>
              </w:rPr>
              <w:t>Es una atención correcta y profesional, que nos apoya</w:t>
            </w:r>
            <w:r w:rsidR="00965D91" w:rsidRPr="004834A5">
              <w:rPr>
                <w:rFonts w:asciiTheme="majorHAnsi" w:hAnsiTheme="majorHAnsi" w:cstheme="majorHAnsi"/>
                <w:sz w:val="16"/>
                <w:szCs w:val="16"/>
                <w:lang w:val="es-SV" w:eastAsia="es-SV"/>
              </w:rPr>
              <w:t>n</w:t>
            </w:r>
            <w:r w:rsidRPr="004834A5">
              <w:rPr>
                <w:rFonts w:asciiTheme="majorHAnsi" w:hAnsiTheme="majorHAnsi" w:cstheme="majorHAnsi"/>
                <w:sz w:val="16"/>
                <w:szCs w:val="16"/>
                <w:lang w:val="es-SV" w:eastAsia="es-SV"/>
              </w:rPr>
              <w:t xml:space="preserve"> en nuestro día a día, para solventar cualquier problema que se tenga con la red o el software de trabajo en la unidad de planificación (6)</w:t>
            </w:r>
            <w:r w:rsidR="00E616DF" w:rsidRPr="004834A5">
              <w:rPr>
                <w:rFonts w:asciiTheme="majorHAnsi" w:hAnsiTheme="majorHAnsi" w:cstheme="majorHAnsi"/>
                <w:sz w:val="16"/>
                <w:szCs w:val="16"/>
                <w:lang w:val="es-SV" w:eastAsia="es-SV"/>
              </w:rPr>
              <w:t>.</w:t>
            </w:r>
          </w:p>
        </w:tc>
      </w:tr>
    </w:tbl>
    <w:p w14:paraId="05107410" w14:textId="77777777" w:rsidR="00205EB1" w:rsidRDefault="00205EB1"/>
    <w:p w14:paraId="634141A2" w14:textId="77777777" w:rsidR="00205EB1" w:rsidRDefault="00205EB1"/>
    <w:p w14:paraId="597FCA0D" w14:textId="77777777" w:rsidR="00205EB1" w:rsidRDefault="00205EB1"/>
    <w:tbl>
      <w:tblPr>
        <w:tblStyle w:val="Tabladelista3-nfasis5"/>
        <w:tblpPr w:leftFromText="141" w:rightFromText="141" w:vertAnchor="text" w:tblpXSpec="center" w:tblpY="1"/>
        <w:tblOverlap w:val="never"/>
        <w:tblW w:w="14992" w:type="dxa"/>
        <w:tblCellMar>
          <w:left w:w="57" w:type="dxa"/>
          <w:right w:w="57" w:type="dxa"/>
        </w:tblCellMar>
        <w:tblLook w:val="04A0" w:firstRow="1" w:lastRow="0" w:firstColumn="1" w:lastColumn="0" w:noHBand="0" w:noVBand="1"/>
      </w:tblPr>
      <w:tblGrid>
        <w:gridCol w:w="3964"/>
        <w:gridCol w:w="3544"/>
        <w:gridCol w:w="3716"/>
        <w:gridCol w:w="3768"/>
      </w:tblGrid>
      <w:tr w:rsidR="00A70A9C" w:rsidRPr="00E41834" w14:paraId="799D69CD" w14:textId="77777777" w:rsidTr="00205EB1">
        <w:trPr>
          <w:cnfStyle w:val="100000000000" w:firstRow="1" w:lastRow="0" w:firstColumn="0" w:lastColumn="0" w:oddVBand="0" w:evenVBand="0" w:oddHBand="0" w:evenHBand="0" w:firstRowFirstColumn="0" w:firstRowLastColumn="0" w:lastRowFirstColumn="0" w:lastRowLastColumn="0"/>
          <w:trHeight w:val="253"/>
        </w:trPr>
        <w:tc>
          <w:tcPr>
            <w:cnfStyle w:val="001000000100" w:firstRow="0" w:lastRow="0" w:firstColumn="1" w:lastColumn="0" w:oddVBand="0" w:evenVBand="0" w:oddHBand="0" w:evenHBand="0" w:firstRowFirstColumn="1" w:firstRowLastColumn="0" w:lastRowFirstColumn="0" w:lastRowLastColumn="0"/>
            <w:tcW w:w="14992" w:type="dxa"/>
            <w:gridSpan w:val="4"/>
            <w:tcBorders>
              <w:top w:val="single" w:sz="4" w:space="0" w:color="auto"/>
              <w:left w:val="single" w:sz="4" w:space="0" w:color="auto"/>
              <w:bottom w:val="single" w:sz="4" w:space="0" w:color="auto"/>
              <w:right w:val="single" w:sz="4" w:space="0" w:color="auto"/>
            </w:tcBorders>
          </w:tcPr>
          <w:p w14:paraId="16774BA3" w14:textId="77777777" w:rsidR="00A70A9C" w:rsidRPr="0089411C" w:rsidRDefault="00A70A9C" w:rsidP="0089411C">
            <w:pPr>
              <w:spacing w:line="259" w:lineRule="auto"/>
              <w:ind w:left="360" w:hanging="360"/>
              <w:jc w:val="center"/>
              <w:rPr>
                <w:rFonts w:asciiTheme="majorHAnsi" w:hAnsiTheme="majorHAnsi" w:cstheme="majorHAnsi"/>
                <w:b w:val="0"/>
                <w:sz w:val="16"/>
                <w:szCs w:val="16"/>
              </w:rPr>
            </w:pPr>
            <w:r w:rsidRPr="0089411C">
              <w:rPr>
                <w:rFonts w:asciiTheme="majorHAnsi" w:hAnsiTheme="majorHAnsi" w:cstheme="majorHAnsi"/>
                <w:sz w:val="16"/>
                <w:szCs w:val="16"/>
              </w:rPr>
              <w:t>SUBDIRECCIÓN DE INNOVACIÓN</w:t>
            </w:r>
          </w:p>
        </w:tc>
      </w:tr>
      <w:tr w:rsidR="00A70A9C" w:rsidRPr="00E41834" w14:paraId="033B332A" w14:textId="77777777" w:rsidTr="00205EB1">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499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26F0E984" w14:textId="77777777" w:rsidR="00A70A9C" w:rsidRPr="0089411C" w:rsidRDefault="00A70A9C" w:rsidP="0089411C">
            <w:pPr>
              <w:spacing w:line="259" w:lineRule="auto"/>
              <w:jc w:val="center"/>
              <w:rPr>
                <w:rFonts w:asciiTheme="majorHAnsi" w:hAnsiTheme="majorHAnsi" w:cstheme="majorHAnsi"/>
                <w:b/>
                <w:sz w:val="16"/>
                <w:szCs w:val="16"/>
              </w:rPr>
            </w:pPr>
            <w:r w:rsidRPr="0089411C">
              <w:rPr>
                <w:rFonts w:asciiTheme="majorHAnsi" w:hAnsiTheme="majorHAnsi" w:cstheme="majorHAnsi"/>
                <w:b/>
                <w:sz w:val="16"/>
                <w:szCs w:val="16"/>
              </w:rPr>
              <w:t>SERVICIO: PAGOES</w:t>
            </w:r>
          </w:p>
        </w:tc>
      </w:tr>
      <w:tr w:rsidR="00A70A9C" w:rsidRPr="003B7A07" w14:paraId="31FC15E3" w14:textId="77777777" w:rsidTr="00205EB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tcPr>
          <w:p w14:paraId="11268D4E" w14:textId="77777777" w:rsidR="00CF3C6F" w:rsidRPr="00641B62" w:rsidRDefault="00A70A9C" w:rsidP="009768B2">
            <w:pPr>
              <w:pStyle w:val="Prrafodelista"/>
              <w:numPr>
                <w:ilvl w:val="0"/>
                <w:numId w:val="30"/>
              </w:numPr>
              <w:spacing w:line="259" w:lineRule="auto"/>
              <w:ind w:left="224" w:hanging="142"/>
              <w:rPr>
                <w:rFonts w:asciiTheme="majorHAnsi" w:hAnsiTheme="majorHAnsi" w:cstheme="majorHAnsi"/>
                <w:bCs w:val="0"/>
                <w:sz w:val="16"/>
                <w:szCs w:val="16"/>
                <w:lang w:val="es-SV" w:eastAsia="es-SV"/>
              </w:rPr>
            </w:pPr>
            <w:r w:rsidRPr="00641B62">
              <w:rPr>
                <w:rFonts w:asciiTheme="majorHAnsi" w:hAnsiTheme="majorHAnsi" w:cstheme="majorHAnsi"/>
                <w:bCs w:val="0"/>
                <w:sz w:val="16"/>
                <w:szCs w:val="16"/>
                <w:lang w:val="es-SV" w:eastAsia="es-SV"/>
              </w:rPr>
              <w:lastRenderedPageBreak/>
              <w:t>En la aplicación PAGOES muchas veces la página se satura</w:t>
            </w:r>
            <w:r w:rsidR="00AC6131">
              <w:rPr>
                <w:rFonts w:asciiTheme="majorHAnsi" w:hAnsiTheme="majorHAnsi" w:cstheme="majorHAnsi"/>
                <w:bCs w:val="0"/>
                <w:sz w:val="16"/>
                <w:szCs w:val="16"/>
                <w:lang w:val="es-SV" w:eastAsia="es-SV"/>
              </w:rPr>
              <w:t xml:space="preserve">, </w:t>
            </w:r>
            <w:r w:rsidRPr="00641B62">
              <w:rPr>
                <w:rFonts w:asciiTheme="majorHAnsi" w:hAnsiTheme="majorHAnsi" w:cstheme="majorHAnsi"/>
                <w:bCs w:val="0"/>
                <w:sz w:val="16"/>
                <w:szCs w:val="16"/>
                <w:lang w:val="es-SV" w:eastAsia="es-SV"/>
              </w:rPr>
              <w:t>se congela y no deja ingresar</w:t>
            </w:r>
            <w:r w:rsidR="00CF3C6F" w:rsidRPr="00641B62">
              <w:rPr>
                <w:rFonts w:asciiTheme="majorHAnsi" w:hAnsiTheme="majorHAnsi" w:cstheme="majorHAnsi"/>
                <w:bCs w:val="0"/>
                <w:sz w:val="16"/>
                <w:szCs w:val="16"/>
                <w:lang w:val="es-SV" w:eastAsia="es-SV"/>
              </w:rPr>
              <w:t>.</w:t>
            </w:r>
          </w:p>
        </w:tc>
        <w:tc>
          <w:tcPr>
            <w:tcW w:w="3544" w:type="dxa"/>
            <w:tcBorders>
              <w:top w:val="single" w:sz="4" w:space="0" w:color="auto"/>
              <w:left w:val="single" w:sz="4" w:space="0" w:color="auto"/>
              <w:bottom w:val="single" w:sz="4" w:space="0" w:color="auto"/>
              <w:right w:val="single" w:sz="4" w:space="0" w:color="auto"/>
            </w:tcBorders>
          </w:tcPr>
          <w:p w14:paraId="0F07A1EA" w14:textId="77777777" w:rsidR="00A70A9C" w:rsidRPr="00641B62" w:rsidRDefault="00A70A9C" w:rsidP="00602E22">
            <w:pPr>
              <w:pStyle w:val="Prrafodelista"/>
              <w:numPr>
                <w:ilvl w:val="0"/>
                <w:numId w:val="0"/>
              </w:numPr>
              <w:spacing w:after="160" w:line="259" w:lineRule="auto"/>
              <w:ind w:left="36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tc>
        <w:tc>
          <w:tcPr>
            <w:tcW w:w="3716" w:type="dxa"/>
            <w:tcBorders>
              <w:top w:val="single" w:sz="4" w:space="0" w:color="auto"/>
              <w:left w:val="single" w:sz="4" w:space="0" w:color="auto"/>
              <w:bottom w:val="single" w:sz="4" w:space="0" w:color="auto"/>
              <w:right w:val="single" w:sz="4" w:space="0" w:color="auto"/>
            </w:tcBorders>
          </w:tcPr>
          <w:p w14:paraId="32DB3772" w14:textId="77777777" w:rsidR="00A70A9C" w:rsidRPr="00641B62" w:rsidRDefault="00A70A9C" w:rsidP="00602E22">
            <w:pPr>
              <w:pStyle w:val="Prrafodelista"/>
              <w:numPr>
                <w:ilvl w:val="0"/>
                <w:numId w:val="0"/>
              </w:numPr>
              <w:spacing w:after="160" w:line="259" w:lineRule="auto"/>
              <w:ind w:left="36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tc>
        <w:tc>
          <w:tcPr>
            <w:tcW w:w="3768" w:type="dxa"/>
            <w:tcBorders>
              <w:top w:val="single" w:sz="4" w:space="0" w:color="auto"/>
              <w:left w:val="single" w:sz="4" w:space="0" w:color="auto"/>
              <w:bottom w:val="single" w:sz="4" w:space="0" w:color="auto"/>
              <w:right w:val="single" w:sz="4" w:space="0" w:color="auto"/>
            </w:tcBorders>
          </w:tcPr>
          <w:p w14:paraId="1EEAD50D" w14:textId="77777777" w:rsidR="00CF3C6F" w:rsidRPr="00641B62" w:rsidRDefault="00A70A9C" w:rsidP="0089411C">
            <w:pPr>
              <w:pStyle w:val="Prrafodelista"/>
              <w:numPr>
                <w:ilvl w:val="0"/>
                <w:numId w:val="30"/>
              </w:numPr>
              <w:spacing w:line="259" w:lineRule="auto"/>
              <w:ind w:left="227" w:hanging="141"/>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641B62">
              <w:rPr>
                <w:rFonts w:asciiTheme="majorHAnsi" w:hAnsiTheme="majorHAnsi" w:cstheme="majorHAnsi"/>
                <w:sz w:val="16"/>
                <w:szCs w:val="16"/>
                <w:lang w:val="es-SV" w:eastAsia="es-SV"/>
              </w:rPr>
              <w:t>A veces se cae la página, es necesario recargarla por un tiempo continuado</w:t>
            </w:r>
            <w:r w:rsidR="00CF3C6F" w:rsidRPr="00641B62">
              <w:rPr>
                <w:rFonts w:asciiTheme="majorHAnsi" w:hAnsiTheme="majorHAnsi" w:cstheme="majorHAnsi"/>
                <w:sz w:val="16"/>
                <w:szCs w:val="16"/>
                <w:lang w:val="es-SV" w:eastAsia="es-SV"/>
              </w:rPr>
              <w:t>.</w:t>
            </w:r>
          </w:p>
        </w:tc>
      </w:tr>
      <w:tr w:rsidR="00A70A9C" w:rsidRPr="006D2DE9" w14:paraId="71FCED7C" w14:textId="77777777" w:rsidTr="00205EB1">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499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2EE067DA" w14:textId="77777777" w:rsidR="00A70A9C" w:rsidRPr="0089411C" w:rsidRDefault="00A70A9C" w:rsidP="0089411C">
            <w:pPr>
              <w:spacing w:line="259" w:lineRule="auto"/>
              <w:jc w:val="center"/>
              <w:rPr>
                <w:rFonts w:asciiTheme="majorHAnsi" w:hAnsiTheme="majorHAnsi" w:cstheme="majorHAnsi"/>
                <w:b/>
                <w:bCs w:val="0"/>
                <w:sz w:val="16"/>
                <w:szCs w:val="16"/>
                <w:lang w:val="es-SV" w:eastAsia="es-SV"/>
              </w:rPr>
            </w:pPr>
            <w:r w:rsidRPr="0089411C">
              <w:rPr>
                <w:rFonts w:asciiTheme="majorHAnsi" w:hAnsiTheme="majorHAnsi" w:cstheme="majorHAnsi"/>
                <w:b/>
                <w:bCs w:val="0"/>
                <w:sz w:val="16"/>
                <w:szCs w:val="16"/>
                <w:lang w:val="es-SV" w:eastAsia="es-SV"/>
              </w:rPr>
              <w:t>SERVICIO: SIDUNEA</w:t>
            </w:r>
          </w:p>
        </w:tc>
      </w:tr>
      <w:tr w:rsidR="00A70A9C" w:rsidRPr="003B7A07" w14:paraId="59835074" w14:textId="77777777" w:rsidTr="00205EB1">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vAlign w:val="top"/>
          </w:tcPr>
          <w:p w14:paraId="0F2F9F57" w14:textId="77777777" w:rsidR="00A70A9C" w:rsidRPr="00641B62" w:rsidRDefault="008F7801" w:rsidP="009768B2">
            <w:pPr>
              <w:pStyle w:val="Prrafodelista"/>
              <w:numPr>
                <w:ilvl w:val="0"/>
                <w:numId w:val="30"/>
              </w:numPr>
              <w:spacing w:after="160" w:line="259" w:lineRule="auto"/>
              <w:ind w:left="224" w:hanging="148"/>
              <w:rPr>
                <w:rFonts w:asciiTheme="majorHAnsi" w:hAnsiTheme="majorHAnsi" w:cstheme="majorHAnsi"/>
                <w:bCs w:val="0"/>
                <w:sz w:val="16"/>
                <w:szCs w:val="16"/>
                <w:lang w:val="es-SV" w:eastAsia="es-SV"/>
              </w:rPr>
            </w:pPr>
            <w:r>
              <w:rPr>
                <w:rFonts w:asciiTheme="majorHAnsi" w:hAnsiTheme="majorHAnsi" w:cstheme="majorHAnsi"/>
                <w:bCs w:val="0"/>
                <w:sz w:val="16"/>
                <w:szCs w:val="16"/>
                <w:lang w:val="es-SV" w:eastAsia="es-SV"/>
              </w:rPr>
              <w:t xml:space="preserve">Sería </w:t>
            </w:r>
            <w:r w:rsidR="00A70A9C" w:rsidRPr="00641B62">
              <w:rPr>
                <w:rFonts w:asciiTheme="majorHAnsi" w:hAnsiTheme="majorHAnsi" w:cstheme="majorHAnsi"/>
                <w:bCs w:val="0"/>
                <w:sz w:val="16"/>
                <w:szCs w:val="16"/>
                <w:lang w:val="es-SV" w:eastAsia="es-SV"/>
              </w:rPr>
              <w:t>bueno poder tener la opción si se ocupa con sistema Mac o Linux, no solo a Windows</w:t>
            </w:r>
            <w:r w:rsidR="00CF3C6F" w:rsidRPr="00641B62">
              <w:rPr>
                <w:rFonts w:asciiTheme="majorHAnsi" w:hAnsiTheme="majorHAnsi" w:cstheme="majorHAnsi"/>
                <w:bCs w:val="0"/>
                <w:sz w:val="16"/>
                <w:szCs w:val="16"/>
                <w:lang w:val="es-SV" w:eastAsia="es-SV"/>
              </w:rPr>
              <w:t>.</w:t>
            </w:r>
          </w:p>
          <w:p w14:paraId="310098A9" w14:textId="77777777" w:rsidR="00A70A9C" w:rsidRPr="00641B62" w:rsidRDefault="00A70A9C" w:rsidP="009768B2">
            <w:pPr>
              <w:pStyle w:val="Prrafodelista"/>
              <w:numPr>
                <w:ilvl w:val="0"/>
                <w:numId w:val="30"/>
              </w:numPr>
              <w:spacing w:after="160" w:line="259" w:lineRule="auto"/>
              <w:ind w:left="224" w:hanging="148"/>
              <w:rPr>
                <w:rFonts w:asciiTheme="majorHAnsi" w:hAnsiTheme="majorHAnsi" w:cstheme="majorHAnsi"/>
                <w:bCs w:val="0"/>
                <w:sz w:val="16"/>
                <w:szCs w:val="16"/>
                <w:lang w:val="es-SV" w:eastAsia="es-SV"/>
              </w:rPr>
            </w:pPr>
            <w:r w:rsidRPr="00641B62">
              <w:rPr>
                <w:rFonts w:asciiTheme="majorHAnsi" w:hAnsiTheme="majorHAnsi" w:cstheme="majorHAnsi"/>
                <w:bCs w:val="0"/>
                <w:sz w:val="16"/>
                <w:szCs w:val="16"/>
                <w:lang w:val="es-SV" w:eastAsia="es-SV"/>
              </w:rPr>
              <w:t>VPN a veces hay inconveniente y si es sábado no trabajamos</w:t>
            </w:r>
            <w:r w:rsidR="00CF3C6F" w:rsidRPr="00641B62">
              <w:rPr>
                <w:rFonts w:asciiTheme="majorHAnsi" w:hAnsiTheme="majorHAnsi" w:cstheme="majorHAnsi"/>
                <w:bCs w:val="0"/>
                <w:sz w:val="16"/>
                <w:szCs w:val="16"/>
                <w:lang w:val="es-SV" w:eastAsia="es-SV"/>
              </w:rPr>
              <w:t>.</w:t>
            </w:r>
            <w:r w:rsidRPr="00641B62">
              <w:rPr>
                <w:rFonts w:asciiTheme="majorHAnsi" w:hAnsiTheme="majorHAnsi" w:cstheme="majorHAnsi"/>
                <w:bCs w:val="0"/>
                <w:sz w:val="16"/>
                <w:szCs w:val="16"/>
                <w:lang w:val="es-SV" w:eastAsia="es-SV"/>
              </w:rPr>
              <w:t xml:space="preserve"> </w:t>
            </w:r>
            <w:r w:rsidRPr="00641B62">
              <w:rPr>
                <w:rFonts w:asciiTheme="majorHAnsi" w:hAnsiTheme="majorHAnsi" w:cstheme="majorHAnsi"/>
                <w:bCs w:val="0"/>
                <w:sz w:val="16"/>
                <w:szCs w:val="16"/>
                <w:lang w:val="es-SV" w:eastAsia="es-SV"/>
              </w:rPr>
              <w:tab/>
            </w:r>
            <w:r w:rsidRPr="00641B62">
              <w:rPr>
                <w:rFonts w:asciiTheme="majorHAnsi" w:hAnsiTheme="majorHAnsi" w:cstheme="majorHAnsi"/>
                <w:bCs w:val="0"/>
                <w:sz w:val="16"/>
                <w:szCs w:val="16"/>
                <w:lang w:val="es-SV" w:eastAsia="es-SV"/>
              </w:rPr>
              <w:tab/>
            </w:r>
            <w:r w:rsidRPr="00641B62">
              <w:rPr>
                <w:rFonts w:asciiTheme="majorHAnsi" w:hAnsiTheme="majorHAnsi" w:cstheme="majorHAnsi"/>
                <w:bCs w:val="0"/>
                <w:sz w:val="16"/>
                <w:szCs w:val="16"/>
                <w:lang w:val="es-SV" w:eastAsia="es-SV"/>
              </w:rPr>
              <w:tab/>
            </w:r>
            <w:r w:rsidRPr="00641B62">
              <w:rPr>
                <w:rFonts w:asciiTheme="majorHAnsi" w:hAnsiTheme="majorHAnsi" w:cstheme="majorHAnsi"/>
                <w:bCs w:val="0"/>
                <w:sz w:val="16"/>
                <w:szCs w:val="16"/>
                <w:lang w:val="es-SV" w:eastAsia="es-SV"/>
              </w:rPr>
              <w:tab/>
            </w:r>
          </w:p>
          <w:p w14:paraId="7EED4CE1" w14:textId="77777777" w:rsidR="00CF3C6F" w:rsidRPr="00AC6131" w:rsidRDefault="00A70A9C" w:rsidP="009768B2">
            <w:pPr>
              <w:pStyle w:val="Prrafodelista"/>
              <w:numPr>
                <w:ilvl w:val="0"/>
                <w:numId w:val="30"/>
              </w:numPr>
              <w:spacing w:after="160" w:line="259" w:lineRule="auto"/>
              <w:ind w:left="224" w:hanging="148"/>
              <w:rPr>
                <w:rFonts w:asciiTheme="majorHAnsi" w:hAnsiTheme="majorHAnsi" w:cstheme="majorHAnsi"/>
                <w:sz w:val="16"/>
                <w:szCs w:val="16"/>
                <w:lang w:val="es-SV" w:eastAsia="es-SV"/>
              </w:rPr>
            </w:pPr>
            <w:r w:rsidRPr="00AC6131">
              <w:rPr>
                <w:rFonts w:asciiTheme="majorHAnsi" w:hAnsiTheme="majorHAnsi" w:cstheme="majorHAnsi"/>
                <w:bCs w:val="0"/>
                <w:sz w:val="16"/>
                <w:szCs w:val="16"/>
                <w:lang w:val="es-SV" w:eastAsia="es-SV"/>
              </w:rPr>
              <w:t>La información en los sistemas está muy bien</w:t>
            </w:r>
            <w:r w:rsidR="00CF3C6F" w:rsidRPr="00AC6131">
              <w:rPr>
                <w:rFonts w:asciiTheme="majorHAnsi" w:hAnsiTheme="majorHAnsi" w:cstheme="majorHAnsi"/>
                <w:bCs w:val="0"/>
                <w:sz w:val="16"/>
                <w:szCs w:val="16"/>
                <w:lang w:val="es-SV" w:eastAsia="es-SV"/>
              </w:rPr>
              <w:t>.</w:t>
            </w:r>
          </w:p>
          <w:p w14:paraId="70AB4A7F" w14:textId="77777777" w:rsidR="00AC6131" w:rsidRDefault="00AC6131" w:rsidP="0089411C">
            <w:pPr>
              <w:spacing w:after="160" w:line="259" w:lineRule="auto"/>
              <w:rPr>
                <w:rFonts w:asciiTheme="majorHAnsi" w:hAnsiTheme="majorHAnsi" w:cstheme="majorHAnsi"/>
                <w:sz w:val="16"/>
                <w:szCs w:val="16"/>
                <w:lang w:val="es-SV" w:eastAsia="es-SV"/>
              </w:rPr>
            </w:pPr>
          </w:p>
          <w:p w14:paraId="7655E697" w14:textId="77777777" w:rsidR="00AC6131" w:rsidRDefault="00AC6131" w:rsidP="0089411C">
            <w:pPr>
              <w:spacing w:after="160" w:line="259" w:lineRule="auto"/>
              <w:rPr>
                <w:rFonts w:asciiTheme="majorHAnsi" w:hAnsiTheme="majorHAnsi" w:cstheme="majorHAnsi"/>
                <w:sz w:val="16"/>
                <w:szCs w:val="16"/>
                <w:lang w:val="es-SV" w:eastAsia="es-SV"/>
              </w:rPr>
            </w:pPr>
          </w:p>
          <w:p w14:paraId="587C23D1" w14:textId="77777777" w:rsidR="00AC6131" w:rsidRPr="00AC6131" w:rsidRDefault="00AC6131" w:rsidP="0089411C">
            <w:pPr>
              <w:spacing w:after="160" w:line="259" w:lineRule="auto"/>
              <w:rPr>
                <w:rFonts w:asciiTheme="majorHAnsi" w:hAnsiTheme="majorHAnsi" w:cstheme="majorHAnsi"/>
                <w:bCs w:val="0"/>
                <w:sz w:val="16"/>
                <w:szCs w:val="16"/>
                <w:lang w:val="es-SV" w:eastAsia="es-SV"/>
              </w:rPr>
            </w:pPr>
          </w:p>
        </w:tc>
        <w:tc>
          <w:tcPr>
            <w:tcW w:w="3544" w:type="dxa"/>
            <w:tcBorders>
              <w:top w:val="single" w:sz="4" w:space="0" w:color="auto"/>
              <w:left w:val="single" w:sz="4" w:space="0" w:color="auto"/>
              <w:bottom w:val="single" w:sz="4" w:space="0" w:color="auto"/>
              <w:right w:val="single" w:sz="4" w:space="0" w:color="auto"/>
            </w:tcBorders>
            <w:vAlign w:val="top"/>
          </w:tcPr>
          <w:p w14:paraId="2D76F799" w14:textId="77777777" w:rsidR="00A70A9C" w:rsidRPr="00641B62" w:rsidRDefault="00A70A9C" w:rsidP="0089411C">
            <w:pPr>
              <w:pStyle w:val="Prrafodelista"/>
              <w:numPr>
                <w:ilvl w:val="0"/>
                <w:numId w:val="49"/>
              </w:numPr>
              <w:spacing w:after="160" w:line="259" w:lineRule="auto"/>
              <w:ind w:left="234"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641B62">
              <w:rPr>
                <w:rFonts w:asciiTheme="majorHAnsi" w:hAnsiTheme="majorHAnsi" w:cstheme="majorHAnsi"/>
                <w:sz w:val="16"/>
                <w:szCs w:val="16"/>
                <w:lang w:val="es-SV" w:eastAsia="es-SV"/>
              </w:rPr>
              <w:t>la informa</w:t>
            </w:r>
            <w:r w:rsidR="00AC6131">
              <w:rPr>
                <w:rFonts w:asciiTheme="majorHAnsi" w:hAnsiTheme="majorHAnsi" w:cstheme="majorHAnsi"/>
                <w:sz w:val="16"/>
                <w:szCs w:val="16"/>
                <w:lang w:val="es-SV" w:eastAsia="es-SV"/>
              </w:rPr>
              <w:t xml:space="preserve">ción se comprende con claridad </w:t>
            </w:r>
            <w:r w:rsidRPr="00641B62">
              <w:rPr>
                <w:rFonts w:asciiTheme="majorHAnsi" w:hAnsiTheme="majorHAnsi" w:cstheme="majorHAnsi"/>
                <w:sz w:val="16"/>
                <w:szCs w:val="16"/>
                <w:lang w:val="es-SV" w:eastAsia="es-SV"/>
              </w:rPr>
              <w:t>(2)</w:t>
            </w:r>
            <w:r w:rsidR="00AC6131">
              <w:rPr>
                <w:rFonts w:asciiTheme="majorHAnsi" w:hAnsiTheme="majorHAnsi" w:cstheme="majorHAnsi"/>
                <w:sz w:val="16"/>
                <w:szCs w:val="16"/>
                <w:lang w:val="es-SV" w:eastAsia="es-SV"/>
              </w:rPr>
              <w:t xml:space="preserve">. </w:t>
            </w:r>
          </w:p>
          <w:p w14:paraId="480566EC" w14:textId="77777777" w:rsidR="00CF3C6F" w:rsidRDefault="00A70A9C" w:rsidP="0089411C">
            <w:pPr>
              <w:pStyle w:val="Prrafodelista"/>
              <w:numPr>
                <w:ilvl w:val="0"/>
                <w:numId w:val="49"/>
              </w:numPr>
              <w:spacing w:after="160" w:line="259" w:lineRule="auto"/>
              <w:ind w:left="234"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AC6131">
              <w:rPr>
                <w:rFonts w:asciiTheme="majorHAnsi" w:hAnsiTheme="majorHAnsi" w:cstheme="majorHAnsi"/>
                <w:sz w:val="16"/>
                <w:szCs w:val="16"/>
                <w:lang w:val="es-SV" w:eastAsia="es-SV"/>
              </w:rPr>
              <w:t>Es fácil de comprender y de utilizar la aplicación de SW</w:t>
            </w:r>
            <w:r w:rsidR="00CF3C6F" w:rsidRPr="00AC6131">
              <w:rPr>
                <w:rFonts w:asciiTheme="majorHAnsi" w:hAnsiTheme="majorHAnsi" w:cstheme="majorHAnsi"/>
                <w:sz w:val="16"/>
                <w:szCs w:val="16"/>
                <w:lang w:val="es-SV" w:eastAsia="es-SV"/>
              </w:rPr>
              <w:t>.</w:t>
            </w:r>
            <w:r w:rsidRPr="00AC6131">
              <w:rPr>
                <w:rFonts w:asciiTheme="majorHAnsi" w:hAnsiTheme="majorHAnsi" w:cstheme="majorHAnsi"/>
                <w:sz w:val="16"/>
                <w:szCs w:val="16"/>
                <w:lang w:val="es-SV" w:eastAsia="es-SV"/>
              </w:rPr>
              <w:t xml:space="preserve"> </w:t>
            </w:r>
            <w:r w:rsidRPr="00AC6131">
              <w:rPr>
                <w:rFonts w:asciiTheme="majorHAnsi" w:hAnsiTheme="majorHAnsi" w:cstheme="majorHAnsi"/>
                <w:sz w:val="16"/>
                <w:szCs w:val="16"/>
                <w:lang w:val="es-SV" w:eastAsia="es-SV"/>
              </w:rPr>
              <w:tab/>
            </w:r>
          </w:p>
          <w:p w14:paraId="124A4A5F" w14:textId="77777777" w:rsidR="00AC6131" w:rsidRDefault="00AC6131" w:rsidP="0089411C">
            <w:pPr>
              <w:spacing w:after="160" w:line="259"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4713E1CC" w14:textId="77777777" w:rsidR="00AC6131" w:rsidRDefault="00AC6131" w:rsidP="0089411C">
            <w:pPr>
              <w:spacing w:after="160" w:line="259"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60CA2D4B" w14:textId="77777777" w:rsidR="00AC6131" w:rsidRDefault="00AC6131" w:rsidP="0089411C">
            <w:pPr>
              <w:spacing w:after="160" w:line="259"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47387C73" w14:textId="77777777" w:rsidR="00AC6131" w:rsidRPr="00AC6131" w:rsidRDefault="00AC6131" w:rsidP="0089411C">
            <w:pPr>
              <w:spacing w:after="160" w:line="259"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tc>
        <w:tc>
          <w:tcPr>
            <w:tcW w:w="3716" w:type="dxa"/>
            <w:tcBorders>
              <w:top w:val="single" w:sz="4" w:space="0" w:color="auto"/>
              <w:left w:val="single" w:sz="4" w:space="0" w:color="auto"/>
              <w:bottom w:val="single" w:sz="4" w:space="0" w:color="auto"/>
              <w:right w:val="single" w:sz="4" w:space="0" w:color="auto"/>
            </w:tcBorders>
            <w:vAlign w:val="top"/>
          </w:tcPr>
          <w:p w14:paraId="5D0B1853" w14:textId="77777777" w:rsidR="00A70A9C" w:rsidRPr="00641B62" w:rsidRDefault="00A70A9C" w:rsidP="0089411C">
            <w:pPr>
              <w:pStyle w:val="Prrafodelista"/>
              <w:numPr>
                <w:ilvl w:val="0"/>
                <w:numId w:val="54"/>
              </w:numPr>
              <w:spacing w:after="160" w:line="259" w:lineRule="auto"/>
              <w:ind w:left="223"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641B62">
              <w:rPr>
                <w:rFonts w:asciiTheme="majorHAnsi" w:hAnsiTheme="majorHAnsi" w:cstheme="majorHAnsi"/>
                <w:sz w:val="16"/>
                <w:szCs w:val="16"/>
                <w:lang w:val="es-SV" w:eastAsia="es-SV"/>
              </w:rPr>
              <w:t>Cubre</w:t>
            </w:r>
            <w:r w:rsidR="008F7801">
              <w:rPr>
                <w:rFonts w:asciiTheme="majorHAnsi" w:hAnsiTheme="majorHAnsi" w:cstheme="majorHAnsi"/>
                <w:sz w:val="16"/>
                <w:szCs w:val="16"/>
                <w:lang w:val="es-SV" w:eastAsia="es-SV"/>
              </w:rPr>
              <w:t>n</w:t>
            </w:r>
            <w:r w:rsidRPr="00641B62">
              <w:rPr>
                <w:rFonts w:asciiTheme="majorHAnsi" w:hAnsiTheme="majorHAnsi" w:cstheme="majorHAnsi"/>
                <w:sz w:val="16"/>
                <w:szCs w:val="16"/>
                <w:lang w:val="es-SV" w:eastAsia="es-SV"/>
              </w:rPr>
              <w:t xml:space="preserve"> las necesidades de la empresa</w:t>
            </w:r>
            <w:r w:rsidR="00CF3C6F" w:rsidRPr="00641B62">
              <w:rPr>
                <w:rFonts w:asciiTheme="majorHAnsi" w:hAnsiTheme="majorHAnsi" w:cstheme="majorHAnsi"/>
                <w:sz w:val="16"/>
                <w:szCs w:val="16"/>
                <w:lang w:val="es-SV" w:eastAsia="es-SV"/>
              </w:rPr>
              <w:t>.</w:t>
            </w:r>
          </w:p>
          <w:p w14:paraId="0DB10C1C" w14:textId="77777777" w:rsidR="00CF3C6F" w:rsidRDefault="00CF3C6F" w:rsidP="0089411C">
            <w:pPr>
              <w:pStyle w:val="Prrafodelista"/>
              <w:numPr>
                <w:ilvl w:val="0"/>
                <w:numId w:val="54"/>
              </w:numPr>
              <w:spacing w:after="160" w:line="259" w:lineRule="auto"/>
              <w:ind w:left="223" w:hanging="142"/>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AC6131">
              <w:rPr>
                <w:rFonts w:asciiTheme="majorHAnsi" w:hAnsiTheme="majorHAnsi" w:cstheme="majorHAnsi"/>
                <w:sz w:val="16"/>
                <w:szCs w:val="16"/>
                <w:lang w:val="es-SV" w:eastAsia="es-SV"/>
              </w:rPr>
              <w:t>Casi siempre a las 11:30</w:t>
            </w:r>
            <w:r w:rsidR="00A70A9C" w:rsidRPr="00AC6131">
              <w:rPr>
                <w:rFonts w:asciiTheme="majorHAnsi" w:hAnsiTheme="majorHAnsi" w:cstheme="majorHAnsi"/>
                <w:sz w:val="16"/>
                <w:szCs w:val="16"/>
                <w:lang w:val="es-SV" w:eastAsia="es-SV"/>
              </w:rPr>
              <w:t>pm no hay sistema o de igual manera a las 4:00 am</w:t>
            </w:r>
            <w:r w:rsidRPr="00AC6131">
              <w:rPr>
                <w:rFonts w:asciiTheme="majorHAnsi" w:hAnsiTheme="majorHAnsi" w:cstheme="majorHAnsi"/>
                <w:sz w:val="16"/>
                <w:szCs w:val="16"/>
                <w:lang w:val="es-SV" w:eastAsia="es-SV"/>
              </w:rPr>
              <w:t>.</w:t>
            </w:r>
          </w:p>
          <w:p w14:paraId="5C2A4D7C" w14:textId="77777777" w:rsidR="00AC6131" w:rsidRDefault="00AC6131" w:rsidP="0089411C">
            <w:pPr>
              <w:pStyle w:val="Prrafodelista"/>
              <w:numPr>
                <w:ilvl w:val="0"/>
                <w:numId w:val="0"/>
              </w:numPr>
              <w:spacing w:after="160" w:line="259" w:lineRule="auto"/>
              <w:ind w:left="23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5DEB7A8B" w14:textId="77777777" w:rsidR="00AC6131" w:rsidRDefault="00AC6131" w:rsidP="0089411C">
            <w:pPr>
              <w:pStyle w:val="Prrafodelista"/>
              <w:numPr>
                <w:ilvl w:val="0"/>
                <w:numId w:val="0"/>
              </w:numPr>
              <w:spacing w:after="160" w:line="259" w:lineRule="auto"/>
              <w:ind w:left="23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2DC900F0" w14:textId="77777777" w:rsidR="00AC6131" w:rsidRDefault="00AC6131" w:rsidP="0089411C">
            <w:pPr>
              <w:pStyle w:val="Prrafodelista"/>
              <w:numPr>
                <w:ilvl w:val="0"/>
                <w:numId w:val="0"/>
              </w:numPr>
              <w:spacing w:after="160" w:line="259" w:lineRule="auto"/>
              <w:ind w:left="23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1335B3E2" w14:textId="77777777" w:rsidR="00AC6131" w:rsidRDefault="00AC6131" w:rsidP="0089411C">
            <w:pPr>
              <w:pStyle w:val="Prrafodelista"/>
              <w:numPr>
                <w:ilvl w:val="0"/>
                <w:numId w:val="0"/>
              </w:numPr>
              <w:spacing w:after="160" w:line="259" w:lineRule="auto"/>
              <w:ind w:left="23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0E429D87" w14:textId="77777777" w:rsidR="00AC6131" w:rsidRDefault="00AC6131" w:rsidP="0089411C">
            <w:pPr>
              <w:pStyle w:val="Prrafodelista"/>
              <w:numPr>
                <w:ilvl w:val="0"/>
                <w:numId w:val="0"/>
              </w:numPr>
              <w:spacing w:after="160" w:line="259" w:lineRule="auto"/>
              <w:ind w:left="23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2CA1EEE7" w14:textId="77777777" w:rsidR="00AC6131" w:rsidRDefault="00AC6131" w:rsidP="0089411C">
            <w:pPr>
              <w:pStyle w:val="Prrafodelista"/>
              <w:numPr>
                <w:ilvl w:val="0"/>
                <w:numId w:val="0"/>
              </w:numPr>
              <w:spacing w:after="160" w:line="259" w:lineRule="auto"/>
              <w:ind w:left="23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5B56E9DC" w14:textId="77777777" w:rsidR="00AC6131" w:rsidRDefault="00AC6131" w:rsidP="0089411C">
            <w:pPr>
              <w:pStyle w:val="Prrafodelista"/>
              <w:numPr>
                <w:ilvl w:val="0"/>
                <w:numId w:val="0"/>
              </w:numPr>
              <w:spacing w:after="160" w:line="259" w:lineRule="auto"/>
              <w:ind w:left="23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p w14:paraId="305683E0" w14:textId="77777777" w:rsidR="00AC6131" w:rsidRPr="00641B62" w:rsidRDefault="00AC6131" w:rsidP="0089411C">
            <w:pPr>
              <w:pStyle w:val="Prrafodelista"/>
              <w:numPr>
                <w:ilvl w:val="0"/>
                <w:numId w:val="0"/>
              </w:numPr>
              <w:spacing w:after="160" w:line="259" w:lineRule="auto"/>
              <w:ind w:left="23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tc>
        <w:tc>
          <w:tcPr>
            <w:tcW w:w="3768" w:type="dxa"/>
            <w:tcBorders>
              <w:top w:val="single" w:sz="4" w:space="0" w:color="auto"/>
              <w:left w:val="single" w:sz="4" w:space="0" w:color="auto"/>
              <w:bottom w:val="single" w:sz="4" w:space="0" w:color="auto"/>
              <w:right w:val="single" w:sz="4" w:space="0" w:color="auto"/>
            </w:tcBorders>
            <w:vAlign w:val="top"/>
          </w:tcPr>
          <w:p w14:paraId="020DF1E2" w14:textId="77777777" w:rsidR="00A70A9C" w:rsidRPr="00641B62" w:rsidRDefault="00A70A9C" w:rsidP="00205EB1">
            <w:pPr>
              <w:pStyle w:val="Prrafodelista"/>
              <w:numPr>
                <w:ilvl w:val="0"/>
                <w:numId w:val="30"/>
              </w:numPr>
              <w:spacing w:after="160" w:line="259" w:lineRule="auto"/>
              <w:ind w:left="227" w:hanging="166"/>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641B62">
              <w:rPr>
                <w:rFonts w:asciiTheme="majorHAnsi" w:hAnsiTheme="majorHAnsi" w:cstheme="majorHAnsi"/>
                <w:sz w:val="16"/>
                <w:szCs w:val="16"/>
                <w:lang w:val="es-SV" w:eastAsia="es-SV"/>
              </w:rPr>
              <w:t>Comentar que hemos visto como ha mejorado el servicio en los sistemas informáticos, los tiempos de re</w:t>
            </w:r>
            <w:r w:rsidR="00A65896" w:rsidRPr="00641B62">
              <w:rPr>
                <w:rFonts w:asciiTheme="majorHAnsi" w:hAnsiTheme="majorHAnsi" w:cstheme="majorHAnsi"/>
                <w:sz w:val="16"/>
                <w:szCs w:val="16"/>
                <w:lang w:val="es-SV" w:eastAsia="es-SV"/>
              </w:rPr>
              <w:t>spuesta son en su tiempo normal.</w:t>
            </w:r>
          </w:p>
          <w:p w14:paraId="6C0525D8" w14:textId="77777777" w:rsidR="00A70A9C" w:rsidRPr="00641B62" w:rsidRDefault="00A70A9C" w:rsidP="00205EB1">
            <w:pPr>
              <w:pStyle w:val="Prrafodelista"/>
              <w:numPr>
                <w:ilvl w:val="0"/>
                <w:numId w:val="30"/>
              </w:numPr>
              <w:spacing w:after="160" w:line="259" w:lineRule="auto"/>
              <w:ind w:left="227" w:hanging="166"/>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641B62">
              <w:rPr>
                <w:rFonts w:asciiTheme="majorHAnsi" w:hAnsiTheme="majorHAnsi" w:cstheme="majorHAnsi"/>
                <w:sz w:val="16"/>
                <w:szCs w:val="16"/>
                <w:lang w:val="es-SV" w:eastAsia="es-SV"/>
              </w:rPr>
              <w:t>Los fines de semana si el siste</w:t>
            </w:r>
            <w:r w:rsidR="00A65896" w:rsidRPr="00641B62">
              <w:rPr>
                <w:rFonts w:asciiTheme="majorHAnsi" w:hAnsiTheme="majorHAnsi" w:cstheme="majorHAnsi"/>
                <w:sz w:val="16"/>
                <w:szCs w:val="16"/>
                <w:lang w:val="es-SV" w:eastAsia="es-SV"/>
              </w:rPr>
              <w:t>ma se cae no hay a quien acudir</w:t>
            </w:r>
            <w:r w:rsidR="008F7801">
              <w:rPr>
                <w:rFonts w:asciiTheme="majorHAnsi" w:hAnsiTheme="majorHAnsi" w:cstheme="majorHAnsi"/>
                <w:sz w:val="16"/>
                <w:szCs w:val="16"/>
                <w:lang w:val="es-SV" w:eastAsia="es-SV"/>
              </w:rPr>
              <w:t>.</w:t>
            </w:r>
          </w:p>
          <w:p w14:paraId="1C89B8E6" w14:textId="77777777" w:rsidR="00A70A9C" w:rsidRPr="00641B62" w:rsidRDefault="00A70A9C" w:rsidP="00205EB1">
            <w:pPr>
              <w:pStyle w:val="Prrafodelista"/>
              <w:numPr>
                <w:ilvl w:val="0"/>
                <w:numId w:val="30"/>
              </w:numPr>
              <w:spacing w:after="160" w:line="259" w:lineRule="auto"/>
              <w:ind w:left="227" w:hanging="166"/>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641B62">
              <w:rPr>
                <w:rFonts w:asciiTheme="majorHAnsi" w:hAnsiTheme="majorHAnsi" w:cstheme="majorHAnsi"/>
                <w:sz w:val="16"/>
                <w:szCs w:val="16"/>
                <w:lang w:val="es-SV" w:eastAsia="es-SV"/>
              </w:rPr>
              <w:t>favor notificar cuando se hagan modificaciones en</w:t>
            </w:r>
            <w:r w:rsidR="00A65896" w:rsidRPr="00641B62">
              <w:rPr>
                <w:rFonts w:asciiTheme="majorHAnsi" w:hAnsiTheme="majorHAnsi" w:cstheme="majorHAnsi"/>
                <w:sz w:val="16"/>
                <w:szCs w:val="16"/>
                <w:lang w:val="es-SV" w:eastAsia="es-SV"/>
              </w:rPr>
              <w:t xml:space="preserve"> el sistema</w:t>
            </w:r>
            <w:r w:rsidRPr="00641B62">
              <w:rPr>
                <w:rFonts w:asciiTheme="majorHAnsi" w:hAnsiTheme="majorHAnsi" w:cstheme="majorHAnsi"/>
                <w:sz w:val="16"/>
                <w:szCs w:val="16"/>
                <w:lang w:val="es-SV" w:eastAsia="es-SV"/>
              </w:rPr>
              <w:t xml:space="preserve"> ya que muchas veces nos afecta en tiempos de respuesta hacia las importaciones que realizamos</w:t>
            </w:r>
            <w:r w:rsidR="00A65896" w:rsidRPr="00641B62">
              <w:rPr>
                <w:rFonts w:asciiTheme="majorHAnsi" w:hAnsiTheme="majorHAnsi" w:cstheme="majorHAnsi"/>
                <w:sz w:val="16"/>
                <w:szCs w:val="16"/>
                <w:lang w:val="es-SV" w:eastAsia="es-SV"/>
              </w:rPr>
              <w:t>.</w:t>
            </w:r>
          </w:p>
          <w:p w14:paraId="6A870979" w14:textId="77777777" w:rsidR="00A70A9C" w:rsidRPr="00641B62" w:rsidRDefault="00A70A9C" w:rsidP="00205EB1">
            <w:pPr>
              <w:pStyle w:val="Prrafodelista"/>
              <w:numPr>
                <w:ilvl w:val="0"/>
                <w:numId w:val="30"/>
              </w:numPr>
              <w:spacing w:line="259" w:lineRule="auto"/>
              <w:ind w:left="227" w:hanging="166"/>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641B62">
              <w:rPr>
                <w:rFonts w:asciiTheme="majorHAnsi" w:hAnsiTheme="majorHAnsi" w:cstheme="majorHAnsi"/>
                <w:sz w:val="16"/>
                <w:szCs w:val="16"/>
                <w:lang w:val="es-SV" w:eastAsia="es-SV"/>
              </w:rPr>
              <w:t>Cuando no hay sistema o al momento de cargar una declaración cuando el sistema esta lento, lo bloquea y al final es un atraso para las DUCAS-F</w:t>
            </w:r>
            <w:r w:rsidR="00CF3C6F" w:rsidRPr="00641B62">
              <w:rPr>
                <w:rFonts w:asciiTheme="majorHAnsi" w:hAnsiTheme="majorHAnsi" w:cstheme="majorHAnsi"/>
                <w:sz w:val="16"/>
                <w:szCs w:val="16"/>
                <w:lang w:val="es-SV" w:eastAsia="es-SV"/>
              </w:rPr>
              <w:t>.</w:t>
            </w:r>
          </w:p>
        </w:tc>
      </w:tr>
      <w:tr w:rsidR="00A70A9C" w:rsidRPr="006D2DE9" w14:paraId="60697C31" w14:textId="77777777" w:rsidTr="00205EB1">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4992" w:type="dxa"/>
            <w:gridSpan w:val="4"/>
            <w:tcBorders>
              <w:top w:val="single" w:sz="4" w:space="0" w:color="auto"/>
              <w:left w:val="single" w:sz="4" w:space="0" w:color="auto"/>
              <w:bottom w:val="single" w:sz="4" w:space="0" w:color="auto"/>
              <w:right w:val="single" w:sz="4" w:space="0" w:color="auto"/>
            </w:tcBorders>
            <w:shd w:val="clear" w:color="auto" w:fill="CCCCCC" w:themeFill="text2"/>
          </w:tcPr>
          <w:p w14:paraId="1DB268C1" w14:textId="77777777" w:rsidR="00A70A9C" w:rsidRPr="006C39B7" w:rsidRDefault="00A70A9C" w:rsidP="006C39B7">
            <w:pPr>
              <w:spacing w:line="259" w:lineRule="auto"/>
              <w:jc w:val="center"/>
              <w:rPr>
                <w:rFonts w:asciiTheme="majorHAnsi" w:hAnsiTheme="majorHAnsi" w:cstheme="majorHAnsi"/>
                <w:b/>
                <w:bCs w:val="0"/>
                <w:sz w:val="16"/>
                <w:szCs w:val="16"/>
                <w:lang w:val="es-SV" w:eastAsia="es-SV"/>
              </w:rPr>
            </w:pPr>
            <w:r w:rsidRPr="006C39B7">
              <w:rPr>
                <w:rFonts w:asciiTheme="majorHAnsi" w:hAnsiTheme="majorHAnsi" w:cstheme="majorHAnsi"/>
                <w:b/>
                <w:bCs w:val="0"/>
                <w:sz w:val="16"/>
                <w:szCs w:val="16"/>
                <w:lang w:val="es-SV" w:eastAsia="es-SV"/>
              </w:rPr>
              <w:t>SERVICIO:  SISTEMA Integrado Aduanero de Pagos (SIAP)</w:t>
            </w:r>
          </w:p>
        </w:tc>
      </w:tr>
      <w:tr w:rsidR="00A70A9C" w:rsidRPr="003B7A07" w14:paraId="0C7F9F13" w14:textId="77777777" w:rsidTr="00205EB1">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vAlign w:val="top"/>
          </w:tcPr>
          <w:p w14:paraId="49CE59F6" w14:textId="77777777" w:rsidR="00A65896" w:rsidRPr="00641B62" w:rsidRDefault="00A70A9C" w:rsidP="009768B2">
            <w:pPr>
              <w:pStyle w:val="Prrafodelista"/>
              <w:numPr>
                <w:ilvl w:val="0"/>
                <w:numId w:val="30"/>
              </w:numPr>
              <w:spacing w:after="160" w:line="259" w:lineRule="auto"/>
              <w:ind w:left="224" w:hanging="142"/>
              <w:rPr>
                <w:rFonts w:asciiTheme="majorHAnsi" w:hAnsiTheme="majorHAnsi" w:cstheme="majorHAnsi"/>
                <w:bCs w:val="0"/>
                <w:sz w:val="16"/>
                <w:szCs w:val="16"/>
                <w:lang w:val="es-SV" w:eastAsia="es-SV"/>
              </w:rPr>
            </w:pPr>
            <w:r w:rsidRPr="006C39B7">
              <w:rPr>
                <w:rFonts w:asciiTheme="majorHAnsi" w:hAnsiTheme="majorHAnsi" w:cstheme="majorHAnsi"/>
                <w:sz w:val="16"/>
                <w:szCs w:val="16"/>
                <w:lang w:val="es-SV" w:eastAsia="es-SV"/>
              </w:rPr>
              <w:t>No toda la información se encuentra en la página web</w:t>
            </w:r>
            <w:r w:rsidR="00A65896" w:rsidRPr="006C39B7">
              <w:rPr>
                <w:rFonts w:asciiTheme="majorHAnsi" w:hAnsiTheme="majorHAnsi" w:cstheme="majorHAnsi"/>
                <w:sz w:val="16"/>
                <w:szCs w:val="16"/>
                <w:lang w:val="es-SV" w:eastAsia="es-SV"/>
              </w:rPr>
              <w:t>.</w:t>
            </w:r>
          </w:p>
        </w:tc>
        <w:tc>
          <w:tcPr>
            <w:tcW w:w="3544" w:type="dxa"/>
            <w:tcBorders>
              <w:top w:val="single" w:sz="4" w:space="0" w:color="auto"/>
              <w:left w:val="single" w:sz="4" w:space="0" w:color="auto"/>
              <w:bottom w:val="single" w:sz="4" w:space="0" w:color="auto"/>
              <w:right w:val="single" w:sz="4" w:space="0" w:color="auto"/>
            </w:tcBorders>
            <w:vAlign w:val="top"/>
          </w:tcPr>
          <w:p w14:paraId="0C5E1D5E" w14:textId="77777777" w:rsidR="00A70A9C" w:rsidRPr="00641B62" w:rsidRDefault="00A70A9C" w:rsidP="006C39B7">
            <w:pPr>
              <w:pStyle w:val="Prrafodelista"/>
              <w:numPr>
                <w:ilvl w:val="0"/>
                <w:numId w:val="0"/>
              </w:numPr>
              <w:spacing w:after="160" w:line="259" w:lineRule="auto"/>
              <w:ind w:left="36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tc>
        <w:tc>
          <w:tcPr>
            <w:tcW w:w="3716" w:type="dxa"/>
            <w:tcBorders>
              <w:top w:val="single" w:sz="4" w:space="0" w:color="auto"/>
              <w:left w:val="single" w:sz="4" w:space="0" w:color="auto"/>
              <w:bottom w:val="single" w:sz="4" w:space="0" w:color="auto"/>
              <w:right w:val="single" w:sz="4" w:space="0" w:color="auto"/>
            </w:tcBorders>
            <w:vAlign w:val="top"/>
          </w:tcPr>
          <w:p w14:paraId="11996150" w14:textId="77777777" w:rsidR="00A70A9C" w:rsidRPr="00641B62" w:rsidRDefault="00A70A9C" w:rsidP="006C39B7">
            <w:pPr>
              <w:pStyle w:val="Prrafodelista"/>
              <w:numPr>
                <w:ilvl w:val="0"/>
                <w:numId w:val="0"/>
              </w:numPr>
              <w:spacing w:after="160" w:line="259" w:lineRule="auto"/>
              <w:ind w:left="36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p>
        </w:tc>
        <w:tc>
          <w:tcPr>
            <w:tcW w:w="3768" w:type="dxa"/>
            <w:tcBorders>
              <w:top w:val="single" w:sz="4" w:space="0" w:color="auto"/>
              <w:left w:val="single" w:sz="4" w:space="0" w:color="auto"/>
              <w:bottom w:val="single" w:sz="4" w:space="0" w:color="auto"/>
              <w:right w:val="single" w:sz="4" w:space="0" w:color="auto"/>
            </w:tcBorders>
            <w:vAlign w:val="top"/>
          </w:tcPr>
          <w:p w14:paraId="4436FC73" w14:textId="77777777" w:rsidR="00A70A9C" w:rsidRPr="00641B62" w:rsidRDefault="00A70A9C" w:rsidP="00205EB1">
            <w:pPr>
              <w:pStyle w:val="Prrafodelista"/>
              <w:numPr>
                <w:ilvl w:val="0"/>
                <w:numId w:val="30"/>
              </w:numPr>
              <w:spacing w:line="259" w:lineRule="auto"/>
              <w:ind w:left="227" w:hanging="166"/>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lang w:val="es-SV" w:eastAsia="es-SV"/>
              </w:rPr>
            </w:pPr>
            <w:r w:rsidRPr="00641B62">
              <w:rPr>
                <w:rFonts w:asciiTheme="majorHAnsi" w:hAnsiTheme="majorHAnsi" w:cstheme="majorHAnsi"/>
                <w:sz w:val="16"/>
                <w:szCs w:val="16"/>
                <w:lang w:val="es-SV" w:eastAsia="es-SV"/>
              </w:rPr>
              <w:t>Ha mejorado la capacidad de respuesta, es más rápido y las indicaciones a seguir son comprensibles.</w:t>
            </w:r>
          </w:p>
        </w:tc>
      </w:tr>
    </w:tbl>
    <w:p w14:paraId="17064078" w14:textId="77777777" w:rsidR="00154335" w:rsidRDefault="00154335" w:rsidP="00154335"/>
    <w:p w14:paraId="65E407A5" w14:textId="77777777" w:rsidR="00154335" w:rsidRDefault="00154335" w:rsidP="00154335"/>
    <w:p w14:paraId="78062CCA" w14:textId="77777777" w:rsidR="0042334F" w:rsidRDefault="0042334F" w:rsidP="00154335">
      <w:pPr>
        <w:sectPr w:rsidR="0042334F" w:rsidSect="00154335">
          <w:pgSz w:w="15842" w:h="12242" w:orient="landscape" w:code="1"/>
          <w:pgMar w:top="0" w:right="1100" w:bottom="426" w:left="851" w:header="227" w:footer="709" w:gutter="0"/>
          <w:cols w:space="708"/>
          <w:docGrid w:linePitch="360"/>
        </w:sectPr>
      </w:pPr>
    </w:p>
    <w:p w14:paraId="1FF13825" w14:textId="77777777" w:rsidR="0042334F" w:rsidRPr="00DE3AC3" w:rsidRDefault="002805C8" w:rsidP="002805C8">
      <w:pPr>
        <w:pStyle w:val="Ttulo2"/>
      </w:pPr>
      <w:bookmarkStart w:id="103" w:name="_Toc154062860"/>
      <w:r>
        <w:lastRenderedPageBreak/>
        <w:t>Anexo</w:t>
      </w:r>
      <w:r w:rsidR="0042334F" w:rsidRPr="00DE3AC3">
        <w:t xml:space="preserve"> 5</w:t>
      </w:r>
      <w:r w:rsidR="00DE3AC3">
        <w:t>:</w:t>
      </w:r>
      <w:r w:rsidR="00DE3AC3" w:rsidRPr="00DE3AC3">
        <w:t xml:space="preserve"> ¿Qué podemos mejorar del servicio recibido?</w:t>
      </w:r>
      <w:bookmarkEnd w:id="103"/>
    </w:p>
    <w:tbl>
      <w:tblPr>
        <w:tblStyle w:val="Tabladelista3-nfasis5"/>
        <w:tblW w:w="10631" w:type="dxa"/>
        <w:tblInd w:w="421" w:type="dxa"/>
        <w:tblCellMar>
          <w:left w:w="57" w:type="dxa"/>
          <w:right w:w="57" w:type="dxa"/>
        </w:tblCellMar>
        <w:tblLook w:val="04A0" w:firstRow="1" w:lastRow="0" w:firstColumn="1" w:lastColumn="0" w:noHBand="0" w:noVBand="1"/>
      </w:tblPr>
      <w:tblGrid>
        <w:gridCol w:w="10631"/>
      </w:tblGrid>
      <w:tr w:rsidR="0042334F" w:rsidRPr="00112B9F" w14:paraId="1DF18B4C" w14:textId="77777777" w:rsidTr="0042334F">
        <w:trPr>
          <w:cnfStyle w:val="100000000000" w:firstRow="1" w:lastRow="0" w:firstColumn="0" w:lastColumn="0" w:oddVBand="0" w:evenVBand="0" w:oddHBand="0" w:evenHBand="0" w:firstRowFirstColumn="0" w:firstRowLastColumn="0" w:lastRowFirstColumn="0" w:lastRowLastColumn="0"/>
          <w:trHeight w:val="19"/>
        </w:trPr>
        <w:tc>
          <w:tcPr>
            <w:cnfStyle w:val="001000000100" w:firstRow="0" w:lastRow="0" w:firstColumn="1" w:lastColumn="0" w:oddVBand="0" w:evenVBand="0" w:oddHBand="0" w:evenHBand="0" w:firstRowFirstColumn="1"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989898" w:themeFill="text2" w:themeFillShade="BF"/>
          </w:tcPr>
          <w:p w14:paraId="0403B98A" w14:textId="77777777" w:rsidR="0042334F" w:rsidRPr="00112B9F" w:rsidRDefault="0042334F" w:rsidP="005B0B6B">
            <w:pPr>
              <w:jc w:val="center"/>
              <w:rPr>
                <w:rFonts w:asciiTheme="minorHAnsi" w:hAnsiTheme="minorHAnsi" w:cstheme="majorHAnsi"/>
                <w:color w:val="FFFFFF" w:themeColor="background1"/>
                <w:sz w:val="16"/>
                <w:szCs w:val="16"/>
              </w:rPr>
            </w:pPr>
            <w:r w:rsidRPr="00112B9F">
              <w:rPr>
                <w:rFonts w:asciiTheme="minorHAnsi" w:hAnsiTheme="minorHAnsi" w:cstheme="majorHAnsi"/>
                <w:color w:val="FFFFFF" w:themeColor="background1"/>
                <w:sz w:val="16"/>
                <w:szCs w:val="16"/>
              </w:rPr>
              <w:t>DGEA</w:t>
            </w:r>
          </w:p>
        </w:tc>
      </w:tr>
      <w:tr w:rsidR="0042334F" w:rsidRPr="00112B9F" w14:paraId="139083DF"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989898" w:themeFill="text2" w:themeFillShade="BF"/>
          </w:tcPr>
          <w:p w14:paraId="5679A3DF" w14:textId="77777777" w:rsidR="0042334F" w:rsidRPr="00112B9F" w:rsidRDefault="0042334F" w:rsidP="005B0B6B">
            <w:pPr>
              <w:jc w:val="center"/>
              <w:rPr>
                <w:rFonts w:asciiTheme="minorHAnsi" w:eastAsia="Times New Roman" w:hAnsiTheme="minorHAnsi" w:cstheme="majorHAnsi"/>
                <w:b/>
                <w:color w:val="FFFFFF" w:themeColor="background1"/>
                <w:sz w:val="16"/>
                <w:szCs w:val="16"/>
                <w:lang w:val="es-SV" w:eastAsia="es-SV"/>
              </w:rPr>
            </w:pPr>
            <w:r w:rsidRPr="00112B9F">
              <w:rPr>
                <w:rFonts w:asciiTheme="minorHAnsi" w:hAnsiTheme="minorHAnsi" w:cstheme="majorHAnsi"/>
                <w:b/>
                <w:color w:val="FFFFFF" w:themeColor="background1"/>
                <w:sz w:val="16"/>
                <w:szCs w:val="16"/>
              </w:rPr>
              <w:t>ÁREA DE DESARROLLO DE SISTEMAS</w:t>
            </w:r>
          </w:p>
        </w:tc>
      </w:tr>
      <w:tr w:rsidR="0042334F" w:rsidRPr="00112B9F" w14:paraId="1EC9FF57"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2A1FBE08" w14:textId="77777777" w:rsidR="0042334F" w:rsidRPr="00112B9F" w:rsidRDefault="0042334F" w:rsidP="005B0B6B">
            <w:pPr>
              <w:jc w:val="center"/>
              <w:rPr>
                <w:rFonts w:asciiTheme="minorHAnsi" w:eastAsia="Times New Roman" w:hAnsiTheme="minorHAnsi" w:cstheme="majorHAnsi"/>
                <w:b/>
                <w:bCs w:val="0"/>
                <w:sz w:val="16"/>
                <w:szCs w:val="16"/>
                <w:lang w:val="es-SV" w:eastAsia="es-SV"/>
              </w:rPr>
            </w:pPr>
            <w:r w:rsidRPr="00112B9F">
              <w:rPr>
                <w:rFonts w:asciiTheme="minorHAnsi" w:eastAsia="Times New Roman" w:hAnsiTheme="minorHAnsi" w:cstheme="majorHAnsi"/>
                <w:b/>
                <w:bCs w:val="0"/>
                <w:sz w:val="16"/>
                <w:szCs w:val="16"/>
                <w:lang w:eastAsia="es-SV"/>
              </w:rPr>
              <w:t>SERVICIO: ANÁLISIS Y DESARROLLO DE APLICACIONES, SOPORTE Y MANTENIMIENTO DE LAS MISMAS</w:t>
            </w:r>
          </w:p>
        </w:tc>
      </w:tr>
      <w:tr w:rsidR="0042334F" w:rsidRPr="00112B9F" w14:paraId="7B7E910F"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46557C8E" w14:textId="77777777" w:rsidR="0042334F" w:rsidRPr="00112B9F"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112B9F">
              <w:rPr>
                <w:rFonts w:asciiTheme="minorHAnsi" w:eastAsia="Times New Roman" w:hAnsiTheme="minorHAnsi" w:cstheme="majorHAnsi"/>
                <w:sz w:val="16"/>
                <w:szCs w:val="16"/>
                <w:lang w:val="es-SV" w:eastAsia="es-SV"/>
              </w:rPr>
              <w:t>Generar manuales de usuario o formas de hacer uso de la mesa de servicio para conocer el estatus de visita o detalles previos que se requieren para poder dar agilidad al proceso de diagnóstico en la retrospección del usuario.</w:t>
            </w:r>
          </w:p>
          <w:p w14:paraId="58982628" w14:textId="77777777" w:rsidR="0042334F" w:rsidRPr="00112B9F"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112B9F">
              <w:rPr>
                <w:rFonts w:asciiTheme="minorHAnsi" w:eastAsia="Times New Roman" w:hAnsiTheme="minorHAnsi" w:cstheme="majorHAnsi"/>
                <w:sz w:val="16"/>
                <w:szCs w:val="16"/>
                <w:lang w:val="es-SV" w:eastAsia="es-SV"/>
              </w:rPr>
              <w:t>Limpieza en los equipos con más frecuencia, brindar soporte con mayor regularidad.</w:t>
            </w:r>
          </w:p>
          <w:p w14:paraId="5FFCACD0" w14:textId="77777777" w:rsidR="0042334F" w:rsidRPr="00112B9F"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112B9F">
              <w:rPr>
                <w:rFonts w:asciiTheme="minorHAnsi" w:eastAsia="Times New Roman" w:hAnsiTheme="minorHAnsi" w:cstheme="majorHAnsi"/>
                <w:sz w:val="16"/>
                <w:szCs w:val="16"/>
                <w:lang w:val="es-SV" w:eastAsia="es-SV"/>
              </w:rPr>
              <w:t>El servicio como tal hay disposición de cada técnico, sin embargo, con tanta solicitud o requerimiento brindar más apoyo.</w:t>
            </w:r>
            <w:r w:rsidRPr="00112B9F">
              <w:rPr>
                <w:rFonts w:asciiTheme="minorHAnsi" w:eastAsia="Times New Roman" w:hAnsiTheme="minorHAnsi" w:cstheme="majorHAnsi"/>
                <w:sz w:val="16"/>
                <w:szCs w:val="16"/>
                <w:lang w:val="es-SV" w:eastAsia="es-SV"/>
              </w:rPr>
              <w:tab/>
            </w:r>
          </w:p>
        </w:tc>
      </w:tr>
      <w:tr w:rsidR="0042334F" w:rsidRPr="00112B9F" w14:paraId="4806A4F8"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418FE310" w14:textId="77777777" w:rsidR="0042334F" w:rsidRPr="00112B9F" w:rsidRDefault="0042334F" w:rsidP="005B0B6B">
            <w:pPr>
              <w:pStyle w:val="Prrafodelista"/>
              <w:numPr>
                <w:ilvl w:val="0"/>
                <w:numId w:val="0"/>
              </w:numPr>
              <w:ind w:left="366" w:hanging="366"/>
              <w:jc w:val="center"/>
              <w:rPr>
                <w:rFonts w:asciiTheme="minorHAnsi" w:hAnsiTheme="minorHAnsi" w:cstheme="majorHAnsi"/>
                <w:b/>
                <w:sz w:val="16"/>
                <w:szCs w:val="16"/>
                <w:lang w:val="es-SV" w:eastAsia="es-SV"/>
              </w:rPr>
            </w:pPr>
            <w:r w:rsidRPr="00112B9F">
              <w:rPr>
                <w:rFonts w:asciiTheme="minorHAnsi" w:eastAsia="Times New Roman" w:hAnsiTheme="minorHAnsi" w:cstheme="majorHAnsi"/>
                <w:b/>
                <w:sz w:val="16"/>
                <w:szCs w:val="16"/>
                <w:lang w:eastAsia="es-SV"/>
              </w:rPr>
              <w:t>SERVICIO: PUBLICACIÓN Y MANTENIMIENTO DE LA INFORMACIÓN DE LA INTRANET</w:t>
            </w:r>
          </w:p>
        </w:tc>
      </w:tr>
      <w:tr w:rsidR="0042334F" w:rsidRPr="00112B9F" w14:paraId="556612F4"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41F394DC" w14:textId="77777777" w:rsidR="0042334F" w:rsidRPr="00112B9F" w:rsidRDefault="0042334F" w:rsidP="005B0B6B">
            <w:pPr>
              <w:pStyle w:val="Prrafodelista"/>
              <w:widowControl w:val="0"/>
              <w:numPr>
                <w:ilvl w:val="0"/>
                <w:numId w:val="42"/>
              </w:numPr>
              <w:autoSpaceDE w:val="0"/>
              <w:autoSpaceDN w:val="0"/>
              <w:ind w:left="366" w:hanging="366"/>
              <w:jc w:val="left"/>
              <w:rPr>
                <w:rFonts w:asciiTheme="minorHAnsi" w:hAnsiTheme="minorHAnsi" w:cstheme="majorHAnsi"/>
                <w:sz w:val="16"/>
                <w:szCs w:val="16"/>
              </w:rPr>
            </w:pPr>
            <w:r w:rsidRPr="00112B9F">
              <w:rPr>
                <w:rFonts w:asciiTheme="minorHAnsi" w:hAnsiTheme="minorHAnsi" w:cstheme="majorHAnsi"/>
                <w:sz w:val="16"/>
                <w:szCs w:val="16"/>
              </w:rPr>
              <w:t>Se debería de evaluar cambiar los UPS dañados ya que estos no funcionan correctamente para dar soporte al momento de un corte de energía.</w:t>
            </w:r>
          </w:p>
          <w:p w14:paraId="38A2A2CD" w14:textId="77777777" w:rsidR="0042334F" w:rsidRPr="00112B9F" w:rsidRDefault="0042334F" w:rsidP="005B0B6B">
            <w:pPr>
              <w:pStyle w:val="Prrafodelista"/>
              <w:widowControl w:val="0"/>
              <w:numPr>
                <w:ilvl w:val="0"/>
                <w:numId w:val="42"/>
              </w:numPr>
              <w:autoSpaceDE w:val="0"/>
              <w:autoSpaceDN w:val="0"/>
              <w:ind w:left="366" w:hanging="366"/>
              <w:rPr>
                <w:rFonts w:asciiTheme="minorHAnsi" w:hAnsiTheme="minorHAnsi" w:cstheme="majorHAnsi"/>
                <w:sz w:val="16"/>
                <w:szCs w:val="16"/>
              </w:rPr>
            </w:pPr>
            <w:r w:rsidRPr="00112B9F">
              <w:rPr>
                <w:rFonts w:asciiTheme="minorHAnsi" w:hAnsiTheme="minorHAnsi" w:cstheme="majorHAnsi"/>
                <w:sz w:val="16"/>
                <w:szCs w:val="16"/>
              </w:rPr>
              <w:t xml:space="preserve">La institución debería tener en alto interés y considerar en el presupuesto la formación continua de los profesionales técnicos, dado que es un área que se ve enfrentada a los retos constantes de los cambios abruptos surgidos de la innovación permanente de la tecnología, de la cual se depende en un 100% para el funcionamiento institucional. </w:t>
            </w:r>
          </w:p>
          <w:p w14:paraId="524C5502" w14:textId="77777777" w:rsidR="0042334F" w:rsidRPr="00112B9F" w:rsidRDefault="0042334F" w:rsidP="005B0B6B">
            <w:pPr>
              <w:pStyle w:val="Prrafodelista"/>
              <w:widowControl w:val="0"/>
              <w:numPr>
                <w:ilvl w:val="0"/>
                <w:numId w:val="42"/>
              </w:numPr>
              <w:autoSpaceDE w:val="0"/>
              <w:autoSpaceDN w:val="0"/>
              <w:ind w:left="366" w:hanging="366"/>
              <w:rPr>
                <w:rFonts w:asciiTheme="minorHAnsi" w:hAnsiTheme="minorHAnsi" w:cstheme="majorHAnsi"/>
                <w:sz w:val="16"/>
                <w:szCs w:val="16"/>
              </w:rPr>
            </w:pPr>
            <w:r w:rsidRPr="00112B9F">
              <w:rPr>
                <w:rFonts w:asciiTheme="minorHAnsi" w:hAnsiTheme="minorHAnsi" w:cstheme="majorHAnsi"/>
                <w:sz w:val="16"/>
                <w:szCs w:val="16"/>
              </w:rPr>
              <w:t>Siempre es importante continuar difundiendo los procedimientos para utilizar los servicios por parte de los usuarios, ya que utilizarlos favorece en la agilidad para realizar muchas actividades.</w:t>
            </w:r>
          </w:p>
        </w:tc>
      </w:tr>
      <w:tr w:rsidR="0042334F" w:rsidRPr="00112B9F" w14:paraId="2A846A1B"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989898" w:themeFill="text2" w:themeFillShade="BF"/>
          </w:tcPr>
          <w:p w14:paraId="47F203B1" w14:textId="77777777" w:rsidR="0042334F" w:rsidRPr="00112B9F" w:rsidRDefault="0042334F" w:rsidP="005B0B6B">
            <w:pPr>
              <w:pStyle w:val="Prrafodelista"/>
              <w:numPr>
                <w:ilvl w:val="0"/>
                <w:numId w:val="0"/>
              </w:numPr>
              <w:ind w:left="366" w:hanging="366"/>
              <w:jc w:val="center"/>
              <w:rPr>
                <w:rFonts w:asciiTheme="minorHAnsi" w:eastAsia="Times New Roman" w:hAnsiTheme="minorHAnsi" w:cstheme="majorHAnsi"/>
                <w:b/>
                <w:sz w:val="16"/>
                <w:szCs w:val="16"/>
                <w:lang w:val="es-SV" w:eastAsia="es-SV"/>
              </w:rPr>
            </w:pPr>
            <w:r w:rsidRPr="00112B9F">
              <w:rPr>
                <w:rFonts w:asciiTheme="minorHAnsi" w:eastAsia="Times New Roman" w:hAnsiTheme="minorHAnsi" w:cstheme="majorHAnsi"/>
                <w:b/>
                <w:color w:val="FFFFFF" w:themeColor="background1"/>
                <w:sz w:val="16"/>
                <w:szCs w:val="16"/>
                <w:lang w:val="es-SV" w:eastAsia="es-SV"/>
              </w:rPr>
              <w:t>ÁREA DE SOPORTE TÉCNICO Y ADMINISTRACIÓN DE SERVIDORES</w:t>
            </w:r>
          </w:p>
        </w:tc>
      </w:tr>
      <w:tr w:rsidR="0042334F" w:rsidRPr="00112B9F" w14:paraId="27CBB32A"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34E74841" w14:textId="77777777" w:rsidR="0042334F" w:rsidRPr="00112B9F" w:rsidRDefault="0042334F" w:rsidP="005B0B6B">
            <w:pPr>
              <w:pStyle w:val="Prrafodelista"/>
              <w:numPr>
                <w:ilvl w:val="0"/>
                <w:numId w:val="0"/>
              </w:numPr>
              <w:ind w:left="366" w:hanging="366"/>
              <w:jc w:val="center"/>
              <w:rPr>
                <w:rFonts w:asciiTheme="minorHAnsi" w:eastAsia="Times New Roman" w:hAnsiTheme="minorHAnsi" w:cstheme="majorHAnsi"/>
                <w:b/>
                <w:sz w:val="16"/>
                <w:szCs w:val="16"/>
                <w:lang w:val="es-SV" w:eastAsia="es-SV"/>
              </w:rPr>
            </w:pPr>
            <w:r w:rsidRPr="00112B9F">
              <w:rPr>
                <w:rFonts w:asciiTheme="minorHAnsi" w:eastAsia="Times New Roman" w:hAnsiTheme="minorHAnsi" w:cstheme="majorHAnsi"/>
                <w:b/>
                <w:sz w:val="16"/>
                <w:szCs w:val="16"/>
                <w:lang w:val="es-SV" w:eastAsia="es-SV"/>
              </w:rPr>
              <w:t>SERVICIO: MANTENIMIENTO CORRECTIVO DE HARDWARE Y SOFTWARE</w:t>
            </w:r>
          </w:p>
        </w:tc>
      </w:tr>
      <w:tr w:rsidR="0042334F" w:rsidRPr="00112B9F" w14:paraId="4274B259"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4CA52C05" w14:textId="77777777" w:rsidR="0042334F" w:rsidRPr="00112B9F" w:rsidRDefault="0042334F" w:rsidP="005B0B6B">
            <w:pPr>
              <w:pStyle w:val="Prrafodelista"/>
              <w:numPr>
                <w:ilvl w:val="0"/>
                <w:numId w:val="41"/>
              </w:numPr>
              <w:ind w:left="366" w:hanging="366"/>
              <w:rPr>
                <w:rFonts w:asciiTheme="minorHAnsi" w:hAnsiTheme="minorHAnsi" w:cstheme="majorHAnsi"/>
                <w:sz w:val="16"/>
                <w:szCs w:val="16"/>
              </w:rPr>
            </w:pPr>
            <w:r w:rsidRPr="00112B9F">
              <w:rPr>
                <w:rFonts w:asciiTheme="minorHAnsi" w:hAnsiTheme="minorHAnsi" w:cstheme="majorHAnsi"/>
                <w:sz w:val="16"/>
                <w:szCs w:val="16"/>
              </w:rPr>
              <w:t>Incentivándoles a los técnicos con reconocimientos salariales y capacitaciones para seguir prestando un buen servicio (7).</w:t>
            </w:r>
            <w:r w:rsidRPr="00112B9F">
              <w:rPr>
                <w:rFonts w:asciiTheme="minorHAnsi" w:hAnsiTheme="minorHAnsi" w:cstheme="majorHAnsi"/>
                <w:sz w:val="16"/>
                <w:szCs w:val="16"/>
              </w:rPr>
              <w:tab/>
            </w:r>
          </w:p>
          <w:p w14:paraId="7796ACE1" w14:textId="77777777" w:rsidR="0042334F" w:rsidRPr="00112B9F" w:rsidRDefault="0042334F" w:rsidP="005B0B6B">
            <w:pPr>
              <w:pStyle w:val="Prrafodelista"/>
              <w:numPr>
                <w:ilvl w:val="0"/>
                <w:numId w:val="41"/>
              </w:numPr>
              <w:ind w:left="366" w:hanging="366"/>
              <w:rPr>
                <w:rFonts w:asciiTheme="minorHAnsi" w:hAnsiTheme="minorHAnsi" w:cstheme="majorHAnsi"/>
                <w:sz w:val="16"/>
                <w:szCs w:val="16"/>
              </w:rPr>
            </w:pPr>
            <w:r w:rsidRPr="00112B9F">
              <w:rPr>
                <w:rFonts w:asciiTheme="minorHAnsi" w:hAnsiTheme="minorHAnsi" w:cstheme="majorHAnsi"/>
                <w:sz w:val="16"/>
                <w:szCs w:val="16"/>
              </w:rPr>
              <w:t>Mantener un mantenimiento preventivo programado de las computadoras, tal y como se hacía unos años atrás.</w:t>
            </w:r>
          </w:p>
          <w:p w14:paraId="6A73379C" w14:textId="77777777" w:rsidR="0042334F" w:rsidRDefault="0042334F" w:rsidP="005B0B6B">
            <w:pPr>
              <w:pStyle w:val="Prrafodelista"/>
              <w:numPr>
                <w:ilvl w:val="0"/>
                <w:numId w:val="41"/>
              </w:numPr>
              <w:ind w:left="366" w:hanging="366"/>
              <w:rPr>
                <w:rFonts w:asciiTheme="minorHAnsi" w:hAnsiTheme="minorHAnsi" w:cstheme="majorHAnsi"/>
                <w:sz w:val="16"/>
                <w:szCs w:val="16"/>
              </w:rPr>
            </w:pPr>
            <w:r w:rsidRPr="00112B9F">
              <w:rPr>
                <w:rFonts w:asciiTheme="minorHAnsi" w:hAnsiTheme="minorHAnsi" w:cstheme="majorHAnsi"/>
                <w:sz w:val="16"/>
                <w:szCs w:val="16"/>
              </w:rPr>
              <w:t xml:space="preserve">Mejorar todo el equipo informático para no tener ningún inconveniente (2). </w:t>
            </w:r>
          </w:p>
          <w:p w14:paraId="61294FE2" w14:textId="77777777" w:rsidR="0042334F" w:rsidRPr="00112B9F" w:rsidRDefault="0042334F" w:rsidP="005B0B6B">
            <w:pPr>
              <w:pStyle w:val="Prrafodelista"/>
              <w:numPr>
                <w:ilvl w:val="0"/>
                <w:numId w:val="41"/>
              </w:numPr>
              <w:ind w:left="366" w:hanging="366"/>
              <w:rPr>
                <w:rFonts w:asciiTheme="minorHAnsi" w:hAnsiTheme="minorHAnsi" w:cstheme="majorHAnsi"/>
                <w:sz w:val="16"/>
                <w:szCs w:val="16"/>
              </w:rPr>
            </w:pPr>
            <w:r w:rsidRPr="00112B9F">
              <w:rPr>
                <w:rFonts w:asciiTheme="minorHAnsi" w:hAnsiTheme="minorHAnsi" w:cstheme="majorHAnsi"/>
                <w:sz w:val="16"/>
                <w:szCs w:val="16"/>
              </w:rPr>
              <w:t>Sería conveniente tener a un técnico de planta para soluciones inmediatas.</w:t>
            </w:r>
            <w:r w:rsidRPr="00112B9F">
              <w:rPr>
                <w:rFonts w:asciiTheme="minorHAnsi" w:hAnsiTheme="minorHAnsi" w:cstheme="majorHAnsi"/>
                <w:sz w:val="16"/>
                <w:szCs w:val="16"/>
              </w:rPr>
              <w:tab/>
            </w:r>
          </w:p>
          <w:p w14:paraId="08EA86BE" w14:textId="77777777" w:rsidR="0042334F" w:rsidRPr="00112B9F" w:rsidRDefault="0042334F" w:rsidP="005B0B6B">
            <w:pPr>
              <w:pStyle w:val="Prrafodelista"/>
              <w:numPr>
                <w:ilvl w:val="0"/>
                <w:numId w:val="41"/>
              </w:numPr>
              <w:ind w:left="366" w:hanging="366"/>
              <w:rPr>
                <w:rFonts w:asciiTheme="minorHAnsi" w:hAnsiTheme="minorHAnsi" w:cstheme="majorHAnsi"/>
                <w:sz w:val="16"/>
                <w:szCs w:val="16"/>
              </w:rPr>
            </w:pPr>
            <w:r w:rsidRPr="00112B9F">
              <w:rPr>
                <w:rFonts w:asciiTheme="minorHAnsi" w:hAnsiTheme="minorHAnsi" w:cstheme="majorHAnsi"/>
                <w:sz w:val="16"/>
                <w:szCs w:val="16"/>
              </w:rPr>
              <w:t xml:space="preserve">Que envíen un correo justificando o explicando el motivo por el cual se demorará o no se atiende y no solo cerrar el requerimiento. </w:t>
            </w:r>
          </w:p>
          <w:p w14:paraId="283FE13F" w14:textId="77777777" w:rsidR="0042334F" w:rsidRPr="00112B9F" w:rsidRDefault="0042334F" w:rsidP="005B0B6B">
            <w:pPr>
              <w:pStyle w:val="Prrafodelista"/>
              <w:numPr>
                <w:ilvl w:val="0"/>
                <w:numId w:val="41"/>
              </w:numPr>
              <w:ind w:left="366" w:hanging="366"/>
              <w:rPr>
                <w:rFonts w:asciiTheme="minorHAnsi" w:hAnsiTheme="minorHAnsi" w:cstheme="majorHAnsi"/>
                <w:sz w:val="16"/>
                <w:szCs w:val="16"/>
              </w:rPr>
            </w:pPr>
            <w:r w:rsidRPr="00112B9F">
              <w:rPr>
                <w:rFonts w:asciiTheme="minorHAnsi" w:hAnsiTheme="minorHAnsi" w:cstheme="majorHAnsi"/>
                <w:sz w:val="16"/>
                <w:szCs w:val="16"/>
              </w:rPr>
              <w:t>efectúan el trabajo con diligencia.</w:t>
            </w:r>
            <w:r w:rsidRPr="00112B9F">
              <w:rPr>
                <w:rFonts w:asciiTheme="minorHAnsi" w:hAnsiTheme="minorHAnsi" w:cstheme="majorHAnsi"/>
                <w:sz w:val="16"/>
                <w:szCs w:val="16"/>
              </w:rPr>
              <w:tab/>
            </w:r>
          </w:p>
          <w:p w14:paraId="35B0E689" w14:textId="77777777" w:rsidR="0042334F" w:rsidRPr="00112B9F" w:rsidRDefault="0042334F" w:rsidP="005B0B6B">
            <w:pPr>
              <w:pStyle w:val="Prrafodelista"/>
              <w:numPr>
                <w:ilvl w:val="0"/>
                <w:numId w:val="41"/>
              </w:numPr>
              <w:ind w:left="366" w:hanging="366"/>
              <w:rPr>
                <w:rFonts w:asciiTheme="minorHAnsi" w:hAnsiTheme="minorHAnsi" w:cstheme="majorHAnsi"/>
                <w:sz w:val="16"/>
                <w:szCs w:val="16"/>
              </w:rPr>
            </w:pPr>
            <w:r w:rsidRPr="00112B9F">
              <w:rPr>
                <w:rFonts w:asciiTheme="minorHAnsi" w:hAnsiTheme="minorHAnsi" w:cstheme="majorHAnsi"/>
                <w:sz w:val="16"/>
                <w:szCs w:val="16"/>
              </w:rPr>
              <w:t>Mejora de equipo informático, el que se tiene en algunas sedes de la DGS es muy obsoleto a las funciones que se desarrollan en el día a día (2).</w:t>
            </w:r>
          </w:p>
          <w:p w14:paraId="5E88D588" w14:textId="77777777" w:rsidR="0042334F" w:rsidRPr="00112B9F" w:rsidRDefault="0042334F" w:rsidP="005B0B6B">
            <w:pPr>
              <w:pStyle w:val="Prrafodelista"/>
              <w:numPr>
                <w:ilvl w:val="0"/>
                <w:numId w:val="41"/>
              </w:numPr>
              <w:ind w:left="366" w:hanging="366"/>
              <w:rPr>
                <w:rFonts w:asciiTheme="minorHAnsi" w:hAnsiTheme="minorHAnsi" w:cstheme="majorHAnsi"/>
                <w:sz w:val="16"/>
                <w:szCs w:val="16"/>
              </w:rPr>
            </w:pPr>
            <w:r w:rsidRPr="00112B9F">
              <w:rPr>
                <w:rFonts w:asciiTheme="minorHAnsi" w:hAnsiTheme="minorHAnsi" w:cstheme="majorHAnsi"/>
                <w:sz w:val="16"/>
                <w:szCs w:val="16"/>
              </w:rPr>
              <w:t>Que se les dé seguimiento a las peticiones de asistencia, por orden de petición.</w:t>
            </w:r>
          </w:p>
        </w:tc>
      </w:tr>
      <w:tr w:rsidR="0042334F" w:rsidRPr="00112B9F" w14:paraId="7BE2C315"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989898" w:themeFill="text2" w:themeFillShade="BF"/>
          </w:tcPr>
          <w:p w14:paraId="11EAE869" w14:textId="77777777" w:rsidR="0042334F" w:rsidRPr="00112B9F" w:rsidRDefault="0042334F" w:rsidP="005B0B6B">
            <w:pPr>
              <w:ind w:left="366" w:hanging="426"/>
              <w:jc w:val="center"/>
              <w:rPr>
                <w:rFonts w:asciiTheme="minorHAnsi" w:hAnsiTheme="minorHAnsi" w:cstheme="majorHAnsi"/>
                <w:b/>
                <w:bCs w:val="0"/>
                <w:color w:val="FFFFFF" w:themeColor="background1"/>
                <w:sz w:val="16"/>
                <w:szCs w:val="16"/>
              </w:rPr>
            </w:pPr>
            <w:r w:rsidRPr="00112B9F">
              <w:rPr>
                <w:rFonts w:asciiTheme="minorHAnsi" w:hAnsiTheme="minorHAnsi" w:cstheme="majorHAnsi"/>
                <w:b/>
                <w:bCs w:val="0"/>
                <w:color w:val="FFFFFF" w:themeColor="background1"/>
                <w:sz w:val="16"/>
                <w:szCs w:val="16"/>
              </w:rPr>
              <w:t>DGICP</w:t>
            </w:r>
          </w:p>
        </w:tc>
      </w:tr>
      <w:tr w:rsidR="0042334F" w:rsidRPr="00112B9F" w14:paraId="7F1D650E"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989898" w:themeFill="text2" w:themeFillShade="BF"/>
          </w:tcPr>
          <w:p w14:paraId="4562ECA6" w14:textId="77777777" w:rsidR="0042334F" w:rsidRPr="00112B9F" w:rsidRDefault="0042334F" w:rsidP="005B0B6B">
            <w:pPr>
              <w:ind w:left="366" w:hanging="426"/>
              <w:jc w:val="center"/>
              <w:rPr>
                <w:rFonts w:asciiTheme="minorHAnsi" w:eastAsia="Times New Roman" w:hAnsiTheme="minorHAnsi" w:cstheme="majorHAnsi"/>
                <w:b/>
                <w:color w:val="FFFFFF" w:themeColor="background1"/>
                <w:sz w:val="16"/>
                <w:szCs w:val="16"/>
                <w:lang w:val="es-SV" w:eastAsia="es-SV"/>
              </w:rPr>
            </w:pPr>
            <w:r w:rsidRPr="00112B9F">
              <w:rPr>
                <w:rFonts w:asciiTheme="minorHAnsi" w:eastAsia="Times New Roman" w:hAnsiTheme="minorHAnsi" w:cstheme="majorHAnsi"/>
                <w:b/>
                <w:bCs w:val="0"/>
                <w:color w:val="FFFFFF" w:themeColor="background1"/>
                <w:sz w:val="16"/>
                <w:szCs w:val="16"/>
                <w:lang w:eastAsia="es-SV"/>
              </w:rPr>
              <w:t>UNIDAD DE INFORMÁTICA</w:t>
            </w:r>
          </w:p>
        </w:tc>
      </w:tr>
      <w:tr w:rsidR="0042334F" w:rsidRPr="00112B9F" w14:paraId="0C145202"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25BAD89A" w14:textId="77777777" w:rsidR="0042334F" w:rsidRPr="00112B9F" w:rsidRDefault="0042334F" w:rsidP="005B0B6B">
            <w:pPr>
              <w:ind w:left="366" w:hanging="426"/>
              <w:jc w:val="center"/>
              <w:rPr>
                <w:rFonts w:asciiTheme="minorHAnsi" w:eastAsia="Times New Roman" w:hAnsiTheme="minorHAnsi" w:cstheme="majorHAnsi"/>
                <w:b/>
                <w:bCs w:val="0"/>
                <w:sz w:val="16"/>
                <w:szCs w:val="16"/>
                <w:lang w:val="es-SV" w:eastAsia="es-SV"/>
              </w:rPr>
            </w:pPr>
            <w:r w:rsidRPr="00112B9F">
              <w:rPr>
                <w:rFonts w:asciiTheme="minorHAnsi" w:eastAsia="Times New Roman" w:hAnsiTheme="minorHAnsi" w:cstheme="majorHAnsi"/>
                <w:b/>
                <w:bCs w:val="0"/>
                <w:sz w:val="16"/>
                <w:szCs w:val="16"/>
                <w:lang w:val="es-SV" w:eastAsia="es-SV"/>
              </w:rPr>
              <w:t>SERVICIO: SOPORTE A LOS SISTEMAS INFORMÁTICOS DE LA DGICP</w:t>
            </w:r>
          </w:p>
        </w:tc>
      </w:tr>
      <w:tr w:rsidR="0042334F" w:rsidRPr="00112B9F" w14:paraId="1898E939"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029AC3D6" w14:textId="77777777" w:rsidR="0042334F" w:rsidRPr="00112B9F" w:rsidRDefault="0042334F" w:rsidP="005B0B6B">
            <w:pPr>
              <w:pStyle w:val="Prrafodelista"/>
              <w:numPr>
                <w:ilvl w:val="0"/>
                <w:numId w:val="41"/>
              </w:numPr>
              <w:ind w:left="366" w:hanging="366"/>
              <w:rPr>
                <w:rFonts w:asciiTheme="minorHAnsi" w:hAnsiTheme="minorHAnsi" w:cstheme="majorHAnsi"/>
                <w:sz w:val="16"/>
                <w:szCs w:val="16"/>
              </w:rPr>
            </w:pPr>
            <w:r w:rsidRPr="00112B9F">
              <w:rPr>
                <w:rFonts w:asciiTheme="minorHAnsi" w:hAnsiTheme="minorHAnsi" w:cstheme="majorHAnsi"/>
                <w:sz w:val="16"/>
                <w:szCs w:val="16"/>
              </w:rPr>
              <w:t>Brindar herramientas y capacitaciones para una adecuada actualización de conocimientos en pro de mantener el servicio.</w:t>
            </w:r>
          </w:p>
          <w:p w14:paraId="0657A98F" w14:textId="77777777" w:rsidR="0042334F" w:rsidRPr="00112B9F" w:rsidRDefault="0042334F" w:rsidP="005B0B6B">
            <w:pPr>
              <w:pStyle w:val="Prrafodelista"/>
              <w:numPr>
                <w:ilvl w:val="0"/>
                <w:numId w:val="41"/>
              </w:numPr>
              <w:ind w:left="366" w:hanging="366"/>
              <w:rPr>
                <w:rFonts w:asciiTheme="minorHAnsi" w:hAnsiTheme="minorHAnsi" w:cstheme="majorHAnsi"/>
                <w:sz w:val="16"/>
                <w:szCs w:val="16"/>
              </w:rPr>
            </w:pPr>
            <w:r w:rsidRPr="00112B9F">
              <w:rPr>
                <w:rFonts w:asciiTheme="minorHAnsi" w:hAnsiTheme="minorHAnsi" w:cstheme="majorHAnsi"/>
                <w:sz w:val="16"/>
                <w:szCs w:val="16"/>
              </w:rPr>
              <w:t>Actualización programada en horas que no afecte el desarrollo de actividades.</w:t>
            </w:r>
          </w:p>
          <w:p w14:paraId="6C108AFF" w14:textId="77777777" w:rsidR="0042334F" w:rsidRPr="00112B9F" w:rsidRDefault="0042334F" w:rsidP="005B0B6B">
            <w:pPr>
              <w:pStyle w:val="Prrafodelista"/>
              <w:numPr>
                <w:ilvl w:val="0"/>
                <w:numId w:val="41"/>
              </w:numPr>
              <w:ind w:left="366" w:hanging="366"/>
              <w:rPr>
                <w:rFonts w:asciiTheme="minorHAnsi" w:hAnsiTheme="minorHAnsi" w:cstheme="majorHAnsi"/>
                <w:sz w:val="16"/>
                <w:szCs w:val="16"/>
              </w:rPr>
            </w:pPr>
            <w:r w:rsidRPr="00112B9F">
              <w:rPr>
                <w:rFonts w:asciiTheme="minorHAnsi" w:hAnsiTheme="minorHAnsi" w:cstheme="majorHAnsi"/>
                <w:sz w:val="16"/>
                <w:szCs w:val="16"/>
              </w:rPr>
              <w:t>Atenciones en línea de forma remota con tecnología actualizada.</w:t>
            </w:r>
          </w:p>
          <w:p w14:paraId="51B14460" w14:textId="77777777" w:rsidR="0042334F" w:rsidRPr="00112B9F" w:rsidRDefault="0042334F" w:rsidP="005B0B6B">
            <w:pPr>
              <w:pStyle w:val="Prrafodelista"/>
              <w:numPr>
                <w:ilvl w:val="0"/>
                <w:numId w:val="41"/>
              </w:numPr>
              <w:ind w:left="366" w:hanging="366"/>
              <w:rPr>
                <w:rFonts w:asciiTheme="minorHAnsi" w:eastAsia="Times New Roman" w:hAnsiTheme="minorHAnsi" w:cstheme="majorHAnsi"/>
                <w:sz w:val="16"/>
                <w:szCs w:val="16"/>
                <w:lang w:val="es-SV" w:eastAsia="es-SV"/>
              </w:rPr>
            </w:pPr>
            <w:r w:rsidRPr="00112B9F">
              <w:rPr>
                <w:rFonts w:asciiTheme="minorHAnsi" w:hAnsiTheme="minorHAnsi" w:cstheme="majorHAnsi"/>
                <w:sz w:val="16"/>
                <w:szCs w:val="16"/>
              </w:rPr>
              <w:t>Mejorar</w:t>
            </w:r>
            <w:r w:rsidRPr="00112B9F">
              <w:rPr>
                <w:rFonts w:asciiTheme="minorHAnsi" w:eastAsia="Times New Roman" w:hAnsiTheme="minorHAnsi" w:cstheme="majorHAnsi"/>
                <w:sz w:val="16"/>
                <w:szCs w:val="16"/>
                <w:lang w:val="es-SV" w:eastAsia="es-SV"/>
              </w:rPr>
              <w:t xml:space="preserve"> la interfaz del SIIP.</w:t>
            </w:r>
          </w:p>
        </w:tc>
      </w:tr>
      <w:tr w:rsidR="0042334F" w:rsidRPr="00112B9F" w14:paraId="27A84A7E"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3D37FB16" w14:textId="77777777" w:rsidR="0042334F" w:rsidRPr="00112B9F" w:rsidRDefault="0042334F" w:rsidP="005B0B6B">
            <w:pPr>
              <w:pStyle w:val="Prrafodelista"/>
              <w:numPr>
                <w:ilvl w:val="0"/>
                <w:numId w:val="0"/>
              </w:numPr>
              <w:ind w:left="366" w:hanging="426"/>
              <w:jc w:val="center"/>
              <w:rPr>
                <w:rFonts w:asciiTheme="minorHAnsi" w:hAnsiTheme="minorHAnsi" w:cstheme="majorHAnsi"/>
                <w:b/>
                <w:sz w:val="16"/>
                <w:szCs w:val="16"/>
                <w:lang w:val="es-SV" w:eastAsia="es-SV"/>
              </w:rPr>
            </w:pPr>
            <w:r w:rsidRPr="00112B9F">
              <w:rPr>
                <w:rFonts w:asciiTheme="minorHAnsi" w:hAnsiTheme="minorHAnsi" w:cstheme="majorHAnsi"/>
                <w:b/>
                <w:sz w:val="16"/>
                <w:szCs w:val="16"/>
                <w:lang w:val="es-SV" w:eastAsia="es-SV"/>
              </w:rPr>
              <w:t>SERVICIO: SOPORTE A USUARIOS</w:t>
            </w:r>
          </w:p>
        </w:tc>
      </w:tr>
      <w:tr w:rsidR="0042334F" w:rsidRPr="00112B9F" w14:paraId="25520A8B"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7E3E92E5" w14:textId="77777777" w:rsidR="0042334F" w:rsidRPr="00112B9F" w:rsidRDefault="0042334F" w:rsidP="005B0B6B">
            <w:pPr>
              <w:pStyle w:val="Prrafodelista"/>
              <w:numPr>
                <w:ilvl w:val="0"/>
                <w:numId w:val="41"/>
              </w:numPr>
              <w:ind w:left="366" w:hanging="366"/>
              <w:rPr>
                <w:rFonts w:asciiTheme="minorHAnsi" w:hAnsiTheme="minorHAnsi" w:cstheme="majorHAnsi"/>
                <w:sz w:val="16"/>
                <w:szCs w:val="16"/>
              </w:rPr>
            </w:pPr>
            <w:r w:rsidRPr="00112B9F">
              <w:rPr>
                <w:rFonts w:asciiTheme="minorHAnsi" w:hAnsiTheme="minorHAnsi" w:cstheme="majorHAnsi"/>
                <w:sz w:val="16"/>
                <w:szCs w:val="16"/>
              </w:rPr>
              <w:t>Todo el equipo de trabajo hace su mayor esfuerzo para brindar un excelente servicio, continuar con la buena disposición que les caracteriza (2).</w:t>
            </w:r>
          </w:p>
          <w:p w14:paraId="41965433" w14:textId="77777777" w:rsidR="0042334F" w:rsidRPr="00112B9F" w:rsidRDefault="0042334F" w:rsidP="005B0B6B">
            <w:pPr>
              <w:pStyle w:val="Prrafodelista"/>
              <w:numPr>
                <w:ilvl w:val="0"/>
                <w:numId w:val="41"/>
              </w:numPr>
              <w:ind w:left="366" w:hanging="366"/>
              <w:rPr>
                <w:rFonts w:asciiTheme="minorHAnsi" w:hAnsiTheme="minorHAnsi" w:cstheme="majorHAnsi"/>
                <w:sz w:val="16"/>
                <w:szCs w:val="16"/>
              </w:rPr>
            </w:pPr>
            <w:r w:rsidRPr="00112B9F">
              <w:rPr>
                <w:rFonts w:asciiTheme="minorHAnsi" w:hAnsiTheme="minorHAnsi" w:cstheme="majorHAnsi"/>
                <w:sz w:val="16"/>
                <w:szCs w:val="16"/>
              </w:rPr>
              <w:t>Minimizar el proceso de solicitud.</w:t>
            </w:r>
            <w:r w:rsidRPr="00112B9F">
              <w:rPr>
                <w:rFonts w:asciiTheme="minorHAnsi" w:hAnsiTheme="minorHAnsi" w:cstheme="majorHAnsi"/>
                <w:sz w:val="16"/>
                <w:szCs w:val="16"/>
              </w:rPr>
              <w:tab/>
            </w:r>
            <w:r w:rsidRPr="00112B9F">
              <w:rPr>
                <w:rFonts w:asciiTheme="minorHAnsi" w:hAnsiTheme="minorHAnsi" w:cstheme="majorHAnsi"/>
                <w:sz w:val="16"/>
                <w:szCs w:val="16"/>
              </w:rPr>
              <w:tab/>
            </w:r>
            <w:r w:rsidRPr="00112B9F">
              <w:rPr>
                <w:rFonts w:asciiTheme="minorHAnsi" w:hAnsiTheme="minorHAnsi" w:cstheme="majorHAnsi"/>
                <w:sz w:val="16"/>
                <w:szCs w:val="16"/>
              </w:rPr>
              <w:tab/>
            </w:r>
            <w:r w:rsidRPr="00112B9F">
              <w:rPr>
                <w:rFonts w:asciiTheme="minorHAnsi" w:hAnsiTheme="minorHAnsi" w:cstheme="majorHAnsi"/>
                <w:sz w:val="16"/>
                <w:szCs w:val="16"/>
              </w:rPr>
              <w:tab/>
            </w:r>
            <w:r w:rsidRPr="00112B9F">
              <w:rPr>
                <w:rFonts w:asciiTheme="minorHAnsi" w:hAnsiTheme="minorHAnsi" w:cstheme="majorHAnsi"/>
                <w:sz w:val="16"/>
                <w:szCs w:val="16"/>
              </w:rPr>
              <w:tab/>
            </w:r>
            <w:r w:rsidRPr="00112B9F">
              <w:rPr>
                <w:rFonts w:asciiTheme="minorHAnsi" w:hAnsiTheme="minorHAnsi" w:cstheme="majorHAnsi"/>
                <w:sz w:val="16"/>
                <w:szCs w:val="16"/>
              </w:rPr>
              <w:tab/>
            </w:r>
            <w:r w:rsidRPr="00112B9F">
              <w:rPr>
                <w:rFonts w:asciiTheme="minorHAnsi" w:hAnsiTheme="minorHAnsi" w:cstheme="majorHAnsi"/>
                <w:sz w:val="16"/>
                <w:szCs w:val="16"/>
              </w:rPr>
              <w:tab/>
            </w:r>
            <w:r w:rsidRPr="00112B9F">
              <w:rPr>
                <w:rFonts w:asciiTheme="minorHAnsi" w:hAnsiTheme="minorHAnsi" w:cstheme="majorHAnsi"/>
                <w:sz w:val="16"/>
                <w:szCs w:val="16"/>
              </w:rPr>
              <w:tab/>
            </w:r>
          </w:p>
          <w:p w14:paraId="3F290FDB" w14:textId="77777777" w:rsidR="0042334F" w:rsidRPr="00112B9F" w:rsidRDefault="0042334F" w:rsidP="005B0B6B">
            <w:pPr>
              <w:pStyle w:val="Prrafodelista"/>
              <w:numPr>
                <w:ilvl w:val="0"/>
                <w:numId w:val="41"/>
              </w:numPr>
              <w:ind w:left="366" w:hanging="366"/>
              <w:rPr>
                <w:rFonts w:asciiTheme="minorHAnsi" w:hAnsiTheme="minorHAnsi" w:cstheme="majorHAnsi"/>
                <w:sz w:val="16"/>
                <w:szCs w:val="16"/>
              </w:rPr>
            </w:pPr>
            <w:r w:rsidRPr="00112B9F">
              <w:rPr>
                <w:rFonts w:asciiTheme="minorHAnsi" w:hAnsiTheme="minorHAnsi" w:cstheme="majorHAnsi"/>
                <w:sz w:val="16"/>
                <w:szCs w:val="16"/>
              </w:rPr>
              <w:t>Flexibilidad en el acceso al sistema SIIP.</w:t>
            </w:r>
          </w:p>
        </w:tc>
      </w:tr>
      <w:tr w:rsidR="0042334F" w:rsidRPr="00112B9F" w14:paraId="48F61BEF"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576B42FF" w14:textId="77777777" w:rsidR="0042334F" w:rsidRPr="00112B9F" w:rsidRDefault="0042334F" w:rsidP="005B0B6B">
            <w:pPr>
              <w:pStyle w:val="Prrafodelista"/>
              <w:widowControl w:val="0"/>
              <w:numPr>
                <w:ilvl w:val="0"/>
                <w:numId w:val="0"/>
              </w:numPr>
              <w:autoSpaceDE w:val="0"/>
              <w:autoSpaceDN w:val="0"/>
              <w:ind w:left="366" w:hanging="426"/>
              <w:jc w:val="center"/>
              <w:rPr>
                <w:rFonts w:asciiTheme="minorHAnsi" w:eastAsia="Times New Roman" w:hAnsiTheme="minorHAnsi" w:cstheme="majorHAnsi"/>
                <w:b/>
                <w:sz w:val="16"/>
                <w:szCs w:val="16"/>
                <w:lang w:val="es-SV" w:eastAsia="es-SV"/>
              </w:rPr>
            </w:pPr>
            <w:r w:rsidRPr="00112B9F">
              <w:rPr>
                <w:rFonts w:asciiTheme="minorHAnsi" w:eastAsia="Times New Roman" w:hAnsiTheme="minorHAnsi" w:cstheme="majorHAnsi"/>
                <w:b/>
                <w:sz w:val="16"/>
                <w:szCs w:val="16"/>
                <w:lang w:val="es-SV" w:eastAsia="es-SV"/>
              </w:rPr>
              <w:t>SERVICIO: SOPORTE AL SISTEMA INFORMÁTICO DE INVERSIÓN PÚBLICA</w:t>
            </w:r>
          </w:p>
        </w:tc>
      </w:tr>
      <w:tr w:rsidR="0042334F" w:rsidRPr="00112B9F" w14:paraId="0095720D"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249A7DDC" w14:textId="77777777" w:rsidR="0042334F" w:rsidRPr="00112B9F" w:rsidRDefault="0042334F" w:rsidP="005B0B6B">
            <w:pPr>
              <w:pStyle w:val="Prrafodelista"/>
              <w:numPr>
                <w:ilvl w:val="0"/>
                <w:numId w:val="41"/>
              </w:numPr>
              <w:ind w:left="366" w:hanging="366"/>
              <w:rPr>
                <w:rFonts w:asciiTheme="minorHAnsi" w:hAnsiTheme="minorHAnsi" w:cstheme="majorHAnsi"/>
                <w:sz w:val="16"/>
                <w:szCs w:val="16"/>
              </w:rPr>
            </w:pPr>
            <w:r w:rsidRPr="00112B9F">
              <w:rPr>
                <w:rFonts w:asciiTheme="minorHAnsi" w:hAnsiTheme="minorHAnsi" w:cstheme="majorHAnsi"/>
                <w:sz w:val="16"/>
                <w:szCs w:val="16"/>
              </w:rPr>
              <w:t>Mejorar la experiencia del usuario en el Sistema SIIP, suele ser repetitivo en varios campos, pudiendo mejorarse significativamente (2)</w:t>
            </w:r>
          </w:p>
          <w:p w14:paraId="55DB3930" w14:textId="77777777" w:rsidR="0042334F" w:rsidRPr="00112B9F" w:rsidRDefault="0042334F" w:rsidP="005B0B6B">
            <w:pPr>
              <w:pStyle w:val="Prrafodelista"/>
              <w:numPr>
                <w:ilvl w:val="0"/>
                <w:numId w:val="41"/>
              </w:numPr>
              <w:ind w:left="366" w:hanging="366"/>
              <w:rPr>
                <w:rFonts w:asciiTheme="minorHAnsi" w:hAnsiTheme="minorHAnsi" w:cstheme="majorHAnsi"/>
                <w:sz w:val="16"/>
                <w:szCs w:val="16"/>
              </w:rPr>
            </w:pPr>
            <w:r w:rsidRPr="00112B9F">
              <w:rPr>
                <w:rFonts w:asciiTheme="minorHAnsi" w:hAnsiTheme="minorHAnsi" w:cstheme="majorHAnsi"/>
                <w:sz w:val="16"/>
                <w:szCs w:val="16"/>
              </w:rPr>
              <w:t>Actualizar e incorporar tecnología; pero hasta ahora excelente el servicio (4).</w:t>
            </w:r>
          </w:p>
          <w:p w14:paraId="562DBF3A" w14:textId="77777777" w:rsidR="0042334F" w:rsidRPr="00112B9F" w:rsidRDefault="0042334F" w:rsidP="005B0B6B">
            <w:pPr>
              <w:pStyle w:val="Prrafodelista"/>
              <w:numPr>
                <w:ilvl w:val="0"/>
                <w:numId w:val="41"/>
              </w:numPr>
              <w:ind w:left="366" w:hanging="366"/>
              <w:rPr>
                <w:rFonts w:asciiTheme="minorHAnsi" w:hAnsiTheme="minorHAnsi" w:cstheme="majorHAnsi"/>
                <w:sz w:val="16"/>
                <w:szCs w:val="16"/>
              </w:rPr>
            </w:pPr>
            <w:r w:rsidRPr="00112B9F">
              <w:rPr>
                <w:rFonts w:asciiTheme="minorHAnsi" w:hAnsiTheme="minorHAnsi" w:cstheme="majorHAnsi"/>
                <w:sz w:val="16"/>
                <w:szCs w:val="16"/>
              </w:rPr>
              <w:t>Capacitaciones constantes referentes a las plataformas que se utiliza.</w:t>
            </w:r>
          </w:p>
          <w:p w14:paraId="340DF747" w14:textId="77777777" w:rsidR="0042334F" w:rsidRPr="00112B9F" w:rsidRDefault="0042334F" w:rsidP="005B0B6B">
            <w:pPr>
              <w:pStyle w:val="Prrafodelista"/>
              <w:numPr>
                <w:ilvl w:val="0"/>
                <w:numId w:val="41"/>
              </w:numPr>
              <w:ind w:left="366" w:hanging="366"/>
              <w:rPr>
                <w:rFonts w:asciiTheme="minorHAnsi" w:hAnsiTheme="minorHAnsi" w:cstheme="majorHAnsi"/>
                <w:sz w:val="16"/>
                <w:szCs w:val="16"/>
              </w:rPr>
            </w:pPr>
            <w:r w:rsidRPr="00112B9F">
              <w:rPr>
                <w:rFonts w:asciiTheme="minorHAnsi" w:hAnsiTheme="minorHAnsi" w:cstheme="majorHAnsi"/>
                <w:sz w:val="16"/>
                <w:szCs w:val="16"/>
              </w:rPr>
              <w:t>Tener los pasos bien definidos para solicitar el soporte (2).</w:t>
            </w:r>
          </w:p>
          <w:p w14:paraId="16D42527" w14:textId="77777777" w:rsidR="0042334F" w:rsidRPr="00112B9F" w:rsidRDefault="0042334F" w:rsidP="005B0B6B">
            <w:pPr>
              <w:pStyle w:val="Prrafodelista"/>
              <w:numPr>
                <w:ilvl w:val="0"/>
                <w:numId w:val="41"/>
              </w:numPr>
              <w:ind w:left="366" w:hanging="366"/>
              <w:rPr>
                <w:rFonts w:asciiTheme="minorHAnsi" w:hAnsiTheme="minorHAnsi" w:cstheme="majorHAnsi"/>
                <w:sz w:val="16"/>
                <w:szCs w:val="16"/>
              </w:rPr>
            </w:pPr>
            <w:r w:rsidRPr="00112B9F">
              <w:rPr>
                <w:rFonts w:asciiTheme="minorHAnsi" w:hAnsiTheme="minorHAnsi" w:cstheme="majorHAnsi"/>
                <w:sz w:val="16"/>
                <w:szCs w:val="16"/>
              </w:rPr>
              <w:t>Mejorar la plataforma o el sistema como tal.</w:t>
            </w:r>
            <w:r w:rsidRPr="00112B9F">
              <w:rPr>
                <w:rFonts w:asciiTheme="minorHAnsi" w:hAnsiTheme="minorHAnsi" w:cstheme="majorHAnsi"/>
                <w:sz w:val="16"/>
                <w:szCs w:val="16"/>
              </w:rPr>
              <w:tab/>
            </w:r>
          </w:p>
          <w:p w14:paraId="63A21225" w14:textId="77777777" w:rsidR="0042334F" w:rsidRPr="00112B9F" w:rsidRDefault="0042334F" w:rsidP="005B0B6B">
            <w:pPr>
              <w:pStyle w:val="Prrafodelista"/>
              <w:numPr>
                <w:ilvl w:val="0"/>
                <w:numId w:val="41"/>
              </w:numPr>
              <w:ind w:left="366" w:hanging="366"/>
              <w:rPr>
                <w:rFonts w:asciiTheme="minorHAnsi" w:hAnsiTheme="minorHAnsi" w:cstheme="majorHAnsi"/>
                <w:sz w:val="16"/>
                <w:szCs w:val="16"/>
              </w:rPr>
            </w:pPr>
            <w:r w:rsidRPr="00112B9F">
              <w:rPr>
                <w:rFonts w:asciiTheme="minorHAnsi" w:hAnsiTheme="minorHAnsi" w:cstheme="majorHAnsi"/>
                <w:sz w:val="16"/>
                <w:szCs w:val="16"/>
              </w:rPr>
              <w:t>Cambiar el sistema SIIP, por un software más moderno.</w:t>
            </w:r>
            <w:r w:rsidRPr="00112B9F">
              <w:rPr>
                <w:rFonts w:asciiTheme="minorHAnsi" w:hAnsiTheme="minorHAnsi" w:cstheme="majorHAnsi"/>
                <w:sz w:val="16"/>
                <w:szCs w:val="16"/>
              </w:rPr>
              <w:tab/>
            </w:r>
            <w:r w:rsidRPr="00112B9F">
              <w:rPr>
                <w:rFonts w:asciiTheme="minorHAnsi" w:hAnsiTheme="minorHAnsi" w:cstheme="majorHAnsi"/>
                <w:sz w:val="16"/>
                <w:szCs w:val="16"/>
              </w:rPr>
              <w:tab/>
            </w:r>
            <w:r w:rsidRPr="00112B9F">
              <w:rPr>
                <w:rFonts w:asciiTheme="minorHAnsi" w:hAnsiTheme="minorHAnsi" w:cstheme="majorHAnsi"/>
                <w:sz w:val="16"/>
                <w:szCs w:val="16"/>
              </w:rPr>
              <w:tab/>
            </w:r>
            <w:r w:rsidRPr="00112B9F">
              <w:rPr>
                <w:rFonts w:asciiTheme="minorHAnsi" w:hAnsiTheme="minorHAnsi" w:cstheme="majorHAnsi"/>
                <w:sz w:val="16"/>
                <w:szCs w:val="16"/>
              </w:rPr>
              <w:tab/>
            </w:r>
            <w:r w:rsidRPr="00112B9F">
              <w:rPr>
                <w:rFonts w:asciiTheme="minorHAnsi" w:hAnsiTheme="minorHAnsi" w:cstheme="majorHAnsi"/>
                <w:sz w:val="16"/>
                <w:szCs w:val="16"/>
              </w:rPr>
              <w:tab/>
            </w:r>
            <w:r w:rsidRPr="00112B9F">
              <w:rPr>
                <w:rFonts w:asciiTheme="minorHAnsi" w:hAnsiTheme="minorHAnsi" w:cstheme="majorHAnsi"/>
                <w:sz w:val="16"/>
                <w:szCs w:val="16"/>
              </w:rPr>
              <w:tab/>
            </w:r>
            <w:r w:rsidRPr="00112B9F">
              <w:rPr>
                <w:rFonts w:asciiTheme="minorHAnsi" w:hAnsiTheme="minorHAnsi" w:cstheme="majorHAnsi"/>
                <w:sz w:val="16"/>
                <w:szCs w:val="16"/>
              </w:rPr>
              <w:tab/>
            </w:r>
            <w:r w:rsidRPr="00112B9F">
              <w:rPr>
                <w:rFonts w:asciiTheme="minorHAnsi" w:hAnsiTheme="minorHAnsi" w:cstheme="majorHAnsi"/>
                <w:sz w:val="16"/>
                <w:szCs w:val="16"/>
              </w:rPr>
              <w:tab/>
            </w:r>
          </w:p>
          <w:p w14:paraId="5B9F127F" w14:textId="77777777" w:rsidR="0042334F" w:rsidRPr="00112B9F" w:rsidRDefault="0042334F" w:rsidP="005B0B6B">
            <w:pPr>
              <w:pStyle w:val="Prrafodelista"/>
              <w:numPr>
                <w:ilvl w:val="0"/>
                <w:numId w:val="41"/>
              </w:numPr>
              <w:ind w:left="366" w:hanging="366"/>
              <w:rPr>
                <w:rFonts w:asciiTheme="minorHAnsi" w:eastAsia="Times New Roman" w:hAnsiTheme="minorHAnsi" w:cstheme="majorHAnsi"/>
                <w:sz w:val="16"/>
                <w:szCs w:val="16"/>
                <w:lang w:val="es-SV" w:eastAsia="es-SV"/>
              </w:rPr>
            </w:pPr>
            <w:r w:rsidRPr="00112B9F">
              <w:rPr>
                <w:rFonts w:asciiTheme="minorHAnsi" w:hAnsiTheme="minorHAnsi" w:cstheme="majorHAnsi"/>
                <w:sz w:val="16"/>
                <w:szCs w:val="16"/>
              </w:rPr>
              <w:t>Poder utilizar el Sistema desde cualquier otra máquina, siempre y cuando tengamos la clave correspondiente.</w:t>
            </w:r>
          </w:p>
        </w:tc>
      </w:tr>
      <w:tr w:rsidR="0042334F" w:rsidRPr="00112B9F" w14:paraId="71AB674E"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B8B8B8" w:themeFill="text2" w:themeFillShade="E6"/>
          </w:tcPr>
          <w:p w14:paraId="0044FD05" w14:textId="77777777" w:rsidR="0042334F" w:rsidRPr="00112B9F" w:rsidRDefault="0042334F" w:rsidP="005B0B6B">
            <w:pPr>
              <w:ind w:left="366" w:hanging="426"/>
              <w:jc w:val="center"/>
              <w:rPr>
                <w:rFonts w:asciiTheme="minorHAnsi" w:hAnsiTheme="minorHAnsi" w:cstheme="majorHAnsi"/>
                <w:b/>
                <w:bCs w:val="0"/>
                <w:color w:val="FFFFFF" w:themeColor="background1"/>
                <w:sz w:val="16"/>
                <w:szCs w:val="16"/>
              </w:rPr>
            </w:pPr>
            <w:r w:rsidRPr="00112B9F">
              <w:rPr>
                <w:rFonts w:asciiTheme="minorHAnsi" w:hAnsiTheme="minorHAnsi" w:cstheme="majorHAnsi"/>
                <w:b/>
                <w:bCs w:val="0"/>
                <w:color w:val="FFFFFF" w:themeColor="background1"/>
                <w:sz w:val="16"/>
                <w:szCs w:val="16"/>
              </w:rPr>
              <w:t>DGP</w:t>
            </w:r>
          </w:p>
        </w:tc>
      </w:tr>
      <w:tr w:rsidR="0042334F" w:rsidRPr="00112B9F" w14:paraId="3FA058B8"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B8B8B8" w:themeFill="text2" w:themeFillShade="E6"/>
          </w:tcPr>
          <w:p w14:paraId="57A71368" w14:textId="77777777" w:rsidR="0042334F" w:rsidRPr="00112B9F" w:rsidRDefault="0042334F" w:rsidP="005B0B6B">
            <w:pPr>
              <w:ind w:left="366" w:hanging="426"/>
              <w:jc w:val="center"/>
              <w:rPr>
                <w:rFonts w:asciiTheme="minorHAnsi" w:eastAsia="Times New Roman" w:hAnsiTheme="minorHAnsi" w:cstheme="majorHAnsi"/>
                <w:b/>
                <w:color w:val="FFFFFF" w:themeColor="background1"/>
                <w:sz w:val="16"/>
                <w:szCs w:val="16"/>
                <w:lang w:val="es-SV" w:eastAsia="es-SV"/>
              </w:rPr>
            </w:pPr>
            <w:r w:rsidRPr="00112B9F">
              <w:rPr>
                <w:rFonts w:asciiTheme="minorHAnsi" w:hAnsiTheme="minorHAnsi" w:cstheme="majorHAnsi"/>
                <w:b/>
                <w:color w:val="FFFFFF" w:themeColor="background1"/>
                <w:sz w:val="16"/>
                <w:szCs w:val="16"/>
              </w:rPr>
              <w:t>UNIDAD DE INFORMÁTICA</w:t>
            </w:r>
          </w:p>
        </w:tc>
      </w:tr>
      <w:tr w:rsidR="0042334F" w:rsidRPr="00112B9F" w14:paraId="760087A6"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05785FD1" w14:textId="77777777" w:rsidR="0042334F" w:rsidRPr="00112B9F" w:rsidRDefault="0042334F" w:rsidP="005B0B6B">
            <w:pPr>
              <w:ind w:left="366" w:hanging="426"/>
              <w:jc w:val="center"/>
              <w:rPr>
                <w:rFonts w:asciiTheme="minorHAnsi" w:eastAsia="Times New Roman" w:hAnsiTheme="minorHAnsi" w:cstheme="majorHAnsi"/>
                <w:b/>
                <w:bCs w:val="0"/>
                <w:color w:val="FFFFFF" w:themeColor="background1"/>
                <w:sz w:val="16"/>
                <w:szCs w:val="16"/>
                <w:lang w:val="es-SV" w:eastAsia="es-SV"/>
              </w:rPr>
            </w:pPr>
            <w:r w:rsidRPr="00112B9F">
              <w:rPr>
                <w:rFonts w:asciiTheme="minorHAnsi" w:eastAsia="Times New Roman" w:hAnsiTheme="minorHAnsi" w:cstheme="majorHAnsi"/>
                <w:b/>
                <w:bCs w:val="0"/>
                <w:color w:val="000000" w:themeColor="text1"/>
                <w:sz w:val="16"/>
                <w:szCs w:val="16"/>
                <w:lang w:val="es-SV" w:eastAsia="es-SV"/>
              </w:rPr>
              <w:t>SERVICIO: SOPORTE EN APLICACIÓN INFORMÁTICA SAFI FASE I DE EJECUCIÓN Y FORMULACIÓN PRESUPUESTARIA</w:t>
            </w:r>
          </w:p>
        </w:tc>
      </w:tr>
      <w:tr w:rsidR="0042334F" w:rsidRPr="00112B9F" w14:paraId="53BCB219"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0D60EA63"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 xml:space="preserve">Conceder al personal técnico las herramientas necesarias de comunicación y tecnologías para un desempeño adecuado. </w:t>
            </w:r>
          </w:p>
          <w:p w14:paraId="5A0C8DD6"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 xml:space="preserve">En cuanto al servicio recibido me parece que por el momento todo bien, en la etapa de la formulación considero que muy poco tiempo se deja entre la comunicación del techo presupuestario y la fecha de entrega del documento, pero ese no es un aspecto técnico pero que llega a afectar el realizar de forma apresurada la formulación. </w:t>
            </w:r>
          </w:p>
          <w:p w14:paraId="2EAA3B96" w14:textId="77777777" w:rsidR="0042334F" w:rsidRPr="00112B9F"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color w:val="000000"/>
                <w:sz w:val="16"/>
                <w:szCs w:val="16"/>
                <w:lang w:val="es-SV" w:eastAsia="es-SV"/>
              </w:rPr>
            </w:pPr>
            <w:r w:rsidRPr="00490646">
              <w:rPr>
                <w:rFonts w:asciiTheme="minorHAnsi" w:eastAsia="Times New Roman" w:hAnsiTheme="minorHAnsi" w:cstheme="majorHAnsi"/>
                <w:sz w:val="16"/>
                <w:szCs w:val="16"/>
                <w:lang w:val="es-SV" w:eastAsia="es-SV"/>
              </w:rPr>
              <w:t>Brindar</w:t>
            </w:r>
            <w:r w:rsidRPr="00112B9F">
              <w:rPr>
                <w:rFonts w:asciiTheme="minorHAnsi" w:hAnsiTheme="minorHAnsi" w:cstheme="majorHAnsi"/>
                <w:sz w:val="16"/>
                <w:szCs w:val="16"/>
              </w:rPr>
              <w:t xml:space="preserve"> facilidad y respuesta inmediata</w:t>
            </w:r>
            <w:r w:rsidRPr="00112B9F">
              <w:rPr>
                <w:rFonts w:asciiTheme="minorHAnsi" w:eastAsia="Times New Roman" w:hAnsiTheme="minorHAnsi" w:cstheme="majorHAnsi"/>
                <w:color w:val="000000"/>
                <w:sz w:val="16"/>
                <w:szCs w:val="16"/>
                <w:lang w:val="es-SV" w:eastAsia="es-SV"/>
              </w:rPr>
              <w:t xml:space="preserve"> en la parte informática.</w:t>
            </w:r>
          </w:p>
        </w:tc>
      </w:tr>
      <w:tr w:rsidR="0042334F" w:rsidRPr="00112B9F" w14:paraId="436788C2"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0909434D" w14:textId="77777777" w:rsidR="0042334F" w:rsidRPr="00112B9F" w:rsidRDefault="0042334F" w:rsidP="005B0B6B">
            <w:pPr>
              <w:pStyle w:val="Prrafodelista"/>
              <w:numPr>
                <w:ilvl w:val="0"/>
                <w:numId w:val="0"/>
              </w:numPr>
              <w:ind w:left="366" w:hanging="426"/>
              <w:jc w:val="center"/>
              <w:rPr>
                <w:rFonts w:asciiTheme="minorHAnsi" w:hAnsiTheme="minorHAnsi" w:cstheme="majorHAnsi"/>
                <w:b/>
                <w:color w:val="FFFFFF" w:themeColor="background1"/>
                <w:sz w:val="16"/>
                <w:szCs w:val="16"/>
                <w:lang w:val="es-SV" w:eastAsia="es-SV"/>
              </w:rPr>
            </w:pPr>
            <w:r w:rsidRPr="00112B9F">
              <w:rPr>
                <w:rFonts w:asciiTheme="minorHAnsi" w:hAnsiTheme="minorHAnsi" w:cstheme="majorHAnsi"/>
                <w:b/>
                <w:color w:val="000000" w:themeColor="text1"/>
                <w:sz w:val="16"/>
                <w:szCs w:val="16"/>
                <w:lang w:val="es-SV" w:eastAsia="es-SV"/>
              </w:rPr>
              <w:t>SERVICIO: SOPORTE TÉCNICO EN FALLAS DE HARDWARE, SOFTWARE Y SISTEMAS INFORMÁTICOS.</w:t>
            </w:r>
          </w:p>
        </w:tc>
      </w:tr>
      <w:tr w:rsidR="0042334F" w:rsidRPr="00112B9F" w14:paraId="45D24F34"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75F6659F"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Comunicar a las diferentes Unidades, sobre los formatos o documentos que se deben incluir al hacer un requerimiento en la Mesa de Servicio, a fin de homogenizar las diferentes gestiones.</w:t>
            </w:r>
            <w:r w:rsidRPr="00490646">
              <w:rPr>
                <w:rFonts w:asciiTheme="minorHAnsi" w:eastAsia="Times New Roman" w:hAnsiTheme="minorHAnsi" w:cstheme="majorHAnsi"/>
                <w:sz w:val="16"/>
                <w:szCs w:val="16"/>
                <w:lang w:val="es-SV" w:eastAsia="es-SV"/>
              </w:rPr>
              <w:tab/>
            </w:r>
          </w:p>
          <w:p w14:paraId="08A57B3A"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Crear nuevas aplicaciones.</w:t>
            </w:r>
          </w:p>
          <w:p w14:paraId="4F751A4A"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Hacer una revisión/actualización de los sistemas o cambio de computadora.</w:t>
            </w:r>
          </w:p>
          <w:p w14:paraId="5A7E67E4"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Los servicios prestados han mejorado notablemente.</w:t>
            </w:r>
          </w:p>
          <w:p w14:paraId="3E647BF5"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Mayor atención al cliente interno y externo, resolviendo los problemas informáticos oportunamente.</w:t>
            </w:r>
          </w:p>
          <w:p w14:paraId="2FF42F96" w14:textId="77777777" w:rsidR="0042334F" w:rsidRPr="00112B9F" w:rsidRDefault="0042334F" w:rsidP="005B0B6B">
            <w:pPr>
              <w:pStyle w:val="Prrafodelista"/>
              <w:widowControl w:val="0"/>
              <w:numPr>
                <w:ilvl w:val="0"/>
                <w:numId w:val="40"/>
              </w:numPr>
              <w:autoSpaceDE w:val="0"/>
              <w:autoSpaceDN w:val="0"/>
              <w:ind w:left="366" w:hanging="366"/>
              <w:rPr>
                <w:rFonts w:asciiTheme="minorHAnsi" w:hAnsiTheme="minorHAnsi" w:cstheme="majorHAnsi"/>
                <w:sz w:val="16"/>
                <w:szCs w:val="16"/>
              </w:rPr>
            </w:pPr>
            <w:r w:rsidRPr="00490646">
              <w:rPr>
                <w:rFonts w:asciiTheme="minorHAnsi" w:eastAsia="Times New Roman" w:hAnsiTheme="minorHAnsi" w:cstheme="majorHAnsi"/>
                <w:sz w:val="16"/>
                <w:szCs w:val="16"/>
                <w:lang w:val="es-SV" w:eastAsia="es-SV"/>
              </w:rPr>
              <w:t>El personal atiende oportunamente los requerimientos sin embargo el jefe brinda un servicio a los técnicos de una forma despectiva ya que tiene preferencias</w:t>
            </w:r>
            <w:r w:rsidRPr="00112B9F">
              <w:rPr>
                <w:rFonts w:asciiTheme="minorHAnsi" w:hAnsiTheme="minorHAnsi" w:cstheme="majorHAnsi"/>
                <w:sz w:val="16"/>
                <w:szCs w:val="16"/>
              </w:rPr>
              <w:t xml:space="preserve"> para ciertos y a los demás no los atiende (2).</w:t>
            </w:r>
          </w:p>
        </w:tc>
      </w:tr>
      <w:tr w:rsidR="0042334F" w:rsidRPr="00112B9F" w14:paraId="0B2B3ED2"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989898" w:themeFill="text2" w:themeFillShade="BF"/>
          </w:tcPr>
          <w:p w14:paraId="30356332" w14:textId="77777777" w:rsidR="0042334F" w:rsidRPr="00112B9F" w:rsidRDefault="0042334F" w:rsidP="005B0B6B">
            <w:pPr>
              <w:ind w:left="366" w:hanging="426"/>
              <w:jc w:val="center"/>
              <w:rPr>
                <w:rFonts w:asciiTheme="minorHAnsi" w:hAnsiTheme="minorHAnsi" w:cstheme="majorHAnsi"/>
                <w:b/>
                <w:color w:val="FFFFFF" w:themeColor="background1"/>
                <w:sz w:val="16"/>
                <w:szCs w:val="16"/>
              </w:rPr>
            </w:pPr>
            <w:r w:rsidRPr="00112B9F">
              <w:rPr>
                <w:rFonts w:asciiTheme="minorHAnsi" w:hAnsiTheme="minorHAnsi" w:cstheme="majorHAnsi"/>
                <w:b/>
                <w:color w:val="FFFFFF" w:themeColor="background1"/>
                <w:sz w:val="16"/>
                <w:szCs w:val="16"/>
              </w:rPr>
              <w:t>DGT</w:t>
            </w:r>
          </w:p>
        </w:tc>
      </w:tr>
      <w:tr w:rsidR="0042334F" w:rsidRPr="00112B9F" w14:paraId="7F7EF946"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989898" w:themeFill="text2" w:themeFillShade="BF"/>
          </w:tcPr>
          <w:p w14:paraId="1515C6F9" w14:textId="77777777" w:rsidR="0042334F" w:rsidRPr="00112B9F" w:rsidRDefault="0042334F" w:rsidP="005B0B6B">
            <w:pPr>
              <w:ind w:left="366" w:hanging="426"/>
              <w:jc w:val="center"/>
              <w:rPr>
                <w:rFonts w:asciiTheme="minorHAnsi" w:eastAsia="Times New Roman" w:hAnsiTheme="minorHAnsi" w:cstheme="majorHAnsi"/>
                <w:b/>
                <w:color w:val="000000"/>
                <w:sz w:val="16"/>
                <w:szCs w:val="16"/>
                <w:lang w:val="es-SV" w:eastAsia="es-SV"/>
              </w:rPr>
            </w:pPr>
            <w:r w:rsidRPr="00112B9F">
              <w:rPr>
                <w:rFonts w:asciiTheme="minorHAnsi" w:hAnsiTheme="minorHAnsi" w:cstheme="majorHAnsi"/>
                <w:b/>
                <w:color w:val="FFFFFF" w:themeColor="background1"/>
                <w:sz w:val="16"/>
                <w:szCs w:val="16"/>
              </w:rPr>
              <w:t>ÁREA DE DESARROLLO DE SISTEMAS</w:t>
            </w:r>
          </w:p>
        </w:tc>
      </w:tr>
      <w:tr w:rsidR="0042334F" w:rsidRPr="00112B9F" w14:paraId="0C637DD1"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452DE2D2" w14:textId="77777777" w:rsidR="0042334F" w:rsidRPr="00112B9F" w:rsidRDefault="0042334F" w:rsidP="005B0B6B">
            <w:pPr>
              <w:ind w:left="366" w:hanging="426"/>
              <w:jc w:val="center"/>
              <w:rPr>
                <w:rFonts w:asciiTheme="minorHAnsi" w:eastAsia="Times New Roman" w:hAnsiTheme="minorHAnsi" w:cstheme="majorHAnsi"/>
                <w:b/>
                <w:bCs w:val="0"/>
                <w:color w:val="000000"/>
                <w:sz w:val="16"/>
                <w:szCs w:val="16"/>
                <w:lang w:val="es-SV" w:eastAsia="es-SV"/>
              </w:rPr>
            </w:pPr>
            <w:r w:rsidRPr="00112B9F">
              <w:rPr>
                <w:rFonts w:asciiTheme="minorHAnsi" w:eastAsia="Times New Roman" w:hAnsiTheme="minorHAnsi" w:cstheme="majorHAnsi"/>
                <w:b/>
                <w:bCs w:val="0"/>
                <w:color w:val="000000" w:themeColor="text1"/>
                <w:sz w:val="16"/>
                <w:szCs w:val="16"/>
                <w:lang w:eastAsia="es-SV"/>
              </w:rPr>
              <w:t>SERVICIO: DESARROLLO, MANTENIMIENTO Y SOPORTE DE LAS APLICACIONES INFORMÁTICAS DE LA DGT</w:t>
            </w:r>
          </w:p>
        </w:tc>
      </w:tr>
      <w:tr w:rsidR="0042334F" w:rsidRPr="00112B9F" w14:paraId="7682F98C"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5FDE6123"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Mejorar la comunicación porque no atienden de forma rápida (3).</w:t>
            </w:r>
          </w:p>
          <w:p w14:paraId="71416DFA"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Brindar mantenimiento y soporte, compartir inducciones más concisas cuando se actualiza la plataforma (2).</w:t>
            </w:r>
          </w:p>
          <w:p w14:paraId="76251018"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 xml:space="preserve">Sistematizar procedimientos que están de forma manual, para optimizar los tiempos de respuesta en mesa de servicio. </w:t>
            </w:r>
          </w:p>
          <w:p w14:paraId="06E767BA" w14:textId="77777777" w:rsidR="0042334F" w:rsidRPr="00112B9F"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color w:val="000000"/>
                <w:sz w:val="16"/>
                <w:szCs w:val="16"/>
                <w:lang w:val="es-SV" w:eastAsia="es-SV"/>
              </w:rPr>
            </w:pPr>
            <w:r w:rsidRPr="00490646">
              <w:rPr>
                <w:rFonts w:asciiTheme="minorHAnsi" w:eastAsia="Times New Roman" w:hAnsiTheme="minorHAnsi" w:cstheme="majorHAnsi"/>
                <w:sz w:val="16"/>
                <w:szCs w:val="16"/>
                <w:lang w:val="es-SV" w:eastAsia="es-SV"/>
              </w:rPr>
              <w:t xml:space="preserve">Cambiar el equipo informático o actualizar porque da errores y cuando reiniciamos perdemos información y tenemos que retroalimentar la </w:t>
            </w:r>
            <w:r w:rsidRPr="00490646">
              <w:rPr>
                <w:rFonts w:asciiTheme="minorHAnsi" w:eastAsia="Times New Roman" w:hAnsiTheme="minorHAnsi" w:cstheme="majorHAnsi"/>
                <w:sz w:val="16"/>
                <w:szCs w:val="16"/>
                <w:lang w:val="es-SV" w:eastAsia="es-SV"/>
              </w:rPr>
              <w:lastRenderedPageBreak/>
              <w:t>información</w:t>
            </w:r>
            <w:r w:rsidRPr="00112B9F">
              <w:rPr>
                <w:rFonts w:asciiTheme="minorHAnsi" w:eastAsia="Times New Roman" w:hAnsiTheme="minorHAnsi" w:cstheme="majorHAnsi"/>
                <w:color w:val="000000"/>
                <w:sz w:val="16"/>
                <w:szCs w:val="16"/>
                <w:lang w:val="es-SV" w:eastAsia="es-SV"/>
              </w:rPr>
              <w:t xml:space="preserve">. </w:t>
            </w:r>
          </w:p>
        </w:tc>
      </w:tr>
      <w:tr w:rsidR="0042334F" w:rsidRPr="00112B9F" w14:paraId="06B00F02"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19AC6BCB" w14:textId="77777777" w:rsidR="0042334F" w:rsidRPr="00112B9F" w:rsidRDefault="0042334F" w:rsidP="005B0B6B">
            <w:pPr>
              <w:pStyle w:val="Prrafodelista"/>
              <w:numPr>
                <w:ilvl w:val="0"/>
                <w:numId w:val="0"/>
              </w:numPr>
              <w:ind w:left="366" w:hanging="426"/>
              <w:jc w:val="center"/>
              <w:rPr>
                <w:rFonts w:asciiTheme="minorHAnsi" w:hAnsiTheme="minorHAnsi" w:cstheme="majorHAnsi"/>
                <w:b/>
                <w:color w:val="FFFFFF" w:themeColor="background1"/>
                <w:sz w:val="16"/>
                <w:szCs w:val="16"/>
                <w:lang w:val="es-SV" w:eastAsia="es-SV"/>
              </w:rPr>
            </w:pPr>
            <w:r w:rsidRPr="00112B9F">
              <w:rPr>
                <w:rFonts w:asciiTheme="minorHAnsi" w:hAnsiTheme="minorHAnsi" w:cstheme="majorHAnsi"/>
                <w:b/>
                <w:color w:val="000000" w:themeColor="text1"/>
                <w:sz w:val="16"/>
                <w:szCs w:val="16"/>
                <w:lang w:val="es-SV" w:eastAsia="es-SV"/>
              </w:rPr>
              <w:lastRenderedPageBreak/>
              <w:t>SERVICIO: MANTENIMIENTO CORRECTIVO DE HARDWARE Y SOFTWARE</w:t>
            </w:r>
          </w:p>
        </w:tc>
      </w:tr>
      <w:tr w:rsidR="0042334F" w:rsidRPr="00112B9F" w14:paraId="03564E90"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2B3C8569"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Mantener actualizados los conocimientos de los técnicos.</w:t>
            </w:r>
          </w:p>
          <w:p w14:paraId="4BD6E423"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 xml:space="preserve">Agilizar los tiempos porque 3 días es demasiado para dar respuesta a un requerimiento. </w:t>
            </w:r>
          </w:p>
          <w:p w14:paraId="0DFAE823"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Disponibilidad de recursos porque cuando son nuevos desarrollos casi no brindan disposición.</w:t>
            </w:r>
          </w:p>
          <w:p w14:paraId="6DA83CE3"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Crear un menú para solicitar disposición y soporte.</w:t>
            </w:r>
            <w:r w:rsidRPr="00490646">
              <w:rPr>
                <w:rFonts w:asciiTheme="minorHAnsi" w:eastAsia="Times New Roman" w:hAnsiTheme="minorHAnsi" w:cstheme="majorHAnsi"/>
                <w:sz w:val="16"/>
                <w:szCs w:val="16"/>
                <w:lang w:val="es-SV" w:eastAsia="es-SV"/>
              </w:rPr>
              <w:tab/>
            </w:r>
          </w:p>
          <w:p w14:paraId="6A34B6D1" w14:textId="77777777" w:rsidR="0042334F" w:rsidRPr="00112B9F" w:rsidRDefault="0042334F" w:rsidP="005B0B6B">
            <w:pPr>
              <w:pStyle w:val="Prrafodelista"/>
              <w:widowControl w:val="0"/>
              <w:numPr>
                <w:ilvl w:val="0"/>
                <w:numId w:val="40"/>
              </w:numPr>
              <w:autoSpaceDE w:val="0"/>
              <w:autoSpaceDN w:val="0"/>
              <w:ind w:left="366" w:hanging="366"/>
              <w:rPr>
                <w:rFonts w:asciiTheme="minorHAnsi" w:hAnsiTheme="minorHAnsi" w:cstheme="majorHAnsi"/>
                <w:sz w:val="16"/>
                <w:szCs w:val="16"/>
              </w:rPr>
            </w:pPr>
            <w:r w:rsidRPr="00490646">
              <w:rPr>
                <w:rFonts w:asciiTheme="minorHAnsi" w:eastAsia="Times New Roman" w:hAnsiTheme="minorHAnsi" w:cstheme="majorHAnsi"/>
                <w:sz w:val="16"/>
                <w:szCs w:val="16"/>
                <w:lang w:val="es-SV" w:eastAsia="es-SV"/>
              </w:rPr>
              <w:t>Atención</w:t>
            </w:r>
            <w:r w:rsidRPr="00112B9F">
              <w:rPr>
                <w:rFonts w:asciiTheme="minorHAnsi" w:hAnsiTheme="minorHAnsi" w:cstheme="majorHAnsi"/>
                <w:sz w:val="16"/>
                <w:szCs w:val="16"/>
              </w:rPr>
              <w:t xml:space="preserve"> de los requerimientos se realiza conforme a los procedimientos y el cierre de los requerimientos sea real. </w:t>
            </w:r>
          </w:p>
        </w:tc>
      </w:tr>
      <w:tr w:rsidR="0042334F" w:rsidRPr="00112B9F" w14:paraId="17E0A4C5"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B8B8B8" w:themeFill="text2" w:themeFillShade="E6"/>
          </w:tcPr>
          <w:p w14:paraId="2110AD9A" w14:textId="77777777" w:rsidR="0042334F" w:rsidRPr="00112B9F" w:rsidRDefault="0042334F" w:rsidP="005B0B6B">
            <w:pPr>
              <w:ind w:left="366" w:hanging="426"/>
              <w:jc w:val="center"/>
              <w:rPr>
                <w:rFonts w:asciiTheme="minorHAnsi" w:hAnsiTheme="minorHAnsi" w:cstheme="majorHAnsi"/>
                <w:b/>
                <w:color w:val="FFFFFF" w:themeColor="background1"/>
                <w:sz w:val="16"/>
                <w:szCs w:val="16"/>
              </w:rPr>
            </w:pPr>
            <w:r w:rsidRPr="00112B9F">
              <w:rPr>
                <w:rFonts w:asciiTheme="minorHAnsi" w:hAnsiTheme="minorHAnsi" w:cstheme="majorHAnsi"/>
                <w:b/>
                <w:color w:val="FFFFFF" w:themeColor="background1"/>
                <w:sz w:val="16"/>
                <w:szCs w:val="16"/>
              </w:rPr>
              <w:t>DINAFI</w:t>
            </w:r>
          </w:p>
        </w:tc>
      </w:tr>
      <w:tr w:rsidR="0042334F" w:rsidRPr="00112B9F" w14:paraId="342A3B55"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B8B8B8" w:themeFill="text2" w:themeFillShade="E6"/>
          </w:tcPr>
          <w:p w14:paraId="201DD968" w14:textId="77777777" w:rsidR="0042334F" w:rsidRPr="00112B9F" w:rsidRDefault="0042334F" w:rsidP="005B0B6B">
            <w:pPr>
              <w:ind w:left="366" w:hanging="426"/>
              <w:jc w:val="center"/>
              <w:rPr>
                <w:rFonts w:asciiTheme="minorHAnsi" w:eastAsia="Times New Roman" w:hAnsiTheme="minorHAnsi" w:cstheme="majorHAnsi"/>
                <w:b/>
                <w:color w:val="000000"/>
                <w:sz w:val="16"/>
                <w:szCs w:val="16"/>
                <w:lang w:val="es-SV" w:eastAsia="es-SV"/>
              </w:rPr>
            </w:pPr>
            <w:r w:rsidRPr="00112B9F">
              <w:rPr>
                <w:rFonts w:asciiTheme="minorHAnsi" w:hAnsiTheme="minorHAnsi" w:cstheme="majorHAnsi"/>
                <w:b/>
                <w:color w:val="FFFFFF" w:themeColor="background1"/>
                <w:sz w:val="16"/>
                <w:szCs w:val="16"/>
              </w:rPr>
              <w:t>UNIDAD DE DESARROLLO Y CONDUCCIÓN TÉCNICA SAFI-SIRH (UDCT)</w:t>
            </w:r>
          </w:p>
        </w:tc>
      </w:tr>
      <w:tr w:rsidR="0042334F" w:rsidRPr="00112B9F" w14:paraId="63338645"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5332E978" w14:textId="77777777" w:rsidR="0042334F" w:rsidRPr="00112B9F" w:rsidRDefault="0042334F" w:rsidP="005B0B6B">
            <w:pPr>
              <w:ind w:left="366" w:hanging="426"/>
              <w:jc w:val="center"/>
              <w:rPr>
                <w:rFonts w:asciiTheme="minorHAnsi" w:eastAsia="Times New Roman" w:hAnsiTheme="minorHAnsi" w:cstheme="majorHAnsi"/>
                <w:b/>
                <w:bCs w:val="0"/>
                <w:color w:val="000000"/>
                <w:sz w:val="16"/>
                <w:szCs w:val="16"/>
                <w:lang w:val="es-SV" w:eastAsia="es-SV"/>
              </w:rPr>
            </w:pPr>
            <w:r w:rsidRPr="00112B9F">
              <w:rPr>
                <w:rFonts w:asciiTheme="minorHAnsi" w:hAnsiTheme="minorHAnsi" w:cstheme="majorHAnsi"/>
                <w:b/>
                <w:color w:val="000000" w:themeColor="text1"/>
                <w:sz w:val="16"/>
                <w:szCs w:val="16"/>
              </w:rPr>
              <w:t>SERVICIO: SOPORTE TÉCNICO Y ASESORÍA PARA LAS APLICACIONES SAFI-SIRH (EXTERNO)</w:t>
            </w:r>
          </w:p>
        </w:tc>
      </w:tr>
      <w:tr w:rsidR="0042334F" w:rsidRPr="00112B9F" w14:paraId="4BA5404A"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4AB2F190"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Mejorar la Plataforma SAFI.</w:t>
            </w:r>
          </w:p>
          <w:p w14:paraId="4DE9FBC0"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Emitir un aviso cuando van a trabajar en el sistema para salirnos de él, ya que de repente no responde (6).</w:t>
            </w:r>
          </w:p>
          <w:p w14:paraId="246BD7CF"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Quizás sería el cambio de servidores internos, ya que los usuarios se bloquean al estar varios en el mismo servidor.</w:t>
            </w:r>
          </w:p>
          <w:p w14:paraId="5842D89E"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Tener mayor capacidad de almacenamiento en el CORE FTP.</w:t>
            </w:r>
          </w:p>
          <w:p w14:paraId="177D1CFD"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Proporcionar un manual técnico de uso del Sistema SIRH para nuevos usuarios.</w:t>
            </w:r>
          </w:p>
          <w:p w14:paraId="35CDC57E"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Depuración de la base de datos para presentación de la planilla única, conforme a los requerimientos de la SSF.</w:t>
            </w:r>
          </w:p>
          <w:p w14:paraId="321E335D" w14:textId="77777777" w:rsidR="0042334F" w:rsidRPr="00112B9F"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color w:val="000000"/>
                <w:sz w:val="16"/>
                <w:szCs w:val="16"/>
                <w:lang w:val="es-SV" w:eastAsia="es-SV"/>
              </w:rPr>
            </w:pPr>
            <w:r w:rsidRPr="00490646">
              <w:rPr>
                <w:rFonts w:asciiTheme="minorHAnsi" w:eastAsia="Times New Roman" w:hAnsiTheme="minorHAnsi" w:cstheme="majorHAnsi"/>
                <w:sz w:val="16"/>
                <w:szCs w:val="16"/>
                <w:lang w:val="es-SV" w:eastAsia="es-SV"/>
              </w:rPr>
              <w:t>La sincronización</w:t>
            </w:r>
            <w:r w:rsidRPr="00112B9F">
              <w:rPr>
                <w:rFonts w:asciiTheme="minorHAnsi" w:eastAsia="Times New Roman" w:hAnsiTheme="minorHAnsi" w:cstheme="majorHAnsi"/>
                <w:color w:val="000000"/>
                <w:sz w:val="16"/>
                <w:szCs w:val="16"/>
                <w:lang w:val="es-SV" w:eastAsia="es-SV"/>
              </w:rPr>
              <w:t xml:space="preserve"> automática de contraseñas en todas las aplicaciones (2).</w:t>
            </w:r>
          </w:p>
        </w:tc>
      </w:tr>
      <w:tr w:rsidR="0042334F" w:rsidRPr="00112B9F" w14:paraId="2690CE56"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1DA037FE" w14:textId="77777777" w:rsidR="0042334F" w:rsidRPr="00112B9F" w:rsidRDefault="0042334F" w:rsidP="005B0B6B">
            <w:pPr>
              <w:ind w:left="366" w:hanging="426"/>
              <w:jc w:val="center"/>
              <w:rPr>
                <w:rFonts w:asciiTheme="minorHAnsi" w:hAnsiTheme="minorHAnsi" w:cstheme="majorHAnsi"/>
                <w:b/>
                <w:color w:val="FFFFFF" w:themeColor="background1"/>
                <w:sz w:val="16"/>
                <w:szCs w:val="16"/>
                <w:lang w:val="es-SV" w:eastAsia="es-SV"/>
              </w:rPr>
            </w:pPr>
            <w:r w:rsidRPr="00112B9F">
              <w:rPr>
                <w:rFonts w:asciiTheme="minorHAnsi" w:eastAsia="Times New Roman" w:hAnsiTheme="minorHAnsi" w:cstheme="majorHAnsi"/>
                <w:b/>
                <w:color w:val="000000" w:themeColor="text1"/>
                <w:sz w:val="16"/>
                <w:szCs w:val="16"/>
                <w:lang w:eastAsia="es-SV"/>
              </w:rPr>
              <w:t>SERVICIO: SOPORTE TÉCNICO Y ASESORÍA PARA LAS APLICACIONES SAFI-SIRH (INTERNO)</w:t>
            </w:r>
          </w:p>
        </w:tc>
      </w:tr>
      <w:tr w:rsidR="0042334F" w:rsidRPr="00112B9F" w14:paraId="12481F87"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1C488286"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No solicitar muy seguido cambio de contraseña.</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24C41AE2" w14:textId="77777777" w:rsidR="0042334F" w:rsidRPr="00112B9F" w:rsidRDefault="0042334F" w:rsidP="005B0B6B">
            <w:pPr>
              <w:pStyle w:val="Prrafodelista"/>
              <w:widowControl w:val="0"/>
              <w:numPr>
                <w:ilvl w:val="0"/>
                <w:numId w:val="40"/>
              </w:numPr>
              <w:autoSpaceDE w:val="0"/>
              <w:autoSpaceDN w:val="0"/>
              <w:ind w:left="366" w:hanging="366"/>
              <w:rPr>
                <w:rFonts w:asciiTheme="minorHAnsi" w:hAnsiTheme="minorHAnsi" w:cstheme="majorHAnsi"/>
                <w:color w:val="FFFFFF" w:themeColor="background1"/>
                <w:sz w:val="16"/>
                <w:szCs w:val="16"/>
              </w:rPr>
            </w:pPr>
            <w:r w:rsidRPr="00490646">
              <w:rPr>
                <w:rFonts w:asciiTheme="minorHAnsi" w:eastAsia="Times New Roman" w:hAnsiTheme="minorHAnsi" w:cstheme="majorHAnsi"/>
                <w:sz w:val="16"/>
                <w:szCs w:val="16"/>
                <w:lang w:val="es-SV" w:eastAsia="es-SV"/>
              </w:rPr>
              <w:t>Actualización</w:t>
            </w:r>
            <w:r w:rsidRPr="00112B9F">
              <w:rPr>
                <w:rFonts w:asciiTheme="minorHAnsi" w:hAnsiTheme="minorHAnsi" w:cstheme="majorHAnsi"/>
                <w:sz w:val="16"/>
                <w:szCs w:val="16"/>
              </w:rPr>
              <w:t xml:space="preserve"> de los sistemas, más disponibilidad de soporte técnico para fines de semana, tiempos de respuesta inmediata. </w:t>
            </w:r>
          </w:p>
        </w:tc>
      </w:tr>
      <w:tr w:rsidR="0042334F" w:rsidRPr="00112B9F" w14:paraId="1707E94C"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B8B8B8" w:themeFill="text2" w:themeFillShade="E6"/>
          </w:tcPr>
          <w:p w14:paraId="73EE4632" w14:textId="77777777" w:rsidR="0042334F" w:rsidRPr="00112B9F" w:rsidRDefault="0042334F" w:rsidP="005B0B6B">
            <w:pPr>
              <w:pStyle w:val="Prrafodelista"/>
              <w:numPr>
                <w:ilvl w:val="0"/>
                <w:numId w:val="0"/>
              </w:numPr>
              <w:ind w:left="366" w:hanging="426"/>
              <w:jc w:val="center"/>
              <w:rPr>
                <w:rFonts w:asciiTheme="minorHAnsi" w:eastAsia="Times New Roman" w:hAnsiTheme="minorHAnsi" w:cstheme="majorHAnsi"/>
                <w:color w:val="000000"/>
                <w:sz w:val="16"/>
                <w:szCs w:val="16"/>
                <w:lang w:val="es-SV" w:eastAsia="es-SV"/>
              </w:rPr>
            </w:pPr>
            <w:r w:rsidRPr="00112B9F">
              <w:rPr>
                <w:rFonts w:asciiTheme="minorHAnsi" w:eastAsia="Times New Roman" w:hAnsiTheme="minorHAnsi" w:cstheme="majorHAnsi"/>
                <w:b/>
                <w:color w:val="FFFFFF" w:themeColor="background1"/>
                <w:sz w:val="16"/>
                <w:szCs w:val="16"/>
                <w:lang w:eastAsia="es-SV"/>
              </w:rPr>
              <w:t>UNIDAD DE INFRAESTRUCTURA TECNOLÓGICA (UIT)</w:t>
            </w:r>
          </w:p>
        </w:tc>
      </w:tr>
      <w:tr w:rsidR="0042334F" w:rsidRPr="00112B9F" w14:paraId="4B6F52E7"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258DC946" w14:textId="77777777" w:rsidR="0042334F" w:rsidRPr="00112B9F" w:rsidRDefault="0042334F" w:rsidP="005B0B6B">
            <w:pPr>
              <w:pStyle w:val="Prrafodelista"/>
              <w:numPr>
                <w:ilvl w:val="0"/>
                <w:numId w:val="0"/>
              </w:numPr>
              <w:ind w:left="366" w:hanging="426"/>
              <w:jc w:val="center"/>
              <w:rPr>
                <w:rFonts w:asciiTheme="minorHAnsi" w:eastAsia="Times New Roman" w:hAnsiTheme="minorHAnsi" w:cstheme="majorHAnsi"/>
                <w:b/>
                <w:color w:val="000000"/>
                <w:sz w:val="16"/>
                <w:szCs w:val="16"/>
                <w:lang w:val="es-SV" w:eastAsia="es-SV"/>
              </w:rPr>
            </w:pPr>
            <w:r w:rsidRPr="00112B9F">
              <w:rPr>
                <w:rFonts w:asciiTheme="minorHAnsi" w:eastAsia="Times New Roman" w:hAnsiTheme="minorHAnsi" w:cstheme="majorHAnsi"/>
                <w:b/>
                <w:color w:val="000000" w:themeColor="text1"/>
                <w:sz w:val="16"/>
                <w:szCs w:val="16"/>
                <w:lang w:eastAsia="es-SV"/>
              </w:rPr>
              <w:t>SERVICIO: ADMINISTRACIÓN DE LA INFRAESTRUCTURA TECNOLÓGICA</w:t>
            </w:r>
          </w:p>
        </w:tc>
      </w:tr>
      <w:tr w:rsidR="0042334F" w:rsidRPr="00112B9F" w14:paraId="6AF53CE7"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08CC44E8"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Mejorar herramientas para procesar cada una de las solicitudes, es un buen servicio (3).</w:t>
            </w:r>
          </w:p>
          <w:p w14:paraId="1F7C3BB8"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Más atención al teléfono fijo.</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7C0BC799" w14:textId="77777777" w:rsidR="0042334F" w:rsidRPr="00112B9F" w:rsidRDefault="0042334F" w:rsidP="005B0B6B">
            <w:pPr>
              <w:pStyle w:val="Prrafodelista"/>
              <w:widowControl w:val="0"/>
              <w:numPr>
                <w:ilvl w:val="0"/>
                <w:numId w:val="40"/>
              </w:numPr>
              <w:autoSpaceDE w:val="0"/>
              <w:autoSpaceDN w:val="0"/>
              <w:ind w:left="366" w:hanging="366"/>
              <w:rPr>
                <w:rFonts w:asciiTheme="minorHAnsi" w:hAnsiTheme="minorHAnsi" w:cstheme="majorHAnsi"/>
                <w:sz w:val="16"/>
                <w:szCs w:val="16"/>
              </w:rPr>
            </w:pPr>
            <w:r w:rsidRPr="00490646">
              <w:rPr>
                <w:rFonts w:asciiTheme="minorHAnsi" w:eastAsia="Times New Roman" w:hAnsiTheme="minorHAnsi" w:cstheme="majorHAnsi"/>
                <w:sz w:val="16"/>
                <w:szCs w:val="16"/>
                <w:lang w:val="es-SV" w:eastAsia="es-SV"/>
              </w:rPr>
              <w:t>La</w:t>
            </w:r>
            <w:r w:rsidRPr="00112B9F">
              <w:rPr>
                <w:rFonts w:asciiTheme="minorHAnsi" w:hAnsiTheme="minorHAnsi" w:cstheme="majorHAnsi"/>
                <w:sz w:val="16"/>
                <w:szCs w:val="16"/>
              </w:rPr>
              <w:t xml:space="preserve"> Mesa de Servicios: Cuando se crea una tarea dentro de un requerimiento, no se puede visualizar o editar el texto puesto en la descripción.</w:t>
            </w:r>
          </w:p>
        </w:tc>
      </w:tr>
      <w:tr w:rsidR="0042334F" w:rsidRPr="00112B9F" w14:paraId="5768077E"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5D2E61BA" w14:textId="77777777" w:rsidR="0042334F" w:rsidRPr="00112B9F" w:rsidRDefault="0042334F" w:rsidP="005B0B6B">
            <w:pPr>
              <w:pStyle w:val="Prrafodelista"/>
              <w:numPr>
                <w:ilvl w:val="0"/>
                <w:numId w:val="0"/>
              </w:numPr>
              <w:ind w:left="366" w:hanging="426"/>
              <w:jc w:val="center"/>
              <w:rPr>
                <w:rFonts w:asciiTheme="minorHAnsi" w:eastAsia="Times New Roman" w:hAnsiTheme="minorHAnsi" w:cstheme="majorHAnsi"/>
                <w:b/>
                <w:color w:val="000000"/>
                <w:sz w:val="16"/>
                <w:szCs w:val="16"/>
                <w:lang w:val="es-SV" w:eastAsia="es-SV"/>
              </w:rPr>
            </w:pPr>
            <w:r w:rsidRPr="00112B9F">
              <w:rPr>
                <w:rFonts w:asciiTheme="minorHAnsi" w:hAnsiTheme="minorHAnsi" w:cstheme="majorHAnsi"/>
                <w:b/>
                <w:color w:val="000000" w:themeColor="text1"/>
                <w:sz w:val="16"/>
                <w:szCs w:val="16"/>
              </w:rPr>
              <w:t>SERVICIO: RESGUARDO DE LOS EQUIPOS SERVIDORES Y DE COMUNICACIÓN ALOJADOS EN EL CENTRO DE DATOS</w:t>
            </w:r>
          </w:p>
        </w:tc>
      </w:tr>
      <w:tr w:rsidR="0042334F" w:rsidRPr="00112B9F" w14:paraId="1138898E"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4CF44E54"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Tener un sistema de control de activos en el centro de datos.</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536DD963"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Contar con mayores recursos de personal por motivo de rotación.</w:t>
            </w:r>
            <w:r w:rsidRPr="00490646">
              <w:rPr>
                <w:rFonts w:asciiTheme="minorHAnsi" w:eastAsia="Times New Roman" w:hAnsiTheme="minorHAnsi" w:cstheme="majorHAnsi"/>
                <w:sz w:val="16"/>
                <w:szCs w:val="16"/>
                <w:lang w:val="es-SV" w:eastAsia="es-SV"/>
              </w:rPr>
              <w:tab/>
            </w:r>
          </w:p>
          <w:p w14:paraId="383981E2"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De alguna manera, la distancia física que existe entre las oficinas MH y el nuevo centro de datos (Santa Elena) así como la falta de Operadores MH en el lugar, produce dificultad en la atención inmediata de algunas emergencias.</w:t>
            </w:r>
          </w:p>
        </w:tc>
      </w:tr>
      <w:tr w:rsidR="0042334F" w:rsidRPr="00112B9F" w14:paraId="7C378BB6"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B8B8B8" w:themeFill="text2" w:themeFillShade="E6"/>
          </w:tcPr>
          <w:p w14:paraId="4101C6E1" w14:textId="77777777" w:rsidR="0042334F" w:rsidRPr="00112B9F" w:rsidRDefault="0042334F" w:rsidP="005B0B6B">
            <w:pPr>
              <w:pStyle w:val="Prrafodelista"/>
              <w:numPr>
                <w:ilvl w:val="0"/>
                <w:numId w:val="0"/>
              </w:numPr>
              <w:ind w:left="366" w:hanging="426"/>
              <w:jc w:val="center"/>
              <w:rPr>
                <w:rFonts w:asciiTheme="minorHAnsi" w:hAnsiTheme="minorHAnsi" w:cstheme="majorHAnsi"/>
                <w:b/>
                <w:color w:val="FFFFFF" w:themeColor="background1"/>
                <w:sz w:val="16"/>
                <w:szCs w:val="16"/>
              </w:rPr>
            </w:pPr>
            <w:r w:rsidRPr="00112B9F">
              <w:rPr>
                <w:rFonts w:asciiTheme="minorHAnsi" w:hAnsiTheme="minorHAnsi" w:cstheme="majorHAnsi"/>
                <w:b/>
                <w:color w:val="FFFFFF" w:themeColor="background1"/>
                <w:sz w:val="16"/>
                <w:szCs w:val="16"/>
              </w:rPr>
              <w:t>UNIDAD DE INNOVACIÓN Y GESTIÓN DE PORTALES (UIP)</w:t>
            </w:r>
          </w:p>
        </w:tc>
      </w:tr>
      <w:tr w:rsidR="0042334F" w:rsidRPr="00112B9F" w14:paraId="3292FE5E"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79F7CD7C" w14:textId="77777777" w:rsidR="0042334F" w:rsidRPr="00112B9F" w:rsidRDefault="0042334F" w:rsidP="005B0B6B">
            <w:pPr>
              <w:pStyle w:val="Prrafodelista"/>
              <w:numPr>
                <w:ilvl w:val="0"/>
                <w:numId w:val="0"/>
              </w:numPr>
              <w:ind w:left="366" w:hanging="426"/>
              <w:jc w:val="center"/>
              <w:rPr>
                <w:rFonts w:asciiTheme="minorHAnsi" w:hAnsiTheme="minorHAnsi" w:cstheme="majorHAnsi"/>
                <w:color w:val="FFFFFF" w:themeColor="background1"/>
                <w:sz w:val="16"/>
                <w:szCs w:val="16"/>
              </w:rPr>
            </w:pPr>
            <w:r w:rsidRPr="00112B9F">
              <w:rPr>
                <w:rFonts w:asciiTheme="minorHAnsi" w:hAnsiTheme="minorHAnsi" w:cstheme="majorHAnsi"/>
                <w:color w:val="000000" w:themeColor="text1"/>
                <w:sz w:val="16"/>
                <w:szCs w:val="16"/>
              </w:rPr>
              <w:t xml:space="preserve">SERVICIO: PUBLICACIÓN DE NOTICIAS, AVISOS, DOCUMENTOS E INFORMACIÓN SOLICITADA POR LA DIRECCIÓN DE COMUNICACIONES, O </w:t>
            </w:r>
            <w:r w:rsidRPr="00112B9F">
              <w:rPr>
                <w:rFonts w:asciiTheme="minorHAnsi" w:hAnsiTheme="minorHAnsi" w:cstheme="majorHAnsi"/>
                <w:color w:val="000000" w:themeColor="text1"/>
                <w:sz w:val="16"/>
                <w:szCs w:val="16"/>
                <w:shd w:val="clear" w:color="auto" w:fill="CCCCCC" w:themeFill="text2"/>
              </w:rPr>
              <w:t>POR PARTE DE LAS DEPENDENCIAS QUE HAN SIDO AUTORIZADAS A SOLICITAR PUBLICACIONES (DGII, DGT, DGEA Y DGICP) EN EL PORTAL DEL MINISTERIO DE HACIENDA</w:t>
            </w:r>
          </w:p>
        </w:tc>
      </w:tr>
      <w:tr w:rsidR="0042334F" w:rsidRPr="00112B9F" w14:paraId="0338A6ED"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4C351A6A"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Descentralizar totalmente la carga de documentos al Portal, en cuanto a habilitar el permiso para modificar la fecha d</w:t>
            </w:r>
            <w:r>
              <w:rPr>
                <w:rFonts w:asciiTheme="minorHAnsi" w:eastAsia="Times New Roman" w:hAnsiTheme="minorHAnsi" w:cstheme="majorHAnsi"/>
                <w:sz w:val="16"/>
                <w:szCs w:val="16"/>
                <w:lang w:val="es-SV" w:eastAsia="es-SV"/>
              </w:rPr>
              <w:t>e la información colgada al PT.</w:t>
            </w:r>
          </w:p>
          <w:p w14:paraId="2C432C2D"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Compromiso del personal de soporte por resolver los problemas y solicitudes.</w:t>
            </w:r>
            <w:r w:rsidRPr="00490646">
              <w:rPr>
                <w:rFonts w:asciiTheme="minorHAnsi" w:eastAsia="Times New Roman" w:hAnsiTheme="minorHAnsi" w:cstheme="majorHAnsi"/>
                <w:sz w:val="16"/>
                <w:szCs w:val="16"/>
                <w:lang w:val="es-SV" w:eastAsia="es-SV"/>
              </w:rPr>
              <w:tab/>
            </w:r>
          </w:p>
          <w:p w14:paraId="280281C2" w14:textId="77777777" w:rsidR="0042334F" w:rsidRPr="00112B9F" w:rsidRDefault="0042334F" w:rsidP="005B0B6B">
            <w:pPr>
              <w:pStyle w:val="Prrafodelista"/>
              <w:widowControl w:val="0"/>
              <w:numPr>
                <w:ilvl w:val="0"/>
                <w:numId w:val="40"/>
              </w:numPr>
              <w:autoSpaceDE w:val="0"/>
              <w:autoSpaceDN w:val="0"/>
              <w:ind w:left="366" w:hanging="366"/>
              <w:rPr>
                <w:rFonts w:asciiTheme="minorHAnsi" w:hAnsiTheme="minorHAnsi" w:cstheme="majorHAnsi"/>
                <w:color w:val="002060"/>
                <w:sz w:val="16"/>
                <w:szCs w:val="16"/>
              </w:rPr>
            </w:pPr>
            <w:r w:rsidRPr="00490646">
              <w:rPr>
                <w:rFonts w:asciiTheme="minorHAnsi" w:eastAsia="Times New Roman" w:hAnsiTheme="minorHAnsi" w:cstheme="majorHAnsi"/>
                <w:sz w:val="16"/>
                <w:szCs w:val="16"/>
                <w:lang w:val="es-SV" w:eastAsia="es-SV"/>
              </w:rPr>
              <w:t>Considero</w:t>
            </w:r>
            <w:r w:rsidRPr="00112B9F">
              <w:rPr>
                <w:rFonts w:asciiTheme="minorHAnsi" w:hAnsiTheme="minorHAnsi" w:cstheme="majorHAnsi"/>
                <w:sz w:val="16"/>
                <w:szCs w:val="16"/>
              </w:rPr>
              <w:t xml:space="preserve"> que al momento el servicio cumple las expectativas.</w:t>
            </w:r>
          </w:p>
        </w:tc>
      </w:tr>
      <w:tr w:rsidR="0042334F" w:rsidRPr="00112B9F" w14:paraId="5A3A8EA8"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B8B8B8" w:themeFill="text2" w:themeFillShade="E6"/>
          </w:tcPr>
          <w:p w14:paraId="2F689576" w14:textId="77777777" w:rsidR="0042334F" w:rsidRPr="00112B9F" w:rsidRDefault="0042334F" w:rsidP="005B0B6B">
            <w:pPr>
              <w:pStyle w:val="Prrafodelista"/>
              <w:numPr>
                <w:ilvl w:val="0"/>
                <w:numId w:val="0"/>
              </w:numPr>
              <w:ind w:left="366" w:hanging="426"/>
              <w:jc w:val="center"/>
              <w:rPr>
                <w:rFonts w:asciiTheme="minorHAnsi" w:hAnsiTheme="minorHAnsi" w:cstheme="majorHAnsi"/>
                <w:bCs w:val="0"/>
                <w:color w:val="FFFFFF" w:themeColor="background1"/>
                <w:sz w:val="16"/>
                <w:szCs w:val="16"/>
              </w:rPr>
            </w:pPr>
            <w:r w:rsidRPr="00112B9F">
              <w:rPr>
                <w:rFonts w:asciiTheme="minorHAnsi" w:hAnsiTheme="minorHAnsi" w:cstheme="majorHAnsi"/>
                <w:color w:val="FFFFFF" w:themeColor="background1"/>
                <w:sz w:val="16"/>
                <w:szCs w:val="16"/>
              </w:rPr>
              <w:t>UNIDAD DE REDES Y TELECOMUNICACIONES (URT)</w:t>
            </w:r>
          </w:p>
        </w:tc>
      </w:tr>
      <w:tr w:rsidR="0042334F" w:rsidRPr="00112B9F" w14:paraId="266092C2"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137FBC1E" w14:textId="77777777" w:rsidR="0042334F" w:rsidRPr="00112B9F" w:rsidRDefault="0042334F" w:rsidP="005B0B6B">
            <w:pPr>
              <w:pStyle w:val="Prrafodelista"/>
              <w:numPr>
                <w:ilvl w:val="0"/>
                <w:numId w:val="0"/>
              </w:numPr>
              <w:ind w:left="366" w:hanging="426"/>
              <w:jc w:val="center"/>
              <w:rPr>
                <w:rFonts w:asciiTheme="minorHAnsi" w:hAnsiTheme="minorHAnsi" w:cstheme="majorHAnsi"/>
                <w:b/>
                <w:bCs w:val="0"/>
                <w:color w:val="FFFFFF" w:themeColor="background1"/>
                <w:sz w:val="16"/>
                <w:szCs w:val="16"/>
              </w:rPr>
            </w:pPr>
            <w:r w:rsidRPr="00112B9F">
              <w:rPr>
                <w:rFonts w:asciiTheme="minorHAnsi" w:hAnsiTheme="minorHAnsi" w:cstheme="majorHAnsi"/>
                <w:b/>
                <w:bCs w:val="0"/>
                <w:color w:val="000000" w:themeColor="text1"/>
                <w:sz w:val="16"/>
                <w:szCs w:val="16"/>
              </w:rPr>
              <w:t>SERVICIO: SERVICIOS DE TELECOMUNICACIONES (CORREO ELECTRÓNICO, INTERNET, TELEFONÍA Y CABLEADOS ESTRUCTURADOS)</w:t>
            </w:r>
          </w:p>
        </w:tc>
      </w:tr>
      <w:tr w:rsidR="0042334F" w:rsidRPr="00112B9F" w14:paraId="5434B4C1"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61EAD75E"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Depender menos del correo electrónico.</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09552883"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Tener mayor disponibilidad de medios para contar con mejores implementaciones en los requerimientos a futuro.</w:t>
            </w:r>
            <w:r>
              <w:rPr>
                <w:rFonts w:asciiTheme="minorHAnsi" w:eastAsia="Times New Roman" w:hAnsiTheme="minorHAnsi" w:cstheme="majorHAnsi"/>
                <w:sz w:val="16"/>
                <w:szCs w:val="16"/>
                <w:lang w:val="es-SV" w:eastAsia="es-SV"/>
              </w:rPr>
              <w:tab/>
            </w:r>
            <w:r>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22FFEAA1"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Descentralicen a las Direcciones, que tengan sus propios sistemas.</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4ED8EF70"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 xml:space="preserve">En la medida de lo posible, utilizar un lenguaje y procesos más sencillo para que sea más entendibles para los usuarios que tenemos limitaciones en el manejo de aplicaciones informáticas. </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73668A6E"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Se han implementado ciertas medidas que, en lugar de agilizar los procesos, estos se han vuelto engorrosos, como ejemplo; estuvimos en un plan de Cobro de multas por incumplimientos formales, y no pudimos enviarlos; ejemplo correo de las empresas, tampoco podemos recibir correos de información que a veces los contribuyentes nos envían de algún caso que estamos verificando, entre otros.</w:t>
            </w:r>
            <w:r w:rsidRPr="00490646">
              <w:rPr>
                <w:rFonts w:asciiTheme="minorHAnsi" w:eastAsia="Times New Roman" w:hAnsiTheme="minorHAnsi" w:cstheme="majorHAnsi"/>
                <w:sz w:val="16"/>
                <w:szCs w:val="16"/>
                <w:lang w:val="es-SV" w:eastAsia="es-SV"/>
              </w:rPr>
              <w:tab/>
            </w:r>
          </w:p>
          <w:p w14:paraId="3FD989A2"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En la Mesa Nueva de DINAFI ya está claro que es para DINAFI y DGT.</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1781E671"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En este momento existe un buen servicio (3)</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6D7247AD" w14:textId="77777777" w:rsidR="0042334F" w:rsidRPr="00112B9F" w:rsidRDefault="0042334F" w:rsidP="005B0B6B">
            <w:pPr>
              <w:pStyle w:val="Prrafodelista"/>
              <w:widowControl w:val="0"/>
              <w:numPr>
                <w:ilvl w:val="0"/>
                <w:numId w:val="40"/>
              </w:numPr>
              <w:autoSpaceDE w:val="0"/>
              <w:autoSpaceDN w:val="0"/>
              <w:ind w:left="366" w:hanging="366"/>
              <w:rPr>
                <w:rFonts w:asciiTheme="minorHAnsi" w:hAnsiTheme="minorHAnsi" w:cstheme="majorHAnsi"/>
                <w:sz w:val="16"/>
                <w:szCs w:val="16"/>
              </w:rPr>
            </w:pPr>
            <w:r w:rsidRPr="00490646">
              <w:rPr>
                <w:rFonts w:asciiTheme="minorHAnsi" w:eastAsia="Times New Roman" w:hAnsiTheme="minorHAnsi" w:cstheme="majorHAnsi"/>
                <w:sz w:val="16"/>
                <w:szCs w:val="16"/>
                <w:lang w:val="es-SV" w:eastAsia="es-SV"/>
              </w:rPr>
              <w:t>Por falla en</w:t>
            </w:r>
            <w:r w:rsidRPr="00112B9F">
              <w:rPr>
                <w:rFonts w:asciiTheme="minorHAnsi" w:hAnsiTheme="minorHAnsi" w:cstheme="majorHAnsi"/>
                <w:sz w:val="16"/>
                <w:szCs w:val="16"/>
              </w:rPr>
              <w:t xml:space="preserve"> la mesa no existe el requerimiento 1369.</w:t>
            </w:r>
          </w:p>
        </w:tc>
      </w:tr>
      <w:tr w:rsidR="0042334F" w:rsidRPr="00112B9F" w14:paraId="7DB654C2"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B8B8B8" w:themeFill="text2" w:themeFillShade="E6"/>
          </w:tcPr>
          <w:p w14:paraId="0507222A" w14:textId="77777777" w:rsidR="0042334F" w:rsidRPr="00112B9F" w:rsidRDefault="0042334F" w:rsidP="005B0B6B">
            <w:pPr>
              <w:ind w:left="366" w:hanging="426"/>
              <w:jc w:val="center"/>
              <w:rPr>
                <w:rFonts w:asciiTheme="minorHAnsi" w:hAnsiTheme="minorHAnsi" w:cstheme="majorHAnsi"/>
                <w:bCs w:val="0"/>
                <w:sz w:val="16"/>
                <w:szCs w:val="16"/>
              </w:rPr>
            </w:pPr>
            <w:r w:rsidRPr="00112B9F">
              <w:rPr>
                <w:rFonts w:asciiTheme="minorHAnsi" w:hAnsiTheme="minorHAnsi" w:cstheme="majorHAnsi"/>
                <w:color w:val="FFFFFF" w:themeColor="background1"/>
                <w:sz w:val="16"/>
                <w:szCs w:val="16"/>
              </w:rPr>
              <w:t>UNIDAD DE SEGURIDAD DE LA INFORMACIÓN (USEI)</w:t>
            </w:r>
          </w:p>
        </w:tc>
      </w:tr>
      <w:tr w:rsidR="0042334F" w:rsidRPr="00112B9F" w14:paraId="3533185B"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56DE9CD2" w14:textId="77777777" w:rsidR="0042334F" w:rsidRPr="00112B9F" w:rsidRDefault="0042334F" w:rsidP="005B0B6B">
            <w:pPr>
              <w:pStyle w:val="Prrafodelista"/>
              <w:numPr>
                <w:ilvl w:val="0"/>
                <w:numId w:val="0"/>
              </w:numPr>
              <w:ind w:left="366" w:hanging="426"/>
              <w:jc w:val="center"/>
              <w:rPr>
                <w:rFonts w:asciiTheme="minorHAnsi" w:hAnsiTheme="minorHAnsi" w:cstheme="majorHAnsi"/>
                <w:b/>
                <w:bCs w:val="0"/>
                <w:sz w:val="16"/>
                <w:szCs w:val="16"/>
              </w:rPr>
            </w:pPr>
            <w:r w:rsidRPr="00112B9F">
              <w:rPr>
                <w:rFonts w:asciiTheme="minorHAnsi" w:hAnsiTheme="minorHAnsi" w:cstheme="majorHAnsi"/>
                <w:b/>
                <w:color w:val="000000" w:themeColor="text1"/>
                <w:sz w:val="16"/>
                <w:szCs w:val="16"/>
              </w:rPr>
              <w:t>SERVICIO: ASESORÍA EN MATERIA DE SEGURIDAD DE LA INFORMACIÓN Y DOCUMENTOS DEL SGSI</w:t>
            </w:r>
          </w:p>
        </w:tc>
      </w:tr>
      <w:tr w:rsidR="0042334F" w:rsidRPr="00112B9F" w14:paraId="3A3EA137"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043A1C66"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Mayor integración con iniciativas y proyectos en materia de seguridad con las otras áreas de tecnología.</w:t>
            </w:r>
          </w:p>
          <w:p w14:paraId="44603784" w14:textId="77777777" w:rsidR="0042334F" w:rsidRPr="00112B9F" w:rsidRDefault="0042334F" w:rsidP="005B0B6B">
            <w:pPr>
              <w:pStyle w:val="Prrafodelista"/>
              <w:widowControl w:val="0"/>
              <w:numPr>
                <w:ilvl w:val="0"/>
                <w:numId w:val="40"/>
              </w:numPr>
              <w:autoSpaceDE w:val="0"/>
              <w:autoSpaceDN w:val="0"/>
              <w:ind w:left="366" w:hanging="366"/>
              <w:rPr>
                <w:rFonts w:asciiTheme="minorHAnsi" w:hAnsiTheme="minorHAnsi" w:cstheme="majorHAnsi"/>
                <w:color w:val="002060"/>
                <w:sz w:val="16"/>
                <w:szCs w:val="16"/>
              </w:rPr>
            </w:pPr>
            <w:r w:rsidRPr="00490646">
              <w:rPr>
                <w:rFonts w:asciiTheme="minorHAnsi" w:eastAsia="Times New Roman" w:hAnsiTheme="minorHAnsi" w:cstheme="majorHAnsi"/>
                <w:sz w:val="16"/>
                <w:szCs w:val="16"/>
                <w:lang w:val="es-SV" w:eastAsia="es-SV"/>
              </w:rPr>
              <w:t>Nuevos</w:t>
            </w:r>
            <w:r w:rsidRPr="00112B9F">
              <w:rPr>
                <w:rFonts w:asciiTheme="minorHAnsi" w:hAnsiTheme="minorHAnsi" w:cstheme="majorHAnsi"/>
                <w:sz w:val="16"/>
                <w:szCs w:val="16"/>
              </w:rPr>
              <w:t xml:space="preserve"> servicios disponibles en la intranet.</w:t>
            </w:r>
          </w:p>
        </w:tc>
      </w:tr>
      <w:tr w:rsidR="0042334F" w:rsidRPr="00112B9F" w14:paraId="276EEED0"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0FBB81CA" w14:textId="77777777" w:rsidR="0042334F" w:rsidRPr="00112B9F" w:rsidRDefault="0042334F" w:rsidP="005B0B6B">
            <w:pPr>
              <w:pStyle w:val="Prrafodelista"/>
              <w:numPr>
                <w:ilvl w:val="0"/>
                <w:numId w:val="0"/>
              </w:numPr>
              <w:ind w:left="366" w:hanging="426"/>
              <w:jc w:val="center"/>
              <w:rPr>
                <w:rFonts w:asciiTheme="minorHAnsi" w:hAnsiTheme="minorHAnsi" w:cstheme="majorHAnsi"/>
                <w:bCs w:val="0"/>
                <w:sz w:val="16"/>
                <w:szCs w:val="16"/>
              </w:rPr>
            </w:pPr>
            <w:r w:rsidRPr="00112B9F">
              <w:rPr>
                <w:rFonts w:asciiTheme="minorHAnsi" w:hAnsiTheme="minorHAnsi" w:cstheme="majorHAnsi"/>
                <w:color w:val="000000" w:themeColor="text1"/>
                <w:sz w:val="16"/>
                <w:szCs w:val="16"/>
              </w:rPr>
              <w:t>SERVICIO: INDUCCIÓN Y CAPACITACIÓN EN MATERIA DE SEGURIDAD DE LA INFORMACIÓN Y DOCUMENTOS RELACIONADOS AL SGSI</w:t>
            </w:r>
          </w:p>
        </w:tc>
      </w:tr>
      <w:tr w:rsidR="0042334F" w:rsidRPr="00112B9F" w14:paraId="52949142"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65CC5F87"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112B9F">
              <w:rPr>
                <w:rFonts w:asciiTheme="minorHAnsi" w:hAnsiTheme="minorHAnsi" w:cstheme="majorHAnsi"/>
                <w:sz w:val="16"/>
                <w:szCs w:val="16"/>
              </w:rPr>
              <w:t xml:space="preserve">En </w:t>
            </w:r>
            <w:r w:rsidRPr="00490646">
              <w:rPr>
                <w:rFonts w:asciiTheme="minorHAnsi" w:eastAsia="Times New Roman" w:hAnsiTheme="minorHAnsi" w:cstheme="majorHAnsi"/>
                <w:sz w:val="16"/>
                <w:szCs w:val="16"/>
                <w:lang w:val="es-SV" w:eastAsia="es-SV"/>
              </w:rPr>
              <w:t>vista que se está orientando el uso de las herramientas tecnológicas para las inducciones, capacitaciones o reuniones, se recomienda que la DINAFI provea a los usuarios del MH, herramientas complementarias tales como micrófonos y audífonos, para facilitar la participación.</w:t>
            </w:r>
            <w:r w:rsidRPr="00490646">
              <w:rPr>
                <w:rFonts w:asciiTheme="minorHAnsi" w:eastAsia="Times New Roman" w:hAnsiTheme="minorHAnsi" w:cstheme="majorHAnsi"/>
                <w:sz w:val="16"/>
                <w:szCs w:val="16"/>
                <w:lang w:val="es-SV" w:eastAsia="es-SV"/>
              </w:rPr>
              <w:tab/>
            </w:r>
          </w:p>
          <w:p w14:paraId="6C79A032"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 xml:space="preserve">Mas orientación de los servicios disponibles. </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11039C6C" w14:textId="77777777" w:rsidR="0042334F" w:rsidRPr="00112B9F" w:rsidRDefault="0042334F" w:rsidP="005B0B6B">
            <w:pPr>
              <w:pStyle w:val="Prrafodelista"/>
              <w:widowControl w:val="0"/>
              <w:numPr>
                <w:ilvl w:val="0"/>
                <w:numId w:val="40"/>
              </w:numPr>
              <w:autoSpaceDE w:val="0"/>
              <w:autoSpaceDN w:val="0"/>
              <w:ind w:left="366" w:hanging="366"/>
              <w:rPr>
                <w:rFonts w:asciiTheme="minorHAnsi" w:hAnsiTheme="minorHAnsi" w:cstheme="majorHAnsi"/>
                <w:bCs w:val="0"/>
                <w:sz w:val="16"/>
                <w:szCs w:val="16"/>
              </w:rPr>
            </w:pPr>
            <w:r w:rsidRPr="00490646">
              <w:rPr>
                <w:rFonts w:asciiTheme="minorHAnsi" w:eastAsia="Times New Roman" w:hAnsiTheme="minorHAnsi" w:cstheme="majorHAnsi"/>
                <w:sz w:val="16"/>
                <w:szCs w:val="16"/>
                <w:lang w:val="es-SV" w:eastAsia="es-SV"/>
              </w:rPr>
              <w:t>Generar</w:t>
            </w:r>
            <w:r w:rsidRPr="00112B9F">
              <w:rPr>
                <w:rFonts w:asciiTheme="minorHAnsi" w:hAnsiTheme="minorHAnsi" w:cstheme="majorHAnsi"/>
                <w:sz w:val="16"/>
                <w:szCs w:val="16"/>
              </w:rPr>
              <w:t xml:space="preserve"> un buscador en el Sistema de gestión de seguridad de la información - INTRANET. para una más rápida consulta de documentos compartidos, acuerdos, actas, entre otros.</w:t>
            </w:r>
          </w:p>
        </w:tc>
      </w:tr>
      <w:tr w:rsidR="0042334F" w:rsidRPr="00112B9F" w14:paraId="06F9080F"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28956965" w14:textId="77777777" w:rsidR="0042334F" w:rsidRPr="00112B9F" w:rsidRDefault="0042334F" w:rsidP="005B0B6B">
            <w:pPr>
              <w:pStyle w:val="Prrafodelista"/>
              <w:numPr>
                <w:ilvl w:val="0"/>
                <w:numId w:val="0"/>
              </w:numPr>
              <w:ind w:left="366" w:hanging="426"/>
              <w:jc w:val="center"/>
              <w:rPr>
                <w:rFonts w:asciiTheme="minorHAnsi" w:hAnsiTheme="minorHAnsi" w:cstheme="majorHAnsi"/>
                <w:b/>
                <w:bCs w:val="0"/>
                <w:sz w:val="16"/>
                <w:szCs w:val="16"/>
              </w:rPr>
            </w:pPr>
            <w:r w:rsidRPr="00112B9F">
              <w:rPr>
                <w:rFonts w:asciiTheme="minorHAnsi" w:hAnsiTheme="minorHAnsi" w:cstheme="majorHAnsi"/>
                <w:b/>
                <w:color w:val="000000" w:themeColor="text1"/>
                <w:sz w:val="16"/>
                <w:szCs w:val="16"/>
              </w:rPr>
              <w:t>SERVICIO: PUBLICACIÓN DE DOCUMENTOS DEL SGSI</w:t>
            </w:r>
          </w:p>
        </w:tc>
      </w:tr>
      <w:tr w:rsidR="0042334F" w:rsidRPr="00112B9F" w14:paraId="713F03B8"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1AB6DC0D"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112B9F">
              <w:rPr>
                <w:rFonts w:asciiTheme="minorHAnsi" w:hAnsiTheme="minorHAnsi" w:cstheme="majorHAnsi"/>
                <w:sz w:val="16"/>
                <w:szCs w:val="16"/>
              </w:rPr>
              <w:t xml:space="preserve">El </w:t>
            </w:r>
            <w:r w:rsidRPr="00490646">
              <w:rPr>
                <w:rFonts w:asciiTheme="minorHAnsi" w:eastAsia="Times New Roman" w:hAnsiTheme="minorHAnsi" w:cstheme="majorHAnsi"/>
                <w:sz w:val="16"/>
                <w:szCs w:val="16"/>
                <w:lang w:val="es-SV" w:eastAsia="es-SV"/>
              </w:rPr>
              <w:t>área de ciberseguridad podría dar un mejor acompañamiento, a la resolución de problemas, cuando resultan alertas en equipos clientes, ya que las dependencias no tienen personal especializado con este tema.</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7424A5D4"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Actualización de ISO 27000, Aplicar la más reciente.</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3CFA9E51"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La accesibilidad a la mesa de servicio.</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75985D45" w14:textId="77777777" w:rsidR="0042334F" w:rsidRPr="00112B9F" w:rsidRDefault="0042334F" w:rsidP="005B0B6B">
            <w:pPr>
              <w:pStyle w:val="Prrafodelista"/>
              <w:widowControl w:val="0"/>
              <w:numPr>
                <w:ilvl w:val="0"/>
                <w:numId w:val="40"/>
              </w:numPr>
              <w:autoSpaceDE w:val="0"/>
              <w:autoSpaceDN w:val="0"/>
              <w:ind w:left="366" w:hanging="366"/>
              <w:rPr>
                <w:rFonts w:asciiTheme="minorHAnsi" w:hAnsiTheme="minorHAnsi" w:cstheme="majorHAnsi"/>
                <w:bCs w:val="0"/>
                <w:sz w:val="16"/>
                <w:szCs w:val="16"/>
              </w:rPr>
            </w:pPr>
            <w:r w:rsidRPr="00490646">
              <w:rPr>
                <w:rFonts w:asciiTheme="minorHAnsi" w:eastAsia="Times New Roman" w:hAnsiTheme="minorHAnsi" w:cstheme="majorHAnsi"/>
                <w:sz w:val="16"/>
                <w:szCs w:val="16"/>
                <w:lang w:val="es-SV" w:eastAsia="es-SV"/>
              </w:rPr>
              <w:t>Los</w:t>
            </w:r>
            <w:r w:rsidRPr="00112B9F">
              <w:rPr>
                <w:rFonts w:asciiTheme="minorHAnsi" w:hAnsiTheme="minorHAnsi" w:cstheme="majorHAnsi"/>
                <w:sz w:val="16"/>
                <w:szCs w:val="16"/>
              </w:rPr>
              <w:t xml:space="preserve"> servicios son brindados cumpliendo los objetivos para los que han sido creados, están dentro de lo establecido.</w:t>
            </w:r>
          </w:p>
        </w:tc>
      </w:tr>
      <w:tr w:rsidR="0042334F" w:rsidRPr="00112B9F" w14:paraId="28ECFB86"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B8B8B8" w:themeFill="text2" w:themeFillShade="E6"/>
          </w:tcPr>
          <w:p w14:paraId="197E9A2A" w14:textId="77777777" w:rsidR="0042334F" w:rsidRPr="00112B9F" w:rsidRDefault="0042334F" w:rsidP="005B0B6B">
            <w:pPr>
              <w:pStyle w:val="Prrafodelista"/>
              <w:numPr>
                <w:ilvl w:val="0"/>
                <w:numId w:val="0"/>
              </w:numPr>
              <w:ind w:left="366" w:hanging="426"/>
              <w:jc w:val="center"/>
              <w:rPr>
                <w:rFonts w:asciiTheme="minorHAnsi" w:hAnsiTheme="minorHAnsi" w:cstheme="majorHAnsi"/>
                <w:b/>
                <w:bCs w:val="0"/>
                <w:sz w:val="16"/>
                <w:szCs w:val="16"/>
              </w:rPr>
            </w:pPr>
            <w:r w:rsidRPr="00112B9F">
              <w:rPr>
                <w:rFonts w:asciiTheme="minorHAnsi" w:hAnsiTheme="minorHAnsi" w:cstheme="majorHAnsi"/>
                <w:b/>
                <w:color w:val="FFFFFF" w:themeColor="background1"/>
                <w:sz w:val="16"/>
                <w:szCs w:val="16"/>
              </w:rPr>
              <w:t>UNIDAD DE SERVICIO AL CLIENTE (USC)</w:t>
            </w:r>
          </w:p>
        </w:tc>
      </w:tr>
      <w:tr w:rsidR="0042334F" w:rsidRPr="00112B9F" w14:paraId="3577ECBD"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267A1B59" w14:textId="77777777" w:rsidR="0042334F" w:rsidRPr="00112B9F" w:rsidRDefault="0042334F" w:rsidP="005B0B6B">
            <w:pPr>
              <w:pStyle w:val="Prrafodelista"/>
              <w:numPr>
                <w:ilvl w:val="0"/>
                <w:numId w:val="0"/>
              </w:numPr>
              <w:ind w:left="366" w:hanging="426"/>
              <w:jc w:val="center"/>
              <w:rPr>
                <w:rFonts w:asciiTheme="minorHAnsi" w:hAnsiTheme="minorHAnsi" w:cstheme="majorHAnsi"/>
                <w:b/>
                <w:bCs w:val="0"/>
                <w:sz w:val="16"/>
                <w:szCs w:val="16"/>
              </w:rPr>
            </w:pPr>
            <w:r w:rsidRPr="00112B9F">
              <w:rPr>
                <w:rFonts w:asciiTheme="minorHAnsi" w:hAnsiTheme="minorHAnsi" w:cstheme="majorHAnsi"/>
                <w:b/>
                <w:color w:val="000000" w:themeColor="text1"/>
                <w:sz w:val="16"/>
                <w:szCs w:val="16"/>
              </w:rPr>
              <w:t>SERVICIO: CREACIÓN Y MODIFICACIÓN DE CUENTAS DE ACCESO PARA USUARIOS DE SERVICIOS DINAFI (USC)</w:t>
            </w:r>
          </w:p>
        </w:tc>
      </w:tr>
      <w:tr w:rsidR="0042334F" w:rsidRPr="00112B9F" w14:paraId="7CDA305F"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54C1EC78"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lastRenderedPageBreak/>
              <w:t>Que se pudiera hacer la gestión de creación de cuentas en línea, con el autorizado del jefe del Departamento, para que haya un procedimiento más rápido, debido a que a veces los jefes no están en la oficina, y se tarda más el proceso de creación de las cuentas.</w:t>
            </w:r>
          </w:p>
          <w:p w14:paraId="2E99A152"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Capacitar a los de nuevo ingreso que es lo requerido para solicitar algún servicio.</w:t>
            </w:r>
            <w:r w:rsidRPr="00490646">
              <w:rPr>
                <w:rFonts w:asciiTheme="minorHAnsi" w:eastAsia="Times New Roman" w:hAnsiTheme="minorHAnsi" w:cstheme="majorHAnsi"/>
                <w:sz w:val="16"/>
                <w:szCs w:val="16"/>
                <w:lang w:val="es-SV" w:eastAsia="es-SV"/>
              </w:rPr>
              <w:tab/>
            </w:r>
          </w:p>
          <w:p w14:paraId="56CE8594"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Una mejor orientación de las personas a quien dirigir las solicitudes porque en ocasiones me han respondido que no son los encargados, pero no lo orientan a quien poder redirigir la solicitud. (2)</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4BE760D9"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Realizar pruebas constantes y evoluciones para detectar puntos de mejoras (3).</w:t>
            </w:r>
          </w:p>
          <w:p w14:paraId="067B35C2"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 xml:space="preserve">Que los servicios sean comprensibles para los usuarios externos. </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3FCA0D8C"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Hacer más amigable la mesa de servicio y minimizar la interacción con los clics.</w:t>
            </w:r>
            <w:r w:rsidRPr="00490646">
              <w:rPr>
                <w:rFonts w:asciiTheme="minorHAnsi" w:eastAsia="Times New Roman" w:hAnsiTheme="minorHAnsi" w:cstheme="majorHAnsi"/>
                <w:sz w:val="16"/>
                <w:szCs w:val="16"/>
                <w:lang w:val="es-SV" w:eastAsia="es-SV"/>
              </w:rPr>
              <w:tab/>
            </w:r>
          </w:p>
          <w:p w14:paraId="457684EF"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Creación de WhatsApp para realizar consultas.</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6ED68CD4"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En ocasiones, las actualizaciones de las contraseñas en el OID no se realizan automáticamente, y cuando sucede esto hay incompatibilidad en la cuenta.</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37E59036" w14:textId="77777777" w:rsidR="0042334F" w:rsidRPr="00112B9F" w:rsidRDefault="0042334F" w:rsidP="005B0B6B">
            <w:pPr>
              <w:pStyle w:val="Prrafodelista"/>
              <w:widowControl w:val="0"/>
              <w:numPr>
                <w:ilvl w:val="0"/>
                <w:numId w:val="40"/>
              </w:numPr>
              <w:autoSpaceDE w:val="0"/>
              <w:autoSpaceDN w:val="0"/>
              <w:ind w:left="366" w:hanging="366"/>
              <w:rPr>
                <w:rFonts w:asciiTheme="minorHAnsi" w:hAnsiTheme="minorHAnsi" w:cstheme="majorHAnsi"/>
                <w:color w:val="002060"/>
                <w:sz w:val="16"/>
                <w:szCs w:val="16"/>
              </w:rPr>
            </w:pPr>
            <w:r w:rsidRPr="00490646">
              <w:rPr>
                <w:rFonts w:asciiTheme="minorHAnsi" w:eastAsia="Times New Roman" w:hAnsiTheme="minorHAnsi" w:cstheme="majorHAnsi"/>
                <w:sz w:val="16"/>
                <w:szCs w:val="16"/>
                <w:lang w:val="es-SV" w:eastAsia="es-SV"/>
              </w:rPr>
              <w:t>Poner a</w:t>
            </w:r>
            <w:r w:rsidRPr="00112B9F">
              <w:rPr>
                <w:rFonts w:asciiTheme="minorHAnsi" w:hAnsiTheme="minorHAnsi" w:cstheme="majorHAnsi"/>
                <w:sz w:val="16"/>
                <w:szCs w:val="16"/>
              </w:rPr>
              <w:t xml:space="preserve"> disposición mecanismos que ayuden a la adaptación en el uso de la nueva mesa de servicios (2).</w:t>
            </w:r>
          </w:p>
        </w:tc>
      </w:tr>
      <w:tr w:rsidR="0042334F" w:rsidRPr="00112B9F" w14:paraId="681A03D0"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597E94A9" w14:textId="77777777" w:rsidR="0042334F" w:rsidRPr="00112B9F" w:rsidRDefault="0042334F" w:rsidP="005B0B6B">
            <w:pPr>
              <w:pStyle w:val="Prrafodelista"/>
              <w:numPr>
                <w:ilvl w:val="0"/>
                <w:numId w:val="0"/>
              </w:numPr>
              <w:ind w:left="366" w:hanging="426"/>
              <w:jc w:val="center"/>
              <w:rPr>
                <w:rFonts w:asciiTheme="minorHAnsi" w:hAnsiTheme="minorHAnsi" w:cstheme="majorHAnsi"/>
                <w:b/>
                <w:color w:val="002060"/>
                <w:sz w:val="16"/>
                <w:szCs w:val="16"/>
              </w:rPr>
            </w:pPr>
            <w:r w:rsidRPr="00112B9F">
              <w:rPr>
                <w:rFonts w:asciiTheme="minorHAnsi" w:hAnsiTheme="minorHAnsi" w:cstheme="majorHAnsi"/>
                <w:b/>
                <w:color w:val="000000" w:themeColor="text1"/>
                <w:sz w:val="16"/>
                <w:szCs w:val="16"/>
              </w:rPr>
              <w:t>SERVICIO: GESTIÓN DE LA MESA DE SERVICIOS (USC)</w:t>
            </w:r>
          </w:p>
        </w:tc>
      </w:tr>
      <w:tr w:rsidR="0042334F" w:rsidRPr="00112B9F" w14:paraId="6E7FEBDB"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49113C65"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Sistematizar el servicio de los permisos.</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3546D5DE"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Realizas pruebas periódicas, para detectar aspectos de mejoras (2).</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7987840E"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Aprovisionar las licencias necesarias para que todos podamos tener el mismo acceso a la plataforma.</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5EE20831"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Mayor coordinación con las áreas que brindan autorizaciones por ejemplo Activo Fijo.</w:t>
            </w:r>
            <w:r w:rsidRPr="00490646">
              <w:rPr>
                <w:rFonts w:asciiTheme="minorHAnsi" w:eastAsia="Times New Roman" w:hAnsiTheme="minorHAnsi" w:cstheme="majorHAnsi"/>
                <w:sz w:val="16"/>
                <w:szCs w:val="16"/>
                <w:lang w:val="es-SV" w:eastAsia="es-SV"/>
              </w:rPr>
              <w:tab/>
            </w:r>
          </w:p>
          <w:p w14:paraId="20612A6D"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 xml:space="preserve">Mejorar el tema de licencias para técnicos que usan la mesa de servicio, mejorar el tema de las categorías de requerimientos porque causa mucha confusión (los de Janeth. Lima, por ejemplo, uno quiere un servicio, pero todos los casos que ella atiende son incidentes). </w:t>
            </w:r>
            <w:r w:rsidRPr="00490646">
              <w:rPr>
                <w:rFonts w:asciiTheme="minorHAnsi" w:eastAsia="Times New Roman" w:hAnsiTheme="minorHAnsi" w:cstheme="majorHAnsi"/>
                <w:sz w:val="16"/>
                <w:szCs w:val="16"/>
                <w:lang w:val="es-SV" w:eastAsia="es-SV"/>
              </w:rPr>
              <w:tab/>
            </w:r>
          </w:p>
          <w:p w14:paraId="4AA55D48"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Mejorar la interfaz del sitio web de la mesa de servicio, ya que actualmente no se visualiza nada, hacerlo con iconos mejor para que sea más rápido.</w:t>
            </w:r>
          </w:p>
          <w:p w14:paraId="44F86A26" w14:textId="77777777" w:rsidR="0042334F" w:rsidRPr="00112B9F" w:rsidRDefault="0042334F" w:rsidP="005B0B6B">
            <w:pPr>
              <w:pStyle w:val="Prrafodelista"/>
              <w:widowControl w:val="0"/>
              <w:numPr>
                <w:ilvl w:val="0"/>
                <w:numId w:val="40"/>
              </w:numPr>
              <w:autoSpaceDE w:val="0"/>
              <w:autoSpaceDN w:val="0"/>
              <w:ind w:left="366" w:hanging="366"/>
              <w:rPr>
                <w:rFonts w:asciiTheme="minorHAnsi" w:hAnsiTheme="minorHAnsi" w:cstheme="majorHAnsi"/>
                <w:sz w:val="16"/>
                <w:szCs w:val="16"/>
              </w:rPr>
            </w:pPr>
            <w:r w:rsidRPr="00490646">
              <w:rPr>
                <w:rFonts w:asciiTheme="minorHAnsi" w:eastAsia="Times New Roman" w:hAnsiTheme="minorHAnsi" w:cstheme="majorHAnsi"/>
                <w:sz w:val="16"/>
                <w:szCs w:val="16"/>
                <w:lang w:val="es-SV" w:eastAsia="es-SV"/>
              </w:rPr>
              <w:t>En ocasiones no se pueden reasignar los casos cuando éstos están mal asignados, quizás sea por los derechos de usuarios que no se logra visualizar las opciones para realizar</w:t>
            </w:r>
            <w:r w:rsidRPr="00112B9F">
              <w:rPr>
                <w:rFonts w:asciiTheme="minorHAnsi" w:hAnsiTheme="minorHAnsi" w:cstheme="majorHAnsi"/>
                <w:sz w:val="16"/>
                <w:szCs w:val="16"/>
              </w:rPr>
              <w:t xml:space="preserve"> las reasignaciones de los casos.</w:t>
            </w:r>
            <w:r w:rsidRPr="00112B9F">
              <w:rPr>
                <w:rFonts w:asciiTheme="minorHAnsi" w:hAnsiTheme="minorHAnsi" w:cstheme="majorHAnsi"/>
                <w:sz w:val="16"/>
                <w:szCs w:val="16"/>
              </w:rPr>
              <w:tab/>
            </w:r>
            <w:r w:rsidRPr="00112B9F">
              <w:rPr>
                <w:rFonts w:asciiTheme="minorHAnsi" w:hAnsiTheme="minorHAnsi" w:cstheme="majorHAnsi"/>
                <w:sz w:val="16"/>
                <w:szCs w:val="16"/>
              </w:rPr>
              <w:tab/>
            </w:r>
            <w:r w:rsidRPr="00112B9F">
              <w:rPr>
                <w:rFonts w:asciiTheme="minorHAnsi" w:hAnsiTheme="minorHAnsi" w:cstheme="majorHAnsi"/>
                <w:sz w:val="16"/>
                <w:szCs w:val="16"/>
              </w:rPr>
              <w:tab/>
            </w:r>
            <w:r w:rsidRPr="00112B9F">
              <w:rPr>
                <w:rFonts w:asciiTheme="minorHAnsi" w:hAnsiTheme="minorHAnsi" w:cstheme="majorHAnsi"/>
                <w:sz w:val="16"/>
                <w:szCs w:val="16"/>
              </w:rPr>
              <w:tab/>
            </w:r>
            <w:r w:rsidRPr="00112B9F">
              <w:rPr>
                <w:rFonts w:asciiTheme="minorHAnsi" w:hAnsiTheme="minorHAnsi" w:cstheme="majorHAnsi"/>
                <w:sz w:val="16"/>
                <w:szCs w:val="16"/>
              </w:rPr>
              <w:tab/>
            </w:r>
            <w:r w:rsidRPr="00112B9F">
              <w:rPr>
                <w:rFonts w:asciiTheme="minorHAnsi" w:hAnsiTheme="minorHAnsi" w:cstheme="majorHAnsi"/>
                <w:sz w:val="16"/>
                <w:szCs w:val="16"/>
              </w:rPr>
              <w:tab/>
            </w:r>
            <w:r w:rsidRPr="00112B9F">
              <w:rPr>
                <w:rFonts w:asciiTheme="minorHAnsi" w:hAnsiTheme="minorHAnsi" w:cstheme="majorHAnsi"/>
                <w:sz w:val="16"/>
                <w:szCs w:val="16"/>
              </w:rPr>
              <w:tab/>
            </w:r>
            <w:r w:rsidRPr="00112B9F">
              <w:rPr>
                <w:rFonts w:asciiTheme="minorHAnsi" w:hAnsiTheme="minorHAnsi" w:cstheme="majorHAnsi"/>
                <w:sz w:val="16"/>
                <w:szCs w:val="16"/>
              </w:rPr>
              <w:tab/>
            </w:r>
          </w:p>
          <w:p w14:paraId="090D093A" w14:textId="77777777" w:rsidR="0042334F" w:rsidRPr="00112B9F" w:rsidRDefault="0042334F" w:rsidP="005B0B6B">
            <w:pPr>
              <w:pStyle w:val="Prrafodelista"/>
              <w:numPr>
                <w:ilvl w:val="0"/>
                <w:numId w:val="43"/>
              </w:numPr>
              <w:ind w:left="366" w:hanging="426"/>
              <w:rPr>
                <w:rFonts w:asciiTheme="minorHAnsi" w:hAnsiTheme="minorHAnsi" w:cstheme="majorHAnsi"/>
                <w:sz w:val="16"/>
                <w:szCs w:val="16"/>
              </w:rPr>
            </w:pPr>
            <w:r w:rsidRPr="00112B9F">
              <w:rPr>
                <w:rFonts w:asciiTheme="minorHAnsi" w:hAnsiTheme="minorHAnsi" w:cstheme="majorHAnsi"/>
                <w:sz w:val="16"/>
                <w:szCs w:val="16"/>
              </w:rPr>
              <w:t>Que las opciones a elegir cuando se elabora un requerimiento sean más entendibles.</w:t>
            </w:r>
            <w:r w:rsidRPr="00112B9F">
              <w:rPr>
                <w:rFonts w:asciiTheme="minorHAnsi" w:hAnsiTheme="minorHAnsi" w:cstheme="majorHAnsi"/>
                <w:sz w:val="16"/>
                <w:szCs w:val="16"/>
              </w:rPr>
              <w:tab/>
            </w:r>
          </w:p>
          <w:p w14:paraId="5427AC3E"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Mayor automatización en algunos procesos para una mejor experiencia del usuario.</w:t>
            </w:r>
            <w:r w:rsidRPr="00490646">
              <w:rPr>
                <w:rFonts w:asciiTheme="minorHAnsi" w:eastAsia="Times New Roman" w:hAnsiTheme="minorHAnsi" w:cstheme="majorHAnsi"/>
                <w:sz w:val="16"/>
                <w:szCs w:val="16"/>
                <w:lang w:val="es-SV" w:eastAsia="es-SV"/>
              </w:rPr>
              <w:tab/>
            </w:r>
          </w:p>
          <w:p w14:paraId="1107ACE1" w14:textId="77777777" w:rsidR="0042334F" w:rsidRPr="00112B9F" w:rsidRDefault="0042334F" w:rsidP="005B0B6B">
            <w:pPr>
              <w:pStyle w:val="Prrafodelista"/>
              <w:widowControl w:val="0"/>
              <w:numPr>
                <w:ilvl w:val="0"/>
                <w:numId w:val="40"/>
              </w:numPr>
              <w:autoSpaceDE w:val="0"/>
              <w:autoSpaceDN w:val="0"/>
              <w:ind w:left="366" w:hanging="366"/>
              <w:rPr>
                <w:rFonts w:asciiTheme="minorHAnsi" w:hAnsiTheme="minorHAnsi" w:cstheme="majorHAnsi"/>
                <w:color w:val="002060"/>
                <w:sz w:val="16"/>
                <w:szCs w:val="16"/>
              </w:rPr>
            </w:pPr>
            <w:r w:rsidRPr="00490646">
              <w:rPr>
                <w:rFonts w:asciiTheme="minorHAnsi" w:eastAsia="Times New Roman" w:hAnsiTheme="minorHAnsi" w:cstheme="majorHAnsi"/>
                <w:sz w:val="16"/>
                <w:szCs w:val="16"/>
                <w:lang w:val="es-SV" w:eastAsia="es-SV"/>
              </w:rPr>
              <w:t>Simplificar</w:t>
            </w:r>
            <w:r w:rsidRPr="00112B9F">
              <w:rPr>
                <w:rFonts w:asciiTheme="minorHAnsi" w:hAnsiTheme="minorHAnsi" w:cstheme="majorHAnsi"/>
                <w:sz w:val="16"/>
                <w:szCs w:val="16"/>
              </w:rPr>
              <w:t xml:space="preserve"> los procesos de los trámites.</w:t>
            </w:r>
            <w:r w:rsidRPr="00112B9F">
              <w:rPr>
                <w:rFonts w:asciiTheme="minorHAnsi" w:hAnsiTheme="minorHAnsi" w:cstheme="majorHAnsi"/>
                <w:color w:val="002060"/>
                <w:sz w:val="16"/>
                <w:szCs w:val="16"/>
              </w:rPr>
              <w:t xml:space="preserve"> </w:t>
            </w:r>
          </w:p>
        </w:tc>
      </w:tr>
      <w:tr w:rsidR="0042334F" w:rsidRPr="00112B9F" w14:paraId="500B5747"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3C8832A2" w14:textId="77777777" w:rsidR="0042334F" w:rsidRPr="00112B9F" w:rsidRDefault="0042334F" w:rsidP="005B0B6B">
            <w:pPr>
              <w:pStyle w:val="Prrafodelista"/>
              <w:numPr>
                <w:ilvl w:val="0"/>
                <w:numId w:val="0"/>
              </w:numPr>
              <w:ind w:left="366" w:hanging="426"/>
              <w:jc w:val="center"/>
              <w:rPr>
                <w:rFonts w:asciiTheme="minorHAnsi" w:hAnsiTheme="minorHAnsi" w:cstheme="majorHAnsi"/>
                <w:b/>
                <w:color w:val="000000" w:themeColor="text1"/>
                <w:sz w:val="16"/>
                <w:szCs w:val="16"/>
              </w:rPr>
            </w:pPr>
            <w:r w:rsidRPr="00112B9F">
              <w:rPr>
                <w:rFonts w:asciiTheme="minorHAnsi" w:hAnsiTheme="minorHAnsi" w:cstheme="majorHAnsi"/>
                <w:b/>
                <w:color w:val="000000" w:themeColor="text1"/>
                <w:sz w:val="16"/>
                <w:szCs w:val="16"/>
              </w:rPr>
              <w:t>SERVICIO: SOPORTE TÉCNICO PARA EQUIPOS COMPUTACIONALES QUE ACCEDEN A LAS APLICACIONES SAFI-SIRH</w:t>
            </w:r>
          </w:p>
        </w:tc>
      </w:tr>
      <w:tr w:rsidR="0042334F" w:rsidRPr="00112B9F" w14:paraId="24C6D632"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5E20243F"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Seguir con la mejora continua para mantener el estándar del servicio prestado (2).</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121B5C7B"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 xml:space="preserve">Que podamos tener unos </w:t>
            </w:r>
            <w:proofErr w:type="gramStart"/>
            <w:r w:rsidRPr="00490646">
              <w:rPr>
                <w:rFonts w:asciiTheme="minorHAnsi" w:eastAsia="Times New Roman" w:hAnsiTheme="minorHAnsi" w:cstheme="majorHAnsi"/>
                <w:sz w:val="16"/>
                <w:szCs w:val="16"/>
                <w:lang w:val="es-SV" w:eastAsia="es-SV"/>
              </w:rPr>
              <w:t>videos llamadas</w:t>
            </w:r>
            <w:proofErr w:type="gramEnd"/>
            <w:r w:rsidRPr="00490646">
              <w:rPr>
                <w:rFonts w:asciiTheme="minorHAnsi" w:eastAsia="Times New Roman" w:hAnsiTheme="minorHAnsi" w:cstheme="majorHAnsi"/>
                <w:sz w:val="16"/>
                <w:szCs w:val="16"/>
                <w:lang w:val="es-SV" w:eastAsia="es-SV"/>
              </w:rPr>
              <w:t>, con presentación de las pantallas a corregir.</w:t>
            </w:r>
            <w:r w:rsidRPr="00490646">
              <w:rPr>
                <w:rFonts w:asciiTheme="minorHAnsi" w:eastAsia="Times New Roman" w:hAnsiTheme="minorHAnsi" w:cstheme="majorHAnsi"/>
                <w:sz w:val="16"/>
                <w:szCs w:val="16"/>
                <w:lang w:val="es-SV" w:eastAsia="es-SV"/>
              </w:rPr>
              <w:tab/>
            </w:r>
          </w:p>
          <w:p w14:paraId="3EB79B1F" w14:textId="77777777" w:rsidR="0042334F" w:rsidRPr="00112B9F" w:rsidRDefault="0042334F" w:rsidP="005B0B6B">
            <w:pPr>
              <w:pStyle w:val="Prrafodelista"/>
              <w:widowControl w:val="0"/>
              <w:numPr>
                <w:ilvl w:val="0"/>
                <w:numId w:val="40"/>
              </w:numPr>
              <w:autoSpaceDE w:val="0"/>
              <w:autoSpaceDN w:val="0"/>
              <w:ind w:left="366" w:hanging="366"/>
              <w:rPr>
                <w:rFonts w:asciiTheme="minorHAnsi" w:hAnsiTheme="minorHAnsi" w:cstheme="majorHAnsi"/>
                <w:color w:val="000000" w:themeColor="text1"/>
                <w:sz w:val="16"/>
                <w:szCs w:val="16"/>
              </w:rPr>
            </w:pPr>
            <w:r w:rsidRPr="00490646">
              <w:rPr>
                <w:rFonts w:asciiTheme="minorHAnsi" w:eastAsia="Times New Roman" w:hAnsiTheme="minorHAnsi" w:cstheme="majorHAnsi"/>
                <w:sz w:val="16"/>
                <w:szCs w:val="16"/>
                <w:lang w:val="es-SV" w:eastAsia="es-SV"/>
              </w:rPr>
              <w:t>Dar una nueva inducción acerca del uso de la mesa de servicio, por las personas que en su momento no recibieron dicha capacitación. En muchas ocasiones</w:t>
            </w:r>
            <w:r w:rsidRPr="00112B9F">
              <w:rPr>
                <w:rFonts w:asciiTheme="minorHAnsi" w:hAnsiTheme="minorHAnsi" w:cstheme="majorHAnsi"/>
                <w:color w:val="000000" w:themeColor="text1"/>
                <w:sz w:val="16"/>
                <w:szCs w:val="16"/>
              </w:rPr>
              <w:t xml:space="preserve"> los técnicos no responden los teléfonos para brindar información ace</w:t>
            </w:r>
            <w:r>
              <w:rPr>
                <w:rFonts w:asciiTheme="minorHAnsi" w:hAnsiTheme="minorHAnsi" w:cstheme="majorHAnsi"/>
                <w:color w:val="000000" w:themeColor="text1"/>
                <w:sz w:val="16"/>
                <w:szCs w:val="16"/>
              </w:rPr>
              <w:t>rca de los requerimientos.</w:t>
            </w:r>
            <w:r>
              <w:rPr>
                <w:rFonts w:asciiTheme="minorHAnsi" w:hAnsiTheme="minorHAnsi" w:cstheme="majorHAnsi"/>
                <w:color w:val="000000" w:themeColor="text1"/>
                <w:sz w:val="16"/>
                <w:szCs w:val="16"/>
              </w:rPr>
              <w:tab/>
            </w:r>
            <w:r>
              <w:rPr>
                <w:rFonts w:asciiTheme="minorHAnsi" w:hAnsiTheme="minorHAnsi" w:cstheme="majorHAnsi"/>
                <w:color w:val="000000" w:themeColor="text1"/>
                <w:sz w:val="16"/>
                <w:szCs w:val="16"/>
              </w:rPr>
              <w:tab/>
            </w:r>
            <w:r>
              <w:rPr>
                <w:rFonts w:asciiTheme="minorHAnsi" w:hAnsiTheme="minorHAnsi" w:cstheme="majorHAnsi"/>
                <w:color w:val="000000" w:themeColor="text1"/>
                <w:sz w:val="16"/>
                <w:szCs w:val="16"/>
              </w:rPr>
              <w:tab/>
            </w:r>
            <w:r>
              <w:rPr>
                <w:rFonts w:asciiTheme="minorHAnsi" w:hAnsiTheme="minorHAnsi" w:cstheme="majorHAnsi"/>
                <w:color w:val="000000" w:themeColor="text1"/>
                <w:sz w:val="16"/>
                <w:szCs w:val="16"/>
              </w:rPr>
              <w:tab/>
            </w:r>
          </w:p>
        </w:tc>
      </w:tr>
      <w:tr w:rsidR="0042334F" w:rsidRPr="00112B9F" w14:paraId="49303D7B"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7B13FF26" w14:textId="77777777" w:rsidR="0042334F" w:rsidRPr="00112B9F" w:rsidRDefault="0042334F" w:rsidP="005B0B6B">
            <w:pPr>
              <w:pStyle w:val="Prrafodelista"/>
              <w:numPr>
                <w:ilvl w:val="0"/>
                <w:numId w:val="0"/>
              </w:numPr>
              <w:ind w:left="366" w:hanging="426"/>
              <w:jc w:val="center"/>
              <w:rPr>
                <w:rFonts w:asciiTheme="minorHAnsi" w:hAnsiTheme="minorHAnsi" w:cstheme="majorHAnsi"/>
                <w:b/>
                <w:color w:val="000000" w:themeColor="text1"/>
                <w:sz w:val="16"/>
                <w:szCs w:val="16"/>
              </w:rPr>
            </w:pPr>
            <w:r w:rsidRPr="00112B9F">
              <w:rPr>
                <w:rFonts w:asciiTheme="minorHAnsi" w:hAnsiTheme="minorHAnsi" w:cstheme="majorHAnsi"/>
                <w:b/>
                <w:color w:val="000000" w:themeColor="text1"/>
                <w:sz w:val="16"/>
                <w:szCs w:val="16"/>
              </w:rPr>
              <w:t>SOPORTE TÉCNICO PARA LA INFRAESTRUCTURA CLIENTE DINAFI (USC)</w:t>
            </w:r>
          </w:p>
        </w:tc>
      </w:tr>
      <w:tr w:rsidR="0042334F" w:rsidRPr="00112B9F" w14:paraId="2016E69B"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5AB36815"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Realizar revisiones periódicas para detectar aspectos de mejora.</w:t>
            </w:r>
            <w:r w:rsidRPr="00490646">
              <w:rPr>
                <w:rFonts w:asciiTheme="minorHAnsi" w:eastAsia="Times New Roman" w:hAnsiTheme="minorHAnsi" w:cstheme="majorHAnsi"/>
                <w:sz w:val="16"/>
                <w:szCs w:val="16"/>
                <w:lang w:val="es-SV" w:eastAsia="es-SV"/>
              </w:rPr>
              <w:tab/>
            </w:r>
          </w:p>
          <w:p w14:paraId="2FACC3A6"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Siempre están en la mejora continua, el servicio es bueno (3).</w:t>
            </w:r>
            <w:r w:rsidRPr="00490646">
              <w:rPr>
                <w:rFonts w:asciiTheme="minorHAnsi" w:eastAsia="Times New Roman" w:hAnsiTheme="minorHAnsi" w:cstheme="majorHAnsi"/>
                <w:sz w:val="16"/>
                <w:szCs w:val="16"/>
                <w:lang w:val="es-SV" w:eastAsia="es-SV"/>
              </w:rPr>
              <w:tab/>
            </w:r>
          </w:p>
          <w:p w14:paraId="11DA7EDD"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Por limitantes en los recursos tecnológicos, en ocasiones no se puede cumplir con el tiempo del servicio solicitado.</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0641A9AC" w14:textId="77777777" w:rsidR="0042334F" w:rsidRPr="00112B9F" w:rsidRDefault="0042334F" w:rsidP="005B0B6B">
            <w:pPr>
              <w:pStyle w:val="Prrafodelista"/>
              <w:widowControl w:val="0"/>
              <w:numPr>
                <w:ilvl w:val="0"/>
                <w:numId w:val="40"/>
              </w:numPr>
              <w:autoSpaceDE w:val="0"/>
              <w:autoSpaceDN w:val="0"/>
              <w:ind w:left="366" w:hanging="366"/>
              <w:rPr>
                <w:rFonts w:asciiTheme="minorHAnsi" w:hAnsiTheme="minorHAnsi" w:cstheme="majorHAnsi"/>
                <w:color w:val="002060"/>
                <w:sz w:val="16"/>
                <w:szCs w:val="16"/>
              </w:rPr>
            </w:pPr>
            <w:r w:rsidRPr="00490646">
              <w:rPr>
                <w:rFonts w:asciiTheme="minorHAnsi" w:eastAsia="Times New Roman" w:hAnsiTheme="minorHAnsi" w:cstheme="majorHAnsi"/>
                <w:sz w:val="16"/>
                <w:szCs w:val="16"/>
                <w:lang w:val="es-SV" w:eastAsia="es-SV"/>
              </w:rPr>
              <w:t>Tener</w:t>
            </w:r>
            <w:r w:rsidRPr="00112B9F">
              <w:rPr>
                <w:rFonts w:asciiTheme="minorHAnsi" w:hAnsiTheme="minorHAnsi" w:cstheme="majorHAnsi"/>
                <w:sz w:val="16"/>
                <w:szCs w:val="16"/>
              </w:rPr>
              <w:t xml:space="preserve"> una mejor atención de llamadas para no perder en cola cualquier solicitud.</w:t>
            </w:r>
          </w:p>
        </w:tc>
      </w:tr>
      <w:tr w:rsidR="0042334F" w:rsidRPr="00112B9F" w14:paraId="01FD6AE0"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B8B8B8" w:themeFill="text2" w:themeFillShade="E6"/>
          </w:tcPr>
          <w:p w14:paraId="299987D9" w14:textId="77777777" w:rsidR="0042334F" w:rsidRPr="00112B9F" w:rsidRDefault="0042334F" w:rsidP="005B0B6B">
            <w:pPr>
              <w:ind w:left="366" w:hanging="426"/>
              <w:jc w:val="center"/>
              <w:rPr>
                <w:rFonts w:asciiTheme="minorHAnsi" w:hAnsiTheme="minorHAnsi" w:cstheme="majorHAnsi"/>
                <w:b/>
                <w:bCs w:val="0"/>
                <w:color w:val="FFFFFF" w:themeColor="background1"/>
                <w:sz w:val="16"/>
                <w:szCs w:val="16"/>
              </w:rPr>
            </w:pPr>
            <w:r w:rsidRPr="00112B9F">
              <w:rPr>
                <w:rFonts w:asciiTheme="minorHAnsi" w:hAnsiTheme="minorHAnsi" w:cstheme="majorHAnsi"/>
                <w:b/>
                <w:bCs w:val="0"/>
                <w:color w:val="FFFFFF" w:themeColor="background1"/>
                <w:sz w:val="16"/>
                <w:szCs w:val="16"/>
              </w:rPr>
              <w:t>DGCG</w:t>
            </w:r>
          </w:p>
        </w:tc>
      </w:tr>
      <w:tr w:rsidR="0042334F" w:rsidRPr="00112B9F" w14:paraId="148B1F2D"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B8B8B8" w:themeFill="text2" w:themeFillShade="E6"/>
          </w:tcPr>
          <w:p w14:paraId="71F9BB16" w14:textId="77777777" w:rsidR="0042334F" w:rsidRPr="00112B9F" w:rsidRDefault="0042334F" w:rsidP="005B0B6B">
            <w:pPr>
              <w:ind w:left="366" w:hanging="426"/>
              <w:jc w:val="center"/>
              <w:rPr>
                <w:rFonts w:asciiTheme="minorHAnsi" w:eastAsia="Times New Roman" w:hAnsiTheme="minorHAnsi" w:cstheme="majorHAnsi"/>
                <w:color w:val="000000"/>
                <w:sz w:val="16"/>
                <w:szCs w:val="16"/>
                <w:lang w:val="es-SV" w:eastAsia="es-SV"/>
              </w:rPr>
            </w:pPr>
            <w:r w:rsidRPr="00112B9F">
              <w:rPr>
                <w:rFonts w:asciiTheme="minorHAnsi" w:hAnsiTheme="minorHAnsi" w:cstheme="majorHAnsi"/>
                <w:color w:val="FFFFFF" w:themeColor="background1"/>
                <w:sz w:val="16"/>
                <w:szCs w:val="16"/>
              </w:rPr>
              <w:t>DIVISIÓN DE INFORMÁTICA</w:t>
            </w:r>
          </w:p>
        </w:tc>
      </w:tr>
      <w:tr w:rsidR="0042334F" w:rsidRPr="00112B9F" w14:paraId="4EBBB652"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3837C635" w14:textId="77777777" w:rsidR="0042334F" w:rsidRPr="00112B9F" w:rsidRDefault="0042334F" w:rsidP="005B0B6B">
            <w:pPr>
              <w:ind w:left="366" w:hanging="426"/>
              <w:jc w:val="center"/>
              <w:rPr>
                <w:rFonts w:asciiTheme="minorHAnsi" w:eastAsia="Times New Roman" w:hAnsiTheme="minorHAnsi" w:cstheme="majorHAnsi"/>
                <w:b/>
                <w:bCs w:val="0"/>
                <w:color w:val="000000" w:themeColor="text1"/>
                <w:sz w:val="16"/>
                <w:szCs w:val="16"/>
                <w:lang w:val="es-SV" w:eastAsia="es-SV"/>
              </w:rPr>
            </w:pPr>
            <w:r w:rsidRPr="00112B9F">
              <w:rPr>
                <w:rFonts w:asciiTheme="minorHAnsi" w:eastAsia="Times New Roman" w:hAnsiTheme="minorHAnsi" w:cstheme="majorHAnsi"/>
                <w:b/>
                <w:bCs w:val="0"/>
                <w:color w:val="000000" w:themeColor="text1"/>
                <w:sz w:val="16"/>
                <w:szCs w:val="16"/>
                <w:lang w:val="es-SV" w:eastAsia="es-SV"/>
              </w:rPr>
              <w:t>SERVICIO: DESARROLLO Y MANTENIMIENTO EN LAS APLICACIONES INFORMÁTICAS.</w:t>
            </w:r>
          </w:p>
        </w:tc>
      </w:tr>
      <w:tr w:rsidR="0042334F" w:rsidRPr="00112B9F" w14:paraId="3D330191"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124E442E"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Contratación de más personal en el área.</w:t>
            </w:r>
            <w:r w:rsidRPr="00490646">
              <w:rPr>
                <w:rFonts w:asciiTheme="minorHAnsi" w:eastAsia="Times New Roman" w:hAnsiTheme="minorHAnsi" w:cstheme="majorHAnsi"/>
                <w:sz w:val="16"/>
                <w:szCs w:val="16"/>
                <w:lang w:val="es-SV" w:eastAsia="es-SV"/>
              </w:rPr>
              <w:tab/>
            </w:r>
          </w:p>
          <w:p w14:paraId="5F9A4AC3" w14:textId="77777777" w:rsidR="0042334F" w:rsidRPr="00112B9F"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color w:val="000000" w:themeColor="text1"/>
                <w:sz w:val="16"/>
                <w:szCs w:val="16"/>
                <w:lang w:val="es-SV" w:eastAsia="es-SV"/>
              </w:rPr>
            </w:pPr>
            <w:r w:rsidRPr="00490646">
              <w:rPr>
                <w:rFonts w:asciiTheme="minorHAnsi" w:eastAsia="Times New Roman" w:hAnsiTheme="minorHAnsi" w:cstheme="majorHAnsi"/>
                <w:sz w:val="16"/>
                <w:szCs w:val="16"/>
                <w:lang w:val="es-SV" w:eastAsia="es-SV"/>
              </w:rPr>
              <w:t>Se</w:t>
            </w:r>
            <w:r w:rsidRPr="00112B9F">
              <w:rPr>
                <w:rFonts w:asciiTheme="minorHAnsi" w:hAnsiTheme="minorHAnsi" w:cstheme="majorHAnsi"/>
                <w:color w:val="000000" w:themeColor="text1"/>
                <w:sz w:val="16"/>
                <w:szCs w:val="16"/>
              </w:rPr>
              <w:t xml:space="preserve"> necesita cambio de planta telefónica por obsolescencia.</w:t>
            </w:r>
            <w:r w:rsidRPr="00112B9F">
              <w:rPr>
                <w:rFonts w:asciiTheme="minorHAnsi" w:hAnsiTheme="minorHAnsi" w:cstheme="majorHAnsi"/>
                <w:color w:val="000000" w:themeColor="text1"/>
                <w:sz w:val="16"/>
                <w:szCs w:val="16"/>
              </w:rPr>
              <w:tab/>
            </w:r>
            <w:r w:rsidRPr="00112B9F">
              <w:rPr>
                <w:rFonts w:asciiTheme="minorHAnsi" w:eastAsia="Times New Roman" w:hAnsiTheme="minorHAnsi" w:cstheme="majorHAnsi"/>
                <w:color w:val="000000" w:themeColor="text1"/>
                <w:sz w:val="16"/>
                <w:szCs w:val="16"/>
                <w:lang w:val="es-SV" w:eastAsia="es-SV"/>
              </w:rPr>
              <w:tab/>
            </w:r>
            <w:r w:rsidRPr="00112B9F">
              <w:rPr>
                <w:rFonts w:asciiTheme="minorHAnsi" w:eastAsia="Times New Roman" w:hAnsiTheme="minorHAnsi" w:cstheme="majorHAnsi"/>
                <w:color w:val="000000" w:themeColor="text1"/>
                <w:sz w:val="16"/>
                <w:szCs w:val="16"/>
                <w:lang w:val="es-SV" w:eastAsia="es-SV"/>
              </w:rPr>
              <w:tab/>
            </w:r>
            <w:r w:rsidRPr="00112B9F">
              <w:rPr>
                <w:rFonts w:asciiTheme="minorHAnsi" w:eastAsia="Times New Roman" w:hAnsiTheme="minorHAnsi" w:cstheme="majorHAnsi"/>
                <w:color w:val="000000" w:themeColor="text1"/>
                <w:sz w:val="16"/>
                <w:szCs w:val="16"/>
                <w:lang w:val="es-SV" w:eastAsia="es-SV"/>
              </w:rPr>
              <w:tab/>
            </w:r>
            <w:r w:rsidRPr="00112B9F">
              <w:rPr>
                <w:rFonts w:asciiTheme="minorHAnsi" w:eastAsia="Times New Roman" w:hAnsiTheme="minorHAnsi" w:cstheme="majorHAnsi"/>
                <w:color w:val="000000" w:themeColor="text1"/>
                <w:sz w:val="16"/>
                <w:szCs w:val="16"/>
                <w:lang w:val="es-SV" w:eastAsia="es-SV"/>
              </w:rPr>
              <w:tab/>
            </w:r>
            <w:r w:rsidRPr="00112B9F">
              <w:rPr>
                <w:rFonts w:asciiTheme="minorHAnsi" w:eastAsia="Times New Roman" w:hAnsiTheme="minorHAnsi" w:cstheme="majorHAnsi"/>
                <w:color w:val="000000" w:themeColor="text1"/>
                <w:sz w:val="16"/>
                <w:szCs w:val="16"/>
                <w:lang w:val="es-SV" w:eastAsia="es-SV"/>
              </w:rPr>
              <w:tab/>
            </w:r>
            <w:r w:rsidRPr="00112B9F">
              <w:rPr>
                <w:rFonts w:asciiTheme="minorHAnsi" w:eastAsia="Times New Roman" w:hAnsiTheme="minorHAnsi" w:cstheme="majorHAnsi"/>
                <w:color w:val="000000" w:themeColor="text1"/>
                <w:sz w:val="16"/>
                <w:szCs w:val="16"/>
                <w:lang w:val="es-SV" w:eastAsia="es-SV"/>
              </w:rPr>
              <w:tab/>
            </w:r>
            <w:r w:rsidRPr="00112B9F">
              <w:rPr>
                <w:rFonts w:asciiTheme="minorHAnsi" w:eastAsia="Times New Roman" w:hAnsiTheme="minorHAnsi" w:cstheme="majorHAnsi"/>
                <w:color w:val="000000" w:themeColor="text1"/>
                <w:sz w:val="16"/>
                <w:szCs w:val="16"/>
                <w:lang w:val="es-SV" w:eastAsia="es-SV"/>
              </w:rPr>
              <w:tab/>
            </w:r>
            <w:r w:rsidRPr="00112B9F">
              <w:rPr>
                <w:rFonts w:asciiTheme="minorHAnsi" w:eastAsia="Times New Roman" w:hAnsiTheme="minorHAnsi" w:cstheme="majorHAnsi"/>
                <w:color w:val="000000" w:themeColor="text1"/>
                <w:sz w:val="16"/>
                <w:szCs w:val="16"/>
                <w:lang w:val="es-SV" w:eastAsia="es-SV"/>
              </w:rPr>
              <w:tab/>
            </w:r>
          </w:p>
        </w:tc>
      </w:tr>
      <w:tr w:rsidR="0042334F" w:rsidRPr="00112B9F" w14:paraId="0C9C44B0"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68CFF2A3" w14:textId="77777777" w:rsidR="0042334F" w:rsidRPr="00112B9F" w:rsidRDefault="0042334F" w:rsidP="005B0B6B">
            <w:pPr>
              <w:pStyle w:val="Prrafodelista"/>
              <w:numPr>
                <w:ilvl w:val="0"/>
                <w:numId w:val="0"/>
              </w:numPr>
              <w:ind w:left="366" w:hanging="426"/>
              <w:jc w:val="center"/>
              <w:rPr>
                <w:rFonts w:asciiTheme="minorHAnsi" w:hAnsiTheme="minorHAnsi" w:cstheme="majorHAnsi"/>
                <w:b/>
                <w:color w:val="000000" w:themeColor="text1"/>
                <w:sz w:val="16"/>
                <w:szCs w:val="16"/>
                <w:lang w:val="es-SV" w:eastAsia="es-SV"/>
              </w:rPr>
            </w:pPr>
            <w:r w:rsidRPr="00112B9F">
              <w:rPr>
                <w:rFonts w:asciiTheme="minorHAnsi" w:hAnsiTheme="minorHAnsi" w:cstheme="majorHAnsi"/>
                <w:b/>
                <w:color w:val="000000" w:themeColor="text1"/>
                <w:sz w:val="16"/>
                <w:szCs w:val="16"/>
                <w:lang w:val="es-SV" w:eastAsia="es-SV"/>
              </w:rPr>
              <w:t>SERVICIO: SOPORTE TÉCNICO INFORMÁTICO</w:t>
            </w:r>
          </w:p>
        </w:tc>
      </w:tr>
      <w:tr w:rsidR="0042334F" w:rsidRPr="00112B9F" w14:paraId="549A9D42"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6203D5DF"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112B9F">
              <w:rPr>
                <w:rFonts w:asciiTheme="minorHAnsi" w:hAnsiTheme="minorHAnsi" w:cstheme="majorHAnsi"/>
                <w:sz w:val="16"/>
                <w:szCs w:val="16"/>
              </w:rPr>
              <w:t xml:space="preserve">La </w:t>
            </w:r>
            <w:r w:rsidRPr="00490646">
              <w:rPr>
                <w:rFonts w:asciiTheme="minorHAnsi" w:eastAsia="Times New Roman" w:hAnsiTheme="minorHAnsi" w:cstheme="majorHAnsi"/>
                <w:sz w:val="16"/>
                <w:szCs w:val="16"/>
                <w:lang w:val="es-SV" w:eastAsia="es-SV"/>
              </w:rPr>
              <w:t>adaptación en móviles es necesaria (3).</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4830C638"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Aumentar personal para la División de informática.</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12313600"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Tratar que el SAFIM no falle mucho a veces para hacer justificantes y documentos se tiene que salir uno del aplicativo para que aparezcan. (4)</w:t>
            </w:r>
          </w:p>
          <w:p w14:paraId="04F167CF"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Al personal que atiende por llamadas, tratar la manera de no mostrarse apurados y desesperados por finalizar la llamada. Sobre todo, si ellos son los que están llamando para reportar alguna situación.</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3C282074" w14:textId="77777777" w:rsidR="0042334F" w:rsidRPr="00D87678" w:rsidRDefault="0042334F" w:rsidP="00D87678">
            <w:pPr>
              <w:pStyle w:val="Prrafodelista"/>
              <w:widowControl w:val="0"/>
              <w:numPr>
                <w:ilvl w:val="0"/>
                <w:numId w:val="40"/>
              </w:numPr>
              <w:autoSpaceDE w:val="0"/>
              <w:autoSpaceDN w:val="0"/>
              <w:ind w:left="362" w:hanging="362"/>
              <w:rPr>
                <w:rFonts w:asciiTheme="minorHAnsi" w:eastAsia="Times New Roman" w:hAnsiTheme="minorHAnsi" w:cstheme="majorHAnsi"/>
                <w:sz w:val="16"/>
                <w:szCs w:val="16"/>
                <w:lang w:val="es-SV" w:eastAsia="es-SV"/>
              </w:rPr>
            </w:pPr>
            <w:r w:rsidRPr="00D87678">
              <w:rPr>
                <w:rFonts w:asciiTheme="minorHAnsi" w:eastAsia="Times New Roman" w:hAnsiTheme="minorHAnsi" w:cstheme="majorHAnsi"/>
                <w:sz w:val="16"/>
                <w:szCs w:val="16"/>
                <w:lang w:val="es-SV" w:eastAsia="es-SV"/>
              </w:rPr>
              <w:t>Algunos campos de registro del SAFIM y velocidad de respuesta en cada clic del mouse.</w:t>
            </w:r>
            <w:r w:rsidRPr="00D87678">
              <w:rPr>
                <w:rFonts w:asciiTheme="minorHAnsi" w:eastAsia="Times New Roman" w:hAnsiTheme="minorHAnsi" w:cstheme="majorHAnsi"/>
                <w:sz w:val="16"/>
                <w:szCs w:val="16"/>
                <w:lang w:val="es-SV" w:eastAsia="es-SV"/>
              </w:rPr>
              <w:tab/>
            </w:r>
            <w:r w:rsidRPr="00D87678">
              <w:rPr>
                <w:rFonts w:asciiTheme="minorHAnsi" w:eastAsia="Times New Roman" w:hAnsiTheme="minorHAnsi" w:cstheme="majorHAnsi"/>
                <w:sz w:val="16"/>
                <w:szCs w:val="16"/>
                <w:lang w:val="es-SV" w:eastAsia="es-SV"/>
              </w:rPr>
              <w:tab/>
            </w:r>
          </w:p>
          <w:p w14:paraId="6A71DB14"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La comunicación puede ser más inmediata, tal vez por WhatsApp o TEEM-VIEWER u otro medio más en tiempo real.</w:t>
            </w:r>
            <w:r w:rsidRPr="00490646">
              <w:rPr>
                <w:rFonts w:asciiTheme="minorHAnsi" w:eastAsia="Times New Roman" w:hAnsiTheme="minorHAnsi" w:cstheme="majorHAnsi"/>
                <w:sz w:val="16"/>
                <w:szCs w:val="16"/>
                <w:lang w:val="es-SV" w:eastAsia="es-SV"/>
              </w:rPr>
              <w:tab/>
            </w:r>
          </w:p>
          <w:p w14:paraId="2CEE7F69" w14:textId="77777777" w:rsidR="0042334F" w:rsidRPr="00112B9F" w:rsidRDefault="0042334F" w:rsidP="005B0B6B">
            <w:pPr>
              <w:pStyle w:val="Prrafodelista"/>
              <w:widowControl w:val="0"/>
              <w:numPr>
                <w:ilvl w:val="0"/>
                <w:numId w:val="40"/>
              </w:numPr>
              <w:autoSpaceDE w:val="0"/>
              <w:autoSpaceDN w:val="0"/>
              <w:ind w:left="366" w:hanging="366"/>
              <w:rPr>
                <w:rFonts w:asciiTheme="minorHAnsi" w:hAnsiTheme="minorHAnsi" w:cstheme="majorHAnsi"/>
                <w:sz w:val="16"/>
                <w:szCs w:val="16"/>
              </w:rPr>
            </w:pPr>
            <w:r w:rsidRPr="00490646">
              <w:rPr>
                <w:rFonts w:asciiTheme="minorHAnsi" w:eastAsia="Times New Roman" w:hAnsiTheme="minorHAnsi" w:cstheme="majorHAnsi"/>
                <w:sz w:val="16"/>
                <w:szCs w:val="16"/>
                <w:lang w:val="es-SV" w:eastAsia="es-SV"/>
              </w:rPr>
              <w:t>Crear una Biblioteca Virtual en donde se pueda obtener Normas, Leyes, Procedimientos y manuales técnicos que permita la consulta y correcta aplicación contable</w:t>
            </w:r>
            <w:r w:rsidRPr="00112B9F">
              <w:rPr>
                <w:rFonts w:asciiTheme="minorHAnsi" w:hAnsiTheme="minorHAnsi" w:cstheme="majorHAnsi"/>
                <w:sz w:val="16"/>
                <w:szCs w:val="16"/>
              </w:rPr>
              <w:t xml:space="preserve"> de los Hechos Económicos en SAFIM. </w:t>
            </w:r>
            <w:r w:rsidRPr="00112B9F">
              <w:rPr>
                <w:rFonts w:asciiTheme="minorHAnsi" w:hAnsiTheme="minorHAnsi" w:cstheme="majorHAnsi"/>
                <w:sz w:val="16"/>
                <w:szCs w:val="16"/>
              </w:rPr>
              <w:tab/>
            </w:r>
          </w:p>
        </w:tc>
      </w:tr>
      <w:tr w:rsidR="0042334F" w:rsidRPr="00112B9F" w14:paraId="0C20CB31"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B8B8B8" w:themeFill="text2" w:themeFillShade="E6"/>
          </w:tcPr>
          <w:p w14:paraId="4A8FDD12" w14:textId="77777777" w:rsidR="0042334F" w:rsidRPr="00112B9F" w:rsidRDefault="0042334F" w:rsidP="005B0B6B">
            <w:pPr>
              <w:ind w:left="366" w:hanging="426"/>
              <w:jc w:val="center"/>
              <w:rPr>
                <w:rFonts w:asciiTheme="minorHAnsi" w:hAnsiTheme="minorHAnsi" w:cstheme="majorHAnsi"/>
                <w:b/>
                <w:bCs w:val="0"/>
                <w:color w:val="FFFFFF" w:themeColor="background1"/>
                <w:sz w:val="16"/>
                <w:szCs w:val="16"/>
              </w:rPr>
            </w:pPr>
            <w:r w:rsidRPr="00112B9F">
              <w:rPr>
                <w:rFonts w:asciiTheme="minorHAnsi" w:hAnsiTheme="minorHAnsi" w:cstheme="majorHAnsi"/>
                <w:b/>
                <w:bCs w:val="0"/>
                <w:color w:val="FFFFFF" w:themeColor="background1"/>
                <w:sz w:val="16"/>
                <w:szCs w:val="16"/>
              </w:rPr>
              <w:t>DGA</w:t>
            </w:r>
          </w:p>
        </w:tc>
      </w:tr>
      <w:tr w:rsidR="0042334F" w:rsidRPr="00112B9F" w14:paraId="1C1B71E8"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B8B8B8" w:themeFill="text2" w:themeFillShade="E6"/>
          </w:tcPr>
          <w:p w14:paraId="611FCD7F" w14:textId="77777777" w:rsidR="0042334F" w:rsidRPr="00112B9F" w:rsidRDefault="0042334F" w:rsidP="005B0B6B">
            <w:pPr>
              <w:ind w:left="366" w:hanging="426"/>
              <w:jc w:val="center"/>
              <w:rPr>
                <w:rFonts w:asciiTheme="minorHAnsi" w:hAnsiTheme="minorHAnsi" w:cstheme="majorHAnsi"/>
                <w:b/>
                <w:bCs w:val="0"/>
                <w:color w:val="FFFFFF" w:themeColor="background1"/>
                <w:sz w:val="16"/>
                <w:szCs w:val="16"/>
              </w:rPr>
            </w:pPr>
            <w:r w:rsidRPr="00112B9F">
              <w:rPr>
                <w:rFonts w:asciiTheme="minorHAnsi" w:hAnsiTheme="minorHAnsi" w:cstheme="majorHAnsi"/>
                <w:b/>
                <w:bCs w:val="0"/>
                <w:color w:val="FFFFFF" w:themeColor="background1"/>
                <w:sz w:val="16"/>
                <w:szCs w:val="16"/>
              </w:rPr>
              <w:t>DEPARTAMENTO DE GESTIÓN DE SERVICIOS TECNOLÓGICOS</w:t>
            </w:r>
          </w:p>
        </w:tc>
      </w:tr>
      <w:tr w:rsidR="0042334F" w:rsidRPr="00112B9F" w14:paraId="2C2A1FB5"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63ED92EB" w14:textId="77777777" w:rsidR="0042334F" w:rsidRPr="00112B9F" w:rsidRDefault="0042334F" w:rsidP="005B0B6B">
            <w:pPr>
              <w:ind w:left="366" w:hanging="426"/>
              <w:jc w:val="center"/>
              <w:rPr>
                <w:rFonts w:asciiTheme="minorHAnsi" w:hAnsiTheme="minorHAnsi" w:cstheme="majorHAnsi"/>
                <w:b/>
                <w:bCs w:val="0"/>
                <w:color w:val="FFFFFF" w:themeColor="background1"/>
                <w:sz w:val="16"/>
                <w:szCs w:val="16"/>
              </w:rPr>
            </w:pPr>
            <w:r w:rsidRPr="00112B9F">
              <w:rPr>
                <w:rFonts w:asciiTheme="minorHAnsi" w:hAnsiTheme="minorHAnsi" w:cstheme="majorHAnsi"/>
                <w:b/>
                <w:bCs w:val="0"/>
                <w:color w:val="000000" w:themeColor="text1"/>
                <w:sz w:val="16"/>
                <w:szCs w:val="16"/>
              </w:rPr>
              <w:t>SERVICIO: GESTIÓN DE CUENTAS Y PRIVILEGIOS DE ACCESO A LOS SISTEMAS INFORMÁTICOS(ACCESOS)</w:t>
            </w:r>
          </w:p>
        </w:tc>
      </w:tr>
      <w:tr w:rsidR="0042334F" w:rsidRPr="00112B9F" w14:paraId="58FE7C62"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670F3087"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Aumentar Recurso Humano.</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4CC599B6"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Telefonía cuesta controlarlos a los de tecnología.</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53A6BFD2"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Probar las contraseñas genéricas antes de enviarlas al usuario final.</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3F19B9ED" w14:textId="77777777" w:rsidR="0042334F" w:rsidRPr="00112B9F" w:rsidRDefault="0042334F" w:rsidP="005B0B6B">
            <w:pPr>
              <w:pStyle w:val="Prrafodelista"/>
              <w:widowControl w:val="0"/>
              <w:numPr>
                <w:ilvl w:val="0"/>
                <w:numId w:val="40"/>
              </w:numPr>
              <w:autoSpaceDE w:val="0"/>
              <w:autoSpaceDN w:val="0"/>
              <w:ind w:left="366" w:hanging="366"/>
              <w:rPr>
                <w:rFonts w:asciiTheme="minorHAnsi" w:hAnsiTheme="minorHAnsi" w:cstheme="majorHAnsi"/>
                <w:sz w:val="16"/>
                <w:szCs w:val="16"/>
              </w:rPr>
            </w:pPr>
            <w:r w:rsidRPr="00490646">
              <w:rPr>
                <w:rFonts w:asciiTheme="minorHAnsi" w:eastAsia="Times New Roman" w:hAnsiTheme="minorHAnsi" w:cstheme="majorHAnsi"/>
                <w:sz w:val="16"/>
                <w:szCs w:val="16"/>
                <w:lang w:val="es-SV" w:eastAsia="es-SV"/>
              </w:rPr>
              <w:t>Reemplazar</w:t>
            </w:r>
            <w:r w:rsidRPr="00112B9F">
              <w:rPr>
                <w:rFonts w:asciiTheme="minorHAnsi" w:hAnsiTheme="minorHAnsi" w:cstheme="majorHAnsi"/>
                <w:sz w:val="16"/>
                <w:szCs w:val="16"/>
              </w:rPr>
              <w:t xml:space="preserve"> muchas computadoras deterioradas. </w:t>
            </w:r>
          </w:p>
        </w:tc>
      </w:tr>
      <w:tr w:rsidR="0042334F" w:rsidRPr="00112B9F" w14:paraId="50769A39"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989898" w:themeFill="text2" w:themeFillShade="BF"/>
          </w:tcPr>
          <w:p w14:paraId="35F699CA" w14:textId="77777777" w:rsidR="0042334F" w:rsidRPr="00112B9F" w:rsidRDefault="0042334F" w:rsidP="005B0B6B">
            <w:pPr>
              <w:pStyle w:val="Prrafodelista"/>
              <w:numPr>
                <w:ilvl w:val="0"/>
                <w:numId w:val="0"/>
              </w:numPr>
              <w:ind w:left="366" w:hanging="426"/>
              <w:jc w:val="center"/>
              <w:rPr>
                <w:rFonts w:asciiTheme="minorHAnsi" w:hAnsiTheme="minorHAnsi" w:cstheme="majorHAnsi"/>
                <w:b/>
                <w:bCs w:val="0"/>
                <w:color w:val="FFFFFF" w:themeColor="background1"/>
                <w:sz w:val="16"/>
                <w:szCs w:val="16"/>
                <w:lang w:val="es-ES_tradnl" w:eastAsia="es-ES"/>
              </w:rPr>
            </w:pPr>
            <w:r w:rsidRPr="00112B9F">
              <w:rPr>
                <w:rFonts w:asciiTheme="minorHAnsi" w:hAnsiTheme="minorHAnsi" w:cstheme="majorHAnsi"/>
                <w:b/>
                <w:bCs w:val="0"/>
                <w:color w:val="FFFFFF" w:themeColor="background1"/>
                <w:sz w:val="16"/>
                <w:szCs w:val="16"/>
                <w:lang w:val="es-ES_tradnl" w:eastAsia="es-ES"/>
              </w:rPr>
              <w:t>DEPARTAMENTO DE INFRAESTRUCTURA</w:t>
            </w:r>
          </w:p>
        </w:tc>
      </w:tr>
      <w:tr w:rsidR="0042334F" w:rsidRPr="00112B9F" w14:paraId="402B9A91"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71074D41" w14:textId="77777777" w:rsidR="0042334F" w:rsidRPr="00112B9F" w:rsidRDefault="0042334F" w:rsidP="005B0B6B">
            <w:pPr>
              <w:ind w:left="366" w:hanging="426"/>
              <w:jc w:val="center"/>
              <w:rPr>
                <w:rFonts w:asciiTheme="minorHAnsi" w:hAnsiTheme="minorHAnsi" w:cstheme="majorHAnsi"/>
                <w:b/>
                <w:bCs w:val="0"/>
                <w:color w:val="FFFFFF" w:themeColor="background1"/>
                <w:sz w:val="16"/>
                <w:szCs w:val="16"/>
              </w:rPr>
            </w:pPr>
            <w:r w:rsidRPr="00112B9F">
              <w:rPr>
                <w:rFonts w:asciiTheme="minorHAnsi" w:hAnsiTheme="minorHAnsi" w:cstheme="majorHAnsi"/>
                <w:b/>
                <w:bCs w:val="0"/>
                <w:color w:val="000000" w:themeColor="text1"/>
                <w:sz w:val="16"/>
                <w:szCs w:val="16"/>
              </w:rPr>
              <w:t>SERVICIO: DISEÑO DE MODELOS DE INFORMACIÓN</w:t>
            </w:r>
          </w:p>
        </w:tc>
      </w:tr>
      <w:tr w:rsidR="0042334F" w:rsidRPr="00112B9F" w14:paraId="3948CD05"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63D59280"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112B9F">
              <w:rPr>
                <w:rFonts w:asciiTheme="minorHAnsi" w:hAnsiTheme="minorHAnsi" w:cstheme="majorHAnsi"/>
                <w:sz w:val="16"/>
                <w:szCs w:val="16"/>
              </w:rPr>
              <w:t>H</w:t>
            </w:r>
            <w:proofErr w:type="spellStart"/>
            <w:r w:rsidRPr="00490646">
              <w:rPr>
                <w:rFonts w:asciiTheme="minorHAnsi" w:eastAsia="Times New Roman" w:hAnsiTheme="minorHAnsi" w:cstheme="majorHAnsi"/>
                <w:sz w:val="16"/>
                <w:szCs w:val="16"/>
                <w:lang w:val="es-SV" w:eastAsia="es-SV"/>
              </w:rPr>
              <w:t>abilitar</w:t>
            </w:r>
            <w:proofErr w:type="spellEnd"/>
            <w:r w:rsidRPr="00490646">
              <w:rPr>
                <w:rFonts w:asciiTheme="minorHAnsi" w:eastAsia="Times New Roman" w:hAnsiTheme="minorHAnsi" w:cstheme="majorHAnsi"/>
                <w:sz w:val="16"/>
                <w:szCs w:val="16"/>
                <w:lang w:val="es-SV" w:eastAsia="es-SV"/>
              </w:rPr>
              <w:t xml:space="preserve"> más líneas telefónicas ya que siempre pasan saturadas. </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136232F0" w14:textId="77777777" w:rsidR="0042334F" w:rsidRPr="00112B9F" w:rsidRDefault="0042334F" w:rsidP="005B0B6B">
            <w:pPr>
              <w:pStyle w:val="Prrafodelista"/>
              <w:widowControl w:val="0"/>
              <w:numPr>
                <w:ilvl w:val="0"/>
                <w:numId w:val="40"/>
              </w:numPr>
              <w:autoSpaceDE w:val="0"/>
              <w:autoSpaceDN w:val="0"/>
              <w:ind w:left="366" w:hanging="366"/>
              <w:rPr>
                <w:rFonts w:asciiTheme="minorHAnsi" w:hAnsiTheme="minorHAnsi"/>
                <w:sz w:val="16"/>
                <w:szCs w:val="16"/>
              </w:rPr>
            </w:pPr>
            <w:r w:rsidRPr="00490646">
              <w:rPr>
                <w:rFonts w:asciiTheme="minorHAnsi" w:eastAsia="Times New Roman" w:hAnsiTheme="minorHAnsi" w:cstheme="majorHAnsi"/>
                <w:sz w:val="16"/>
                <w:szCs w:val="16"/>
                <w:lang w:val="es-SV" w:eastAsia="es-SV"/>
              </w:rPr>
              <w:t>La</w:t>
            </w:r>
            <w:r w:rsidRPr="00112B9F">
              <w:rPr>
                <w:rFonts w:asciiTheme="minorHAnsi" w:hAnsiTheme="minorHAnsi" w:cstheme="majorHAnsi"/>
                <w:sz w:val="16"/>
                <w:szCs w:val="16"/>
              </w:rPr>
              <w:t xml:space="preserve"> capacidad de las computadoras/ recibir capacitación más avanzada en los sistemas informáticos.</w:t>
            </w:r>
            <w:r w:rsidRPr="00112B9F">
              <w:rPr>
                <w:rFonts w:asciiTheme="minorHAnsi" w:hAnsiTheme="minorHAnsi" w:cstheme="majorHAnsi"/>
                <w:sz w:val="16"/>
                <w:szCs w:val="16"/>
              </w:rPr>
              <w:tab/>
            </w:r>
          </w:p>
        </w:tc>
      </w:tr>
      <w:tr w:rsidR="0042334F" w:rsidRPr="00112B9F" w14:paraId="21CCD781"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38EE1C9F" w14:textId="77777777" w:rsidR="0042334F" w:rsidRPr="00112B9F" w:rsidRDefault="0042334F" w:rsidP="005B0B6B">
            <w:pPr>
              <w:pStyle w:val="Prrafodelista"/>
              <w:numPr>
                <w:ilvl w:val="0"/>
                <w:numId w:val="0"/>
              </w:numPr>
              <w:ind w:left="366" w:hanging="426"/>
              <w:jc w:val="center"/>
              <w:rPr>
                <w:rFonts w:asciiTheme="minorHAnsi" w:eastAsia="Times New Roman" w:hAnsiTheme="minorHAnsi"/>
                <w:color w:val="000000"/>
                <w:sz w:val="16"/>
                <w:szCs w:val="16"/>
                <w:lang w:val="es-SV" w:eastAsia="es-SV"/>
              </w:rPr>
            </w:pPr>
            <w:r w:rsidRPr="00112B9F">
              <w:rPr>
                <w:rFonts w:asciiTheme="minorHAnsi" w:hAnsiTheme="minorHAnsi" w:cstheme="majorHAnsi"/>
                <w:b/>
                <w:bCs w:val="0"/>
                <w:color w:val="000000" w:themeColor="text1"/>
                <w:sz w:val="16"/>
                <w:szCs w:val="16"/>
                <w:lang w:val="es-ES_tradnl" w:eastAsia="es-ES"/>
              </w:rPr>
              <w:t>SERVICIO: MESA DE TRABAJO DE LA DGA</w:t>
            </w:r>
          </w:p>
        </w:tc>
      </w:tr>
      <w:tr w:rsidR="0042334F" w:rsidRPr="00112B9F" w14:paraId="182DA332"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4A743E3D"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Actualizar la plataforma.</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688483D9"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Mejorar en servicio de atención con el personal técnico necesario, hacer turnos en san Bartolo y que incluyan fines de semana y días festivos, asuetos etc.</w:t>
            </w:r>
          </w:p>
          <w:p w14:paraId="3EC305EE"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lastRenderedPageBreak/>
              <w:t>Mejorar el servicio de internet y la línea telefónica ya que en la zona no hay buen servicio y señal.</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5AC75D17"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 xml:space="preserve">Mejorar la capacidad de respuesta, es muy lenta en algunos trámites </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2D4B2F32"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 xml:space="preserve">Estar pendiente de las diferentes actualizaciones de software nos afecta el correo electrónico y otras aplicaciones. </w:t>
            </w:r>
            <w:r w:rsidRPr="00490646">
              <w:rPr>
                <w:rFonts w:asciiTheme="minorHAnsi" w:eastAsia="Times New Roman" w:hAnsiTheme="minorHAnsi" w:cstheme="majorHAnsi"/>
                <w:sz w:val="16"/>
                <w:szCs w:val="16"/>
                <w:lang w:val="es-SV" w:eastAsia="es-SV"/>
              </w:rPr>
              <w:tab/>
            </w:r>
          </w:p>
          <w:p w14:paraId="385E63F6" w14:textId="77777777" w:rsidR="0042334F" w:rsidRPr="00112B9F" w:rsidRDefault="0042334F" w:rsidP="005B0B6B">
            <w:pPr>
              <w:pStyle w:val="Prrafodelista"/>
              <w:widowControl w:val="0"/>
              <w:numPr>
                <w:ilvl w:val="0"/>
                <w:numId w:val="40"/>
              </w:numPr>
              <w:autoSpaceDE w:val="0"/>
              <w:autoSpaceDN w:val="0"/>
              <w:ind w:left="366" w:hanging="366"/>
              <w:rPr>
                <w:rFonts w:asciiTheme="minorHAnsi" w:hAnsiTheme="minorHAnsi"/>
                <w:sz w:val="16"/>
                <w:szCs w:val="16"/>
              </w:rPr>
            </w:pPr>
            <w:r w:rsidRPr="00490646">
              <w:rPr>
                <w:rFonts w:asciiTheme="minorHAnsi" w:eastAsia="Times New Roman" w:hAnsiTheme="minorHAnsi" w:cstheme="majorHAnsi"/>
                <w:sz w:val="16"/>
                <w:szCs w:val="16"/>
                <w:lang w:val="es-SV" w:eastAsia="es-SV"/>
              </w:rPr>
              <w:t>Habilitar otros medios de comunicación</w:t>
            </w:r>
            <w:r w:rsidRPr="00112B9F">
              <w:rPr>
                <w:rFonts w:asciiTheme="minorHAnsi" w:hAnsiTheme="minorHAnsi" w:cstheme="majorHAnsi"/>
                <w:sz w:val="16"/>
                <w:szCs w:val="16"/>
              </w:rPr>
              <w:t xml:space="preserve"> para poder consultar ya que la línea telefónica siempre está saturada</w:t>
            </w:r>
            <w:r w:rsidRPr="00112B9F">
              <w:rPr>
                <w:rFonts w:asciiTheme="minorHAnsi" w:hAnsiTheme="minorHAnsi"/>
                <w:sz w:val="16"/>
                <w:szCs w:val="16"/>
              </w:rPr>
              <w:t xml:space="preserve"> </w:t>
            </w:r>
          </w:p>
        </w:tc>
      </w:tr>
      <w:tr w:rsidR="0042334F" w:rsidRPr="00112B9F" w14:paraId="3B6BA78F"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989898" w:themeFill="text2" w:themeFillShade="BF"/>
          </w:tcPr>
          <w:p w14:paraId="29DA6BF0" w14:textId="77777777" w:rsidR="0042334F" w:rsidRPr="00112B9F" w:rsidRDefault="0042334F" w:rsidP="005B0B6B">
            <w:pPr>
              <w:pStyle w:val="Prrafodelista"/>
              <w:numPr>
                <w:ilvl w:val="0"/>
                <w:numId w:val="0"/>
              </w:numPr>
              <w:ind w:left="366" w:hanging="426"/>
              <w:jc w:val="center"/>
              <w:rPr>
                <w:rFonts w:asciiTheme="minorHAnsi" w:hAnsiTheme="minorHAnsi" w:cstheme="majorHAnsi"/>
                <w:b/>
                <w:bCs w:val="0"/>
                <w:color w:val="FFFFFF" w:themeColor="background1"/>
                <w:sz w:val="16"/>
                <w:szCs w:val="16"/>
                <w:lang w:val="es-ES_tradnl" w:eastAsia="es-ES"/>
              </w:rPr>
            </w:pPr>
            <w:r w:rsidRPr="00112B9F">
              <w:rPr>
                <w:rFonts w:asciiTheme="minorHAnsi" w:hAnsiTheme="minorHAnsi" w:cstheme="majorHAnsi"/>
                <w:b/>
                <w:bCs w:val="0"/>
                <w:color w:val="FFFFFF" w:themeColor="background1"/>
                <w:sz w:val="16"/>
                <w:szCs w:val="16"/>
                <w:lang w:val="es-ES_tradnl" w:eastAsia="es-ES"/>
              </w:rPr>
              <w:lastRenderedPageBreak/>
              <w:t>DEPARTAMENTO DE SEGURIDAD Y TELECOMUNICACIONES</w:t>
            </w:r>
          </w:p>
        </w:tc>
      </w:tr>
      <w:tr w:rsidR="0042334F" w:rsidRPr="00112B9F" w14:paraId="497B2FBA"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2C07FCD5" w14:textId="77777777" w:rsidR="0042334F" w:rsidRPr="00112B9F" w:rsidRDefault="0042334F" w:rsidP="005B0B6B">
            <w:pPr>
              <w:pStyle w:val="Prrafodelista"/>
              <w:numPr>
                <w:ilvl w:val="0"/>
                <w:numId w:val="0"/>
              </w:numPr>
              <w:ind w:left="366" w:hanging="426"/>
              <w:jc w:val="center"/>
              <w:rPr>
                <w:rFonts w:asciiTheme="minorHAnsi" w:hAnsiTheme="minorHAnsi" w:cstheme="majorHAnsi"/>
                <w:b/>
                <w:bCs w:val="0"/>
                <w:color w:val="000000" w:themeColor="text1"/>
                <w:sz w:val="16"/>
                <w:szCs w:val="16"/>
                <w:lang w:val="es-ES_tradnl" w:eastAsia="es-ES"/>
              </w:rPr>
            </w:pPr>
            <w:r w:rsidRPr="00112B9F">
              <w:rPr>
                <w:rFonts w:asciiTheme="minorHAnsi" w:hAnsiTheme="minorHAnsi" w:cstheme="majorHAnsi"/>
                <w:b/>
                <w:bCs w:val="0"/>
                <w:color w:val="000000" w:themeColor="text1"/>
                <w:sz w:val="16"/>
                <w:szCs w:val="16"/>
                <w:lang w:val="es-ES_tradnl" w:eastAsia="es-ES"/>
              </w:rPr>
              <w:t>SOPORTE TECNOLÓGICO Y DE COMUNICACIONES A USUARIOS DE LA DGA (SOPORTE A MÁQUINAS Y TELÉFONOS)</w:t>
            </w:r>
          </w:p>
        </w:tc>
      </w:tr>
      <w:tr w:rsidR="0042334F" w:rsidRPr="00112B9F" w14:paraId="51C9433A"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15E2BCD4"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Capacitación a todos los técnicos, poner jefaturas competentes que sepan y contraten personal suficiente para atender la demanda (2).</w:t>
            </w:r>
            <w:r w:rsidRPr="00490646">
              <w:rPr>
                <w:rFonts w:asciiTheme="minorHAnsi" w:eastAsia="Times New Roman" w:hAnsiTheme="minorHAnsi" w:cstheme="majorHAnsi"/>
                <w:sz w:val="16"/>
                <w:szCs w:val="16"/>
                <w:lang w:val="es-SV" w:eastAsia="es-SV"/>
              </w:rPr>
              <w:tab/>
            </w:r>
          </w:p>
          <w:p w14:paraId="3672C4B8"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Poner personal eficiente y con pleno conocimiento.</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6BF1870E"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Hacer un control trimestral para hacer visitar de control, para saber que tal está el programa, si necesita actualizaciones que mejoren la productividad o si se presentan problemas que el usuario ordinario no ha podido detectar (2).</w:t>
            </w:r>
            <w:r w:rsidRPr="00490646">
              <w:rPr>
                <w:rFonts w:asciiTheme="minorHAnsi" w:eastAsia="Times New Roman" w:hAnsiTheme="minorHAnsi" w:cstheme="majorHAnsi"/>
                <w:sz w:val="16"/>
                <w:szCs w:val="16"/>
                <w:lang w:val="es-SV" w:eastAsia="es-SV"/>
              </w:rPr>
              <w:tab/>
            </w:r>
          </w:p>
          <w:p w14:paraId="2BD7177A"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 xml:space="preserve">Contratar al personal que es necesario en sustitución de Eulogio para puntos de red y telefonía.  </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75AC72AB"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En la mesa de servicio cuando al seleccionar el área que le brindará el servicio se coloque un número de teléfono de contacto por cualquier consulta.</w:t>
            </w:r>
          </w:p>
          <w:p w14:paraId="73B7F1AB"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Mayor atención al servicio de líneas telefónicas porque fallan demasiado, y el usuario externo no puede comunicarse para plantear sus necesidades o inquietudes.</w:t>
            </w:r>
          </w:p>
          <w:p w14:paraId="72BF2E85" w14:textId="77777777" w:rsidR="0042334F" w:rsidRPr="00112B9F" w:rsidRDefault="0042334F" w:rsidP="005B0B6B">
            <w:pPr>
              <w:pStyle w:val="Prrafodelista"/>
              <w:widowControl w:val="0"/>
              <w:numPr>
                <w:ilvl w:val="0"/>
                <w:numId w:val="40"/>
              </w:numPr>
              <w:autoSpaceDE w:val="0"/>
              <w:autoSpaceDN w:val="0"/>
              <w:ind w:left="366" w:hanging="366"/>
              <w:rPr>
                <w:rFonts w:asciiTheme="minorHAnsi" w:hAnsiTheme="minorHAnsi" w:cstheme="majorHAnsi"/>
                <w:sz w:val="16"/>
                <w:szCs w:val="16"/>
              </w:rPr>
            </w:pPr>
            <w:r w:rsidRPr="00490646">
              <w:rPr>
                <w:rFonts w:asciiTheme="minorHAnsi" w:eastAsia="Times New Roman" w:hAnsiTheme="minorHAnsi" w:cstheme="majorHAnsi"/>
                <w:sz w:val="16"/>
                <w:szCs w:val="16"/>
                <w:lang w:val="es-SV" w:eastAsia="es-SV"/>
              </w:rPr>
              <w:t>Uso de tecnología más</w:t>
            </w:r>
            <w:r w:rsidRPr="00112B9F">
              <w:rPr>
                <w:rFonts w:asciiTheme="minorHAnsi" w:hAnsiTheme="minorHAnsi" w:cstheme="majorHAnsi"/>
                <w:sz w:val="16"/>
                <w:szCs w:val="16"/>
              </w:rPr>
              <w:t xml:space="preserve"> actual, por ejemplo, el correo electrónico Web es tecnología de hace 23 años.</w:t>
            </w:r>
            <w:r w:rsidRPr="00112B9F">
              <w:rPr>
                <w:rFonts w:asciiTheme="minorHAnsi" w:hAnsiTheme="minorHAnsi" w:cstheme="majorHAnsi"/>
                <w:sz w:val="16"/>
                <w:szCs w:val="16"/>
              </w:rPr>
              <w:tab/>
            </w:r>
            <w:r w:rsidRPr="00112B9F">
              <w:rPr>
                <w:rFonts w:asciiTheme="minorHAnsi" w:hAnsiTheme="minorHAnsi" w:cstheme="majorHAnsi"/>
                <w:sz w:val="16"/>
                <w:szCs w:val="16"/>
              </w:rPr>
              <w:tab/>
            </w:r>
            <w:r w:rsidRPr="00112B9F">
              <w:rPr>
                <w:rFonts w:asciiTheme="minorHAnsi" w:hAnsiTheme="minorHAnsi" w:cstheme="majorHAnsi"/>
                <w:sz w:val="16"/>
                <w:szCs w:val="16"/>
              </w:rPr>
              <w:tab/>
            </w:r>
            <w:r w:rsidRPr="00112B9F">
              <w:rPr>
                <w:rFonts w:asciiTheme="minorHAnsi" w:hAnsiTheme="minorHAnsi" w:cstheme="majorHAnsi"/>
                <w:sz w:val="16"/>
                <w:szCs w:val="16"/>
              </w:rPr>
              <w:tab/>
            </w:r>
            <w:r w:rsidRPr="00112B9F">
              <w:rPr>
                <w:rFonts w:asciiTheme="minorHAnsi" w:hAnsiTheme="minorHAnsi" w:cstheme="majorHAnsi"/>
                <w:sz w:val="16"/>
                <w:szCs w:val="16"/>
              </w:rPr>
              <w:tab/>
            </w:r>
          </w:p>
          <w:p w14:paraId="2B6898D5"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112B9F">
              <w:rPr>
                <w:rFonts w:asciiTheme="minorHAnsi" w:hAnsiTheme="minorHAnsi" w:cstheme="majorHAnsi"/>
                <w:sz w:val="16"/>
                <w:szCs w:val="16"/>
              </w:rPr>
              <w:t xml:space="preserve">Ha </w:t>
            </w:r>
            <w:r w:rsidRPr="00490646">
              <w:rPr>
                <w:rFonts w:asciiTheme="minorHAnsi" w:eastAsia="Times New Roman" w:hAnsiTheme="minorHAnsi" w:cstheme="majorHAnsi"/>
                <w:sz w:val="16"/>
                <w:szCs w:val="16"/>
                <w:lang w:val="es-SV" w:eastAsia="es-SV"/>
              </w:rPr>
              <w:t>mejorado mucho el servicio con la nueva jefatura, es bien difícil encontrar algo.</w:t>
            </w:r>
            <w:r w:rsidRPr="00490646">
              <w:rPr>
                <w:rFonts w:asciiTheme="minorHAnsi" w:eastAsia="Times New Roman" w:hAnsiTheme="minorHAnsi" w:cstheme="majorHAnsi"/>
                <w:sz w:val="16"/>
                <w:szCs w:val="16"/>
                <w:lang w:val="es-SV" w:eastAsia="es-SV"/>
              </w:rPr>
              <w:tab/>
            </w:r>
          </w:p>
          <w:p w14:paraId="66BBE83C" w14:textId="77777777" w:rsidR="0042334F" w:rsidRPr="00112B9F" w:rsidRDefault="0042334F" w:rsidP="005B0B6B">
            <w:pPr>
              <w:pStyle w:val="Prrafodelista"/>
              <w:widowControl w:val="0"/>
              <w:numPr>
                <w:ilvl w:val="0"/>
                <w:numId w:val="40"/>
              </w:numPr>
              <w:autoSpaceDE w:val="0"/>
              <w:autoSpaceDN w:val="0"/>
              <w:ind w:left="366" w:hanging="366"/>
              <w:rPr>
                <w:rFonts w:asciiTheme="minorHAnsi" w:hAnsiTheme="minorHAnsi"/>
                <w:color w:val="FFFFFF" w:themeColor="background1"/>
                <w:sz w:val="16"/>
                <w:szCs w:val="16"/>
              </w:rPr>
            </w:pPr>
            <w:r w:rsidRPr="00490646">
              <w:rPr>
                <w:rFonts w:asciiTheme="minorHAnsi" w:eastAsia="Times New Roman" w:hAnsiTheme="minorHAnsi" w:cstheme="majorHAnsi"/>
                <w:sz w:val="16"/>
                <w:szCs w:val="16"/>
                <w:lang w:val="es-SV" w:eastAsia="es-SV"/>
              </w:rPr>
              <w:t>Proporcionando máquinas con hardware y software más actualizado a fin de facilitar la realización de las tareas encomendadas., previendo la modernización en la DGA</w:t>
            </w:r>
            <w:r w:rsidRPr="00112B9F">
              <w:rPr>
                <w:rFonts w:asciiTheme="minorHAnsi" w:hAnsiTheme="minorHAnsi" w:cstheme="majorHAnsi"/>
                <w:sz w:val="16"/>
                <w:szCs w:val="16"/>
              </w:rPr>
              <w:t xml:space="preserve"> y la conectividad con otras instancias del MH.</w:t>
            </w:r>
            <w:r w:rsidRPr="00112B9F">
              <w:rPr>
                <w:rFonts w:asciiTheme="minorHAnsi" w:hAnsiTheme="minorHAnsi" w:cstheme="majorHAnsi"/>
                <w:sz w:val="16"/>
                <w:szCs w:val="16"/>
              </w:rPr>
              <w:tab/>
            </w:r>
            <w:r w:rsidRPr="00112B9F">
              <w:rPr>
                <w:rFonts w:asciiTheme="minorHAnsi" w:hAnsiTheme="minorHAnsi" w:cstheme="majorHAnsi"/>
                <w:sz w:val="16"/>
                <w:szCs w:val="16"/>
              </w:rPr>
              <w:tab/>
            </w:r>
            <w:r w:rsidRPr="00112B9F">
              <w:rPr>
                <w:rFonts w:asciiTheme="minorHAnsi" w:hAnsiTheme="minorHAnsi" w:cstheme="majorHAnsi"/>
                <w:sz w:val="16"/>
                <w:szCs w:val="16"/>
              </w:rPr>
              <w:tab/>
            </w:r>
            <w:r w:rsidRPr="00112B9F">
              <w:rPr>
                <w:rFonts w:asciiTheme="minorHAnsi" w:hAnsiTheme="minorHAnsi"/>
                <w:color w:val="FFFFFF" w:themeColor="background1"/>
                <w:sz w:val="16"/>
                <w:szCs w:val="16"/>
              </w:rPr>
              <w:tab/>
            </w:r>
            <w:r w:rsidRPr="00112B9F">
              <w:rPr>
                <w:rFonts w:asciiTheme="minorHAnsi" w:hAnsiTheme="minorHAnsi"/>
                <w:color w:val="FFFFFF" w:themeColor="background1"/>
                <w:sz w:val="16"/>
                <w:szCs w:val="16"/>
              </w:rPr>
              <w:tab/>
            </w:r>
            <w:r w:rsidRPr="00112B9F">
              <w:rPr>
                <w:rFonts w:asciiTheme="minorHAnsi" w:hAnsiTheme="minorHAnsi"/>
                <w:color w:val="FFFFFF" w:themeColor="background1"/>
                <w:sz w:val="16"/>
                <w:szCs w:val="16"/>
              </w:rPr>
              <w:tab/>
            </w:r>
            <w:r w:rsidRPr="00112B9F">
              <w:rPr>
                <w:rFonts w:asciiTheme="minorHAnsi" w:hAnsiTheme="minorHAnsi"/>
                <w:color w:val="FFFFFF" w:themeColor="background1"/>
                <w:sz w:val="16"/>
                <w:szCs w:val="16"/>
              </w:rPr>
              <w:tab/>
            </w:r>
            <w:r w:rsidRPr="00112B9F">
              <w:rPr>
                <w:rFonts w:asciiTheme="minorHAnsi" w:hAnsiTheme="minorHAnsi"/>
                <w:color w:val="FFFFFF" w:themeColor="background1"/>
                <w:sz w:val="16"/>
                <w:szCs w:val="16"/>
              </w:rPr>
              <w:tab/>
            </w:r>
          </w:p>
        </w:tc>
      </w:tr>
      <w:tr w:rsidR="0042334F" w:rsidRPr="00112B9F" w14:paraId="6F5D34EB"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989898" w:themeFill="text2" w:themeFillShade="BF"/>
          </w:tcPr>
          <w:p w14:paraId="3124E475" w14:textId="77777777" w:rsidR="0042334F" w:rsidRPr="00112B9F" w:rsidRDefault="0042334F" w:rsidP="005B0B6B">
            <w:pPr>
              <w:pStyle w:val="Prrafodelista"/>
              <w:numPr>
                <w:ilvl w:val="0"/>
                <w:numId w:val="0"/>
              </w:numPr>
              <w:ind w:left="366" w:hanging="426"/>
              <w:jc w:val="center"/>
              <w:rPr>
                <w:rFonts w:asciiTheme="minorHAnsi" w:hAnsiTheme="minorHAnsi" w:cstheme="majorHAnsi"/>
                <w:b/>
                <w:bCs w:val="0"/>
                <w:color w:val="FFFFFF" w:themeColor="background1"/>
                <w:sz w:val="16"/>
                <w:szCs w:val="16"/>
                <w:lang w:val="es-ES_tradnl" w:eastAsia="es-ES"/>
              </w:rPr>
            </w:pPr>
            <w:r w:rsidRPr="00112B9F">
              <w:rPr>
                <w:rFonts w:asciiTheme="minorHAnsi" w:hAnsiTheme="minorHAnsi" w:cstheme="majorHAnsi"/>
                <w:b/>
                <w:bCs w:val="0"/>
                <w:color w:val="FFFFFF" w:themeColor="background1"/>
                <w:sz w:val="16"/>
                <w:szCs w:val="16"/>
                <w:lang w:val="es-ES_tradnl" w:eastAsia="es-ES"/>
              </w:rPr>
              <w:t>SUBDIRECCIÓN DE INNOVACIÓN</w:t>
            </w:r>
          </w:p>
        </w:tc>
      </w:tr>
      <w:tr w:rsidR="0042334F" w:rsidRPr="00112B9F" w14:paraId="2B91541F"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65C40219" w14:textId="77777777" w:rsidR="0042334F" w:rsidRPr="00112B9F" w:rsidRDefault="0042334F" w:rsidP="005B0B6B">
            <w:pPr>
              <w:pStyle w:val="Prrafodelista"/>
              <w:numPr>
                <w:ilvl w:val="0"/>
                <w:numId w:val="0"/>
              </w:numPr>
              <w:ind w:left="366" w:hanging="426"/>
              <w:jc w:val="center"/>
              <w:rPr>
                <w:rFonts w:asciiTheme="minorHAnsi" w:hAnsiTheme="minorHAnsi" w:cstheme="majorHAnsi"/>
                <w:b/>
                <w:bCs w:val="0"/>
                <w:color w:val="000000" w:themeColor="text1"/>
                <w:sz w:val="16"/>
                <w:szCs w:val="16"/>
                <w:lang w:val="es-ES_tradnl" w:eastAsia="es-ES"/>
              </w:rPr>
            </w:pPr>
            <w:r w:rsidRPr="00112B9F">
              <w:rPr>
                <w:rFonts w:asciiTheme="minorHAnsi" w:hAnsiTheme="minorHAnsi" w:cstheme="majorHAnsi"/>
                <w:b/>
                <w:bCs w:val="0"/>
                <w:color w:val="000000" w:themeColor="text1"/>
                <w:sz w:val="16"/>
                <w:szCs w:val="16"/>
                <w:lang w:val="es-ES_tradnl" w:eastAsia="es-ES"/>
              </w:rPr>
              <w:t>SERVICIO: PAGOES</w:t>
            </w:r>
          </w:p>
        </w:tc>
      </w:tr>
      <w:tr w:rsidR="0042334F" w:rsidRPr="00112B9F" w14:paraId="56153D74"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0154F757"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112B9F">
              <w:rPr>
                <w:rFonts w:asciiTheme="minorHAnsi" w:hAnsiTheme="minorHAnsi" w:cstheme="majorHAnsi"/>
                <w:sz w:val="16"/>
                <w:szCs w:val="16"/>
              </w:rPr>
              <w:t xml:space="preserve">Todo bien la </w:t>
            </w:r>
            <w:r w:rsidRPr="00490646">
              <w:rPr>
                <w:rFonts w:asciiTheme="minorHAnsi" w:eastAsia="Times New Roman" w:hAnsiTheme="minorHAnsi" w:cstheme="majorHAnsi"/>
                <w:sz w:val="16"/>
                <w:szCs w:val="16"/>
                <w:lang w:val="es-SV" w:eastAsia="es-SV"/>
              </w:rPr>
              <w:t>página web es de fácil manejo y muy comprensible.</w:t>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r w:rsidRPr="00490646">
              <w:rPr>
                <w:rFonts w:asciiTheme="minorHAnsi" w:eastAsia="Times New Roman" w:hAnsiTheme="minorHAnsi" w:cstheme="majorHAnsi"/>
                <w:sz w:val="16"/>
                <w:szCs w:val="16"/>
                <w:lang w:val="es-SV" w:eastAsia="es-SV"/>
              </w:rPr>
              <w:tab/>
            </w:r>
          </w:p>
          <w:p w14:paraId="33A1826C" w14:textId="77777777" w:rsidR="0042334F" w:rsidRPr="00112B9F" w:rsidRDefault="0042334F" w:rsidP="005B0B6B">
            <w:pPr>
              <w:pStyle w:val="Prrafodelista"/>
              <w:widowControl w:val="0"/>
              <w:numPr>
                <w:ilvl w:val="0"/>
                <w:numId w:val="40"/>
              </w:numPr>
              <w:autoSpaceDE w:val="0"/>
              <w:autoSpaceDN w:val="0"/>
              <w:ind w:left="366" w:hanging="366"/>
              <w:rPr>
                <w:rFonts w:asciiTheme="minorHAnsi" w:hAnsiTheme="minorHAnsi" w:cstheme="majorHAnsi"/>
                <w:sz w:val="16"/>
                <w:szCs w:val="16"/>
              </w:rPr>
            </w:pPr>
            <w:r w:rsidRPr="00490646">
              <w:rPr>
                <w:rFonts w:asciiTheme="minorHAnsi" w:eastAsia="Times New Roman" w:hAnsiTheme="minorHAnsi" w:cstheme="majorHAnsi"/>
                <w:sz w:val="16"/>
                <w:szCs w:val="16"/>
                <w:lang w:val="es-SV" w:eastAsia="es-SV"/>
              </w:rPr>
              <w:t>Está todo bien, solo</w:t>
            </w:r>
            <w:r w:rsidRPr="00112B9F">
              <w:rPr>
                <w:rFonts w:asciiTheme="minorHAnsi" w:hAnsiTheme="minorHAnsi" w:cstheme="majorHAnsi"/>
                <w:sz w:val="16"/>
                <w:szCs w:val="16"/>
              </w:rPr>
              <w:t xml:space="preserve"> que muchas veces se satura el sistema y la página web se cae.</w:t>
            </w:r>
          </w:p>
        </w:tc>
      </w:tr>
      <w:tr w:rsidR="0042334F" w:rsidRPr="00112B9F" w14:paraId="3C50742E"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07E376C7" w14:textId="77777777" w:rsidR="0042334F" w:rsidRPr="00112B9F" w:rsidRDefault="0042334F" w:rsidP="005B0B6B">
            <w:pPr>
              <w:pStyle w:val="Prrafodelista"/>
              <w:numPr>
                <w:ilvl w:val="0"/>
                <w:numId w:val="0"/>
              </w:numPr>
              <w:ind w:left="366" w:hanging="426"/>
              <w:jc w:val="center"/>
              <w:rPr>
                <w:rFonts w:asciiTheme="minorHAnsi" w:hAnsiTheme="minorHAnsi"/>
                <w:sz w:val="16"/>
                <w:szCs w:val="16"/>
              </w:rPr>
            </w:pPr>
            <w:r w:rsidRPr="00112B9F">
              <w:rPr>
                <w:rFonts w:asciiTheme="minorHAnsi" w:hAnsiTheme="minorHAnsi" w:cstheme="majorHAnsi"/>
                <w:b/>
                <w:bCs w:val="0"/>
                <w:color w:val="000000" w:themeColor="text1"/>
                <w:sz w:val="16"/>
                <w:szCs w:val="16"/>
                <w:lang w:val="es-ES_tradnl" w:eastAsia="es-ES"/>
              </w:rPr>
              <w:t>SERVICIO: SIDUNEA</w:t>
            </w:r>
          </w:p>
        </w:tc>
      </w:tr>
      <w:tr w:rsidR="0042334F" w:rsidRPr="00112B9F" w14:paraId="1B58B2DB"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7585D1EA" w14:textId="77777777" w:rsidR="0042334F" w:rsidRPr="00490646" w:rsidRDefault="0042334F" w:rsidP="005B0B6B">
            <w:pPr>
              <w:pStyle w:val="Prrafodelista"/>
              <w:widowControl w:val="0"/>
              <w:numPr>
                <w:ilvl w:val="0"/>
                <w:numId w:val="40"/>
              </w:numPr>
              <w:autoSpaceDE w:val="0"/>
              <w:autoSpaceDN w:val="0"/>
              <w:ind w:left="366" w:hanging="366"/>
              <w:rPr>
                <w:rFonts w:asciiTheme="minorHAnsi" w:eastAsia="Times New Roman" w:hAnsiTheme="minorHAnsi" w:cstheme="majorHAnsi"/>
                <w:sz w:val="16"/>
                <w:szCs w:val="16"/>
                <w:lang w:val="es-SV" w:eastAsia="es-SV"/>
              </w:rPr>
            </w:pPr>
            <w:r w:rsidRPr="00490646">
              <w:rPr>
                <w:rFonts w:asciiTheme="minorHAnsi" w:eastAsia="Times New Roman" w:hAnsiTheme="minorHAnsi" w:cstheme="majorHAnsi"/>
                <w:sz w:val="16"/>
                <w:szCs w:val="16"/>
                <w:lang w:val="es-SV" w:eastAsia="es-SV"/>
              </w:rPr>
              <w:t>Debido a la implementación de la DUCA-F anticipada, los sistemas han cambiado y tenemos 3 accesos adicionales de digitador aduanero que prácticamente quedan obsoletos para el uso que se solicitaron, y me han comentado que la aduana aún no tiene planeado poder completar DUCA-F como antes.</w:t>
            </w:r>
            <w:r w:rsidRPr="00490646">
              <w:rPr>
                <w:rFonts w:asciiTheme="minorHAnsi" w:eastAsia="Times New Roman" w:hAnsiTheme="minorHAnsi" w:cstheme="majorHAnsi"/>
                <w:sz w:val="16"/>
                <w:szCs w:val="16"/>
                <w:lang w:val="es-SV" w:eastAsia="es-SV"/>
              </w:rPr>
              <w:tab/>
            </w:r>
          </w:p>
          <w:p w14:paraId="29D2E99B" w14:textId="77777777" w:rsidR="0042334F" w:rsidRPr="00112B9F" w:rsidRDefault="0042334F" w:rsidP="005B0B6B">
            <w:pPr>
              <w:pStyle w:val="Prrafodelista"/>
              <w:widowControl w:val="0"/>
              <w:numPr>
                <w:ilvl w:val="0"/>
                <w:numId w:val="40"/>
              </w:numPr>
              <w:autoSpaceDE w:val="0"/>
              <w:autoSpaceDN w:val="0"/>
              <w:ind w:left="366" w:hanging="366"/>
              <w:rPr>
                <w:rFonts w:asciiTheme="minorHAnsi" w:hAnsiTheme="minorHAnsi" w:cstheme="majorHAnsi"/>
                <w:sz w:val="16"/>
                <w:szCs w:val="16"/>
              </w:rPr>
            </w:pPr>
            <w:r w:rsidRPr="00490646">
              <w:rPr>
                <w:rFonts w:asciiTheme="minorHAnsi" w:eastAsia="Times New Roman" w:hAnsiTheme="minorHAnsi" w:cstheme="majorHAnsi"/>
                <w:sz w:val="16"/>
                <w:szCs w:val="16"/>
                <w:lang w:val="es-SV" w:eastAsia="es-SV"/>
              </w:rPr>
              <w:t>Lo único es que estén 7/24</w:t>
            </w:r>
            <w:r w:rsidRPr="00112B9F">
              <w:rPr>
                <w:rFonts w:asciiTheme="minorHAnsi" w:hAnsiTheme="minorHAnsi" w:cstheme="majorHAnsi"/>
                <w:sz w:val="16"/>
                <w:szCs w:val="16"/>
              </w:rPr>
              <w:t>, por alguna falla y podamos recurrir a alguien.</w:t>
            </w:r>
          </w:p>
        </w:tc>
      </w:tr>
      <w:tr w:rsidR="0042334F" w:rsidRPr="00112B9F" w14:paraId="016E3AE6" w14:textId="77777777" w:rsidTr="0042334F">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shd w:val="clear" w:color="auto" w:fill="CCCCCC" w:themeFill="text2"/>
          </w:tcPr>
          <w:p w14:paraId="34D24357" w14:textId="77777777" w:rsidR="0042334F" w:rsidRPr="00112B9F" w:rsidRDefault="0042334F" w:rsidP="005B0B6B">
            <w:pPr>
              <w:pStyle w:val="Prrafodelista"/>
              <w:numPr>
                <w:ilvl w:val="0"/>
                <w:numId w:val="0"/>
              </w:numPr>
              <w:ind w:left="366" w:hanging="426"/>
              <w:jc w:val="center"/>
              <w:rPr>
                <w:rFonts w:asciiTheme="minorHAnsi" w:hAnsiTheme="minorHAnsi" w:cstheme="majorHAnsi"/>
                <w:b/>
                <w:bCs w:val="0"/>
                <w:color w:val="000000" w:themeColor="text1"/>
                <w:sz w:val="16"/>
                <w:szCs w:val="16"/>
                <w:lang w:val="es-ES_tradnl" w:eastAsia="es-ES"/>
              </w:rPr>
            </w:pPr>
            <w:r w:rsidRPr="00112B9F">
              <w:rPr>
                <w:rFonts w:asciiTheme="minorHAnsi" w:hAnsiTheme="minorHAnsi" w:cstheme="majorHAnsi"/>
                <w:b/>
                <w:bCs w:val="0"/>
                <w:color w:val="000000" w:themeColor="text1"/>
                <w:sz w:val="16"/>
                <w:szCs w:val="16"/>
                <w:lang w:val="es-ES_tradnl" w:eastAsia="es-ES"/>
              </w:rPr>
              <w:t>SERVICIO: SISTEMA INTEGRADO ADUANERO DE PAGOS (SIAP)</w:t>
            </w:r>
          </w:p>
        </w:tc>
      </w:tr>
      <w:tr w:rsidR="0042334F" w:rsidRPr="00112B9F" w14:paraId="413B15BA" w14:textId="77777777" w:rsidTr="0042334F">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31" w:type="dxa"/>
            <w:tcBorders>
              <w:top w:val="single" w:sz="4" w:space="0" w:color="auto"/>
              <w:left w:val="single" w:sz="4" w:space="0" w:color="auto"/>
              <w:bottom w:val="single" w:sz="4" w:space="0" w:color="auto"/>
              <w:right w:val="single" w:sz="4" w:space="0" w:color="auto"/>
            </w:tcBorders>
          </w:tcPr>
          <w:p w14:paraId="7CD6384E" w14:textId="77777777" w:rsidR="0042334F" w:rsidRPr="00112B9F" w:rsidRDefault="0042334F" w:rsidP="005B0B6B">
            <w:pPr>
              <w:pStyle w:val="Prrafodelista"/>
              <w:widowControl w:val="0"/>
              <w:numPr>
                <w:ilvl w:val="0"/>
                <w:numId w:val="40"/>
              </w:numPr>
              <w:autoSpaceDE w:val="0"/>
              <w:autoSpaceDN w:val="0"/>
              <w:ind w:left="366" w:hanging="366"/>
              <w:rPr>
                <w:rFonts w:asciiTheme="minorHAnsi" w:hAnsiTheme="minorHAnsi"/>
                <w:sz w:val="16"/>
                <w:szCs w:val="16"/>
              </w:rPr>
            </w:pPr>
            <w:r w:rsidRPr="00490646">
              <w:rPr>
                <w:rFonts w:asciiTheme="minorHAnsi" w:eastAsia="Times New Roman" w:hAnsiTheme="minorHAnsi" w:cstheme="majorHAnsi"/>
                <w:sz w:val="16"/>
                <w:szCs w:val="16"/>
                <w:lang w:val="es-SV" w:eastAsia="es-SV"/>
              </w:rPr>
              <w:t>Todo bien la página web es comprensible y de fácil manejo.</w:t>
            </w:r>
          </w:p>
        </w:tc>
      </w:tr>
    </w:tbl>
    <w:p w14:paraId="12BD5CA9" w14:textId="77777777" w:rsidR="0042334F" w:rsidRPr="002E5F74" w:rsidRDefault="0042334F" w:rsidP="0042334F">
      <w:pPr>
        <w:rPr>
          <w:rFonts w:asciiTheme="minorHAnsi" w:eastAsia="Times New Roman" w:hAnsiTheme="minorHAnsi"/>
          <w:b/>
          <w:sz w:val="14"/>
          <w:szCs w:val="14"/>
          <w:lang w:eastAsia="en-US"/>
        </w:rPr>
      </w:pPr>
      <w:r w:rsidRPr="002E5F74">
        <w:rPr>
          <w:rFonts w:asciiTheme="minorHAnsi" w:eastAsia="Times New Roman" w:hAnsiTheme="minorHAnsi"/>
          <w:b/>
          <w:sz w:val="14"/>
          <w:szCs w:val="14"/>
          <w:lang w:eastAsia="en-US"/>
        </w:rPr>
        <w:t xml:space="preserve">Nota: </w:t>
      </w:r>
      <w:r>
        <w:rPr>
          <w:rFonts w:asciiTheme="minorHAnsi" w:eastAsia="Times New Roman" w:hAnsiTheme="minorHAnsi"/>
          <w:b/>
          <w:sz w:val="14"/>
          <w:szCs w:val="14"/>
          <w:lang w:eastAsia="en-US"/>
        </w:rPr>
        <w:t>#</w:t>
      </w:r>
      <w:r w:rsidRPr="002E5F74">
        <w:rPr>
          <w:rFonts w:asciiTheme="minorHAnsi" w:eastAsia="Times New Roman" w:hAnsiTheme="minorHAnsi"/>
          <w:b/>
          <w:sz w:val="14"/>
          <w:szCs w:val="14"/>
          <w:lang w:eastAsia="en-US"/>
        </w:rPr>
        <w:t>*</w:t>
      </w:r>
      <w:r>
        <w:rPr>
          <w:rFonts w:asciiTheme="minorHAnsi" w:eastAsia="Times New Roman" w:hAnsiTheme="minorHAnsi"/>
          <w:b/>
          <w:sz w:val="14"/>
          <w:szCs w:val="14"/>
          <w:lang w:eastAsia="en-US"/>
        </w:rPr>
        <w:t>Frecuencia del comentario.</w:t>
      </w:r>
    </w:p>
    <w:p w14:paraId="05987BF1" w14:textId="77777777" w:rsidR="0042334F" w:rsidRDefault="0042334F" w:rsidP="00645EEB">
      <w:pPr>
        <w:ind w:left="851"/>
        <w:rPr>
          <w:lang w:val="es-SV" w:eastAsia="es-SV"/>
        </w:rPr>
      </w:pPr>
    </w:p>
    <w:p w14:paraId="45D77709" w14:textId="77777777" w:rsidR="0042334F" w:rsidRDefault="0042334F" w:rsidP="00645EEB">
      <w:pPr>
        <w:ind w:left="851"/>
        <w:rPr>
          <w:lang w:val="es-SV" w:eastAsia="es-SV"/>
        </w:rPr>
      </w:pPr>
    </w:p>
    <w:p w14:paraId="75FE6DBB" w14:textId="77777777" w:rsidR="0042334F" w:rsidRDefault="0042334F" w:rsidP="00645EEB">
      <w:pPr>
        <w:ind w:left="851"/>
        <w:rPr>
          <w:lang w:val="es-SV" w:eastAsia="es-SV"/>
        </w:rPr>
      </w:pPr>
    </w:p>
    <w:p w14:paraId="3CC49A7E" w14:textId="77777777" w:rsidR="0042334F" w:rsidRDefault="0042334F" w:rsidP="00645EEB">
      <w:pPr>
        <w:ind w:left="851"/>
        <w:rPr>
          <w:lang w:val="es-SV" w:eastAsia="es-SV"/>
        </w:rPr>
      </w:pPr>
    </w:p>
    <w:p w14:paraId="5D679B7A" w14:textId="77777777" w:rsidR="0042334F" w:rsidRDefault="0042334F" w:rsidP="00645EEB">
      <w:pPr>
        <w:ind w:left="851"/>
        <w:rPr>
          <w:lang w:val="es-SV" w:eastAsia="es-SV"/>
        </w:rPr>
      </w:pPr>
    </w:p>
    <w:p w14:paraId="6AC49100" w14:textId="77777777" w:rsidR="0042334F" w:rsidRDefault="0042334F" w:rsidP="00645EEB">
      <w:pPr>
        <w:ind w:left="851"/>
        <w:rPr>
          <w:lang w:val="es-SV" w:eastAsia="es-SV"/>
        </w:rPr>
      </w:pPr>
    </w:p>
    <w:p w14:paraId="11FBAC9B" w14:textId="77777777" w:rsidR="0042334F" w:rsidRDefault="0042334F" w:rsidP="00645EEB">
      <w:pPr>
        <w:ind w:left="851"/>
        <w:rPr>
          <w:lang w:val="es-SV" w:eastAsia="es-SV"/>
        </w:rPr>
      </w:pPr>
    </w:p>
    <w:p w14:paraId="7F1976AB" w14:textId="77777777" w:rsidR="0042334F" w:rsidRDefault="0042334F" w:rsidP="00645EEB">
      <w:pPr>
        <w:ind w:left="851"/>
        <w:rPr>
          <w:lang w:val="es-SV" w:eastAsia="es-SV"/>
        </w:rPr>
      </w:pPr>
    </w:p>
    <w:p w14:paraId="0EEA7F73" w14:textId="77777777" w:rsidR="0042334F" w:rsidRDefault="0042334F" w:rsidP="00645EEB">
      <w:pPr>
        <w:ind w:left="851"/>
        <w:rPr>
          <w:lang w:val="es-SV" w:eastAsia="es-SV"/>
        </w:rPr>
      </w:pPr>
    </w:p>
    <w:p w14:paraId="55282608" w14:textId="77777777" w:rsidR="0042334F" w:rsidRDefault="0042334F" w:rsidP="00645EEB">
      <w:pPr>
        <w:ind w:left="851"/>
        <w:rPr>
          <w:lang w:val="es-SV" w:eastAsia="es-SV"/>
        </w:rPr>
      </w:pPr>
    </w:p>
    <w:p w14:paraId="0047F726" w14:textId="77777777" w:rsidR="0042334F" w:rsidRDefault="0042334F" w:rsidP="00645EEB">
      <w:pPr>
        <w:ind w:left="851"/>
        <w:rPr>
          <w:lang w:val="es-SV" w:eastAsia="es-SV"/>
        </w:rPr>
      </w:pPr>
    </w:p>
    <w:p w14:paraId="63E1120B" w14:textId="77777777" w:rsidR="0042334F" w:rsidRDefault="0042334F" w:rsidP="00645EEB">
      <w:pPr>
        <w:ind w:left="851"/>
        <w:rPr>
          <w:lang w:val="es-SV" w:eastAsia="es-SV"/>
        </w:rPr>
      </w:pPr>
    </w:p>
    <w:p w14:paraId="4C7E1467" w14:textId="77777777" w:rsidR="0042334F" w:rsidRDefault="0042334F" w:rsidP="00645EEB">
      <w:pPr>
        <w:ind w:left="851"/>
        <w:rPr>
          <w:lang w:val="es-SV" w:eastAsia="es-SV"/>
        </w:rPr>
      </w:pPr>
    </w:p>
    <w:bookmarkEnd w:id="102"/>
    <w:p w14:paraId="1BE18491" w14:textId="77777777" w:rsidR="00580A22" w:rsidRDefault="00580A22" w:rsidP="002805C8">
      <w:pPr>
        <w:pStyle w:val="Ttulo2"/>
      </w:pPr>
    </w:p>
    <w:p w14:paraId="35A77DA7" w14:textId="77777777" w:rsidR="00B128FD" w:rsidRDefault="00B128FD" w:rsidP="00B128FD">
      <w:pPr>
        <w:rPr>
          <w:lang w:val="es-SV" w:eastAsia="es-SV"/>
        </w:rPr>
      </w:pPr>
    </w:p>
    <w:p w14:paraId="758C3460" w14:textId="77777777" w:rsidR="00B128FD" w:rsidRDefault="00B128FD" w:rsidP="00B128FD">
      <w:pPr>
        <w:rPr>
          <w:lang w:val="es-SV" w:eastAsia="es-SV"/>
        </w:rPr>
      </w:pPr>
    </w:p>
    <w:p w14:paraId="1EC2365F" w14:textId="77777777" w:rsidR="00B128FD" w:rsidRDefault="00B128FD" w:rsidP="00B128FD">
      <w:pPr>
        <w:rPr>
          <w:lang w:val="es-SV" w:eastAsia="es-SV"/>
        </w:rPr>
      </w:pPr>
    </w:p>
    <w:p w14:paraId="1BAC98C8" w14:textId="77777777" w:rsidR="00B128FD" w:rsidRDefault="00B128FD" w:rsidP="00B128FD">
      <w:pPr>
        <w:rPr>
          <w:lang w:val="es-SV" w:eastAsia="es-SV"/>
        </w:rPr>
      </w:pPr>
    </w:p>
    <w:p w14:paraId="476DE1F5" w14:textId="77777777" w:rsidR="00B128FD" w:rsidRDefault="00B128FD" w:rsidP="00B128FD">
      <w:pPr>
        <w:rPr>
          <w:lang w:val="es-SV" w:eastAsia="es-SV"/>
        </w:rPr>
      </w:pPr>
    </w:p>
    <w:p w14:paraId="5D8261C6" w14:textId="77777777" w:rsidR="00B128FD" w:rsidRDefault="00B128FD" w:rsidP="00B128FD">
      <w:pPr>
        <w:rPr>
          <w:lang w:val="es-SV" w:eastAsia="es-SV"/>
        </w:rPr>
      </w:pPr>
    </w:p>
    <w:p w14:paraId="6DEDC6BD" w14:textId="77777777" w:rsidR="00B128FD" w:rsidRDefault="00B128FD" w:rsidP="00B128FD">
      <w:pPr>
        <w:rPr>
          <w:lang w:val="es-SV" w:eastAsia="es-SV"/>
        </w:rPr>
      </w:pPr>
    </w:p>
    <w:p w14:paraId="55EE2A62" w14:textId="77777777" w:rsidR="00B128FD" w:rsidRDefault="00B128FD" w:rsidP="00B128FD">
      <w:pPr>
        <w:rPr>
          <w:lang w:val="es-SV" w:eastAsia="es-SV"/>
        </w:rPr>
      </w:pPr>
    </w:p>
    <w:p w14:paraId="2CDCD6D5" w14:textId="77777777" w:rsidR="00B128FD" w:rsidRDefault="00B128FD" w:rsidP="00B128FD">
      <w:pPr>
        <w:rPr>
          <w:lang w:val="es-SV" w:eastAsia="es-SV"/>
        </w:rPr>
      </w:pPr>
    </w:p>
    <w:p w14:paraId="2F2A6C11" w14:textId="77777777" w:rsidR="00B128FD" w:rsidRDefault="00B128FD" w:rsidP="00B128FD">
      <w:pPr>
        <w:rPr>
          <w:lang w:val="es-SV" w:eastAsia="es-SV"/>
        </w:rPr>
      </w:pPr>
    </w:p>
    <w:p w14:paraId="098094FB" w14:textId="77777777" w:rsidR="00B128FD" w:rsidRDefault="00B128FD" w:rsidP="00B128FD">
      <w:pPr>
        <w:rPr>
          <w:lang w:val="es-SV" w:eastAsia="es-SV"/>
        </w:rPr>
      </w:pPr>
    </w:p>
    <w:p w14:paraId="24E01BA1" w14:textId="77777777" w:rsidR="00B128FD" w:rsidRPr="00B128FD" w:rsidRDefault="00B128FD" w:rsidP="00B128FD">
      <w:pPr>
        <w:rPr>
          <w:lang w:val="es-SV" w:eastAsia="es-SV"/>
        </w:rPr>
      </w:pPr>
    </w:p>
    <w:p w14:paraId="4490BD0A" w14:textId="77777777" w:rsidR="00580A22" w:rsidRDefault="00580A22" w:rsidP="002805C8">
      <w:pPr>
        <w:pStyle w:val="Ttulo2"/>
      </w:pPr>
    </w:p>
    <w:p w14:paraId="7FB10265" w14:textId="77777777" w:rsidR="00395917" w:rsidRDefault="00395917" w:rsidP="00395917">
      <w:pPr>
        <w:rPr>
          <w:lang w:val="es-SV" w:eastAsia="es-SV"/>
        </w:rPr>
      </w:pPr>
    </w:p>
    <w:p w14:paraId="44B5CDC2" w14:textId="77777777" w:rsidR="00395917" w:rsidRPr="00395917" w:rsidRDefault="00395917" w:rsidP="00395917">
      <w:pPr>
        <w:rPr>
          <w:lang w:val="es-SV" w:eastAsia="es-SV"/>
        </w:rPr>
      </w:pPr>
    </w:p>
    <w:p w14:paraId="0DA36911" w14:textId="77777777" w:rsidR="00B128FD" w:rsidRPr="00B128FD" w:rsidRDefault="00B128FD" w:rsidP="00B128FD">
      <w:pPr>
        <w:rPr>
          <w:lang w:val="es-SV" w:eastAsia="es-SV"/>
        </w:rPr>
      </w:pPr>
    </w:p>
    <w:p w14:paraId="51025FA1" w14:textId="77777777" w:rsidR="00DA438B" w:rsidRDefault="007E0072" w:rsidP="002805C8">
      <w:pPr>
        <w:pStyle w:val="Ttulo2"/>
      </w:pPr>
      <w:bookmarkStart w:id="104" w:name="_Toc154062861"/>
      <w:r w:rsidRPr="00D95E7F">
        <w:lastRenderedPageBreak/>
        <w:t xml:space="preserve">Anexo </w:t>
      </w:r>
      <w:r w:rsidR="00432CB6">
        <w:t>6</w:t>
      </w:r>
      <w:r>
        <w:t xml:space="preserve">: </w:t>
      </w:r>
      <w:r w:rsidRPr="001B543F">
        <w:t>Seguimiento de Acciones de Estudios Anteriores</w:t>
      </w:r>
      <w:bookmarkEnd w:id="104"/>
    </w:p>
    <w:tbl>
      <w:tblPr>
        <w:tblpPr w:leftFromText="141" w:rightFromText="141" w:vertAnchor="text" w:tblpXSpec="center" w:tblpY="1"/>
        <w:tblOverlap w:val="never"/>
        <w:tblW w:w="9948" w:type="dxa"/>
        <w:tblCellMar>
          <w:left w:w="70" w:type="dxa"/>
          <w:right w:w="70" w:type="dxa"/>
        </w:tblCellMar>
        <w:tblLook w:val="04A0" w:firstRow="1" w:lastRow="0" w:firstColumn="1" w:lastColumn="0" w:noHBand="0" w:noVBand="1"/>
      </w:tblPr>
      <w:tblGrid>
        <w:gridCol w:w="3978"/>
        <w:gridCol w:w="1333"/>
        <w:gridCol w:w="1160"/>
        <w:gridCol w:w="1149"/>
        <w:gridCol w:w="1164"/>
        <w:gridCol w:w="1164"/>
      </w:tblGrid>
      <w:tr w:rsidR="00B7432B" w:rsidRPr="00567E98" w14:paraId="3687AD47" w14:textId="77777777" w:rsidTr="00B7432B">
        <w:trPr>
          <w:trHeight w:val="426"/>
        </w:trPr>
        <w:tc>
          <w:tcPr>
            <w:tcW w:w="9948" w:type="dxa"/>
            <w:gridSpan w:val="6"/>
            <w:tcBorders>
              <w:top w:val="single" w:sz="4" w:space="0" w:color="auto"/>
              <w:left w:val="single" w:sz="4" w:space="0" w:color="auto"/>
              <w:bottom w:val="single" w:sz="4" w:space="0" w:color="auto"/>
              <w:right w:val="single" w:sz="4" w:space="0" w:color="auto"/>
            </w:tcBorders>
            <w:shd w:val="clear" w:color="auto" w:fill="CCCCCC" w:themeFill="text2"/>
          </w:tcPr>
          <w:p w14:paraId="631B9501" w14:textId="77777777" w:rsidR="00B7432B" w:rsidRPr="00D112A4" w:rsidRDefault="00B7432B" w:rsidP="00B7432B">
            <w:pPr>
              <w:jc w:val="center"/>
              <w:rPr>
                <w:rFonts w:ascii="Museo Sans 300" w:hAnsi="Museo Sans 300"/>
                <w:b/>
                <w:bCs/>
                <w:szCs w:val="18"/>
              </w:rPr>
            </w:pPr>
            <w:r w:rsidRPr="00D112A4">
              <w:rPr>
                <w:rFonts w:ascii="Museo Sans 300" w:hAnsi="Museo Sans 300"/>
                <w:b/>
                <w:bCs/>
                <w:szCs w:val="18"/>
              </w:rPr>
              <w:t>Medición de la Satisfacción de Usuarios</w:t>
            </w:r>
          </w:p>
          <w:p w14:paraId="34302852" w14:textId="77777777" w:rsidR="00B7432B" w:rsidRPr="00D112A4" w:rsidRDefault="00B7432B" w:rsidP="00B7432B">
            <w:pPr>
              <w:jc w:val="center"/>
              <w:rPr>
                <w:rFonts w:ascii="Museo Sans 300" w:hAnsi="Museo Sans 300"/>
                <w:b/>
                <w:bCs/>
                <w:szCs w:val="18"/>
              </w:rPr>
            </w:pPr>
            <w:bookmarkStart w:id="105" w:name="_Toc116971222"/>
            <w:bookmarkStart w:id="106" w:name="_Toc119393309"/>
            <w:r w:rsidRPr="00D112A4">
              <w:rPr>
                <w:rFonts w:ascii="Museo Sans 300" w:eastAsia="Times New Roman" w:hAnsi="Museo Sans 300"/>
                <w:bCs/>
                <w:szCs w:val="18"/>
              </w:rPr>
              <w:t>proceso 6.4 Gestión de Tecnologías de Información y Comunicación del Macro Proceso 6 – (2023)</w:t>
            </w:r>
            <w:bookmarkEnd w:id="105"/>
            <w:bookmarkEnd w:id="106"/>
          </w:p>
        </w:tc>
      </w:tr>
      <w:tr w:rsidR="00B7432B" w:rsidRPr="00567E98" w14:paraId="7C3C44E0" w14:textId="77777777" w:rsidTr="00B7432B">
        <w:trPr>
          <w:trHeight w:val="312"/>
        </w:trPr>
        <w:tc>
          <w:tcPr>
            <w:tcW w:w="9948" w:type="dxa"/>
            <w:gridSpan w:val="6"/>
            <w:tcBorders>
              <w:top w:val="single" w:sz="4" w:space="0" w:color="auto"/>
              <w:left w:val="single" w:sz="4" w:space="0" w:color="auto"/>
              <w:bottom w:val="single" w:sz="4" w:space="0" w:color="auto"/>
              <w:right w:val="single" w:sz="4" w:space="0" w:color="000000"/>
            </w:tcBorders>
            <w:shd w:val="clear" w:color="auto" w:fill="CCCCCC" w:themeFill="text2"/>
          </w:tcPr>
          <w:p w14:paraId="0E0F4E51" w14:textId="77777777" w:rsidR="00B7432B" w:rsidRPr="00D112A4" w:rsidRDefault="00B7432B" w:rsidP="00B7432B">
            <w:pPr>
              <w:jc w:val="center"/>
              <w:rPr>
                <w:rFonts w:ascii="Museo Sans 300" w:hAnsi="Museo Sans 300"/>
                <w:b/>
                <w:bCs/>
                <w:szCs w:val="18"/>
              </w:rPr>
            </w:pPr>
            <w:r w:rsidRPr="00D112A4">
              <w:rPr>
                <w:rFonts w:ascii="Museo Sans 300" w:hAnsi="Museo Sans 300"/>
                <w:b/>
                <w:bCs/>
                <w:szCs w:val="18"/>
              </w:rPr>
              <w:t>Acta de Resultados de la Medición de Satisfacción de Usuarios Internos y Externos</w:t>
            </w:r>
          </w:p>
        </w:tc>
      </w:tr>
      <w:tr w:rsidR="00B7432B" w:rsidRPr="00567E98" w14:paraId="3C3D94BD" w14:textId="77777777" w:rsidTr="00B7432B">
        <w:trPr>
          <w:trHeight w:val="255"/>
        </w:trPr>
        <w:tc>
          <w:tcPr>
            <w:tcW w:w="3978" w:type="dxa"/>
            <w:vMerge w:val="restart"/>
            <w:tcBorders>
              <w:top w:val="nil"/>
              <w:left w:val="single" w:sz="4" w:space="0" w:color="auto"/>
              <w:right w:val="single" w:sz="4" w:space="0" w:color="auto"/>
            </w:tcBorders>
            <w:shd w:val="clear" w:color="auto" w:fill="CCCCCC" w:themeFill="text2"/>
            <w:vAlign w:val="center"/>
            <w:hideMark/>
          </w:tcPr>
          <w:p w14:paraId="2F2B4235" w14:textId="77777777" w:rsidR="00B7432B" w:rsidRPr="00D112A4" w:rsidRDefault="00B7432B" w:rsidP="00B7432B">
            <w:pPr>
              <w:jc w:val="center"/>
              <w:rPr>
                <w:rFonts w:ascii="Museo Sans 300" w:hAnsi="Museo Sans 300"/>
                <w:b/>
                <w:bCs/>
                <w:szCs w:val="18"/>
              </w:rPr>
            </w:pPr>
            <w:r w:rsidRPr="00D112A4">
              <w:rPr>
                <w:rFonts w:ascii="Museo Sans 300" w:hAnsi="Museo Sans 300"/>
                <w:b/>
                <w:bCs/>
                <w:szCs w:val="18"/>
              </w:rPr>
              <w:t>Dependencia</w:t>
            </w:r>
          </w:p>
        </w:tc>
        <w:tc>
          <w:tcPr>
            <w:tcW w:w="5970" w:type="dxa"/>
            <w:gridSpan w:val="5"/>
            <w:tcBorders>
              <w:top w:val="single" w:sz="4" w:space="0" w:color="auto"/>
              <w:left w:val="nil"/>
              <w:bottom w:val="single" w:sz="4" w:space="0" w:color="auto"/>
              <w:right w:val="single" w:sz="4" w:space="0" w:color="auto"/>
            </w:tcBorders>
            <w:shd w:val="clear" w:color="auto" w:fill="CCCCCC" w:themeFill="text2"/>
          </w:tcPr>
          <w:p w14:paraId="2997B669" w14:textId="77777777" w:rsidR="00B7432B" w:rsidRPr="00D112A4" w:rsidRDefault="00B7432B" w:rsidP="00B7432B">
            <w:pPr>
              <w:jc w:val="center"/>
              <w:rPr>
                <w:rFonts w:ascii="Museo Sans 300" w:hAnsi="Museo Sans 300"/>
                <w:b/>
                <w:bCs/>
                <w:szCs w:val="18"/>
              </w:rPr>
            </w:pPr>
            <w:r>
              <w:rPr>
                <w:rFonts w:ascii="Museo Sans 300" w:hAnsi="Museo Sans 300"/>
                <w:b/>
                <w:bCs/>
                <w:szCs w:val="18"/>
              </w:rPr>
              <w:t>Comentarios</w:t>
            </w:r>
          </w:p>
        </w:tc>
      </w:tr>
      <w:tr w:rsidR="00B7432B" w:rsidRPr="00567E98" w14:paraId="6CBF9419" w14:textId="77777777" w:rsidTr="00B7432B">
        <w:trPr>
          <w:trHeight w:val="470"/>
        </w:trPr>
        <w:tc>
          <w:tcPr>
            <w:tcW w:w="3978" w:type="dxa"/>
            <w:vMerge/>
            <w:tcBorders>
              <w:left w:val="single" w:sz="4" w:space="0" w:color="auto"/>
              <w:bottom w:val="single" w:sz="4" w:space="0" w:color="auto"/>
              <w:right w:val="single" w:sz="4" w:space="0" w:color="auto"/>
            </w:tcBorders>
            <w:shd w:val="clear" w:color="auto" w:fill="CCCCCC" w:themeFill="text2"/>
            <w:vAlign w:val="center"/>
            <w:hideMark/>
          </w:tcPr>
          <w:p w14:paraId="217FF226" w14:textId="77777777" w:rsidR="00B7432B" w:rsidRPr="00D112A4" w:rsidRDefault="00B7432B" w:rsidP="00B7432B">
            <w:pPr>
              <w:jc w:val="center"/>
              <w:rPr>
                <w:rFonts w:ascii="Museo Sans 300" w:hAnsi="Museo Sans 300"/>
                <w:b/>
                <w:bCs/>
                <w:szCs w:val="18"/>
              </w:rPr>
            </w:pPr>
          </w:p>
        </w:tc>
        <w:tc>
          <w:tcPr>
            <w:tcW w:w="1333" w:type="dxa"/>
            <w:tcBorders>
              <w:top w:val="nil"/>
              <w:left w:val="nil"/>
              <w:bottom w:val="single" w:sz="4" w:space="0" w:color="auto"/>
              <w:right w:val="single" w:sz="4" w:space="0" w:color="auto"/>
            </w:tcBorders>
            <w:shd w:val="clear" w:color="auto" w:fill="CCCCCC" w:themeFill="text2"/>
            <w:vAlign w:val="center"/>
            <w:hideMark/>
          </w:tcPr>
          <w:p w14:paraId="44796D54" w14:textId="77777777" w:rsidR="00B7432B" w:rsidRPr="00D112A4" w:rsidRDefault="00B7432B" w:rsidP="00B7432B">
            <w:pPr>
              <w:jc w:val="center"/>
              <w:rPr>
                <w:rFonts w:ascii="Museo Sans 300" w:hAnsi="Museo Sans 300"/>
                <w:b/>
                <w:bCs/>
                <w:szCs w:val="18"/>
              </w:rPr>
            </w:pPr>
            <w:r w:rsidRPr="00D112A4">
              <w:rPr>
                <w:rFonts w:ascii="Museo Sans 300" w:hAnsi="Museo Sans 300"/>
                <w:b/>
                <w:bCs/>
                <w:szCs w:val="18"/>
              </w:rPr>
              <w:t>En Seguimiento</w:t>
            </w:r>
          </w:p>
        </w:tc>
        <w:tc>
          <w:tcPr>
            <w:tcW w:w="1160" w:type="dxa"/>
            <w:tcBorders>
              <w:top w:val="nil"/>
              <w:left w:val="nil"/>
              <w:bottom w:val="single" w:sz="4" w:space="0" w:color="auto"/>
              <w:right w:val="single" w:sz="4" w:space="0" w:color="auto"/>
            </w:tcBorders>
            <w:shd w:val="clear" w:color="auto" w:fill="CCCCCC" w:themeFill="text2"/>
            <w:vAlign w:val="center"/>
            <w:hideMark/>
          </w:tcPr>
          <w:p w14:paraId="0163FAF9" w14:textId="77777777" w:rsidR="00B7432B" w:rsidRPr="00D112A4" w:rsidRDefault="00B7432B" w:rsidP="00B7432B">
            <w:pPr>
              <w:jc w:val="center"/>
              <w:rPr>
                <w:rFonts w:ascii="Museo Sans 300" w:hAnsi="Museo Sans 300"/>
                <w:b/>
                <w:bCs/>
                <w:szCs w:val="18"/>
              </w:rPr>
            </w:pPr>
            <w:r w:rsidRPr="00D112A4">
              <w:rPr>
                <w:rFonts w:ascii="Museo Sans 300" w:hAnsi="Museo Sans 300"/>
                <w:b/>
                <w:bCs/>
                <w:szCs w:val="18"/>
              </w:rPr>
              <w:t>Superadas</w:t>
            </w:r>
          </w:p>
        </w:tc>
        <w:tc>
          <w:tcPr>
            <w:tcW w:w="1149" w:type="dxa"/>
            <w:tcBorders>
              <w:top w:val="nil"/>
              <w:left w:val="nil"/>
              <w:bottom w:val="single" w:sz="4" w:space="0" w:color="auto"/>
              <w:right w:val="single" w:sz="4" w:space="0" w:color="auto"/>
            </w:tcBorders>
            <w:shd w:val="clear" w:color="auto" w:fill="CCCCCC" w:themeFill="text2"/>
            <w:vAlign w:val="center"/>
            <w:hideMark/>
          </w:tcPr>
          <w:p w14:paraId="739FD28F" w14:textId="77777777" w:rsidR="00B7432B" w:rsidRPr="00D112A4" w:rsidRDefault="00B7432B" w:rsidP="00B7432B">
            <w:pPr>
              <w:jc w:val="center"/>
              <w:rPr>
                <w:rFonts w:ascii="Museo Sans 300" w:hAnsi="Museo Sans 300"/>
                <w:b/>
                <w:bCs/>
                <w:szCs w:val="18"/>
              </w:rPr>
            </w:pPr>
            <w:r w:rsidRPr="00D112A4">
              <w:rPr>
                <w:rFonts w:ascii="Museo Sans 300" w:hAnsi="Museo Sans 300"/>
                <w:b/>
                <w:bCs/>
                <w:szCs w:val="18"/>
              </w:rPr>
              <w:t>No Superadas</w:t>
            </w:r>
          </w:p>
        </w:tc>
        <w:tc>
          <w:tcPr>
            <w:tcW w:w="1164" w:type="dxa"/>
            <w:tcBorders>
              <w:top w:val="nil"/>
              <w:left w:val="nil"/>
              <w:bottom w:val="single" w:sz="4" w:space="0" w:color="auto"/>
              <w:right w:val="single" w:sz="4" w:space="0" w:color="auto"/>
            </w:tcBorders>
            <w:shd w:val="clear" w:color="auto" w:fill="CCCCCC" w:themeFill="text2"/>
            <w:vAlign w:val="center"/>
            <w:hideMark/>
          </w:tcPr>
          <w:p w14:paraId="555DA951" w14:textId="77777777" w:rsidR="00B7432B" w:rsidRPr="00D112A4" w:rsidRDefault="00B7432B" w:rsidP="00B7432B">
            <w:pPr>
              <w:jc w:val="center"/>
              <w:rPr>
                <w:rFonts w:ascii="Museo Sans 300" w:hAnsi="Museo Sans 300"/>
                <w:b/>
                <w:bCs/>
                <w:szCs w:val="18"/>
              </w:rPr>
            </w:pPr>
            <w:r w:rsidRPr="00D112A4">
              <w:rPr>
                <w:rFonts w:ascii="Museo Sans 300" w:hAnsi="Museo Sans 300"/>
                <w:b/>
                <w:bCs/>
                <w:szCs w:val="18"/>
              </w:rPr>
              <w:t>En Proceso</w:t>
            </w:r>
          </w:p>
        </w:tc>
        <w:tc>
          <w:tcPr>
            <w:tcW w:w="1164" w:type="dxa"/>
            <w:tcBorders>
              <w:top w:val="nil"/>
              <w:left w:val="nil"/>
              <w:bottom w:val="single" w:sz="4" w:space="0" w:color="auto"/>
              <w:right w:val="single" w:sz="4" w:space="0" w:color="auto"/>
            </w:tcBorders>
            <w:shd w:val="clear" w:color="auto" w:fill="CCCCCC" w:themeFill="text2"/>
            <w:vAlign w:val="center"/>
          </w:tcPr>
          <w:p w14:paraId="05356710" w14:textId="77777777" w:rsidR="00B7432B" w:rsidRPr="00D112A4" w:rsidRDefault="00B7432B" w:rsidP="00B7432B">
            <w:pPr>
              <w:jc w:val="center"/>
              <w:rPr>
                <w:rFonts w:ascii="Museo Sans 300" w:hAnsi="Museo Sans 300"/>
                <w:b/>
                <w:bCs/>
                <w:szCs w:val="18"/>
              </w:rPr>
            </w:pPr>
            <w:r>
              <w:rPr>
                <w:rFonts w:ascii="Museo Sans 300" w:hAnsi="Museo Sans 300"/>
                <w:b/>
                <w:bCs/>
                <w:szCs w:val="18"/>
              </w:rPr>
              <w:t>Cerradas</w:t>
            </w:r>
          </w:p>
        </w:tc>
      </w:tr>
      <w:tr w:rsidR="00B7432B" w:rsidRPr="00462D4B" w14:paraId="4A08623E" w14:textId="77777777" w:rsidTr="00C17E62">
        <w:trPr>
          <w:trHeight w:val="485"/>
        </w:trPr>
        <w:tc>
          <w:tcPr>
            <w:tcW w:w="3978" w:type="dxa"/>
            <w:tcBorders>
              <w:top w:val="nil"/>
              <w:left w:val="single" w:sz="4" w:space="0" w:color="auto"/>
              <w:bottom w:val="single" w:sz="4" w:space="0" w:color="auto"/>
              <w:right w:val="single" w:sz="4" w:space="0" w:color="auto"/>
            </w:tcBorders>
            <w:shd w:val="clear" w:color="auto" w:fill="CCCCCC" w:themeFill="text2"/>
            <w:vAlign w:val="center"/>
            <w:hideMark/>
          </w:tcPr>
          <w:p w14:paraId="0CA16145" w14:textId="77777777" w:rsidR="00B7432B" w:rsidRPr="00D112A4" w:rsidRDefault="00B7432B" w:rsidP="00B7432B">
            <w:pPr>
              <w:jc w:val="center"/>
              <w:rPr>
                <w:rFonts w:ascii="Museo Sans 300" w:hAnsi="Museo Sans 300"/>
                <w:b/>
                <w:bCs/>
                <w:sz w:val="18"/>
                <w:szCs w:val="18"/>
              </w:rPr>
            </w:pPr>
            <w:r w:rsidRPr="00D112A4">
              <w:rPr>
                <w:rFonts w:ascii="Museo Sans 300" w:hAnsi="Museo Sans 300"/>
                <w:b/>
                <w:bCs/>
                <w:sz w:val="18"/>
                <w:szCs w:val="18"/>
              </w:rPr>
              <w:t>ACTA No. 1 Año 2018</w:t>
            </w:r>
          </w:p>
          <w:p w14:paraId="261D53FB" w14:textId="77777777" w:rsidR="00B7432B" w:rsidRPr="00D112A4" w:rsidRDefault="00B7432B" w:rsidP="00B7432B">
            <w:pPr>
              <w:jc w:val="center"/>
              <w:rPr>
                <w:rFonts w:ascii="Museo Sans 300" w:hAnsi="Museo Sans 300"/>
                <w:b/>
                <w:bCs/>
                <w:sz w:val="18"/>
                <w:szCs w:val="18"/>
              </w:rPr>
            </w:pPr>
            <w:r w:rsidRPr="00D112A4">
              <w:rPr>
                <w:rFonts w:ascii="Museo Sans 300" w:hAnsi="Museo Sans 300"/>
                <w:b/>
                <w:bCs/>
                <w:sz w:val="18"/>
                <w:szCs w:val="18"/>
              </w:rPr>
              <w:t>Dirección General de Contabilidad Gubernamental  (DGCG)</w:t>
            </w:r>
          </w:p>
        </w:tc>
        <w:tc>
          <w:tcPr>
            <w:tcW w:w="1333" w:type="dxa"/>
            <w:tcBorders>
              <w:top w:val="nil"/>
              <w:left w:val="nil"/>
              <w:bottom w:val="single" w:sz="4" w:space="0" w:color="auto"/>
              <w:right w:val="single" w:sz="4" w:space="0" w:color="auto"/>
            </w:tcBorders>
            <w:shd w:val="clear" w:color="000000" w:fill="FFFFFF"/>
            <w:vAlign w:val="center"/>
          </w:tcPr>
          <w:p w14:paraId="4E2B9BB3" w14:textId="77777777" w:rsidR="00B7432B" w:rsidRPr="00B817B5" w:rsidRDefault="00B7432B" w:rsidP="00B7432B">
            <w:pPr>
              <w:jc w:val="center"/>
              <w:rPr>
                <w:rFonts w:ascii="Museo Sans 300" w:hAnsi="Museo Sans 300"/>
                <w:sz w:val="18"/>
                <w:szCs w:val="18"/>
              </w:rPr>
            </w:pPr>
            <w:r>
              <w:rPr>
                <w:rFonts w:ascii="Museo Sans 300" w:hAnsi="Museo Sans 300"/>
                <w:sz w:val="18"/>
                <w:szCs w:val="18"/>
              </w:rPr>
              <w:t>38</w:t>
            </w:r>
          </w:p>
        </w:tc>
        <w:tc>
          <w:tcPr>
            <w:tcW w:w="1160" w:type="dxa"/>
            <w:tcBorders>
              <w:top w:val="nil"/>
              <w:left w:val="nil"/>
              <w:bottom w:val="single" w:sz="4" w:space="0" w:color="auto"/>
              <w:right w:val="single" w:sz="4" w:space="0" w:color="auto"/>
            </w:tcBorders>
            <w:shd w:val="clear" w:color="000000" w:fill="FFFFFF"/>
            <w:vAlign w:val="center"/>
          </w:tcPr>
          <w:p w14:paraId="7A0101DB" w14:textId="77777777" w:rsidR="00B7432B" w:rsidRPr="00B817B5" w:rsidRDefault="00B7432B" w:rsidP="00B7432B">
            <w:pPr>
              <w:jc w:val="center"/>
              <w:rPr>
                <w:rFonts w:ascii="Museo Sans 300" w:hAnsi="Museo Sans 300"/>
                <w:sz w:val="18"/>
                <w:szCs w:val="18"/>
              </w:rPr>
            </w:pPr>
            <w:r>
              <w:rPr>
                <w:rFonts w:ascii="Museo Sans 300" w:hAnsi="Museo Sans 300"/>
                <w:sz w:val="18"/>
                <w:szCs w:val="18"/>
              </w:rPr>
              <w:t>37</w:t>
            </w:r>
          </w:p>
        </w:tc>
        <w:tc>
          <w:tcPr>
            <w:tcW w:w="1149" w:type="dxa"/>
            <w:tcBorders>
              <w:top w:val="nil"/>
              <w:left w:val="nil"/>
              <w:bottom w:val="single" w:sz="4" w:space="0" w:color="auto"/>
              <w:right w:val="single" w:sz="4" w:space="0" w:color="auto"/>
            </w:tcBorders>
            <w:shd w:val="clear" w:color="000000" w:fill="FFFFFF"/>
            <w:vAlign w:val="center"/>
          </w:tcPr>
          <w:p w14:paraId="13B13AFA" w14:textId="77777777" w:rsidR="00B7432B" w:rsidRPr="00B817B5" w:rsidRDefault="00B7432B" w:rsidP="00B7432B">
            <w:pPr>
              <w:jc w:val="center"/>
              <w:rPr>
                <w:rFonts w:ascii="Museo Sans 300" w:hAnsi="Museo Sans 300"/>
                <w:sz w:val="18"/>
                <w:szCs w:val="18"/>
              </w:rPr>
            </w:pPr>
            <w:r>
              <w:rPr>
                <w:rFonts w:ascii="Museo Sans 300" w:hAnsi="Museo Sans 300"/>
                <w:sz w:val="18"/>
                <w:szCs w:val="18"/>
              </w:rPr>
              <w:t>1</w:t>
            </w:r>
          </w:p>
        </w:tc>
        <w:tc>
          <w:tcPr>
            <w:tcW w:w="1164" w:type="dxa"/>
            <w:tcBorders>
              <w:top w:val="nil"/>
              <w:left w:val="nil"/>
              <w:bottom w:val="single" w:sz="4" w:space="0" w:color="auto"/>
              <w:right w:val="single" w:sz="4" w:space="0" w:color="auto"/>
            </w:tcBorders>
            <w:shd w:val="clear" w:color="000000" w:fill="FFFFFF"/>
            <w:vAlign w:val="center"/>
            <w:hideMark/>
          </w:tcPr>
          <w:p w14:paraId="11304B96" w14:textId="77777777" w:rsidR="00B7432B" w:rsidRPr="00B817B5" w:rsidRDefault="00B7432B" w:rsidP="00B7432B">
            <w:pPr>
              <w:jc w:val="center"/>
              <w:rPr>
                <w:rFonts w:ascii="Museo Sans 300" w:hAnsi="Museo Sans 300"/>
                <w:sz w:val="18"/>
                <w:szCs w:val="18"/>
              </w:rPr>
            </w:pPr>
            <w:r w:rsidRPr="00B817B5">
              <w:rPr>
                <w:rFonts w:ascii="Museo Sans 300" w:hAnsi="Museo Sans 300"/>
                <w:sz w:val="18"/>
                <w:szCs w:val="18"/>
              </w:rPr>
              <w:t>-</w:t>
            </w:r>
          </w:p>
        </w:tc>
        <w:tc>
          <w:tcPr>
            <w:tcW w:w="1164" w:type="dxa"/>
            <w:tcBorders>
              <w:top w:val="nil"/>
              <w:left w:val="nil"/>
              <w:bottom w:val="single" w:sz="4" w:space="0" w:color="auto"/>
              <w:right w:val="single" w:sz="4" w:space="0" w:color="auto"/>
            </w:tcBorders>
            <w:shd w:val="clear" w:color="000000" w:fill="FFFFFF"/>
            <w:vAlign w:val="center"/>
          </w:tcPr>
          <w:p w14:paraId="04D066E7" w14:textId="77777777" w:rsidR="00B7432B" w:rsidRPr="00B817B5" w:rsidRDefault="00B7432B" w:rsidP="00B7432B">
            <w:pPr>
              <w:jc w:val="center"/>
              <w:rPr>
                <w:rFonts w:ascii="Museo Sans 300" w:hAnsi="Museo Sans 300"/>
                <w:sz w:val="18"/>
                <w:szCs w:val="18"/>
              </w:rPr>
            </w:pPr>
            <w:r w:rsidRPr="00B817B5">
              <w:rPr>
                <w:rFonts w:ascii="Museo Sans 300" w:hAnsi="Museo Sans 300"/>
                <w:sz w:val="18"/>
                <w:szCs w:val="18"/>
              </w:rPr>
              <w:t>-</w:t>
            </w:r>
          </w:p>
        </w:tc>
      </w:tr>
      <w:tr w:rsidR="00B7432B" w:rsidRPr="00462D4B" w14:paraId="19CEA44A" w14:textId="77777777" w:rsidTr="00C17E62">
        <w:trPr>
          <w:trHeight w:val="485"/>
        </w:trPr>
        <w:tc>
          <w:tcPr>
            <w:tcW w:w="3978" w:type="dxa"/>
            <w:tcBorders>
              <w:top w:val="nil"/>
              <w:left w:val="single" w:sz="4" w:space="0" w:color="auto"/>
              <w:bottom w:val="single" w:sz="4" w:space="0" w:color="auto"/>
              <w:right w:val="single" w:sz="4" w:space="0" w:color="auto"/>
            </w:tcBorders>
            <w:shd w:val="clear" w:color="auto" w:fill="CCCCCC" w:themeFill="text2"/>
            <w:vAlign w:val="center"/>
          </w:tcPr>
          <w:p w14:paraId="3EADB273" w14:textId="77777777" w:rsidR="00B7432B" w:rsidRPr="00D112A4" w:rsidRDefault="00B7432B" w:rsidP="00B7432B">
            <w:pPr>
              <w:jc w:val="center"/>
              <w:rPr>
                <w:rFonts w:ascii="Museo Sans 300" w:hAnsi="Museo Sans 300"/>
                <w:b/>
                <w:bCs/>
                <w:sz w:val="18"/>
                <w:szCs w:val="18"/>
              </w:rPr>
            </w:pPr>
            <w:r w:rsidRPr="00D112A4">
              <w:rPr>
                <w:rFonts w:ascii="Museo Sans 300" w:hAnsi="Museo Sans 300"/>
                <w:b/>
                <w:bCs/>
                <w:sz w:val="18"/>
                <w:szCs w:val="18"/>
              </w:rPr>
              <w:t>ACTA No.1 Año 2023</w:t>
            </w:r>
          </w:p>
          <w:p w14:paraId="28A3BC06" w14:textId="77777777" w:rsidR="00B7432B" w:rsidRPr="00D112A4" w:rsidRDefault="00B7432B" w:rsidP="00B7432B">
            <w:pPr>
              <w:jc w:val="center"/>
              <w:rPr>
                <w:rFonts w:ascii="Museo Sans 300" w:hAnsi="Museo Sans 300"/>
                <w:b/>
                <w:bCs/>
                <w:sz w:val="18"/>
                <w:szCs w:val="18"/>
              </w:rPr>
            </w:pPr>
            <w:r w:rsidRPr="00D112A4">
              <w:rPr>
                <w:rFonts w:ascii="Museo Sans 300" w:hAnsi="Museo Sans 300"/>
                <w:b/>
                <w:bCs/>
                <w:sz w:val="18"/>
                <w:szCs w:val="18"/>
              </w:rPr>
              <w:t>Dirección General de Aduana</w:t>
            </w:r>
          </w:p>
          <w:p w14:paraId="2C70E848" w14:textId="77777777" w:rsidR="00B7432B" w:rsidRPr="00D112A4" w:rsidRDefault="00B7432B" w:rsidP="00B7432B">
            <w:pPr>
              <w:jc w:val="center"/>
              <w:rPr>
                <w:rFonts w:ascii="Museo Sans 300" w:hAnsi="Museo Sans 300"/>
                <w:b/>
                <w:bCs/>
                <w:sz w:val="18"/>
                <w:szCs w:val="18"/>
              </w:rPr>
            </w:pPr>
            <w:r w:rsidRPr="00D112A4">
              <w:rPr>
                <w:rFonts w:ascii="Museo Sans 300" w:hAnsi="Museo Sans 300"/>
                <w:b/>
                <w:bCs/>
                <w:sz w:val="18"/>
                <w:szCs w:val="18"/>
              </w:rPr>
              <w:t>(DGA)</w:t>
            </w:r>
          </w:p>
        </w:tc>
        <w:tc>
          <w:tcPr>
            <w:tcW w:w="1333" w:type="dxa"/>
            <w:tcBorders>
              <w:top w:val="nil"/>
              <w:left w:val="nil"/>
              <w:bottom w:val="single" w:sz="4" w:space="0" w:color="auto"/>
              <w:right w:val="single" w:sz="4" w:space="0" w:color="auto"/>
            </w:tcBorders>
            <w:shd w:val="clear" w:color="000000" w:fill="FFFFFF"/>
            <w:vAlign w:val="center"/>
          </w:tcPr>
          <w:p w14:paraId="028BCB2E" w14:textId="77777777" w:rsidR="00B7432B" w:rsidRPr="00B817B5" w:rsidRDefault="00B7432B" w:rsidP="00B7432B">
            <w:pPr>
              <w:jc w:val="center"/>
              <w:rPr>
                <w:rFonts w:ascii="Museo Sans 300" w:hAnsi="Museo Sans 300"/>
                <w:sz w:val="18"/>
                <w:szCs w:val="18"/>
              </w:rPr>
            </w:pPr>
            <w:r>
              <w:rPr>
                <w:rFonts w:ascii="Museo Sans 300" w:hAnsi="Museo Sans 300"/>
                <w:sz w:val="18"/>
                <w:szCs w:val="18"/>
              </w:rPr>
              <w:t>8</w:t>
            </w:r>
          </w:p>
        </w:tc>
        <w:tc>
          <w:tcPr>
            <w:tcW w:w="1160" w:type="dxa"/>
            <w:tcBorders>
              <w:top w:val="nil"/>
              <w:left w:val="nil"/>
              <w:bottom w:val="single" w:sz="4" w:space="0" w:color="auto"/>
              <w:right w:val="single" w:sz="4" w:space="0" w:color="auto"/>
            </w:tcBorders>
            <w:shd w:val="clear" w:color="000000" w:fill="FFFFFF"/>
            <w:vAlign w:val="center"/>
          </w:tcPr>
          <w:p w14:paraId="47FE5FF4" w14:textId="77777777" w:rsidR="00B7432B" w:rsidRDefault="00B7432B" w:rsidP="00B7432B">
            <w:pPr>
              <w:jc w:val="center"/>
              <w:rPr>
                <w:rFonts w:ascii="Museo Sans 300" w:hAnsi="Museo Sans 300"/>
                <w:sz w:val="18"/>
                <w:szCs w:val="18"/>
              </w:rPr>
            </w:pPr>
          </w:p>
          <w:p w14:paraId="04B3EEFC" w14:textId="77777777" w:rsidR="00B7432B" w:rsidRPr="00B817B5" w:rsidRDefault="00B7432B" w:rsidP="00B7432B">
            <w:pPr>
              <w:jc w:val="center"/>
              <w:rPr>
                <w:rFonts w:ascii="Museo Sans 300" w:hAnsi="Museo Sans 300"/>
                <w:sz w:val="18"/>
                <w:szCs w:val="18"/>
              </w:rPr>
            </w:pPr>
            <w:r>
              <w:rPr>
                <w:rFonts w:ascii="Museo Sans 300" w:hAnsi="Museo Sans 300"/>
                <w:sz w:val="18"/>
                <w:szCs w:val="18"/>
              </w:rPr>
              <w:t xml:space="preserve">8 </w:t>
            </w:r>
            <w:r w:rsidRPr="00B817B5">
              <w:rPr>
                <w:rFonts w:ascii="Museo Sans 300" w:hAnsi="Museo Sans 300"/>
                <w:sz w:val="18"/>
                <w:szCs w:val="18"/>
              </w:rPr>
              <w:t xml:space="preserve"> </w:t>
            </w:r>
          </w:p>
          <w:p w14:paraId="05E3EDC7" w14:textId="77777777" w:rsidR="00B7432B" w:rsidRPr="00B817B5" w:rsidRDefault="00B7432B" w:rsidP="00B7432B">
            <w:pPr>
              <w:jc w:val="center"/>
              <w:rPr>
                <w:rFonts w:ascii="Museo Sans 300" w:hAnsi="Museo Sans 300"/>
                <w:sz w:val="18"/>
                <w:szCs w:val="18"/>
              </w:rPr>
            </w:pPr>
          </w:p>
        </w:tc>
        <w:tc>
          <w:tcPr>
            <w:tcW w:w="1149" w:type="dxa"/>
            <w:tcBorders>
              <w:top w:val="nil"/>
              <w:left w:val="nil"/>
              <w:bottom w:val="single" w:sz="4" w:space="0" w:color="auto"/>
              <w:right w:val="single" w:sz="4" w:space="0" w:color="auto"/>
            </w:tcBorders>
            <w:shd w:val="clear" w:color="000000" w:fill="FFFFFF"/>
            <w:vAlign w:val="center"/>
          </w:tcPr>
          <w:p w14:paraId="14258F90" w14:textId="77777777" w:rsidR="00B7432B" w:rsidRPr="00B817B5" w:rsidRDefault="009E1232" w:rsidP="00B7432B">
            <w:pPr>
              <w:jc w:val="center"/>
              <w:rPr>
                <w:rFonts w:ascii="Museo Sans 300" w:hAnsi="Museo Sans 300"/>
                <w:sz w:val="18"/>
                <w:szCs w:val="18"/>
              </w:rPr>
            </w:pPr>
            <w:r>
              <w:rPr>
                <w:rFonts w:ascii="Museo Sans 300" w:hAnsi="Museo Sans 300"/>
                <w:sz w:val="18"/>
                <w:szCs w:val="18"/>
              </w:rPr>
              <w:t>-</w:t>
            </w:r>
          </w:p>
        </w:tc>
        <w:tc>
          <w:tcPr>
            <w:tcW w:w="1164" w:type="dxa"/>
            <w:tcBorders>
              <w:top w:val="nil"/>
              <w:left w:val="nil"/>
              <w:bottom w:val="single" w:sz="4" w:space="0" w:color="auto"/>
              <w:right w:val="single" w:sz="4" w:space="0" w:color="auto"/>
            </w:tcBorders>
            <w:shd w:val="clear" w:color="000000" w:fill="FFFFFF"/>
            <w:vAlign w:val="center"/>
          </w:tcPr>
          <w:p w14:paraId="0001377F" w14:textId="77777777" w:rsidR="00B7432B" w:rsidRPr="00B817B5" w:rsidRDefault="00B7432B" w:rsidP="00B7432B">
            <w:pPr>
              <w:jc w:val="center"/>
              <w:rPr>
                <w:rFonts w:ascii="Museo Sans 300" w:hAnsi="Museo Sans 300"/>
                <w:sz w:val="18"/>
                <w:szCs w:val="18"/>
              </w:rPr>
            </w:pPr>
            <w:r w:rsidRPr="00B817B5">
              <w:rPr>
                <w:rFonts w:ascii="Museo Sans 300" w:hAnsi="Museo Sans 300"/>
                <w:sz w:val="18"/>
                <w:szCs w:val="18"/>
              </w:rPr>
              <w:t>-</w:t>
            </w:r>
          </w:p>
        </w:tc>
        <w:tc>
          <w:tcPr>
            <w:tcW w:w="1164" w:type="dxa"/>
            <w:tcBorders>
              <w:top w:val="nil"/>
              <w:left w:val="nil"/>
              <w:bottom w:val="single" w:sz="4" w:space="0" w:color="auto"/>
              <w:right w:val="single" w:sz="4" w:space="0" w:color="auto"/>
            </w:tcBorders>
            <w:shd w:val="clear" w:color="000000" w:fill="FFFFFF"/>
            <w:vAlign w:val="center"/>
          </w:tcPr>
          <w:p w14:paraId="49BAAEBF" w14:textId="77777777" w:rsidR="00B7432B" w:rsidRPr="00B817B5" w:rsidRDefault="00B7432B" w:rsidP="00B7432B">
            <w:pPr>
              <w:jc w:val="center"/>
              <w:rPr>
                <w:rFonts w:ascii="Museo Sans 300" w:hAnsi="Museo Sans 300"/>
                <w:sz w:val="18"/>
                <w:szCs w:val="18"/>
              </w:rPr>
            </w:pPr>
            <w:r w:rsidRPr="00B817B5">
              <w:rPr>
                <w:rFonts w:ascii="Museo Sans 300" w:hAnsi="Museo Sans 300"/>
                <w:sz w:val="18"/>
                <w:szCs w:val="18"/>
              </w:rPr>
              <w:t>-</w:t>
            </w:r>
          </w:p>
        </w:tc>
      </w:tr>
      <w:tr w:rsidR="00B7432B" w:rsidRPr="00462D4B" w14:paraId="5E8F8FD2" w14:textId="77777777" w:rsidTr="00C17E62">
        <w:trPr>
          <w:trHeight w:val="485"/>
        </w:trPr>
        <w:tc>
          <w:tcPr>
            <w:tcW w:w="3978" w:type="dxa"/>
            <w:tcBorders>
              <w:top w:val="nil"/>
              <w:left w:val="single" w:sz="4" w:space="0" w:color="auto"/>
              <w:bottom w:val="single" w:sz="4" w:space="0" w:color="auto"/>
              <w:right w:val="single" w:sz="4" w:space="0" w:color="auto"/>
            </w:tcBorders>
            <w:shd w:val="clear" w:color="auto" w:fill="CCCCCC" w:themeFill="text2"/>
            <w:vAlign w:val="center"/>
          </w:tcPr>
          <w:p w14:paraId="2781767D" w14:textId="77777777" w:rsidR="00B7432B" w:rsidRPr="00D112A4" w:rsidRDefault="00B7432B" w:rsidP="00B7432B">
            <w:pPr>
              <w:jc w:val="center"/>
              <w:rPr>
                <w:rFonts w:ascii="Museo Sans 300" w:hAnsi="Museo Sans 300"/>
                <w:b/>
                <w:bCs/>
                <w:sz w:val="18"/>
                <w:szCs w:val="18"/>
              </w:rPr>
            </w:pPr>
            <w:r w:rsidRPr="00D112A4">
              <w:rPr>
                <w:rFonts w:ascii="Museo Sans 300" w:hAnsi="Museo Sans 300"/>
                <w:b/>
                <w:bCs/>
                <w:sz w:val="18"/>
                <w:szCs w:val="18"/>
              </w:rPr>
              <w:t>ACTA No. 1 Año 2022</w:t>
            </w:r>
          </w:p>
          <w:p w14:paraId="2CAB5774" w14:textId="77777777" w:rsidR="00B7432B" w:rsidRPr="00D112A4" w:rsidRDefault="00B7432B" w:rsidP="00B7432B">
            <w:pPr>
              <w:jc w:val="center"/>
              <w:rPr>
                <w:rFonts w:ascii="Museo Sans 300" w:hAnsi="Museo Sans 300"/>
                <w:b/>
                <w:bCs/>
                <w:sz w:val="18"/>
                <w:szCs w:val="18"/>
              </w:rPr>
            </w:pPr>
            <w:r w:rsidRPr="00D112A4">
              <w:rPr>
                <w:rFonts w:ascii="Museo Sans 300" w:hAnsi="Museo Sans 300"/>
                <w:b/>
                <w:bCs/>
                <w:sz w:val="18"/>
                <w:szCs w:val="18"/>
              </w:rPr>
              <w:t xml:space="preserve">Dirección General de Inversión y Crédito Público </w:t>
            </w:r>
          </w:p>
          <w:p w14:paraId="4446BFE7" w14:textId="77777777" w:rsidR="00B7432B" w:rsidRPr="00D112A4" w:rsidRDefault="00B7432B" w:rsidP="00B7432B">
            <w:pPr>
              <w:jc w:val="center"/>
              <w:rPr>
                <w:rFonts w:ascii="Museo Sans 300" w:hAnsi="Museo Sans 300"/>
                <w:b/>
                <w:bCs/>
                <w:sz w:val="18"/>
                <w:szCs w:val="18"/>
              </w:rPr>
            </w:pPr>
            <w:r w:rsidRPr="00D112A4">
              <w:rPr>
                <w:rFonts w:ascii="Museo Sans 300" w:hAnsi="Museo Sans 300"/>
                <w:b/>
                <w:bCs/>
                <w:sz w:val="18"/>
                <w:szCs w:val="18"/>
              </w:rPr>
              <w:t xml:space="preserve"> (DGICP)</w:t>
            </w:r>
          </w:p>
        </w:tc>
        <w:tc>
          <w:tcPr>
            <w:tcW w:w="1333" w:type="dxa"/>
            <w:tcBorders>
              <w:top w:val="nil"/>
              <w:left w:val="nil"/>
              <w:bottom w:val="single" w:sz="4" w:space="0" w:color="auto"/>
              <w:right w:val="single" w:sz="4" w:space="0" w:color="auto"/>
            </w:tcBorders>
            <w:shd w:val="clear" w:color="000000" w:fill="FFFFFF"/>
            <w:vAlign w:val="center"/>
          </w:tcPr>
          <w:p w14:paraId="693CD4B0" w14:textId="77777777" w:rsidR="00B7432B" w:rsidRPr="00B817B5" w:rsidRDefault="00B7432B" w:rsidP="00B7432B">
            <w:pPr>
              <w:jc w:val="center"/>
              <w:rPr>
                <w:rFonts w:ascii="Museo Sans 300" w:hAnsi="Museo Sans 300"/>
                <w:sz w:val="18"/>
                <w:szCs w:val="18"/>
              </w:rPr>
            </w:pPr>
            <w:r>
              <w:rPr>
                <w:rFonts w:ascii="Museo Sans 300" w:hAnsi="Museo Sans 300"/>
                <w:sz w:val="18"/>
                <w:szCs w:val="18"/>
              </w:rPr>
              <w:t>3</w:t>
            </w:r>
          </w:p>
        </w:tc>
        <w:tc>
          <w:tcPr>
            <w:tcW w:w="1160" w:type="dxa"/>
            <w:tcBorders>
              <w:top w:val="nil"/>
              <w:left w:val="nil"/>
              <w:bottom w:val="single" w:sz="4" w:space="0" w:color="auto"/>
              <w:right w:val="single" w:sz="4" w:space="0" w:color="auto"/>
            </w:tcBorders>
            <w:shd w:val="clear" w:color="000000" w:fill="FFFFFF"/>
            <w:vAlign w:val="center"/>
          </w:tcPr>
          <w:p w14:paraId="5DB8409F" w14:textId="77777777" w:rsidR="00B7432B" w:rsidRDefault="00B7432B" w:rsidP="00B7432B">
            <w:pPr>
              <w:jc w:val="center"/>
              <w:rPr>
                <w:rFonts w:ascii="Museo Sans 300" w:hAnsi="Museo Sans 300"/>
                <w:sz w:val="18"/>
                <w:szCs w:val="18"/>
              </w:rPr>
            </w:pPr>
          </w:p>
          <w:p w14:paraId="0094080E" w14:textId="77777777" w:rsidR="00B7432B" w:rsidRPr="00B817B5" w:rsidRDefault="00B7432B" w:rsidP="00B7432B">
            <w:pPr>
              <w:jc w:val="center"/>
              <w:rPr>
                <w:rFonts w:ascii="Museo Sans 300" w:hAnsi="Museo Sans 300"/>
                <w:sz w:val="18"/>
                <w:szCs w:val="18"/>
              </w:rPr>
            </w:pPr>
            <w:r>
              <w:rPr>
                <w:rFonts w:ascii="Museo Sans 300" w:hAnsi="Museo Sans 300"/>
                <w:sz w:val="18"/>
                <w:szCs w:val="18"/>
              </w:rPr>
              <w:t>3</w:t>
            </w:r>
          </w:p>
          <w:p w14:paraId="4A05B0F7" w14:textId="77777777" w:rsidR="00B7432B" w:rsidRPr="00B817B5" w:rsidRDefault="00B7432B" w:rsidP="00B7432B">
            <w:pPr>
              <w:jc w:val="center"/>
              <w:rPr>
                <w:rFonts w:ascii="Museo Sans 300" w:hAnsi="Museo Sans 300"/>
                <w:sz w:val="18"/>
                <w:szCs w:val="18"/>
              </w:rPr>
            </w:pPr>
          </w:p>
        </w:tc>
        <w:tc>
          <w:tcPr>
            <w:tcW w:w="1149" w:type="dxa"/>
            <w:tcBorders>
              <w:top w:val="nil"/>
              <w:left w:val="nil"/>
              <w:bottom w:val="single" w:sz="4" w:space="0" w:color="auto"/>
              <w:right w:val="single" w:sz="4" w:space="0" w:color="auto"/>
            </w:tcBorders>
            <w:shd w:val="clear" w:color="000000" w:fill="FFFFFF"/>
            <w:vAlign w:val="center"/>
          </w:tcPr>
          <w:p w14:paraId="5762D031" w14:textId="77777777" w:rsidR="00B7432B" w:rsidRPr="00B817B5" w:rsidRDefault="009E1232" w:rsidP="00B7432B">
            <w:pPr>
              <w:jc w:val="center"/>
              <w:rPr>
                <w:rFonts w:ascii="Museo Sans 300" w:hAnsi="Museo Sans 300"/>
                <w:sz w:val="18"/>
                <w:szCs w:val="18"/>
              </w:rPr>
            </w:pPr>
            <w:r>
              <w:rPr>
                <w:rFonts w:ascii="Museo Sans 300" w:hAnsi="Museo Sans 300"/>
                <w:sz w:val="18"/>
                <w:szCs w:val="18"/>
              </w:rPr>
              <w:t>-</w:t>
            </w:r>
          </w:p>
        </w:tc>
        <w:tc>
          <w:tcPr>
            <w:tcW w:w="1164" w:type="dxa"/>
            <w:tcBorders>
              <w:top w:val="nil"/>
              <w:left w:val="nil"/>
              <w:bottom w:val="single" w:sz="4" w:space="0" w:color="auto"/>
              <w:right w:val="single" w:sz="4" w:space="0" w:color="auto"/>
            </w:tcBorders>
            <w:shd w:val="clear" w:color="000000" w:fill="FFFFFF"/>
            <w:vAlign w:val="center"/>
          </w:tcPr>
          <w:p w14:paraId="04D9D2A7" w14:textId="77777777" w:rsidR="00B7432B" w:rsidRPr="00B817B5" w:rsidRDefault="00B7432B" w:rsidP="00B7432B">
            <w:pPr>
              <w:jc w:val="center"/>
              <w:rPr>
                <w:rFonts w:ascii="Museo Sans 300" w:hAnsi="Museo Sans 300"/>
                <w:sz w:val="18"/>
                <w:szCs w:val="18"/>
              </w:rPr>
            </w:pPr>
            <w:r w:rsidRPr="00B817B5">
              <w:rPr>
                <w:rFonts w:ascii="Museo Sans 300" w:hAnsi="Museo Sans 300"/>
                <w:sz w:val="18"/>
                <w:szCs w:val="18"/>
              </w:rPr>
              <w:t>-</w:t>
            </w:r>
          </w:p>
        </w:tc>
        <w:tc>
          <w:tcPr>
            <w:tcW w:w="1164" w:type="dxa"/>
            <w:tcBorders>
              <w:top w:val="nil"/>
              <w:left w:val="nil"/>
              <w:bottom w:val="single" w:sz="4" w:space="0" w:color="auto"/>
              <w:right w:val="single" w:sz="4" w:space="0" w:color="auto"/>
            </w:tcBorders>
            <w:shd w:val="clear" w:color="000000" w:fill="FFFFFF"/>
            <w:vAlign w:val="center"/>
          </w:tcPr>
          <w:p w14:paraId="337304E5" w14:textId="77777777" w:rsidR="00B7432B" w:rsidRPr="00B817B5" w:rsidRDefault="00B7432B" w:rsidP="00B7432B">
            <w:pPr>
              <w:jc w:val="center"/>
              <w:rPr>
                <w:rFonts w:ascii="Museo Sans 300" w:hAnsi="Museo Sans 300"/>
                <w:sz w:val="18"/>
                <w:szCs w:val="18"/>
              </w:rPr>
            </w:pPr>
            <w:r w:rsidRPr="00B817B5">
              <w:rPr>
                <w:rFonts w:ascii="Museo Sans 300" w:hAnsi="Museo Sans 300"/>
                <w:sz w:val="18"/>
                <w:szCs w:val="18"/>
              </w:rPr>
              <w:t>-</w:t>
            </w:r>
          </w:p>
        </w:tc>
      </w:tr>
      <w:tr w:rsidR="00B7432B" w:rsidRPr="00462D4B" w14:paraId="4F663166" w14:textId="77777777" w:rsidTr="00C17E62">
        <w:trPr>
          <w:trHeight w:val="485"/>
        </w:trPr>
        <w:tc>
          <w:tcPr>
            <w:tcW w:w="3978" w:type="dxa"/>
            <w:tcBorders>
              <w:top w:val="nil"/>
              <w:left w:val="single" w:sz="4" w:space="0" w:color="auto"/>
              <w:bottom w:val="single" w:sz="4" w:space="0" w:color="auto"/>
              <w:right w:val="single" w:sz="4" w:space="0" w:color="auto"/>
            </w:tcBorders>
            <w:shd w:val="clear" w:color="auto" w:fill="CCCCCC" w:themeFill="text2"/>
          </w:tcPr>
          <w:p w14:paraId="448D41D5" w14:textId="77777777" w:rsidR="00B7432B" w:rsidRPr="00D112A4" w:rsidRDefault="00B7432B" w:rsidP="00B7432B">
            <w:pPr>
              <w:jc w:val="center"/>
              <w:rPr>
                <w:rFonts w:ascii="Museo Sans 300" w:hAnsi="Museo Sans 300"/>
                <w:b/>
                <w:bCs/>
                <w:sz w:val="18"/>
                <w:szCs w:val="18"/>
              </w:rPr>
            </w:pPr>
            <w:r w:rsidRPr="00D112A4">
              <w:rPr>
                <w:rFonts w:ascii="Museo Sans 300" w:hAnsi="Museo Sans 300"/>
                <w:b/>
                <w:bCs/>
                <w:sz w:val="18"/>
                <w:szCs w:val="18"/>
              </w:rPr>
              <w:t xml:space="preserve">ACTA No. 1 Año 2019 </w:t>
            </w:r>
          </w:p>
          <w:p w14:paraId="7A235A59" w14:textId="77777777" w:rsidR="00B7432B" w:rsidRPr="00D112A4" w:rsidRDefault="00B7432B" w:rsidP="00B7432B">
            <w:pPr>
              <w:jc w:val="center"/>
              <w:rPr>
                <w:rFonts w:ascii="Museo Sans 300" w:hAnsi="Museo Sans 300"/>
                <w:b/>
                <w:bCs/>
                <w:sz w:val="18"/>
                <w:szCs w:val="18"/>
              </w:rPr>
            </w:pPr>
            <w:r w:rsidRPr="00D112A4">
              <w:rPr>
                <w:rFonts w:ascii="Museo Sans 300" w:hAnsi="Museo Sans 300"/>
                <w:b/>
                <w:bCs/>
                <w:sz w:val="18"/>
                <w:szCs w:val="18"/>
              </w:rPr>
              <w:t>ACTA No. 1 Año 2023</w:t>
            </w:r>
          </w:p>
          <w:p w14:paraId="394DFD98" w14:textId="77777777" w:rsidR="00B7432B" w:rsidRPr="00D112A4" w:rsidRDefault="00B7432B" w:rsidP="00B7432B">
            <w:pPr>
              <w:jc w:val="center"/>
              <w:rPr>
                <w:rFonts w:ascii="Museo Sans 300" w:hAnsi="Museo Sans 300"/>
                <w:b/>
                <w:bCs/>
                <w:sz w:val="18"/>
                <w:szCs w:val="18"/>
              </w:rPr>
            </w:pPr>
            <w:r w:rsidRPr="00D112A4">
              <w:rPr>
                <w:rFonts w:ascii="Museo Sans 300" w:hAnsi="Museo Sans 300"/>
                <w:b/>
                <w:bCs/>
                <w:sz w:val="18"/>
                <w:szCs w:val="18"/>
              </w:rPr>
              <w:t xml:space="preserve">Dirección General de Administración </w:t>
            </w:r>
          </w:p>
          <w:p w14:paraId="00069467" w14:textId="77777777" w:rsidR="00B7432B" w:rsidRPr="00D112A4" w:rsidRDefault="00B7432B" w:rsidP="00B7432B">
            <w:pPr>
              <w:jc w:val="center"/>
              <w:rPr>
                <w:rFonts w:ascii="Museo Sans 300" w:hAnsi="Museo Sans 300"/>
                <w:b/>
                <w:bCs/>
                <w:sz w:val="18"/>
                <w:szCs w:val="18"/>
              </w:rPr>
            </w:pPr>
            <w:r w:rsidRPr="00D112A4">
              <w:rPr>
                <w:rFonts w:ascii="Museo Sans 300" w:hAnsi="Museo Sans 300"/>
                <w:b/>
                <w:bCs/>
                <w:sz w:val="18"/>
                <w:szCs w:val="18"/>
              </w:rPr>
              <w:t xml:space="preserve"> (DGEA)</w:t>
            </w:r>
          </w:p>
        </w:tc>
        <w:tc>
          <w:tcPr>
            <w:tcW w:w="1333" w:type="dxa"/>
            <w:tcBorders>
              <w:top w:val="nil"/>
              <w:left w:val="nil"/>
              <w:bottom w:val="single" w:sz="4" w:space="0" w:color="auto"/>
              <w:right w:val="single" w:sz="4" w:space="0" w:color="auto"/>
            </w:tcBorders>
            <w:shd w:val="clear" w:color="000000" w:fill="FFFFFF"/>
            <w:vAlign w:val="center"/>
          </w:tcPr>
          <w:p w14:paraId="1777E147" w14:textId="77777777" w:rsidR="00B7432B" w:rsidRPr="00B817B5" w:rsidRDefault="00B7432B" w:rsidP="00B7432B">
            <w:pPr>
              <w:jc w:val="center"/>
              <w:rPr>
                <w:rFonts w:ascii="Museo Sans 300" w:hAnsi="Museo Sans 300"/>
                <w:sz w:val="18"/>
                <w:szCs w:val="18"/>
              </w:rPr>
            </w:pPr>
            <w:r>
              <w:rPr>
                <w:rFonts w:ascii="Museo Sans 300" w:hAnsi="Museo Sans 300"/>
                <w:sz w:val="18"/>
                <w:szCs w:val="18"/>
              </w:rPr>
              <w:t>2</w:t>
            </w:r>
          </w:p>
        </w:tc>
        <w:tc>
          <w:tcPr>
            <w:tcW w:w="1160" w:type="dxa"/>
            <w:tcBorders>
              <w:top w:val="nil"/>
              <w:left w:val="nil"/>
              <w:bottom w:val="single" w:sz="4" w:space="0" w:color="auto"/>
              <w:right w:val="single" w:sz="4" w:space="0" w:color="auto"/>
            </w:tcBorders>
            <w:shd w:val="clear" w:color="000000" w:fill="FFFFFF"/>
            <w:vAlign w:val="center"/>
          </w:tcPr>
          <w:p w14:paraId="6D0A1A90" w14:textId="77777777" w:rsidR="00B7432B" w:rsidRPr="00B817B5" w:rsidRDefault="009E1232" w:rsidP="00B7432B">
            <w:pPr>
              <w:jc w:val="center"/>
              <w:rPr>
                <w:rFonts w:ascii="Museo Sans 300" w:hAnsi="Museo Sans 300"/>
                <w:sz w:val="18"/>
                <w:szCs w:val="18"/>
              </w:rPr>
            </w:pPr>
            <w:r>
              <w:rPr>
                <w:rFonts w:ascii="Museo Sans 300" w:hAnsi="Museo Sans 300"/>
                <w:sz w:val="18"/>
                <w:szCs w:val="18"/>
              </w:rPr>
              <w:t>2</w:t>
            </w:r>
          </w:p>
        </w:tc>
        <w:tc>
          <w:tcPr>
            <w:tcW w:w="1149" w:type="dxa"/>
            <w:tcBorders>
              <w:top w:val="nil"/>
              <w:left w:val="nil"/>
              <w:bottom w:val="single" w:sz="4" w:space="0" w:color="auto"/>
              <w:right w:val="single" w:sz="4" w:space="0" w:color="auto"/>
            </w:tcBorders>
            <w:shd w:val="clear" w:color="000000" w:fill="FFFFFF"/>
            <w:vAlign w:val="center"/>
          </w:tcPr>
          <w:p w14:paraId="37A9EF88" w14:textId="77777777" w:rsidR="00B7432B" w:rsidRPr="00B817B5" w:rsidRDefault="009E1232" w:rsidP="00B7432B">
            <w:pPr>
              <w:jc w:val="center"/>
              <w:rPr>
                <w:rFonts w:ascii="Museo Sans 300" w:hAnsi="Museo Sans 300"/>
                <w:sz w:val="18"/>
                <w:szCs w:val="18"/>
              </w:rPr>
            </w:pPr>
            <w:r>
              <w:rPr>
                <w:rFonts w:ascii="Museo Sans 300" w:hAnsi="Museo Sans 300"/>
                <w:sz w:val="18"/>
                <w:szCs w:val="18"/>
              </w:rPr>
              <w:t>-</w:t>
            </w:r>
          </w:p>
        </w:tc>
        <w:tc>
          <w:tcPr>
            <w:tcW w:w="1164" w:type="dxa"/>
            <w:tcBorders>
              <w:top w:val="nil"/>
              <w:left w:val="nil"/>
              <w:bottom w:val="single" w:sz="4" w:space="0" w:color="auto"/>
              <w:right w:val="single" w:sz="4" w:space="0" w:color="auto"/>
            </w:tcBorders>
            <w:shd w:val="clear" w:color="000000" w:fill="FFFFFF"/>
            <w:vAlign w:val="center"/>
          </w:tcPr>
          <w:p w14:paraId="0D57075B" w14:textId="77777777" w:rsidR="00B7432B" w:rsidRPr="00B817B5" w:rsidRDefault="00B7432B" w:rsidP="00B7432B">
            <w:pPr>
              <w:jc w:val="center"/>
              <w:rPr>
                <w:rFonts w:ascii="Museo Sans 300" w:hAnsi="Museo Sans 300"/>
                <w:sz w:val="18"/>
                <w:szCs w:val="18"/>
              </w:rPr>
            </w:pPr>
            <w:r w:rsidRPr="00B817B5">
              <w:rPr>
                <w:rFonts w:ascii="Museo Sans 300" w:hAnsi="Museo Sans 300"/>
                <w:sz w:val="18"/>
                <w:szCs w:val="18"/>
              </w:rPr>
              <w:t>-</w:t>
            </w:r>
          </w:p>
        </w:tc>
        <w:tc>
          <w:tcPr>
            <w:tcW w:w="1164" w:type="dxa"/>
            <w:tcBorders>
              <w:top w:val="nil"/>
              <w:left w:val="nil"/>
              <w:bottom w:val="single" w:sz="4" w:space="0" w:color="auto"/>
              <w:right w:val="single" w:sz="4" w:space="0" w:color="auto"/>
            </w:tcBorders>
            <w:shd w:val="clear" w:color="000000" w:fill="FFFFFF"/>
            <w:vAlign w:val="center"/>
          </w:tcPr>
          <w:p w14:paraId="5EC1E474" w14:textId="77777777" w:rsidR="00B7432B" w:rsidRPr="00B817B5" w:rsidRDefault="00B7432B" w:rsidP="00B7432B">
            <w:pPr>
              <w:jc w:val="center"/>
              <w:rPr>
                <w:rFonts w:ascii="Museo Sans 300" w:hAnsi="Museo Sans 300"/>
                <w:sz w:val="18"/>
                <w:szCs w:val="18"/>
              </w:rPr>
            </w:pPr>
            <w:r w:rsidRPr="00B817B5">
              <w:rPr>
                <w:rFonts w:ascii="Museo Sans 300" w:hAnsi="Museo Sans 300"/>
                <w:sz w:val="18"/>
                <w:szCs w:val="18"/>
              </w:rPr>
              <w:t>-</w:t>
            </w:r>
          </w:p>
        </w:tc>
      </w:tr>
      <w:tr w:rsidR="00B7432B" w:rsidRPr="00E2673C" w14:paraId="7A51AAFB" w14:textId="77777777" w:rsidTr="00C17E62">
        <w:trPr>
          <w:trHeight w:val="535"/>
        </w:trPr>
        <w:tc>
          <w:tcPr>
            <w:tcW w:w="3978" w:type="dxa"/>
            <w:tcBorders>
              <w:top w:val="nil"/>
              <w:left w:val="single" w:sz="4" w:space="0" w:color="auto"/>
              <w:bottom w:val="single" w:sz="4" w:space="0" w:color="auto"/>
              <w:right w:val="single" w:sz="4" w:space="0" w:color="auto"/>
            </w:tcBorders>
            <w:shd w:val="clear" w:color="auto" w:fill="CCCCCC" w:themeFill="text2"/>
          </w:tcPr>
          <w:p w14:paraId="1E81E82E" w14:textId="77777777" w:rsidR="00B7432B" w:rsidRPr="00D112A4" w:rsidRDefault="00B7432B" w:rsidP="00B7432B">
            <w:pPr>
              <w:jc w:val="center"/>
              <w:rPr>
                <w:rFonts w:ascii="Museo Sans 300" w:hAnsi="Museo Sans 300"/>
                <w:b/>
                <w:bCs/>
                <w:sz w:val="18"/>
                <w:szCs w:val="18"/>
              </w:rPr>
            </w:pPr>
            <w:r w:rsidRPr="00D112A4">
              <w:rPr>
                <w:rFonts w:ascii="Museo Sans 300" w:hAnsi="Museo Sans 300"/>
                <w:b/>
                <w:bCs/>
                <w:sz w:val="18"/>
                <w:szCs w:val="18"/>
              </w:rPr>
              <w:t>ACTA No. 1 Año 2021 de Informe 2020</w:t>
            </w:r>
          </w:p>
          <w:p w14:paraId="78B4E32E" w14:textId="77777777" w:rsidR="00B7432B" w:rsidRPr="00D112A4" w:rsidRDefault="00B7432B" w:rsidP="00B7432B">
            <w:pPr>
              <w:jc w:val="center"/>
              <w:rPr>
                <w:rFonts w:ascii="Museo Sans 300" w:hAnsi="Museo Sans 300"/>
                <w:b/>
                <w:bCs/>
                <w:sz w:val="18"/>
                <w:szCs w:val="18"/>
              </w:rPr>
            </w:pPr>
            <w:r w:rsidRPr="00D112A4">
              <w:rPr>
                <w:rFonts w:ascii="Museo Sans 300" w:hAnsi="Museo Sans 300"/>
                <w:b/>
                <w:bCs/>
                <w:sz w:val="18"/>
                <w:szCs w:val="18"/>
              </w:rPr>
              <w:t>ACTA No. 1 Año 2023 de Informe 2022</w:t>
            </w:r>
          </w:p>
          <w:p w14:paraId="4E7C5DF0" w14:textId="77777777" w:rsidR="00B7432B" w:rsidRPr="00D112A4" w:rsidRDefault="00B7432B" w:rsidP="00B7432B">
            <w:pPr>
              <w:jc w:val="center"/>
              <w:rPr>
                <w:rFonts w:ascii="Museo Sans 300" w:hAnsi="Museo Sans 300"/>
                <w:b/>
                <w:bCs/>
                <w:sz w:val="18"/>
                <w:szCs w:val="18"/>
              </w:rPr>
            </w:pPr>
            <w:r w:rsidRPr="00D112A4">
              <w:rPr>
                <w:rFonts w:ascii="Museo Sans 300" w:hAnsi="Museo Sans 300"/>
                <w:b/>
                <w:bCs/>
                <w:sz w:val="18"/>
                <w:szCs w:val="18"/>
              </w:rPr>
              <w:t xml:space="preserve">Dirección General de Presupuesto </w:t>
            </w:r>
          </w:p>
          <w:p w14:paraId="142C8E57" w14:textId="77777777" w:rsidR="00B7432B" w:rsidRPr="00D112A4" w:rsidRDefault="00B7432B" w:rsidP="00B7432B">
            <w:pPr>
              <w:jc w:val="center"/>
              <w:rPr>
                <w:rFonts w:ascii="Museo Sans 300" w:hAnsi="Museo Sans 300"/>
                <w:b/>
                <w:bCs/>
                <w:sz w:val="18"/>
                <w:szCs w:val="18"/>
              </w:rPr>
            </w:pPr>
            <w:r w:rsidRPr="00D112A4">
              <w:rPr>
                <w:rFonts w:ascii="Museo Sans 300" w:hAnsi="Museo Sans 300"/>
                <w:b/>
                <w:bCs/>
                <w:sz w:val="18"/>
                <w:szCs w:val="18"/>
              </w:rPr>
              <w:t xml:space="preserve"> (DGP)</w:t>
            </w:r>
          </w:p>
        </w:tc>
        <w:tc>
          <w:tcPr>
            <w:tcW w:w="1333" w:type="dxa"/>
            <w:tcBorders>
              <w:top w:val="nil"/>
              <w:left w:val="nil"/>
              <w:bottom w:val="single" w:sz="4" w:space="0" w:color="auto"/>
              <w:right w:val="single" w:sz="4" w:space="0" w:color="auto"/>
            </w:tcBorders>
            <w:shd w:val="clear" w:color="auto" w:fill="FFFFFF" w:themeFill="background1"/>
            <w:vAlign w:val="center"/>
          </w:tcPr>
          <w:p w14:paraId="0C5D6465" w14:textId="77777777" w:rsidR="00B7432B" w:rsidRPr="00B200B4" w:rsidRDefault="00B7432B" w:rsidP="00B7432B">
            <w:pPr>
              <w:jc w:val="center"/>
              <w:rPr>
                <w:rFonts w:ascii="Museo Sans 300" w:hAnsi="Museo Sans 300"/>
                <w:sz w:val="18"/>
                <w:szCs w:val="18"/>
              </w:rPr>
            </w:pPr>
            <w:r>
              <w:rPr>
                <w:rFonts w:ascii="Museo Sans 300" w:hAnsi="Museo Sans 300"/>
                <w:sz w:val="18"/>
                <w:szCs w:val="18"/>
              </w:rPr>
              <w:t>11</w:t>
            </w:r>
          </w:p>
        </w:tc>
        <w:tc>
          <w:tcPr>
            <w:tcW w:w="1160" w:type="dxa"/>
            <w:tcBorders>
              <w:top w:val="nil"/>
              <w:left w:val="nil"/>
              <w:bottom w:val="single" w:sz="4" w:space="0" w:color="auto"/>
              <w:right w:val="single" w:sz="4" w:space="0" w:color="auto"/>
            </w:tcBorders>
            <w:shd w:val="clear" w:color="auto" w:fill="FFFFFF" w:themeFill="background1"/>
            <w:vAlign w:val="center"/>
          </w:tcPr>
          <w:p w14:paraId="75E1206C" w14:textId="77777777" w:rsidR="00B7432B" w:rsidRPr="00B200B4" w:rsidRDefault="007E1F7E" w:rsidP="00B7432B">
            <w:pPr>
              <w:jc w:val="center"/>
              <w:rPr>
                <w:rFonts w:ascii="Museo Sans 300" w:hAnsi="Museo Sans 300"/>
                <w:sz w:val="18"/>
                <w:szCs w:val="18"/>
              </w:rPr>
            </w:pPr>
            <w:r>
              <w:rPr>
                <w:rFonts w:ascii="Museo Sans 300" w:hAnsi="Museo Sans 300"/>
                <w:sz w:val="18"/>
                <w:szCs w:val="18"/>
              </w:rPr>
              <w:t>11</w:t>
            </w:r>
          </w:p>
        </w:tc>
        <w:tc>
          <w:tcPr>
            <w:tcW w:w="1149" w:type="dxa"/>
            <w:tcBorders>
              <w:top w:val="nil"/>
              <w:left w:val="nil"/>
              <w:bottom w:val="single" w:sz="4" w:space="0" w:color="auto"/>
              <w:right w:val="single" w:sz="4" w:space="0" w:color="auto"/>
            </w:tcBorders>
            <w:shd w:val="clear" w:color="auto" w:fill="FFFFFF" w:themeFill="background1"/>
            <w:vAlign w:val="center"/>
          </w:tcPr>
          <w:p w14:paraId="58A5D61B" w14:textId="77777777" w:rsidR="00B7432B" w:rsidRPr="00B200B4" w:rsidRDefault="007E1F7E" w:rsidP="00B7432B">
            <w:pPr>
              <w:jc w:val="center"/>
              <w:rPr>
                <w:rFonts w:ascii="Museo Sans 300" w:hAnsi="Museo Sans 300"/>
                <w:sz w:val="18"/>
                <w:szCs w:val="18"/>
              </w:rPr>
            </w:pPr>
            <w:r>
              <w:rPr>
                <w:rFonts w:ascii="Museo Sans 300" w:hAnsi="Museo Sans 300"/>
                <w:sz w:val="18"/>
                <w:szCs w:val="18"/>
              </w:rPr>
              <w:t>-</w:t>
            </w:r>
          </w:p>
        </w:tc>
        <w:tc>
          <w:tcPr>
            <w:tcW w:w="1164" w:type="dxa"/>
            <w:tcBorders>
              <w:top w:val="nil"/>
              <w:left w:val="nil"/>
              <w:bottom w:val="single" w:sz="4" w:space="0" w:color="auto"/>
              <w:right w:val="single" w:sz="4" w:space="0" w:color="auto"/>
            </w:tcBorders>
            <w:shd w:val="clear" w:color="auto" w:fill="FFFFFF" w:themeFill="background1"/>
            <w:vAlign w:val="center"/>
          </w:tcPr>
          <w:p w14:paraId="6D13A1D9" w14:textId="77777777" w:rsidR="00B7432B" w:rsidRPr="00B200B4" w:rsidRDefault="00B7432B" w:rsidP="00B7432B">
            <w:pPr>
              <w:jc w:val="center"/>
              <w:rPr>
                <w:rFonts w:ascii="Museo Sans 300" w:hAnsi="Museo Sans 300"/>
                <w:sz w:val="18"/>
                <w:szCs w:val="18"/>
              </w:rPr>
            </w:pPr>
            <w:r w:rsidRPr="00B200B4">
              <w:rPr>
                <w:rFonts w:ascii="Museo Sans 300" w:hAnsi="Museo Sans 300"/>
                <w:sz w:val="18"/>
                <w:szCs w:val="18"/>
              </w:rPr>
              <w:t>-</w:t>
            </w:r>
          </w:p>
        </w:tc>
        <w:tc>
          <w:tcPr>
            <w:tcW w:w="1164" w:type="dxa"/>
            <w:tcBorders>
              <w:top w:val="nil"/>
              <w:left w:val="nil"/>
              <w:bottom w:val="single" w:sz="4" w:space="0" w:color="auto"/>
              <w:right w:val="single" w:sz="4" w:space="0" w:color="auto"/>
            </w:tcBorders>
            <w:shd w:val="clear" w:color="auto" w:fill="FFFFFF" w:themeFill="background1"/>
            <w:vAlign w:val="center"/>
          </w:tcPr>
          <w:p w14:paraId="2534EC15" w14:textId="77777777" w:rsidR="00B7432B" w:rsidRPr="00B200B4" w:rsidRDefault="00B7432B" w:rsidP="00B7432B">
            <w:pPr>
              <w:jc w:val="center"/>
              <w:rPr>
                <w:rFonts w:ascii="Museo Sans 300" w:hAnsi="Museo Sans 300"/>
                <w:sz w:val="18"/>
                <w:szCs w:val="18"/>
              </w:rPr>
            </w:pPr>
            <w:r w:rsidRPr="00B200B4">
              <w:rPr>
                <w:rFonts w:ascii="Museo Sans 300" w:hAnsi="Museo Sans 300"/>
                <w:sz w:val="18"/>
                <w:szCs w:val="18"/>
              </w:rPr>
              <w:t>-</w:t>
            </w:r>
          </w:p>
        </w:tc>
      </w:tr>
      <w:tr w:rsidR="00B7432B" w:rsidRPr="00462D4B" w14:paraId="516678B2" w14:textId="77777777" w:rsidTr="00B7432B">
        <w:trPr>
          <w:trHeight w:val="485"/>
        </w:trPr>
        <w:tc>
          <w:tcPr>
            <w:tcW w:w="3978" w:type="dxa"/>
            <w:tcBorders>
              <w:top w:val="nil"/>
              <w:left w:val="single" w:sz="4" w:space="0" w:color="auto"/>
              <w:bottom w:val="single" w:sz="4" w:space="0" w:color="auto"/>
              <w:right w:val="single" w:sz="4" w:space="0" w:color="auto"/>
            </w:tcBorders>
            <w:shd w:val="clear" w:color="auto" w:fill="CCCCCC" w:themeFill="text2"/>
          </w:tcPr>
          <w:p w14:paraId="2A1958B8" w14:textId="77777777" w:rsidR="00B7432B" w:rsidRPr="00D112A4" w:rsidRDefault="00B7432B" w:rsidP="00B7432B">
            <w:pPr>
              <w:jc w:val="center"/>
              <w:rPr>
                <w:rFonts w:ascii="Museo Sans 300" w:hAnsi="Museo Sans 300"/>
                <w:b/>
                <w:bCs/>
                <w:sz w:val="18"/>
                <w:szCs w:val="18"/>
              </w:rPr>
            </w:pPr>
            <w:r w:rsidRPr="00D112A4">
              <w:rPr>
                <w:rFonts w:ascii="Museo Sans 300" w:hAnsi="Museo Sans 300"/>
                <w:b/>
                <w:bCs/>
                <w:sz w:val="18"/>
                <w:szCs w:val="18"/>
              </w:rPr>
              <w:t>ACTA No. 1 Año 2020 de Informe 2019</w:t>
            </w:r>
          </w:p>
          <w:p w14:paraId="296D564C" w14:textId="77777777" w:rsidR="00B7432B" w:rsidRPr="00D112A4" w:rsidRDefault="00B7432B" w:rsidP="00B7432B">
            <w:pPr>
              <w:jc w:val="center"/>
              <w:rPr>
                <w:rFonts w:ascii="Museo Sans 300" w:hAnsi="Museo Sans 300"/>
                <w:b/>
                <w:bCs/>
                <w:sz w:val="18"/>
                <w:szCs w:val="18"/>
              </w:rPr>
            </w:pPr>
            <w:r w:rsidRPr="00D112A4">
              <w:rPr>
                <w:rFonts w:ascii="Museo Sans 300" w:hAnsi="Museo Sans 300"/>
                <w:b/>
                <w:bCs/>
                <w:sz w:val="18"/>
                <w:szCs w:val="18"/>
              </w:rPr>
              <w:t>ACTA No. 1 Año 2023 de Informe 2022</w:t>
            </w:r>
          </w:p>
          <w:p w14:paraId="62947813" w14:textId="77777777" w:rsidR="00B7432B" w:rsidRDefault="00B7432B" w:rsidP="00B7432B">
            <w:pPr>
              <w:jc w:val="center"/>
              <w:rPr>
                <w:rFonts w:ascii="Museo Sans 300" w:hAnsi="Museo Sans 300"/>
                <w:b/>
                <w:bCs/>
                <w:sz w:val="18"/>
                <w:szCs w:val="18"/>
              </w:rPr>
            </w:pPr>
            <w:r w:rsidRPr="00D112A4">
              <w:rPr>
                <w:rFonts w:ascii="Museo Sans 300" w:hAnsi="Museo Sans 300"/>
                <w:b/>
                <w:bCs/>
                <w:sz w:val="18"/>
                <w:szCs w:val="18"/>
              </w:rPr>
              <w:t>Dirección Nacional de Administración Financiera e Innovación</w:t>
            </w:r>
          </w:p>
          <w:p w14:paraId="74CF6244" w14:textId="77777777" w:rsidR="00B7432B" w:rsidRPr="00D112A4" w:rsidRDefault="00B7432B" w:rsidP="00B7432B">
            <w:pPr>
              <w:jc w:val="center"/>
              <w:rPr>
                <w:rFonts w:ascii="Museo Sans 300" w:hAnsi="Museo Sans 300"/>
                <w:b/>
                <w:bCs/>
                <w:sz w:val="18"/>
                <w:szCs w:val="18"/>
              </w:rPr>
            </w:pPr>
            <w:r w:rsidRPr="00D112A4">
              <w:rPr>
                <w:rFonts w:ascii="Museo Sans 300" w:hAnsi="Museo Sans 300"/>
                <w:b/>
                <w:bCs/>
                <w:sz w:val="18"/>
                <w:szCs w:val="18"/>
              </w:rPr>
              <w:t xml:space="preserve">  (DINAFI)</w:t>
            </w:r>
          </w:p>
        </w:tc>
        <w:tc>
          <w:tcPr>
            <w:tcW w:w="1333" w:type="dxa"/>
            <w:tcBorders>
              <w:top w:val="nil"/>
              <w:left w:val="nil"/>
              <w:bottom w:val="single" w:sz="4" w:space="0" w:color="auto"/>
              <w:right w:val="single" w:sz="4" w:space="0" w:color="auto"/>
            </w:tcBorders>
            <w:shd w:val="clear" w:color="000000" w:fill="FFFFFF"/>
            <w:vAlign w:val="center"/>
          </w:tcPr>
          <w:p w14:paraId="52F9C416" w14:textId="77777777" w:rsidR="00B7432B" w:rsidRPr="00B817B5" w:rsidRDefault="00B7432B" w:rsidP="00B7432B">
            <w:pPr>
              <w:jc w:val="center"/>
              <w:rPr>
                <w:rFonts w:ascii="Museo Sans 300" w:hAnsi="Museo Sans 300"/>
                <w:sz w:val="18"/>
                <w:szCs w:val="18"/>
              </w:rPr>
            </w:pPr>
            <w:r>
              <w:rPr>
                <w:rFonts w:ascii="Museo Sans 300" w:hAnsi="Museo Sans 300"/>
                <w:sz w:val="18"/>
                <w:szCs w:val="18"/>
              </w:rPr>
              <w:t>10</w:t>
            </w:r>
          </w:p>
        </w:tc>
        <w:tc>
          <w:tcPr>
            <w:tcW w:w="1160" w:type="dxa"/>
            <w:tcBorders>
              <w:top w:val="nil"/>
              <w:left w:val="nil"/>
              <w:bottom w:val="single" w:sz="4" w:space="0" w:color="auto"/>
              <w:right w:val="single" w:sz="4" w:space="0" w:color="auto"/>
            </w:tcBorders>
            <w:shd w:val="clear" w:color="000000" w:fill="FFFFFF"/>
            <w:vAlign w:val="center"/>
          </w:tcPr>
          <w:p w14:paraId="52E463B9" w14:textId="77777777" w:rsidR="00B7432B" w:rsidRPr="00B817B5" w:rsidRDefault="00B7432B" w:rsidP="00B7432B">
            <w:pPr>
              <w:jc w:val="center"/>
              <w:rPr>
                <w:rFonts w:ascii="Museo Sans 300" w:hAnsi="Museo Sans 300"/>
                <w:sz w:val="18"/>
                <w:szCs w:val="18"/>
              </w:rPr>
            </w:pPr>
            <w:r>
              <w:rPr>
                <w:rFonts w:ascii="Museo Sans 300" w:hAnsi="Museo Sans 300"/>
                <w:sz w:val="18"/>
                <w:szCs w:val="18"/>
              </w:rPr>
              <w:t>7</w:t>
            </w:r>
          </w:p>
        </w:tc>
        <w:tc>
          <w:tcPr>
            <w:tcW w:w="1149" w:type="dxa"/>
            <w:tcBorders>
              <w:top w:val="nil"/>
              <w:left w:val="nil"/>
              <w:bottom w:val="single" w:sz="4" w:space="0" w:color="auto"/>
              <w:right w:val="single" w:sz="4" w:space="0" w:color="auto"/>
            </w:tcBorders>
            <w:shd w:val="clear" w:color="000000" w:fill="FFFFFF"/>
            <w:vAlign w:val="center"/>
          </w:tcPr>
          <w:p w14:paraId="1ED280FB" w14:textId="77777777" w:rsidR="00B7432B" w:rsidRPr="00B817B5" w:rsidRDefault="00B7432B" w:rsidP="00B7432B">
            <w:pPr>
              <w:jc w:val="center"/>
              <w:rPr>
                <w:rFonts w:ascii="Museo Sans 300" w:hAnsi="Museo Sans 300"/>
                <w:sz w:val="18"/>
                <w:szCs w:val="18"/>
              </w:rPr>
            </w:pPr>
            <w:r>
              <w:rPr>
                <w:rFonts w:ascii="Museo Sans 300" w:hAnsi="Museo Sans 300"/>
                <w:sz w:val="18"/>
                <w:szCs w:val="18"/>
              </w:rPr>
              <w:t>3</w:t>
            </w:r>
          </w:p>
        </w:tc>
        <w:tc>
          <w:tcPr>
            <w:tcW w:w="1164" w:type="dxa"/>
            <w:tcBorders>
              <w:top w:val="nil"/>
              <w:left w:val="nil"/>
              <w:bottom w:val="single" w:sz="4" w:space="0" w:color="auto"/>
              <w:right w:val="single" w:sz="4" w:space="0" w:color="auto"/>
            </w:tcBorders>
            <w:shd w:val="clear" w:color="000000" w:fill="FFFFFF"/>
          </w:tcPr>
          <w:p w14:paraId="0CAAEFAF" w14:textId="77777777" w:rsidR="00B7432B" w:rsidRPr="00B817B5" w:rsidRDefault="00B7432B" w:rsidP="00B7432B">
            <w:pPr>
              <w:jc w:val="center"/>
              <w:rPr>
                <w:rFonts w:ascii="Museo Sans 300" w:hAnsi="Museo Sans 300"/>
                <w:sz w:val="18"/>
                <w:szCs w:val="18"/>
              </w:rPr>
            </w:pPr>
          </w:p>
          <w:p w14:paraId="14B9BF87" w14:textId="77777777" w:rsidR="00B7432B" w:rsidRDefault="00B7432B" w:rsidP="00B7432B">
            <w:pPr>
              <w:jc w:val="center"/>
              <w:rPr>
                <w:rFonts w:ascii="Museo Sans 300" w:hAnsi="Museo Sans 300"/>
                <w:sz w:val="18"/>
                <w:szCs w:val="18"/>
              </w:rPr>
            </w:pPr>
          </w:p>
          <w:p w14:paraId="34F5654D" w14:textId="77777777" w:rsidR="00B7432B" w:rsidRPr="00B817B5" w:rsidRDefault="00B7432B" w:rsidP="00B7432B">
            <w:pPr>
              <w:jc w:val="center"/>
              <w:rPr>
                <w:rFonts w:ascii="Museo Sans 300" w:hAnsi="Museo Sans 300"/>
                <w:sz w:val="18"/>
                <w:szCs w:val="18"/>
              </w:rPr>
            </w:pPr>
            <w:r w:rsidRPr="00B817B5">
              <w:rPr>
                <w:rFonts w:ascii="Museo Sans 300" w:hAnsi="Museo Sans 300"/>
                <w:sz w:val="18"/>
                <w:szCs w:val="18"/>
              </w:rPr>
              <w:t>-</w:t>
            </w:r>
          </w:p>
        </w:tc>
        <w:tc>
          <w:tcPr>
            <w:tcW w:w="1164" w:type="dxa"/>
            <w:tcBorders>
              <w:top w:val="nil"/>
              <w:left w:val="nil"/>
              <w:bottom w:val="single" w:sz="4" w:space="0" w:color="auto"/>
              <w:right w:val="single" w:sz="4" w:space="0" w:color="auto"/>
            </w:tcBorders>
            <w:shd w:val="clear" w:color="000000" w:fill="FFFFFF"/>
          </w:tcPr>
          <w:p w14:paraId="453C0AD9" w14:textId="77777777" w:rsidR="00B7432B" w:rsidRPr="00B817B5" w:rsidRDefault="00B7432B" w:rsidP="00B7432B">
            <w:pPr>
              <w:jc w:val="center"/>
              <w:rPr>
                <w:rFonts w:ascii="Museo Sans 300" w:hAnsi="Museo Sans 300"/>
                <w:sz w:val="18"/>
                <w:szCs w:val="18"/>
              </w:rPr>
            </w:pPr>
          </w:p>
          <w:p w14:paraId="2B78F270" w14:textId="77777777" w:rsidR="00B7432B" w:rsidRDefault="00B7432B" w:rsidP="00B7432B">
            <w:pPr>
              <w:jc w:val="center"/>
              <w:rPr>
                <w:rFonts w:ascii="Museo Sans 300" w:hAnsi="Museo Sans 300"/>
                <w:sz w:val="18"/>
                <w:szCs w:val="18"/>
              </w:rPr>
            </w:pPr>
          </w:p>
          <w:p w14:paraId="59F970BA" w14:textId="77777777" w:rsidR="00B7432B" w:rsidRPr="00B817B5" w:rsidRDefault="00B7432B" w:rsidP="00B7432B">
            <w:pPr>
              <w:jc w:val="center"/>
              <w:rPr>
                <w:rFonts w:ascii="Museo Sans 300" w:hAnsi="Museo Sans 300"/>
                <w:sz w:val="18"/>
                <w:szCs w:val="18"/>
              </w:rPr>
            </w:pPr>
            <w:r w:rsidRPr="00B817B5">
              <w:rPr>
                <w:rFonts w:ascii="Museo Sans 300" w:hAnsi="Museo Sans 300"/>
                <w:sz w:val="18"/>
                <w:szCs w:val="18"/>
              </w:rPr>
              <w:t>-</w:t>
            </w:r>
          </w:p>
        </w:tc>
      </w:tr>
      <w:tr w:rsidR="00B7432B" w:rsidRPr="00462D4B" w14:paraId="77DC0667" w14:textId="77777777" w:rsidTr="00B7432B">
        <w:trPr>
          <w:trHeight w:val="294"/>
        </w:trPr>
        <w:tc>
          <w:tcPr>
            <w:tcW w:w="3978" w:type="dxa"/>
            <w:tcBorders>
              <w:top w:val="nil"/>
              <w:left w:val="single" w:sz="4" w:space="0" w:color="auto"/>
              <w:bottom w:val="single" w:sz="4" w:space="0" w:color="auto"/>
              <w:right w:val="single" w:sz="4" w:space="0" w:color="auto"/>
            </w:tcBorders>
            <w:shd w:val="clear" w:color="auto" w:fill="CCCCCC" w:themeFill="text2"/>
            <w:vAlign w:val="center"/>
            <w:hideMark/>
          </w:tcPr>
          <w:p w14:paraId="6331186F" w14:textId="77777777" w:rsidR="00B7432B" w:rsidRPr="00D112A4" w:rsidRDefault="00B7432B" w:rsidP="00B7432B">
            <w:pPr>
              <w:jc w:val="center"/>
              <w:rPr>
                <w:rFonts w:ascii="Museo Sans 300" w:hAnsi="Museo Sans 300"/>
                <w:b/>
                <w:bCs/>
                <w:sz w:val="18"/>
                <w:szCs w:val="18"/>
              </w:rPr>
            </w:pPr>
            <w:r w:rsidRPr="00D112A4">
              <w:rPr>
                <w:rFonts w:ascii="Museo Sans 300" w:hAnsi="Museo Sans 300"/>
                <w:b/>
                <w:bCs/>
                <w:sz w:val="18"/>
                <w:szCs w:val="18"/>
              </w:rPr>
              <w:t>Total</w:t>
            </w:r>
          </w:p>
        </w:tc>
        <w:tc>
          <w:tcPr>
            <w:tcW w:w="1333" w:type="dxa"/>
            <w:tcBorders>
              <w:top w:val="nil"/>
              <w:left w:val="nil"/>
              <w:bottom w:val="single" w:sz="4" w:space="0" w:color="auto"/>
              <w:right w:val="single" w:sz="4" w:space="0" w:color="auto"/>
            </w:tcBorders>
            <w:shd w:val="clear" w:color="auto" w:fill="CCCCCC" w:themeFill="text2"/>
            <w:vAlign w:val="center"/>
            <w:hideMark/>
          </w:tcPr>
          <w:p w14:paraId="6D833702" w14:textId="77777777" w:rsidR="00B7432B" w:rsidRPr="00D112A4" w:rsidRDefault="00B7432B" w:rsidP="00B7432B">
            <w:pPr>
              <w:jc w:val="center"/>
              <w:rPr>
                <w:rFonts w:ascii="Museo Sans 300" w:hAnsi="Museo Sans 300"/>
                <w:b/>
                <w:bCs/>
                <w:sz w:val="18"/>
                <w:szCs w:val="18"/>
              </w:rPr>
            </w:pPr>
            <w:r>
              <w:rPr>
                <w:rFonts w:ascii="Museo Sans 300" w:hAnsi="Museo Sans 300"/>
                <w:b/>
                <w:bCs/>
                <w:sz w:val="18"/>
                <w:szCs w:val="18"/>
              </w:rPr>
              <w:t>72</w:t>
            </w:r>
          </w:p>
        </w:tc>
        <w:tc>
          <w:tcPr>
            <w:tcW w:w="1160" w:type="dxa"/>
            <w:tcBorders>
              <w:top w:val="nil"/>
              <w:left w:val="nil"/>
              <w:bottom w:val="single" w:sz="4" w:space="0" w:color="auto"/>
              <w:right w:val="single" w:sz="4" w:space="0" w:color="auto"/>
            </w:tcBorders>
            <w:shd w:val="clear" w:color="auto" w:fill="CCCCCC" w:themeFill="text2"/>
            <w:vAlign w:val="center"/>
          </w:tcPr>
          <w:p w14:paraId="5DE23C04" w14:textId="77777777" w:rsidR="00B7432B" w:rsidRPr="00D112A4" w:rsidRDefault="00B7432B" w:rsidP="00B7432B">
            <w:pPr>
              <w:jc w:val="center"/>
              <w:rPr>
                <w:rFonts w:ascii="Museo Sans 300" w:hAnsi="Museo Sans 300"/>
                <w:b/>
                <w:bCs/>
                <w:sz w:val="18"/>
                <w:szCs w:val="18"/>
              </w:rPr>
            </w:pPr>
            <w:r w:rsidRPr="00D112A4">
              <w:rPr>
                <w:rFonts w:ascii="Museo Sans 300" w:hAnsi="Museo Sans 300"/>
                <w:b/>
                <w:bCs/>
                <w:sz w:val="18"/>
                <w:szCs w:val="18"/>
              </w:rPr>
              <w:t>6</w:t>
            </w:r>
            <w:r w:rsidR="009E1232">
              <w:rPr>
                <w:rFonts w:ascii="Museo Sans 300" w:hAnsi="Museo Sans 300"/>
                <w:b/>
                <w:bCs/>
                <w:sz w:val="18"/>
                <w:szCs w:val="18"/>
              </w:rPr>
              <w:t>8</w:t>
            </w:r>
          </w:p>
        </w:tc>
        <w:tc>
          <w:tcPr>
            <w:tcW w:w="1149" w:type="dxa"/>
            <w:tcBorders>
              <w:top w:val="nil"/>
              <w:left w:val="nil"/>
              <w:bottom w:val="single" w:sz="4" w:space="0" w:color="auto"/>
              <w:right w:val="single" w:sz="4" w:space="0" w:color="auto"/>
            </w:tcBorders>
            <w:shd w:val="clear" w:color="auto" w:fill="CCCCCC" w:themeFill="text2"/>
            <w:vAlign w:val="center"/>
          </w:tcPr>
          <w:p w14:paraId="4B253BB2" w14:textId="77777777" w:rsidR="00B7432B" w:rsidRPr="00D112A4" w:rsidRDefault="009E1232" w:rsidP="00B7432B">
            <w:pPr>
              <w:jc w:val="center"/>
              <w:rPr>
                <w:rFonts w:ascii="Museo Sans 300" w:hAnsi="Museo Sans 300"/>
                <w:b/>
                <w:bCs/>
                <w:sz w:val="18"/>
                <w:szCs w:val="18"/>
              </w:rPr>
            </w:pPr>
            <w:r>
              <w:rPr>
                <w:rFonts w:ascii="Museo Sans 300" w:hAnsi="Museo Sans 300"/>
                <w:b/>
                <w:bCs/>
                <w:sz w:val="18"/>
                <w:szCs w:val="18"/>
              </w:rPr>
              <w:t>4</w:t>
            </w:r>
          </w:p>
        </w:tc>
        <w:tc>
          <w:tcPr>
            <w:tcW w:w="1164" w:type="dxa"/>
            <w:tcBorders>
              <w:top w:val="nil"/>
              <w:left w:val="nil"/>
              <w:bottom w:val="single" w:sz="4" w:space="0" w:color="auto"/>
              <w:right w:val="single" w:sz="4" w:space="0" w:color="auto"/>
            </w:tcBorders>
            <w:shd w:val="clear" w:color="auto" w:fill="CCCCCC" w:themeFill="text2"/>
            <w:hideMark/>
          </w:tcPr>
          <w:p w14:paraId="6E6FF820" w14:textId="77777777" w:rsidR="00B7432B" w:rsidRPr="00D112A4" w:rsidRDefault="00B7432B" w:rsidP="00B7432B">
            <w:pPr>
              <w:jc w:val="center"/>
              <w:rPr>
                <w:rFonts w:ascii="Museo Sans 300" w:hAnsi="Museo Sans 300"/>
                <w:b/>
                <w:bCs/>
                <w:sz w:val="18"/>
                <w:szCs w:val="18"/>
              </w:rPr>
            </w:pPr>
            <w:r w:rsidRPr="00D112A4">
              <w:rPr>
                <w:rFonts w:ascii="Museo Sans 300" w:hAnsi="Museo Sans 300"/>
                <w:b/>
                <w:bCs/>
                <w:sz w:val="18"/>
                <w:szCs w:val="18"/>
              </w:rPr>
              <w:t>-</w:t>
            </w:r>
          </w:p>
        </w:tc>
        <w:tc>
          <w:tcPr>
            <w:tcW w:w="1164" w:type="dxa"/>
            <w:tcBorders>
              <w:top w:val="nil"/>
              <w:left w:val="nil"/>
              <w:bottom w:val="single" w:sz="4" w:space="0" w:color="auto"/>
              <w:right w:val="single" w:sz="4" w:space="0" w:color="auto"/>
            </w:tcBorders>
            <w:shd w:val="clear" w:color="auto" w:fill="CCCCCC" w:themeFill="text2"/>
          </w:tcPr>
          <w:p w14:paraId="588EC302" w14:textId="77777777" w:rsidR="00B7432B" w:rsidRPr="00D112A4" w:rsidRDefault="00B7432B" w:rsidP="00B7432B">
            <w:pPr>
              <w:jc w:val="center"/>
              <w:rPr>
                <w:rFonts w:ascii="Museo Sans 300" w:hAnsi="Museo Sans 300"/>
                <w:b/>
                <w:bCs/>
                <w:sz w:val="18"/>
                <w:szCs w:val="18"/>
              </w:rPr>
            </w:pPr>
            <w:r w:rsidRPr="00D112A4">
              <w:rPr>
                <w:rFonts w:ascii="Museo Sans 300" w:hAnsi="Museo Sans 300"/>
                <w:b/>
                <w:bCs/>
                <w:sz w:val="18"/>
                <w:szCs w:val="18"/>
              </w:rPr>
              <w:t>-</w:t>
            </w:r>
          </w:p>
        </w:tc>
      </w:tr>
    </w:tbl>
    <w:p w14:paraId="4EEEA616" w14:textId="77777777" w:rsidR="00BB784A" w:rsidRPr="00603DF4" w:rsidRDefault="00BB784A" w:rsidP="00BB784A">
      <w:pPr>
        <w:rPr>
          <w:sz w:val="16"/>
          <w:szCs w:val="16"/>
          <w:lang w:val="es-SV" w:eastAsia="es-SV"/>
        </w:rPr>
      </w:pPr>
    </w:p>
    <w:p w14:paraId="34667FD2" w14:textId="77777777" w:rsidR="007E0072" w:rsidRDefault="007E0072" w:rsidP="007E0072">
      <w:pPr>
        <w:rPr>
          <w:lang w:val="es-SV" w:eastAsia="es-SV"/>
        </w:rPr>
      </w:pPr>
    </w:p>
    <w:p w14:paraId="5B426F5B" w14:textId="77777777" w:rsidR="00B250E7" w:rsidRDefault="00B250E7" w:rsidP="001C103E">
      <w:pPr>
        <w:shd w:val="clear" w:color="auto" w:fill="FFFFFF" w:themeFill="background1"/>
        <w:rPr>
          <w:lang w:val="es-SV" w:eastAsia="es-SV"/>
        </w:rPr>
      </w:pPr>
    </w:p>
    <w:p w14:paraId="1EB6EE9F" w14:textId="77777777" w:rsidR="00B250E7" w:rsidRDefault="00B250E7" w:rsidP="001C103E">
      <w:pPr>
        <w:shd w:val="clear" w:color="auto" w:fill="FFFFFF" w:themeFill="background1"/>
        <w:rPr>
          <w:lang w:val="es-SV" w:eastAsia="es-SV"/>
        </w:rPr>
      </w:pPr>
    </w:p>
    <w:p w14:paraId="6AED0733" w14:textId="77777777" w:rsidR="00B250E7" w:rsidRDefault="00B250E7" w:rsidP="001C103E">
      <w:pPr>
        <w:shd w:val="clear" w:color="auto" w:fill="FFFFFF" w:themeFill="background1"/>
        <w:rPr>
          <w:lang w:val="es-SV" w:eastAsia="es-SV"/>
        </w:rPr>
      </w:pPr>
    </w:p>
    <w:p w14:paraId="223A2DA2" w14:textId="77777777" w:rsidR="00B250E7" w:rsidRDefault="00B250E7" w:rsidP="001C103E">
      <w:pPr>
        <w:shd w:val="clear" w:color="auto" w:fill="FFFFFF" w:themeFill="background1"/>
        <w:rPr>
          <w:lang w:val="es-SV" w:eastAsia="es-SV"/>
        </w:rPr>
      </w:pPr>
    </w:p>
    <w:p w14:paraId="2CF56E4E" w14:textId="77777777" w:rsidR="00B250E7" w:rsidRDefault="00B250E7" w:rsidP="001C103E">
      <w:pPr>
        <w:shd w:val="clear" w:color="auto" w:fill="FFFFFF" w:themeFill="background1"/>
        <w:rPr>
          <w:lang w:val="es-SV" w:eastAsia="es-SV"/>
        </w:rPr>
      </w:pPr>
    </w:p>
    <w:p w14:paraId="5E9560A1" w14:textId="77777777" w:rsidR="00B250E7" w:rsidRDefault="00B250E7" w:rsidP="001C103E">
      <w:pPr>
        <w:shd w:val="clear" w:color="auto" w:fill="FFFFFF" w:themeFill="background1"/>
        <w:rPr>
          <w:lang w:val="es-SV" w:eastAsia="es-SV"/>
        </w:rPr>
      </w:pPr>
    </w:p>
    <w:p w14:paraId="23A8E678" w14:textId="77777777" w:rsidR="00B250E7" w:rsidRDefault="00B250E7" w:rsidP="001C103E">
      <w:pPr>
        <w:shd w:val="clear" w:color="auto" w:fill="FFFFFF" w:themeFill="background1"/>
        <w:rPr>
          <w:lang w:val="es-SV" w:eastAsia="es-SV"/>
        </w:rPr>
      </w:pPr>
    </w:p>
    <w:p w14:paraId="219E453D" w14:textId="77777777" w:rsidR="00B250E7" w:rsidRDefault="00B250E7" w:rsidP="001C103E">
      <w:pPr>
        <w:shd w:val="clear" w:color="auto" w:fill="FFFFFF" w:themeFill="background1"/>
        <w:rPr>
          <w:lang w:val="es-SV" w:eastAsia="es-SV"/>
        </w:rPr>
      </w:pPr>
    </w:p>
    <w:p w14:paraId="4FD2FF1D" w14:textId="77777777" w:rsidR="00B250E7" w:rsidRDefault="00B250E7" w:rsidP="001C103E">
      <w:pPr>
        <w:shd w:val="clear" w:color="auto" w:fill="FFFFFF" w:themeFill="background1"/>
        <w:rPr>
          <w:lang w:val="es-SV" w:eastAsia="es-SV"/>
        </w:rPr>
      </w:pPr>
    </w:p>
    <w:p w14:paraId="6C91E016" w14:textId="77777777" w:rsidR="00B250E7" w:rsidRDefault="00B250E7" w:rsidP="001C103E">
      <w:pPr>
        <w:shd w:val="clear" w:color="auto" w:fill="FFFFFF" w:themeFill="background1"/>
        <w:rPr>
          <w:lang w:val="es-SV" w:eastAsia="es-SV"/>
        </w:rPr>
      </w:pPr>
    </w:p>
    <w:p w14:paraId="334EA30E" w14:textId="77777777" w:rsidR="00B250E7" w:rsidRDefault="00B250E7" w:rsidP="001C103E">
      <w:pPr>
        <w:shd w:val="clear" w:color="auto" w:fill="FFFFFF" w:themeFill="background1"/>
        <w:rPr>
          <w:lang w:val="es-SV" w:eastAsia="es-SV"/>
        </w:rPr>
      </w:pPr>
    </w:p>
    <w:p w14:paraId="6AD21BB0" w14:textId="77777777" w:rsidR="00F13C61" w:rsidRDefault="00F13C61" w:rsidP="001C103E">
      <w:pPr>
        <w:shd w:val="clear" w:color="auto" w:fill="FFFFFF" w:themeFill="background1"/>
        <w:rPr>
          <w:lang w:val="es-SV" w:eastAsia="es-SV"/>
        </w:rPr>
      </w:pPr>
    </w:p>
    <w:p w14:paraId="197D1358" w14:textId="77777777" w:rsidR="00F13C61" w:rsidRDefault="00F13C61" w:rsidP="001C103E">
      <w:pPr>
        <w:shd w:val="clear" w:color="auto" w:fill="FFFFFF" w:themeFill="background1"/>
        <w:rPr>
          <w:lang w:val="es-SV" w:eastAsia="es-SV"/>
        </w:rPr>
      </w:pPr>
    </w:p>
    <w:p w14:paraId="6E5BD9BA" w14:textId="77777777" w:rsidR="00F13C61" w:rsidRDefault="00F13C61" w:rsidP="001C103E">
      <w:pPr>
        <w:shd w:val="clear" w:color="auto" w:fill="FFFFFF" w:themeFill="background1"/>
        <w:rPr>
          <w:lang w:val="es-SV" w:eastAsia="es-SV"/>
        </w:rPr>
      </w:pPr>
    </w:p>
    <w:p w14:paraId="54BCAEB4" w14:textId="77777777" w:rsidR="00F13C61" w:rsidRDefault="00F13C61" w:rsidP="001C103E">
      <w:pPr>
        <w:shd w:val="clear" w:color="auto" w:fill="FFFFFF" w:themeFill="background1"/>
        <w:rPr>
          <w:lang w:val="es-SV" w:eastAsia="es-SV"/>
        </w:rPr>
      </w:pPr>
    </w:p>
    <w:p w14:paraId="65870C3A" w14:textId="77777777" w:rsidR="00F13C61" w:rsidRDefault="00F13C61" w:rsidP="001C103E">
      <w:pPr>
        <w:shd w:val="clear" w:color="auto" w:fill="FFFFFF" w:themeFill="background1"/>
        <w:rPr>
          <w:lang w:val="es-SV" w:eastAsia="es-SV"/>
        </w:rPr>
      </w:pPr>
    </w:p>
    <w:p w14:paraId="08ECE8F0" w14:textId="77777777" w:rsidR="00F13C61" w:rsidRDefault="00F13C61" w:rsidP="001C103E">
      <w:pPr>
        <w:shd w:val="clear" w:color="auto" w:fill="FFFFFF" w:themeFill="background1"/>
        <w:rPr>
          <w:lang w:val="es-SV" w:eastAsia="es-SV"/>
        </w:rPr>
      </w:pPr>
    </w:p>
    <w:p w14:paraId="03B0E6D4" w14:textId="77777777" w:rsidR="00F13C61" w:rsidRDefault="00F13C61" w:rsidP="001C103E">
      <w:pPr>
        <w:shd w:val="clear" w:color="auto" w:fill="FFFFFF" w:themeFill="background1"/>
        <w:rPr>
          <w:lang w:val="es-SV" w:eastAsia="es-SV"/>
        </w:rPr>
      </w:pPr>
    </w:p>
    <w:p w14:paraId="349409DD" w14:textId="77777777" w:rsidR="00F13C61" w:rsidRDefault="00F13C61" w:rsidP="001C103E">
      <w:pPr>
        <w:shd w:val="clear" w:color="auto" w:fill="FFFFFF" w:themeFill="background1"/>
        <w:rPr>
          <w:lang w:val="es-SV" w:eastAsia="es-SV"/>
        </w:rPr>
      </w:pPr>
    </w:p>
    <w:p w14:paraId="2E4B3BA1" w14:textId="77777777" w:rsidR="00F13C61" w:rsidRDefault="00F13C61" w:rsidP="001C103E">
      <w:pPr>
        <w:shd w:val="clear" w:color="auto" w:fill="FFFFFF" w:themeFill="background1"/>
        <w:rPr>
          <w:lang w:val="es-SV" w:eastAsia="es-SV"/>
        </w:rPr>
      </w:pPr>
    </w:p>
    <w:p w14:paraId="173B48E3" w14:textId="77777777" w:rsidR="00F13C61" w:rsidRDefault="00F13C61" w:rsidP="001C103E">
      <w:pPr>
        <w:shd w:val="clear" w:color="auto" w:fill="FFFFFF" w:themeFill="background1"/>
        <w:rPr>
          <w:lang w:val="es-SV" w:eastAsia="es-SV"/>
        </w:rPr>
      </w:pPr>
    </w:p>
    <w:bookmarkEnd w:id="94"/>
    <w:bookmarkEnd w:id="95"/>
    <w:bookmarkEnd w:id="96"/>
    <w:p w14:paraId="5867E52F" w14:textId="77777777" w:rsidR="00F13C61" w:rsidRDefault="00F13C61" w:rsidP="001C103E">
      <w:pPr>
        <w:shd w:val="clear" w:color="auto" w:fill="FFFFFF" w:themeFill="background1"/>
        <w:rPr>
          <w:lang w:val="es-SV" w:eastAsia="es-SV"/>
        </w:rPr>
      </w:pPr>
    </w:p>
    <w:sectPr w:rsidR="00F13C61" w:rsidSect="0042334F">
      <w:pgSz w:w="12242" w:h="15842" w:code="1"/>
      <w:pgMar w:top="249" w:right="760" w:bottom="851" w:left="284"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CC3A1" w14:textId="77777777" w:rsidR="00BA6500" w:rsidRDefault="00BA6500" w:rsidP="006E41FC">
      <w:r>
        <w:separator/>
      </w:r>
    </w:p>
    <w:p w14:paraId="09F9D022" w14:textId="77777777" w:rsidR="00BA6500" w:rsidRDefault="00BA6500"/>
    <w:p w14:paraId="4FB25742" w14:textId="77777777" w:rsidR="00BA6500" w:rsidRDefault="00BA6500"/>
  </w:endnote>
  <w:endnote w:type="continuationSeparator" w:id="0">
    <w:p w14:paraId="770EEEFE" w14:textId="77777777" w:rsidR="00BA6500" w:rsidRDefault="00BA6500" w:rsidP="006E41FC">
      <w:r>
        <w:continuationSeparator/>
      </w:r>
    </w:p>
    <w:p w14:paraId="12F38A60" w14:textId="77777777" w:rsidR="00BA6500" w:rsidRDefault="00BA6500"/>
    <w:p w14:paraId="24104158" w14:textId="77777777" w:rsidR="00BA6500" w:rsidRDefault="00BA6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1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New York">
    <w:altName w:val="Times New Roman"/>
    <w:panose1 w:val="02040503060506020304"/>
    <w:charset w:val="00"/>
    <w:family w:val="roman"/>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mbo Std">
    <w:altName w:val="Bell MT"/>
    <w:panose1 w:val="02020605060306020A03"/>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League Spartan">
    <w:panose1 w:val="00000000000000000000"/>
    <w:charset w:val="00"/>
    <w:family w:val="roman"/>
    <w:notTrueType/>
    <w:pitch w:val="default"/>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58573278"/>
      <w:docPartObj>
        <w:docPartGallery w:val="Page Numbers (Bottom of Page)"/>
        <w:docPartUnique/>
      </w:docPartObj>
    </w:sdtPr>
    <w:sdtEndPr/>
    <w:sdtContent>
      <w:sdt>
        <w:sdtPr>
          <w:rPr>
            <w:sz w:val="16"/>
            <w:szCs w:val="16"/>
          </w:rPr>
          <w:id w:val="783625291"/>
          <w:docPartObj>
            <w:docPartGallery w:val="Page Numbers (Top of Page)"/>
            <w:docPartUnique/>
          </w:docPartObj>
        </w:sdtPr>
        <w:sdtEndPr/>
        <w:sdtContent>
          <w:p w14:paraId="6026A1AD" w14:textId="77777777" w:rsidR="00AB668B" w:rsidRDefault="00AB668B" w:rsidP="00FA77FD">
            <w:pPr>
              <w:pStyle w:val="Piedepgina"/>
              <w:ind w:right="-9"/>
              <w:jc w:val="right"/>
              <w:rPr>
                <w:b/>
                <w:bCs/>
                <w:sz w:val="16"/>
                <w:szCs w:val="16"/>
              </w:rPr>
            </w:pPr>
            <w:r w:rsidRPr="00DF2D10">
              <w:rPr>
                <w:sz w:val="16"/>
                <w:szCs w:val="16"/>
                <w:lang w:val="es-ES"/>
              </w:rPr>
              <w:t xml:space="preserve">Página </w:t>
            </w:r>
            <w:r w:rsidRPr="00DF2D10">
              <w:rPr>
                <w:b/>
                <w:bCs/>
                <w:sz w:val="16"/>
                <w:szCs w:val="16"/>
              </w:rPr>
              <w:fldChar w:fldCharType="begin"/>
            </w:r>
            <w:r w:rsidRPr="00DF2D10">
              <w:rPr>
                <w:b/>
                <w:bCs/>
                <w:sz w:val="16"/>
                <w:szCs w:val="16"/>
              </w:rPr>
              <w:instrText>PAGE</w:instrText>
            </w:r>
            <w:r w:rsidRPr="00DF2D10">
              <w:rPr>
                <w:b/>
                <w:bCs/>
                <w:sz w:val="16"/>
                <w:szCs w:val="16"/>
              </w:rPr>
              <w:fldChar w:fldCharType="separate"/>
            </w:r>
            <w:r>
              <w:rPr>
                <w:b/>
                <w:bCs/>
                <w:noProof/>
                <w:sz w:val="16"/>
                <w:szCs w:val="16"/>
              </w:rPr>
              <w:t>2</w:t>
            </w:r>
            <w:r w:rsidRPr="00DF2D10">
              <w:rPr>
                <w:b/>
                <w:bCs/>
                <w:sz w:val="16"/>
                <w:szCs w:val="16"/>
              </w:rPr>
              <w:fldChar w:fldCharType="end"/>
            </w:r>
            <w:r w:rsidRPr="00DF2D10">
              <w:rPr>
                <w:sz w:val="16"/>
                <w:szCs w:val="16"/>
                <w:lang w:val="es-ES"/>
              </w:rPr>
              <w:t xml:space="preserve"> de </w:t>
            </w:r>
            <w:r w:rsidRPr="00DF2D10">
              <w:rPr>
                <w:b/>
                <w:bCs/>
                <w:sz w:val="16"/>
                <w:szCs w:val="16"/>
              </w:rPr>
              <w:fldChar w:fldCharType="begin"/>
            </w:r>
            <w:r w:rsidRPr="00DF2D10">
              <w:rPr>
                <w:b/>
                <w:bCs/>
                <w:sz w:val="16"/>
                <w:szCs w:val="16"/>
              </w:rPr>
              <w:instrText>NUMPAGES</w:instrText>
            </w:r>
            <w:r w:rsidRPr="00DF2D10">
              <w:rPr>
                <w:b/>
                <w:bCs/>
                <w:sz w:val="16"/>
                <w:szCs w:val="16"/>
              </w:rPr>
              <w:fldChar w:fldCharType="separate"/>
            </w:r>
            <w:r w:rsidR="003D6400">
              <w:rPr>
                <w:b/>
                <w:bCs/>
                <w:noProof/>
                <w:sz w:val="16"/>
                <w:szCs w:val="16"/>
              </w:rPr>
              <w:t>35</w:t>
            </w:r>
            <w:r w:rsidRPr="00DF2D10">
              <w:rPr>
                <w:b/>
                <w:bCs/>
                <w:sz w:val="16"/>
                <w:szCs w:val="16"/>
              </w:rPr>
              <w:fldChar w:fldCharType="end"/>
            </w:r>
          </w:p>
          <w:p w14:paraId="451550E0" w14:textId="77777777" w:rsidR="00AB668B" w:rsidRPr="00DF2D10" w:rsidRDefault="00BA6500" w:rsidP="00FA77FD">
            <w:pPr>
              <w:pStyle w:val="Piedepgina"/>
              <w:ind w:right="-9"/>
              <w:jc w:val="right"/>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lang w:eastAsia="es-ES"/>
      </w:rPr>
      <w:id w:val="2005236223"/>
      <w:docPartObj>
        <w:docPartGallery w:val="Page Numbers (Top of Page)"/>
        <w:docPartUnique/>
      </w:docPartObj>
    </w:sdtPr>
    <w:sdtEndPr>
      <w:rPr>
        <w:sz w:val="6"/>
        <w:szCs w:val="6"/>
        <w:lang w:eastAsia="x-none"/>
      </w:rPr>
    </w:sdtEndPr>
    <w:sdtContent>
      <w:p w14:paraId="71807253" w14:textId="77777777" w:rsidR="00AB668B" w:rsidRPr="00D858F0" w:rsidRDefault="00AB668B" w:rsidP="00D858F0">
        <w:pPr>
          <w:pStyle w:val="Piedepgina"/>
          <w:ind w:right="-9"/>
          <w:jc w:val="right"/>
          <w:rPr>
            <w:b/>
            <w:bCs/>
            <w:sz w:val="14"/>
            <w:szCs w:val="16"/>
          </w:rPr>
        </w:pPr>
        <w:r w:rsidRPr="00C477CE">
          <w:rPr>
            <w:sz w:val="14"/>
            <w:szCs w:val="16"/>
            <w:lang w:val="es-ES"/>
          </w:rPr>
          <w:t xml:space="preserve">Página </w:t>
        </w:r>
        <w:r w:rsidRPr="00C477CE">
          <w:rPr>
            <w:b/>
            <w:bCs/>
            <w:sz w:val="14"/>
            <w:szCs w:val="16"/>
          </w:rPr>
          <w:fldChar w:fldCharType="begin"/>
        </w:r>
        <w:r w:rsidRPr="00C477CE">
          <w:rPr>
            <w:b/>
            <w:bCs/>
            <w:sz w:val="14"/>
            <w:szCs w:val="16"/>
          </w:rPr>
          <w:instrText>PAGE</w:instrText>
        </w:r>
        <w:r w:rsidRPr="00C477CE">
          <w:rPr>
            <w:b/>
            <w:bCs/>
            <w:sz w:val="14"/>
            <w:szCs w:val="16"/>
          </w:rPr>
          <w:fldChar w:fldCharType="separate"/>
        </w:r>
        <w:r w:rsidR="002A533B">
          <w:rPr>
            <w:b/>
            <w:bCs/>
            <w:noProof/>
            <w:sz w:val="14"/>
            <w:szCs w:val="16"/>
          </w:rPr>
          <w:t>1</w:t>
        </w:r>
        <w:r w:rsidRPr="00C477CE">
          <w:rPr>
            <w:b/>
            <w:bCs/>
            <w:sz w:val="14"/>
            <w:szCs w:val="16"/>
          </w:rPr>
          <w:fldChar w:fldCharType="end"/>
        </w:r>
        <w:r w:rsidRPr="00C477CE">
          <w:rPr>
            <w:sz w:val="14"/>
            <w:szCs w:val="16"/>
            <w:lang w:val="es-ES"/>
          </w:rPr>
          <w:t xml:space="preserve"> de </w:t>
        </w:r>
        <w:r w:rsidRPr="00C477CE">
          <w:rPr>
            <w:b/>
            <w:bCs/>
            <w:sz w:val="14"/>
            <w:szCs w:val="16"/>
          </w:rPr>
          <w:fldChar w:fldCharType="begin"/>
        </w:r>
        <w:r w:rsidRPr="00C477CE">
          <w:rPr>
            <w:b/>
            <w:bCs/>
            <w:sz w:val="14"/>
            <w:szCs w:val="16"/>
          </w:rPr>
          <w:instrText>NUMPAGES</w:instrText>
        </w:r>
        <w:r w:rsidRPr="00C477CE">
          <w:rPr>
            <w:b/>
            <w:bCs/>
            <w:sz w:val="14"/>
            <w:szCs w:val="16"/>
          </w:rPr>
          <w:fldChar w:fldCharType="separate"/>
        </w:r>
        <w:r w:rsidR="002A533B">
          <w:rPr>
            <w:b/>
            <w:bCs/>
            <w:noProof/>
            <w:sz w:val="14"/>
            <w:szCs w:val="16"/>
          </w:rPr>
          <w:t>36</w:t>
        </w:r>
        <w:r w:rsidRPr="00C477CE">
          <w:rPr>
            <w:b/>
            <w:bCs/>
            <w:sz w:val="14"/>
            <w:szCs w:val="16"/>
          </w:rPr>
          <w:fldChar w:fldCharType="end"/>
        </w:r>
      </w:p>
    </w:sdtContent>
  </w:sdt>
  <w:p w14:paraId="67AEDE79" w14:textId="77777777" w:rsidR="00AB668B" w:rsidRPr="00D858F0" w:rsidRDefault="00AB668B" w:rsidP="00D858F0">
    <w:pPr>
      <w:jc w:val="center"/>
      <w:rPr>
        <w:rFonts w:cs="Arial"/>
        <w:bCs/>
        <w:sz w:val="6"/>
        <w:szCs w:val="16"/>
        <w:lang w:val="es-MX"/>
      </w:rPr>
    </w:pPr>
  </w:p>
  <w:p w14:paraId="3A99BFC5" w14:textId="77777777" w:rsidR="00AB668B" w:rsidRPr="00E537AA" w:rsidRDefault="00AB668B" w:rsidP="00D858F0">
    <w:pPr>
      <w:jc w:val="center"/>
      <w:rPr>
        <w:rFonts w:cs="Arial"/>
        <w:bCs/>
        <w:sz w:val="14"/>
        <w:szCs w:val="16"/>
        <w:lang w:val="es-MX"/>
      </w:rPr>
    </w:pPr>
    <w:r w:rsidRPr="00E537AA">
      <w:rPr>
        <w:rFonts w:cs="Arial"/>
        <w:bCs/>
        <w:sz w:val="14"/>
        <w:szCs w:val="16"/>
        <w:lang w:val="es-MX"/>
      </w:rPr>
      <w:t>13 Calle Poniente y 3 Av. Norte #207 Frente a Centro de Atención Exprés</w:t>
    </w:r>
  </w:p>
  <w:p w14:paraId="375EAD0D" w14:textId="77777777" w:rsidR="00AB668B" w:rsidRPr="00E537AA" w:rsidRDefault="00AB668B" w:rsidP="00D858F0">
    <w:pPr>
      <w:jc w:val="center"/>
      <w:rPr>
        <w:rFonts w:cs="Arial"/>
        <w:bCs/>
        <w:sz w:val="14"/>
        <w:szCs w:val="16"/>
        <w:lang w:val="es-MX"/>
      </w:rPr>
    </w:pPr>
    <w:r w:rsidRPr="00E537AA">
      <w:rPr>
        <w:rFonts w:cs="Arial"/>
        <w:bCs/>
        <w:sz w:val="14"/>
        <w:szCs w:val="16"/>
        <w:lang w:val="es-MX"/>
      </w:rPr>
      <w:t>Centro de Gobierno, San Salvador, El Salvador, C. A.</w:t>
    </w:r>
  </w:p>
  <w:p w14:paraId="4621A650" w14:textId="77777777" w:rsidR="00AB668B" w:rsidRPr="00E537AA" w:rsidRDefault="00AB668B" w:rsidP="00D858F0">
    <w:pPr>
      <w:jc w:val="center"/>
      <w:rPr>
        <w:rFonts w:ascii="Arial" w:hAnsi="Arial" w:cs="Arial"/>
        <w:bCs/>
        <w:sz w:val="14"/>
        <w:szCs w:val="16"/>
        <w:lang w:val="es-MX"/>
      </w:rPr>
    </w:pPr>
    <w:r w:rsidRPr="00E537AA">
      <w:rPr>
        <w:noProof/>
        <w:lang w:val="es-SV" w:eastAsia="es-SV"/>
      </w:rPr>
      <mc:AlternateContent>
        <mc:Choice Requires="wps">
          <w:drawing>
            <wp:anchor distT="4294967295" distB="4294967295" distL="114300" distR="114300" simplePos="0" relativeHeight="251669504" behindDoc="0" locked="0" layoutInCell="1" allowOverlap="1" wp14:anchorId="04563B8A" wp14:editId="7B36E01E">
              <wp:simplePos x="0" y="0"/>
              <wp:positionH relativeFrom="column">
                <wp:posOffset>599913</wp:posOffset>
              </wp:positionH>
              <wp:positionV relativeFrom="paragraph">
                <wp:posOffset>116205</wp:posOffset>
              </wp:positionV>
              <wp:extent cx="5196840" cy="0"/>
              <wp:effectExtent l="0" t="0" r="22860" b="1905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9684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AEDCDF" id="Line 31"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25pt,9.15pt" to="456.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" strokecolor="black [3200]" strokeweight=".5pt">
              <v:stroke joinstyle="miter"/>
            </v:line>
          </w:pict>
        </mc:Fallback>
      </mc:AlternateContent>
    </w:r>
    <w:r w:rsidRPr="00E537AA">
      <w:rPr>
        <w:rFonts w:cs="Arial"/>
        <w:bCs/>
        <w:sz w:val="14"/>
        <w:szCs w:val="16"/>
        <w:lang w:val="es-MX"/>
      </w:rPr>
      <w:t>Conmutador: 2244-3000; Teléfonos directos: 2244-3308; 2244-3302;</w:t>
    </w:r>
    <w:r w:rsidRPr="00E537AA">
      <w:rPr>
        <w:sz w:val="16"/>
        <w:szCs w:val="16"/>
      </w:rPr>
      <w:t xml:space="preserve"> </w:t>
    </w:r>
    <w:r w:rsidRPr="00E537AA">
      <w:rPr>
        <w:rFonts w:cs="Arial"/>
        <w:bCs/>
        <w:sz w:val="14"/>
        <w:szCs w:val="16"/>
        <w:lang w:val="es-MX"/>
      </w:rPr>
      <w:t>2244-3309; 2244-3470; 2244-3471; 2244-3472</w:t>
    </w:r>
  </w:p>
  <w:p w14:paraId="13F615B2" w14:textId="77777777" w:rsidR="00AB668B" w:rsidRPr="00E537AA" w:rsidRDefault="00AB668B" w:rsidP="00D858F0">
    <w:pPr>
      <w:pStyle w:val="Piedepgina"/>
      <w:jc w:val="center"/>
      <w:rPr>
        <w:rFonts w:ascii="Arial Narrow" w:hAnsi="Arial Narrow"/>
        <w:b/>
        <w:i/>
        <w:sz w:val="6"/>
        <w:szCs w:val="6"/>
      </w:rPr>
    </w:pPr>
  </w:p>
  <w:p w14:paraId="62AAFDD7" w14:textId="77777777" w:rsidR="00AB668B" w:rsidRPr="00837498" w:rsidRDefault="00AB668B" w:rsidP="00D858F0">
    <w:pPr>
      <w:jc w:val="center"/>
      <w:rPr>
        <w:rStyle w:val="nfasissutil"/>
        <w:b w:val="0"/>
        <w:i w:val="0"/>
        <w:iCs w:val="0"/>
        <w:color w:val="000000" w:themeColor="text1"/>
        <w:sz w:val="20"/>
        <w:szCs w:val="20"/>
      </w:rPr>
    </w:pPr>
    <w:r w:rsidRPr="00837498">
      <w:rPr>
        <w:rStyle w:val="nfasissutil"/>
        <w:b w:val="0"/>
      </w:rPr>
      <w:t xml:space="preserve">Informe de Medición de la Satisfacción de los </w:t>
    </w:r>
    <w:sdt>
      <w:sdtPr>
        <w:rPr>
          <w:rStyle w:val="nfasissutil"/>
          <w:b w:val="0"/>
        </w:rPr>
        <w:id w:val="-2013132100"/>
        <w:placeholder>
          <w:docPart w:val="E087EDBA5D3F47898DCDEFD174594FD1"/>
        </w:placeholder>
        <w:comboBox>
          <w:listItem w:displayText="Elija Clase de Usuario" w:value="Clase de Usuario"/>
          <w:listItem w:displayText="Contribuyentes" w:value="Contribuyentes"/>
          <w:listItem w:displayText="Usuarios Internos" w:value="Usuarios Internos"/>
          <w:listItem w:displayText="Usuarios Externos" w:value="Usuarios Externos"/>
          <w:listItem w:displayText="Contribuyentes, Usuarios Internos y Externos" w:value="Contribuyentes, Usuarios Internos y Externos"/>
          <w:listItem w:displayText="Contribuyentes y Usuarios Internos" w:value="Contribuyentes y Usuarios Internos"/>
          <w:listItem w:displayText="Contribuyentes y Usuarios Externos" w:value="Contribuyentes y Usuarios Externos"/>
          <w:listItem w:displayText="Usuarios Internos y Externos" w:value="Usuarios Internos y Externos"/>
        </w:comboBox>
      </w:sdtPr>
      <w:sdtEndPr>
        <w:rPr>
          <w:rStyle w:val="nfasissutil"/>
        </w:rPr>
      </w:sdtEndPr>
      <w:sdtContent>
        <w:r>
          <w:rPr>
            <w:rStyle w:val="nfasissutil"/>
            <w:b w:val="0"/>
          </w:rPr>
          <w:t>Usuarios Externos</w:t>
        </w:r>
      </w:sdtContent>
    </w:sdt>
    <w:r>
      <w:rPr>
        <w:rStyle w:val="nfasissutil"/>
        <w:b w:val="0"/>
      </w:rPr>
      <w:t xml:space="preserve"> </w:t>
    </w:r>
    <w:r w:rsidRPr="00837498">
      <w:rPr>
        <w:rStyle w:val="nfasissutil"/>
        <w:b w:val="0"/>
      </w:rPr>
      <w:t xml:space="preserve">del Proceso </w:t>
    </w:r>
    <w:sdt>
      <w:sdtPr>
        <w:rPr>
          <w:rStyle w:val="nfasissutil"/>
          <w:b w:val="0"/>
        </w:rPr>
        <w:alias w:val="Proceso"/>
        <w:tag w:val="Proceso"/>
        <w:id w:val="372506315"/>
        <w:placeholder>
          <w:docPart w:val="ACAED7C1E2DE4D77A4921CF280F77392"/>
        </w:placeholder>
        <w15:color w:val="FF0000"/>
        <w:dropDownList>
          <w:listItem w:value="Elija un elemento."/>
          <w:listItem w:displayText="1.1 Direccionamiento Estratégico" w:value="1.1 Direccionamiento Estratégico"/>
          <w:listItem w:displayText="1.2 Gestión de la Calidad" w:value="1.2 Gestión de la Calidad"/>
          <w:listItem w:displayText="1.3 Mejora e Innovación" w:value="1.3 Mejora e Innovación"/>
          <w:listItem w:displayText="1.4 Transparencia y Anticorrupción" w:value="1.4 Transparencia y Anticorrupción"/>
          <w:listItem w:displayText="2.1 Formulación del Marco Fiscal de Mediano Plazo" w:value="2.1 Formulación del Marco Fiscal de Mediano Plazo"/>
          <w:listItem w:displayText="2.2 Formulación y Divulgación de Políticas" w:value="2.2 Formulación y Divulgación de Políticas"/>
          <w:listItem w:displayText="2.3 Consolidación del Programa Financiero Fiscal Anual del SPNF" w:value="2.3 Consolidación del Programa Financiero Fiscal Anual del SPNF"/>
          <w:listItem w:displayText="2.4 Seguimiento y Evaluación de las Finanzas Publicas" w:value="2.4 Seguimiento y Evaluación de las Finanzas Publicas"/>
          <w:listItem w:displayText="3.1 Programación" w:value="3.1 Programación"/>
          <w:listItem w:displayText="3.2 Ejecución" w:value="3.2 Ejecución"/>
          <w:listItem w:displayText="3.3 Seguimiento y Evaluación " w:value="3.3 Seguimiento y Evaluación "/>
          <w:listItem w:displayText="3.4 Cierre y Elaboración de Informes" w:value="3.4 Cierre y Elaboración de Informes"/>
          <w:listItem w:displayText="4.1 Recaudación de Ingresos" w:value="4.1 Recaudación de Ingresos"/>
          <w:listItem w:displayText="4.2 Registro de Usuarios" w:value="4.2 Registro de Usuarios"/>
          <w:listItem w:displayText="4.3 Servicio al Usuario" w:value="4.3 Servicio al Usuario"/>
          <w:listItem w:displayText="4.4 Estudios, Análisis y Evaluación Fiscal" w:value="4.4 Estudios, Análisis y Evaluación Fiscal"/>
          <w:listItem w:displayText="4.5 Control Fiscal" w:value="4.5 Control Fiscal"/>
          <w:listItem w:displayText="5.1 Gestión del Recurso de Apelación" w:value="5.1 Gestión del Recurso de Apelación"/>
          <w:listItem w:displayText="5.2 Atención de los Requerimientos de Información - Traslados en los Juicios C.S.J." w:value="5.2 Atención de los Requerimientos de Información - Traslados en los Juicios C.S.J."/>
          <w:listItem w:displayText="5.3 Divulgación y Análisis de la Praxis Tributaria " w:value="5.3 Divulgación y Análisis de la Praxis Tributaria "/>
          <w:listItem w:displayText="6.1 Gestión y Adquisición de Obras Bienes y Servicios" w:value="6.1 Gestión y Adquisición de Obras Bienes y Servicios"/>
          <w:listItem w:displayText="6.2 Gestión del Talento Humano" w:value="6.2 Gestión del Talento Humano"/>
          <w:listItem w:displayText="6.3 Gestión de Mantenimiento y Servicios" w:value="6.3 Gestión de Mantenimiento y Servicios"/>
          <w:listItem w:displayText="6.4 Gestión de Tecnologías de Información y Comunicaciones (TIC)" w:value="6.4 Gestión de Tecnologías de Información y Comunicaciones (TIC)"/>
          <w:listItem w:displayText="6.5 Comunicación e Información Institucional" w:value="6.5 Comunicación e Información Institucional"/>
          <w:listItem w:displayText="6.6 Gestión Financiera del Gasto Institucional" w:value="6.6 Gestión Financiera del Gasto Institucional"/>
          <w:listItem w:displayText="6.7 Gestión Legal" w:value="6.7 Gestión Legal"/>
          <w:listItem w:displayText="6.8 Auditoria Interna y Control Interno" w:value="6.8 Auditoria Interna y Control Interno"/>
          <w:listItem w:displayText="6.9 Gestión de Medio Ambiente y Salud y Seguridad Ocupacional" w:value="6.9 Gestión de Medio Ambiente y Salud y Seguridad Ocupacional"/>
          <w:listItem w:displayText="6.10. Gestión de Seguridad y Acceso a las Instalaciones Físicas " w:value="6.10. Gestión de Seguridad y Acceso a las Instalaciones Físicas "/>
          <w:listItem w:displayText="6.11 Gestión de Igualdad de Género " w:value="6.11 Gestión de Igualdad de Género "/>
        </w:dropDownList>
      </w:sdtPr>
      <w:sdtEndPr>
        <w:rPr>
          <w:rStyle w:val="nfasissutil"/>
        </w:rPr>
      </w:sdtEndPr>
      <w:sdtContent>
        <w:r>
          <w:rPr>
            <w:rStyle w:val="nfasissutil"/>
            <w:b w:val="0"/>
          </w:rPr>
          <w:t>3.4 Cierre y Elaboración de Informes</w:t>
        </w:r>
      </w:sdtContent>
    </w:sdt>
  </w:p>
  <w:p w14:paraId="54D91970" w14:textId="77777777" w:rsidR="00AB668B" w:rsidRPr="00837498" w:rsidRDefault="00AB668B" w:rsidP="00D858F0">
    <w:pPr>
      <w:pStyle w:val="Piedepgina"/>
      <w:jc w:val="center"/>
      <w:rPr>
        <w:rStyle w:val="nfasissutil"/>
        <w:b w:val="0"/>
      </w:rPr>
    </w:pPr>
    <w:r w:rsidRPr="00837498">
      <w:rPr>
        <w:rStyle w:val="nfasissutil"/>
        <w:b w:val="0"/>
      </w:rPr>
      <w:t>Dirección General de Administración</w:t>
    </w:r>
  </w:p>
  <w:p w14:paraId="27B1D2F4" w14:textId="77777777" w:rsidR="00AB668B" w:rsidRPr="00837498" w:rsidRDefault="00AB668B" w:rsidP="00D858F0">
    <w:pPr>
      <w:pStyle w:val="Piedepgina"/>
      <w:jc w:val="center"/>
      <w:rPr>
        <w:rStyle w:val="nfasissutil"/>
      </w:rPr>
    </w:pPr>
    <w:r w:rsidRPr="00837498">
      <w:rPr>
        <w:rStyle w:val="nfasissutil"/>
      </w:rPr>
      <w:t>Departamento de Gestión de la Calidad</w:t>
    </w:r>
  </w:p>
  <w:p w14:paraId="6BF69861" w14:textId="77777777" w:rsidR="00AB668B" w:rsidRDefault="00AB668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lang w:eastAsia="es-ES"/>
      </w:rPr>
      <w:id w:val="816229336"/>
      <w:docPartObj>
        <w:docPartGallery w:val="Page Numbers (Bottom of Page)"/>
        <w:docPartUnique/>
      </w:docPartObj>
    </w:sdtPr>
    <w:sdtEndPr>
      <w:rPr>
        <w:sz w:val="6"/>
        <w:szCs w:val="6"/>
      </w:rPr>
    </w:sdtEndPr>
    <w:sdtContent>
      <w:sdt>
        <w:sdtPr>
          <w:rPr>
            <w:sz w:val="16"/>
            <w:szCs w:val="16"/>
            <w:lang w:eastAsia="es-ES"/>
          </w:rPr>
          <w:id w:val="-369914891"/>
          <w:docPartObj>
            <w:docPartGallery w:val="Page Numbers (Top of Page)"/>
            <w:docPartUnique/>
          </w:docPartObj>
        </w:sdtPr>
        <w:sdtEndPr>
          <w:rPr>
            <w:sz w:val="6"/>
            <w:szCs w:val="6"/>
          </w:rPr>
        </w:sdtEndPr>
        <w:sdtContent>
          <w:p w14:paraId="4366F386" w14:textId="77777777" w:rsidR="00AB668B" w:rsidRPr="00C477CE" w:rsidRDefault="00AB668B" w:rsidP="00FA77FD">
            <w:pPr>
              <w:pStyle w:val="Piedepgina"/>
              <w:ind w:right="-9"/>
              <w:jc w:val="right"/>
              <w:rPr>
                <w:b/>
                <w:bCs/>
                <w:sz w:val="14"/>
                <w:szCs w:val="16"/>
              </w:rPr>
            </w:pPr>
            <w:r w:rsidRPr="00C477CE">
              <w:rPr>
                <w:sz w:val="14"/>
                <w:szCs w:val="16"/>
                <w:lang w:val="es-ES"/>
              </w:rPr>
              <w:t xml:space="preserve">Página </w:t>
            </w:r>
            <w:r w:rsidRPr="00C477CE">
              <w:rPr>
                <w:b/>
                <w:bCs/>
                <w:sz w:val="14"/>
                <w:szCs w:val="16"/>
              </w:rPr>
              <w:fldChar w:fldCharType="begin"/>
            </w:r>
            <w:r w:rsidRPr="00C477CE">
              <w:rPr>
                <w:b/>
                <w:bCs/>
                <w:sz w:val="14"/>
                <w:szCs w:val="16"/>
              </w:rPr>
              <w:instrText>PAGE</w:instrText>
            </w:r>
            <w:r w:rsidRPr="00C477CE">
              <w:rPr>
                <w:b/>
                <w:bCs/>
                <w:sz w:val="14"/>
                <w:szCs w:val="16"/>
              </w:rPr>
              <w:fldChar w:fldCharType="separate"/>
            </w:r>
            <w:r w:rsidR="002A533B">
              <w:rPr>
                <w:b/>
                <w:bCs/>
                <w:noProof/>
                <w:sz w:val="14"/>
                <w:szCs w:val="16"/>
              </w:rPr>
              <w:t>13</w:t>
            </w:r>
            <w:r w:rsidRPr="00C477CE">
              <w:rPr>
                <w:b/>
                <w:bCs/>
                <w:sz w:val="14"/>
                <w:szCs w:val="16"/>
              </w:rPr>
              <w:fldChar w:fldCharType="end"/>
            </w:r>
            <w:r w:rsidRPr="00C477CE">
              <w:rPr>
                <w:sz w:val="14"/>
                <w:szCs w:val="16"/>
                <w:lang w:val="es-ES"/>
              </w:rPr>
              <w:t xml:space="preserve"> de </w:t>
            </w:r>
            <w:r w:rsidRPr="00C477CE">
              <w:rPr>
                <w:b/>
                <w:bCs/>
                <w:sz w:val="14"/>
                <w:szCs w:val="16"/>
              </w:rPr>
              <w:fldChar w:fldCharType="begin"/>
            </w:r>
            <w:r w:rsidRPr="00C477CE">
              <w:rPr>
                <w:b/>
                <w:bCs/>
                <w:sz w:val="14"/>
                <w:szCs w:val="16"/>
              </w:rPr>
              <w:instrText>NUMPAGES</w:instrText>
            </w:r>
            <w:r w:rsidRPr="00C477CE">
              <w:rPr>
                <w:b/>
                <w:bCs/>
                <w:sz w:val="14"/>
                <w:szCs w:val="16"/>
              </w:rPr>
              <w:fldChar w:fldCharType="separate"/>
            </w:r>
            <w:r w:rsidR="002A533B">
              <w:rPr>
                <w:b/>
                <w:bCs/>
                <w:noProof/>
                <w:sz w:val="14"/>
                <w:szCs w:val="16"/>
              </w:rPr>
              <w:t>36</w:t>
            </w:r>
            <w:r w:rsidRPr="00C477CE">
              <w:rPr>
                <w:b/>
                <w:bCs/>
                <w:sz w:val="14"/>
                <w:szCs w:val="16"/>
              </w:rPr>
              <w:fldChar w:fldCharType="end"/>
            </w:r>
          </w:p>
          <w:p w14:paraId="5F993DE9" w14:textId="77777777" w:rsidR="00AB668B" w:rsidRPr="007B4D7F" w:rsidRDefault="00BA6500" w:rsidP="00F9588D">
            <w:pPr>
              <w:jc w:val="center"/>
              <w:rPr>
                <w:sz w:val="6"/>
                <w:szCs w:val="6"/>
              </w:rPr>
            </w:pPr>
          </w:p>
        </w:sdtContent>
      </w:sdt>
    </w:sdtContent>
  </w:sdt>
  <w:p w14:paraId="14E8F282" w14:textId="77777777" w:rsidR="00AB668B" w:rsidRPr="00E537AA" w:rsidRDefault="00AB668B" w:rsidP="00F9588D">
    <w:pPr>
      <w:jc w:val="center"/>
      <w:rPr>
        <w:rFonts w:cs="Arial"/>
        <w:bCs/>
        <w:sz w:val="14"/>
        <w:szCs w:val="16"/>
        <w:lang w:val="es-MX"/>
      </w:rPr>
    </w:pPr>
    <w:r w:rsidRPr="00E537AA">
      <w:rPr>
        <w:rFonts w:cs="Arial"/>
        <w:bCs/>
        <w:sz w:val="14"/>
        <w:szCs w:val="16"/>
        <w:lang w:val="es-MX"/>
      </w:rPr>
      <w:t>13 Calle Poniente y 3 Av. Norte #207 Frente a Centro de Atención Exprés</w:t>
    </w:r>
  </w:p>
  <w:p w14:paraId="47AC170E" w14:textId="77777777" w:rsidR="00AB668B" w:rsidRPr="00E537AA" w:rsidRDefault="00AB668B" w:rsidP="00F9588D">
    <w:pPr>
      <w:jc w:val="center"/>
      <w:rPr>
        <w:rFonts w:cs="Arial"/>
        <w:bCs/>
        <w:sz w:val="14"/>
        <w:szCs w:val="16"/>
        <w:lang w:val="es-MX"/>
      </w:rPr>
    </w:pPr>
    <w:r w:rsidRPr="00E537AA">
      <w:rPr>
        <w:rFonts w:cs="Arial"/>
        <w:bCs/>
        <w:sz w:val="14"/>
        <w:szCs w:val="16"/>
        <w:lang w:val="es-MX"/>
      </w:rPr>
      <w:t>Centro de Gobierno, San Salvador, El Salvador, C. A.</w:t>
    </w:r>
  </w:p>
  <w:bookmarkStart w:id="9" w:name="_Hlk120517840"/>
  <w:bookmarkStart w:id="10" w:name="_Hlk120517841"/>
  <w:p w14:paraId="2FFD45E9" w14:textId="77777777" w:rsidR="00AB668B" w:rsidRPr="00E537AA" w:rsidRDefault="00AB668B" w:rsidP="00F9588D">
    <w:pPr>
      <w:jc w:val="center"/>
      <w:rPr>
        <w:rFonts w:ascii="Arial" w:hAnsi="Arial" w:cs="Arial"/>
        <w:bCs/>
        <w:sz w:val="14"/>
        <w:szCs w:val="16"/>
        <w:lang w:val="es-MX"/>
      </w:rPr>
    </w:pPr>
    <w:r w:rsidRPr="00E537AA">
      <w:rPr>
        <w:noProof/>
        <w:lang w:val="es-SV" w:eastAsia="es-SV"/>
      </w:rPr>
      <mc:AlternateContent>
        <mc:Choice Requires="wps">
          <w:drawing>
            <wp:anchor distT="4294967295" distB="4294967295" distL="114300" distR="114300" simplePos="0" relativeHeight="251661312" behindDoc="0" locked="0" layoutInCell="1" allowOverlap="1" wp14:anchorId="0340C794" wp14:editId="673522CC">
              <wp:simplePos x="0" y="0"/>
              <wp:positionH relativeFrom="column">
                <wp:posOffset>599913</wp:posOffset>
              </wp:positionH>
              <wp:positionV relativeFrom="paragraph">
                <wp:posOffset>116205</wp:posOffset>
              </wp:positionV>
              <wp:extent cx="5196840" cy="0"/>
              <wp:effectExtent l="0" t="0" r="22860"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9684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6C0039" id="Line 3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25pt,9.15pt" to="456.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" strokecolor="black [3200]" strokeweight=".5pt">
              <v:stroke joinstyle="miter"/>
            </v:line>
          </w:pict>
        </mc:Fallback>
      </mc:AlternateContent>
    </w:r>
    <w:r w:rsidRPr="00E537AA">
      <w:rPr>
        <w:rFonts w:cs="Arial"/>
        <w:bCs/>
        <w:sz w:val="14"/>
        <w:szCs w:val="16"/>
        <w:lang w:val="es-MX"/>
      </w:rPr>
      <w:t>Conmutador: 2244-3000; Teléfonos directos: 2244-3308; 2244-3302;</w:t>
    </w:r>
    <w:r w:rsidRPr="00E537AA">
      <w:rPr>
        <w:sz w:val="16"/>
        <w:szCs w:val="16"/>
      </w:rPr>
      <w:t xml:space="preserve"> </w:t>
    </w:r>
    <w:r w:rsidRPr="00E537AA">
      <w:rPr>
        <w:rFonts w:cs="Arial"/>
        <w:bCs/>
        <w:sz w:val="14"/>
        <w:szCs w:val="16"/>
        <w:lang w:val="es-MX"/>
      </w:rPr>
      <w:t>2244-3309; 2244-3470; 2244-3471; 2244-3472</w:t>
    </w:r>
    <w:bookmarkEnd w:id="9"/>
    <w:bookmarkEnd w:id="10"/>
  </w:p>
  <w:p w14:paraId="226FBC9C" w14:textId="77777777" w:rsidR="00AB668B" w:rsidRPr="00E537AA" w:rsidRDefault="00AB668B" w:rsidP="00F9588D">
    <w:pPr>
      <w:pStyle w:val="Piedepgina"/>
      <w:jc w:val="center"/>
      <w:rPr>
        <w:rFonts w:ascii="Arial Narrow" w:hAnsi="Arial Narrow"/>
        <w:b/>
        <w:i/>
        <w:sz w:val="6"/>
        <w:szCs w:val="6"/>
      </w:rPr>
    </w:pPr>
    <w:bookmarkStart w:id="11" w:name="_Hlk11832255"/>
  </w:p>
  <w:p w14:paraId="33A372A8" w14:textId="77777777" w:rsidR="00AB668B" w:rsidRPr="00837498" w:rsidRDefault="00AB668B" w:rsidP="00B70472">
    <w:pPr>
      <w:jc w:val="center"/>
      <w:rPr>
        <w:rStyle w:val="nfasissutil"/>
        <w:b w:val="0"/>
        <w:i w:val="0"/>
        <w:iCs w:val="0"/>
        <w:color w:val="000000" w:themeColor="text1"/>
        <w:sz w:val="20"/>
        <w:szCs w:val="20"/>
      </w:rPr>
    </w:pPr>
    <w:r w:rsidRPr="00837498">
      <w:rPr>
        <w:rStyle w:val="nfasissutil"/>
        <w:b w:val="0"/>
      </w:rPr>
      <w:t xml:space="preserve">Informe de Medición de la Satisfacción de los </w:t>
    </w:r>
    <w:sdt>
      <w:sdtPr>
        <w:rPr>
          <w:rStyle w:val="nfasissutil"/>
          <w:b w:val="0"/>
        </w:rPr>
        <w:id w:val="-2018219886"/>
        <w:placeholder>
          <w:docPart w:val="75E03A759192443C86A16D0A791A427C"/>
        </w:placeholder>
        <w:comboBox>
          <w:listItem w:displayText="Elija Clase de Usuario" w:value="Clase de Usuario"/>
          <w:listItem w:displayText="Contribuyentes" w:value="Contribuyentes"/>
          <w:listItem w:displayText="Usuarios Internos" w:value="Usuarios Internos"/>
          <w:listItem w:displayText="Usuarios Externos" w:value="Usuarios Externos"/>
          <w:listItem w:displayText="Contribuyentes, Usuarios Internos y Externos" w:value="Contribuyentes, Usuarios Internos y Externos"/>
          <w:listItem w:displayText="Contribuyentes y Usuarios Internos" w:value="Contribuyentes y Usuarios Internos"/>
          <w:listItem w:displayText="Contribuyentes y Usuarios Externos" w:value="Contribuyentes y Usuarios Externos"/>
          <w:listItem w:displayText="Usuarios Internos y Externos" w:value="Usuarios Internos y Externos"/>
        </w:comboBox>
      </w:sdtPr>
      <w:sdtEndPr>
        <w:rPr>
          <w:rStyle w:val="nfasissutil"/>
        </w:rPr>
      </w:sdtEndPr>
      <w:sdtContent>
        <w:r>
          <w:rPr>
            <w:rStyle w:val="nfasissutil"/>
            <w:b w:val="0"/>
          </w:rPr>
          <w:t>Usuarios Internos y Externos</w:t>
        </w:r>
      </w:sdtContent>
    </w:sdt>
    <w:r>
      <w:rPr>
        <w:rStyle w:val="nfasissutil"/>
        <w:b w:val="0"/>
      </w:rPr>
      <w:t xml:space="preserve"> </w:t>
    </w:r>
    <w:r w:rsidRPr="00837498">
      <w:rPr>
        <w:rStyle w:val="nfasissutil"/>
        <w:b w:val="0"/>
      </w:rPr>
      <w:t xml:space="preserve">del Proceso </w:t>
    </w:r>
    <w:sdt>
      <w:sdtPr>
        <w:rPr>
          <w:rStyle w:val="nfasissutil"/>
          <w:b w:val="0"/>
        </w:rPr>
        <w:alias w:val="Proceso"/>
        <w:tag w:val="Proceso"/>
        <w:id w:val="-232314534"/>
        <w:placeholder>
          <w:docPart w:val="75323E88240B4577893B9F598CD770F6"/>
        </w:placeholder>
        <w15:color w:val="FF0000"/>
        <w:dropDownList>
          <w:listItem w:value="Elija un elemento."/>
          <w:listItem w:displayText="1.1 Direccionamiento Estratégico" w:value="1.1 Direccionamiento Estratégico"/>
          <w:listItem w:displayText="1.2 Gestión de la Calidad" w:value="1.2 Gestión de la Calidad"/>
          <w:listItem w:displayText="1.3 Mejora e Innovación" w:value="1.3 Mejora e Innovación"/>
          <w:listItem w:displayText="1.4 Transparencia y Anticorrupción" w:value="1.4 Transparencia y Anticorrupción"/>
          <w:listItem w:displayText="2.1 Formulación del Marco Fiscal de Mediano Plazo" w:value="2.1 Formulación del Marco Fiscal de Mediano Plazo"/>
          <w:listItem w:displayText="2.2 Formulación y Divulgación de Políticas" w:value="2.2 Formulación y Divulgación de Políticas"/>
          <w:listItem w:displayText="2.3 Consolidación del Programa Financiero Fiscal Anual del SPNF" w:value="2.3 Consolidación del Programa Financiero Fiscal Anual del SPNF"/>
          <w:listItem w:displayText="2.4 Seguimiento y Evaluación de las Finanzas Publicas" w:value="2.4 Seguimiento y Evaluación de las Finanzas Publicas"/>
          <w:listItem w:displayText="3.1 Programación" w:value="3.1 Programación"/>
          <w:listItem w:displayText="3.2 Ejecución" w:value="3.2 Ejecución"/>
          <w:listItem w:displayText="3.3 Seguimiento y Evaluación " w:value="3.3 Seguimiento y Evaluación "/>
          <w:listItem w:displayText="3.4 Cierre y Elaboración de Informes" w:value="3.4 Cierre y Elaboración de Informes"/>
          <w:listItem w:displayText="4.1 Recaudación de Ingresos" w:value="4.1 Recaudación de Ingresos"/>
          <w:listItem w:displayText="4.2 Registro de Usuarios" w:value="4.2 Registro de Usuarios"/>
          <w:listItem w:displayText="4.3 Servicio al Usuario" w:value="4.3 Servicio al Usuario"/>
          <w:listItem w:displayText="4.4 Estudios, Análisis y Evaluación Fiscal" w:value="4.4 Estudios, Análisis y Evaluación Fiscal"/>
          <w:listItem w:displayText="4.5 Control Fiscal" w:value="4.5 Control Fiscal"/>
          <w:listItem w:displayText="5.1 Gestión del Recurso de Apelación" w:value="5.1 Gestión del Recurso de Apelación"/>
          <w:listItem w:displayText="5.2 Atención de los Requerimientos de Información - Traslados en los Juicios C.S.J." w:value="5.2 Atención de los Requerimientos de Información - Traslados en los Juicios C.S.J."/>
          <w:listItem w:displayText="5.3 Divulgación y Análisis de la Praxis Tributaria " w:value="5.3 Divulgación y Análisis de la Praxis Tributaria "/>
          <w:listItem w:displayText="6.1 Gestión y Adquisición de Obras Bienes y Servicios" w:value="6.1 Gestión y Adquisición de Obras Bienes y Servicios"/>
          <w:listItem w:displayText="6.2 Gestión del Talento Humano" w:value="6.2 Gestión del Talento Humano"/>
          <w:listItem w:displayText="6.3 Gestión de Mantenimiento y Servicios" w:value="6.3 Gestión de Mantenimiento y Servicios"/>
          <w:listItem w:displayText="6.4 Gestión de Tecnologías de Información y Comunicaciones (TIC)" w:value="6.4 Gestión de Tecnologías de Información y Comunicaciones (TIC)"/>
          <w:listItem w:displayText="6.5 Comunicación e Información Institucional" w:value="6.5 Comunicación e Información Institucional"/>
          <w:listItem w:displayText="6.6 Gestión Financiera del Gasto Institucional" w:value="6.6 Gestión Financiera del Gasto Institucional"/>
          <w:listItem w:displayText="6.7 Gestión Legal" w:value="6.7 Gestión Legal"/>
          <w:listItem w:displayText="6.8 Auditoria Interna y Control Interno" w:value="6.8 Auditoria Interna y Control Interno"/>
          <w:listItem w:displayText="6.9 Gestión de Medio Ambiente y Salud y Seguridad Ocupacional" w:value="6.9 Gestión de Medio Ambiente y Salud y Seguridad Ocupacional"/>
          <w:listItem w:displayText="6.10. Gestión de Seguridad y Acceso a las Instalaciones Físicas " w:value="6.10. Gestión de Seguridad y Acceso a las Instalaciones Físicas "/>
          <w:listItem w:displayText="6.11 Gestión de Igualdad de Género " w:value="6.11 Gestión de Igualdad de Género "/>
        </w:dropDownList>
      </w:sdtPr>
      <w:sdtEndPr>
        <w:rPr>
          <w:rStyle w:val="nfasissutil"/>
        </w:rPr>
      </w:sdtEndPr>
      <w:sdtContent>
        <w:r>
          <w:rPr>
            <w:rStyle w:val="nfasissutil"/>
            <w:b w:val="0"/>
          </w:rPr>
          <w:t>6.6 Gestión Financiera del Gasto Institucional</w:t>
        </w:r>
      </w:sdtContent>
    </w:sdt>
  </w:p>
  <w:p w14:paraId="20726389" w14:textId="77777777" w:rsidR="00AB668B" w:rsidRPr="00837498" w:rsidRDefault="00AB668B" w:rsidP="00B70472">
    <w:pPr>
      <w:pStyle w:val="Piedepgina"/>
      <w:jc w:val="center"/>
      <w:rPr>
        <w:rStyle w:val="nfasissutil"/>
        <w:b w:val="0"/>
      </w:rPr>
    </w:pPr>
    <w:r w:rsidRPr="00837498">
      <w:rPr>
        <w:rStyle w:val="nfasissutil"/>
        <w:b w:val="0"/>
      </w:rPr>
      <w:t>Dirección General de Administración</w:t>
    </w:r>
  </w:p>
  <w:p w14:paraId="5F6143B4" w14:textId="77777777" w:rsidR="00AB668B" w:rsidRDefault="00AB668B" w:rsidP="00B70472">
    <w:pPr>
      <w:pStyle w:val="Piedepgina"/>
      <w:jc w:val="center"/>
      <w:rPr>
        <w:rStyle w:val="nfasissutil"/>
      </w:rPr>
    </w:pPr>
    <w:r w:rsidRPr="00837498">
      <w:rPr>
        <w:rStyle w:val="nfasissutil"/>
      </w:rPr>
      <w:t>Departamento de Gestión de la Calidad</w:t>
    </w:r>
    <w:bookmarkEnd w:id="11"/>
  </w:p>
  <w:p w14:paraId="316F2E6D" w14:textId="77777777" w:rsidR="00AB668B" w:rsidRPr="00837498" w:rsidRDefault="00AB668B" w:rsidP="00B70472">
    <w:pPr>
      <w:pStyle w:val="Piedepgina"/>
      <w:jc w:val="center"/>
      <w:rPr>
        <w:rStyle w:val="nfasissuti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lang w:eastAsia="es-ES"/>
      </w:rPr>
      <w:id w:val="-1363273855"/>
      <w:docPartObj>
        <w:docPartGallery w:val="Page Numbers (Bottom of Page)"/>
        <w:docPartUnique/>
      </w:docPartObj>
    </w:sdtPr>
    <w:sdtEndPr/>
    <w:sdtContent>
      <w:sdt>
        <w:sdtPr>
          <w:rPr>
            <w:sz w:val="16"/>
            <w:szCs w:val="16"/>
            <w:lang w:eastAsia="es-ES"/>
          </w:rPr>
          <w:id w:val="-139113728"/>
          <w:docPartObj>
            <w:docPartGallery w:val="Page Numbers (Top of Page)"/>
            <w:docPartUnique/>
          </w:docPartObj>
        </w:sdtPr>
        <w:sdtEndPr/>
        <w:sdtContent>
          <w:p w14:paraId="34ECAC9D" w14:textId="77777777" w:rsidR="00AB668B" w:rsidRDefault="00AB668B" w:rsidP="00FA77FD">
            <w:pPr>
              <w:pStyle w:val="Piedepgina"/>
              <w:ind w:right="-9"/>
              <w:jc w:val="right"/>
              <w:rPr>
                <w:b/>
                <w:bCs/>
                <w:sz w:val="16"/>
                <w:szCs w:val="16"/>
              </w:rPr>
            </w:pPr>
            <w:r w:rsidRPr="00DF2D10">
              <w:rPr>
                <w:sz w:val="16"/>
                <w:szCs w:val="16"/>
                <w:lang w:val="es-ES"/>
              </w:rPr>
              <w:t xml:space="preserve">Página </w:t>
            </w:r>
            <w:r w:rsidRPr="00DF2D10">
              <w:rPr>
                <w:b/>
                <w:bCs/>
                <w:sz w:val="16"/>
                <w:szCs w:val="16"/>
              </w:rPr>
              <w:fldChar w:fldCharType="begin"/>
            </w:r>
            <w:r w:rsidRPr="00DF2D10">
              <w:rPr>
                <w:b/>
                <w:bCs/>
                <w:sz w:val="16"/>
                <w:szCs w:val="16"/>
              </w:rPr>
              <w:instrText>PAGE</w:instrText>
            </w:r>
            <w:r w:rsidRPr="00DF2D10">
              <w:rPr>
                <w:b/>
                <w:bCs/>
                <w:sz w:val="16"/>
                <w:szCs w:val="16"/>
              </w:rPr>
              <w:fldChar w:fldCharType="separate"/>
            </w:r>
            <w:r w:rsidR="002A533B">
              <w:rPr>
                <w:b/>
                <w:bCs/>
                <w:noProof/>
                <w:sz w:val="16"/>
                <w:szCs w:val="16"/>
              </w:rPr>
              <w:t>20</w:t>
            </w:r>
            <w:r w:rsidRPr="00DF2D10">
              <w:rPr>
                <w:b/>
                <w:bCs/>
                <w:sz w:val="16"/>
                <w:szCs w:val="16"/>
              </w:rPr>
              <w:fldChar w:fldCharType="end"/>
            </w:r>
            <w:r w:rsidRPr="00DF2D10">
              <w:rPr>
                <w:sz w:val="16"/>
                <w:szCs w:val="16"/>
                <w:lang w:val="es-ES"/>
              </w:rPr>
              <w:t xml:space="preserve"> de </w:t>
            </w:r>
            <w:r w:rsidRPr="00DF2D10">
              <w:rPr>
                <w:b/>
                <w:bCs/>
                <w:sz w:val="16"/>
                <w:szCs w:val="16"/>
              </w:rPr>
              <w:fldChar w:fldCharType="begin"/>
            </w:r>
            <w:r w:rsidRPr="00DF2D10">
              <w:rPr>
                <w:b/>
                <w:bCs/>
                <w:sz w:val="16"/>
                <w:szCs w:val="16"/>
              </w:rPr>
              <w:instrText>NUMPAGES</w:instrText>
            </w:r>
            <w:r w:rsidRPr="00DF2D10">
              <w:rPr>
                <w:b/>
                <w:bCs/>
                <w:sz w:val="16"/>
                <w:szCs w:val="16"/>
              </w:rPr>
              <w:fldChar w:fldCharType="separate"/>
            </w:r>
            <w:r w:rsidR="002A533B">
              <w:rPr>
                <w:b/>
                <w:bCs/>
                <w:noProof/>
                <w:sz w:val="16"/>
                <w:szCs w:val="16"/>
              </w:rPr>
              <w:t>36</w:t>
            </w:r>
            <w:r w:rsidRPr="00DF2D10">
              <w:rPr>
                <w:b/>
                <w:bCs/>
                <w:sz w:val="16"/>
                <w:szCs w:val="16"/>
              </w:rPr>
              <w:fldChar w:fldCharType="end"/>
            </w:r>
          </w:p>
          <w:p w14:paraId="76A6C9FD" w14:textId="77777777" w:rsidR="00AB668B" w:rsidRDefault="00BA6500" w:rsidP="00F9588D">
            <w:pPr>
              <w:jc w:val="center"/>
              <w:rPr>
                <w:sz w:val="16"/>
                <w:szCs w:val="16"/>
              </w:rPr>
            </w:pPr>
          </w:p>
        </w:sdtContent>
      </w:sdt>
    </w:sdtContent>
  </w:sdt>
  <w:p w14:paraId="779FEFA2" w14:textId="77777777" w:rsidR="00AB668B" w:rsidRPr="00837498" w:rsidRDefault="00AB668B" w:rsidP="00B70472">
    <w:pPr>
      <w:pStyle w:val="Piedepgina"/>
      <w:jc w:val="center"/>
      <w:rPr>
        <w:rStyle w:val="nfasissut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3B444" w14:textId="77777777" w:rsidR="00BA6500" w:rsidRDefault="00BA6500" w:rsidP="006E41FC">
      <w:r>
        <w:separator/>
      </w:r>
    </w:p>
    <w:p w14:paraId="79E7554A" w14:textId="77777777" w:rsidR="00BA6500" w:rsidRDefault="00BA6500"/>
    <w:p w14:paraId="3ABFE7C0" w14:textId="77777777" w:rsidR="00BA6500" w:rsidRDefault="00BA6500"/>
  </w:footnote>
  <w:footnote w:type="continuationSeparator" w:id="0">
    <w:p w14:paraId="4F2D47DA" w14:textId="77777777" w:rsidR="00BA6500" w:rsidRDefault="00BA6500" w:rsidP="006E41FC">
      <w:r>
        <w:continuationSeparator/>
      </w:r>
    </w:p>
    <w:p w14:paraId="172A61B8" w14:textId="77777777" w:rsidR="00BA6500" w:rsidRDefault="00BA6500"/>
    <w:p w14:paraId="4FF39C6B" w14:textId="77777777" w:rsidR="00BA6500" w:rsidRDefault="00BA65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B8C6" w14:textId="77777777" w:rsidR="00AB668B" w:rsidRDefault="00AB668B">
    <w:pPr>
      <w:pStyle w:val="Encabezado"/>
    </w:pPr>
    <w:r w:rsidRPr="00091E9E">
      <w:rPr>
        <w:lang w:val="es-SV" w:eastAsia="es-SV"/>
      </w:rPr>
      <w:drawing>
        <wp:anchor distT="0" distB="0" distL="114300" distR="114300" simplePos="0" relativeHeight="251663360" behindDoc="0" locked="0" layoutInCell="1" allowOverlap="1" wp14:anchorId="03A8743E" wp14:editId="70801E40">
          <wp:simplePos x="0" y="0"/>
          <wp:positionH relativeFrom="margin">
            <wp:posOffset>1888061</wp:posOffset>
          </wp:positionH>
          <wp:positionV relativeFrom="paragraph">
            <wp:posOffset>-963103</wp:posOffset>
          </wp:positionV>
          <wp:extent cx="2400300" cy="1033780"/>
          <wp:effectExtent l="0" t="0" r="0" b="0"/>
          <wp:wrapSquare wrapText="bothSides"/>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6ED2" w14:textId="77777777" w:rsidR="00AB668B" w:rsidRDefault="00AB668B">
    <w:pPr>
      <w:pStyle w:val="Encabezado"/>
    </w:pPr>
    <w:r w:rsidRPr="00091E9E">
      <w:rPr>
        <w:lang w:val="es-SV" w:eastAsia="es-SV"/>
      </w:rPr>
      <w:drawing>
        <wp:anchor distT="0" distB="0" distL="114300" distR="114300" simplePos="0" relativeHeight="251665408" behindDoc="0" locked="0" layoutInCell="1" allowOverlap="1" wp14:anchorId="7E157222" wp14:editId="17C89058">
          <wp:simplePos x="0" y="0"/>
          <wp:positionH relativeFrom="margin">
            <wp:posOffset>1863090</wp:posOffset>
          </wp:positionH>
          <wp:positionV relativeFrom="paragraph">
            <wp:posOffset>-995798</wp:posOffset>
          </wp:positionV>
          <wp:extent cx="2400300" cy="1033780"/>
          <wp:effectExtent l="0" t="0" r="0" b="0"/>
          <wp:wrapSquare wrapText="bothSides"/>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6E14" w14:textId="77777777" w:rsidR="00AB668B" w:rsidRDefault="00AB668B">
    <w:pPr>
      <w:pStyle w:val="Encabezado"/>
    </w:pPr>
    <w:r w:rsidRPr="00091E9E">
      <w:rPr>
        <w:lang w:val="es-SV" w:eastAsia="es-SV"/>
      </w:rPr>
      <w:drawing>
        <wp:anchor distT="0" distB="0" distL="114300" distR="114300" simplePos="0" relativeHeight="251667456" behindDoc="0" locked="0" layoutInCell="1" allowOverlap="1" wp14:anchorId="7C84E87D" wp14:editId="11D80856">
          <wp:simplePos x="0" y="0"/>
          <wp:positionH relativeFrom="margin">
            <wp:posOffset>1923475</wp:posOffset>
          </wp:positionH>
          <wp:positionV relativeFrom="paragraph">
            <wp:posOffset>-1051368</wp:posOffset>
          </wp:positionV>
          <wp:extent cx="2400300" cy="1033780"/>
          <wp:effectExtent l="0" t="0" r="0" b="0"/>
          <wp:wrapSquare wrapText="bothSides"/>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A289" w14:textId="77777777" w:rsidR="00AB668B" w:rsidRDefault="00AB66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BB3"/>
    <w:multiLevelType w:val="hybridMultilevel"/>
    <w:tmpl w:val="5E1A7FC2"/>
    <w:lvl w:ilvl="0" w:tplc="ECF89C18">
      <w:numFmt w:val="bullet"/>
      <w:lvlText w:val="-"/>
      <w:lvlJc w:val="left"/>
      <w:pPr>
        <w:ind w:left="720" w:hanging="360"/>
      </w:pPr>
      <w:rPr>
        <w:rFonts w:ascii="Museo Sans 100" w:eastAsia="Calibri" w:hAnsi="Museo Sans 1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4B07D4E"/>
    <w:multiLevelType w:val="hybridMultilevel"/>
    <w:tmpl w:val="E6CCDCD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75500B5"/>
    <w:multiLevelType w:val="hybridMultilevel"/>
    <w:tmpl w:val="86D40FC6"/>
    <w:lvl w:ilvl="0" w:tplc="ECF89C18">
      <w:numFmt w:val="bullet"/>
      <w:lvlText w:val="-"/>
      <w:lvlJc w:val="left"/>
      <w:pPr>
        <w:ind w:left="142" w:hanging="360"/>
      </w:pPr>
      <w:rPr>
        <w:rFonts w:ascii="Museo Sans 100" w:eastAsia="Calibri" w:hAnsi="Museo Sans 100" w:cs="Times New Roman" w:hint="default"/>
        <w:color w:val="auto"/>
      </w:rPr>
    </w:lvl>
    <w:lvl w:ilvl="1" w:tplc="440A0003" w:tentative="1">
      <w:start w:val="1"/>
      <w:numFmt w:val="bullet"/>
      <w:lvlText w:val="o"/>
      <w:lvlJc w:val="left"/>
      <w:pPr>
        <w:ind w:left="862" w:hanging="360"/>
      </w:pPr>
      <w:rPr>
        <w:rFonts w:ascii="Courier New" w:hAnsi="Courier New" w:cs="Courier New" w:hint="default"/>
      </w:rPr>
    </w:lvl>
    <w:lvl w:ilvl="2" w:tplc="440A0005" w:tentative="1">
      <w:start w:val="1"/>
      <w:numFmt w:val="bullet"/>
      <w:lvlText w:val=""/>
      <w:lvlJc w:val="left"/>
      <w:pPr>
        <w:ind w:left="1582" w:hanging="360"/>
      </w:pPr>
      <w:rPr>
        <w:rFonts w:ascii="Wingdings" w:hAnsi="Wingdings" w:hint="default"/>
      </w:rPr>
    </w:lvl>
    <w:lvl w:ilvl="3" w:tplc="440A0001" w:tentative="1">
      <w:start w:val="1"/>
      <w:numFmt w:val="bullet"/>
      <w:lvlText w:val=""/>
      <w:lvlJc w:val="left"/>
      <w:pPr>
        <w:ind w:left="2302" w:hanging="360"/>
      </w:pPr>
      <w:rPr>
        <w:rFonts w:ascii="Symbol" w:hAnsi="Symbol" w:hint="default"/>
      </w:rPr>
    </w:lvl>
    <w:lvl w:ilvl="4" w:tplc="440A0003" w:tentative="1">
      <w:start w:val="1"/>
      <w:numFmt w:val="bullet"/>
      <w:lvlText w:val="o"/>
      <w:lvlJc w:val="left"/>
      <w:pPr>
        <w:ind w:left="3022" w:hanging="360"/>
      </w:pPr>
      <w:rPr>
        <w:rFonts w:ascii="Courier New" w:hAnsi="Courier New" w:cs="Courier New" w:hint="default"/>
      </w:rPr>
    </w:lvl>
    <w:lvl w:ilvl="5" w:tplc="440A0005" w:tentative="1">
      <w:start w:val="1"/>
      <w:numFmt w:val="bullet"/>
      <w:lvlText w:val=""/>
      <w:lvlJc w:val="left"/>
      <w:pPr>
        <w:ind w:left="3742" w:hanging="360"/>
      </w:pPr>
      <w:rPr>
        <w:rFonts w:ascii="Wingdings" w:hAnsi="Wingdings" w:hint="default"/>
      </w:rPr>
    </w:lvl>
    <w:lvl w:ilvl="6" w:tplc="440A0001" w:tentative="1">
      <w:start w:val="1"/>
      <w:numFmt w:val="bullet"/>
      <w:lvlText w:val=""/>
      <w:lvlJc w:val="left"/>
      <w:pPr>
        <w:ind w:left="4462" w:hanging="360"/>
      </w:pPr>
      <w:rPr>
        <w:rFonts w:ascii="Symbol" w:hAnsi="Symbol" w:hint="default"/>
      </w:rPr>
    </w:lvl>
    <w:lvl w:ilvl="7" w:tplc="440A0003" w:tentative="1">
      <w:start w:val="1"/>
      <w:numFmt w:val="bullet"/>
      <w:lvlText w:val="o"/>
      <w:lvlJc w:val="left"/>
      <w:pPr>
        <w:ind w:left="5182" w:hanging="360"/>
      </w:pPr>
      <w:rPr>
        <w:rFonts w:ascii="Courier New" w:hAnsi="Courier New" w:cs="Courier New" w:hint="default"/>
      </w:rPr>
    </w:lvl>
    <w:lvl w:ilvl="8" w:tplc="440A0005" w:tentative="1">
      <w:start w:val="1"/>
      <w:numFmt w:val="bullet"/>
      <w:lvlText w:val=""/>
      <w:lvlJc w:val="left"/>
      <w:pPr>
        <w:ind w:left="5902" w:hanging="360"/>
      </w:pPr>
      <w:rPr>
        <w:rFonts w:ascii="Wingdings" w:hAnsi="Wingdings" w:hint="default"/>
      </w:rPr>
    </w:lvl>
  </w:abstractNum>
  <w:abstractNum w:abstractNumId="3" w15:restartNumberingAfterBreak="0">
    <w:nsid w:val="08BB195F"/>
    <w:multiLevelType w:val="hybridMultilevel"/>
    <w:tmpl w:val="21924884"/>
    <w:lvl w:ilvl="0" w:tplc="ECF89C18">
      <w:numFmt w:val="bullet"/>
      <w:lvlText w:val="-"/>
      <w:lvlJc w:val="left"/>
      <w:pPr>
        <w:ind w:left="720" w:hanging="360"/>
      </w:pPr>
      <w:rPr>
        <w:rFonts w:ascii="Museo Sans 100" w:eastAsia="Calibri" w:hAnsi="Museo Sans 1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C7937FF"/>
    <w:multiLevelType w:val="hybridMultilevel"/>
    <w:tmpl w:val="070255EC"/>
    <w:lvl w:ilvl="0" w:tplc="C85044A8">
      <w:start w:val="1"/>
      <w:numFmt w:val="bullet"/>
      <w:pStyle w:val="Prrafodelista"/>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15:restartNumberingAfterBreak="0">
    <w:nsid w:val="0C8A466A"/>
    <w:multiLevelType w:val="multilevel"/>
    <w:tmpl w:val="4078BAC2"/>
    <w:lvl w:ilvl="0">
      <w:start w:val="1"/>
      <w:numFmt w:val="decimal"/>
      <w:suff w:val="space"/>
      <w:lvlText w:val="Capítulo %1"/>
      <w:lvlJc w:val="left"/>
      <w:pPr>
        <w:ind w:left="0" w:firstLine="0"/>
      </w:pPr>
    </w:lvl>
    <w:lvl w:ilvl="1">
      <w:start w:val="1"/>
      <w:numFmt w:val="none"/>
      <w:pStyle w:val="Subttulo"/>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6" w15:restartNumberingAfterBreak="0">
    <w:nsid w:val="0E255FDF"/>
    <w:multiLevelType w:val="hybridMultilevel"/>
    <w:tmpl w:val="7E3C30D8"/>
    <w:lvl w:ilvl="0" w:tplc="ECF89C18">
      <w:numFmt w:val="bullet"/>
      <w:lvlText w:val="-"/>
      <w:lvlJc w:val="left"/>
      <w:pPr>
        <w:ind w:left="862" w:hanging="360"/>
      </w:pPr>
      <w:rPr>
        <w:rFonts w:ascii="Museo Sans 100" w:eastAsia="Calibri" w:hAnsi="Museo Sans 100" w:cs="Times New Roman" w:hint="default"/>
      </w:rPr>
    </w:lvl>
    <w:lvl w:ilvl="1" w:tplc="440A0003" w:tentative="1">
      <w:start w:val="1"/>
      <w:numFmt w:val="bullet"/>
      <w:lvlText w:val="o"/>
      <w:lvlJc w:val="left"/>
      <w:pPr>
        <w:ind w:left="1582" w:hanging="360"/>
      </w:pPr>
      <w:rPr>
        <w:rFonts w:ascii="Courier New" w:hAnsi="Courier New" w:cs="Courier New" w:hint="default"/>
      </w:rPr>
    </w:lvl>
    <w:lvl w:ilvl="2" w:tplc="440A0005" w:tentative="1">
      <w:start w:val="1"/>
      <w:numFmt w:val="bullet"/>
      <w:lvlText w:val=""/>
      <w:lvlJc w:val="left"/>
      <w:pPr>
        <w:ind w:left="2302" w:hanging="360"/>
      </w:pPr>
      <w:rPr>
        <w:rFonts w:ascii="Wingdings" w:hAnsi="Wingdings" w:hint="default"/>
      </w:rPr>
    </w:lvl>
    <w:lvl w:ilvl="3" w:tplc="440A0001" w:tentative="1">
      <w:start w:val="1"/>
      <w:numFmt w:val="bullet"/>
      <w:lvlText w:val=""/>
      <w:lvlJc w:val="left"/>
      <w:pPr>
        <w:ind w:left="3022" w:hanging="360"/>
      </w:pPr>
      <w:rPr>
        <w:rFonts w:ascii="Symbol" w:hAnsi="Symbol" w:hint="default"/>
      </w:rPr>
    </w:lvl>
    <w:lvl w:ilvl="4" w:tplc="440A0003" w:tentative="1">
      <w:start w:val="1"/>
      <w:numFmt w:val="bullet"/>
      <w:lvlText w:val="o"/>
      <w:lvlJc w:val="left"/>
      <w:pPr>
        <w:ind w:left="3742" w:hanging="360"/>
      </w:pPr>
      <w:rPr>
        <w:rFonts w:ascii="Courier New" w:hAnsi="Courier New" w:cs="Courier New" w:hint="default"/>
      </w:rPr>
    </w:lvl>
    <w:lvl w:ilvl="5" w:tplc="440A0005" w:tentative="1">
      <w:start w:val="1"/>
      <w:numFmt w:val="bullet"/>
      <w:lvlText w:val=""/>
      <w:lvlJc w:val="left"/>
      <w:pPr>
        <w:ind w:left="4462" w:hanging="360"/>
      </w:pPr>
      <w:rPr>
        <w:rFonts w:ascii="Wingdings" w:hAnsi="Wingdings" w:hint="default"/>
      </w:rPr>
    </w:lvl>
    <w:lvl w:ilvl="6" w:tplc="440A0001" w:tentative="1">
      <w:start w:val="1"/>
      <w:numFmt w:val="bullet"/>
      <w:lvlText w:val=""/>
      <w:lvlJc w:val="left"/>
      <w:pPr>
        <w:ind w:left="5182" w:hanging="360"/>
      </w:pPr>
      <w:rPr>
        <w:rFonts w:ascii="Symbol" w:hAnsi="Symbol" w:hint="default"/>
      </w:rPr>
    </w:lvl>
    <w:lvl w:ilvl="7" w:tplc="440A0003" w:tentative="1">
      <w:start w:val="1"/>
      <w:numFmt w:val="bullet"/>
      <w:lvlText w:val="o"/>
      <w:lvlJc w:val="left"/>
      <w:pPr>
        <w:ind w:left="5902" w:hanging="360"/>
      </w:pPr>
      <w:rPr>
        <w:rFonts w:ascii="Courier New" w:hAnsi="Courier New" w:cs="Courier New" w:hint="default"/>
      </w:rPr>
    </w:lvl>
    <w:lvl w:ilvl="8" w:tplc="440A0005" w:tentative="1">
      <w:start w:val="1"/>
      <w:numFmt w:val="bullet"/>
      <w:lvlText w:val=""/>
      <w:lvlJc w:val="left"/>
      <w:pPr>
        <w:ind w:left="6622" w:hanging="360"/>
      </w:pPr>
      <w:rPr>
        <w:rFonts w:ascii="Wingdings" w:hAnsi="Wingdings" w:hint="default"/>
      </w:rPr>
    </w:lvl>
  </w:abstractNum>
  <w:abstractNum w:abstractNumId="7" w15:restartNumberingAfterBreak="0">
    <w:nsid w:val="10861683"/>
    <w:multiLevelType w:val="hybridMultilevel"/>
    <w:tmpl w:val="BCA0EF8A"/>
    <w:lvl w:ilvl="0" w:tplc="ECF89C18">
      <w:numFmt w:val="bullet"/>
      <w:lvlText w:val="-"/>
      <w:lvlJc w:val="left"/>
      <w:pPr>
        <w:ind w:left="720" w:hanging="360"/>
      </w:pPr>
      <w:rPr>
        <w:rFonts w:ascii="Museo Sans 100" w:eastAsia="Calibri" w:hAnsi="Museo Sans 1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88042B"/>
    <w:multiLevelType w:val="hybridMultilevel"/>
    <w:tmpl w:val="3202FC18"/>
    <w:lvl w:ilvl="0" w:tplc="ECF89C18">
      <w:numFmt w:val="bullet"/>
      <w:lvlText w:val="-"/>
      <w:lvlJc w:val="left"/>
      <w:pPr>
        <w:ind w:left="720" w:hanging="360"/>
      </w:pPr>
      <w:rPr>
        <w:rFonts w:ascii="Museo Sans 100" w:eastAsia="Calibri" w:hAnsi="Museo Sans 1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9FA2F15"/>
    <w:multiLevelType w:val="hybridMultilevel"/>
    <w:tmpl w:val="73C24A60"/>
    <w:lvl w:ilvl="0" w:tplc="ECF89C18">
      <w:numFmt w:val="bullet"/>
      <w:lvlText w:val="-"/>
      <w:lvlJc w:val="left"/>
      <w:pPr>
        <w:ind w:left="502" w:hanging="360"/>
      </w:pPr>
      <w:rPr>
        <w:rFonts w:ascii="Museo Sans 100" w:eastAsia="Calibri" w:hAnsi="Museo Sans 100"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A9C75F2"/>
    <w:multiLevelType w:val="hybridMultilevel"/>
    <w:tmpl w:val="CF9E8F2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B665486"/>
    <w:multiLevelType w:val="hybridMultilevel"/>
    <w:tmpl w:val="A5AC5AEE"/>
    <w:lvl w:ilvl="0" w:tplc="ECF89C18">
      <w:numFmt w:val="bullet"/>
      <w:lvlText w:val="-"/>
      <w:lvlJc w:val="left"/>
      <w:pPr>
        <w:ind w:left="502" w:hanging="360"/>
      </w:pPr>
      <w:rPr>
        <w:rFonts w:ascii="Museo Sans 100" w:eastAsia="Calibri" w:hAnsi="Museo Sans 1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B931FA6"/>
    <w:multiLevelType w:val="hybridMultilevel"/>
    <w:tmpl w:val="4ADA08D4"/>
    <w:lvl w:ilvl="0" w:tplc="ECF89C18">
      <w:numFmt w:val="bullet"/>
      <w:lvlText w:val="-"/>
      <w:lvlJc w:val="left"/>
      <w:pPr>
        <w:ind w:left="502" w:hanging="360"/>
      </w:pPr>
      <w:rPr>
        <w:rFonts w:ascii="Museo Sans 100" w:eastAsia="Calibri" w:hAnsi="Museo Sans 100"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 w15:restartNumberingAfterBreak="0">
    <w:nsid w:val="1D2F51DB"/>
    <w:multiLevelType w:val="hybridMultilevel"/>
    <w:tmpl w:val="79FC55E2"/>
    <w:lvl w:ilvl="0" w:tplc="ECF89C18">
      <w:numFmt w:val="bullet"/>
      <w:lvlText w:val="-"/>
      <w:lvlJc w:val="left"/>
      <w:pPr>
        <w:ind w:left="720" w:hanging="360"/>
      </w:pPr>
      <w:rPr>
        <w:rFonts w:ascii="Museo Sans 100" w:eastAsia="Calibri" w:hAnsi="Museo Sans 1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1FB649B1"/>
    <w:multiLevelType w:val="hybridMultilevel"/>
    <w:tmpl w:val="9DD43DCC"/>
    <w:lvl w:ilvl="0" w:tplc="ECF89C18">
      <w:numFmt w:val="bullet"/>
      <w:lvlText w:val="-"/>
      <w:lvlJc w:val="left"/>
      <w:pPr>
        <w:ind w:left="360" w:hanging="360"/>
      </w:pPr>
      <w:rPr>
        <w:rFonts w:ascii="Museo Sans 100" w:eastAsia="Calibri" w:hAnsi="Museo Sans 100"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15:restartNumberingAfterBreak="0">
    <w:nsid w:val="224F6E8A"/>
    <w:multiLevelType w:val="hybridMultilevel"/>
    <w:tmpl w:val="C9AE9786"/>
    <w:lvl w:ilvl="0" w:tplc="ECF89C18">
      <w:numFmt w:val="bullet"/>
      <w:lvlText w:val="-"/>
      <w:lvlJc w:val="left"/>
      <w:pPr>
        <w:ind w:left="502" w:hanging="360"/>
      </w:pPr>
      <w:rPr>
        <w:rFonts w:ascii="Museo Sans 100" w:eastAsia="Calibri" w:hAnsi="Museo Sans 100" w:cs="Times New Roman" w:hint="default"/>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16" w15:restartNumberingAfterBreak="0">
    <w:nsid w:val="253D3F1E"/>
    <w:multiLevelType w:val="hybridMultilevel"/>
    <w:tmpl w:val="4DC4B10E"/>
    <w:lvl w:ilvl="0" w:tplc="ECF89C18">
      <w:numFmt w:val="bullet"/>
      <w:lvlText w:val="-"/>
      <w:lvlJc w:val="left"/>
      <w:pPr>
        <w:ind w:left="502" w:hanging="360"/>
      </w:pPr>
      <w:rPr>
        <w:rFonts w:ascii="Museo Sans 100" w:eastAsia="Calibri" w:hAnsi="Museo Sans 100" w:cs="Times New Roman" w:hint="default"/>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17" w15:restartNumberingAfterBreak="0">
    <w:nsid w:val="25D93BCB"/>
    <w:multiLevelType w:val="hybridMultilevel"/>
    <w:tmpl w:val="3F169CA2"/>
    <w:lvl w:ilvl="0" w:tplc="ECF89C18">
      <w:numFmt w:val="bullet"/>
      <w:lvlText w:val="-"/>
      <w:lvlJc w:val="left"/>
      <w:pPr>
        <w:ind w:left="1069" w:hanging="360"/>
      </w:pPr>
      <w:rPr>
        <w:rFonts w:ascii="Museo Sans 100" w:eastAsia="Calibri" w:hAnsi="Museo Sans 1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25EC7569"/>
    <w:multiLevelType w:val="multilevel"/>
    <w:tmpl w:val="0D6E84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755196D"/>
    <w:multiLevelType w:val="hybridMultilevel"/>
    <w:tmpl w:val="3010214C"/>
    <w:lvl w:ilvl="0" w:tplc="ECF89C18">
      <w:numFmt w:val="bullet"/>
      <w:lvlText w:val="-"/>
      <w:lvlJc w:val="left"/>
      <w:pPr>
        <w:ind w:left="502" w:hanging="360"/>
      </w:pPr>
      <w:rPr>
        <w:rFonts w:ascii="Museo Sans 100" w:eastAsia="Calibri" w:hAnsi="Museo Sans 100" w:cs="Times New Roman" w:hint="default"/>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20" w15:restartNumberingAfterBreak="0">
    <w:nsid w:val="28045CA6"/>
    <w:multiLevelType w:val="hybridMultilevel"/>
    <w:tmpl w:val="3A54165A"/>
    <w:lvl w:ilvl="0" w:tplc="ECF89C18">
      <w:numFmt w:val="bullet"/>
      <w:lvlText w:val="-"/>
      <w:lvlJc w:val="left"/>
      <w:pPr>
        <w:ind w:left="720" w:hanging="360"/>
      </w:pPr>
      <w:rPr>
        <w:rFonts w:ascii="Museo Sans 100" w:eastAsia="Calibri" w:hAnsi="Museo Sans 1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285C7DC8"/>
    <w:multiLevelType w:val="hybridMultilevel"/>
    <w:tmpl w:val="8A7E70A6"/>
    <w:lvl w:ilvl="0" w:tplc="54CA5A54">
      <w:numFmt w:val="bullet"/>
      <w:lvlText w:val="-"/>
      <w:lvlJc w:val="left"/>
      <w:pPr>
        <w:ind w:left="720" w:hanging="360"/>
      </w:pPr>
      <w:rPr>
        <w:rFonts w:ascii="Calibri" w:eastAsia="Times New Roman" w:hAnsi="Calibri" w:cs="Calibri"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29282C10"/>
    <w:multiLevelType w:val="hybridMultilevel"/>
    <w:tmpl w:val="478C50FE"/>
    <w:lvl w:ilvl="0" w:tplc="ECF89C18">
      <w:numFmt w:val="bullet"/>
      <w:lvlText w:val="-"/>
      <w:lvlJc w:val="left"/>
      <w:pPr>
        <w:ind w:left="360" w:hanging="360"/>
      </w:pPr>
      <w:rPr>
        <w:rFonts w:ascii="Museo Sans 100" w:eastAsia="Calibri" w:hAnsi="Museo Sans 100"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 w15:restartNumberingAfterBreak="0">
    <w:nsid w:val="29C5206F"/>
    <w:multiLevelType w:val="hybridMultilevel"/>
    <w:tmpl w:val="F4D88CD0"/>
    <w:lvl w:ilvl="0" w:tplc="54CA5A54">
      <w:numFmt w:val="bullet"/>
      <w:lvlText w:val="-"/>
      <w:lvlJc w:val="left"/>
      <w:pPr>
        <w:ind w:left="720" w:hanging="360"/>
      </w:pPr>
      <w:rPr>
        <w:rFonts w:ascii="Calibri" w:eastAsia="Times New Roman" w:hAnsi="Calibri" w:cs="Calibri"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2A3F798B"/>
    <w:multiLevelType w:val="hybridMultilevel"/>
    <w:tmpl w:val="26166222"/>
    <w:lvl w:ilvl="0" w:tplc="ECF89C18">
      <w:numFmt w:val="bullet"/>
      <w:lvlText w:val="-"/>
      <w:lvlJc w:val="left"/>
      <w:pPr>
        <w:ind w:left="720" w:hanging="360"/>
      </w:pPr>
      <w:rPr>
        <w:rFonts w:ascii="Museo Sans 100" w:eastAsia="Calibri" w:hAnsi="Museo Sans 100"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2AA36D4B"/>
    <w:multiLevelType w:val="hybridMultilevel"/>
    <w:tmpl w:val="5240E70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2CB859B3"/>
    <w:multiLevelType w:val="hybridMultilevel"/>
    <w:tmpl w:val="F2FC5B3E"/>
    <w:lvl w:ilvl="0" w:tplc="54CA5A54">
      <w:numFmt w:val="bullet"/>
      <w:lvlText w:val="-"/>
      <w:lvlJc w:val="left"/>
      <w:pPr>
        <w:ind w:left="549" w:hanging="360"/>
      </w:pPr>
      <w:rPr>
        <w:rFonts w:ascii="Calibri" w:eastAsia="Times New Roman" w:hAnsi="Calibri" w:cs="Calibri"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36273D5C"/>
    <w:multiLevelType w:val="hybridMultilevel"/>
    <w:tmpl w:val="80A26DA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8" w15:restartNumberingAfterBreak="0">
    <w:nsid w:val="39D4420E"/>
    <w:multiLevelType w:val="hybridMultilevel"/>
    <w:tmpl w:val="62A83BAE"/>
    <w:lvl w:ilvl="0" w:tplc="ECF89C18">
      <w:numFmt w:val="bullet"/>
      <w:lvlText w:val="-"/>
      <w:lvlJc w:val="left"/>
      <w:pPr>
        <w:ind w:left="142" w:hanging="360"/>
      </w:pPr>
      <w:rPr>
        <w:rFonts w:ascii="Museo Sans 100" w:eastAsia="Calibri" w:hAnsi="Museo Sans 100" w:cs="Times New Roman" w:hint="default"/>
        <w:color w:val="auto"/>
      </w:rPr>
    </w:lvl>
    <w:lvl w:ilvl="1" w:tplc="440A0003" w:tentative="1">
      <w:start w:val="1"/>
      <w:numFmt w:val="bullet"/>
      <w:lvlText w:val="o"/>
      <w:lvlJc w:val="left"/>
      <w:pPr>
        <w:ind w:left="862" w:hanging="360"/>
      </w:pPr>
      <w:rPr>
        <w:rFonts w:ascii="Courier New" w:hAnsi="Courier New" w:cs="Courier New" w:hint="default"/>
      </w:rPr>
    </w:lvl>
    <w:lvl w:ilvl="2" w:tplc="440A0005" w:tentative="1">
      <w:start w:val="1"/>
      <w:numFmt w:val="bullet"/>
      <w:lvlText w:val=""/>
      <w:lvlJc w:val="left"/>
      <w:pPr>
        <w:ind w:left="1582" w:hanging="360"/>
      </w:pPr>
      <w:rPr>
        <w:rFonts w:ascii="Wingdings" w:hAnsi="Wingdings" w:hint="default"/>
      </w:rPr>
    </w:lvl>
    <w:lvl w:ilvl="3" w:tplc="440A0001" w:tentative="1">
      <w:start w:val="1"/>
      <w:numFmt w:val="bullet"/>
      <w:lvlText w:val=""/>
      <w:lvlJc w:val="left"/>
      <w:pPr>
        <w:ind w:left="2302" w:hanging="360"/>
      </w:pPr>
      <w:rPr>
        <w:rFonts w:ascii="Symbol" w:hAnsi="Symbol" w:hint="default"/>
      </w:rPr>
    </w:lvl>
    <w:lvl w:ilvl="4" w:tplc="440A0003" w:tentative="1">
      <w:start w:val="1"/>
      <w:numFmt w:val="bullet"/>
      <w:lvlText w:val="o"/>
      <w:lvlJc w:val="left"/>
      <w:pPr>
        <w:ind w:left="3022" w:hanging="360"/>
      </w:pPr>
      <w:rPr>
        <w:rFonts w:ascii="Courier New" w:hAnsi="Courier New" w:cs="Courier New" w:hint="default"/>
      </w:rPr>
    </w:lvl>
    <w:lvl w:ilvl="5" w:tplc="440A0005" w:tentative="1">
      <w:start w:val="1"/>
      <w:numFmt w:val="bullet"/>
      <w:lvlText w:val=""/>
      <w:lvlJc w:val="left"/>
      <w:pPr>
        <w:ind w:left="3742" w:hanging="360"/>
      </w:pPr>
      <w:rPr>
        <w:rFonts w:ascii="Wingdings" w:hAnsi="Wingdings" w:hint="default"/>
      </w:rPr>
    </w:lvl>
    <w:lvl w:ilvl="6" w:tplc="440A0001" w:tentative="1">
      <w:start w:val="1"/>
      <w:numFmt w:val="bullet"/>
      <w:lvlText w:val=""/>
      <w:lvlJc w:val="left"/>
      <w:pPr>
        <w:ind w:left="4462" w:hanging="360"/>
      </w:pPr>
      <w:rPr>
        <w:rFonts w:ascii="Symbol" w:hAnsi="Symbol" w:hint="default"/>
      </w:rPr>
    </w:lvl>
    <w:lvl w:ilvl="7" w:tplc="440A0003" w:tentative="1">
      <w:start w:val="1"/>
      <w:numFmt w:val="bullet"/>
      <w:lvlText w:val="o"/>
      <w:lvlJc w:val="left"/>
      <w:pPr>
        <w:ind w:left="5182" w:hanging="360"/>
      </w:pPr>
      <w:rPr>
        <w:rFonts w:ascii="Courier New" w:hAnsi="Courier New" w:cs="Courier New" w:hint="default"/>
      </w:rPr>
    </w:lvl>
    <w:lvl w:ilvl="8" w:tplc="440A0005" w:tentative="1">
      <w:start w:val="1"/>
      <w:numFmt w:val="bullet"/>
      <w:lvlText w:val=""/>
      <w:lvlJc w:val="left"/>
      <w:pPr>
        <w:ind w:left="5902" w:hanging="360"/>
      </w:pPr>
      <w:rPr>
        <w:rFonts w:ascii="Wingdings" w:hAnsi="Wingdings" w:hint="default"/>
      </w:rPr>
    </w:lvl>
  </w:abstractNum>
  <w:abstractNum w:abstractNumId="29" w15:restartNumberingAfterBreak="0">
    <w:nsid w:val="3B0E4252"/>
    <w:multiLevelType w:val="hybridMultilevel"/>
    <w:tmpl w:val="FA042CE6"/>
    <w:lvl w:ilvl="0" w:tplc="ECF89C18">
      <w:numFmt w:val="bullet"/>
      <w:lvlText w:val="-"/>
      <w:lvlJc w:val="left"/>
      <w:pPr>
        <w:ind w:left="720" w:hanging="360"/>
      </w:pPr>
      <w:rPr>
        <w:rFonts w:ascii="Museo Sans 100" w:eastAsia="Calibri" w:hAnsi="Museo Sans 100"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3CD14FB0"/>
    <w:multiLevelType w:val="hybridMultilevel"/>
    <w:tmpl w:val="07E65582"/>
    <w:lvl w:ilvl="0" w:tplc="54CA5A54">
      <w:numFmt w:val="bullet"/>
      <w:lvlText w:val="-"/>
      <w:lvlJc w:val="left"/>
      <w:pPr>
        <w:ind w:left="720" w:hanging="360"/>
      </w:pPr>
      <w:rPr>
        <w:rFonts w:ascii="Calibri" w:eastAsia="Times New Roman" w:hAnsi="Calibri" w:cs="Calibri"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3F6266EF"/>
    <w:multiLevelType w:val="hybridMultilevel"/>
    <w:tmpl w:val="65BE80F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2" w15:restartNumberingAfterBreak="0">
    <w:nsid w:val="43054EF1"/>
    <w:multiLevelType w:val="hybridMultilevel"/>
    <w:tmpl w:val="31E0AC58"/>
    <w:lvl w:ilvl="0" w:tplc="ECF89C18">
      <w:numFmt w:val="bullet"/>
      <w:lvlText w:val="-"/>
      <w:lvlJc w:val="left"/>
      <w:pPr>
        <w:ind w:left="720" w:hanging="360"/>
      </w:pPr>
      <w:rPr>
        <w:rFonts w:ascii="Museo Sans 100" w:eastAsia="Calibri" w:hAnsi="Museo Sans 100"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43D865D5"/>
    <w:multiLevelType w:val="hybridMultilevel"/>
    <w:tmpl w:val="CFEAC8AA"/>
    <w:lvl w:ilvl="0" w:tplc="ECF89C18">
      <w:numFmt w:val="bullet"/>
      <w:lvlText w:val="-"/>
      <w:lvlJc w:val="left"/>
      <w:pPr>
        <w:ind w:left="502" w:hanging="360"/>
      </w:pPr>
      <w:rPr>
        <w:rFonts w:ascii="Museo Sans 100" w:eastAsia="Calibri" w:hAnsi="Museo Sans 100"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4688058E"/>
    <w:multiLevelType w:val="hybridMultilevel"/>
    <w:tmpl w:val="A164283C"/>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5" w15:restartNumberingAfterBreak="0">
    <w:nsid w:val="493B3203"/>
    <w:multiLevelType w:val="hybridMultilevel"/>
    <w:tmpl w:val="FB4C3674"/>
    <w:lvl w:ilvl="0" w:tplc="A200847A">
      <w:start w:val="1"/>
      <w:numFmt w:val="decimal"/>
      <w:lvlText w:val="%1."/>
      <w:lvlJc w:val="left"/>
      <w:pPr>
        <w:ind w:left="360" w:hanging="360"/>
      </w:pPr>
      <w:rPr>
        <w:color w:val="000000" w:themeColor="text1"/>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15:restartNumberingAfterBreak="0">
    <w:nsid w:val="49771B91"/>
    <w:multiLevelType w:val="hybridMultilevel"/>
    <w:tmpl w:val="A3547F32"/>
    <w:lvl w:ilvl="0" w:tplc="ECF89C18">
      <w:numFmt w:val="bullet"/>
      <w:lvlText w:val="-"/>
      <w:lvlJc w:val="left"/>
      <w:pPr>
        <w:ind w:left="502" w:hanging="360"/>
      </w:pPr>
      <w:rPr>
        <w:rFonts w:ascii="Museo Sans 100" w:eastAsia="Calibri" w:hAnsi="Museo Sans 100" w:cs="Times New Roman" w:hint="default"/>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37" w15:restartNumberingAfterBreak="0">
    <w:nsid w:val="4994792B"/>
    <w:multiLevelType w:val="hybridMultilevel"/>
    <w:tmpl w:val="934E92FA"/>
    <w:lvl w:ilvl="0" w:tplc="ECF89C18">
      <w:numFmt w:val="bullet"/>
      <w:lvlText w:val="-"/>
      <w:lvlJc w:val="left"/>
      <w:pPr>
        <w:ind w:left="644" w:hanging="360"/>
      </w:pPr>
      <w:rPr>
        <w:rFonts w:ascii="Museo Sans 100" w:eastAsia="Calibri" w:hAnsi="Museo Sans 100" w:cs="Times New Roman"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38" w15:restartNumberingAfterBreak="0">
    <w:nsid w:val="4EDC1D46"/>
    <w:multiLevelType w:val="hybridMultilevel"/>
    <w:tmpl w:val="66901886"/>
    <w:lvl w:ilvl="0" w:tplc="54CA5A54">
      <w:numFmt w:val="bullet"/>
      <w:lvlText w:val="-"/>
      <w:lvlJc w:val="left"/>
      <w:pPr>
        <w:ind w:left="1080" w:hanging="360"/>
      </w:pPr>
      <w:rPr>
        <w:rFonts w:ascii="Calibri" w:eastAsia="Times New Roman" w:hAnsi="Calibri" w:cs="Calibri"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9" w15:restartNumberingAfterBreak="0">
    <w:nsid w:val="50895FEE"/>
    <w:multiLevelType w:val="hybridMultilevel"/>
    <w:tmpl w:val="DC1C97C4"/>
    <w:lvl w:ilvl="0" w:tplc="54CA5A54">
      <w:numFmt w:val="bullet"/>
      <w:lvlText w:val="-"/>
      <w:lvlJc w:val="left"/>
      <w:pPr>
        <w:ind w:left="502" w:hanging="360"/>
      </w:pPr>
      <w:rPr>
        <w:rFonts w:ascii="Calibri" w:eastAsia="Times New Roman" w:hAnsi="Calibri" w:cs="Calibri"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0" w15:restartNumberingAfterBreak="0">
    <w:nsid w:val="51447769"/>
    <w:multiLevelType w:val="hybridMultilevel"/>
    <w:tmpl w:val="72105E30"/>
    <w:lvl w:ilvl="0" w:tplc="ECF89C18">
      <w:numFmt w:val="bullet"/>
      <w:lvlText w:val="-"/>
      <w:lvlJc w:val="left"/>
      <w:pPr>
        <w:ind w:left="370" w:hanging="360"/>
      </w:pPr>
      <w:rPr>
        <w:rFonts w:ascii="Museo Sans 100" w:eastAsia="Calibri" w:hAnsi="Museo Sans 100" w:cs="Times New Roman" w:hint="default"/>
      </w:rPr>
    </w:lvl>
    <w:lvl w:ilvl="1" w:tplc="440A0003" w:tentative="1">
      <w:start w:val="1"/>
      <w:numFmt w:val="bullet"/>
      <w:lvlText w:val="o"/>
      <w:lvlJc w:val="left"/>
      <w:pPr>
        <w:ind w:left="1090" w:hanging="360"/>
      </w:pPr>
      <w:rPr>
        <w:rFonts w:ascii="Courier New" w:hAnsi="Courier New" w:cs="Courier New" w:hint="default"/>
      </w:rPr>
    </w:lvl>
    <w:lvl w:ilvl="2" w:tplc="440A0005" w:tentative="1">
      <w:start w:val="1"/>
      <w:numFmt w:val="bullet"/>
      <w:lvlText w:val=""/>
      <w:lvlJc w:val="left"/>
      <w:pPr>
        <w:ind w:left="1810" w:hanging="360"/>
      </w:pPr>
      <w:rPr>
        <w:rFonts w:ascii="Wingdings" w:hAnsi="Wingdings" w:hint="default"/>
      </w:rPr>
    </w:lvl>
    <w:lvl w:ilvl="3" w:tplc="440A0001" w:tentative="1">
      <w:start w:val="1"/>
      <w:numFmt w:val="bullet"/>
      <w:lvlText w:val=""/>
      <w:lvlJc w:val="left"/>
      <w:pPr>
        <w:ind w:left="2530" w:hanging="360"/>
      </w:pPr>
      <w:rPr>
        <w:rFonts w:ascii="Symbol" w:hAnsi="Symbol" w:hint="default"/>
      </w:rPr>
    </w:lvl>
    <w:lvl w:ilvl="4" w:tplc="440A0003">
      <w:start w:val="1"/>
      <w:numFmt w:val="bullet"/>
      <w:lvlText w:val="o"/>
      <w:lvlJc w:val="left"/>
      <w:pPr>
        <w:ind w:left="3250" w:hanging="360"/>
      </w:pPr>
      <w:rPr>
        <w:rFonts w:ascii="Courier New" w:hAnsi="Courier New" w:cs="Courier New" w:hint="default"/>
      </w:rPr>
    </w:lvl>
    <w:lvl w:ilvl="5" w:tplc="440A0005" w:tentative="1">
      <w:start w:val="1"/>
      <w:numFmt w:val="bullet"/>
      <w:lvlText w:val=""/>
      <w:lvlJc w:val="left"/>
      <w:pPr>
        <w:ind w:left="3970" w:hanging="360"/>
      </w:pPr>
      <w:rPr>
        <w:rFonts w:ascii="Wingdings" w:hAnsi="Wingdings" w:hint="default"/>
      </w:rPr>
    </w:lvl>
    <w:lvl w:ilvl="6" w:tplc="440A0001" w:tentative="1">
      <w:start w:val="1"/>
      <w:numFmt w:val="bullet"/>
      <w:lvlText w:val=""/>
      <w:lvlJc w:val="left"/>
      <w:pPr>
        <w:ind w:left="4690" w:hanging="360"/>
      </w:pPr>
      <w:rPr>
        <w:rFonts w:ascii="Symbol" w:hAnsi="Symbol" w:hint="default"/>
      </w:rPr>
    </w:lvl>
    <w:lvl w:ilvl="7" w:tplc="440A0003" w:tentative="1">
      <w:start w:val="1"/>
      <w:numFmt w:val="bullet"/>
      <w:lvlText w:val="o"/>
      <w:lvlJc w:val="left"/>
      <w:pPr>
        <w:ind w:left="5410" w:hanging="360"/>
      </w:pPr>
      <w:rPr>
        <w:rFonts w:ascii="Courier New" w:hAnsi="Courier New" w:cs="Courier New" w:hint="default"/>
      </w:rPr>
    </w:lvl>
    <w:lvl w:ilvl="8" w:tplc="440A0005" w:tentative="1">
      <w:start w:val="1"/>
      <w:numFmt w:val="bullet"/>
      <w:lvlText w:val=""/>
      <w:lvlJc w:val="left"/>
      <w:pPr>
        <w:ind w:left="6130" w:hanging="360"/>
      </w:pPr>
      <w:rPr>
        <w:rFonts w:ascii="Wingdings" w:hAnsi="Wingdings" w:hint="default"/>
      </w:rPr>
    </w:lvl>
  </w:abstractNum>
  <w:abstractNum w:abstractNumId="41" w15:restartNumberingAfterBreak="0">
    <w:nsid w:val="525709D7"/>
    <w:multiLevelType w:val="hybridMultilevel"/>
    <w:tmpl w:val="60BECE2E"/>
    <w:lvl w:ilvl="0" w:tplc="ECF89C18">
      <w:numFmt w:val="bullet"/>
      <w:lvlText w:val="-"/>
      <w:lvlJc w:val="left"/>
      <w:pPr>
        <w:ind w:left="720" w:hanging="360"/>
      </w:pPr>
      <w:rPr>
        <w:rFonts w:ascii="Museo Sans 100" w:eastAsia="Calibri" w:hAnsi="Museo Sans 1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5A3D17D8"/>
    <w:multiLevelType w:val="hybridMultilevel"/>
    <w:tmpl w:val="E22A03A0"/>
    <w:lvl w:ilvl="0" w:tplc="ECF89C18">
      <w:numFmt w:val="bullet"/>
      <w:lvlText w:val="-"/>
      <w:lvlJc w:val="left"/>
      <w:pPr>
        <w:ind w:left="360" w:hanging="360"/>
      </w:pPr>
      <w:rPr>
        <w:rFonts w:ascii="Museo Sans 100" w:eastAsia="Calibri" w:hAnsi="Museo Sans 100"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3" w15:restartNumberingAfterBreak="0">
    <w:nsid w:val="5A6A6E75"/>
    <w:multiLevelType w:val="multilevel"/>
    <w:tmpl w:val="9D30A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E9A0183"/>
    <w:multiLevelType w:val="hybridMultilevel"/>
    <w:tmpl w:val="E44E3BB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5" w15:restartNumberingAfterBreak="0">
    <w:nsid w:val="5F70264E"/>
    <w:multiLevelType w:val="hybridMultilevel"/>
    <w:tmpl w:val="837C8C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64490C2A"/>
    <w:multiLevelType w:val="hybridMultilevel"/>
    <w:tmpl w:val="F5D6D3C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668C588E"/>
    <w:multiLevelType w:val="hybridMultilevel"/>
    <w:tmpl w:val="EC308E10"/>
    <w:lvl w:ilvl="0" w:tplc="54CA5A54">
      <w:numFmt w:val="bullet"/>
      <w:lvlText w:val="-"/>
      <w:lvlJc w:val="left"/>
      <w:pPr>
        <w:ind w:left="720" w:hanging="360"/>
      </w:pPr>
      <w:rPr>
        <w:rFonts w:ascii="Calibri" w:eastAsia="Times New Roman" w:hAnsi="Calibri" w:cs="Calibri"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8" w15:restartNumberingAfterBreak="0">
    <w:nsid w:val="68A3145E"/>
    <w:multiLevelType w:val="hybridMultilevel"/>
    <w:tmpl w:val="258237DE"/>
    <w:lvl w:ilvl="0" w:tplc="ECF89C18">
      <w:numFmt w:val="bullet"/>
      <w:lvlText w:val="-"/>
      <w:lvlJc w:val="left"/>
      <w:pPr>
        <w:ind w:left="720" w:hanging="360"/>
      </w:pPr>
      <w:rPr>
        <w:rFonts w:ascii="Museo Sans 100" w:eastAsia="Calibri" w:hAnsi="Museo Sans 1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 w15:restartNumberingAfterBreak="0">
    <w:nsid w:val="6EDC3591"/>
    <w:multiLevelType w:val="hybridMultilevel"/>
    <w:tmpl w:val="2C0C2610"/>
    <w:lvl w:ilvl="0" w:tplc="ECF89C18">
      <w:numFmt w:val="bullet"/>
      <w:lvlText w:val="-"/>
      <w:lvlJc w:val="left"/>
      <w:pPr>
        <w:ind w:left="502" w:hanging="360"/>
      </w:pPr>
      <w:rPr>
        <w:rFonts w:ascii="Museo Sans 100" w:eastAsia="Calibri" w:hAnsi="Museo Sans 1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0" w15:restartNumberingAfterBreak="0">
    <w:nsid w:val="72D350F6"/>
    <w:multiLevelType w:val="hybridMultilevel"/>
    <w:tmpl w:val="5A54E48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1" w15:restartNumberingAfterBreak="0">
    <w:nsid w:val="73CA64B0"/>
    <w:multiLevelType w:val="hybridMultilevel"/>
    <w:tmpl w:val="76807D26"/>
    <w:lvl w:ilvl="0" w:tplc="54CA5A54">
      <w:numFmt w:val="bullet"/>
      <w:lvlText w:val="-"/>
      <w:lvlJc w:val="left"/>
      <w:pPr>
        <w:ind w:left="720" w:hanging="360"/>
      </w:pPr>
      <w:rPr>
        <w:rFonts w:ascii="Calibri" w:eastAsia="Times New Roman" w:hAnsi="Calibri" w:cs="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4106744"/>
    <w:multiLevelType w:val="hybridMultilevel"/>
    <w:tmpl w:val="D24642BA"/>
    <w:lvl w:ilvl="0" w:tplc="ECF89C18">
      <w:numFmt w:val="bullet"/>
      <w:lvlText w:val="-"/>
      <w:lvlJc w:val="left"/>
      <w:pPr>
        <w:ind w:left="720" w:hanging="360"/>
      </w:pPr>
      <w:rPr>
        <w:rFonts w:ascii="Museo Sans 100" w:eastAsia="Calibri" w:hAnsi="Museo Sans 1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 w15:restartNumberingAfterBreak="0">
    <w:nsid w:val="77497510"/>
    <w:multiLevelType w:val="hybridMultilevel"/>
    <w:tmpl w:val="EEA271C4"/>
    <w:lvl w:ilvl="0" w:tplc="ECF89C18">
      <w:numFmt w:val="bullet"/>
      <w:lvlText w:val="-"/>
      <w:lvlJc w:val="left"/>
      <w:pPr>
        <w:ind w:left="360" w:hanging="360"/>
      </w:pPr>
      <w:rPr>
        <w:rFonts w:ascii="Museo Sans 100" w:eastAsia="Calibri" w:hAnsi="Museo Sans 100"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4" w15:restartNumberingAfterBreak="0">
    <w:nsid w:val="777629C8"/>
    <w:multiLevelType w:val="hybridMultilevel"/>
    <w:tmpl w:val="4DF62484"/>
    <w:lvl w:ilvl="0" w:tplc="ECF89C18">
      <w:numFmt w:val="bullet"/>
      <w:lvlText w:val="-"/>
      <w:lvlJc w:val="left"/>
      <w:pPr>
        <w:ind w:left="720" w:hanging="360"/>
      </w:pPr>
      <w:rPr>
        <w:rFonts w:ascii="Museo Sans 100" w:eastAsia="Calibri" w:hAnsi="Museo Sans 1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 w15:restartNumberingAfterBreak="0">
    <w:nsid w:val="7AC933B3"/>
    <w:multiLevelType w:val="hybridMultilevel"/>
    <w:tmpl w:val="45BCA364"/>
    <w:lvl w:ilvl="0" w:tplc="54CA5A54">
      <w:numFmt w:val="bullet"/>
      <w:lvlText w:val="-"/>
      <w:lvlJc w:val="left"/>
      <w:pPr>
        <w:ind w:left="720" w:hanging="360"/>
      </w:pPr>
      <w:rPr>
        <w:rFonts w:ascii="Calibri" w:eastAsia="Times New Roman" w:hAnsi="Calibri" w:cs="Calibri"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6" w15:restartNumberingAfterBreak="0">
    <w:nsid w:val="7C0B7C1E"/>
    <w:multiLevelType w:val="hybridMultilevel"/>
    <w:tmpl w:val="C72A3D3C"/>
    <w:lvl w:ilvl="0" w:tplc="ECF89C18">
      <w:numFmt w:val="bullet"/>
      <w:lvlText w:val="-"/>
      <w:lvlJc w:val="left"/>
      <w:pPr>
        <w:ind w:left="720" w:hanging="360"/>
      </w:pPr>
      <w:rPr>
        <w:rFonts w:ascii="Museo Sans 100" w:eastAsia="Calibri" w:hAnsi="Museo Sans 1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7" w15:restartNumberingAfterBreak="0">
    <w:nsid w:val="7CA22D9E"/>
    <w:multiLevelType w:val="hybridMultilevel"/>
    <w:tmpl w:val="A3267DE6"/>
    <w:lvl w:ilvl="0" w:tplc="ECF89C18">
      <w:numFmt w:val="bullet"/>
      <w:lvlText w:val="-"/>
      <w:lvlJc w:val="left"/>
      <w:pPr>
        <w:ind w:left="720" w:hanging="360"/>
      </w:pPr>
      <w:rPr>
        <w:rFonts w:ascii="Museo Sans 100" w:eastAsia="Calibri" w:hAnsi="Museo Sans 100"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8" w15:restartNumberingAfterBreak="0">
    <w:nsid w:val="7FD01353"/>
    <w:multiLevelType w:val="hybridMultilevel"/>
    <w:tmpl w:val="2FCAE3F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34"/>
  </w:num>
  <w:num w:numId="3">
    <w:abstractNumId w:val="35"/>
  </w:num>
  <w:num w:numId="4">
    <w:abstractNumId w:val="44"/>
  </w:num>
  <w:num w:numId="5">
    <w:abstractNumId w:val="5"/>
  </w:num>
  <w:num w:numId="6">
    <w:abstractNumId w:val="58"/>
  </w:num>
  <w:num w:numId="7">
    <w:abstractNumId w:val="46"/>
  </w:num>
  <w:num w:numId="8">
    <w:abstractNumId w:val="25"/>
  </w:num>
  <w:num w:numId="9">
    <w:abstractNumId w:val="27"/>
  </w:num>
  <w:num w:numId="10">
    <w:abstractNumId w:val="31"/>
  </w:num>
  <w:num w:numId="11">
    <w:abstractNumId w:val="50"/>
  </w:num>
  <w:num w:numId="12">
    <w:abstractNumId w:val="18"/>
  </w:num>
  <w:num w:numId="13">
    <w:abstractNumId w:val="14"/>
  </w:num>
  <w:num w:numId="14">
    <w:abstractNumId w:val="49"/>
  </w:num>
  <w:num w:numId="15">
    <w:abstractNumId w:val="17"/>
  </w:num>
  <w:num w:numId="16">
    <w:abstractNumId w:val="56"/>
  </w:num>
  <w:num w:numId="17">
    <w:abstractNumId w:val="16"/>
  </w:num>
  <w:num w:numId="18">
    <w:abstractNumId w:val="20"/>
  </w:num>
  <w:num w:numId="19">
    <w:abstractNumId w:val="19"/>
  </w:num>
  <w:num w:numId="20">
    <w:abstractNumId w:val="36"/>
  </w:num>
  <w:num w:numId="21">
    <w:abstractNumId w:val="53"/>
  </w:num>
  <w:num w:numId="22">
    <w:abstractNumId w:val="0"/>
  </w:num>
  <w:num w:numId="23">
    <w:abstractNumId w:val="51"/>
  </w:num>
  <w:num w:numId="24">
    <w:abstractNumId w:val="21"/>
  </w:num>
  <w:num w:numId="25">
    <w:abstractNumId w:val="29"/>
  </w:num>
  <w:num w:numId="26">
    <w:abstractNumId w:val="41"/>
  </w:num>
  <w:num w:numId="27">
    <w:abstractNumId w:val="22"/>
  </w:num>
  <w:num w:numId="28">
    <w:abstractNumId w:val="42"/>
  </w:num>
  <w:num w:numId="29">
    <w:abstractNumId w:val="12"/>
  </w:num>
  <w:num w:numId="30">
    <w:abstractNumId w:val="28"/>
  </w:num>
  <w:num w:numId="31">
    <w:abstractNumId w:val="30"/>
  </w:num>
  <w:num w:numId="32">
    <w:abstractNumId w:val="54"/>
  </w:num>
  <w:num w:numId="33">
    <w:abstractNumId w:val="40"/>
  </w:num>
  <w:num w:numId="34">
    <w:abstractNumId w:val="55"/>
  </w:num>
  <w:num w:numId="35">
    <w:abstractNumId w:val="23"/>
  </w:num>
  <w:num w:numId="36">
    <w:abstractNumId w:val="3"/>
  </w:num>
  <w:num w:numId="37">
    <w:abstractNumId w:val="8"/>
  </w:num>
  <w:num w:numId="38">
    <w:abstractNumId w:val="38"/>
  </w:num>
  <w:num w:numId="39">
    <w:abstractNumId w:val="13"/>
  </w:num>
  <w:num w:numId="40">
    <w:abstractNumId w:val="26"/>
  </w:num>
  <w:num w:numId="41">
    <w:abstractNumId w:val="39"/>
  </w:num>
  <w:num w:numId="42">
    <w:abstractNumId w:val="15"/>
  </w:num>
  <w:num w:numId="43">
    <w:abstractNumId w:val="47"/>
  </w:num>
  <w:num w:numId="44">
    <w:abstractNumId w:val="48"/>
  </w:num>
  <w:num w:numId="45">
    <w:abstractNumId w:val="11"/>
  </w:num>
  <w:num w:numId="46">
    <w:abstractNumId w:val="37"/>
  </w:num>
  <w:num w:numId="47">
    <w:abstractNumId w:val="9"/>
  </w:num>
  <w:num w:numId="48">
    <w:abstractNumId w:val="52"/>
  </w:num>
  <w:num w:numId="49">
    <w:abstractNumId w:val="32"/>
  </w:num>
  <w:num w:numId="50">
    <w:abstractNumId w:val="7"/>
  </w:num>
  <w:num w:numId="51">
    <w:abstractNumId w:val="24"/>
  </w:num>
  <w:num w:numId="52">
    <w:abstractNumId w:val="57"/>
  </w:num>
  <w:num w:numId="53">
    <w:abstractNumId w:val="33"/>
  </w:num>
  <w:num w:numId="54">
    <w:abstractNumId w:val="2"/>
  </w:num>
  <w:num w:numId="55">
    <w:abstractNumId w:val="6"/>
  </w:num>
  <w:num w:numId="56">
    <w:abstractNumId w:val="43"/>
  </w:num>
  <w:num w:numId="57">
    <w:abstractNumId w:val="1"/>
  </w:num>
  <w:num w:numId="58">
    <w:abstractNumId w:val="10"/>
  </w:num>
  <w:num w:numId="59">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efaultTableStyle w:val="Tabladelista3-nfasis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EE"/>
    <w:rsid w:val="000010E4"/>
    <w:rsid w:val="000016A2"/>
    <w:rsid w:val="000018D5"/>
    <w:rsid w:val="000018DB"/>
    <w:rsid w:val="00001BE7"/>
    <w:rsid w:val="00001E21"/>
    <w:rsid w:val="00001E39"/>
    <w:rsid w:val="0000200E"/>
    <w:rsid w:val="00002085"/>
    <w:rsid w:val="00002597"/>
    <w:rsid w:val="00002616"/>
    <w:rsid w:val="00002727"/>
    <w:rsid w:val="00002A0A"/>
    <w:rsid w:val="00002D7C"/>
    <w:rsid w:val="00002E87"/>
    <w:rsid w:val="00002FAA"/>
    <w:rsid w:val="00003B5E"/>
    <w:rsid w:val="00003CF5"/>
    <w:rsid w:val="00003F4F"/>
    <w:rsid w:val="00004988"/>
    <w:rsid w:val="00004DAD"/>
    <w:rsid w:val="0000540A"/>
    <w:rsid w:val="000058CA"/>
    <w:rsid w:val="0000630D"/>
    <w:rsid w:val="00006B9A"/>
    <w:rsid w:val="000070A8"/>
    <w:rsid w:val="000071A8"/>
    <w:rsid w:val="000076E5"/>
    <w:rsid w:val="00007C03"/>
    <w:rsid w:val="00007D62"/>
    <w:rsid w:val="00010260"/>
    <w:rsid w:val="0001055F"/>
    <w:rsid w:val="00010F5D"/>
    <w:rsid w:val="0001319A"/>
    <w:rsid w:val="00013349"/>
    <w:rsid w:val="000135AF"/>
    <w:rsid w:val="0001436D"/>
    <w:rsid w:val="00014D72"/>
    <w:rsid w:val="00015363"/>
    <w:rsid w:val="00015388"/>
    <w:rsid w:val="00015521"/>
    <w:rsid w:val="00015676"/>
    <w:rsid w:val="00015BD9"/>
    <w:rsid w:val="00015DC5"/>
    <w:rsid w:val="000161B0"/>
    <w:rsid w:val="000161DA"/>
    <w:rsid w:val="00016314"/>
    <w:rsid w:val="00016924"/>
    <w:rsid w:val="00016E28"/>
    <w:rsid w:val="000172AB"/>
    <w:rsid w:val="000172E8"/>
    <w:rsid w:val="0001733E"/>
    <w:rsid w:val="0001791D"/>
    <w:rsid w:val="00017CAB"/>
    <w:rsid w:val="00017E72"/>
    <w:rsid w:val="00017F6A"/>
    <w:rsid w:val="0002070B"/>
    <w:rsid w:val="000208E9"/>
    <w:rsid w:val="00021308"/>
    <w:rsid w:val="0002171D"/>
    <w:rsid w:val="0002173B"/>
    <w:rsid w:val="00021BCF"/>
    <w:rsid w:val="00021D2E"/>
    <w:rsid w:val="00022519"/>
    <w:rsid w:val="00022F51"/>
    <w:rsid w:val="0002335C"/>
    <w:rsid w:val="00023546"/>
    <w:rsid w:val="00023659"/>
    <w:rsid w:val="00023DD8"/>
    <w:rsid w:val="000243D5"/>
    <w:rsid w:val="000249BE"/>
    <w:rsid w:val="00024D3B"/>
    <w:rsid w:val="00024DC3"/>
    <w:rsid w:val="000256AF"/>
    <w:rsid w:val="0002777E"/>
    <w:rsid w:val="00027B51"/>
    <w:rsid w:val="000302A4"/>
    <w:rsid w:val="00030D79"/>
    <w:rsid w:val="000310A1"/>
    <w:rsid w:val="00031377"/>
    <w:rsid w:val="0003156A"/>
    <w:rsid w:val="00031DF2"/>
    <w:rsid w:val="00032180"/>
    <w:rsid w:val="00032860"/>
    <w:rsid w:val="00033E26"/>
    <w:rsid w:val="00034009"/>
    <w:rsid w:val="0003411C"/>
    <w:rsid w:val="0003491B"/>
    <w:rsid w:val="00034C0E"/>
    <w:rsid w:val="00034C96"/>
    <w:rsid w:val="00035750"/>
    <w:rsid w:val="000368D5"/>
    <w:rsid w:val="000369AB"/>
    <w:rsid w:val="00036AA4"/>
    <w:rsid w:val="00036C21"/>
    <w:rsid w:val="00036E12"/>
    <w:rsid w:val="00036E45"/>
    <w:rsid w:val="00036F2E"/>
    <w:rsid w:val="00037586"/>
    <w:rsid w:val="00037CDC"/>
    <w:rsid w:val="00040399"/>
    <w:rsid w:val="0004080A"/>
    <w:rsid w:val="0004113B"/>
    <w:rsid w:val="00041345"/>
    <w:rsid w:val="0004140D"/>
    <w:rsid w:val="000418D9"/>
    <w:rsid w:val="000421BC"/>
    <w:rsid w:val="00042B38"/>
    <w:rsid w:val="00043E13"/>
    <w:rsid w:val="000440A5"/>
    <w:rsid w:val="0004414F"/>
    <w:rsid w:val="00044198"/>
    <w:rsid w:val="00044322"/>
    <w:rsid w:val="00044436"/>
    <w:rsid w:val="0004457D"/>
    <w:rsid w:val="000449E0"/>
    <w:rsid w:val="00044AB7"/>
    <w:rsid w:val="00044C79"/>
    <w:rsid w:val="00044E15"/>
    <w:rsid w:val="00044E55"/>
    <w:rsid w:val="00044FD6"/>
    <w:rsid w:val="0004547F"/>
    <w:rsid w:val="00045B97"/>
    <w:rsid w:val="00045E18"/>
    <w:rsid w:val="00046AAB"/>
    <w:rsid w:val="000475EB"/>
    <w:rsid w:val="00047FC2"/>
    <w:rsid w:val="00050016"/>
    <w:rsid w:val="00050AC9"/>
    <w:rsid w:val="00050AFF"/>
    <w:rsid w:val="000510E0"/>
    <w:rsid w:val="00051C02"/>
    <w:rsid w:val="00052368"/>
    <w:rsid w:val="00052568"/>
    <w:rsid w:val="00052DEC"/>
    <w:rsid w:val="000537C3"/>
    <w:rsid w:val="00053F01"/>
    <w:rsid w:val="000542FE"/>
    <w:rsid w:val="00054A15"/>
    <w:rsid w:val="00054BEA"/>
    <w:rsid w:val="00054D10"/>
    <w:rsid w:val="00054DA0"/>
    <w:rsid w:val="00054F91"/>
    <w:rsid w:val="000554DA"/>
    <w:rsid w:val="00055518"/>
    <w:rsid w:val="000555B9"/>
    <w:rsid w:val="00055C75"/>
    <w:rsid w:val="00055E88"/>
    <w:rsid w:val="000568F2"/>
    <w:rsid w:val="00056A5B"/>
    <w:rsid w:val="000571D5"/>
    <w:rsid w:val="000574A3"/>
    <w:rsid w:val="000576D3"/>
    <w:rsid w:val="0005772C"/>
    <w:rsid w:val="00057978"/>
    <w:rsid w:val="00057AE9"/>
    <w:rsid w:val="00057DE3"/>
    <w:rsid w:val="00060588"/>
    <w:rsid w:val="00061055"/>
    <w:rsid w:val="000612B3"/>
    <w:rsid w:val="00061447"/>
    <w:rsid w:val="0006154E"/>
    <w:rsid w:val="00062E80"/>
    <w:rsid w:val="0006303E"/>
    <w:rsid w:val="000631D7"/>
    <w:rsid w:val="000634AE"/>
    <w:rsid w:val="00063A12"/>
    <w:rsid w:val="000643D4"/>
    <w:rsid w:val="00064756"/>
    <w:rsid w:val="00064804"/>
    <w:rsid w:val="00064EAF"/>
    <w:rsid w:val="0006537A"/>
    <w:rsid w:val="00065AEF"/>
    <w:rsid w:val="00065DAF"/>
    <w:rsid w:val="00065E33"/>
    <w:rsid w:val="00066006"/>
    <w:rsid w:val="000661DA"/>
    <w:rsid w:val="00067443"/>
    <w:rsid w:val="00070F2F"/>
    <w:rsid w:val="0007136C"/>
    <w:rsid w:val="00072059"/>
    <w:rsid w:val="000725C3"/>
    <w:rsid w:val="00072AEA"/>
    <w:rsid w:val="00072C2D"/>
    <w:rsid w:val="00072D37"/>
    <w:rsid w:val="00073028"/>
    <w:rsid w:val="000730B5"/>
    <w:rsid w:val="0007374C"/>
    <w:rsid w:val="000737D3"/>
    <w:rsid w:val="00073ABC"/>
    <w:rsid w:val="00073E68"/>
    <w:rsid w:val="0007447D"/>
    <w:rsid w:val="00074600"/>
    <w:rsid w:val="0007491E"/>
    <w:rsid w:val="000751BC"/>
    <w:rsid w:val="00075551"/>
    <w:rsid w:val="00076571"/>
    <w:rsid w:val="00076A36"/>
    <w:rsid w:val="00076C33"/>
    <w:rsid w:val="00077083"/>
    <w:rsid w:val="00077124"/>
    <w:rsid w:val="00077825"/>
    <w:rsid w:val="00077D3E"/>
    <w:rsid w:val="00080059"/>
    <w:rsid w:val="000806A4"/>
    <w:rsid w:val="00080DD5"/>
    <w:rsid w:val="000810B0"/>
    <w:rsid w:val="00081186"/>
    <w:rsid w:val="0008187F"/>
    <w:rsid w:val="00081C44"/>
    <w:rsid w:val="000822F8"/>
    <w:rsid w:val="0008233D"/>
    <w:rsid w:val="00082535"/>
    <w:rsid w:val="000826C1"/>
    <w:rsid w:val="0008495E"/>
    <w:rsid w:val="00084FA2"/>
    <w:rsid w:val="00085AA6"/>
    <w:rsid w:val="00085BDD"/>
    <w:rsid w:val="00085E24"/>
    <w:rsid w:val="000860FA"/>
    <w:rsid w:val="0008671B"/>
    <w:rsid w:val="00086798"/>
    <w:rsid w:val="00086E87"/>
    <w:rsid w:val="000872F3"/>
    <w:rsid w:val="0008746C"/>
    <w:rsid w:val="000875C9"/>
    <w:rsid w:val="00087BA5"/>
    <w:rsid w:val="0009022B"/>
    <w:rsid w:val="0009114A"/>
    <w:rsid w:val="000911B0"/>
    <w:rsid w:val="000911C0"/>
    <w:rsid w:val="00091D9F"/>
    <w:rsid w:val="00091E0F"/>
    <w:rsid w:val="000923B3"/>
    <w:rsid w:val="00092550"/>
    <w:rsid w:val="0009322B"/>
    <w:rsid w:val="0009399B"/>
    <w:rsid w:val="00093FD4"/>
    <w:rsid w:val="000951B1"/>
    <w:rsid w:val="000954D3"/>
    <w:rsid w:val="00095A22"/>
    <w:rsid w:val="00096136"/>
    <w:rsid w:val="00096153"/>
    <w:rsid w:val="00096A68"/>
    <w:rsid w:val="00097176"/>
    <w:rsid w:val="0009768C"/>
    <w:rsid w:val="0009771B"/>
    <w:rsid w:val="000977D6"/>
    <w:rsid w:val="00097947"/>
    <w:rsid w:val="00097B53"/>
    <w:rsid w:val="000A1618"/>
    <w:rsid w:val="000A1E5A"/>
    <w:rsid w:val="000A20A8"/>
    <w:rsid w:val="000A29D7"/>
    <w:rsid w:val="000A2BA1"/>
    <w:rsid w:val="000A2E8A"/>
    <w:rsid w:val="000A3312"/>
    <w:rsid w:val="000A348C"/>
    <w:rsid w:val="000A34BC"/>
    <w:rsid w:val="000A3CE4"/>
    <w:rsid w:val="000A4387"/>
    <w:rsid w:val="000A5477"/>
    <w:rsid w:val="000A59BF"/>
    <w:rsid w:val="000A5A3B"/>
    <w:rsid w:val="000A6047"/>
    <w:rsid w:val="000A67FC"/>
    <w:rsid w:val="000A6AAA"/>
    <w:rsid w:val="000A6F0F"/>
    <w:rsid w:val="000A749F"/>
    <w:rsid w:val="000A7F72"/>
    <w:rsid w:val="000B0760"/>
    <w:rsid w:val="000B148E"/>
    <w:rsid w:val="000B1D52"/>
    <w:rsid w:val="000B1F05"/>
    <w:rsid w:val="000B2431"/>
    <w:rsid w:val="000B25BD"/>
    <w:rsid w:val="000B264E"/>
    <w:rsid w:val="000B31A9"/>
    <w:rsid w:val="000B3661"/>
    <w:rsid w:val="000B40D7"/>
    <w:rsid w:val="000B4605"/>
    <w:rsid w:val="000B47A8"/>
    <w:rsid w:val="000B4C09"/>
    <w:rsid w:val="000B4DD5"/>
    <w:rsid w:val="000B52B3"/>
    <w:rsid w:val="000B55E9"/>
    <w:rsid w:val="000B64D1"/>
    <w:rsid w:val="000B671D"/>
    <w:rsid w:val="000B69EE"/>
    <w:rsid w:val="000B6DC5"/>
    <w:rsid w:val="000B6DFB"/>
    <w:rsid w:val="000B7023"/>
    <w:rsid w:val="000B7087"/>
    <w:rsid w:val="000B726F"/>
    <w:rsid w:val="000C012C"/>
    <w:rsid w:val="000C0525"/>
    <w:rsid w:val="000C0EA7"/>
    <w:rsid w:val="000C10D3"/>
    <w:rsid w:val="000C124C"/>
    <w:rsid w:val="000C1F66"/>
    <w:rsid w:val="000C3FB5"/>
    <w:rsid w:val="000C4498"/>
    <w:rsid w:val="000C4847"/>
    <w:rsid w:val="000C495E"/>
    <w:rsid w:val="000C5607"/>
    <w:rsid w:val="000C5712"/>
    <w:rsid w:val="000C58F5"/>
    <w:rsid w:val="000C5E47"/>
    <w:rsid w:val="000C5ECD"/>
    <w:rsid w:val="000C5F33"/>
    <w:rsid w:val="000C6466"/>
    <w:rsid w:val="000C6C87"/>
    <w:rsid w:val="000C6EE4"/>
    <w:rsid w:val="000C6F0D"/>
    <w:rsid w:val="000C780A"/>
    <w:rsid w:val="000C78B3"/>
    <w:rsid w:val="000C7FDA"/>
    <w:rsid w:val="000D0745"/>
    <w:rsid w:val="000D0C02"/>
    <w:rsid w:val="000D0CBA"/>
    <w:rsid w:val="000D0F11"/>
    <w:rsid w:val="000D134C"/>
    <w:rsid w:val="000D14B3"/>
    <w:rsid w:val="000D1657"/>
    <w:rsid w:val="000D1895"/>
    <w:rsid w:val="000D2F9C"/>
    <w:rsid w:val="000D32BE"/>
    <w:rsid w:val="000D35EB"/>
    <w:rsid w:val="000D360F"/>
    <w:rsid w:val="000D36DF"/>
    <w:rsid w:val="000D384B"/>
    <w:rsid w:val="000D400E"/>
    <w:rsid w:val="000D440B"/>
    <w:rsid w:val="000D52AA"/>
    <w:rsid w:val="000D5E2F"/>
    <w:rsid w:val="000D613A"/>
    <w:rsid w:val="000D6162"/>
    <w:rsid w:val="000D61D2"/>
    <w:rsid w:val="000D648D"/>
    <w:rsid w:val="000D6673"/>
    <w:rsid w:val="000D7308"/>
    <w:rsid w:val="000D769F"/>
    <w:rsid w:val="000E0652"/>
    <w:rsid w:val="000E16A8"/>
    <w:rsid w:val="000E1A4B"/>
    <w:rsid w:val="000E2B03"/>
    <w:rsid w:val="000E2C12"/>
    <w:rsid w:val="000E2E1A"/>
    <w:rsid w:val="000E2EAB"/>
    <w:rsid w:val="000E307D"/>
    <w:rsid w:val="000E37AF"/>
    <w:rsid w:val="000E392A"/>
    <w:rsid w:val="000E3ADB"/>
    <w:rsid w:val="000E487B"/>
    <w:rsid w:val="000E496B"/>
    <w:rsid w:val="000E4AA3"/>
    <w:rsid w:val="000E4D2B"/>
    <w:rsid w:val="000E4F69"/>
    <w:rsid w:val="000E5212"/>
    <w:rsid w:val="000E56AB"/>
    <w:rsid w:val="000E5DAF"/>
    <w:rsid w:val="000E6464"/>
    <w:rsid w:val="000E727D"/>
    <w:rsid w:val="000E7665"/>
    <w:rsid w:val="000E76AD"/>
    <w:rsid w:val="000F0F4D"/>
    <w:rsid w:val="000F271C"/>
    <w:rsid w:val="000F282C"/>
    <w:rsid w:val="000F2BC8"/>
    <w:rsid w:val="000F2CA1"/>
    <w:rsid w:val="000F2E70"/>
    <w:rsid w:val="000F2FC0"/>
    <w:rsid w:val="000F3250"/>
    <w:rsid w:val="000F326C"/>
    <w:rsid w:val="000F3670"/>
    <w:rsid w:val="000F55F1"/>
    <w:rsid w:val="000F58AF"/>
    <w:rsid w:val="000F59AC"/>
    <w:rsid w:val="000F5B82"/>
    <w:rsid w:val="000F5D35"/>
    <w:rsid w:val="000F5F9A"/>
    <w:rsid w:val="000F6D3C"/>
    <w:rsid w:val="000F76E6"/>
    <w:rsid w:val="000F7985"/>
    <w:rsid w:val="000F7B6A"/>
    <w:rsid w:val="00101D51"/>
    <w:rsid w:val="00102DDC"/>
    <w:rsid w:val="00102EEC"/>
    <w:rsid w:val="001038FA"/>
    <w:rsid w:val="00104A9F"/>
    <w:rsid w:val="00104EEF"/>
    <w:rsid w:val="0010530C"/>
    <w:rsid w:val="001059A0"/>
    <w:rsid w:val="001059B1"/>
    <w:rsid w:val="00105BC4"/>
    <w:rsid w:val="00105E27"/>
    <w:rsid w:val="00105F5A"/>
    <w:rsid w:val="0010686E"/>
    <w:rsid w:val="00106A15"/>
    <w:rsid w:val="00106C82"/>
    <w:rsid w:val="00106D35"/>
    <w:rsid w:val="0010705E"/>
    <w:rsid w:val="001072D6"/>
    <w:rsid w:val="00107D8E"/>
    <w:rsid w:val="00110516"/>
    <w:rsid w:val="00110D7D"/>
    <w:rsid w:val="00111119"/>
    <w:rsid w:val="001113D4"/>
    <w:rsid w:val="00111F32"/>
    <w:rsid w:val="00111FCB"/>
    <w:rsid w:val="0011204F"/>
    <w:rsid w:val="001125BF"/>
    <w:rsid w:val="00112B24"/>
    <w:rsid w:val="00112B9F"/>
    <w:rsid w:val="00112D46"/>
    <w:rsid w:val="001131DD"/>
    <w:rsid w:val="0011340A"/>
    <w:rsid w:val="00113C5A"/>
    <w:rsid w:val="00113CB3"/>
    <w:rsid w:val="00114472"/>
    <w:rsid w:val="00114879"/>
    <w:rsid w:val="001150F9"/>
    <w:rsid w:val="00115259"/>
    <w:rsid w:val="001156D1"/>
    <w:rsid w:val="0011582B"/>
    <w:rsid w:val="001168FB"/>
    <w:rsid w:val="0011698E"/>
    <w:rsid w:val="00116E09"/>
    <w:rsid w:val="00116F59"/>
    <w:rsid w:val="00117552"/>
    <w:rsid w:val="001208B6"/>
    <w:rsid w:val="00121168"/>
    <w:rsid w:val="00121BE3"/>
    <w:rsid w:val="00121C5B"/>
    <w:rsid w:val="00121C9E"/>
    <w:rsid w:val="001223C6"/>
    <w:rsid w:val="00122F26"/>
    <w:rsid w:val="00123363"/>
    <w:rsid w:val="00123728"/>
    <w:rsid w:val="001237FC"/>
    <w:rsid w:val="00123A13"/>
    <w:rsid w:val="0012404E"/>
    <w:rsid w:val="001242BA"/>
    <w:rsid w:val="00124573"/>
    <w:rsid w:val="00125521"/>
    <w:rsid w:val="001258E8"/>
    <w:rsid w:val="00125E40"/>
    <w:rsid w:val="0012692B"/>
    <w:rsid w:val="00126F51"/>
    <w:rsid w:val="00127459"/>
    <w:rsid w:val="00127992"/>
    <w:rsid w:val="00127E23"/>
    <w:rsid w:val="001304FF"/>
    <w:rsid w:val="0013082F"/>
    <w:rsid w:val="00130EA1"/>
    <w:rsid w:val="0013174D"/>
    <w:rsid w:val="00132B10"/>
    <w:rsid w:val="00134420"/>
    <w:rsid w:val="001345E6"/>
    <w:rsid w:val="001350F1"/>
    <w:rsid w:val="00135306"/>
    <w:rsid w:val="00135430"/>
    <w:rsid w:val="00135E92"/>
    <w:rsid w:val="00135F0E"/>
    <w:rsid w:val="00135FAF"/>
    <w:rsid w:val="001368F3"/>
    <w:rsid w:val="001369CF"/>
    <w:rsid w:val="00136D39"/>
    <w:rsid w:val="00136D6D"/>
    <w:rsid w:val="0013702B"/>
    <w:rsid w:val="00137BDE"/>
    <w:rsid w:val="0014081D"/>
    <w:rsid w:val="00140842"/>
    <w:rsid w:val="001409B7"/>
    <w:rsid w:val="00140CDE"/>
    <w:rsid w:val="001410FB"/>
    <w:rsid w:val="001411CC"/>
    <w:rsid w:val="001413FF"/>
    <w:rsid w:val="00141E45"/>
    <w:rsid w:val="001433C0"/>
    <w:rsid w:val="00143858"/>
    <w:rsid w:val="001439F0"/>
    <w:rsid w:val="00143F97"/>
    <w:rsid w:val="001446BB"/>
    <w:rsid w:val="001449B1"/>
    <w:rsid w:val="001457F8"/>
    <w:rsid w:val="00145F10"/>
    <w:rsid w:val="001465DF"/>
    <w:rsid w:val="00146A1C"/>
    <w:rsid w:val="00146BBD"/>
    <w:rsid w:val="00146D16"/>
    <w:rsid w:val="00146F43"/>
    <w:rsid w:val="00147308"/>
    <w:rsid w:val="00147311"/>
    <w:rsid w:val="0014761D"/>
    <w:rsid w:val="001476E2"/>
    <w:rsid w:val="00147CE1"/>
    <w:rsid w:val="0015007A"/>
    <w:rsid w:val="0015021A"/>
    <w:rsid w:val="00150282"/>
    <w:rsid w:val="00150C67"/>
    <w:rsid w:val="00151BA8"/>
    <w:rsid w:val="00152017"/>
    <w:rsid w:val="00152384"/>
    <w:rsid w:val="0015309F"/>
    <w:rsid w:val="001533E9"/>
    <w:rsid w:val="0015364F"/>
    <w:rsid w:val="001539C7"/>
    <w:rsid w:val="00153B69"/>
    <w:rsid w:val="00153D50"/>
    <w:rsid w:val="001542C8"/>
    <w:rsid w:val="00154335"/>
    <w:rsid w:val="0015548B"/>
    <w:rsid w:val="00156189"/>
    <w:rsid w:val="00156F09"/>
    <w:rsid w:val="00157FB2"/>
    <w:rsid w:val="00160356"/>
    <w:rsid w:val="0016040C"/>
    <w:rsid w:val="00160962"/>
    <w:rsid w:val="00160977"/>
    <w:rsid w:val="00160E42"/>
    <w:rsid w:val="00160EE7"/>
    <w:rsid w:val="001617E6"/>
    <w:rsid w:val="00161BFD"/>
    <w:rsid w:val="00161F18"/>
    <w:rsid w:val="00161F8E"/>
    <w:rsid w:val="001626A9"/>
    <w:rsid w:val="0016278C"/>
    <w:rsid w:val="00162901"/>
    <w:rsid w:val="00162AAA"/>
    <w:rsid w:val="00162B4F"/>
    <w:rsid w:val="00162B5F"/>
    <w:rsid w:val="00162F3C"/>
    <w:rsid w:val="00163A6A"/>
    <w:rsid w:val="00163FA6"/>
    <w:rsid w:val="00164C62"/>
    <w:rsid w:val="00165A64"/>
    <w:rsid w:val="00165C5B"/>
    <w:rsid w:val="00165E01"/>
    <w:rsid w:val="0016655B"/>
    <w:rsid w:val="001668E3"/>
    <w:rsid w:val="00166AD9"/>
    <w:rsid w:val="00166D07"/>
    <w:rsid w:val="0016709B"/>
    <w:rsid w:val="00167558"/>
    <w:rsid w:val="001678C6"/>
    <w:rsid w:val="00167A1B"/>
    <w:rsid w:val="00167D2C"/>
    <w:rsid w:val="00170568"/>
    <w:rsid w:val="00170637"/>
    <w:rsid w:val="00170AAE"/>
    <w:rsid w:val="00170B0F"/>
    <w:rsid w:val="00170BAE"/>
    <w:rsid w:val="00170D79"/>
    <w:rsid w:val="00170E77"/>
    <w:rsid w:val="00171631"/>
    <w:rsid w:val="00171743"/>
    <w:rsid w:val="0017191D"/>
    <w:rsid w:val="00171D0B"/>
    <w:rsid w:val="00171EC5"/>
    <w:rsid w:val="00171EDF"/>
    <w:rsid w:val="00172739"/>
    <w:rsid w:val="001731C6"/>
    <w:rsid w:val="00173FCB"/>
    <w:rsid w:val="001744D0"/>
    <w:rsid w:val="00174F3E"/>
    <w:rsid w:val="00174F8C"/>
    <w:rsid w:val="00175129"/>
    <w:rsid w:val="00175210"/>
    <w:rsid w:val="0017536B"/>
    <w:rsid w:val="00175610"/>
    <w:rsid w:val="00175709"/>
    <w:rsid w:val="001757D9"/>
    <w:rsid w:val="00175AA7"/>
    <w:rsid w:val="00176394"/>
    <w:rsid w:val="00176A7D"/>
    <w:rsid w:val="00176DBE"/>
    <w:rsid w:val="0017703C"/>
    <w:rsid w:val="001777AB"/>
    <w:rsid w:val="0017796C"/>
    <w:rsid w:val="0017798B"/>
    <w:rsid w:val="00177BB7"/>
    <w:rsid w:val="00177EF2"/>
    <w:rsid w:val="001800ED"/>
    <w:rsid w:val="00181346"/>
    <w:rsid w:val="001815BF"/>
    <w:rsid w:val="0018211C"/>
    <w:rsid w:val="00182EF7"/>
    <w:rsid w:val="00183122"/>
    <w:rsid w:val="00183350"/>
    <w:rsid w:val="0018335D"/>
    <w:rsid w:val="00183D9A"/>
    <w:rsid w:val="00183FF4"/>
    <w:rsid w:val="00184091"/>
    <w:rsid w:val="001842C4"/>
    <w:rsid w:val="00184384"/>
    <w:rsid w:val="0018510B"/>
    <w:rsid w:val="001854DE"/>
    <w:rsid w:val="001855A6"/>
    <w:rsid w:val="00185AC2"/>
    <w:rsid w:val="0018625C"/>
    <w:rsid w:val="001862E1"/>
    <w:rsid w:val="00186BE8"/>
    <w:rsid w:val="00187A89"/>
    <w:rsid w:val="00190F0A"/>
    <w:rsid w:val="001911FA"/>
    <w:rsid w:val="0019133F"/>
    <w:rsid w:val="001916CF"/>
    <w:rsid w:val="00191B95"/>
    <w:rsid w:val="00191BDD"/>
    <w:rsid w:val="00191C3A"/>
    <w:rsid w:val="001926F5"/>
    <w:rsid w:val="0019358C"/>
    <w:rsid w:val="001937E8"/>
    <w:rsid w:val="00193BBB"/>
    <w:rsid w:val="00193CDC"/>
    <w:rsid w:val="001942C6"/>
    <w:rsid w:val="001943B1"/>
    <w:rsid w:val="001944A2"/>
    <w:rsid w:val="00194854"/>
    <w:rsid w:val="001949F4"/>
    <w:rsid w:val="0019506A"/>
    <w:rsid w:val="001952DB"/>
    <w:rsid w:val="0019583F"/>
    <w:rsid w:val="00195AF1"/>
    <w:rsid w:val="00195F7C"/>
    <w:rsid w:val="00195FAD"/>
    <w:rsid w:val="00196534"/>
    <w:rsid w:val="00196653"/>
    <w:rsid w:val="0019675E"/>
    <w:rsid w:val="00196869"/>
    <w:rsid w:val="0019725B"/>
    <w:rsid w:val="001979B2"/>
    <w:rsid w:val="00197E7E"/>
    <w:rsid w:val="001A050C"/>
    <w:rsid w:val="001A0968"/>
    <w:rsid w:val="001A1675"/>
    <w:rsid w:val="001A190D"/>
    <w:rsid w:val="001A1951"/>
    <w:rsid w:val="001A1A0E"/>
    <w:rsid w:val="001A1CD0"/>
    <w:rsid w:val="001A1DD5"/>
    <w:rsid w:val="001A210E"/>
    <w:rsid w:val="001A2CF8"/>
    <w:rsid w:val="001A2EC2"/>
    <w:rsid w:val="001A3185"/>
    <w:rsid w:val="001A3286"/>
    <w:rsid w:val="001A38A7"/>
    <w:rsid w:val="001A3E07"/>
    <w:rsid w:val="001A40C7"/>
    <w:rsid w:val="001A424B"/>
    <w:rsid w:val="001A44BB"/>
    <w:rsid w:val="001A4940"/>
    <w:rsid w:val="001A4B57"/>
    <w:rsid w:val="001A531B"/>
    <w:rsid w:val="001A53C1"/>
    <w:rsid w:val="001A5509"/>
    <w:rsid w:val="001A56F4"/>
    <w:rsid w:val="001A5EFF"/>
    <w:rsid w:val="001A63AB"/>
    <w:rsid w:val="001A6401"/>
    <w:rsid w:val="001A6D6C"/>
    <w:rsid w:val="001A70A5"/>
    <w:rsid w:val="001A71C8"/>
    <w:rsid w:val="001A7778"/>
    <w:rsid w:val="001B07B9"/>
    <w:rsid w:val="001B07E8"/>
    <w:rsid w:val="001B07EC"/>
    <w:rsid w:val="001B0F8C"/>
    <w:rsid w:val="001B1161"/>
    <w:rsid w:val="001B125C"/>
    <w:rsid w:val="001B15B4"/>
    <w:rsid w:val="001B16A3"/>
    <w:rsid w:val="001B1CF7"/>
    <w:rsid w:val="001B28D3"/>
    <w:rsid w:val="001B2FC0"/>
    <w:rsid w:val="001B43D4"/>
    <w:rsid w:val="001B4546"/>
    <w:rsid w:val="001B47F9"/>
    <w:rsid w:val="001B4F48"/>
    <w:rsid w:val="001B6745"/>
    <w:rsid w:val="001B77DE"/>
    <w:rsid w:val="001B7DCA"/>
    <w:rsid w:val="001C025F"/>
    <w:rsid w:val="001C092C"/>
    <w:rsid w:val="001C09B1"/>
    <w:rsid w:val="001C1032"/>
    <w:rsid w:val="001C103E"/>
    <w:rsid w:val="001C1FE4"/>
    <w:rsid w:val="001C21B6"/>
    <w:rsid w:val="001C24FE"/>
    <w:rsid w:val="001C25E5"/>
    <w:rsid w:val="001C2ECB"/>
    <w:rsid w:val="001C3363"/>
    <w:rsid w:val="001C3977"/>
    <w:rsid w:val="001C3EA1"/>
    <w:rsid w:val="001C45A2"/>
    <w:rsid w:val="001C557A"/>
    <w:rsid w:val="001C588F"/>
    <w:rsid w:val="001C58D4"/>
    <w:rsid w:val="001C62B4"/>
    <w:rsid w:val="001C663C"/>
    <w:rsid w:val="001C6E4C"/>
    <w:rsid w:val="001C7AF8"/>
    <w:rsid w:val="001C7AFF"/>
    <w:rsid w:val="001C7E3D"/>
    <w:rsid w:val="001D2D9D"/>
    <w:rsid w:val="001D3567"/>
    <w:rsid w:val="001D55FE"/>
    <w:rsid w:val="001D57C9"/>
    <w:rsid w:val="001D58AA"/>
    <w:rsid w:val="001D6753"/>
    <w:rsid w:val="001D6775"/>
    <w:rsid w:val="001D6BFA"/>
    <w:rsid w:val="001D756A"/>
    <w:rsid w:val="001D7B8D"/>
    <w:rsid w:val="001E06A3"/>
    <w:rsid w:val="001E07F4"/>
    <w:rsid w:val="001E0FB3"/>
    <w:rsid w:val="001E110A"/>
    <w:rsid w:val="001E1131"/>
    <w:rsid w:val="001E1BA9"/>
    <w:rsid w:val="001E34F7"/>
    <w:rsid w:val="001E402D"/>
    <w:rsid w:val="001E4504"/>
    <w:rsid w:val="001E45A0"/>
    <w:rsid w:val="001E4678"/>
    <w:rsid w:val="001E4B6C"/>
    <w:rsid w:val="001E4E64"/>
    <w:rsid w:val="001E4EA9"/>
    <w:rsid w:val="001E546C"/>
    <w:rsid w:val="001E54F3"/>
    <w:rsid w:val="001E5CA9"/>
    <w:rsid w:val="001E6822"/>
    <w:rsid w:val="001E705B"/>
    <w:rsid w:val="001E7066"/>
    <w:rsid w:val="001E7823"/>
    <w:rsid w:val="001F0057"/>
    <w:rsid w:val="001F0AF1"/>
    <w:rsid w:val="001F0D41"/>
    <w:rsid w:val="001F0D79"/>
    <w:rsid w:val="001F0FDF"/>
    <w:rsid w:val="001F2315"/>
    <w:rsid w:val="001F2762"/>
    <w:rsid w:val="001F2AEA"/>
    <w:rsid w:val="001F2B01"/>
    <w:rsid w:val="001F2BBD"/>
    <w:rsid w:val="001F2F46"/>
    <w:rsid w:val="001F30B4"/>
    <w:rsid w:val="001F46FA"/>
    <w:rsid w:val="001F4CA2"/>
    <w:rsid w:val="001F5088"/>
    <w:rsid w:val="001F529A"/>
    <w:rsid w:val="001F5313"/>
    <w:rsid w:val="001F5346"/>
    <w:rsid w:val="001F5366"/>
    <w:rsid w:val="001F5CED"/>
    <w:rsid w:val="001F5ED7"/>
    <w:rsid w:val="001F62D6"/>
    <w:rsid w:val="001F65DF"/>
    <w:rsid w:val="001F690F"/>
    <w:rsid w:val="001F7D36"/>
    <w:rsid w:val="001F7FE1"/>
    <w:rsid w:val="00200271"/>
    <w:rsid w:val="00200425"/>
    <w:rsid w:val="00200A95"/>
    <w:rsid w:val="00200B7C"/>
    <w:rsid w:val="00200DEC"/>
    <w:rsid w:val="00201066"/>
    <w:rsid w:val="00201618"/>
    <w:rsid w:val="002019F3"/>
    <w:rsid w:val="00201AAE"/>
    <w:rsid w:val="00201AEC"/>
    <w:rsid w:val="00201E7B"/>
    <w:rsid w:val="0020248B"/>
    <w:rsid w:val="002027A7"/>
    <w:rsid w:val="00203B55"/>
    <w:rsid w:val="00204382"/>
    <w:rsid w:val="00204725"/>
    <w:rsid w:val="00204E1B"/>
    <w:rsid w:val="00205184"/>
    <w:rsid w:val="00205EB1"/>
    <w:rsid w:val="00205F0F"/>
    <w:rsid w:val="0020630A"/>
    <w:rsid w:val="00206DB7"/>
    <w:rsid w:val="002070EA"/>
    <w:rsid w:val="002074B2"/>
    <w:rsid w:val="0020754E"/>
    <w:rsid w:val="00207B55"/>
    <w:rsid w:val="00207EA2"/>
    <w:rsid w:val="00207F9D"/>
    <w:rsid w:val="002100D5"/>
    <w:rsid w:val="00210ED0"/>
    <w:rsid w:val="002118D3"/>
    <w:rsid w:val="00211E3A"/>
    <w:rsid w:val="0021241F"/>
    <w:rsid w:val="002125CF"/>
    <w:rsid w:val="002125D6"/>
    <w:rsid w:val="00213A49"/>
    <w:rsid w:val="00213FCC"/>
    <w:rsid w:val="00214C01"/>
    <w:rsid w:val="002152AB"/>
    <w:rsid w:val="00215371"/>
    <w:rsid w:val="00215396"/>
    <w:rsid w:val="00215B86"/>
    <w:rsid w:val="00216636"/>
    <w:rsid w:val="00216844"/>
    <w:rsid w:val="00217613"/>
    <w:rsid w:val="002177CC"/>
    <w:rsid w:val="0022046E"/>
    <w:rsid w:val="00220478"/>
    <w:rsid w:val="002206BF"/>
    <w:rsid w:val="00220877"/>
    <w:rsid w:val="00220C01"/>
    <w:rsid w:val="00220D69"/>
    <w:rsid w:val="00221256"/>
    <w:rsid w:val="002215A2"/>
    <w:rsid w:val="00221675"/>
    <w:rsid w:val="002219C6"/>
    <w:rsid w:val="00221DB9"/>
    <w:rsid w:val="002232A1"/>
    <w:rsid w:val="00223533"/>
    <w:rsid w:val="00223755"/>
    <w:rsid w:val="002243C2"/>
    <w:rsid w:val="00224D10"/>
    <w:rsid w:val="00225BE0"/>
    <w:rsid w:val="00225E09"/>
    <w:rsid w:val="0022640C"/>
    <w:rsid w:val="00226ABE"/>
    <w:rsid w:val="00226B34"/>
    <w:rsid w:val="00226C09"/>
    <w:rsid w:val="00226DC1"/>
    <w:rsid w:val="00227D9A"/>
    <w:rsid w:val="00227FA5"/>
    <w:rsid w:val="00230A30"/>
    <w:rsid w:val="00230BC6"/>
    <w:rsid w:val="0023112E"/>
    <w:rsid w:val="002312FA"/>
    <w:rsid w:val="0023138B"/>
    <w:rsid w:val="0023148A"/>
    <w:rsid w:val="00231A74"/>
    <w:rsid w:val="00231AE5"/>
    <w:rsid w:val="002325E6"/>
    <w:rsid w:val="00232B8B"/>
    <w:rsid w:val="00232EDE"/>
    <w:rsid w:val="00232F33"/>
    <w:rsid w:val="00233413"/>
    <w:rsid w:val="00233976"/>
    <w:rsid w:val="00233C39"/>
    <w:rsid w:val="00234C5B"/>
    <w:rsid w:val="00235107"/>
    <w:rsid w:val="0023520F"/>
    <w:rsid w:val="002353A2"/>
    <w:rsid w:val="002354E4"/>
    <w:rsid w:val="00235B69"/>
    <w:rsid w:val="00235D2F"/>
    <w:rsid w:val="00237C80"/>
    <w:rsid w:val="0024087B"/>
    <w:rsid w:val="002409EF"/>
    <w:rsid w:val="002412D0"/>
    <w:rsid w:val="002417B3"/>
    <w:rsid w:val="002417B8"/>
    <w:rsid w:val="00241D1D"/>
    <w:rsid w:val="002421DE"/>
    <w:rsid w:val="00243BE1"/>
    <w:rsid w:val="002443D6"/>
    <w:rsid w:val="00244D52"/>
    <w:rsid w:val="00244D56"/>
    <w:rsid w:val="002450DF"/>
    <w:rsid w:val="0024613B"/>
    <w:rsid w:val="00246372"/>
    <w:rsid w:val="0024661D"/>
    <w:rsid w:val="00246AC4"/>
    <w:rsid w:val="00246C34"/>
    <w:rsid w:val="00247681"/>
    <w:rsid w:val="002479CD"/>
    <w:rsid w:val="00247D7D"/>
    <w:rsid w:val="0025002B"/>
    <w:rsid w:val="00250647"/>
    <w:rsid w:val="00250FFC"/>
    <w:rsid w:val="00251171"/>
    <w:rsid w:val="00251315"/>
    <w:rsid w:val="0025164A"/>
    <w:rsid w:val="00251C30"/>
    <w:rsid w:val="00251DE9"/>
    <w:rsid w:val="00252499"/>
    <w:rsid w:val="002525CD"/>
    <w:rsid w:val="00252E11"/>
    <w:rsid w:val="002530CD"/>
    <w:rsid w:val="0025335F"/>
    <w:rsid w:val="002533B2"/>
    <w:rsid w:val="0025360E"/>
    <w:rsid w:val="002539FC"/>
    <w:rsid w:val="00253EC3"/>
    <w:rsid w:val="00254A94"/>
    <w:rsid w:val="00254CFF"/>
    <w:rsid w:val="00254E58"/>
    <w:rsid w:val="002561D6"/>
    <w:rsid w:val="002579EC"/>
    <w:rsid w:val="00257A84"/>
    <w:rsid w:val="00257F22"/>
    <w:rsid w:val="0026082E"/>
    <w:rsid w:val="00260834"/>
    <w:rsid w:val="00260928"/>
    <w:rsid w:val="00260D84"/>
    <w:rsid w:val="00260F80"/>
    <w:rsid w:val="0026192C"/>
    <w:rsid w:val="00261A73"/>
    <w:rsid w:val="00261DCC"/>
    <w:rsid w:val="002627DD"/>
    <w:rsid w:val="00263037"/>
    <w:rsid w:val="00263454"/>
    <w:rsid w:val="0026347A"/>
    <w:rsid w:val="002635DB"/>
    <w:rsid w:val="00263738"/>
    <w:rsid w:val="00263909"/>
    <w:rsid w:val="00263A2D"/>
    <w:rsid w:val="00263C98"/>
    <w:rsid w:val="00263DD2"/>
    <w:rsid w:val="002641E3"/>
    <w:rsid w:val="00264779"/>
    <w:rsid w:val="00265DEB"/>
    <w:rsid w:val="00265EEF"/>
    <w:rsid w:val="00266916"/>
    <w:rsid w:val="00266AED"/>
    <w:rsid w:val="00267090"/>
    <w:rsid w:val="00267602"/>
    <w:rsid w:val="002679E6"/>
    <w:rsid w:val="00267E17"/>
    <w:rsid w:val="00270958"/>
    <w:rsid w:val="00270D20"/>
    <w:rsid w:val="0027181C"/>
    <w:rsid w:val="00271BCA"/>
    <w:rsid w:val="00271BE0"/>
    <w:rsid w:val="0027206D"/>
    <w:rsid w:val="002726A0"/>
    <w:rsid w:val="00272DC4"/>
    <w:rsid w:val="00273DDE"/>
    <w:rsid w:val="00274B11"/>
    <w:rsid w:val="002751EC"/>
    <w:rsid w:val="002755E8"/>
    <w:rsid w:val="00275CD7"/>
    <w:rsid w:val="0027698D"/>
    <w:rsid w:val="0027751D"/>
    <w:rsid w:val="00277D83"/>
    <w:rsid w:val="00277F77"/>
    <w:rsid w:val="002805C8"/>
    <w:rsid w:val="00280BF5"/>
    <w:rsid w:val="00280FD1"/>
    <w:rsid w:val="002811C6"/>
    <w:rsid w:val="00281534"/>
    <w:rsid w:val="002831C7"/>
    <w:rsid w:val="002831D7"/>
    <w:rsid w:val="002831EF"/>
    <w:rsid w:val="002837A7"/>
    <w:rsid w:val="00283A78"/>
    <w:rsid w:val="00283AEE"/>
    <w:rsid w:val="00284356"/>
    <w:rsid w:val="00284CF7"/>
    <w:rsid w:val="00284FB7"/>
    <w:rsid w:val="00285534"/>
    <w:rsid w:val="0028587F"/>
    <w:rsid w:val="002858E5"/>
    <w:rsid w:val="0028758B"/>
    <w:rsid w:val="00290199"/>
    <w:rsid w:val="00290655"/>
    <w:rsid w:val="002908A4"/>
    <w:rsid w:val="0029097D"/>
    <w:rsid w:val="00290A10"/>
    <w:rsid w:val="00291878"/>
    <w:rsid w:val="00291F6A"/>
    <w:rsid w:val="00292320"/>
    <w:rsid w:val="00293100"/>
    <w:rsid w:val="00293DD2"/>
    <w:rsid w:val="00294049"/>
    <w:rsid w:val="00294145"/>
    <w:rsid w:val="002945D5"/>
    <w:rsid w:val="002946CC"/>
    <w:rsid w:val="00294F5D"/>
    <w:rsid w:val="00295418"/>
    <w:rsid w:val="0029579B"/>
    <w:rsid w:val="0029587D"/>
    <w:rsid w:val="002958F3"/>
    <w:rsid w:val="00295AB8"/>
    <w:rsid w:val="00295FDF"/>
    <w:rsid w:val="00296969"/>
    <w:rsid w:val="002A1235"/>
    <w:rsid w:val="002A1284"/>
    <w:rsid w:val="002A19A0"/>
    <w:rsid w:val="002A2047"/>
    <w:rsid w:val="002A20B2"/>
    <w:rsid w:val="002A273E"/>
    <w:rsid w:val="002A29B4"/>
    <w:rsid w:val="002A2CF5"/>
    <w:rsid w:val="002A2F28"/>
    <w:rsid w:val="002A3277"/>
    <w:rsid w:val="002A3CBA"/>
    <w:rsid w:val="002A3FE4"/>
    <w:rsid w:val="002A4016"/>
    <w:rsid w:val="002A43D4"/>
    <w:rsid w:val="002A47BD"/>
    <w:rsid w:val="002A491A"/>
    <w:rsid w:val="002A503B"/>
    <w:rsid w:val="002A5056"/>
    <w:rsid w:val="002A533B"/>
    <w:rsid w:val="002A54EF"/>
    <w:rsid w:val="002A5D85"/>
    <w:rsid w:val="002A6006"/>
    <w:rsid w:val="002A6152"/>
    <w:rsid w:val="002A6560"/>
    <w:rsid w:val="002A6D4B"/>
    <w:rsid w:val="002A6E30"/>
    <w:rsid w:val="002A74D8"/>
    <w:rsid w:val="002B011F"/>
    <w:rsid w:val="002B03CF"/>
    <w:rsid w:val="002B15D5"/>
    <w:rsid w:val="002B1C1C"/>
    <w:rsid w:val="002B2B81"/>
    <w:rsid w:val="002B2C82"/>
    <w:rsid w:val="002B314F"/>
    <w:rsid w:val="002B3378"/>
    <w:rsid w:val="002B3F89"/>
    <w:rsid w:val="002B469C"/>
    <w:rsid w:val="002B4742"/>
    <w:rsid w:val="002B50E4"/>
    <w:rsid w:val="002B5484"/>
    <w:rsid w:val="002B5CC8"/>
    <w:rsid w:val="002B5D8E"/>
    <w:rsid w:val="002B5E10"/>
    <w:rsid w:val="002B65A2"/>
    <w:rsid w:val="002B6D8B"/>
    <w:rsid w:val="002B6DF8"/>
    <w:rsid w:val="002B7166"/>
    <w:rsid w:val="002B73D6"/>
    <w:rsid w:val="002B7927"/>
    <w:rsid w:val="002B7BE3"/>
    <w:rsid w:val="002B7E36"/>
    <w:rsid w:val="002C0E7C"/>
    <w:rsid w:val="002C19E4"/>
    <w:rsid w:val="002C1D43"/>
    <w:rsid w:val="002C1D6E"/>
    <w:rsid w:val="002C4ADA"/>
    <w:rsid w:val="002C4D3A"/>
    <w:rsid w:val="002C5108"/>
    <w:rsid w:val="002C53CE"/>
    <w:rsid w:val="002C54E8"/>
    <w:rsid w:val="002C678B"/>
    <w:rsid w:val="002C6CD0"/>
    <w:rsid w:val="002C6E99"/>
    <w:rsid w:val="002C6F08"/>
    <w:rsid w:val="002C7050"/>
    <w:rsid w:val="002C70B2"/>
    <w:rsid w:val="002C753B"/>
    <w:rsid w:val="002C7715"/>
    <w:rsid w:val="002C77A6"/>
    <w:rsid w:val="002C7AA5"/>
    <w:rsid w:val="002C7AF6"/>
    <w:rsid w:val="002C7D11"/>
    <w:rsid w:val="002C7D4B"/>
    <w:rsid w:val="002C7D5D"/>
    <w:rsid w:val="002D0209"/>
    <w:rsid w:val="002D036C"/>
    <w:rsid w:val="002D0794"/>
    <w:rsid w:val="002D1131"/>
    <w:rsid w:val="002D14C3"/>
    <w:rsid w:val="002D1D45"/>
    <w:rsid w:val="002D2697"/>
    <w:rsid w:val="002D26C3"/>
    <w:rsid w:val="002D29B7"/>
    <w:rsid w:val="002D3283"/>
    <w:rsid w:val="002D345F"/>
    <w:rsid w:val="002D346E"/>
    <w:rsid w:val="002D438F"/>
    <w:rsid w:val="002D4610"/>
    <w:rsid w:val="002D4BCB"/>
    <w:rsid w:val="002D4F7D"/>
    <w:rsid w:val="002D52F7"/>
    <w:rsid w:val="002D53D0"/>
    <w:rsid w:val="002D5BDA"/>
    <w:rsid w:val="002D5C7A"/>
    <w:rsid w:val="002D5D3A"/>
    <w:rsid w:val="002D5FA6"/>
    <w:rsid w:val="002D61B2"/>
    <w:rsid w:val="002D663F"/>
    <w:rsid w:val="002D6921"/>
    <w:rsid w:val="002D6D20"/>
    <w:rsid w:val="002D6EA5"/>
    <w:rsid w:val="002D7368"/>
    <w:rsid w:val="002D7924"/>
    <w:rsid w:val="002D797E"/>
    <w:rsid w:val="002D79DD"/>
    <w:rsid w:val="002E00C8"/>
    <w:rsid w:val="002E07F1"/>
    <w:rsid w:val="002E1EE0"/>
    <w:rsid w:val="002E213E"/>
    <w:rsid w:val="002E22DA"/>
    <w:rsid w:val="002E25AA"/>
    <w:rsid w:val="002E2CAE"/>
    <w:rsid w:val="002E2DC1"/>
    <w:rsid w:val="002E324D"/>
    <w:rsid w:val="002E32D7"/>
    <w:rsid w:val="002E35E6"/>
    <w:rsid w:val="002E3BF5"/>
    <w:rsid w:val="002E3C52"/>
    <w:rsid w:val="002E3EEA"/>
    <w:rsid w:val="002E40F0"/>
    <w:rsid w:val="002E4382"/>
    <w:rsid w:val="002E48E7"/>
    <w:rsid w:val="002E492A"/>
    <w:rsid w:val="002E4F86"/>
    <w:rsid w:val="002E584C"/>
    <w:rsid w:val="002E5BE0"/>
    <w:rsid w:val="002E647D"/>
    <w:rsid w:val="002E6698"/>
    <w:rsid w:val="002E69AC"/>
    <w:rsid w:val="002E69D5"/>
    <w:rsid w:val="002E6AEF"/>
    <w:rsid w:val="002E7810"/>
    <w:rsid w:val="002E7BF5"/>
    <w:rsid w:val="002E7C67"/>
    <w:rsid w:val="002E7CBC"/>
    <w:rsid w:val="002F0136"/>
    <w:rsid w:val="002F0868"/>
    <w:rsid w:val="002F0E92"/>
    <w:rsid w:val="002F1045"/>
    <w:rsid w:val="002F18BA"/>
    <w:rsid w:val="002F19D0"/>
    <w:rsid w:val="002F2117"/>
    <w:rsid w:val="002F22B7"/>
    <w:rsid w:val="002F326E"/>
    <w:rsid w:val="002F3411"/>
    <w:rsid w:val="002F37F0"/>
    <w:rsid w:val="002F3DEF"/>
    <w:rsid w:val="002F4781"/>
    <w:rsid w:val="002F4C36"/>
    <w:rsid w:val="002F4D94"/>
    <w:rsid w:val="002F53D6"/>
    <w:rsid w:val="002F5C7F"/>
    <w:rsid w:val="002F6727"/>
    <w:rsid w:val="002F6840"/>
    <w:rsid w:val="002F7190"/>
    <w:rsid w:val="002F7E72"/>
    <w:rsid w:val="002F7FD2"/>
    <w:rsid w:val="00300ABB"/>
    <w:rsid w:val="00300DD6"/>
    <w:rsid w:val="00301686"/>
    <w:rsid w:val="003018A6"/>
    <w:rsid w:val="00301E7B"/>
    <w:rsid w:val="00302654"/>
    <w:rsid w:val="0030287C"/>
    <w:rsid w:val="00302DBF"/>
    <w:rsid w:val="00303053"/>
    <w:rsid w:val="003037C0"/>
    <w:rsid w:val="0030382F"/>
    <w:rsid w:val="0030391F"/>
    <w:rsid w:val="00303CB3"/>
    <w:rsid w:val="003040ED"/>
    <w:rsid w:val="00304425"/>
    <w:rsid w:val="00304585"/>
    <w:rsid w:val="0030574D"/>
    <w:rsid w:val="00305E9B"/>
    <w:rsid w:val="00306670"/>
    <w:rsid w:val="00306826"/>
    <w:rsid w:val="00306C7C"/>
    <w:rsid w:val="00306FDC"/>
    <w:rsid w:val="00307383"/>
    <w:rsid w:val="0030738A"/>
    <w:rsid w:val="003100D1"/>
    <w:rsid w:val="003102E4"/>
    <w:rsid w:val="00310D3C"/>
    <w:rsid w:val="003111EA"/>
    <w:rsid w:val="0031163D"/>
    <w:rsid w:val="00311866"/>
    <w:rsid w:val="00311A4E"/>
    <w:rsid w:val="00311DCE"/>
    <w:rsid w:val="0031209A"/>
    <w:rsid w:val="00312DFC"/>
    <w:rsid w:val="003131B9"/>
    <w:rsid w:val="00313882"/>
    <w:rsid w:val="00314280"/>
    <w:rsid w:val="00314BF9"/>
    <w:rsid w:val="00315296"/>
    <w:rsid w:val="00315B4F"/>
    <w:rsid w:val="00316888"/>
    <w:rsid w:val="00316B30"/>
    <w:rsid w:val="0031785C"/>
    <w:rsid w:val="00317958"/>
    <w:rsid w:val="00317CB2"/>
    <w:rsid w:val="00317D58"/>
    <w:rsid w:val="00320012"/>
    <w:rsid w:val="0032053B"/>
    <w:rsid w:val="00320A66"/>
    <w:rsid w:val="00320BF9"/>
    <w:rsid w:val="00320D83"/>
    <w:rsid w:val="00321E3B"/>
    <w:rsid w:val="003220CF"/>
    <w:rsid w:val="0032216B"/>
    <w:rsid w:val="0032224A"/>
    <w:rsid w:val="00322594"/>
    <w:rsid w:val="003229FD"/>
    <w:rsid w:val="00322A37"/>
    <w:rsid w:val="00322D74"/>
    <w:rsid w:val="00322E0E"/>
    <w:rsid w:val="00322E9F"/>
    <w:rsid w:val="0032341E"/>
    <w:rsid w:val="00323C72"/>
    <w:rsid w:val="003241C9"/>
    <w:rsid w:val="003251C0"/>
    <w:rsid w:val="003252BB"/>
    <w:rsid w:val="003267A2"/>
    <w:rsid w:val="0032693E"/>
    <w:rsid w:val="00326B3A"/>
    <w:rsid w:val="003270BD"/>
    <w:rsid w:val="0032724D"/>
    <w:rsid w:val="00327DBE"/>
    <w:rsid w:val="0033030C"/>
    <w:rsid w:val="0033065E"/>
    <w:rsid w:val="003306BB"/>
    <w:rsid w:val="0033074F"/>
    <w:rsid w:val="003309A8"/>
    <w:rsid w:val="003309A9"/>
    <w:rsid w:val="00330A93"/>
    <w:rsid w:val="00330DE2"/>
    <w:rsid w:val="0033146C"/>
    <w:rsid w:val="00331DBB"/>
    <w:rsid w:val="003323EC"/>
    <w:rsid w:val="00332B23"/>
    <w:rsid w:val="00333246"/>
    <w:rsid w:val="003333D0"/>
    <w:rsid w:val="003334A8"/>
    <w:rsid w:val="00333C8C"/>
    <w:rsid w:val="0033404C"/>
    <w:rsid w:val="0033428F"/>
    <w:rsid w:val="00334413"/>
    <w:rsid w:val="003348A7"/>
    <w:rsid w:val="003348F3"/>
    <w:rsid w:val="00334B7C"/>
    <w:rsid w:val="00334C5F"/>
    <w:rsid w:val="00334D8A"/>
    <w:rsid w:val="00334FA4"/>
    <w:rsid w:val="00335253"/>
    <w:rsid w:val="0033564D"/>
    <w:rsid w:val="00336F3B"/>
    <w:rsid w:val="00337705"/>
    <w:rsid w:val="00340077"/>
    <w:rsid w:val="003404C4"/>
    <w:rsid w:val="0034094D"/>
    <w:rsid w:val="00340F51"/>
    <w:rsid w:val="0034117D"/>
    <w:rsid w:val="00341265"/>
    <w:rsid w:val="003417C3"/>
    <w:rsid w:val="00341D22"/>
    <w:rsid w:val="003429BB"/>
    <w:rsid w:val="0034379A"/>
    <w:rsid w:val="003444F1"/>
    <w:rsid w:val="0034454C"/>
    <w:rsid w:val="00344B0D"/>
    <w:rsid w:val="00344B53"/>
    <w:rsid w:val="003455E8"/>
    <w:rsid w:val="00345AD6"/>
    <w:rsid w:val="00345CCB"/>
    <w:rsid w:val="003463AD"/>
    <w:rsid w:val="0034676E"/>
    <w:rsid w:val="0034696D"/>
    <w:rsid w:val="00347783"/>
    <w:rsid w:val="003479F7"/>
    <w:rsid w:val="00347B24"/>
    <w:rsid w:val="00347EEF"/>
    <w:rsid w:val="00350F0F"/>
    <w:rsid w:val="00351280"/>
    <w:rsid w:val="00351751"/>
    <w:rsid w:val="00351AB9"/>
    <w:rsid w:val="00351CBA"/>
    <w:rsid w:val="00351D54"/>
    <w:rsid w:val="00351DC2"/>
    <w:rsid w:val="00351FAE"/>
    <w:rsid w:val="00352403"/>
    <w:rsid w:val="00352C60"/>
    <w:rsid w:val="00353071"/>
    <w:rsid w:val="00353C35"/>
    <w:rsid w:val="00353D9E"/>
    <w:rsid w:val="00354332"/>
    <w:rsid w:val="003550F1"/>
    <w:rsid w:val="003552F2"/>
    <w:rsid w:val="003553DC"/>
    <w:rsid w:val="00355467"/>
    <w:rsid w:val="00355955"/>
    <w:rsid w:val="00355FC7"/>
    <w:rsid w:val="0035623C"/>
    <w:rsid w:val="003601B1"/>
    <w:rsid w:val="0036040F"/>
    <w:rsid w:val="003611C1"/>
    <w:rsid w:val="00361725"/>
    <w:rsid w:val="00361EBB"/>
    <w:rsid w:val="00362FC7"/>
    <w:rsid w:val="00363A5F"/>
    <w:rsid w:val="0036475A"/>
    <w:rsid w:val="0036507F"/>
    <w:rsid w:val="003656E9"/>
    <w:rsid w:val="00365CF2"/>
    <w:rsid w:val="003662CF"/>
    <w:rsid w:val="00366E90"/>
    <w:rsid w:val="00367593"/>
    <w:rsid w:val="00367A34"/>
    <w:rsid w:val="0037071D"/>
    <w:rsid w:val="003718B9"/>
    <w:rsid w:val="003718C5"/>
    <w:rsid w:val="00371EB5"/>
    <w:rsid w:val="00372984"/>
    <w:rsid w:val="00373A28"/>
    <w:rsid w:val="00374166"/>
    <w:rsid w:val="00374179"/>
    <w:rsid w:val="003745CD"/>
    <w:rsid w:val="00375343"/>
    <w:rsid w:val="003758A1"/>
    <w:rsid w:val="00375BC1"/>
    <w:rsid w:val="00375E5B"/>
    <w:rsid w:val="00376ABB"/>
    <w:rsid w:val="00376CDC"/>
    <w:rsid w:val="003771F8"/>
    <w:rsid w:val="003811E4"/>
    <w:rsid w:val="003815E4"/>
    <w:rsid w:val="003819D5"/>
    <w:rsid w:val="00382057"/>
    <w:rsid w:val="00382281"/>
    <w:rsid w:val="003828BA"/>
    <w:rsid w:val="00382B81"/>
    <w:rsid w:val="00383086"/>
    <w:rsid w:val="00383140"/>
    <w:rsid w:val="00383558"/>
    <w:rsid w:val="00384574"/>
    <w:rsid w:val="00384797"/>
    <w:rsid w:val="00384CBB"/>
    <w:rsid w:val="003853CA"/>
    <w:rsid w:val="00385795"/>
    <w:rsid w:val="00385BEA"/>
    <w:rsid w:val="00385CE4"/>
    <w:rsid w:val="00386410"/>
    <w:rsid w:val="003865F1"/>
    <w:rsid w:val="00386AEC"/>
    <w:rsid w:val="00386CCE"/>
    <w:rsid w:val="0038792E"/>
    <w:rsid w:val="00387CFF"/>
    <w:rsid w:val="00387F9C"/>
    <w:rsid w:val="00390018"/>
    <w:rsid w:val="00391918"/>
    <w:rsid w:val="00391AFF"/>
    <w:rsid w:val="00391C6C"/>
    <w:rsid w:val="0039217A"/>
    <w:rsid w:val="003924BE"/>
    <w:rsid w:val="00392DB6"/>
    <w:rsid w:val="0039433A"/>
    <w:rsid w:val="00394703"/>
    <w:rsid w:val="00394A4F"/>
    <w:rsid w:val="00395917"/>
    <w:rsid w:val="003962F8"/>
    <w:rsid w:val="0039643E"/>
    <w:rsid w:val="00396742"/>
    <w:rsid w:val="00396D06"/>
    <w:rsid w:val="0039716F"/>
    <w:rsid w:val="003971A7"/>
    <w:rsid w:val="003971B1"/>
    <w:rsid w:val="003971C3"/>
    <w:rsid w:val="00397901"/>
    <w:rsid w:val="0039790C"/>
    <w:rsid w:val="003A03E2"/>
    <w:rsid w:val="003A072D"/>
    <w:rsid w:val="003A0748"/>
    <w:rsid w:val="003A0C61"/>
    <w:rsid w:val="003A0CC1"/>
    <w:rsid w:val="003A10C4"/>
    <w:rsid w:val="003A1B98"/>
    <w:rsid w:val="003A1EF4"/>
    <w:rsid w:val="003A2663"/>
    <w:rsid w:val="003A274B"/>
    <w:rsid w:val="003A2B5F"/>
    <w:rsid w:val="003A4253"/>
    <w:rsid w:val="003A44C3"/>
    <w:rsid w:val="003A4C4E"/>
    <w:rsid w:val="003A5157"/>
    <w:rsid w:val="003A533C"/>
    <w:rsid w:val="003A5643"/>
    <w:rsid w:val="003A57F9"/>
    <w:rsid w:val="003A5BB3"/>
    <w:rsid w:val="003A5C01"/>
    <w:rsid w:val="003A5C36"/>
    <w:rsid w:val="003A5E44"/>
    <w:rsid w:val="003A61AB"/>
    <w:rsid w:val="003A6260"/>
    <w:rsid w:val="003A6988"/>
    <w:rsid w:val="003A70BC"/>
    <w:rsid w:val="003A768B"/>
    <w:rsid w:val="003A7AAD"/>
    <w:rsid w:val="003B0953"/>
    <w:rsid w:val="003B09EC"/>
    <w:rsid w:val="003B0FF0"/>
    <w:rsid w:val="003B11B7"/>
    <w:rsid w:val="003B1911"/>
    <w:rsid w:val="003B26D7"/>
    <w:rsid w:val="003B360C"/>
    <w:rsid w:val="003B372F"/>
    <w:rsid w:val="003B3CB5"/>
    <w:rsid w:val="003B40BD"/>
    <w:rsid w:val="003B47C0"/>
    <w:rsid w:val="003B48CC"/>
    <w:rsid w:val="003B4B80"/>
    <w:rsid w:val="003B4F4A"/>
    <w:rsid w:val="003B520F"/>
    <w:rsid w:val="003B5247"/>
    <w:rsid w:val="003B5C1C"/>
    <w:rsid w:val="003B7748"/>
    <w:rsid w:val="003C0C8C"/>
    <w:rsid w:val="003C1209"/>
    <w:rsid w:val="003C12BC"/>
    <w:rsid w:val="003C1334"/>
    <w:rsid w:val="003C137E"/>
    <w:rsid w:val="003C18F4"/>
    <w:rsid w:val="003C2532"/>
    <w:rsid w:val="003C3475"/>
    <w:rsid w:val="003C3FC6"/>
    <w:rsid w:val="003C43AC"/>
    <w:rsid w:val="003C4808"/>
    <w:rsid w:val="003C4AD8"/>
    <w:rsid w:val="003C578A"/>
    <w:rsid w:val="003C6140"/>
    <w:rsid w:val="003C63AC"/>
    <w:rsid w:val="003C648A"/>
    <w:rsid w:val="003C6BAF"/>
    <w:rsid w:val="003C6F38"/>
    <w:rsid w:val="003C75B2"/>
    <w:rsid w:val="003C75FD"/>
    <w:rsid w:val="003C788F"/>
    <w:rsid w:val="003C7A4F"/>
    <w:rsid w:val="003C7AAA"/>
    <w:rsid w:val="003D0877"/>
    <w:rsid w:val="003D1D2A"/>
    <w:rsid w:val="003D1F3F"/>
    <w:rsid w:val="003D20CB"/>
    <w:rsid w:val="003D30EA"/>
    <w:rsid w:val="003D31FA"/>
    <w:rsid w:val="003D34D7"/>
    <w:rsid w:val="003D4616"/>
    <w:rsid w:val="003D47EB"/>
    <w:rsid w:val="003D4C57"/>
    <w:rsid w:val="003D4D44"/>
    <w:rsid w:val="003D5044"/>
    <w:rsid w:val="003D535A"/>
    <w:rsid w:val="003D54A0"/>
    <w:rsid w:val="003D6400"/>
    <w:rsid w:val="003D6CEA"/>
    <w:rsid w:val="003D6EEB"/>
    <w:rsid w:val="003D7093"/>
    <w:rsid w:val="003D733C"/>
    <w:rsid w:val="003D79B0"/>
    <w:rsid w:val="003D7B37"/>
    <w:rsid w:val="003D7BB5"/>
    <w:rsid w:val="003D7D81"/>
    <w:rsid w:val="003E040E"/>
    <w:rsid w:val="003E04B7"/>
    <w:rsid w:val="003E0C73"/>
    <w:rsid w:val="003E1A02"/>
    <w:rsid w:val="003E1B0F"/>
    <w:rsid w:val="003E248A"/>
    <w:rsid w:val="003E261E"/>
    <w:rsid w:val="003E26EB"/>
    <w:rsid w:val="003E2C79"/>
    <w:rsid w:val="003E2E0F"/>
    <w:rsid w:val="003E3842"/>
    <w:rsid w:val="003E38DA"/>
    <w:rsid w:val="003E432F"/>
    <w:rsid w:val="003E43C1"/>
    <w:rsid w:val="003E46BF"/>
    <w:rsid w:val="003E471B"/>
    <w:rsid w:val="003E499F"/>
    <w:rsid w:val="003E4E7A"/>
    <w:rsid w:val="003E4FCC"/>
    <w:rsid w:val="003E5C96"/>
    <w:rsid w:val="003E6137"/>
    <w:rsid w:val="003E6A04"/>
    <w:rsid w:val="003E7141"/>
    <w:rsid w:val="003E723E"/>
    <w:rsid w:val="003F08D6"/>
    <w:rsid w:val="003F09BF"/>
    <w:rsid w:val="003F12CC"/>
    <w:rsid w:val="003F19DA"/>
    <w:rsid w:val="003F249D"/>
    <w:rsid w:val="003F2A3D"/>
    <w:rsid w:val="003F2F58"/>
    <w:rsid w:val="003F416B"/>
    <w:rsid w:val="003F48B7"/>
    <w:rsid w:val="003F4C9E"/>
    <w:rsid w:val="003F5A66"/>
    <w:rsid w:val="003F626F"/>
    <w:rsid w:val="003F6429"/>
    <w:rsid w:val="003F6434"/>
    <w:rsid w:val="003F6FBE"/>
    <w:rsid w:val="003F706F"/>
    <w:rsid w:val="003F7BFF"/>
    <w:rsid w:val="00400114"/>
    <w:rsid w:val="00400216"/>
    <w:rsid w:val="004002B7"/>
    <w:rsid w:val="00400648"/>
    <w:rsid w:val="00400790"/>
    <w:rsid w:val="0040133D"/>
    <w:rsid w:val="00401453"/>
    <w:rsid w:val="00401627"/>
    <w:rsid w:val="00401667"/>
    <w:rsid w:val="00401675"/>
    <w:rsid w:val="004020B6"/>
    <w:rsid w:val="00402509"/>
    <w:rsid w:val="00402AC5"/>
    <w:rsid w:val="00403057"/>
    <w:rsid w:val="00403058"/>
    <w:rsid w:val="00403709"/>
    <w:rsid w:val="004037A0"/>
    <w:rsid w:val="004040DC"/>
    <w:rsid w:val="00404620"/>
    <w:rsid w:val="00404754"/>
    <w:rsid w:val="00404BA9"/>
    <w:rsid w:val="00404E4A"/>
    <w:rsid w:val="004054E9"/>
    <w:rsid w:val="004056D9"/>
    <w:rsid w:val="00405A41"/>
    <w:rsid w:val="0040607D"/>
    <w:rsid w:val="00406241"/>
    <w:rsid w:val="0040626D"/>
    <w:rsid w:val="00406BB3"/>
    <w:rsid w:val="00407889"/>
    <w:rsid w:val="00407BDD"/>
    <w:rsid w:val="004101D5"/>
    <w:rsid w:val="004103D2"/>
    <w:rsid w:val="00410C44"/>
    <w:rsid w:val="004110BE"/>
    <w:rsid w:val="0041127D"/>
    <w:rsid w:val="00411A74"/>
    <w:rsid w:val="00411C3A"/>
    <w:rsid w:val="00412A78"/>
    <w:rsid w:val="00413169"/>
    <w:rsid w:val="00413470"/>
    <w:rsid w:val="00413B64"/>
    <w:rsid w:val="00413CBC"/>
    <w:rsid w:val="00414596"/>
    <w:rsid w:val="00414EB3"/>
    <w:rsid w:val="00414F24"/>
    <w:rsid w:val="00415150"/>
    <w:rsid w:val="004154E5"/>
    <w:rsid w:val="00415B41"/>
    <w:rsid w:val="00415C85"/>
    <w:rsid w:val="00415DE1"/>
    <w:rsid w:val="00415DFD"/>
    <w:rsid w:val="00415FAA"/>
    <w:rsid w:val="00416332"/>
    <w:rsid w:val="00416F23"/>
    <w:rsid w:val="004176D0"/>
    <w:rsid w:val="00417DF8"/>
    <w:rsid w:val="00417EE7"/>
    <w:rsid w:val="004200E6"/>
    <w:rsid w:val="004206BB"/>
    <w:rsid w:val="00420B17"/>
    <w:rsid w:val="00420B1A"/>
    <w:rsid w:val="00420FC9"/>
    <w:rsid w:val="004211BC"/>
    <w:rsid w:val="00421771"/>
    <w:rsid w:val="00421C7C"/>
    <w:rsid w:val="00422386"/>
    <w:rsid w:val="004227E0"/>
    <w:rsid w:val="00422B67"/>
    <w:rsid w:val="00422C75"/>
    <w:rsid w:val="00422DBE"/>
    <w:rsid w:val="0042334F"/>
    <w:rsid w:val="00424227"/>
    <w:rsid w:val="00424330"/>
    <w:rsid w:val="00424817"/>
    <w:rsid w:val="004248DF"/>
    <w:rsid w:val="0042490F"/>
    <w:rsid w:val="00424983"/>
    <w:rsid w:val="00424B22"/>
    <w:rsid w:val="00424F04"/>
    <w:rsid w:val="00425707"/>
    <w:rsid w:val="004258DB"/>
    <w:rsid w:val="00425990"/>
    <w:rsid w:val="0042600A"/>
    <w:rsid w:val="0042623E"/>
    <w:rsid w:val="00426909"/>
    <w:rsid w:val="00426A3A"/>
    <w:rsid w:val="0042761B"/>
    <w:rsid w:val="00430337"/>
    <w:rsid w:val="004303B1"/>
    <w:rsid w:val="00430513"/>
    <w:rsid w:val="004316BC"/>
    <w:rsid w:val="004317D7"/>
    <w:rsid w:val="00432038"/>
    <w:rsid w:val="004324CA"/>
    <w:rsid w:val="004324D9"/>
    <w:rsid w:val="00432CB6"/>
    <w:rsid w:val="0043319A"/>
    <w:rsid w:val="00433D60"/>
    <w:rsid w:val="00433EFE"/>
    <w:rsid w:val="004346FF"/>
    <w:rsid w:val="00434D6A"/>
    <w:rsid w:val="00434E86"/>
    <w:rsid w:val="00434F7B"/>
    <w:rsid w:val="00435146"/>
    <w:rsid w:val="00435298"/>
    <w:rsid w:val="0043584D"/>
    <w:rsid w:val="0043661A"/>
    <w:rsid w:val="00436904"/>
    <w:rsid w:val="0043693B"/>
    <w:rsid w:val="00436D6F"/>
    <w:rsid w:val="00436DB0"/>
    <w:rsid w:val="00436EF8"/>
    <w:rsid w:val="00436F0D"/>
    <w:rsid w:val="00437A3E"/>
    <w:rsid w:val="00437D3A"/>
    <w:rsid w:val="00437ED1"/>
    <w:rsid w:val="00440453"/>
    <w:rsid w:val="00440A69"/>
    <w:rsid w:val="00440C4F"/>
    <w:rsid w:val="00441B50"/>
    <w:rsid w:val="0044252D"/>
    <w:rsid w:val="004426BB"/>
    <w:rsid w:val="0044298A"/>
    <w:rsid w:val="00442AD0"/>
    <w:rsid w:val="004433FE"/>
    <w:rsid w:val="00443523"/>
    <w:rsid w:val="00443BAF"/>
    <w:rsid w:val="00443EB6"/>
    <w:rsid w:val="00444EA2"/>
    <w:rsid w:val="00444F7E"/>
    <w:rsid w:val="0044534D"/>
    <w:rsid w:val="004455DC"/>
    <w:rsid w:val="00445A9A"/>
    <w:rsid w:val="00445FC3"/>
    <w:rsid w:val="004462EB"/>
    <w:rsid w:val="00446E68"/>
    <w:rsid w:val="00446F79"/>
    <w:rsid w:val="00447046"/>
    <w:rsid w:val="00447529"/>
    <w:rsid w:val="00447ECE"/>
    <w:rsid w:val="00450623"/>
    <w:rsid w:val="004509C3"/>
    <w:rsid w:val="00450E34"/>
    <w:rsid w:val="00451647"/>
    <w:rsid w:val="00451A72"/>
    <w:rsid w:val="00451E23"/>
    <w:rsid w:val="004526A2"/>
    <w:rsid w:val="004529F2"/>
    <w:rsid w:val="00452ED3"/>
    <w:rsid w:val="00453EF9"/>
    <w:rsid w:val="00454543"/>
    <w:rsid w:val="00455056"/>
    <w:rsid w:val="0045569E"/>
    <w:rsid w:val="004558BC"/>
    <w:rsid w:val="00455AAB"/>
    <w:rsid w:val="00455B2E"/>
    <w:rsid w:val="00455B61"/>
    <w:rsid w:val="00456032"/>
    <w:rsid w:val="0045607F"/>
    <w:rsid w:val="004560E9"/>
    <w:rsid w:val="00456A2C"/>
    <w:rsid w:val="004570A5"/>
    <w:rsid w:val="004601AB"/>
    <w:rsid w:val="004612AE"/>
    <w:rsid w:val="00461887"/>
    <w:rsid w:val="00462446"/>
    <w:rsid w:val="004637C9"/>
    <w:rsid w:val="00463D28"/>
    <w:rsid w:val="00464461"/>
    <w:rsid w:val="00465340"/>
    <w:rsid w:val="00465368"/>
    <w:rsid w:val="00465416"/>
    <w:rsid w:val="004655F8"/>
    <w:rsid w:val="00465A7A"/>
    <w:rsid w:val="00465AF8"/>
    <w:rsid w:val="00465D76"/>
    <w:rsid w:val="0046617B"/>
    <w:rsid w:val="00466FF5"/>
    <w:rsid w:val="00467057"/>
    <w:rsid w:val="0046737B"/>
    <w:rsid w:val="0046739D"/>
    <w:rsid w:val="00467AA7"/>
    <w:rsid w:val="00467B99"/>
    <w:rsid w:val="00467DAC"/>
    <w:rsid w:val="00467DC7"/>
    <w:rsid w:val="004701FF"/>
    <w:rsid w:val="004703AB"/>
    <w:rsid w:val="0047051A"/>
    <w:rsid w:val="004706A9"/>
    <w:rsid w:val="00470EE0"/>
    <w:rsid w:val="00471493"/>
    <w:rsid w:val="004715EA"/>
    <w:rsid w:val="004719D9"/>
    <w:rsid w:val="00471FF5"/>
    <w:rsid w:val="00472089"/>
    <w:rsid w:val="004726E8"/>
    <w:rsid w:val="00472919"/>
    <w:rsid w:val="004731A9"/>
    <w:rsid w:val="00473294"/>
    <w:rsid w:val="00473D41"/>
    <w:rsid w:val="00474335"/>
    <w:rsid w:val="00474A7B"/>
    <w:rsid w:val="00474ABF"/>
    <w:rsid w:val="004751DA"/>
    <w:rsid w:val="00475FEF"/>
    <w:rsid w:val="004764B5"/>
    <w:rsid w:val="00476547"/>
    <w:rsid w:val="004765FD"/>
    <w:rsid w:val="0047680B"/>
    <w:rsid w:val="00477215"/>
    <w:rsid w:val="00477277"/>
    <w:rsid w:val="0048054A"/>
    <w:rsid w:val="00480647"/>
    <w:rsid w:val="00480801"/>
    <w:rsid w:val="00481253"/>
    <w:rsid w:val="00481B43"/>
    <w:rsid w:val="00481F09"/>
    <w:rsid w:val="00481F27"/>
    <w:rsid w:val="00482204"/>
    <w:rsid w:val="00482382"/>
    <w:rsid w:val="00482D3D"/>
    <w:rsid w:val="00482DFA"/>
    <w:rsid w:val="00482EFD"/>
    <w:rsid w:val="004831F1"/>
    <w:rsid w:val="004834A5"/>
    <w:rsid w:val="00483D6F"/>
    <w:rsid w:val="004840EF"/>
    <w:rsid w:val="004847FF"/>
    <w:rsid w:val="00484B70"/>
    <w:rsid w:val="00484C23"/>
    <w:rsid w:val="00485170"/>
    <w:rsid w:val="00485334"/>
    <w:rsid w:val="00485502"/>
    <w:rsid w:val="00485A41"/>
    <w:rsid w:val="00485EBC"/>
    <w:rsid w:val="00486120"/>
    <w:rsid w:val="00486928"/>
    <w:rsid w:val="004869CF"/>
    <w:rsid w:val="00486C42"/>
    <w:rsid w:val="00486F75"/>
    <w:rsid w:val="00487B04"/>
    <w:rsid w:val="00487F71"/>
    <w:rsid w:val="00490580"/>
    <w:rsid w:val="00490603"/>
    <w:rsid w:val="00490646"/>
    <w:rsid w:val="004910AA"/>
    <w:rsid w:val="004910C6"/>
    <w:rsid w:val="00491286"/>
    <w:rsid w:val="00491870"/>
    <w:rsid w:val="00491AAA"/>
    <w:rsid w:val="00491FF7"/>
    <w:rsid w:val="00493088"/>
    <w:rsid w:val="0049317B"/>
    <w:rsid w:val="00494799"/>
    <w:rsid w:val="00494FA0"/>
    <w:rsid w:val="00496532"/>
    <w:rsid w:val="00496909"/>
    <w:rsid w:val="00496C29"/>
    <w:rsid w:val="00496E94"/>
    <w:rsid w:val="0049710B"/>
    <w:rsid w:val="004973CD"/>
    <w:rsid w:val="00497CD2"/>
    <w:rsid w:val="004A09CF"/>
    <w:rsid w:val="004A10A4"/>
    <w:rsid w:val="004A123F"/>
    <w:rsid w:val="004A1364"/>
    <w:rsid w:val="004A1478"/>
    <w:rsid w:val="004A158D"/>
    <w:rsid w:val="004A1B8D"/>
    <w:rsid w:val="004A1C4D"/>
    <w:rsid w:val="004A21A8"/>
    <w:rsid w:val="004A2403"/>
    <w:rsid w:val="004A3881"/>
    <w:rsid w:val="004A39FC"/>
    <w:rsid w:val="004A3B8A"/>
    <w:rsid w:val="004A3EB0"/>
    <w:rsid w:val="004A4000"/>
    <w:rsid w:val="004A4348"/>
    <w:rsid w:val="004A4AA8"/>
    <w:rsid w:val="004A4EBC"/>
    <w:rsid w:val="004A4F97"/>
    <w:rsid w:val="004A62CD"/>
    <w:rsid w:val="004A6734"/>
    <w:rsid w:val="004A7629"/>
    <w:rsid w:val="004A7A58"/>
    <w:rsid w:val="004A7B82"/>
    <w:rsid w:val="004B0B76"/>
    <w:rsid w:val="004B0D86"/>
    <w:rsid w:val="004B1D80"/>
    <w:rsid w:val="004B1DCD"/>
    <w:rsid w:val="004B21E3"/>
    <w:rsid w:val="004B2A3A"/>
    <w:rsid w:val="004B3E9A"/>
    <w:rsid w:val="004B5812"/>
    <w:rsid w:val="004B5BB6"/>
    <w:rsid w:val="004B5BEB"/>
    <w:rsid w:val="004B5D43"/>
    <w:rsid w:val="004B5E06"/>
    <w:rsid w:val="004B6C83"/>
    <w:rsid w:val="004B74A1"/>
    <w:rsid w:val="004B7536"/>
    <w:rsid w:val="004B7E97"/>
    <w:rsid w:val="004C0B81"/>
    <w:rsid w:val="004C13CD"/>
    <w:rsid w:val="004C19C1"/>
    <w:rsid w:val="004C1A13"/>
    <w:rsid w:val="004C1A39"/>
    <w:rsid w:val="004C28D6"/>
    <w:rsid w:val="004C2E95"/>
    <w:rsid w:val="004C3832"/>
    <w:rsid w:val="004C453E"/>
    <w:rsid w:val="004C4841"/>
    <w:rsid w:val="004C49F3"/>
    <w:rsid w:val="004C4E40"/>
    <w:rsid w:val="004C50F4"/>
    <w:rsid w:val="004C51EF"/>
    <w:rsid w:val="004C75BA"/>
    <w:rsid w:val="004C79FB"/>
    <w:rsid w:val="004C7B16"/>
    <w:rsid w:val="004C7F68"/>
    <w:rsid w:val="004D03E8"/>
    <w:rsid w:val="004D04C0"/>
    <w:rsid w:val="004D0552"/>
    <w:rsid w:val="004D0B1B"/>
    <w:rsid w:val="004D0F8F"/>
    <w:rsid w:val="004D1143"/>
    <w:rsid w:val="004D1655"/>
    <w:rsid w:val="004D1995"/>
    <w:rsid w:val="004D1ACB"/>
    <w:rsid w:val="004D22B0"/>
    <w:rsid w:val="004D2D6A"/>
    <w:rsid w:val="004D34DA"/>
    <w:rsid w:val="004D36F6"/>
    <w:rsid w:val="004D3AD4"/>
    <w:rsid w:val="004D4096"/>
    <w:rsid w:val="004D44B8"/>
    <w:rsid w:val="004D4A09"/>
    <w:rsid w:val="004D5F2C"/>
    <w:rsid w:val="004D655B"/>
    <w:rsid w:val="004D67BC"/>
    <w:rsid w:val="004D6DFD"/>
    <w:rsid w:val="004D6F67"/>
    <w:rsid w:val="004D6FC0"/>
    <w:rsid w:val="004D738A"/>
    <w:rsid w:val="004D7864"/>
    <w:rsid w:val="004D7B3C"/>
    <w:rsid w:val="004E0103"/>
    <w:rsid w:val="004E01E0"/>
    <w:rsid w:val="004E04DB"/>
    <w:rsid w:val="004E0A67"/>
    <w:rsid w:val="004E1114"/>
    <w:rsid w:val="004E1A72"/>
    <w:rsid w:val="004E1AF8"/>
    <w:rsid w:val="004E2C71"/>
    <w:rsid w:val="004E2CE5"/>
    <w:rsid w:val="004E35CD"/>
    <w:rsid w:val="004E37A0"/>
    <w:rsid w:val="004E3C98"/>
    <w:rsid w:val="004E4436"/>
    <w:rsid w:val="004E47EE"/>
    <w:rsid w:val="004E4E6F"/>
    <w:rsid w:val="004E538C"/>
    <w:rsid w:val="004E5B16"/>
    <w:rsid w:val="004E6247"/>
    <w:rsid w:val="004E6394"/>
    <w:rsid w:val="004E643F"/>
    <w:rsid w:val="004E6BEF"/>
    <w:rsid w:val="004E6C4D"/>
    <w:rsid w:val="004E77E9"/>
    <w:rsid w:val="004E7A26"/>
    <w:rsid w:val="004F077A"/>
    <w:rsid w:val="004F0E75"/>
    <w:rsid w:val="004F0F82"/>
    <w:rsid w:val="004F12FA"/>
    <w:rsid w:val="004F133C"/>
    <w:rsid w:val="004F1673"/>
    <w:rsid w:val="004F1D3D"/>
    <w:rsid w:val="004F1F37"/>
    <w:rsid w:val="004F26BB"/>
    <w:rsid w:val="004F2A20"/>
    <w:rsid w:val="004F2B6C"/>
    <w:rsid w:val="004F2BC4"/>
    <w:rsid w:val="004F317E"/>
    <w:rsid w:val="004F3E65"/>
    <w:rsid w:val="004F3FFB"/>
    <w:rsid w:val="004F42D0"/>
    <w:rsid w:val="004F4689"/>
    <w:rsid w:val="004F4709"/>
    <w:rsid w:val="004F512D"/>
    <w:rsid w:val="004F5D7F"/>
    <w:rsid w:val="004F66A7"/>
    <w:rsid w:val="004F6723"/>
    <w:rsid w:val="004F69C0"/>
    <w:rsid w:val="004F6A7C"/>
    <w:rsid w:val="0050032B"/>
    <w:rsid w:val="00500D69"/>
    <w:rsid w:val="00500EAC"/>
    <w:rsid w:val="00501A83"/>
    <w:rsid w:val="0050204F"/>
    <w:rsid w:val="00503D35"/>
    <w:rsid w:val="005046C2"/>
    <w:rsid w:val="00504C6F"/>
    <w:rsid w:val="00505077"/>
    <w:rsid w:val="005051D4"/>
    <w:rsid w:val="00505299"/>
    <w:rsid w:val="00505D0D"/>
    <w:rsid w:val="00505D8B"/>
    <w:rsid w:val="00506171"/>
    <w:rsid w:val="005063F3"/>
    <w:rsid w:val="00506583"/>
    <w:rsid w:val="00506C77"/>
    <w:rsid w:val="00506C7A"/>
    <w:rsid w:val="00506C9B"/>
    <w:rsid w:val="005072D6"/>
    <w:rsid w:val="005073A6"/>
    <w:rsid w:val="005074F5"/>
    <w:rsid w:val="0050755B"/>
    <w:rsid w:val="00507BD8"/>
    <w:rsid w:val="00507CBA"/>
    <w:rsid w:val="00507CCD"/>
    <w:rsid w:val="00507E26"/>
    <w:rsid w:val="00507EA8"/>
    <w:rsid w:val="00510047"/>
    <w:rsid w:val="00510BB3"/>
    <w:rsid w:val="0051209D"/>
    <w:rsid w:val="0051215F"/>
    <w:rsid w:val="005126C4"/>
    <w:rsid w:val="00512726"/>
    <w:rsid w:val="00512B37"/>
    <w:rsid w:val="00512F05"/>
    <w:rsid w:val="00513898"/>
    <w:rsid w:val="00513CB1"/>
    <w:rsid w:val="00513DDD"/>
    <w:rsid w:val="0051414D"/>
    <w:rsid w:val="00514174"/>
    <w:rsid w:val="00514417"/>
    <w:rsid w:val="005147F6"/>
    <w:rsid w:val="005148CA"/>
    <w:rsid w:val="00515A96"/>
    <w:rsid w:val="005161AC"/>
    <w:rsid w:val="00516476"/>
    <w:rsid w:val="005165C2"/>
    <w:rsid w:val="005166EF"/>
    <w:rsid w:val="00516874"/>
    <w:rsid w:val="00516897"/>
    <w:rsid w:val="00516A03"/>
    <w:rsid w:val="005174B9"/>
    <w:rsid w:val="00517659"/>
    <w:rsid w:val="00517B3F"/>
    <w:rsid w:val="00517C63"/>
    <w:rsid w:val="00517D6B"/>
    <w:rsid w:val="00520062"/>
    <w:rsid w:val="0052097E"/>
    <w:rsid w:val="00520F19"/>
    <w:rsid w:val="005218D2"/>
    <w:rsid w:val="005218E4"/>
    <w:rsid w:val="00521954"/>
    <w:rsid w:val="00521D44"/>
    <w:rsid w:val="00521F3A"/>
    <w:rsid w:val="0052232D"/>
    <w:rsid w:val="00522375"/>
    <w:rsid w:val="00522509"/>
    <w:rsid w:val="005226CE"/>
    <w:rsid w:val="005241E0"/>
    <w:rsid w:val="00525046"/>
    <w:rsid w:val="00525A39"/>
    <w:rsid w:val="00526480"/>
    <w:rsid w:val="00526A73"/>
    <w:rsid w:val="00526C65"/>
    <w:rsid w:val="00526C7D"/>
    <w:rsid w:val="005275E5"/>
    <w:rsid w:val="0052777A"/>
    <w:rsid w:val="00527E5D"/>
    <w:rsid w:val="00530004"/>
    <w:rsid w:val="00530071"/>
    <w:rsid w:val="005309E2"/>
    <w:rsid w:val="00530C84"/>
    <w:rsid w:val="005314BF"/>
    <w:rsid w:val="00531859"/>
    <w:rsid w:val="005318DB"/>
    <w:rsid w:val="00531A41"/>
    <w:rsid w:val="00532917"/>
    <w:rsid w:val="00532945"/>
    <w:rsid w:val="00532BC9"/>
    <w:rsid w:val="00532F0E"/>
    <w:rsid w:val="0053350C"/>
    <w:rsid w:val="00533875"/>
    <w:rsid w:val="00533A54"/>
    <w:rsid w:val="00534810"/>
    <w:rsid w:val="00534BFC"/>
    <w:rsid w:val="00534C2B"/>
    <w:rsid w:val="00534CE6"/>
    <w:rsid w:val="005356C2"/>
    <w:rsid w:val="00535ED4"/>
    <w:rsid w:val="005361DA"/>
    <w:rsid w:val="00536291"/>
    <w:rsid w:val="0053630C"/>
    <w:rsid w:val="00536C5E"/>
    <w:rsid w:val="005376D7"/>
    <w:rsid w:val="00537C3B"/>
    <w:rsid w:val="005402E9"/>
    <w:rsid w:val="005403B6"/>
    <w:rsid w:val="005408E9"/>
    <w:rsid w:val="00540AB0"/>
    <w:rsid w:val="00540BF9"/>
    <w:rsid w:val="00540FDD"/>
    <w:rsid w:val="005411C3"/>
    <w:rsid w:val="00541C39"/>
    <w:rsid w:val="005421C7"/>
    <w:rsid w:val="0054234D"/>
    <w:rsid w:val="00542B62"/>
    <w:rsid w:val="00542EDA"/>
    <w:rsid w:val="00543D9F"/>
    <w:rsid w:val="00543F9A"/>
    <w:rsid w:val="0054417B"/>
    <w:rsid w:val="00544D96"/>
    <w:rsid w:val="005452A6"/>
    <w:rsid w:val="00545417"/>
    <w:rsid w:val="005460AC"/>
    <w:rsid w:val="0054694B"/>
    <w:rsid w:val="00546BA7"/>
    <w:rsid w:val="0054790F"/>
    <w:rsid w:val="00547C1B"/>
    <w:rsid w:val="00547D4E"/>
    <w:rsid w:val="00550D43"/>
    <w:rsid w:val="00550F03"/>
    <w:rsid w:val="0055136C"/>
    <w:rsid w:val="00551746"/>
    <w:rsid w:val="00551B33"/>
    <w:rsid w:val="00551BA3"/>
    <w:rsid w:val="00551D21"/>
    <w:rsid w:val="00551F15"/>
    <w:rsid w:val="00551F5D"/>
    <w:rsid w:val="00552189"/>
    <w:rsid w:val="0055268A"/>
    <w:rsid w:val="00552737"/>
    <w:rsid w:val="00552F24"/>
    <w:rsid w:val="005531B5"/>
    <w:rsid w:val="0055364C"/>
    <w:rsid w:val="005536D3"/>
    <w:rsid w:val="00553CE5"/>
    <w:rsid w:val="00553D08"/>
    <w:rsid w:val="00554DC5"/>
    <w:rsid w:val="0055642C"/>
    <w:rsid w:val="00556E24"/>
    <w:rsid w:val="005572A1"/>
    <w:rsid w:val="005572FB"/>
    <w:rsid w:val="005600E1"/>
    <w:rsid w:val="0056113E"/>
    <w:rsid w:val="0056165B"/>
    <w:rsid w:val="0056220B"/>
    <w:rsid w:val="00562786"/>
    <w:rsid w:val="00562B30"/>
    <w:rsid w:val="00562DD9"/>
    <w:rsid w:val="00563117"/>
    <w:rsid w:val="0056380E"/>
    <w:rsid w:val="005640B1"/>
    <w:rsid w:val="005648BE"/>
    <w:rsid w:val="00564FA2"/>
    <w:rsid w:val="005656D8"/>
    <w:rsid w:val="00565A69"/>
    <w:rsid w:val="00565FA3"/>
    <w:rsid w:val="00566474"/>
    <w:rsid w:val="005664D7"/>
    <w:rsid w:val="00566598"/>
    <w:rsid w:val="00566EA2"/>
    <w:rsid w:val="005670BA"/>
    <w:rsid w:val="005671D6"/>
    <w:rsid w:val="00567259"/>
    <w:rsid w:val="00567584"/>
    <w:rsid w:val="00567CE0"/>
    <w:rsid w:val="005707AD"/>
    <w:rsid w:val="00570D6A"/>
    <w:rsid w:val="00570E38"/>
    <w:rsid w:val="00570EB6"/>
    <w:rsid w:val="00570F12"/>
    <w:rsid w:val="00571269"/>
    <w:rsid w:val="005712D7"/>
    <w:rsid w:val="005712F6"/>
    <w:rsid w:val="00572253"/>
    <w:rsid w:val="005723ED"/>
    <w:rsid w:val="00573458"/>
    <w:rsid w:val="005736EC"/>
    <w:rsid w:val="005737D0"/>
    <w:rsid w:val="005739B3"/>
    <w:rsid w:val="00573EDF"/>
    <w:rsid w:val="00573F1B"/>
    <w:rsid w:val="00574091"/>
    <w:rsid w:val="005742F2"/>
    <w:rsid w:val="005744A2"/>
    <w:rsid w:val="00574E04"/>
    <w:rsid w:val="00574ED8"/>
    <w:rsid w:val="005754D9"/>
    <w:rsid w:val="00576438"/>
    <w:rsid w:val="00576A00"/>
    <w:rsid w:val="00576E60"/>
    <w:rsid w:val="00580332"/>
    <w:rsid w:val="005803C9"/>
    <w:rsid w:val="00580A22"/>
    <w:rsid w:val="00580BDC"/>
    <w:rsid w:val="0058116D"/>
    <w:rsid w:val="0058154F"/>
    <w:rsid w:val="00582183"/>
    <w:rsid w:val="00582330"/>
    <w:rsid w:val="00582DC2"/>
    <w:rsid w:val="005833E1"/>
    <w:rsid w:val="005839CA"/>
    <w:rsid w:val="00583BB3"/>
    <w:rsid w:val="00583C14"/>
    <w:rsid w:val="00583CE3"/>
    <w:rsid w:val="00584028"/>
    <w:rsid w:val="0058417C"/>
    <w:rsid w:val="00584976"/>
    <w:rsid w:val="00584DBE"/>
    <w:rsid w:val="00585D75"/>
    <w:rsid w:val="00586287"/>
    <w:rsid w:val="00586735"/>
    <w:rsid w:val="0058719C"/>
    <w:rsid w:val="005878EF"/>
    <w:rsid w:val="00587BDC"/>
    <w:rsid w:val="00587E4A"/>
    <w:rsid w:val="00587FAC"/>
    <w:rsid w:val="005911D5"/>
    <w:rsid w:val="00591B08"/>
    <w:rsid w:val="0059222D"/>
    <w:rsid w:val="005924C0"/>
    <w:rsid w:val="005928F4"/>
    <w:rsid w:val="005929B3"/>
    <w:rsid w:val="00592C79"/>
    <w:rsid w:val="00593090"/>
    <w:rsid w:val="005938EE"/>
    <w:rsid w:val="0059411C"/>
    <w:rsid w:val="00594278"/>
    <w:rsid w:val="00594D56"/>
    <w:rsid w:val="00594FA5"/>
    <w:rsid w:val="0059575F"/>
    <w:rsid w:val="00595A8A"/>
    <w:rsid w:val="0059638A"/>
    <w:rsid w:val="0059677B"/>
    <w:rsid w:val="00597136"/>
    <w:rsid w:val="00597338"/>
    <w:rsid w:val="005A0580"/>
    <w:rsid w:val="005A09AB"/>
    <w:rsid w:val="005A0B68"/>
    <w:rsid w:val="005A0C64"/>
    <w:rsid w:val="005A11BF"/>
    <w:rsid w:val="005A12BA"/>
    <w:rsid w:val="005A1986"/>
    <w:rsid w:val="005A2060"/>
    <w:rsid w:val="005A2576"/>
    <w:rsid w:val="005A33A1"/>
    <w:rsid w:val="005A4101"/>
    <w:rsid w:val="005A491B"/>
    <w:rsid w:val="005A4F1E"/>
    <w:rsid w:val="005A5117"/>
    <w:rsid w:val="005A5790"/>
    <w:rsid w:val="005A5ADC"/>
    <w:rsid w:val="005A5E92"/>
    <w:rsid w:val="005A6158"/>
    <w:rsid w:val="005A660B"/>
    <w:rsid w:val="005A679D"/>
    <w:rsid w:val="005A71C0"/>
    <w:rsid w:val="005A793A"/>
    <w:rsid w:val="005B06C9"/>
    <w:rsid w:val="005B0B6B"/>
    <w:rsid w:val="005B0EE0"/>
    <w:rsid w:val="005B100B"/>
    <w:rsid w:val="005B1188"/>
    <w:rsid w:val="005B175C"/>
    <w:rsid w:val="005B1B96"/>
    <w:rsid w:val="005B1E25"/>
    <w:rsid w:val="005B2576"/>
    <w:rsid w:val="005B275E"/>
    <w:rsid w:val="005B2A64"/>
    <w:rsid w:val="005B3835"/>
    <w:rsid w:val="005B3FA2"/>
    <w:rsid w:val="005B412E"/>
    <w:rsid w:val="005B4497"/>
    <w:rsid w:val="005B4AB3"/>
    <w:rsid w:val="005B522A"/>
    <w:rsid w:val="005B52D9"/>
    <w:rsid w:val="005B588C"/>
    <w:rsid w:val="005B5E39"/>
    <w:rsid w:val="005B6B11"/>
    <w:rsid w:val="005B6C27"/>
    <w:rsid w:val="005B6CFB"/>
    <w:rsid w:val="005B6DA3"/>
    <w:rsid w:val="005B74B0"/>
    <w:rsid w:val="005B789A"/>
    <w:rsid w:val="005C0282"/>
    <w:rsid w:val="005C030D"/>
    <w:rsid w:val="005C0FC7"/>
    <w:rsid w:val="005C1750"/>
    <w:rsid w:val="005C1A52"/>
    <w:rsid w:val="005C270C"/>
    <w:rsid w:val="005C27C5"/>
    <w:rsid w:val="005C2802"/>
    <w:rsid w:val="005C2DAD"/>
    <w:rsid w:val="005C2FF4"/>
    <w:rsid w:val="005C3181"/>
    <w:rsid w:val="005C32F4"/>
    <w:rsid w:val="005C3334"/>
    <w:rsid w:val="005C3632"/>
    <w:rsid w:val="005C3AD9"/>
    <w:rsid w:val="005C3EAD"/>
    <w:rsid w:val="005C3F93"/>
    <w:rsid w:val="005C4014"/>
    <w:rsid w:val="005C4354"/>
    <w:rsid w:val="005C4BC6"/>
    <w:rsid w:val="005C4CC7"/>
    <w:rsid w:val="005C5402"/>
    <w:rsid w:val="005C554D"/>
    <w:rsid w:val="005C5A9B"/>
    <w:rsid w:val="005C6B38"/>
    <w:rsid w:val="005C6F9A"/>
    <w:rsid w:val="005C71E7"/>
    <w:rsid w:val="005C7501"/>
    <w:rsid w:val="005C7538"/>
    <w:rsid w:val="005C7951"/>
    <w:rsid w:val="005D0078"/>
    <w:rsid w:val="005D0762"/>
    <w:rsid w:val="005D0C2A"/>
    <w:rsid w:val="005D0D05"/>
    <w:rsid w:val="005D0E89"/>
    <w:rsid w:val="005D129B"/>
    <w:rsid w:val="005D24CB"/>
    <w:rsid w:val="005D30D4"/>
    <w:rsid w:val="005D325A"/>
    <w:rsid w:val="005D3380"/>
    <w:rsid w:val="005D3592"/>
    <w:rsid w:val="005D36BE"/>
    <w:rsid w:val="005D3952"/>
    <w:rsid w:val="005D3B34"/>
    <w:rsid w:val="005D3F95"/>
    <w:rsid w:val="005D53AC"/>
    <w:rsid w:val="005D546D"/>
    <w:rsid w:val="005D5DC0"/>
    <w:rsid w:val="005D615D"/>
    <w:rsid w:val="005D6D97"/>
    <w:rsid w:val="005D711D"/>
    <w:rsid w:val="005D7447"/>
    <w:rsid w:val="005D746C"/>
    <w:rsid w:val="005D75D2"/>
    <w:rsid w:val="005D7743"/>
    <w:rsid w:val="005D7884"/>
    <w:rsid w:val="005D7AA6"/>
    <w:rsid w:val="005D7DAD"/>
    <w:rsid w:val="005D7F23"/>
    <w:rsid w:val="005E00F4"/>
    <w:rsid w:val="005E0912"/>
    <w:rsid w:val="005E1BED"/>
    <w:rsid w:val="005E2028"/>
    <w:rsid w:val="005E225D"/>
    <w:rsid w:val="005E2BC3"/>
    <w:rsid w:val="005E2CED"/>
    <w:rsid w:val="005E2DCE"/>
    <w:rsid w:val="005E3F2F"/>
    <w:rsid w:val="005E406E"/>
    <w:rsid w:val="005E46AA"/>
    <w:rsid w:val="005E47D5"/>
    <w:rsid w:val="005E505C"/>
    <w:rsid w:val="005E5905"/>
    <w:rsid w:val="005E5B5B"/>
    <w:rsid w:val="005E5D6F"/>
    <w:rsid w:val="005E5D75"/>
    <w:rsid w:val="005E635C"/>
    <w:rsid w:val="005E639A"/>
    <w:rsid w:val="005E6644"/>
    <w:rsid w:val="005E66F7"/>
    <w:rsid w:val="005E6773"/>
    <w:rsid w:val="005E6DDA"/>
    <w:rsid w:val="005E6ED5"/>
    <w:rsid w:val="005E722E"/>
    <w:rsid w:val="005F03C5"/>
    <w:rsid w:val="005F0905"/>
    <w:rsid w:val="005F1140"/>
    <w:rsid w:val="005F1652"/>
    <w:rsid w:val="005F1C35"/>
    <w:rsid w:val="005F1DD4"/>
    <w:rsid w:val="005F2AFA"/>
    <w:rsid w:val="005F31EF"/>
    <w:rsid w:val="005F390C"/>
    <w:rsid w:val="005F3C58"/>
    <w:rsid w:val="005F3F31"/>
    <w:rsid w:val="005F3F8B"/>
    <w:rsid w:val="005F4062"/>
    <w:rsid w:val="005F46E2"/>
    <w:rsid w:val="005F4ABA"/>
    <w:rsid w:val="005F5564"/>
    <w:rsid w:val="005F6BF2"/>
    <w:rsid w:val="005F74B7"/>
    <w:rsid w:val="00600311"/>
    <w:rsid w:val="00600334"/>
    <w:rsid w:val="006006FE"/>
    <w:rsid w:val="006007A9"/>
    <w:rsid w:val="00600C22"/>
    <w:rsid w:val="00600EEE"/>
    <w:rsid w:val="00601395"/>
    <w:rsid w:val="0060139D"/>
    <w:rsid w:val="006013E6"/>
    <w:rsid w:val="0060151A"/>
    <w:rsid w:val="006015A8"/>
    <w:rsid w:val="006020BE"/>
    <w:rsid w:val="0060237A"/>
    <w:rsid w:val="00602E22"/>
    <w:rsid w:val="0060358B"/>
    <w:rsid w:val="00603C7B"/>
    <w:rsid w:val="00603DF4"/>
    <w:rsid w:val="006041A4"/>
    <w:rsid w:val="006043FA"/>
    <w:rsid w:val="00604554"/>
    <w:rsid w:val="00604613"/>
    <w:rsid w:val="00606397"/>
    <w:rsid w:val="00606495"/>
    <w:rsid w:val="00606DFC"/>
    <w:rsid w:val="006075BC"/>
    <w:rsid w:val="0060786D"/>
    <w:rsid w:val="00607D5A"/>
    <w:rsid w:val="006100E9"/>
    <w:rsid w:val="006103BD"/>
    <w:rsid w:val="00610404"/>
    <w:rsid w:val="006107EB"/>
    <w:rsid w:val="006112DD"/>
    <w:rsid w:val="0061154A"/>
    <w:rsid w:val="006117A3"/>
    <w:rsid w:val="00611E11"/>
    <w:rsid w:val="00612215"/>
    <w:rsid w:val="006125AE"/>
    <w:rsid w:val="00612996"/>
    <w:rsid w:val="00612E79"/>
    <w:rsid w:val="00613DA6"/>
    <w:rsid w:val="00613E27"/>
    <w:rsid w:val="00614257"/>
    <w:rsid w:val="00614E6E"/>
    <w:rsid w:val="00615C55"/>
    <w:rsid w:val="00617249"/>
    <w:rsid w:val="006172B3"/>
    <w:rsid w:val="006175BD"/>
    <w:rsid w:val="0061767D"/>
    <w:rsid w:val="006176F1"/>
    <w:rsid w:val="006177F8"/>
    <w:rsid w:val="00617837"/>
    <w:rsid w:val="00617A46"/>
    <w:rsid w:val="00617C6B"/>
    <w:rsid w:val="0062018E"/>
    <w:rsid w:val="00620317"/>
    <w:rsid w:val="00620A52"/>
    <w:rsid w:val="00620AFC"/>
    <w:rsid w:val="00620BEA"/>
    <w:rsid w:val="006214B1"/>
    <w:rsid w:val="00621559"/>
    <w:rsid w:val="00621688"/>
    <w:rsid w:val="00621B34"/>
    <w:rsid w:val="00622279"/>
    <w:rsid w:val="0062265B"/>
    <w:rsid w:val="00622709"/>
    <w:rsid w:val="006227B6"/>
    <w:rsid w:val="00622AD0"/>
    <w:rsid w:val="00622E0C"/>
    <w:rsid w:val="00622F23"/>
    <w:rsid w:val="00623550"/>
    <w:rsid w:val="00623A0A"/>
    <w:rsid w:val="00623B2E"/>
    <w:rsid w:val="00623BEF"/>
    <w:rsid w:val="0062551C"/>
    <w:rsid w:val="00625689"/>
    <w:rsid w:val="00625FA8"/>
    <w:rsid w:val="006265F6"/>
    <w:rsid w:val="00626DDE"/>
    <w:rsid w:val="006270B9"/>
    <w:rsid w:val="00627212"/>
    <w:rsid w:val="00627343"/>
    <w:rsid w:val="006275B2"/>
    <w:rsid w:val="00627DBA"/>
    <w:rsid w:val="00627F3D"/>
    <w:rsid w:val="00630501"/>
    <w:rsid w:val="006305E1"/>
    <w:rsid w:val="006306A3"/>
    <w:rsid w:val="0063070A"/>
    <w:rsid w:val="00630B60"/>
    <w:rsid w:val="00631092"/>
    <w:rsid w:val="00631B84"/>
    <w:rsid w:val="006321B1"/>
    <w:rsid w:val="00632FA9"/>
    <w:rsid w:val="00633529"/>
    <w:rsid w:val="00633666"/>
    <w:rsid w:val="00633693"/>
    <w:rsid w:val="00634299"/>
    <w:rsid w:val="00634D8F"/>
    <w:rsid w:val="00635132"/>
    <w:rsid w:val="00635A16"/>
    <w:rsid w:val="0063638D"/>
    <w:rsid w:val="00636C4B"/>
    <w:rsid w:val="006376DC"/>
    <w:rsid w:val="00637BEF"/>
    <w:rsid w:val="00637C03"/>
    <w:rsid w:val="00637C3C"/>
    <w:rsid w:val="00637F99"/>
    <w:rsid w:val="00640A73"/>
    <w:rsid w:val="00641150"/>
    <w:rsid w:val="00641B62"/>
    <w:rsid w:val="00641D8B"/>
    <w:rsid w:val="006422AA"/>
    <w:rsid w:val="006424E2"/>
    <w:rsid w:val="00642ACD"/>
    <w:rsid w:val="0064343F"/>
    <w:rsid w:val="00643600"/>
    <w:rsid w:val="0064440A"/>
    <w:rsid w:val="006444C9"/>
    <w:rsid w:val="00645695"/>
    <w:rsid w:val="006459D2"/>
    <w:rsid w:val="00645ECA"/>
    <w:rsid w:val="00645EEB"/>
    <w:rsid w:val="006461EC"/>
    <w:rsid w:val="006464D3"/>
    <w:rsid w:val="006469BA"/>
    <w:rsid w:val="00646B07"/>
    <w:rsid w:val="00646EB3"/>
    <w:rsid w:val="00646EF2"/>
    <w:rsid w:val="0064743A"/>
    <w:rsid w:val="00647963"/>
    <w:rsid w:val="006479E4"/>
    <w:rsid w:val="0065037D"/>
    <w:rsid w:val="00650629"/>
    <w:rsid w:val="00650C88"/>
    <w:rsid w:val="00650EEB"/>
    <w:rsid w:val="00651209"/>
    <w:rsid w:val="00651E34"/>
    <w:rsid w:val="00651EE0"/>
    <w:rsid w:val="00652403"/>
    <w:rsid w:val="00652909"/>
    <w:rsid w:val="0065323E"/>
    <w:rsid w:val="006532AB"/>
    <w:rsid w:val="00653612"/>
    <w:rsid w:val="0065380A"/>
    <w:rsid w:val="00653CE4"/>
    <w:rsid w:val="006545D3"/>
    <w:rsid w:val="00654A49"/>
    <w:rsid w:val="00654E2C"/>
    <w:rsid w:val="00654FCB"/>
    <w:rsid w:val="006550BE"/>
    <w:rsid w:val="0065517C"/>
    <w:rsid w:val="006553A1"/>
    <w:rsid w:val="0065553C"/>
    <w:rsid w:val="006557DF"/>
    <w:rsid w:val="00655FB8"/>
    <w:rsid w:val="00656289"/>
    <w:rsid w:val="0065717B"/>
    <w:rsid w:val="00657364"/>
    <w:rsid w:val="006576EE"/>
    <w:rsid w:val="0065771E"/>
    <w:rsid w:val="00657855"/>
    <w:rsid w:val="00657D19"/>
    <w:rsid w:val="00660502"/>
    <w:rsid w:val="00661072"/>
    <w:rsid w:val="0066176F"/>
    <w:rsid w:val="00661C48"/>
    <w:rsid w:val="00661EB9"/>
    <w:rsid w:val="00662D82"/>
    <w:rsid w:val="0066370B"/>
    <w:rsid w:val="006637EB"/>
    <w:rsid w:val="006639F9"/>
    <w:rsid w:val="00663BDE"/>
    <w:rsid w:val="00663C13"/>
    <w:rsid w:val="00663E82"/>
    <w:rsid w:val="00663EF3"/>
    <w:rsid w:val="00664356"/>
    <w:rsid w:val="006649C2"/>
    <w:rsid w:val="006649F4"/>
    <w:rsid w:val="00664A01"/>
    <w:rsid w:val="006659FF"/>
    <w:rsid w:val="00665C00"/>
    <w:rsid w:val="00665E1B"/>
    <w:rsid w:val="00666237"/>
    <w:rsid w:val="00666954"/>
    <w:rsid w:val="00667163"/>
    <w:rsid w:val="00667344"/>
    <w:rsid w:val="006673F6"/>
    <w:rsid w:val="00667473"/>
    <w:rsid w:val="006676C1"/>
    <w:rsid w:val="00667CB5"/>
    <w:rsid w:val="00670750"/>
    <w:rsid w:val="00670AAE"/>
    <w:rsid w:val="00670B82"/>
    <w:rsid w:val="006719EA"/>
    <w:rsid w:val="00671A10"/>
    <w:rsid w:val="00671C98"/>
    <w:rsid w:val="00672803"/>
    <w:rsid w:val="00672F7D"/>
    <w:rsid w:val="00673418"/>
    <w:rsid w:val="00673820"/>
    <w:rsid w:val="00673CF9"/>
    <w:rsid w:val="00673F21"/>
    <w:rsid w:val="00674BE2"/>
    <w:rsid w:val="00674D58"/>
    <w:rsid w:val="006751FB"/>
    <w:rsid w:val="00675573"/>
    <w:rsid w:val="00676107"/>
    <w:rsid w:val="00676924"/>
    <w:rsid w:val="00677590"/>
    <w:rsid w:val="00677B56"/>
    <w:rsid w:val="00680281"/>
    <w:rsid w:val="0068123D"/>
    <w:rsid w:val="00681556"/>
    <w:rsid w:val="0068165B"/>
    <w:rsid w:val="0068168C"/>
    <w:rsid w:val="0068202B"/>
    <w:rsid w:val="00682147"/>
    <w:rsid w:val="0068230B"/>
    <w:rsid w:val="006829ED"/>
    <w:rsid w:val="00682A2D"/>
    <w:rsid w:val="006837CB"/>
    <w:rsid w:val="0068395F"/>
    <w:rsid w:val="00684762"/>
    <w:rsid w:val="00684A36"/>
    <w:rsid w:val="00684B93"/>
    <w:rsid w:val="00684DDA"/>
    <w:rsid w:val="00685042"/>
    <w:rsid w:val="00685886"/>
    <w:rsid w:val="00685BC3"/>
    <w:rsid w:val="00685C94"/>
    <w:rsid w:val="00686185"/>
    <w:rsid w:val="00686FA5"/>
    <w:rsid w:val="00687426"/>
    <w:rsid w:val="0068749D"/>
    <w:rsid w:val="006876A9"/>
    <w:rsid w:val="006877F0"/>
    <w:rsid w:val="00687998"/>
    <w:rsid w:val="0069131F"/>
    <w:rsid w:val="00691524"/>
    <w:rsid w:val="00691546"/>
    <w:rsid w:val="006924DF"/>
    <w:rsid w:val="00693FA0"/>
    <w:rsid w:val="0069404E"/>
    <w:rsid w:val="006940C2"/>
    <w:rsid w:val="00694204"/>
    <w:rsid w:val="00694344"/>
    <w:rsid w:val="00694922"/>
    <w:rsid w:val="00695661"/>
    <w:rsid w:val="00695F9D"/>
    <w:rsid w:val="006961C4"/>
    <w:rsid w:val="006968D4"/>
    <w:rsid w:val="00697915"/>
    <w:rsid w:val="006A030F"/>
    <w:rsid w:val="006A09C7"/>
    <w:rsid w:val="006A199C"/>
    <w:rsid w:val="006A1F2F"/>
    <w:rsid w:val="006A210A"/>
    <w:rsid w:val="006A2665"/>
    <w:rsid w:val="006A2BE0"/>
    <w:rsid w:val="006A2F67"/>
    <w:rsid w:val="006A32B1"/>
    <w:rsid w:val="006A3358"/>
    <w:rsid w:val="006A36F1"/>
    <w:rsid w:val="006A3B6E"/>
    <w:rsid w:val="006A4124"/>
    <w:rsid w:val="006A4176"/>
    <w:rsid w:val="006A4249"/>
    <w:rsid w:val="006A4397"/>
    <w:rsid w:val="006A4F62"/>
    <w:rsid w:val="006A57AA"/>
    <w:rsid w:val="006A6E5D"/>
    <w:rsid w:val="006A7283"/>
    <w:rsid w:val="006A7C67"/>
    <w:rsid w:val="006B01A3"/>
    <w:rsid w:val="006B08E9"/>
    <w:rsid w:val="006B0A4B"/>
    <w:rsid w:val="006B0C35"/>
    <w:rsid w:val="006B0C53"/>
    <w:rsid w:val="006B1D74"/>
    <w:rsid w:val="006B258F"/>
    <w:rsid w:val="006B330F"/>
    <w:rsid w:val="006B38CB"/>
    <w:rsid w:val="006B3FCB"/>
    <w:rsid w:val="006B41E8"/>
    <w:rsid w:val="006B48B2"/>
    <w:rsid w:val="006B5097"/>
    <w:rsid w:val="006B5D71"/>
    <w:rsid w:val="006B5F31"/>
    <w:rsid w:val="006B64F8"/>
    <w:rsid w:val="006B736D"/>
    <w:rsid w:val="006C03C7"/>
    <w:rsid w:val="006C0566"/>
    <w:rsid w:val="006C056D"/>
    <w:rsid w:val="006C081C"/>
    <w:rsid w:val="006C17CE"/>
    <w:rsid w:val="006C18C8"/>
    <w:rsid w:val="006C25C6"/>
    <w:rsid w:val="006C271F"/>
    <w:rsid w:val="006C306C"/>
    <w:rsid w:val="006C3431"/>
    <w:rsid w:val="006C35A4"/>
    <w:rsid w:val="006C39B7"/>
    <w:rsid w:val="006C4292"/>
    <w:rsid w:val="006C4319"/>
    <w:rsid w:val="006C4413"/>
    <w:rsid w:val="006C48CA"/>
    <w:rsid w:val="006C50A0"/>
    <w:rsid w:val="006C604C"/>
    <w:rsid w:val="006C60D3"/>
    <w:rsid w:val="006C61D2"/>
    <w:rsid w:val="006C6DD3"/>
    <w:rsid w:val="006C6F92"/>
    <w:rsid w:val="006C7041"/>
    <w:rsid w:val="006C73A6"/>
    <w:rsid w:val="006C7826"/>
    <w:rsid w:val="006C7B2D"/>
    <w:rsid w:val="006C7BB4"/>
    <w:rsid w:val="006D0094"/>
    <w:rsid w:val="006D0728"/>
    <w:rsid w:val="006D0BA7"/>
    <w:rsid w:val="006D1C0E"/>
    <w:rsid w:val="006D2329"/>
    <w:rsid w:val="006D248C"/>
    <w:rsid w:val="006D3DDC"/>
    <w:rsid w:val="006D48F2"/>
    <w:rsid w:val="006D491B"/>
    <w:rsid w:val="006D4AE5"/>
    <w:rsid w:val="006D4D68"/>
    <w:rsid w:val="006D5241"/>
    <w:rsid w:val="006D54F5"/>
    <w:rsid w:val="006D58BD"/>
    <w:rsid w:val="006D5CA5"/>
    <w:rsid w:val="006D5F6B"/>
    <w:rsid w:val="006D6182"/>
    <w:rsid w:val="006D65B5"/>
    <w:rsid w:val="006D67D7"/>
    <w:rsid w:val="006D69F5"/>
    <w:rsid w:val="006D6A46"/>
    <w:rsid w:val="006D6C57"/>
    <w:rsid w:val="006D722D"/>
    <w:rsid w:val="006D730E"/>
    <w:rsid w:val="006D7336"/>
    <w:rsid w:val="006D76CA"/>
    <w:rsid w:val="006E076A"/>
    <w:rsid w:val="006E1709"/>
    <w:rsid w:val="006E1A43"/>
    <w:rsid w:val="006E1CCB"/>
    <w:rsid w:val="006E1E69"/>
    <w:rsid w:val="006E22B3"/>
    <w:rsid w:val="006E245A"/>
    <w:rsid w:val="006E2652"/>
    <w:rsid w:val="006E286C"/>
    <w:rsid w:val="006E2A87"/>
    <w:rsid w:val="006E2AF9"/>
    <w:rsid w:val="006E2B64"/>
    <w:rsid w:val="006E2D3C"/>
    <w:rsid w:val="006E3F8C"/>
    <w:rsid w:val="006E404A"/>
    <w:rsid w:val="006E41FC"/>
    <w:rsid w:val="006E5705"/>
    <w:rsid w:val="006E5F8E"/>
    <w:rsid w:val="006E6110"/>
    <w:rsid w:val="006F0147"/>
    <w:rsid w:val="006F0855"/>
    <w:rsid w:val="006F0B4F"/>
    <w:rsid w:val="006F0D66"/>
    <w:rsid w:val="006F1300"/>
    <w:rsid w:val="006F1898"/>
    <w:rsid w:val="006F1AD3"/>
    <w:rsid w:val="006F2111"/>
    <w:rsid w:val="006F21C1"/>
    <w:rsid w:val="006F2401"/>
    <w:rsid w:val="006F262D"/>
    <w:rsid w:val="006F286C"/>
    <w:rsid w:val="006F3CFD"/>
    <w:rsid w:val="006F454E"/>
    <w:rsid w:val="006F455E"/>
    <w:rsid w:val="006F46C9"/>
    <w:rsid w:val="006F470C"/>
    <w:rsid w:val="006F5D56"/>
    <w:rsid w:val="006F5DB6"/>
    <w:rsid w:val="006F60A2"/>
    <w:rsid w:val="006F667B"/>
    <w:rsid w:val="006F6D5E"/>
    <w:rsid w:val="006F7471"/>
    <w:rsid w:val="006F7DF7"/>
    <w:rsid w:val="0070080F"/>
    <w:rsid w:val="00700B8C"/>
    <w:rsid w:val="00700C3B"/>
    <w:rsid w:val="00701585"/>
    <w:rsid w:val="007018B5"/>
    <w:rsid w:val="00701F8D"/>
    <w:rsid w:val="00702434"/>
    <w:rsid w:val="00702668"/>
    <w:rsid w:val="00702EAE"/>
    <w:rsid w:val="007030D0"/>
    <w:rsid w:val="0070411D"/>
    <w:rsid w:val="007049B3"/>
    <w:rsid w:val="007049E9"/>
    <w:rsid w:val="00704A3C"/>
    <w:rsid w:val="00704BBD"/>
    <w:rsid w:val="007053D4"/>
    <w:rsid w:val="00706759"/>
    <w:rsid w:val="00706886"/>
    <w:rsid w:val="00706899"/>
    <w:rsid w:val="00706B3B"/>
    <w:rsid w:val="00707072"/>
    <w:rsid w:val="00707084"/>
    <w:rsid w:val="0070734E"/>
    <w:rsid w:val="007108A9"/>
    <w:rsid w:val="00710BEC"/>
    <w:rsid w:val="00710D34"/>
    <w:rsid w:val="00711C5D"/>
    <w:rsid w:val="00711DAB"/>
    <w:rsid w:val="0071216A"/>
    <w:rsid w:val="007124AF"/>
    <w:rsid w:val="00712DEA"/>
    <w:rsid w:val="0071344E"/>
    <w:rsid w:val="00713995"/>
    <w:rsid w:val="00713BBC"/>
    <w:rsid w:val="0071434E"/>
    <w:rsid w:val="00714D7F"/>
    <w:rsid w:val="0071584A"/>
    <w:rsid w:val="007158FE"/>
    <w:rsid w:val="00715BDA"/>
    <w:rsid w:val="007168A5"/>
    <w:rsid w:val="00716F23"/>
    <w:rsid w:val="00717315"/>
    <w:rsid w:val="007177BD"/>
    <w:rsid w:val="00717D72"/>
    <w:rsid w:val="00717E8D"/>
    <w:rsid w:val="00720927"/>
    <w:rsid w:val="00720AFB"/>
    <w:rsid w:val="00720FB0"/>
    <w:rsid w:val="00721C29"/>
    <w:rsid w:val="007220ED"/>
    <w:rsid w:val="007228BF"/>
    <w:rsid w:val="00722992"/>
    <w:rsid w:val="00722B4B"/>
    <w:rsid w:val="00722E6E"/>
    <w:rsid w:val="00723133"/>
    <w:rsid w:val="007234C3"/>
    <w:rsid w:val="00723513"/>
    <w:rsid w:val="007236B0"/>
    <w:rsid w:val="007248AE"/>
    <w:rsid w:val="00724B2A"/>
    <w:rsid w:val="00724E89"/>
    <w:rsid w:val="00725D7B"/>
    <w:rsid w:val="00726AD1"/>
    <w:rsid w:val="00726E89"/>
    <w:rsid w:val="00727190"/>
    <w:rsid w:val="0072749E"/>
    <w:rsid w:val="00727B85"/>
    <w:rsid w:val="0073025E"/>
    <w:rsid w:val="007302B2"/>
    <w:rsid w:val="007303F3"/>
    <w:rsid w:val="0073063E"/>
    <w:rsid w:val="00731303"/>
    <w:rsid w:val="007323B4"/>
    <w:rsid w:val="00732419"/>
    <w:rsid w:val="007325BE"/>
    <w:rsid w:val="007331F8"/>
    <w:rsid w:val="007332D9"/>
    <w:rsid w:val="00733330"/>
    <w:rsid w:val="007333DB"/>
    <w:rsid w:val="00733537"/>
    <w:rsid w:val="0073368F"/>
    <w:rsid w:val="00733AF0"/>
    <w:rsid w:val="00733E28"/>
    <w:rsid w:val="00733E3A"/>
    <w:rsid w:val="00733FB9"/>
    <w:rsid w:val="007340A2"/>
    <w:rsid w:val="0073446E"/>
    <w:rsid w:val="00734972"/>
    <w:rsid w:val="00735088"/>
    <w:rsid w:val="007353A2"/>
    <w:rsid w:val="0073564B"/>
    <w:rsid w:val="00735991"/>
    <w:rsid w:val="00735C27"/>
    <w:rsid w:val="00736D01"/>
    <w:rsid w:val="00736F62"/>
    <w:rsid w:val="00737117"/>
    <w:rsid w:val="007372E1"/>
    <w:rsid w:val="00737601"/>
    <w:rsid w:val="00737700"/>
    <w:rsid w:val="007400A8"/>
    <w:rsid w:val="007402B2"/>
    <w:rsid w:val="0074031C"/>
    <w:rsid w:val="007403E7"/>
    <w:rsid w:val="0074048D"/>
    <w:rsid w:val="007406FF"/>
    <w:rsid w:val="00740FDD"/>
    <w:rsid w:val="007414C9"/>
    <w:rsid w:val="007419A8"/>
    <w:rsid w:val="00741B38"/>
    <w:rsid w:val="00741BC9"/>
    <w:rsid w:val="00742142"/>
    <w:rsid w:val="00742549"/>
    <w:rsid w:val="00742A4C"/>
    <w:rsid w:val="00742E2B"/>
    <w:rsid w:val="00742F95"/>
    <w:rsid w:val="007442E0"/>
    <w:rsid w:val="007444A4"/>
    <w:rsid w:val="007449F5"/>
    <w:rsid w:val="00744A53"/>
    <w:rsid w:val="00744F0E"/>
    <w:rsid w:val="0074674F"/>
    <w:rsid w:val="00746881"/>
    <w:rsid w:val="00746AAE"/>
    <w:rsid w:val="007471FF"/>
    <w:rsid w:val="00747215"/>
    <w:rsid w:val="0074739E"/>
    <w:rsid w:val="007477A4"/>
    <w:rsid w:val="00747B55"/>
    <w:rsid w:val="00747DA5"/>
    <w:rsid w:val="00750264"/>
    <w:rsid w:val="007505F8"/>
    <w:rsid w:val="00751981"/>
    <w:rsid w:val="00751F44"/>
    <w:rsid w:val="0075337A"/>
    <w:rsid w:val="007538D3"/>
    <w:rsid w:val="00753B06"/>
    <w:rsid w:val="00754013"/>
    <w:rsid w:val="00754250"/>
    <w:rsid w:val="00754287"/>
    <w:rsid w:val="007543A7"/>
    <w:rsid w:val="007552CC"/>
    <w:rsid w:val="007553C1"/>
    <w:rsid w:val="007556B9"/>
    <w:rsid w:val="007559E2"/>
    <w:rsid w:val="00755ADF"/>
    <w:rsid w:val="00755B6E"/>
    <w:rsid w:val="00755BF5"/>
    <w:rsid w:val="007563BC"/>
    <w:rsid w:val="0075691F"/>
    <w:rsid w:val="0075699D"/>
    <w:rsid w:val="00756D4F"/>
    <w:rsid w:val="007577B8"/>
    <w:rsid w:val="007579B2"/>
    <w:rsid w:val="00757AB9"/>
    <w:rsid w:val="00757BBD"/>
    <w:rsid w:val="00757D91"/>
    <w:rsid w:val="00757D9A"/>
    <w:rsid w:val="00757FA3"/>
    <w:rsid w:val="00760A5C"/>
    <w:rsid w:val="00760BF4"/>
    <w:rsid w:val="00761365"/>
    <w:rsid w:val="00761784"/>
    <w:rsid w:val="00761A0D"/>
    <w:rsid w:val="00761D7E"/>
    <w:rsid w:val="00762026"/>
    <w:rsid w:val="00762D21"/>
    <w:rsid w:val="00762D39"/>
    <w:rsid w:val="00763125"/>
    <w:rsid w:val="0076374D"/>
    <w:rsid w:val="007639FB"/>
    <w:rsid w:val="00763C69"/>
    <w:rsid w:val="00763D2D"/>
    <w:rsid w:val="00764326"/>
    <w:rsid w:val="00765267"/>
    <w:rsid w:val="00765631"/>
    <w:rsid w:val="00765B8F"/>
    <w:rsid w:val="007664D0"/>
    <w:rsid w:val="007668EE"/>
    <w:rsid w:val="00766D21"/>
    <w:rsid w:val="00766F7A"/>
    <w:rsid w:val="007670AA"/>
    <w:rsid w:val="0076771E"/>
    <w:rsid w:val="00767E5E"/>
    <w:rsid w:val="00767EA4"/>
    <w:rsid w:val="00770470"/>
    <w:rsid w:val="00770861"/>
    <w:rsid w:val="00770C93"/>
    <w:rsid w:val="00770D98"/>
    <w:rsid w:val="00770E61"/>
    <w:rsid w:val="0077134A"/>
    <w:rsid w:val="00772181"/>
    <w:rsid w:val="007722E5"/>
    <w:rsid w:val="007728CD"/>
    <w:rsid w:val="00773A6F"/>
    <w:rsid w:val="00773C3D"/>
    <w:rsid w:val="00773C44"/>
    <w:rsid w:val="00773CBE"/>
    <w:rsid w:val="0077436A"/>
    <w:rsid w:val="0077489D"/>
    <w:rsid w:val="00774D69"/>
    <w:rsid w:val="00774E2E"/>
    <w:rsid w:val="007751B9"/>
    <w:rsid w:val="00775314"/>
    <w:rsid w:val="00775C62"/>
    <w:rsid w:val="007766E8"/>
    <w:rsid w:val="007767F1"/>
    <w:rsid w:val="00776ACB"/>
    <w:rsid w:val="00780172"/>
    <w:rsid w:val="00780623"/>
    <w:rsid w:val="00780CE7"/>
    <w:rsid w:val="007814C6"/>
    <w:rsid w:val="007816C4"/>
    <w:rsid w:val="007817D7"/>
    <w:rsid w:val="007822FC"/>
    <w:rsid w:val="007825B6"/>
    <w:rsid w:val="00782AEA"/>
    <w:rsid w:val="00783D66"/>
    <w:rsid w:val="00783E4A"/>
    <w:rsid w:val="00783FDE"/>
    <w:rsid w:val="00784E52"/>
    <w:rsid w:val="007851F1"/>
    <w:rsid w:val="007855F2"/>
    <w:rsid w:val="007859F5"/>
    <w:rsid w:val="00785AE5"/>
    <w:rsid w:val="007863D3"/>
    <w:rsid w:val="0078651D"/>
    <w:rsid w:val="007866F0"/>
    <w:rsid w:val="007869DD"/>
    <w:rsid w:val="00787985"/>
    <w:rsid w:val="00787BA9"/>
    <w:rsid w:val="00790059"/>
    <w:rsid w:val="007900A6"/>
    <w:rsid w:val="00790A5A"/>
    <w:rsid w:val="00791061"/>
    <w:rsid w:val="00791120"/>
    <w:rsid w:val="0079112B"/>
    <w:rsid w:val="0079181B"/>
    <w:rsid w:val="00791B1A"/>
    <w:rsid w:val="00791C2A"/>
    <w:rsid w:val="00792076"/>
    <w:rsid w:val="007920AF"/>
    <w:rsid w:val="0079233D"/>
    <w:rsid w:val="0079248B"/>
    <w:rsid w:val="00792DE3"/>
    <w:rsid w:val="00792E09"/>
    <w:rsid w:val="007935B5"/>
    <w:rsid w:val="007939F6"/>
    <w:rsid w:val="00794144"/>
    <w:rsid w:val="00794571"/>
    <w:rsid w:val="00795177"/>
    <w:rsid w:val="00795352"/>
    <w:rsid w:val="00795BBF"/>
    <w:rsid w:val="00796476"/>
    <w:rsid w:val="00796648"/>
    <w:rsid w:val="00796B46"/>
    <w:rsid w:val="00796ED7"/>
    <w:rsid w:val="0079781A"/>
    <w:rsid w:val="00797D84"/>
    <w:rsid w:val="007A0253"/>
    <w:rsid w:val="007A06BE"/>
    <w:rsid w:val="007A0819"/>
    <w:rsid w:val="007A0A24"/>
    <w:rsid w:val="007A0A2C"/>
    <w:rsid w:val="007A0A33"/>
    <w:rsid w:val="007A0EEC"/>
    <w:rsid w:val="007A0F79"/>
    <w:rsid w:val="007A1272"/>
    <w:rsid w:val="007A13C3"/>
    <w:rsid w:val="007A14B2"/>
    <w:rsid w:val="007A185C"/>
    <w:rsid w:val="007A18D2"/>
    <w:rsid w:val="007A25CE"/>
    <w:rsid w:val="007A2A6B"/>
    <w:rsid w:val="007A2C9A"/>
    <w:rsid w:val="007A2DE0"/>
    <w:rsid w:val="007A2F97"/>
    <w:rsid w:val="007A33C1"/>
    <w:rsid w:val="007A51E5"/>
    <w:rsid w:val="007A552C"/>
    <w:rsid w:val="007A5715"/>
    <w:rsid w:val="007A5A1A"/>
    <w:rsid w:val="007A628A"/>
    <w:rsid w:val="007A6B52"/>
    <w:rsid w:val="007A6C94"/>
    <w:rsid w:val="007A6DC8"/>
    <w:rsid w:val="007A6F9D"/>
    <w:rsid w:val="007A70BF"/>
    <w:rsid w:val="007A7201"/>
    <w:rsid w:val="007A72DE"/>
    <w:rsid w:val="007A7802"/>
    <w:rsid w:val="007A79A9"/>
    <w:rsid w:val="007A7FA4"/>
    <w:rsid w:val="007B19E7"/>
    <w:rsid w:val="007B21A0"/>
    <w:rsid w:val="007B24A1"/>
    <w:rsid w:val="007B24F3"/>
    <w:rsid w:val="007B2A8E"/>
    <w:rsid w:val="007B403E"/>
    <w:rsid w:val="007B47FD"/>
    <w:rsid w:val="007B4D7F"/>
    <w:rsid w:val="007B4E3D"/>
    <w:rsid w:val="007B554B"/>
    <w:rsid w:val="007B5AFF"/>
    <w:rsid w:val="007B5D5E"/>
    <w:rsid w:val="007B6255"/>
    <w:rsid w:val="007B7293"/>
    <w:rsid w:val="007B7A9B"/>
    <w:rsid w:val="007B7EFB"/>
    <w:rsid w:val="007B7F44"/>
    <w:rsid w:val="007B7FEA"/>
    <w:rsid w:val="007C06CC"/>
    <w:rsid w:val="007C1036"/>
    <w:rsid w:val="007C1AA1"/>
    <w:rsid w:val="007C1DBE"/>
    <w:rsid w:val="007C298D"/>
    <w:rsid w:val="007C2A96"/>
    <w:rsid w:val="007C2B3A"/>
    <w:rsid w:val="007C2C26"/>
    <w:rsid w:val="007C3190"/>
    <w:rsid w:val="007C3270"/>
    <w:rsid w:val="007C37FF"/>
    <w:rsid w:val="007C3C81"/>
    <w:rsid w:val="007C3F37"/>
    <w:rsid w:val="007C4935"/>
    <w:rsid w:val="007C49EC"/>
    <w:rsid w:val="007C4C4C"/>
    <w:rsid w:val="007C53B6"/>
    <w:rsid w:val="007C58FB"/>
    <w:rsid w:val="007C5DE3"/>
    <w:rsid w:val="007C5F27"/>
    <w:rsid w:val="007C6241"/>
    <w:rsid w:val="007C62F0"/>
    <w:rsid w:val="007C64AB"/>
    <w:rsid w:val="007C681A"/>
    <w:rsid w:val="007C6ECF"/>
    <w:rsid w:val="007C7007"/>
    <w:rsid w:val="007D00DA"/>
    <w:rsid w:val="007D0DA3"/>
    <w:rsid w:val="007D233F"/>
    <w:rsid w:val="007D28CD"/>
    <w:rsid w:val="007D2BB0"/>
    <w:rsid w:val="007D2D01"/>
    <w:rsid w:val="007D40E3"/>
    <w:rsid w:val="007D41BA"/>
    <w:rsid w:val="007D4B05"/>
    <w:rsid w:val="007D5F33"/>
    <w:rsid w:val="007D619E"/>
    <w:rsid w:val="007D62F6"/>
    <w:rsid w:val="007D6629"/>
    <w:rsid w:val="007D6FDB"/>
    <w:rsid w:val="007E0072"/>
    <w:rsid w:val="007E08F0"/>
    <w:rsid w:val="007E0A1A"/>
    <w:rsid w:val="007E1CE6"/>
    <w:rsid w:val="007E1F7E"/>
    <w:rsid w:val="007E2393"/>
    <w:rsid w:val="007E2B40"/>
    <w:rsid w:val="007E2BB4"/>
    <w:rsid w:val="007E41EC"/>
    <w:rsid w:val="007E457A"/>
    <w:rsid w:val="007E5425"/>
    <w:rsid w:val="007E5488"/>
    <w:rsid w:val="007E61F1"/>
    <w:rsid w:val="007E7A99"/>
    <w:rsid w:val="007E7DB1"/>
    <w:rsid w:val="007E7E89"/>
    <w:rsid w:val="007F0949"/>
    <w:rsid w:val="007F1C5A"/>
    <w:rsid w:val="007F1CC7"/>
    <w:rsid w:val="007F1DEE"/>
    <w:rsid w:val="007F1E12"/>
    <w:rsid w:val="007F1F81"/>
    <w:rsid w:val="007F2349"/>
    <w:rsid w:val="007F2567"/>
    <w:rsid w:val="007F438F"/>
    <w:rsid w:val="007F5482"/>
    <w:rsid w:val="007F5A60"/>
    <w:rsid w:val="007F6101"/>
    <w:rsid w:val="007F6291"/>
    <w:rsid w:val="007F71FF"/>
    <w:rsid w:val="007F769F"/>
    <w:rsid w:val="007F7E8B"/>
    <w:rsid w:val="007F7F4E"/>
    <w:rsid w:val="008002FB"/>
    <w:rsid w:val="008009AC"/>
    <w:rsid w:val="00800BCD"/>
    <w:rsid w:val="00800E5A"/>
    <w:rsid w:val="00801369"/>
    <w:rsid w:val="00801413"/>
    <w:rsid w:val="00801674"/>
    <w:rsid w:val="00801B12"/>
    <w:rsid w:val="008024A8"/>
    <w:rsid w:val="008025E1"/>
    <w:rsid w:val="00802940"/>
    <w:rsid w:val="00803A60"/>
    <w:rsid w:val="00803CC4"/>
    <w:rsid w:val="00803CC5"/>
    <w:rsid w:val="0080448F"/>
    <w:rsid w:val="00804B62"/>
    <w:rsid w:val="00804E51"/>
    <w:rsid w:val="00805310"/>
    <w:rsid w:val="00805338"/>
    <w:rsid w:val="00805551"/>
    <w:rsid w:val="008058DE"/>
    <w:rsid w:val="00805FE4"/>
    <w:rsid w:val="0080633A"/>
    <w:rsid w:val="008066EA"/>
    <w:rsid w:val="008070D2"/>
    <w:rsid w:val="00807BC9"/>
    <w:rsid w:val="008100F5"/>
    <w:rsid w:val="008108CD"/>
    <w:rsid w:val="00810E16"/>
    <w:rsid w:val="00810EB8"/>
    <w:rsid w:val="008112F2"/>
    <w:rsid w:val="0081160E"/>
    <w:rsid w:val="00811A5A"/>
    <w:rsid w:val="00812088"/>
    <w:rsid w:val="0081232F"/>
    <w:rsid w:val="0081234B"/>
    <w:rsid w:val="0081280B"/>
    <w:rsid w:val="00812A23"/>
    <w:rsid w:val="00812BCF"/>
    <w:rsid w:val="008131E8"/>
    <w:rsid w:val="008138B2"/>
    <w:rsid w:val="008144C3"/>
    <w:rsid w:val="00814501"/>
    <w:rsid w:val="0081479D"/>
    <w:rsid w:val="00814B23"/>
    <w:rsid w:val="00814FDF"/>
    <w:rsid w:val="00815176"/>
    <w:rsid w:val="00815227"/>
    <w:rsid w:val="008154BB"/>
    <w:rsid w:val="0081562F"/>
    <w:rsid w:val="00815810"/>
    <w:rsid w:val="00816037"/>
    <w:rsid w:val="008160D7"/>
    <w:rsid w:val="00816C77"/>
    <w:rsid w:val="00817626"/>
    <w:rsid w:val="00817EF4"/>
    <w:rsid w:val="0082063C"/>
    <w:rsid w:val="00820705"/>
    <w:rsid w:val="0082078D"/>
    <w:rsid w:val="008207F5"/>
    <w:rsid w:val="00820A03"/>
    <w:rsid w:val="00821B91"/>
    <w:rsid w:val="008221A1"/>
    <w:rsid w:val="00822348"/>
    <w:rsid w:val="00822E6C"/>
    <w:rsid w:val="00822FF2"/>
    <w:rsid w:val="008234EC"/>
    <w:rsid w:val="008236B4"/>
    <w:rsid w:val="00823DCA"/>
    <w:rsid w:val="008241D0"/>
    <w:rsid w:val="00824CAA"/>
    <w:rsid w:val="008258BD"/>
    <w:rsid w:val="0082609C"/>
    <w:rsid w:val="008274B8"/>
    <w:rsid w:val="00830565"/>
    <w:rsid w:val="0083067A"/>
    <w:rsid w:val="008308A1"/>
    <w:rsid w:val="00830AEB"/>
    <w:rsid w:val="00830B96"/>
    <w:rsid w:val="00830D1C"/>
    <w:rsid w:val="0083181F"/>
    <w:rsid w:val="008321CC"/>
    <w:rsid w:val="00833144"/>
    <w:rsid w:val="00833F66"/>
    <w:rsid w:val="00834115"/>
    <w:rsid w:val="008342C9"/>
    <w:rsid w:val="00834425"/>
    <w:rsid w:val="00834E1F"/>
    <w:rsid w:val="00834EF4"/>
    <w:rsid w:val="008352F7"/>
    <w:rsid w:val="0083585D"/>
    <w:rsid w:val="00835A27"/>
    <w:rsid w:val="00835B5B"/>
    <w:rsid w:val="00836E3C"/>
    <w:rsid w:val="00836EF5"/>
    <w:rsid w:val="008371BD"/>
    <w:rsid w:val="00837498"/>
    <w:rsid w:val="008375CE"/>
    <w:rsid w:val="0083780A"/>
    <w:rsid w:val="00840134"/>
    <w:rsid w:val="008406D1"/>
    <w:rsid w:val="00840926"/>
    <w:rsid w:val="008416B2"/>
    <w:rsid w:val="008424F7"/>
    <w:rsid w:val="008436C1"/>
    <w:rsid w:val="008437AD"/>
    <w:rsid w:val="00843843"/>
    <w:rsid w:val="00843BD3"/>
    <w:rsid w:val="00843BEF"/>
    <w:rsid w:val="008444E1"/>
    <w:rsid w:val="00844F04"/>
    <w:rsid w:val="00845004"/>
    <w:rsid w:val="00845441"/>
    <w:rsid w:val="008458A1"/>
    <w:rsid w:val="008458AA"/>
    <w:rsid w:val="00845A56"/>
    <w:rsid w:val="00845C9A"/>
    <w:rsid w:val="008464A8"/>
    <w:rsid w:val="0084726E"/>
    <w:rsid w:val="0085047B"/>
    <w:rsid w:val="008515A0"/>
    <w:rsid w:val="00851B0F"/>
    <w:rsid w:val="00851EDC"/>
    <w:rsid w:val="00852082"/>
    <w:rsid w:val="008524EE"/>
    <w:rsid w:val="00852913"/>
    <w:rsid w:val="008529A3"/>
    <w:rsid w:val="008530E5"/>
    <w:rsid w:val="008534EB"/>
    <w:rsid w:val="00853966"/>
    <w:rsid w:val="00853B75"/>
    <w:rsid w:val="0085454E"/>
    <w:rsid w:val="008546D3"/>
    <w:rsid w:val="00855218"/>
    <w:rsid w:val="00855453"/>
    <w:rsid w:val="0085563A"/>
    <w:rsid w:val="008559ED"/>
    <w:rsid w:val="00855BC3"/>
    <w:rsid w:val="00855E6F"/>
    <w:rsid w:val="008563AA"/>
    <w:rsid w:val="008564DE"/>
    <w:rsid w:val="008565DE"/>
    <w:rsid w:val="0085678F"/>
    <w:rsid w:val="00857505"/>
    <w:rsid w:val="008604AC"/>
    <w:rsid w:val="0086196C"/>
    <w:rsid w:val="00861ACD"/>
    <w:rsid w:val="00861E91"/>
    <w:rsid w:val="00861F7F"/>
    <w:rsid w:val="008620E2"/>
    <w:rsid w:val="008621C9"/>
    <w:rsid w:val="0086224F"/>
    <w:rsid w:val="0086281F"/>
    <w:rsid w:val="008628FE"/>
    <w:rsid w:val="00862F1A"/>
    <w:rsid w:val="008630E3"/>
    <w:rsid w:val="00864026"/>
    <w:rsid w:val="0086563B"/>
    <w:rsid w:val="00865BBF"/>
    <w:rsid w:val="0086687A"/>
    <w:rsid w:val="00866F26"/>
    <w:rsid w:val="00867270"/>
    <w:rsid w:val="00867A5A"/>
    <w:rsid w:val="00867C34"/>
    <w:rsid w:val="00867FF5"/>
    <w:rsid w:val="00870341"/>
    <w:rsid w:val="00870668"/>
    <w:rsid w:val="0087090E"/>
    <w:rsid w:val="00870BD3"/>
    <w:rsid w:val="00870D55"/>
    <w:rsid w:val="00871E5D"/>
    <w:rsid w:val="00871EE2"/>
    <w:rsid w:val="00872146"/>
    <w:rsid w:val="00872300"/>
    <w:rsid w:val="0087373D"/>
    <w:rsid w:val="00873993"/>
    <w:rsid w:val="00874631"/>
    <w:rsid w:val="00874847"/>
    <w:rsid w:val="00874BF2"/>
    <w:rsid w:val="00874C51"/>
    <w:rsid w:val="00875128"/>
    <w:rsid w:val="0087602A"/>
    <w:rsid w:val="0087604C"/>
    <w:rsid w:val="008768B4"/>
    <w:rsid w:val="00876F92"/>
    <w:rsid w:val="00877C07"/>
    <w:rsid w:val="00877C5E"/>
    <w:rsid w:val="00877DFF"/>
    <w:rsid w:val="00877E17"/>
    <w:rsid w:val="00880809"/>
    <w:rsid w:val="008808C6"/>
    <w:rsid w:val="008812D5"/>
    <w:rsid w:val="00881C52"/>
    <w:rsid w:val="00881DA3"/>
    <w:rsid w:val="00882026"/>
    <w:rsid w:val="008826E9"/>
    <w:rsid w:val="00882AAB"/>
    <w:rsid w:val="008830AF"/>
    <w:rsid w:val="0088367C"/>
    <w:rsid w:val="00883C66"/>
    <w:rsid w:val="00884846"/>
    <w:rsid w:val="00884A0D"/>
    <w:rsid w:val="0088522D"/>
    <w:rsid w:val="0088560D"/>
    <w:rsid w:val="008859BC"/>
    <w:rsid w:val="00885FEF"/>
    <w:rsid w:val="00886B7C"/>
    <w:rsid w:val="00886E77"/>
    <w:rsid w:val="00887896"/>
    <w:rsid w:val="00887B08"/>
    <w:rsid w:val="0089010A"/>
    <w:rsid w:val="008903F1"/>
    <w:rsid w:val="008905BA"/>
    <w:rsid w:val="008905F2"/>
    <w:rsid w:val="0089067C"/>
    <w:rsid w:val="00890685"/>
    <w:rsid w:val="00890D36"/>
    <w:rsid w:val="00890D67"/>
    <w:rsid w:val="008912DA"/>
    <w:rsid w:val="0089145C"/>
    <w:rsid w:val="0089168F"/>
    <w:rsid w:val="00891755"/>
    <w:rsid w:val="0089186F"/>
    <w:rsid w:val="00891963"/>
    <w:rsid w:val="00891B0A"/>
    <w:rsid w:val="00891DA2"/>
    <w:rsid w:val="00891ECF"/>
    <w:rsid w:val="00892108"/>
    <w:rsid w:val="00892593"/>
    <w:rsid w:val="00892B8D"/>
    <w:rsid w:val="00893107"/>
    <w:rsid w:val="008935AC"/>
    <w:rsid w:val="00893937"/>
    <w:rsid w:val="00893B6F"/>
    <w:rsid w:val="00893CDC"/>
    <w:rsid w:val="00893F78"/>
    <w:rsid w:val="0089411C"/>
    <w:rsid w:val="008946DF"/>
    <w:rsid w:val="008948F6"/>
    <w:rsid w:val="00894917"/>
    <w:rsid w:val="00894D55"/>
    <w:rsid w:val="00895225"/>
    <w:rsid w:val="008957CF"/>
    <w:rsid w:val="00895A9A"/>
    <w:rsid w:val="00895C6D"/>
    <w:rsid w:val="00895DBB"/>
    <w:rsid w:val="00895DCD"/>
    <w:rsid w:val="00896268"/>
    <w:rsid w:val="008966BF"/>
    <w:rsid w:val="00896BC2"/>
    <w:rsid w:val="00896D9B"/>
    <w:rsid w:val="00897AD4"/>
    <w:rsid w:val="008A0246"/>
    <w:rsid w:val="008A0834"/>
    <w:rsid w:val="008A1148"/>
    <w:rsid w:val="008A236D"/>
    <w:rsid w:val="008A250E"/>
    <w:rsid w:val="008A29B4"/>
    <w:rsid w:val="008A2AA8"/>
    <w:rsid w:val="008A316B"/>
    <w:rsid w:val="008A454E"/>
    <w:rsid w:val="008A49A2"/>
    <w:rsid w:val="008A4FE6"/>
    <w:rsid w:val="008A512E"/>
    <w:rsid w:val="008A5DD7"/>
    <w:rsid w:val="008A6549"/>
    <w:rsid w:val="008A6AD5"/>
    <w:rsid w:val="008A70E7"/>
    <w:rsid w:val="008A72D8"/>
    <w:rsid w:val="008A7A6E"/>
    <w:rsid w:val="008B01D7"/>
    <w:rsid w:val="008B0762"/>
    <w:rsid w:val="008B0822"/>
    <w:rsid w:val="008B1A26"/>
    <w:rsid w:val="008B1CEE"/>
    <w:rsid w:val="008B1F80"/>
    <w:rsid w:val="008B22DC"/>
    <w:rsid w:val="008B27AC"/>
    <w:rsid w:val="008B2BC4"/>
    <w:rsid w:val="008B2C51"/>
    <w:rsid w:val="008B2F1D"/>
    <w:rsid w:val="008B3C75"/>
    <w:rsid w:val="008B3CEA"/>
    <w:rsid w:val="008B4521"/>
    <w:rsid w:val="008B479A"/>
    <w:rsid w:val="008B4BED"/>
    <w:rsid w:val="008B4E7B"/>
    <w:rsid w:val="008B59AD"/>
    <w:rsid w:val="008B5B00"/>
    <w:rsid w:val="008B5BEB"/>
    <w:rsid w:val="008B5C4D"/>
    <w:rsid w:val="008B5D0E"/>
    <w:rsid w:val="008B6317"/>
    <w:rsid w:val="008B688B"/>
    <w:rsid w:val="008B70EB"/>
    <w:rsid w:val="008B7940"/>
    <w:rsid w:val="008B7CF2"/>
    <w:rsid w:val="008B7D94"/>
    <w:rsid w:val="008B7E91"/>
    <w:rsid w:val="008C0159"/>
    <w:rsid w:val="008C081B"/>
    <w:rsid w:val="008C0898"/>
    <w:rsid w:val="008C0A72"/>
    <w:rsid w:val="008C0EEE"/>
    <w:rsid w:val="008C14B7"/>
    <w:rsid w:val="008C17B8"/>
    <w:rsid w:val="008C2316"/>
    <w:rsid w:val="008C2879"/>
    <w:rsid w:val="008C2D56"/>
    <w:rsid w:val="008C3135"/>
    <w:rsid w:val="008C344C"/>
    <w:rsid w:val="008C3DA1"/>
    <w:rsid w:val="008C41B5"/>
    <w:rsid w:val="008C42C5"/>
    <w:rsid w:val="008C438F"/>
    <w:rsid w:val="008C49F9"/>
    <w:rsid w:val="008C5227"/>
    <w:rsid w:val="008C5C3C"/>
    <w:rsid w:val="008C61AD"/>
    <w:rsid w:val="008C62C6"/>
    <w:rsid w:val="008C767A"/>
    <w:rsid w:val="008C7CB4"/>
    <w:rsid w:val="008D1069"/>
    <w:rsid w:val="008D1AE9"/>
    <w:rsid w:val="008D1B4A"/>
    <w:rsid w:val="008D23BC"/>
    <w:rsid w:val="008D275E"/>
    <w:rsid w:val="008D2A9D"/>
    <w:rsid w:val="008D2B8A"/>
    <w:rsid w:val="008D2CD6"/>
    <w:rsid w:val="008D31C7"/>
    <w:rsid w:val="008D3371"/>
    <w:rsid w:val="008D41A7"/>
    <w:rsid w:val="008D46FE"/>
    <w:rsid w:val="008D476B"/>
    <w:rsid w:val="008D4E60"/>
    <w:rsid w:val="008D5020"/>
    <w:rsid w:val="008D58BF"/>
    <w:rsid w:val="008D595F"/>
    <w:rsid w:val="008D5A0B"/>
    <w:rsid w:val="008D5FB0"/>
    <w:rsid w:val="008D6031"/>
    <w:rsid w:val="008D61A5"/>
    <w:rsid w:val="008D6BBE"/>
    <w:rsid w:val="008D7060"/>
    <w:rsid w:val="008D74FB"/>
    <w:rsid w:val="008D78CB"/>
    <w:rsid w:val="008D7FB0"/>
    <w:rsid w:val="008E05D4"/>
    <w:rsid w:val="008E0C31"/>
    <w:rsid w:val="008E13E0"/>
    <w:rsid w:val="008E142D"/>
    <w:rsid w:val="008E1479"/>
    <w:rsid w:val="008E177A"/>
    <w:rsid w:val="008E1A82"/>
    <w:rsid w:val="008E1C3A"/>
    <w:rsid w:val="008E2180"/>
    <w:rsid w:val="008E2DB7"/>
    <w:rsid w:val="008E3013"/>
    <w:rsid w:val="008E308D"/>
    <w:rsid w:val="008E3282"/>
    <w:rsid w:val="008E3615"/>
    <w:rsid w:val="008E3CCA"/>
    <w:rsid w:val="008E3E62"/>
    <w:rsid w:val="008E4163"/>
    <w:rsid w:val="008E4A83"/>
    <w:rsid w:val="008E4CE8"/>
    <w:rsid w:val="008E4EBD"/>
    <w:rsid w:val="008E691F"/>
    <w:rsid w:val="008E6FB9"/>
    <w:rsid w:val="008E7111"/>
    <w:rsid w:val="008E7A95"/>
    <w:rsid w:val="008E7D74"/>
    <w:rsid w:val="008F0102"/>
    <w:rsid w:val="008F0222"/>
    <w:rsid w:val="008F13D9"/>
    <w:rsid w:val="008F1A49"/>
    <w:rsid w:val="008F1C71"/>
    <w:rsid w:val="008F1F1D"/>
    <w:rsid w:val="008F2181"/>
    <w:rsid w:val="008F336B"/>
    <w:rsid w:val="008F3B73"/>
    <w:rsid w:val="008F43CA"/>
    <w:rsid w:val="008F4FEA"/>
    <w:rsid w:val="008F57C3"/>
    <w:rsid w:val="008F61E8"/>
    <w:rsid w:val="008F65FB"/>
    <w:rsid w:val="008F6C2F"/>
    <w:rsid w:val="008F6C7D"/>
    <w:rsid w:val="008F6CA3"/>
    <w:rsid w:val="008F7523"/>
    <w:rsid w:val="008F7541"/>
    <w:rsid w:val="008F75B6"/>
    <w:rsid w:val="008F7801"/>
    <w:rsid w:val="009027D5"/>
    <w:rsid w:val="0090389C"/>
    <w:rsid w:val="009038B8"/>
    <w:rsid w:val="009041A2"/>
    <w:rsid w:val="00904B58"/>
    <w:rsid w:val="00904C3E"/>
    <w:rsid w:val="00904CFA"/>
    <w:rsid w:val="009053B7"/>
    <w:rsid w:val="00905C4A"/>
    <w:rsid w:val="00906CFF"/>
    <w:rsid w:val="00907530"/>
    <w:rsid w:val="00907A16"/>
    <w:rsid w:val="009102F6"/>
    <w:rsid w:val="00910670"/>
    <w:rsid w:val="00910F07"/>
    <w:rsid w:val="00910F96"/>
    <w:rsid w:val="00911DBF"/>
    <w:rsid w:val="00912E37"/>
    <w:rsid w:val="00912EBA"/>
    <w:rsid w:val="00912EE7"/>
    <w:rsid w:val="009130EE"/>
    <w:rsid w:val="00913232"/>
    <w:rsid w:val="009133DF"/>
    <w:rsid w:val="00913900"/>
    <w:rsid w:val="0091390F"/>
    <w:rsid w:val="009139EC"/>
    <w:rsid w:val="009143C4"/>
    <w:rsid w:val="00914482"/>
    <w:rsid w:val="00914C56"/>
    <w:rsid w:val="00915FD7"/>
    <w:rsid w:val="009160B2"/>
    <w:rsid w:val="0091660F"/>
    <w:rsid w:val="00916E9A"/>
    <w:rsid w:val="00917153"/>
    <w:rsid w:val="0091715E"/>
    <w:rsid w:val="00917591"/>
    <w:rsid w:val="00917676"/>
    <w:rsid w:val="00917BE3"/>
    <w:rsid w:val="00917D16"/>
    <w:rsid w:val="0092051E"/>
    <w:rsid w:val="00920700"/>
    <w:rsid w:val="009209E2"/>
    <w:rsid w:val="009213A7"/>
    <w:rsid w:val="00921790"/>
    <w:rsid w:val="00921A70"/>
    <w:rsid w:val="00921B20"/>
    <w:rsid w:val="00921FA0"/>
    <w:rsid w:val="009221FC"/>
    <w:rsid w:val="00922773"/>
    <w:rsid w:val="009227A4"/>
    <w:rsid w:val="00922896"/>
    <w:rsid w:val="00922931"/>
    <w:rsid w:val="00922B1E"/>
    <w:rsid w:val="00922E60"/>
    <w:rsid w:val="00924D52"/>
    <w:rsid w:val="00925123"/>
    <w:rsid w:val="0092520D"/>
    <w:rsid w:val="00925308"/>
    <w:rsid w:val="0092575E"/>
    <w:rsid w:val="009258C5"/>
    <w:rsid w:val="009259D9"/>
    <w:rsid w:val="00925B34"/>
    <w:rsid w:val="0092605A"/>
    <w:rsid w:val="0092624F"/>
    <w:rsid w:val="009262F7"/>
    <w:rsid w:val="009265AF"/>
    <w:rsid w:val="00927C21"/>
    <w:rsid w:val="00927C66"/>
    <w:rsid w:val="00927EF4"/>
    <w:rsid w:val="009301D9"/>
    <w:rsid w:val="009305C9"/>
    <w:rsid w:val="00931955"/>
    <w:rsid w:val="00931FC2"/>
    <w:rsid w:val="0093262E"/>
    <w:rsid w:val="00932920"/>
    <w:rsid w:val="00932935"/>
    <w:rsid w:val="00933648"/>
    <w:rsid w:val="00933888"/>
    <w:rsid w:val="009344FC"/>
    <w:rsid w:val="00935504"/>
    <w:rsid w:val="00935F34"/>
    <w:rsid w:val="00936391"/>
    <w:rsid w:val="00936407"/>
    <w:rsid w:val="00936A99"/>
    <w:rsid w:val="00936D63"/>
    <w:rsid w:val="00937AC1"/>
    <w:rsid w:val="00937CBF"/>
    <w:rsid w:val="0094090F"/>
    <w:rsid w:val="00940997"/>
    <w:rsid w:val="00940A3A"/>
    <w:rsid w:val="00940FE3"/>
    <w:rsid w:val="00941D3E"/>
    <w:rsid w:val="009421FC"/>
    <w:rsid w:val="009423E7"/>
    <w:rsid w:val="0094241A"/>
    <w:rsid w:val="0094256A"/>
    <w:rsid w:val="009425E4"/>
    <w:rsid w:val="00942611"/>
    <w:rsid w:val="0094273A"/>
    <w:rsid w:val="00943CE6"/>
    <w:rsid w:val="00943F55"/>
    <w:rsid w:val="00943FBD"/>
    <w:rsid w:val="00943FCB"/>
    <w:rsid w:val="00944139"/>
    <w:rsid w:val="009442EF"/>
    <w:rsid w:val="00944392"/>
    <w:rsid w:val="00944C6B"/>
    <w:rsid w:val="00944CF8"/>
    <w:rsid w:val="00944E81"/>
    <w:rsid w:val="0094536C"/>
    <w:rsid w:val="00945DC2"/>
    <w:rsid w:val="009469FD"/>
    <w:rsid w:val="00946E0E"/>
    <w:rsid w:val="00947C6C"/>
    <w:rsid w:val="009507DD"/>
    <w:rsid w:val="009513D7"/>
    <w:rsid w:val="00951692"/>
    <w:rsid w:val="00951C5E"/>
    <w:rsid w:val="009523E3"/>
    <w:rsid w:val="009529C7"/>
    <w:rsid w:val="00952B96"/>
    <w:rsid w:val="0095322E"/>
    <w:rsid w:val="00953DD1"/>
    <w:rsid w:val="00954161"/>
    <w:rsid w:val="00954444"/>
    <w:rsid w:val="0095457F"/>
    <w:rsid w:val="00954A95"/>
    <w:rsid w:val="00954B42"/>
    <w:rsid w:val="0095505B"/>
    <w:rsid w:val="00955250"/>
    <w:rsid w:val="00955813"/>
    <w:rsid w:val="00955B32"/>
    <w:rsid w:val="00955B6A"/>
    <w:rsid w:val="00955D7B"/>
    <w:rsid w:val="00956020"/>
    <w:rsid w:val="00956C04"/>
    <w:rsid w:val="00956C55"/>
    <w:rsid w:val="00957604"/>
    <w:rsid w:val="00957AF7"/>
    <w:rsid w:val="00957CFA"/>
    <w:rsid w:val="00960686"/>
    <w:rsid w:val="00960A37"/>
    <w:rsid w:val="00960D9A"/>
    <w:rsid w:val="009616B4"/>
    <w:rsid w:val="009619A3"/>
    <w:rsid w:val="00961BB7"/>
    <w:rsid w:val="00962330"/>
    <w:rsid w:val="00962886"/>
    <w:rsid w:val="00963455"/>
    <w:rsid w:val="00964680"/>
    <w:rsid w:val="0096477D"/>
    <w:rsid w:val="00965D91"/>
    <w:rsid w:val="00966A74"/>
    <w:rsid w:val="00967770"/>
    <w:rsid w:val="0097025A"/>
    <w:rsid w:val="00970C5F"/>
    <w:rsid w:val="0097116C"/>
    <w:rsid w:val="0097144F"/>
    <w:rsid w:val="009714AF"/>
    <w:rsid w:val="00972358"/>
    <w:rsid w:val="00972481"/>
    <w:rsid w:val="0097273E"/>
    <w:rsid w:val="00972BFC"/>
    <w:rsid w:val="00973B7F"/>
    <w:rsid w:val="00973E7E"/>
    <w:rsid w:val="00973FEB"/>
    <w:rsid w:val="00974AB7"/>
    <w:rsid w:val="00974C90"/>
    <w:rsid w:val="00976397"/>
    <w:rsid w:val="0097639D"/>
    <w:rsid w:val="009765DF"/>
    <w:rsid w:val="009768B2"/>
    <w:rsid w:val="00976A4E"/>
    <w:rsid w:val="009772CA"/>
    <w:rsid w:val="0098048F"/>
    <w:rsid w:val="00981B7E"/>
    <w:rsid w:val="00981E30"/>
    <w:rsid w:val="0098236A"/>
    <w:rsid w:val="009827AF"/>
    <w:rsid w:val="009828EB"/>
    <w:rsid w:val="009834DD"/>
    <w:rsid w:val="00983698"/>
    <w:rsid w:val="00983B61"/>
    <w:rsid w:val="00983C2C"/>
    <w:rsid w:val="00984385"/>
    <w:rsid w:val="00984F85"/>
    <w:rsid w:val="00985061"/>
    <w:rsid w:val="00986516"/>
    <w:rsid w:val="009869F2"/>
    <w:rsid w:val="00986CB4"/>
    <w:rsid w:val="00986DDE"/>
    <w:rsid w:val="009873A3"/>
    <w:rsid w:val="00987798"/>
    <w:rsid w:val="00987A3E"/>
    <w:rsid w:val="00987CA1"/>
    <w:rsid w:val="00987D79"/>
    <w:rsid w:val="009902A9"/>
    <w:rsid w:val="00990670"/>
    <w:rsid w:val="00990910"/>
    <w:rsid w:val="00990AC0"/>
    <w:rsid w:val="00990DE2"/>
    <w:rsid w:val="00990E82"/>
    <w:rsid w:val="009916B8"/>
    <w:rsid w:val="00991CB0"/>
    <w:rsid w:val="00992635"/>
    <w:rsid w:val="009930BD"/>
    <w:rsid w:val="009930D4"/>
    <w:rsid w:val="0099315A"/>
    <w:rsid w:val="0099340F"/>
    <w:rsid w:val="009937F7"/>
    <w:rsid w:val="00993DE3"/>
    <w:rsid w:val="0099405F"/>
    <w:rsid w:val="0099469D"/>
    <w:rsid w:val="00995264"/>
    <w:rsid w:val="009955EA"/>
    <w:rsid w:val="009956EB"/>
    <w:rsid w:val="00996B12"/>
    <w:rsid w:val="00996BE7"/>
    <w:rsid w:val="00996C92"/>
    <w:rsid w:val="00997713"/>
    <w:rsid w:val="00997959"/>
    <w:rsid w:val="00997AC5"/>
    <w:rsid w:val="009A003E"/>
    <w:rsid w:val="009A026A"/>
    <w:rsid w:val="009A0682"/>
    <w:rsid w:val="009A0EBE"/>
    <w:rsid w:val="009A14BD"/>
    <w:rsid w:val="009A168F"/>
    <w:rsid w:val="009A1A32"/>
    <w:rsid w:val="009A211B"/>
    <w:rsid w:val="009A2767"/>
    <w:rsid w:val="009A2C28"/>
    <w:rsid w:val="009A31D6"/>
    <w:rsid w:val="009A3241"/>
    <w:rsid w:val="009A328C"/>
    <w:rsid w:val="009A39C9"/>
    <w:rsid w:val="009A444C"/>
    <w:rsid w:val="009A522D"/>
    <w:rsid w:val="009A539A"/>
    <w:rsid w:val="009A58CD"/>
    <w:rsid w:val="009A606B"/>
    <w:rsid w:val="009A6EF0"/>
    <w:rsid w:val="009A70EC"/>
    <w:rsid w:val="009A7202"/>
    <w:rsid w:val="009A75AF"/>
    <w:rsid w:val="009A76EC"/>
    <w:rsid w:val="009A7CEC"/>
    <w:rsid w:val="009B042D"/>
    <w:rsid w:val="009B04A4"/>
    <w:rsid w:val="009B0863"/>
    <w:rsid w:val="009B1087"/>
    <w:rsid w:val="009B1842"/>
    <w:rsid w:val="009B1EED"/>
    <w:rsid w:val="009B2418"/>
    <w:rsid w:val="009B268A"/>
    <w:rsid w:val="009B287A"/>
    <w:rsid w:val="009B2B07"/>
    <w:rsid w:val="009B2BE5"/>
    <w:rsid w:val="009B2D71"/>
    <w:rsid w:val="009B3FFE"/>
    <w:rsid w:val="009B45AD"/>
    <w:rsid w:val="009B46A2"/>
    <w:rsid w:val="009B4E39"/>
    <w:rsid w:val="009B4E9E"/>
    <w:rsid w:val="009B54F5"/>
    <w:rsid w:val="009B5686"/>
    <w:rsid w:val="009B62E9"/>
    <w:rsid w:val="009B66C5"/>
    <w:rsid w:val="009B6E53"/>
    <w:rsid w:val="009B6EAC"/>
    <w:rsid w:val="009B6F98"/>
    <w:rsid w:val="009B7090"/>
    <w:rsid w:val="009B772C"/>
    <w:rsid w:val="009B7D05"/>
    <w:rsid w:val="009B7D52"/>
    <w:rsid w:val="009B7DB7"/>
    <w:rsid w:val="009B7F01"/>
    <w:rsid w:val="009B7FE9"/>
    <w:rsid w:val="009C04D7"/>
    <w:rsid w:val="009C05EE"/>
    <w:rsid w:val="009C08BA"/>
    <w:rsid w:val="009C114A"/>
    <w:rsid w:val="009C18FA"/>
    <w:rsid w:val="009C1AC1"/>
    <w:rsid w:val="009C21DB"/>
    <w:rsid w:val="009C2B34"/>
    <w:rsid w:val="009C326C"/>
    <w:rsid w:val="009C3718"/>
    <w:rsid w:val="009C3B65"/>
    <w:rsid w:val="009C40E6"/>
    <w:rsid w:val="009C4298"/>
    <w:rsid w:val="009C4E5C"/>
    <w:rsid w:val="009C513E"/>
    <w:rsid w:val="009C523E"/>
    <w:rsid w:val="009C54D1"/>
    <w:rsid w:val="009C54FE"/>
    <w:rsid w:val="009C585B"/>
    <w:rsid w:val="009C607E"/>
    <w:rsid w:val="009C61CC"/>
    <w:rsid w:val="009C6A11"/>
    <w:rsid w:val="009D0659"/>
    <w:rsid w:val="009D0902"/>
    <w:rsid w:val="009D1487"/>
    <w:rsid w:val="009D17C9"/>
    <w:rsid w:val="009D20CD"/>
    <w:rsid w:val="009D259B"/>
    <w:rsid w:val="009D26B1"/>
    <w:rsid w:val="009D2CCD"/>
    <w:rsid w:val="009D38AB"/>
    <w:rsid w:val="009D3BA6"/>
    <w:rsid w:val="009D47A5"/>
    <w:rsid w:val="009D4D0D"/>
    <w:rsid w:val="009D5149"/>
    <w:rsid w:val="009D53CB"/>
    <w:rsid w:val="009D5AB7"/>
    <w:rsid w:val="009D680A"/>
    <w:rsid w:val="009D761B"/>
    <w:rsid w:val="009E0464"/>
    <w:rsid w:val="009E04B6"/>
    <w:rsid w:val="009E1041"/>
    <w:rsid w:val="009E1154"/>
    <w:rsid w:val="009E1232"/>
    <w:rsid w:val="009E17C4"/>
    <w:rsid w:val="009E2034"/>
    <w:rsid w:val="009E3BE7"/>
    <w:rsid w:val="009E4310"/>
    <w:rsid w:val="009E533B"/>
    <w:rsid w:val="009E54E0"/>
    <w:rsid w:val="009E5676"/>
    <w:rsid w:val="009E594E"/>
    <w:rsid w:val="009E5E65"/>
    <w:rsid w:val="009E6AEC"/>
    <w:rsid w:val="009E6D2E"/>
    <w:rsid w:val="009E6E13"/>
    <w:rsid w:val="009E707D"/>
    <w:rsid w:val="009E7A08"/>
    <w:rsid w:val="009F04BB"/>
    <w:rsid w:val="009F06FF"/>
    <w:rsid w:val="009F0BC1"/>
    <w:rsid w:val="009F15A0"/>
    <w:rsid w:val="009F25AA"/>
    <w:rsid w:val="009F3613"/>
    <w:rsid w:val="009F3793"/>
    <w:rsid w:val="009F3B4A"/>
    <w:rsid w:val="009F4133"/>
    <w:rsid w:val="009F41B2"/>
    <w:rsid w:val="009F4952"/>
    <w:rsid w:val="009F5034"/>
    <w:rsid w:val="009F5E05"/>
    <w:rsid w:val="009F673E"/>
    <w:rsid w:val="009F6BE7"/>
    <w:rsid w:val="009F7437"/>
    <w:rsid w:val="009F7790"/>
    <w:rsid w:val="009F7945"/>
    <w:rsid w:val="00A000AA"/>
    <w:rsid w:val="00A002FA"/>
    <w:rsid w:val="00A00EAE"/>
    <w:rsid w:val="00A00F9B"/>
    <w:rsid w:val="00A00FD8"/>
    <w:rsid w:val="00A014AA"/>
    <w:rsid w:val="00A01965"/>
    <w:rsid w:val="00A02016"/>
    <w:rsid w:val="00A02D79"/>
    <w:rsid w:val="00A0314E"/>
    <w:rsid w:val="00A03744"/>
    <w:rsid w:val="00A03BFB"/>
    <w:rsid w:val="00A0496F"/>
    <w:rsid w:val="00A04C13"/>
    <w:rsid w:val="00A05540"/>
    <w:rsid w:val="00A057FB"/>
    <w:rsid w:val="00A059EF"/>
    <w:rsid w:val="00A05B16"/>
    <w:rsid w:val="00A06234"/>
    <w:rsid w:val="00A064F4"/>
    <w:rsid w:val="00A06B8A"/>
    <w:rsid w:val="00A072AD"/>
    <w:rsid w:val="00A072BF"/>
    <w:rsid w:val="00A105BE"/>
    <w:rsid w:val="00A106C9"/>
    <w:rsid w:val="00A109C1"/>
    <w:rsid w:val="00A10E30"/>
    <w:rsid w:val="00A1212E"/>
    <w:rsid w:val="00A125A1"/>
    <w:rsid w:val="00A1265B"/>
    <w:rsid w:val="00A126F5"/>
    <w:rsid w:val="00A128AA"/>
    <w:rsid w:val="00A133E9"/>
    <w:rsid w:val="00A1360A"/>
    <w:rsid w:val="00A137CD"/>
    <w:rsid w:val="00A13831"/>
    <w:rsid w:val="00A13913"/>
    <w:rsid w:val="00A143B4"/>
    <w:rsid w:val="00A14EA7"/>
    <w:rsid w:val="00A15240"/>
    <w:rsid w:val="00A154F1"/>
    <w:rsid w:val="00A1566F"/>
    <w:rsid w:val="00A15B84"/>
    <w:rsid w:val="00A1629B"/>
    <w:rsid w:val="00A16702"/>
    <w:rsid w:val="00A16E23"/>
    <w:rsid w:val="00A17119"/>
    <w:rsid w:val="00A174A3"/>
    <w:rsid w:val="00A17788"/>
    <w:rsid w:val="00A17FBE"/>
    <w:rsid w:val="00A2101A"/>
    <w:rsid w:val="00A214E8"/>
    <w:rsid w:val="00A21990"/>
    <w:rsid w:val="00A2237E"/>
    <w:rsid w:val="00A226F6"/>
    <w:rsid w:val="00A240CC"/>
    <w:rsid w:val="00A245C9"/>
    <w:rsid w:val="00A2466D"/>
    <w:rsid w:val="00A24CFB"/>
    <w:rsid w:val="00A24D35"/>
    <w:rsid w:val="00A253CC"/>
    <w:rsid w:val="00A254C6"/>
    <w:rsid w:val="00A26190"/>
    <w:rsid w:val="00A2714D"/>
    <w:rsid w:val="00A27B36"/>
    <w:rsid w:val="00A27C25"/>
    <w:rsid w:val="00A27C9E"/>
    <w:rsid w:val="00A30341"/>
    <w:rsid w:val="00A30522"/>
    <w:rsid w:val="00A30AF8"/>
    <w:rsid w:val="00A30B45"/>
    <w:rsid w:val="00A30E29"/>
    <w:rsid w:val="00A314D9"/>
    <w:rsid w:val="00A318BE"/>
    <w:rsid w:val="00A3202A"/>
    <w:rsid w:val="00A32747"/>
    <w:rsid w:val="00A333C8"/>
    <w:rsid w:val="00A33788"/>
    <w:rsid w:val="00A338C6"/>
    <w:rsid w:val="00A33C05"/>
    <w:rsid w:val="00A341FC"/>
    <w:rsid w:val="00A34262"/>
    <w:rsid w:val="00A3481D"/>
    <w:rsid w:val="00A3482C"/>
    <w:rsid w:val="00A34E2E"/>
    <w:rsid w:val="00A35323"/>
    <w:rsid w:val="00A35A93"/>
    <w:rsid w:val="00A3609D"/>
    <w:rsid w:val="00A36A2D"/>
    <w:rsid w:val="00A36C62"/>
    <w:rsid w:val="00A36CCF"/>
    <w:rsid w:val="00A37851"/>
    <w:rsid w:val="00A40852"/>
    <w:rsid w:val="00A40947"/>
    <w:rsid w:val="00A40FEE"/>
    <w:rsid w:val="00A41314"/>
    <w:rsid w:val="00A41525"/>
    <w:rsid w:val="00A41F3D"/>
    <w:rsid w:val="00A425E5"/>
    <w:rsid w:val="00A42C42"/>
    <w:rsid w:val="00A44102"/>
    <w:rsid w:val="00A44933"/>
    <w:rsid w:val="00A44B07"/>
    <w:rsid w:val="00A44D9F"/>
    <w:rsid w:val="00A44DCD"/>
    <w:rsid w:val="00A44F8F"/>
    <w:rsid w:val="00A450B2"/>
    <w:rsid w:val="00A45D42"/>
    <w:rsid w:val="00A46A13"/>
    <w:rsid w:val="00A473DF"/>
    <w:rsid w:val="00A47B8E"/>
    <w:rsid w:val="00A50626"/>
    <w:rsid w:val="00A50BC9"/>
    <w:rsid w:val="00A50D23"/>
    <w:rsid w:val="00A50DCC"/>
    <w:rsid w:val="00A522B3"/>
    <w:rsid w:val="00A525D6"/>
    <w:rsid w:val="00A5274C"/>
    <w:rsid w:val="00A52D0D"/>
    <w:rsid w:val="00A52F9A"/>
    <w:rsid w:val="00A52FA9"/>
    <w:rsid w:val="00A535BB"/>
    <w:rsid w:val="00A537F2"/>
    <w:rsid w:val="00A5406C"/>
    <w:rsid w:val="00A542BB"/>
    <w:rsid w:val="00A54550"/>
    <w:rsid w:val="00A5468F"/>
    <w:rsid w:val="00A546BA"/>
    <w:rsid w:val="00A54866"/>
    <w:rsid w:val="00A54E6E"/>
    <w:rsid w:val="00A54F1E"/>
    <w:rsid w:val="00A5516D"/>
    <w:rsid w:val="00A55221"/>
    <w:rsid w:val="00A55756"/>
    <w:rsid w:val="00A55B82"/>
    <w:rsid w:val="00A55BBE"/>
    <w:rsid w:val="00A56862"/>
    <w:rsid w:val="00A568B6"/>
    <w:rsid w:val="00A56BB1"/>
    <w:rsid w:val="00A60520"/>
    <w:rsid w:val="00A60541"/>
    <w:rsid w:val="00A606A2"/>
    <w:rsid w:val="00A610D6"/>
    <w:rsid w:val="00A612DD"/>
    <w:rsid w:val="00A6132D"/>
    <w:rsid w:val="00A61C25"/>
    <w:rsid w:val="00A6274D"/>
    <w:rsid w:val="00A62930"/>
    <w:rsid w:val="00A62DC4"/>
    <w:rsid w:val="00A62E9F"/>
    <w:rsid w:val="00A6335B"/>
    <w:rsid w:val="00A63BB9"/>
    <w:rsid w:val="00A644FA"/>
    <w:rsid w:val="00A65655"/>
    <w:rsid w:val="00A65896"/>
    <w:rsid w:val="00A65F51"/>
    <w:rsid w:val="00A662B9"/>
    <w:rsid w:val="00A664C2"/>
    <w:rsid w:val="00A66A12"/>
    <w:rsid w:val="00A66A1C"/>
    <w:rsid w:val="00A66A8A"/>
    <w:rsid w:val="00A67152"/>
    <w:rsid w:val="00A6767D"/>
    <w:rsid w:val="00A678BD"/>
    <w:rsid w:val="00A6792C"/>
    <w:rsid w:val="00A67AE1"/>
    <w:rsid w:val="00A67D6C"/>
    <w:rsid w:val="00A67E89"/>
    <w:rsid w:val="00A7017F"/>
    <w:rsid w:val="00A705DA"/>
    <w:rsid w:val="00A7062F"/>
    <w:rsid w:val="00A707E9"/>
    <w:rsid w:val="00A70A9C"/>
    <w:rsid w:val="00A70F8E"/>
    <w:rsid w:val="00A71442"/>
    <w:rsid w:val="00A732D6"/>
    <w:rsid w:val="00A73CA4"/>
    <w:rsid w:val="00A7401F"/>
    <w:rsid w:val="00A741F9"/>
    <w:rsid w:val="00A74817"/>
    <w:rsid w:val="00A74AEE"/>
    <w:rsid w:val="00A74EF5"/>
    <w:rsid w:val="00A7501C"/>
    <w:rsid w:val="00A75134"/>
    <w:rsid w:val="00A755B2"/>
    <w:rsid w:val="00A756FB"/>
    <w:rsid w:val="00A7591D"/>
    <w:rsid w:val="00A75D77"/>
    <w:rsid w:val="00A76516"/>
    <w:rsid w:val="00A7658F"/>
    <w:rsid w:val="00A7683C"/>
    <w:rsid w:val="00A77428"/>
    <w:rsid w:val="00A77889"/>
    <w:rsid w:val="00A77987"/>
    <w:rsid w:val="00A77C08"/>
    <w:rsid w:val="00A77CDD"/>
    <w:rsid w:val="00A77E18"/>
    <w:rsid w:val="00A80ED6"/>
    <w:rsid w:val="00A812DB"/>
    <w:rsid w:val="00A817A0"/>
    <w:rsid w:val="00A81D77"/>
    <w:rsid w:val="00A81D9E"/>
    <w:rsid w:val="00A82918"/>
    <w:rsid w:val="00A83123"/>
    <w:rsid w:val="00A83638"/>
    <w:rsid w:val="00A83FC1"/>
    <w:rsid w:val="00A85424"/>
    <w:rsid w:val="00A857F7"/>
    <w:rsid w:val="00A85C28"/>
    <w:rsid w:val="00A860FC"/>
    <w:rsid w:val="00A86363"/>
    <w:rsid w:val="00A864A1"/>
    <w:rsid w:val="00A8691A"/>
    <w:rsid w:val="00A8693F"/>
    <w:rsid w:val="00A87649"/>
    <w:rsid w:val="00A87CC0"/>
    <w:rsid w:val="00A90390"/>
    <w:rsid w:val="00A906DF"/>
    <w:rsid w:val="00A910C7"/>
    <w:rsid w:val="00A91217"/>
    <w:rsid w:val="00A9197C"/>
    <w:rsid w:val="00A91EB4"/>
    <w:rsid w:val="00A924A6"/>
    <w:rsid w:val="00A9250D"/>
    <w:rsid w:val="00A930AF"/>
    <w:rsid w:val="00A93DEB"/>
    <w:rsid w:val="00A93F67"/>
    <w:rsid w:val="00A941DE"/>
    <w:rsid w:val="00A94364"/>
    <w:rsid w:val="00A94570"/>
    <w:rsid w:val="00A947A0"/>
    <w:rsid w:val="00A947EB"/>
    <w:rsid w:val="00A948ED"/>
    <w:rsid w:val="00A949AF"/>
    <w:rsid w:val="00A94A64"/>
    <w:rsid w:val="00A94B60"/>
    <w:rsid w:val="00A94B97"/>
    <w:rsid w:val="00A94C0B"/>
    <w:rsid w:val="00A94D9D"/>
    <w:rsid w:val="00A955A2"/>
    <w:rsid w:val="00A95E73"/>
    <w:rsid w:val="00A961B9"/>
    <w:rsid w:val="00A963ED"/>
    <w:rsid w:val="00A96A41"/>
    <w:rsid w:val="00A96BF4"/>
    <w:rsid w:val="00A96C06"/>
    <w:rsid w:val="00A974D6"/>
    <w:rsid w:val="00AA06D7"/>
    <w:rsid w:val="00AA0DA3"/>
    <w:rsid w:val="00AA1737"/>
    <w:rsid w:val="00AA1774"/>
    <w:rsid w:val="00AA28FE"/>
    <w:rsid w:val="00AA2A1A"/>
    <w:rsid w:val="00AA2BB5"/>
    <w:rsid w:val="00AA314D"/>
    <w:rsid w:val="00AA323A"/>
    <w:rsid w:val="00AA330D"/>
    <w:rsid w:val="00AA36D0"/>
    <w:rsid w:val="00AA3A66"/>
    <w:rsid w:val="00AA3BB3"/>
    <w:rsid w:val="00AA4226"/>
    <w:rsid w:val="00AA4542"/>
    <w:rsid w:val="00AA46B7"/>
    <w:rsid w:val="00AA4B77"/>
    <w:rsid w:val="00AA4E4D"/>
    <w:rsid w:val="00AA5186"/>
    <w:rsid w:val="00AA5C5B"/>
    <w:rsid w:val="00AA6101"/>
    <w:rsid w:val="00AA71E7"/>
    <w:rsid w:val="00AA7A29"/>
    <w:rsid w:val="00AA7F85"/>
    <w:rsid w:val="00AB081B"/>
    <w:rsid w:val="00AB0832"/>
    <w:rsid w:val="00AB096D"/>
    <w:rsid w:val="00AB1099"/>
    <w:rsid w:val="00AB12BF"/>
    <w:rsid w:val="00AB1490"/>
    <w:rsid w:val="00AB159B"/>
    <w:rsid w:val="00AB1A70"/>
    <w:rsid w:val="00AB1E14"/>
    <w:rsid w:val="00AB247B"/>
    <w:rsid w:val="00AB24EF"/>
    <w:rsid w:val="00AB25CD"/>
    <w:rsid w:val="00AB2687"/>
    <w:rsid w:val="00AB27B0"/>
    <w:rsid w:val="00AB2B84"/>
    <w:rsid w:val="00AB2DAC"/>
    <w:rsid w:val="00AB342C"/>
    <w:rsid w:val="00AB3DDD"/>
    <w:rsid w:val="00AB40AB"/>
    <w:rsid w:val="00AB43FE"/>
    <w:rsid w:val="00AB48FB"/>
    <w:rsid w:val="00AB4979"/>
    <w:rsid w:val="00AB4C5D"/>
    <w:rsid w:val="00AB50CE"/>
    <w:rsid w:val="00AB5A84"/>
    <w:rsid w:val="00AB5E08"/>
    <w:rsid w:val="00AB6436"/>
    <w:rsid w:val="00AB668B"/>
    <w:rsid w:val="00AB6843"/>
    <w:rsid w:val="00AB795A"/>
    <w:rsid w:val="00AB7C5E"/>
    <w:rsid w:val="00AC00E9"/>
    <w:rsid w:val="00AC0A2E"/>
    <w:rsid w:val="00AC1197"/>
    <w:rsid w:val="00AC1245"/>
    <w:rsid w:val="00AC1BA0"/>
    <w:rsid w:val="00AC1EDD"/>
    <w:rsid w:val="00AC26BF"/>
    <w:rsid w:val="00AC29B6"/>
    <w:rsid w:val="00AC2D75"/>
    <w:rsid w:val="00AC32DC"/>
    <w:rsid w:val="00AC33CA"/>
    <w:rsid w:val="00AC3A98"/>
    <w:rsid w:val="00AC3C77"/>
    <w:rsid w:val="00AC4345"/>
    <w:rsid w:val="00AC4666"/>
    <w:rsid w:val="00AC46FA"/>
    <w:rsid w:val="00AC48D0"/>
    <w:rsid w:val="00AC4E0E"/>
    <w:rsid w:val="00AC4E5F"/>
    <w:rsid w:val="00AC4FF1"/>
    <w:rsid w:val="00AC5914"/>
    <w:rsid w:val="00AC6131"/>
    <w:rsid w:val="00AC6479"/>
    <w:rsid w:val="00AC68B5"/>
    <w:rsid w:val="00AC6E0A"/>
    <w:rsid w:val="00AC7037"/>
    <w:rsid w:val="00AC70E9"/>
    <w:rsid w:val="00AC7BCB"/>
    <w:rsid w:val="00AC7DC6"/>
    <w:rsid w:val="00AD00A7"/>
    <w:rsid w:val="00AD0CF6"/>
    <w:rsid w:val="00AD116B"/>
    <w:rsid w:val="00AD11E2"/>
    <w:rsid w:val="00AD18C1"/>
    <w:rsid w:val="00AD1A49"/>
    <w:rsid w:val="00AD1C42"/>
    <w:rsid w:val="00AD1F32"/>
    <w:rsid w:val="00AD207E"/>
    <w:rsid w:val="00AD21D1"/>
    <w:rsid w:val="00AD21D9"/>
    <w:rsid w:val="00AD2331"/>
    <w:rsid w:val="00AD24CE"/>
    <w:rsid w:val="00AD26E1"/>
    <w:rsid w:val="00AD36A7"/>
    <w:rsid w:val="00AD3879"/>
    <w:rsid w:val="00AD4646"/>
    <w:rsid w:val="00AD4702"/>
    <w:rsid w:val="00AD5689"/>
    <w:rsid w:val="00AD5A44"/>
    <w:rsid w:val="00AD5D66"/>
    <w:rsid w:val="00AD604B"/>
    <w:rsid w:val="00AD6170"/>
    <w:rsid w:val="00AD6207"/>
    <w:rsid w:val="00AD688B"/>
    <w:rsid w:val="00AD6BD5"/>
    <w:rsid w:val="00AD7141"/>
    <w:rsid w:val="00AD731D"/>
    <w:rsid w:val="00AD74BD"/>
    <w:rsid w:val="00AD766E"/>
    <w:rsid w:val="00AD796F"/>
    <w:rsid w:val="00AD7B93"/>
    <w:rsid w:val="00AE07C3"/>
    <w:rsid w:val="00AE0ED3"/>
    <w:rsid w:val="00AE109D"/>
    <w:rsid w:val="00AE111D"/>
    <w:rsid w:val="00AE1529"/>
    <w:rsid w:val="00AE159C"/>
    <w:rsid w:val="00AE1ABD"/>
    <w:rsid w:val="00AE1BA1"/>
    <w:rsid w:val="00AE1D21"/>
    <w:rsid w:val="00AE1ED0"/>
    <w:rsid w:val="00AE2342"/>
    <w:rsid w:val="00AE2769"/>
    <w:rsid w:val="00AE339C"/>
    <w:rsid w:val="00AE34F7"/>
    <w:rsid w:val="00AE458C"/>
    <w:rsid w:val="00AE4A1F"/>
    <w:rsid w:val="00AE4E95"/>
    <w:rsid w:val="00AE6536"/>
    <w:rsid w:val="00AE6B7D"/>
    <w:rsid w:val="00AE6B9E"/>
    <w:rsid w:val="00AF13FD"/>
    <w:rsid w:val="00AF147D"/>
    <w:rsid w:val="00AF1821"/>
    <w:rsid w:val="00AF1EE6"/>
    <w:rsid w:val="00AF21AB"/>
    <w:rsid w:val="00AF3ADE"/>
    <w:rsid w:val="00AF3F9C"/>
    <w:rsid w:val="00AF415C"/>
    <w:rsid w:val="00AF4757"/>
    <w:rsid w:val="00AF4F1A"/>
    <w:rsid w:val="00AF50F1"/>
    <w:rsid w:val="00AF5237"/>
    <w:rsid w:val="00AF531D"/>
    <w:rsid w:val="00AF576E"/>
    <w:rsid w:val="00AF5B51"/>
    <w:rsid w:val="00AF5D66"/>
    <w:rsid w:val="00AF5F99"/>
    <w:rsid w:val="00AF6C9E"/>
    <w:rsid w:val="00AF6E42"/>
    <w:rsid w:val="00B00BAB"/>
    <w:rsid w:val="00B02667"/>
    <w:rsid w:val="00B029DE"/>
    <w:rsid w:val="00B02E37"/>
    <w:rsid w:val="00B03475"/>
    <w:rsid w:val="00B0365C"/>
    <w:rsid w:val="00B037EC"/>
    <w:rsid w:val="00B05868"/>
    <w:rsid w:val="00B0588D"/>
    <w:rsid w:val="00B05B02"/>
    <w:rsid w:val="00B05D5A"/>
    <w:rsid w:val="00B0697B"/>
    <w:rsid w:val="00B07114"/>
    <w:rsid w:val="00B072B7"/>
    <w:rsid w:val="00B076BE"/>
    <w:rsid w:val="00B07E8C"/>
    <w:rsid w:val="00B1054E"/>
    <w:rsid w:val="00B107F5"/>
    <w:rsid w:val="00B10CC0"/>
    <w:rsid w:val="00B1108F"/>
    <w:rsid w:val="00B11A00"/>
    <w:rsid w:val="00B11BEB"/>
    <w:rsid w:val="00B11C02"/>
    <w:rsid w:val="00B11FD3"/>
    <w:rsid w:val="00B128FD"/>
    <w:rsid w:val="00B13181"/>
    <w:rsid w:val="00B13483"/>
    <w:rsid w:val="00B13571"/>
    <w:rsid w:val="00B13CF2"/>
    <w:rsid w:val="00B14746"/>
    <w:rsid w:val="00B14CF9"/>
    <w:rsid w:val="00B14F8A"/>
    <w:rsid w:val="00B15559"/>
    <w:rsid w:val="00B15766"/>
    <w:rsid w:val="00B161C2"/>
    <w:rsid w:val="00B16A8B"/>
    <w:rsid w:val="00B16AC2"/>
    <w:rsid w:val="00B16CA9"/>
    <w:rsid w:val="00B171FF"/>
    <w:rsid w:val="00B17CD5"/>
    <w:rsid w:val="00B200A6"/>
    <w:rsid w:val="00B20142"/>
    <w:rsid w:val="00B204A7"/>
    <w:rsid w:val="00B20564"/>
    <w:rsid w:val="00B20812"/>
    <w:rsid w:val="00B20900"/>
    <w:rsid w:val="00B21115"/>
    <w:rsid w:val="00B212E1"/>
    <w:rsid w:val="00B21C6A"/>
    <w:rsid w:val="00B22235"/>
    <w:rsid w:val="00B22776"/>
    <w:rsid w:val="00B23269"/>
    <w:rsid w:val="00B23B88"/>
    <w:rsid w:val="00B24442"/>
    <w:rsid w:val="00B249DA"/>
    <w:rsid w:val="00B250E7"/>
    <w:rsid w:val="00B25B11"/>
    <w:rsid w:val="00B25D5D"/>
    <w:rsid w:val="00B25EB2"/>
    <w:rsid w:val="00B265AC"/>
    <w:rsid w:val="00B26AEF"/>
    <w:rsid w:val="00B27228"/>
    <w:rsid w:val="00B272FE"/>
    <w:rsid w:val="00B27585"/>
    <w:rsid w:val="00B27799"/>
    <w:rsid w:val="00B27B94"/>
    <w:rsid w:val="00B30652"/>
    <w:rsid w:val="00B309A4"/>
    <w:rsid w:val="00B320F9"/>
    <w:rsid w:val="00B322D5"/>
    <w:rsid w:val="00B32E3E"/>
    <w:rsid w:val="00B33138"/>
    <w:rsid w:val="00B34714"/>
    <w:rsid w:val="00B34890"/>
    <w:rsid w:val="00B34BB0"/>
    <w:rsid w:val="00B34C98"/>
    <w:rsid w:val="00B34EEA"/>
    <w:rsid w:val="00B35AAA"/>
    <w:rsid w:val="00B35EC7"/>
    <w:rsid w:val="00B36003"/>
    <w:rsid w:val="00B364FA"/>
    <w:rsid w:val="00B367B9"/>
    <w:rsid w:val="00B3693F"/>
    <w:rsid w:val="00B36C3E"/>
    <w:rsid w:val="00B37A60"/>
    <w:rsid w:val="00B37D37"/>
    <w:rsid w:val="00B4031B"/>
    <w:rsid w:val="00B40910"/>
    <w:rsid w:val="00B40980"/>
    <w:rsid w:val="00B40E13"/>
    <w:rsid w:val="00B41721"/>
    <w:rsid w:val="00B427F9"/>
    <w:rsid w:val="00B42C05"/>
    <w:rsid w:val="00B43088"/>
    <w:rsid w:val="00B4336B"/>
    <w:rsid w:val="00B435AE"/>
    <w:rsid w:val="00B440C9"/>
    <w:rsid w:val="00B44DED"/>
    <w:rsid w:val="00B44E42"/>
    <w:rsid w:val="00B452E1"/>
    <w:rsid w:val="00B45323"/>
    <w:rsid w:val="00B45374"/>
    <w:rsid w:val="00B457E7"/>
    <w:rsid w:val="00B45C99"/>
    <w:rsid w:val="00B47653"/>
    <w:rsid w:val="00B4776C"/>
    <w:rsid w:val="00B47BDE"/>
    <w:rsid w:val="00B50525"/>
    <w:rsid w:val="00B505EF"/>
    <w:rsid w:val="00B514AD"/>
    <w:rsid w:val="00B5155B"/>
    <w:rsid w:val="00B51735"/>
    <w:rsid w:val="00B51776"/>
    <w:rsid w:val="00B519BA"/>
    <w:rsid w:val="00B52044"/>
    <w:rsid w:val="00B52122"/>
    <w:rsid w:val="00B525A6"/>
    <w:rsid w:val="00B533BB"/>
    <w:rsid w:val="00B53658"/>
    <w:rsid w:val="00B53EF1"/>
    <w:rsid w:val="00B53F9C"/>
    <w:rsid w:val="00B54D3F"/>
    <w:rsid w:val="00B55213"/>
    <w:rsid w:val="00B563E3"/>
    <w:rsid w:val="00B56B7C"/>
    <w:rsid w:val="00B571A8"/>
    <w:rsid w:val="00B57277"/>
    <w:rsid w:val="00B5733A"/>
    <w:rsid w:val="00B57A49"/>
    <w:rsid w:val="00B57E8E"/>
    <w:rsid w:val="00B57F34"/>
    <w:rsid w:val="00B57FE9"/>
    <w:rsid w:val="00B6051A"/>
    <w:rsid w:val="00B607A5"/>
    <w:rsid w:val="00B60A10"/>
    <w:rsid w:val="00B60B5A"/>
    <w:rsid w:val="00B61219"/>
    <w:rsid w:val="00B6128C"/>
    <w:rsid w:val="00B6142D"/>
    <w:rsid w:val="00B61725"/>
    <w:rsid w:val="00B61844"/>
    <w:rsid w:val="00B61CE9"/>
    <w:rsid w:val="00B62385"/>
    <w:rsid w:val="00B625F6"/>
    <w:rsid w:val="00B62F57"/>
    <w:rsid w:val="00B62FC7"/>
    <w:rsid w:val="00B63AA0"/>
    <w:rsid w:val="00B63D1C"/>
    <w:rsid w:val="00B6472E"/>
    <w:rsid w:val="00B650C0"/>
    <w:rsid w:val="00B6523B"/>
    <w:rsid w:val="00B65279"/>
    <w:rsid w:val="00B65297"/>
    <w:rsid w:val="00B65668"/>
    <w:rsid w:val="00B65F1A"/>
    <w:rsid w:val="00B66636"/>
    <w:rsid w:val="00B66F39"/>
    <w:rsid w:val="00B70472"/>
    <w:rsid w:val="00B71222"/>
    <w:rsid w:val="00B715E5"/>
    <w:rsid w:val="00B717A9"/>
    <w:rsid w:val="00B71D19"/>
    <w:rsid w:val="00B72600"/>
    <w:rsid w:val="00B72D09"/>
    <w:rsid w:val="00B72D50"/>
    <w:rsid w:val="00B7391C"/>
    <w:rsid w:val="00B73F4A"/>
    <w:rsid w:val="00B7432B"/>
    <w:rsid w:val="00B74A91"/>
    <w:rsid w:val="00B74B33"/>
    <w:rsid w:val="00B74BA6"/>
    <w:rsid w:val="00B75FE4"/>
    <w:rsid w:val="00B7658C"/>
    <w:rsid w:val="00B76649"/>
    <w:rsid w:val="00B76701"/>
    <w:rsid w:val="00B76F31"/>
    <w:rsid w:val="00B7708C"/>
    <w:rsid w:val="00B770AB"/>
    <w:rsid w:val="00B773AE"/>
    <w:rsid w:val="00B777C6"/>
    <w:rsid w:val="00B77A92"/>
    <w:rsid w:val="00B77FAC"/>
    <w:rsid w:val="00B802F4"/>
    <w:rsid w:val="00B81243"/>
    <w:rsid w:val="00B81267"/>
    <w:rsid w:val="00B819A9"/>
    <w:rsid w:val="00B8200A"/>
    <w:rsid w:val="00B82804"/>
    <w:rsid w:val="00B82BDA"/>
    <w:rsid w:val="00B83B9B"/>
    <w:rsid w:val="00B83BDC"/>
    <w:rsid w:val="00B83CBC"/>
    <w:rsid w:val="00B8408E"/>
    <w:rsid w:val="00B84293"/>
    <w:rsid w:val="00B8451C"/>
    <w:rsid w:val="00B84966"/>
    <w:rsid w:val="00B84EAA"/>
    <w:rsid w:val="00B85540"/>
    <w:rsid w:val="00B85928"/>
    <w:rsid w:val="00B86BDD"/>
    <w:rsid w:val="00B86D55"/>
    <w:rsid w:val="00B879DF"/>
    <w:rsid w:val="00B900A0"/>
    <w:rsid w:val="00B900CF"/>
    <w:rsid w:val="00B90629"/>
    <w:rsid w:val="00B9077D"/>
    <w:rsid w:val="00B90841"/>
    <w:rsid w:val="00B91428"/>
    <w:rsid w:val="00B91DD7"/>
    <w:rsid w:val="00B91E89"/>
    <w:rsid w:val="00B9205F"/>
    <w:rsid w:val="00B92F05"/>
    <w:rsid w:val="00B931A6"/>
    <w:rsid w:val="00B945DC"/>
    <w:rsid w:val="00B94D6E"/>
    <w:rsid w:val="00B953CF"/>
    <w:rsid w:val="00B955F8"/>
    <w:rsid w:val="00B95AEC"/>
    <w:rsid w:val="00B95B1F"/>
    <w:rsid w:val="00B95FA8"/>
    <w:rsid w:val="00B95FB6"/>
    <w:rsid w:val="00B96265"/>
    <w:rsid w:val="00B96887"/>
    <w:rsid w:val="00B96D15"/>
    <w:rsid w:val="00B97108"/>
    <w:rsid w:val="00B972F2"/>
    <w:rsid w:val="00B9763D"/>
    <w:rsid w:val="00B97C9B"/>
    <w:rsid w:val="00BA0595"/>
    <w:rsid w:val="00BA13E1"/>
    <w:rsid w:val="00BA1881"/>
    <w:rsid w:val="00BA1EE0"/>
    <w:rsid w:val="00BA1FCA"/>
    <w:rsid w:val="00BA2CA2"/>
    <w:rsid w:val="00BA35C1"/>
    <w:rsid w:val="00BA4B1D"/>
    <w:rsid w:val="00BA4B47"/>
    <w:rsid w:val="00BA50DC"/>
    <w:rsid w:val="00BA573D"/>
    <w:rsid w:val="00BA5789"/>
    <w:rsid w:val="00BA596D"/>
    <w:rsid w:val="00BA5D12"/>
    <w:rsid w:val="00BA5F54"/>
    <w:rsid w:val="00BA6451"/>
    <w:rsid w:val="00BA6500"/>
    <w:rsid w:val="00BA650A"/>
    <w:rsid w:val="00BA6C98"/>
    <w:rsid w:val="00BA7136"/>
    <w:rsid w:val="00BA737D"/>
    <w:rsid w:val="00BA7B37"/>
    <w:rsid w:val="00BA7D1B"/>
    <w:rsid w:val="00BB0344"/>
    <w:rsid w:val="00BB0C3C"/>
    <w:rsid w:val="00BB0FA2"/>
    <w:rsid w:val="00BB1210"/>
    <w:rsid w:val="00BB1412"/>
    <w:rsid w:val="00BB180F"/>
    <w:rsid w:val="00BB3675"/>
    <w:rsid w:val="00BB3CD7"/>
    <w:rsid w:val="00BB3DAB"/>
    <w:rsid w:val="00BB3ECA"/>
    <w:rsid w:val="00BB4007"/>
    <w:rsid w:val="00BB4B8D"/>
    <w:rsid w:val="00BB5173"/>
    <w:rsid w:val="00BB5E64"/>
    <w:rsid w:val="00BB5F58"/>
    <w:rsid w:val="00BB67CF"/>
    <w:rsid w:val="00BB69A1"/>
    <w:rsid w:val="00BB69C4"/>
    <w:rsid w:val="00BB69F2"/>
    <w:rsid w:val="00BB6B96"/>
    <w:rsid w:val="00BB784A"/>
    <w:rsid w:val="00BB7A64"/>
    <w:rsid w:val="00BB7F57"/>
    <w:rsid w:val="00BC00DF"/>
    <w:rsid w:val="00BC0434"/>
    <w:rsid w:val="00BC0771"/>
    <w:rsid w:val="00BC0B15"/>
    <w:rsid w:val="00BC1CC1"/>
    <w:rsid w:val="00BC1EAC"/>
    <w:rsid w:val="00BC1F5C"/>
    <w:rsid w:val="00BC2824"/>
    <w:rsid w:val="00BC2AB5"/>
    <w:rsid w:val="00BC2D0F"/>
    <w:rsid w:val="00BC318E"/>
    <w:rsid w:val="00BC34FA"/>
    <w:rsid w:val="00BC40A7"/>
    <w:rsid w:val="00BC4EFC"/>
    <w:rsid w:val="00BC5125"/>
    <w:rsid w:val="00BC5415"/>
    <w:rsid w:val="00BC5470"/>
    <w:rsid w:val="00BC5C7D"/>
    <w:rsid w:val="00BC6541"/>
    <w:rsid w:val="00BC658C"/>
    <w:rsid w:val="00BC6809"/>
    <w:rsid w:val="00BC7192"/>
    <w:rsid w:val="00BC72B9"/>
    <w:rsid w:val="00BC73E2"/>
    <w:rsid w:val="00BC77E8"/>
    <w:rsid w:val="00BC7DFE"/>
    <w:rsid w:val="00BD04BF"/>
    <w:rsid w:val="00BD06E0"/>
    <w:rsid w:val="00BD0ED4"/>
    <w:rsid w:val="00BD10E0"/>
    <w:rsid w:val="00BD14BF"/>
    <w:rsid w:val="00BD1FE2"/>
    <w:rsid w:val="00BD3150"/>
    <w:rsid w:val="00BD463A"/>
    <w:rsid w:val="00BD46C7"/>
    <w:rsid w:val="00BD5656"/>
    <w:rsid w:val="00BD5FAB"/>
    <w:rsid w:val="00BD6395"/>
    <w:rsid w:val="00BD63FE"/>
    <w:rsid w:val="00BD6D45"/>
    <w:rsid w:val="00BD72FE"/>
    <w:rsid w:val="00BD75DA"/>
    <w:rsid w:val="00BD7855"/>
    <w:rsid w:val="00BD7A7A"/>
    <w:rsid w:val="00BD7DD6"/>
    <w:rsid w:val="00BD7EB1"/>
    <w:rsid w:val="00BE16BC"/>
    <w:rsid w:val="00BE173F"/>
    <w:rsid w:val="00BE218E"/>
    <w:rsid w:val="00BE22A9"/>
    <w:rsid w:val="00BE24D5"/>
    <w:rsid w:val="00BE34A2"/>
    <w:rsid w:val="00BE4007"/>
    <w:rsid w:val="00BE4766"/>
    <w:rsid w:val="00BE4C9A"/>
    <w:rsid w:val="00BE4DEF"/>
    <w:rsid w:val="00BE603D"/>
    <w:rsid w:val="00BE6655"/>
    <w:rsid w:val="00BE6D12"/>
    <w:rsid w:val="00BE6E4C"/>
    <w:rsid w:val="00BE7007"/>
    <w:rsid w:val="00BE7103"/>
    <w:rsid w:val="00BE714D"/>
    <w:rsid w:val="00BE7400"/>
    <w:rsid w:val="00BE7974"/>
    <w:rsid w:val="00BF00A1"/>
    <w:rsid w:val="00BF0888"/>
    <w:rsid w:val="00BF0DEC"/>
    <w:rsid w:val="00BF171D"/>
    <w:rsid w:val="00BF1CAD"/>
    <w:rsid w:val="00BF1FAE"/>
    <w:rsid w:val="00BF2167"/>
    <w:rsid w:val="00BF21AB"/>
    <w:rsid w:val="00BF261A"/>
    <w:rsid w:val="00BF3047"/>
    <w:rsid w:val="00BF5358"/>
    <w:rsid w:val="00BF5868"/>
    <w:rsid w:val="00BF6899"/>
    <w:rsid w:val="00BF698F"/>
    <w:rsid w:val="00BF7131"/>
    <w:rsid w:val="00C00407"/>
    <w:rsid w:val="00C01700"/>
    <w:rsid w:val="00C019E6"/>
    <w:rsid w:val="00C020EF"/>
    <w:rsid w:val="00C031EE"/>
    <w:rsid w:val="00C03686"/>
    <w:rsid w:val="00C0385B"/>
    <w:rsid w:val="00C03ACE"/>
    <w:rsid w:val="00C03C70"/>
    <w:rsid w:val="00C03D53"/>
    <w:rsid w:val="00C03DFA"/>
    <w:rsid w:val="00C0431F"/>
    <w:rsid w:val="00C04D54"/>
    <w:rsid w:val="00C05C4D"/>
    <w:rsid w:val="00C05C5F"/>
    <w:rsid w:val="00C05E99"/>
    <w:rsid w:val="00C067A6"/>
    <w:rsid w:val="00C0695D"/>
    <w:rsid w:val="00C07DF9"/>
    <w:rsid w:val="00C07E3F"/>
    <w:rsid w:val="00C1006C"/>
    <w:rsid w:val="00C106F0"/>
    <w:rsid w:val="00C10A39"/>
    <w:rsid w:val="00C10D0F"/>
    <w:rsid w:val="00C12043"/>
    <w:rsid w:val="00C126CE"/>
    <w:rsid w:val="00C12994"/>
    <w:rsid w:val="00C12AD7"/>
    <w:rsid w:val="00C12F0E"/>
    <w:rsid w:val="00C1390D"/>
    <w:rsid w:val="00C14098"/>
    <w:rsid w:val="00C1428D"/>
    <w:rsid w:val="00C147A7"/>
    <w:rsid w:val="00C149F7"/>
    <w:rsid w:val="00C150A5"/>
    <w:rsid w:val="00C1706A"/>
    <w:rsid w:val="00C1768A"/>
    <w:rsid w:val="00C17A66"/>
    <w:rsid w:val="00C17E62"/>
    <w:rsid w:val="00C17EA7"/>
    <w:rsid w:val="00C17F0F"/>
    <w:rsid w:val="00C202B9"/>
    <w:rsid w:val="00C20B06"/>
    <w:rsid w:val="00C20B58"/>
    <w:rsid w:val="00C210DB"/>
    <w:rsid w:val="00C215A9"/>
    <w:rsid w:val="00C219DD"/>
    <w:rsid w:val="00C219E2"/>
    <w:rsid w:val="00C21CEC"/>
    <w:rsid w:val="00C21E5C"/>
    <w:rsid w:val="00C220E5"/>
    <w:rsid w:val="00C23A5D"/>
    <w:rsid w:val="00C242C8"/>
    <w:rsid w:val="00C247AB"/>
    <w:rsid w:val="00C247E7"/>
    <w:rsid w:val="00C24882"/>
    <w:rsid w:val="00C24989"/>
    <w:rsid w:val="00C25180"/>
    <w:rsid w:val="00C25AF3"/>
    <w:rsid w:val="00C25F16"/>
    <w:rsid w:val="00C26064"/>
    <w:rsid w:val="00C265BB"/>
    <w:rsid w:val="00C26DA0"/>
    <w:rsid w:val="00C27735"/>
    <w:rsid w:val="00C27D27"/>
    <w:rsid w:val="00C30F81"/>
    <w:rsid w:val="00C31A4A"/>
    <w:rsid w:val="00C31EA6"/>
    <w:rsid w:val="00C32869"/>
    <w:rsid w:val="00C33FE8"/>
    <w:rsid w:val="00C341CD"/>
    <w:rsid w:val="00C3522F"/>
    <w:rsid w:val="00C358A2"/>
    <w:rsid w:val="00C35D1C"/>
    <w:rsid w:val="00C35E58"/>
    <w:rsid w:val="00C36DD8"/>
    <w:rsid w:val="00C3722A"/>
    <w:rsid w:val="00C40389"/>
    <w:rsid w:val="00C40938"/>
    <w:rsid w:val="00C409C6"/>
    <w:rsid w:val="00C41200"/>
    <w:rsid w:val="00C4142B"/>
    <w:rsid w:val="00C41D6D"/>
    <w:rsid w:val="00C42759"/>
    <w:rsid w:val="00C4280B"/>
    <w:rsid w:val="00C429A7"/>
    <w:rsid w:val="00C429F0"/>
    <w:rsid w:val="00C42C2B"/>
    <w:rsid w:val="00C4369A"/>
    <w:rsid w:val="00C443C6"/>
    <w:rsid w:val="00C44894"/>
    <w:rsid w:val="00C44B2E"/>
    <w:rsid w:val="00C44E5A"/>
    <w:rsid w:val="00C460C3"/>
    <w:rsid w:val="00C47253"/>
    <w:rsid w:val="00C47580"/>
    <w:rsid w:val="00C4768D"/>
    <w:rsid w:val="00C477CE"/>
    <w:rsid w:val="00C47F33"/>
    <w:rsid w:val="00C505B1"/>
    <w:rsid w:val="00C50BAD"/>
    <w:rsid w:val="00C51297"/>
    <w:rsid w:val="00C52467"/>
    <w:rsid w:val="00C528DB"/>
    <w:rsid w:val="00C52A02"/>
    <w:rsid w:val="00C52B2A"/>
    <w:rsid w:val="00C52CBE"/>
    <w:rsid w:val="00C531E8"/>
    <w:rsid w:val="00C533EB"/>
    <w:rsid w:val="00C5340B"/>
    <w:rsid w:val="00C535A1"/>
    <w:rsid w:val="00C53E7E"/>
    <w:rsid w:val="00C54319"/>
    <w:rsid w:val="00C54B9C"/>
    <w:rsid w:val="00C54C50"/>
    <w:rsid w:val="00C550D5"/>
    <w:rsid w:val="00C557CC"/>
    <w:rsid w:val="00C55BF9"/>
    <w:rsid w:val="00C563DE"/>
    <w:rsid w:val="00C56CF2"/>
    <w:rsid w:val="00C56FAC"/>
    <w:rsid w:val="00C60309"/>
    <w:rsid w:val="00C6066D"/>
    <w:rsid w:val="00C61653"/>
    <w:rsid w:val="00C62193"/>
    <w:rsid w:val="00C62599"/>
    <w:rsid w:val="00C6262A"/>
    <w:rsid w:val="00C629D6"/>
    <w:rsid w:val="00C62D6D"/>
    <w:rsid w:val="00C6338B"/>
    <w:rsid w:val="00C63787"/>
    <w:rsid w:val="00C6378E"/>
    <w:rsid w:val="00C639E8"/>
    <w:rsid w:val="00C64569"/>
    <w:rsid w:val="00C64DE7"/>
    <w:rsid w:val="00C64FEA"/>
    <w:rsid w:val="00C658D2"/>
    <w:rsid w:val="00C65EE7"/>
    <w:rsid w:val="00C66CAF"/>
    <w:rsid w:val="00C66CDD"/>
    <w:rsid w:val="00C66DD1"/>
    <w:rsid w:val="00C671F5"/>
    <w:rsid w:val="00C6728F"/>
    <w:rsid w:val="00C673E0"/>
    <w:rsid w:val="00C67B9B"/>
    <w:rsid w:val="00C67F90"/>
    <w:rsid w:val="00C7013E"/>
    <w:rsid w:val="00C70458"/>
    <w:rsid w:val="00C7047E"/>
    <w:rsid w:val="00C70C47"/>
    <w:rsid w:val="00C70EAE"/>
    <w:rsid w:val="00C70F0A"/>
    <w:rsid w:val="00C70F69"/>
    <w:rsid w:val="00C715C7"/>
    <w:rsid w:val="00C718E8"/>
    <w:rsid w:val="00C719EE"/>
    <w:rsid w:val="00C71F89"/>
    <w:rsid w:val="00C71FF4"/>
    <w:rsid w:val="00C7218E"/>
    <w:rsid w:val="00C72803"/>
    <w:rsid w:val="00C72DF5"/>
    <w:rsid w:val="00C72EC9"/>
    <w:rsid w:val="00C730C5"/>
    <w:rsid w:val="00C7356F"/>
    <w:rsid w:val="00C73AC6"/>
    <w:rsid w:val="00C764A3"/>
    <w:rsid w:val="00C76733"/>
    <w:rsid w:val="00C76A27"/>
    <w:rsid w:val="00C76F88"/>
    <w:rsid w:val="00C77670"/>
    <w:rsid w:val="00C77CE5"/>
    <w:rsid w:val="00C77E12"/>
    <w:rsid w:val="00C8005E"/>
    <w:rsid w:val="00C8025C"/>
    <w:rsid w:val="00C80686"/>
    <w:rsid w:val="00C80939"/>
    <w:rsid w:val="00C80964"/>
    <w:rsid w:val="00C80A99"/>
    <w:rsid w:val="00C80F3E"/>
    <w:rsid w:val="00C81702"/>
    <w:rsid w:val="00C81785"/>
    <w:rsid w:val="00C81D02"/>
    <w:rsid w:val="00C81F4C"/>
    <w:rsid w:val="00C8211A"/>
    <w:rsid w:val="00C826C5"/>
    <w:rsid w:val="00C82824"/>
    <w:rsid w:val="00C82931"/>
    <w:rsid w:val="00C83198"/>
    <w:rsid w:val="00C83AA1"/>
    <w:rsid w:val="00C840D4"/>
    <w:rsid w:val="00C84419"/>
    <w:rsid w:val="00C8443B"/>
    <w:rsid w:val="00C84AE4"/>
    <w:rsid w:val="00C84B94"/>
    <w:rsid w:val="00C85FA2"/>
    <w:rsid w:val="00C8610F"/>
    <w:rsid w:val="00C86A3E"/>
    <w:rsid w:val="00C87047"/>
    <w:rsid w:val="00C87729"/>
    <w:rsid w:val="00C87A41"/>
    <w:rsid w:val="00C91166"/>
    <w:rsid w:val="00C91510"/>
    <w:rsid w:val="00C91979"/>
    <w:rsid w:val="00C91D31"/>
    <w:rsid w:val="00C91DE4"/>
    <w:rsid w:val="00C928AC"/>
    <w:rsid w:val="00C9302E"/>
    <w:rsid w:val="00C9396F"/>
    <w:rsid w:val="00C93A20"/>
    <w:rsid w:val="00C94020"/>
    <w:rsid w:val="00C94E70"/>
    <w:rsid w:val="00C950C4"/>
    <w:rsid w:val="00C950E0"/>
    <w:rsid w:val="00C950EC"/>
    <w:rsid w:val="00C9513A"/>
    <w:rsid w:val="00C9522D"/>
    <w:rsid w:val="00C95939"/>
    <w:rsid w:val="00C95967"/>
    <w:rsid w:val="00C95A3F"/>
    <w:rsid w:val="00C96FD9"/>
    <w:rsid w:val="00C97B99"/>
    <w:rsid w:val="00C97C27"/>
    <w:rsid w:val="00CA0209"/>
    <w:rsid w:val="00CA049D"/>
    <w:rsid w:val="00CA06AD"/>
    <w:rsid w:val="00CA08DA"/>
    <w:rsid w:val="00CA09D4"/>
    <w:rsid w:val="00CA0FC0"/>
    <w:rsid w:val="00CA123B"/>
    <w:rsid w:val="00CA16D2"/>
    <w:rsid w:val="00CA2365"/>
    <w:rsid w:val="00CA2565"/>
    <w:rsid w:val="00CA26F6"/>
    <w:rsid w:val="00CA2977"/>
    <w:rsid w:val="00CA3224"/>
    <w:rsid w:val="00CA3419"/>
    <w:rsid w:val="00CA37AF"/>
    <w:rsid w:val="00CA37F6"/>
    <w:rsid w:val="00CA3BD9"/>
    <w:rsid w:val="00CA3C00"/>
    <w:rsid w:val="00CA3C54"/>
    <w:rsid w:val="00CA3F76"/>
    <w:rsid w:val="00CA4167"/>
    <w:rsid w:val="00CA4230"/>
    <w:rsid w:val="00CA5692"/>
    <w:rsid w:val="00CA57C3"/>
    <w:rsid w:val="00CA5892"/>
    <w:rsid w:val="00CA59C5"/>
    <w:rsid w:val="00CA5AE7"/>
    <w:rsid w:val="00CA5C5B"/>
    <w:rsid w:val="00CA625B"/>
    <w:rsid w:val="00CA63DD"/>
    <w:rsid w:val="00CA6505"/>
    <w:rsid w:val="00CA6A34"/>
    <w:rsid w:val="00CA6C23"/>
    <w:rsid w:val="00CA6F24"/>
    <w:rsid w:val="00CA7084"/>
    <w:rsid w:val="00CA7478"/>
    <w:rsid w:val="00CA7B3D"/>
    <w:rsid w:val="00CA7D92"/>
    <w:rsid w:val="00CA7ECF"/>
    <w:rsid w:val="00CB0141"/>
    <w:rsid w:val="00CB0469"/>
    <w:rsid w:val="00CB06A2"/>
    <w:rsid w:val="00CB0976"/>
    <w:rsid w:val="00CB0B2F"/>
    <w:rsid w:val="00CB0D1C"/>
    <w:rsid w:val="00CB1088"/>
    <w:rsid w:val="00CB129B"/>
    <w:rsid w:val="00CB17A3"/>
    <w:rsid w:val="00CB183D"/>
    <w:rsid w:val="00CB21CD"/>
    <w:rsid w:val="00CB2268"/>
    <w:rsid w:val="00CB2461"/>
    <w:rsid w:val="00CB2C5E"/>
    <w:rsid w:val="00CB3DAF"/>
    <w:rsid w:val="00CB3EE1"/>
    <w:rsid w:val="00CB48B4"/>
    <w:rsid w:val="00CB5A9C"/>
    <w:rsid w:val="00CB62B0"/>
    <w:rsid w:val="00CB743A"/>
    <w:rsid w:val="00CB7AA7"/>
    <w:rsid w:val="00CB7DA8"/>
    <w:rsid w:val="00CC07E5"/>
    <w:rsid w:val="00CC0911"/>
    <w:rsid w:val="00CC0B71"/>
    <w:rsid w:val="00CC0BEC"/>
    <w:rsid w:val="00CC165D"/>
    <w:rsid w:val="00CC1A8B"/>
    <w:rsid w:val="00CC1F2A"/>
    <w:rsid w:val="00CC265E"/>
    <w:rsid w:val="00CC2A36"/>
    <w:rsid w:val="00CC394D"/>
    <w:rsid w:val="00CC3ACF"/>
    <w:rsid w:val="00CC4DB1"/>
    <w:rsid w:val="00CC5F4B"/>
    <w:rsid w:val="00CC6409"/>
    <w:rsid w:val="00CC65A7"/>
    <w:rsid w:val="00CC6C9C"/>
    <w:rsid w:val="00CC6CF6"/>
    <w:rsid w:val="00CC70F8"/>
    <w:rsid w:val="00CC745D"/>
    <w:rsid w:val="00CC7A82"/>
    <w:rsid w:val="00CC7B5F"/>
    <w:rsid w:val="00CD0617"/>
    <w:rsid w:val="00CD0B5B"/>
    <w:rsid w:val="00CD0CF5"/>
    <w:rsid w:val="00CD18BB"/>
    <w:rsid w:val="00CD1E5D"/>
    <w:rsid w:val="00CD2134"/>
    <w:rsid w:val="00CD2279"/>
    <w:rsid w:val="00CD23B3"/>
    <w:rsid w:val="00CD26B3"/>
    <w:rsid w:val="00CD3205"/>
    <w:rsid w:val="00CD4177"/>
    <w:rsid w:val="00CD4CE3"/>
    <w:rsid w:val="00CD4DEF"/>
    <w:rsid w:val="00CD51F5"/>
    <w:rsid w:val="00CD5795"/>
    <w:rsid w:val="00CD5E90"/>
    <w:rsid w:val="00CD72DD"/>
    <w:rsid w:val="00CD7745"/>
    <w:rsid w:val="00CD7D79"/>
    <w:rsid w:val="00CE17CE"/>
    <w:rsid w:val="00CE19C9"/>
    <w:rsid w:val="00CE2052"/>
    <w:rsid w:val="00CE2078"/>
    <w:rsid w:val="00CE2105"/>
    <w:rsid w:val="00CE2274"/>
    <w:rsid w:val="00CE357C"/>
    <w:rsid w:val="00CE36AD"/>
    <w:rsid w:val="00CE3E0A"/>
    <w:rsid w:val="00CE4413"/>
    <w:rsid w:val="00CE4A5F"/>
    <w:rsid w:val="00CE4C3A"/>
    <w:rsid w:val="00CE4E57"/>
    <w:rsid w:val="00CE528C"/>
    <w:rsid w:val="00CE53CA"/>
    <w:rsid w:val="00CE5530"/>
    <w:rsid w:val="00CE593B"/>
    <w:rsid w:val="00CE5D7D"/>
    <w:rsid w:val="00CE5F0D"/>
    <w:rsid w:val="00CE7046"/>
    <w:rsid w:val="00CE71F4"/>
    <w:rsid w:val="00CE7265"/>
    <w:rsid w:val="00CE7672"/>
    <w:rsid w:val="00CE7EF1"/>
    <w:rsid w:val="00CF017B"/>
    <w:rsid w:val="00CF08F0"/>
    <w:rsid w:val="00CF0AAE"/>
    <w:rsid w:val="00CF0E75"/>
    <w:rsid w:val="00CF10D6"/>
    <w:rsid w:val="00CF1778"/>
    <w:rsid w:val="00CF17E8"/>
    <w:rsid w:val="00CF1FAD"/>
    <w:rsid w:val="00CF219E"/>
    <w:rsid w:val="00CF265F"/>
    <w:rsid w:val="00CF2FB9"/>
    <w:rsid w:val="00CF3174"/>
    <w:rsid w:val="00CF3937"/>
    <w:rsid w:val="00CF3C6F"/>
    <w:rsid w:val="00CF3D01"/>
    <w:rsid w:val="00CF47E5"/>
    <w:rsid w:val="00CF566E"/>
    <w:rsid w:val="00CF589E"/>
    <w:rsid w:val="00CF5DCC"/>
    <w:rsid w:val="00CF64B5"/>
    <w:rsid w:val="00CF6638"/>
    <w:rsid w:val="00D00386"/>
    <w:rsid w:val="00D00AD5"/>
    <w:rsid w:val="00D017FE"/>
    <w:rsid w:val="00D021DD"/>
    <w:rsid w:val="00D02B92"/>
    <w:rsid w:val="00D04887"/>
    <w:rsid w:val="00D04C6E"/>
    <w:rsid w:val="00D05190"/>
    <w:rsid w:val="00D051A6"/>
    <w:rsid w:val="00D060B7"/>
    <w:rsid w:val="00D0694F"/>
    <w:rsid w:val="00D07A2A"/>
    <w:rsid w:val="00D07CE1"/>
    <w:rsid w:val="00D07DDC"/>
    <w:rsid w:val="00D07E5D"/>
    <w:rsid w:val="00D10D09"/>
    <w:rsid w:val="00D1108E"/>
    <w:rsid w:val="00D1117B"/>
    <w:rsid w:val="00D112A4"/>
    <w:rsid w:val="00D113DD"/>
    <w:rsid w:val="00D116A4"/>
    <w:rsid w:val="00D116D4"/>
    <w:rsid w:val="00D11922"/>
    <w:rsid w:val="00D11AB1"/>
    <w:rsid w:val="00D124B5"/>
    <w:rsid w:val="00D124BC"/>
    <w:rsid w:val="00D12F71"/>
    <w:rsid w:val="00D13013"/>
    <w:rsid w:val="00D134ED"/>
    <w:rsid w:val="00D137AE"/>
    <w:rsid w:val="00D13CD0"/>
    <w:rsid w:val="00D14365"/>
    <w:rsid w:val="00D143AF"/>
    <w:rsid w:val="00D143E8"/>
    <w:rsid w:val="00D14B43"/>
    <w:rsid w:val="00D150D9"/>
    <w:rsid w:val="00D1538C"/>
    <w:rsid w:val="00D15954"/>
    <w:rsid w:val="00D15ADD"/>
    <w:rsid w:val="00D162C1"/>
    <w:rsid w:val="00D1657A"/>
    <w:rsid w:val="00D16C4A"/>
    <w:rsid w:val="00D16C77"/>
    <w:rsid w:val="00D16FAA"/>
    <w:rsid w:val="00D17046"/>
    <w:rsid w:val="00D17198"/>
    <w:rsid w:val="00D17435"/>
    <w:rsid w:val="00D17663"/>
    <w:rsid w:val="00D17711"/>
    <w:rsid w:val="00D17C72"/>
    <w:rsid w:val="00D20171"/>
    <w:rsid w:val="00D21005"/>
    <w:rsid w:val="00D212F4"/>
    <w:rsid w:val="00D21439"/>
    <w:rsid w:val="00D22419"/>
    <w:rsid w:val="00D225D9"/>
    <w:rsid w:val="00D22648"/>
    <w:rsid w:val="00D22DE7"/>
    <w:rsid w:val="00D23144"/>
    <w:rsid w:val="00D23189"/>
    <w:rsid w:val="00D23670"/>
    <w:rsid w:val="00D23960"/>
    <w:rsid w:val="00D2557B"/>
    <w:rsid w:val="00D257A6"/>
    <w:rsid w:val="00D259A3"/>
    <w:rsid w:val="00D259D1"/>
    <w:rsid w:val="00D25A66"/>
    <w:rsid w:val="00D25E59"/>
    <w:rsid w:val="00D265A9"/>
    <w:rsid w:val="00D266C7"/>
    <w:rsid w:val="00D273B3"/>
    <w:rsid w:val="00D277E9"/>
    <w:rsid w:val="00D30BB0"/>
    <w:rsid w:val="00D3151D"/>
    <w:rsid w:val="00D3194D"/>
    <w:rsid w:val="00D31D3A"/>
    <w:rsid w:val="00D32444"/>
    <w:rsid w:val="00D325FF"/>
    <w:rsid w:val="00D329DC"/>
    <w:rsid w:val="00D337BF"/>
    <w:rsid w:val="00D337F0"/>
    <w:rsid w:val="00D339AC"/>
    <w:rsid w:val="00D33C44"/>
    <w:rsid w:val="00D34078"/>
    <w:rsid w:val="00D347A7"/>
    <w:rsid w:val="00D34B62"/>
    <w:rsid w:val="00D34BDD"/>
    <w:rsid w:val="00D35333"/>
    <w:rsid w:val="00D3543F"/>
    <w:rsid w:val="00D36B99"/>
    <w:rsid w:val="00D36BEE"/>
    <w:rsid w:val="00D36F47"/>
    <w:rsid w:val="00D401AA"/>
    <w:rsid w:val="00D4110F"/>
    <w:rsid w:val="00D41E5B"/>
    <w:rsid w:val="00D41E6B"/>
    <w:rsid w:val="00D42122"/>
    <w:rsid w:val="00D423F3"/>
    <w:rsid w:val="00D42B54"/>
    <w:rsid w:val="00D42F66"/>
    <w:rsid w:val="00D42FDE"/>
    <w:rsid w:val="00D43076"/>
    <w:rsid w:val="00D4347C"/>
    <w:rsid w:val="00D43874"/>
    <w:rsid w:val="00D43BAF"/>
    <w:rsid w:val="00D43D3E"/>
    <w:rsid w:val="00D444EC"/>
    <w:rsid w:val="00D448BC"/>
    <w:rsid w:val="00D44A58"/>
    <w:rsid w:val="00D44C0D"/>
    <w:rsid w:val="00D44CB3"/>
    <w:rsid w:val="00D44D63"/>
    <w:rsid w:val="00D45149"/>
    <w:rsid w:val="00D4525F"/>
    <w:rsid w:val="00D45310"/>
    <w:rsid w:val="00D45544"/>
    <w:rsid w:val="00D45B40"/>
    <w:rsid w:val="00D45D59"/>
    <w:rsid w:val="00D46068"/>
    <w:rsid w:val="00D4608D"/>
    <w:rsid w:val="00D4621F"/>
    <w:rsid w:val="00D46394"/>
    <w:rsid w:val="00D46CA1"/>
    <w:rsid w:val="00D47083"/>
    <w:rsid w:val="00D47108"/>
    <w:rsid w:val="00D472C9"/>
    <w:rsid w:val="00D4757C"/>
    <w:rsid w:val="00D47659"/>
    <w:rsid w:val="00D47BD5"/>
    <w:rsid w:val="00D47EF8"/>
    <w:rsid w:val="00D50400"/>
    <w:rsid w:val="00D514F2"/>
    <w:rsid w:val="00D51585"/>
    <w:rsid w:val="00D516B8"/>
    <w:rsid w:val="00D528F1"/>
    <w:rsid w:val="00D52B7B"/>
    <w:rsid w:val="00D52B9E"/>
    <w:rsid w:val="00D540F4"/>
    <w:rsid w:val="00D5459A"/>
    <w:rsid w:val="00D5475D"/>
    <w:rsid w:val="00D550F0"/>
    <w:rsid w:val="00D552D2"/>
    <w:rsid w:val="00D553FC"/>
    <w:rsid w:val="00D5569F"/>
    <w:rsid w:val="00D556B0"/>
    <w:rsid w:val="00D5580F"/>
    <w:rsid w:val="00D56DD2"/>
    <w:rsid w:val="00D56F2D"/>
    <w:rsid w:val="00D5774B"/>
    <w:rsid w:val="00D6199E"/>
    <w:rsid w:val="00D62040"/>
    <w:rsid w:val="00D627C1"/>
    <w:rsid w:val="00D629DB"/>
    <w:rsid w:val="00D632A5"/>
    <w:rsid w:val="00D6409E"/>
    <w:rsid w:val="00D64B87"/>
    <w:rsid w:val="00D6505E"/>
    <w:rsid w:val="00D650EE"/>
    <w:rsid w:val="00D6513A"/>
    <w:rsid w:val="00D65D4B"/>
    <w:rsid w:val="00D65D7F"/>
    <w:rsid w:val="00D65EAA"/>
    <w:rsid w:val="00D663D7"/>
    <w:rsid w:val="00D665D1"/>
    <w:rsid w:val="00D66CDA"/>
    <w:rsid w:val="00D66F1E"/>
    <w:rsid w:val="00D674C4"/>
    <w:rsid w:val="00D675BA"/>
    <w:rsid w:val="00D677D8"/>
    <w:rsid w:val="00D67A68"/>
    <w:rsid w:val="00D7056E"/>
    <w:rsid w:val="00D70F8C"/>
    <w:rsid w:val="00D7117F"/>
    <w:rsid w:val="00D71236"/>
    <w:rsid w:val="00D7169C"/>
    <w:rsid w:val="00D71A13"/>
    <w:rsid w:val="00D71BCF"/>
    <w:rsid w:val="00D7201E"/>
    <w:rsid w:val="00D7273F"/>
    <w:rsid w:val="00D7313D"/>
    <w:rsid w:val="00D73E99"/>
    <w:rsid w:val="00D7492A"/>
    <w:rsid w:val="00D756E0"/>
    <w:rsid w:val="00D75EAF"/>
    <w:rsid w:val="00D76572"/>
    <w:rsid w:val="00D76986"/>
    <w:rsid w:val="00D769A0"/>
    <w:rsid w:val="00D76B31"/>
    <w:rsid w:val="00D77234"/>
    <w:rsid w:val="00D772CB"/>
    <w:rsid w:val="00D776CC"/>
    <w:rsid w:val="00D7776F"/>
    <w:rsid w:val="00D77926"/>
    <w:rsid w:val="00D77CF0"/>
    <w:rsid w:val="00D8026A"/>
    <w:rsid w:val="00D803ED"/>
    <w:rsid w:val="00D804E7"/>
    <w:rsid w:val="00D8080E"/>
    <w:rsid w:val="00D808DF"/>
    <w:rsid w:val="00D8098B"/>
    <w:rsid w:val="00D81110"/>
    <w:rsid w:val="00D81705"/>
    <w:rsid w:val="00D81A40"/>
    <w:rsid w:val="00D8280D"/>
    <w:rsid w:val="00D82827"/>
    <w:rsid w:val="00D82F5A"/>
    <w:rsid w:val="00D8351D"/>
    <w:rsid w:val="00D8352B"/>
    <w:rsid w:val="00D8418B"/>
    <w:rsid w:val="00D84B11"/>
    <w:rsid w:val="00D84E62"/>
    <w:rsid w:val="00D8503C"/>
    <w:rsid w:val="00D85371"/>
    <w:rsid w:val="00D8560E"/>
    <w:rsid w:val="00D858F0"/>
    <w:rsid w:val="00D85DF3"/>
    <w:rsid w:val="00D8601B"/>
    <w:rsid w:val="00D8634C"/>
    <w:rsid w:val="00D86393"/>
    <w:rsid w:val="00D865D3"/>
    <w:rsid w:val="00D867DD"/>
    <w:rsid w:val="00D868AD"/>
    <w:rsid w:val="00D86DA6"/>
    <w:rsid w:val="00D87329"/>
    <w:rsid w:val="00D87678"/>
    <w:rsid w:val="00D87A10"/>
    <w:rsid w:val="00D87F6D"/>
    <w:rsid w:val="00D90230"/>
    <w:rsid w:val="00D902B2"/>
    <w:rsid w:val="00D90498"/>
    <w:rsid w:val="00D90A9C"/>
    <w:rsid w:val="00D91203"/>
    <w:rsid w:val="00D9168B"/>
    <w:rsid w:val="00D91865"/>
    <w:rsid w:val="00D91B66"/>
    <w:rsid w:val="00D9243B"/>
    <w:rsid w:val="00D924A1"/>
    <w:rsid w:val="00D93080"/>
    <w:rsid w:val="00D93166"/>
    <w:rsid w:val="00D93909"/>
    <w:rsid w:val="00D93ED2"/>
    <w:rsid w:val="00D93F9D"/>
    <w:rsid w:val="00D93FE0"/>
    <w:rsid w:val="00D9416D"/>
    <w:rsid w:val="00D94261"/>
    <w:rsid w:val="00D94411"/>
    <w:rsid w:val="00D94623"/>
    <w:rsid w:val="00D94EE5"/>
    <w:rsid w:val="00D95386"/>
    <w:rsid w:val="00D95391"/>
    <w:rsid w:val="00D95D98"/>
    <w:rsid w:val="00D95E7F"/>
    <w:rsid w:val="00D964F7"/>
    <w:rsid w:val="00D970F6"/>
    <w:rsid w:val="00D976D5"/>
    <w:rsid w:val="00D979FC"/>
    <w:rsid w:val="00D97AB0"/>
    <w:rsid w:val="00D97B08"/>
    <w:rsid w:val="00D97B91"/>
    <w:rsid w:val="00D97CDE"/>
    <w:rsid w:val="00DA0BD0"/>
    <w:rsid w:val="00DA0FB3"/>
    <w:rsid w:val="00DA0FB7"/>
    <w:rsid w:val="00DA10C3"/>
    <w:rsid w:val="00DA136B"/>
    <w:rsid w:val="00DA2E12"/>
    <w:rsid w:val="00DA331C"/>
    <w:rsid w:val="00DA394C"/>
    <w:rsid w:val="00DA3A75"/>
    <w:rsid w:val="00DA3D9B"/>
    <w:rsid w:val="00DA3EC9"/>
    <w:rsid w:val="00DA421A"/>
    <w:rsid w:val="00DA438B"/>
    <w:rsid w:val="00DA43DC"/>
    <w:rsid w:val="00DA4BE3"/>
    <w:rsid w:val="00DA4F56"/>
    <w:rsid w:val="00DA561B"/>
    <w:rsid w:val="00DA5797"/>
    <w:rsid w:val="00DA589C"/>
    <w:rsid w:val="00DA5EA9"/>
    <w:rsid w:val="00DA616C"/>
    <w:rsid w:val="00DA6513"/>
    <w:rsid w:val="00DA6AAD"/>
    <w:rsid w:val="00DA6C54"/>
    <w:rsid w:val="00DA6D02"/>
    <w:rsid w:val="00DA739C"/>
    <w:rsid w:val="00DA799E"/>
    <w:rsid w:val="00DA7DD6"/>
    <w:rsid w:val="00DB0DCC"/>
    <w:rsid w:val="00DB0F14"/>
    <w:rsid w:val="00DB177B"/>
    <w:rsid w:val="00DB1C63"/>
    <w:rsid w:val="00DB1D19"/>
    <w:rsid w:val="00DB2266"/>
    <w:rsid w:val="00DB3137"/>
    <w:rsid w:val="00DB3828"/>
    <w:rsid w:val="00DB3DE5"/>
    <w:rsid w:val="00DB40E2"/>
    <w:rsid w:val="00DB4480"/>
    <w:rsid w:val="00DB473C"/>
    <w:rsid w:val="00DB47C6"/>
    <w:rsid w:val="00DB485E"/>
    <w:rsid w:val="00DB4B97"/>
    <w:rsid w:val="00DB5887"/>
    <w:rsid w:val="00DB6744"/>
    <w:rsid w:val="00DB6FE6"/>
    <w:rsid w:val="00DB74D6"/>
    <w:rsid w:val="00DB77BF"/>
    <w:rsid w:val="00DB7CA4"/>
    <w:rsid w:val="00DC03FE"/>
    <w:rsid w:val="00DC0CE8"/>
    <w:rsid w:val="00DC0F94"/>
    <w:rsid w:val="00DC1ABB"/>
    <w:rsid w:val="00DC22A7"/>
    <w:rsid w:val="00DC23F3"/>
    <w:rsid w:val="00DC28F4"/>
    <w:rsid w:val="00DC2BED"/>
    <w:rsid w:val="00DC2F47"/>
    <w:rsid w:val="00DC3B60"/>
    <w:rsid w:val="00DC4A2B"/>
    <w:rsid w:val="00DC4A2C"/>
    <w:rsid w:val="00DC57EE"/>
    <w:rsid w:val="00DC5BEE"/>
    <w:rsid w:val="00DC5E12"/>
    <w:rsid w:val="00DC6555"/>
    <w:rsid w:val="00DC6C89"/>
    <w:rsid w:val="00DC7293"/>
    <w:rsid w:val="00DC7F75"/>
    <w:rsid w:val="00DD0054"/>
    <w:rsid w:val="00DD019C"/>
    <w:rsid w:val="00DD0247"/>
    <w:rsid w:val="00DD0737"/>
    <w:rsid w:val="00DD07F7"/>
    <w:rsid w:val="00DD0B03"/>
    <w:rsid w:val="00DD18CE"/>
    <w:rsid w:val="00DD1F19"/>
    <w:rsid w:val="00DD1FF9"/>
    <w:rsid w:val="00DD22EC"/>
    <w:rsid w:val="00DD2F73"/>
    <w:rsid w:val="00DD3211"/>
    <w:rsid w:val="00DD33BD"/>
    <w:rsid w:val="00DD3B71"/>
    <w:rsid w:val="00DD46EA"/>
    <w:rsid w:val="00DD4D72"/>
    <w:rsid w:val="00DD4D94"/>
    <w:rsid w:val="00DD503F"/>
    <w:rsid w:val="00DD6C81"/>
    <w:rsid w:val="00DD6F7A"/>
    <w:rsid w:val="00DD6F91"/>
    <w:rsid w:val="00DD70E2"/>
    <w:rsid w:val="00DD7109"/>
    <w:rsid w:val="00DD7D36"/>
    <w:rsid w:val="00DE0438"/>
    <w:rsid w:val="00DE1313"/>
    <w:rsid w:val="00DE1CF5"/>
    <w:rsid w:val="00DE1D99"/>
    <w:rsid w:val="00DE1FAB"/>
    <w:rsid w:val="00DE2556"/>
    <w:rsid w:val="00DE34C1"/>
    <w:rsid w:val="00DE3AC3"/>
    <w:rsid w:val="00DE3B72"/>
    <w:rsid w:val="00DE3E4F"/>
    <w:rsid w:val="00DE3EEB"/>
    <w:rsid w:val="00DE420F"/>
    <w:rsid w:val="00DE4319"/>
    <w:rsid w:val="00DE5614"/>
    <w:rsid w:val="00DE5807"/>
    <w:rsid w:val="00DE5855"/>
    <w:rsid w:val="00DE58B7"/>
    <w:rsid w:val="00DE5FAA"/>
    <w:rsid w:val="00DE755E"/>
    <w:rsid w:val="00DE7716"/>
    <w:rsid w:val="00DE7EEC"/>
    <w:rsid w:val="00DF064B"/>
    <w:rsid w:val="00DF0A5B"/>
    <w:rsid w:val="00DF0C52"/>
    <w:rsid w:val="00DF1187"/>
    <w:rsid w:val="00DF16D5"/>
    <w:rsid w:val="00DF1704"/>
    <w:rsid w:val="00DF2885"/>
    <w:rsid w:val="00DF2CD0"/>
    <w:rsid w:val="00DF2D10"/>
    <w:rsid w:val="00DF351B"/>
    <w:rsid w:val="00DF362B"/>
    <w:rsid w:val="00DF3B39"/>
    <w:rsid w:val="00DF3F51"/>
    <w:rsid w:val="00DF5191"/>
    <w:rsid w:val="00DF5FB9"/>
    <w:rsid w:val="00DF64B0"/>
    <w:rsid w:val="00DF6E30"/>
    <w:rsid w:val="00DF6E7B"/>
    <w:rsid w:val="00DF772A"/>
    <w:rsid w:val="00E01FA7"/>
    <w:rsid w:val="00E02CE1"/>
    <w:rsid w:val="00E0319D"/>
    <w:rsid w:val="00E03484"/>
    <w:rsid w:val="00E036D0"/>
    <w:rsid w:val="00E04282"/>
    <w:rsid w:val="00E04487"/>
    <w:rsid w:val="00E046A0"/>
    <w:rsid w:val="00E04F4C"/>
    <w:rsid w:val="00E060E1"/>
    <w:rsid w:val="00E0625E"/>
    <w:rsid w:val="00E064B9"/>
    <w:rsid w:val="00E06594"/>
    <w:rsid w:val="00E06B11"/>
    <w:rsid w:val="00E07698"/>
    <w:rsid w:val="00E1018E"/>
    <w:rsid w:val="00E10893"/>
    <w:rsid w:val="00E110D3"/>
    <w:rsid w:val="00E11F5F"/>
    <w:rsid w:val="00E125CE"/>
    <w:rsid w:val="00E12848"/>
    <w:rsid w:val="00E12A7B"/>
    <w:rsid w:val="00E13188"/>
    <w:rsid w:val="00E141F7"/>
    <w:rsid w:val="00E14263"/>
    <w:rsid w:val="00E1566F"/>
    <w:rsid w:val="00E15933"/>
    <w:rsid w:val="00E15CC1"/>
    <w:rsid w:val="00E16099"/>
    <w:rsid w:val="00E163FC"/>
    <w:rsid w:val="00E16530"/>
    <w:rsid w:val="00E168E6"/>
    <w:rsid w:val="00E16EEA"/>
    <w:rsid w:val="00E17C47"/>
    <w:rsid w:val="00E20349"/>
    <w:rsid w:val="00E205A4"/>
    <w:rsid w:val="00E20DEE"/>
    <w:rsid w:val="00E20FB1"/>
    <w:rsid w:val="00E211C7"/>
    <w:rsid w:val="00E21371"/>
    <w:rsid w:val="00E21F96"/>
    <w:rsid w:val="00E2265C"/>
    <w:rsid w:val="00E22B09"/>
    <w:rsid w:val="00E23E08"/>
    <w:rsid w:val="00E24139"/>
    <w:rsid w:val="00E24638"/>
    <w:rsid w:val="00E24707"/>
    <w:rsid w:val="00E24F00"/>
    <w:rsid w:val="00E24F0F"/>
    <w:rsid w:val="00E24FAD"/>
    <w:rsid w:val="00E2557C"/>
    <w:rsid w:val="00E25EF0"/>
    <w:rsid w:val="00E2615A"/>
    <w:rsid w:val="00E2652D"/>
    <w:rsid w:val="00E270F5"/>
    <w:rsid w:val="00E272E9"/>
    <w:rsid w:val="00E27B18"/>
    <w:rsid w:val="00E305AD"/>
    <w:rsid w:val="00E30DBD"/>
    <w:rsid w:val="00E31216"/>
    <w:rsid w:val="00E319F7"/>
    <w:rsid w:val="00E31A5D"/>
    <w:rsid w:val="00E31CBF"/>
    <w:rsid w:val="00E32439"/>
    <w:rsid w:val="00E327B3"/>
    <w:rsid w:val="00E327F5"/>
    <w:rsid w:val="00E33478"/>
    <w:rsid w:val="00E33725"/>
    <w:rsid w:val="00E33EAB"/>
    <w:rsid w:val="00E34083"/>
    <w:rsid w:val="00E34735"/>
    <w:rsid w:val="00E349E5"/>
    <w:rsid w:val="00E34CDE"/>
    <w:rsid w:val="00E34D88"/>
    <w:rsid w:val="00E35AF8"/>
    <w:rsid w:val="00E35CF8"/>
    <w:rsid w:val="00E35D74"/>
    <w:rsid w:val="00E36061"/>
    <w:rsid w:val="00E362F4"/>
    <w:rsid w:val="00E36627"/>
    <w:rsid w:val="00E3687E"/>
    <w:rsid w:val="00E36B8C"/>
    <w:rsid w:val="00E36EBD"/>
    <w:rsid w:val="00E375F7"/>
    <w:rsid w:val="00E37A58"/>
    <w:rsid w:val="00E40267"/>
    <w:rsid w:val="00E40617"/>
    <w:rsid w:val="00E411D2"/>
    <w:rsid w:val="00E41760"/>
    <w:rsid w:val="00E4184C"/>
    <w:rsid w:val="00E41CBC"/>
    <w:rsid w:val="00E41EEF"/>
    <w:rsid w:val="00E41F76"/>
    <w:rsid w:val="00E42048"/>
    <w:rsid w:val="00E42153"/>
    <w:rsid w:val="00E4245A"/>
    <w:rsid w:val="00E425DA"/>
    <w:rsid w:val="00E427AD"/>
    <w:rsid w:val="00E428F9"/>
    <w:rsid w:val="00E42B5B"/>
    <w:rsid w:val="00E42E9A"/>
    <w:rsid w:val="00E430B9"/>
    <w:rsid w:val="00E431B5"/>
    <w:rsid w:val="00E44350"/>
    <w:rsid w:val="00E453A6"/>
    <w:rsid w:val="00E45457"/>
    <w:rsid w:val="00E45724"/>
    <w:rsid w:val="00E4573A"/>
    <w:rsid w:val="00E460EA"/>
    <w:rsid w:val="00E46879"/>
    <w:rsid w:val="00E4737B"/>
    <w:rsid w:val="00E47B84"/>
    <w:rsid w:val="00E47C98"/>
    <w:rsid w:val="00E504B4"/>
    <w:rsid w:val="00E50B05"/>
    <w:rsid w:val="00E5132B"/>
    <w:rsid w:val="00E514CD"/>
    <w:rsid w:val="00E515E0"/>
    <w:rsid w:val="00E51696"/>
    <w:rsid w:val="00E5170F"/>
    <w:rsid w:val="00E51B94"/>
    <w:rsid w:val="00E51E26"/>
    <w:rsid w:val="00E51E2D"/>
    <w:rsid w:val="00E51F31"/>
    <w:rsid w:val="00E522C4"/>
    <w:rsid w:val="00E52558"/>
    <w:rsid w:val="00E52DEF"/>
    <w:rsid w:val="00E53100"/>
    <w:rsid w:val="00E54139"/>
    <w:rsid w:val="00E561DE"/>
    <w:rsid w:val="00E56930"/>
    <w:rsid w:val="00E56CC3"/>
    <w:rsid w:val="00E56F5A"/>
    <w:rsid w:val="00E57840"/>
    <w:rsid w:val="00E6068F"/>
    <w:rsid w:val="00E613D6"/>
    <w:rsid w:val="00E616DF"/>
    <w:rsid w:val="00E61F55"/>
    <w:rsid w:val="00E6218F"/>
    <w:rsid w:val="00E62757"/>
    <w:rsid w:val="00E63E32"/>
    <w:rsid w:val="00E63FB2"/>
    <w:rsid w:val="00E64BC7"/>
    <w:rsid w:val="00E64D5F"/>
    <w:rsid w:val="00E64EF0"/>
    <w:rsid w:val="00E64F44"/>
    <w:rsid w:val="00E65539"/>
    <w:rsid w:val="00E662B6"/>
    <w:rsid w:val="00E66559"/>
    <w:rsid w:val="00E674CE"/>
    <w:rsid w:val="00E6784B"/>
    <w:rsid w:val="00E67AA1"/>
    <w:rsid w:val="00E67DA8"/>
    <w:rsid w:val="00E709D3"/>
    <w:rsid w:val="00E71015"/>
    <w:rsid w:val="00E71241"/>
    <w:rsid w:val="00E7231A"/>
    <w:rsid w:val="00E72CE6"/>
    <w:rsid w:val="00E7322F"/>
    <w:rsid w:val="00E732EB"/>
    <w:rsid w:val="00E739F8"/>
    <w:rsid w:val="00E74177"/>
    <w:rsid w:val="00E74224"/>
    <w:rsid w:val="00E742A0"/>
    <w:rsid w:val="00E743C9"/>
    <w:rsid w:val="00E7519A"/>
    <w:rsid w:val="00E808DF"/>
    <w:rsid w:val="00E80CB1"/>
    <w:rsid w:val="00E80DA4"/>
    <w:rsid w:val="00E81366"/>
    <w:rsid w:val="00E81E3C"/>
    <w:rsid w:val="00E82606"/>
    <w:rsid w:val="00E83285"/>
    <w:rsid w:val="00E833B2"/>
    <w:rsid w:val="00E83A9D"/>
    <w:rsid w:val="00E83CCC"/>
    <w:rsid w:val="00E843BC"/>
    <w:rsid w:val="00E85845"/>
    <w:rsid w:val="00E858D0"/>
    <w:rsid w:val="00E85A9D"/>
    <w:rsid w:val="00E86701"/>
    <w:rsid w:val="00E86B65"/>
    <w:rsid w:val="00E86D28"/>
    <w:rsid w:val="00E87292"/>
    <w:rsid w:val="00E87590"/>
    <w:rsid w:val="00E87673"/>
    <w:rsid w:val="00E87882"/>
    <w:rsid w:val="00E87EF5"/>
    <w:rsid w:val="00E904D2"/>
    <w:rsid w:val="00E90531"/>
    <w:rsid w:val="00E90768"/>
    <w:rsid w:val="00E91852"/>
    <w:rsid w:val="00E9211C"/>
    <w:rsid w:val="00E921B3"/>
    <w:rsid w:val="00E927B3"/>
    <w:rsid w:val="00E92EE3"/>
    <w:rsid w:val="00E930A9"/>
    <w:rsid w:val="00E931CF"/>
    <w:rsid w:val="00E9485C"/>
    <w:rsid w:val="00E949E0"/>
    <w:rsid w:val="00E95238"/>
    <w:rsid w:val="00E953B4"/>
    <w:rsid w:val="00E957E1"/>
    <w:rsid w:val="00E95849"/>
    <w:rsid w:val="00E958EE"/>
    <w:rsid w:val="00E95B49"/>
    <w:rsid w:val="00E97BFE"/>
    <w:rsid w:val="00EA0076"/>
    <w:rsid w:val="00EA1259"/>
    <w:rsid w:val="00EA16C0"/>
    <w:rsid w:val="00EA1773"/>
    <w:rsid w:val="00EA1FBF"/>
    <w:rsid w:val="00EA20A0"/>
    <w:rsid w:val="00EA227C"/>
    <w:rsid w:val="00EA2347"/>
    <w:rsid w:val="00EA2E54"/>
    <w:rsid w:val="00EA2F21"/>
    <w:rsid w:val="00EA3468"/>
    <w:rsid w:val="00EA34BA"/>
    <w:rsid w:val="00EA3635"/>
    <w:rsid w:val="00EA3A9A"/>
    <w:rsid w:val="00EA3AF1"/>
    <w:rsid w:val="00EA4089"/>
    <w:rsid w:val="00EA4165"/>
    <w:rsid w:val="00EA4635"/>
    <w:rsid w:val="00EA48B1"/>
    <w:rsid w:val="00EA4B21"/>
    <w:rsid w:val="00EA4FB1"/>
    <w:rsid w:val="00EA54B5"/>
    <w:rsid w:val="00EA57EE"/>
    <w:rsid w:val="00EA5E7E"/>
    <w:rsid w:val="00EA6F41"/>
    <w:rsid w:val="00EA7139"/>
    <w:rsid w:val="00EA75A3"/>
    <w:rsid w:val="00EB0352"/>
    <w:rsid w:val="00EB0601"/>
    <w:rsid w:val="00EB08F6"/>
    <w:rsid w:val="00EB0C9B"/>
    <w:rsid w:val="00EB108D"/>
    <w:rsid w:val="00EB1578"/>
    <w:rsid w:val="00EB1BE1"/>
    <w:rsid w:val="00EB1C68"/>
    <w:rsid w:val="00EB2734"/>
    <w:rsid w:val="00EB2BA9"/>
    <w:rsid w:val="00EB3379"/>
    <w:rsid w:val="00EB360A"/>
    <w:rsid w:val="00EB3621"/>
    <w:rsid w:val="00EB3770"/>
    <w:rsid w:val="00EB4DCB"/>
    <w:rsid w:val="00EB4FDA"/>
    <w:rsid w:val="00EB5ACE"/>
    <w:rsid w:val="00EB5C7C"/>
    <w:rsid w:val="00EB5DBD"/>
    <w:rsid w:val="00EB5F6F"/>
    <w:rsid w:val="00EB6086"/>
    <w:rsid w:val="00EB75EB"/>
    <w:rsid w:val="00EB7B13"/>
    <w:rsid w:val="00EC0130"/>
    <w:rsid w:val="00EC0305"/>
    <w:rsid w:val="00EC077A"/>
    <w:rsid w:val="00EC07E5"/>
    <w:rsid w:val="00EC0D52"/>
    <w:rsid w:val="00EC0E52"/>
    <w:rsid w:val="00EC15EC"/>
    <w:rsid w:val="00EC1796"/>
    <w:rsid w:val="00EC1AC6"/>
    <w:rsid w:val="00EC280B"/>
    <w:rsid w:val="00EC2B73"/>
    <w:rsid w:val="00EC2DD2"/>
    <w:rsid w:val="00EC2E2E"/>
    <w:rsid w:val="00EC2E82"/>
    <w:rsid w:val="00EC313F"/>
    <w:rsid w:val="00EC4881"/>
    <w:rsid w:val="00EC4B95"/>
    <w:rsid w:val="00EC4C20"/>
    <w:rsid w:val="00EC5918"/>
    <w:rsid w:val="00EC5B2A"/>
    <w:rsid w:val="00EC6003"/>
    <w:rsid w:val="00EC6811"/>
    <w:rsid w:val="00EC6E4C"/>
    <w:rsid w:val="00EC7BB9"/>
    <w:rsid w:val="00EC7F26"/>
    <w:rsid w:val="00ED0957"/>
    <w:rsid w:val="00ED1579"/>
    <w:rsid w:val="00ED15EF"/>
    <w:rsid w:val="00ED2249"/>
    <w:rsid w:val="00ED2894"/>
    <w:rsid w:val="00ED2C02"/>
    <w:rsid w:val="00ED31CD"/>
    <w:rsid w:val="00ED33CD"/>
    <w:rsid w:val="00ED3C91"/>
    <w:rsid w:val="00ED408F"/>
    <w:rsid w:val="00ED43BB"/>
    <w:rsid w:val="00ED4891"/>
    <w:rsid w:val="00ED4D59"/>
    <w:rsid w:val="00ED50CE"/>
    <w:rsid w:val="00ED520D"/>
    <w:rsid w:val="00ED585A"/>
    <w:rsid w:val="00ED5BE3"/>
    <w:rsid w:val="00ED5E62"/>
    <w:rsid w:val="00ED603E"/>
    <w:rsid w:val="00ED6CC2"/>
    <w:rsid w:val="00ED71A4"/>
    <w:rsid w:val="00ED73CA"/>
    <w:rsid w:val="00ED7A17"/>
    <w:rsid w:val="00ED7DC2"/>
    <w:rsid w:val="00EE082D"/>
    <w:rsid w:val="00EE093F"/>
    <w:rsid w:val="00EE1978"/>
    <w:rsid w:val="00EE233D"/>
    <w:rsid w:val="00EE2757"/>
    <w:rsid w:val="00EE2907"/>
    <w:rsid w:val="00EE3F38"/>
    <w:rsid w:val="00EE4D7F"/>
    <w:rsid w:val="00EE545F"/>
    <w:rsid w:val="00EE596D"/>
    <w:rsid w:val="00EE6165"/>
    <w:rsid w:val="00EE68B6"/>
    <w:rsid w:val="00EE6CF2"/>
    <w:rsid w:val="00EE7705"/>
    <w:rsid w:val="00EF0427"/>
    <w:rsid w:val="00EF0748"/>
    <w:rsid w:val="00EF07C9"/>
    <w:rsid w:val="00EF1C19"/>
    <w:rsid w:val="00EF227D"/>
    <w:rsid w:val="00EF22A8"/>
    <w:rsid w:val="00EF3478"/>
    <w:rsid w:val="00EF3486"/>
    <w:rsid w:val="00EF36A4"/>
    <w:rsid w:val="00EF3ACF"/>
    <w:rsid w:val="00EF3D9F"/>
    <w:rsid w:val="00EF4BC9"/>
    <w:rsid w:val="00EF4C39"/>
    <w:rsid w:val="00EF4D1B"/>
    <w:rsid w:val="00EF4F4B"/>
    <w:rsid w:val="00EF516B"/>
    <w:rsid w:val="00EF551E"/>
    <w:rsid w:val="00EF5C1D"/>
    <w:rsid w:val="00EF644A"/>
    <w:rsid w:val="00EF724A"/>
    <w:rsid w:val="00EF7360"/>
    <w:rsid w:val="00EF768F"/>
    <w:rsid w:val="00F001A9"/>
    <w:rsid w:val="00F001F0"/>
    <w:rsid w:val="00F0026A"/>
    <w:rsid w:val="00F008E8"/>
    <w:rsid w:val="00F00C7F"/>
    <w:rsid w:val="00F00F3C"/>
    <w:rsid w:val="00F02368"/>
    <w:rsid w:val="00F0353B"/>
    <w:rsid w:val="00F03E45"/>
    <w:rsid w:val="00F03E7D"/>
    <w:rsid w:val="00F04129"/>
    <w:rsid w:val="00F04214"/>
    <w:rsid w:val="00F0423D"/>
    <w:rsid w:val="00F048FD"/>
    <w:rsid w:val="00F04AC5"/>
    <w:rsid w:val="00F04CCB"/>
    <w:rsid w:val="00F050A9"/>
    <w:rsid w:val="00F0512C"/>
    <w:rsid w:val="00F058DC"/>
    <w:rsid w:val="00F062CF"/>
    <w:rsid w:val="00F06B44"/>
    <w:rsid w:val="00F06C53"/>
    <w:rsid w:val="00F06D02"/>
    <w:rsid w:val="00F071B6"/>
    <w:rsid w:val="00F076A8"/>
    <w:rsid w:val="00F07D7E"/>
    <w:rsid w:val="00F10F07"/>
    <w:rsid w:val="00F12018"/>
    <w:rsid w:val="00F12257"/>
    <w:rsid w:val="00F12262"/>
    <w:rsid w:val="00F122AF"/>
    <w:rsid w:val="00F12375"/>
    <w:rsid w:val="00F12AEB"/>
    <w:rsid w:val="00F12FCF"/>
    <w:rsid w:val="00F12FF9"/>
    <w:rsid w:val="00F13C61"/>
    <w:rsid w:val="00F143FC"/>
    <w:rsid w:val="00F14BE3"/>
    <w:rsid w:val="00F14CA6"/>
    <w:rsid w:val="00F151FB"/>
    <w:rsid w:val="00F159E4"/>
    <w:rsid w:val="00F169BB"/>
    <w:rsid w:val="00F16E3D"/>
    <w:rsid w:val="00F17853"/>
    <w:rsid w:val="00F20482"/>
    <w:rsid w:val="00F20729"/>
    <w:rsid w:val="00F20AC5"/>
    <w:rsid w:val="00F20F80"/>
    <w:rsid w:val="00F2175D"/>
    <w:rsid w:val="00F21A6C"/>
    <w:rsid w:val="00F21DD2"/>
    <w:rsid w:val="00F227A9"/>
    <w:rsid w:val="00F22CF1"/>
    <w:rsid w:val="00F22E30"/>
    <w:rsid w:val="00F23377"/>
    <w:rsid w:val="00F245B5"/>
    <w:rsid w:val="00F2562B"/>
    <w:rsid w:val="00F25B6C"/>
    <w:rsid w:val="00F2637D"/>
    <w:rsid w:val="00F26A3B"/>
    <w:rsid w:val="00F272DE"/>
    <w:rsid w:val="00F27521"/>
    <w:rsid w:val="00F27887"/>
    <w:rsid w:val="00F304BF"/>
    <w:rsid w:val="00F30693"/>
    <w:rsid w:val="00F307A6"/>
    <w:rsid w:val="00F30AA5"/>
    <w:rsid w:val="00F321D4"/>
    <w:rsid w:val="00F32612"/>
    <w:rsid w:val="00F32BF8"/>
    <w:rsid w:val="00F3386D"/>
    <w:rsid w:val="00F33B4E"/>
    <w:rsid w:val="00F34260"/>
    <w:rsid w:val="00F34BBA"/>
    <w:rsid w:val="00F359CD"/>
    <w:rsid w:val="00F3613D"/>
    <w:rsid w:val="00F36436"/>
    <w:rsid w:val="00F36528"/>
    <w:rsid w:val="00F36AA4"/>
    <w:rsid w:val="00F36ACB"/>
    <w:rsid w:val="00F36EE1"/>
    <w:rsid w:val="00F370C7"/>
    <w:rsid w:val="00F37A9A"/>
    <w:rsid w:val="00F400C5"/>
    <w:rsid w:val="00F40118"/>
    <w:rsid w:val="00F40144"/>
    <w:rsid w:val="00F4020C"/>
    <w:rsid w:val="00F4096B"/>
    <w:rsid w:val="00F40F6A"/>
    <w:rsid w:val="00F41252"/>
    <w:rsid w:val="00F423E6"/>
    <w:rsid w:val="00F425B3"/>
    <w:rsid w:val="00F42802"/>
    <w:rsid w:val="00F4280D"/>
    <w:rsid w:val="00F42A73"/>
    <w:rsid w:val="00F42C67"/>
    <w:rsid w:val="00F42DDC"/>
    <w:rsid w:val="00F432B2"/>
    <w:rsid w:val="00F435AD"/>
    <w:rsid w:val="00F43F82"/>
    <w:rsid w:val="00F4427F"/>
    <w:rsid w:val="00F44F57"/>
    <w:rsid w:val="00F44FC2"/>
    <w:rsid w:val="00F4556C"/>
    <w:rsid w:val="00F458A2"/>
    <w:rsid w:val="00F45AF4"/>
    <w:rsid w:val="00F46210"/>
    <w:rsid w:val="00F46C42"/>
    <w:rsid w:val="00F46C90"/>
    <w:rsid w:val="00F475A7"/>
    <w:rsid w:val="00F477CF"/>
    <w:rsid w:val="00F502B5"/>
    <w:rsid w:val="00F50468"/>
    <w:rsid w:val="00F50690"/>
    <w:rsid w:val="00F509A3"/>
    <w:rsid w:val="00F50E0D"/>
    <w:rsid w:val="00F520AC"/>
    <w:rsid w:val="00F522DE"/>
    <w:rsid w:val="00F52459"/>
    <w:rsid w:val="00F52FAC"/>
    <w:rsid w:val="00F5312C"/>
    <w:rsid w:val="00F531CC"/>
    <w:rsid w:val="00F53419"/>
    <w:rsid w:val="00F53898"/>
    <w:rsid w:val="00F54630"/>
    <w:rsid w:val="00F55A0F"/>
    <w:rsid w:val="00F56A36"/>
    <w:rsid w:val="00F56EA9"/>
    <w:rsid w:val="00F57075"/>
    <w:rsid w:val="00F574F8"/>
    <w:rsid w:val="00F60077"/>
    <w:rsid w:val="00F6046F"/>
    <w:rsid w:val="00F60674"/>
    <w:rsid w:val="00F6088E"/>
    <w:rsid w:val="00F60BEF"/>
    <w:rsid w:val="00F61140"/>
    <w:rsid w:val="00F61278"/>
    <w:rsid w:val="00F61A42"/>
    <w:rsid w:val="00F6224D"/>
    <w:rsid w:val="00F62323"/>
    <w:rsid w:val="00F62660"/>
    <w:rsid w:val="00F62705"/>
    <w:rsid w:val="00F636B7"/>
    <w:rsid w:val="00F647B9"/>
    <w:rsid w:val="00F64CCB"/>
    <w:rsid w:val="00F65103"/>
    <w:rsid w:val="00F65E40"/>
    <w:rsid w:val="00F663AB"/>
    <w:rsid w:val="00F66477"/>
    <w:rsid w:val="00F66957"/>
    <w:rsid w:val="00F66F1A"/>
    <w:rsid w:val="00F674BA"/>
    <w:rsid w:val="00F674DC"/>
    <w:rsid w:val="00F675E4"/>
    <w:rsid w:val="00F679B7"/>
    <w:rsid w:val="00F679C0"/>
    <w:rsid w:val="00F67AB4"/>
    <w:rsid w:val="00F710F7"/>
    <w:rsid w:val="00F71B7E"/>
    <w:rsid w:val="00F7207F"/>
    <w:rsid w:val="00F72197"/>
    <w:rsid w:val="00F726BA"/>
    <w:rsid w:val="00F72BD1"/>
    <w:rsid w:val="00F72C2B"/>
    <w:rsid w:val="00F72CDE"/>
    <w:rsid w:val="00F72F54"/>
    <w:rsid w:val="00F732D7"/>
    <w:rsid w:val="00F73436"/>
    <w:rsid w:val="00F739AC"/>
    <w:rsid w:val="00F74367"/>
    <w:rsid w:val="00F74E73"/>
    <w:rsid w:val="00F75071"/>
    <w:rsid w:val="00F752DE"/>
    <w:rsid w:val="00F754D4"/>
    <w:rsid w:val="00F75562"/>
    <w:rsid w:val="00F767E3"/>
    <w:rsid w:val="00F76ED7"/>
    <w:rsid w:val="00F771C1"/>
    <w:rsid w:val="00F77615"/>
    <w:rsid w:val="00F77B9F"/>
    <w:rsid w:val="00F804C1"/>
    <w:rsid w:val="00F80E1E"/>
    <w:rsid w:val="00F81417"/>
    <w:rsid w:val="00F81C9B"/>
    <w:rsid w:val="00F8235F"/>
    <w:rsid w:val="00F82493"/>
    <w:rsid w:val="00F828E4"/>
    <w:rsid w:val="00F82AC2"/>
    <w:rsid w:val="00F83B50"/>
    <w:rsid w:val="00F83BCF"/>
    <w:rsid w:val="00F84416"/>
    <w:rsid w:val="00F848DD"/>
    <w:rsid w:val="00F849B5"/>
    <w:rsid w:val="00F864B1"/>
    <w:rsid w:val="00F86BDC"/>
    <w:rsid w:val="00F87723"/>
    <w:rsid w:val="00F87B0A"/>
    <w:rsid w:val="00F87CE2"/>
    <w:rsid w:val="00F901E0"/>
    <w:rsid w:val="00F90C35"/>
    <w:rsid w:val="00F9242F"/>
    <w:rsid w:val="00F927D5"/>
    <w:rsid w:val="00F92C2D"/>
    <w:rsid w:val="00F93C44"/>
    <w:rsid w:val="00F94188"/>
    <w:rsid w:val="00F9462C"/>
    <w:rsid w:val="00F94F73"/>
    <w:rsid w:val="00F9513B"/>
    <w:rsid w:val="00F953EF"/>
    <w:rsid w:val="00F9588D"/>
    <w:rsid w:val="00F96672"/>
    <w:rsid w:val="00F96749"/>
    <w:rsid w:val="00F96818"/>
    <w:rsid w:val="00F96AE2"/>
    <w:rsid w:val="00F97AB3"/>
    <w:rsid w:val="00F97EBE"/>
    <w:rsid w:val="00FA0D60"/>
    <w:rsid w:val="00FA0D8F"/>
    <w:rsid w:val="00FA0EB1"/>
    <w:rsid w:val="00FA13DA"/>
    <w:rsid w:val="00FA2F28"/>
    <w:rsid w:val="00FA31A7"/>
    <w:rsid w:val="00FA34CC"/>
    <w:rsid w:val="00FA3890"/>
    <w:rsid w:val="00FA3AFF"/>
    <w:rsid w:val="00FA413A"/>
    <w:rsid w:val="00FA6AA7"/>
    <w:rsid w:val="00FA6BAA"/>
    <w:rsid w:val="00FA7343"/>
    <w:rsid w:val="00FA74CB"/>
    <w:rsid w:val="00FA77FD"/>
    <w:rsid w:val="00FA792D"/>
    <w:rsid w:val="00FB0B67"/>
    <w:rsid w:val="00FB0BC1"/>
    <w:rsid w:val="00FB0DB8"/>
    <w:rsid w:val="00FB1576"/>
    <w:rsid w:val="00FB1D3E"/>
    <w:rsid w:val="00FB29C1"/>
    <w:rsid w:val="00FB2D7B"/>
    <w:rsid w:val="00FB3666"/>
    <w:rsid w:val="00FB389F"/>
    <w:rsid w:val="00FB3961"/>
    <w:rsid w:val="00FB3C34"/>
    <w:rsid w:val="00FB3DE8"/>
    <w:rsid w:val="00FB3FDE"/>
    <w:rsid w:val="00FB4980"/>
    <w:rsid w:val="00FB4ADB"/>
    <w:rsid w:val="00FB4FF0"/>
    <w:rsid w:val="00FB50D0"/>
    <w:rsid w:val="00FB50E6"/>
    <w:rsid w:val="00FB5C34"/>
    <w:rsid w:val="00FB6D7D"/>
    <w:rsid w:val="00FB736F"/>
    <w:rsid w:val="00FB7711"/>
    <w:rsid w:val="00FB7FB1"/>
    <w:rsid w:val="00FC0667"/>
    <w:rsid w:val="00FC0C9A"/>
    <w:rsid w:val="00FC0FE2"/>
    <w:rsid w:val="00FC2009"/>
    <w:rsid w:val="00FC2507"/>
    <w:rsid w:val="00FC42B4"/>
    <w:rsid w:val="00FC4348"/>
    <w:rsid w:val="00FC4499"/>
    <w:rsid w:val="00FC4C04"/>
    <w:rsid w:val="00FC4ED3"/>
    <w:rsid w:val="00FC4EDC"/>
    <w:rsid w:val="00FC50F6"/>
    <w:rsid w:val="00FC5D86"/>
    <w:rsid w:val="00FC608A"/>
    <w:rsid w:val="00FC60EC"/>
    <w:rsid w:val="00FC7230"/>
    <w:rsid w:val="00FC72C4"/>
    <w:rsid w:val="00FC74ED"/>
    <w:rsid w:val="00FC7858"/>
    <w:rsid w:val="00FC796E"/>
    <w:rsid w:val="00FC7AAA"/>
    <w:rsid w:val="00FC7F70"/>
    <w:rsid w:val="00FD2A2C"/>
    <w:rsid w:val="00FD2D1A"/>
    <w:rsid w:val="00FD38BE"/>
    <w:rsid w:val="00FD4480"/>
    <w:rsid w:val="00FD4620"/>
    <w:rsid w:val="00FD4648"/>
    <w:rsid w:val="00FD4A5B"/>
    <w:rsid w:val="00FD4DED"/>
    <w:rsid w:val="00FD4E55"/>
    <w:rsid w:val="00FD5130"/>
    <w:rsid w:val="00FD527C"/>
    <w:rsid w:val="00FD59E9"/>
    <w:rsid w:val="00FD60A2"/>
    <w:rsid w:val="00FD60A5"/>
    <w:rsid w:val="00FD60C1"/>
    <w:rsid w:val="00FD64B7"/>
    <w:rsid w:val="00FD7255"/>
    <w:rsid w:val="00FD7B05"/>
    <w:rsid w:val="00FE0069"/>
    <w:rsid w:val="00FE0E4C"/>
    <w:rsid w:val="00FE14DB"/>
    <w:rsid w:val="00FE1659"/>
    <w:rsid w:val="00FE2622"/>
    <w:rsid w:val="00FE26AC"/>
    <w:rsid w:val="00FE2700"/>
    <w:rsid w:val="00FE2C68"/>
    <w:rsid w:val="00FE2E10"/>
    <w:rsid w:val="00FE2FB3"/>
    <w:rsid w:val="00FE3744"/>
    <w:rsid w:val="00FE4029"/>
    <w:rsid w:val="00FE430F"/>
    <w:rsid w:val="00FE4A83"/>
    <w:rsid w:val="00FE4C04"/>
    <w:rsid w:val="00FE5281"/>
    <w:rsid w:val="00FE59D2"/>
    <w:rsid w:val="00FE63B3"/>
    <w:rsid w:val="00FE63CC"/>
    <w:rsid w:val="00FE70F3"/>
    <w:rsid w:val="00FE7231"/>
    <w:rsid w:val="00FE7BAE"/>
    <w:rsid w:val="00FE7BC7"/>
    <w:rsid w:val="00FF0164"/>
    <w:rsid w:val="00FF1128"/>
    <w:rsid w:val="00FF11D9"/>
    <w:rsid w:val="00FF178D"/>
    <w:rsid w:val="00FF1D64"/>
    <w:rsid w:val="00FF3C0A"/>
    <w:rsid w:val="00FF4097"/>
    <w:rsid w:val="00FF49F9"/>
    <w:rsid w:val="00FF4EE0"/>
    <w:rsid w:val="00FF4F94"/>
    <w:rsid w:val="00FF5180"/>
    <w:rsid w:val="00FF54AF"/>
    <w:rsid w:val="00FF6362"/>
    <w:rsid w:val="00FF6400"/>
    <w:rsid w:val="00FF66AE"/>
    <w:rsid w:val="00FF6746"/>
    <w:rsid w:val="00FF6A86"/>
    <w:rsid w:val="00FF6C0A"/>
    <w:rsid w:val="00FF71A2"/>
    <w:rsid w:val="00FF7742"/>
    <w:rsid w:val="00FF7D6B"/>
    <w:rsid w:val="00FF7F00"/>
  </w:rsids>
  <m:mathPr>
    <m:mathFont m:val="Cambria Math"/>
    <m:brkBin m:val="before"/>
    <m:brkBinSub m:val="--"/>
    <m:smallFrac m:val="0"/>
    <m:dispDef/>
    <m:lMargin m:val="0"/>
    <m:rMargin m:val="0"/>
    <m:defJc m:val="centerGroup"/>
    <m:wrapIndent m:val="1440"/>
    <m:intLim m:val="subSup"/>
    <m:naryLim m:val="undOvr"/>
  </m:mathPr>
  <w:themeFontLang w:val="es-SV"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F9EA4D"/>
  <w15:chartTrackingRefBased/>
  <w15:docId w15:val="{4E0E3C5A-3B7D-49FD-8C12-26532308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uiPriority="99"/>
    <w:lsdException w:name="caption" w:locked="1" w:semiHidden="1" w:unhideWhenUsed="1" w:qFormat="1"/>
    <w:lsdException w:name="annotation reference" w:uiPriority="99"/>
    <w:lsdException w:name="Title" w:locked="1" w:uiPriority="10"/>
    <w:lsdException w:name="Default Paragraph Font" w:locked="1"/>
    <w:lsdException w:name="Body Text" w:uiPriority="99"/>
    <w:lsdException w:name="Subtitle" w:locked="1" w:qFormat="1"/>
    <w:lsdException w:name="Body Text First Indent" w:uiPriority="99"/>
    <w:lsdException w:name="Hyperlink" w:uiPriority="99"/>
    <w:lsdException w:name="FollowedHyperlink" w:uiPriority="99"/>
    <w:lsdException w:name="Strong" w:locked="1" w:uiPriority="22" w:qFormat="1"/>
    <w:lsdException w:name="Emphasis" w:locked="1" w:qFormat="1"/>
    <w:lsdException w:name="Normal (Web)" w:uiPriority="99"/>
    <w:lsdException w:name="HTML Preformatted" w:semiHidden="1" w:unhideWhenUsed="1"/>
    <w:lsdException w:name="HTML Vari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09A3"/>
    <w:pPr>
      <w:jc w:val="both"/>
    </w:pPr>
    <w:rPr>
      <w:rFonts w:ascii="Museo Sans 100" w:hAnsi="Museo Sans 100"/>
      <w:szCs w:val="24"/>
      <w:lang w:val="es-ES_tradnl" w:eastAsia="es-ES"/>
    </w:rPr>
  </w:style>
  <w:style w:type="paragraph" w:styleId="Ttulo1">
    <w:name w:val="heading 1"/>
    <w:aliases w:val="Título 1 para Capitulos y apartado general"/>
    <w:basedOn w:val="Normal"/>
    <w:next w:val="Normal"/>
    <w:link w:val="Ttulo1Car"/>
    <w:uiPriority w:val="9"/>
    <w:qFormat/>
    <w:locked/>
    <w:rsid w:val="00D858F0"/>
    <w:pPr>
      <w:tabs>
        <w:tab w:val="left" w:pos="4820"/>
      </w:tabs>
      <w:outlineLvl w:val="0"/>
    </w:pPr>
    <w:rPr>
      <w:rFonts w:eastAsiaTheme="minorEastAsia" w:cstheme="minorBidi"/>
      <w:b/>
      <w:noProof/>
      <w:color w:val="000000" w:themeColor="text1"/>
      <w:sz w:val="24"/>
      <w:szCs w:val="20"/>
      <w:lang w:val="es-SV" w:eastAsia="es-SV"/>
    </w:rPr>
  </w:style>
  <w:style w:type="paragraph" w:styleId="Ttulo2">
    <w:name w:val="heading 2"/>
    <w:basedOn w:val="Ttulo1"/>
    <w:next w:val="Normal"/>
    <w:link w:val="Ttulo2Car"/>
    <w:uiPriority w:val="9"/>
    <w:unhideWhenUsed/>
    <w:qFormat/>
    <w:locked/>
    <w:rsid w:val="002805C8"/>
    <w:pPr>
      <w:outlineLvl w:val="1"/>
    </w:pPr>
    <w:rPr>
      <w:sz w:val="22"/>
    </w:rPr>
  </w:style>
  <w:style w:type="paragraph" w:styleId="Ttulo3">
    <w:name w:val="heading 3"/>
    <w:basedOn w:val="Normal"/>
    <w:next w:val="Normal"/>
    <w:link w:val="Ttulo3Car"/>
    <w:uiPriority w:val="9"/>
    <w:qFormat/>
    <w:locked/>
    <w:rsid w:val="00545417"/>
    <w:pPr>
      <w:keepNext/>
      <w:numPr>
        <w:ilvl w:val="2"/>
        <w:numId w:val="5"/>
      </w:numPr>
      <w:outlineLvl w:val="2"/>
    </w:pPr>
    <w:rPr>
      <w:rFonts w:asciiTheme="minorHAnsi" w:eastAsiaTheme="minorEastAsia" w:hAnsiTheme="minorHAnsi" w:cstheme="minorBidi"/>
      <w:b/>
      <w:noProof/>
      <w:color w:val="000000" w:themeColor="text1"/>
      <w:szCs w:val="20"/>
      <w:lang w:val="es-SV" w:eastAsia="es-SV"/>
    </w:rPr>
  </w:style>
  <w:style w:type="paragraph" w:styleId="Ttulo4">
    <w:name w:val="heading 4"/>
    <w:basedOn w:val="Normal"/>
    <w:next w:val="Normal"/>
    <w:link w:val="Ttulo4Car"/>
    <w:unhideWhenUsed/>
    <w:locked/>
    <w:rsid w:val="007C2A96"/>
    <w:pPr>
      <w:keepNext/>
      <w:keepLines/>
      <w:numPr>
        <w:ilvl w:val="3"/>
        <w:numId w:val="5"/>
      </w:numPr>
      <w:spacing w:before="40"/>
      <w:outlineLvl w:val="3"/>
    </w:pPr>
    <w:rPr>
      <w:rFonts w:asciiTheme="majorHAnsi" w:eastAsiaTheme="majorEastAsia" w:hAnsiTheme="majorHAnsi" w:cstheme="majorBidi"/>
      <w:i/>
      <w:iCs/>
      <w:color w:val="18345C" w:themeColor="accent1" w:themeShade="BF"/>
    </w:rPr>
  </w:style>
  <w:style w:type="paragraph" w:styleId="Ttulo5">
    <w:name w:val="heading 5"/>
    <w:basedOn w:val="Normal"/>
    <w:next w:val="Normal"/>
    <w:link w:val="Ttulo5Car"/>
    <w:semiHidden/>
    <w:unhideWhenUsed/>
    <w:qFormat/>
    <w:locked/>
    <w:rsid w:val="007C2A96"/>
    <w:pPr>
      <w:keepNext/>
      <w:keepLines/>
      <w:numPr>
        <w:ilvl w:val="4"/>
        <w:numId w:val="5"/>
      </w:numPr>
      <w:spacing w:before="40"/>
      <w:outlineLvl w:val="4"/>
    </w:pPr>
    <w:rPr>
      <w:rFonts w:asciiTheme="majorHAnsi" w:eastAsiaTheme="majorEastAsia" w:hAnsiTheme="majorHAnsi" w:cstheme="majorBidi"/>
      <w:color w:val="18345C" w:themeColor="accent1" w:themeShade="BF"/>
    </w:rPr>
  </w:style>
  <w:style w:type="paragraph" w:styleId="Ttulo6">
    <w:name w:val="heading 6"/>
    <w:basedOn w:val="Normal"/>
    <w:next w:val="Normal"/>
    <w:link w:val="Ttulo6Car"/>
    <w:semiHidden/>
    <w:unhideWhenUsed/>
    <w:qFormat/>
    <w:locked/>
    <w:rsid w:val="007C2A96"/>
    <w:pPr>
      <w:keepNext/>
      <w:keepLines/>
      <w:numPr>
        <w:ilvl w:val="5"/>
        <w:numId w:val="5"/>
      </w:numPr>
      <w:spacing w:before="40"/>
      <w:outlineLvl w:val="5"/>
    </w:pPr>
    <w:rPr>
      <w:rFonts w:asciiTheme="majorHAnsi" w:eastAsiaTheme="majorEastAsia" w:hAnsiTheme="majorHAnsi" w:cstheme="majorBidi"/>
      <w:color w:val="10223D" w:themeColor="accent1" w:themeShade="7F"/>
    </w:rPr>
  </w:style>
  <w:style w:type="paragraph" w:styleId="Ttulo7">
    <w:name w:val="heading 7"/>
    <w:basedOn w:val="Normal"/>
    <w:next w:val="Normal"/>
    <w:link w:val="Ttulo7Car"/>
    <w:semiHidden/>
    <w:unhideWhenUsed/>
    <w:qFormat/>
    <w:locked/>
    <w:rsid w:val="007C2A96"/>
    <w:pPr>
      <w:keepNext/>
      <w:keepLines/>
      <w:numPr>
        <w:ilvl w:val="6"/>
        <w:numId w:val="5"/>
      </w:numPr>
      <w:spacing w:before="40"/>
      <w:outlineLvl w:val="6"/>
    </w:pPr>
    <w:rPr>
      <w:rFonts w:asciiTheme="majorHAnsi" w:eastAsiaTheme="majorEastAsia" w:hAnsiTheme="majorHAnsi" w:cstheme="majorBidi"/>
      <w:i/>
      <w:iCs/>
      <w:color w:val="10223D" w:themeColor="accent1" w:themeShade="7F"/>
    </w:rPr>
  </w:style>
  <w:style w:type="paragraph" w:styleId="Ttulo8">
    <w:name w:val="heading 8"/>
    <w:basedOn w:val="Normal"/>
    <w:next w:val="Normal"/>
    <w:link w:val="Ttulo8Car"/>
    <w:semiHidden/>
    <w:unhideWhenUsed/>
    <w:qFormat/>
    <w:locked/>
    <w:rsid w:val="007C2A96"/>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locked/>
    <w:rsid w:val="007C2A96"/>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para Capitulos y apartado general Car"/>
    <w:link w:val="Ttulo1"/>
    <w:uiPriority w:val="9"/>
    <w:rsid w:val="00D858F0"/>
    <w:rPr>
      <w:rFonts w:ascii="Museo Sans 100" w:eastAsiaTheme="minorEastAsia" w:hAnsi="Museo Sans 100" w:cstheme="minorBidi"/>
      <w:b/>
      <w:noProof/>
      <w:color w:val="000000" w:themeColor="text1"/>
      <w:sz w:val="24"/>
      <w:lang w:eastAsia="es-SV"/>
    </w:rPr>
  </w:style>
  <w:style w:type="character" w:customStyle="1" w:styleId="Ttulo2Car">
    <w:name w:val="Título 2 Car"/>
    <w:basedOn w:val="Fuentedeprrafopredeter"/>
    <w:link w:val="Ttulo2"/>
    <w:uiPriority w:val="9"/>
    <w:rsid w:val="002805C8"/>
    <w:rPr>
      <w:rFonts w:ascii="Museo Sans 100" w:eastAsiaTheme="minorEastAsia" w:hAnsi="Museo Sans 100" w:cstheme="minorBidi"/>
      <w:b/>
      <w:noProof/>
      <w:color w:val="000000" w:themeColor="text1"/>
      <w:sz w:val="22"/>
      <w:lang w:eastAsia="es-SV"/>
    </w:rPr>
  </w:style>
  <w:style w:type="character" w:customStyle="1" w:styleId="Ttulo3Car">
    <w:name w:val="Título 3 Car"/>
    <w:link w:val="Ttulo3"/>
    <w:uiPriority w:val="9"/>
    <w:rsid w:val="00545417"/>
    <w:rPr>
      <w:rFonts w:asciiTheme="minorHAnsi" w:eastAsiaTheme="minorEastAsia" w:hAnsiTheme="minorHAnsi" w:cstheme="minorBidi"/>
      <w:b/>
      <w:noProof/>
      <w:color w:val="000000" w:themeColor="text1"/>
      <w:lang w:eastAsia="es-SV"/>
    </w:rPr>
  </w:style>
  <w:style w:type="character" w:customStyle="1" w:styleId="Ttulo4Car">
    <w:name w:val="Título 4 Car"/>
    <w:basedOn w:val="Fuentedeprrafopredeter"/>
    <w:link w:val="Ttulo4"/>
    <w:rsid w:val="007C2A96"/>
    <w:rPr>
      <w:rFonts w:asciiTheme="majorHAnsi" w:eastAsiaTheme="majorEastAsia" w:hAnsiTheme="majorHAnsi" w:cstheme="majorBidi"/>
      <w:i/>
      <w:iCs/>
      <w:color w:val="18345C" w:themeColor="accent1" w:themeShade="BF"/>
      <w:szCs w:val="24"/>
      <w:lang w:val="es-ES_tradnl" w:eastAsia="es-ES"/>
    </w:rPr>
  </w:style>
  <w:style w:type="character" w:customStyle="1" w:styleId="Ttulo5Car">
    <w:name w:val="Título 5 Car"/>
    <w:basedOn w:val="Fuentedeprrafopredeter"/>
    <w:link w:val="Ttulo5"/>
    <w:semiHidden/>
    <w:rsid w:val="007C2A96"/>
    <w:rPr>
      <w:rFonts w:asciiTheme="majorHAnsi" w:eastAsiaTheme="majorEastAsia" w:hAnsiTheme="majorHAnsi" w:cstheme="majorBidi"/>
      <w:color w:val="18345C" w:themeColor="accent1" w:themeShade="BF"/>
      <w:szCs w:val="24"/>
      <w:lang w:val="es-ES_tradnl" w:eastAsia="es-ES"/>
    </w:rPr>
  </w:style>
  <w:style w:type="character" w:customStyle="1" w:styleId="Ttulo6Car">
    <w:name w:val="Título 6 Car"/>
    <w:basedOn w:val="Fuentedeprrafopredeter"/>
    <w:link w:val="Ttulo6"/>
    <w:semiHidden/>
    <w:rsid w:val="007C2A96"/>
    <w:rPr>
      <w:rFonts w:asciiTheme="majorHAnsi" w:eastAsiaTheme="majorEastAsia" w:hAnsiTheme="majorHAnsi" w:cstheme="majorBidi"/>
      <w:color w:val="10223D" w:themeColor="accent1" w:themeShade="7F"/>
      <w:szCs w:val="24"/>
      <w:lang w:val="es-ES_tradnl" w:eastAsia="es-ES"/>
    </w:rPr>
  </w:style>
  <w:style w:type="character" w:customStyle="1" w:styleId="Ttulo7Car">
    <w:name w:val="Título 7 Car"/>
    <w:basedOn w:val="Fuentedeprrafopredeter"/>
    <w:link w:val="Ttulo7"/>
    <w:semiHidden/>
    <w:rsid w:val="007C2A96"/>
    <w:rPr>
      <w:rFonts w:asciiTheme="majorHAnsi" w:eastAsiaTheme="majorEastAsia" w:hAnsiTheme="majorHAnsi" w:cstheme="majorBidi"/>
      <w:i/>
      <w:iCs/>
      <w:color w:val="10223D" w:themeColor="accent1" w:themeShade="7F"/>
      <w:szCs w:val="24"/>
      <w:lang w:val="es-ES_tradnl" w:eastAsia="es-ES"/>
    </w:rPr>
  </w:style>
  <w:style w:type="character" w:customStyle="1" w:styleId="Ttulo8Car">
    <w:name w:val="Título 8 Car"/>
    <w:basedOn w:val="Fuentedeprrafopredeter"/>
    <w:link w:val="Ttulo8"/>
    <w:semiHidden/>
    <w:rsid w:val="007C2A96"/>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semiHidden/>
    <w:rsid w:val="007C2A96"/>
    <w:rPr>
      <w:rFonts w:asciiTheme="majorHAnsi" w:eastAsiaTheme="majorEastAsia" w:hAnsiTheme="majorHAnsi" w:cstheme="majorBidi"/>
      <w:i/>
      <w:iCs/>
      <w:color w:val="272727" w:themeColor="text1" w:themeTint="D8"/>
      <w:sz w:val="21"/>
      <w:szCs w:val="21"/>
      <w:lang w:val="es-ES_tradnl" w:eastAsia="es-ES"/>
    </w:rPr>
  </w:style>
  <w:style w:type="paragraph" w:customStyle="1" w:styleId="P">
    <w:name w:val="P"/>
    <w:basedOn w:val="Encabezado"/>
    <w:rsid w:val="00600EEE"/>
    <w:pPr>
      <w:tabs>
        <w:tab w:val="left" w:pos="7160"/>
      </w:tabs>
    </w:pPr>
  </w:style>
  <w:style w:type="paragraph" w:styleId="Encabezado">
    <w:name w:val="header"/>
    <w:basedOn w:val="Normal"/>
    <w:link w:val="EncabezadoCar"/>
    <w:uiPriority w:val="99"/>
    <w:rsid w:val="00600EEE"/>
    <w:pPr>
      <w:tabs>
        <w:tab w:val="center" w:pos="4320"/>
        <w:tab w:val="right" w:pos="8640"/>
      </w:tabs>
    </w:pPr>
    <w:rPr>
      <w:rFonts w:ascii="New York" w:hAnsi="New York"/>
      <w:noProof/>
      <w:szCs w:val="20"/>
    </w:rPr>
  </w:style>
  <w:style w:type="character" w:customStyle="1" w:styleId="EncabezadoCar">
    <w:name w:val="Encabezado Car"/>
    <w:link w:val="Encabezado"/>
    <w:uiPriority w:val="99"/>
    <w:locked/>
    <w:rsid w:val="00600EEE"/>
    <w:rPr>
      <w:rFonts w:ascii="New York" w:hAnsi="New York" w:cs="Times New Roman"/>
      <w:noProof/>
      <w:sz w:val="20"/>
      <w:szCs w:val="20"/>
      <w:lang w:val="es-ES_tradnl" w:eastAsia="es-ES"/>
    </w:rPr>
  </w:style>
  <w:style w:type="paragraph" w:customStyle="1" w:styleId="W">
    <w:name w:val="W"/>
    <w:basedOn w:val="Normal"/>
    <w:rsid w:val="00600EEE"/>
    <w:pPr>
      <w:tabs>
        <w:tab w:val="left" w:pos="7840"/>
      </w:tabs>
      <w:spacing w:line="480" w:lineRule="atLeast"/>
      <w:ind w:right="-51"/>
    </w:pPr>
    <w:rPr>
      <w:rFonts w:ascii="Geneva" w:hAnsi="Geneva"/>
      <w:noProof/>
      <w:szCs w:val="20"/>
    </w:rPr>
  </w:style>
  <w:style w:type="paragraph" w:customStyle="1" w:styleId="a">
    <w:name w:val="Ñ"/>
    <w:basedOn w:val="W"/>
    <w:rsid w:val="00600EEE"/>
    <w:pPr>
      <w:tabs>
        <w:tab w:val="clear" w:pos="7840"/>
        <w:tab w:val="left" w:pos="2280"/>
        <w:tab w:val="left" w:pos="7680"/>
      </w:tabs>
      <w:spacing w:line="360" w:lineRule="atLeast"/>
    </w:pPr>
    <w:rPr>
      <w:rFonts w:ascii="Helvetica" w:hAnsi="Helvetica"/>
    </w:rPr>
  </w:style>
  <w:style w:type="paragraph" w:customStyle="1" w:styleId="sangrado-1">
    <w:name w:val="sangrado-1"/>
    <w:basedOn w:val="Normal"/>
    <w:rsid w:val="00AF13FD"/>
    <w:pPr>
      <w:tabs>
        <w:tab w:val="left" w:pos="6220"/>
      </w:tabs>
    </w:pPr>
    <w:rPr>
      <w:rFonts w:ascii="Geneva" w:eastAsia="Times New Roman" w:hAnsi="Geneva"/>
      <w:noProof/>
      <w:szCs w:val="20"/>
      <w:lang w:val="es-ES"/>
    </w:rPr>
  </w:style>
  <w:style w:type="paragraph" w:styleId="Textoindependiente2">
    <w:name w:val="Body Text 2"/>
    <w:basedOn w:val="Normal"/>
    <w:link w:val="Textoindependiente2Car"/>
    <w:rsid w:val="00AF13FD"/>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pPr>
    <w:rPr>
      <w:rFonts w:ascii="Arial Narrow" w:eastAsia="Times New Roman" w:hAnsi="Arial Narrow"/>
      <w:szCs w:val="20"/>
      <w:lang w:eastAsia="x-none"/>
    </w:rPr>
  </w:style>
  <w:style w:type="character" w:customStyle="1" w:styleId="Textoindependiente2Car">
    <w:name w:val="Texto independiente 2 Car"/>
    <w:link w:val="Textoindependiente2"/>
    <w:rsid w:val="00AF13FD"/>
    <w:rPr>
      <w:rFonts w:ascii="Arial Narrow" w:eastAsia="Times New Roman" w:hAnsi="Arial Narrow"/>
      <w:sz w:val="24"/>
      <w:lang w:val="es-ES_tradnl"/>
    </w:rPr>
  </w:style>
  <w:style w:type="paragraph" w:styleId="Prrafodelista">
    <w:name w:val="List Paragraph"/>
    <w:basedOn w:val="Normal"/>
    <w:uiPriority w:val="34"/>
    <w:qFormat/>
    <w:rsid w:val="00F509A3"/>
    <w:pPr>
      <w:numPr>
        <w:numId w:val="1"/>
      </w:numPr>
      <w:contextualSpacing/>
    </w:pPr>
    <w:rPr>
      <w:szCs w:val="20"/>
      <w:lang w:val="es-ES" w:eastAsia="en-US"/>
    </w:rPr>
  </w:style>
  <w:style w:type="paragraph" w:styleId="Piedepgina">
    <w:name w:val="footer"/>
    <w:basedOn w:val="Normal"/>
    <w:link w:val="PiedepginaCar"/>
    <w:uiPriority w:val="99"/>
    <w:rsid w:val="006E41FC"/>
    <w:pPr>
      <w:tabs>
        <w:tab w:val="center" w:pos="4252"/>
        <w:tab w:val="right" w:pos="8504"/>
      </w:tabs>
    </w:pPr>
    <w:rPr>
      <w:lang w:eastAsia="x-none"/>
    </w:rPr>
  </w:style>
  <w:style w:type="character" w:customStyle="1" w:styleId="PiedepginaCar">
    <w:name w:val="Pie de página Car"/>
    <w:link w:val="Piedepgina"/>
    <w:uiPriority w:val="99"/>
    <w:rsid w:val="006E41FC"/>
    <w:rPr>
      <w:rFonts w:ascii="Times New Roman" w:hAnsi="Times New Roman"/>
      <w:sz w:val="24"/>
      <w:szCs w:val="24"/>
      <w:lang w:val="es-ES_tradnl"/>
    </w:rPr>
  </w:style>
  <w:style w:type="paragraph" w:styleId="Textoindependiente">
    <w:name w:val="Body Text"/>
    <w:basedOn w:val="Normal"/>
    <w:link w:val="TextoindependienteCar"/>
    <w:uiPriority w:val="99"/>
    <w:rsid w:val="0088367C"/>
    <w:pPr>
      <w:spacing w:after="120"/>
    </w:pPr>
    <w:rPr>
      <w:lang w:eastAsia="x-none"/>
    </w:rPr>
  </w:style>
  <w:style w:type="character" w:customStyle="1" w:styleId="TextoindependienteCar">
    <w:name w:val="Texto independiente Car"/>
    <w:link w:val="Textoindependiente"/>
    <w:uiPriority w:val="99"/>
    <w:rsid w:val="0088367C"/>
    <w:rPr>
      <w:rFonts w:ascii="Times New Roman" w:hAnsi="Times New Roman"/>
      <w:sz w:val="24"/>
      <w:szCs w:val="24"/>
      <w:lang w:val="es-ES_tradnl"/>
    </w:rPr>
  </w:style>
  <w:style w:type="paragraph" w:customStyle="1" w:styleId="Estilo1">
    <w:name w:val="Estilo1"/>
    <w:basedOn w:val="Normal"/>
    <w:link w:val="Estilo1Car"/>
    <w:qFormat/>
    <w:rsid w:val="008236B4"/>
    <w:pPr>
      <w:tabs>
        <w:tab w:val="left" w:pos="3535"/>
      </w:tabs>
      <w:spacing w:after="160" w:line="360" w:lineRule="auto"/>
      <w:jc w:val="center"/>
    </w:pPr>
    <w:rPr>
      <w:rFonts w:ascii="Bembo Std" w:eastAsiaTheme="minorEastAsia" w:hAnsi="Bembo Std" w:cstheme="minorBidi"/>
      <w:b/>
      <w:color w:val="FFFFFF" w:themeColor="background1"/>
      <w:sz w:val="48"/>
      <w:szCs w:val="44"/>
      <w:lang w:val="es-SV" w:eastAsia="es-SV"/>
    </w:rPr>
  </w:style>
  <w:style w:type="character" w:customStyle="1" w:styleId="Estilo1Car">
    <w:name w:val="Estilo1 Car"/>
    <w:link w:val="Estilo1"/>
    <w:rsid w:val="008236B4"/>
    <w:rPr>
      <w:rFonts w:ascii="Bembo Std" w:eastAsiaTheme="minorEastAsia" w:hAnsi="Bembo Std" w:cstheme="minorBidi"/>
      <w:b/>
      <w:color w:val="FFFFFF" w:themeColor="background1"/>
      <w:sz w:val="48"/>
      <w:szCs w:val="44"/>
      <w:lang w:eastAsia="es-SV"/>
    </w:rPr>
  </w:style>
  <w:style w:type="paragraph" w:styleId="Ttulo">
    <w:name w:val="Title"/>
    <w:basedOn w:val="Normal"/>
    <w:link w:val="TtuloCar"/>
    <w:uiPriority w:val="10"/>
    <w:locked/>
    <w:rsid w:val="0023148A"/>
    <w:pPr>
      <w:jc w:val="center"/>
    </w:pPr>
    <w:rPr>
      <w:rFonts w:ascii="Arial" w:eastAsia="Times New Roman" w:hAnsi="Arial"/>
      <w:b/>
      <w:sz w:val="36"/>
      <w:szCs w:val="20"/>
      <w:lang w:val="x-none" w:eastAsia="x-none"/>
    </w:rPr>
  </w:style>
  <w:style w:type="character" w:customStyle="1" w:styleId="TtuloCar">
    <w:name w:val="Título Car"/>
    <w:link w:val="Ttulo"/>
    <w:uiPriority w:val="10"/>
    <w:rsid w:val="0023148A"/>
    <w:rPr>
      <w:rFonts w:ascii="Arial" w:eastAsia="Times New Roman" w:hAnsi="Arial"/>
      <w:b/>
      <w:sz w:val="36"/>
    </w:rPr>
  </w:style>
  <w:style w:type="paragraph" w:styleId="Sangradetextonormal">
    <w:name w:val="Body Text Indent"/>
    <w:basedOn w:val="Normal"/>
    <w:link w:val="SangradetextonormalCar"/>
    <w:rsid w:val="00B83B9B"/>
    <w:pPr>
      <w:spacing w:after="120"/>
      <w:ind w:left="283"/>
    </w:pPr>
    <w:rPr>
      <w:lang w:eastAsia="x-none"/>
    </w:rPr>
  </w:style>
  <w:style w:type="character" w:customStyle="1" w:styleId="SangradetextonormalCar">
    <w:name w:val="Sangría de texto normal Car"/>
    <w:link w:val="Sangradetextonormal"/>
    <w:rsid w:val="00B83B9B"/>
    <w:rPr>
      <w:rFonts w:ascii="Times New Roman" w:hAnsi="Times New Roman"/>
      <w:sz w:val="24"/>
      <w:szCs w:val="24"/>
      <w:lang w:val="es-ES_tradnl"/>
    </w:rPr>
  </w:style>
  <w:style w:type="character" w:styleId="Refdecomentario">
    <w:name w:val="annotation reference"/>
    <w:uiPriority w:val="99"/>
    <w:rsid w:val="00D82F5A"/>
    <w:rPr>
      <w:sz w:val="16"/>
      <w:szCs w:val="16"/>
    </w:rPr>
  </w:style>
  <w:style w:type="paragraph" w:styleId="Textocomentario">
    <w:name w:val="annotation text"/>
    <w:basedOn w:val="Normal"/>
    <w:link w:val="TextocomentarioCar"/>
    <w:uiPriority w:val="99"/>
    <w:rsid w:val="00D82F5A"/>
    <w:rPr>
      <w:szCs w:val="20"/>
    </w:rPr>
  </w:style>
  <w:style w:type="character" w:customStyle="1" w:styleId="TextocomentarioCar">
    <w:name w:val="Texto comentario Car"/>
    <w:link w:val="Textocomentario"/>
    <w:uiPriority w:val="99"/>
    <w:rsid w:val="00D82F5A"/>
    <w:rPr>
      <w:rFonts w:ascii="Times New Roman" w:hAnsi="Times New Roman"/>
      <w:lang w:val="es-ES_tradnl" w:eastAsia="es-ES"/>
    </w:rPr>
  </w:style>
  <w:style w:type="paragraph" w:styleId="Asuntodelcomentario">
    <w:name w:val="annotation subject"/>
    <w:basedOn w:val="Textocomentario"/>
    <w:next w:val="Textocomentario"/>
    <w:link w:val="AsuntodelcomentarioCar"/>
    <w:uiPriority w:val="99"/>
    <w:rsid w:val="00D82F5A"/>
    <w:rPr>
      <w:b/>
      <w:bCs/>
    </w:rPr>
  </w:style>
  <w:style w:type="character" w:customStyle="1" w:styleId="AsuntodelcomentarioCar">
    <w:name w:val="Asunto del comentario Car"/>
    <w:link w:val="Asuntodelcomentario"/>
    <w:uiPriority w:val="99"/>
    <w:rsid w:val="00D82F5A"/>
    <w:rPr>
      <w:rFonts w:ascii="Times New Roman" w:hAnsi="Times New Roman"/>
      <w:b/>
      <w:bCs/>
      <w:lang w:val="es-ES_tradnl" w:eastAsia="es-ES"/>
    </w:rPr>
  </w:style>
  <w:style w:type="paragraph" w:styleId="Textodeglobo">
    <w:name w:val="Balloon Text"/>
    <w:basedOn w:val="Normal"/>
    <w:link w:val="TextodegloboCar"/>
    <w:uiPriority w:val="99"/>
    <w:rsid w:val="00D82F5A"/>
    <w:rPr>
      <w:rFonts w:ascii="Tahoma" w:hAnsi="Tahoma"/>
      <w:sz w:val="16"/>
      <w:szCs w:val="16"/>
    </w:rPr>
  </w:style>
  <w:style w:type="character" w:customStyle="1" w:styleId="TextodegloboCar">
    <w:name w:val="Texto de globo Car"/>
    <w:link w:val="Textodeglobo"/>
    <w:uiPriority w:val="99"/>
    <w:rsid w:val="00D82F5A"/>
    <w:rPr>
      <w:rFonts w:ascii="Tahoma" w:hAnsi="Tahoma" w:cs="Tahoma"/>
      <w:sz w:val="16"/>
      <w:szCs w:val="16"/>
      <w:lang w:val="es-ES_tradnl" w:eastAsia="es-ES"/>
    </w:rPr>
  </w:style>
  <w:style w:type="table" w:styleId="Tablaconcuadrcula">
    <w:name w:val="Table Grid"/>
    <w:basedOn w:val="Tablanormal"/>
    <w:uiPriority w:val="39"/>
    <w:locked/>
    <w:rsid w:val="008D2CD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11">
    <w:name w:val="Tabla con cuadrícula 1 clara - Énfasis 11"/>
    <w:basedOn w:val="Tablanormal"/>
    <w:uiPriority w:val="46"/>
    <w:rsid w:val="00156F09"/>
    <w:rPr>
      <w:rFonts w:ascii="Arial Narrow" w:eastAsia="Arial Narrow" w:hAnsi="Arial Narrow"/>
      <w:sz w:val="22"/>
      <w:szCs w:val="22"/>
      <w:lang w:val="en-US"/>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blStylePr w:type="firstRow">
      <w:rPr>
        <w:b/>
        <w:bCs/>
      </w:rPr>
      <w:tblPr/>
      <w:tcPr>
        <w:tcBorders>
          <w:bottom w:val="single" w:sz="12" w:space="0" w:color="EAEAEA"/>
        </w:tcBorders>
      </w:tcPr>
    </w:tblStylePr>
    <w:tblStylePr w:type="lastRow">
      <w:rPr>
        <w:b/>
        <w:bCs/>
      </w:rPr>
      <w:tblPr/>
      <w:tcPr>
        <w:tcBorders>
          <w:top w:val="double" w:sz="2" w:space="0" w:color="EAEAEA"/>
        </w:tcBorders>
      </w:tcPr>
    </w:tblStylePr>
    <w:tblStylePr w:type="firstCol">
      <w:rPr>
        <w:b/>
        <w:bCs/>
      </w:rPr>
    </w:tblStylePr>
    <w:tblStylePr w:type="lastCol">
      <w:rPr>
        <w:b/>
        <w:bCs/>
      </w:rPr>
    </w:tblStylePr>
  </w:style>
  <w:style w:type="paragraph" w:styleId="NormalWeb">
    <w:name w:val="Normal (Web)"/>
    <w:basedOn w:val="Normal"/>
    <w:uiPriority w:val="99"/>
    <w:unhideWhenUsed/>
    <w:rsid w:val="00721C29"/>
    <w:pPr>
      <w:spacing w:before="100" w:beforeAutospacing="1" w:after="100" w:afterAutospacing="1"/>
    </w:pPr>
    <w:rPr>
      <w:rFonts w:eastAsia="Times New Roman"/>
      <w:lang w:val="es-SV" w:eastAsia="es-SV"/>
    </w:rPr>
  </w:style>
  <w:style w:type="character" w:styleId="Hipervnculo">
    <w:name w:val="Hyperlink"/>
    <w:uiPriority w:val="99"/>
    <w:rsid w:val="0039716F"/>
    <w:rPr>
      <w:color w:val="0563C1"/>
      <w:u w:val="single"/>
    </w:rPr>
  </w:style>
  <w:style w:type="character" w:customStyle="1" w:styleId="Mencinsinresolver1">
    <w:name w:val="Mención sin resolver1"/>
    <w:uiPriority w:val="99"/>
    <w:semiHidden/>
    <w:unhideWhenUsed/>
    <w:rsid w:val="0039716F"/>
    <w:rPr>
      <w:color w:val="605E5C"/>
      <w:shd w:val="clear" w:color="auto" w:fill="E1DFDD"/>
    </w:rPr>
  </w:style>
  <w:style w:type="paragraph" w:styleId="Textoindependienteprimerasangra">
    <w:name w:val="Body Text First Indent"/>
    <w:basedOn w:val="Textoindependiente"/>
    <w:link w:val="TextoindependienteprimerasangraCar"/>
    <w:uiPriority w:val="99"/>
    <w:rsid w:val="00052568"/>
    <w:pPr>
      <w:spacing w:after="0"/>
      <w:ind w:firstLine="360"/>
    </w:pPr>
    <w:rPr>
      <w:lang w:eastAsia="es-ES"/>
    </w:rPr>
  </w:style>
  <w:style w:type="character" w:customStyle="1" w:styleId="TextoindependienteprimerasangraCar">
    <w:name w:val="Texto independiente primera sangría Car"/>
    <w:basedOn w:val="TextoindependienteCar"/>
    <w:link w:val="Textoindependienteprimerasangra"/>
    <w:uiPriority w:val="99"/>
    <w:rsid w:val="00052568"/>
    <w:rPr>
      <w:rFonts w:ascii="Times New Roman" w:hAnsi="Times New Roman"/>
      <w:sz w:val="24"/>
      <w:szCs w:val="24"/>
      <w:lang w:val="es-ES_tradnl" w:eastAsia="es-ES"/>
    </w:rPr>
  </w:style>
  <w:style w:type="character" w:styleId="Textoennegrita">
    <w:name w:val="Strong"/>
    <w:uiPriority w:val="22"/>
    <w:qFormat/>
    <w:locked/>
    <w:rsid w:val="00052568"/>
    <w:rPr>
      <w:b/>
      <w:sz w:val="16"/>
    </w:rPr>
  </w:style>
  <w:style w:type="paragraph" w:styleId="TtuloTDC">
    <w:name w:val="TOC Heading"/>
    <w:basedOn w:val="Ttulo1"/>
    <w:next w:val="Normal"/>
    <w:uiPriority w:val="39"/>
    <w:unhideWhenUsed/>
    <w:qFormat/>
    <w:rsid w:val="00052568"/>
    <w:pPr>
      <w:keepLines/>
      <w:outlineLvl w:val="9"/>
    </w:pPr>
    <w:rPr>
      <w:rFonts w:asciiTheme="majorHAnsi" w:eastAsiaTheme="majorEastAsia" w:hAnsiTheme="majorHAnsi" w:cstheme="majorBidi"/>
      <w:b w:val="0"/>
      <w:bCs/>
      <w:color w:val="18345C" w:themeColor="accent1" w:themeShade="BF"/>
    </w:rPr>
  </w:style>
  <w:style w:type="paragraph" w:styleId="TDC1">
    <w:name w:val="toc 1"/>
    <w:basedOn w:val="Normal"/>
    <w:next w:val="Normal"/>
    <w:autoRedefine/>
    <w:uiPriority w:val="39"/>
    <w:unhideWhenUsed/>
    <w:locked/>
    <w:rsid w:val="00FA74CB"/>
    <w:pPr>
      <w:tabs>
        <w:tab w:val="left" w:leader="dot" w:pos="1843"/>
      </w:tabs>
      <w:spacing w:after="100"/>
      <w:ind w:right="-91" w:firstLine="142"/>
      <w:jc w:val="left"/>
    </w:pPr>
    <w:rPr>
      <w:rFonts w:eastAsiaTheme="minorHAnsi" w:cstheme="minorBidi"/>
      <w:lang w:val="es-SV" w:eastAsia="en-US"/>
    </w:rPr>
  </w:style>
  <w:style w:type="paragraph" w:styleId="TDC2">
    <w:name w:val="toc 2"/>
    <w:basedOn w:val="Normal"/>
    <w:next w:val="Normal"/>
    <w:autoRedefine/>
    <w:uiPriority w:val="39"/>
    <w:unhideWhenUsed/>
    <w:locked/>
    <w:rsid w:val="00791061"/>
    <w:pPr>
      <w:tabs>
        <w:tab w:val="right" w:leader="dot" w:pos="10070"/>
      </w:tabs>
      <w:spacing w:after="100"/>
      <w:ind w:firstLine="142"/>
    </w:pPr>
    <w:rPr>
      <w:rFonts w:asciiTheme="minorHAnsi" w:eastAsiaTheme="minorHAnsi" w:hAnsiTheme="minorHAnsi" w:cs="Arial"/>
      <w:noProof/>
      <w:szCs w:val="20"/>
      <w:lang w:val="es-SV" w:eastAsia="en-US"/>
    </w:rPr>
  </w:style>
  <w:style w:type="paragraph" w:styleId="Sinespaciado">
    <w:name w:val="No Spacing"/>
    <w:link w:val="SinespaciadoCar"/>
    <w:uiPriority w:val="1"/>
    <w:qFormat/>
    <w:rsid w:val="00052568"/>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052568"/>
    <w:rPr>
      <w:rFonts w:asciiTheme="minorHAnsi" w:eastAsiaTheme="minorEastAsia" w:hAnsiTheme="minorHAnsi" w:cstheme="minorBidi"/>
      <w:sz w:val="22"/>
      <w:szCs w:val="22"/>
    </w:rPr>
  </w:style>
  <w:style w:type="table" w:customStyle="1" w:styleId="Tablaconcuadrcula1">
    <w:name w:val="Tabla con cuadrícula1"/>
    <w:basedOn w:val="Tablanormal"/>
    <w:next w:val="Tablaconcuadrcula"/>
    <w:uiPriority w:val="39"/>
    <w:rsid w:val="00D273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B76649"/>
    <w:rPr>
      <w:color w:val="605E5C"/>
      <w:shd w:val="clear" w:color="auto" w:fill="E1DFDD"/>
    </w:rPr>
  </w:style>
  <w:style w:type="table" w:customStyle="1" w:styleId="Tablaconcuadrcula2">
    <w:name w:val="Tabla con cuadrícula2"/>
    <w:basedOn w:val="Tablanormal"/>
    <w:next w:val="Tablaconcuadrcula"/>
    <w:uiPriority w:val="39"/>
    <w:rsid w:val="00023D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6">
    <w:name w:val="Grid Table 1 Light Accent 6"/>
    <w:basedOn w:val="Tablanormal"/>
    <w:uiPriority w:val="46"/>
    <w:rsid w:val="00127459"/>
    <w:rPr>
      <w:rFonts w:asciiTheme="minorHAnsi" w:eastAsiaTheme="minorHAnsi" w:hAnsiTheme="minorHAnsi" w:cstheme="minorBidi"/>
      <w:sz w:val="22"/>
      <w:szCs w:val="22"/>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TDC3">
    <w:name w:val="toc 3"/>
    <w:basedOn w:val="Normal"/>
    <w:next w:val="Normal"/>
    <w:autoRedefine/>
    <w:uiPriority w:val="39"/>
    <w:locked/>
    <w:rsid w:val="00540BF9"/>
    <w:pPr>
      <w:tabs>
        <w:tab w:val="right" w:leader="dot" w:pos="9964"/>
      </w:tabs>
      <w:spacing w:after="100"/>
      <w:ind w:left="708"/>
    </w:pPr>
  </w:style>
  <w:style w:type="character" w:styleId="nfasis">
    <w:name w:val="Emphasis"/>
    <w:qFormat/>
    <w:locked/>
    <w:rsid w:val="00B249DA"/>
    <w:rPr>
      <w:rFonts w:ascii="Museo Sans 100" w:hAnsi="Museo Sans 100"/>
      <w:b/>
      <w:sz w:val="20"/>
      <w:szCs w:val="20"/>
      <w:u w:val="single"/>
    </w:rPr>
  </w:style>
  <w:style w:type="paragraph" w:customStyle="1" w:styleId="mcntmsonormal2">
    <w:name w:val="mcntmsonormal2"/>
    <w:basedOn w:val="Normal"/>
    <w:rsid w:val="007442E0"/>
    <w:rPr>
      <w:rFonts w:ascii="Calibri" w:eastAsiaTheme="minorHAnsi" w:hAnsi="Calibri" w:cs="Calibri"/>
      <w:sz w:val="22"/>
      <w:szCs w:val="22"/>
      <w:lang w:val="es-SV" w:eastAsia="es-SV"/>
    </w:rPr>
  </w:style>
  <w:style w:type="paragraph" w:styleId="Subttulo">
    <w:name w:val="Subtitle"/>
    <w:basedOn w:val="Ttulo3"/>
    <w:next w:val="Normal"/>
    <w:link w:val="SubttuloCar"/>
    <w:qFormat/>
    <w:locked/>
    <w:rsid w:val="00D858F0"/>
    <w:pPr>
      <w:numPr>
        <w:ilvl w:val="1"/>
      </w:numPr>
    </w:pPr>
  </w:style>
  <w:style w:type="character" w:customStyle="1" w:styleId="SubttuloCar">
    <w:name w:val="Subtítulo Car"/>
    <w:basedOn w:val="Fuentedeprrafopredeter"/>
    <w:link w:val="Subttulo"/>
    <w:rsid w:val="00D858F0"/>
    <w:rPr>
      <w:rFonts w:asciiTheme="minorHAnsi" w:eastAsiaTheme="minorEastAsia" w:hAnsiTheme="minorHAnsi" w:cstheme="minorBidi"/>
      <w:b/>
      <w:noProof/>
      <w:color w:val="000000" w:themeColor="text1"/>
      <w:lang w:eastAsia="es-SV"/>
    </w:rPr>
  </w:style>
  <w:style w:type="character" w:customStyle="1" w:styleId="Mencinsinresolver3">
    <w:name w:val="Mención sin resolver3"/>
    <w:basedOn w:val="Fuentedeprrafopredeter"/>
    <w:uiPriority w:val="99"/>
    <w:semiHidden/>
    <w:unhideWhenUsed/>
    <w:rsid w:val="009507DD"/>
    <w:rPr>
      <w:color w:val="605E5C"/>
      <w:shd w:val="clear" w:color="auto" w:fill="E1DFDD"/>
    </w:rPr>
  </w:style>
  <w:style w:type="table" w:customStyle="1" w:styleId="EstilodeInformeDC">
    <w:name w:val="Estilo de Informe DC"/>
    <w:basedOn w:val="Tablanormal"/>
    <w:uiPriority w:val="99"/>
    <w:rsid w:val="00D95E7F"/>
    <w:rPr>
      <w:rFonts w:ascii="Museo Sans 100" w:hAnsi="Museo Sans 100"/>
      <w:sz w:val="18"/>
    </w:rPr>
    <w:tblPr/>
    <w:tcPr>
      <w:shd w:val="clear" w:color="auto" w:fill="FFFFFF" w:themeFill="background1"/>
    </w:tcPr>
  </w:style>
  <w:style w:type="table" w:styleId="Tablaconcuadrcula1clara-nfasis1">
    <w:name w:val="Grid Table 1 Light Accent 1"/>
    <w:basedOn w:val="Tablanormal"/>
    <w:uiPriority w:val="46"/>
    <w:rsid w:val="00D95E7F"/>
    <w:tblPr>
      <w:tblStyleRowBandSize w:val="1"/>
      <w:tblStyleColBandSize w:val="1"/>
      <w:tblBorders>
        <w:top w:val="single" w:sz="4" w:space="0" w:color="8FB0E1" w:themeColor="accent1" w:themeTint="66"/>
        <w:left w:val="single" w:sz="4" w:space="0" w:color="8FB0E1" w:themeColor="accent1" w:themeTint="66"/>
        <w:bottom w:val="single" w:sz="4" w:space="0" w:color="8FB0E1" w:themeColor="accent1" w:themeTint="66"/>
        <w:right w:val="single" w:sz="4" w:space="0" w:color="8FB0E1" w:themeColor="accent1" w:themeTint="66"/>
        <w:insideH w:val="single" w:sz="4" w:space="0" w:color="8FB0E1" w:themeColor="accent1" w:themeTint="66"/>
        <w:insideV w:val="single" w:sz="4" w:space="0" w:color="8FB0E1" w:themeColor="accent1" w:themeTint="66"/>
      </w:tblBorders>
    </w:tblPr>
    <w:tblStylePr w:type="firstRow">
      <w:rPr>
        <w:b/>
        <w:bCs/>
      </w:rPr>
      <w:tblPr/>
      <w:tcPr>
        <w:tcBorders>
          <w:bottom w:val="single" w:sz="12" w:space="0" w:color="5789D2" w:themeColor="accent1" w:themeTint="99"/>
        </w:tcBorders>
      </w:tcPr>
    </w:tblStylePr>
    <w:tblStylePr w:type="lastRow">
      <w:rPr>
        <w:b/>
        <w:bCs/>
      </w:rPr>
      <w:tblPr/>
      <w:tcPr>
        <w:tcBorders>
          <w:top w:val="double" w:sz="2" w:space="0" w:color="5789D2" w:themeColor="accent1" w:themeTint="99"/>
        </w:tcBorders>
      </w:tcPr>
    </w:tblStylePr>
    <w:tblStylePr w:type="firstCol">
      <w:rPr>
        <w:b/>
        <w:bCs/>
      </w:rPr>
    </w:tblStylePr>
    <w:tblStylePr w:type="lastCol">
      <w:rPr>
        <w:b/>
        <w:bCs/>
      </w:rPr>
    </w:tblStylePr>
  </w:style>
  <w:style w:type="table" w:styleId="Tablanormal4">
    <w:name w:val="Plain Table 4"/>
    <w:basedOn w:val="Tablanormal"/>
    <w:uiPriority w:val="44"/>
    <w:rsid w:val="00D95E7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1Claro-nfasis2">
    <w:name w:val="Grid Table 1 Light Accent 2"/>
    <w:basedOn w:val="Tablanormal"/>
    <w:uiPriority w:val="46"/>
    <w:rsid w:val="00D95E7F"/>
    <w:tblPr>
      <w:tblStyleRowBandSize w:val="1"/>
      <w:tblStyleColBandSize w:val="1"/>
      <w:tblBorders>
        <w:top w:val="single" w:sz="4" w:space="0" w:color="A3B9E0" w:themeColor="accent2" w:themeTint="66"/>
        <w:left w:val="single" w:sz="4" w:space="0" w:color="A3B9E0" w:themeColor="accent2" w:themeTint="66"/>
        <w:bottom w:val="single" w:sz="4" w:space="0" w:color="A3B9E0" w:themeColor="accent2" w:themeTint="66"/>
        <w:right w:val="single" w:sz="4" w:space="0" w:color="A3B9E0" w:themeColor="accent2" w:themeTint="66"/>
        <w:insideH w:val="single" w:sz="4" w:space="0" w:color="A3B9E0" w:themeColor="accent2" w:themeTint="66"/>
        <w:insideV w:val="single" w:sz="4" w:space="0" w:color="A3B9E0" w:themeColor="accent2" w:themeTint="66"/>
      </w:tblBorders>
    </w:tblPr>
    <w:tblStylePr w:type="firstRow">
      <w:rPr>
        <w:b/>
        <w:bCs/>
      </w:rPr>
      <w:tblPr/>
      <w:tcPr>
        <w:tcBorders>
          <w:bottom w:val="single" w:sz="12" w:space="0" w:color="7597D1" w:themeColor="accent2" w:themeTint="99"/>
        </w:tcBorders>
      </w:tcPr>
    </w:tblStylePr>
    <w:tblStylePr w:type="lastRow">
      <w:rPr>
        <w:b/>
        <w:bCs/>
      </w:rPr>
      <w:tblPr/>
      <w:tcPr>
        <w:tcBorders>
          <w:top w:val="double" w:sz="2" w:space="0" w:color="7597D1" w:themeColor="accent2" w:themeTint="99"/>
        </w:tcBorders>
      </w:tcPr>
    </w:tblStylePr>
    <w:tblStylePr w:type="firstCol">
      <w:rPr>
        <w:b/>
        <w:bCs/>
      </w:rPr>
    </w:tblStylePr>
    <w:tblStylePr w:type="lastCol">
      <w:rPr>
        <w:b/>
        <w:bCs/>
      </w:rPr>
    </w:tblStylePr>
  </w:style>
  <w:style w:type="table" w:styleId="Tabladelista6concolores-nfasis5">
    <w:name w:val="List Table 6 Colorful Accent 5"/>
    <w:basedOn w:val="Tablanormal"/>
    <w:uiPriority w:val="51"/>
    <w:rsid w:val="00D95E7F"/>
    <w:rPr>
      <w:color w:val="6683C0" w:themeColor="accent5" w:themeShade="BF"/>
    </w:rPr>
    <w:tblPr>
      <w:tblStyleRowBandSize w:val="1"/>
      <w:tblStyleColBandSize w:val="1"/>
      <w:tblBorders>
        <w:top w:val="single" w:sz="4" w:space="0" w:color="ACBCDD" w:themeColor="accent5"/>
        <w:bottom w:val="single" w:sz="4" w:space="0" w:color="ACBCDD" w:themeColor="accent5"/>
      </w:tblBorders>
    </w:tblPr>
    <w:tblStylePr w:type="firstRow">
      <w:rPr>
        <w:b/>
        <w:bCs/>
      </w:rPr>
      <w:tblPr/>
      <w:tcPr>
        <w:tcBorders>
          <w:bottom w:val="single" w:sz="4" w:space="0" w:color="ACBCDD" w:themeColor="accent5"/>
        </w:tcBorders>
      </w:tcPr>
    </w:tblStylePr>
    <w:tblStylePr w:type="lastRow">
      <w:rPr>
        <w:b/>
        <w:bCs/>
      </w:rPr>
      <w:tblPr/>
      <w:tcPr>
        <w:tcBorders>
          <w:top w:val="double" w:sz="4" w:space="0" w:color="ACBCDD" w:themeColor="accent5"/>
        </w:tcBorders>
      </w:tcPr>
    </w:tblStylePr>
    <w:tblStylePr w:type="firstCol">
      <w:rPr>
        <w:b/>
        <w:bCs/>
      </w:rPr>
    </w:tblStylePr>
    <w:tblStylePr w:type="lastCol">
      <w:rPr>
        <w:b/>
        <w:bCs/>
      </w:rPr>
    </w:tblStylePr>
    <w:tblStylePr w:type="band1Vert">
      <w:tblPr/>
      <w:tcPr>
        <w:shd w:val="clear" w:color="auto" w:fill="EEF1F8" w:themeFill="accent5" w:themeFillTint="33"/>
      </w:tcPr>
    </w:tblStylePr>
    <w:tblStylePr w:type="band1Horz">
      <w:tblPr/>
      <w:tcPr>
        <w:shd w:val="clear" w:color="auto" w:fill="EEF1F8" w:themeFill="accent5" w:themeFillTint="33"/>
      </w:tcPr>
    </w:tblStylePr>
  </w:style>
  <w:style w:type="paragraph" w:styleId="Textonotaalfinal">
    <w:name w:val="endnote text"/>
    <w:basedOn w:val="Normal"/>
    <w:link w:val="TextonotaalfinalCar"/>
    <w:rsid w:val="008905F2"/>
    <w:rPr>
      <w:szCs w:val="20"/>
    </w:rPr>
  </w:style>
  <w:style w:type="character" w:customStyle="1" w:styleId="TextonotaalfinalCar">
    <w:name w:val="Texto nota al final Car"/>
    <w:basedOn w:val="Fuentedeprrafopredeter"/>
    <w:link w:val="Textonotaalfinal"/>
    <w:rsid w:val="008905F2"/>
    <w:rPr>
      <w:rFonts w:ascii="Times New Roman" w:hAnsi="Times New Roman"/>
      <w:lang w:val="es-ES_tradnl" w:eastAsia="es-ES"/>
    </w:rPr>
  </w:style>
  <w:style w:type="character" w:styleId="Refdenotaalfinal">
    <w:name w:val="endnote reference"/>
    <w:basedOn w:val="Fuentedeprrafopredeter"/>
    <w:rsid w:val="008905F2"/>
    <w:rPr>
      <w:vertAlign w:val="superscript"/>
    </w:rPr>
  </w:style>
  <w:style w:type="paragraph" w:styleId="Textonotapie">
    <w:name w:val="footnote text"/>
    <w:basedOn w:val="Normal"/>
    <w:link w:val="TextonotapieCar"/>
    <w:rsid w:val="008905F2"/>
    <w:rPr>
      <w:szCs w:val="20"/>
    </w:rPr>
  </w:style>
  <w:style w:type="character" w:customStyle="1" w:styleId="TextonotapieCar">
    <w:name w:val="Texto nota pie Car"/>
    <w:basedOn w:val="Fuentedeprrafopredeter"/>
    <w:link w:val="Textonotapie"/>
    <w:rsid w:val="008905F2"/>
    <w:rPr>
      <w:rFonts w:ascii="Times New Roman" w:hAnsi="Times New Roman"/>
      <w:lang w:val="es-ES_tradnl" w:eastAsia="es-ES"/>
    </w:rPr>
  </w:style>
  <w:style w:type="character" w:styleId="Refdenotaalpie">
    <w:name w:val="footnote reference"/>
    <w:basedOn w:val="Fuentedeprrafopredeter"/>
    <w:rsid w:val="008905F2"/>
    <w:rPr>
      <w:vertAlign w:val="superscript"/>
    </w:rPr>
  </w:style>
  <w:style w:type="character" w:styleId="Textodelmarcadordeposicin">
    <w:name w:val="Placeholder Text"/>
    <w:basedOn w:val="Fuentedeprrafopredeter"/>
    <w:uiPriority w:val="99"/>
    <w:semiHidden/>
    <w:rsid w:val="007E1CE6"/>
    <w:rPr>
      <w:color w:val="808080"/>
    </w:rPr>
  </w:style>
  <w:style w:type="character" w:styleId="nfasissutil">
    <w:name w:val="Subtle Emphasis"/>
    <w:aliases w:val="Énfasis sutil para pie de página"/>
    <w:basedOn w:val="Fuentedeprrafopredeter"/>
    <w:uiPriority w:val="19"/>
    <w:qFormat/>
    <w:rsid w:val="00837498"/>
    <w:rPr>
      <w:rFonts w:asciiTheme="minorHAnsi" w:hAnsiTheme="minorHAnsi"/>
      <w:b/>
      <w:i/>
      <w:iCs/>
      <w:color w:val="404040" w:themeColor="text1" w:themeTint="BF"/>
      <w:sz w:val="14"/>
    </w:rPr>
  </w:style>
  <w:style w:type="character" w:customStyle="1" w:styleId="Estilo2">
    <w:name w:val="Estilo2"/>
    <w:basedOn w:val="Fuentedeprrafopredeter"/>
    <w:uiPriority w:val="1"/>
    <w:rsid w:val="00D94EE5"/>
  </w:style>
  <w:style w:type="table" w:customStyle="1" w:styleId="MH">
    <w:name w:val="MH"/>
    <w:basedOn w:val="Tablanormal"/>
    <w:uiPriority w:val="99"/>
    <w:rsid w:val="00CA3C54"/>
    <w:rPr>
      <w:rFonts w:asciiTheme="minorHAnsi" w:hAnsiTheme="minorHAnsi"/>
      <w:sz w:val="18"/>
    </w:rPr>
    <w:tblPr>
      <w:tblStyleRowBandSize w:val="1"/>
      <w:tblBorders>
        <w:top w:val="single" w:sz="4" w:space="0" w:color="CCCCCC" w:themeColor="text2"/>
        <w:left w:val="single" w:sz="4" w:space="0" w:color="CCCCCC" w:themeColor="text2"/>
        <w:bottom w:val="single" w:sz="4" w:space="0" w:color="CCCCCC" w:themeColor="text2"/>
        <w:right w:val="single" w:sz="4" w:space="0" w:color="CCCCCC" w:themeColor="text2"/>
        <w:insideH w:val="single" w:sz="4" w:space="0" w:color="CCCCCC" w:themeColor="text2"/>
        <w:insideV w:val="single" w:sz="4" w:space="0" w:color="CCCCCC" w:themeColor="text2"/>
      </w:tblBorders>
    </w:tblPr>
    <w:tcPr>
      <w:shd w:val="clear" w:color="auto" w:fill="FFFFFF" w:themeFill="background1"/>
      <w:vAlign w:val="center"/>
    </w:tcPr>
    <w:tblStylePr w:type="firstRow">
      <w:rPr>
        <w:b/>
        <w:color w:val="auto"/>
      </w:rPr>
      <w:tblPr/>
      <w:tcPr>
        <w:shd w:val="clear" w:color="auto" w:fill="FFFFFF" w:themeFill="background1"/>
      </w:tcPr>
    </w:tblStylePr>
    <w:tblStylePr w:type="lastRow">
      <w:rPr>
        <w:b/>
        <w:color w:val="auto"/>
      </w:rPr>
      <w:tblPr/>
      <w:tcPr>
        <w:shd w:val="clear" w:color="auto" w:fill="FFFFFF" w:themeFill="background1"/>
      </w:tcPr>
    </w:tblStylePr>
    <w:tblStylePr w:type="firstCol">
      <w:rPr>
        <w:b w:val="0"/>
      </w:rPr>
    </w:tblStylePr>
  </w:style>
  <w:style w:type="table" w:styleId="Tabladelista3-nfasis4">
    <w:name w:val="List Table 3 Accent 4"/>
    <w:basedOn w:val="Tablanormal"/>
    <w:uiPriority w:val="48"/>
    <w:rsid w:val="004B74A1"/>
    <w:tblPr>
      <w:tblStyleRowBandSize w:val="1"/>
      <w:tblStyleColBandSize w:val="1"/>
      <w:tblBorders>
        <w:top w:val="single" w:sz="4" w:space="0" w:color="7A8EC7" w:themeColor="accent4"/>
        <w:left w:val="single" w:sz="4" w:space="0" w:color="7A8EC7" w:themeColor="accent4"/>
        <w:bottom w:val="single" w:sz="4" w:space="0" w:color="7A8EC7" w:themeColor="accent4"/>
        <w:right w:val="single" w:sz="4" w:space="0" w:color="7A8EC7" w:themeColor="accent4"/>
      </w:tblBorders>
    </w:tblPr>
    <w:tblStylePr w:type="firstRow">
      <w:rPr>
        <w:b/>
        <w:bCs/>
        <w:color w:val="FFFFFF" w:themeColor="background1"/>
      </w:rPr>
      <w:tblPr/>
      <w:tcPr>
        <w:shd w:val="clear" w:color="auto" w:fill="7A8EC7" w:themeFill="accent4"/>
      </w:tcPr>
    </w:tblStylePr>
    <w:tblStylePr w:type="lastRow">
      <w:rPr>
        <w:b/>
        <w:bCs/>
      </w:rPr>
      <w:tblPr/>
      <w:tcPr>
        <w:tcBorders>
          <w:top w:val="double" w:sz="4" w:space="0" w:color="7A8EC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EC7" w:themeColor="accent4"/>
          <w:right w:val="single" w:sz="4" w:space="0" w:color="7A8EC7" w:themeColor="accent4"/>
        </w:tcBorders>
      </w:tcPr>
    </w:tblStylePr>
    <w:tblStylePr w:type="band1Horz">
      <w:tblPr/>
      <w:tcPr>
        <w:tcBorders>
          <w:top w:val="single" w:sz="4" w:space="0" w:color="7A8EC7" w:themeColor="accent4"/>
          <w:bottom w:val="single" w:sz="4" w:space="0" w:color="7A8EC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EC7" w:themeColor="accent4"/>
          <w:left w:val="nil"/>
        </w:tcBorders>
      </w:tcPr>
    </w:tblStylePr>
    <w:tblStylePr w:type="swCell">
      <w:tblPr/>
      <w:tcPr>
        <w:tcBorders>
          <w:top w:val="double" w:sz="4" w:space="0" w:color="7A8EC7" w:themeColor="accent4"/>
          <w:right w:val="nil"/>
        </w:tcBorders>
      </w:tcPr>
    </w:tblStylePr>
  </w:style>
  <w:style w:type="table" w:customStyle="1" w:styleId="Estilo3">
    <w:name w:val="Estilo3"/>
    <w:basedOn w:val="MH"/>
    <w:uiPriority w:val="99"/>
    <w:rsid w:val="004B74A1"/>
    <w:tblPr/>
    <w:tcPr>
      <w:shd w:val="clear" w:color="auto" w:fill="FFFFFF" w:themeFill="background1"/>
    </w:tcPr>
    <w:tblStylePr w:type="firstRow">
      <w:rPr>
        <w:b/>
        <w:color w:val="auto"/>
      </w:rPr>
      <w:tblPr/>
      <w:tcPr>
        <w:shd w:val="clear" w:color="auto" w:fill="FFFFFF" w:themeFill="background1"/>
      </w:tcPr>
    </w:tblStylePr>
    <w:tblStylePr w:type="lastRow">
      <w:rPr>
        <w:b/>
        <w:color w:val="auto"/>
      </w:rPr>
      <w:tblPr/>
      <w:tcPr>
        <w:shd w:val="clear" w:color="auto" w:fill="FFFFFF" w:themeFill="background1"/>
      </w:tcPr>
    </w:tblStylePr>
    <w:tblStylePr w:type="firstCol">
      <w:rPr>
        <w:b w:val="0"/>
      </w:rPr>
    </w:tblStylePr>
  </w:style>
  <w:style w:type="table" w:styleId="Tabladelista3-nfasis5">
    <w:name w:val="List Table 3 Accent 5"/>
    <w:aliases w:val="tabla MH"/>
    <w:basedOn w:val="Tablanormal"/>
    <w:uiPriority w:val="48"/>
    <w:rsid w:val="004B74A1"/>
    <w:rPr>
      <w:rFonts w:asciiTheme="minorHAnsi" w:hAnsiTheme="minorHAnsi"/>
      <w:sz w:val="18"/>
    </w:rPr>
    <w:tblPr>
      <w:tblStyleRowBandSize w:val="1"/>
      <w:tblStyleColBandSize w:val="1"/>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
    <w:tcPr>
      <w:shd w:val="clear" w:color="auto" w:fill="EDEDED" w:themeFill="background2"/>
    </w:tcPr>
    <w:tblStylePr w:type="firstRow">
      <w:pPr>
        <w:jc w:val="center"/>
      </w:pPr>
      <w:rPr>
        <w:rFonts w:asciiTheme="minorHAnsi" w:hAnsiTheme="minorHAnsi"/>
        <w:b/>
        <w:bCs/>
        <w:color w:val="auto"/>
        <w:sz w:val="18"/>
      </w:rPr>
      <w:tblPr/>
      <w:tcPr>
        <w:tcBorders>
          <w:top w:val="nil"/>
          <w:left w:val="nil"/>
          <w:bottom w:val="nil"/>
          <w:right w:val="nil"/>
          <w:insideH w:val="nil"/>
          <w:insideV w:val="nil"/>
        </w:tcBorders>
        <w:shd w:val="clear" w:color="auto" w:fill="CCCCCC" w:themeFill="text2"/>
        <w:vAlign w:val="center"/>
      </w:tcPr>
    </w:tblStylePr>
    <w:tblStylePr w:type="lastRow">
      <w:pPr>
        <w:jc w:val="center"/>
      </w:pPr>
      <w:rPr>
        <w:rFonts w:asciiTheme="minorHAnsi" w:hAnsiTheme="minorHAnsi"/>
        <w:b/>
        <w:bCs/>
        <w:color w:val="auto"/>
        <w:sz w:val="18"/>
      </w:rPr>
      <w:tblPr/>
      <w:tcPr>
        <w:tc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cBorders>
        <w:shd w:val="clear" w:color="auto" w:fill="CCCCCC" w:themeFill="text2"/>
        <w:vAlign w:val="center"/>
      </w:tcPr>
    </w:tblStylePr>
    <w:tblStylePr w:type="firstCol">
      <w:rPr>
        <w:rFonts w:asciiTheme="minorHAnsi" w:hAnsiTheme="minorHAnsi"/>
        <w:b w:val="0"/>
        <w:bCs/>
        <w:color w:val="auto"/>
        <w:sz w:val="18"/>
      </w:rPr>
      <w:tblPr/>
      <w:tcPr>
        <w:tcBorders>
          <w:right w:val="nil"/>
        </w:tcBorders>
        <w:shd w:val="clear" w:color="auto" w:fill="FFFFFF" w:themeFill="background1"/>
      </w:tcPr>
    </w:tblStylePr>
    <w:tblStylePr w:type="lastCol">
      <w:pPr>
        <w:jc w:val="center"/>
      </w:pPr>
      <w:rPr>
        <w:rFonts w:asciiTheme="minorHAnsi" w:hAnsiTheme="minorHAnsi"/>
        <w:b w:val="0"/>
        <w:bCs/>
        <w:sz w:val="18"/>
      </w:rPr>
      <w:tblPr/>
      <w:tcPr>
        <w:tc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cBorders>
        <w:shd w:val="clear" w:color="auto" w:fill="FFFFFF" w:themeFill="background1"/>
      </w:tcPr>
    </w:tblStylePr>
    <w:tblStylePr w:type="band1Vert">
      <w:tblPr/>
      <w:tcPr>
        <w:tcBorders>
          <w:left w:val="single" w:sz="4" w:space="0" w:color="ACBCDD" w:themeColor="accent5"/>
          <w:right w:val="single" w:sz="4" w:space="0" w:color="ACBCDD" w:themeColor="accent5"/>
        </w:tcBorders>
      </w:tcPr>
    </w:tblStylePr>
    <w:tblStylePr w:type="band1Horz">
      <w:pPr>
        <w:jc w:val="center"/>
      </w:pPr>
      <w:rPr>
        <w:rFonts w:asciiTheme="minorHAnsi" w:hAnsiTheme="minorHAnsi"/>
        <w:color w:val="auto"/>
        <w:sz w:val="18"/>
      </w:rPr>
      <w:tblPr/>
      <w:tcPr>
        <w:shd w:val="clear" w:color="auto" w:fill="FFFFFF" w:themeFill="background1"/>
        <w:vAlign w:val="center"/>
      </w:tcPr>
    </w:tblStylePr>
    <w:tblStylePr w:type="band2Horz">
      <w:pPr>
        <w:jc w:val="center"/>
      </w:pPr>
      <w:rPr>
        <w:rFonts w:asciiTheme="minorHAnsi" w:hAnsiTheme="minorHAnsi"/>
        <w:color w:val="auto"/>
        <w:sz w:val="18"/>
      </w:rPr>
      <w:tblPr/>
      <w:tcPr>
        <w:shd w:val="clear" w:color="auto" w:fill="FFFFFF" w:themeFill="background1"/>
        <w:vAlign w:val="center"/>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BCDD" w:themeColor="accent5"/>
          <w:left w:val="nil"/>
        </w:tcBorders>
      </w:tcPr>
    </w:tblStylePr>
    <w:tblStylePr w:type="swCell">
      <w:tblPr/>
      <w:tcPr>
        <w:tcBorders>
          <w:top w:val="double" w:sz="4" w:space="0" w:color="ACBCDD" w:themeColor="accent5"/>
          <w:right w:val="nil"/>
        </w:tcBorders>
      </w:tcPr>
    </w:tblStylePr>
  </w:style>
  <w:style w:type="character" w:customStyle="1" w:styleId="Textonormalennegrita">
    <w:name w:val="Texto normal en negrita"/>
    <w:basedOn w:val="SangradetextonormalCar"/>
    <w:uiPriority w:val="1"/>
    <w:rsid w:val="00716F23"/>
    <w:rPr>
      <w:rFonts w:ascii="Museo Sans 100" w:hAnsi="Museo Sans 100"/>
      <w:b/>
      <w:color w:val="auto"/>
      <w:sz w:val="20"/>
      <w:szCs w:val="24"/>
      <w:lang w:val="es-ES_tradnl"/>
    </w:rPr>
  </w:style>
  <w:style w:type="table" w:styleId="Tablaconcuadrcula2-nfasis6">
    <w:name w:val="Grid Table 2 Accent 6"/>
    <w:basedOn w:val="Tablanormal"/>
    <w:uiPriority w:val="47"/>
    <w:rsid w:val="00351D5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ipervnculovisitado">
    <w:name w:val="FollowedHyperlink"/>
    <w:basedOn w:val="Fuentedeprrafopredeter"/>
    <w:uiPriority w:val="99"/>
    <w:rsid w:val="00DB7CA4"/>
    <w:rPr>
      <w:color w:val="954F72" w:themeColor="followedHyperlink"/>
      <w:u w:val="single"/>
    </w:rPr>
  </w:style>
  <w:style w:type="paragraph" w:customStyle="1" w:styleId="TableParagraph">
    <w:name w:val="Table Paragraph"/>
    <w:basedOn w:val="Normal"/>
    <w:uiPriority w:val="1"/>
    <w:qFormat/>
    <w:rsid w:val="00DA438B"/>
    <w:pPr>
      <w:widowControl w:val="0"/>
      <w:autoSpaceDE w:val="0"/>
      <w:autoSpaceDN w:val="0"/>
      <w:jc w:val="left"/>
    </w:pPr>
    <w:rPr>
      <w:rFonts w:ascii="Arial" w:eastAsia="Times New Roman" w:hAnsi="Arial" w:cs="Arial"/>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151">
      <w:bodyDiv w:val="1"/>
      <w:marLeft w:val="0"/>
      <w:marRight w:val="0"/>
      <w:marTop w:val="0"/>
      <w:marBottom w:val="0"/>
      <w:divBdr>
        <w:top w:val="none" w:sz="0" w:space="0" w:color="auto"/>
        <w:left w:val="none" w:sz="0" w:space="0" w:color="auto"/>
        <w:bottom w:val="none" w:sz="0" w:space="0" w:color="auto"/>
        <w:right w:val="none" w:sz="0" w:space="0" w:color="auto"/>
      </w:divBdr>
    </w:div>
    <w:div w:id="5445797">
      <w:bodyDiv w:val="1"/>
      <w:marLeft w:val="0"/>
      <w:marRight w:val="0"/>
      <w:marTop w:val="0"/>
      <w:marBottom w:val="0"/>
      <w:divBdr>
        <w:top w:val="none" w:sz="0" w:space="0" w:color="auto"/>
        <w:left w:val="none" w:sz="0" w:space="0" w:color="auto"/>
        <w:bottom w:val="none" w:sz="0" w:space="0" w:color="auto"/>
        <w:right w:val="none" w:sz="0" w:space="0" w:color="auto"/>
      </w:divBdr>
    </w:div>
    <w:div w:id="8532163">
      <w:bodyDiv w:val="1"/>
      <w:marLeft w:val="0"/>
      <w:marRight w:val="0"/>
      <w:marTop w:val="0"/>
      <w:marBottom w:val="0"/>
      <w:divBdr>
        <w:top w:val="none" w:sz="0" w:space="0" w:color="auto"/>
        <w:left w:val="none" w:sz="0" w:space="0" w:color="auto"/>
        <w:bottom w:val="none" w:sz="0" w:space="0" w:color="auto"/>
        <w:right w:val="none" w:sz="0" w:space="0" w:color="auto"/>
      </w:divBdr>
    </w:div>
    <w:div w:id="35667123">
      <w:bodyDiv w:val="1"/>
      <w:marLeft w:val="0"/>
      <w:marRight w:val="0"/>
      <w:marTop w:val="0"/>
      <w:marBottom w:val="0"/>
      <w:divBdr>
        <w:top w:val="none" w:sz="0" w:space="0" w:color="auto"/>
        <w:left w:val="none" w:sz="0" w:space="0" w:color="auto"/>
        <w:bottom w:val="none" w:sz="0" w:space="0" w:color="auto"/>
        <w:right w:val="none" w:sz="0" w:space="0" w:color="auto"/>
      </w:divBdr>
    </w:div>
    <w:div w:id="35742986">
      <w:bodyDiv w:val="1"/>
      <w:marLeft w:val="0"/>
      <w:marRight w:val="0"/>
      <w:marTop w:val="0"/>
      <w:marBottom w:val="0"/>
      <w:divBdr>
        <w:top w:val="none" w:sz="0" w:space="0" w:color="auto"/>
        <w:left w:val="none" w:sz="0" w:space="0" w:color="auto"/>
        <w:bottom w:val="none" w:sz="0" w:space="0" w:color="auto"/>
        <w:right w:val="none" w:sz="0" w:space="0" w:color="auto"/>
      </w:divBdr>
    </w:div>
    <w:div w:id="38478675">
      <w:bodyDiv w:val="1"/>
      <w:marLeft w:val="0"/>
      <w:marRight w:val="0"/>
      <w:marTop w:val="0"/>
      <w:marBottom w:val="0"/>
      <w:divBdr>
        <w:top w:val="none" w:sz="0" w:space="0" w:color="auto"/>
        <w:left w:val="none" w:sz="0" w:space="0" w:color="auto"/>
        <w:bottom w:val="none" w:sz="0" w:space="0" w:color="auto"/>
        <w:right w:val="none" w:sz="0" w:space="0" w:color="auto"/>
      </w:divBdr>
    </w:div>
    <w:div w:id="39518833">
      <w:bodyDiv w:val="1"/>
      <w:marLeft w:val="0"/>
      <w:marRight w:val="0"/>
      <w:marTop w:val="0"/>
      <w:marBottom w:val="0"/>
      <w:divBdr>
        <w:top w:val="none" w:sz="0" w:space="0" w:color="auto"/>
        <w:left w:val="none" w:sz="0" w:space="0" w:color="auto"/>
        <w:bottom w:val="none" w:sz="0" w:space="0" w:color="auto"/>
        <w:right w:val="none" w:sz="0" w:space="0" w:color="auto"/>
      </w:divBdr>
    </w:div>
    <w:div w:id="41171776">
      <w:bodyDiv w:val="1"/>
      <w:marLeft w:val="0"/>
      <w:marRight w:val="0"/>
      <w:marTop w:val="0"/>
      <w:marBottom w:val="0"/>
      <w:divBdr>
        <w:top w:val="none" w:sz="0" w:space="0" w:color="auto"/>
        <w:left w:val="none" w:sz="0" w:space="0" w:color="auto"/>
        <w:bottom w:val="none" w:sz="0" w:space="0" w:color="auto"/>
        <w:right w:val="none" w:sz="0" w:space="0" w:color="auto"/>
      </w:divBdr>
    </w:div>
    <w:div w:id="44720016">
      <w:bodyDiv w:val="1"/>
      <w:marLeft w:val="0"/>
      <w:marRight w:val="0"/>
      <w:marTop w:val="0"/>
      <w:marBottom w:val="0"/>
      <w:divBdr>
        <w:top w:val="none" w:sz="0" w:space="0" w:color="auto"/>
        <w:left w:val="none" w:sz="0" w:space="0" w:color="auto"/>
        <w:bottom w:val="none" w:sz="0" w:space="0" w:color="auto"/>
        <w:right w:val="none" w:sz="0" w:space="0" w:color="auto"/>
      </w:divBdr>
    </w:div>
    <w:div w:id="46883186">
      <w:bodyDiv w:val="1"/>
      <w:marLeft w:val="0"/>
      <w:marRight w:val="0"/>
      <w:marTop w:val="0"/>
      <w:marBottom w:val="0"/>
      <w:divBdr>
        <w:top w:val="none" w:sz="0" w:space="0" w:color="auto"/>
        <w:left w:val="none" w:sz="0" w:space="0" w:color="auto"/>
        <w:bottom w:val="none" w:sz="0" w:space="0" w:color="auto"/>
        <w:right w:val="none" w:sz="0" w:space="0" w:color="auto"/>
      </w:divBdr>
    </w:div>
    <w:div w:id="50662863">
      <w:bodyDiv w:val="1"/>
      <w:marLeft w:val="0"/>
      <w:marRight w:val="0"/>
      <w:marTop w:val="0"/>
      <w:marBottom w:val="0"/>
      <w:divBdr>
        <w:top w:val="none" w:sz="0" w:space="0" w:color="auto"/>
        <w:left w:val="none" w:sz="0" w:space="0" w:color="auto"/>
        <w:bottom w:val="none" w:sz="0" w:space="0" w:color="auto"/>
        <w:right w:val="none" w:sz="0" w:space="0" w:color="auto"/>
      </w:divBdr>
    </w:div>
    <w:div w:id="53547553">
      <w:bodyDiv w:val="1"/>
      <w:marLeft w:val="0"/>
      <w:marRight w:val="0"/>
      <w:marTop w:val="0"/>
      <w:marBottom w:val="0"/>
      <w:divBdr>
        <w:top w:val="none" w:sz="0" w:space="0" w:color="auto"/>
        <w:left w:val="none" w:sz="0" w:space="0" w:color="auto"/>
        <w:bottom w:val="none" w:sz="0" w:space="0" w:color="auto"/>
        <w:right w:val="none" w:sz="0" w:space="0" w:color="auto"/>
      </w:divBdr>
    </w:div>
    <w:div w:id="56710338">
      <w:bodyDiv w:val="1"/>
      <w:marLeft w:val="0"/>
      <w:marRight w:val="0"/>
      <w:marTop w:val="0"/>
      <w:marBottom w:val="0"/>
      <w:divBdr>
        <w:top w:val="none" w:sz="0" w:space="0" w:color="auto"/>
        <w:left w:val="none" w:sz="0" w:space="0" w:color="auto"/>
        <w:bottom w:val="none" w:sz="0" w:space="0" w:color="auto"/>
        <w:right w:val="none" w:sz="0" w:space="0" w:color="auto"/>
      </w:divBdr>
    </w:div>
    <w:div w:id="62799754">
      <w:bodyDiv w:val="1"/>
      <w:marLeft w:val="0"/>
      <w:marRight w:val="0"/>
      <w:marTop w:val="0"/>
      <w:marBottom w:val="0"/>
      <w:divBdr>
        <w:top w:val="none" w:sz="0" w:space="0" w:color="auto"/>
        <w:left w:val="none" w:sz="0" w:space="0" w:color="auto"/>
        <w:bottom w:val="none" w:sz="0" w:space="0" w:color="auto"/>
        <w:right w:val="none" w:sz="0" w:space="0" w:color="auto"/>
      </w:divBdr>
    </w:div>
    <w:div w:id="65496384">
      <w:bodyDiv w:val="1"/>
      <w:marLeft w:val="0"/>
      <w:marRight w:val="0"/>
      <w:marTop w:val="0"/>
      <w:marBottom w:val="0"/>
      <w:divBdr>
        <w:top w:val="none" w:sz="0" w:space="0" w:color="auto"/>
        <w:left w:val="none" w:sz="0" w:space="0" w:color="auto"/>
        <w:bottom w:val="none" w:sz="0" w:space="0" w:color="auto"/>
        <w:right w:val="none" w:sz="0" w:space="0" w:color="auto"/>
      </w:divBdr>
    </w:div>
    <w:div w:id="72825281">
      <w:bodyDiv w:val="1"/>
      <w:marLeft w:val="0"/>
      <w:marRight w:val="0"/>
      <w:marTop w:val="0"/>
      <w:marBottom w:val="0"/>
      <w:divBdr>
        <w:top w:val="none" w:sz="0" w:space="0" w:color="auto"/>
        <w:left w:val="none" w:sz="0" w:space="0" w:color="auto"/>
        <w:bottom w:val="none" w:sz="0" w:space="0" w:color="auto"/>
        <w:right w:val="none" w:sz="0" w:space="0" w:color="auto"/>
      </w:divBdr>
    </w:div>
    <w:div w:id="77023523">
      <w:bodyDiv w:val="1"/>
      <w:marLeft w:val="0"/>
      <w:marRight w:val="0"/>
      <w:marTop w:val="0"/>
      <w:marBottom w:val="0"/>
      <w:divBdr>
        <w:top w:val="none" w:sz="0" w:space="0" w:color="auto"/>
        <w:left w:val="none" w:sz="0" w:space="0" w:color="auto"/>
        <w:bottom w:val="none" w:sz="0" w:space="0" w:color="auto"/>
        <w:right w:val="none" w:sz="0" w:space="0" w:color="auto"/>
      </w:divBdr>
    </w:div>
    <w:div w:id="93138338">
      <w:bodyDiv w:val="1"/>
      <w:marLeft w:val="0"/>
      <w:marRight w:val="0"/>
      <w:marTop w:val="0"/>
      <w:marBottom w:val="0"/>
      <w:divBdr>
        <w:top w:val="none" w:sz="0" w:space="0" w:color="auto"/>
        <w:left w:val="none" w:sz="0" w:space="0" w:color="auto"/>
        <w:bottom w:val="none" w:sz="0" w:space="0" w:color="auto"/>
        <w:right w:val="none" w:sz="0" w:space="0" w:color="auto"/>
      </w:divBdr>
    </w:div>
    <w:div w:id="93789974">
      <w:bodyDiv w:val="1"/>
      <w:marLeft w:val="0"/>
      <w:marRight w:val="0"/>
      <w:marTop w:val="0"/>
      <w:marBottom w:val="0"/>
      <w:divBdr>
        <w:top w:val="none" w:sz="0" w:space="0" w:color="auto"/>
        <w:left w:val="none" w:sz="0" w:space="0" w:color="auto"/>
        <w:bottom w:val="none" w:sz="0" w:space="0" w:color="auto"/>
        <w:right w:val="none" w:sz="0" w:space="0" w:color="auto"/>
      </w:divBdr>
    </w:div>
    <w:div w:id="97213463">
      <w:bodyDiv w:val="1"/>
      <w:marLeft w:val="0"/>
      <w:marRight w:val="0"/>
      <w:marTop w:val="0"/>
      <w:marBottom w:val="0"/>
      <w:divBdr>
        <w:top w:val="none" w:sz="0" w:space="0" w:color="auto"/>
        <w:left w:val="none" w:sz="0" w:space="0" w:color="auto"/>
        <w:bottom w:val="none" w:sz="0" w:space="0" w:color="auto"/>
        <w:right w:val="none" w:sz="0" w:space="0" w:color="auto"/>
      </w:divBdr>
    </w:div>
    <w:div w:id="99766522">
      <w:bodyDiv w:val="1"/>
      <w:marLeft w:val="0"/>
      <w:marRight w:val="0"/>
      <w:marTop w:val="0"/>
      <w:marBottom w:val="0"/>
      <w:divBdr>
        <w:top w:val="none" w:sz="0" w:space="0" w:color="auto"/>
        <w:left w:val="none" w:sz="0" w:space="0" w:color="auto"/>
        <w:bottom w:val="none" w:sz="0" w:space="0" w:color="auto"/>
        <w:right w:val="none" w:sz="0" w:space="0" w:color="auto"/>
      </w:divBdr>
    </w:div>
    <w:div w:id="104159831">
      <w:bodyDiv w:val="1"/>
      <w:marLeft w:val="0"/>
      <w:marRight w:val="0"/>
      <w:marTop w:val="0"/>
      <w:marBottom w:val="0"/>
      <w:divBdr>
        <w:top w:val="none" w:sz="0" w:space="0" w:color="auto"/>
        <w:left w:val="none" w:sz="0" w:space="0" w:color="auto"/>
        <w:bottom w:val="none" w:sz="0" w:space="0" w:color="auto"/>
        <w:right w:val="none" w:sz="0" w:space="0" w:color="auto"/>
      </w:divBdr>
    </w:div>
    <w:div w:id="121773300">
      <w:bodyDiv w:val="1"/>
      <w:marLeft w:val="0"/>
      <w:marRight w:val="0"/>
      <w:marTop w:val="0"/>
      <w:marBottom w:val="0"/>
      <w:divBdr>
        <w:top w:val="none" w:sz="0" w:space="0" w:color="auto"/>
        <w:left w:val="none" w:sz="0" w:space="0" w:color="auto"/>
        <w:bottom w:val="none" w:sz="0" w:space="0" w:color="auto"/>
        <w:right w:val="none" w:sz="0" w:space="0" w:color="auto"/>
      </w:divBdr>
    </w:div>
    <w:div w:id="125780432">
      <w:bodyDiv w:val="1"/>
      <w:marLeft w:val="0"/>
      <w:marRight w:val="0"/>
      <w:marTop w:val="0"/>
      <w:marBottom w:val="0"/>
      <w:divBdr>
        <w:top w:val="none" w:sz="0" w:space="0" w:color="auto"/>
        <w:left w:val="none" w:sz="0" w:space="0" w:color="auto"/>
        <w:bottom w:val="none" w:sz="0" w:space="0" w:color="auto"/>
        <w:right w:val="none" w:sz="0" w:space="0" w:color="auto"/>
      </w:divBdr>
    </w:div>
    <w:div w:id="126315919">
      <w:bodyDiv w:val="1"/>
      <w:marLeft w:val="0"/>
      <w:marRight w:val="0"/>
      <w:marTop w:val="0"/>
      <w:marBottom w:val="0"/>
      <w:divBdr>
        <w:top w:val="none" w:sz="0" w:space="0" w:color="auto"/>
        <w:left w:val="none" w:sz="0" w:space="0" w:color="auto"/>
        <w:bottom w:val="none" w:sz="0" w:space="0" w:color="auto"/>
        <w:right w:val="none" w:sz="0" w:space="0" w:color="auto"/>
      </w:divBdr>
    </w:div>
    <w:div w:id="127628690">
      <w:bodyDiv w:val="1"/>
      <w:marLeft w:val="0"/>
      <w:marRight w:val="0"/>
      <w:marTop w:val="0"/>
      <w:marBottom w:val="0"/>
      <w:divBdr>
        <w:top w:val="none" w:sz="0" w:space="0" w:color="auto"/>
        <w:left w:val="none" w:sz="0" w:space="0" w:color="auto"/>
        <w:bottom w:val="none" w:sz="0" w:space="0" w:color="auto"/>
        <w:right w:val="none" w:sz="0" w:space="0" w:color="auto"/>
      </w:divBdr>
    </w:div>
    <w:div w:id="129326142">
      <w:bodyDiv w:val="1"/>
      <w:marLeft w:val="0"/>
      <w:marRight w:val="0"/>
      <w:marTop w:val="0"/>
      <w:marBottom w:val="0"/>
      <w:divBdr>
        <w:top w:val="none" w:sz="0" w:space="0" w:color="auto"/>
        <w:left w:val="none" w:sz="0" w:space="0" w:color="auto"/>
        <w:bottom w:val="none" w:sz="0" w:space="0" w:color="auto"/>
        <w:right w:val="none" w:sz="0" w:space="0" w:color="auto"/>
      </w:divBdr>
    </w:div>
    <w:div w:id="137840517">
      <w:bodyDiv w:val="1"/>
      <w:marLeft w:val="0"/>
      <w:marRight w:val="0"/>
      <w:marTop w:val="0"/>
      <w:marBottom w:val="0"/>
      <w:divBdr>
        <w:top w:val="none" w:sz="0" w:space="0" w:color="auto"/>
        <w:left w:val="none" w:sz="0" w:space="0" w:color="auto"/>
        <w:bottom w:val="none" w:sz="0" w:space="0" w:color="auto"/>
        <w:right w:val="none" w:sz="0" w:space="0" w:color="auto"/>
      </w:divBdr>
    </w:div>
    <w:div w:id="143670810">
      <w:bodyDiv w:val="1"/>
      <w:marLeft w:val="0"/>
      <w:marRight w:val="0"/>
      <w:marTop w:val="0"/>
      <w:marBottom w:val="0"/>
      <w:divBdr>
        <w:top w:val="none" w:sz="0" w:space="0" w:color="auto"/>
        <w:left w:val="none" w:sz="0" w:space="0" w:color="auto"/>
        <w:bottom w:val="none" w:sz="0" w:space="0" w:color="auto"/>
        <w:right w:val="none" w:sz="0" w:space="0" w:color="auto"/>
      </w:divBdr>
    </w:div>
    <w:div w:id="143741029">
      <w:bodyDiv w:val="1"/>
      <w:marLeft w:val="0"/>
      <w:marRight w:val="0"/>
      <w:marTop w:val="0"/>
      <w:marBottom w:val="0"/>
      <w:divBdr>
        <w:top w:val="none" w:sz="0" w:space="0" w:color="auto"/>
        <w:left w:val="none" w:sz="0" w:space="0" w:color="auto"/>
        <w:bottom w:val="none" w:sz="0" w:space="0" w:color="auto"/>
        <w:right w:val="none" w:sz="0" w:space="0" w:color="auto"/>
      </w:divBdr>
    </w:div>
    <w:div w:id="149489579">
      <w:bodyDiv w:val="1"/>
      <w:marLeft w:val="0"/>
      <w:marRight w:val="0"/>
      <w:marTop w:val="0"/>
      <w:marBottom w:val="0"/>
      <w:divBdr>
        <w:top w:val="none" w:sz="0" w:space="0" w:color="auto"/>
        <w:left w:val="none" w:sz="0" w:space="0" w:color="auto"/>
        <w:bottom w:val="none" w:sz="0" w:space="0" w:color="auto"/>
        <w:right w:val="none" w:sz="0" w:space="0" w:color="auto"/>
      </w:divBdr>
    </w:div>
    <w:div w:id="154730881">
      <w:bodyDiv w:val="1"/>
      <w:marLeft w:val="0"/>
      <w:marRight w:val="0"/>
      <w:marTop w:val="0"/>
      <w:marBottom w:val="0"/>
      <w:divBdr>
        <w:top w:val="none" w:sz="0" w:space="0" w:color="auto"/>
        <w:left w:val="none" w:sz="0" w:space="0" w:color="auto"/>
        <w:bottom w:val="none" w:sz="0" w:space="0" w:color="auto"/>
        <w:right w:val="none" w:sz="0" w:space="0" w:color="auto"/>
      </w:divBdr>
    </w:div>
    <w:div w:id="172764919">
      <w:bodyDiv w:val="1"/>
      <w:marLeft w:val="0"/>
      <w:marRight w:val="0"/>
      <w:marTop w:val="0"/>
      <w:marBottom w:val="0"/>
      <w:divBdr>
        <w:top w:val="none" w:sz="0" w:space="0" w:color="auto"/>
        <w:left w:val="none" w:sz="0" w:space="0" w:color="auto"/>
        <w:bottom w:val="none" w:sz="0" w:space="0" w:color="auto"/>
        <w:right w:val="none" w:sz="0" w:space="0" w:color="auto"/>
      </w:divBdr>
    </w:div>
    <w:div w:id="174854120">
      <w:bodyDiv w:val="1"/>
      <w:marLeft w:val="0"/>
      <w:marRight w:val="0"/>
      <w:marTop w:val="0"/>
      <w:marBottom w:val="0"/>
      <w:divBdr>
        <w:top w:val="none" w:sz="0" w:space="0" w:color="auto"/>
        <w:left w:val="none" w:sz="0" w:space="0" w:color="auto"/>
        <w:bottom w:val="none" w:sz="0" w:space="0" w:color="auto"/>
        <w:right w:val="none" w:sz="0" w:space="0" w:color="auto"/>
      </w:divBdr>
    </w:div>
    <w:div w:id="179584458">
      <w:bodyDiv w:val="1"/>
      <w:marLeft w:val="0"/>
      <w:marRight w:val="0"/>
      <w:marTop w:val="0"/>
      <w:marBottom w:val="0"/>
      <w:divBdr>
        <w:top w:val="none" w:sz="0" w:space="0" w:color="auto"/>
        <w:left w:val="none" w:sz="0" w:space="0" w:color="auto"/>
        <w:bottom w:val="none" w:sz="0" w:space="0" w:color="auto"/>
        <w:right w:val="none" w:sz="0" w:space="0" w:color="auto"/>
      </w:divBdr>
    </w:div>
    <w:div w:id="187455373">
      <w:bodyDiv w:val="1"/>
      <w:marLeft w:val="0"/>
      <w:marRight w:val="0"/>
      <w:marTop w:val="0"/>
      <w:marBottom w:val="0"/>
      <w:divBdr>
        <w:top w:val="none" w:sz="0" w:space="0" w:color="auto"/>
        <w:left w:val="none" w:sz="0" w:space="0" w:color="auto"/>
        <w:bottom w:val="none" w:sz="0" w:space="0" w:color="auto"/>
        <w:right w:val="none" w:sz="0" w:space="0" w:color="auto"/>
      </w:divBdr>
    </w:div>
    <w:div w:id="192690956">
      <w:bodyDiv w:val="1"/>
      <w:marLeft w:val="0"/>
      <w:marRight w:val="0"/>
      <w:marTop w:val="0"/>
      <w:marBottom w:val="0"/>
      <w:divBdr>
        <w:top w:val="none" w:sz="0" w:space="0" w:color="auto"/>
        <w:left w:val="none" w:sz="0" w:space="0" w:color="auto"/>
        <w:bottom w:val="none" w:sz="0" w:space="0" w:color="auto"/>
        <w:right w:val="none" w:sz="0" w:space="0" w:color="auto"/>
      </w:divBdr>
    </w:div>
    <w:div w:id="208689419">
      <w:bodyDiv w:val="1"/>
      <w:marLeft w:val="0"/>
      <w:marRight w:val="0"/>
      <w:marTop w:val="0"/>
      <w:marBottom w:val="0"/>
      <w:divBdr>
        <w:top w:val="none" w:sz="0" w:space="0" w:color="auto"/>
        <w:left w:val="none" w:sz="0" w:space="0" w:color="auto"/>
        <w:bottom w:val="none" w:sz="0" w:space="0" w:color="auto"/>
        <w:right w:val="none" w:sz="0" w:space="0" w:color="auto"/>
      </w:divBdr>
    </w:div>
    <w:div w:id="216018357">
      <w:bodyDiv w:val="1"/>
      <w:marLeft w:val="0"/>
      <w:marRight w:val="0"/>
      <w:marTop w:val="0"/>
      <w:marBottom w:val="0"/>
      <w:divBdr>
        <w:top w:val="none" w:sz="0" w:space="0" w:color="auto"/>
        <w:left w:val="none" w:sz="0" w:space="0" w:color="auto"/>
        <w:bottom w:val="none" w:sz="0" w:space="0" w:color="auto"/>
        <w:right w:val="none" w:sz="0" w:space="0" w:color="auto"/>
      </w:divBdr>
    </w:div>
    <w:div w:id="218975502">
      <w:bodyDiv w:val="1"/>
      <w:marLeft w:val="0"/>
      <w:marRight w:val="0"/>
      <w:marTop w:val="0"/>
      <w:marBottom w:val="0"/>
      <w:divBdr>
        <w:top w:val="none" w:sz="0" w:space="0" w:color="auto"/>
        <w:left w:val="none" w:sz="0" w:space="0" w:color="auto"/>
        <w:bottom w:val="none" w:sz="0" w:space="0" w:color="auto"/>
        <w:right w:val="none" w:sz="0" w:space="0" w:color="auto"/>
      </w:divBdr>
    </w:div>
    <w:div w:id="221018823">
      <w:bodyDiv w:val="1"/>
      <w:marLeft w:val="0"/>
      <w:marRight w:val="0"/>
      <w:marTop w:val="0"/>
      <w:marBottom w:val="0"/>
      <w:divBdr>
        <w:top w:val="none" w:sz="0" w:space="0" w:color="auto"/>
        <w:left w:val="none" w:sz="0" w:space="0" w:color="auto"/>
        <w:bottom w:val="none" w:sz="0" w:space="0" w:color="auto"/>
        <w:right w:val="none" w:sz="0" w:space="0" w:color="auto"/>
      </w:divBdr>
    </w:div>
    <w:div w:id="223837496">
      <w:bodyDiv w:val="1"/>
      <w:marLeft w:val="0"/>
      <w:marRight w:val="0"/>
      <w:marTop w:val="0"/>
      <w:marBottom w:val="0"/>
      <w:divBdr>
        <w:top w:val="none" w:sz="0" w:space="0" w:color="auto"/>
        <w:left w:val="none" w:sz="0" w:space="0" w:color="auto"/>
        <w:bottom w:val="none" w:sz="0" w:space="0" w:color="auto"/>
        <w:right w:val="none" w:sz="0" w:space="0" w:color="auto"/>
      </w:divBdr>
    </w:div>
    <w:div w:id="229078119">
      <w:bodyDiv w:val="1"/>
      <w:marLeft w:val="0"/>
      <w:marRight w:val="0"/>
      <w:marTop w:val="0"/>
      <w:marBottom w:val="0"/>
      <w:divBdr>
        <w:top w:val="none" w:sz="0" w:space="0" w:color="auto"/>
        <w:left w:val="none" w:sz="0" w:space="0" w:color="auto"/>
        <w:bottom w:val="none" w:sz="0" w:space="0" w:color="auto"/>
        <w:right w:val="none" w:sz="0" w:space="0" w:color="auto"/>
      </w:divBdr>
    </w:div>
    <w:div w:id="229267021">
      <w:bodyDiv w:val="1"/>
      <w:marLeft w:val="0"/>
      <w:marRight w:val="0"/>
      <w:marTop w:val="0"/>
      <w:marBottom w:val="0"/>
      <w:divBdr>
        <w:top w:val="none" w:sz="0" w:space="0" w:color="auto"/>
        <w:left w:val="none" w:sz="0" w:space="0" w:color="auto"/>
        <w:bottom w:val="none" w:sz="0" w:space="0" w:color="auto"/>
        <w:right w:val="none" w:sz="0" w:space="0" w:color="auto"/>
      </w:divBdr>
    </w:div>
    <w:div w:id="231081408">
      <w:bodyDiv w:val="1"/>
      <w:marLeft w:val="0"/>
      <w:marRight w:val="0"/>
      <w:marTop w:val="0"/>
      <w:marBottom w:val="0"/>
      <w:divBdr>
        <w:top w:val="none" w:sz="0" w:space="0" w:color="auto"/>
        <w:left w:val="none" w:sz="0" w:space="0" w:color="auto"/>
        <w:bottom w:val="none" w:sz="0" w:space="0" w:color="auto"/>
        <w:right w:val="none" w:sz="0" w:space="0" w:color="auto"/>
      </w:divBdr>
    </w:div>
    <w:div w:id="242493301">
      <w:bodyDiv w:val="1"/>
      <w:marLeft w:val="0"/>
      <w:marRight w:val="0"/>
      <w:marTop w:val="0"/>
      <w:marBottom w:val="0"/>
      <w:divBdr>
        <w:top w:val="none" w:sz="0" w:space="0" w:color="auto"/>
        <w:left w:val="none" w:sz="0" w:space="0" w:color="auto"/>
        <w:bottom w:val="none" w:sz="0" w:space="0" w:color="auto"/>
        <w:right w:val="none" w:sz="0" w:space="0" w:color="auto"/>
      </w:divBdr>
    </w:div>
    <w:div w:id="242954702">
      <w:bodyDiv w:val="1"/>
      <w:marLeft w:val="0"/>
      <w:marRight w:val="0"/>
      <w:marTop w:val="0"/>
      <w:marBottom w:val="0"/>
      <w:divBdr>
        <w:top w:val="none" w:sz="0" w:space="0" w:color="auto"/>
        <w:left w:val="none" w:sz="0" w:space="0" w:color="auto"/>
        <w:bottom w:val="none" w:sz="0" w:space="0" w:color="auto"/>
        <w:right w:val="none" w:sz="0" w:space="0" w:color="auto"/>
      </w:divBdr>
    </w:div>
    <w:div w:id="249899481">
      <w:bodyDiv w:val="1"/>
      <w:marLeft w:val="0"/>
      <w:marRight w:val="0"/>
      <w:marTop w:val="0"/>
      <w:marBottom w:val="0"/>
      <w:divBdr>
        <w:top w:val="none" w:sz="0" w:space="0" w:color="auto"/>
        <w:left w:val="none" w:sz="0" w:space="0" w:color="auto"/>
        <w:bottom w:val="none" w:sz="0" w:space="0" w:color="auto"/>
        <w:right w:val="none" w:sz="0" w:space="0" w:color="auto"/>
      </w:divBdr>
    </w:div>
    <w:div w:id="262301459">
      <w:bodyDiv w:val="1"/>
      <w:marLeft w:val="0"/>
      <w:marRight w:val="0"/>
      <w:marTop w:val="0"/>
      <w:marBottom w:val="0"/>
      <w:divBdr>
        <w:top w:val="none" w:sz="0" w:space="0" w:color="auto"/>
        <w:left w:val="none" w:sz="0" w:space="0" w:color="auto"/>
        <w:bottom w:val="none" w:sz="0" w:space="0" w:color="auto"/>
        <w:right w:val="none" w:sz="0" w:space="0" w:color="auto"/>
      </w:divBdr>
    </w:div>
    <w:div w:id="269776818">
      <w:bodyDiv w:val="1"/>
      <w:marLeft w:val="0"/>
      <w:marRight w:val="0"/>
      <w:marTop w:val="0"/>
      <w:marBottom w:val="0"/>
      <w:divBdr>
        <w:top w:val="none" w:sz="0" w:space="0" w:color="auto"/>
        <w:left w:val="none" w:sz="0" w:space="0" w:color="auto"/>
        <w:bottom w:val="none" w:sz="0" w:space="0" w:color="auto"/>
        <w:right w:val="none" w:sz="0" w:space="0" w:color="auto"/>
      </w:divBdr>
    </w:div>
    <w:div w:id="275523649">
      <w:bodyDiv w:val="1"/>
      <w:marLeft w:val="0"/>
      <w:marRight w:val="0"/>
      <w:marTop w:val="0"/>
      <w:marBottom w:val="0"/>
      <w:divBdr>
        <w:top w:val="none" w:sz="0" w:space="0" w:color="auto"/>
        <w:left w:val="none" w:sz="0" w:space="0" w:color="auto"/>
        <w:bottom w:val="none" w:sz="0" w:space="0" w:color="auto"/>
        <w:right w:val="none" w:sz="0" w:space="0" w:color="auto"/>
      </w:divBdr>
    </w:div>
    <w:div w:id="281307158">
      <w:bodyDiv w:val="1"/>
      <w:marLeft w:val="0"/>
      <w:marRight w:val="0"/>
      <w:marTop w:val="0"/>
      <w:marBottom w:val="0"/>
      <w:divBdr>
        <w:top w:val="none" w:sz="0" w:space="0" w:color="auto"/>
        <w:left w:val="none" w:sz="0" w:space="0" w:color="auto"/>
        <w:bottom w:val="none" w:sz="0" w:space="0" w:color="auto"/>
        <w:right w:val="none" w:sz="0" w:space="0" w:color="auto"/>
      </w:divBdr>
    </w:div>
    <w:div w:id="287207279">
      <w:bodyDiv w:val="1"/>
      <w:marLeft w:val="0"/>
      <w:marRight w:val="0"/>
      <w:marTop w:val="0"/>
      <w:marBottom w:val="0"/>
      <w:divBdr>
        <w:top w:val="none" w:sz="0" w:space="0" w:color="auto"/>
        <w:left w:val="none" w:sz="0" w:space="0" w:color="auto"/>
        <w:bottom w:val="none" w:sz="0" w:space="0" w:color="auto"/>
        <w:right w:val="none" w:sz="0" w:space="0" w:color="auto"/>
      </w:divBdr>
    </w:div>
    <w:div w:id="287590875">
      <w:bodyDiv w:val="1"/>
      <w:marLeft w:val="0"/>
      <w:marRight w:val="0"/>
      <w:marTop w:val="0"/>
      <w:marBottom w:val="0"/>
      <w:divBdr>
        <w:top w:val="none" w:sz="0" w:space="0" w:color="auto"/>
        <w:left w:val="none" w:sz="0" w:space="0" w:color="auto"/>
        <w:bottom w:val="none" w:sz="0" w:space="0" w:color="auto"/>
        <w:right w:val="none" w:sz="0" w:space="0" w:color="auto"/>
      </w:divBdr>
    </w:div>
    <w:div w:id="290669113">
      <w:bodyDiv w:val="1"/>
      <w:marLeft w:val="0"/>
      <w:marRight w:val="0"/>
      <w:marTop w:val="0"/>
      <w:marBottom w:val="0"/>
      <w:divBdr>
        <w:top w:val="none" w:sz="0" w:space="0" w:color="auto"/>
        <w:left w:val="none" w:sz="0" w:space="0" w:color="auto"/>
        <w:bottom w:val="none" w:sz="0" w:space="0" w:color="auto"/>
        <w:right w:val="none" w:sz="0" w:space="0" w:color="auto"/>
      </w:divBdr>
    </w:div>
    <w:div w:id="294481868">
      <w:bodyDiv w:val="1"/>
      <w:marLeft w:val="0"/>
      <w:marRight w:val="0"/>
      <w:marTop w:val="0"/>
      <w:marBottom w:val="0"/>
      <w:divBdr>
        <w:top w:val="none" w:sz="0" w:space="0" w:color="auto"/>
        <w:left w:val="none" w:sz="0" w:space="0" w:color="auto"/>
        <w:bottom w:val="none" w:sz="0" w:space="0" w:color="auto"/>
        <w:right w:val="none" w:sz="0" w:space="0" w:color="auto"/>
      </w:divBdr>
    </w:div>
    <w:div w:id="294915054">
      <w:bodyDiv w:val="1"/>
      <w:marLeft w:val="0"/>
      <w:marRight w:val="0"/>
      <w:marTop w:val="0"/>
      <w:marBottom w:val="0"/>
      <w:divBdr>
        <w:top w:val="none" w:sz="0" w:space="0" w:color="auto"/>
        <w:left w:val="none" w:sz="0" w:space="0" w:color="auto"/>
        <w:bottom w:val="none" w:sz="0" w:space="0" w:color="auto"/>
        <w:right w:val="none" w:sz="0" w:space="0" w:color="auto"/>
      </w:divBdr>
    </w:div>
    <w:div w:id="302976231">
      <w:bodyDiv w:val="1"/>
      <w:marLeft w:val="0"/>
      <w:marRight w:val="0"/>
      <w:marTop w:val="0"/>
      <w:marBottom w:val="0"/>
      <w:divBdr>
        <w:top w:val="none" w:sz="0" w:space="0" w:color="auto"/>
        <w:left w:val="none" w:sz="0" w:space="0" w:color="auto"/>
        <w:bottom w:val="none" w:sz="0" w:space="0" w:color="auto"/>
        <w:right w:val="none" w:sz="0" w:space="0" w:color="auto"/>
      </w:divBdr>
    </w:div>
    <w:div w:id="303897757">
      <w:bodyDiv w:val="1"/>
      <w:marLeft w:val="0"/>
      <w:marRight w:val="0"/>
      <w:marTop w:val="0"/>
      <w:marBottom w:val="0"/>
      <w:divBdr>
        <w:top w:val="none" w:sz="0" w:space="0" w:color="auto"/>
        <w:left w:val="none" w:sz="0" w:space="0" w:color="auto"/>
        <w:bottom w:val="none" w:sz="0" w:space="0" w:color="auto"/>
        <w:right w:val="none" w:sz="0" w:space="0" w:color="auto"/>
      </w:divBdr>
    </w:div>
    <w:div w:id="304045405">
      <w:bodyDiv w:val="1"/>
      <w:marLeft w:val="0"/>
      <w:marRight w:val="0"/>
      <w:marTop w:val="0"/>
      <w:marBottom w:val="0"/>
      <w:divBdr>
        <w:top w:val="none" w:sz="0" w:space="0" w:color="auto"/>
        <w:left w:val="none" w:sz="0" w:space="0" w:color="auto"/>
        <w:bottom w:val="none" w:sz="0" w:space="0" w:color="auto"/>
        <w:right w:val="none" w:sz="0" w:space="0" w:color="auto"/>
      </w:divBdr>
    </w:div>
    <w:div w:id="310134759">
      <w:bodyDiv w:val="1"/>
      <w:marLeft w:val="0"/>
      <w:marRight w:val="0"/>
      <w:marTop w:val="0"/>
      <w:marBottom w:val="0"/>
      <w:divBdr>
        <w:top w:val="none" w:sz="0" w:space="0" w:color="auto"/>
        <w:left w:val="none" w:sz="0" w:space="0" w:color="auto"/>
        <w:bottom w:val="none" w:sz="0" w:space="0" w:color="auto"/>
        <w:right w:val="none" w:sz="0" w:space="0" w:color="auto"/>
      </w:divBdr>
    </w:div>
    <w:div w:id="310329325">
      <w:bodyDiv w:val="1"/>
      <w:marLeft w:val="0"/>
      <w:marRight w:val="0"/>
      <w:marTop w:val="0"/>
      <w:marBottom w:val="0"/>
      <w:divBdr>
        <w:top w:val="none" w:sz="0" w:space="0" w:color="auto"/>
        <w:left w:val="none" w:sz="0" w:space="0" w:color="auto"/>
        <w:bottom w:val="none" w:sz="0" w:space="0" w:color="auto"/>
        <w:right w:val="none" w:sz="0" w:space="0" w:color="auto"/>
      </w:divBdr>
    </w:div>
    <w:div w:id="310602442">
      <w:bodyDiv w:val="1"/>
      <w:marLeft w:val="0"/>
      <w:marRight w:val="0"/>
      <w:marTop w:val="0"/>
      <w:marBottom w:val="0"/>
      <w:divBdr>
        <w:top w:val="none" w:sz="0" w:space="0" w:color="auto"/>
        <w:left w:val="none" w:sz="0" w:space="0" w:color="auto"/>
        <w:bottom w:val="none" w:sz="0" w:space="0" w:color="auto"/>
        <w:right w:val="none" w:sz="0" w:space="0" w:color="auto"/>
      </w:divBdr>
    </w:div>
    <w:div w:id="315308633">
      <w:bodyDiv w:val="1"/>
      <w:marLeft w:val="0"/>
      <w:marRight w:val="0"/>
      <w:marTop w:val="0"/>
      <w:marBottom w:val="0"/>
      <w:divBdr>
        <w:top w:val="none" w:sz="0" w:space="0" w:color="auto"/>
        <w:left w:val="none" w:sz="0" w:space="0" w:color="auto"/>
        <w:bottom w:val="none" w:sz="0" w:space="0" w:color="auto"/>
        <w:right w:val="none" w:sz="0" w:space="0" w:color="auto"/>
      </w:divBdr>
    </w:div>
    <w:div w:id="325590525">
      <w:bodyDiv w:val="1"/>
      <w:marLeft w:val="0"/>
      <w:marRight w:val="0"/>
      <w:marTop w:val="0"/>
      <w:marBottom w:val="0"/>
      <w:divBdr>
        <w:top w:val="none" w:sz="0" w:space="0" w:color="auto"/>
        <w:left w:val="none" w:sz="0" w:space="0" w:color="auto"/>
        <w:bottom w:val="none" w:sz="0" w:space="0" w:color="auto"/>
        <w:right w:val="none" w:sz="0" w:space="0" w:color="auto"/>
      </w:divBdr>
    </w:div>
    <w:div w:id="331109843">
      <w:bodyDiv w:val="1"/>
      <w:marLeft w:val="0"/>
      <w:marRight w:val="0"/>
      <w:marTop w:val="0"/>
      <w:marBottom w:val="0"/>
      <w:divBdr>
        <w:top w:val="none" w:sz="0" w:space="0" w:color="auto"/>
        <w:left w:val="none" w:sz="0" w:space="0" w:color="auto"/>
        <w:bottom w:val="none" w:sz="0" w:space="0" w:color="auto"/>
        <w:right w:val="none" w:sz="0" w:space="0" w:color="auto"/>
      </w:divBdr>
    </w:div>
    <w:div w:id="356659310">
      <w:bodyDiv w:val="1"/>
      <w:marLeft w:val="0"/>
      <w:marRight w:val="0"/>
      <w:marTop w:val="0"/>
      <w:marBottom w:val="0"/>
      <w:divBdr>
        <w:top w:val="none" w:sz="0" w:space="0" w:color="auto"/>
        <w:left w:val="none" w:sz="0" w:space="0" w:color="auto"/>
        <w:bottom w:val="none" w:sz="0" w:space="0" w:color="auto"/>
        <w:right w:val="none" w:sz="0" w:space="0" w:color="auto"/>
      </w:divBdr>
    </w:div>
    <w:div w:id="360665507">
      <w:bodyDiv w:val="1"/>
      <w:marLeft w:val="0"/>
      <w:marRight w:val="0"/>
      <w:marTop w:val="0"/>
      <w:marBottom w:val="0"/>
      <w:divBdr>
        <w:top w:val="none" w:sz="0" w:space="0" w:color="auto"/>
        <w:left w:val="none" w:sz="0" w:space="0" w:color="auto"/>
        <w:bottom w:val="none" w:sz="0" w:space="0" w:color="auto"/>
        <w:right w:val="none" w:sz="0" w:space="0" w:color="auto"/>
      </w:divBdr>
    </w:div>
    <w:div w:id="361825308">
      <w:bodyDiv w:val="1"/>
      <w:marLeft w:val="0"/>
      <w:marRight w:val="0"/>
      <w:marTop w:val="0"/>
      <w:marBottom w:val="0"/>
      <w:divBdr>
        <w:top w:val="none" w:sz="0" w:space="0" w:color="auto"/>
        <w:left w:val="none" w:sz="0" w:space="0" w:color="auto"/>
        <w:bottom w:val="none" w:sz="0" w:space="0" w:color="auto"/>
        <w:right w:val="none" w:sz="0" w:space="0" w:color="auto"/>
      </w:divBdr>
    </w:div>
    <w:div w:id="363603311">
      <w:bodyDiv w:val="1"/>
      <w:marLeft w:val="0"/>
      <w:marRight w:val="0"/>
      <w:marTop w:val="0"/>
      <w:marBottom w:val="0"/>
      <w:divBdr>
        <w:top w:val="none" w:sz="0" w:space="0" w:color="auto"/>
        <w:left w:val="none" w:sz="0" w:space="0" w:color="auto"/>
        <w:bottom w:val="none" w:sz="0" w:space="0" w:color="auto"/>
        <w:right w:val="none" w:sz="0" w:space="0" w:color="auto"/>
      </w:divBdr>
    </w:div>
    <w:div w:id="363872264">
      <w:bodyDiv w:val="1"/>
      <w:marLeft w:val="0"/>
      <w:marRight w:val="0"/>
      <w:marTop w:val="0"/>
      <w:marBottom w:val="0"/>
      <w:divBdr>
        <w:top w:val="none" w:sz="0" w:space="0" w:color="auto"/>
        <w:left w:val="none" w:sz="0" w:space="0" w:color="auto"/>
        <w:bottom w:val="none" w:sz="0" w:space="0" w:color="auto"/>
        <w:right w:val="none" w:sz="0" w:space="0" w:color="auto"/>
      </w:divBdr>
    </w:div>
    <w:div w:id="365837713">
      <w:bodyDiv w:val="1"/>
      <w:marLeft w:val="0"/>
      <w:marRight w:val="0"/>
      <w:marTop w:val="0"/>
      <w:marBottom w:val="0"/>
      <w:divBdr>
        <w:top w:val="none" w:sz="0" w:space="0" w:color="auto"/>
        <w:left w:val="none" w:sz="0" w:space="0" w:color="auto"/>
        <w:bottom w:val="none" w:sz="0" w:space="0" w:color="auto"/>
        <w:right w:val="none" w:sz="0" w:space="0" w:color="auto"/>
      </w:divBdr>
    </w:div>
    <w:div w:id="368803019">
      <w:bodyDiv w:val="1"/>
      <w:marLeft w:val="0"/>
      <w:marRight w:val="0"/>
      <w:marTop w:val="0"/>
      <w:marBottom w:val="0"/>
      <w:divBdr>
        <w:top w:val="none" w:sz="0" w:space="0" w:color="auto"/>
        <w:left w:val="none" w:sz="0" w:space="0" w:color="auto"/>
        <w:bottom w:val="none" w:sz="0" w:space="0" w:color="auto"/>
        <w:right w:val="none" w:sz="0" w:space="0" w:color="auto"/>
      </w:divBdr>
    </w:div>
    <w:div w:id="370301351">
      <w:bodyDiv w:val="1"/>
      <w:marLeft w:val="0"/>
      <w:marRight w:val="0"/>
      <w:marTop w:val="0"/>
      <w:marBottom w:val="0"/>
      <w:divBdr>
        <w:top w:val="none" w:sz="0" w:space="0" w:color="auto"/>
        <w:left w:val="none" w:sz="0" w:space="0" w:color="auto"/>
        <w:bottom w:val="none" w:sz="0" w:space="0" w:color="auto"/>
        <w:right w:val="none" w:sz="0" w:space="0" w:color="auto"/>
      </w:divBdr>
    </w:div>
    <w:div w:id="371345350">
      <w:bodyDiv w:val="1"/>
      <w:marLeft w:val="0"/>
      <w:marRight w:val="0"/>
      <w:marTop w:val="0"/>
      <w:marBottom w:val="0"/>
      <w:divBdr>
        <w:top w:val="none" w:sz="0" w:space="0" w:color="auto"/>
        <w:left w:val="none" w:sz="0" w:space="0" w:color="auto"/>
        <w:bottom w:val="none" w:sz="0" w:space="0" w:color="auto"/>
        <w:right w:val="none" w:sz="0" w:space="0" w:color="auto"/>
      </w:divBdr>
    </w:div>
    <w:div w:id="373770639">
      <w:bodyDiv w:val="1"/>
      <w:marLeft w:val="0"/>
      <w:marRight w:val="0"/>
      <w:marTop w:val="0"/>
      <w:marBottom w:val="0"/>
      <w:divBdr>
        <w:top w:val="none" w:sz="0" w:space="0" w:color="auto"/>
        <w:left w:val="none" w:sz="0" w:space="0" w:color="auto"/>
        <w:bottom w:val="none" w:sz="0" w:space="0" w:color="auto"/>
        <w:right w:val="none" w:sz="0" w:space="0" w:color="auto"/>
      </w:divBdr>
    </w:div>
    <w:div w:id="374349705">
      <w:bodyDiv w:val="1"/>
      <w:marLeft w:val="0"/>
      <w:marRight w:val="0"/>
      <w:marTop w:val="0"/>
      <w:marBottom w:val="0"/>
      <w:divBdr>
        <w:top w:val="none" w:sz="0" w:space="0" w:color="auto"/>
        <w:left w:val="none" w:sz="0" w:space="0" w:color="auto"/>
        <w:bottom w:val="none" w:sz="0" w:space="0" w:color="auto"/>
        <w:right w:val="none" w:sz="0" w:space="0" w:color="auto"/>
      </w:divBdr>
    </w:div>
    <w:div w:id="384523709">
      <w:bodyDiv w:val="1"/>
      <w:marLeft w:val="0"/>
      <w:marRight w:val="0"/>
      <w:marTop w:val="0"/>
      <w:marBottom w:val="0"/>
      <w:divBdr>
        <w:top w:val="none" w:sz="0" w:space="0" w:color="auto"/>
        <w:left w:val="none" w:sz="0" w:space="0" w:color="auto"/>
        <w:bottom w:val="none" w:sz="0" w:space="0" w:color="auto"/>
        <w:right w:val="none" w:sz="0" w:space="0" w:color="auto"/>
      </w:divBdr>
    </w:div>
    <w:div w:id="387073099">
      <w:bodyDiv w:val="1"/>
      <w:marLeft w:val="0"/>
      <w:marRight w:val="0"/>
      <w:marTop w:val="0"/>
      <w:marBottom w:val="0"/>
      <w:divBdr>
        <w:top w:val="none" w:sz="0" w:space="0" w:color="auto"/>
        <w:left w:val="none" w:sz="0" w:space="0" w:color="auto"/>
        <w:bottom w:val="none" w:sz="0" w:space="0" w:color="auto"/>
        <w:right w:val="none" w:sz="0" w:space="0" w:color="auto"/>
      </w:divBdr>
    </w:div>
    <w:div w:id="398210745">
      <w:bodyDiv w:val="1"/>
      <w:marLeft w:val="0"/>
      <w:marRight w:val="0"/>
      <w:marTop w:val="0"/>
      <w:marBottom w:val="0"/>
      <w:divBdr>
        <w:top w:val="none" w:sz="0" w:space="0" w:color="auto"/>
        <w:left w:val="none" w:sz="0" w:space="0" w:color="auto"/>
        <w:bottom w:val="none" w:sz="0" w:space="0" w:color="auto"/>
        <w:right w:val="none" w:sz="0" w:space="0" w:color="auto"/>
      </w:divBdr>
    </w:div>
    <w:div w:id="414134299">
      <w:bodyDiv w:val="1"/>
      <w:marLeft w:val="0"/>
      <w:marRight w:val="0"/>
      <w:marTop w:val="0"/>
      <w:marBottom w:val="0"/>
      <w:divBdr>
        <w:top w:val="none" w:sz="0" w:space="0" w:color="auto"/>
        <w:left w:val="none" w:sz="0" w:space="0" w:color="auto"/>
        <w:bottom w:val="none" w:sz="0" w:space="0" w:color="auto"/>
        <w:right w:val="none" w:sz="0" w:space="0" w:color="auto"/>
      </w:divBdr>
    </w:div>
    <w:div w:id="414405161">
      <w:bodyDiv w:val="1"/>
      <w:marLeft w:val="0"/>
      <w:marRight w:val="0"/>
      <w:marTop w:val="0"/>
      <w:marBottom w:val="0"/>
      <w:divBdr>
        <w:top w:val="none" w:sz="0" w:space="0" w:color="auto"/>
        <w:left w:val="none" w:sz="0" w:space="0" w:color="auto"/>
        <w:bottom w:val="none" w:sz="0" w:space="0" w:color="auto"/>
        <w:right w:val="none" w:sz="0" w:space="0" w:color="auto"/>
      </w:divBdr>
    </w:div>
    <w:div w:id="430051263">
      <w:bodyDiv w:val="1"/>
      <w:marLeft w:val="0"/>
      <w:marRight w:val="0"/>
      <w:marTop w:val="0"/>
      <w:marBottom w:val="0"/>
      <w:divBdr>
        <w:top w:val="none" w:sz="0" w:space="0" w:color="auto"/>
        <w:left w:val="none" w:sz="0" w:space="0" w:color="auto"/>
        <w:bottom w:val="none" w:sz="0" w:space="0" w:color="auto"/>
        <w:right w:val="none" w:sz="0" w:space="0" w:color="auto"/>
      </w:divBdr>
    </w:div>
    <w:div w:id="432014327">
      <w:bodyDiv w:val="1"/>
      <w:marLeft w:val="0"/>
      <w:marRight w:val="0"/>
      <w:marTop w:val="0"/>
      <w:marBottom w:val="0"/>
      <w:divBdr>
        <w:top w:val="none" w:sz="0" w:space="0" w:color="auto"/>
        <w:left w:val="none" w:sz="0" w:space="0" w:color="auto"/>
        <w:bottom w:val="none" w:sz="0" w:space="0" w:color="auto"/>
        <w:right w:val="none" w:sz="0" w:space="0" w:color="auto"/>
      </w:divBdr>
    </w:div>
    <w:div w:id="446660341">
      <w:bodyDiv w:val="1"/>
      <w:marLeft w:val="0"/>
      <w:marRight w:val="0"/>
      <w:marTop w:val="0"/>
      <w:marBottom w:val="0"/>
      <w:divBdr>
        <w:top w:val="none" w:sz="0" w:space="0" w:color="auto"/>
        <w:left w:val="none" w:sz="0" w:space="0" w:color="auto"/>
        <w:bottom w:val="none" w:sz="0" w:space="0" w:color="auto"/>
        <w:right w:val="none" w:sz="0" w:space="0" w:color="auto"/>
      </w:divBdr>
    </w:div>
    <w:div w:id="454640791">
      <w:bodyDiv w:val="1"/>
      <w:marLeft w:val="0"/>
      <w:marRight w:val="0"/>
      <w:marTop w:val="0"/>
      <w:marBottom w:val="0"/>
      <w:divBdr>
        <w:top w:val="none" w:sz="0" w:space="0" w:color="auto"/>
        <w:left w:val="none" w:sz="0" w:space="0" w:color="auto"/>
        <w:bottom w:val="none" w:sz="0" w:space="0" w:color="auto"/>
        <w:right w:val="none" w:sz="0" w:space="0" w:color="auto"/>
      </w:divBdr>
    </w:div>
    <w:div w:id="461771458">
      <w:bodyDiv w:val="1"/>
      <w:marLeft w:val="0"/>
      <w:marRight w:val="0"/>
      <w:marTop w:val="0"/>
      <w:marBottom w:val="0"/>
      <w:divBdr>
        <w:top w:val="none" w:sz="0" w:space="0" w:color="auto"/>
        <w:left w:val="none" w:sz="0" w:space="0" w:color="auto"/>
        <w:bottom w:val="none" w:sz="0" w:space="0" w:color="auto"/>
        <w:right w:val="none" w:sz="0" w:space="0" w:color="auto"/>
      </w:divBdr>
    </w:div>
    <w:div w:id="472141454">
      <w:bodyDiv w:val="1"/>
      <w:marLeft w:val="0"/>
      <w:marRight w:val="0"/>
      <w:marTop w:val="0"/>
      <w:marBottom w:val="0"/>
      <w:divBdr>
        <w:top w:val="none" w:sz="0" w:space="0" w:color="auto"/>
        <w:left w:val="none" w:sz="0" w:space="0" w:color="auto"/>
        <w:bottom w:val="none" w:sz="0" w:space="0" w:color="auto"/>
        <w:right w:val="none" w:sz="0" w:space="0" w:color="auto"/>
      </w:divBdr>
    </w:div>
    <w:div w:id="472723654">
      <w:bodyDiv w:val="1"/>
      <w:marLeft w:val="0"/>
      <w:marRight w:val="0"/>
      <w:marTop w:val="0"/>
      <w:marBottom w:val="0"/>
      <w:divBdr>
        <w:top w:val="none" w:sz="0" w:space="0" w:color="auto"/>
        <w:left w:val="none" w:sz="0" w:space="0" w:color="auto"/>
        <w:bottom w:val="none" w:sz="0" w:space="0" w:color="auto"/>
        <w:right w:val="none" w:sz="0" w:space="0" w:color="auto"/>
      </w:divBdr>
    </w:div>
    <w:div w:id="482815811">
      <w:bodyDiv w:val="1"/>
      <w:marLeft w:val="0"/>
      <w:marRight w:val="0"/>
      <w:marTop w:val="0"/>
      <w:marBottom w:val="0"/>
      <w:divBdr>
        <w:top w:val="none" w:sz="0" w:space="0" w:color="auto"/>
        <w:left w:val="none" w:sz="0" w:space="0" w:color="auto"/>
        <w:bottom w:val="none" w:sz="0" w:space="0" w:color="auto"/>
        <w:right w:val="none" w:sz="0" w:space="0" w:color="auto"/>
      </w:divBdr>
    </w:div>
    <w:div w:id="485364609">
      <w:bodyDiv w:val="1"/>
      <w:marLeft w:val="0"/>
      <w:marRight w:val="0"/>
      <w:marTop w:val="0"/>
      <w:marBottom w:val="0"/>
      <w:divBdr>
        <w:top w:val="none" w:sz="0" w:space="0" w:color="auto"/>
        <w:left w:val="none" w:sz="0" w:space="0" w:color="auto"/>
        <w:bottom w:val="none" w:sz="0" w:space="0" w:color="auto"/>
        <w:right w:val="none" w:sz="0" w:space="0" w:color="auto"/>
      </w:divBdr>
    </w:div>
    <w:div w:id="500661384">
      <w:bodyDiv w:val="1"/>
      <w:marLeft w:val="0"/>
      <w:marRight w:val="0"/>
      <w:marTop w:val="0"/>
      <w:marBottom w:val="0"/>
      <w:divBdr>
        <w:top w:val="none" w:sz="0" w:space="0" w:color="auto"/>
        <w:left w:val="none" w:sz="0" w:space="0" w:color="auto"/>
        <w:bottom w:val="none" w:sz="0" w:space="0" w:color="auto"/>
        <w:right w:val="none" w:sz="0" w:space="0" w:color="auto"/>
      </w:divBdr>
    </w:div>
    <w:div w:id="500701123">
      <w:bodyDiv w:val="1"/>
      <w:marLeft w:val="0"/>
      <w:marRight w:val="0"/>
      <w:marTop w:val="0"/>
      <w:marBottom w:val="0"/>
      <w:divBdr>
        <w:top w:val="none" w:sz="0" w:space="0" w:color="auto"/>
        <w:left w:val="none" w:sz="0" w:space="0" w:color="auto"/>
        <w:bottom w:val="none" w:sz="0" w:space="0" w:color="auto"/>
        <w:right w:val="none" w:sz="0" w:space="0" w:color="auto"/>
      </w:divBdr>
    </w:div>
    <w:div w:id="502890058">
      <w:bodyDiv w:val="1"/>
      <w:marLeft w:val="0"/>
      <w:marRight w:val="0"/>
      <w:marTop w:val="0"/>
      <w:marBottom w:val="0"/>
      <w:divBdr>
        <w:top w:val="none" w:sz="0" w:space="0" w:color="auto"/>
        <w:left w:val="none" w:sz="0" w:space="0" w:color="auto"/>
        <w:bottom w:val="none" w:sz="0" w:space="0" w:color="auto"/>
        <w:right w:val="none" w:sz="0" w:space="0" w:color="auto"/>
      </w:divBdr>
    </w:div>
    <w:div w:id="505172597">
      <w:bodyDiv w:val="1"/>
      <w:marLeft w:val="0"/>
      <w:marRight w:val="0"/>
      <w:marTop w:val="0"/>
      <w:marBottom w:val="0"/>
      <w:divBdr>
        <w:top w:val="none" w:sz="0" w:space="0" w:color="auto"/>
        <w:left w:val="none" w:sz="0" w:space="0" w:color="auto"/>
        <w:bottom w:val="none" w:sz="0" w:space="0" w:color="auto"/>
        <w:right w:val="none" w:sz="0" w:space="0" w:color="auto"/>
      </w:divBdr>
    </w:div>
    <w:div w:id="507983889">
      <w:bodyDiv w:val="1"/>
      <w:marLeft w:val="0"/>
      <w:marRight w:val="0"/>
      <w:marTop w:val="0"/>
      <w:marBottom w:val="0"/>
      <w:divBdr>
        <w:top w:val="none" w:sz="0" w:space="0" w:color="auto"/>
        <w:left w:val="none" w:sz="0" w:space="0" w:color="auto"/>
        <w:bottom w:val="none" w:sz="0" w:space="0" w:color="auto"/>
        <w:right w:val="none" w:sz="0" w:space="0" w:color="auto"/>
      </w:divBdr>
    </w:div>
    <w:div w:id="515389363">
      <w:bodyDiv w:val="1"/>
      <w:marLeft w:val="0"/>
      <w:marRight w:val="0"/>
      <w:marTop w:val="0"/>
      <w:marBottom w:val="0"/>
      <w:divBdr>
        <w:top w:val="none" w:sz="0" w:space="0" w:color="auto"/>
        <w:left w:val="none" w:sz="0" w:space="0" w:color="auto"/>
        <w:bottom w:val="none" w:sz="0" w:space="0" w:color="auto"/>
        <w:right w:val="none" w:sz="0" w:space="0" w:color="auto"/>
      </w:divBdr>
    </w:div>
    <w:div w:id="524565277">
      <w:bodyDiv w:val="1"/>
      <w:marLeft w:val="0"/>
      <w:marRight w:val="0"/>
      <w:marTop w:val="0"/>
      <w:marBottom w:val="0"/>
      <w:divBdr>
        <w:top w:val="none" w:sz="0" w:space="0" w:color="auto"/>
        <w:left w:val="none" w:sz="0" w:space="0" w:color="auto"/>
        <w:bottom w:val="none" w:sz="0" w:space="0" w:color="auto"/>
        <w:right w:val="none" w:sz="0" w:space="0" w:color="auto"/>
      </w:divBdr>
    </w:div>
    <w:div w:id="526986673">
      <w:bodyDiv w:val="1"/>
      <w:marLeft w:val="0"/>
      <w:marRight w:val="0"/>
      <w:marTop w:val="0"/>
      <w:marBottom w:val="0"/>
      <w:divBdr>
        <w:top w:val="none" w:sz="0" w:space="0" w:color="auto"/>
        <w:left w:val="none" w:sz="0" w:space="0" w:color="auto"/>
        <w:bottom w:val="none" w:sz="0" w:space="0" w:color="auto"/>
        <w:right w:val="none" w:sz="0" w:space="0" w:color="auto"/>
      </w:divBdr>
    </w:div>
    <w:div w:id="528565815">
      <w:bodyDiv w:val="1"/>
      <w:marLeft w:val="0"/>
      <w:marRight w:val="0"/>
      <w:marTop w:val="0"/>
      <w:marBottom w:val="0"/>
      <w:divBdr>
        <w:top w:val="none" w:sz="0" w:space="0" w:color="auto"/>
        <w:left w:val="none" w:sz="0" w:space="0" w:color="auto"/>
        <w:bottom w:val="none" w:sz="0" w:space="0" w:color="auto"/>
        <w:right w:val="none" w:sz="0" w:space="0" w:color="auto"/>
      </w:divBdr>
    </w:div>
    <w:div w:id="533882871">
      <w:bodyDiv w:val="1"/>
      <w:marLeft w:val="0"/>
      <w:marRight w:val="0"/>
      <w:marTop w:val="0"/>
      <w:marBottom w:val="0"/>
      <w:divBdr>
        <w:top w:val="none" w:sz="0" w:space="0" w:color="auto"/>
        <w:left w:val="none" w:sz="0" w:space="0" w:color="auto"/>
        <w:bottom w:val="none" w:sz="0" w:space="0" w:color="auto"/>
        <w:right w:val="none" w:sz="0" w:space="0" w:color="auto"/>
      </w:divBdr>
    </w:div>
    <w:div w:id="537819464">
      <w:bodyDiv w:val="1"/>
      <w:marLeft w:val="0"/>
      <w:marRight w:val="0"/>
      <w:marTop w:val="0"/>
      <w:marBottom w:val="0"/>
      <w:divBdr>
        <w:top w:val="none" w:sz="0" w:space="0" w:color="auto"/>
        <w:left w:val="none" w:sz="0" w:space="0" w:color="auto"/>
        <w:bottom w:val="none" w:sz="0" w:space="0" w:color="auto"/>
        <w:right w:val="none" w:sz="0" w:space="0" w:color="auto"/>
      </w:divBdr>
    </w:div>
    <w:div w:id="546837502">
      <w:bodyDiv w:val="1"/>
      <w:marLeft w:val="0"/>
      <w:marRight w:val="0"/>
      <w:marTop w:val="0"/>
      <w:marBottom w:val="0"/>
      <w:divBdr>
        <w:top w:val="none" w:sz="0" w:space="0" w:color="auto"/>
        <w:left w:val="none" w:sz="0" w:space="0" w:color="auto"/>
        <w:bottom w:val="none" w:sz="0" w:space="0" w:color="auto"/>
        <w:right w:val="none" w:sz="0" w:space="0" w:color="auto"/>
      </w:divBdr>
    </w:div>
    <w:div w:id="554774310">
      <w:bodyDiv w:val="1"/>
      <w:marLeft w:val="0"/>
      <w:marRight w:val="0"/>
      <w:marTop w:val="0"/>
      <w:marBottom w:val="0"/>
      <w:divBdr>
        <w:top w:val="none" w:sz="0" w:space="0" w:color="auto"/>
        <w:left w:val="none" w:sz="0" w:space="0" w:color="auto"/>
        <w:bottom w:val="none" w:sz="0" w:space="0" w:color="auto"/>
        <w:right w:val="none" w:sz="0" w:space="0" w:color="auto"/>
      </w:divBdr>
    </w:div>
    <w:div w:id="557130705">
      <w:bodyDiv w:val="1"/>
      <w:marLeft w:val="0"/>
      <w:marRight w:val="0"/>
      <w:marTop w:val="0"/>
      <w:marBottom w:val="0"/>
      <w:divBdr>
        <w:top w:val="none" w:sz="0" w:space="0" w:color="auto"/>
        <w:left w:val="none" w:sz="0" w:space="0" w:color="auto"/>
        <w:bottom w:val="none" w:sz="0" w:space="0" w:color="auto"/>
        <w:right w:val="none" w:sz="0" w:space="0" w:color="auto"/>
      </w:divBdr>
    </w:div>
    <w:div w:id="557672624">
      <w:bodyDiv w:val="1"/>
      <w:marLeft w:val="0"/>
      <w:marRight w:val="0"/>
      <w:marTop w:val="0"/>
      <w:marBottom w:val="0"/>
      <w:divBdr>
        <w:top w:val="none" w:sz="0" w:space="0" w:color="auto"/>
        <w:left w:val="none" w:sz="0" w:space="0" w:color="auto"/>
        <w:bottom w:val="none" w:sz="0" w:space="0" w:color="auto"/>
        <w:right w:val="none" w:sz="0" w:space="0" w:color="auto"/>
      </w:divBdr>
    </w:div>
    <w:div w:id="563688927">
      <w:bodyDiv w:val="1"/>
      <w:marLeft w:val="0"/>
      <w:marRight w:val="0"/>
      <w:marTop w:val="0"/>
      <w:marBottom w:val="0"/>
      <w:divBdr>
        <w:top w:val="none" w:sz="0" w:space="0" w:color="auto"/>
        <w:left w:val="none" w:sz="0" w:space="0" w:color="auto"/>
        <w:bottom w:val="none" w:sz="0" w:space="0" w:color="auto"/>
        <w:right w:val="none" w:sz="0" w:space="0" w:color="auto"/>
      </w:divBdr>
    </w:div>
    <w:div w:id="563956031">
      <w:bodyDiv w:val="1"/>
      <w:marLeft w:val="0"/>
      <w:marRight w:val="0"/>
      <w:marTop w:val="0"/>
      <w:marBottom w:val="0"/>
      <w:divBdr>
        <w:top w:val="none" w:sz="0" w:space="0" w:color="auto"/>
        <w:left w:val="none" w:sz="0" w:space="0" w:color="auto"/>
        <w:bottom w:val="none" w:sz="0" w:space="0" w:color="auto"/>
        <w:right w:val="none" w:sz="0" w:space="0" w:color="auto"/>
      </w:divBdr>
    </w:div>
    <w:div w:id="580716577">
      <w:bodyDiv w:val="1"/>
      <w:marLeft w:val="0"/>
      <w:marRight w:val="0"/>
      <w:marTop w:val="0"/>
      <w:marBottom w:val="0"/>
      <w:divBdr>
        <w:top w:val="none" w:sz="0" w:space="0" w:color="auto"/>
        <w:left w:val="none" w:sz="0" w:space="0" w:color="auto"/>
        <w:bottom w:val="none" w:sz="0" w:space="0" w:color="auto"/>
        <w:right w:val="none" w:sz="0" w:space="0" w:color="auto"/>
      </w:divBdr>
    </w:div>
    <w:div w:id="580875109">
      <w:bodyDiv w:val="1"/>
      <w:marLeft w:val="0"/>
      <w:marRight w:val="0"/>
      <w:marTop w:val="0"/>
      <w:marBottom w:val="0"/>
      <w:divBdr>
        <w:top w:val="none" w:sz="0" w:space="0" w:color="auto"/>
        <w:left w:val="none" w:sz="0" w:space="0" w:color="auto"/>
        <w:bottom w:val="none" w:sz="0" w:space="0" w:color="auto"/>
        <w:right w:val="none" w:sz="0" w:space="0" w:color="auto"/>
      </w:divBdr>
    </w:div>
    <w:div w:id="594247241">
      <w:bodyDiv w:val="1"/>
      <w:marLeft w:val="0"/>
      <w:marRight w:val="0"/>
      <w:marTop w:val="0"/>
      <w:marBottom w:val="0"/>
      <w:divBdr>
        <w:top w:val="none" w:sz="0" w:space="0" w:color="auto"/>
        <w:left w:val="none" w:sz="0" w:space="0" w:color="auto"/>
        <w:bottom w:val="none" w:sz="0" w:space="0" w:color="auto"/>
        <w:right w:val="none" w:sz="0" w:space="0" w:color="auto"/>
      </w:divBdr>
    </w:div>
    <w:div w:id="600575385">
      <w:bodyDiv w:val="1"/>
      <w:marLeft w:val="0"/>
      <w:marRight w:val="0"/>
      <w:marTop w:val="0"/>
      <w:marBottom w:val="0"/>
      <w:divBdr>
        <w:top w:val="none" w:sz="0" w:space="0" w:color="auto"/>
        <w:left w:val="none" w:sz="0" w:space="0" w:color="auto"/>
        <w:bottom w:val="none" w:sz="0" w:space="0" w:color="auto"/>
        <w:right w:val="none" w:sz="0" w:space="0" w:color="auto"/>
      </w:divBdr>
    </w:div>
    <w:div w:id="602080071">
      <w:bodyDiv w:val="1"/>
      <w:marLeft w:val="0"/>
      <w:marRight w:val="0"/>
      <w:marTop w:val="0"/>
      <w:marBottom w:val="0"/>
      <w:divBdr>
        <w:top w:val="none" w:sz="0" w:space="0" w:color="auto"/>
        <w:left w:val="none" w:sz="0" w:space="0" w:color="auto"/>
        <w:bottom w:val="none" w:sz="0" w:space="0" w:color="auto"/>
        <w:right w:val="none" w:sz="0" w:space="0" w:color="auto"/>
      </w:divBdr>
    </w:div>
    <w:div w:id="608925962">
      <w:bodyDiv w:val="1"/>
      <w:marLeft w:val="0"/>
      <w:marRight w:val="0"/>
      <w:marTop w:val="0"/>
      <w:marBottom w:val="0"/>
      <w:divBdr>
        <w:top w:val="none" w:sz="0" w:space="0" w:color="auto"/>
        <w:left w:val="none" w:sz="0" w:space="0" w:color="auto"/>
        <w:bottom w:val="none" w:sz="0" w:space="0" w:color="auto"/>
        <w:right w:val="none" w:sz="0" w:space="0" w:color="auto"/>
      </w:divBdr>
    </w:div>
    <w:div w:id="613559433">
      <w:bodyDiv w:val="1"/>
      <w:marLeft w:val="0"/>
      <w:marRight w:val="0"/>
      <w:marTop w:val="0"/>
      <w:marBottom w:val="0"/>
      <w:divBdr>
        <w:top w:val="none" w:sz="0" w:space="0" w:color="auto"/>
        <w:left w:val="none" w:sz="0" w:space="0" w:color="auto"/>
        <w:bottom w:val="none" w:sz="0" w:space="0" w:color="auto"/>
        <w:right w:val="none" w:sz="0" w:space="0" w:color="auto"/>
      </w:divBdr>
    </w:div>
    <w:div w:id="614747829">
      <w:bodyDiv w:val="1"/>
      <w:marLeft w:val="0"/>
      <w:marRight w:val="0"/>
      <w:marTop w:val="0"/>
      <w:marBottom w:val="0"/>
      <w:divBdr>
        <w:top w:val="none" w:sz="0" w:space="0" w:color="auto"/>
        <w:left w:val="none" w:sz="0" w:space="0" w:color="auto"/>
        <w:bottom w:val="none" w:sz="0" w:space="0" w:color="auto"/>
        <w:right w:val="none" w:sz="0" w:space="0" w:color="auto"/>
      </w:divBdr>
    </w:div>
    <w:div w:id="631406358">
      <w:bodyDiv w:val="1"/>
      <w:marLeft w:val="0"/>
      <w:marRight w:val="0"/>
      <w:marTop w:val="0"/>
      <w:marBottom w:val="0"/>
      <w:divBdr>
        <w:top w:val="none" w:sz="0" w:space="0" w:color="auto"/>
        <w:left w:val="none" w:sz="0" w:space="0" w:color="auto"/>
        <w:bottom w:val="none" w:sz="0" w:space="0" w:color="auto"/>
        <w:right w:val="none" w:sz="0" w:space="0" w:color="auto"/>
      </w:divBdr>
    </w:div>
    <w:div w:id="638148206">
      <w:bodyDiv w:val="1"/>
      <w:marLeft w:val="0"/>
      <w:marRight w:val="0"/>
      <w:marTop w:val="0"/>
      <w:marBottom w:val="0"/>
      <w:divBdr>
        <w:top w:val="none" w:sz="0" w:space="0" w:color="auto"/>
        <w:left w:val="none" w:sz="0" w:space="0" w:color="auto"/>
        <w:bottom w:val="none" w:sz="0" w:space="0" w:color="auto"/>
        <w:right w:val="none" w:sz="0" w:space="0" w:color="auto"/>
      </w:divBdr>
    </w:div>
    <w:div w:id="653223080">
      <w:bodyDiv w:val="1"/>
      <w:marLeft w:val="0"/>
      <w:marRight w:val="0"/>
      <w:marTop w:val="0"/>
      <w:marBottom w:val="0"/>
      <w:divBdr>
        <w:top w:val="none" w:sz="0" w:space="0" w:color="auto"/>
        <w:left w:val="none" w:sz="0" w:space="0" w:color="auto"/>
        <w:bottom w:val="none" w:sz="0" w:space="0" w:color="auto"/>
        <w:right w:val="none" w:sz="0" w:space="0" w:color="auto"/>
      </w:divBdr>
    </w:div>
    <w:div w:id="655913281">
      <w:bodyDiv w:val="1"/>
      <w:marLeft w:val="0"/>
      <w:marRight w:val="0"/>
      <w:marTop w:val="0"/>
      <w:marBottom w:val="0"/>
      <w:divBdr>
        <w:top w:val="none" w:sz="0" w:space="0" w:color="auto"/>
        <w:left w:val="none" w:sz="0" w:space="0" w:color="auto"/>
        <w:bottom w:val="none" w:sz="0" w:space="0" w:color="auto"/>
        <w:right w:val="none" w:sz="0" w:space="0" w:color="auto"/>
      </w:divBdr>
    </w:div>
    <w:div w:id="659387660">
      <w:bodyDiv w:val="1"/>
      <w:marLeft w:val="0"/>
      <w:marRight w:val="0"/>
      <w:marTop w:val="0"/>
      <w:marBottom w:val="0"/>
      <w:divBdr>
        <w:top w:val="none" w:sz="0" w:space="0" w:color="auto"/>
        <w:left w:val="none" w:sz="0" w:space="0" w:color="auto"/>
        <w:bottom w:val="none" w:sz="0" w:space="0" w:color="auto"/>
        <w:right w:val="none" w:sz="0" w:space="0" w:color="auto"/>
      </w:divBdr>
    </w:div>
    <w:div w:id="670596491">
      <w:bodyDiv w:val="1"/>
      <w:marLeft w:val="0"/>
      <w:marRight w:val="0"/>
      <w:marTop w:val="0"/>
      <w:marBottom w:val="0"/>
      <w:divBdr>
        <w:top w:val="none" w:sz="0" w:space="0" w:color="auto"/>
        <w:left w:val="none" w:sz="0" w:space="0" w:color="auto"/>
        <w:bottom w:val="none" w:sz="0" w:space="0" w:color="auto"/>
        <w:right w:val="none" w:sz="0" w:space="0" w:color="auto"/>
      </w:divBdr>
    </w:div>
    <w:div w:id="672032356">
      <w:bodyDiv w:val="1"/>
      <w:marLeft w:val="0"/>
      <w:marRight w:val="0"/>
      <w:marTop w:val="0"/>
      <w:marBottom w:val="0"/>
      <w:divBdr>
        <w:top w:val="none" w:sz="0" w:space="0" w:color="auto"/>
        <w:left w:val="none" w:sz="0" w:space="0" w:color="auto"/>
        <w:bottom w:val="none" w:sz="0" w:space="0" w:color="auto"/>
        <w:right w:val="none" w:sz="0" w:space="0" w:color="auto"/>
      </w:divBdr>
    </w:div>
    <w:div w:id="672411530">
      <w:bodyDiv w:val="1"/>
      <w:marLeft w:val="0"/>
      <w:marRight w:val="0"/>
      <w:marTop w:val="0"/>
      <w:marBottom w:val="0"/>
      <w:divBdr>
        <w:top w:val="none" w:sz="0" w:space="0" w:color="auto"/>
        <w:left w:val="none" w:sz="0" w:space="0" w:color="auto"/>
        <w:bottom w:val="none" w:sz="0" w:space="0" w:color="auto"/>
        <w:right w:val="none" w:sz="0" w:space="0" w:color="auto"/>
      </w:divBdr>
    </w:div>
    <w:div w:id="676805387">
      <w:bodyDiv w:val="1"/>
      <w:marLeft w:val="0"/>
      <w:marRight w:val="0"/>
      <w:marTop w:val="0"/>
      <w:marBottom w:val="0"/>
      <w:divBdr>
        <w:top w:val="none" w:sz="0" w:space="0" w:color="auto"/>
        <w:left w:val="none" w:sz="0" w:space="0" w:color="auto"/>
        <w:bottom w:val="none" w:sz="0" w:space="0" w:color="auto"/>
        <w:right w:val="none" w:sz="0" w:space="0" w:color="auto"/>
      </w:divBdr>
    </w:div>
    <w:div w:id="679042600">
      <w:bodyDiv w:val="1"/>
      <w:marLeft w:val="0"/>
      <w:marRight w:val="0"/>
      <w:marTop w:val="0"/>
      <w:marBottom w:val="0"/>
      <w:divBdr>
        <w:top w:val="none" w:sz="0" w:space="0" w:color="auto"/>
        <w:left w:val="none" w:sz="0" w:space="0" w:color="auto"/>
        <w:bottom w:val="none" w:sz="0" w:space="0" w:color="auto"/>
        <w:right w:val="none" w:sz="0" w:space="0" w:color="auto"/>
      </w:divBdr>
    </w:div>
    <w:div w:id="684937421">
      <w:bodyDiv w:val="1"/>
      <w:marLeft w:val="0"/>
      <w:marRight w:val="0"/>
      <w:marTop w:val="0"/>
      <w:marBottom w:val="0"/>
      <w:divBdr>
        <w:top w:val="none" w:sz="0" w:space="0" w:color="auto"/>
        <w:left w:val="none" w:sz="0" w:space="0" w:color="auto"/>
        <w:bottom w:val="none" w:sz="0" w:space="0" w:color="auto"/>
        <w:right w:val="none" w:sz="0" w:space="0" w:color="auto"/>
      </w:divBdr>
    </w:div>
    <w:div w:id="686298254">
      <w:bodyDiv w:val="1"/>
      <w:marLeft w:val="0"/>
      <w:marRight w:val="0"/>
      <w:marTop w:val="0"/>
      <w:marBottom w:val="0"/>
      <w:divBdr>
        <w:top w:val="none" w:sz="0" w:space="0" w:color="auto"/>
        <w:left w:val="none" w:sz="0" w:space="0" w:color="auto"/>
        <w:bottom w:val="none" w:sz="0" w:space="0" w:color="auto"/>
        <w:right w:val="none" w:sz="0" w:space="0" w:color="auto"/>
      </w:divBdr>
    </w:div>
    <w:div w:id="686951443">
      <w:bodyDiv w:val="1"/>
      <w:marLeft w:val="0"/>
      <w:marRight w:val="0"/>
      <w:marTop w:val="0"/>
      <w:marBottom w:val="0"/>
      <w:divBdr>
        <w:top w:val="none" w:sz="0" w:space="0" w:color="auto"/>
        <w:left w:val="none" w:sz="0" w:space="0" w:color="auto"/>
        <w:bottom w:val="none" w:sz="0" w:space="0" w:color="auto"/>
        <w:right w:val="none" w:sz="0" w:space="0" w:color="auto"/>
      </w:divBdr>
    </w:div>
    <w:div w:id="692726705">
      <w:bodyDiv w:val="1"/>
      <w:marLeft w:val="0"/>
      <w:marRight w:val="0"/>
      <w:marTop w:val="0"/>
      <w:marBottom w:val="0"/>
      <w:divBdr>
        <w:top w:val="none" w:sz="0" w:space="0" w:color="auto"/>
        <w:left w:val="none" w:sz="0" w:space="0" w:color="auto"/>
        <w:bottom w:val="none" w:sz="0" w:space="0" w:color="auto"/>
        <w:right w:val="none" w:sz="0" w:space="0" w:color="auto"/>
      </w:divBdr>
    </w:div>
    <w:div w:id="696347349">
      <w:bodyDiv w:val="1"/>
      <w:marLeft w:val="0"/>
      <w:marRight w:val="0"/>
      <w:marTop w:val="0"/>
      <w:marBottom w:val="0"/>
      <w:divBdr>
        <w:top w:val="none" w:sz="0" w:space="0" w:color="auto"/>
        <w:left w:val="none" w:sz="0" w:space="0" w:color="auto"/>
        <w:bottom w:val="none" w:sz="0" w:space="0" w:color="auto"/>
        <w:right w:val="none" w:sz="0" w:space="0" w:color="auto"/>
      </w:divBdr>
    </w:div>
    <w:div w:id="697705910">
      <w:bodyDiv w:val="1"/>
      <w:marLeft w:val="0"/>
      <w:marRight w:val="0"/>
      <w:marTop w:val="0"/>
      <w:marBottom w:val="0"/>
      <w:divBdr>
        <w:top w:val="none" w:sz="0" w:space="0" w:color="auto"/>
        <w:left w:val="none" w:sz="0" w:space="0" w:color="auto"/>
        <w:bottom w:val="none" w:sz="0" w:space="0" w:color="auto"/>
        <w:right w:val="none" w:sz="0" w:space="0" w:color="auto"/>
      </w:divBdr>
    </w:div>
    <w:div w:id="701635085">
      <w:bodyDiv w:val="1"/>
      <w:marLeft w:val="0"/>
      <w:marRight w:val="0"/>
      <w:marTop w:val="0"/>
      <w:marBottom w:val="0"/>
      <w:divBdr>
        <w:top w:val="none" w:sz="0" w:space="0" w:color="auto"/>
        <w:left w:val="none" w:sz="0" w:space="0" w:color="auto"/>
        <w:bottom w:val="none" w:sz="0" w:space="0" w:color="auto"/>
        <w:right w:val="none" w:sz="0" w:space="0" w:color="auto"/>
      </w:divBdr>
    </w:div>
    <w:div w:id="706568830">
      <w:bodyDiv w:val="1"/>
      <w:marLeft w:val="0"/>
      <w:marRight w:val="0"/>
      <w:marTop w:val="0"/>
      <w:marBottom w:val="0"/>
      <w:divBdr>
        <w:top w:val="none" w:sz="0" w:space="0" w:color="auto"/>
        <w:left w:val="none" w:sz="0" w:space="0" w:color="auto"/>
        <w:bottom w:val="none" w:sz="0" w:space="0" w:color="auto"/>
        <w:right w:val="none" w:sz="0" w:space="0" w:color="auto"/>
      </w:divBdr>
    </w:div>
    <w:div w:id="732511138">
      <w:bodyDiv w:val="1"/>
      <w:marLeft w:val="0"/>
      <w:marRight w:val="0"/>
      <w:marTop w:val="0"/>
      <w:marBottom w:val="0"/>
      <w:divBdr>
        <w:top w:val="none" w:sz="0" w:space="0" w:color="auto"/>
        <w:left w:val="none" w:sz="0" w:space="0" w:color="auto"/>
        <w:bottom w:val="none" w:sz="0" w:space="0" w:color="auto"/>
        <w:right w:val="none" w:sz="0" w:space="0" w:color="auto"/>
      </w:divBdr>
    </w:div>
    <w:div w:id="732779362">
      <w:bodyDiv w:val="1"/>
      <w:marLeft w:val="0"/>
      <w:marRight w:val="0"/>
      <w:marTop w:val="0"/>
      <w:marBottom w:val="0"/>
      <w:divBdr>
        <w:top w:val="none" w:sz="0" w:space="0" w:color="auto"/>
        <w:left w:val="none" w:sz="0" w:space="0" w:color="auto"/>
        <w:bottom w:val="none" w:sz="0" w:space="0" w:color="auto"/>
        <w:right w:val="none" w:sz="0" w:space="0" w:color="auto"/>
      </w:divBdr>
    </w:div>
    <w:div w:id="736559921">
      <w:bodyDiv w:val="1"/>
      <w:marLeft w:val="0"/>
      <w:marRight w:val="0"/>
      <w:marTop w:val="0"/>
      <w:marBottom w:val="0"/>
      <w:divBdr>
        <w:top w:val="none" w:sz="0" w:space="0" w:color="auto"/>
        <w:left w:val="none" w:sz="0" w:space="0" w:color="auto"/>
        <w:bottom w:val="none" w:sz="0" w:space="0" w:color="auto"/>
        <w:right w:val="none" w:sz="0" w:space="0" w:color="auto"/>
      </w:divBdr>
    </w:div>
    <w:div w:id="742146046">
      <w:bodyDiv w:val="1"/>
      <w:marLeft w:val="0"/>
      <w:marRight w:val="0"/>
      <w:marTop w:val="0"/>
      <w:marBottom w:val="0"/>
      <w:divBdr>
        <w:top w:val="none" w:sz="0" w:space="0" w:color="auto"/>
        <w:left w:val="none" w:sz="0" w:space="0" w:color="auto"/>
        <w:bottom w:val="none" w:sz="0" w:space="0" w:color="auto"/>
        <w:right w:val="none" w:sz="0" w:space="0" w:color="auto"/>
      </w:divBdr>
    </w:div>
    <w:div w:id="744182482">
      <w:bodyDiv w:val="1"/>
      <w:marLeft w:val="0"/>
      <w:marRight w:val="0"/>
      <w:marTop w:val="0"/>
      <w:marBottom w:val="0"/>
      <w:divBdr>
        <w:top w:val="none" w:sz="0" w:space="0" w:color="auto"/>
        <w:left w:val="none" w:sz="0" w:space="0" w:color="auto"/>
        <w:bottom w:val="none" w:sz="0" w:space="0" w:color="auto"/>
        <w:right w:val="none" w:sz="0" w:space="0" w:color="auto"/>
      </w:divBdr>
    </w:div>
    <w:div w:id="744837590">
      <w:bodyDiv w:val="1"/>
      <w:marLeft w:val="0"/>
      <w:marRight w:val="0"/>
      <w:marTop w:val="0"/>
      <w:marBottom w:val="0"/>
      <w:divBdr>
        <w:top w:val="none" w:sz="0" w:space="0" w:color="auto"/>
        <w:left w:val="none" w:sz="0" w:space="0" w:color="auto"/>
        <w:bottom w:val="none" w:sz="0" w:space="0" w:color="auto"/>
        <w:right w:val="none" w:sz="0" w:space="0" w:color="auto"/>
      </w:divBdr>
    </w:div>
    <w:div w:id="750465711">
      <w:bodyDiv w:val="1"/>
      <w:marLeft w:val="0"/>
      <w:marRight w:val="0"/>
      <w:marTop w:val="0"/>
      <w:marBottom w:val="0"/>
      <w:divBdr>
        <w:top w:val="none" w:sz="0" w:space="0" w:color="auto"/>
        <w:left w:val="none" w:sz="0" w:space="0" w:color="auto"/>
        <w:bottom w:val="none" w:sz="0" w:space="0" w:color="auto"/>
        <w:right w:val="none" w:sz="0" w:space="0" w:color="auto"/>
      </w:divBdr>
    </w:div>
    <w:div w:id="757944127">
      <w:bodyDiv w:val="1"/>
      <w:marLeft w:val="0"/>
      <w:marRight w:val="0"/>
      <w:marTop w:val="0"/>
      <w:marBottom w:val="0"/>
      <w:divBdr>
        <w:top w:val="none" w:sz="0" w:space="0" w:color="auto"/>
        <w:left w:val="none" w:sz="0" w:space="0" w:color="auto"/>
        <w:bottom w:val="none" w:sz="0" w:space="0" w:color="auto"/>
        <w:right w:val="none" w:sz="0" w:space="0" w:color="auto"/>
      </w:divBdr>
    </w:div>
    <w:div w:id="758141846">
      <w:bodyDiv w:val="1"/>
      <w:marLeft w:val="0"/>
      <w:marRight w:val="0"/>
      <w:marTop w:val="0"/>
      <w:marBottom w:val="0"/>
      <w:divBdr>
        <w:top w:val="none" w:sz="0" w:space="0" w:color="auto"/>
        <w:left w:val="none" w:sz="0" w:space="0" w:color="auto"/>
        <w:bottom w:val="none" w:sz="0" w:space="0" w:color="auto"/>
        <w:right w:val="none" w:sz="0" w:space="0" w:color="auto"/>
      </w:divBdr>
    </w:div>
    <w:div w:id="758217820">
      <w:bodyDiv w:val="1"/>
      <w:marLeft w:val="0"/>
      <w:marRight w:val="0"/>
      <w:marTop w:val="0"/>
      <w:marBottom w:val="0"/>
      <w:divBdr>
        <w:top w:val="none" w:sz="0" w:space="0" w:color="auto"/>
        <w:left w:val="none" w:sz="0" w:space="0" w:color="auto"/>
        <w:bottom w:val="none" w:sz="0" w:space="0" w:color="auto"/>
        <w:right w:val="none" w:sz="0" w:space="0" w:color="auto"/>
      </w:divBdr>
    </w:div>
    <w:div w:id="759254500">
      <w:bodyDiv w:val="1"/>
      <w:marLeft w:val="0"/>
      <w:marRight w:val="0"/>
      <w:marTop w:val="0"/>
      <w:marBottom w:val="0"/>
      <w:divBdr>
        <w:top w:val="none" w:sz="0" w:space="0" w:color="auto"/>
        <w:left w:val="none" w:sz="0" w:space="0" w:color="auto"/>
        <w:bottom w:val="none" w:sz="0" w:space="0" w:color="auto"/>
        <w:right w:val="none" w:sz="0" w:space="0" w:color="auto"/>
      </w:divBdr>
    </w:div>
    <w:div w:id="761610492">
      <w:bodyDiv w:val="1"/>
      <w:marLeft w:val="0"/>
      <w:marRight w:val="0"/>
      <w:marTop w:val="0"/>
      <w:marBottom w:val="0"/>
      <w:divBdr>
        <w:top w:val="none" w:sz="0" w:space="0" w:color="auto"/>
        <w:left w:val="none" w:sz="0" w:space="0" w:color="auto"/>
        <w:bottom w:val="none" w:sz="0" w:space="0" w:color="auto"/>
        <w:right w:val="none" w:sz="0" w:space="0" w:color="auto"/>
      </w:divBdr>
    </w:div>
    <w:div w:id="761880112">
      <w:bodyDiv w:val="1"/>
      <w:marLeft w:val="0"/>
      <w:marRight w:val="0"/>
      <w:marTop w:val="0"/>
      <w:marBottom w:val="0"/>
      <w:divBdr>
        <w:top w:val="none" w:sz="0" w:space="0" w:color="auto"/>
        <w:left w:val="none" w:sz="0" w:space="0" w:color="auto"/>
        <w:bottom w:val="none" w:sz="0" w:space="0" w:color="auto"/>
        <w:right w:val="none" w:sz="0" w:space="0" w:color="auto"/>
      </w:divBdr>
    </w:div>
    <w:div w:id="764502266">
      <w:bodyDiv w:val="1"/>
      <w:marLeft w:val="0"/>
      <w:marRight w:val="0"/>
      <w:marTop w:val="0"/>
      <w:marBottom w:val="0"/>
      <w:divBdr>
        <w:top w:val="none" w:sz="0" w:space="0" w:color="auto"/>
        <w:left w:val="none" w:sz="0" w:space="0" w:color="auto"/>
        <w:bottom w:val="none" w:sz="0" w:space="0" w:color="auto"/>
        <w:right w:val="none" w:sz="0" w:space="0" w:color="auto"/>
      </w:divBdr>
    </w:div>
    <w:div w:id="765419278">
      <w:bodyDiv w:val="1"/>
      <w:marLeft w:val="0"/>
      <w:marRight w:val="0"/>
      <w:marTop w:val="0"/>
      <w:marBottom w:val="0"/>
      <w:divBdr>
        <w:top w:val="none" w:sz="0" w:space="0" w:color="auto"/>
        <w:left w:val="none" w:sz="0" w:space="0" w:color="auto"/>
        <w:bottom w:val="none" w:sz="0" w:space="0" w:color="auto"/>
        <w:right w:val="none" w:sz="0" w:space="0" w:color="auto"/>
      </w:divBdr>
    </w:div>
    <w:div w:id="767197176">
      <w:bodyDiv w:val="1"/>
      <w:marLeft w:val="0"/>
      <w:marRight w:val="0"/>
      <w:marTop w:val="0"/>
      <w:marBottom w:val="0"/>
      <w:divBdr>
        <w:top w:val="none" w:sz="0" w:space="0" w:color="auto"/>
        <w:left w:val="none" w:sz="0" w:space="0" w:color="auto"/>
        <w:bottom w:val="none" w:sz="0" w:space="0" w:color="auto"/>
        <w:right w:val="none" w:sz="0" w:space="0" w:color="auto"/>
      </w:divBdr>
    </w:div>
    <w:div w:id="771241474">
      <w:bodyDiv w:val="1"/>
      <w:marLeft w:val="0"/>
      <w:marRight w:val="0"/>
      <w:marTop w:val="0"/>
      <w:marBottom w:val="0"/>
      <w:divBdr>
        <w:top w:val="none" w:sz="0" w:space="0" w:color="auto"/>
        <w:left w:val="none" w:sz="0" w:space="0" w:color="auto"/>
        <w:bottom w:val="none" w:sz="0" w:space="0" w:color="auto"/>
        <w:right w:val="none" w:sz="0" w:space="0" w:color="auto"/>
      </w:divBdr>
    </w:div>
    <w:div w:id="772553559">
      <w:bodyDiv w:val="1"/>
      <w:marLeft w:val="0"/>
      <w:marRight w:val="0"/>
      <w:marTop w:val="0"/>
      <w:marBottom w:val="0"/>
      <w:divBdr>
        <w:top w:val="none" w:sz="0" w:space="0" w:color="auto"/>
        <w:left w:val="none" w:sz="0" w:space="0" w:color="auto"/>
        <w:bottom w:val="none" w:sz="0" w:space="0" w:color="auto"/>
        <w:right w:val="none" w:sz="0" w:space="0" w:color="auto"/>
      </w:divBdr>
    </w:div>
    <w:div w:id="788858671">
      <w:bodyDiv w:val="1"/>
      <w:marLeft w:val="0"/>
      <w:marRight w:val="0"/>
      <w:marTop w:val="0"/>
      <w:marBottom w:val="0"/>
      <w:divBdr>
        <w:top w:val="none" w:sz="0" w:space="0" w:color="auto"/>
        <w:left w:val="none" w:sz="0" w:space="0" w:color="auto"/>
        <w:bottom w:val="none" w:sz="0" w:space="0" w:color="auto"/>
        <w:right w:val="none" w:sz="0" w:space="0" w:color="auto"/>
      </w:divBdr>
    </w:div>
    <w:div w:id="789472264">
      <w:bodyDiv w:val="1"/>
      <w:marLeft w:val="0"/>
      <w:marRight w:val="0"/>
      <w:marTop w:val="0"/>
      <w:marBottom w:val="0"/>
      <w:divBdr>
        <w:top w:val="none" w:sz="0" w:space="0" w:color="auto"/>
        <w:left w:val="none" w:sz="0" w:space="0" w:color="auto"/>
        <w:bottom w:val="none" w:sz="0" w:space="0" w:color="auto"/>
        <w:right w:val="none" w:sz="0" w:space="0" w:color="auto"/>
      </w:divBdr>
    </w:div>
    <w:div w:id="794493292">
      <w:bodyDiv w:val="1"/>
      <w:marLeft w:val="0"/>
      <w:marRight w:val="0"/>
      <w:marTop w:val="0"/>
      <w:marBottom w:val="0"/>
      <w:divBdr>
        <w:top w:val="none" w:sz="0" w:space="0" w:color="auto"/>
        <w:left w:val="none" w:sz="0" w:space="0" w:color="auto"/>
        <w:bottom w:val="none" w:sz="0" w:space="0" w:color="auto"/>
        <w:right w:val="none" w:sz="0" w:space="0" w:color="auto"/>
      </w:divBdr>
    </w:div>
    <w:div w:id="795565600">
      <w:bodyDiv w:val="1"/>
      <w:marLeft w:val="0"/>
      <w:marRight w:val="0"/>
      <w:marTop w:val="0"/>
      <w:marBottom w:val="0"/>
      <w:divBdr>
        <w:top w:val="none" w:sz="0" w:space="0" w:color="auto"/>
        <w:left w:val="none" w:sz="0" w:space="0" w:color="auto"/>
        <w:bottom w:val="none" w:sz="0" w:space="0" w:color="auto"/>
        <w:right w:val="none" w:sz="0" w:space="0" w:color="auto"/>
      </w:divBdr>
    </w:div>
    <w:div w:id="797726526">
      <w:bodyDiv w:val="1"/>
      <w:marLeft w:val="0"/>
      <w:marRight w:val="0"/>
      <w:marTop w:val="0"/>
      <w:marBottom w:val="0"/>
      <w:divBdr>
        <w:top w:val="none" w:sz="0" w:space="0" w:color="auto"/>
        <w:left w:val="none" w:sz="0" w:space="0" w:color="auto"/>
        <w:bottom w:val="none" w:sz="0" w:space="0" w:color="auto"/>
        <w:right w:val="none" w:sz="0" w:space="0" w:color="auto"/>
      </w:divBdr>
    </w:div>
    <w:div w:id="802692873">
      <w:bodyDiv w:val="1"/>
      <w:marLeft w:val="0"/>
      <w:marRight w:val="0"/>
      <w:marTop w:val="0"/>
      <w:marBottom w:val="0"/>
      <w:divBdr>
        <w:top w:val="none" w:sz="0" w:space="0" w:color="auto"/>
        <w:left w:val="none" w:sz="0" w:space="0" w:color="auto"/>
        <w:bottom w:val="none" w:sz="0" w:space="0" w:color="auto"/>
        <w:right w:val="none" w:sz="0" w:space="0" w:color="auto"/>
      </w:divBdr>
    </w:div>
    <w:div w:id="822742876">
      <w:bodyDiv w:val="1"/>
      <w:marLeft w:val="0"/>
      <w:marRight w:val="0"/>
      <w:marTop w:val="0"/>
      <w:marBottom w:val="0"/>
      <w:divBdr>
        <w:top w:val="none" w:sz="0" w:space="0" w:color="auto"/>
        <w:left w:val="none" w:sz="0" w:space="0" w:color="auto"/>
        <w:bottom w:val="none" w:sz="0" w:space="0" w:color="auto"/>
        <w:right w:val="none" w:sz="0" w:space="0" w:color="auto"/>
      </w:divBdr>
    </w:div>
    <w:div w:id="823349842">
      <w:bodyDiv w:val="1"/>
      <w:marLeft w:val="0"/>
      <w:marRight w:val="0"/>
      <w:marTop w:val="0"/>
      <w:marBottom w:val="0"/>
      <w:divBdr>
        <w:top w:val="none" w:sz="0" w:space="0" w:color="auto"/>
        <w:left w:val="none" w:sz="0" w:space="0" w:color="auto"/>
        <w:bottom w:val="none" w:sz="0" w:space="0" w:color="auto"/>
        <w:right w:val="none" w:sz="0" w:space="0" w:color="auto"/>
      </w:divBdr>
    </w:div>
    <w:div w:id="824778540">
      <w:bodyDiv w:val="1"/>
      <w:marLeft w:val="0"/>
      <w:marRight w:val="0"/>
      <w:marTop w:val="0"/>
      <w:marBottom w:val="0"/>
      <w:divBdr>
        <w:top w:val="none" w:sz="0" w:space="0" w:color="auto"/>
        <w:left w:val="none" w:sz="0" w:space="0" w:color="auto"/>
        <w:bottom w:val="none" w:sz="0" w:space="0" w:color="auto"/>
        <w:right w:val="none" w:sz="0" w:space="0" w:color="auto"/>
      </w:divBdr>
    </w:div>
    <w:div w:id="826672358">
      <w:bodyDiv w:val="1"/>
      <w:marLeft w:val="0"/>
      <w:marRight w:val="0"/>
      <w:marTop w:val="0"/>
      <w:marBottom w:val="0"/>
      <w:divBdr>
        <w:top w:val="none" w:sz="0" w:space="0" w:color="auto"/>
        <w:left w:val="none" w:sz="0" w:space="0" w:color="auto"/>
        <w:bottom w:val="none" w:sz="0" w:space="0" w:color="auto"/>
        <w:right w:val="none" w:sz="0" w:space="0" w:color="auto"/>
      </w:divBdr>
    </w:div>
    <w:div w:id="828403731">
      <w:bodyDiv w:val="1"/>
      <w:marLeft w:val="0"/>
      <w:marRight w:val="0"/>
      <w:marTop w:val="0"/>
      <w:marBottom w:val="0"/>
      <w:divBdr>
        <w:top w:val="none" w:sz="0" w:space="0" w:color="auto"/>
        <w:left w:val="none" w:sz="0" w:space="0" w:color="auto"/>
        <w:bottom w:val="none" w:sz="0" w:space="0" w:color="auto"/>
        <w:right w:val="none" w:sz="0" w:space="0" w:color="auto"/>
      </w:divBdr>
    </w:div>
    <w:div w:id="831723047">
      <w:bodyDiv w:val="1"/>
      <w:marLeft w:val="0"/>
      <w:marRight w:val="0"/>
      <w:marTop w:val="0"/>
      <w:marBottom w:val="0"/>
      <w:divBdr>
        <w:top w:val="none" w:sz="0" w:space="0" w:color="auto"/>
        <w:left w:val="none" w:sz="0" w:space="0" w:color="auto"/>
        <w:bottom w:val="none" w:sz="0" w:space="0" w:color="auto"/>
        <w:right w:val="none" w:sz="0" w:space="0" w:color="auto"/>
      </w:divBdr>
    </w:div>
    <w:div w:id="833371593">
      <w:bodyDiv w:val="1"/>
      <w:marLeft w:val="0"/>
      <w:marRight w:val="0"/>
      <w:marTop w:val="0"/>
      <w:marBottom w:val="0"/>
      <w:divBdr>
        <w:top w:val="none" w:sz="0" w:space="0" w:color="auto"/>
        <w:left w:val="none" w:sz="0" w:space="0" w:color="auto"/>
        <w:bottom w:val="none" w:sz="0" w:space="0" w:color="auto"/>
        <w:right w:val="none" w:sz="0" w:space="0" w:color="auto"/>
      </w:divBdr>
    </w:div>
    <w:div w:id="835650282">
      <w:bodyDiv w:val="1"/>
      <w:marLeft w:val="0"/>
      <w:marRight w:val="0"/>
      <w:marTop w:val="0"/>
      <w:marBottom w:val="0"/>
      <w:divBdr>
        <w:top w:val="none" w:sz="0" w:space="0" w:color="auto"/>
        <w:left w:val="none" w:sz="0" w:space="0" w:color="auto"/>
        <w:bottom w:val="none" w:sz="0" w:space="0" w:color="auto"/>
        <w:right w:val="none" w:sz="0" w:space="0" w:color="auto"/>
      </w:divBdr>
    </w:div>
    <w:div w:id="842666301">
      <w:bodyDiv w:val="1"/>
      <w:marLeft w:val="0"/>
      <w:marRight w:val="0"/>
      <w:marTop w:val="0"/>
      <w:marBottom w:val="0"/>
      <w:divBdr>
        <w:top w:val="none" w:sz="0" w:space="0" w:color="auto"/>
        <w:left w:val="none" w:sz="0" w:space="0" w:color="auto"/>
        <w:bottom w:val="none" w:sz="0" w:space="0" w:color="auto"/>
        <w:right w:val="none" w:sz="0" w:space="0" w:color="auto"/>
      </w:divBdr>
    </w:div>
    <w:div w:id="847910114">
      <w:bodyDiv w:val="1"/>
      <w:marLeft w:val="0"/>
      <w:marRight w:val="0"/>
      <w:marTop w:val="0"/>
      <w:marBottom w:val="0"/>
      <w:divBdr>
        <w:top w:val="none" w:sz="0" w:space="0" w:color="auto"/>
        <w:left w:val="none" w:sz="0" w:space="0" w:color="auto"/>
        <w:bottom w:val="none" w:sz="0" w:space="0" w:color="auto"/>
        <w:right w:val="none" w:sz="0" w:space="0" w:color="auto"/>
      </w:divBdr>
    </w:div>
    <w:div w:id="855509166">
      <w:bodyDiv w:val="1"/>
      <w:marLeft w:val="0"/>
      <w:marRight w:val="0"/>
      <w:marTop w:val="0"/>
      <w:marBottom w:val="0"/>
      <w:divBdr>
        <w:top w:val="none" w:sz="0" w:space="0" w:color="auto"/>
        <w:left w:val="none" w:sz="0" w:space="0" w:color="auto"/>
        <w:bottom w:val="none" w:sz="0" w:space="0" w:color="auto"/>
        <w:right w:val="none" w:sz="0" w:space="0" w:color="auto"/>
      </w:divBdr>
    </w:div>
    <w:div w:id="856502962">
      <w:bodyDiv w:val="1"/>
      <w:marLeft w:val="0"/>
      <w:marRight w:val="0"/>
      <w:marTop w:val="0"/>
      <w:marBottom w:val="0"/>
      <w:divBdr>
        <w:top w:val="none" w:sz="0" w:space="0" w:color="auto"/>
        <w:left w:val="none" w:sz="0" w:space="0" w:color="auto"/>
        <w:bottom w:val="none" w:sz="0" w:space="0" w:color="auto"/>
        <w:right w:val="none" w:sz="0" w:space="0" w:color="auto"/>
      </w:divBdr>
    </w:div>
    <w:div w:id="862062311">
      <w:bodyDiv w:val="1"/>
      <w:marLeft w:val="0"/>
      <w:marRight w:val="0"/>
      <w:marTop w:val="0"/>
      <w:marBottom w:val="0"/>
      <w:divBdr>
        <w:top w:val="none" w:sz="0" w:space="0" w:color="auto"/>
        <w:left w:val="none" w:sz="0" w:space="0" w:color="auto"/>
        <w:bottom w:val="none" w:sz="0" w:space="0" w:color="auto"/>
        <w:right w:val="none" w:sz="0" w:space="0" w:color="auto"/>
      </w:divBdr>
    </w:div>
    <w:div w:id="863251819">
      <w:bodyDiv w:val="1"/>
      <w:marLeft w:val="0"/>
      <w:marRight w:val="0"/>
      <w:marTop w:val="0"/>
      <w:marBottom w:val="0"/>
      <w:divBdr>
        <w:top w:val="none" w:sz="0" w:space="0" w:color="auto"/>
        <w:left w:val="none" w:sz="0" w:space="0" w:color="auto"/>
        <w:bottom w:val="none" w:sz="0" w:space="0" w:color="auto"/>
        <w:right w:val="none" w:sz="0" w:space="0" w:color="auto"/>
      </w:divBdr>
    </w:div>
    <w:div w:id="868490699">
      <w:bodyDiv w:val="1"/>
      <w:marLeft w:val="0"/>
      <w:marRight w:val="0"/>
      <w:marTop w:val="0"/>
      <w:marBottom w:val="0"/>
      <w:divBdr>
        <w:top w:val="none" w:sz="0" w:space="0" w:color="auto"/>
        <w:left w:val="none" w:sz="0" w:space="0" w:color="auto"/>
        <w:bottom w:val="none" w:sz="0" w:space="0" w:color="auto"/>
        <w:right w:val="none" w:sz="0" w:space="0" w:color="auto"/>
      </w:divBdr>
    </w:div>
    <w:div w:id="870143943">
      <w:bodyDiv w:val="1"/>
      <w:marLeft w:val="0"/>
      <w:marRight w:val="0"/>
      <w:marTop w:val="0"/>
      <w:marBottom w:val="0"/>
      <w:divBdr>
        <w:top w:val="none" w:sz="0" w:space="0" w:color="auto"/>
        <w:left w:val="none" w:sz="0" w:space="0" w:color="auto"/>
        <w:bottom w:val="none" w:sz="0" w:space="0" w:color="auto"/>
        <w:right w:val="none" w:sz="0" w:space="0" w:color="auto"/>
      </w:divBdr>
    </w:div>
    <w:div w:id="876044422">
      <w:bodyDiv w:val="1"/>
      <w:marLeft w:val="0"/>
      <w:marRight w:val="0"/>
      <w:marTop w:val="0"/>
      <w:marBottom w:val="0"/>
      <w:divBdr>
        <w:top w:val="none" w:sz="0" w:space="0" w:color="auto"/>
        <w:left w:val="none" w:sz="0" w:space="0" w:color="auto"/>
        <w:bottom w:val="none" w:sz="0" w:space="0" w:color="auto"/>
        <w:right w:val="none" w:sz="0" w:space="0" w:color="auto"/>
      </w:divBdr>
    </w:div>
    <w:div w:id="879241912">
      <w:bodyDiv w:val="1"/>
      <w:marLeft w:val="0"/>
      <w:marRight w:val="0"/>
      <w:marTop w:val="0"/>
      <w:marBottom w:val="0"/>
      <w:divBdr>
        <w:top w:val="none" w:sz="0" w:space="0" w:color="auto"/>
        <w:left w:val="none" w:sz="0" w:space="0" w:color="auto"/>
        <w:bottom w:val="none" w:sz="0" w:space="0" w:color="auto"/>
        <w:right w:val="none" w:sz="0" w:space="0" w:color="auto"/>
      </w:divBdr>
    </w:div>
    <w:div w:id="880092834">
      <w:bodyDiv w:val="1"/>
      <w:marLeft w:val="0"/>
      <w:marRight w:val="0"/>
      <w:marTop w:val="0"/>
      <w:marBottom w:val="0"/>
      <w:divBdr>
        <w:top w:val="none" w:sz="0" w:space="0" w:color="auto"/>
        <w:left w:val="none" w:sz="0" w:space="0" w:color="auto"/>
        <w:bottom w:val="none" w:sz="0" w:space="0" w:color="auto"/>
        <w:right w:val="none" w:sz="0" w:space="0" w:color="auto"/>
      </w:divBdr>
    </w:div>
    <w:div w:id="885917974">
      <w:bodyDiv w:val="1"/>
      <w:marLeft w:val="0"/>
      <w:marRight w:val="0"/>
      <w:marTop w:val="0"/>
      <w:marBottom w:val="0"/>
      <w:divBdr>
        <w:top w:val="none" w:sz="0" w:space="0" w:color="auto"/>
        <w:left w:val="none" w:sz="0" w:space="0" w:color="auto"/>
        <w:bottom w:val="none" w:sz="0" w:space="0" w:color="auto"/>
        <w:right w:val="none" w:sz="0" w:space="0" w:color="auto"/>
      </w:divBdr>
    </w:div>
    <w:div w:id="887569973">
      <w:bodyDiv w:val="1"/>
      <w:marLeft w:val="0"/>
      <w:marRight w:val="0"/>
      <w:marTop w:val="0"/>
      <w:marBottom w:val="0"/>
      <w:divBdr>
        <w:top w:val="none" w:sz="0" w:space="0" w:color="auto"/>
        <w:left w:val="none" w:sz="0" w:space="0" w:color="auto"/>
        <w:bottom w:val="none" w:sz="0" w:space="0" w:color="auto"/>
        <w:right w:val="none" w:sz="0" w:space="0" w:color="auto"/>
      </w:divBdr>
    </w:div>
    <w:div w:id="896013983">
      <w:bodyDiv w:val="1"/>
      <w:marLeft w:val="0"/>
      <w:marRight w:val="0"/>
      <w:marTop w:val="0"/>
      <w:marBottom w:val="0"/>
      <w:divBdr>
        <w:top w:val="none" w:sz="0" w:space="0" w:color="auto"/>
        <w:left w:val="none" w:sz="0" w:space="0" w:color="auto"/>
        <w:bottom w:val="none" w:sz="0" w:space="0" w:color="auto"/>
        <w:right w:val="none" w:sz="0" w:space="0" w:color="auto"/>
      </w:divBdr>
    </w:div>
    <w:div w:id="897203873">
      <w:bodyDiv w:val="1"/>
      <w:marLeft w:val="0"/>
      <w:marRight w:val="0"/>
      <w:marTop w:val="0"/>
      <w:marBottom w:val="0"/>
      <w:divBdr>
        <w:top w:val="none" w:sz="0" w:space="0" w:color="auto"/>
        <w:left w:val="none" w:sz="0" w:space="0" w:color="auto"/>
        <w:bottom w:val="none" w:sz="0" w:space="0" w:color="auto"/>
        <w:right w:val="none" w:sz="0" w:space="0" w:color="auto"/>
      </w:divBdr>
    </w:div>
    <w:div w:id="907768961">
      <w:bodyDiv w:val="1"/>
      <w:marLeft w:val="0"/>
      <w:marRight w:val="0"/>
      <w:marTop w:val="0"/>
      <w:marBottom w:val="0"/>
      <w:divBdr>
        <w:top w:val="none" w:sz="0" w:space="0" w:color="auto"/>
        <w:left w:val="none" w:sz="0" w:space="0" w:color="auto"/>
        <w:bottom w:val="none" w:sz="0" w:space="0" w:color="auto"/>
        <w:right w:val="none" w:sz="0" w:space="0" w:color="auto"/>
      </w:divBdr>
    </w:div>
    <w:div w:id="915818184">
      <w:bodyDiv w:val="1"/>
      <w:marLeft w:val="0"/>
      <w:marRight w:val="0"/>
      <w:marTop w:val="0"/>
      <w:marBottom w:val="0"/>
      <w:divBdr>
        <w:top w:val="none" w:sz="0" w:space="0" w:color="auto"/>
        <w:left w:val="none" w:sz="0" w:space="0" w:color="auto"/>
        <w:bottom w:val="none" w:sz="0" w:space="0" w:color="auto"/>
        <w:right w:val="none" w:sz="0" w:space="0" w:color="auto"/>
      </w:divBdr>
    </w:div>
    <w:div w:id="920914672">
      <w:bodyDiv w:val="1"/>
      <w:marLeft w:val="0"/>
      <w:marRight w:val="0"/>
      <w:marTop w:val="0"/>
      <w:marBottom w:val="0"/>
      <w:divBdr>
        <w:top w:val="none" w:sz="0" w:space="0" w:color="auto"/>
        <w:left w:val="none" w:sz="0" w:space="0" w:color="auto"/>
        <w:bottom w:val="none" w:sz="0" w:space="0" w:color="auto"/>
        <w:right w:val="none" w:sz="0" w:space="0" w:color="auto"/>
      </w:divBdr>
    </w:div>
    <w:div w:id="921795897">
      <w:bodyDiv w:val="1"/>
      <w:marLeft w:val="0"/>
      <w:marRight w:val="0"/>
      <w:marTop w:val="0"/>
      <w:marBottom w:val="0"/>
      <w:divBdr>
        <w:top w:val="none" w:sz="0" w:space="0" w:color="auto"/>
        <w:left w:val="none" w:sz="0" w:space="0" w:color="auto"/>
        <w:bottom w:val="none" w:sz="0" w:space="0" w:color="auto"/>
        <w:right w:val="none" w:sz="0" w:space="0" w:color="auto"/>
      </w:divBdr>
    </w:div>
    <w:div w:id="928732984">
      <w:bodyDiv w:val="1"/>
      <w:marLeft w:val="0"/>
      <w:marRight w:val="0"/>
      <w:marTop w:val="0"/>
      <w:marBottom w:val="0"/>
      <w:divBdr>
        <w:top w:val="none" w:sz="0" w:space="0" w:color="auto"/>
        <w:left w:val="none" w:sz="0" w:space="0" w:color="auto"/>
        <w:bottom w:val="none" w:sz="0" w:space="0" w:color="auto"/>
        <w:right w:val="none" w:sz="0" w:space="0" w:color="auto"/>
      </w:divBdr>
    </w:div>
    <w:div w:id="932057870">
      <w:bodyDiv w:val="1"/>
      <w:marLeft w:val="0"/>
      <w:marRight w:val="0"/>
      <w:marTop w:val="0"/>
      <w:marBottom w:val="0"/>
      <w:divBdr>
        <w:top w:val="none" w:sz="0" w:space="0" w:color="auto"/>
        <w:left w:val="none" w:sz="0" w:space="0" w:color="auto"/>
        <w:bottom w:val="none" w:sz="0" w:space="0" w:color="auto"/>
        <w:right w:val="none" w:sz="0" w:space="0" w:color="auto"/>
      </w:divBdr>
    </w:div>
    <w:div w:id="939485697">
      <w:bodyDiv w:val="1"/>
      <w:marLeft w:val="0"/>
      <w:marRight w:val="0"/>
      <w:marTop w:val="0"/>
      <w:marBottom w:val="0"/>
      <w:divBdr>
        <w:top w:val="none" w:sz="0" w:space="0" w:color="auto"/>
        <w:left w:val="none" w:sz="0" w:space="0" w:color="auto"/>
        <w:bottom w:val="none" w:sz="0" w:space="0" w:color="auto"/>
        <w:right w:val="none" w:sz="0" w:space="0" w:color="auto"/>
      </w:divBdr>
    </w:div>
    <w:div w:id="940531504">
      <w:bodyDiv w:val="1"/>
      <w:marLeft w:val="0"/>
      <w:marRight w:val="0"/>
      <w:marTop w:val="0"/>
      <w:marBottom w:val="0"/>
      <w:divBdr>
        <w:top w:val="none" w:sz="0" w:space="0" w:color="auto"/>
        <w:left w:val="none" w:sz="0" w:space="0" w:color="auto"/>
        <w:bottom w:val="none" w:sz="0" w:space="0" w:color="auto"/>
        <w:right w:val="none" w:sz="0" w:space="0" w:color="auto"/>
      </w:divBdr>
    </w:div>
    <w:div w:id="941959271">
      <w:bodyDiv w:val="1"/>
      <w:marLeft w:val="0"/>
      <w:marRight w:val="0"/>
      <w:marTop w:val="0"/>
      <w:marBottom w:val="0"/>
      <w:divBdr>
        <w:top w:val="none" w:sz="0" w:space="0" w:color="auto"/>
        <w:left w:val="none" w:sz="0" w:space="0" w:color="auto"/>
        <w:bottom w:val="none" w:sz="0" w:space="0" w:color="auto"/>
        <w:right w:val="none" w:sz="0" w:space="0" w:color="auto"/>
      </w:divBdr>
    </w:div>
    <w:div w:id="942080520">
      <w:bodyDiv w:val="1"/>
      <w:marLeft w:val="0"/>
      <w:marRight w:val="0"/>
      <w:marTop w:val="0"/>
      <w:marBottom w:val="0"/>
      <w:divBdr>
        <w:top w:val="none" w:sz="0" w:space="0" w:color="auto"/>
        <w:left w:val="none" w:sz="0" w:space="0" w:color="auto"/>
        <w:bottom w:val="none" w:sz="0" w:space="0" w:color="auto"/>
        <w:right w:val="none" w:sz="0" w:space="0" w:color="auto"/>
      </w:divBdr>
    </w:div>
    <w:div w:id="947126660">
      <w:bodyDiv w:val="1"/>
      <w:marLeft w:val="0"/>
      <w:marRight w:val="0"/>
      <w:marTop w:val="0"/>
      <w:marBottom w:val="0"/>
      <w:divBdr>
        <w:top w:val="none" w:sz="0" w:space="0" w:color="auto"/>
        <w:left w:val="none" w:sz="0" w:space="0" w:color="auto"/>
        <w:bottom w:val="none" w:sz="0" w:space="0" w:color="auto"/>
        <w:right w:val="none" w:sz="0" w:space="0" w:color="auto"/>
      </w:divBdr>
    </w:div>
    <w:div w:id="948702424">
      <w:bodyDiv w:val="1"/>
      <w:marLeft w:val="0"/>
      <w:marRight w:val="0"/>
      <w:marTop w:val="0"/>
      <w:marBottom w:val="0"/>
      <w:divBdr>
        <w:top w:val="none" w:sz="0" w:space="0" w:color="auto"/>
        <w:left w:val="none" w:sz="0" w:space="0" w:color="auto"/>
        <w:bottom w:val="none" w:sz="0" w:space="0" w:color="auto"/>
        <w:right w:val="none" w:sz="0" w:space="0" w:color="auto"/>
      </w:divBdr>
    </w:div>
    <w:div w:id="950209109">
      <w:bodyDiv w:val="1"/>
      <w:marLeft w:val="0"/>
      <w:marRight w:val="0"/>
      <w:marTop w:val="0"/>
      <w:marBottom w:val="0"/>
      <w:divBdr>
        <w:top w:val="none" w:sz="0" w:space="0" w:color="auto"/>
        <w:left w:val="none" w:sz="0" w:space="0" w:color="auto"/>
        <w:bottom w:val="none" w:sz="0" w:space="0" w:color="auto"/>
        <w:right w:val="none" w:sz="0" w:space="0" w:color="auto"/>
      </w:divBdr>
    </w:div>
    <w:div w:id="957494406">
      <w:bodyDiv w:val="1"/>
      <w:marLeft w:val="0"/>
      <w:marRight w:val="0"/>
      <w:marTop w:val="0"/>
      <w:marBottom w:val="0"/>
      <w:divBdr>
        <w:top w:val="none" w:sz="0" w:space="0" w:color="auto"/>
        <w:left w:val="none" w:sz="0" w:space="0" w:color="auto"/>
        <w:bottom w:val="none" w:sz="0" w:space="0" w:color="auto"/>
        <w:right w:val="none" w:sz="0" w:space="0" w:color="auto"/>
      </w:divBdr>
    </w:div>
    <w:div w:id="958225104">
      <w:bodyDiv w:val="1"/>
      <w:marLeft w:val="0"/>
      <w:marRight w:val="0"/>
      <w:marTop w:val="0"/>
      <w:marBottom w:val="0"/>
      <w:divBdr>
        <w:top w:val="none" w:sz="0" w:space="0" w:color="auto"/>
        <w:left w:val="none" w:sz="0" w:space="0" w:color="auto"/>
        <w:bottom w:val="none" w:sz="0" w:space="0" w:color="auto"/>
        <w:right w:val="none" w:sz="0" w:space="0" w:color="auto"/>
      </w:divBdr>
    </w:div>
    <w:div w:id="964313158">
      <w:bodyDiv w:val="1"/>
      <w:marLeft w:val="0"/>
      <w:marRight w:val="0"/>
      <w:marTop w:val="0"/>
      <w:marBottom w:val="0"/>
      <w:divBdr>
        <w:top w:val="none" w:sz="0" w:space="0" w:color="auto"/>
        <w:left w:val="none" w:sz="0" w:space="0" w:color="auto"/>
        <w:bottom w:val="none" w:sz="0" w:space="0" w:color="auto"/>
        <w:right w:val="none" w:sz="0" w:space="0" w:color="auto"/>
      </w:divBdr>
    </w:div>
    <w:div w:id="971638715">
      <w:bodyDiv w:val="1"/>
      <w:marLeft w:val="0"/>
      <w:marRight w:val="0"/>
      <w:marTop w:val="0"/>
      <w:marBottom w:val="0"/>
      <w:divBdr>
        <w:top w:val="none" w:sz="0" w:space="0" w:color="auto"/>
        <w:left w:val="none" w:sz="0" w:space="0" w:color="auto"/>
        <w:bottom w:val="none" w:sz="0" w:space="0" w:color="auto"/>
        <w:right w:val="none" w:sz="0" w:space="0" w:color="auto"/>
      </w:divBdr>
    </w:div>
    <w:div w:id="974681567">
      <w:bodyDiv w:val="1"/>
      <w:marLeft w:val="0"/>
      <w:marRight w:val="0"/>
      <w:marTop w:val="0"/>
      <w:marBottom w:val="0"/>
      <w:divBdr>
        <w:top w:val="none" w:sz="0" w:space="0" w:color="auto"/>
        <w:left w:val="none" w:sz="0" w:space="0" w:color="auto"/>
        <w:bottom w:val="none" w:sz="0" w:space="0" w:color="auto"/>
        <w:right w:val="none" w:sz="0" w:space="0" w:color="auto"/>
      </w:divBdr>
    </w:div>
    <w:div w:id="977492728">
      <w:bodyDiv w:val="1"/>
      <w:marLeft w:val="0"/>
      <w:marRight w:val="0"/>
      <w:marTop w:val="0"/>
      <w:marBottom w:val="0"/>
      <w:divBdr>
        <w:top w:val="none" w:sz="0" w:space="0" w:color="auto"/>
        <w:left w:val="none" w:sz="0" w:space="0" w:color="auto"/>
        <w:bottom w:val="none" w:sz="0" w:space="0" w:color="auto"/>
        <w:right w:val="none" w:sz="0" w:space="0" w:color="auto"/>
      </w:divBdr>
    </w:div>
    <w:div w:id="982930444">
      <w:bodyDiv w:val="1"/>
      <w:marLeft w:val="0"/>
      <w:marRight w:val="0"/>
      <w:marTop w:val="0"/>
      <w:marBottom w:val="0"/>
      <w:divBdr>
        <w:top w:val="none" w:sz="0" w:space="0" w:color="auto"/>
        <w:left w:val="none" w:sz="0" w:space="0" w:color="auto"/>
        <w:bottom w:val="none" w:sz="0" w:space="0" w:color="auto"/>
        <w:right w:val="none" w:sz="0" w:space="0" w:color="auto"/>
      </w:divBdr>
    </w:div>
    <w:div w:id="987365473">
      <w:bodyDiv w:val="1"/>
      <w:marLeft w:val="0"/>
      <w:marRight w:val="0"/>
      <w:marTop w:val="0"/>
      <w:marBottom w:val="0"/>
      <w:divBdr>
        <w:top w:val="none" w:sz="0" w:space="0" w:color="auto"/>
        <w:left w:val="none" w:sz="0" w:space="0" w:color="auto"/>
        <w:bottom w:val="none" w:sz="0" w:space="0" w:color="auto"/>
        <w:right w:val="none" w:sz="0" w:space="0" w:color="auto"/>
      </w:divBdr>
    </w:div>
    <w:div w:id="988822248">
      <w:bodyDiv w:val="1"/>
      <w:marLeft w:val="0"/>
      <w:marRight w:val="0"/>
      <w:marTop w:val="0"/>
      <w:marBottom w:val="0"/>
      <w:divBdr>
        <w:top w:val="none" w:sz="0" w:space="0" w:color="auto"/>
        <w:left w:val="none" w:sz="0" w:space="0" w:color="auto"/>
        <w:bottom w:val="none" w:sz="0" w:space="0" w:color="auto"/>
        <w:right w:val="none" w:sz="0" w:space="0" w:color="auto"/>
      </w:divBdr>
    </w:div>
    <w:div w:id="990908549">
      <w:bodyDiv w:val="1"/>
      <w:marLeft w:val="0"/>
      <w:marRight w:val="0"/>
      <w:marTop w:val="0"/>
      <w:marBottom w:val="0"/>
      <w:divBdr>
        <w:top w:val="none" w:sz="0" w:space="0" w:color="auto"/>
        <w:left w:val="none" w:sz="0" w:space="0" w:color="auto"/>
        <w:bottom w:val="none" w:sz="0" w:space="0" w:color="auto"/>
        <w:right w:val="none" w:sz="0" w:space="0" w:color="auto"/>
      </w:divBdr>
    </w:div>
    <w:div w:id="994914885">
      <w:bodyDiv w:val="1"/>
      <w:marLeft w:val="0"/>
      <w:marRight w:val="0"/>
      <w:marTop w:val="0"/>
      <w:marBottom w:val="0"/>
      <w:divBdr>
        <w:top w:val="none" w:sz="0" w:space="0" w:color="auto"/>
        <w:left w:val="none" w:sz="0" w:space="0" w:color="auto"/>
        <w:bottom w:val="none" w:sz="0" w:space="0" w:color="auto"/>
        <w:right w:val="none" w:sz="0" w:space="0" w:color="auto"/>
      </w:divBdr>
    </w:div>
    <w:div w:id="996500665">
      <w:bodyDiv w:val="1"/>
      <w:marLeft w:val="0"/>
      <w:marRight w:val="0"/>
      <w:marTop w:val="0"/>
      <w:marBottom w:val="0"/>
      <w:divBdr>
        <w:top w:val="none" w:sz="0" w:space="0" w:color="auto"/>
        <w:left w:val="none" w:sz="0" w:space="0" w:color="auto"/>
        <w:bottom w:val="none" w:sz="0" w:space="0" w:color="auto"/>
        <w:right w:val="none" w:sz="0" w:space="0" w:color="auto"/>
      </w:divBdr>
    </w:div>
    <w:div w:id="996958963">
      <w:bodyDiv w:val="1"/>
      <w:marLeft w:val="0"/>
      <w:marRight w:val="0"/>
      <w:marTop w:val="0"/>
      <w:marBottom w:val="0"/>
      <w:divBdr>
        <w:top w:val="none" w:sz="0" w:space="0" w:color="auto"/>
        <w:left w:val="none" w:sz="0" w:space="0" w:color="auto"/>
        <w:bottom w:val="none" w:sz="0" w:space="0" w:color="auto"/>
        <w:right w:val="none" w:sz="0" w:space="0" w:color="auto"/>
      </w:divBdr>
    </w:div>
    <w:div w:id="997221784">
      <w:bodyDiv w:val="1"/>
      <w:marLeft w:val="0"/>
      <w:marRight w:val="0"/>
      <w:marTop w:val="0"/>
      <w:marBottom w:val="0"/>
      <w:divBdr>
        <w:top w:val="none" w:sz="0" w:space="0" w:color="auto"/>
        <w:left w:val="none" w:sz="0" w:space="0" w:color="auto"/>
        <w:bottom w:val="none" w:sz="0" w:space="0" w:color="auto"/>
        <w:right w:val="none" w:sz="0" w:space="0" w:color="auto"/>
      </w:divBdr>
    </w:div>
    <w:div w:id="1000816878">
      <w:bodyDiv w:val="1"/>
      <w:marLeft w:val="0"/>
      <w:marRight w:val="0"/>
      <w:marTop w:val="0"/>
      <w:marBottom w:val="0"/>
      <w:divBdr>
        <w:top w:val="none" w:sz="0" w:space="0" w:color="auto"/>
        <w:left w:val="none" w:sz="0" w:space="0" w:color="auto"/>
        <w:bottom w:val="none" w:sz="0" w:space="0" w:color="auto"/>
        <w:right w:val="none" w:sz="0" w:space="0" w:color="auto"/>
      </w:divBdr>
    </w:div>
    <w:div w:id="1002929651">
      <w:bodyDiv w:val="1"/>
      <w:marLeft w:val="0"/>
      <w:marRight w:val="0"/>
      <w:marTop w:val="0"/>
      <w:marBottom w:val="0"/>
      <w:divBdr>
        <w:top w:val="none" w:sz="0" w:space="0" w:color="auto"/>
        <w:left w:val="none" w:sz="0" w:space="0" w:color="auto"/>
        <w:bottom w:val="none" w:sz="0" w:space="0" w:color="auto"/>
        <w:right w:val="none" w:sz="0" w:space="0" w:color="auto"/>
      </w:divBdr>
    </w:div>
    <w:div w:id="1008169959">
      <w:bodyDiv w:val="1"/>
      <w:marLeft w:val="0"/>
      <w:marRight w:val="0"/>
      <w:marTop w:val="0"/>
      <w:marBottom w:val="0"/>
      <w:divBdr>
        <w:top w:val="none" w:sz="0" w:space="0" w:color="auto"/>
        <w:left w:val="none" w:sz="0" w:space="0" w:color="auto"/>
        <w:bottom w:val="none" w:sz="0" w:space="0" w:color="auto"/>
        <w:right w:val="none" w:sz="0" w:space="0" w:color="auto"/>
      </w:divBdr>
    </w:div>
    <w:div w:id="1011447938">
      <w:bodyDiv w:val="1"/>
      <w:marLeft w:val="0"/>
      <w:marRight w:val="0"/>
      <w:marTop w:val="0"/>
      <w:marBottom w:val="0"/>
      <w:divBdr>
        <w:top w:val="none" w:sz="0" w:space="0" w:color="auto"/>
        <w:left w:val="none" w:sz="0" w:space="0" w:color="auto"/>
        <w:bottom w:val="none" w:sz="0" w:space="0" w:color="auto"/>
        <w:right w:val="none" w:sz="0" w:space="0" w:color="auto"/>
      </w:divBdr>
    </w:div>
    <w:div w:id="1015108419">
      <w:bodyDiv w:val="1"/>
      <w:marLeft w:val="0"/>
      <w:marRight w:val="0"/>
      <w:marTop w:val="0"/>
      <w:marBottom w:val="0"/>
      <w:divBdr>
        <w:top w:val="none" w:sz="0" w:space="0" w:color="auto"/>
        <w:left w:val="none" w:sz="0" w:space="0" w:color="auto"/>
        <w:bottom w:val="none" w:sz="0" w:space="0" w:color="auto"/>
        <w:right w:val="none" w:sz="0" w:space="0" w:color="auto"/>
      </w:divBdr>
    </w:div>
    <w:div w:id="1016888132">
      <w:bodyDiv w:val="1"/>
      <w:marLeft w:val="0"/>
      <w:marRight w:val="0"/>
      <w:marTop w:val="0"/>
      <w:marBottom w:val="0"/>
      <w:divBdr>
        <w:top w:val="none" w:sz="0" w:space="0" w:color="auto"/>
        <w:left w:val="none" w:sz="0" w:space="0" w:color="auto"/>
        <w:bottom w:val="none" w:sz="0" w:space="0" w:color="auto"/>
        <w:right w:val="none" w:sz="0" w:space="0" w:color="auto"/>
      </w:divBdr>
    </w:div>
    <w:div w:id="1025134524">
      <w:bodyDiv w:val="1"/>
      <w:marLeft w:val="0"/>
      <w:marRight w:val="0"/>
      <w:marTop w:val="0"/>
      <w:marBottom w:val="0"/>
      <w:divBdr>
        <w:top w:val="none" w:sz="0" w:space="0" w:color="auto"/>
        <w:left w:val="none" w:sz="0" w:space="0" w:color="auto"/>
        <w:bottom w:val="none" w:sz="0" w:space="0" w:color="auto"/>
        <w:right w:val="none" w:sz="0" w:space="0" w:color="auto"/>
      </w:divBdr>
    </w:div>
    <w:div w:id="1034355009">
      <w:bodyDiv w:val="1"/>
      <w:marLeft w:val="0"/>
      <w:marRight w:val="0"/>
      <w:marTop w:val="0"/>
      <w:marBottom w:val="0"/>
      <w:divBdr>
        <w:top w:val="none" w:sz="0" w:space="0" w:color="auto"/>
        <w:left w:val="none" w:sz="0" w:space="0" w:color="auto"/>
        <w:bottom w:val="none" w:sz="0" w:space="0" w:color="auto"/>
        <w:right w:val="none" w:sz="0" w:space="0" w:color="auto"/>
      </w:divBdr>
    </w:div>
    <w:div w:id="1035886571">
      <w:bodyDiv w:val="1"/>
      <w:marLeft w:val="0"/>
      <w:marRight w:val="0"/>
      <w:marTop w:val="0"/>
      <w:marBottom w:val="0"/>
      <w:divBdr>
        <w:top w:val="none" w:sz="0" w:space="0" w:color="auto"/>
        <w:left w:val="none" w:sz="0" w:space="0" w:color="auto"/>
        <w:bottom w:val="none" w:sz="0" w:space="0" w:color="auto"/>
        <w:right w:val="none" w:sz="0" w:space="0" w:color="auto"/>
      </w:divBdr>
    </w:div>
    <w:div w:id="1041131926">
      <w:bodyDiv w:val="1"/>
      <w:marLeft w:val="0"/>
      <w:marRight w:val="0"/>
      <w:marTop w:val="0"/>
      <w:marBottom w:val="0"/>
      <w:divBdr>
        <w:top w:val="none" w:sz="0" w:space="0" w:color="auto"/>
        <w:left w:val="none" w:sz="0" w:space="0" w:color="auto"/>
        <w:bottom w:val="none" w:sz="0" w:space="0" w:color="auto"/>
        <w:right w:val="none" w:sz="0" w:space="0" w:color="auto"/>
      </w:divBdr>
    </w:div>
    <w:div w:id="1042678059">
      <w:bodyDiv w:val="1"/>
      <w:marLeft w:val="0"/>
      <w:marRight w:val="0"/>
      <w:marTop w:val="0"/>
      <w:marBottom w:val="0"/>
      <w:divBdr>
        <w:top w:val="none" w:sz="0" w:space="0" w:color="auto"/>
        <w:left w:val="none" w:sz="0" w:space="0" w:color="auto"/>
        <w:bottom w:val="none" w:sz="0" w:space="0" w:color="auto"/>
        <w:right w:val="none" w:sz="0" w:space="0" w:color="auto"/>
      </w:divBdr>
    </w:div>
    <w:div w:id="1043872995">
      <w:bodyDiv w:val="1"/>
      <w:marLeft w:val="0"/>
      <w:marRight w:val="0"/>
      <w:marTop w:val="0"/>
      <w:marBottom w:val="0"/>
      <w:divBdr>
        <w:top w:val="none" w:sz="0" w:space="0" w:color="auto"/>
        <w:left w:val="none" w:sz="0" w:space="0" w:color="auto"/>
        <w:bottom w:val="none" w:sz="0" w:space="0" w:color="auto"/>
        <w:right w:val="none" w:sz="0" w:space="0" w:color="auto"/>
      </w:divBdr>
    </w:div>
    <w:div w:id="1044066682">
      <w:bodyDiv w:val="1"/>
      <w:marLeft w:val="0"/>
      <w:marRight w:val="0"/>
      <w:marTop w:val="0"/>
      <w:marBottom w:val="0"/>
      <w:divBdr>
        <w:top w:val="none" w:sz="0" w:space="0" w:color="auto"/>
        <w:left w:val="none" w:sz="0" w:space="0" w:color="auto"/>
        <w:bottom w:val="none" w:sz="0" w:space="0" w:color="auto"/>
        <w:right w:val="none" w:sz="0" w:space="0" w:color="auto"/>
      </w:divBdr>
    </w:div>
    <w:div w:id="1049301827">
      <w:bodyDiv w:val="1"/>
      <w:marLeft w:val="0"/>
      <w:marRight w:val="0"/>
      <w:marTop w:val="0"/>
      <w:marBottom w:val="0"/>
      <w:divBdr>
        <w:top w:val="none" w:sz="0" w:space="0" w:color="auto"/>
        <w:left w:val="none" w:sz="0" w:space="0" w:color="auto"/>
        <w:bottom w:val="none" w:sz="0" w:space="0" w:color="auto"/>
        <w:right w:val="none" w:sz="0" w:space="0" w:color="auto"/>
      </w:divBdr>
    </w:div>
    <w:div w:id="1058356989">
      <w:bodyDiv w:val="1"/>
      <w:marLeft w:val="0"/>
      <w:marRight w:val="0"/>
      <w:marTop w:val="0"/>
      <w:marBottom w:val="0"/>
      <w:divBdr>
        <w:top w:val="none" w:sz="0" w:space="0" w:color="auto"/>
        <w:left w:val="none" w:sz="0" w:space="0" w:color="auto"/>
        <w:bottom w:val="none" w:sz="0" w:space="0" w:color="auto"/>
        <w:right w:val="none" w:sz="0" w:space="0" w:color="auto"/>
      </w:divBdr>
    </w:div>
    <w:div w:id="1066412981">
      <w:bodyDiv w:val="1"/>
      <w:marLeft w:val="0"/>
      <w:marRight w:val="0"/>
      <w:marTop w:val="0"/>
      <w:marBottom w:val="0"/>
      <w:divBdr>
        <w:top w:val="none" w:sz="0" w:space="0" w:color="auto"/>
        <w:left w:val="none" w:sz="0" w:space="0" w:color="auto"/>
        <w:bottom w:val="none" w:sz="0" w:space="0" w:color="auto"/>
        <w:right w:val="none" w:sz="0" w:space="0" w:color="auto"/>
      </w:divBdr>
    </w:div>
    <w:div w:id="1070272379">
      <w:bodyDiv w:val="1"/>
      <w:marLeft w:val="0"/>
      <w:marRight w:val="0"/>
      <w:marTop w:val="0"/>
      <w:marBottom w:val="0"/>
      <w:divBdr>
        <w:top w:val="none" w:sz="0" w:space="0" w:color="auto"/>
        <w:left w:val="none" w:sz="0" w:space="0" w:color="auto"/>
        <w:bottom w:val="none" w:sz="0" w:space="0" w:color="auto"/>
        <w:right w:val="none" w:sz="0" w:space="0" w:color="auto"/>
      </w:divBdr>
    </w:div>
    <w:div w:id="1072660124">
      <w:bodyDiv w:val="1"/>
      <w:marLeft w:val="0"/>
      <w:marRight w:val="0"/>
      <w:marTop w:val="0"/>
      <w:marBottom w:val="0"/>
      <w:divBdr>
        <w:top w:val="none" w:sz="0" w:space="0" w:color="auto"/>
        <w:left w:val="none" w:sz="0" w:space="0" w:color="auto"/>
        <w:bottom w:val="none" w:sz="0" w:space="0" w:color="auto"/>
        <w:right w:val="none" w:sz="0" w:space="0" w:color="auto"/>
      </w:divBdr>
    </w:div>
    <w:div w:id="1080062868">
      <w:bodyDiv w:val="1"/>
      <w:marLeft w:val="0"/>
      <w:marRight w:val="0"/>
      <w:marTop w:val="0"/>
      <w:marBottom w:val="0"/>
      <w:divBdr>
        <w:top w:val="none" w:sz="0" w:space="0" w:color="auto"/>
        <w:left w:val="none" w:sz="0" w:space="0" w:color="auto"/>
        <w:bottom w:val="none" w:sz="0" w:space="0" w:color="auto"/>
        <w:right w:val="none" w:sz="0" w:space="0" w:color="auto"/>
      </w:divBdr>
    </w:div>
    <w:div w:id="1084107480">
      <w:bodyDiv w:val="1"/>
      <w:marLeft w:val="0"/>
      <w:marRight w:val="0"/>
      <w:marTop w:val="0"/>
      <w:marBottom w:val="0"/>
      <w:divBdr>
        <w:top w:val="none" w:sz="0" w:space="0" w:color="auto"/>
        <w:left w:val="none" w:sz="0" w:space="0" w:color="auto"/>
        <w:bottom w:val="none" w:sz="0" w:space="0" w:color="auto"/>
        <w:right w:val="none" w:sz="0" w:space="0" w:color="auto"/>
      </w:divBdr>
    </w:div>
    <w:div w:id="1097406991">
      <w:bodyDiv w:val="1"/>
      <w:marLeft w:val="0"/>
      <w:marRight w:val="0"/>
      <w:marTop w:val="0"/>
      <w:marBottom w:val="0"/>
      <w:divBdr>
        <w:top w:val="none" w:sz="0" w:space="0" w:color="auto"/>
        <w:left w:val="none" w:sz="0" w:space="0" w:color="auto"/>
        <w:bottom w:val="none" w:sz="0" w:space="0" w:color="auto"/>
        <w:right w:val="none" w:sz="0" w:space="0" w:color="auto"/>
      </w:divBdr>
    </w:div>
    <w:div w:id="1107888812">
      <w:bodyDiv w:val="1"/>
      <w:marLeft w:val="0"/>
      <w:marRight w:val="0"/>
      <w:marTop w:val="0"/>
      <w:marBottom w:val="0"/>
      <w:divBdr>
        <w:top w:val="none" w:sz="0" w:space="0" w:color="auto"/>
        <w:left w:val="none" w:sz="0" w:space="0" w:color="auto"/>
        <w:bottom w:val="none" w:sz="0" w:space="0" w:color="auto"/>
        <w:right w:val="none" w:sz="0" w:space="0" w:color="auto"/>
      </w:divBdr>
    </w:div>
    <w:div w:id="1111827576">
      <w:bodyDiv w:val="1"/>
      <w:marLeft w:val="0"/>
      <w:marRight w:val="0"/>
      <w:marTop w:val="0"/>
      <w:marBottom w:val="0"/>
      <w:divBdr>
        <w:top w:val="none" w:sz="0" w:space="0" w:color="auto"/>
        <w:left w:val="none" w:sz="0" w:space="0" w:color="auto"/>
        <w:bottom w:val="none" w:sz="0" w:space="0" w:color="auto"/>
        <w:right w:val="none" w:sz="0" w:space="0" w:color="auto"/>
      </w:divBdr>
    </w:div>
    <w:div w:id="1112746808">
      <w:bodyDiv w:val="1"/>
      <w:marLeft w:val="0"/>
      <w:marRight w:val="0"/>
      <w:marTop w:val="0"/>
      <w:marBottom w:val="0"/>
      <w:divBdr>
        <w:top w:val="none" w:sz="0" w:space="0" w:color="auto"/>
        <w:left w:val="none" w:sz="0" w:space="0" w:color="auto"/>
        <w:bottom w:val="none" w:sz="0" w:space="0" w:color="auto"/>
        <w:right w:val="none" w:sz="0" w:space="0" w:color="auto"/>
      </w:divBdr>
    </w:div>
    <w:div w:id="1117673310">
      <w:bodyDiv w:val="1"/>
      <w:marLeft w:val="0"/>
      <w:marRight w:val="0"/>
      <w:marTop w:val="0"/>
      <w:marBottom w:val="0"/>
      <w:divBdr>
        <w:top w:val="none" w:sz="0" w:space="0" w:color="auto"/>
        <w:left w:val="none" w:sz="0" w:space="0" w:color="auto"/>
        <w:bottom w:val="none" w:sz="0" w:space="0" w:color="auto"/>
        <w:right w:val="none" w:sz="0" w:space="0" w:color="auto"/>
      </w:divBdr>
    </w:div>
    <w:div w:id="1133670447">
      <w:bodyDiv w:val="1"/>
      <w:marLeft w:val="0"/>
      <w:marRight w:val="0"/>
      <w:marTop w:val="0"/>
      <w:marBottom w:val="0"/>
      <w:divBdr>
        <w:top w:val="none" w:sz="0" w:space="0" w:color="auto"/>
        <w:left w:val="none" w:sz="0" w:space="0" w:color="auto"/>
        <w:bottom w:val="none" w:sz="0" w:space="0" w:color="auto"/>
        <w:right w:val="none" w:sz="0" w:space="0" w:color="auto"/>
      </w:divBdr>
    </w:div>
    <w:div w:id="1134181874">
      <w:bodyDiv w:val="1"/>
      <w:marLeft w:val="0"/>
      <w:marRight w:val="0"/>
      <w:marTop w:val="0"/>
      <w:marBottom w:val="0"/>
      <w:divBdr>
        <w:top w:val="none" w:sz="0" w:space="0" w:color="auto"/>
        <w:left w:val="none" w:sz="0" w:space="0" w:color="auto"/>
        <w:bottom w:val="none" w:sz="0" w:space="0" w:color="auto"/>
        <w:right w:val="none" w:sz="0" w:space="0" w:color="auto"/>
      </w:divBdr>
    </w:div>
    <w:div w:id="1138033792">
      <w:bodyDiv w:val="1"/>
      <w:marLeft w:val="0"/>
      <w:marRight w:val="0"/>
      <w:marTop w:val="0"/>
      <w:marBottom w:val="0"/>
      <w:divBdr>
        <w:top w:val="none" w:sz="0" w:space="0" w:color="auto"/>
        <w:left w:val="none" w:sz="0" w:space="0" w:color="auto"/>
        <w:bottom w:val="none" w:sz="0" w:space="0" w:color="auto"/>
        <w:right w:val="none" w:sz="0" w:space="0" w:color="auto"/>
      </w:divBdr>
    </w:div>
    <w:div w:id="1142846155">
      <w:bodyDiv w:val="1"/>
      <w:marLeft w:val="0"/>
      <w:marRight w:val="0"/>
      <w:marTop w:val="0"/>
      <w:marBottom w:val="0"/>
      <w:divBdr>
        <w:top w:val="none" w:sz="0" w:space="0" w:color="auto"/>
        <w:left w:val="none" w:sz="0" w:space="0" w:color="auto"/>
        <w:bottom w:val="none" w:sz="0" w:space="0" w:color="auto"/>
        <w:right w:val="none" w:sz="0" w:space="0" w:color="auto"/>
      </w:divBdr>
    </w:div>
    <w:div w:id="1151403889">
      <w:bodyDiv w:val="1"/>
      <w:marLeft w:val="0"/>
      <w:marRight w:val="0"/>
      <w:marTop w:val="0"/>
      <w:marBottom w:val="0"/>
      <w:divBdr>
        <w:top w:val="none" w:sz="0" w:space="0" w:color="auto"/>
        <w:left w:val="none" w:sz="0" w:space="0" w:color="auto"/>
        <w:bottom w:val="none" w:sz="0" w:space="0" w:color="auto"/>
        <w:right w:val="none" w:sz="0" w:space="0" w:color="auto"/>
      </w:divBdr>
    </w:div>
    <w:div w:id="1155339949">
      <w:bodyDiv w:val="1"/>
      <w:marLeft w:val="0"/>
      <w:marRight w:val="0"/>
      <w:marTop w:val="0"/>
      <w:marBottom w:val="0"/>
      <w:divBdr>
        <w:top w:val="none" w:sz="0" w:space="0" w:color="auto"/>
        <w:left w:val="none" w:sz="0" w:space="0" w:color="auto"/>
        <w:bottom w:val="none" w:sz="0" w:space="0" w:color="auto"/>
        <w:right w:val="none" w:sz="0" w:space="0" w:color="auto"/>
      </w:divBdr>
    </w:div>
    <w:div w:id="1155799222">
      <w:bodyDiv w:val="1"/>
      <w:marLeft w:val="0"/>
      <w:marRight w:val="0"/>
      <w:marTop w:val="0"/>
      <w:marBottom w:val="0"/>
      <w:divBdr>
        <w:top w:val="none" w:sz="0" w:space="0" w:color="auto"/>
        <w:left w:val="none" w:sz="0" w:space="0" w:color="auto"/>
        <w:bottom w:val="none" w:sz="0" w:space="0" w:color="auto"/>
        <w:right w:val="none" w:sz="0" w:space="0" w:color="auto"/>
      </w:divBdr>
    </w:div>
    <w:div w:id="1160073186">
      <w:bodyDiv w:val="1"/>
      <w:marLeft w:val="0"/>
      <w:marRight w:val="0"/>
      <w:marTop w:val="0"/>
      <w:marBottom w:val="0"/>
      <w:divBdr>
        <w:top w:val="none" w:sz="0" w:space="0" w:color="auto"/>
        <w:left w:val="none" w:sz="0" w:space="0" w:color="auto"/>
        <w:bottom w:val="none" w:sz="0" w:space="0" w:color="auto"/>
        <w:right w:val="none" w:sz="0" w:space="0" w:color="auto"/>
      </w:divBdr>
    </w:div>
    <w:div w:id="1163469484">
      <w:bodyDiv w:val="1"/>
      <w:marLeft w:val="0"/>
      <w:marRight w:val="0"/>
      <w:marTop w:val="0"/>
      <w:marBottom w:val="0"/>
      <w:divBdr>
        <w:top w:val="none" w:sz="0" w:space="0" w:color="auto"/>
        <w:left w:val="none" w:sz="0" w:space="0" w:color="auto"/>
        <w:bottom w:val="none" w:sz="0" w:space="0" w:color="auto"/>
        <w:right w:val="none" w:sz="0" w:space="0" w:color="auto"/>
      </w:divBdr>
    </w:div>
    <w:div w:id="1164592595">
      <w:bodyDiv w:val="1"/>
      <w:marLeft w:val="0"/>
      <w:marRight w:val="0"/>
      <w:marTop w:val="0"/>
      <w:marBottom w:val="0"/>
      <w:divBdr>
        <w:top w:val="none" w:sz="0" w:space="0" w:color="auto"/>
        <w:left w:val="none" w:sz="0" w:space="0" w:color="auto"/>
        <w:bottom w:val="none" w:sz="0" w:space="0" w:color="auto"/>
        <w:right w:val="none" w:sz="0" w:space="0" w:color="auto"/>
      </w:divBdr>
    </w:div>
    <w:div w:id="1164666333">
      <w:bodyDiv w:val="1"/>
      <w:marLeft w:val="0"/>
      <w:marRight w:val="0"/>
      <w:marTop w:val="0"/>
      <w:marBottom w:val="0"/>
      <w:divBdr>
        <w:top w:val="none" w:sz="0" w:space="0" w:color="auto"/>
        <w:left w:val="none" w:sz="0" w:space="0" w:color="auto"/>
        <w:bottom w:val="none" w:sz="0" w:space="0" w:color="auto"/>
        <w:right w:val="none" w:sz="0" w:space="0" w:color="auto"/>
      </w:divBdr>
    </w:div>
    <w:div w:id="1172525834">
      <w:bodyDiv w:val="1"/>
      <w:marLeft w:val="0"/>
      <w:marRight w:val="0"/>
      <w:marTop w:val="0"/>
      <w:marBottom w:val="0"/>
      <w:divBdr>
        <w:top w:val="none" w:sz="0" w:space="0" w:color="auto"/>
        <w:left w:val="none" w:sz="0" w:space="0" w:color="auto"/>
        <w:bottom w:val="none" w:sz="0" w:space="0" w:color="auto"/>
        <w:right w:val="none" w:sz="0" w:space="0" w:color="auto"/>
      </w:divBdr>
    </w:div>
    <w:div w:id="1201287568">
      <w:bodyDiv w:val="1"/>
      <w:marLeft w:val="0"/>
      <w:marRight w:val="0"/>
      <w:marTop w:val="0"/>
      <w:marBottom w:val="0"/>
      <w:divBdr>
        <w:top w:val="none" w:sz="0" w:space="0" w:color="auto"/>
        <w:left w:val="none" w:sz="0" w:space="0" w:color="auto"/>
        <w:bottom w:val="none" w:sz="0" w:space="0" w:color="auto"/>
        <w:right w:val="none" w:sz="0" w:space="0" w:color="auto"/>
      </w:divBdr>
    </w:div>
    <w:div w:id="1203980975">
      <w:bodyDiv w:val="1"/>
      <w:marLeft w:val="0"/>
      <w:marRight w:val="0"/>
      <w:marTop w:val="0"/>
      <w:marBottom w:val="0"/>
      <w:divBdr>
        <w:top w:val="none" w:sz="0" w:space="0" w:color="auto"/>
        <w:left w:val="none" w:sz="0" w:space="0" w:color="auto"/>
        <w:bottom w:val="none" w:sz="0" w:space="0" w:color="auto"/>
        <w:right w:val="none" w:sz="0" w:space="0" w:color="auto"/>
      </w:divBdr>
    </w:div>
    <w:div w:id="1207835117">
      <w:bodyDiv w:val="1"/>
      <w:marLeft w:val="0"/>
      <w:marRight w:val="0"/>
      <w:marTop w:val="0"/>
      <w:marBottom w:val="0"/>
      <w:divBdr>
        <w:top w:val="none" w:sz="0" w:space="0" w:color="auto"/>
        <w:left w:val="none" w:sz="0" w:space="0" w:color="auto"/>
        <w:bottom w:val="none" w:sz="0" w:space="0" w:color="auto"/>
        <w:right w:val="none" w:sz="0" w:space="0" w:color="auto"/>
      </w:divBdr>
    </w:div>
    <w:div w:id="1208948963">
      <w:bodyDiv w:val="1"/>
      <w:marLeft w:val="0"/>
      <w:marRight w:val="0"/>
      <w:marTop w:val="0"/>
      <w:marBottom w:val="0"/>
      <w:divBdr>
        <w:top w:val="none" w:sz="0" w:space="0" w:color="auto"/>
        <w:left w:val="none" w:sz="0" w:space="0" w:color="auto"/>
        <w:bottom w:val="none" w:sz="0" w:space="0" w:color="auto"/>
        <w:right w:val="none" w:sz="0" w:space="0" w:color="auto"/>
      </w:divBdr>
    </w:div>
    <w:div w:id="1211770944">
      <w:bodyDiv w:val="1"/>
      <w:marLeft w:val="0"/>
      <w:marRight w:val="0"/>
      <w:marTop w:val="0"/>
      <w:marBottom w:val="0"/>
      <w:divBdr>
        <w:top w:val="none" w:sz="0" w:space="0" w:color="auto"/>
        <w:left w:val="none" w:sz="0" w:space="0" w:color="auto"/>
        <w:bottom w:val="none" w:sz="0" w:space="0" w:color="auto"/>
        <w:right w:val="none" w:sz="0" w:space="0" w:color="auto"/>
      </w:divBdr>
    </w:div>
    <w:div w:id="1218853913">
      <w:bodyDiv w:val="1"/>
      <w:marLeft w:val="0"/>
      <w:marRight w:val="0"/>
      <w:marTop w:val="0"/>
      <w:marBottom w:val="0"/>
      <w:divBdr>
        <w:top w:val="none" w:sz="0" w:space="0" w:color="auto"/>
        <w:left w:val="none" w:sz="0" w:space="0" w:color="auto"/>
        <w:bottom w:val="none" w:sz="0" w:space="0" w:color="auto"/>
        <w:right w:val="none" w:sz="0" w:space="0" w:color="auto"/>
      </w:divBdr>
    </w:div>
    <w:div w:id="1220244493">
      <w:bodyDiv w:val="1"/>
      <w:marLeft w:val="0"/>
      <w:marRight w:val="0"/>
      <w:marTop w:val="0"/>
      <w:marBottom w:val="0"/>
      <w:divBdr>
        <w:top w:val="none" w:sz="0" w:space="0" w:color="auto"/>
        <w:left w:val="none" w:sz="0" w:space="0" w:color="auto"/>
        <w:bottom w:val="none" w:sz="0" w:space="0" w:color="auto"/>
        <w:right w:val="none" w:sz="0" w:space="0" w:color="auto"/>
      </w:divBdr>
    </w:div>
    <w:div w:id="1224296988">
      <w:bodyDiv w:val="1"/>
      <w:marLeft w:val="0"/>
      <w:marRight w:val="0"/>
      <w:marTop w:val="0"/>
      <w:marBottom w:val="0"/>
      <w:divBdr>
        <w:top w:val="none" w:sz="0" w:space="0" w:color="auto"/>
        <w:left w:val="none" w:sz="0" w:space="0" w:color="auto"/>
        <w:bottom w:val="none" w:sz="0" w:space="0" w:color="auto"/>
        <w:right w:val="none" w:sz="0" w:space="0" w:color="auto"/>
      </w:divBdr>
    </w:div>
    <w:div w:id="1225214898">
      <w:bodyDiv w:val="1"/>
      <w:marLeft w:val="0"/>
      <w:marRight w:val="0"/>
      <w:marTop w:val="0"/>
      <w:marBottom w:val="0"/>
      <w:divBdr>
        <w:top w:val="none" w:sz="0" w:space="0" w:color="auto"/>
        <w:left w:val="none" w:sz="0" w:space="0" w:color="auto"/>
        <w:bottom w:val="none" w:sz="0" w:space="0" w:color="auto"/>
        <w:right w:val="none" w:sz="0" w:space="0" w:color="auto"/>
      </w:divBdr>
    </w:div>
    <w:div w:id="1227228379">
      <w:bodyDiv w:val="1"/>
      <w:marLeft w:val="0"/>
      <w:marRight w:val="0"/>
      <w:marTop w:val="0"/>
      <w:marBottom w:val="0"/>
      <w:divBdr>
        <w:top w:val="none" w:sz="0" w:space="0" w:color="auto"/>
        <w:left w:val="none" w:sz="0" w:space="0" w:color="auto"/>
        <w:bottom w:val="none" w:sz="0" w:space="0" w:color="auto"/>
        <w:right w:val="none" w:sz="0" w:space="0" w:color="auto"/>
      </w:divBdr>
    </w:div>
    <w:div w:id="1229804243">
      <w:bodyDiv w:val="1"/>
      <w:marLeft w:val="0"/>
      <w:marRight w:val="0"/>
      <w:marTop w:val="0"/>
      <w:marBottom w:val="0"/>
      <w:divBdr>
        <w:top w:val="none" w:sz="0" w:space="0" w:color="auto"/>
        <w:left w:val="none" w:sz="0" w:space="0" w:color="auto"/>
        <w:bottom w:val="none" w:sz="0" w:space="0" w:color="auto"/>
        <w:right w:val="none" w:sz="0" w:space="0" w:color="auto"/>
      </w:divBdr>
    </w:div>
    <w:div w:id="1246454709">
      <w:bodyDiv w:val="1"/>
      <w:marLeft w:val="0"/>
      <w:marRight w:val="0"/>
      <w:marTop w:val="0"/>
      <w:marBottom w:val="0"/>
      <w:divBdr>
        <w:top w:val="none" w:sz="0" w:space="0" w:color="auto"/>
        <w:left w:val="none" w:sz="0" w:space="0" w:color="auto"/>
        <w:bottom w:val="none" w:sz="0" w:space="0" w:color="auto"/>
        <w:right w:val="none" w:sz="0" w:space="0" w:color="auto"/>
      </w:divBdr>
    </w:div>
    <w:div w:id="1248268486">
      <w:bodyDiv w:val="1"/>
      <w:marLeft w:val="0"/>
      <w:marRight w:val="0"/>
      <w:marTop w:val="0"/>
      <w:marBottom w:val="0"/>
      <w:divBdr>
        <w:top w:val="none" w:sz="0" w:space="0" w:color="auto"/>
        <w:left w:val="none" w:sz="0" w:space="0" w:color="auto"/>
        <w:bottom w:val="none" w:sz="0" w:space="0" w:color="auto"/>
        <w:right w:val="none" w:sz="0" w:space="0" w:color="auto"/>
      </w:divBdr>
    </w:div>
    <w:div w:id="1249465704">
      <w:bodyDiv w:val="1"/>
      <w:marLeft w:val="0"/>
      <w:marRight w:val="0"/>
      <w:marTop w:val="0"/>
      <w:marBottom w:val="0"/>
      <w:divBdr>
        <w:top w:val="none" w:sz="0" w:space="0" w:color="auto"/>
        <w:left w:val="none" w:sz="0" w:space="0" w:color="auto"/>
        <w:bottom w:val="none" w:sz="0" w:space="0" w:color="auto"/>
        <w:right w:val="none" w:sz="0" w:space="0" w:color="auto"/>
      </w:divBdr>
    </w:div>
    <w:div w:id="1256205456">
      <w:bodyDiv w:val="1"/>
      <w:marLeft w:val="0"/>
      <w:marRight w:val="0"/>
      <w:marTop w:val="0"/>
      <w:marBottom w:val="0"/>
      <w:divBdr>
        <w:top w:val="none" w:sz="0" w:space="0" w:color="auto"/>
        <w:left w:val="none" w:sz="0" w:space="0" w:color="auto"/>
        <w:bottom w:val="none" w:sz="0" w:space="0" w:color="auto"/>
        <w:right w:val="none" w:sz="0" w:space="0" w:color="auto"/>
      </w:divBdr>
    </w:div>
    <w:div w:id="1268583916">
      <w:bodyDiv w:val="1"/>
      <w:marLeft w:val="0"/>
      <w:marRight w:val="0"/>
      <w:marTop w:val="0"/>
      <w:marBottom w:val="0"/>
      <w:divBdr>
        <w:top w:val="none" w:sz="0" w:space="0" w:color="auto"/>
        <w:left w:val="none" w:sz="0" w:space="0" w:color="auto"/>
        <w:bottom w:val="none" w:sz="0" w:space="0" w:color="auto"/>
        <w:right w:val="none" w:sz="0" w:space="0" w:color="auto"/>
      </w:divBdr>
    </w:div>
    <w:div w:id="1268925538">
      <w:bodyDiv w:val="1"/>
      <w:marLeft w:val="0"/>
      <w:marRight w:val="0"/>
      <w:marTop w:val="0"/>
      <w:marBottom w:val="0"/>
      <w:divBdr>
        <w:top w:val="none" w:sz="0" w:space="0" w:color="auto"/>
        <w:left w:val="none" w:sz="0" w:space="0" w:color="auto"/>
        <w:bottom w:val="none" w:sz="0" w:space="0" w:color="auto"/>
        <w:right w:val="none" w:sz="0" w:space="0" w:color="auto"/>
      </w:divBdr>
    </w:div>
    <w:div w:id="1272280341">
      <w:bodyDiv w:val="1"/>
      <w:marLeft w:val="0"/>
      <w:marRight w:val="0"/>
      <w:marTop w:val="0"/>
      <w:marBottom w:val="0"/>
      <w:divBdr>
        <w:top w:val="none" w:sz="0" w:space="0" w:color="auto"/>
        <w:left w:val="none" w:sz="0" w:space="0" w:color="auto"/>
        <w:bottom w:val="none" w:sz="0" w:space="0" w:color="auto"/>
        <w:right w:val="none" w:sz="0" w:space="0" w:color="auto"/>
      </w:divBdr>
    </w:div>
    <w:div w:id="1276522835">
      <w:bodyDiv w:val="1"/>
      <w:marLeft w:val="0"/>
      <w:marRight w:val="0"/>
      <w:marTop w:val="0"/>
      <w:marBottom w:val="0"/>
      <w:divBdr>
        <w:top w:val="none" w:sz="0" w:space="0" w:color="auto"/>
        <w:left w:val="none" w:sz="0" w:space="0" w:color="auto"/>
        <w:bottom w:val="none" w:sz="0" w:space="0" w:color="auto"/>
        <w:right w:val="none" w:sz="0" w:space="0" w:color="auto"/>
      </w:divBdr>
    </w:div>
    <w:div w:id="1276910520">
      <w:bodyDiv w:val="1"/>
      <w:marLeft w:val="0"/>
      <w:marRight w:val="0"/>
      <w:marTop w:val="0"/>
      <w:marBottom w:val="0"/>
      <w:divBdr>
        <w:top w:val="none" w:sz="0" w:space="0" w:color="auto"/>
        <w:left w:val="none" w:sz="0" w:space="0" w:color="auto"/>
        <w:bottom w:val="none" w:sz="0" w:space="0" w:color="auto"/>
        <w:right w:val="none" w:sz="0" w:space="0" w:color="auto"/>
      </w:divBdr>
    </w:div>
    <w:div w:id="1283732829">
      <w:bodyDiv w:val="1"/>
      <w:marLeft w:val="0"/>
      <w:marRight w:val="0"/>
      <w:marTop w:val="0"/>
      <w:marBottom w:val="0"/>
      <w:divBdr>
        <w:top w:val="none" w:sz="0" w:space="0" w:color="auto"/>
        <w:left w:val="none" w:sz="0" w:space="0" w:color="auto"/>
        <w:bottom w:val="none" w:sz="0" w:space="0" w:color="auto"/>
        <w:right w:val="none" w:sz="0" w:space="0" w:color="auto"/>
      </w:divBdr>
    </w:div>
    <w:div w:id="1284193926">
      <w:bodyDiv w:val="1"/>
      <w:marLeft w:val="0"/>
      <w:marRight w:val="0"/>
      <w:marTop w:val="0"/>
      <w:marBottom w:val="0"/>
      <w:divBdr>
        <w:top w:val="none" w:sz="0" w:space="0" w:color="auto"/>
        <w:left w:val="none" w:sz="0" w:space="0" w:color="auto"/>
        <w:bottom w:val="none" w:sz="0" w:space="0" w:color="auto"/>
        <w:right w:val="none" w:sz="0" w:space="0" w:color="auto"/>
      </w:divBdr>
    </w:div>
    <w:div w:id="1288396831">
      <w:bodyDiv w:val="1"/>
      <w:marLeft w:val="0"/>
      <w:marRight w:val="0"/>
      <w:marTop w:val="0"/>
      <w:marBottom w:val="0"/>
      <w:divBdr>
        <w:top w:val="none" w:sz="0" w:space="0" w:color="auto"/>
        <w:left w:val="none" w:sz="0" w:space="0" w:color="auto"/>
        <w:bottom w:val="none" w:sz="0" w:space="0" w:color="auto"/>
        <w:right w:val="none" w:sz="0" w:space="0" w:color="auto"/>
      </w:divBdr>
    </w:div>
    <w:div w:id="1292174117">
      <w:bodyDiv w:val="1"/>
      <w:marLeft w:val="0"/>
      <w:marRight w:val="0"/>
      <w:marTop w:val="0"/>
      <w:marBottom w:val="0"/>
      <w:divBdr>
        <w:top w:val="none" w:sz="0" w:space="0" w:color="auto"/>
        <w:left w:val="none" w:sz="0" w:space="0" w:color="auto"/>
        <w:bottom w:val="none" w:sz="0" w:space="0" w:color="auto"/>
        <w:right w:val="none" w:sz="0" w:space="0" w:color="auto"/>
      </w:divBdr>
    </w:div>
    <w:div w:id="1293436026">
      <w:bodyDiv w:val="1"/>
      <w:marLeft w:val="0"/>
      <w:marRight w:val="0"/>
      <w:marTop w:val="0"/>
      <w:marBottom w:val="0"/>
      <w:divBdr>
        <w:top w:val="none" w:sz="0" w:space="0" w:color="auto"/>
        <w:left w:val="none" w:sz="0" w:space="0" w:color="auto"/>
        <w:bottom w:val="none" w:sz="0" w:space="0" w:color="auto"/>
        <w:right w:val="none" w:sz="0" w:space="0" w:color="auto"/>
      </w:divBdr>
    </w:div>
    <w:div w:id="1294209504">
      <w:bodyDiv w:val="1"/>
      <w:marLeft w:val="0"/>
      <w:marRight w:val="0"/>
      <w:marTop w:val="0"/>
      <w:marBottom w:val="0"/>
      <w:divBdr>
        <w:top w:val="none" w:sz="0" w:space="0" w:color="auto"/>
        <w:left w:val="none" w:sz="0" w:space="0" w:color="auto"/>
        <w:bottom w:val="none" w:sz="0" w:space="0" w:color="auto"/>
        <w:right w:val="none" w:sz="0" w:space="0" w:color="auto"/>
      </w:divBdr>
    </w:div>
    <w:div w:id="1294873496">
      <w:bodyDiv w:val="1"/>
      <w:marLeft w:val="0"/>
      <w:marRight w:val="0"/>
      <w:marTop w:val="0"/>
      <w:marBottom w:val="0"/>
      <w:divBdr>
        <w:top w:val="none" w:sz="0" w:space="0" w:color="auto"/>
        <w:left w:val="none" w:sz="0" w:space="0" w:color="auto"/>
        <w:bottom w:val="none" w:sz="0" w:space="0" w:color="auto"/>
        <w:right w:val="none" w:sz="0" w:space="0" w:color="auto"/>
      </w:divBdr>
    </w:div>
    <w:div w:id="1296448982">
      <w:bodyDiv w:val="1"/>
      <w:marLeft w:val="0"/>
      <w:marRight w:val="0"/>
      <w:marTop w:val="0"/>
      <w:marBottom w:val="0"/>
      <w:divBdr>
        <w:top w:val="none" w:sz="0" w:space="0" w:color="auto"/>
        <w:left w:val="none" w:sz="0" w:space="0" w:color="auto"/>
        <w:bottom w:val="none" w:sz="0" w:space="0" w:color="auto"/>
        <w:right w:val="none" w:sz="0" w:space="0" w:color="auto"/>
      </w:divBdr>
    </w:div>
    <w:div w:id="1301836766">
      <w:bodyDiv w:val="1"/>
      <w:marLeft w:val="0"/>
      <w:marRight w:val="0"/>
      <w:marTop w:val="0"/>
      <w:marBottom w:val="0"/>
      <w:divBdr>
        <w:top w:val="none" w:sz="0" w:space="0" w:color="auto"/>
        <w:left w:val="none" w:sz="0" w:space="0" w:color="auto"/>
        <w:bottom w:val="none" w:sz="0" w:space="0" w:color="auto"/>
        <w:right w:val="none" w:sz="0" w:space="0" w:color="auto"/>
      </w:divBdr>
    </w:div>
    <w:div w:id="1321231848">
      <w:bodyDiv w:val="1"/>
      <w:marLeft w:val="0"/>
      <w:marRight w:val="0"/>
      <w:marTop w:val="0"/>
      <w:marBottom w:val="0"/>
      <w:divBdr>
        <w:top w:val="none" w:sz="0" w:space="0" w:color="auto"/>
        <w:left w:val="none" w:sz="0" w:space="0" w:color="auto"/>
        <w:bottom w:val="none" w:sz="0" w:space="0" w:color="auto"/>
        <w:right w:val="none" w:sz="0" w:space="0" w:color="auto"/>
      </w:divBdr>
    </w:div>
    <w:div w:id="1327392484">
      <w:bodyDiv w:val="1"/>
      <w:marLeft w:val="0"/>
      <w:marRight w:val="0"/>
      <w:marTop w:val="0"/>
      <w:marBottom w:val="0"/>
      <w:divBdr>
        <w:top w:val="none" w:sz="0" w:space="0" w:color="auto"/>
        <w:left w:val="none" w:sz="0" w:space="0" w:color="auto"/>
        <w:bottom w:val="none" w:sz="0" w:space="0" w:color="auto"/>
        <w:right w:val="none" w:sz="0" w:space="0" w:color="auto"/>
      </w:divBdr>
    </w:div>
    <w:div w:id="1329939774">
      <w:bodyDiv w:val="1"/>
      <w:marLeft w:val="0"/>
      <w:marRight w:val="0"/>
      <w:marTop w:val="0"/>
      <w:marBottom w:val="0"/>
      <w:divBdr>
        <w:top w:val="none" w:sz="0" w:space="0" w:color="auto"/>
        <w:left w:val="none" w:sz="0" w:space="0" w:color="auto"/>
        <w:bottom w:val="none" w:sz="0" w:space="0" w:color="auto"/>
        <w:right w:val="none" w:sz="0" w:space="0" w:color="auto"/>
      </w:divBdr>
    </w:div>
    <w:div w:id="1331639122">
      <w:bodyDiv w:val="1"/>
      <w:marLeft w:val="0"/>
      <w:marRight w:val="0"/>
      <w:marTop w:val="0"/>
      <w:marBottom w:val="0"/>
      <w:divBdr>
        <w:top w:val="none" w:sz="0" w:space="0" w:color="auto"/>
        <w:left w:val="none" w:sz="0" w:space="0" w:color="auto"/>
        <w:bottom w:val="none" w:sz="0" w:space="0" w:color="auto"/>
        <w:right w:val="none" w:sz="0" w:space="0" w:color="auto"/>
      </w:divBdr>
    </w:div>
    <w:div w:id="1335570568">
      <w:bodyDiv w:val="1"/>
      <w:marLeft w:val="0"/>
      <w:marRight w:val="0"/>
      <w:marTop w:val="0"/>
      <w:marBottom w:val="0"/>
      <w:divBdr>
        <w:top w:val="none" w:sz="0" w:space="0" w:color="auto"/>
        <w:left w:val="none" w:sz="0" w:space="0" w:color="auto"/>
        <w:bottom w:val="none" w:sz="0" w:space="0" w:color="auto"/>
        <w:right w:val="none" w:sz="0" w:space="0" w:color="auto"/>
      </w:divBdr>
    </w:div>
    <w:div w:id="1337687835">
      <w:bodyDiv w:val="1"/>
      <w:marLeft w:val="0"/>
      <w:marRight w:val="0"/>
      <w:marTop w:val="0"/>
      <w:marBottom w:val="0"/>
      <w:divBdr>
        <w:top w:val="none" w:sz="0" w:space="0" w:color="auto"/>
        <w:left w:val="none" w:sz="0" w:space="0" w:color="auto"/>
        <w:bottom w:val="none" w:sz="0" w:space="0" w:color="auto"/>
        <w:right w:val="none" w:sz="0" w:space="0" w:color="auto"/>
      </w:divBdr>
    </w:div>
    <w:div w:id="1338994452">
      <w:bodyDiv w:val="1"/>
      <w:marLeft w:val="0"/>
      <w:marRight w:val="0"/>
      <w:marTop w:val="0"/>
      <w:marBottom w:val="0"/>
      <w:divBdr>
        <w:top w:val="none" w:sz="0" w:space="0" w:color="auto"/>
        <w:left w:val="none" w:sz="0" w:space="0" w:color="auto"/>
        <w:bottom w:val="none" w:sz="0" w:space="0" w:color="auto"/>
        <w:right w:val="none" w:sz="0" w:space="0" w:color="auto"/>
      </w:divBdr>
    </w:div>
    <w:div w:id="1340893219">
      <w:bodyDiv w:val="1"/>
      <w:marLeft w:val="0"/>
      <w:marRight w:val="0"/>
      <w:marTop w:val="0"/>
      <w:marBottom w:val="0"/>
      <w:divBdr>
        <w:top w:val="none" w:sz="0" w:space="0" w:color="auto"/>
        <w:left w:val="none" w:sz="0" w:space="0" w:color="auto"/>
        <w:bottom w:val="none" w:sz="0" w:space="0" w:color="auto"/>
        <w:right w:val="none" w:sz="0" w:space="0" w:color="auto"/>
      </w:divBdr>
    </w:div>
    <w:div w:id="1341738804">
      <w:bodyDiv w:val="1"/>
      <w:marLeft w:val="0"/>
      <w:marRight w:val="0"/>
      <w:marTop w:val="0"/>
      <w:marBottom w:val="0"/>
      <w:divBdr>
        <w:top w:val="none" w:sz="0" w:space="0" w:color="auto"/>
        <w:left w:val="none" w:sz="0" w:space="0" w:color="auto"/>
        <w:bottom w:val="none" w:sz="0" w:space="0" w:color="auto"/>
        <w:right w:val="none" w:sz="0" w:space="0" w:color="auto"/>
      </w:divBdr>
    </w:div>
    <w:div w:id="1348362151">
      <w:bodyDiv w:val="1"/>
      <w:marLeft w:val="0"/>
      <w:marRight w:val="0"/>
      <w:marTop w:val="0"/>
      <w:marBottom w:val="0"/>
      <w:divBdr>
        <w:top w:val="none" w:sz="0" w:space="0" w:color="auto"/>
        <w:left w:val="none" w:sz="0" w:space="0" w:color="auto"/>
        <w:bottom w:val="none" w:sz="0" w:space="0" w:color="auto"/>
        <w:right w:val="none" w:sz="0" w:space="0" w:color="auto"/>
      </w:divBdr>
    </w:div>
    <w:div w:id="1360928802">
      <w:bodyDiv w:val="1"/>
      <w:marLeft w:val="0"/>
      <w:marRight w:val="0"/>
      <w:marTop w:val="0"/>
      <w:marBottom w:val="0"/>
      <w:divBdr>
        <w:top w:val="none" w:sz="0" w:space="0" w:color="auto"/>
        <w:left w:val="none" w:sz="0" w:space="0" w:color="auto"/>
        <w:bottom w:val="none" w:sz="0" w:space="0" w:color="auto"/>
        <w:right w:val="none" w:sz="0" w:space="0" w:color="auto"/>
      </w:divBdr>
    </w:div>
    <w:div w:id="1361400022">
      <w:bodyDiv w:val="1"/>
      <w:marLeft w:val="0"/>
      <w:marRight w:val="0"/>
      <w:marTop w:val="0"/>
      <w:marBottom w:val="0"/>
      <w:divBdr>
        <w:top w:val="none" w:sz="0" w:space="0" w:color="auto"/>
        <w:left w:val="none" w:sz="0" w:space="0" w:color="auto"/>
        <w:bottom w:val="none" w:sz="0" w:space="0" w:color="auto"/>
        <w:right w:val="none" w:sz="0" w:space="0" w:color="auto"/>
      </w:divBdr>
    </w:div>
    <w:div w:id="1362625952">
      <w:bodyDiv w:val="1"/>
      <w:marLeft w:val="0"/>
      <w:marRight w:val="0"/>
      <w:marTop w:val="0"/>
      <w:marBottom w:val="0"/>
      <w:divBdr>
        <w:top w:val="none" w:sz="0" w:space="0" w:color="auto"/>
        <w:left w:val="none" w:sz="0" w:space="0" w:color="auto"/>
        <w:bottom w:val="none" w:sz="0" w:space="0" w:color="auto"/>
        <w:right w:val="none" w:sz="0" w:space="0" w:color="auto"/>
      </w:divBdr>
    </w:div>
    <w:div w:id="1363549967">
      <w:bodyDiv w:val="1"/>
      <w:marLeft w:val="0"/>
      <w:marRight w:val="0"/>
      <w:marTop w:val="0"/>
      <w:marBottom w:val="0"/>
      <w:divBdr>
        <w:top w:val="none" w:sz="0" w:space="0" w:color="auto"/>
        <w:left w:val="none" w:sz="0" w:space="0" w:color="auto"/>
        <w:bottom w:val="none" w:sz="0" w:space="0" w:color="auto"/>
        <w:right w:val="none" w:sz="0" w:space="0" w:color="auto"/>
      </w:divBdr>
    </w:div>
    <w:div w:id="1366366055">
      <w:bodyDiv w:val="1"/>
      <w:marLeft w:val="0"/>
      <w:marRight w:val="0"/>
      <w:marTop w:val="0"/>
      <w:marBottom w:val="0"/>
      <w:divBdr>
        <w:top w:val="none" w:sz="0" w:space="0" w:color="auto"/>
        <w:left w:val="none" w:sz="0" w:space="0" w:color="auto"/>
        <w:bottom w:val="none" w:sz="0" w:space="0" w:color="auto"/>
        <w:right w:val="none" w:sz="0" w:space="0" w:color="auto"/>
      </w:divBdr>
    </w:div>
    <w:div w:id="1369262201">
      <w:bodyDiv w:val="1"/>
      <w:marLeft w:val="0"/>
      <w:marRight w:val="0"/>
      <w:marTop w:val="0"/>
      <w:marBottom w:val="0"/>
      <w:divBdr>
        <w:top w:val="none" w:sz="0" w:space="0" w:color="auto"/>
        <w:left w:val="none" w:sz="0" w:space="0" w:color="auto"/>
        <w:bottom w:val="none" w:sz="0" w:space="0" w:color="auto"/>
        <w:right w:val="none" w:sz="0" w:space="0" w:color="auto"/>
      </w:divBdr>
    </w:div>
    <w:div w:id="1372417868">
      <w:bodyDiv w:val="1"/>
      <w:marLeft w:val="0"/>
      <w:marRight w:val="0"/>
      <w:marTop w:val="0"/>
      <w:marBottom w:val="0"/>
      <w:divBdr>
        <w:top w:val="none" w:sz="0" w:space="0" w:color="auto"/>
        <w:left w:val="none" w:sz="0" w:space="0" w:color="auto"/>
        <w:bottom w:val="none" w:sz="0" w:space="0" w:color="auto"/>
        <w:right w:val="none" w:sz="0" w:space="0" w:color="auto"/>
      </w:divBdr>
    </w:div>
    <w:div w:id="1373769574">
      <w:bodyDiv w:val="1"/>
      <w:marLeft w:val="0"/>
      <w:marRight w:val="0"/>
      <w:marTop w:val="0"/>
      <w:marBottom w:val="0"/>
      <w:divBdr>
        <w:top w:val="none" w:sz="0" w:space="0" w:color="auto"/>
        <w:left w:val="none" w:sz="0" w:space="0" w:color="auto"/>
        <w:bottom w:val="none" w:sz="0" w:space="0" w:color="auto"/>
        <w:right w:val="none" w:sz="0" w:space="0" w:color="auto"/>
      </w:divBdr>
    </w:div>
    <w:div w:id="1374886851">
      <w:bodyDiv w:val="1"/>
      <w:marLeft w:val="0"/>
      <w:marRight w:val="0"/>
      <w:marTop w:val="0"/>
      <w:marBottom w:val="0"/>
      <w:divBdr>
        <w:top w:val="none" w:sz="0" w:space="0" w:color="auto"/>
        <w:left w:val="none" w:sz="0" w:space="0" w:color="auto"/>
        <w:bottom w:val="none" w:sz="0" w:space="0" w:color="auto"/>
        <w:right w:val="none" w:sz="0" w:space="0" w:color="auto"/>
      </w:divBdr>
    </w:div>
    <w:div w:id="1378626211">
      <w:bodyDiv w:val="1"/>
      <w:marLeft w:val="0"/>
      <w:marRight w:val="0"/>
      <w:marTop w:val="0"/>
      <w:marBottom w:val="0"/>
      <w:divBdr>
        <w:top w:val="none" w:sz="0" w:space="0" w:color="auto"/>
        <w:left w:val="none" w:sz="0" w:space="0" w:color="auto"/>
        <w:bottom w:val="none" w:sz="0" w:space="0" w:color="auto"/>
        <w:right w:val="none" w:sz="0" w:space="0" w:color="auto"/>
      </w:divBdr>
    </w:div>
    <w:div w:id="1378626569">
      <w:bodyDiv w:val="1"/>
      <w:marLeft w:val="0"/>
      <w:marRight w:val="0"/>
      <w:marTop w:val="0"/>
      <w:marBottom w:val="0"/>
      <w:divBdr>
        <w:top w:val="none" w:sz="0" w:space="0" w:color="auto"/>
        <w:left w:val="none" w:sz="0" w:space="0" w:color="auto"/>
        <w:bottom w:val="none" w:sz="0" w:space="0" w:color="auto"/>
        <w:right w:val="none" w:sz="0" w:space="0" w:color="auto"/>
      </w:divBdr>
    </w:div>
    <w:div w:id="1380321186">
      <w:bodyDiv w:val="1"/>
      <w:marLeft w:val="0"/>
      <w:marRight w:val="0"/>
      <w:marTop w:val="0"/>
      <w:marBottom w:val="0"/>
      <w:divBdr>
        <w:top w:val="none" w:sz="0" w:space="0" w:color="auto"/>
        <w:left w:val="none" w:sz="0" w:space="0" w:color="auto"/>
        <w:bottom w:val="none" w:sz="0" w:space="0" w:color="auto"/>
        <w:right w:val="none" w:sz="0" w:space="0" w:color="auto"/>
      </w:divBdr>
    </w:div>
    <w:div w:id="1383018109">
      <w:bodyDiv w:val="1"/>
      <w:marLeft w:val="0"/>
      <w:marRight w:val="0"/>
      <w:marTop w:val="0"/>
      <w:marBottom w:val="0"/>
      <w:divBdr>
        <w:top w:val="none" w:sz="0" w:space="0" w:color="auto"/>
        <w:left w:val="none" w:sz="0" w:space="0" w:color="auto"/>
        <w:bottom w:val="none" w:sz="0" w:space="0" w:color="auto"/>
        <w:right w:val="none" w:sz="0" w:space="0" w:color="auto"/>
      </w:divBdr>
    </w:div>
    <w:div w:id="1384938683">
      <w:bodyDiv w:val="1"/>
      <w:marLeft w:val="0"/>
      <w:marRight w:val="0"/>
      <w:marTop w:val="0"/>
      <w:marBottom w:val="0"/>
      <w:divBdr>
        <w:top w:val="none" w:sz="0" w:space="0" w:color="auto"/>
        <w:left w:val="none" w:sz="0" w:space="0" w:color="auto"/>
        <w:bottom w:val="none" w:sz="0" w:space="0" w:color="auto"/>
        <w:right w:val="none" w:sz="0" w:space="0" w:color="auto"/>
      </w:divBdr>
    </w:div>
    <w:div w:id="1386873182">
      <w:bodyDiv w:val="1"/>
      <w:marLeft w:val="0"/>
      <w:marRight w:val="0"/>
      <w:marTop w:val="0"/>
      <w:marBottom w:val="0"/>
      <w:divBdr>
        <w:top w:val="none" w:sz="0" w:space="0" w:color="auto"/>
        <w:left w:val="none" w:sz="0" w:space="0" w:color="auto"/>
        <w:bottom w:val="none" w:sz="0" w:space="0" w:color="auto"/>
        <w:right w:val="none" w:sz="0" w:space="0" w:color="auto"/>
      </w:divBdr>
    </w:div>
    <w:div w:id="1387992017">
      <w:bodyDiv w:val="1"/>
      <w:marLeft w:val="0"/>
      <w:marRight w:val="0"/>
      <w:marTop w:val="0"/>
      <w:marBottom w:val="0"/>
      <w:divBdr>
        <w:top w:val="none" w:sz="0" w:space="0" w:color="auto"/>
        <w:left w:val="none" w:sz="0" w:space="0" w:color="auto"/>
        <w:bottom w:val="none" w:sz="0" w:space="0" w:color="auto"/>
        <w:right w:val="none" w:sz="0" w:space="0" w:color="auto"/>
      </w:divBdr>
    </w:div>
    <w:div w:id="1399746806">
      <w:bodyDiv w:val="1"/>
      <w:marLeft w:val="0"/>
      <w:marRight w:val="0"/>
      <w:marTop w:val="0"/>
      <w:marBottom w:val="0"/>
      <w:divBdr>
        <w:top w:val="none" w:sz="0" w:space="0" w:color="auto"/>
        <w:left w:val="none" w:sz="0" w:space="0" w:color="auto"/>
        <w:bottom w:val="none" w:sz="0" w:space="0" w:color="auto"/>
        <w:right w:val="none" w:sz="0" w:space="0" w:color="auto"/>
      </w:divBdr>
    </w:div>
    <w:div w:id="1406760149">
      <w:bodyDiv w:val="1"/>
      <w:marLeft w:val="0"/>
      <w:marRight w:val="0"/>
      <w:marTop w:val="0"/>
      <w:marBottom w:val="0"/>
      <w:divBdr>
        <w:top w:val="none" w:sz="0" w:space="0" w:color="auto"/>
        <w:left w:val="none" w:sz="0" w:space="0" w:color="auto"/>
        <w:bottom w:val="none" w:sz="0" w:space="0" w:color="auto"/>
        <w:right w:val="none" w:sz="0" w:space="0" w:color="auto"/>
      </w:divBdr>
    </w:div>
    <w:div w:id="1411585120">
      <w:bodyDiv w:val="1"/>
      <w:marLeft w:val="0"/>
      <w:marRight w:val="0"/>
      <w:marTop w:val="0"/>
      <w:marBottom w:val="0"/>
      <w:divBdr>
        <w:top w:val="none" w:sz="0" w:space="0" w:color="auto"/>
        <w:left w:val="none" w:sz="0" w:space="0" w:color="auto"/>
        <w:bottom w:val="none" w:sz="0" w:space="0" w:color="auto"/>
        <w:right w:val="none" w:sz="0" w:space="0" w:color="auto"/>
      </w:divBdr>
    </w:div>
    <w:div w:id="1413507896">
      <w:bodyDiv w:val="1"/>
      <w:marLeft w:val="0"/>
      <w:marRight w:val="0"/>
      <w:marTop w:val="0"/>
      <w:marBottom w:val="0"/>
      <w:divBdr>
        <w:top w:val="none" w:sz="0" w:space="0" w:color="auto"/>
        <w:left w:val="none" w:sz="0" w:space="0" w:color="auto"/>
        <w:bottom w:val="none" w:sz="0" w:space="0" w:color="auto"/>
        <w:right w:val="none" w:sz="0" w:space="0" w:color="auto"/>
      </w:divBdr>
    </w:div>
    <w:div w:id="1415785873">
      <w:bodyDiv w:val="1"/>
      <w:marLeft w:val="0"/>
      <w:marRight w:val="0"/>
      <w:marTop w:val="0"/>
      <w:marBottom w:val="0"/>
      <w:divBdr>
        <w:top w:val="none" w:sz="0" w:space="0" w:color="auto"/>
        <w:left w:val="none" w:sz="0" w:space="0" w:color="auto"/>
        <w:bottom w:val="none" w:sz="0" w:space="0" w:color="auto"/>
        <w:right w:val="none" w:sz="0" w:space="0" w:color="auto"/>
      </w:divBdr>
    </w:div>
    <w:div w:id="1420061233">
      <w:bodyDiv w:val="1"/>
      <w:marLeft w:val="0"/>
      <w:marRight w:val="0"/>
      <w:marTop w:val="0"/>
      <w:marBottom w:val="0"/>
      <w:divBdr>
        <w:top w:val="none" w:sz="0" w:space="0" w:color="auto"/>
        <w:left w:val="none" w:sz="0" w:space="0" w:color="auto"/>
        <w:bottom w:val="none" w:sz="0" w:space="0" w:color="auto"/>
        <w:right w:val="none" w:sz="0" w:space="0" w:color="auto"/>
      </w:divBdr>
    </w:div>
    <w:div w:id="1428429600">
      <w:bodyDiv w:val="1"/>
      <w:marLeft w:val="0"/>
      <w:marRight w:val="0"/>
      <w:marTop w:val="0"/>
      <w:marBottom w:val="0"/>
      <w:divBdr>
        <w:top w:val="none" w:sz="0" w:space="0" w:color="auto"/>
        <w:left w:val="none" w:sz="0" w:space="0" w:color="auto"/>
        <w:bottom w:val="none" w:sz="0" w:space="0" w:color="auto"/>
        <w:right w:val="none" w:sz="0" w:space="0" w:color="auto"/>
      </w:divBdr>
    </w:div>
    <w:div w:id="1435633290">
      <w:bodyDiv w:val="1"/>
      <w:marLeft w:val="0"/>
      <w:marRight w:val="0"/>
      <w:marTop w:val="0"/>
      <w:marBottom w:val="0"/>
      <w:divBdr>
        <w:top w:val="none" w:sz="0" w:space="0" w:color="auto"/>
        <w:left w:val="none" w:sz="0" w:space="0" w:color="auto"/>
        <w:bottom w:val="none" w:sz="0" w:space="0" w:color="auto"/>
        <w:right w:val="none" w:sz="0" w:space="0" w:color="auto"/>
      </w:divBdr>
    </w:div>
    <w:div w:id="1441678959">
      <w:bodyDiv w:val="1"/>
      <w:marLeft w:val="0"/>
      <w:marRight w:val="0"/>
      <w:marTop w:val="0"/>
      <w:marBottom w:val="0"/>
      <w:divBdr>
        <w:top w:val="none" w:sz="0" w:space="0" w:color="auto"/>
        <w:left w:val="none" w:sz="0" w:space="0" w:color="auto"/>
        <w:bottom w:val="none" w:sz="0" w:space="0" w:color="auto"/>
        <w:right w:val="none" w:sz="0" w:space="0" w:color="auto"/>
      </w:divBdr>
    </w:div>
    <w:div w:id="1443258492">
      <w:bodyDiv w:val="1"/>
      <w:marLeft w:val="0"/>
      <w:marRight w:val="0"/>
      <w:marTop w:val="0"/>
      <w:marBottom w:val="0"/>
      <w:divBdr>
        <w:top w:val="none" w:sz="0" w:space="0" w:color="auto"/>
        <w:left w:val="none" w:sz="0" w:space="0" w:color="auto"/>
        <w:bottom w:val="none" w:sz="0" w:space="0" w:color="auto"/>
        <w:right w:val="none" w:sz="0" w:space="0" w:color="auto"/>
      </w:divBdr>
    </w:div>
    <w:div w:id="1445079798">
      <w:bodyDiv w:val="1"/>
      <w:marLeft w:val="0"/>
      <w:marRight w:val="0"/>
      <w:marTop w:val="0"/>
      <w:marBottom w:val="0"/>
      <w:divBdr>
        <w:top w:val="none" w:sz="0" w:space="0" w:color="auto"/>
        <w:left w:val="none" w:sz="0" w:space="0" w:color="auto"/>
        <w:bottom w:val="none" w:sz="0" w:space="0" w:color="auto"/>
        <w:right w:val="none" w:sz="0" w:space="0" w:color="auto"/>
      </w:divBdr>
    </w:div>
    <w:div w:id="1454249165">
      <w:bodyDiv w:val="1"/>
      <w:marLeft w:val="0"/>
      <w:marRight w:val="0"/>
      <w:marTop w:val="0"/>
      <w:marBottom w:val="0"/>
      <w:divBdr>
        <w:top w:val="none" w:sz="0" w:space="0" w:color="auto"/>
        <w:left w:val="none" w:sz="0" w:space="0" w:color="auto"/>
        <w:bottom w:val="none" w:sz="0" w:space="0" w:color="auto"/>
        <w:right w:val="none" w:sz="0" w:space="0" w:color="auto"/>
      </w:divBdr>
    </w:div>
    <w:div w:id="1458446864">
      <w:bodyDiv w:val="1"/>
      <w:marLeft w:val="0"/>
      <w:marRight w:val="0"/>
      <w:marTop w:val="0"/>
      <w:marBottom w:val="0"/>
      <w:divBdr>
        <w:top w:val="none" w:sz="0" w:space="0" w:color="auto"/>
        <w:left w:val="none" w:sz="0" w:space="0" w:color="auto"/>
        <w:bottom w:val="none" w:sz="0" w:space="0" w:color="auto"/>
        <w:right w:val="none" w:sz="0" w:space="0" w:color="auto"/>
      </w:divBdr>
    </w:div>
    <w:div w:id="1463844371">
      <w:bodyDiv w:val="1"/>
      <w:marLeft w:val="0"/>
      <w:marRight w:val="0"/>
      <w:marTop w:val="0"/>
      <w:marBottom w:val="0"/>
      <w:divBdr>
        <w:top w:val="none" w:sz="0" w:space="0" w:color="auto"/>
        <w:left w:val="none" w:sz="0" w:space="0" w:color="auto"/>
        <w:bottom w:val="none" w:sz="0" w:space="0" w:color="auto"/>
        <w:right w:val="none" w:sz="0" w:space="0" w:color="auto"/>
      </w:divBdr>
    </w:div>
    <w:div w:id="1467818755">
      <w:bodyDiv w:val="1"/>
      <w:marLeft w:val="0"/>
      <w:marRight w:val="0"/>
      <w:marTop w:val="0"/>
      <w:marBottom w:val="0"/>
      <w:divBdr>
        <w:top w:val="none" w:sz="0" w:space="0" w:color="auto"/>
        <w:left w:val="none" w:sz="0" w:space="0" w:color="auto"/>
        <w:bottom w:val="none" w:sz="0" w:space="0" w:color="auto"/>
        <w:right w:val="none" w:sz="0" w:space="0" w:color="auto"/>
      </w:divBdr>
    </w:div>
    <w:div w:id="1470511037">
      <w:bodyDiv w:val="1"/>
      <w:marLeft w:val="0"/>
      <w:marRight w:val="0"/>
      <w:marTop w:val="0"/>
      <w:marBottom w:val="0"/>
      <w:divBdr>
        <w:top w:val="none" w:sz="0" w:space="0" w:color="auto"/>
        <w:left w:val="none" w:sz="0" w:space="0" w:color="auto"/>
        <w:bottom w:val="none" w:sz="0" w:space="0" w:color="auto"/>
        <w:right w:val="none" w:sz="0" w:space="0" w:color="auto"/>
      </w:divBdr>
    </w:div>
    <w:div w:id="1475412844">
      <w:bodyDiv w:val="1"/>
      <w:marLeft w:val="0"/>
      <w:marRight w:val="0"/>
      <w:marTop w:val="0"/>
      <w:marBottom w:val="0"/>
      <w:divBdr>
        <w:top w:val="none" w:sz="0" w:space="0" w:color="auto"/>
        <w:left w:val="none" w:sz="0" w:space="0" w:color="auto"/>
        <w:bottom w:val="none" w:sz="0" w:space="0" w:color="auto"/>
        <w:right w:val="none" w:sz="0" w:space="0" w:color="auto"/>
      </w:divBdr>
    </w:div>
    <w:div w:id="1477722699">
      <w:bodyDiv w:val="1"/>
      <w:marLeft w:val="0"/>
      <w:marRight w:val="0"/>
      <w:marTop w:val="0"/>
      <w:marBottom w:val="0"/>
      <w:divBdr>
        <w:top w:val="none" w:sz="0" w:space="0" w:color="auto"/>
        <w:left w:val="none" w:sz="0" w:space="0" w:color="auto"/>
        <w:bottom w:val="none" w:sz="0" w:space="0" w:color="auto"/>
        <w:right w:val="none" w:sz="0" w:space="0" w:color="auto"/>
      </w:divBdr>
    </w:div>
    <w:div w:id="1481071135">
      <w:bodyDiv w:val="1"/>
      <w:marLeft w:val="0"/>
      <w:marRight w:val="0"/>
      <w:marTop w:val="0"/>
      <w:marBottom w:val="0"/>
      <w:divBdr>
        <w:top w:val="none" w:sz="0" w:space="0" w:color="auto"/>
        <w:left w:val="none" w:sz="0" w:space="0" w:color="auto"/>
        <w:bottom w:val="none" w:sz="0" w:space="0" w:color="auto"/>
        <w:right w:val="none" w:sz="0" w:space="0" w:color="auto"/>
      </w:divBdr>
    </w:div>
    <w:div w:id="1482388963">
      <w:bodyDiv w:val="1"/>
      <w:marLeft w:val="0"/>
      <w:marRight w:val="0"/>
      <w:marTop w:val="0"/>
      <w:marBottom w:val="0"/>
      <w:divBdr>
        <w:top w:val="none" w:sz="0" w:space="0" w:color="auto"/>
        <w:left w:val="none" w:sz="0" w:space="0" w:color="auto"/>
        <w:bottom w:val="none" w:sz="0" w:space="0" w:color="auto"/>
        <w:right w:val="none" w:sz="0" w:space="0" w:color="auto"/>
      </w:divBdr>
    </w:div>
    <w:div w:id="1484850192">
      <w:bodyDiv w:val="1"/>
      <w:marLeft w:val="0"/>
      <w:marRight w:val="0"/>
      <w:marTop w:val="0"/>
      <w:marBottom w:val="0"/>
      <w:divBdr>
        <w:top w:val="none" w:sz="0" w:space="0" w:color="auto"/>
        <w:left w:val="none" w:sz="0" w:space="0" w:color="auto"/>
        <w:bottom w:val="none" w:sz="0" w:space="0" w:color="auto"/>
        <w:right w:val="none" w:sz="0" w:space="0" w:color="auto"/>
      </w:divBdr>
    </w:div>
    <w:div w:id="1488859262">
      <w:bodyDiv w:val="1"/>
      <w:marLeft w:val="0"/>
      <w:marRight w:val="0"/>
      <w:marTop w:val="0"/>
      <w:marBottom w:val="0"/>
      <w:divBdr>
        <w:top w:val="none" w:sz="0" w:space="0" w:color="auto"/>
        <w:left w:val="none" w:sz="0" w:space="0" w:color="auto"/>
        <w:bottom w:val="none" w:sz="0" w:space="0" w:color="auto"/>
        <w:right w:val="none" w:sz="0" w:space="0" w:color="auto"/>
      </w:divBdr>
    </w:div>
    <w:div w:id="1489905179">
      <w:bodyDiv w:val="1"/>
      <w:marLeft w:val="0"/>
      <w:marRight w:val="0"/>
      <w:marTop w:val="0"/>
      <w:marBottom w:val="0"/>
      <w:divBdr>
        <w:top w:val="none" w:sz="0" w:space="0" w:color="auto"/>
        <w:left w:val="none" w:sz="0" w:space="0" w:color="auto"/>
        <w:bottom w:val="none" w:sz="0" w:space="0" w:color="auto"/>
        <w:right w:val="none" w:sz="0" w:space="0" w:color="auto"/>
      </w:divBdr>
    </w:div>
    <w:div w:id="1492406405">
      <w:bodyDiv w:val="1"/>
      <w:marLeft w:val="0"/>
      <w:marRight w:val="0"/>
      <w:marTop w:val="0"/>
      <w:marBottom w:val="0"/>
      <w:divBdr>
        <w:top w:val="none" w:sz="0" w:space="0" w:color="auto"/>
        <w:left w:val="none" w:sz="0" w:space="0" w:color="auto"/>
        <w:bottom w:val="none" w:sz="0" w:space="0" w:color="auto"/>
        <w:right w:val="none" w:sz="0" w:space="0" w:color="auto"/>
      </w:divBdr>
    </w:div>
    <w:div w:id="1503427387">
      <w:bodyDiv w:val="1"/>
      <w:marLeft w:val="0"/>
      <w:marRight w:val="0"/>
      <w:marTop w:val="0"/>
      <w:marBottom w:val="0"/>
      <w:divBdr>
        <w:top w:val="none" w:sz="0" w:space="0" w:color="auto"/>
        <w:left w:val="none" w:sz="0" w:space="0" w:color="auto"/>
        <w:bottom w:val="none" w:sz="0" w:space="0" w:color="auto"/>
        <w:right w:val="none" w:sz="0" w:space="0" w:color="auto"/>
      </w:divBdr>
    </w:div>
    <w:div w:id="1503617363">
      <w:bodyDiv w:val="1"/>
      <w:marLeft w:val="0"/>
      <w:marRight w:val="0"/>
      <w:marTop w:val="0"/>
      <w:marBottom w:val="0"/>
      <w:divBdr>
        <w:top w:val="none" w:sz="0" w:space="0" w:color="auto"/>
        <w:left w:val="none" w:sz="0" w:space="0" w:color="auto"/>
        <w:bottom w:val="none" w:sz="0" w:space="0" w:color="auto"/>
        <w:right w:val="none" w:sz="0" w:space="0" w:color="auto"/>
      </w:divBdr>
    </w:div>
    <w:div w:id="1504708139">
      <w:bodyDiv w:val="1"/>
      <w:marLeft w:val="0"/>
      <w:marRight w:val="0"/>
      <w:marTop w:val="0"/>
      <w:marBottom w:val="0"/>
      <w:divBdr>
        <w:top w:val="none" w:sz="0" w:space="0" w:color="auto"/>
        <w:left w:val="none" w:sz="0" w:space="0" w:color="auto"/>
        <w:bottom w:val="none" w:sz="0" w:space="0" w:color="auto"/>
        <w:right w:val="none" w:sz="0" w:space="0" w:color="auto"/>
      </w:divBdr>
    </w:div>
    <w:div w:id="1504858875">
      <w:bodyDiv w:val="1"/>
      <w:marLeft w:val="0"/>
      <w:marRight w:val="0"/>
      <w:marTop w:val="0"/>
      <w:marBottom w:val="0"/>
      <w:divBdr>
        <w:top w:val="none" w:sz="0" w:space="0" w:color="auto"/>
        <w:left w:val="none" w:sz="0" w:space="0" w:color="auto"/>
        <w:bottom w:val="none" w:sz="0" w:space="0" w:color="auto"/>
        <w:right w:val="none" w:sz="0" w:space="0" w:color="auto"/>
      </w:divBdr>
    </w:div>
    <w:div w:id="1505781412">
      <w:bodyDiv w:val="1"/>
      <w:marLeft w:val="0"/>
      <w:marRight w:val="0"/>
      <w:marTop w:val="0"/>
      <w:marBottom w:val="0"/>
      <w:divBdr>
        <w:top w:val="none" w:sz="0" w:space="0" w:color="auto"/>
        <w:left w:val="none" w:sz="0" w:space="0" w:color="auto"/>
        <w:bottom w:val="none" w:sz="0" w:space="0" w:color="auto"/>
        <w:right w:val="none" w:sz="0" w:space="0" w:color="auto"/>
      </w:divBdr>
    </w:div>
    <w:div w:id="1510633605">
      <w:bodyDiv w:val="1"/>
      <w:marLeft w:val="0"/>
      <w:marRight w:val="0"/>
      <w:marTop w:val="0"/>
      <w:marBottom w:val="0"/>
      <w:divBdr>
        <w:top w:val="none" w:sz="0" w:space="0" w:color="auto"/>
        <w:left w:val="none" w:sz="0" w:space="0" w:color="auto"/>
        <w:bottom w:val="none" w:sz="0" w:space="0" w:color="auto"/>
        <w:right w:val="none" w:sz="0" w:space="0" w:color="auto"/>
      </w:divBdr>
    </w:div>
    <w:div w:id="1514303212">
      <w:bodyDiv w:val="1"/>
      <w:marLeft w:val="0"/>
      <w:marRight w:val="0"/>
      <w:marTop w:val="0"/>
      <w:marBottom w:val="0"/>
      <w:divBdr>
        <w:top w:val="none" w:sz="0" w:space="0" w:color="auto"/>
        <w:left w:val="none" w:sz="0" w:space="0" w:color="auto"/>
        <w:bottom w:val="none" w:sz="0" w:space="0" w:color="auto"/>
        <w:right w:val="none" w:sz="0" w:space="0" w:color="auto"/>
      </w:divBdr>
    </w:div>
    <w:div w:id="1516190003">
      <w:bodyDiv w:val="1"/>
      <w:marLeft w:val="0"/>
      <w:marRight w:val="0"/>
      <w:marTop w:val="0"/>
      <w:marBottom w:val="0"/>
      <w:divBdr>
        <w:top w:val="none" w:sz="0" w:space="0" w:color="auto"/>
        <w:left w:val="none" w:sz="0" w:space="0" w:color="auto"/>
        <w:bottom w:val="none" w:sz="0" w:space="0" w:color="auto"/>
        <w:right w:val="none" w:sz="0" w:space="0" w:color="auto"/>
      </w:divBdr>
    </w:div>
    <w:div w:id="1517232974">
      <w:bodyDiv w:val="1"/>
      <w:marLeft w:val="0"/>
      <w:marRight w:val="0"/>
      <w:marTop w:val="0"/>
      <w:marBottom w:val="0"/>
      <w:divBdr>
        <w:top w:val="none" w:sz="0" w:space="0" w:color="auto"/>
        <w:left w:val="none" w:sz="0" w:space="0" w:color="auto"/>
        <w:bottom w:val="none" w:sz="0" w:space="0" w:color="auto"/>
        <w:right w:val="none" w:sz="0" w:space="0" w:color="auto"/>
      </w:divBdr>
    </w:div>
    <w:div w:id="1518040407">
      <w:bodyDiv w:val="1"/>
      <w:marLeft w:val="0"/>
      <w:marRight w:val="0"/>
      <w:marTop w:val="0"/>
      <w:marBottom w:val="0"/>
      <w:divBdr>
        <w:top w:val="none" w:sz="0" w:space="0" w:color="auto"/>
        <w:left w:val="none" w:sz="0" w:space="0" w:color="auto"/>
        <w:bottom w:val="none" w:sz="0" w:space="0" w:color="auto"/>
        <w:right w:val="none" w:sz="0" w:space="0" w:color="auto"/>
      </w:divBdr>
    </w:div>
    <w:div w:id="1519540380">
      <w:bodyDiv w:val="1"/>
      <w:marLeft w:val="0"/>
      <w:marRight w:val="0"/>
      <w:marTop w:val="0"/>
      <w:marBottom w:val="0"/>
      <w:divBdr>
        <w:top w:val="none" w:sz="0" w:space="0" w:color="auto"/>
        <w:left w:val="none" w:sz="0" w:space="0" w:color="auto"/>
        <w:bottom w:val="none" w:sz="0" w:space="0" w:color="auto"/>
        <w:right w:val="none" w:sz="0" w:space="0" w:color="auto"/>
      </w:divBdr>
    </w:div>
    <w:div w:id="1520196933">
      <w:bodyDiv w:val="1"/>
      <w:marLeft w:val="0"/>
      <w:marRight w:val="0"/>
      <w:marTop w:val="0"/>
      <w:marBottom w:val="0"/>
      <w:divBdr>
        <w:top w:val="none" w:sz="0" w:space="0" w:color="auto"/>
        <w:left w:val="none" w:sz="0" w:space="0" w:color="auto"/>
        <w:bottom w:val="none" w:sz="0" w:space="0" w:color="auto"/>
        <w:right w:val="none" w:sz="0" w:space="0" w:color="auto"/>
      </w:divBdr>
    </w:div>
    <w:div w:id="1520847557">
      <w:bodyDiv w:val="1"/>
      <w:marLeft w:val="0"/>
      <w:marRight w:val="0"/>
      <w:marTop w:val="0"/>
      <w:marBottom w:val="0"/>
      <w:divBdr>
        <w:top w:val="none" w:sz="0" w:space="0" w:color="auto"/>
        <w:left w:val="none" w:sz="0" w:space="0" w:color="auto"/>
        <w:bottom w:val="none" w:sz="0" w:space="0" w:color="auto"/>
        <w:right w:val="none" w:sz="0" w:space="0" w:color="auto"/>
      </w:divBdr>
    </w:div>
    <w:div w:id="1525482635">
      <w:bodyDiv w:val="1"/>
      <w:marLeft w:val="0"/>
      <w:marRight w:val="0"/>
      <w:marTop w:val="0"/>
      <w:marBottom w:val="0"/>
      <w:divBdr>
        <w:top w:val="none" w:sz="0" w:space="0" w:color="auto"/>
        <w:left w:val="none" w:sz="0" w:space="0" w:color="auto"/>
        <w:bottom w:val="none" w:sz="0" w:space="0" w:color="auto"/>
        <w:right w:val="none" w:sz="0" w:space="0" w:color="auto"/>
      </w:divBdr>
    </w:div>
    <w:div w:id="1539467678">
      <w:bodyDiv w:val="1"/>
      <w:marLeft w:val="0"/>
      <w:marRight w:val="0"/>
      <w:marTop w:val="0"/>
      <w:marBottom w:val="0"/>
      <w:divBdr>
        <w:top w:val="none" w:sz="0" w:space="0" w:color="auto"/>
        <w:left w:val="none" w:sz="0" w:space="0" w:color="auto"/>
        <w:bottom w:val="none" w:sz="0" w:space="0" w:color="auto"/>
        <w:right w:val="none" w:sz="0" w:space="0" w:color="auto"/>
      </w:divBdr>
    </w:div>
    <w:div w:id="1539781648">
      <w:bodyDiv w:val="1"/>
      <w:marLeft w:val="0"/>
      <w:marRight w:val="0"/>
      <w:marTop w:val="0"/>
      <w:marBottom w:val="0"/>
      <w:divBdr>
        <w:top w:val="none" w:sz="0" w:space="0" w:color="auto"/>
        <w:left w:val="none" w:sz="0" w:space="0" w:color="auto"/>
        <w:bottom w:val="none" w:sz="0" w:space="0" w:color="auto"/>
        <w:right w:val="none" w:sz="0" w:space="0" w:color="auto"/>
      </w:divBdr>
    </w:div>
    <w:div w:id="1542860930">
      <w:bodyDiv w:val="1"/>
      <w:marLeft w:val="0"/>
      <w:marRight w:val="0"/>
      <w:marTop w:val="0"/>
      <w:marBottom w:val="0"/>
      <w:divBdr>
        <w:top w:val="none" w:sz="0" w:space="0" w:color="auto"/>
        <w:left w:val="none" w:sz="0" w:space="0" w:color="auto"/>
        <w:bottom w:val="none" w:sz="0" w:space="0" w:color="auto"/>
        <w:right w:val="none" w:sz="0" w:space="0" w:color="auto"/>
      </w:divBdr>
    </w:div>
    <w:div w:id="1547373602">
      <w:bodyDiv w:val="1"/>
      <w:marLeft w:val="0"/>
      <w:marRight w:val="0"/>
      <w:marTop w:val="0"/>
      <w:marBottom w:val="0"/>
      <w:divBdr>
        <w:top w:val="none" w:sz="0" w:space="0" w:color="auto"/>
        <w:left w:val="none" w:sz="0" w:space="0" w:color="auto"/>
        <w:bottom w:val="none" w:sz="0" w:space="0" w:color="auto"/>
        <w:right w:val="none" w:sz="0" w:space="0" w:color="auto"/>
      </w:divBdr>
    </w:div>
    <w:div w:id="1548105819">
      <w:bodyDiv w:val="1"/>
      <w:marLeft w:val="0"/>
      <w:marRight w:val="0"/>
      <w:marTop w:val="0"/>
      <w:marBottom w:val="0"/>
      <w:divBdr>
        <w:top w:val="none" w:sz="0" w:space="0" w:color="auto"/>
        <w:left w:val="none" w:sz="0" w:space="0" w:color="auto"/>
        <w:bottom w:val="none" w:sz="0" w:space="0" w:color="auto"/>
        <w:right w:val="none" w:sz="0" w:space="0" w:color="auto"/>
      </w:divBdr>
    </w:div>
    <w:div w:id="1548369113">
      <w:bodyDiv w:val="1"/>
      <w:marLeft w:val="0"/>
      <w:marRight w:val="0"/>
      <w:marTop w:val="0"/>
      <w:marBottom w:val="0"/>
      <w:divBdr>
        <w:top w:val="none" w:sz="0" w:space="0" w:color="auto"/>
        <w:left w:val="none" w:sz="0" w:space="0" w:color="auto"/>
        <w:bottom w:val="none" w:sz="0" w:space="0" w:color="auto"/>
        <w:right w:val="none" w:sz="0" w:space="0" w:color="auto"/>
      </w:divBdr>
    </w:div>
    <w:div w:id="1548836511">
      <w:bodyDiv w:val="1"/>
      <w:marLeft w:val="0"/>
      <w:marRight w:val="0"/>
      <w:marTop w:val="0"/>
      <w:marBottom w:val="0"/>
      <w:divBdr>
        <w:top w:val="none" w:sz="0" w:space="0" w:color="auto"/>
        <w:left w:val="none" w:sz="0" w:space="0" w:color="auto"/>
        <w:bottom w:val="none" w:sz="0" w:space="0" w:color="auto"/>
        <w:right w:val="none" w:sz="0" w:space="0" w:color="auto"/>
      </w:divBdr>
    </w:div>
    <w:div w:id="1556744134">
      <w:bodyDiv w:val="1"/>
      <w:marLeft w:val="0"/>
      <w:marRight w:val="0"/>
      <w:marTop w:val="0"/>
      <w:marBottom w:val="0"/>
      <w:divBdr>
        <w:top w:val="none" w:sz="0" w:space="0" w:color="auto"/>
        <w:left w:val="none" w:sz="0" w:space="0" w:color="auto"/>
        <w:bottom w:val="none" w:sz="0" w:space="0" w:color="auto"/>
        <w:right w:val="none" w:sz="0" w:space="0" w:color="auto"/>
      </w:divBdr>
    </w:div>
    <w:div w:id="1562906213">
      <w:bodyDiv w:val="1"/>
      <w:marLeft w:val="0"/>
      <w:marRight w:val="0"/>
      <w:marTop w:val="0"/>
      <w:marBottom w:val="0"/>
      <w:divBdr>
        <w:top w:val="none" w:sz="0" w:space="0" w:color="auto"/>
        <w:left w:val="none" w:sz="0" w:space="0" w:color="auto"/>
        <w:bottom w:val="none" w:sz="0" w:space="0" w:color="auto"/>
        <w:right w:val="none" w:sz="0" w:space="0" w:color="auto"/>
      </w:divBdr>
    </w:div>
    <w:div w:id="1567716947">
      <w:bodyDiv w:val="1"/>
      <w:marLeft w:val="0"/>
      <w:marRight w:val="0"/>
      <w:marTop w:val="0"/>
      <w:marBottom w:val="0"/>
      <w:divBdr>
        <w:top w:val="none" w:sz="0" w:space="0" w:color="auto"/>
        <w:left w:val="none" w:sz="0" w:space="0" w:color="auto"/>
        <w:bottom w:val="none" w:sz="0" w:space="0" w:color="auto"/>
        <w:right w:val="none" w:sz="0" w:space="0" w:color="auto"/>
      </w:divBdr>
    </w:div>
    <w:div w:id="1570729589">
      <w:bodyDiv w:val="1"/>
      <w:marLeft w:val="0"/>
      <w:marRight w:val="0"/>
      <w:marTop w:val="0"/>
      <w:marBottom w:val="0"/>
      <w:divBdr>
        <w:top w:val="none" w:sz="0" w:space="0" w:color="auto"/>
        <w:left w:val="none" w:sz="0" w:space="0" w:color="auto"/>
        <w:bottom w:val="none" w:sz="0" w:space="0" w:color="auto"/>
        <w:right w:val="none" w:sz="0" w:space="0" w:color="auto"/>
      </w:divBdr>
    </w:div>
    <w:div w:id="1573392852">
      <w:bodyDiv w:val="1"/>
      <w:marLeft w:val="0"/>
      <w:marRight w:val="0"/>
      <w:marTop w:val="0"/>
      <w:marBottom w:val="0"/>
      <w:divBdr>
        <w:top w:val="none" w:sz="0" w:space="0" w:color="auto"/>
        <w:left w:val="none" w:sz="0" w:space="0" w:color="auto"/>
        <w:bottom w:val="none" w:sz="0" w:space="0" w:color="auto"/>
        <w:right w:val="none" w:sz="0" w:space="0" w:color="auto"/>
      </w:divBdr>
    </w:div>
    <w:div w:id="1578051813">
      <w:bodyDiv w:val="1"/>
      <w:marLeft w:val="0"/>
      <w:marRight w:val="0"/>
      <w:marTop w:val="0"/>
      <w:marBottom w:val="0"/>
      <w:divBdr>
        <w:top w:val="none" w:sz="0" w:space="0" w:color="auto"/>
        <w:left w:val="none" w:sz="0" w:space="0" w:color="auto"/>
        <w:bottom w:val="none" w:sz="0" w:space="0" w:color="auto"/>
        <w:right w:val="none" w:sz="0" w:space="0" w:color="auto"/>
      </w:divBdr>
    </w:div>
    <w:div w:id="1580095213">
      <w:bodyDiv w:val="1"/>
      <w:marLeft w:val="0"/>
      <w:marRight w:val="0"/>
      <w:marTop w:val="0"/>
      <w:marBottom w:val="0"/>
      <w:divBdr>
        <w:top w:val="none" w:sz="0" w:space="0" w:color="auto"/>
        <w:left w:val="none" w:sz="0" w:space="0" w:color="auto"/>
        <w:bottom w:val="none" w:sz="0" w:space="0" w:color="auto"/>
        <w:right w:val="none" w:sz="0" w:space="0" w:color="auto"/>
      </w:divBdr>
    </w:div>
    <w:div w:id="1582250547">
      <w:bodyDiv w:val="1"/>
      <w:marLeft w:val="0"/>
      <w:marRight w:val="0"/>
      <w:marTop w:val="0"/>
      <w:marBottom w:val="0"/>
      <w:divBdr>
        <w:top w:val="none" w:sz="0" w:space="0" w:color="auto"/>
        <w:left w:val="none" w:sz="0" w:space="0" w:color="auto"/>
        <w:bottom w:val="none" w:sz="0" w:space="0" w:color="auto"/>
        <w:right w:val="none" w:sz="0" w:space="0" w:color="auto"/>
      </w:divBdr>
    </w:div>
    <w:div w:id="1585140016">
      <w:bodyDiv w:val="1"/>
      <w:marLeft w:val="0"/>
      <w:marRight w:val="0"/>
      <w:marTop w:val="0"/>
      <w:marBottom w:val="0"/>
      <w:divBdr>
        <w:top w:val="none" w:sz="0" w:space="0" w:color="auto"/>
        <w:left w:val="none" w:sz="0" w:space="0" w:color="auto"/>
        <w:bottom w:val="none" w:sz="0" w:space="0" w:color="auto"/>
        <w:right w:val="none" w:sz="0" w:space="0" w:color="auto"/>
      </w:divBdr>
    </w:div>
    <w:div w:id="1593705906">
      <w:bodyDiv w:val="1"/>
      <w:marLeft w:val="0"/>
      <w:marRight w:val="0"/>
      <w:marTop w:val="0"/>
      <w:marBottom w:val="0"/>
      <w:divBdr>
        <w:top w:val="none" w:sz="0" w:space="0" w:color="auto"/>
        <w:left w:val="none" w:sz="0" w:space="0" w:color="auto"/>
        <w:bottom w:val="none" w:sz="0" w:space="0" w:color="auto"/>
        <w:right w:val="none" w:sz="0" w:space="0" w:color="auto"/>
      </w:divBdr>
    </w:div>
    <w:div w:id="1596206685">
      <w:bodyDiv w:val="1"/>
      <w:marLeft w:val="0"/>
      <w:marRight w:val="0"/>
      <w:marTop w:val="0"/>
      <w:marBottom w:val="0"/>
      <w:divBdr>
        <w:top w:val="none" w:sz="0" w:space="0" w:color="auto"/>
        <w:left w:val="none" w:sz="0" w:space="0" w:color="auto"/>
        <w:bottom w:val="none" w:sz="0" w:space="0" w:color="auto"/>
        <w:right w:val="none" w:sz="0" w:space="0" w:color="auto"/>
      </w:divBdr>
    </w:div>
    <w:div w:id="1599829601">
      <w:bodyDiv w:val="1"/>
      <w:marLeft w:val="0"/>
      <w:marRight w:val="0"/>
      <w:marTop w:val="0"/>
      <w:marBottom w:val="0"/>
      <w:divBdr>
        <w:top w:val="none" w:sz="0" w:space="0" w:color="auto"/>
        <w:left w:val="none" w:sz="0" w:space="0" w:color="auto"/>
        <w:bottom w:val="none" w:sz="0" w:space="0" w:color="auto"/>
        <w:right w:val="none" w:sz="0" w:space="0" w:color="auto"/>
      </w:divBdr>
    </w:div>
    <w:div w:id="1605916683">
      <w:bodyDiv w:val="1"/>
      <w:marLeft w:val="0"/>
      <w:marRight w:val="0"/>
      <w:marTop w:val="0"/>
      <w:marBottom w:val="0"/>
      <w:divBdr>
        <w:top w:val="none" w:sz="0" w:space="0" w:color="auto"/>
        <w:left w:val="none" w:sz="0" w:space="0" w:color="auto"/>
        <w:bottom w:val="none" w:sz="0" w:space="0" w:color="auto"/>
        <w:right w:val="none" w:sz="0" w:space="0" w:color="auto"/>
      </w:divBdr>
    </w:div>
    <w:div w:id="1608123643">
      <w:bodyDiv w:val="1"/>
      <w:marLeft w:val="0"/>
      <w:marRight w:val="0"/>
      <w:marTop w:val="0"/>
      <w:marBottom w:val="0"/>
      <w:divBdr>
        <w:top w:val="none" w:sz="0" w:space="0" w:color="auto"/>
        <w:left w:val="none" w:sz="0" w:space="0" w:color="auto"/>
        <w:bottom w:val="none" w:sz="0" w:space="0" w:color="auto"/>
        <w:right w:val="none" w:sz="0" w:space="0" w:color="auto"/>
      </w:divBdr>
    </w:div>
    <w:div w:id="1613249668">
      <w:bodyDiv w:val="1"/>
      <w:marLeft w:val="0"/>
      <w:marRight w:val="0"/>
      <w:marTop w:val="0"/>
      <w:marBottom w:val="0"/>
      <w:divBdr>
        <w:top w:val="none" w:sz="0" w:space="0" w:color="auto"/>
        <w:left w:val="none" w:sz="0" w:space="0" w:color="auto"/>
        <w:bottom w:val="none" w:sz="0" w:space="0" w:color="auto"/>
        <w:right w:val="none" w:sz="0" w:space="0" w:color="auto"/>
      </w:divBdr>
    </w:div>
    <w:div w:id="1620526492">
      <w:bodyDiv w:val="1"/>
      <w:marLeft w:val="0"/>
      <w:marRight w:val="0"/>
      <w:marTop w:val="0"/>
      <w:marBottom w:val="0"/>
      <w:divBdr>
        <w:top w:val="none" w:sz="0" w:space="0" w:color="auto"/>
        <w:left w:val="none" w:sz="0" w:space="0" w:color="auto"/>
        <w:bottom w:val="none" w:sz="0" w:space="0" w:color="auto"/>
        <w:right w:val="none" w:sz="0" w:space="0" w:color="auto"/>
      </w:divBdr>
    </w:div>
    <w:div w:id="1624075319">
      <w:bodyDiv w:val="1"/>
      <w:marLeft w:val="0"/>
      <w:marRight w:val="0"/>
      <w:marTop w:val="0"/>
      <w:marBottom w:val="0"/>
      <w:divBdr>
        <w:top w:val="none" w:sz="0" w:space="0" w:color="auto"/>
        <w:left w:val="none" w:sz="0" w:space="0" w:color="auto"/>
        <w:bottom w:val="none" w:sz="0" w:space="0" w:color="auto"/>
        <w:right w:val="none" w:sz="0" w:space="0" w:color="auto"/>
      </w:divBdr>
    </w:div>
    <w:div w:id="1625039564">
      <w:bodyDiv w:val="1"/>
      <w:marLeft w:val="0"/>
      <w:marRight w:val="0"/>
      <w:marTop w:val="0"/>
      <w:marBottom w:val="0"/>
      <w:divBdr>
        <w:top w:val="none" w:sz="0" w:space="0" w:color="auto"/>
        <w:left w:val="none" w:sz="0" w:space="0" w:color="auto"/>
        <w:bottom w:val="none" w:sz="0" w:space="0" w:color="auto"/>
        <w:right w:val="none" w:sz="0" w:space="0" w:color="auto"/>
      </w:divBdr>
    </w:div>
    <w:div w:id="1628970385">
      <w:bodyDiv w:val="1"/>
      <w:marLeft w:val="0"/>
      <w:marRight w:val="0"/>
      <w:marTop w:val="0"/>
      <w:marBottom w:val="0"/>
      <w:divBdr>
        <w:top w:val="none" w:sz="0" w:space="0" w:color="auto"/>
        <w:left w:val="none" w:sz="0" w:space="0" w:color="auto"/>
        <w:bottom w:val="none" w:sz="0" w:space="0" w:color="auto"/>
        <w:right w:val="none" w:sz="0" w:space="0" w:color="auto"/>
      </w:divBdr>
    </w:div>
    <w:div w:id="1629357187">
      <w:bodyDiv w:val="1"/>
      <w:marLeft w:val="0"/>
      <w:marRight w:val="0"/>
      <w:marTop w:val="0"/>
      <w:marBottom w:val="0"/>
      <w:divBdr>
        <w:top w:val="none" w:sz="0" w:space="0" w:color="auto"/>
        <w:left w:val="none" w:sz="0" w:space="0" w:color="auto"/>
        <w:bottom w:val="none" w:sz="0" w:space="0" w:color="auto"/>
        <w:right w:val="none" w:sz="0" w:space="0" w:color="auto"/>
      </w:divBdr>
    </w:div>
    <w:div w:id="1634021290">
      <w:bodyDiv w:val="1"/>
      <w:marLeft w:val="0"/>
      <w:marRight w:val="0"/>
      <w:marTop w:val="0"/>
      <w:marBottom w:val="0"/>
      <w:divBdr>
        <w:top w:val="none" w:sz="0" w:space="0" w:color="auto"/>
        <w:left w:val="none" w:sz="0" w:space="0" w:color="auto"/>
        <w:bottom w:val="none" w:sz="0" w:space="0" w:color="auto"/>
        <w:right w:val="none" w:sz="0" w:space="0" w:color="auto"/>
      </w:divBdr>
    </w:div>
    <w:div w:id="1634601801">
      <w:bodyDiv w:val="1"/>
      <w:marLeft w:val="0"/>
      <w:marRight w:val="0"/>
      <w:marTop w:val="0"/>
      <w:marBottom w:val="0"/>
      <w:divBdr>
        <w:top w:val="none" w:sz="0" w:space="0" w:color="auto"/>
        <w:left w:val="none" w:sz="0" w:space="0" w:color="auto"/>
        <w:bottom w:val="none" w:sz="0" w:space="0" w:color="auto"/>
        <w:right w:val="none" w:sz="0" w:space="0" w:color="auto"/>
      </w:divBdr>
    </w:div>
    <w:div w:id="1636372889">
      <w:bodyDiv w:val="1"/>
      <w:marLeft w:val="0"/>
      <w:marRight w:val="0"/>
      <w:marTop w:val="0"/>
      <w:marBottom w:val="0"/>
      <w:divBdr>
        <w:top w:val="none" w:sz="0" w:space="0" w:color="auto"/>
        <w:left w:val="none" w:sz="0" w:space="0" w:color="auto"/>
        <w:bottom w:val="none" w:sz="0" w:space="0" w:color="auto"/>
        <w:right w:val="none" w:sz="0" w:space="0" w:color="auto"/>
      </w:divBdr>
    </w:div>
    <w:div w:id="1636523306">
      <w:bodyDiv w:val="1"/>
      <w:marLeft w:val="0"/>
      <w:marRight w:val="0"/>
      <w:marTop w:val="0"/>
      <w:marBottom w:val="0"/>
      <w:divBdr>
        <w:top w:val="none" w:sz="0" w:space="0" w:color="auto"/>
        <w:left w:val="none" w:sz="0" w:space="0" w:color="auto"/>
        <w:bottom w:val="none" w:sz="0" w:space="0" w:color="auto"/>
        <w:right w:val="none" w:sz="0" w:space="0" w:color="auto"/>
      </w:divBdr>
    </w:div>
    <w:div w:id="1645113049">
      <w:bodyDiv w:val="1"/>
      <w:marLeft w:val="0"/>
      <w:marRight w:val="0"/>
      <w:marTop w:val="0"/>
      <w:marBottom w:val="0"/>
      <w:divBdr>
        <w:top w:val="none" w:sz="0" w:space="0" w:color="auto"/>
        <w:left w:val="none" w:sz="0" w:space="0" w:color="auto"/>
        <w:bottom w:val="none" w:sz="0" w:space="0" w:color="auto"/>
        <w:right w:val="none" w:sz="0" w:space="0" w:color="auto"/>
      </w:divBdr>
    </w:div>
    <w:div w:id="1649044277">
      <w:bodyDiv w:val="1"/>
      <w:marLeft w:val="0"/>
      <w:marRight w:val="0"/>
      <w:marTop w:val="0"/>
      <w:marBottom w:val="0"/>
      <w:divBdr>
        <w:top w:val="none" w:sz="0" w:space="0" w:color="auto"/>
        <w:left w:val="none" w:sz="0" w:space="0" w:color="auto"/>
        <w:bottom w:val="none" w:sz="0" w:space="0" w:color="auto"/>
        <w:right w:val="none" w:sz="0" w:space="0" w:color="auto"/>
      </w:divBdr>
    </w:div>
    <w:div w:id="1651399747">
      <w:bodyDiv w:val="1"/>
      <w:marLeft w:val="0"/>
      <w:marRight w:val="0"/>
      <w:marTop w:val="0"/>
      <w:marBottom w:val="0"/>
      <w:divBdr>
        <w:top w:val="none" w:sz="0" w:space="0" w:color="auto"/>
        <w:left w:val="none" w:sz="0" w:space="0" w:color="auto"/>
        <w:bottom w:val="none" w:sz="0" w:space="0" w:color="auto"/>
        <w:right w:val="none" w:sz="0" w:space="0" w:color="auto"/>
      </w:divBdr>
    </w:div>
    <w:div w:id="1653100858">
      <w:bodyDiv w:val="1"/>
      <w:marLeft w:val="0"/>
      <w:marRight w:val="0"/>
      <w:marTop w:val="0"/>
      <w:marBottom w:val="0"/>
      <w:divBdr>
        <w:top w:val="none" w:sz="0" w:space="0" w:color="auto"/>
        <w:left w:val="none" w:sz="0" w:space="0" w:color="auto"/>
        <w:bottom w:val="none" w:sz="0" w:space="0" w:color="auto"/>
        <w:right w:val="none" w:sz="0" w:space="0" w:color="auto"/>
      </w:divBdr>
    </w:div>
    <w:div w:id="1653484052">
      <w:bodyDiv w:val="1"/>
      <w:marLeft w:val="0"/>
      <w:marRight w:val="0"/>
      <w:marTop w:val="0"/>
      <w:marBottom w:val="0"/>
      <w:divBdr>
        <w:top w:val="none" w:sz="0" w:space="0" w:color="auto"/>
        <w:left w:val="none" w:sz="0" w:space="0" w:color="auto"/>
        <w:bottom w:val="none" w:sz="0" w:space="0" w:color="auto"/>
        <w:right w:val="none" w:sz="0" w:space="0" w:color="auto"/>
      </w:divBdr>
    </w:div>
    <w:div w:id="1658460395">
      <w:bodyDiv w:val="1"/>
      <w:marLeft w:val="0"/>
      <w:marRight w:val="0"/>
      <w:marTop w:val="0"/>
      <w:marBottom w:val="0"/>
      <w:divBdr>
        <w:top w:val="none" w:sz="0" w:space="0" w:color="auto"/>
        <w:left w:val="none" w:sz="0" w:space="0" w:color="auto"/>
        <w:bottom w:val="none" w:sz="0" w:space="0" w:color="auto"/>
        <w:right w:val="none" w:sz="0" w:space="0" w:color="auto"/>
      </w:divBdr>
    </w:div>
    <w:div w:id="1659185185">
      <w:bodyDiv w:val="1"/>
      <w:marLeft w:val="0"/>
      <w:marRight w:val="0"/>
      <w:marTop w:val="0"/>
      <w:marBottom w:val="0"/>
      <w:divBdr>
        <w:top w:val="none" w:sz="0" w:space="0" w:color="auto"/>
        <w:left w:val="none" w:sz="0" w:space="0" w:color="auto"/>
        <w:bottom w:val="none" w:sz="0" w:space="0" w:color="auto"/>
        <w:right w:val="none" w:sz="0" w:space="0" w:color="auto"/>
      </w:divBdr>
    </w:div>
    <w:div w:id="1671634247">
      <w:bodyDiv w:val="1"/>
      <w:marLeft w:val="0"/>
      <w:marRight w:val="0"/>
      <w:marTop w:val="0"/>
      <w:marBottom w:val="0"/>
      <w:divBdr>
        <w:top w:val="none" w:sz="0" w:space="0" w:color="auto"/>
        <w:left w:val="none" w:sz="0" w:space="0" w:color="auto"/>
        <w:bottom w:val="none" w:sz="0" w:space="0" w:color="auto"/>
        <w:right w:val="none" w:sz="0" w:space="0" w:color="auto"/>
      </w:divBdr>
    </w:div>
    <w:div w:id="1682968828">
      <w:bodyDiv w:val="1"/>
      <w:marLeft w:val="0"/>
      <w:marRight w:val="0"/>
      <w:marTop w:val="0"/>
      <w:marBottom w:val="0"/>
      <w:divBdr>
        <w:top w:val="none" w:sz="0" w:space="0" w:color="auto"/>
        <w:left w:val="none" w:sz="0" w:space="0" w:color="auto"/>
        <w:bottom w:val="none" w:sz="0" w:space="0" w:color="auto"/>
        <w:right w:val="none" w:sz="0" w:space="0" w:color="auto"/>
      </w:divBdr>
    </w:div>
    <w:div w:id="1685280874">
      <w:bodyDiv w:val="1"/>
      <w:marLeft w:val="0"/>
      <w:marRight w:val="0"/>
      <w:marTop w:val="0"/>
      <w:marBottom w:val="0"/>
      <w:divBdr>
        <w:top w:val="none" w:sz="0" w:space="0" w:color="auto"/>
        <w:left w:val="none" w:sz="0" w:space="0" w:color="auto"/>
        <w:bottom w:val="none" w:sz="0" w:space="0" w:color="auto"/>
        <w:right w:val="none" w:sz="0" w:space="0" w:color="auto"/>
      </w:divBdr>
    </w:div>
    <w:div w:id="1686177201">
      <w:bodyDiv w:val="1"/>
      <w:marLeft w:val="0"/>
      <w:marRight w:val="0"/>
      <w:marTop w:val="0"/>
      <w:marBottom w:val="0"/>
      <w:divBdr>
        <w:top w:val="none" w:sz="0" w:space="0" w:color="auto"/>
        <w:left w:val="none" w:sz="0" w:space="0" w:color="auto"/>
        <w:bottom w:val="none" w:sz="0" w:space="0" w:color="auto"/>
        <w:right w:val="none" w:sz="0" w:space="0" w:color="auto"/>
      </w:divBdr>
    </w:div>
    <w:div w:id="1687247507">
      <w:bodyDiv w:val="1"/>
      <w:marLeft w:val="0"/>
      <w:marRight w:val="0"/>
      <w:marTop w:val="0"/>
      <w:marBottom w:val="0"/>
      <w:divBdr>
        <w:top w:val="none" w:sz="0" w:space="0" w:color="auto"/>
        <w:left w:val="none" w:sz="0" w:space="0" w:color="auto"/>
        <w:bottom w:val="none" w:sz="0" w:space="0" w:color="auto"/>
        <w:right w:val="none" w:sz="0" w:space="0" w:color="auto"/>
      </w:divBdr>
    </w:div>
    <w:div w:id="1688943962">
      <w:bodyDiv w:val="1"/>
      <w:marLeft w:val="0"/>
      <w:marRight w:val="0"/>
      <w:marTop w:val="0"/>
      <w:marBottom w:val="0"/>
      <w:divBdr>
        <w:top w:val="none" w:sz="0" w:space="0" w:color="auto"/>
        <w:left w:val="none" w:sz="0" w:space="0" w:color="auto"/>
        <w:bottom w:val="none" w:sz="0" w:space="0" w:color="auto"/>
        <w:right w:val="none" w:sz="0" w:space="0" w:color="auto"/>
      </w:divBdr>
    </w:div>
    <w:div w:id="1693874666">
      <w:bodyDiv w:val="1"/>
      <w:marLeft w:val="0"/>
      <w:marRight w:val="0"/>
      <w:marTop w:val="0"/>
      <w:marBottom w:val="0"/>
      <w:divBdr>
        <w:top w:val="none" w:sz="0" w:space="0" w:color="auto"/>
        <w:left w:val="none" w:sz="0" w:space="0" w:color="auto"/>
        <w:bottom w:val="none" w:sz="0" w:space="0" w:color="auto"/>
        <w:right w:val="none" w:sz="0" w:space="0" w:color="auto"/>
      </w:divBdr>
    </w:div>
    <w:div w:id="1696230862">
      <w:bodyDiv w:val="1"/>
      <w:marLeft w:val="0"/>
      <w:marRight w:val="0"/>
      <w:marTop w:val="0"/>
      <w:marBottom w:val="0"/>
      <w:divBdr>
        <w:top w:val="none" w:sz="0" w:space="0" w:color="auto"/>
        <w:left w:val="none" w:sz="0" w:space="0" w:color="auto"/>
        <w:bottom w:val="none" w:sz="0" w:space="0" w:color="auto"/>
        <w:right w:val="none" w:sz="0" w:space="0" w:color="auto"/>
      </w:divBdr>
    </w:div>
    <w:div w:id="1703553814">
      <w:bodyDiv w:val="1"/>
      <w:marLeft w:val="0"/>
      <w:marRight w:val="0"/>
      <w:marTop w:val="0"/>
      <w:marBottom w:val="0"/>
      <w:divBdr>
        <w:top w:val="none" w:sz="0" w:space="0" w:color="auto"/>
        <w:left w:val="none" w:sz="0" w:space="0" w:color="auto"/>
        <w:bottom w:val="none" w:sz="0" w:space="0" w:color="auto"/>
        <w:right w:val="none" w:sz="0" w:space="0" w:color="auto"/>
      </w:divBdr>
    </w:div>
    <w:div w:id="1706058842">
      <w:bodyDiv w:val="1"/>
      <w:marLeft w:val="0"/>
      <w:marRight w:val="0"/>
      <w:marTop w:val="0"/>
      <w:marBottom w:val="0"/>
      <w:divBdr>
        <w:top w:val="none" w:sz="0" w:space="0" w:color="auto"/>
        <w:left w:val="none" w:sz="0" w:space="0" w:color="auto"/>
        <w:bottom w:val="none" w:sz="0" w:space="0" w:color="auto"/>
        <w:right w:val="none" w:sz="0" w:space="0" w:color="auto"/>
      </w:divBdr>
    </w:div>
    <w:div w:id="1706639011">
      <w:bodyDiv w:val="1"/>
      <w:marLeft w:val="0"/>
      <w:marRight w:val="0"/>
      <w:marTop w:val="0"/>
      <w:marBottom w:val="0"/>
      <w:divBdr>
        <w:top w:val="none" w:sz="0" w:space="0" w:color="auto"/>
        <w:left w:val="none" w:sz="0" w:space="0" w:color="auto"/>
        <w:bottom w:val="none" w:sz="0" w:space="0" w:color="auto"/>
        <w:right w:val="none" w:sz="0" w:space="0" w:color="auto"/>
      </w:divBdr>
    </w:div>
    <w:div w:id="1712339825">
      <w:bodyDiv w:val="1"/>
      <w:marLeft w:val="0"/>
      <w:marRight w:val="0"/>
      <w:marTop w:val="0"/>
      <w:marBottom w:val="0"/>
      <w:divBdr>
        <w:top w:val="none" w:sz="0" w:space="0" w:color="auto"/>
        <w:left w:val="none" w:sz="0" w:space="0" w:color="auto"/>
        <w:bottom w:val="none" w:sz="0" w:space="0" w:color="auto"/>
        <w:right w:val="none" w:sz="0" w:space="0" w:color="auto"/>
      </w:divBdr>
    </w:div>
    <w:div w:id="1716663007">
      <w:bodyDiv w:val="1"/>
      <w:marLeft w:val="0"/>
      <w:marRight w:val="0"/>
      <w:marTop w:val="0"/>
      <w:marBottom w:val="0"/>
      <w:divBdr>
        <w:top w:val="none" w:sz="0" w:space="0" w:color="auto"/>
        <w:left w:val="none" w:sz="0" w:space="0" w:color="auto"/>
        <w:bottom w:val="none" w:sz="0" w:space="0" w:color="auto"/>
        <w:right w:val="none" w:sz="0" w:space="0" w:color="auto"/>
      </w:divBdr>
    </w:div>
    <w:div w:id="1719039862">
      <w:bodyDiv w:val="1"/>
      <w:marLeft w:val="0"/>
      <w:marRight w:val="0"/>
      <w:marTop w:val="0"/>
      <w:marBottom w:val="0"/>
      <w:divBdr>
        <w:top w:val="none" w:sz="0" w:space="0" w:color="auto"/>
        <w:left w:val="none" w:sz="0" w:space="0" w:color="auto"/>
        <w:bottom w:val="none" w:sz="0" w:space="0" w:color="auto"/>
        <w:right w:val="none" w:sz="0" w:space="0" w:color="auto"/>
      </w:divBdr>
    </w:div>
    <w:div w:id="1720938290">
      <w:bodyDiv w:val="1"/>
      <w:marLeft w:val="0"/>
      <w:marRight w:val="0"/>
      <w:marTop w:val="0"/>
      <w:marBottom w:val="0"/>
      <w:divBdr>
        <w:top w:val="none" w:sz="0" w:space="0" w:color="auto"/>
        <w:left w:val="none" w:sz="0" w:space="0" w:color="auto"/>
        <w:bottom w:val="none" w:sz="0" w:space="0" w:color="auto"/>
        <w:right w:val="none" w:sz="0" w:space="0" w:color="auto"/>
      </w:divBdr>
    </w:div>
    <w:div w:id="1721443269">
      <w:bodyDiv w:val="1"/>
      <w:marLeft w:val="0"/>
      <w:marRight w:val="0"/>
      <w:marTop w:val="0"/>
      <w:marBottom w:val="0"/>
      <w:divBdr>
        <w:top w:val="none" w:sz="0" w:space="0" w:color="auto"/>
        <w:left w:val="none" w:sz="0" w:space="0" w:color="auto"/>
        <w:bottom w:val="none" w:sz="0" w:space="0" w:color="auto"/>
        <w:right w:val="none" w:sz="0" w:space="0" w:color="auto"/>
      </w:divBdr>
    </w:div>
    <w:div w:id="1725906208">
      <w:bodyDiv w:val="1"/>
      <w:marLeft w:val="0"/>
      <w:marRight w:val="0"/>
      <w:marTop w:val="0"/>
      <w:marBottom w:val="0"/>
      <w:divBdr>
        <w:top w:val="none" w:sz="0" w:space="0" w:color="auto"/>
        <w:left w:val="none" w:sz="0" w:space="0" w:color="auto"/>
        <w:bottom w:val="none" w:sz="0" w:space="0" w:color="auto"/>
        <w:right w:val="none" w:sz="0" w:space="0" w:color="auto"/>
      </w:divBdr>
    </w:div>
    <w:div w:id="1735547615">
      <w:bodyDiv w:val="1"/>
      <w:marLeft w:val="0"/>
      <w:marRight w:val="0"/>
      <w:marTop w:val="0"/>
      <w:marBottom w:val="0"/>
      <w:divBdr>
        <w:top w:val="none" w:sz="0" w:space="0" w:color="auto"/>
        <w:left w:val="none" w:sz="0" w:space="0" w:color="auto"/>
        <w:bottom w:val="none" w:sz="0" w:space="0" w:color="auto"/>
        <w:right w:val="none" w:sz="0" w:space="0" w:color="auto"/>
      </w:divBdr>
    </w:div>
    <w:div w:id="1747998471">
      <w:bodyDiv w:val="1"/>
      <w:marLeft w:val="0"/>
      <w:marRight w:val="0"/>
      <w:marTop w:val="0"/>
      <w:marBottom w:val="0"/>
      <w:divBdr>
        <w:top w:val="none" w:sz="0" w:space="0" w:color="auto"/>
        <w:left w:val="none" w:sz="0" w:space="0" w:color="auto"/>
        <w:bottom w:val="none" w:sz="0" w:space="0" w:color="auto"/>
        <w:right w:val="none" w:sz="0" w:space="0" w:color="auto"/>
      </w:divBdr>
    </w:div>
    <w:div w:id="1752047252">
      <w:bodyDiv w:val="1"/>
      <w:marLeft w:val="0"/>
      <w:marRight w:val="0"/>
      <w:marTop w:val="0"/>
      <w:marBottom w:val="0"/>
      <w:divBdr>
        <w:top w:val="none" w:sz="0" w:space="0" w:color="auto"/>
        <w:left w:val="none" w:sz="0" w:space="0" w:color="auto"/>
        <w:bottom w:val="none" w:sz="0" w:space="0" w:color="auto"/>
        <w:right w:val="none" w:sz="0" w:space="0" w:color="auto"/>
      </w:divBdr>
    </w:div>
    <w:div w:id="1766993723">
      <w:bodyDiv w:val="1"/>
      <w:marLeft w:val="0"/>
      <w:marRight w:val="0"/>
      <w:marTop w:val="0"/>
      <w:marBottom w:val="0"/>
      <w:divBdr>
        <w:top w:val="none" w:sz="0" w:space="0" w:color="auto"/>
        <w:left w:val="none" w:sz="0" w:space="0" w:color="auto"/>
        <w:bottom w:val="none" w:sz="0" w:space="0" w:color="auto"/>
        <w:right w:val="none" w:sz="0" w:space="0" w:color="auto"/>
      </w:divBdr>
    </w:div>
    <w:div w:id="1769739276">
      <w:bodyDiv w:val="1"/>
      <w:marLeft w:val="0"/>
      <w:marRight w:val="0"/>
      <w:marTop w:val="0"/>
      <w:marBottom w:val="0"/>
      <w:divBdr>
        <w:top w:val="none" w:sz="0" w:space="0" w:color="auto"/>
        <w:left w:val="none" w:sz="0" w:space="0" w:color="auto"/>
        <w:bottom w:val="none" w:sz="0" w:space="0" w:color="auto"/>
        <w:right w:val="none" w:sz="0" w:space="0" w:color="auto"/>
      </w:divBdr>
    </w:div>
    <w:div w:id="1779788164">
      <w:bodyDiv w:val="1"/>
      <w:marLeft w:val="0"/>
      <w:marRight w:val="0"/>
      <w:marTop w:val="0"/>
      <w:marBottom w:val="0"/>
      <w:divBdr>
        <w:top w:val="none" w:sz="0" w:space="0" w:color="auto"/>
        <w:left w:val="none" w:sz="0" w:space="0" w:color="auto"/>
        <w:bottom w:val="none" w:sz="0" w:space="0" w:color="auto"/>
        <w:right w:val="none" w:sz="0" w:space="0" w:color="auto"/>
      </w:divBdr>
    </w:div>
    <w:div w:id="1780680606">
      <w:bodyDiv w:val="1"/>
      <w:marLeft w:val="0"/>
      <w:marRight w:val="0"/>
      <w:marTop w:val="0"/>
      <w:marBottom w:val="0"/>
      <w:divBdr>
        <w:top w:val="none" w:sz="0" w:space="0" w:color="auto"/>
        <w:left w:val="none" w:sz="0" w:space="0" w:color="auto"/>
        <w:bottom w:val="none" w:sz="0" w:space="0" w:color="auto"/>
        <w:right w:val="none" w:sz="0" w:space="0" w:color="auto"/>
      </w:divBdr>
    </w:div>
    <w:div w:id="1781953054">
      <w:bodyDiv w:val="1"/>
      <w:marLeft w:val="0"/>
      <w:marRight w:val="0"/>
      <w:marTop w:val="0"/>
      <w:marBottom w:val="0"/>
      <w:divBdr>
        <w:top w:val="none" w:sz="0" w:space="0" w:color="auto"/>
        <w:left w:val="none" w:sz="0" w:space="0" w:color="auto"/>
        <w:bottom w:val="none" w:sz="0" w:space="0" w:color="auto"/>
        <w:right w:val="none" w:sz="0" w:space="0" w:color="auto"/>
      </w:divBdr>
    </w:div>
    <w:div w:id="1786070602">
      <w:bodyDiv w:val="1"/>
      <w:marLeft w:val="0"/>
      <w:marRight w:val="0"/>
      <w:marTop w:val="0"/>
      <w:marBottom w:val="0"/>
      <w:divBdr>
        <w:top w:val="none" w:sz="0" w:space="0" w:color="auto"/>
        <w:left w:val="none" w:sz="0" w:space="0" w:color="auto"/>
        <w:bottom w:val="none" w:sz="0" w:space="0" w:color="auto"/>
        <w:right w:val="none" w:sz="0" w:space="0" w:color="auto"/>
      </w:divBdr>
    </w:div>
    <w:div w:id="1786776227">
      <w:bodyDiv w:val="1"/>
      <w:marLeft w:val="0"/>
      <w:marRight w:val="0"/>
      <w:marTop w:val="0"/>
      <w:marBottom w:val="0"/>
      <w:divBdr>
        <w:top w:val="none" w:sz="0" w:space="0" w:color="auto"/>
        <w:left w:val="none" w:sz="0" w:space="0" w:color="auto"/>
        <w:bottom w:val="none" w:sz="0" w:space="0" w:color="auto"/>
        <w:right w:val="none" w:sz="0" w:space="0" w:color="auto"/>
      </w:divBdr>
    </w:div>
    <w:div w:id="1787460984">
      <w:bodyDiv w:val="1"/>
      <w:marLeft w:val="0"/>
      <w:marRight w:val="0"/>
      <w:marTop w:val="0"/>
      <w:marBottom w:val="0"/>
      <w:divBdr>
        <w:top w:val="none" w:sz="0" w:space="0" w:color="auto"/>
        <w:left w:val="none" w:sz="0" w:space="0" w:color="auto"/>
        <w:bottom w:val="none" w:sz="0" w:space="0" w:color="auto"/>
        <w:right w:val="none" w:sz="0" w:space="0" w:color="auto"/>
      </w:divBdr>
    </w:div>
    <w:div w:id="1789659895">
      <w:bodyDiv w:val="1"/>
      <w:marLeft w:val="0"/>
      <w:marRight w:val="0"/>
      <w:marTop w:val="0"/>
      <w:marBottom w:val="0"/>
      <w:divBdr>
        <w:top w:val="none" w:sz="0" w:space="0" w:color="auto"/>
        <w:left w:val="none" w:sz="0" w:space="0" w:color="auto"/>
        <w:bottom w:val="none" w:sz="0" w:space="0" w:color="auto"/>
        <w:right w:val="none" w:sz="0" w:space="0" w:color="auto"/>
      </w:divBdr>
    </w:div>
    <w:div w:id="1797017160">
      <w:bodyDiv w:val="1"/>
      <w:marLeft w:val="0"/>
      <w:marRight w:val="0"/>
      <w:marTop w:val="0"/>
      <w:marBottom w:val="0"/>
      <w:divBdr>
        <w:top w:val="none" w:sz="0" w:space="0" w:color="auto"/>
        <w:left w:val="none" w:sz="0" w:space="0" w:color="auto"/>
        <w:bottom w:val="none" w:sz="0" w:space="0" w:color="auto"/>
        <w:right w:val="none" w:sz="0" w:space="0" w:color="auto"/>
      </w:divBdr>
    </w:div>
    <w:div w:id="1809660626">
      <w:bodyDiv w:val="1"/>
      <w:marLeft w:val="0"/>
      <w:marRight w:val="0"/>
      <w:marTop w:val="0"/>
      <w:marBottom w:val="0"/>
      <w:divBdr>
        <w:top w:val="none" w:sz="0" w:space="0" w:color="auto"/>
        <w:left w:val="none" w:sz="0" w:space="0" w:color="auto"/>
        <w:bottom w:val="none" w:sz="0" w:space="0" w:color="auto"/>
        <w:right w:val="none" w:sz="0" w:space="0" w:color="auto"/>
      </w:divBdr>
    </w:div>
    <w:div w:id="1829318553">
      <w:bodyDiv w:val="1"/>
      <w:marLeft w:val="0"/>
      <w:marRight w:val="0"/>
      <w:marTop w:val="0"/>
      <w:marBottom w:val="0"/>
      <w:divBdr>
        <w:top w:val="none" w:sz="0" w:space="0" w:color="auto"/>
        <w:left w:val="none" w:sz="0" w:space="0" w:color="auto"/>
        <w:bottom w:val="none" w:sz="0" w:space="0" w:color="auto"/>
        <w:right w:val="none" w:sz="0" w:space="0" w:color="auto"/>
      </w:divBdr>
    </w:div>
    <w:div w:id="1829402338">
      <w:bodyDiv w:val="1"/>
      <w:marLeft w:val="0"/>
      <w:marRight w:val="0"/>
      <w:marTop w:val="0"/>
      <w:marBottom w:val="0"/>
      <w:divBdr>
        <w:top w:val="none" w:sz="0" w:space="0" w:color="auto"/>
        <w:left w:val="none" w:sz="0" w:space="0" w:color="auto"/>
        <w:bottom w:val="none" w:sz="0" w:space="0" w:color="auto"/>
        <w:right w:val="none" w:sz="0" w:space="0" w:color="auto"/>
      </w:divBdr>
    </w:div>
    <w:div w:id="1836914652">
      <w:bodyDiv w:val="1"/>
      <w:marLeft w:val="0"/>
      <w:marRight w:val="0"/>
      <w:marTop w:val="0"/>
      <w:marBottom w:val="0"/>
      <w:divBdr>
        <w:top w:val="none" w:sz="0" w:space="0" w:color="auto"/>
        <w:left w:val="none" w:sz="0" w:space="0" w:color="auto"/>
        <w:bottom w:val="none" w:sz="0" w:space="0" w:color="auto"/>
        <w:right w:val="none" w:sz="0" w:space="0" w:color="auto"/>
      </w:divBdr>
    </w:div>
    <w:div w:id="1841038595">
      <w:bodyDiv w:val="1"/>
      <w:marLeft w:val="0"/>
      <w:marRight w:val="0"/>
      <w:marTop w:val="0"/>
      <w:marBottom w:val="0"/>
      <w:divBdr>
        <w:top w:val="none" w:sz="0" w:space="0" w:color="auto"/>
        <w:left w:val="none" w:sz="0" w:space="0" w:color="auto"/>
        <w:bottom w:val="none" w:sz="0" w:space="0" w:color="auto"/>
        <w:right w:val="none" w:sz="0" w:space="0" w:color="auto"/>
      </w:divBdr>
    </w:div>
    <w:div w:id="1841238667">
      <w:bodyDiv w:val="1"/>
      <w:marLeft w:val="0"/>
      <w:marRight w:val="0"/>
      <w:marTop w:val="0"/>
      <w:marBottom w:val="0"/>
      <w:divBdr>
        <w:top w:val="none" w:sz="0" w:space="0" w:color="auto"/>
        <w:left w:val="none" w:sz="0" w:space="0" w:color="auto"/>
        <w:bottom w:val="none" w:sz="0" w:space="0" w:color="auto"/>
        <w:right w:val="none" w:sz="0" w:space="0" w:color="auto"/>
      </w:divBdr>
    </w:div>
    <w:div w:id="1850027785">
      <w:bodyDiv w:val="1"/>
      <w:marLeft w:val="0"/>
      <w:marRight w:val="0"/>
      <w:marTop w:val="0"/>
      <w:marBottom w:val="0"/>
      <w:divBdr>
        <w:top w:val="none" w:sz="0" w:space="0" w:color="auto"/>
        <w:left w:val="none" w:sz="0" w:space="0" w:color="auto"/>
        <w:bottom w:val="none" w:sz="0" w:space="0" w:color="auto"/>
        <w:right w:val="none" w:sz="0" w:space="0" w:color="auto"/>
      </w:divBdr>
    </w:div>
    <w:div w:id="1850638087">
      <w:bodyDiv w:val="1"/>
      <w:marLeft w:val="0"/>
      <w:marRight w:val="0"/>
      <w:marTop w:val="0"/>
      <w:marBottom w:val="0"/>
      <w:divBdr>
        <w:top w:val="none" w:sz="0" w:space="0" w:color="auto"/>
        <w:left w:val="none" w:sz="0" w:space="0" w:color="auto"/>
        <w:bottom w:val="none" w:sz="0" w:space="0" w:color="auto"/>
        <w:right w:val="none" w:sz="0" w:space="0" w:color="auto"/>
      </w:divBdr>
    </w:div>
    <w:div w:id="1856840766">
      <w:bodyDiv w:val="1"/>
      <w:marLeft w:val="0"/>
      <w:marRight w:val="0"/>
      <w:marTop w:val="0"/>
      <w:marBottom w:val="0"/>
      <w:divBdr>
        <w:top w:val="none" w:sz="0" w:space="0" w:color="auto"/>
        <w:left w:val="none" w:sz="0" w:space="0" w:color="auto"/>
        <w:bottom w:val="none" w:sz="0" w:space="0" w:color="auto"/>
        <w:right w:val="none" w:sz="0" w:space="0" w:color="auto"/>
      </w:divBdr>
    </w:div>
    <w:div w:id="1865440223">
      <w:bodyDiv w:val="1"/>
      <w:marLeft w:val="0"/>
      <w:marRight w:val="0"/>
      <w:marTop w:val="0"/>
      <w:marBottom w:val="0"/>
      <w:divBdr>
        <w:top w:val="none" w:sz="0" w:space="0" w:color="auto"/>
        <w:left w:val="none" w:sz="0" w:space="0" w:color="auto"/>
        <w:bottom w:val="none" w:sz="0" w:space="0" w:color="auto"/>
        <w:right w:val="none" w:sz="0" w:space="0" w:color="auto"/>
      </w:divBdr>
    </w:div>
    <w:div w:id="1866677099">
      <w:bodyDiv w:val="1"/>
      <w:marLeft w:val="0"/>
      <w:marRight w:val="0"/>
      <w:marTop w:val="0"/>
      <w:marBottom w:val="0"/>
      <w:divBdr>
        <w:top w:val="none" w:sz="0" w:space="0" w:color="auto"/>
        <w:left w:val="none" w:sz="0" w:space="0" w:color="auto"/>
        <w:bottom w:val="none" w:sz="0" w:space="0" w:color="auto"/>
        <w:right w:val="none" w:sz="0" w:space="0" w:color="auto"/>
      </w:divBdr>
    </w:div>
    <w:div w:id="1868832757">
      <w:bodyDiv w:val="1"/>
      <w:marLeft w:val="0"/>
      <w:marRight w:val="0"/>
      <w:marTop w:val="0"/>
      <w:marBottom w:val="0"/>
      <w:divBdr>
        <w:top w:val="none" w:sz="0" w:space="0" w:color="auto"/>
        <w:left w:val="none" w:sz="0" w:space="0" w:color="auto"/>
        <w:bottom w:val="none" w:sz="0" w:space="0" w:color="auto"/>
        <w:right w:val="none" w:sz="0" w:space="0" w:color="auto"/>
      </w:divBdr>
    </w:div>
    <w:div w:id="1875538914">
      <w:bodyDiv w:val="1"/>
      <w:marLeft w:val="0"/>
      <w:marRight w:val="0"/>
      <w:marTop w:val="0"/>
      <w:marBottom w:val="0"/>
      <w:divBdr>
        <w:top w:val="none" w:sz="0" w:space="0" w:color="auto"/>
        <w:left w:val="none" w:sz="0" w:space="0" w:color="auto"/>
        <w:bottom w:val="none" w:sz="0" w:space="0" w:color="auto"/>
        <w:right w:val="none" w:sz="0" w:space="0" w:color="auto"/>
      </w:divBdr>
    </w:div>
    <w:div w:id="1879509684">
      <w:bodyDiv w:val="1"/>
      <w:marLeft w:val="0"/>
      <w:marRight w:val="0"/>
      <w:marTop w:val="0"/>
      <w:marBottom w:val="0"/>
      <w:divBdr>
        <w:top w:val="none" w:sz="0" w:space="0" w:color="auto"/>
        <w:left w:val="none" w:sz="0" w:space="0" w:color="auto"/>
        <w:bottom w:val="none" w:sz="0" w:space="0" w:color="auto"/>
        <w:right w:val="none" w:sz="0" w:space="0" w:color="auto"/>
      </w:divBdr>
    </w:div>
    <w:div w:id="1879707010">
      <w:bodyDiv w:val="1"/>
      <w:marLeft w:val="0"/>
      <w:marRight w:val="0"/>
      <w:marTop w:val="0"/>
      <w:marBottom w:val="0"/>
      <w:divBdr>
        <w:top w:val="none" w:sz="0" w:space="0" w:color="auto"/>
        <w:left w:val="none" w:sz="0" w:space="0" w:color="auto"/>
        <w:bottom w:val="none" w:sz="0" w:space="0" w:color="auto"/>
        <w:right w:val="none" w:sz="0" w:space="0" w:color="auto"/>
      </w:divBdr>
    </w:div>
    <w:div w:id="1879731586">
      <w:bodyDiv w:val="1"/>
      <w:marLeft w:val="0"/>
      <w:marRight w:val="0"/>
      <w:marTop w:val="0"/>
      <w:marBottom w:val="0"/>
      <w:divBdr>
        <w:top w:val="none" w:sz="0" w:space="0" w:color="auto"/>
        <w:left w:val="none" w:sz="0" w:space="0" w:color="auto"/>
        <w:bottom w:val="none" w:sz="0" w:space="0" w:color="auto"/>
        <w:right w:val="none" w:sz="0" w:space="0" w:color="auto"/>
      </w:divBdr>
    </w:div>
    <w:div w:id="1887449233">
      <w:bodyDiv w:val="1"/>
      <w:marLeft w:val="0"/>
      <w:marRight w:val="0"/>
      <w:marTop w:val="0"/>
      <w:marBottom w:val="0"/>
      <w:divBdr>
        <w:top w:val="none" w:sz="0" w:space="0" w:color="auto"/>
        <w:left w:val="none" w:sz="0" w:space="0" w:color="auto"/>
        <w:bottom w:val="none" w:sz="0" w:space="0" w:color="auto"/>
        <w:right w:val="none" w:sz="0" w:space="0" w:color="auto"/>
      </w:divBdr>
    </w:div>
    <w:div w:id="1893344117">
      <w:bodyDiv w:val="1"/>
      <w:marLeft w:val="0"/>
      <w:marRight w:val="0"/>
      <w:marTop w:val="0"/>
      <w:marBottom w:val="0"/>
      <w:divBdr>
        <w:top w:val="none" w:sz="0" w:space="0" w:color="auto"/>
        <w:left w:val="none" w:sz="0" w:space="0" w:color="auto"/>
        <w:bottom w:val="none" w:sz="0" w:space="0" w:color="auto"/>
        <w:right w:val="none" w:sz="0" w:space="0" w:color="auto"/>
      </w:divBdr>
    </w:div>
    <w:div w:id="1895922563">
      <w:bodyDiv w:val="1"/>
      <w:marLeft w:val="0"/>
      <w:marRight w:val="0"/>
      <w:marTop w:val="0"/>
      <w:marBottom w:val="0"/>
      <w:divBdr>
        <w:top w:val="none" w:sz="0" w:space="0" w:color="auto"/>
        <w:left w:val="none" w:sz="0" w:space="0" w:color="auto"/>
        <w:bottom w:val="none" w:sz="0" w:space="0" w:color="auto"/>
        <w:right w:val="none" w:sz="0" w:space="0" w:color="auto"/>
      </w:divBdr>
    </w:div>
    <w:div w:id="1900625034">
      <w:bodyDiv w:val="1"/>
      <w:marLeft w:val="0"/>
      <w:marRight w:val="0"/>
      <w:marTop w:val="0"/>
      <w:marBottom w:val="0"/>
      <w:divBdr>
        <w:top w:val="none" w:sz="0" w:space="0" w:color="auto"/>
        <w:left w:val="none" w:sz="0" w:space="0" w:color="auto"/>
        <w:bottom w:val="none" w:sz="0" w:space="0" w:color="auto"/>
        <w:right w:val="none" w:sz="0" w:space="0" w:color="auto"/>
      </w:divBdr>
    </w:div>
    <w:div w:id="1903708218">
      <w:bodyDiv w:val="1"/>
      <w:marLeft w:val="0"/>
      <w:marRight w:val="0"/>
      <w:marTop w:val="0"/>
      <w:marBottom w:val="0"/>
      <w:divBdr>
        <w:top w:val="none" w:sz="0" w:space="0" w:color="auto"/>
        <w:left w:val="none" w:sz="0" w:space="0" w:color="auto"/>
        <w:bottom w:val="none" w:sz="0" w:space="0" w:color="auto"/>
        <w:right w:val="none" w:sz="0" w:space="0" w:color="auto"/>
      </w:divBdr>
      <w:divsChild>
        <w:div w:id="299042416">
          <w:marLeft w:val="75"/>
          <w:marRight w:val="75"/>
          <w:marTop w:val="75"/>
          <w:marBottom w:val="75"/>
          <w:divBdr>
            <w:top w:val="none" w:sz="0" w:space="0" w:color="auto"/>
            <w:left w:val="none" w:sz="0" w:space="0" w:color="auto"/>
            <w:bottom w:val="none" w:sz="0" w:space="0" w:color="auto"/>
            <w:right w:val="none" w:sz="0" w:space="0" w:color="auto"/>
          </w:divBdr>
        </w:div>
        <w:div w:id="665980562">
          <w:marLeft w:val="75"/>
          <w:marRight w:val="75"/>
          <w:marTop w:val="75"/>
          <w:marBottom w:val="75"/>
          <w:divBdr>
            <w:top w:val="none" w:sz="0" w:space="0" w:color="auto"/>
            <w:left w:val="none" w:sz="0" w:space="0" w:color="auto"/>
            <w:bottom w:val="none" w:sz="0" w:space="0" w:color="auto"/>
            <w:right w:val="none" w:sz="0" w:space="0" w:color="auto"/>
          </w:divBdr>
        </w:div>
        <w:div w:id="1155222897">
          <w:marLeft w:val="75"/>
          <w:marRight w:val="75"/>
          <w:marTop w:val="75"/>
          <w:marBottom w:val="75"/>
          <w:divBdr>
            <w:top w:val="none" w:sz="0" w:space="0" w:color="auto"/>
            <w:left w:val="none" w:sz="0" w:space="0" w:color="auto"/>
            <w:bottom w:val="none" w:sz="0" w:space="0" w:color="auto"/>
            <w:right w:val="none" w:sz="0" w:space="0" w:color="auto"/>
          </w:divBdr>
        </w:div>
        <w:div w:id="1283726668">
          <w:marLeft w:val="75"/>
          <w:marRight w:val="75"/>
          <w:marTop w:val="75"/>
          <w:marBottom w:val="75"/>
          <w:divBdr>
            <w:top w:val="none" w:sz="0" w:space="0" w:color="auto"/>
            <w:left w:val="none" w:sz="0" w:space="0" w:color="auto"/>
            <w:bottom w:val="none" w:sz="0" w:space="0" w:color="auto"/>
            <w:right w:val="none" w:sz="0" w:space="0" w:color="auto"/>
          </w:divBdr>
        </w:div>
        <w:div w:id="1963924967">
          <w:marLeft w:val="75"/>
          <w:marRight w:val="75"/>
          <w:marTop w:val="75"/>
          <w:marBottom w:val="75"/>
          <w:divBdr>
            <w:top w:val="none" w:sz="0" w:space="0" w:color="auto"/>
            <w:left w:val="none" w:sz="0" w:space="0" w:color="auto"/>
            <w:bottom w:val="none" w:sz="0" w:space="0" w:color="auto"/>
            <w:right w:val="none" w:sz="0" w:space="0" w:color="auto"/>
          </w:divBdr>
        </w:div>
        <w:div w:id="2067484486">
          <w:marLeft w:val="75"/>
          <w:marRight w:val="75"/>
          <w:marTop w:val="75"/>
          <w:marBottom w:val="75"/>
          <w:divBdr>
            <w:top w:val="none" w:sz="0" w:space="0" w:color="auto"/>
            <w:left w:val="none" w:sz="0" w:space="0" w:color="auto"/>
            <w:bottom w:val="none" w:sz="0" w:space="0" w:color="auto"/>
            <w:right w:val="none" w:sz="0" w:space="0" w:color="auto"/>
          </w:divBdr>
        </w:div>
      </w:divsChild>
    </w:div>
    <w:div w:id="1904870925">
      <w:bodyDiv w:val="1"/>
      <w:marLeft w:val="0"/>
      <w:marRight w:val="0"/>
      <w:marTop w:val="0"/>
      <w:marBottom w:val="0"/>
      <w:divBdr>
        <w:top w:val="none" w:sz="0" w:space="0" w:color="auto"/>
        <w:left w:val="none" w:sz="0" w:space="0" w:color="auto"/>
        <w:bottom w:val="none" w:sz="0" w:space="0" w:color="auto"/>
        <w:right w:val="none" w:sz="0" w:space="0" w:color="auto"/>
      </w:divBdr>
    </w:div>
    <w:div w:id="1904901982">
      <w:bodyDiv w:val="1"/>
      <w:marLeft w:val="0"/>
      <w:marRight w:val="0"/>
      <w:marTop w:val="0"/>
      <w:marBottom w:val="0"/>
      <w:divBdr>
        <w:top w:val="none" w:sz="0" w:space="0" w:color="auto"/>
        <w:left w:val="none" w:sz="0" w:space="0" w:color="auto"/>
        <w:bottom w:val="none" w:sz="0" w:space="0" w:color="auto"/>
        <w:right w:val="none" w:sz="0" w:space="0" w:color="auto"/>
      </w:divBdr>
    </w:div>
    <w:div w:id="1905140871">
      <w:bodyDiv w:val="1"/>
      <w:marLeft w:val="0"/>
      <w:marRight w:val="0"/>
      <w:marTop w:val="0"/>
      <w:marBottom w:val="0"/>
      <w:divBdr>
        <w:top w:val="none" w:sz="0" w:space="0" w:color="auto"/>
        <w:left w:val="none" w:sz="0" w:space="0" w:color="auto"/>
        <w:bottom w:val="none" w:sz="0" w:space="0" w:color="auto"/>
        <w:right w:val="none" w:sz="0" w:space="0" w:color="auto"/>
      </w:divBdr>
    </w:div>
    <w:div w:id="1913349696">
      <w:bodyDiv w:val="1"/>
      <w:marLeft w:val="0"/>
      <w:marRight w:val="0"/>
      <w:marTop w:val="0"/>
      <w:marBottom w:val="0"/>
      <w:divBdr>
        <w:top w:val="none" w:sz="0" w:space="0" w:color="auto"/>
        <w:left w:val="none" w:sz="0" w:space="0" w:color="auto"/>
        <w:bottom w:val="none" w:sz="0" w:space="0" w:color="auto"/>
        <w:right w:val="none" w:sz="0" w:space="0" w:color="auto"/>
      </w:divBdr>
    </w:div>
    <w:div w:id="1933203744">
      <w:bodyDiv w:val="1"/>
      <w:marLeft w:val="0"/>
      <w:marRight w:val="0"/>
      <w:marTop w:val="0"/>
      <w:marBottom w:val="0"/>
      <w:divBdr>
        <w:top w:val="none" w:sz="0" w:space="0" w:color="auto"/>
        <w:left w:val="none" w:sz="0" w:space="0" w:color="auto"/>
        <w:bottom w:val="none" w:sz="0" w:space="0" w:color="auto"/>
        <w:right w:val="none" w:sz="0" w:space="0" w:color="auto"/>
      </w:divBdr>
    </w:div>
    <w:div w:id="1935631865">
      <w:bodyDiv w:val="1"/>
      <w:marLeft w:val="0"/>
      <w:marRight w:val="0"/>
      <w:marTop w:val="0"/>
      <w:marBottom w:val="0"/>
      <w:divBdr>
        <w:top w:val="none" w:sz="0" w:space="0" w:color="auto"/>
        <w:left w:val="none" w:sz="0" w:space="0" w:color="auto"/>
        <w:bottom w:val="none" w:sz="0" w:space="0" w:color="auto"/>
        <w:right w:val="none" w:sz="0" w:space="0" w:color="auto"/>
      </w:divBdr>
    </w:div>
    <w:div w:id="1939170204">
      <w:bodyDiv w:val="1"/>
      <w:marLeft w:val="0"/>
      <w:marRight w:val="0"/>
      <w:marTop w:val="0"/>
      <w:marBottom w:val="0"/>
      <w:divBdr>
        <w:top w:val="none" w:sz="0" w:space="0" w:color="auto"/>
        <w:left w:val="none" w:sz="0" w:space="0" w:color="auto"/>
        <w:bottom w:val="none" w:sz="0" w:space="0" w:color="auto"/>
        <w:right w:val="none" w:sz="0" w:space="0" w:color="auto"/>
      </w:divBdr>
    </w:div>
    <w:div w:id="1955473857">
      <w:bodyDiv w:val="1"/>
      <w:marLeft w:val="0"/>
      <w:marRight w:val="0"/>
      <w:marTop w:val="0"/>
      <w:marBottom w:val="0"/>
      <w:divBdr>
        <w:top w:val="none" w:sz="0" w:space="0" w:color="auto"/>
        <w:left w:val="none" w:sz="0" w:space="0" w:color="auto"/>
        <w:bottom w:val="none" w:sz="0" w:space="0" w:color="auto"/>
        <w:right w:val="none" w:sz="0" w:space="0" w:color="auto"/>
      </w:divBdr>
    </w:div>
    <w:div w:id="1955937144">
      <w:bodyDiv w:val="1"/>
      <w:marLeft w:val="0"/>
      <w:marRight w:val="0"/>
      <w:marTop w:val="0"/>
      <w:marBottom w:val="0"/>
      <w:divBdr>
        <w:top w:val="none" w:sz="0" w:space="0" w:color="auto"/>
        <w:left w:val="none" w:sz="0" w:space="0" w:color="auto"/>
        <w:bottom w:val="none" w:sz="0" w:space="0" w:color="auto"/>
        <w:right w:val="none" w:sz="0" w:space="0" w:color="auto"/>
      </w:divBdr>
    </w:div>
    <w:div w:id="1958100539">
      <w:bodyDiv w:val="1"/>
      <w:marLeft w:val="0"/>
      <w:marRight w:val="0"/>
      <w:marTop w:val="0"/>
      <w:marBottom w:val="0"/>
      <w:divBdr>
        <w:top w:val="none" w:sz="0" w:space="0" w:color="auto"/>
        <w:left w:val="none" w:sz="0" w:space="0" w:color="auto"/>
        <w:bottom w:val="none" w:sz="0" w:space="0" w:color="auto"/>
        <w:right w:val="none" w:sz="0" w:space="0" w:color="auto"/>
      </w:divBdr>
    </w:div>
    <w:div w:id="1963070137">
      <w:bodyDiv w:val="1"/>
      <w:marLeft w:val="0"/>
      <w:marRight w:val="0"/>
      <w:marTop w:val="0"/>
      <w:marBottom w:val="0"/>
      <w:divBdr>
        <w:top w:val="none" w:sz="0" w:space="0" w:color="auto"/>
        <w:left w:val="none" w:sz="0" w:space="0" w:color="auto"/>
        <w:bottom w:val="none" w:sz="0" w:space="0" w:color="auto"/>
        <w:right w:val="none" w:sz="0" w:space="0" w:color="auto"/>
      </w:divBdr>
    </w:div>
    <w:div w:id="1964387791">
      <w:bodyDiv w:val="1"/>
      <w:marLeft w:val="0"/>
      <w:marRight w:val="0"/>
      <w:marTop w:val="0"/>
      <w:marBottom w:val="0"/>
      <w:divBdr>
        <w:top w:val="none" w:sz="0" w:space="0" w:color="auto"/>
        <w:left w:val="none" w:sz="0" w:space="0" w:color="auto"/>
        <w:bottom w:val="none" w:sz="0" w:space="0" w:color="auto"/>
        <w:right w:val="none" w:sz="0" w:space="0" w:color="auto"/>
      </w:divBdr>
    </w:div>
    <w:div w:id="1965035233">
      <w:bodyDiv w:val="1"/>
      <w:marLeft w:val="0"/>
      <w:marRight w:val="0"/>
      <w:marTop w:val="0"/>
      <w:marBottom w:val="0"/>
      <w:divBdr>
        <w:top w:val="none" w:sz="0" w:space="0" w:color="auto"/>
        <w:left w:val="none" w:sz="0" w:space="0" w:color="auto"/>
        <w:bottom w:val="none" w:sz="0" w:space="0" w:color="auto"/>
        <w:right w:val="none" w:sz="0" w:space="0" w:color="auto"/>
      </w:divBdr>
    </w:div>
    <w:div w:id="1970697493">
      <w:bodyDiv w:val="1"/>
      <w:marLeft w:val="0"/>
      <w:marRight w:val="0"/>
      <w:marTop w:val="0"/>
      <w:marBottom w:val="0"/>
      <w:divBdr>
        <w:top w:val="none" w:sz="0" w:space="0" w:color="auto"/>
        <w:left w:val="none" w:sz="0" w:space="0" w:color="auto"/>
        <w:bottom w:val="none" w:sz="0" w:space="0" w:color="auto"/>
        <w:right w:val="none" w:sz="0" w:space="0" w:color="auto"/>
      </w:divBdr>
    </w:div>
    <w:div w:id="1974292470">
      <w:bodyDiv w:val="1"/>
      <w:marLeft w:val="0"/>
      <w:marRight w:val="0"/>
      <w:marTop w:val="0"/>
      <w:marBottom w:val="0"/>
      <w:divBdr>
        <w:top w:val="none" w:sz="0" w:space="0" w:color="auto"/>
        <w:left w:val="none" w:sz="0" w:space="0" w:color="auto"/>
        <w:bottom w:val="none" w:sz="0" w:space="0" w:color="auto"/>
        <w:right w:val="none" w:sz="0" w:space="0" w:color="auto"/>
      </w:divBdr>
    </w:div>
    <w:div w:id="1978295072">
      <w:bodyDiv w:val="1"/>
      <w:marLeft w:val="0"/>
      <w:marRight w:val="0"/>
      <w:marTop w:val="0"/>
      <w:marBottom w:val="0"/>
      <w:divBdr>
        <w:top w:val="none" w:sz="0" w:space="0" w:color="auto"/>
        <w:left w:val="none" w:sz="0" w:space="0" w:color="auto"/>
        <w:bottom w:val="none" w:sz="0" w:space="0" w:color="auto"/>
        <w:right w:val="none" w:sz="0" w:space="0" w:color="auto"/>
      </w:divBdr>
    </w:div>
    <w:div w:id="1980182604">
      <w:bodyDiv w:val="1"/>
      <w:marLeft w:val="0"/>
      <w:marRight w:val="0"/>
      <w:marTop w:val="0"/>
      <w:marBottom w:val="0"/>
      <w:divBdr>
        <w:top w:val="none" w:sz="0" w:space="0" w:color="auto"/>
        <w:left w:val="none" w:sz="0" w:space="0" w:color="auto"/>
        <w:bottom w:val="none" w:sz="0" w:space="0" w:color="auto"/>
        <w:right w:val="none" w:sz="0" w:space="0" w:color="auto"/>
      </w:divBdr>
    </w:div>
    <w:div w:id="1989286032">
      <w:bodyDiv w:val="1"/>
      <w:marLeft w:val="0"/>
      <w:marRight w:val="0"/>
      <w:marTop w:val="0"/>
      <w:marBottom w:val="0"/>
      <w:divBdr>
        <w:top w:val="none" w:sz="0" w:space="0" w:color="auto"/>
        <w:left w:val="none" w:sz="0" w:space="0" w:color="auto"/>
        <w:bottom w:val="none" w:sz="0" w:space="0" w:color="auto"/>
        <w:right w:val="none" w:sz="0" w:space="0" w:color="auto"/>
      </w:divBdr>
    </w:div>
    <w:div w:id="1995991806">
      <w:bodyDiv w:val="1"/>
      <w:marLeft w:val="0"/>
      <w:marRight w:val="0"/>
      <w:marTop w:val="0"/>
      <w:marBottom w:val="0"/>
      <w:divBdr>
        <w:top w:val="none" w:sz="0" w:space="0" w:color="auto"/>
        <w:left w:val="none" w:sz="0" w:space="0" w:color="auto"/>
        <w:bottom w:val="none" w:sz="0" w:space="0" w:color="auto"/>
        <w:right w:val="none" w:sz="0" w:space="0" w:color="auto"/>
      </w:divBdr>
    </w:div>
    <w:div w:id="1996491722">
      <w:bodyDiv w:val="1"/>
      <w:marLeft w:val="0"/>
      <w:marRight w:val="0"/>
      <w:marTop w:val="0"/>
      <w:marBottom w:val="0"/>
      <w:divBdr>
        <w:top w:val="none" w:sz="0" w:space="0" w:color="auto"/>
        <w:left w:val="none" w:sz="0" w:space="0" w:color="auto"/>
        <w:bottom w:val="none" w:sz="0" w:space="0" w:color="auto"/>
        <w:right w:val="none" w:sz="0" w:space="0" w:color="auto"/>
      </w:divBdr>
    </w:div>
    <w:div w:id="1997103625">
      <w:bodyDiv w:val="1"/>
      <w:marLeft w:val="0"/>
      <w:marRight w:val="0"/>
      <w:marTop w:val="0"/>
      <w:marBottom w:val="0"/>
      <w:divBdr>
        <w:top w:val="none" w:sz="0" w:space="0" w:color="auto"/>
        <w:left w:val="none" w:sz="0" w:space="0" w:color="auto"/>
        <w:bottom w:val="none" w:sz="0" w:space="0" w:color="auto"/>
        <w:right w:val="none" w:sz="0" w:space="0" w:color="auto"/>
      </w:divBdr>
    </w:div>
    <w:div w:id="1999141814">
      <w:bodyDiv w:val="1"/>
      <w:marLeft w:val="0"/>
      <w:marRight w:val="0"/>
      <w:marTop w:val="0"/>
      <w:marBottom w:val="0"/>
      <w:divBdr>
        <w:top w:val="none" w:sz="0" w:space="0" w:color="auto"/>
        <w:left w:val="none" w:sz="0" w:space="0" w:color="auto"/>
        <w:bottom w:val="none" w:sz="0" w:space="0" w:color="auto"/>
        <w:right w:val="none" w:sz="0" w:space="0" w:color="auto"/>
      </w:divBdr>
    </w:div>
    <w:div w:id="2008097621">
      <w:bodyDiv w:val="1"/>
      <w:marLeft w:val="0"/>
      <w:marRight w:val="0"/>
      <w:marTop w:val="0"/>
      <w:marBottom w:val="0"/>
      <w:divBdr>
        <w:top w:val="none" w:sz="0" w:space="0" w:color="auto"/>
        <w:left w:val="none" w:sz="0" w:space="0" w:color="auto"/>
        <w:bottom w:val="none" w:sz="0" w:space="0" w:color="auto"/>
        <w:right w:val="none" w:sz="0" w:space="0" w:color="auto"/>
      </w:divBdr>
    </w:div>
    <w:div w:id="2019650532">
      <w:bodyDiv w:val="1"/>
      <w:marLeft w:val="0"/>
      <w:marRight w:val="0"/>
      <w:marTop w:val="0"/>
      <w:marBottom w:val="0"/>
      <w:divBdr>
        <w:top w:val="none" w:sz="0" w:space="0" w:color="auto"/>
        <w:left w:val="none" w:sz="0" w:space="0" w:color="auto"/>
        <w:bottom w:val="none" w:sz="0" w:space="0" w:color="auto"/>
        <w:right w:val="none" w:sz="0" w:space="0" w:color="auto"/>
      </w:divBdr>
    </w:div>
    <w:div w:id="2032144327">
      <w:bodyDiv w:val="1"/>
      <w:marLeft w:val="0"/>
      <w:marRight w:val="0"/>
      <w:marTop w:val="0"/>
      <w:marBottom w:val="0"/>
      <w:divBdr>
        <w:top w:val="none" w:sz="0" w:space="0" w:color="auto"/>
        <w:left w:val="none" w:sz="0" w:space="0" w:color="auto"/>
        <w:bottom w:val="none" w:sz="0" w:space="0" w:color="auto"/>
        <w:right w:val="none" w:sz="0" w:space="0" w:color="auto"/>
      </w:divBdr>
    </w:div>
    <w:div w:id="2038657477">
      <w:bodyDiv w:val="1"/>
      <w:marLeft w:val="0"/>
      <w:marRight w:val="0"/>
      <w:marTop w:val="0"/>
      <w:marBottom w:val="0"/>
      <w:divBdr>
        <w:top w:val="none" w:sz="0" w:space="0" w:color="auto"/>
        <w:left w:val="none" w:sz="0" w:space="0" w:color="auto"/>
        <w:bottom w:val="none" w:sz="0" w:space="0" w:color="auto"/>
        <w:right w:val="none" w:sz="0" w:space="0" w:color="auto"/>
      </w:divBdr>
    </w:div>
    <w:div w:id="2044556436">
      <w:bodyDiv w:val="1"/>
      <w:marLeft w:val="0"/>
      <w:marRight w:val="0"/>
      <w:marTop w:val="0"/>
      <w:marBottom w:val="0"/>
      <w:divBdr>
        <w:top w:val="none" w:sz="0" w:space="0" w:color="auto"/>
        <w:left w:val="none" w:sz="0" w:space="0" w:color="auto"/>
        <w:bottom w:val="none" w:sz="0" w:space="0" w:color="auto"/>
        <w:right w:val="none" w:sz="0" w:space="0" w:color="auto"/>
      </w:divBdr>
    </w:div>
    <w:div w:id="2048870264">
      <w:bodyDiv w:val="1"/>
      <w:marLeft w:val="0"/>
      <w:marRight w:val="0"/>
      <w:marTop w:val="0"/>
      <w:marBottom w:val="0"/>
      <w:divBdr>
        <w:top w:val="none" w:sz="0" w:space="0" w:color="auto"/>
        <w:left w:val="none" w:sz="0" w:space="0" w:color="auto"/>
        <w:bottom w:val="none" w:sz="0" w:space="0" w:color="auto"/>
        <w:right w:val="none" w:sz="0" w:space="0" w:color="auto"/>
      </w:divBdr>
    </w:div>
    <w:div w:id="2052681861">
      <w:bodyDiv w:val="1"/>
      <w:marLeft w:val="0"/>
      <w:marRight w:val="0"/>
      <w:marTop w:val="0"/>
      <w:marBottom w:val="0"/>
      <w:divBdr>
        <w:top w:val="none" w:sz="0" w:space="0" w:color="auto"/>
        <w:left w:val="none" w:sz="0" w:space="0" w:color="auto"/>
        <w:bottom w:val="none" w:sz="0" w:space="0" w:color="auto"/>
        <w:right w:val="none" w:sz="0" w:space="0" w:color="auto"/>
      </w:divBdr>
    </w:div>
    <w:div w:id="2060782991">
      <w:bodyDiv w:val="1"/>
      <w:marLeft w:val="0"/>
      <w:marRight w:val="0"/>
      <w:marTop w:val="0"/>
      <w:marBottom w:val="0"/>
      <w:divBdr>
        <w:top w:val="none" w:sz="0" w:space="0" w:color="auto"/>
        <w:left w:val="none" w:sz="0" w:space="0" w:color="auto"/>
        <w:bottom w:val="none" w:sz="0" w:space="0" w:color="auto"/>
        <w:right w:val="none" w:sz="0" w:space="0" w:color="auto"/>
      </w:divBdr>
    </w:div>
    <w:div w:id="2061321474">
      <w:bodyDiv w:val="1"/>
      <w:marLeft w:val="0"/>
      <w:marRight w:val="0"/>
      <w:marTop w:val="0"/>
      <w:marBottom w:val="0"/>
      <w:divBdr>
        <w:top w:val="none" w:sz="0" w:space="0" w:color="auto"/>
        <w:left w:val="none" w:sz="0" w:space="0" w:color="auto"/>
        <w:bottom w:val="none" w:sz="0" w:space="0" w:color="auto"/>
        <w:right w:val="none" w:sz="0" w:space="0" w:color="auto"/>
      </w:divBdr>
    </w:div>
    <w:div w:id="2066831862">
      <w:bodyDiv w:val="1"/>
      <w:marLeft w:val="0"/>
      <w:marRight w:val="0"/>
      <w:marTop w:val="0"/>
      <w:marBottom w:val="0"/>
      <w:divBdr>
        <w:top w:val="none" w:sz="0" w:space="0" w:color="auto"/>
        <w:left w:val="none" w:sz="0" w:space="0" w:color="auto"/>
        <w:bottom w:val="none" w:sz="0" w:space="0" w:color="auto"/>
        <w:right w:val="none" w:sz="0" w:space="0" w:color="auto"/>
      </w:divBdr>
    </w:div>
    <w:div w:id="2070109799">
      <w:bodyDiv w:val="1"/>
      <w:marLeft w:val="0"/>
      <w:marRight w:val="0"/>
      <w:marTop w:val="0"/>
      <w:marBottom w:val="0"/>
      <w:divBdr>
        <w:top w:val="none" w:sz="0" w:space="0" w:color="auto"/>
        <w:left w:val="none" w:sz="0" w:space="0" w:color="auto"/>
        <w:bottom w:val="none" w:sz="0" w:space="0" w:color="auto"/>
        <w:right w:val="none" w:sz="0" w:space="0" w:color="auto"/>
      </w:divBdr>
    </w:div>
    <w:div w:id="2071687275">
      <w:bodyDiv w:val="1"/>
      <w:marLeft w:val="0"/>
      <w:marRight w:val="0"/>
      <w:marTop w:val="0"/>
      <w:marBottom w:val="0"/>
      <w:divBdr>
        <w:top w:val="none" w:sz="0" w:space="0" w:color="auto"/>
        <w:left w:val="none" w:sz="0" w:space="0" w:color="auto"/>
        <w:bottom w:val="none" w:sz="0" w:space="0" w:color="auto"/>
        <w:right w:val="none" w:sz="0" w:space="0" w:color="auto"/>
      </w:divBdr>
    </w:div>
    <w:div w:id="2076581744">
      <w:bodyDiv w:val="1"/>
      <w:marLeft w:val="0"/>
      <w:marRight w:val="0"/>
      <w:marTop w:val="0"/>
      <w:marBottom w:val="0"/>
      <w:divBdr>
        <w:top w:val="none" w:sz="0" w:space="0" w:color="auto"/>
        <w:left w:val="none" w:sz="0" w:space="0" w:color="auto"/>
        <w:bottom w:val="none" w:sz="0" w:space="0" w:color="auto"/>
        <w:right w:val="none" w:sz="0" w:space="0" w:color="auto"/>
      </w:divBdr>
    </w:div>
    <w:div w:id="2080009982">
      <w:bodyDiv w:val="1"/>
      <w:marLeft w:val="0"/>
      <w:marRight w:val="0"/>
      <w:marTop w:val="0"/>
      <w:marBottom w:val="0"/>
      <w:divBdr>
        <w:top w:val="none" w:sz="0" w:space="0" w:color="auto"/>
        <w:left w:val="none" w:sz="0" w:space="0" w:color="auto"/>
        <w:bottom w:val="none" w:sz="0" w:space="0" w:color="auto"/>
        <w:right w:val="none" w:sz="0" w:space="0" w:color="auto"/>
      </w:divBdr>
    </w:div>
    <w:div w:id="2084252821">
      <w:bodyDiv w:val="1"/>
      <w:marLeft w:val="0"/>
      <w:marRight w:val="0"/>
      <w:marTop w:val="0"/>
      <w:marBottom w:val="0"/>
      <w:divBdr>
        <w:top w:val="none" w:sz="0" w:space="0" w:color="auto"/>
        <w:left w:val="none" w:sz="0" w:space="0" w:color="auto"/>
        <w:bottom w:val="none" w:sz="0" w:space="0" w:color="auto"/>
        <w:right w:val="none" w:sz="0" w:space="0" w:color="auto"/>
      </w:divBdr>
    </w:div>
    <w:div w:id="2090036090">
      <w:bodyDiv w:val="1"/>
      <w:marLeft w:val="0"/>
      <w:marRight w:val="0"/>
      <w:marTop w:val="0"/>
      <w:marBottom w:val="0"/>
      <w:divBdr>
        <w:top w:val="none" w:sz="0" w:space="0" w:color="auto"/>
        <w:left w:val="none" w:sz="0" w:space="0" w:color="auto"/>
        <w:bottom w:val="none" w:sz="0" w:space="0" w:color="auto"/>
        <w:right w:val="none" w:sz="0" w:space="0" w:color="auto"/>
      </w:divBdr>
    </w:div>
    <w:div w:id="2090734562">
      <w:bodyDiv w:val="1"/>
      <w:marLeft w:val="0"/>
      <w:marRight w:val="0"/>
      <w:marTop w:val="0"/>
      <w:marBottom w:val="0"/>
      <w:divBdr>
        <w:top w:val="none" w:sz="0" w:space="0" w:color="auto"/>
        <w:left w:val="none" w:sz="0" w:space="0" w:color="auto"/>
        <w:bottom w:val="none" w:sz="0" w:space="0" w:color="auto"/>
        <w:right w:val="none" w:sz="0" w:space="0" w:color="auto"/>
      </w:divBdr>
    </w:div>
    <w:div w:id="2090736640">
      <w:bodyDiv w:val="1"/>
      <w:marLeft w:val="0"/>
      <w:marRight w:val="0"/>
      <w:marTop w:val="0"/>
      <w:marBottom w:val="0"/>
      <w:divBdr>
        <w:top w:val="none" w:sz="0" w:space="0" w:color="auto"/>
        <w:left w:val="none" w:sz="0" w:space="0" w:color="auto"/>
        <w:bottom w:val="none" w:sz="0" w:space="0" w:color="auto"/>
        <w:right w:val="none" w:sz="0" w:space="0" w:color="auto"/>
      </w:divBdr>
    </w:div>
    <w:div w:id="2100176178">
      <w:bodyDiv w:val="1"/>
      <w:marLeft w:val="0"/>
      <w:marRight w:val="0"/>
      <w:marTop w:val="0"/>
      <w:marBottom w:val="0"/>
      <w:divBdr>
        <w:top w:val="none" w:sz="0" w:space="0" w:color="auto"/>
        <w:left w:val="none" w:sz="0" w:space="0" w:color="auto"/>
        <w:bottom w:val="none" w:sz="0" w:space="0" w:color="auto"/>
        <w:right w:val="none" w:sz="0" w:space="0" w:color="auto"/>
      </w:divBdr>
    </w:div>
    <w:div w:id="2100785143">
      <w:bodyDiv w:val="1"/>
      <w:marLeft w:val="0"/>
      <w:marRight w:val="0"/>
      <w:marTop w:val="0"/>
      <w:marBottom w:val="0"/>
      <w:divBdr>
        <w:top w:val="none" w:sz="0" w:space="0" w:color="auto"/>
        <w:left w:val="none" w:sz="0" w:space="0" w:color="auto"/>
        <w:bottom w:val="none" w:sz="0" w:space="0" w:color="auto"/>
        <w:right w:val="none" w:sz="0" w:space="0" w:color="auto"/>
      </w:divBdr>
    </w:div>
    <w:div w:id="2115784478">
      <w:bodyDiv w:val="1"/>
      <w:marLeft w:val="0"/>
      <w:marRight w:val="0"/>
      <w:marTop w:val="0"/>
      <w:marBottom w:val="0"/>
      <w:divBdr>
        <w:top w:val="none" w:sz="0" w:space="0" w:color="auto"/>
        <w:left w:val="none" w:sz="0" w:space="0" w:color="auto"/>
        <w:bottom w:val="none" w:sz="0" w:space="0" w:color="auto"/>
        <w:right w:val="none" w:sz="0" w:space="0" w:color="auto"/>
      </w:divBdr>
    </w:div>
    <w:div w:id="2116098181">
      <w:bodyDiv w:val="1"/>
      <w:marLeft w:val="0"/>
      <w:marRight w:val="0"/>
      <w:marTop w:val="0"/>
      <w:marBottom w:val="0"/>
      <w:divBdr>
        <w:top w:val="none" w:sz="0" w:space="0" w:color="auto"/>
        <w:left w:val="none" w:sz="0" w:space="0" w:color="auto"/>
        <w:bottom w:val="none" w:sz="0" w:space="0" w:color="auto"/>
        <w:right w:val="none" w:sz="0" w:space="0" w:color="auto"/>
      </w:divBdr>
    </w:div>
    <w:div w:id="2121872502">
      <w:bodyDiv w:val="1"/>
      <w:marLeft w:val="0"/>
      <w:marRight w:val="0"/>
      <w:marTop w:val="0"/>
      <w:marBottom w:val="0"/>
      <w:divBdr>
        <w:top w:val="none" w:sz="0" w:space="0" w:color="auto"/>
        <w:left w:val="none" w:sz="0" w:space="0" w:color="auto"/>
        <w:bottom w:val="none" w:sz="0" w:space="0" w:color="auto"/>
        <w:right w:val="none" w:sz="0" w:space="0" w:color="auto"/>
      </w:divBdr>
    </w:div>
    <w:div w:id="2127964017">
      <w:bodyDiv w:val="1"/>
      <w:marLeft w:val="0"/>
      <w:marRight w:val="0"/>
      <w:marTop w:val="0"/>
      <w:marBottom w:val="0"/>
      <w:divBdr>
        <w:top w:val="none" w:sz="0" w:space="0" w:color="auto"/>
        <w:left w:val="none" w:sz="0" w:space="0" w:color="auto"/>
        <w:bottom w:val="none" w:sz="0" w:space="0" w:color="auto"/>
        <w:right w:val="none" w:sz="0" w:space="0" w:color="auto"/>
      </w:divBdr>
    </w:div>
    <w:div w:id="2132244098">
      <w:bodyDiv w:val="1"/>
      <w:marLeft w:val="0"/>
      <w:marRight w:val="0"/>
      <w:marTop w:val="0"/>
      <w:marBottom w:val="0"/>
      <w:divBdr>
        <w:top w:val="none" w:sz="0" w:space="0" w:color="auto"/>
        <w:left w:val="none" w:sz="0" w:space="0" w:color="auto"/>
        <w:bottom w:val="none" w:sz="0" w:space="0" w:color="auto"/>
        <w:right w:val="none" w:sz="0" w:space="0" w:color="auto"/>
      </w:divBdr>
    </w:div>
    <w:div w:id="2134783335">
      <w:bodyDiv w:val="1"/>
      <w:marLeft w:val="0"/>
      <w:marRight w:val="0"/>
      <w:marTop w:val="0"/>
      <w:marBottom w:val="0"/>
      <w:divBdr>
        <w:top w:val="none" w:sz="0" w:space="0" w:color="auto"/>
        <w:left w:val="none" w:sz="0" w:space="0" w:color="auto"/>
        <w:bottom w:val="none" w:sz="0" w:space="0" w:color="auto"/>
        <w:right w:val="none" w:sz="0" w:space="0" w:color="auto"/>
      </w:divBdr>
    </w:div>
    <w:div w:id="2136830253">
      <w:bodyDiv w:val="1"/>
      <w:marLeft w:val="0"/>
      <w:marRight w:val="0"/>
      <w:marTop w:val="0"/>
      <w:marBottom w:val="0"/>
      <w:divBdr>
        <w:top w:val="none" w:sz="0" w:space="0" w:color="auto"/>
        <w:left w:val="none" w:sz="0" w:space="0" w:color="auto"/>
        <w:bottom w:val="none" w:sz="0" w:space="0" w:color="auto"/>
        <w:right w:val="none" w:sz="0" w:space="0" w:color="auto"/>
      </w:divBdr>
    </w:div>
    <w:div w:id="2137672790">
      <w:bodyDiv w:val="1"/>
      <w:marLeft w:val="0"/>
      <w:marRight w:val="0"/>
      <w:marTop w:val="0"/>
      <w:marBottom w:val="0"/>
      <w:divBdr>
        <w:top w:val="none" w:sz="0" w:space="0" w:color="auto"/>
        <w:left w:val="none" w:sz="0" w:space="0" w:color="auto"/>
        <w:bottom w:val="none" w:sz="0" w:space="0" w:color="auto"/>
        <w:right w:val="none" w:sz="0" w:space="0" w:color="auto"/>
      </w:divBdr>
    </w:div>
    <w:div w:id="2137868668">
      <w:bodyDiv w:val="1"/>
      <w:marLeft w:val="0"/>
      <w:marRight w:val="0"/>
      <w:marTop w:val="0"/>
      <w:marBottom w:val="0"/>
      <w:divBdr>
        <w:top w:val="none" w:sz="0" w:space="0" w:color="auto"/>
        <w:left w:val="none" w:sz="0" w:space="0" w:color="auto"/>
        <w:bottom w:val="none" w:sz="0" w:space="0" w:color="auto"/>
        <w:right w:val="none" w:sz="0" w:space="0" w:color="auto"/>
      </w:divBdr>
    </w:div>
    <w:div w:id="2140950689">
      <w:bodyDiv w:val="1"/>
      <w:marLeft w:val="0"/>
      <w:marRight w:val="0"/>
      <w:marTop w:val="0"/>
      <w:marBottom w:val="0"/>
      <w:divBdr>
        <w:top w:val="none" w:sz="0" w:space="0" w:color="auto"/>
        <w:left w:val="none" w:sz="0" w:space="0" w:color="auto"/>
        <w:bottom w:val="none" w:sz="0" w:space="0" w:color="auto"/>
        <w:right w:val="none" w:sz="0" w:space="0" w:color="auto"/>
      </w:divBdr>
    </w:div>
    <w:div w:id="2143384181">
      <w:bodyDiv w:val="1"/>
      <w:marLeft w:val="0"/>
      <w:marRight w:val="0"/>
      <w:marTop w:val="0"/>
      <w:marBottom w:val="0"/>
      <w:divBdr>
        <w:top w:val="none" w:sz="0" w:space="0" w:color="auto"/>
        <w:left w:val="none" w:sz="0" w:space="0" w:color="auto"/>
        <w:bottom w:val="none" w:sz="0" w:space="0" w:color="auto"/>
        <w:right w:val="none" w:sz="0" w:space="0" w:color="auto"/>
      </w:divBdr>
    </w:div>
    <w:div w:id="2145389931">
      <w:bodyDiv w:val="1"/>
      <w:marLeft w:val="0"/>
      <w:marRight w:val="0"/>
      <w:marTop w:val="0"/>
      <w:marBottom w:val="0"/>
      <w:divBdr>
        <w:top w:val="none" w:sz="0" w:space="0" w:color="auto"/>
        <w:left w:val="none" w:sz="0" w:space="0" w:color="auto"/>
        <w:bottom w:val="none" w:sz="0" w:space="0" w:color="auto"/>
        <w:right w:val="none" w:sz="0" w:space="0" w:color="auto"/>
      </w:divBdr>
    </w:div>
    <w:div w:id="2145540888">
      <w:bodyDiv w:val="1"/>
      <w:marLeft w:val="0"/>
      <w:marRight w:val="0"/>
      <w:marTop w:val="0"/>
      <w:marBottom w:val="0"/>
      <w:divBdr>
        <w:top w:val="none" w:sz="0" w:space="0" w:color="auto"/>
        <w:left w:val="none" w:sz="0" w:space="0" w:color="auto"/>
        <w:bottom w:val="none" w:sz="0" w:space="0" w:color="auto"/>
        <w:right w:val="none" w:sz="0" w:space="0" w:color="auto"/>
      </w:divBdr>
    </w:div>
    <w:div w:id="214631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chart" Target="charts/chart4.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forms.office.com/r/bTsL9BaZYh" TargetMode="External"/><Relationship Id="rId22" Type="http://schemas.openxmlformats.org/officeDocument/2006/relationships/chart" Target="charts/chart8.xml"/><Relationship Id="rId27" Type="http://schemas.openxmlformats.org/officeDocument/2006/relationships/footer" Target="foot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3\6.4%20Gesti&#243;n%20de%20Tecnolog&#237;as%20%20de%20Informaci&#243;n%20y%20Comunicaci&#243;n%20(TIC)-Zb\3.%20EJECUCION-2\PROCESAMIENTO%20DE%20DATOS\PROCESAMIENTO%20DE%20DATOS\DATA%20PROCESADA%20Y%20ORDENADA-FINAL.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3\6.4%20Gesti&#243;n%20de%20Tecnolog&#237;as%20%20de%20Informaci&#243;n%20y%20Comunicaci&#243;n%20(TIC)-Zb\3.%20EJECUCION-2\PROCESAMIENTO%20DE%20DATOS\PROCESAMIENTO%20DE%20DATOS\DATA%20PROCESADA%20Y%20ORDENADA-FINAL.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3\6.4%20Gesti&#243;n%20de%20Tecnolog&#237;as%20%20de%20Informaci&#243;n%20y%20Comunicaci&#243;n%20(TIC)-Zb\3.%20EJECUCION-2\PROCESAMIENTO%20DE%20DATOS\PROCESAMIENTO%20DE%20DATOS\DATA%20PROCESADA%20Y%20ORDENADA-FIN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3\6.4%20Gesti&#243;n%20de%20Tecnolog&#237;as%20%20de%20Informaci&#243;n%20y%20Comunicaci&#243;n%20(TIC)-Zb\3.%20EJECUCION-2\PROCESAMIENTO%20DE%20DATOS\PROCESAMIENTO%20DE%20DATOS\DATA%20PROCESADA%20Y%20ORDENADA-FINA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3\6.4%20Gesti&#243;n%20de%20Tecnolog&#237;as%20%20de%20Informaci&#243;n%20y%20Comunicaci&#243;n%20(TIC)-Zb\3.%20EJECUCION-2\PROCESAMIENTO%20DE%20DATOS\PROCESAMIENTO%20DE%20DATOS\DATA%20PROCESADA%20Y%20ORDENADA-FINA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3\6.4%20Gesti&#243;n%20de%20Tecnolog&#237;as%20%20de%20Informaci&#243;n%20y%20Comunicaci&#243;n%20(TIC)-Zb\3.%20EJECUCION-2\PROCESAMIENTO%20DE%20DATOS\PROCESAMIENTO%20DE%20DATOS\DATA%20PROCESADA%20Y%20ORDENADA-FINA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3\6.4%20Gesti&#243;n%20de%20Tecnolog&#237;as%20%20de%20Informaci&#243;n%20y%20Comunicaci&#243;n%20(TIC)-Zb\3.%20EJECUCION-2\PROCESAMIENTO%20DE%20DATOS\PROCESAMIENTO%20DE%20DATOS\DATA%20PROCESADA%20Y%20ORDENADA-FINAL.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zoraida.baello\Desktop\3.%20EJECUCION-2023\PROCESAMIENTO%20DE%20DATOS\PROCESAMIENTO%20DE%20DATOS\DATA%20PROCESADA%20Y%20ORDENAD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3\6.4%20Gesti&#243;n%20de%20Tecnolog&#237;as%20%20de%20Informaci&#243;n%20y%20Comunicaci&#243;n%20(TIC)-Zb\3.%20EJECUCION-2\PROCESAMIENTO%20DE%20DATOS\PROCESAMIENTO%20DE%20DATOS\DATA%20PROCESADA%20Y%20ORDENADA-FINAL.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3\6.4%20Gesti&#243;n%20de%20Tecnolog&#237;as%20%20de%20Informaci&#243;n%20y%20Comunicaci&#243;n%20(TIC)-Zb\3.%20EJECUCION-2\PROCESAMIENTO%20DE%20DATOS\PROCESAMIENTO%20DE%20DATOS\DATA%20PROCESADA%20Y%20ORDENADA-FINAL.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r>
              <a:rPr lang="es-SV" sz="800" b="1" i="0" baseline="0">
                <a:solidFill>
                  <a:sysClr val="windowText" lastClr="000000"/>
                </a:solidFill>
                <a:effectLst/>
              </a:rPr>
              <a:t>     Gráfico 1.1</a:t>
            </a:r>
            <a:endParaRPr lang="es-SV" sz="800">
              <a:solidFill>
                <a:sysClr val="windowText" lastClr="000000"/>
              </a:solidFill>
              <a:effectLst/>
            </a:endParaRPr>
          </a:p>
          <a:p>
            <a:pPr>
              <a:defRPr sz="800">
                <a:solidFill>
                  <a:sysClr val="windowText" lastClr="000000"/>
                </a:solidFill>
              </a:defRPr>
            </a:pPr>
            <a:r>
              <a:rPr lang="es-SV" sz="800" b="1" i="0" baseline="0">
                <a:solidFill>
                  <a:sysClr val="windowText" lastClr="000000"/>
                </a:solidFill>
                <a:effectLst/>
              </a:rPr>
              <a:t>Información General de la Persona Encuestada</a:t>
            </a:r>
            <a:endParaRPr lang="es-SV" sz="800">
              <a:solidFill>
                <a:sysClr val="windowText" lastClr="000000"/>
              </a:solidFill>
            </a:endParaRPr>
          </a:p>
        </c:rich>
      </c:tx>
      <c:layout>
        <c:manualLayout>
          <c:xMode val="edge"/>
          <c:yMode val="edge"/>
          <c:x val="0.23579025873245782"/>
          <c:y val="1.2135866194295819E-3"/>
        </c:manualLayout>
      </c:layout>
      <c:overlay val="0"/>
      <c:spPr>
        <a:noFill/>
        <a:ln>
          <a:noFill/>
        </a:ln>
        <a:effectLst/>
      </c:spPr>
      <c:txPr>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endParaRPr lang="es-SV"/>
        </a:p>
      </c:txPr>
    </c:title>
    <c:autoTitleDeleted val="0"/>
    <c:plotArea>
      <c:layout>
        <c:manualLayout>
          <c:layoutTarget val="inner"/>
          <c:xMode val="edge"/>
          <c:yMode val="edge"/>
          <c:x val="0.56370062768523099"/>
          <c:y val="4.7686132001828162E-2"/>
          <c:w val="0.4362993723147689"/>
          <c:h val="0.92434946465495194"/>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ysClr val="windowText" lastClr="000000"/>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'DATOS GENERALES'!$J$4:$J$103</c:f>
              <c:strCache>
                <c:ptCount val="96"/>
                <c:pt idx="0">
                  <c:v>Contribuyentes</c:v>
                </c:pt>
                <c:pt idx="1">
                  <c:v>Usuario Externo</c:v>
                </c:pt>
                <c:pt idx="2">
                  <c:v>Usuario Interno</c:v>
                </c:pt>
                <c:pt idx="3">
                  <c:v>CLASE DE USUARIO</c:v>
                </c:pt>
                <c:pt idx="6">
                  <c:v>Importador</c:v>
                </c:pt>
                <c:pt idx="7">
                  <c:v>Jefe Oficina Regional</c:v>
                </c:pt>
                <c:pt idx="8">
                  <c:v>Sub Director</c:v>
                </c:pt>
                <c:pt idx="9">
                  <c:v>Tesorero</c:v>
                </c:pt>
                <c:pt idx="10">
                  <c:v>Apoderado Especial Aduanero</c:v>
                </c:pt>
                <c:pt idx="11">
                  <c:v>Director</c:v>
                </c:pt>
                <c:pt idx="12">
                  <c:v>Asesor </c:v>
                </c:pt>
                <c:pt idx="13">
                  <c:v>Exportador</c:v>
                </c:pt>
                <c:pt idx="14">
                  <c:v>Agente Aduanal</c:v>
                </c:pt>
                <c:pt idx="15">
                  <c:v>Presupuestario</c:v>
                </c:pt>
                <c:pt idx="16">
                  <c:v>URHI</c:v>
                </c:pt>
                <c:pt idx="17">
                  <c:v>Otros</c:v>
                </c:pt>
                <c:pt idx="18">
                  <c:v>UFI</c:v>
                </c:pt>
                <c:pt idx="19">
                  <c:v>Contador</c:v>
                </c:pt>
                <c:pt idx="20">
                  <c:v>Jefe</c:v>
                </c:pt>
                <c:pt idx="21">
                  <c:v>Técnico </c:v>
                </c:pt>
                <c:pt idx="22">
                  <c:v>TIPO DE USUARIO</c:v>
                </c:pt>
                <c:pt idx="25">
                  <c:v>Área de Soporte Técnico</c:v>
                </c:pt>
                <c:pt idx="26">
                  <c:v>Departamento de Infraestructura </c:v>
                </c:pt>
                <c:pt idx="27">
                  <c:v>Unidad de Innovación y Gestión de Portales</c:v>
                </c:pt>
                <c:pt idx="28">
                  <c:v>Tecnología-Subdirección de Innovación</c:v>
                </c:pt>
                <c:pt idx="29">
                  <c:v>Departamento de Gestión de Servicios Tecnológicos </c:v>
                </c:pt>
                <c:pt idx="30">
                  <c:v>Unidad de Seguridad de la Información </c:v>
                </c:pt>
                <c:pt idx="31">
                  <c:v>Unidad de Infraestructura Tecnológica </c:v>
                </c:pt>
                <c:pt idx="32">
                  <c:v>Área de Desarrollo de Sistemas</c:v>
                </c:pt>
                <c:pt idx="33">
                  <c:v>Departamento de Seguridad y Telecomunicaciones </c:v>
                </c:pt>
                <c:pt idx="34">
                  <c:v>Unidad de Redes y Telecomunicaciones </c:v>
                </c:pt>
                <c:pt idx="35">
                  <c:v>Área de Soporte Técnico y Administración de Servidores </c:v>
                </c:pt>
                <c:pt idx="36">
                  <c:v>División de Informática</c:v>
                </c:pt>
                <c:pt idx="37">
                  <c:v>Unidad de Desarrollo y Conducción Técnica SAFI-SIRH </c:v>
                </c:pt>
                <c:pt idx="38">
                  <c:v>Unidad de Servicio al Cliente </c:v>
                </c:pt>
                <c:pt idx="39">
                  <c:v>Unidad de Informática</c:v>
                </c:pt>
                <c:pt idx="40">
                  <c:v>NOMBRE DE LA OFICINA</c:v>
                </c:pt>
                <c:pt idx="43">
                  <c:v>Desarrollo y Mantenimiento de Aplicaciones de Negocio </c:v>
                </c:pt>
                <c:pt idx="44">
                  <c:v>Desarrollo y Mantenimiento en las Aplicaciones Informáticas.</c:v>
                </c:pt>
                <c:pt idx="45">
                  <c:v>PAGOES</c:v>
                </c:pt>
                <c:pt idx="46">
                  <c:v>Sistema Integrado Aduanero de Pagos (SIAP)</c:v>
                </c:pt>
                <c:pt idx="47">
                  <c:v>Diseño de Modelos de Información</c:v>
                </c:pt>
                <c:pt idx="48">
                  <c:v>SIDUNEA</c:v>
                </c:pt>
                <c:pt idx="49">
                  <c:v>Asesoría en Materia de Seguridad de la Información y Documentos del SGSI </c:v>
                </c:pt>
                <c:pt idx="50">
                  <c:v>Inducción y Capacitación en Materia de Seguridad de la Información y Documentos Relacionados al SGSI </c:v>
                </c:pt>
                <c:pt idx="51">
                  <c:v>Mesa de Trabajo de la DGA</c:v>
                </c:pt>
                <c:pt idx="52">
                  <c:v>Desarrollo, Mantenimiento y Soporte de las Aplicaciones Informáticas de la DGT </c:v>
                </c:pt>
                <c:pt idx="53">
                  <c:v>Publicación y Mantenimiento de la Información de la Intranet.</c:v>
                </c:pt>
                <c:pt idx="54">
                  <c:v>Resguardo de los Equipos Servidores y de Comunicación Alojados en el Centro de Datos </c:v>
                </c:pt>
                <c:pt idx="55">
                  <c:v>Soporte a Usuarios</c:v>
                </c:pt>
                <c:pt idx="56">
                  <c:v>Soporte Técnico y Asesoría para las Aplicaciones  SAFI-SIRH</c:v>
                </c:pt>
                <c:pt idx="57">
                  <c:v>Mantenimiento   Correctivo de Hardware y Software</c:v>
                </c:pt>
                <c:pt idx="58">
                  <c:v>Publicación de documentos del SGSI</c:v>
                </c:pt>
                <c:pt idx="59">
                  <c:v>Publicación de noticias, avisos, documentos e información solicitada por la Dirección de Comunicaciones, o por parte de las dependencias que han sido autorizadas a solicitar publicaciones (DGII, DGT, DGEA y DGICP) en el portal del Ministerio de Hacienda </c:v>
                </c:pt>
                <c:pt idx="60">
                  <c:v>Soporte Técnico  Informático</c:v>
                </c:pt>
                <c:pt idx="61">
                  <c:v>Soporte Técnico para Equipos Computacionales que acceden a las Aplicaciones SAFI-SIRH</c:v>
                </c:pt>
                <c:pt idx="62">
                  <c:v>Análisis y Desarrollo de Aplicaciones, Soporte y Mantenimiento de las mismas.</c:v>
                </c:pt>
                <c:pt idx="63">
                  <c:v>Administración de la Infraestructura Tecnológica </c:v>
                </c:pt>
                <c:pt idx="64">
                  <c:v>Soporte a los Sistemas Informáticos de la DGICP </c:v>
                </c:pt>
                <c:pt idx="65">
                  <c:v>Soporte Técnico para la Infraestructura Cliente DINAFI (USC)</c:v>
                </c:pt>
                <c:pt idx="66">
                  <c:v>Gestión de cuentas y privilegios de acceso a los sistemas informáticos(accesos)</c:v>
                </c:pt>
                <c:pt idx="67">
                  <c:v>Gestión de la Mesa de Servicios (USC)</c:v>
                </c:pt>
                <c:pt idx="68">
                  <c:v>Soporte al Sistema Informático de Inversión Pública</c:v>
                </c:pt>
                <c:pt idx="69">
                  <c:v>Soporte Técnico en Fallas de Hardware, Software y Sistemas Informáticos.</c:v>
                </c:pt>
                <c:pt idx="70">
                  <c:v>Soporte Tecnológico y de Comunicaciones a Usuarios de la DGA (Soporte a máquinas y teléfonos)</c:v>
                </c:pt>
                <c:pt idx="71">
                  <c:v>Creación y Modificación de Cuentas de Acceso para Usuarios de Servicios DINAFI (USC)</c:v>
                </c:pt>
                <c:pt idx="72">
                  <c:v>Soporte en Aplicación Informática SAFI Fase I de Ejecución y Formulación Presupuestaria</c:v>
                </c:pt>
                <c:pt idx="73">
                  <c:v>Servicios de Telecomunicaciones (correo electrónico, internet, telefonía y cableados estructurados) </c:v>
                </c:pt>
                <c:pt idx="74">
                  <c:v>Soporte Técnico Informático</c:v>
                </c:pt>
                <c:pt idx="75">
                  <c:v>Soporte Técnico y Asesoría para las Aplicaciones SAFI-SIRH  </c:v>
                </c:pt>
                <c:pt idx="76">
                  <c:v>Mantenimiento Correctivo de Hardware y Software</c:v>
                </c:pt>
                <c:pt idx="77">
                  <c:v>NOMBRE DEL SERVICIO</c:v>
                </c:pt>
                <c:pt idx="80">
                  <c:v>Archivo</c:v>
                </c:pt>
                <c:pt idx="81">
                  <c:v>Consolidado</c:v>
                </c:pt>
                <c:pt idx="82">
                  <c:v>SIGEFOC</c:v>
                </c:pt>
                <c:pt idx="83">
                  <c:v>SERIF</c:v>
                </c:pt>
                <c:pt idx="84">
                  <c:v>SAFI</c:v>
                </c:pt>
                <c:pt idx="85">
                  <c:v>SAFIM</c:v>
                </c:pt>
                <c:pt idx="86">
                  <c:v>TIPO DE SISTEMA DGCG</c:v>
                </c:pt>
                <c:pt idx="89">
                  <c:v>Carpeta Compartida en Red Local</c:v>
                </c:pt>
                <c:pt idx="90">
                  <c:v>Sistema Informático</c:v>
                </c:pt>
                <c:pt idx="91">
                  <c:v>Portal Web DGA</c:v>
                </c:pt>
                <c:pt idx="92">
                  <c:v>Presencial</c:v>
                </c:pt>
                <c:pt idx="93">
                  <c:v>Mesa de Servicio</c:v>
                </c:pt>
                <c:pt idx="94">
                  <c:v>Plataformas Virtuales </c:v>
                </c:pt>
                <c:pt idx="95">
                  <c:v>MODALIDAD</c:v>
                </c:pt>
              </c:strCache>
            </c:strRef>
          </c:cat>
          <c:val>
            <c:numRef>
              <c:f>'DATOS GENERALES'!$K$4:$K$103</c:f>
              <c:numCache>
                <c:formatCode>0.00%</c:formatCode>
                <c:ptCount val="100"/>
                <c:pt idx="0">
                  <c:v>1.9199999999999998E-2</c:v>
                </c:pt>
                <c:pt idx="1">
                  <c:v>0.29941002949852508</c:v>
                </c:pt>
                <c:pt idx="2">
                  <c:v>0.68</c:v>
                </c:pt>
                <c:pt idx="6">
                  <c:v>1.4749262536873156E-3</c:v>
                </c:pt>
                <c:pt idx="7">
                  <c:v>1.4749262536873156E-3</c:v>
                </c:pt>
                <c:pt idx="8">
                  <c:v>2.9498525073746312E-3</c:v>
                </c:pt>
                <c:pt idx="9">
                  <c:v>2.9498525073746312E-3</c:v>
                </c:pt>
                <c:pt idx="10">
                  <c:v>4.4247787610619468E-3</c:v>
                </c:pt>
                <c:pt idx="11">
                  <c:v>4.4247787610619468E-3</c:v>
                </c:pt>
                <c:pt idx="12">
                  <c:v>5.8997050147492625E-3</c:v>
                </c:pt>
                <c:pt idx="13">
                  <c:v>5.8997050147492625E-3</c:v>
                </c:pt>
                <c:pt idx="14">
                  <c:v>7.3746312684365781E-3</c:v>
                </c:pt>
                <c:pt idx="15">
                  <c:v>1.0324483775811209E-2</c:v>
                </c:pt>
                <c:pt idx="16">
                  <c:v>1.4749262536873156E-2</c:v>
                </c:pt>
                <c:pt idx="17">
                  <c:v>3.687315634218289E-2</c:v>
                </c:pt>
                <c:pt idx="18">
                  <c:v>3.9823008849557522E-2</c:v>
                </c:pt>
                <c:pt idx="19">
                  <c:v>6.7846607669616518E-2</c:v>
                </c:pt>
                <c:pt idx="20">
                  <c:v>0.23451327433628319</c:v>
                </c:pt>
                <c:pt idx="21">
                  <c:v>0.55899705014749268</c:v>
                </c:pt>
                <c:pt idx="25">
                  <c:v>1.7699115044247787E-2</c:v>
                </c:pt>
                <c:pt idx="26">
                  <c:v>1.7699115044247787E-2</c:v>
                </c:pt>
                <c:pt idx="27">
                  <c:v>1.7699115044247787E-2</c:v>
                </c:pt>
                <c:pt idx="28">
                  <c:v>1.9174041297935103E-2</c:v>
                </c:pt>
                <c:pt idx="29">
                  <c:v>3.0973451327433628E-2</c:v>
                </c:pt>
                <c:pt idx="30">
                  <c:v>3.5398230088495575E-2</c:v>
                </c:pt>
                <c:pt idx="31">
                  <c:v>3.687315634218289E-2</c:v>
                </c:pt>
                <c:pt idx="32">
                  <c:v>4.71976401179941E-2</c:v>
                </c:pt>
                <c:pt idx="33">
                  <c:v>5.6047197640117993E-2</c:v>
                </c:pt>
                <c:pt idx="34">
                  <c:v>6.3421828908554578E-2</c:v>
                </c:pt>
                <c:pt idx="35">
                  <c:v>9.7345132743362831E-2</c:v>
                </c:pt>
                <c:pt idx="36">
                  <c:v>0.10324483775811209</c:v>
                </c:pt>
                <c:pt idx="37">
                  <c:v>0.11061946902654868</c:v>
                </c:pt>
                <c:pt idx="38">
                  <c:v>0.14896755162241887</c:v>
                </c:pt>
                <c:pt idx="39">
                  <c:v>0.19764011799410031</c:v>
                </c:pt>
                <c:pt idx="43">
                  <c:v>2.9498525073746312E-3</c:v>
                </c:pt>
                <c:pt idx="44">
                  <c:v>4.4247787610619468E-3</c:v>
                </c:pt>
                <c:pt idx="45">
                  <c:v>5.8997050147492625E-3</c:v>
                </c:pt>
                <c:pt idx="46">
                  <c:v>5.8997050147492625E-3</c:v>
                </c:pt>
                <c:pt idx="47">
                  <c:v>7.3746312684365781E-3</c:v>
                </c:pt>
                <c:pt idx="48">
                  <c:v>7.3746312684365781E-3</c:v>
                </c:pt>
                <c:pt idx="49">
                  <c:v>8.8495575221238937E-3</c:v>
                </c:pt>
                <c:pt idx="50">
                  <c:v>8.8495575221238937E-3</c:v>
                </c:pt>
                <c:pt idx="51">
                  <c:v>1.0324483775811209E-2</c:v>
                </c:pt>
                <c:pt idx="52">
                  <c:v>1.1799410029498525E-2</c:v>
                </c:pt>
                <c:pt idx="53">
                  <c:v>1.3274336283185841E-2</c:v>
                </c:pt>
                <c:pt idx="54">
                  <c:v>1.3274336283185841E-2</c:v>
                </c:pt>
                <c:pt idx="55">
                  <c:v>1.3274336283185841E-2</c:v>
                </c:pt>
                <c:pt idx="56">
                  <c:v>1.6224188790560472E-2</c:v>
                </c:pt>
                <c:pt idx="57">
                  <c:v>1.7699115044247787E-2</c:v>
                </c:pt>
                <c:pt idx="58">
                  <c:v>1.7699115044247787E-2</c:v>
                </c:pt>
                <c:pt idx="59">
                  <c:v>1.7699115044247787E-2</c:v>
                </c:pt>
                <c:pt idx="60">
                  <c:v>1.7699115044247787E-2</c:v>
                </c:pt>
                <c:pt idx="61">
                  <c:v>2.0648967551622419E-2</c:v>
                </c:pt>
                <c:pt idx="62">
                  <c:v>2.2123893805309734E-2</c:v>
                </c:pt>
                <c:pt idx="63">
                  <c:v>2.359882005899705E-2</c:v>
                </c:pt>
                <c:pt idx="64">
                  <c:v>2.5073746312684365E-2</c:v>
                </c:pt>
                <c:pt idx="65">
                  <c:v>2.8023598820058997E-2</c:v>
                </c:pt>
                <c:pt idx="66">
                  <c:v>3.0973451327433628E-2</c:v>
                </c:pt>
                <c:pt idx="67">
                  <c:v>4.2772861356932153E-2</c:v>
                </c:pt>
                <c:pt idx="68">
                  <c:v>4.4247787610619468E-2</c:v>
                </c:pt>
                <c:pt idx="69">
                  <c:v>5.3097345132743362E-2</c:v>
                </c:pt>
                <c:pt idx="70">
                  <c:v>5.6047197640117993E-2</c:v>
                </c:pt>
                <c:pt idx="71">
                  <c:v>5.7522123893805309E-2</c:v>
                </c:pt>
                <c:pt idx="72">
                  <c:v>6.1946902654867256E-2</c:v>
                </c:pt>
                <c:pt idx="73">
                  <c:v>6.3421828908554578E-2</c:v>
                </c:pt>
                <c:pt idx="74">
                  <c:v>8.1120943952802366E-2</c:v>
                </c:pt>
                <c:pt idx="75">
                  <c:v>9.1445427728613568E-2</c:v>
                </c:pt>
                <c:pt idx="76">
                  <c:v>9.7345132743362831E-2</c:v>
                </c:pt>
                <c:pt idx="80">
                  <c:v>1.4285714285714285E-2</c:v>
                </c:pt>
                <c:pt idx="81">
                  <c:v>1.4285714285714285E-2</c:v>
                </c:pt>
                <c:pt idx="82">
                  <c:v>2.8571428571428571E-2</c:v>
                </c:pt>
                <c:pt idx="83">
                  <c:v>5.7142857142857141E-2</c:v>
                </c:pt>
                <c:pt idx="84">
                  <c:v>7.1428571428571425E-2</c:v>
                </c:pt>
                <c:pt idx="85">
                  <c:v>0.81428571428571428</c:v>
                </c:pt>
                <c:pt idx="89">
                  <c:v>4.4247787610619468E-3</c:v>
                </c:pt>
                <c:pt idx="90">
                  <c:v>8.8495575221238937E-3</c:v>
                </c:pt>
                <c:pt idx="91">
                  <c:v>1.9174041297935103E-2</c:v>
                </c:pt>
                <c:pt idx="92">
                  <c:v>2.2123893805309734E-2</c:v>
                </c:pt>
                <c:pt idx="93">
                  <c:v>0.19469026548672566</c:v>
                </c:pt>
                <c:pt idx="94">
                  <c:v>0.75073746312684364</c:v>
                </c:pt>
              </c:numCache>
            </c:numRef>
          </c:val>
          <c:extLst>
            <c:ext xmlns:c16="http://schemas.microsoft.com/office/drawing/2014/chart" uri="{C3380CC4-5D6E-409C-BE32-E72D297353CC}">
              <c16:uniqueId val="{00000000-5274-4F14-A3EA-09D53C9EF375}"/>
            </c:ext>
          </c:extLst>
        </c:ser>
        <c:dLbls>
          <c:dLblPos val="outEnd"/>
          <c:showLegendKey val="0"/>
          <c:showVal val="1"/>
          <c:showCatName val="0"/>
          <c:showSerName val="0"/>
          <c:showPercent val="0"/>
          <c:showBubbleSize val="0"/>
        </c:dLbls>
        <c:gapWidth val="182"/>
        <c:axId val="1833823279"/>
        <c:axId val="1833819951"/>
      </c:barChart>
      <c:catAx>
        <c:axId val="1833823279"/>
        <c:scaling>
          <c:orientation val="minMax"/>
        </c:scaling>
        <c:delete val="0"/>
        <c:axPos val="l"/>
        <c:title>
          <c:tx>
            <c:rich>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r>
                  <a:rPr lang="en-US" sz="700">
                    <a:solidFill>
                      <a:sysClr val="windowText" lastClr="000000"/>
                    </a:solidFill>
                  </a:rPr>
                  <a:t>Aspectos Evaluados</a:t>
                </a:r>
              </a:p>
            </c:rich>
          </c:tx>
          <c:layout>
            <c:manualLayout>
              <c:xMode val="edge"/>
              <c:yMode val="edge"/>
              <c:x val="1.85257757053554E-2"/>
              <c:y val="0.44609064053909153"/>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ysClr val="windowText" lastClr="000000"/>
                </a:solidFill>
                <a:latin typeface="+mn-lt"/>
                <a:ea typeface="+mn-ea"/>
                <a:cs typeface="+mn-cs"/>
              </a:defRPr>
            </a:pPr>
            <a:endParaRPr lang="es-SV"/>
          </a:p>
        </c:txPr>
        <c:crossAx val="1833819951"/>
        <c:crosses val="autoZero"/>
        <c:auto val="1"/>
        <c:lblAlgn val="ctr"/>
        <c:lblOffset val="100"/>
        <c:noMultiLvlLbl val="0"/>
      </c:catAx>
      <c:valAx>
        <c:axId val="1833819951"/>
        <c:scaling>
          <c:orientation val="minMax"/>
        </c:scaling>
        <c:delete val="1"/>
        <c:axPos val="b"/>
        <c:title>
          <c:tx>
            <c:rich>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r>
                  <a:rPr lang="en-US" sz="700">
                    <a:solidFill>
                      <a:sysClr val="windowText" lastClr="000000"/>
                    </a:solidFill>
                  </a:rPr>
                  <a:t>Porcentaje</a:t>
                </a:r>
              </a:p>
            </c:rich>
          </c:tx>
          <c:layout>
            <c:manualLayout>
              <c:xMode val="edge"/>
              <c:yMode val="edge"/>
              <c:x val="0.4702882939632545"/>
              <c:y val="0.9793326697863751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title>
        <c:numFmt formatCode="0.00%" sourceLinked="1"/>
        <c:majorTickMark val="none"/>
        <c:minorTickMark val="none"/>
        <c:tickLblPos val="nextTo"/>
        <c:crossAx val="183382327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1446618358303152"/>
          <c:y val="4.8979591836734691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endParaRPr lang="es-SV"/>
        </a:p>
      </c:txPr>
    </c:title>
    <c:autoTitleDeleted val="0"/>
    <c:plotArea>
      <c:layout/>
      <c:barChart>
        <c:barDir val="col"/>
        <c:grouping val="clustered"/>
        <c:varyColors val="0"/>
        <c:ser>
          <c:idx val="0"/>
          <c:order val="0"/>
          <c:tx>
            <c:strRef>
              <c:f>'10.DEPENDENCIA'!$U$4</c:f>
              <c:strCache>
                <c:ptCount val="1"/>
                <c:pt idx="0">
                  <c:v>Índice de Satisfacción por Dependencia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'10.DEPENDENCIA'!$V$3:$AB$3</c:f>
              <c:strCache>
                <c:ptCount val="7"/>
                <c:pt idx="0">
                  <c:v>DGA</c:v>
                </c:pt>
                <c:pt idx="1">
                  <c:v>DGCG</c:v>
                </c:pt>
                <c:pt idx="2">
                  <c:v>DGEA</c:v>
                </c:pt>
                <c:pt idx="3">
                  <c:v>DGICP</c:v>
                </c:pt>
                <c:pt idx="4">
                  <c:v>DGP</c:v>
                </c:pt>
                <c:pt idx="5">
                  <c:v>DGT</c:v>
                </c:pt>
                <c:pt idx="6">
                  <c:v>DINAFI</c:v>
                </c:pt>
              </c:strCache>
            </c:strRef>
          </c:cat>
          <c:val>
            <c:numRef>
              <c:f>'10.DEPENDENCIA'!$V$4:$AB$4</c:f>
              <c:numCache>
                <c:formatCode>0.00</c:formatCode>
                <c:ptCount val="7"/>
                <c:pt idx="0">
                  <c:v>8.5091602521109557</c:v>
                </c:pt>
                <c:pt idx="1">
                  <c:v>9.1449761904761893</c:v>
                </c:pt>
                <c:pt idx="2">
                  <c:v>9.1590185185185184</c:v>
                </c:pt>
                <c:pt idx="3">
                  <c:v>8.64021130952381</c:v>
                </c:pt>
                <c:pt idx="4">
                  <c:v>9.1795361962598818</c:v>
                </c:pt>
                <c:pt idx="5">
                  <c:v>9.0610833333333343</c:v>
                </c:pt>
                <c:pt idx="6">
                  <c:v>9.1508126338132154</c:v>
                </c:pt>
              </c:numCache>
            </c:numRef>
          </c:val>
          <c:extLst>
            <c:ext xmlns:c16="http://schemas.microsoft.com/office/drawing/2014/chart" uri="{C3380CC4-5D6E-409C-BE32-E72D297353CC}">
              <c16:uniqueId val="{00000000-624A-4743-8F8A-042B05A88128}"/>
            </c:ext>
          </c:extLst>
        </c:ser>
        <c:dLbls>
          <c:dLblPos val="outEnd"/>
          <c:showLegendKey val="0"/>
          <c:showVal val="1"/>
          <c:showCatName val="0"/>
          <c:showSerName val="0"/>
          <c:showPercent val="0"/>
          <c:showBubbleSize val="0"/>
        </c:dLbls>
        <c:gapWidth val="219"/>
        <c:overlap val="-27"/>
        <c:axId val="749342591"/>
        <c:axId val="749343423"/>
      </c:barChart>
      <c:catAx>
        <c:axId val="749342591"/>
        <c:scaling>
          <c:orientation val="minMax"/>
        </c:scaling>
        <c:delete val="0"/>
        <c:axPos val="b"/>
        <c:title>
          <c:tx>
            <c:rich>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r>
                  <a:rPr lang="es-SV" sz="700">
                    <a:solidFill>
                      <a:sysClr val="windowText" lastClr="000000"/>
                    </a:solidFill>
                  </a:rPr>
                  <a:t>Dependencia</a:t>
                </a:r>
              </a:p>
            </c:rich>
          </c:tx>
          <c:layout>
            <c:manualLayout>
              <c:xMode val="edge"/>
              <c:yMode val="edge"/>
              <c:x val="0.4563115315686268"/>
              <c:y val="0.93327334083239599"/>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crossAx val="749343423"/>
        <c:crosses val="autoZero"/>
        <c:auto val="1"/>
        <c:lblAlgn val="ctr"/>
        <c:lblOffset val="100"/>
        <c:noMultiLvlLbl val="0"/>
      </c:catAx>
      <c:valAx>
        <c:axId val="749343423"/>
        <c:scaling>
          <c:orientation val="minMax"/>
        </c:scaling>
        <c:delete val="0"/>
        <c:axPos val="l"/>
        <c:title>
          <c:tx>
            <c:rich>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r>
                  <a:rPr lang="es-SV" sz="700">
                    <a:solidFill>
                      <a:sysClr val="windowText" lastClr="000000"/>
                    </a:solidFill>
                  </a:rPr>
                  <a:t>Puntaje</a:t>
                </a:r>
              </a:p>
            </c:rich>
          </c:tx>
          <c:layout>
            <c:manualLayout>
              <c:xMode val="edge"/>
              <c:yMode val="edge"/>
              <c:x val="4.2863266180882984E-3"/>
              <c:y val="0.39137950613316191"/>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crossAx val="74934259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ysClr val="windowText" lastClr="000000"/>
                </a:solidFill>
                <a:latin typeface="+mn-lt"/>
                <a:ea typeface="+mn-ea"/>
                <a:cs typeface="+mn-cs"/>
              </a:defRPr>
            </a:pPr>
            <a:r>
              <a:rPr lang="en-US" sz="700" b="1" i="0" u="none" strike="noStrike" baseline="0">
                <a:solidFill>
                  <a:sysClr val="windowText" lastClr="000000"/>
                </a:solidFill>
                <a:effectLst/>
              </a:rPr>
              <a:t>Gráfico 2.2.</a:t>
            </a:r>
          </a:p>
          <a:p>
            <a:pPr>
              <a:defRPr sz="700">
                <a:solidFill>
                  <a:sysClr val="windowText" lastClr="000000"/>
                </a:solidFill>
              </a:defRPr>
            </a:pPr>
            <a:r>
              <a:rPr lang="en-US" sz="700" b="1" i="0" u="none" strike="noStrike" baseline="0">
                <a:solidFill>
                  <a:sysClr val="windowText" lastClr="000000"/>
                </a:solidFill>
                <a:effectLst/>
              </a:rPr>
              <a:t>EMPATÍA DEL PERSONAL</a:t>
            </a:r>
            <a:endParaRPr lang="es-SV" sz="700">
              <a:solidFill>
                <a:sysClr val="windowText" lastClr="000000"/>
              </a:solidFill>
            </a:endParaRPr>
          </a:p>
        </c:rich>
      </c:tx>
      <c:layout>
        <c:manualLayout>
          <c:xMode val="edge"/>
          <c:yMode val="edge"/>
          <c:x val="0.28023002277094222"/>
          <c:y val="1.4401564563857367E-3"/>
        </c:manualLayout>
      </c:layout>
      <c:overlay val="0"/>
      <c:spPr>
        <a:noFill/>
        <a:ln>
          <a:noFill/>
        </a:ln>
        <a:effectLst/>
      </c:spPr>
      <c:txPr>
        <a:bodyPr rot="0" spcFirstLastPara="1" vertOverflow="ellipsis" vert="horz" wrap="square" anchor="ctr" anchorCtr="1"/>
        <a:lstStyle/>
        <a:p>
          <a:pPr>
            <a:defRPr sz="700" b="0" i="0" u="none" strike="noStrike" kern="1200" spc="0" baseline="0">
              <a:solidFill>
                <a:sysClr val="windowText" lastClr="000000"/>
              </a:solidFill>
              <a:latin typeface="+mn-lt"/>
              <a:ea typeface="+mn-ea"/>
              <a:cs typeface="+mn-cs"/>
            </a:defRPr>
          </a:pPr>
          <a:endParaRPr lang="es-SV"/>
        </a:p>
      </c:txPr>
    </c:title>
    <c:autoTitleDeleted val="0"/>
    <c:plotArea>
      <c:layout>
        <c:manualLayout>
          <c:layoutTarget val="inner"/>
          <c:xMode val="edge"/>
          <c:yMode val="edge"/>
          <c:x val="0.58535703438001707"/>
          <c:y val="0.12293669047541142"/>
          <c:w val="0.38733800260579654"/>
          <c:h val="0.78069595044785089"/>
        </c:manualLayout>
      </c:layout>
      <c:barChart>
        <c:barDir val="bar"/>
        <c:grouping val="clustered"/>
        <c:varyColors val="0"/>
        <c:ser>
          <c:idx val="0"/>
          <c:order val="0"/>
          <c:spPr>
            <a:solidFill>
              <a:schemeClr val="accent1"/>
            </a:solidFill>
            <a:ln>
              <a:noFill/>
            </a:ln>
            <a:effectLst/>
          </c:spPr>
          <c:invertIfNegative val="0"/>
          <c:dLbls>
            <c:dLbl>
              <c:idx val="5"/>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ysClr val="windowText" lastClr="000000"/>
                      </a:solidFill>
                      <a:latin typeface="+mn-lt"/>
                      <a:ea typeface="+mn-ea"/>
                      <a:cs typeface="+mn-cs"/>
                    </a:defRPr>
                  </a:pPr>
                  <a:endParaRPr lang="es-SV"/>
                </a:p>
              </c:txPr>
              <c:dLblPos val="outEnd"/>
              <c:showLegendKey val="0"/>
              <c:showVal val="1"/>
              <c:showCatName val="0"/>
              <c:showSerName val="0"/>
              <c:showPercent val="0"/>
              <c:showBubbleSize val="0"/>
              <c:extLst>
                <c:ext xmlns:c16="http://schemas.microsoft.com/office/drawing/2014/chart" uri="{C3380CC4-5D6E-409C-BE32-E72D297353CC}">
                  <c16:uniqueId val="{00000000-84A7-4274-95CB-F04ADDB8268A}"/>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MODULOS!$D$49:$D$54</c:f>
              <c:strCache>
                <c:ptCount val="6"/>
                <c:pt idx="0">
                  <c:v>La atención de los usuarios sin favoritismo</c:v>
                </c:pt>
                <c:pt idx="1">
                  <c:v>La disposición e interés de los empleados para ayudar a resolver los trámites requeridos</c:v>
                </c:pt>
                <c:pt idx="2">
                  <c:v>La amabilidad y el trato recibido por parte del personal para resolver el trámite requerido</c:v>
                </c:pt>
                <c:pt idx="3">
                  <c:v>La facilidad, amigabilidad, diseño del aplicativo si es de fácil comprensión</c:v>
                </c:pt>
                <c:pt idx="4">
                  <c:v>La atención imparcial de los usuarios</c:v>
                </c:pt>
                <c:pt idx="5">
                  <c:v>PROMEDIO EMPATÍA DEL PERSONAL</c:v>
                </c:pt>
              </c:strCache>
            </c:strRef>
          </c:cat>
          <c:val>
            <c:numRef>
              <c:f>MODULOS!$E$49:$E$54</c:f>
              <c:numCache>
                <c:formatCode>0.00</c:formatCode>
                <c:ptCount val="6"/>
                <c:pt idx="0">
                  <c:v>8.8214285714285712</c:v>
                </c:pt>
                <c:pt idx="1">
                  <c:v>9.1218045112781958</c:v>
                </c:pt>
                <c:pt idx="2">
                  <c:v>9.1759398496240596</c:v>
                </c:pt>
                <c:pt idx="3">
                  <c:v>9.4615384615384617</c:v>
                </c:pt>
                <c:pt idx="4">
                  <c:v>10</c:v>
                </c:pt>
                <c:pt idx="5">
                  <c:v>9.3161422787738566</c:v>
                </c:pt>
              </c:numCache>
            </c:numRef>
          </c:val>
          <c:extLst>
            <c:ext xmlns:c16="http://schemas.microsoft.com/office/drawing/2014/chart" uri="{C3380CC4-5D6E-409C-BE32-E72D297353CC}">
              <c16:uniqueId val="{00000001-84A7-4274-95CB-F04ADDB8268A}"/>
            </c:ext>
          </c:extLst>
        </c:ser>
        <c:dLbls>
          <c:dLblPos val="outEnd"/>
          <c:showLegendKey val="0"/>
          <c:showVal val="1"/>
          <c:showCatName val="0"/>
          <c:showSerName val="0"/>
          <c:showPercent val="0"/>
          <c:showBubbleSize val="0"/>
        </c:dLbls>
        <c:gapWidth val="182"/>
        <c:axId val="1833785007"/>
        <c:axId val="1833785839"/>
      </c:barChart>
      <c:catAx>
        <c:axId val="1833785007"/>
        <c:scaling>
          <c:orientation val="minMax"/>
        </c:scaling>
        <c:delete val="0"/>
        <c:axPos val="l"/>
        <c:title>
          <c:tx>
            <c:rich>
              <a:bodyPr rot="-5400000" spcFirstLastPara="1" vertOverflow="ellipsis" vert="horz" wrap="square" anchor="ctr" anchorCtr="1"/>
              <a:lstStyle/>
              <a:p>
                <a:pPr>
                  <a:defRPr sz="600" b="1" i="0" u="none" strike="noStrike" kern="1200" baseline="0">
                    <a:solidFill>
                      <a:sysClr val="windowText" lastClr="000000"/>
                    </a:solidFill>
                    <a:latin typeface="+mn-lt"/>
                    <a:ea typeface="+mn-ea"/>
                    <a:cs typeface="+mn-cs"/>
                  </a:defRPr>
                </a:pPr>
                <a:r>
                  <a:rPr lang="en-US" sz="600" b="1">
                    <a:solidFill>
                      <a:sysClr val="windowText" lastClr="000000"/>
                    </a:solidFill>
                  </a:rPr>
                  <a:t>Aspectos Evaluados</a:t>
                </a:r>
              </a:p>
            </c:rich>
          </c:tx>
          <c:layout>
            <c:manualLayout>
              <c:xMode val="edge"/>
              <c:yMode val="edge"/>
              <c:x val="1.7352183092877477E-2"/>
              <c:y val="0.3660911935248663"/>
            </c:manualLayout>
          </c:layout>
          <c:overlay val="0"/>
          <c:spPr>
            <a:noFill/>
            <a:ln>
              <a:noFill/>
            </a:ln>
            <a:effectLst/>
          </c:spPr>
          <c:txPr>
            <a:bodyPr rot="-5400000" spcFirstLastPara="1" vertOverflow="ellipsis" vert="horz" wrap="square" anchor="ctr" anchorCtr="1"/>
            <a:lstStyle/>
            <a:p>
              <a:pPr>
                <a:defRPr sz="600" b="1" i="0" u="none" strike="noStrike" kern="1200" baseline="0">
                  <a:solidFill>
                    <a:sysClr val="windowText" lastClr="000000"/>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s-SV"/>
          </a:p>
        </c:txPr>
        <c:crossAx val="1833785839"/>
        <c:crosses val="autoZero"/>
        <c:auto val="1"/>
        <c:lblAlgn val="ctr"/>
        <c:lblOffset val="100"/>
        <c:noMultiLvlLbl val="0"/>
      </c:catAx>
      <c:valAx>
        <c:axId val="1833785839"/>
        <c:scaling>
          <c:orientation val="minMax"/>
        </c:scaling>
        <c:delete val="1"/>
        <c:axPos val="b"/>
        <c:title>
          <c:tx>
            <c:rich>
              <a:bodyPr rot="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r>
                  <a:rPr lang="en-US" sz="600">
                    <a:solidFill>
                      <a:sysClr val="windowText" lastClr="000000"/>
                    </a:solidFill>
                  </a:rPr>
                  <a:t>Porcentajes</a:t>
                </a:r>
              </a:p>
            </c:rich>
          </c:tx>
          <c:layout>
            <c:manualLayout>
              <c:xMode val="edge"/>
              <c:yMode val="edge"/>
              <c:x val="0.43787883234613212"/>
              <c:y val="0.9256860347135687"/>
            </c:manualLayout>
          </c:layout>
          <c:overlay val="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s-SV"/>
            </a:p>
          </c:txPr>
        </c:title>
        <c:numFmt formatCode="0.00" sourceLinked="1"/>
        <c:majorTickMark val="none"/>
        <c:minorTickMark val="none"/>
        <c:tickLblPos val="nextTo"/>
        <c:crossAx val="183378500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ysClr val="windowText" lastClr="000000"/>
                </a:solidFill>
                <a:latin typeface="+mn-lt"/>
                <a:ea typeface="+mn-ea"/>
                <a:cs typeface="+mn-cs"/>
              </a:defRPr>
            </a:pPr>
            <a:r>
              <a:rPr lang="en-US" sz="700" b="1" i="0" baseline="0">
                <a:solidFill>
                  <a:sysClr val="windowText" lastClr="000000"/>
                </a:solidFill>
                <a:effectLst/>
              </a:rPr>
              <a:t>Gráfico 2.1</a:t>
            </a:r>
          </a:p>
          <a:p>
            <a:pPr>
              <a:defRPr sz="700">
                <a:solidFill>
                  <a:sysClr val="windowText" lastClr="000000"/>
                </a:solidFill>
              </a:defRPr>
            </a:pPr>
            <a:r>
              <a:rPr lang="en-US" sz="700" b="1" i="0" baseline="0">
                <a:solidFill>
                  <a:sysClr val="windowText" lastClr="000000"/>
                </a:solidFill>
                <a:effectLst/>
              </a:rPr>
              <a:t>INFRAESTRUCTURA Y ELEMENTOS TANGIBLES</a:t>
            </a:r>
            <a:endParaRPr lang="es-SV" sz="700">
              <a:solidFill>
                <a:sysClr val="windowText" lastClr="000000"/>
              </a:solidFill>
              <a:effectLst/>
            </a:endParaRPr>
          </a:p>
        </c:rich>
      </c:tx>
      <c:layout>
        <c:manualLayout>
          <c:xMode val="edge"/>
          <c:yMode val="edge"/>
          <c:x val="0.197026139108187"/>
          <c:y val="1.5272657391814481E-3"/>
        </c:manualLayout>
      </c:layout>
      <c:overlay val="0"/>
      <c:spPr>
        <a:noFill/>
        <a:ln>
          <a:noFill/>
        </a:ln>
        <a:effectLst/>
      </c:spPr>
      <c:txPr>
        <a:bodyPr rot="0" spcFirstLastPara="1" vertOverflow="ellipsis" vert="horz" wrap="square" anchor="ctr" anchorCtr="1"/>
        <a:lstStyle/>
        <a:p>
          <a:pPr>
            <a:defRPr sz="700" b="0" i="0" u="none" strike="noStrike" kern="1200" spc="0" baseline="0">
              <a:solidFill>
                <a:sysClr val="windowText" lastClr="000000"/>
              </a:solidFill>
              <a:latin typeface="+mn-lt"/>
              <a:ea typeface="+mn-ea"/>
              <a:cs typeface="+mn-cs"/>
            </a:defRPr>
          </a:pPr>
          <a:endParaRPr lang="es-SV"/>
        </a:p>
      </c:txPr>
    </c:title>
    <c:autoTitleDeleted val="0"/>
    <c:plotArea>
      <c:layout>
        <c:manualLayout>
          <c:layoutTarget val="inner"/>
          <c:xMode val="edge"/>
          <c:yMode val="edge"/>
          <c:x val="0.56750885200959178"/>
          <c:y val="0.13261285499235526"/>
          <c:w val="0.40127702219040801"/>
          <c:h val="0.83945456088756187"/>
        </c:manualLayout>
      </c:layout>
      <c:barChart>
        <c:barDir val="bar"/>
        <c:grouping val="clustered"/>
        <c:varyColors val="0"/>
        <c:ser>
          <c:idx val="0"/>
          <c:order val="0"/>
          <c:spPr>
            <a:solidFill>
              <a:schemeClr val="accent1"/>
            </a:solidFill>
            <a:ln>
              <a:noFill/>
            </a:ln>
            <a:effectLst/>
          </c:spPr>
          <c:invertIfNegative val="0"/>
          <c:dLbls>
            <c:dLbl>
              <c:idx val="14"/>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ysClr val="windowText" lastClr="000000"/>
                      </a:solidFill>
                      <a:latin typeface="+mn-lt"/>
                      <a:ea typeface="+mn-ea"/>
                      <a:cs typeface="+mn-cs"/>
                    </a:defRPr>
                  </a:pPr>
                  <a:endParaRPr lang="es-SV"/>
                </a:p>
              </c:txPr>
              <c:dLblPos val="outEnd"/>
              <c:showLegendKey val="0"/>
              <c:showVal val="1"/>
              <c:showCatName val="0"/>
              <c:showSerName val="0"/>
              <c:showPercent val="0"/>
              <c:showBubbleSize val="0"/>
              <c:extLst>
                <c:ext xmlns:c16="http://schemas.microsoft.com/office/drawing/2014/chart" uri="{C3380CC4-5D6E-409C-BE32-E72D297353CC}">
                  <c16:uniqueId val="{00000000-277E-4401-9C9D-98455F91A9D8}"/>
                </c:ext>
              </c:extLst>
            </c:dLbl>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ysClr val="windowText" lastClr="000000"/>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MODULOS!$D$22:$D$36</c:f>
              <c:strCache>
                <c:ptCount val="15"/>
                <c:pt idx="0">
                  <c:v>La disponibilidad de baños y parqueos</c:v>
                </c:pt>
                <c:pt idx="1">
                  <c:v>El acceso y la señalización interna de la oficina donde recibió el servicio</c:v>
                </c:pt>
                <c:pt idx="2">
                  <c:v>El funcionamiento del computador asignado para desarrollar su trabajo</c:v>
                </c:pt>
                <c:pt idx="3">
                  <c:v>El orden, limpieza y comodidad en la oficina y los lugares de espera</c:v>
                </c:pt>
                <c:pt idx="4">
                  <c:v>El uso interno que le dieron a la documentación entregada a la institución</c:v>
                </c:pt>
                <c:pt idx="5">
                  <c:v>La compatibilidad y adaptación de los sistemas en los diferentes navegadores tecnológicos</c:v>
                </c:pt>
                <c:pt idx="6">
                  <c:v>La disponibilidad de la información y requisitos del servicio brindado, publicado en las plataformas</c:v>
                </c:pt>
                <c:pt idx="7">
                  <c:v>La configuración de los niveles de acceso de software, hardware diagnóstico e impresión</c:v>
                </c:pt>
                <c:pt idx="8">
                  <c:v>La disponibilidad y agilidad de los medios de comunicación y/o herramientas tecnológicas</c:v>
                </c:pt>
                <c:pt idx="9">
                  <c:v>La facilidad en el manejo de los medios de comunicación y/o las herramientas tecnológicas</c:v>
                </c:pt>
                <c:pt idx="10">
                  <c:v>La Infraestructura Tecnológica de Servidores del MH</c:v>
                </c:pt>
                <c:pt idx="11">
                  <c:v>La infraestructura del sistema cableado</c:v>
                </c:pt>
                <c:pt idx="12">
                  <c:v>Su experiencia cuando navegó en los portales del MH</c:v>
                </c:pt>
                <c:pt idx="13">
                  <c:v>La información que se encuentra disponible en el Portal Web del aplicativo</c:v>
                </c:pt>
                <c:pt idx="14">
                  <c:v>PROMEDIO INFRAESTRUCTURA Y ELEMENTOS TANGIBLES</c:v>
                </c:pt>
              </c:strCache>
            </c:strRef>
          </c:cat>
          <c:val>
            <c:numRef>
              <c:f>MODULOS!$E$22:$E$36</c:f>
              <c:numCache>
                <c:formatCode>0.00</c:formatCode>
                <c:ptCount val="15"/>
                <c:pt idx="0">
                  <c:v>3</c:v>
                </c:pt>
                <c:pt idx="1">
                  <c:v>8</c:v>
                </c:pt>
                <c:pt idx="2">
                  <c:v>8.23943661971831</c:v>
                </c:pt>
                <c:pt idx="3">
                  <c:v>8.4666666666666668</c:v>
                </c:pt>
                <c:pt idx="4">
                  <c:v>8.5333333333333332</c:v>
                </c:pt>
                <c:pt idx="5">
                  <c:v>8.741347905282332</c:v>
                </c:pt>
                <c:pt idx="6">
                  <c:v>8.742857142857142</c:v>
                </c:pt>
                <c:pt idx="7">
                  <c:v>8.8255813953488378</c:v>
                </c:pt>
                <c:pt idx="8">
                  <c:v>8.8867069486404837</c:v>
                </c:pt>
                <c:pt idx="9">
                  <c:v>8.8882175226586106</c:v>
                </c:pt>
                <c:pt idx="10">
                  <c:v>8.92</c:v>
                </c:pt>
                <c:pt idx="11">
                  <c:v>9.0465116279069768</c:v>
                </c:pt>
                <c:pt idx="12">
                  <c:v>9.0833333333333339</c:v>
                </c:pt>
                <c:pt idx="13">
                  <c:v>9.2307692307692299</c:v>
                </c:pt>
                <c:pt idx="14">
                  <c:v>8.3289115518939472</c:v>
                </c:pt>
              </c:numCache>
            </c:numRef>
          </c:val>
          <c:extLst>
            <c:ext xmlns:c16="http://schemas.microsoft.com/office/drawing/2014/chart" uri="{C3380CC4-5D6E-409C-BE32-E72D297353CC}">
              <c16:uniqueId val="{00000001-277E-4401-9C9D-98455F91A9D8}"/>
            </c:ext>
          </c:extLst>
        </c:ser>
        <c:dLbls>
          <c:dLblPos val="outEnd"/>
          <c:showLegendKey val="0"/>
          <c:showVal val="1"/>
          <c:showCatName val="0"/>
          <c:showSerName val="0"/>
          <c:showPercent val="0"/>
          <c:showBubbleSize val="0"/>
        </c:dLbls>
        <c:gapWidth val="182"/>
        <c:axId val="1833771279"/>
        <c:axId val="1833780847"/>
      </c:barChart>
      <c:catAx>
        <c:axId val="1833771279"/>
        <c:scaling>
          <c:orientation val="minMax"/>
        </c:scaling>
        <c:delete val="0"/>
        <c:axPos val="l"/>
        <c:title>
          <c:tx>
            <c:rich>
              <a:bodyPr rot="-5400000" spcFirstLastPara="1" vertOverflow="ellipsis" vert="horz" wrap="square" anchor="ctr" anchorCtr="1"/>
              <a:lstStyle/>
              <a:p>
                <a:pPr>
                  <a:defRPr sz="600" b="1" i="0" u="none" strike="noStrike" kern="1200" baseline="0">
                    <a:solidFill>
                      <a:sysClr val="windowText" lastClr="000000"/>
                    </a:solidFill>
                    <a:latin typeface="+mn-lt"/>
                    <a:ea typeface="+mn-ea"/>
                    <a:cs typeface="+mn-cs"/>
                  </a:defRPr>
                </a:pPr>
                <a:r>
                  <a:rPr lang="en-US" sz="600" b="1">
                    <a:solidFill>
                      <a:sysClr val="windowText" lastClr="000000"/>
                    </a:solidFill>
                  </a:rPr>
                  <a:t>Aspectos Evaluados</a:t>
                </a:r>
              </a:p>
            </c:rich>
          </c:tx>
          <c:layout>
            <c:manualLayout>
              <c:xMode val="edge"/>
              <c:yMode val="edge"/>
              <c:x val="9.0013413966753379E-3"/>
              <c:y val="0.28773214523521745"/>
            </c:manualLayout>
          </c:layout>
          <c:overlay val="0"/>
          <c:spPr>
            <a:noFill/>
            <a:ln>
              <a:noFill/>
            </a:ln>
            <a:effectLst/>
          </c:spPr>
          <c:txPr>
            <a:bodyPr rot="-5400000" spcFirstLastPara="1" vertOverflow="ellipsis" vert="horz" wrap="square" anchor="ctr" anchorCtr="1"/>
            <a:lstStyle/>
            <a:p>
              <a:pPr>
                <a:defRPr sz="600" b="1" i="0" u="none" strike="noStrike" kern="1200" baseline="0">
                  <a:solidFill>
                    <a:sysClr val="windowText" lastClr="000000"/>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ysClr val="windowText" lastClr="000000"/>
                </a:solidFill>
                <a:latin typeface="+mn-lt"/>
                <a:ea typeface="+mn-ea"/>
                <a:cs typeface="+mn-cs"/>
              </a:defRPr>
            </a:pPr>
            <a:endParaRPr lang="es-SV"/>
          </a:p>
        </c:txPr>
        <c:crossAx val="1833780847"/>
        <c:crosses val="autoZero"/>
        <c:auto val="1"/>
        <c:lblAlgn val="ctr"/>
        <c:lblOffset val="100"/>
        <c:noMultiLvlLbl val="0"/>
      </c:catAx>
      <c:valAx>
        <c:axId val="1833780847"/>
        <c:scaling>
          <c:orientation val="minMax"/>
        </c:scaling>
        <c:delete val="1"/>
        <c:axPos val="b"/>
        <c:title>
          <c:tx>
            <c:rich>
              <a:bodyPr rot="0" spcFirstLastPara="1" vertOverflow="ellipsis" vert="horz" wrap="square" anchor="ctr" anchorCtr="1"/>
              <a:lstStyle/>
              <a:p>
                <a:pPr>
                  <a:defRPr sz="600" b="1" i="0" u="none" strike="noStrike" kern="1200" baseline="0">
                    <a:solidFill>
                      <a:sysClr val="windowText" lastClr="000000"/>
                    </a:solidFill>
                    <a:latin typeface="+mn-lt"/>
                    <a:ea typeface="+mn-ea"/>
                    <a:cs typeface="+mn-cs"/>
                  </a:defRPr>
                </a:pPr>
                <a:r>
                  <a:rPr lang="en-US" sz="600" b="1">
                    <a:solidFill>
                      <a:sysClr val="windowText" lastClr="000000"/>
                    </a:solidFill>
                  </a:rPr>
                  <a:t>Porcentajes</a:t>
                </a:r>
              </a:p>
            </c:rich>
          </c:tx>
          <c:layout>
            <c:manualLayout>
              <c:xMode val="edge"/>
              <c:yMode val="edge"/>
              <c:x val="0.43123296279480083"/>
              <c:y val="0.95398648386678064"/>
            </c:manualLayout>
          </c:layout>
          <c:overlay val="0"/>
          <c:spPr>
            <a:noFill/>
            <a:ln>
              <a:noFill/>
            </a:ln>
            <a:effectLst/>
          </c:spPr>
          <c:txPr>
            <a:bodyPr rot="0" spcFirstLastPara="1" vertOverflow="ellipsis" vert="horz" wrap="square" anchor="ctr" anchorCtr="1"/>
            <a:lstStyle/>
            <a:p>
              <a:pPr>
                <a:defRPr sz="600" b="1" i="0" u="none" strike="noStrike" kern="1200" baseline="0">
                  <a:solidFill>
                    <a:sysClr val="windowText" lastClr="000000"/>
                  </a:solidFill>
                  <a:latin typeface="+mn-lt"/>
                  <a:ea typeface="+mn-ea"/>
                  <a:cs typeface="+mn-cs"/>
                </a:defRPr>
              </a:pPr>
              <a:endParaRPr lang="es-SV"/>
            </a:p>
          </c:txPr>
        </c:title>
        <c:numFmt formatCode="0.00" sourceLinked="1"/>
        <c:majorTickMark val="none"/>
        <c:minorTickMark val="none"/>
        <c:tickLblPos val="nextTo"/>
        <c:crossAx val="183377127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1" i="0" u="none" strike="noStrike" kern="1200" spc="0" baseline="0">
                <a:solidFill>
                  <a:schemeClr val="tx1"/>
                </a:solidFill>
                <a:latin typeface="+mn-lt"/>
                <a:ea typeface="+mn-ea"/>
                <a:cs typeface="+mn-cs"/>
              </a:defRPr>
            </a:pPr>
            <a:r>
              <a:rPr lang="en-US" sz="700" b="1">
                <a:solidFill>
                  <a:schemeClr val="tx1"/>
                </a:solidFill>
              </a:rPr>
              <a:t>Gráfico 2.4</a:t>
            </a:r>
          </a:p>
          <a:p>
            <a:pPr>
              <a:defRPr sz="700" b="1">
                <a:solidFill>
                  <a:schemeClr val="tx1"/>
                </a:solidFill>
              </a:defRPr>
            </a:pPr>
            <a:r>
              <a:rPr lang="en-US" sz="700" b="1">
                <a:solidFill>
                  <a:schemeClr val="tx1"/>
                </a:solidFill>
              </a:rPr>
              <a:t>CAPACIDAD DE RESPUESTA INSTITUCIONAL</a:t>
            </a:r>
          </a:p>
        </c:rich>
      </c:tx>
      <c:layout>
        <c:manualLayout>
          <c:xMode val="edge"/>
          <c:yMode val="edge"/>
          <c:x val="0.21729175981921356"/>
          <c:y val="3.8972831098815375E-3"/>
        </c:manualLayout>
      </c:layout>
      <c:overlay val="0"/>
      <c:spPr>
        <a:noFill/>
        <a:ln>
          <a:noFill/>
        </a:ln>
        <a:effectLst/>
      </c:spPr>
      <c:txPr>
        <a:bodyPr rot="0" spcFirstLastPara="1" vertOverflow="ellipsis" vert="horz" wrap="square" anchor="ctr" anchorCtr="1"/>
        <a:lstStyle/>
        <a:p>
          <a:pPr>
            <a:defRPr sz="700" b="1" i="0" u="none" strike="noStrike" kern="1200" spc="0" baseline="0">
              <a:solidFill>
                <a:schemeClr val="tx1"/>
              </a:solidFill>
              <a:latin typeface="+mn-lt"/>
              <a:ea typeface="+mn-ea"/>
              <a:cs typeface="+mn-cs"/>
            </a:defRPr>
          </a:pPr>
          <a:endParaRPr lang="es-SV"/>
        </a:p>
      </c:txPr>
    </c:title>
    <c:autoTitleDeleted val="0"/>
    <c:plotArea>
      <c:layout>
        <c:manualLayout>
          <c:layoutTarget val="inner"/>
          <c:xMode val="edge"/>
          <c:yMode val="edge"/>
          <c:x val="0.55354486082793686"/>
          <c:y val="0.1342797815914949"/>
          <c:w val="0.41893043900097893"/>
          <c:h val="0.752746212715106"/>
        </c:manualLayout>
      </c:layout>
      <c:barChart>
        <c:barDir val="bar"/>
        <c:grouping val="clustered"/>
        <c:varyColors val="0"/>
        <c:ser>
          <c:idx val="0"/>
          <c:order val="0"/>
          <c:spPr>
            <a:solidFill>
              <a:schemeClr val="accent1"/>
            </a:solidFill>
            <a:ln>
              <a:noFill/>
            </a:ln>
            <a:effectLst/>
          </c:spPr>
          <c:invertIfNegative val="0"/>
          <c:dLbls>
            <c:dLbl>
              <c:idx val="4"/>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es-SV"/>
                </a:p>
              </c:txPr>
              <c:dLblPos val="outEnd"/>
              <c:showLegendKey val="0"/>
              <c:showVal val="1"/>
              <c:showCatName val="0"/>
              <c:showSerName val="0"/>
              <c:showPercent val="0"/>
              <c:showBubbleSize val="0"/>
              <c:extLst>
                <c:ext xmlns:c16="http://schemas.microsoft.com/office/drawing/2014/chart" uri="{C3380CC4-5D6E-409C-BE32-E72D297353CC}">
                  <c16:uniqueId val="{00000000-EB54-4317-A052-5C8D42999183}"/>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MODULOS!$D$81:$D$85</c:f>
              <c:strCache>
                <c:ptCount val="5"/>
                <c:pt idx="0">
                  <c:v>La capacidad de respuesta de nuestra institución ante inconvenientes presentados en los sistemas informáticos</c:v>
                </c:pt>
                <c:pt idx="1">
                  <c:v>Los tiempos de respuesta del sistema informático para la obtención del resultado final</c:v>
                </c:pt>
                <c:pt idx="2">
                  <c:v>El cumplimiento de los tiempos establecidos para completar el trámite o servicio</c:v>
                </c:pt>
                <c:pt idx="3">
                  <c:v>La orientación recibida durante todo el servicio</c:v>
                </c:pt>
                <c:pt idx="4">
                  <c:v>PROMEDIO CAPACIDAD DE RESPUESTA</c:v>
                </c:pt>
              </c:strCache>
            </c:strRef>
          </c:cat>
          <c:val>
            <c:numRef>
              <c:f>MODULOS!$E$81:$E$85</c:f>
              <c:numCache>
                <c:formatCode>0.00</c:formatCode>
                <c:ptCount val="5"/>
                <c:pt idx="0">
                  <c:v>8.3076923076923084</c:v>
                </c:pt>
                <c:pt idx="1">
                  <c:v>8.7692307692307701</c:v>
                </c:pt>
                <c:pt idx="2">
                  <c:v>8.8406015037593981</c:v>
                </c:pt>
                <c:pt idx="3">
                  <c:v>8.8651315789473681</c:v>
                </c:pt>
                <c:pt idx="4">
                  <c:v>8.6956640399074612</c:v>
                </c:pt>
              </c:numCache>
            </c:numRef>
          </c:val>
          <c:extLst>
            <c:ext xmlns:c16="http://schemas.microsoft.com/office/drawing/2014/chart" uri="{C3380CC4-5D6E-409C-BE32-E72D297353CC}">
              <c16:uniqueId val="{00000001-EB54-4317-A052-5C8D42999183}"/>
            </c:ext>
          </c:extLst>
        </c:ser>
        <c:dLbls>
          <c:dLblPos val="outEnd"/>
          <c:showLegendKey val="0"/>
          <c:showVal val="1"/>
          <c:showCatName val="0"/>
          <c:showSerName val="0"/>
          <c:showPercent val="0"/>
          <c:showBubbleSize val="0"/>
        </c:dLbls>
        <c:gapWidth val="182"/>
        <c:axId val="1833809967"/>
        <c:axId val="1833801231"/>
      </c:barChart>
      <c:catAx>
        <c:axId val="1833809967"/>
        <c:scaling>
          <c:orientation val="minMax"/>
        </c:scaling>
        <c:delete val="0"/>
        <c:axPos val="l"/>
        <c:title>
          <c:tx>
            <c:rich>
              <a:bodyPr rot="-54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r>
                  <a:rPr lang="en-US" sz="700" b="1">
                    <a:solidFill>
                      <a:sysClr val="windowText" lastClr="000000"/>
                    </a:solidFill>
                  </a:rPr>
                  <a:t>Aspectos Evaluados</a:t>
                </a:r>
              </a:p>
            </c:rich>
          </c:tx>
          <c:layout>
            <c:manualLayout>
              <c:xMode val="edge"/>
              <c:yMode val="edge"/>
              <c:x val="6.9597252985341305E-3"/>
              <c:y val="0.17633910561938773"/>
            </c:manualLayout>
          </c:layout>
          <c:overlay val="0"/>
          <c:spPr>
            <a:noFill/>
            <a:ln>
              <a:noFill/>
            </a:ln>
            <a:effectLst/>
          </c:spPr>
          <c:txPr>
            <a:bodyPr rot="-54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s-SV"/>
          </a:p>
        </c:txPr>
        <c:crossAx val="1833801231"/>
        <c:crosses val="autoZero"/>
        <c:auto val="1"/>
        <c:lblAlgn val="ctr"/>
        <c:lblOffset val="100"/>
        <c:noMultiLvlLbl val="0"/>
      </c:catAx>
      <c:valAx>
        <c:axId val="1833801231"/>
        <c:scaling>
          <c:orientation val="minMax"/>
        </c:scaling>
        <c:delete val="1"/>
        <c:axPos val="b"/>
        <c:title>
          <c:tx>
            <c:rich>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r>
                  <a:rPr lang="en-US" sz="700" b="1">
                    <a:solidFill>
                      <a:sysClr val="windowText" lastClr="000000"/>
                    </a:solidFill>
                  </a:rPr>
                  <a:t>Porcentajes</a:t>
                </a:r>
              </a:p>
            </c:rich>
          </c:tx>
          <c:layout>
            <c:manualLayout>
              <c:xMode val="edge"/>
              <c:yMode val="edge"/>
              <c:x val="0.41732870433511082"/>
              <c:y val="0.90585312638389348"/>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SV"/>
            </a:p>
          </c:txPr>
        </c:title>
        <c:numFmt formatCode="0.00" sourceLinked="1"/>
        <c:majorTickMark val="none"/>
        <c:minorTickMark val="none"/>
        <c:tickLblPos val="nextTo"/>
        <c:crossAx val="183380996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1" i="0" u="none" strike="noStrike" kern="1200" spc="0" baseline="0">
                <a:solidFill>
                  <a:sysClr val="windowText" lastClr="000000"/>
                </a:solidFill>
                <a:latin typeface="+mn-lt"/>
                <a:ea typeface="+mn-ea"/>
                <a:cs typeface="+mn-cs"/>
              </a:defRPr>
            </a:pPr>
            <a:r>
              <a:rPr lang="en-US" sz="700" b="1">
                <a:solidFill>
                  <a:sysClr val="windowText" lastClr="000000"/>
                </a:solidFill>
              </a:rPr>
              <a:t>Gráfico 2.3</a:t>
            </a:r>
          </a:p>
          <a:p>
            <a:pPr>
              <a:defRPr sz="700" b="1">
                <a:solidFill>
                  <a:sysClr val="windowText" lastClr="000000"/>
                </a:solidFill>
              </a:defRPr>
            </a:pPr>
            <a:r>
              <a:rPr lang="en-US" sz="700" b="1">
                <a:solidFill>
                  <a:sysClr val="windowText" lastClr="000000"/>
                </a:solidFill>
              </a:rPr>
              <a:t>PROFESIONALISMO DE LOS EMPLEADOS</a:t>
            </a:r>
          </a:p>
        </c:rich>
      </c:tx>
      <c:layout>
        <c:manualLayout>
          <c:xMode val="edge"/>
          <c:yMode val="edge"/>
          <c:x val="0.19019658280491741"/>
          <c:y val="1.6254611530202082E-3"/>
        </c:manualLayout>
      </c:layout>
      <c:overlay val="0"/>
      <c:spPr>
        <a:noFill/>
        <a:ln>
          <a:noFill/>
        </a:ln>
        <a:effectLst/>
      </c:spPr>
      <c:txPr>
        <a:bodyPr rot="0" spcFirstLastPara="1" vertOverflow="ellipsis" vert="horz" wrap="square" anchor="ctr" anchorCtr="1"/>
        <a:lstStyle/>
        <a:p>
          <a:pPr>
            <a:defRPr sz="700" b="1" i="0" u="none" strike="noStrike" kern="1200" spc="0" baseline="0">
              <a:solidFill>
                <a:sysClr val="windowText" lastClr="000000"/>
              </a:solidFill>
              <a:latin typeface="+mn-lt"/>
              <a:ea typeface="+mn-ea"/>
              <a:cs typeface="+mn-cs"/>
            </a:defRPr>
          </a:pPr>
          <a:endParaRPr lang="es-SV"/>
        </a:p>
      </c:txPr>
    </c:title>
    <c:autoTitleDeleted val="0"/>
    <c:plotArea>
      <c:layout>
        <c:manualLayout>
          <c:layoutTarget val="inner"/>
          <c:xMode val="edge"/>
          <c:yMode val="edge"/>
          <c:x val="0.55688879458886442"/>
          <c:y val="0.14394741813351919"/>
          <c:w val="0.41551264377625763"/>
          <c:h val="0.74111815897159794"/>
        </c:manualLayout>
      </c:layout>
      <c:barChart>
        <c:barDir val="bar"/>
        <c:grouping val="clustered"/>
        <c:varyColors val="0"/>
        <c:ser>
          <c:idx val="0"/>
          <c:order val="0"/>
          <c:spPr>
            <a:solidFill>
              <a:schemeClr val="accent1"/>
            </a:solidFill>
            <a:ln>
              <a:noFill/>
            </a:ln>
            <a:effectLst/>
          </c:spPr>
          <c:invertIfNegative val="0"/>
          <c:dLbls>
            <c:dLbl>
              <c:idx val="5"/>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es-SV"/>
                </a:p>
              </c:txPr>
              <c:dLblPos val="outEnd"/>
              <c:showLegendKey val="0"/>
              <c:showVal val="1"/>
              <c:showCatName val="0"/>
              <c:showSerName val="0"/>
              <c:showPercent val="0"/>
              <c:showBubbleSize val="0"/>
              <c:extLst>
                <c:ext xmlns:c16="http://schemas.microsoft.com/office/drawing/2014/chart" uri="{C3380CC4-5D6E-409C-BE32-E72D297353CC}">
                  <c16:uniqueId val="{00000000-B405-4C04-B7FE-AE4121E139E9}"/>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MODULOS!$D$65:$D$70</c:f>
              <c:strCache>
                <c:ptCount val="6"/>
                <c:pt idx="0">
                  <c:v>La disponibilidad del aplicativo y su funcionalidad 24/7</c:v>
                </c:pt>
                <c:pt idx="1">
                  <c:v>El cumplimiento de los horarios establecidos de atención (De 7:30am a 3:30pm ininterrumpidamente)</c:v>
                </c:pt>
                <c:pt idx="2">
                  <c:v>El conocimiento, competencia técnica y la utilidad de la información brindada por los empleados</c:v>
                </c:pt>
                <c:pt idx="3">
                  <c:v>El comportamiento de los empleados durante el servicio proporcionado? (Respetuoso, Educado)</c:v>
                </c:pt>
                <c:pt idx="4">
                  <c:v>La claridad de la información y documentación solicitada por el aplicativo</c:v>
                </c:pt>
                <c:pt idx="5">
                  <c:v>PROMEDIO PROFESIONALISMO DE LOS EMPLEADOS</c:v>
                </c:pt>
              </c:strCache>
            </c:strRef>
          </c:cat>
          <c:val>
            <c:numRef>
              <c:f>MODULOS!$E$65:$E$70</c:f>
              <c:numCache>
                <c:formatCode>0.00</c:formatCode>
                <c:ptCount val="6"/>
                <c:pt idx="0">
                  <c:v>8.615384615384615</c:v>
                </c:pt>
                <c:pt idx="1">
                  <c:v>9.129323308270676</c:v>
                </c:pt>
                <c:pt idx="2">
                  <c:v>9.1924812030075191</c:v>
                </c:pt>
                <c:pt idx="3">
                  <c:v>9.2631578947368425</c:v>
                </c:pt>
                <c:pt idx="4">
                  <c:v>9.3076923076923084</c:v>
                </c:pt>
                <c:pt idx="5">
                  <c:v>9.1016078658183908</c:v>
                </c:pt>
              </c:numCache>
            </c:numRef>
          </c:val>
          <c:extLst>
            <c:ext xmlns:c16="http://schemas.microsoft.com/office/drawing/2014/chart" uri="{C3380CC4-5D6E-409C-BE32-E72D297353CC}">
              <c16:uniqueId val="{00000001-B405-4C04-B7FE-AE4121E139E9}"/>
            </c:ext>
          </c:extLst>
        </c:ser>
        <c:dLbls>
          <c:dLblPos val="outEnd"/>
          <c:showLegendKey val="0"/>
          <c:showVal val="1"/>
          <c:showCatName val="0"/>
          <c:showSerName val="0"/>
          <c:showPercent val="0"/>
          <c:showBubbleSize val="0"/>
        </c:dLbls>
        <c:gapWidth val="182"/>
        <c:axId val="1841408975"/>
        <c:axId val="1841407727"/>
      </c:barChart>
      <c:catAx>
        <c:axId val="1841408975"/>
        <c:scaling>
          <c:orientation val="minMax"/>
        </c:scaling>
        <c:delete val="0"/>
        <c:axPos val="l"/>
        <c:title>
          <c:tx>
            <c:rich>
              <a:bodyPr rot="-54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r>
                  <a:rPr lang="en-US" sz="700" b="1">
                    <a:solidFill>
                      <a:sysClr val="windowText" lastClr="000000"/>
                    </a:solidFill>
                  </a:rPr>
                  <a:t>Aspectos Evaluados</a:t>
                </a:r>
              </a:p>
            </c:rich>
          </c:tx>
          <c:layout>
            <c:manualLayout>
              <c:xMode val="edge"/>
              <c:yMode val="edge"/>
              <c:x val="1.0453226343856764E-2"/>
              <c:y val="0.36377732503716759"/>
            </c:manualLayout>
          </c:layout>
          <c:overlay val="0"/>
          <c:spPr>
            <a:noFill/>
            <a:ln>
              <a:noFill/>
            </a:ln>
            <a:effectLst/>
          </c:spPr>
          <c:txPr>
            <a:bodyPr rot="-54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crossAx val="1841407727"/>
        <c:crosses val="autoZero"/>
        <c:auto val="1"/>
        <c:lblAlgn val="ctr"/>
        <c:lblOffset val="100"/>
        <c:noMultiLvlLbl val="0"/>
      </c:catAx>
      <c:valAx>
        <c:axId val="1841407727"/>
        <c:scaling>
          <c:orientation val="minMax"/>
        </c:scaling>
        <c:delete val="1"/>
        <c:axPos val="b"/>
        <c:title>
          <c:tx>
            <c:rich>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r>
                  <a:rPr lang="en-US" sz="700" b="1">
                    <a:solidFill>
                      <a:sysClr val="windowText" lastClr="000000"/>
                    </a:solidFill>
                  </a:rPr>
                  <a:t>Porcentajes</a:t>
                </a:r>
              </a:p>
            </c:rich>
          </c:tx>
          <c:layout>
            <c:manualLayout>
              <c:xMode val="edge"/>
              <c:yMode val="edge"/>
              <c:x val="0.42257240866158996"/>
              <c:y val="0.90601911701335835"/>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SV"/>
            </a:p>
          </c:txPr>
        </c:title>
        <c:numFmt formatCode="0.00" sourceLinked="1"/>
        <c:majorTickMark val="none"/>
        <c:minorTickMark val="none"/>
        <c:tickLblPos val="nextTo"/>
        <c:crossAx val="184140897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ysClr val="windowText" lastClr="000000"/>
                </a:solidFill>
                <a:latin typeface="+mn-lt"/>
                <a:ea typeface="+mn-ea"/>
                <a:cs typeface="+mn-cs"/>
              </a:defRPr>
            </a:pPr>
            <a:r>
              <a:rPr lang="es-SV">
                <a:solidFill>
                  <a:sysClr val="windowText" lastClr="000000"/>
                </a:solidFill>
              </a:rPr>
              <a:t>Gráfico 3.1</a:t>
            </a:r>
          </a:p>
          <a:p>
            <a:pPr>
              <a:defRPr>
                <a:solidFill>
                  <a:sysClr val="windowText" lastClr="000000"/>
                </a:solidFill>
              </a:defRPr>
            </a:pPr>
            <a:r>
              <a:rPr lang="es-SV">
                <a:solidFill>
                  <a:sysClr val="windowText" lastClr="000000"/>
                </a:solidFill>
              </a:rPr>
              <a:t>Índice de Satisfacción de la Dirección General de Aduana  y meta PEI</a:t>
            </a:r>
          </a:p>
          <a:p>
            <a:pPr>
              <a:defRPr>
                <a:solidFill>
                  <a:sysClr val="windowText" lastClr="000000"/>
                </a:solidFill>
              </a:defRPr>
            </a:pPr>
            <a:r>
              <a:rPr lang="es-SV">
                <a:solidFill>
                  <a:sysClr val="windowText" lastClr="000000"/>
                </a:solidFill>
              </a:rPr>
              <a:t>Período 2022 y 2023</a:t>
            </a:r>
          </a:p>
        </c:rich>
      </c:tx>
      <c:overlay val="0"/>
      <c:spPr>
        <a:noFill/>
        <a:ln>
          <a:noFill/>
        </a:ln>
        <a:effectLst/>
      </c:spPr>
      <c:txPr>
        <a:bodyPr rot="0" spcFirstLastPara="1" vertOverflow="ellipsis" vert="horz" wrap="square" anchor="ctr" anchorCtr="1"/>
        <a:lstStyle/>
        <a:p>
          <a:pPr>
            <a:defRPr sz="840" b="0" i="0" u="none" strike="noStrike" kern="1200" spc="0" baseline="0">
              <a:solidFill>
                <a:sysClr val="windowText" lastClr="000000"/>
              </a:solidFill>
              <a:latin typeface="+mn-lt"/>
              <a:ea typeface="+mn-ea"/>
              <a:cs typeface="+mn-cs"/>
            </a:defRPr>
          </a:pPr>
          <a:endParaRPr lang="es-SV"/>
        </a:p>
      </c:txPr>
    </c:title>
    <c:autoTitleDeleted val="0"/>
    <c:plotArea>
      <c:layout>
        <c:manualLayout>
          <c:layoutTarget val="inner"/>
          <c:xMode val="edge"/>
          <c:yMode val="edge"/>
          <c:x val="0.19620265620711028"/>
          <c:y val="0.33910433070866142"/>
          <c:w val="0.75218999839446743"/>
          <c:h val="0.41966413247222029"/>
        </c:manualLayout>
      </c:layout>
      <c:lineChart>
        <c:grouping val="standard"/>
        <c:varyColors val="0"/>
        <c:ser>
          <c:idx val="0"/>
          <c:order val="0"/>
          <c:tx>
            <c:strRef>
              <c:f>'META PEI'!$C$20</c:f>
              <c:strCache>
                <c:ptCount val="1"/>
                <c:pt idx="0">
                  <c:v>Índice global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1.2804209603157202E-2"/>
                  <c:y val="4.04761904761904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D4-4782-A9D2-450F2FAB1228}"/>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'META PEI'!$B$21:$B$22</c:f>
              <c:numCache>
                <c:formatCode>General</c:formatCode>
                <c:ptCount val="2"/>
                <c:pt idx="0">
                  <c:v>2022</c:v>
                </c:pt>
                <c:pt idx="1">
                  <c:v>2023</c:v>
                </c:pt>
              </c:numCache>
            </c:numRef>
          </c:cat>
          <c:val>
            <c:numRef>
              <c:f>'META PEI'!$C$21:$C$22</c:f>
              <c:numCache>
                <c:formatCode>0.00</c:formatCode>
                <c:ptCount val="2"/>
                <c:pt idx="0">
                  <c:v>8.15</c:v>
                </c:pt>
                <c:pt idx="1">
                  <c:v>8.51</c:v>
                </c:pt>
              </c:numCache>
            </c:numRef>
          </c:val>
          <c:smooth val="0"/>
          <c:extLst>
            <c:ext xmlns:c16="http://schemas.microsoft.com/office/drawing/2014/chart" uri="{C3380CC4-5D6E-409C-BE32-E72D297353CC}">
              <c16:uniqueId val="{00000000-47D4-4782-A9D2-450F2FAB1228}"/>
            </c:ext>
          </c:extLst>
        </c:ser>
        <c:ser>
          <c:idx val="1"/>
          <c:order val="1"/>
          <c:tx>
            <c:strRef>
              <c:f>'META PEI'!$D$20</c:f>
              <c:strCache>
                <c:ptCount val="1"/>
                <c:pt idx="0">
                  <c:v>Meta PEI 2023</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5.8463142666254679E-2"/>
                  <c:y val="-6.66666666666667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7D4-4782-A9D2-450F2FAB1228}"/>
                </c:ext>
              </c:extLst>
            </c:dLbl>
            <c:dLbl>
              <c:idx val="1"/>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dLblPos val="t"/>
              <c:showLegendKey val="0"/>
              <c:showVal val="1"/>
              <c:showCatName val="0"/>
              <c:showSerName val="0"/>
              <c:showPercent val="0"/>
              <c:showBubbleSize val="0"/>
              <c:extLst>
                <c:ext xmlns:c16="http://schemas.microsoft.com/office/drawing/2014/chart" uri="{C3380CC4-5D6E-409C-BE32-E72D297353CC}">
                  <c16:uniqueId val="{00000004-47D4-4782-A9D2-450F2FAB1228}"/>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'META PEI'!$B$21:$B$22</c:f>
              <c:numCache>
                <c:formatCode>General</c:formatCode>
                <c:ptCount val="2"/>
                <c:pt idx="0">
                  <c:v>2022</c:v>
                </c:pt>
                <c:pt idx="1">
                  <c:v>2023</c:v>
                </c:pt>
              </c:numCache>
            </c:numRef>
          </c:cat>
          <c:val>
            <c:numRef>
              <c:f>'META PEI'!$D$21:$D$22</c:f>
              <c:numCache>
                <c:formatCode>0.00</c:formatCode>
                <c:ptCount val="2"/>
                <c:pt idx="0">
                  <c:v>8.2200000000000006</c:v>
                </c:pt>
                <c:pt idx="1">
                  <c:v>8.27</c:v>
                </c:pt>
              </c:numCache>
            </c:numRef>
          </c:val>
          <c:smooth val="0"/>
          <c:extLst>
            <c:ext xmlns:c16="http://schemas.microsoft.com/office/drawing/2014/chart" uri="{C3380CC4-5D6E-409C-BE32-E72D297353CC}">
              <c16:uniqueId val="{00000001-47D4-4782-A9D2-450F2FAB1228}"/>
            </c:ext>
          </c:extLst>
        </c:ser>
        <c:dLbls>
          <c:dLblPos val="t"/>
          <c:showLegendKey val="0"/>
          <c:showVal val="1"/>
          <c:showCatName val="0"/>
          <c:showSerName val="0"/>
          <c:showPercent val="0"/>
          <c:showBubbleSize val="0"/>
        </c:dLbls>
        <c:marker val="1"/>
        <c:smooth val="0"/>
        <c:axId val="93924479"/>
        <c:axId val="93936959"/>
      </c:lineChart>
      <c:catAx>
        <c:axId val="93924479"/>
        <c:scaling>
          <c:orientation val="minMax"/>
        </c:scaling>
        <c:delete val="0"/>
        <c:axPos val="b"/>
        <c:title>
          <c:tx>
            <c:rich>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r>
                  <a:rPr lang="en-US">
                    <a:solidFill>
                      <a:sysClr val="windowText" lastClr="000000"/>
                    </a:solidFill>
                  </a:rPr>
                  <a:t>Año</a:t>
                </a:r>
              </a:p>
            </c:rich>
          </c:tx>
          <c:layout>
            <c:manualLayout>
              <c:xMode val="edge"/>
              <c:yMode val="edge"/>
              <c:x val="0.50095727729276107"/>
              <c:y val="0.83210020622422209"/>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crossAx val="93936959"/>
        <c:crosses val="autoZero"/>
        <c:auto val="1"/>
        <c:lblAlgn val="ctr"/>
        <c:lblOffset val="100"/>
        <c:noMultiLvlLbl val="0"/>
      </c:catAx>
      <c:valAx>
        <c:axId val="93936959"/>
        <c:scaling>
          <c:orientation val="minMax"/>
        </c:scaling>
        <c:delete val="0"/>
        <c:axPos val="l"/>
        <c:title>
          <c:tx>
            <c:rich>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r>
                  <a:rPr lang="en-US">
                    <a:solidFill>
                      <a:sysClr val="windowText" lastClr="000000"/>
                    </a:solidFill>
                  </a:rPr>
                  <a:t>Puntaje</a:t>
                </a:r>
              </a:p>
            </c:rich>
          </c:tx>
          <c:layout>
            <c:manualLayout>
              <c:xMode val="edge"/>
              <c:yMode val="edge"/>
              <c:x val="7.8968039540990298E-3"/>
              <c:y val="0.36991376077990251"/>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crossAx val="93924479"/>
        <c:crosses val="autoZero"/>
        <c:crossBetween val="between"/>
      </c:valAx>
      <c:spPr>
        <a:noFill/>
        <a:ln>
          <a:noFill/>
        </a:ln>
        <a:effectLst/>
      </c:spPr>
    </c:plotArea>
    <c:legend>
      <c:legendPos val="b"/>
      <c:layout>
        <c:manualLayout>
          <c:xMode val="edge"/>
          <c:yMode val="edge"/>
          <c:x val="0.14268282787826264"/>
          <c:y val="0.914785808023997"/>
          <c:w val="0.71463434424347472"/>
          <c:h val="8.5214191976002995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legend>
    <c:plotVisOnly val="1"/>
    <c:dispBlanksAs val="gap"/>
    <c:showDLblsOverMax val="0"/>
  </c:chart>
  <c:spPr>
    <a:solidFill>
      <a:schemeClr val="bg1"/>
    </a:solidFill>
    <a:ln w="9525" cap="flat" cmpd="sng" algn="ctr">
      <a:noFill/>
      <a:round/>
    </a:ln>
    <a:effectLst/>
  </c:spPr>
  <c:txPr>
    <a:bodyPr/>
    <a:lstStyle/>
    <a:p>
      <a:pPr>
        <a:defRPr sz="700"/>
      </a:pPr>
      <a:endParaRPr lang="es-S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r>
              <a:rPr lang="en-US" sz="700" b="1" i="0" baseline="0">
                <a:solidFill>
                  <a:sysClr val="windowText" lastClr="000000"/>
                </a:solidFill>
                <a:effectLst/>
              </a:rPr>
              <a:t>Gráfico 3.1.1</a:t>
            </a:r>
            <a:endParaRPr lang="es-SV" sz="700">
              <a:solidFill>
                <a:sysClr val="windowText" lastClr="000000"/>
              </a:solidFill>
              <a:effectLst/>
            </a:endParaRPr>
          </a:p>
          <a:p>
            <a:pPr>
              <a:defRPr sz="700"/>
            </a:pPr>
            <a:r>
              <a:rPr lang="en-US" sz="700" b="1" i="0" baseline="0">
                <a:solidFill>
                  <a:sysClr val="windowText" lastClr="000000"/>
                </a:solidFill>
                <a:effectLst/>
              </a:rPr>
              <a:t>Promedio por Dimensión</a:t>
            </a:r>
            <a:endParaRPr lang="es-SV" sz="700">
              <a:solidFill>
                <a:sysClr val="windowText" lastClr="000000"/>
              </a:solidFill>
              <a:effectLst/>
            </a:endParaRPr>
          </a:p>
          <a:p>
            <a:pPr>
              <a:defRPr sz="700"/>
            </a:pPr>
            <a:r>
              <a:rPr lang="en-US" sz="700" b="1" i="0" baseline="0">
                <a:solidFill>
                  <a:sysClr val="windowText" lastClr="000000"/>
                </a:solidFill>
                <a:effectLst/>
              </a:rPr>
              <a:t>Período 2022 y 2023</a:t>
            </a:r>
            <a:endParaRPr lang="es-SV" sz="700">
              <a:solidFill>
                <a:sysClr val="windowText" lastClr="000000"/>
              </a:solidFill>
              <a:effectLst/>
            </a:endParaRPr>
          </a:p>
        </c:rich>
      </c:tx>
      <c:layout>
        <c:manualLayout>
          <c:xMode val="edge"/>
          <c:yMode val="edge"/>
          <c:x val="0.34279060318698551"/>
          <c:y val="3.2783994105999907E-2"/>
        </c:manualLayout>
      </c:layout>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0.12569629191001419"/>
          <c:y val="0.22920110192837465"/>
          <c:w val="0.85621348415039455"/>
          <c:h val="0.53062950967076039"/>
        </c:manualLayout>
      </c:layout>
      <c:barChart>
        <c:barDir val="col"/>
        <c:grouping val="clustered"/>
        <c:varyColors val="0"/>
        <c:ser>
          <c:idx val="0"/>
          <c:order val="0"/>
          <c:tx>
            <c:strRef>
              <c:f>'COMPARATIVO ÍNDICE 22-23'!$D$5:$D$6</c:f>
              <c:strCache>
                <c:ptCount val="2"/>
                <c:pt idx="1">
                  <c:v>2022</c:v>
                </c:pt>
              </c:strCache>
            </c:strRef>
          </c:tx>
          <c:spPr>
            <a:solidFill>
              <a:schemeClr val="accent1"/>
            </a:solidFill>
            <a:ln>
              <a:noFill/>
            </a:ln>
            <a:effectLst/>
          </c:spPr>
          <c:invertIfNegative val="0"/>
          <c:dLbls>
            <c:dLbl>
              <c:idx val="1"/>
              <c:layout>
                <c:manualLayout>
                  <c:x val="-1.31550098662574E-2"/>
                  <c:y val="1.65289256198347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460-420E-93ED-94A78D610AD5}"/>
                </c:ext>
              </c:extLst>
            </c:dLbl>
            <c:dLbl>
              <c:idx val="2"/>
              <c:layout>
                <c:manualLayout>
                  <c:x val="-8.7700065775050129E-3"/>
                  <c:y val="1.10192837465564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460-420E-93ED-94A78D610AD5}"/>
                </c:ext>
              </c:extLst>
            </c:dLbl>
            <c:dLbl>
              <c:idx val="3"/>
              <c:layout>
                <c:manualLayout>
                  <c:x val="-1.3888821172895183E-2"/>
                  <c:y val="5.507206336050099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460-420E-93ED-94A78D610AD5}"/>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'COMPARATIVO ÍNDICE 22-23'!$B$7:$B$10</c:f>
              <c:strCache>
                <c:ptCount val="4"/>
                <c:pt idx="0">
                  <c:v>INFRAESTRUCTURA Y ELEMENTOS TANGIBLES</c:v>
                </c:pt>
                <c:pt idx="1">
                  <c:v>EMPATÍA DEL PERSONAL</c:v>
                </c:pt>
                <c:pt idx="2">
                  <c:v>PROFESIONALISMO DE LOS EMPLEADOS</c:v>
                </c:pt>
                <c:pt idx="3">
                  <c:v>CAPACIDAD DE RESPUESTA INSTITUCIONAL</c:v>
                </c:pt>
              </c:strCache>
            </c:strRef>
          </c:cat>
          <c:val>
            <c:numRef>
              <c:f>'COMPARATIVO ÍNDICE 22-23'!$D$7:$D$10</c:f>
              <c:numCache>
                <c:formatCode>0.00</c:formatCode>
                <c:ptCount val="4"/>
                <c:pt idx="0">
                  <c:v>8.92</c:v>
                </c:pt>
                <c:pt idx="1">
                  <c:v>9.23</c:v>
                </c:pt>
                <c:pt idx="2">
                  <c:v>9.17</c:v>
                </c:pt>
                <c:pt idx="3">
                  <c:v>8.86</c:v>
                </c:pt>
              </c:numCache>
            </c:numRef>
          </c:val>
          <c:extLst>
            <c:ext xmlns:c16="http://schemas.microsoft.com/office/drawing/2014/chart" uri="{C3380CC4-5D6E-409C-BE32-E72D297353CC}">
              <c16:uniqueId val="{00000001-3460-420E-93ED-94A78D610AD5}"/>
            </c:ext>
          </c:extLst>
        </c:ser>
        <c:ser>
          <c:idx val="1"/>
          <c:order val="1"/>
          <c:tx>
            <c:strRef>
              <c:f>'COMPARATIVO ÍNDICE 22-23'!$E$5:$E$6</c:f>
              <c:strCache>
                <c:ptCount val="2"/>
                <c:pt idx="1">
                  <c:v>2023</c:v>
                </c:pt>
              </c:strCache>
            </c:strRef>
          </c:tx>
          <c:spPr>
            <a:solidFill>
              <a:schemeClr val="accent2">
                <a:lumMod val="40000"/>
                <a:lumOff val="60000"/>
              </a:schemeClr>
            </a:solidFill>
            <a:ln>
              <a:noFill/>
            </a:ln>
            <a:effectLst/>
          </c:spPr>
          <c:invertIfNegative val="0"/>
          <c:dLbls>
            <c:dLbl>
              <c:idx val="0"/>
              <c:layout>
                <c:manualLayout>
                  <c:x val="1.31550098662573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460-420E-93ED-94A78D610AD5}"/>
                </c:ext>
              </c:extLst>
            </c:dLbl>
            <c:dLbl>
              <c:idx val="3"/>
              <c:layout>
                <c:manualLayout>
                  <c:x val="2.777777777777676E-3"/>
                  <c:y val="1.54477396581487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460-420E-93ED-94A78D610AD5}"/>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'COMPARATIVO ÍNDICE 22-23'!$B$7:$B$10</c:f>
              <c:strCache>
                <c:ptCount val="4"/>
                <c:pt idx="0">
                  <c:v>INFRAESTRUCTURA Y ELEMENTOS TANGIBLES</c:v>
                </c:pt>
                <c:pt idx="1">
                  <c:v>EMPATÍA DEL PERSONAL</c:v>
                </c:pt>
                <c:pt idx="2">
                  <c:v>PROFESIONALISMO DE LOS EMPLEADOS</c:v>
                </c:pt>
                <c:pt idx="3">
                  <c:v>CAPACIDAD DE RESPUESTA INSTITUCIONAL</c:v>
                </c:pt>
              </c:strCache>
            </c:strRef>
          </c:cat>
          <c:val>
            <c:numRef>
              <c:f>'COMPARATIVO ÍNDICE 22-23'!$E$7:$E$10</c:f>
              <c:numCache>
                <c:formatCode>0.00</c:formatCode>
                <c:ptCount val="4"/>
                <c:pt idx="0">
                  <c:v>8.3289115518939472</c:v>
                </c:pt>
                <c:pt idx="1">
                  <c:v>9.3161422787738566</c:v>
                </c:pt>
                <c:pt idx="2">
                  <c:v>9.1016078658183908</c:v>
                </c:pt>
                <c:pt idx="3">
                  <c:v>8.6956640399074612</c:v>
                </c:pt>
              </c:numCache>
            </c:numRef>
          </c:val>
          <c:extLst>
            <c:ext xmlns:c16="http://schemas.microsoft.com/office/drawing/2014/chart" uri="{C3380CC4-5D6E-409C-BE32-E72D297353CC}">
              <c16:uniqueId val="{00000003-3460-420E-93ED-94A78D610AD5}"/>
            </c:ext>
          </c:extLst>
        </c:ser>
        <c:dLbls>
          <c:showLegendKey val="0"/>
          <c:showVal val="1"/>
          <c:showCatName val="0"/>
          <c:showSerName val="0"/>
          <c:showPercent val="0"/>
          <c:showBubbleSize val="0"/>
        </c:dLbls>
        <c:gapWidth val="219"/>
        <c:axId val="1222460751"/>
        <c:axId val="1222461583"/>
      </c:barChart>
      <c:catAx>
        <c:axId val="1222460751"/>
        <c:scaling>
          <c:orientation val="minMax"/>
        </c:scaling>
        <c:delete val="0"/>
        <c:axPos val="b"/>
        <c:title>
          <c:tx>
            <c:rich>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r>
                  <a:rPr lang="en-US" sz="700">
                    <a:solidFill>
                      <a:sysClr val="windowText" lastClr="000000"/>
                    </a:solidFill>
                  </a:rPr>
                  <a:t>Dimensión</a:t>
                </a:r>
              </a:p>
            </c:rich>
          </c:tx>
          <c:layout>
            <c:manualLayout>
              <c:xMode val="edge"/>
              <c:yMode val="edge"/>
              <c:x val="0.4622187080813539"/>
              <c:y val="0.8475815975355314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400" b="1" i="0" u="none" strike="noStrike" kern="1200" baseline="0">
                <a:solidFill>
                  <a:schemeClr val="tx1">
                    <a:lumMod val="65000"/>
                    <a:lumOff val="35000"/>
                  </a:schemeClr>
                </a:solidFill>
                <a:latin typeface="+mn-lt"/>
                <a:ea typeface="+mn-ea"/>
                <a:cs typeface="+mn-cs"/>
              </a:defRPr>
            </a:pPr>
            <a:endParaRPr lang="es-SV"/>
          </a:p>
        </c:txPr>
        <c:crossAx val="1222461583"/>
        <c:crosses val="autoZero"/>
        <c:auto val="1"/>
        <c:lblAlgn val="ctr"/>
        <c:lblOffset val="100"/>
        <c:noMultiLvlLbl val="0"/>
      </c:catAx>
      <c:valAx>
        <c:axId val="1222461583"/>
        <c:scaling>
          <c:orientation val="minMax"/>
          <c:max val="10"/>
          <c:min val="7"/>
        </c:scaling>
        <c:delete val="0"/>
        <c:axPos val="l"/>
        <c:title>
          <c:tx>
            <c:rich>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r>
                  <a:rPr lang="en-US" sz="700">
                    <a:solidFill>
                      <a:sysClr val="windowText" lastClr="000000"/>
                    </a:solidFill>
                  </a:rPr>
                  <a:t>Puntaje</a:t>
                </a:r>
              </a:p>
            </c:rich>
          </c:tx>
          <c:layout>
            <c:manualLayout>
              <c:xMode val="edge"/>
              <c:yMode val="edge"/>
              <c:x val="1.3888888888888888E-2"/>
              <c:y val="0.34292826501509649"/>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s-SV"/>
          </a:p>
        </c:txPr>
        <c:crossAx val="1222460751"/>
        <c:crosses val="autoZero"/>
        <c:crossBetween val="between"/>
      </c:valAx>
      <c:spPr>
        <a:noFill/>
        <a:ln>
          <a:noFill/>
        </a:ln>
        <a:effectLst/>
      </c:spPr>
    </c:plotArea>
    <c:legend>
      <c:legendPos val="b"/>
      <c:layout>
        <c:manualLayout>
          <c:xMode val="edge"/>
          <c:yMode val="edge"/>
          <c:x val="3.2468705060190214E-2"/>
          <c:y val="0.90714185142262982"/>
          <c:w val="0.95260225775877994"/>
          <c:h val="7.4565412817208021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legend>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r>
              <a:rPr lang="es-SV" sz="800" b="0" i="0" baseline="0">
                <a:solidFill>
                  <a:sysClr val="windowText" lastClr="000000"/>
                </a:solidFill>
                <a:effectLst/>
              </a:rPr>
              <a:t>Gráfico 3.1</a:t>
            </a:r>
          </a:p>
          <a:p>
            <a:pPr>
              <a:defRPr sz="800">
                <a:solidFill>
                  <a:sysClr val="windowText" lastClr="000000"/>
                </a:solidFill>
              </a:defRPr>
            </a:pPr>
            <a:r>
              <a:rPr lang="es-SV" sz="800" b="0" i="0" baseline="0">
                <a:solidFill>
                  <a:sysClr val="windowText" lastClr="000000"/>
                </a:solidFill>
                <a:effectLst/>
              </a:rPr>
              <a:t>Índice de Satisfacción del Proceso 6.4</a:t>
            </a:r>
          </a:p>
          <a:p>
            <a:pPr>
              <a:defRPr sz="800">
                <a:solidFill>
                  <a:sysClr val="windowText" lastClr="000000"/>
                </a:solidFill>
              </a:defRPr>
            </a:pPr>
            <a:r>
              <a:rPr lang="es-SV" sz="800" b="0" i="0" baseline="0">
                <a:solidFill>
                  <a:sysClr val="windowText" lastClr="000000"/>
                </a:solidFill>
                <a:effectLst/>
              </a:rPr>
              <a:t>y meta PEI</a:t>
            </a:r>
            <a:endParaRPr lang="es-SV" sz="800">
              <a:solidFill>
                <a:sysClr val="windowText" lastClr="000000"/>
              </a:solidFill>
              <a:effectLst/>
            </a:endParaRPr>
          </a:p>
          <a:p>
            <a:pPr>
              <a:defRPr sz="800">
                <a:solidFill>
                  <a:sysClr val="windowText" lastClr="000000"/>
                </a:solidFill>
              </a:defRPr>
            </a:pPr>
            <a:r>
              <a:rPr lang="es-SV" sz="800" b="0" i="0" baseline="0">
                <a:solidFill>
                  <a:sysClr val="windowText" lastClr="000000"/>
                </a:solidFill>
                <a:effectLst/>
              </a:rPr>
              <a:t>Período 2022 y 2023</a:t>
            </a:r>
            <a:endParaRPr lang="es-SV" sz="800">
              <a:solidFill>
                <a:sysClr val="windowText" lastClr="000000"/>
              </a:solidFill>
              <a:effectLst/>
            </a:endParaRPr>
          </a:p>
        </c:rich>
      </c:tx>
      <c:layout>
        <c:manualLayout>
          <c:xMode val="edge"/>
          <c:yMode val="edge"/>
          <c:x val="0.20272767921111373"/>
          <c:y val="2.5742061212305541E-3"/>
        </c:manualLayout>
      </c:layout>
      <c:overlay val="0"/>
      <c:spPr>
        <a:noFill/>
        <a:ln>
          <a:noFill/>
        </a:ln>
        <a:effectLst/>
      </c:spPr>
      <c:txPr>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endParaRPr lang="es-SV"/>
        </a:p>
      </c:txPr>
    </c:title>
    <c:autoTitleDeleted val="0"/>
    <c:plotArea>
      <c:layout>
        <c:manualLayout>
          <c:layoutTarget val="inner"/>
          <c:xMode val="edge"/>
          <c:yMode val="edge"/>
          <c:x val="0.19167816147515654"/>
          <c:y val="0.30110010926745745"/>
          <c:w val="0.77498840769903754"/>
          <c:h val="0.47340980301337765"/>
        </c:manualLayout>
      </c:layout>
      <c:lineChart>
        <c:grouping val="standard"/>
        <c:varyColors val="0"/>
        <c:ser>
          <c:idx val="0"/>
          <c:order val="0"/>
          <c:tx>
            <c:strRef>
              <c:f>'META PEI'!$C$5</c:f>
              <c:strCache>
                <c:ptCount val="1"/>
                <c:pt idx="0">
                  <c:v>Índice global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'META PEI'!$B$6:$B$7</c:f>
              <c:numCache>
                <c:formatCode>General</c:formatCode>
                <c:ptCount val="2"/>
                <c:pt idx="0">
                  <c:v>2022</c:v>
                </c:pt>
                <c:pt idx="1">
                  <c:v>2023</c:v>
                </c:pt>
              </c:numCache>
            </c:numRef>
          </c:cat>
          <c:val>
            <c:numRef>
              <c:f>'META PEI'!$C$6:$C$7</c:f>
              <c:numCache>
                <c:formatCode>0.00</c:formatCode>
                <c:ptCount val="2"/>
                <c:pt idx="0">
                  <c:v>9.02</c:v>
                </c:pt>
                <c:pt idx="1">
                  <c:v>8.8800000000000008</c:v>
                </c:pt>
              </c:numCache>
            </c:numRef>
          </c:val>
          <c:smooth val="0"/>
          <c:extLst>
            <c:ext xmlns:c16="http://schemas.microsoft.com/office/drawing/2014/chart" uri="{C3380CC4-5D6E-409C-BE32-E72D297353CC}">
              <c16:uniqueId val="{00000000-9374-4C45-8D52-266D0E87E5F0}"/>
            </c:ext>
          </c:extLst>
        </c:ser>
        <c:ser>
          <c:idx val="1"/>
          <c:order val="1"/>
          <c:tx>
            <c:strRef>
              <c:f>'META PEI'!$D$5</c:f>
              <c:strCache>
                <c:ptCount val="1"/>
                <c:pt idx="0">
                  <c:v>Meta PEI 2023</c:v>
                </c:pt>
              </c:strCache>
            </c:strRef>
          </c:tx>
          <c:spPr>
            <a:ln w="28575" cap="rnd">
              <a:solidFill>
                <a:schemeClr val="accent2"/>
              </a:solidFill>
              <a:round/>
            </a:ln>
            <a:effectLst/>
          </c:spPr>
          <c:marker>
            <c:symbol val="circle"/>
            <c:size val="5"/>
            <c:spPr>
              <a:solidFill>
                <a:schemeClr val="accent1">
                  <a:lumMod val="60000"/>
                  <a:lumOff val="40000"/>
                </a:schemeClr>
              </a:solidFill>
              <a:ln w="9525">
                <a:solidFill>
                  <a:schemeClr val="accent2"/>
                </a:solidFill>
              </a:ln>
              <a:effectLst/>
            </c:spPr>
          </c:marker>
          <c:dPt>
            <c:idx val="1"/>
            <c:marker>
              <c:symbol val="circle"/>
              <c:size val="5"/>
              <c:spPr>
                <a:solidFill>
                  <a:schemeClr val="accent1">
                    <a:lumMod val="20000"/>
                    <a:lumOff val="80000"/>
                  </a:schemeClr>
                </a:solidFill>
                <a:ln w="9525">
                  <a:solidFill>
                    <a:schemeClr val="accent1">
                      <a:lumMod val="40000"/>
                      <a:lumOff val="60000"/>
                    </a:schemeClr>
                  </a:solidFill>
                </a:ln>
                <a:effectLst/>
              </c:spPr>
            </c:marker>
            <c:bubble3D val="0"/>
            <c:spPr>
              <a:ln w="28575" cap="rnd">
                <a:solidFill>
                  <a:schemeClr val="accent1">
                    <a:lumMod val="40000"/>
                    <a:lumOff val="60000"/>
                  </a:schemeClr>
                </a:solidFill>
                <a:round/>
              </a:ln>
              <a:effectLst/>
            </c:spPr>
            <c:extLst>
              <c:ext xmlns:c16="http://schemas.microsoft.com/office/drawing/2014/chart" uri="{C3380CC4-5D6E-409C-BE32-E72D297353CC}">
                <c16:uniqueId val="{00000002-9374-4C45-8D52-266D0E87E5F0}"/>
              </c:ext>
            </c:extLst>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'META PEI'!$B$6:$B$7</c:f>
              <c:numCache>
                <c:formatCode>General</c:formatCode>
                <c:ptCount val="2"/>
                <c:pt idx="0">
                  <c:v>2022</c:v>
                </c:pt>
                <c:pt idx="1">
                  <c:v>2023</c:v>
                </c:pt>
              </c:numCache>
            </c:numRef>
          </c:cat>
          <c:val>
            <c:numRef>
              <c:f>'META PEI'!$D$6:$D$7</c:f>
              <c:numCache>
                <c:formatCode>0.00</c:formatCode>
                <c:ptCount val="2"/>
                <c:pt idx="0">
                  <c:v>8.93</c:v>
                </c:pt>
                <c:pt idx="1">
                  <c:v>8.9700000000000006</c:v>
                </c:pt>
              </c:numCache>
            </c:numRef>
          </c:val>
          <c:smooth val="0"/>
          <c:extLst>
            <c:ext xmlns:c16="http://schemas.microsoft.com/office/drawing/2014/chart" uri="{C3380CC4-5D6E-409C-BE32-E72D297353CC}">
              <c16:uniqueId val="{00000001-9374-4C45-8D52-266D0E87E5F0}"/>
            </c:ext>
          </c:extLst>
        </c:ser>
        <c:dLbls>
          <c:dLblPos val="t"/>
          <c:showLegendKey val="0"/>
          <c:showVal val="1"/>
          <c:showCatName val="0"/>
          <c:showSerName val="0"/>
          <c:showPercent val="0"/>
          <c:showBubbleSize val="0"/>
        </c:dLbls>
        <c:marker val="1"/>
        <c:smooth val="0"/>
        <c:axId val="2056433519"/>
        <c:axId val="2056431023"/>
      </c:lineChart>
      <c:catAx>
        <c:axId val="2056433519"/>
        <c:scaling>
          <c:orientation val="minMax"/>
        </c:scaling>
        <c:delete val="0"/>
        <c:axPos val="b"/>
        <c:title>
          <c:tx>
            <c:rich>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r>
                  <a:rPr lang="en-US" sz="700">
                    <a:solidFill>
                      <a:sysClr val="windowText" lastClr="000000"/>
                    </a:solidFill>
                  </a:rPr>
                  <a:t>Año</a:t>
                </a:r>
              </a:p>
            </c:rich>
          </c:tx>
          <c:layout>
            <c:manualLayout>
              <c:xMode val="edge"/>
              <c:yMode val="edge"/>
              <c:x val="0.49997911081110474"/>
              <c:y val="0.81422369414123674"/>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crossAx val="2056431023"/>
        <c:crosses val="autoZero"/>
        <c:auto val="1"/>
        <c:lblAlgn val="ctr"/>
        <c:lblOffset val="100"/>
        <c:noMultiLvlLbl val="0"/>
      </c:catAx>
      <c:valAx>
        <c:axId val="2056431023"/>
        <c:scaling>
          <c:orientation val="minMax"/>
        </c:scaling>
        <c:delete val="0"/>
        <c:axPos val="l"/>
        <c:title>
          <c:tx>
            <c:rich>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r>
                  <a:rPr lang="en-US" sz="700">
                    <a:solidFill>
                      <a:sysClr val="windowText" lastClr="000000"/>
                    </a:solidFill>
                  </a:rPr>
                  <a:t>Puntaje</a:t>
                </a:r>
              </a:p>
            </c:rich>
          </c:tx>
          <c:layout>
            <c:manualLayout>
              <c:xMode val="edge"/>
              <c:yMode val="edge"/>
              <c:x val="2.5000000000000001E-2"/>
              <c:y val="0.39122614863453486"/>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crossAx val="2056433519"/>
        <c:crosses val="autoZero"/>
        <c:crossBetween val="between"/>
      </c:valAx>
      <c:spPr>
        <a:noFill/>
        <a:ln>
          <a:noFill/>
        </a:ln>
        <a:effectLst/>
      </c:spPr>
    </c:plotArea>
    <c:legend>
      <c:legendPos val="b"/>
      <c:layout>
        <c:manualLayout>
          <c:xMode val="edge"/>
          <c:yMode val="edge"/>
          <c:x val="0.11475546806649169"/>
          <c:y val="0.89446312290548458"/>
          <c:w val="0.80382217847769011"/>
          <c:h val="7.7855216194861465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legend>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sz="700" b="1">
                <a:solidFill>
                  <a:sysClr val="windowText" lastClr="000000"/>
                </a:solidFill>
              </a:rPr>
              <a:t>Gráfico 3.2 </a:t>
            </a:r>
          </a:p>
          <a:p>
            <a:pPr>
              <a:defRPr/>
            </a:pPr>
            <a:r>
              <a:rPr lang="es-SV" sz="700" b="1" baseline="0">
                <a:solidFill>
                  <a:sysClr val="windowText" lastClr="000000"/>
                </a:solidFill>
              </a:rPr>
              <a:t>Índice de Satisfacción por Clase de Usuario</a:t>
            </a:r>
          </a:p>
          <a:p>
            <a:pPr>
              <a:defRPr/>
            </a:pPr>
            <a:r>
              <a:rPr lang="es-SV" sz="700" b="1" baseline="0">
                <a:solidFill>
                  <a:sysClr val="windowText" lastClr="000000"/>
                </a:solidFill>
              </a:rPr>
              <a:t> 2023</a:t>
            </a:r>
            <a:endParaRPr lang="es-SV" sz="700" b="1">
              <a:solidFill>
                <a:sysClr val="windowText" lastClr="000000"/>
              </a:solidFill>
            </a:endParaRPr>
          </a:p>
        </c:rich>
      </c:tx>
      <c:layout>
        <c:manualLayout>
          <c:xMode val="edge"/>
          <c:yMode val="edge"/>
          <c:x val="0.20280807086614172"/>
          <c:y val="2.9379921259842512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0.1308489219221429"/>
          <c:y val="0.20524486462392474"/>
          <c:w val="0.80746883508720291"/>
          <c:h val="0.59257466843696505"/>
        </c:manualLayout>
      </c:layout>
      <c:barChart>
        <c:barDir val="col"/>
        <c:grouping val="clustered"/>
        <c:varyColors val="0"/>
        <c:ser>
          <c:idx val="0"/>
          <c:order val="0"/>
          <c:tx>
            <c:strRef>
              <c:f>'7.CLASE DE USUARIO'!$Z$39</c:f>
              <c:strCache>
                <c:ptCount val="1"/>
                <c:pt idx="0">
                  <c:v>Índice de Satisfacción Contribuyente</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'7.CLASE DE USUARIO'!$Y$40</c:f>
              <c:numCache>
                <c:formatCode>General</c:formatCode>
                <c:ptCount val="1"/>
                <c:pt idx="0">
                  <c:v>2023</c:v>
                </c:pt>
              </c:numCache>
            </c:numRef>
          </c:cat>
          <c:val>
            <c:numRef>
              <c:f>'7.CLASE DE USUARIO'!$Z$40</c:f>
              <c:numCache>
                <c:formatCode>0.00</c:formatCode>
                <c:ptCount val="1"/>
                <c:pt idx="0">
                  <c:v>8.92</c:v>
                </c:pt>
              </c:numCache>
            </c:numRef>
          </c:val>
          <c:extLst>
            <c:ext xmlns:c16="http://schemas.microsoft.com/office/drawing/2014/chart" uri="{C3380CC4-5D6E-409C-BE32-E72D297353CC}">
              <c16:uniqueId val="{00000000-0E9D-4B20-81DE-F19DD7644DD8}"/>
            </c:ext>
          </c:extLst>
        </c:ser>
        <c:ser>
          <c:idx val="1"/>
          <c:order val="1"/>
          <c:tx>
            <c:strRef>
              <c:f>'7.CLASE DE USUARIO'!$AA$39</c:f>
              <c:strCache>
                <c:ptCount val="1"/>
                <c:pt idx="0">
                  <c:v>Índice de Satisfacción Usuario Interno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'7.CLASE DE USUARIO'!$Y$40</c:f>
              <c:numCache>
                <c:formatCode>General</c:formatCode>
                <c:ptCount val="1"/>
                <c:pt idx="0">
                  <c:v>2023</c:v>
                </c:pt>
              </c:numCache>
            </c:numRef>
          </c:cat>
          <c:val>
            <c:numRef>
              <c:f>'7.CLASE DE USUARIO'!$AA$40</c:f>
              <c:numCache>
                <c:formatCode>0.00</c:formatCode>
                <c:ptCount val="1"/>
                <c:pt idx="0">
                  <c:v>9.02</c:v>
                </c:pt>
              </c:numCache>
            </c:numRef>
          </c:val>
          <c:extLst>
            <c:ext xmlns:c16="http://schemas.microsoft.com/office/drawing/2014/chart" uri="{C3380CC4-5D6E-409C-BE32-E72D297353CC}">
              <c16:uniqueId val="{00000001-0E9D-4B20-81DE-F19DD7644DD8}"/>
            </c:ext>
          </c:extLst>
        </c:ser>
        <c:ser>
          <c:idx val="2"/>
          <c:order val="2"/>
          <c:tx>
            <c:strRef>
              <c:f>'7.CLASE DE USUARIO'!$AB$39</c:f>
              <c:strCache>
                <c:ptCount val="1"/>
                <c:pt idx="0">
                  <c:v>Índice de Satisfacción Usuario Externo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'7.CLASE DE USUARIO'!$Y$40</c:f>
              <c:numCache>
                <c:formatCode>General</c:formatCode>
                <c:ptCount val="1"/>
                <c:pt idx="0">
                  <c:v>2023</c:v>
                </c:pt>
              </c:numCache>
            </c:numRef>
          </c:cat>
          <c:val>
            <c:numRef>
              <c:f>'7.CLASE DE USUARIO'!$AB$40</c:f>
              <c:numCache>
                <c:formatCode>0.00</c:formatCode>
                <c:ptCount val="1"/>
                <c:pt idx="0">
                  <c:v>8.9499999999999993</c:v>
                </c:pt>
              </c:numCache>
            </c:numRef>
          </c:val>
          <c:extLst>
            <c:ext xmlns:c16="http://schemas.microsoft.com/office/drawing/2014/chart" uri="{C3380CC4-5D6E-409C-BE32-E72D297353CC}">
              <c16:uniqueId val="{00000002-0E9D-4B20-81DE-F19DD7644DD8}"/>
            </c:ext>
          </c:extLst>
        </c:ser>
        <c:dLbls>
          <c:showLegendKey val="0"/>
          <c:showVal val="1"/>
          <c:showCatName val="0"/>
          <c:showSerName val="0"/>
          <c:showPercent val="0"/>
          <c:showBubbleSize val="0"/>
        </c:dLbls>
        <c:gapWidth val="219"/>
        <c:overlap val="-27"/>
        <c:axId val="752955311"/>
        <c:axId val="752956143"/>
      </c:barChart>
      <c:catAx>
        <c:axId val="752955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crossAx val="752956143"/>
        <c:crosses val="autoZero"/>
        <c:auto val="1"/>
        <c:lblAlgn val="ctr"/>
        <c:lblOffset val="100"/>
        <c:noMultiLvlLbl val="0"/>
      </c:catAx>
      <c:valAx>
        <c:axId val="752956143"/>
        <c:scaling>
          <c:orientation val="minMax"/>
        </c:scaling>
        <c:delete val="0"/>
        <c:axPos val="l"/>
        <c:title>
          <c:tx>
            <c:rich>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r>
                  <a:rPr lang="en-US" sz="700">
                    <a:solidFill>
                      <a:sysClr val="windowText" lastClr="000000"/>
                    </a:solidFill>
                  </a:rPr>
                  <a:t>Puntaje</a:t>
                </a:r>
              </a:p>
            </c:rich>
          </c:tx>
          <c:layout>
            <c:manualLayout>
              <c:xMode val="edge"/>
              <c:yMode val="edge"/>
              <c:x val="0.13823982939632545"/>
              <c:y val="0.35819799868766411"/>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s-SV"/>
          </a:p>
        </c:txPr>
        <c:crossAx val="752955311"/>
        <c:crosses val="autoZero"/>
        <c:crossBetween val="between"/>
      </c:valAx>
      <c:spPr>
        <a:noFill/>
        <a:ln>
          <a:noFill/>
        </a:ln>
        <a:effectLst/>
      </c:spPr>
    </c:plotArea>
    <c:legend>
      <c:legendPos val="b"/>
      <c:layout>
        <c:manualLayout>
          <c:xMode val="edge"/>
          <c:yMode val="edge"/>
          <c:x val="3.6223425196850394E-2"/>
          <c:y val="0.90609990157480313"/>
          <c:w val="0.95833333333333337"/>
          <c:h val="9.253362860892389E-2"/>
        </c:manualLayout>
      </c:layout>
      <c:overlay val="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s-SV"/>
        </a:p>
      </c:txPr>
    </c:legend>
    <c:plotVisOnly val="1"/>
    <c:dispBlanksAs val="zero"/>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85BD606CAD499282BA0F9A72F4450E"/>
        <w:category>
          <w:name w:val="General"/>
          <w:gallery w:val="placeholder"/>
        </w:category>
        <w:types>
          <w:type w:val="bbPlcHdr"/>
        </w:types>
        <w:behaviors>
          <w:behavior w:val="content"/>
        </w:behaviors>
        <w:guid w:val="{EC4D55D8-A545-45B4-994F-B30C4E427ECE}"/>
      </w:docPartPr>
      <w:docPartBody>
        <w:p w:rsidR="004854C3" w:rsidRDefault="00B36914" w:rsidP="00B36914">
          <w:pPr>
            <w:pStyle w:val="7285BD606CAD499282BA0F9A72F4450E3"/>
          </w:pPr>
          <w:r w:rsidRPr="00177BD8">
            <w:rPr>
              <w:rStyle w:val="Textodelmarcadordeposicin"/>
            </w:rPr>
            <w:t>Elija un elemento.</w:t>
          </w:r>
        </w:p>
      </w:docPartBody>
    </w:docPart>
    <w:docPart>
      <w:docPartPr>
        <w:name w:val="6AEEBBD9A2D84600BF5E1D79A6C1A2EA"/>
        <w:category>
          <w:name w:val="General"/>
          <w:gallery w:val="placeholder"/>
        </w:category>
        <w:types>
          <w:type w:val="bbPlcHdr"/>
        </w:types>
        <w:behaviors>
          <w:behavior w:val="content"/>
        </w:behaviors>
        <w:guid w:val="{A4469A1F-2AF3-4D73-B241-E8189F65BA46}"/>
      </w:docPartPr>
      <w:docPartBody>
        <w:p w:rsidR="004854C3" w:rsidRDefault="00B36914" w:rsidP="00B36914">
          <w:pPr>
            <w:pStyle w:val="6AEEBBD9A2D84600BF5E1D79A6C1A2EA3"/>
          </w:pPr>
          <w:r w:rsidRPr="00177BD8">
            <w:rPr>
              <w:rStyle w:val="Textodelmarcadordeposicin"/>
            </w:rPr>
            <w:t>Elija un elemento.</w:t>
          </w:r>
        </w:p>
      </w:docPartBody>
    </w:docPart>
    <w:docPart>
      <w:docPartPr>
        <w:name w:val="75323E88240B4577893B9F598CD770F6"/>
        <w:category>
          <w:name w:val="General"/>
          <w:gallery w:val="placeholder"/>
        </w:category>
        <w:types>
          <w:type w:val="bbPlcHdr"/>
        </w:types>
        <w:behaviors>
          <w:behavior w:val="content"/>
        </w:behaviors>
        <w:guid w:val="{2D72BD29-85E7-41B4-BF75-821557C30C6E}"/>
      </w:docPartPr>
      <w:docPartBody>
        <w:p w:rsidR="004854C3" w:rsidRDefault="00B36914" w:rsidP="00B36914">
          <w:pPr>
            <w:pStyle w:val="75323E88240B4577893B9F598CD770F63"/>
          </w:pPr>
          <w:r w:rsidRPr="00177BD8">
            <w:rPr>
              <w:rStyle w:val="Textodelmarcadordeposicin"/>
            </w:rPr>
            <w:t>Elija un elemento.</w:t>
          </w:r>
        </w:p>
      </w:docPartBody>
    </w:docPart>
    <w:docPart>
      <w:docPartPr>
        <w:name w:val="75E03A759192443C86A16D0A791A427C"/>
        <w:category>
          <w:name w:val="General"/>
          <w:gallery w:val="placeholder"/>
        </w:category>
        <w:types>
          <w:type w:val="bbPlcHdr"/>
        </w:types>
        <w:behaviors>
          <w:behavior w:val="content"/>
        </w:behaviors>
        <w:guid w:val="{361F1E19-00FE-46EF-B092-3F2009FDA195}"/>
      </w:docPartPr>
      <w:docPartBody>
        <w:p w:rsidR="004854C3" w:rsidRDefault="004854C3" w:rsidP="004854C3">
          <w:pPr>
            <w:pStyle w:val="75E03A759192443C86A16D0A791A427C"/>
          </w:pPr>
          <w:r w:rsidRPr="00177BD8">
            <w:rPr>
              <w:rStyle w:val="Textodelmarcadordeposicin"/>
            </w:rPr>
            <w:t>Elija un elemento.</w:t>
          </w:r>
        </w:p>
      </w:docPartBody>
    </w:docPart>
    <w:docPart>
      <w:docPartPr>
        <w:name w:val="EE39BD0D0DA44FBEB4DF0B4FB2E121B3"/>
        <w:category>
          <w:name w:val="General"/>
          <w:gallery w:val="placeholder"/>
        </w:category>
        <w:types>
          <w:type w:val="bbPlcHdr"/>
        </w:types>
        <w:behaviors>
          <w:behavior w:val="content"/>
        </w:behaviors>
        <w:guid w:val="{5B93C2D8-D059-448A-A493-1F9F593B61FD}"/>
      </w:docPartPr>
      <w:docPartBody>
        <w:p w:rsidR="004854C3" w:rsidRDefault="004854C3" w:rsidP="004854C3">
          <w:pPr>
            <w:pStyle w:val="EE39BD0D0DA44FBEB4DF0B4FB2E121B3"/>
          </w:pPr>
          <w:r w:rsidRPr="00177BD8">
            <w:rPr>
              <w:rStyle w:val="Textodelmarcadordeposicin"/>
            </w:rPr>
            <w:t>Elija un elemento.</w:t>
          </w:r>
        </w:p>
      </w:docPartBody>
    </w:docPart>
    <w:docPart>
      <w:docPartPr>
        <w:name w:val="9A955586CC6B4F5F9C8E3A6EA2E39B9B"/>
        <w:category>
          <w:name w:val="General"/>
          <w:gallery w:val="placeholder"/>
        </w:category>
        <w:types>
          <w:type w:val="bbPlcHdr"/>
        </w:types>
        <w:behaviors>
          <w:behavior w:val="content"/>
        </w:behaviors>
        <w:guid w:val="{2EE7FB32-19C9-43CB-9FD2-CE4D4D7E8483}"/>
      </w:docPartPr>
      <w:docPartBody>
        <w:p w:rsidR="004854C3" w:rsidRDefault="004854C3" w:rsidP="004854C3">
          <w:pPr>
            <w:pStyle w:val="9A955586CC6B4F5F9C8E3A6EA2E39B9B"/>
          </w:pPr>
          <w:r w:rsidRPr="00177BD8">
            <w:rPr>
              <w:rStyle w:val="Textodelmarcadordeposicin"/>
            </w:rPr>
            <w:t>Elija un elemento.</w:t>
          </w:r>
        </w:p>
      </w:docPartBody>
    </w:docPart>
    <w:docPart>
      <w:docPartPr>
        <w:name w:val="DE5E24DE6A9A4726AF968907A937D1C8"/>
        <w:category>
          <w:name w:val="General"/>
          <w:gallery w:val="placeholder"/>
        </w:category>
        <w:types>
          <w:type w:val="bbPlcHdr"/>
        </w:types>
        <w:behaviors>
          <w:behavior w:val="content"/>
        </w:behaviors>
        <w:guid w:val="{D0DC2865-5C41-4197-B1DC-F9E7E84B9B05}"/>
      </w:docPartPr>
      <w:docPartBody>
        <w:p w:rsidR="004854C3" w:rsidRDefault="004854C3" w:rsidP="004854C3">
          <w:pPr>
            <w:pStyle w:val="DE5E24DE6A9A4726AF968907A937D1C8"/>
          </w:pPr>
          <w:r w:rsidRPr="00177BD8">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5A63ABE0-7798-440E-A38F-7F51386AF74D}"/>
      </w:docPartPr>
      <w:docPartBody>
        <w:p w:rsidR="004854C3" w:rsidRDefault="004854C3">
          <w:r w:rsidRPr="00177BD8">
            <w:rPr>
              <w:rStyle w:val="Textodelmarcadordeposicin"/>
            </w:rPr>
            <w:t>Haga clic aquí o pulse para escribir una fecha.</w:t>
          </w:r>
        </w:p>
      </w:docPartBody>
    </w:docPart>
    <w:docPart>
      <w:docPartPr>
        <w:name w:val="7BAB03E8AD564453ABD5913C79927CD8"/>
        <w:category>
          <w:name w:val="General"/>
          <w:gallery w:val="placeholder"/>
        </w:category>
        <w:types>
          <w:type w:val="bbPlcHdr"/>
        </w:types>
        <w:behaviors>
          <w:behavior w:val="content"/>
        </w:behaviors>
        <w:guid w:val="{49B5EEB0-C748-4CE0-B12E-3B8B933E2EE4}"/>
      </w:docPartPr>
      <w:docPartBody>
        <w:p w:rsidR="004854C3" w:rsidRDefault="00B36914" w:rsidP="00B36914">
          <w:pPr>
            <w:pStyle w:val="7BAB03E8AD564453ABD5913C79927CD82"/>
          </w:pPr>
          <w:r w:rsidRPr="00177BD8">
            <w:rPr>
              <w:rStyle w:val="Textodelmarcadordeposicin"/>
            </w:rPr>
            <w:t>Elija un elemento.</w:t>
          </w:r>
        </w:p>
      </w:docPartBody>
    </w:docPart>
    <w:docPart>
      <w:docPartPr>
        <w:name w:val="66A289F950A6454CBF787AC9F59A694D"/>
        <w:category>
          <w:name w:val="General"/>
          <w:gallery w:val="placeholder"/>
        </w:category>
        <w:types>
          <w:type w:val="bbPlcHdr"/>
        </w:types>
        <w:behaviors>
          <w:behavior w:val="content"/>
        </w:behaviors>
        <w:guid w:val="{8CAEE215-B340-477D-A4AD-5EFFB88D0AE1}"/>
      </w:docPartPr>
      <w:docPartBody>
        <w:p w:rsidR="004854C3" w:rsidRDefault="00B36914" w:rsidP="00B36914">
          <w:pPr>
            <w:pStyle w:val="66A289F950A6454CBF787AC9F59A694D2"/>
          </w:pPr>
          <w:r w:rsidRPr="00177BD8">
            <w:rPr>
              <w:rStyle w:val="Textodelmarcadordeposicin"/>
            </w:rPr>
            <w:t>Elija un elemento.</w:t>
          </w:r>
        </w:p>
      </w:docPartBody>
    </w:docPart>
    <w:docPart>
      <w:docPartPr>
        <w:name w:val="CBA8FC9D591742D0A1FEB12E52CF0EB7"/>
        <w:category>
          <w:name w:val="General"/>
          <w:gallery w:val="placeholder"/>
        </w:category>
        <w:types>
          <w:type w:val="bbPlcHdr"/>
        </w:types>
        <w:behaviors>
          <w:behavior w:val="content"/>
        </w:behaviors>
        <w:guid w:val="{9DAA2DBE-B059-440F-B5CC-694690BE789D}"/>
      </w:docPartPr>
      <w:docPartBody>
        <w:p w:rsidR="00B36914" w:rsidRDefault="00CE3808" w:rsidP="00CE3808">
          <w:pPr>
            <w:pStyle w:val="CBA8FC9D591742D0A1FEB12E52CF0EB7"/>
          </w:pPr>
          <w:r w:rsidRPr="00177BD8">
            <w:rPr>
              <w:rStyle w:val="Textodelmarcadordeposicin"/>
            </w:rPr>
            <w:t>Elija un elemento.</w:t>
          </w:r>
        </w:p>
      </w:docPartBody>
    </w:docPart>
    <w:docPart>
      <w:docPartPr>
        <w:name w:val="B4C1B414D129499E9D9B70F1E877A98F"/>
        <w:category>
          <w:name w:val="General"/>
          <w:gallery w:val="placeholder"/>
        </w:category>
        <w:types>
          <w:type w:val="bbPlcHdr"/>
        </w:types>
        <w:behaviors>
          <w:behavior w:val="content"/>
        </w:behaviors>
        <w:guid w:val="{DE40C957-00B5-4CA6-B8A0-939BEAF31F7B}"/>
      </w:docPartPr>
      <w:docPartBody>
        <w:p w:rsidR="00B36914" w:rsidRDefault="00CE3808" w:rsidP="00CE3808">
          <w:pPr>
            <w:pStyle w:val="B4C1B414D129499E9D9B70F1E877A98F"/>
          </w:pPr>
          <w:r w:rsidRPr="00177BD8">
            <w:rPr>
              <w:rStyle w:val="Textodelmarcadordeposicin"/>
            </w:rPr>
            <w:t>Elija un elemento.</w:t>
          </w:r>
        </w:p>
      </w:docPartBody>
    </w:docPart>
    <w:docPart>
      <w:docPartPr>
        <w:name w:val="E548E482DC214344A975EBF47A70ED7C"/>
        <w:category>
          <w:name w:val="General"/>
          <w:gallery w:val="placeholder"/>
        </w:category>
        <w:types>
          <w:type w:val="bbPlcHdr"/>
        </w:types>
        <w:behaviors>
          <w:behavior w:val="content"/>
        </w:behaviors>
        <w:guid w:val="{702EB811-DDEE-4B12-A3CD-AE9E506F8CA5}"/>
      </w:docPartPr>
      <w:docPartBody>
        <w:p w:rsidR="00B36914" w:rsidRDefault="00CE3808" w:rsidP="00CE3808">
          <w:pPr>
            <w:pStyle w:val="E548E482DC214344A975EBF47A70ED7C"/>
          </w:pPr>
          <w:r w:rsidRPr="00177BD8">
            <w:rPr>
              <w:rStyle w:val="Textodelmarcadordeposicin"/>
            </w:rPr>
            <w:t>Elija un elemento.</w:t>
          </w:r>
        </w:p>
      </w:docPartBody>
    </w:docPart>
    <w:docPart>
      <w:docPartPr>
        <w:name w:val="87193AA6441D452E939A657BC2AF6DF8"/>
        <w:category>
          <w:name w:val="General"/>
          <w:gallery w:val="placeholder"/>
        </w:category>
        <w:types>
          <w:type w:val="bbPlcHdr"/>
        </w:types>
        <w:behaviors>
          <w:behavior w:val="content"/>
        </w:behaviors>
        <w:guid w:val="{856E4762-1FAE-4EFB-81AE-9DB53AD29BD6}"/>
      </w:docPartPr>
      <w:docPartBody>
        <w:p w:rsidR="00B36914" w:rsidRDefault="00B36914" w:rsidP="00B36914">
          <w:pPr>
            <w:pStyle w:val="87193AA6441D452E939A657BC2AF6DF81"/>
          </w:pPr>
          <w:r w:rsidRPr="00177BD8">
            <w:rPr>
              <w:rStyle w:val="Textodelmarcadordeposicin"/>
            </w:rPr>
            <w:t>Haga clic aquí o pulse para escribir una fecha.</w:t>
          </w:r>
        </w:p>
      </w:docPartBody>
    </w:docPart>
    <w:docPart>
      <w:docPartPr>
        <w:name w:val="7A0B16ABBF4543A6951532FE55F0DB9C"/>
        <w:category>
          <w:name w:val="General"/>
          <w:gallery w:val="placeholder"/>
        </w:category>
        <w:types>
          <w:type w:val="bbPlcHdr"/>
        </w:types>
        <w:behaviors>
          <w:behavior w:val="content"/>
        </w:behaviors>
        <w:guid w:val="{13CE98DD-5987-422F-B3ED-9AC263DAC78F}"/>
      </w:docPartPr>
      <w:docPartBody>
        <w:p w:rsidR="00B36914" w:rsidRDefault="00B36914" w:rsidP="00B36914">
          <w:pPr>
            <w:pStyle w:val="7A0B16ABBF4543A6951532FE55F0DB9C1"/>
          </w:pPr>
          <w:r w:rsidRPr="00177BD8">
            <w:rPr>
              <w:rStyle w:val="Textodelmarcadordeposicin"/>
            </w:rPr>
            <w:t>Haga clic aquí o pulse para escribir una fecha.</w:t>
          </w:r>
        </w:p>
      </w:docPartBody>
    </w:docPart>
    <w:docPart>
      <w:docPartPr>
        <w:name w:val="48D0E21C5A084DE2B2A75EF741A62C27"/>
        <w:category>
          <w:name w:val="General"/>
          <w:gallery w:val="placeholder"/>
        </w:category>
        <w:types>
          <w:type w:val="bbPlcHdr"/>
        </w:types>
        <w:behaviors>
          <w:behavior w:val="content"/>
        </w:behaviors>
        <w:guid w:val="{13B6EDBF-CDF5-4852-BB82-6DD556808B96}"/>
      </w:docPartPr>
      <w:docPartBody>
        <w:p w:rsidR="007908A0" w:rsidRDefault="00B36914" w:rsidP="00B36914">
          <w:pPr>
            <w:pStyle w:val="48D0E21C5A084DE2B2A75EF741A62C27"/>
          </w:pPr>
          <w:r w:rsidRPr="00177BD8">
            <w:rPr>
              <w:rStyle w:val="Textodelmarcadordeposicin"/>
            </w:rPr>
            <w:t>Elija un elemento.</w:t>
          </w:r>
        </w:p>
      </w:docPartBody>
    </w:docPart>
    <w:docPart>
      <w:docPartPr>
        <w:name w:val="ECFD4874B9654E608D7E1B9573AA6F10"/>
        <w:category>
          <w:name w:val="General"/>
          <w:gallery w:val="placeholder"/>
        </w:category>
        <w:types>
          <w:type w:val="bbPlcHdr"/>
        </w:types>
        <w:behaviors>
          <w:behavior w:val="content"/>
        </w:behaviors>
        <w:guid w:val="{05E609C6-FBE0-44F2-8153-AB10F99246A8}"/>
      </w:docPartPr>
      <w:docPartBody>
        <w:p w:rsidR="00C56FCA" w:rsidRDefault="00C56FCA" w:rsidP="00C56FCA">
          <w:pPr>
            <w:pStyle w:val="ECFD4874B9654E608D7E1B9573AA6F10"/>
          </w:pPr>
          <w:r w:rsidRPr="00177BD8">
            <w:rPr>
              <w:rStyle w:val="Textodelmarcadordeposicin"/>
            </w:rPr>
            <w:t>Elija un elemento.</w:t>
          </w:r>
        </w:p>
      </w:docPartBody>
    </w:docPart>
    <w:docPart>
      <w:docPartPr>
        <w:name w:val="689871281F4140D7AD041E21D4A1D145"/>
        <w:category>
          <w:name w:val="General"/>
          <w:gallery w:val="placeholder"/>
        </w:category>
        <w:types>
          <w:type w:val="bbPlcHdr"/>
        </w:types>
        <w:behaviors>
          <w:behavior w:val="content"/>
        </w:behaviors>
        <w:guid w:val="{54A89AC1-259E-4745-882B-04FA271F6444}"/>
      </w:docPartPr>
      <w:docPartBody>
        <w:p w:rsidR="004F3C1C" w:rsidRDefault="007B1041" w:rsidP="007B1041">
          <w:pPr>
            <w:pStyle w:val="689871281F4140D7AD041E21D4A1D145"/>
          </w:pPr>
          <w:r w:rsidRPr="00177BD8">
            <w:rPr>
              <w:rStyle w:val="Textodelmarcadordeposicin"/>
            </w:rPr>
            <w:t>Elija un elemento.</w:t>
          </w:r>
        </w:p>
      </w:docPartBody>
    </w:docPart>
    <w:docPart>
      <w:docPartPr>
        <w:name w:val="E087EDBA5D3F47898DCDEFD174594FD1"/>
        <w:category>
          <w:name w:val="General"/>
          <w:gallery w:val="placeholder"/>
        </w:category>
        <w:types>
          <w:type w:val="bbPlcHdr"/>
        </w:types>
        <w:behaviors>
          <w:behavior w:val="content"/>
        </w:behaviors>
        <w:guid w:val="{497268AC-C2B4-46FC-8F26-CF627E8D02BE}"/>
      </w:docPartPr>
      <w:docPartBody>
        <w:p w:rsidR="004F3C1C" w:rsidRDefault="004F3C1C" w:rsidP="004F3C1C">
          <w:pPr>
            <w:pStyle w:val="E087EDBA5D3F47898DCDEFD174594FD1"/>
          </w:pPr>
          <w:r w:rsidRPr="00177BD8">
            <w:rPr>
              <w:rStyle w:val="Textodelmarcadordeposicin"/>
            </w:rPr>
            <w:t>Elija un elemento.</w:t>
          </w:r>
        </w:p>
      </w:docPartBody>
    </w:docPart>
    <w:docPart>
      <w:docPartPr>
        <w:name w:val="ACAED7C1E2DE4D77A4921CF280F77392"/>
        <w:category>
          <w:name w:val="General"/>
          <w:gallery w:val="placeholder"/>
        </w:category>
        <w:types>
          <w:type w:val="bbPlcHdr"/>
        </w:types>
        <w:behaviors>
          <w:behavior w:val="content"/>
        </w:behaviors>
        <w:guid w:val="{D9EC9903-8039-4A5B-BFA2-04F421884CF6}"/>
      </w:docPartPr>
      <w:docPartBody>
        <w:p w:rsidR="004F3C1C" w:rsidRDefault="004F3C1C" w:rsidP="004F3C1C">
          <w:pPr>
            <w:pStyle w:val="ACAED7C1E2DE4D77A4921CF280F77392"/>
          </w:pPr>
          <w:r w:rsidRPr="00177BD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1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New York">
    <w:altName w:val="Times New Roman"/>
    <w:panose1 w:val="02040503060506020304"/>
    <w:charset w:val="00"/>
    <w:family w:val="roman"/>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mbo Std">
    <w:altName w:val="Bell MT"/>
    <w:panose1 w:val="02020605060306020A03"/>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League Spartan">
    <w:panose1 w:val="00000000000000000000"/>
    <w:charset w:val="00"/>
    <w:family w:val="roman"/>
    <w:notTrueType/>
    <w:pitch w:val="default"/>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6455F"/>
    <w:multiLevelType w:val="multilevel"/>
    <w:tmpl w:val="410E3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2232743"/>
    <w:multiLevelType w:val="multilevel"/>
    <w:tmpl w:val="BB6475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4C3"/>
    <w:rsid w:val="000150A0"/>
    <w:rsid w:val="00071C80"/>
    <w:rsid w:val="000B1328"/>
    <w:rsid w:val="000C6FD9"/>
    <w:rsid w:val="00122869"/>
    <w:rsid w:val="001B30D3"/>
    <w:rsid w:val="001C36CD"/>
    <w:rsid w:val="001E09E6"/>
    <w:rsid w:val="00266926"/>
    <w:rsid w:val="002720E7"/>
    <w:rsid w:val="002B77A6"/>
    <w:rsid w:val="002C4860"/>
    <w:rsid w:val="002C4DD2"/>
    <w:rsid w:val="002F6B85"/>
    <w:rsid w:val="003139B8"/>
    <w:rsid w:val="00357601"/>
    <w:rsid w:val="003F0E94"/>
    <w:rsid w:val="00410A77"/>
    <w:rsid w:val="00422EB6"/>
    <w:rsid w:val="004854C3"/>
    <w:rsid w:val="0049654C"/>
    <w:rsid w:val="004F0FDF"/>
    <w:rsid w:val="004F3C1C"/>
    <w:rsid w:val="00526C77"/>
    <w:rsid w:val="00561D05"/>
    <w:rsid w:val="005707EE"/>
    <w:rsid w:val="005B0851"/>
    <w:rsid w:val="005B3916"/>
    <w:rsid w:val="005D6BE0"/>
    <w:rsid w:val="006A34A8"/>
    <w:rsid w:val="006F0E70"/>
    <w:rsid w:val="00724E3C"/>
    <w:rsid w:val="007908A0"/>
    <w:rsid w:val="007B1041"/>
    <w:rsid w:val="007B586D"/>
    <w:rsid w:val="00841A0F"/>
    <w:rsid w:val="00884939"/>
    <w:rsid w:val="008C4CEE"/>
    <w:rsid w:val="00907D63"/>
    <w:rsid w:val="00910926"/>
    <w:rsid w:val="00913DD5"/>
    <w:rsid w:val="0094354D"/>
    <w:rsid w:val="00987D9A"/>
    <w:rsid w:val="009B617B"/>
    <w:rsid w:val="009F0E0A"/>
    <w:rsid w:val="00A37DDB"/>
    <w:rsid w:val="00A62A6F"/>
    <w:rsid w:val="00A76420"/>
    <w:rsid w:val="00A90F29"/>
    <w:rsid w:val="00AD509F"/>
    <w:rsid w:val="00AF30A2"/>
    <w:rsid w:val="00B36914"/>
    <w:rsid w:val="00B37D4B"/>
    <w:rsid w:val="00B44C4C"/>
    <w:rsid w:val="00B6618D"/>
    <w:rsid w:val="00BD4C5F"/>
    <w:rsid w:val="00C46E5D"/>
    <w:rsid w:val="00C47E18"/>
    <w:rsid w:val="00C56FCA"/>
    <w:rsid w:val="00CD7751"/>
    <w:rsid w:val="00CE3808"/>
    <w:rsid w:val="00D17259"/>
    <w:rsid w:val="00D9267A"/>
    <w:rsid w:val="00EA0699"/>
    <w:rsid w:val="00EE5ACE"/>
    <w:rsid w:val="00F040B3"/>
    <w:rsid w:val="00F62B30"/>
    <w:rsid w:val="00F74F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9B8"/>
    <w:rPr>
      <w:color w:val="808080"/>
    </w:rPr>
  </w:style>
  <w:style w:type="paragraph" w:customStyle="1" w:styleId="75E03A759192443C86A16D0A791A427C">
    <w:name w:val="75E03A759192443C86A16D0A791A427C"/>
    <w:rsid w:val="004854C3"/>
  </w:style>
  <w:style w:type="paragraph" w:customStyle="1" w:styleId="EE39BD0D0DA44FBEB4DF0B4FB2E121B3">
    <w:name w:val="EE39BD0D0DA44FBEB4DF0B4FB2E121B3"/>
    <w:rsid w:val="004854C3"/>
  </w:style>
  <w:style w:type="paragraph" w:customStyle="1" w:styleId="9A955586CC6B4F5F9C8E3A6EA2E39B9B">
    <w:name w:val="9A955586CC6B4F5F9C8E3A6EA2E39B9B"/>
    <w:rsid w:val="004854C3"/>
  </w:style>
  <w:style w:type="paragraph" w:customStyle="1" w:styleId="DE5E24DE6A9A4726AF968907A937D1C8">
    <w:name w:val="DE5E24DE6A9A4726AF968907A937D1C8"/>
    <w:rsid w:val="004854C3"/>
  </w:style>
  <w:style w:type="paragraph" w:customStyle="1" w:styleId="CBA8FC9D591742D0A1FEB12E52CF0EB7">
    <w:name w:val="CBA8FC9D591742D0A1FEB12E52CF0EB7"/>
    <w:rsid w:val="00CE3808"/>
  </w:style>
  <w:style w:type="paragraph" w:customStyle="1" w:styleId="B4C1B414D129499E9D9B70F1E877A98F">
    <w:name w:val="B4C1B414D129499E9D9B70F1E877A98F"/>
    <w:rsid w:val="00CE3808"/>
  </w:style>
  <w:style w:type="paragraph" w:customStyle="1" w:styleId="E548E482DC214344A975EBF47A70ED7C">
    <w:name w:val="E548E482DC214344A975EBF47A70ED7C"/>
    <w:rsid w:val="00CE3808"/>
  </w:style>
  <w:style w:type="paragraph" w:customStyle="1" w:styleId="66A289F950A6454CBF787AC9F59A694D2">
    <w:name w:val="66A289F950A6454CBF787AC9F59A694D2"/>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7BAB03E8AD564453ABD5913C79927CD82">
    <w:name w:val="7BAB03E8AD564453ABD5913C79927CD82"/>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7285BD606CAD499282BA0F9A72F4450E3">
    <w:name w:val="7285BD606CAD499282BA0F9A72F4450E3"/>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6AEEBBD9A2D84600BF5E1D79A6C1A2EA3">
    <w:name w:val="6AEEBBD9A2D84600BF5E1D79A6C1A2EA3"/>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87193AA6441D452E939A657BC2AF6DF81">
    <w:name w:val="87193AA6441D452E939A657BC2AF6DF81"/>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7A0B16ABBF4543A6951532FE55F0DB9C1">
    <w:name w:val="7A0B16ABBF4543A6951532FE55F0DB9C1"/>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75323E88240B4577893B9F598CD770F63">
    <w:name w:val="75323E88240B4577893B9F598CD770F63"/>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48D0E21C5A084DE2B2A75EF741A62C27">
    <w:name w:val="48D0E21C5A084DE2B2A75EF741A62C27"/>
    <w:rsid w:val="00B36914"/>
  </w:style>
  <w:style w:type="paragraph" w:customStyle="1" w:styleId="ECFD4874B9654E608D7E1B9573AA6F10">
    <w:name w:val="ECFD4874B9654E608D7E1B9573AA6F10"/>
    <w:rsid w:val="00C56FCA"/>
  </w:style>
  <w:style w:type="paragraph" w:customStyle="1" w:styleId="689871281F4140D7AD041E21D4A1D145">
    <w:name w:val="689871281F4140D7AD041E21D4A1D145"/>
    <w:rsid w:val="007B1041"/>
  </w:style>
  <w:style w:type="paragraph" w:customStyle="1" w:styleId="E087EDBA5D3F47898DCDEFD174594FD1">
    <w:name w:val="E087EDBA5D3F47898DCDEFD174594FD1"/>
    <w:rsid w:val="004F3C1C"/>
  </w:style>
  <w:style w:type="paragraph" w:customStyle="1" w:styleId="ACAED7C1E2DE4D77A4921CF280F77392">
    <w:name w:val="ACAED7C1E2DE4D77A4921CF280F77392"/>
    <w:rsid w:val="004F3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MH">
      <a:dk1>
        <a:srgbClr val="000000"/>
      </a:dk1>
      <a:lt1>
        <a:sysClr val="window" lastClr="FFFFFF"/>
      </a:lt1>
      <a:dk2>
        <a:srgbClr val="CCCCCC"/>
      </a:dk2>
      <a:lt2>
        <a:srgbClr val="EDEDED"/>
      </a:lt2>
      <a:accent1>
        <a:srgbClr val="21467C"/>
      </a:accent1>
      <a:accent2>
        <a:srgbClr val="33599A"/>
      </a:accent2>
      <a:accent3>
        <a:srgbClr val="426BB1"/>
      </a:accent3>
      <a:accent4>
        <a:srgbClr val="7A8EC7"/>
      </a:accent4>
      <a:accent5>
        <a:srgbClr val="ACBCDD"/>
      </a:accent5>
      <a:accent6>
        <a:srgbClr val="70AD47"/>
      </a:accent6>
      <a:hlink>
        <a:srgbClr val="0563C1"/>
      </a:hlink>
      <a:folHlink>
        <a:srgbClr val="954F72"/>
      </a:folHlink>
    </a:clrScheme>
    <a:fontScheme name="fuente MH">
      <a:majorFont>
        <a:latin typeface="Museo Sans 100"/>
        <a:ea typeface=""/>
        <a:cs typeface=""/>
      </a:majorFont>
      <a:minorFont>
        <a:latin typeface="Museo Sans 1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7DCCB-00F7-4BDC-85F2-C4396746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19792</Words>
  <Characters>108856</Characters>
  <Application>Microsoft Office Word</Application>
  <DocSecurity>0</DocSecurity>
  <Lines>907</Lines>
  <Paragraphs>256</Paragraphs>
  <ScaleCrop>false</ScaleCrop>
  <HeadingPairs>
    <vt:vector size="2" baseType="variant">
      <vt:variant>
        <vt:lpstr>Título</vt:lpstr>
      </vt:variant>
      <vt:variant>
        <vt:i4>1</vt:i4>
      </vt:variant>
    </vt:vector>
  </HeadingPairs>
  <TitlesOfParts>
    <vt:vector size="1" baseType="lpstr">
      <vt:lpstr>Formato de Informe de Medición</vt:lpstr>
    </vt:vector>
  </TitlesOfParts>
  <Company>Ministerio de Hacienda</Company>
  <LinksUpToDate>false</LinksUpToDate>
  <CharactersWithSpaces>128392</CharactersWithSpaces>
  <SharedDoc>false</SharedDoc>
  <HLinks>
    <vt:vector size="6" baseType="variant">
      <vt:variant>
        <vt:i4>2490404</vt:i4>
      </vt:variant>
      <vt:variant>
        <vt:i4>108</vt:i4>
      </vt:variant>
      <vt:variant>
        <vt:i4>0</vt:i4>
      </vt:variant>
      <vt:variant>
        <vt:i4>5</vt:i4>
      </vt:variant>
      <vt:variant>
        <vt:lpwstr>https://www.bitacoraoffice365.com/index.php/como-crear-formulario-completo-microsoft-forms/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Informe de Medición</dc:title>
  <dc:subject/>
  <dc:creator>katia.anaya@mh.gob.sv</dc:creator>
  <cp:keywords/>
  <dc:description/>
  <cp:lastModifiedBy>Carlos Antonio Martinez Valladares</cp:lastModifiedBy>
  <cp:revision>3</cp:revision>
  <cp:lastPrinted>2024-01-22T20:48:00Z</cp:lastPrinted>
  <dcterms:created xsi:type="dcterms:W3CDTF">2024-04-17T17:52:00Z</dcterms:created>
  <dcterms:modified xsi:type="dcterms:W3CDTF">2024-04-18T15:49:00Z</dcterms:modified>
</cp:coreProperties>
</file>