
<file path=[Content_Types].xml><?xml version="1.0" encoding="utf-8"?>
<Types xmlns="http://schemas.openxmlformats.org/package/2006/content-types">
  <Default Extension="png" ContentType="image/png"/>
  <Default Extension="tmp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6445E" w14:textId="77777777" w:rsidR="00052568" w:rsidRPr="00DB6744" w:rsidRDefault="00B9763D">
      <w:pPr>
        <w:rPr>
          <w:rFonts w:ascii="Museo Sans 100" w:hAnsi="Museo Sans 100"/>
          <w:b/>
          <w:lang w:val="es-SV" w:eastAsia="es-SV"/>
        </w:rPr>
      </w:pPr>
      <w:bookmarkStart w:id="0" w:name="_GoBack"/>
      <w:bookmarkEnd w:id="0"/>
      <w:r>
        <w:rPr>
          <w:rFonts w:ascii="Bembo Std" w:hAnsi="Bembo Std" w:cs="Helvetica Neue"/>
          <w:noProof/>
          <w:color w:val="FFFFFF" w:themeColor="background1"/>
          <w:sz w:val="52"/>
          <w:szCs w:val="52"/>
          <w:lang w:val="es-SV" w:eastAsia="es-SV"/>
        </w:rPr>
        <w:drawing>
          <wp:anchor distT="0" distB="0" distL="114300" distR="114300" simplePos="0" relativeHeight="251696640" behindDoc="1" locked="0" layoutInCell="1" allowOverlap="1" wp14:anchorId="1B9EF02C" wp14:editId="3B707BC3">
            <wp:simplePos x="0" y="0"/>
            <wp:positionH relativeFrom="margin">
              <wp:posOffset>-1146175</wp:posOffset>
            </wp:positionH>
            <wp:positionV relativeFrom="paragraph">
              <wp:posOffset>-1351915</wp:posOffset>
            </wp:positionV>
            <wp:extent cx="8462643" cy="11413876"/>
            <wp:effectExtent l="0" t="0" r="0" b="0"/>
            <wp:wrapNone/>
            <wp:docPr id="5" name="Imagen 5" descr="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Patrón de fond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2643" cy="11413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F97" w:rsidRPr="00DB6744">
        <w:rPr>
          <w:rFonts w:ascii="Museo Sans 100" w:hAnsi="Museo Sans 100"/>
          <w:noProof/>
          <w:lang w:val="es-SV" w:eastAsia="es-SV"/>
        </w:rPr>
        <w:drawing>
          <wp:anchor distT="0" distB="0" distL="114300" distR="114300" simplePos="0" relativeHeight="251642368" behindDoc="1" locked="0" layoutInCell="1" allowOverlap="1" wp14:anchorId="6548AF05" wp14:editId="306F4216">
            <wp:simplePos x="0" y="0"/>
            <wp:positionH relativeFrom="column">
              <wp:posOffset>247650</wp:posOffset>
            </wp:positionH>
            <wp:positionV relativeFrom="paragraph">
              <wp:posOffset>367665</wp:posOffset>
            </wp:positionV>
            <wp:extent cx="6467475" cy="7028778"/>
            <wp:effectExtent l="0" t="0" r="0" b="1270"/>
            <wp:wrapNone/>
            <wp:docPr id="376" name="Imagen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" name="ESCUDOFONDOBLANCO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90" t="14937" b="13633"/>
                    <a:stretch/>
                  </pic:blipFill>
                  <pic:spPr bwMode="auto">
                    <a:xfrm>
                      <a:off x="0" y="0"/>
                      <a:ext cx="6476014" cy="70380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3658" w:rsidRPr="00DB6744">
        <w:rPr>
          <w:rFonts w:ascii="Museo Sans 100" w:hAnsi="Museo Sans 100" w:cs="Arial"/>
          <w:b/>
        </w:rPr>
        <w:t xml:space="preserve"> </w:t>
      </w:r>
    </w:p>
    <w:bookmarkStart w:id="1" w:name="_Toc62735981" w:displacedByCustomXml="next"/>
    <w:bookmarkStart w:id="2" w:name="_Hlk63843208" w:displacedByCustomXml="next"/>
    <w:sdt>
      <w:sdtPr>
        <w:rPr>
          <w:rFonts w:ascii="Museo Sans 100" w:hAnsi="Museo Sans 100"/>
        </w:rPr>
        <w:id w:val="-470295173"/>
        <w:docPartObj>
          <w:docPartGallery w:val="Cover Pages"/>
          <w:docPartUnique/>
        </w:docPartObj>
      </w:sdtPr>
      <w:sdtEndPr>
        <w:rPr>
          <w:lang w:val="es-ES"/>
        </w:rPr>
      </w:sdtEndPr>
      <w:sdtContent>
        <w:p w14:paraId="79198A49" w14:textId="77777777" w:rsidR="00052568" w:rsidRPr="00DB6744" w:rsidRDefault="00052568" w:rsidP="00052568">
          <w:pPr>
            <w:rPr>
              <w:rFonts w:ascii="Museo Sans 100" w:hAnsi="Museo Sans 100"/>
            </w:rPr>
          </w:pPr>
        </w:p>
        <w:p w14:paraId="63DAFEF0" w14:textId="77777777" w:rsidR="00052568" w:rsidRPr="006D65B5" w:rsidRDefault="00052568" w:rsidP="00052568">
          <w:pPr>
            <w:tabs>
              <w:tab w:val="left" w:pos="3535"/>
            </w:tabs>
            <w:spacing w:after="160" w:line="259" w:lineRule="auto"/>
            <w:rPr>
              <w:rFonts w:ascii="Museo Sans 100" w:hAnsi="Museo Sans 100"/>
              <w:lang w:val="es-ES"/>
            </w:rPr>
          </w:pPr>
          <w:r w:rsidRPr="006D65B5">
            <w:rPr>
              <w:rFonts w:ascii="Museo Sans 100" w:hAnsi="Museo Sans 100"/>
              <w:lang w:val="es-ES"/>
            </w:rPr>
            <w:tab/>
          </w:r>
        </w:p>
        <w:p w14:paraId="63733718" w14:textId="77777777" w:rsidR="00B9763D" w:rsidRDefault="00B9763D" w:rsidP="00B9763D">
          <w:pPr>
            <w:tabs>
              <w:tab w:val="left" w:pos="5651"/>
            </w:tabs>
            <w:spacing w:after="160" w:line="259" w:lineRule="auto"/>
            <w:rPr>
              <w:rFonts w:ascii="Bembo Std" w:eastAsiaTheme="minorEastAsia" w:hAnsi="Bembo Std" w:cstheme="minorBidi"/>
              <w:b/>
              <w:color w:val="FFFFFF" w:themeColor="background1"/>
              <w:sz w:val="72"/>
              <w:szCs w:val="72"/>
              <w:lang w:val="es-SV" w:eastAsia="es-SV"/>
            </w:rPr>
          </w:pPr>
        </w:p>
        <w:p w14:paraId="561581DD" w14:textId="77777777" w:rsidR="00B9763D" w:rsidRDefault="00B9763D" w:rsidP="00B17803">
          <w:pPr>
            <w:tabs>
              <w:tab w:val="left" w:pos="5651"/>
            </w:tabs>
            <w:spacing w:after="160" w:line="259" w:lineRule="auto"/>
            <w:jc w:val="center"/>
            <w:rPr>
              <w:rFonts w:ascii="Bembo Std" w:eastAsiaTheme="minorEastAsia" w:hAnsi="Bembo Std" w:cstheme="minorBidi"/>
              <w:b/>
              <w:color w:val="FFFFFF" w:themeColor="background1"/>
              <w:sz w:val="68"/>
              <w:szCs w:val="68"/>
              <w:lang w:val="es-SV" w:eastAsia="es-SV"/>
            </w:rPr>
          </w:pPr>
          <w:r w:rsidRPr="00B9763D">
            <w:rPr>
              <w:rFonts w:ascii="Bembo Std" w:eastAsiaTheme="minorEastAsia" w:hAnsi="Bembo Std" w:cstheme="minorBidi"/>
              <w:b/>
              <w:color w:val="FFFFFF" w:themeColor="background1"/>
              <w:sz w:val="68"/>
              <w:szCs w:val="68"/>
              <w:lang w:val="es-SV" w:eastAsia="es-SV"/>
            </w:rPr>
            <w:t xml:space="preserve">Medición de Satisfacción de los </w:t>
          </w:r>
          <w:r w:rsidR="00757CAC">
            <w:rPr>
              <w:rFonts w:ascii="Bembo Std" w:eastAsiaTheme="minorEastAsia" w:hAnsi="Bembo Std" w:cstheme="minorBidi"/>
              <w:b/>
              <w:color w:val="FFFFFF" w:themeColor="background1"/>
              <w:sz w:val="68"/>
              <w:szCs w:val="68"/>
              <w:lang w:val="es-SV" w:eastAsia="es-SV"/>
            </w:rPr>
            <w:t>contribuyentes realizada al segment</w:t>
          </w:r>
          <w:r w:rsidR="00244731">
            <w:rPr>
              <w:rFonts w:ascii="Bembo Std" w:eastAsiaTheme="minorEastAsia" w:hAnsi="Bembo Std" w:cstheme="minorBidi"/>
              <w:b/>
              <w:color w:val="FFFFFF" w:themeColor="background1"/>
              <w:sz w:val="68"/>
              <w:szCs w:val="68"/>
              <w:lang w:val="es-SV" w:eastAsia="es-SV"/>
            </w:rPr>
            <w:t>o</w:t>
          </w:r>
          <w:r w:rsidR="00757CAC">
            <w:rPr>
              <w:rFonts w:ascii="Bembo Std" w:eastAsiaTheme="minorEastAsia" w:hAnsi="Bembo Std" w:cstheme="minorBidi"/>
              <w:b/>
              <w:color w:val="FFFFFF" w:themeColor="background1"/>
              <w:sz w:val="68"/>
              <w:szCs w:val="68"/>
              <w:lang w:val="es-SV" w:eastAsia="es-SV"/>
            </w:rPr>
            <w:t xml:space="preserve"> de nuevos contribuyentes inscritos de enero a octubre de </w:t>
          </w:r>
          <w:r w:rsidR="00244731">
            <w:rPr>
              <w:rFonts w:ascii="Bembo Std" w:eastAsiaTheme="minorEastAsia" w:hAnsi="Bembo Std" w:cstheme="minorBidi"/>
              <w:b/>
              <w:color w:val="FFFFFF" w:themeColor="background1"/>
              <w:sz w:val="68"/>
              <w:szCs w:val="68"/>
              <w:lang w:val="es-SV" w:eastAsia="es-SV"/>
            </w:rPr>
            <w:t>2023, sobre los servicios prestados por la DGII.</w:t>
          </w:r>
        </w:p>
        <w:p w14:paraId="1223D594" w14:textId="77777777" w:rsidR="00B9763D" w:rsidRDefault="00B9763D" w:rsidP="00B9763D">
          <w:pPr>
            <w:spacing w:after="160" w:line="259" w:lineRule="auto"/>
            <w:jc w:val="both"/>
            <w:rPr>
              <w:rFonts w:ascii="Bembo Std" w:eastAsiaTheme="minorEastAsia" w:hAnsi="Bembo Std" w:cstheme="minorBidi"/>
              <w:b/>
              <w:color w:val="FFFFFF" w:themeColor="background1"/>
              <w:sz w:val="68"/>
              <w:szCs w:val="68"/>
              <w:lang w:val="es-SV" w:eastAsia="es-SV"/>
            </w:rPr>
          </w:pPr>
        </w:p>
        <w:p w14:paraId="03C53D86" w14:textId="77777777" w:rsidR="004A4F97" w:rsidRPr="00B9763D" w:rsidRDefault="004A4F97" w:rsidP="005D615D">
          <w:pPr>
            <w:spacing w:after="160" w:line="259" w:lineRule="auto"/>
            <w:jc w:val="center"/>
            <w:rPr>
              <w:rFonts w:ascii="Bembo Std" w:eastAsiaTheme="minorEastAsia" w:hAnsi="Bembo Std" w:cstheme="minorBidi"/>
              <w:b/>
              <w:color w:val="FFFFFF" w:themeColor="background1"/>
              <w:lang w:val="es-SV" w:eastAsia="es-SV"/>
            </w:rPr>
          </w:pPr>
          <w:r w:rsidRPr="00B9763D">
            <w:rPr>
              <w:rFonts w:ascii="Bembo Std" w:eastAsiaTheme="minorEastAsia" w:hAnsi="Bembo Std" w:cstheme="minorBidi"/>
              <w:b/>
              <w:color w:val="FFFFFF" w:themeColor="background1"/>
              <w:lang w:val="es-SV" w:eastAsia="es-SV"/>
            </w:rPr>
            <w:t>Fecha de elaboración</w:t>
          </w:r>
        </w:p>
        <w:p w14:paraId="40D5FE58" w14:textId="77777777" w:rsidR="00B9763D" w:rsidRPr="00B9763D" w:rsidRDefault="00B9763D" w:rsidP="00B9763D">
          <w:pPr>
            <w:spacing w:after="160" w:line="259" w:lineRule="auto"/>
            <w:rPr>
              <w:rFonts w:ascii="Bembo Std" w:eastAsiaTheme="minorEastAsia" w:hAnsi="Bembo Std" w:cstheme="minorBidi"/>
              <w:b/>
              <w:color w:val="FFFFFF" w:themeColor="background1"/>
              <w:lang w:val="es-SV" w:eastAsia="es-SV"/>
            </w:rPr>
          </w:pPr>
        </w:p>
        <w:p w14:paraId="6C8B4670" w14:textId="77777777" w:rsidR="004A4F97" w:rsidRPr="00B9763D" w:rsidRDefault="00572DBA" w:rsidP="00175610">
          <w:pPr>
            <w:spacing w:after="160" w:line="259" w:lineRule="auto"/>
            <w:jc w:val="center"/>
            <w:rPr>
              <w:rFonts w:ascii="Bembo Std" w:eastAsiaTheme="minorEastAsia" w:hAnsi="Bembo Std" w:cstheme="minorBidi"/>
              <w:b/>
              <w:color w:val="FFFFFF" w:themeColor="background1"/>
              <w:lang w:val="es-SV" w:eastAsia="es-SV"/>
            </w:rPr>
          </w:pPr>
          <w:r>
            <w:rPr>
              <w:rFonts w:ascii="Bembo Std" w:eastAsiaTheme="minorEastAsia" w:hAnsi="Bembo Std" w:cstheme="minorBidi"/>
              <w:b/>
              <w:color w:val="FFFFFF" w:themeColor="background1"/>
              <w:lang w:val="es-SV" w:eastAsia="es-SV"/>
            </w:rPr>
            <w:t>20 de d</w:t>
          </w:r>
          <w:r w:rsidR="00244731">
            <w:rPr>
              <w:rFonts w:ascii="Bembo Std" w:eastAsiaTheme="minorEastAsia" w:hAnsi="Bembo Std" w:cstheme="minorBidi"/>
              <w:b/>
              <w:color w:val="FFFFFF" w:themeColor="background1"/>
              <w:lang w:val="es-SV" w:eastAsia="es-SV"/>
            </w:rPr>
            <w:t>iciembre</w:t>
          </w:r>
          <w:r w:rsidR="00E61F55" w:rsidRPr="00B9763D">
            <w:rPr>
              <w:rFonts w:ascii="Bembo Std" w:eastAsiaTheme="minorEastAsia" w:hAnsi="Bembo Std" w:cstheme="minorBidi"/>
              <w:b/>
              <w:color w:val="FFFFFF" w:themeColor="background1"/>
              <w:lang w:val="es-SV" w:eastAsia="es-SV"/>
            </w:rPr>
            <w:t xml:space="preserve"> </w:t>
          </w:r>
          <w:r>
            <w:rPr>
              <w:rFonts w:ascii="Bembo Std" w:eastAsiaTheme="minorEastAsia" w:hAnsi="Bembo Std" w:cstheme="minorBidi"/>
              <w:b/>
              <w:color w:val="FFFFFF" w:themeColor="background1"/>
              <w:lang w:val="es-SV" w:eastAsia="es-SV"/>
            </w:rPr>
            <w:t xml:space="preserve">de </w:t>
          </w:r>
          <w:r w:rsidR="00E61F55" w:rsidRPr="00B9763D">
            <w:rPr>
              <w:rFonts w:ascii="Bembo Std" w:eastAsiaTheme="minorEastAsia" w:hAnsi="Bembo Std" w:cstheme="minorBidi"/>
              <w:b/>
              <w:color w:val="FFFFFF" w:themeColor="background1"/>
              <w:lang w:val="es-SV" w:eastAsia="es-SV"/>
            </w:rPr>
            <w:t>202</w:t>
          </w:r>
          <w:r w:rsidR="00244731">
            <w:rPr>
              <w:rFonts w:ascii="Bembo Std" w:eastAsiaTheme="minorEastAsia" w:hAnsi="Bembo Std" w:cstheme="minorBidi"/>
              <w:b/>
              <w:color w:val="FFFFFF" w:themeColor="background1"/>
              <w:lang w:val="es-SV" w:eastAsia="es-SV"/>
            </w:rPr>
            <w:t>3</w:t>
          </w:r>
        </w:p>
        <w:p w14:paraId="361A3A0A" w14:textId="77777777" w:rsidR="004A4F97" w:rsidRPr="00B9763D" w:rsidRDefault="004A4F97" w:rsidP="004A4F97">
          <w:pPr>
            <w:spacing w:after="160" w:line="259" w:lineRule="auto"/>
            <w:jc w:val="center"/>
            <w:rPr>
              <w:rFonts w:ascii="Bembo Std" w:eastAsiaTheme="minorEastAsia" w:hAnsi="Bembo Std" w:cstheme="minorBidi"/>
              <w:b/>
              <w:color w:val="FFFFFF" w:themeColor="background1"/>
              <w:sz w:val="68"/>
              <w:szCs w:val="68"/>
              <w:lang w:val="es-SV" w:eastAsia="es-SV"/>
            </w:rPr>
          </w:pPr>
        </w:p>
        <w:p w14:paraId="27315525" w14:textId="77777777" w:rsidR="00B9763D" w:rsidRDefault="00B9763D" w:rsidP="004A4F97">
          <w:pPr>
            <w:tabs>
              <w:tab w:val="left" w:pos="6210"/>
            </w:tabs>
            <w:spacing w:after="160" w:line="259" w:lineRule="auto"/>
            <w:jc w:val="center"/>
            <w:rPr>
              <w:rFonts w:ascii="Bembo Std" w:eastAsiaTheme="minorEastAsia" w:hAnsi="Bembo Std" w:cstheme="minorBidi"/>
              <w:b/>
              <w:color w:val="FFFFFF" w:themeColor="background1"/>
              <w:lang w:val="es-SV" w:eastAsia="es-SV"/>
            </w:rPr>
          </w:pPr>
        </w:p>
        <w:p w14:paraId="2A9C392B" w14:textId="77777777" w:rsidR="00B17803" w:rsidRDefault="004A4F97" w:rsidP="00A8691A">
          <w:pPr>
            <w:tabs>
              <w:tab w:val="left" w:pos="7665"/>
            </w:tabs>
            <w:spacing w:after="160" w:line="259" w:lineRule="auto"/>
            <w:rPr>
              <w:rFonts w:ascii="Museo Sans 100" w:hAnsi="Museo Sans 100"/>
              <w:lang w:val="es-ES"/>
            </w:rPr>
          </w:pPr>
          <w:r>
            <w:rPr>
              <w:rFonts w:ascii="Museo Sans 100" w:hAnsi="Museo Sans 100"/>
              <w:lang w:val="es-ES"/>
            </w:rPr>
            <w:tab/>
          </w:r>
        </w:p>
        <w:p w14:paraId="464A0076" w14:textId="77777777" w:rsidR="00052568" w:rsidRPr="00A8691A" w:rsidRDefault="00EE4120" w:rsidP="00A8691A">
          <w:pPr>
            <w:tabs>
              <w:tab w:val="left" w:pos="7665"/>
            </w:tabs>
            <w:spacing w:after="160" w:line="259" w:lineRule="auto"/>
            <w:rPr>
              <w:rFonts w:ascii="Museo Sans 100" w:hAnsi="Museo Sans 100"/>
              <w:lang w:val="es-ES"/>
            </w:rPr>
          </w:pPr>
        </w:p>
      </w:sdtContent>
    </w:sdt>
    <w:sdt>
      <w:sdtPr>
        <w:rPr>
          <w:rFonts w:ascii="Museo Sans 100" w:eastAsiaTheme="minorHAnsi" w:hAnsi="Museo Sans 100" w:cstheme="minorBidi"/>
          <w:color w:val="auto"/>
          <w:sz w:val="24"/>
          <w:szCs w:val="24"/>
          <w:lang w:val="es-ES" w:eastAsia="en-US"/>
        </w:rPr>
        <w:id w:val="1393236456"/>
        <w:docPartObj>
          <w:docPartGallery w:val="Table of Contents"/>
          <w:docPartUnique/>
        </w:docPartObj>
      </w:sdtPr>
      <w:sdtEndPr>
        <w:rPr>
          <w:rFonts w:eastAsia="Calibri" w:cs="Times New Roman"/>
          <w:b/>
          <w:bCs/>
          <w:sz w:val="18"/>
          <w:szCs w:val="18"/>
          <w:lang w:eastAsia="es-ES"/>
        </w:rPr>
      </w:sdtEndPr>
      <w:sdtContent>
        <w:p w14:paraId="2000808B" w14:textId="77777777" w:rsidR="006639F9" w:rsidRPr="00AB2B84" w:rsidRDefault="00052568" w:rsidP="00AB2B84">
          <w:pPr>
            <w:pStyle w:val="TtuloTDC"/>
            <w:jc w:val="center"/>
            <w:rPr>
              <w:rFonts w:ascii="Museo Sans 100" w:hAnsi="Museo Sans 100"/>
              <w:color w:val="auto"/>
              <w:sz w:val="24"/>
              <w:szCs w:val="24"/>
              <w:lang w:val="es-ES"/>
            </w:rPr>
          </w:pPr>
          <w:r w:rsidRPr="006D65B5">
            <w:rPr>
              <w:rFonts w:ascii="Museo Sans 100" w:hAnsi="Museo Sans 100"/>
              <w:b/>
              <w:color w:val="auto"/>
              <w:sz w:val="24"/>
              <w:szCs w:val="24"/>
              <w:u w:val="single"/>
              <w:lang w:val="es-ES"/>
            </w:rPr>
            <w:t>ÍNDICE</w:t>
          </w:r>
        </w:p>
        <w:p w14:paraId="4E500786" w14:textId="3C7A0DA2" w:rsidR="00AB5B98" w:rsidRDefault="00052568">
          <w:pPr>
            <w:pStyle w:val="TDC1"/>
            <w:rPr>
              <w:rFonts w:asciiTheme="minorHAnsi" w:eastAsiaTheme="minorEastAsia" w:hAnsiTheme="minorHAnsi"/>
              <w:noProof/>
              <w:sz w:val="22"/>
              <w:szCs w:val="22"/>
              <w:lang w:val="es-MX" w:eastAsia="es-MX"/>
            </w:rPr>
          </w:pPr>
          <w:r w:rsidRPr="00AB2B84">
            <w:rPr>
              <w:sz w:val="18"/>
              <w:szCs w:val="18"/>
            </w:rPr>
            <w:fldChar w:fldCharType="begin"/>
          </w:r>
          <w:r w:rsidRPr="00AB2B84">
            <w:rPr>
              <w:sz w:val="18"/>
              <w:szCs w:val="18"/>
            </w:rPr>
            <w:instrText xml:space="preserve"> TOC \o "1-3" \h \z \u </w:instrText>
          </w:r>
          <w:r w:rsidRPr="00AB2B84">
            <w:rPr>
              <w:sz w:val="18"/>
              <w:szCs w:val="18"/>
            </w:rPr>
            <w:fldChar w:fldCharType="separate"/>
          </w:r>
          <w:hyperlink w:anchor="_Toc157170912" w:history="1">
            <w:r w:rsidR="00AB5B98" w:rsidRPr="00D10536">
              <w:rPr>
                <w:rStyle w:val="Hipervnculo"/>
                <w:rFonts w:ascii="Museo Sans 300" w:hAnsi="Museo Sans 300"/>
                <w:noProof/>
              </w:rPr>
              <w:t>INTRODUCCIÓN</w:t>
            </w:r>
            <w:r w:rsidR="00AB5B98">
              <w:rPr>
                <w:rStyle w:val="Hipervnculo"/>
                <w:rFonts w:ascii="Museo Sans 300" w:hAnsi="Museo Sans 300"/>
                <w:noProof/>
              </w:rPr>
              <w:tab/>
            </w:r>
            <w:r w:rsidR="00AB5B98">
              <w:rPr>
                <w:noProof/>
                <w:webHidden/>
              </w:rPr>
              <w:tab/>
            </w:r>
            <w:r w:rsidR="00AB5B98">
              <w:rPr>
                <w:noProof/>
                <w:webHidden/>
              </w:rPr>
              <w:fldChar w:fldCharType="begin"/>
            </w:r>
            <w:r w:rsidR="00AB5B98">
              <w:rPr>
                <w:noProof/>
                <w:webHidden/>
              </w:rPr>
              <w:instrText xml:space="preserve"> PAGEREF _Toc157170912 \h </w:instrText>
            </w:r>
            <w:r w:rsidR="00AB5B98">
              <w:rPr>
                <w:noProof/>
                <w:webHidden/>
              </w:rPr>
            </w:r>
            <w:r w:rsidR="00AB5B98">
              <w:rPr>
                <w:noProof/>
                <w:webHidden/>
              </w:rPr>
              <w:fldChar w:fldCharType="separate"/>
            </w:r>
            <w:r w:rsidR="00D424AE">
              <w:rPr>
                <w:noProof/>
                <w:webHidden/>
              </w:rPr>
              <w:t>3</w:t>
            </w:r>
            <w:r w:rsidR="00AB5B98">
              <w:rPr>
                <w:noProof/>
                <w:webHidden/>
              </w:rPr>
              <w:fldChar w:fldCharType="end"/>
            </w:r>
          </w:hyperlink>
        </w:p>
        <w:p w14:paraId="6F3D6DE7" w14:textId="450AAA63" w:rsidR="00AB5B98" w:rsidRDefault="00EE4120">
          <w:pPr>
            <w:pStyle w:val="TDC1"/>
            <w:rPr>
              <w:rFonts w:asciiTheme="minorHAnsi" w:eastAsiaTheme="minorEastAsia" w:hAnsiTheme="minorHAnsi"/>
              <w:noProof/>
              <w:sz w:val="22"/>
              <w:szCs w:val="22"/>
              <w:lang w:val="es-MX" w:eastAsia="es-MX"/>
            </w:rPr>
          </w:pPr>
          <w:hyperlink w:anchor="_Toc157170913" w:history="1">
            <w:r w:rsidR="00AB5B98" w:rsidRPr="00D10536">
              <w:rPr>
                <w:rStyle w:val="Hipervnculo"/>
                <w:rFonts w:ascii="Museo Sans 300" w:hAnsi="Museo Sans 300"/>
                <w:noProof/>
              </w:rPr>
              <w:t>OBJETIVOS</w:t>
            </w:r>
            <w:r w:rsidR="00AB5B98">
              <w:rPr>
                <w:noProof/>
                <w:webHidden/>
              </w:rPr>
              <w:tab/>
            </w:r>
            <w:r w:rsidR="00AB5B98">
              <w:rPr>
                <w:noProof/>
                <w:webHidden/>
              </w:rPr>
              <w:tab/>
            </w:r>
            <w:r w:rsidR="00AB5B98">
              <w:rPr>
                <w:noProof/>
                <w:webHidden/>
              </w:rPr>
              <w:fldChar w:fldCharType="begin"/>
            </w:r>
            <w:r w:rsidR="00AB5B98">
              <w:rPr>
                <w:noProof/>
                <w:webHidden/>
              </w:rPr>
              <w:instrText xml:space="preserve"> PAGEREF _Toc157170913 \h </w:instrText>
            </w:r>
            <w:r w:rsidR="00AB5B98">
              <w:rPr>
                <w:noProof/>
                <w:webHidden/>
              </w:rPr>
            </w:r>
            <w:r w:rsidR="00AB5B98">
              <w:rPr>
                <w:noProof/>
                <w:webHidden/>
              </w:rPr>
              <w:fldChar w:fldCharType="separate"/>
            </w:r>
            <w:r w:rsidR="00D424AE">
              <w:rPr>
                <w:noProof/>
                <w:webHidden/>
              </w:rPr>
              <w:t>3</w:t>
            </w:r>
            <w:r w:rsidR="00AB5B98">
              <w:rPr>
                <w:noProof/>
                <w:webHidden/>
              </w:rPr>
              <w:fldChar w:fldCharType="end"/>
            </w:r>
          </w:hyperlink>
        </w:p>
        <w:p w14:paraId="22AE2909" w14:textId="7A2A081C" w:rsidR="00AB5B98" w:rsidRDefault="00EE4120">
          <w:pPr>
            <w:pStyle w:val="TDC1"/>
            <w:rPr>
              <w:rFonts w:asciiTheme="minorHAnsi" w:eastAsiaTheme="minorEastAsia" w:hAnsiTheme="minorHAnsi"/>
              <w:noProof/>
              <w:sz w:val="22"/>
              <w:szCs w:val="22"/>
              <w:lang w:val="es-MX" w:eastAsia="es-MX"/>
            </w:rPr>
          </w:pPr>
          <w:hyperlink w:anchor="_Toc157170914" w:history="1">
            <w:r w:rsidR="00AB5B98" w:rsidRPr="00D10536">
              <w:rPr>
                <w:rStyle w:val="Hipervnculo"/>
                <w:rFonts w:ascii="Museo Sans 300" w:hAnsi="Museo Sans 300"/>
                <w:noProof/>
              </w:rPr>
              <w:t>CAPÍTULO 1: DATOS GENERALES DEL ESTUDIO</w:t>
            </w:r>
            <w:r w:rsidR="00AB5B98">
              <w:rPr>
                <w:noProof/>
                <w:webHidden/>
              </w:rPr>
              <w:tab/>
            </w:r>
            <w:r w:rsidR="00AB5B98">
              <w:rPr>
                <w:noProof/>
                <w:webHidden/>
              </w:rPr>
              <w:fldChar w:fldCharType="begin"/>
            </w:r>
            <w:r w:rsidR="00AB5B98">
              <w:rPr>
                <w:noProof/>
                <w:webHidden/>
              </w:rPr>
              <w:instrText xml:space="preserve"> PAGEREF _Toc157170914 \h </w:instrText>
            </w:r>
            <w:r w:rsidR="00AB5B98">
              <w:rPr>
                <w:noProof/>
                <w:webHidden/>
              </w:rPr>
            </w:r>
            <w:r w:rsidR="00AB5B98">
              <w:rPr>
                <w:noProof/>
                <w:webHidden/>
              </w:rPr>
              <w:fldChar w:fldCharType="separate"/>
            </w:r>
            <w:r w:rsidR="00D424AE">
              <w:rPr>
                <w:noProof/>
                <w:webHidden/>
              </w:rPr>
              <w:t>3</w:t>
            </w:r>
            <w:r w:rsidR="00AB5B98">
              <w:rPr>
                <w:noProof/>
                <w:webHidden/>
              </w:rPr>
              <w:fldChar w:fldCharType="end"/>
            </w:r>
          </w:hyperlink>
        </w:p>
        <w:p w14:paraId="0E690A53" w14:textId="6783B412" w:rsidR="00AB5B98" w:rsidRDefault="00EE4120">
          <w:pPr>
            <w:pStyle w:val="TDC2"/>
            <w:tabs>
              <w:tab w:val="left" w:pos="880"/>
            </w:tabs>
            <w:rPr>
              <w:rFonts w:asciiTheme="minorHAnsi" w:eastAsiaTheme="minorEastAsia" w:hAnsiTheme="minorHAnsi" w:cstheme="minorBidi"/>
              <w:sz w:val="22"/>
              <w:lang w:val="es-MX" w:eastAsia="es-MX"/>
            </w:rPr>
          </w:pPr>
          <w:hyperlink w:anchor="_Toc157170915" w:history="1">
            <w:r w:rsidR="00AB5B98" w:rsidRPr="00D10536">
              <w:rPr>
                <w:rStyle w:val="Hipervnculo"/>
                <w:rFonts w:ascii="Museo Sans 300" w:hAnsi="Museo Sans 300"/>
              </w:rPr>
              <w:t>1.1</w:t>
            </w:r>
            <w:r w:rsidR="00AB5B98">
              <w:rPr>
                <w:rFonts w:asciiTheme="minorHAnsi" w:eastAsiaTheme="minorEastAsia" w:hAnsiTheme="minorHAnsi" w:cstheme="minorBidi"/>
                <w:sz w:val="22"/>
                <w:lang w:val="es-MX" w:eastAsia="es-MX"/>
              </w:rPr>
              <w:tab/>
            </w:r>
            <w:r w:rsidR="00AB5B98" w:rsidRPr="00D10536">
              <w:rPr>
                <w:rStyle w:val="Hipervnculo"/>
                <w:rFonts w:ascii="Museo Sans 300" w:hAnsi="Museo Sans 300"/>
              </w:rPr>
              <w:t>Cálculo del tamaño y distribución de la muestra</w:t>
            </w:r>
            <w:r w:rsidR="00AB5B98">
              <w:rPr>
                <w:webHidden/>
              </w:rPr>
              <w:tab/>
            </w:r>
            <w:r w:rsidR="00AB5B98">
              <w:rPr>
                <w:webHidden/>
              </w:rPr>
              <w:fldChar w:fldCharType="begin"/>
            </w:r>
            <w:r w:rsidR="00AB5B98">
              <w:rPr>
                <w:webHidden/>
              </w:rPr>
              <w:instrText xml:space="preserve"> PAGEREF _Toc157170915 \h </w:instrText>
            </w:r>
            <w:r w:rsidR="00AB5B98">
              <w:rPr>
                <w:webHidden/>
              </w:rPr>
            </w:r>
            <w:r w:rsidR="00AB5B98">
              <w:rPr>
                <w:webHidden/>
              </w:rPr>
              <w:fldChar w:fldCharType="separate"/>
            </w:r>
            <w:r w:rsidR="00D424AE">
              <w:rPr>
                <w:webHidden/>
              </w:rPr>
              <w:t>3</w:t>
            </w:r>
            <w:r w:rsidR="00AB5B98">
              <w:rPr>
                <w:webHidden/>
              </w:rPr>
              <w:fldChar w:fldCharType="end"/>
            </w:r>
          </w:hyperlink>
        </w:p>
        <w:p w14:paraId="6EBDD3A3" w14:textId="0ECC9448" w:rsidR="00AB5B98" w:rsidRDefault="00EE4120">
          <w:pPr>
            <w:pStyle w:val="TDC1"/>
            <w:rPr>
              <w:rFonts w:asciiTheme="minorHAnsi" w:eastAsiaTheme="minorEastAsia" w:hAnsiTheme="minorHAnsi"/>
              <w:noProof/>
              <w:sz w:val="22"/>
              <w:szCs w:val="22"/>
              <w:lang w:val="es-MX" w:eastAsia="es-MX"/>
            </w:rPr>
          </w:pPr>
          <w:hyperlink w:anchor="_Toc157170916" w:history="1">
            <w:r w:rsidR="00AB5B98" w:rsidRPr="00D10536">
              <w:rPr>
                <w:rStyle w:val="Hipervnculo"/>
                <w:rFonts w:ascii="Museo Sans 300" w:hAnsi="Museo Sans 300"/>
                <w:noProof/>
              </w:rPr>
              <w:t>CAPÍTULO 2: RESULTADOS POR MÓDULO TEMÁTICO</w:t>
            </w:r>
            <w:r w:rsidR="00AB5B98">
              <w:rPr>
                <w:noProof/>
                <w:webHidden/>
              </w:rPr>
              <w:tab/>
            </w:r>
            <w:r w:rsidR="00AB5B98">
              <w:rPr>
                <w:noProof/>
                <w:webHidden/>
              </w:rPr>
              <w:fldChar w:fldCharType="begin"/>
            </w:r>
            <w:r w:rsidR="00AB5B98">
              <w:rPr>
                <w:noProof/>
                <w:webHidden/>
              </w:rPr>
              <w:instrText xml:space="preserve"> PAGEREF _Toc157170916 \h </w:instrText>
            </w:r>
            <w:r w:rsidR="00AB5B98">
              <w:rPr>
                <w:noProof/>
                <w:webHidden/>
              </w:rPr>
            </w:r>
            <w:r w:rsidR="00AB5B98">
              <w:rPr>
                <w:noProof/>
                <w:webHidden/>
              </w:rPr>
              <w:fldChar w:fldCharType="separate"/>
            </w:r>
            <w:r w:rsidR="00D424AE">
              <w:rPr>
                <w:noProof/>
                <w:webHidden/>
              </w:rPr>
              <w:t>4</w:t>
            </w:r>
            <w:r w:rsidR="00AB5B98">
              <w:rPr>
                <w:noProof/>
                <w:webHidden/>
              </w:rPr>
              <w:fldChar w:fldCharType="end"/>
            </w:r>
          </w:hyperlink>
        </w:p>
        <w:p w14:paraId="036D0AFB" w14:textId="043688FC" w:rsidR="00AB5B98" w:rsidRDefault="00EE4120">
          <w:pPr>
            <w:pStyle w:val="TDC2"/>
            <w:rPr>
              <w:rFonts w:asciiTheme="minorHAnsi" w:eastAsiaTheme="minorEastAsia" w:hAnsiTheme="minorHAnsi" w:cstheme="minorBidi"/>
              <w:sz w:val="22"/>
              <w:lang w:val="es-MX" w:eastAsia="es-MX"/>
            </w:rPr>
          </w:pPr>
          <w:hyperlink w:anchor="_Toc157170917" w:history="1">
            <w:r w:rsidR="00AB5B98" w:rsidRPr="00D10536">
              <w:rPr>
                <w:rStyle w:val="Hipervnculo"/>
                <w:rFonts w:ascii="Museo Sans 300" w:hAnsi="Museo Sans 300"/>
              </w:rPr>
              <w:t>2.1 Infraestructura de la página web</w:t>
            </w:r>
            <w:r w:rsidR="00AB5B98">
              <w:rPr>
                <w:webHidden/>
              </w:rPr>
              <w:tab/>
            </w:r>
            <w:r w:rsidR="00AB5B98">
              <w:rPr>
                <w:webHidden/>
              </w:rPr>
              <w:fldChar w:fldCharType="begin"/>
            </w:r>
            <w:r w:rsidR="00AB5B98">
              <w:rPr>
                <w:webHidden/>
              </w:rPr>
              <w:instrText xml:space="preserve"> PAGEREF _Toc157170917 \h </w:instrText>
            </w:r>
            <w:r w:rsidR="00AB5B98">
              <w:rPr>
                <w:webHidden/>
              </w:rPr>
            </w:r>
            <w:r w:rsidR="00AB5B98">
              <w:rPr>
                <w:webHidden/>
              </w:rPr>
              <w:fldChar w:fldCharType="separate"/>
            </w:r>
            <w:r w:rsidR="00D424AE">
              <w:rPr>
                <w:webHidden/>
              </w:rPr>
              <w:t>4</w:t>
            </w:r>
            <w:r w:rsidR="00AB5B98">
              <w:rPr>
                <w:webHidden/>
              </w:rPr>
              <w:fldChar w:fldCharType="end"/>
            </w:r>
          </w:hyperlink>
        </w:p>
        <w:p w14:paraId="094AEEEB" w14:textId="00CA7770" w:rsidR="00AB5B98" w:rsidRDefault="00EE4120">
          <w:pPr>
            <w:pStyle w:val="TDC2"/>
            <w:rPr>
              <w:rFonts w:asciiTheme="minorHAnsi" w:eastAsiaTheme="minorEastAsia" w:hAnsiTheme="minorHAnsi" w:cstheme="minorBidi"/>
              <w:sz w:val="22"/>
              <w:lang w:val="es-MX" w:eastAsia="es-MX"/>
            </w:rPr>
          </w:pPr>
          <w:hyperlink w:anchor="_Toc157170918" w:history="1">
            <w:r w:rsidR="00AB5B98" w:rsidRPr="00D10536">
              <w:rPr>
                <w:rStyle w:val="Hipervnculo"/>
                <w:rFonts w:ascii="Museo Sans 300" w:hAnsi="Museo Sans 300"/>
              </w:rPr>
              <w:t>2.2 Empatía</w:t>
            </w:r>
            <w:r w:rsidR="00AB5B98">
              <w:rPr>
                <w:webHidden/>
              </w:rPr>
              <w:tab/>
            </w:r>
            <w:r w:rsidR="00AB5B98">
              <w:rPr>
                <w:webHidden/>
              </w:rPr>
              <w:fldChar w:fldCharType="begin"/>
            </w:r>
            <w:r w:rsidR="00AB5B98">
              <w:rPr>
                <w:webHidden/>
              </w:rPr>
              <w:instrText xml:space="preserve"> PAGEREF _Toc157170918 \h </w:instrText>
            </w:r>
            <w:r w:rsidR="00AB5B98">
              <w:rPr>
                <w:webHidden/>
              </w:rPr>
            </w:r>
            <w:r w:rsidR="00AB5B98">
              <w:rPr>
                <w:webHidden/>
              </w:rPr>
              <w:fldChar w:fldCharType="separate"/>
            </w:r>
            <w:r w:rsidR="00D424AE">
              <w:rPr>
                <w:webHidden/>
              </w:rPr>
              <w:t>5</w:t>
            </w:r>
            <w:r w:rsidR="00AB5B98">
              <w:rPr>
                <w:webHidden/>
              </w:rPr>
              <w:fldChar w:fldCharType="end"/>
            </w:r>
          </w:hyperlink>
        </w:p>
        <w:p w14:paraId="1ABC5589" w14:textId="357409E8" w:rsidR="00AB5B98" w:rsidRDefault="00EE4120">
          <w:pPr>
            <w:pStyle w:val="TDC2"/>
            <w:rPr>
              <w:rFonts w:asciiTheme="minorHAnsi" w:eastAsiaTheme="minorEastAsia" w:hAnsiTheme="minorHAnsi" w:cstheme="minorBidi"/>
              <w:sz w:val="22"/>
              <w:lang w:val="es-MX" w:eastAsia="es-MX"/>
            </w:rPr>
          </w:pPr>
          <w:hyperlink w:anchor="_Toc157170919" w:history="1">
            <w:r w:rsidR="00AB5B98" w:rsidRPr="00D10536">
              <w:rPr>
                <w:rStyle w:val="Hipervnculo"/>
                <w:rFonts w:ascii="Museo Sans 300" w:hAnsi="Museo Sans 300"/>
              </w:rPr>
              <w:t>2.3 Profesionalismo</w:t>
            </w:r>
            <w:r w:rsidR="00AB5B98">
              <w:rPr>
                <w:webHidden/>
              </w:rPr>
              <w:tab/>
            </w:r>
            <w:r w:rsidR="00AB5B98">
              <w:rPr>
                <w:webHidden/>
              </w:rPr>
              <w:fldChar w:fldCharType="begin"/>
            </w:r>
            <w:r w:rsidR="00AB5B98">
              <w:rPr>
                <w:webHidden/>
              </w:rPr>
              <w:instrText xml:space="preserve"> PAGEREF _Toc157170919 \h </w:instrText>
            </w:r>
            <w:r w:rsidR="00AB5B98">
              <w:rPr>
                <w:webHidden/>
              </w:rPr>
            </w:r>
            <w:r w:rsidR="00AB5B98">
              <w:rPr>
                <w:webHidden/>
              </w:rPr>
              <w:fldChar w:fldCharType="separate"/>
            </w:r>
            <w:r w:rsidR="00D424AE">
              <w:rPr>
                <w:webHidden/>
              </w:rPr>
              <w:t>5</w:t>
            </w:r>
            <w:r w:rsidR="00AB5B98">
              <w:rPr>
                <w:webHidden/>
              </w:rPr>
              <w:fldChar w:fldCharType="end"/>
            </w:r>
          </w:hyperlink>
        </w:p>
        <w:p w14:paraId="462A2A08" w14:textId="67D99F30" w:rsidR="00AB5B98" w:rsidRDefault="00EE4120">
          <w:pPr>
            <w:pStyle w:val="TDC2"/>
            <w:rPr>
              <w:rFonts w:asciiTheme="minorHAnsi" w:eastAsiaTheme="minorEastAsia" w:hAnsiTheme="minorHAnsi" w:cstheme="minorBidi"/>
              <w:sz w:val="22"/>
              <w:lang w:val="es-MX" w:eastAsia="es-MX"/>
            </w:rPr>
          </w:pPr>
          <w:hyperlink w:anchor="_Toc157170920" w:history="1">
            <w:r w:rsidR="00AB5B98" w:rsidRPr="00D10536">
              <w:rPr>
                <w:rStyle w:val="Hipervnculo"/>
                <w:rFonts w:ascii="Museo Sans 300" w:hAnsi="Museo Sans 300"/>
              </w:rPr>
              <w:t>2.4 Capacidad de Respuesta Institucional</w:t>
            </w:r>
            <w:r w:rsidR="00AB5B98">
              <w:rPr>
                <w:webHidden/>
              </w:rPr>
              <w:tab/>
            </w:r>
            <w:r w:rsidR="00AB5B98">
              <w:rPr>
                <w:webHidden/>
              </w:rPr>
              <w:fldChar w:fldCharType="begin"/>
            </w:r>
            <w:r w:rsidR="00AB5B98">
              <w:rPr>
                <w:webHidden/>
              </w:rPr>
              <w:instrText xml:space="preserve"> PAGEREF _Toc157170920 \h </w:instrText>
            </w:r>
            <w:r w:rsidR="00AB5B98">
              <w:rPr>
                <w:webHidden/>
              </w:rPr>
            </w:r>
            <w:r w:rsidR="00AB5B98">
              <w:rPr>
                <w:webHidden/>
              </w:rPr>
              <w:fldChar w:fldCharType="separate"/>
            </w:r>
            <w:r w:rsidR="00D424AE">
              <w:rPr>
                <w:webHidden/>
              </w:rPr>
              <w:t>5</w:t>
            </w:r>
            <w:r w:rsidR="00AB5B98">
              <w:rPr>
                <w:webHidden/>
              </w:rPr>
              <w:fldChar w:fldCharType="end"/>
            </w:r>
          </w:hyperlink>
        </w:p>
        <w:p w14:paraId="5A9B56C3" w14:textId="44869A52" w:rsidR="00AB5B98" w:rsidRDefault="00EE4120">
          <w:pPr>
            <w:pStyle w:val="TDC1"/>
            <w:rPr>
              <w:rFonts w:asciiTheme="minorHAnsi" w:eastAsiaTheme="minorEastAsia" w:hAnsiTheme="minorHAnsi"/>
              <w:noProof/>
              <w:sz w:val="22"/>
              <w:szCs w:val="22"/>
              <w:lang w:val="es-MX" w:eastAsia="es-MX"/>
            </w:rPr>
          </w:pPr>
          <w:hyperlink w:anchor="_Toc157170921" w:history="1">
            <w:r w:rsidR="00AB5B98" w:rsidRPr="00D10536">
              <w:rPr>
                <w:rStyle w:val="Hipervnculo"/>
                <w:rFonts w:ascii="Museo Sans 300" w:hAnsi="Museo Sans 300"/>
                <w:noProof/>
              </w:rPr>
              <w:t>CAPITULO 3: ÍNDICE GLOBAL DE SATISFACCIÓN</w:t>
            </w:r>
            <w:r w:rsidR="00AB5B98">
              <w:rPr>
                <w:noProof/>
                <w:webHidden/>
              </w:rPr>
              <w:tab/>
            </w:r>
            <w:r w:rsidR="00AB5B98">
              <w:rPr>
                <w:noProof/>
                <w:webHidden/>
              </w:rPr>
              <w:fldChar w:fldCharType="begin"/>
            </w:r>
            <w:r w:rsidR="00AB5B98">
              <w:rPr>
                <w:noProof/>
                <w:webHidden/>
              </w:rPr>
              <w:instrText xml:space="preserve"> PAGEREF _Toc157170921 \h </w:instrText>
            </w:r>
            <w:r w:rsidR="00AB5B98">
              <w:rPr>
                <w:noProof/>
                <w:webHidden/>
              </w:rPr>
            </w:r>
            <w:r w:rsidR="00AB5B98">
              <w:rPr>
                <w:noProof/>
                <w:webHidden/>
              </w:rPr>
              <w:fldChar w:fldCharType="separate"/>
            </w:r>
            <w:r w:rsidR="00D424AE">
              <w:rPr>
                <w:noProof/>
                <w:webHidden/>
              </w:rPr>
              <w:t>6</w:t>
            </w:r>
            <w:r w:rsidR="00AB5B98">
              <w:rPr>
                <w:noProof/>
                <w:webHidden/>
              </w:rPr>
              <w:fldChar w:fldCharType="end"/>
            </w:r>
          </w:hyperlink>
        </w:p>
        <w:p w14:paraId="35D7A624" w14:textId="42D0C80A" w:rsidR="00AB5B98" w:rsidRPr="00AA30CE" w:rsidRDefault="00EE4120" w:rsidP="00AA30CE">
          <w:pPr>
            <w:pStyle w:val="TDC2"/>
            <w:rPr>
              <w:rFonts w:asciiTheme="minorHAnsi" w:eastAsiaTheme="minorEastAsia" w:hAnsiTheme="minorHAnsi" w:cstheme="minorBidi"/>
              <w:sz w:val="22"/>
              <w:lang w:val="es-MX" w:eastAsia="es-MX"/>
            </w:rPr>
          </w:pPr>
          <w:hyperlink w:anchor="_Toc157170922" w:history="1">
            <w:r w:rsidR="00AB5B98" w:rsidRPr="00D10536">
              <w:rPr>
                <w:rStyle w:val="Hipervnculo"/>
                <w:rFonts w:ascii="Museo Sans 300" w:hAnsi="Museo Sans 300"/>
              </w:rPr>
              <w:t>3.1 Índice global de satisfacción</w:t>
            </w:r>
            <w:r w:rsidR="00AB5B98">
              <w:rPr>
                <w:webHidden/>
              </w:rPr>
              <w:tab/>
            </w:r>
            <w:r w:rsidR="00AB5B98">
              <w:rPr>
                <w:webHidden/>
              </w:rPr>
              <w:fldChar w:fldCharType="begin"/>
            </w:r>
            <w:r w:rsidR="00AB5B98">
              <w:rPr>
                <w:webHidden/>
              </w:rPr>
              <w:instrText xml:space="preserve"> PAGEREF _Toc157170922 \h </w:instrText>
            </w:r>
            <w:r w:rsidR="00AB5B98">
              <w:rPr>
                <w:webHidden/>
              </w:rPr>
            </w:r>
            <w:r w:rsidR="00AB5B98">
              <w:rPr>
                <w:webHidden/>
              </w:rPr>
              <w:fldChar w:fldCharType="separate"/>
            </w:r>
            <w:r w:rsidR="00D424AE">
              <w:rPr>
                <w:webHidden/>
              </w:rPr>
              <w:t>6</w:t>
            </w:r>
            <w:r w:rsidR="00AB5B98">
              <w:rPr>
                <w:webHidden/>
              </w:rPr>
              <w:fldChar w:fldCharType="end"/>
            </w:r>
          </w:hyperlink>
        </w:p>
        <w:p w14:paraId="2D0D8307" w14:textId="60B0612E" w:rsidR="00AB5B98" w:rsidRDefault="00EE4120">
          <w:pPr>
            <w:pStyle w:val="TDC1"/>
            <w:rPr>
              <w:rFonts w:asciiTheme="minorHAnsi" w:eastAsiaTheme="minorEastAsia" w:hAnsiTheme="minorHAnsi"/>
              <w:noProof/>
              <w:sz w:val="22"/>
              <w:szCs w:val="22"/>
              <w:lang w:val="es-MX" w:eastAsia="es-MX"/>
            </w:rPr>
          </w:pPr>
          <w:hyperlink w:anchor="_Toc157170924" w:history="1">
            <w:r w:rsidR="00AB5B98" w:rsidRPr="00D10536">
              <w:rPr>
                <w:rStyle w:val="Hipervnculo"/>
                <w:rFonts w:ascii="Museo Sans 300" w:hAnsi="Museo Sans 300"/>
                <w:noProof/>
              </w:rPr>
              <w:t>CAPITULO 4: OTROS ASPECTOS INSTITUCIONALES</w:t>
            </w:r>
            <w:r w:rsidR="00AB5B98">
              <w:rPr>
                <w:noProof/>
                <w:webHidden/>
              </w:rPr>
              <w:tab/>
            </w:r>
            <w:r w:rsidR="00AB5B98">
              <w:rPr>
                <w:noProof/>
                <w:webHidden/>
              </w:rPr>
              <w:fldChar w:fldCharType="begin"/>
            </w:r>
            <w:r w:rsidR="00AB5B98">
              <w:rPr>
                <w:noProof/>
                <w:webHidden/>
              </w:rPr>
              <w:instrText xml:space="preserve"> PAGEREF _Toc157170924 \h </w:instrText>
            </w:r>
            <w:r w:rsidR="00AB5B98">
              <w:rPr>
                <w:noProof/>
                <w:webHidden/>
              </w:rPr>
            </w:r>
            <w:r w:rsidR="00AB5B98">
              <w:rPr>
                <w:noProof/>
                <w:webHidden/>
              </w:rPr>
              <w:fldChar w:fldCharType="separate"/>
            </w:r>
            <w:r w:rsidR="00D424AE">
              <w:rPr>
                <w:noProof/>
                <w:webHidden/>
              </w:rPr>
              <w:t>7</w:t>
            </w:r>
            <w:r w:rsidR="00AB5B98">
              <w:rPr>
                <w:noProof/>
                <w:webHidden/>
              </w:rPr>
              <w:fldChar w:fldCharType="end"/>
            </w:r>
          </w:hyperlink>
        </w:p>
        <w:p w14:paraId="7A68761C" w14:textId="64D9B102" w:rsidR="00AB5B98" w:rsidRDefault="00EE4120">
          <w:pPr>
            <w:pStyle w:val="TDC1"/>
            <w:rPr>
              <w:rFonts w:asciiTheme="minorHAnsi" w:eastAsiaTheme="minorEastAsia" w:hAnsiTheme="minorHAnsi"/>
              <w:noProof/>
              <w:sz w:val="22"/>
              <w:szCs w:val="22"/>
              <w:lang w:val="es-MX" w:eastAsia="es-MX"/>
            </w:rPr>
          </w:pPr>
          <w:hyperlink w:anchor="_Toc157170925" w:history="1">
            <w:r w:rsidR="00AB5B98" w:rsidRPr="00D10536">
              <w:rPr>
                <w:rStyle w:val="Hipervnculo"/>
                <w:rFonts w:ascii="Museo Sans 300" w:hAnsi="Museo Sans 300"/>
                <w:noProof/>
              </w:rPr>
              <w:t>CAPITULO 5: CONCLUSIONES</w:t>
            </w:r>
            <w:r w:rsidR="00AB5B98">
              <w:rPr>
                <w:noProof/>
                <w:webHidden/>
              </w:rPr>
              <w:tab/>
            </w:r>
            <w:r w:rsidR="00AB5B98">
              <w:rPr>
                <w:noProof/>
                <w:webHidden/>
              </w:rPr>
              <w:fldChar w:fldCharType="begin"/>
            </w:r>
            <w:r w:rsidR="00AB5B98">
              <w:rPr>
                <w:noProof/>
                <w:webHidden/>
              </w:rPr>
              <w:instrText xml:space="preserve"> PAGEREF _Toc157170925 \h </w:instrText>
            </w:r>
            <w:r w:rsidR="00AB5B98">
              <w:rPr>
                <w:noProof/>
                <w:webHidden/>
              </w:rPr>
            </w:r>
            <w:r w:rsidR="00AB5B98">
              <w:rPr>
                <w:noProof/>
                <w:webHidden/>
              </w:rPr>
              <w:fldChar w:fldCharType="separate"/>
            </w:r>
            <w:r w:rsidR="00D424AE">
              <w:rPr>
                <w:noProof/>
                <w:webHidden/>
              </w:rPr>
              <w:t>8</w:t>
            </w:r>
            <w:r w:rsidR="00AB5B98">
              <w:rPr>
                <w:noProof/>
                <w:webHidden/>
              </w:rPr>
              <w:fldChar w:fldCharType="end"/>
            </w:r>
          </w:hyperlink>
        </w:p>
        <w:p w14:paraId="148816D2" w14:textId="5A59BA00" w:rsidR="00AB5B98" w:rsidRDefault="00EE4120">
          <w:pPr>
            <w:pStyle w:val="TDC2"/>
            <w:rPr>
              <w:rFonts w:asciiTheme="minorHAnsi" w:eastAsiaTheme="minorEastAsia" w:hAnsiTheme="minorHAnsi" w:cstheme="minorBidi"/>
              <w:sz w:val="22"/>
              <w:lang w:val="es-MX" w:eastAsia="es-MX"/>
            </w:rPr>
          </w:pPr>
          <w:hyperlink w:anchor="_Toc157170926" w:history="1">
            <w:r w:rsidR="00AB5B98" w:rsidRPr="00D10536">
              <w:rPr>
                <w:rStyle w:val="Hipervnculo"/>
                <w:rFonts w:ascii="Museo Sans 300" w:hAnsi="Museo Sans 300"/>
              </w:rPr>
              <w:t>5.1 Conclusiones</w:t>
            </w:r>
            <w:r w:rsidR="00AB5B98">
              <w:rPr>
                <w:webHidden/>
              </w:rPr>
              <w:tab/>
            </w:r>
            <w:r w:rsidR="00AB5B98">
              <w:rPr>
                <w:webHidden/>
              </w:rPr>
              <w:fldChar w:fldCharType="begin"/>
            </w:r>
            <w:r w:rsidR="00AB5B98">
              <w:rPr>
                <w:webHidden/>
              </w:rPr>
              <w:instrText xml:space="preserve"> PAGEREF _Toc157170926 \h </w:instrText>
            </w:r>
            <w:r w:rsidR="00AB5B98">
              <w:rPr>
                <w:webHidden/>
              </w:rPr>
            </w:r>
            <w:r w:rsidR="00AB5B98">
              <w:rPr>
                <w:webHidden/>
              </w:rPr>
              <w:fldChar w:fldCharType="separate"/>
            </w:r>
            <w:r w:rsidR="00D424AE">
              <w:rPr>
                <w:webHidden/>
              </w:rPr>
              <w:t>8</w:t>
            </w:r>
            <w:r w:rsidR="00AB5B98">
              <w:rPr>
                <w:webHidden/>
              </w:rPr>
              <w:fldChar w:fldCharType="end"/>
            </w:r>
          </w:hyperlink>
        </w:p>
        <w:p w14:paraId="43E03980" w14:textId="4B712D2D" w:rsidR="00AB5B98" w:rsidRDefault="00EE4120">
          <w:pPr>
            <w:pStyle w:val="TDC1"/>
            <w:rPr>
              <w:rFonts w:asciiTheme="minorHAnsi" w:eastAsiaTheme="minorEastAsia" w:hAnsiTheme="minorHAnsi"/>
              <w:noProof/>
              <w:sz w:val="22"/>
              <w:szCs w:val="22"/>
              <w:lang w:val="es-MX" w:eastAsia="es-MX"/>
            </w:rPr>
          </w:pPr>
          <w:hyperlink w:anchor="_Toc157170927" w:history="1">
            <w:r w:rsidR="00AB5B98" w:rsidRPr="00D10536">
              <w:rPr>
                <w:rStyle w:val="Hipervnculo"/>
                <w:rFonts w:ascii="Museo Sans 300" w:hAnsi="Museo Sans 300"/>
                <w:noProof/>
              </w:rPr>
              <w:t>ANEXOS</w:t>
            </w:r>
            <w:r w:rsidR="00AB5B98">
              <w:rPr>
                <w:rStyle w:val="Hipervnculo"/>
                <w:rFonts w:ascii="Museo Sans 300" w:hAnsi="Museo Sans 300"/>
                <w:noProof/>
              </w:rPr>
              <w:tab/>
            </w:r>
            <w:r w:rsidR="00AB5B98">
              <w:rPr>
                <w:noProof/>
                <w:webHidden/>
              </w:rPr>
              <w:tab/>
            </w:r>
            <w:r w:rsidR="00AB5B98">
              <w:rPr>
                <w:noProof/>
                <w:webHidden/>
              </w:rPr>
              <w:fldChar w:fldCharType="begin"/>
            </w:r>
            <w:r w:rsidR="00AB5B98">
              <w:rPr>
                <w:noProof/>
                <w:webHidden/>
              </w:rPr>
              <w:instrText xml:space="preserve"> PAGEREF _Toc157170927 \h </w:instrText>
            </w:r>
            <w:r w:rsidR="00AB5B98">
              <w:rPr>
                <w:noProof/>
                <w:webHidden/>
              </w:rPr>
            </w:r>
            <w:r w:rsidR="00AB5B98">
              <w:rPr>
                <w:noProof/>
                <w:webHidden/>
              </w:rPr>
              <w:fldChar w:fldCharType="separate"/>
            </w:r>
            <w:r w:rsidR="00D424AE">
              <w:rPr>
                <w:noProof/>
                <w:webHidden/>
              </w:rPr>
              <w:t>9</w:t>
            </w:r>
            <w:r w:rsidR="00AB5B98">
              <w:rPr>
                <w:noProof/>
                <w:webHidden/>
              </w:rPr>
              <w:fldChar w:fldCharType="end"/>
            </w:r>
          </w:hyperlink>
        </w:p>
        <w:p w14:paraId="0C0ABAB8" w14:textId="34C6A7E8" w:rsidR="00AB5B98" w:rsidRDefault="00EE4120">
          <w:pPr>
            <w:pStyle w:val="TDC2"/>
            <w:rPr>
              <w:rFonts w:asciiTheme="minorHAnsi" w:eastAsiaTheme="minorEastAsia" w:hAnsiTheme="minorHAnsi" w:cstheme="minorBidi"/>
              <w:sz w:val="22"/>
              <w:lang w:val="es-MX" w:eastAsia="es-MX"/>
            </w:rPr>
          </w:pPr>
          <w:hyperlink w:anchor="_Toc157170928" w:history="1">
            <w:r w:rsidR="00AB5B98" w:rsidRPr="00D10536">
              <w:rPr>
                <w:rStyle w:val="Hipervnculo"/>
              </w:rPr>
              <w:t>Anexo 1. Índice de Satisfacción de los Contribuyentes</w:t>
            </w:r>
            <w:r w:rsidR="00AB5B98">
              <w:rPr>
                <w:webHidden/>
              </w:rPr>
              <w:tab/>
            </w:r>
            <w:r w:rsidR="00AB5B98">
              <w:rPr>
                <w:webHidden/>
              </w:rPr>
              <w:fldChar w:fldCharType="begin"/>
            </w:r>
            <w:r w:rsidR="00AB5B98">
              <w:rPr>
                <w:webHidden/>
              </w:rPr>
              <w:instrText xml:space="preserve"> PAGEREF _Toc157170928 \h </w:instrText>
            </w:r>
            <w:r w:rsidR="00AB5B98">
              <w:rPr>
                <w:webHidden/>
              </w:rPr>
            </w:r>
            <w:r w:rsidR="00AB5B98">
              <w:rPr>
                <w:webHidden/>
              </w:rPr>
              <w:fldChar w:fldCharType="separate"/>
            </w:r>
            <w:r w:rsidR="00D424AE">
              <w:rPr>
                <w:webHidden/>
              </w:rPr>
              <w:t>9</w:t>
            </w:r>
            <w:r w:rsidR="00AB5B98">
              <w:rPr>
                <w:webHidden/>
              </w:rPr>
              <w:fldChar w:fldCharType="end"/>
            </w:r>
          </w:hyperlink>
        </w:p>
        <w:p w14:paraId="12A9E8CF" w14:textId="3DABCC3B" w:rsidR="00AB5B98" w:rsidRDefault="00EE4120">
          <w:pPr>
            <w:pStyle w:val="TDC2"/>
            <w:rPr>
              <w:rFonts w:asciiTheme="minorHAnsi" w:eastAsiaTheme="minorEastAsia" w:hAnsiTheme="minorHAnsi" w:cstheme="minorBidi"/>
              <w:sz w:val="22"/>
              <w:lang w:val="es-MX" w:eastAsia="es-MX"/>
            </w:rPr>
          </w:pPr>
          <w:hyperlink w:anchor="_Toc157170929" w:history="1">
            <w:r w:rsidR="00AB5B98" w:rsidRPr="00D10536">
              <w:rPr>
                <w:rStyle w:val="Hipervnculo"/>
              </w:rPr>
              <w:t>Anexo 2: Encuesta de Satisfacción</w:t>
            </w:r>
            <w:r w:rsidR="00AB5B98">
              <w:rPr>
                <w:webHidden/>
              </w:rPr>
              <w:tab/>
            </w:r>
            <w:r w:rsidR="00AB5B98">
              <w:rPr>
                <w:webHidden/>
              </w:rPr>
              <w:fldChar w:fldCharType="begin"/>
            </w:r>
            <w:r w:rsidR="00AB5B98">
              <w:rPr>
                <w:webHidden/>
              </w:rPr>
              <w:instrText xml:space="preserve"> PAGEREF _Toc157170929 \h </w:instrText>
            </w:r>
            <w:r w:rsidR="00AB5B98">
              <w:rPr>
                <w:webHidden/>
              </w:rPr>
            </w:r>
            <w:r w:rsidR="00AB5B98">
              <w:rPr>
                <w:webHidden/>
              </w:rPr>
              <w:fldChar w:fldCharType="separate"/>
            </w:r>
            <w:r w:rsidR="00D424AE">
              <w:rPr>
                <w:webHidden/>
              </w:rPr>
              <w:t>10</w:t>
            </w:r>
            <w:r w:rsidR="00AB5B98">
              <w:rPr>
                <w:webHidden/>
              </w:rPr>
              <w:fldChar w:fldCharType="end"/>
            </w:r>
          </w:hyperlink>
        </w:p>
        <w:p w14:paraId="1B54F703" w14:textId="77777777" w:rsidR="00646B07" w:rsidRPr="00AB2B84" w:rsidRDefault="00052568" w:rsidP="00052568">
          <w:pPr>
            <w:rPr>
              <w:rFonts w:ascii="Museo Sans 100" w:hAnsi="Museo Sans 100"/>
              <w:b/>
              <w:bCs/>
              <w:sz w:val="18"/>
              <w:szCs w:val="18"/>
              <w:lang w:val="es-ES"/>
            </w:rPr>
          </w:pPr>
          <w:r w:rsidRPr="00AB2B84">
            <w:rPr>
              <w:rFonts w:ascii="Museo Sans 100" w:hAnsi="Museo Sans 100"/>
              <w:b/>
              <w:bCs/>
              <w:sz w:val="18"/>
              <w:szCs w:val="18"/>
              <w:lang w:val="es-ES"/>
            </w:rPr>
            <w:fldChar w:fldCharType="end"/>
          </w:r>
        </w:p>
        <w:p w14:paraId="2594EF34" w14:textId="77777777" w:rsidR="00646B07" w:rsidRDefault="00646B07" w:rsidP="00052568">
          <w:pPr>
            <w:rPr>
              <w:rFonts w:ascii="Museo Sans 100" w:hAnsi="Museo Sans 100"/>
              <w:sz w:val="18"/>
              <w:szCs w:val="18"/>
            </w:rPr>
          </w:pPr>
        </w:p>
        <w:p w14:paraId="5DA971CF" w14:textId="77777777" w:rsidR="00415FAA" w:rsidRDefault="00415FAA" w:rsidP="00052568">
          <w:pPr>
            <w:rPr>
              <w:rFonts w:ascii="Museo Sans 100" w:hAnsi="Museo Sans 100"/>
              <w:sz w:val="18"/>
              <w:szCs w:val="18"/>
            </w:rPr>
          </w:pPr>
        </w:p>
        <w:p w14:paraId="487FFCD2" w14:textId="77777777" w:rsidR="00415FAA" w:rsidRDefault="00415FAA" w:rsidP="00052568">
          <w:pPr>
            <w:rPr>
              <w:rFonts w:ascii="Museo Sans 100" w:hAnsi="Museo Sans 100"/>
              <w:sz w:val="18"/>
              <w:szCs w:val="18"/>
            </w:rPr>
          </w:pPr>
        </w:p>
        <w:p w14:paraId="7112F055" w14:textId="77777777" w:rsidR="00415FAA" w:rsidRPr="00AB2B84" w:rsidRDefault="00415FAA" w:rsidP="00052568">
          <w:pPr>
            <w:rPr>
              <w:rFonts w:ascii="Museo Sans 100" w:hAnsi="Museo Sans 100"/>
              <w:sz w:val="18"/>
              <w:szCs w:val="18"/>
            </w:rPr>
          </w:pPr>
        </w:p>
        <w:p w14:paraId="7E9AEA3B" w14:textId="77777777" w:rsidR="00052568" w:rsidRPr="00AB2B84" w:rsidRDefault="00EE4120" w:rsidP="00052568">
          <w:pPr>
            <w:rPr>
              <w:rFonts w:ascii="Museo Sans 100" w:hAnsi="Museo Sans 100"/>
              <w:sz w:val="18"/>
              <w:szCs w:val="18"/>
            </w:rPr>
            <w:sectPr w:rsidR="00052568" w:rsidRPr="00AB2B84" w:rsidSect="00225BE0">
              <w:headerReference w:type="even" r:id="rId10"/>
              <w:headerReference w:type="default" r:id="rId11"/>
              <w:footerReference w:type="even" r:id="rId12"/>
              <w:footerReference w:type="default" r:id="rId13"/>
              <w:headerReference w:type="first" r:id="rId14"/>
              <w:footerReference w:type="first" r:id="rId15"/>
              <w:type w:val="continuous"/>
              <w:pgSz w:w="12240" w:h="15840"/>
              <w:pgMar w:top="2127" w:right="1080" w:bottom="1440" w:left="1080" w:header="624" w:footer="113" w:gutter="0"/>
              <w:pgNumType w:start="1"/>
              <w:cols w:space="708"/>
              <w:titlePg/>
              <w:docGrid w:linePitch="360"/>
            </w:sectPr>
          </w:pPr>
        </w:p>
      </w:sdtContent>
    </w:sdt>
    <w:p w14:paraId="1818D54B" w14:textId="77777777" w:rsidR="007A274D" w:rsidRDefault="007A274D" w:rsidP="007A274D">
      <w:bookmarkStart w:id="3" w:name="_Toc62738597"/>
    </w:p>
    <w:p w14:paraId="0BBB5B77" w14:textId="77777777" w:rsidR="007A274D" w:rsidRDefault="007A274D" w:rsidP="007A274D"/>
    <w:p w14:paraId="2DB0A711" w14:textId="19D36307" w:rsidR="007A274D" w:rsidRDefault="007A274D" w:rsidP="007A274D"/>
    <w:p w14:paraId="5D8AD5AA" w14:textId="3233B798" w:rsidR="00AA30CE" w:rsidRDefault="00AA30CE" w:rsidP="007A274D"/>
    <w:p w14:paraId="05171E16" w14:textId="62E9D9A1" w:rsidR="00AA30CE" w:rsidRDefault="00AA30CE" w:rsidP="007A274D"/>
    <w:p w14:paraId="404ED2B3" w14:textId="2AF5F55F" w:rsidR="00AA30CE" w:rsidRDefault="00AA30CE" w:rsidP="007A274D"/>
    <w:p w14:paraId="38D2F6E8" w14:textId="1057015E" w:rsidR="00AA30CE" w:rsidRDefault="00AA30CE" w:rsidP="007A274D"/>
    <w:p w14:paraId="74DC39E1" w14:textId="3FA5588F" w:rsidR="00AA30CE" w:rsidRDefault="00AA30CE" w:rsidP="007A274D"/>
    <w:p w14:paraId="45434E79" w14:textId="422660B5" w:rsidR="00AA30CE" w:rsidRDefault="00AA30CE" w:rsidP="007A274D"/>
    <w:p w14:paraId="5558D70B" w14:textId="4C3EB24A" w:rsidR="00AA30CE" w:rsidRDefault="00AA30CE" w:rsidP="007A274D"/>
    <w:p w14:paraId="1C4A8CF0" w14:textId="730D94AC" w:rsidR="00AA30CE" w:rsidRDefault="00AA30CE" w:rsidP="007A274D"/>
    <w:p w14:paraId="6B0D813E" w14:textId="002423FC" w:rsidR="00AA30CE" w:rsidRDefault="00AA30CE" w:rsidP="007A274D"/>
    <w:p w14:paraId="058522CA" w14:textId="5F944140" w:rsidR="00AA30CE" w:rsidRDefault="00AA30CE" w:rsidP="007A274D"/>
    <w:p w14:paraId="5598205B" w14:textId="481E3087" w:rsidR="00AA30CE" w:rsidRDefault="00AA30CE" w:rsidP="007A274D"/>
    <w:p w14:paraId="49389358" w14:textId="1A796AD1" w:rsidR="00AA30CE" w:rsidRDefault="00AA30CE" w:rsidP="007A274D"/>
    <w:p w14:paraId="3F039138" w14:textId="06E6DB27" w:rsidR="00AA30CE" w:rsidRDefault="00AA30CE" w:rsidP="007A274D"/>
    <w:p w14:paraId="6172176C" w14:textId="70F9632C" w:rsidR="00AA30CE" w:rsidRDefault="00AA30CE" w:rsidP="007A274D"/>
    <w:p w14:paraId="2A5E8021" w14:textId="06663042" w:rsidR="00AA30CE" w:rsidRDefault="00AA30CE" w:rsidP="007A274D"/>
    <w:p w14:paraId="19560548" w14:textId="14156291" w:rsidR="00AA30CE" w:rsidRDefault="00AA30CE" w:rsidP="007A274D"/>
    <w:p w14:paraId="13730C20" w14:textId="3FA4EAFC" w:rsidR="00AA30CE" w:rsidRDefault="00AA30CE" w:rsidP="007A274D"/>
    <w:p w14:paraId="34D7AAB3" w14:textId="50BC771C" w:rsidR="00AA30CE" w:rsidRDefault="00AA30CE" w:rsidP="007A274D"/>
    <w:p w14:paraId="69323E18" w14:textId="4784FF27" w:rsidR="00AA30CE" w:rsidRDefault="00AA30CE" w:rsidP="007A274D"/>
    <w:p w14:paraId="543D4C3D" w14:textId="4EA2AE87" w:rsidR="00AA30CE" w:rsidRDefault="00AA30CE" w:rsidP="007A274D"/>
    <w:p w14:paraId="520E603C" w14:textId="0C8ECCEB" w:rsidR="00AA30CE" w:rsidRDefault="00AA30CE" w:rsidP="007A274D"/>
    <w:p w14:paraId="5D581528" w14:textId="17308BCE" w:rsidR="00AA30CE" w:rsidRDefault="00AA30CE" w:rsidP="007A274D"/>
    <w:p w14:paraId="3C70235F" w14:textId="3509BC91" w:rsidR="00AA30CE" w:rsidRDefault="00AA30CE" w:rsidP="007A274D"/>
    <w:p w14:paraId="5193E456" w14:textId="31AB9308" w:rsidR="00AA30CE" w:rsidRDefault="00AA30CE" w:rsidP="007A274D"/>
    <w:p w14:paraId="1E3460F1" w14:textId="5A77B885" w:rsidR="00AA30CE" w:rsidRDefault="00AA30CE" w:rsidP="007A274D"/>
    <w:p w14:paraId="3DEE9E48" w14:textId="77777777" w:rsidR="00AA30CE" w:rsidRDefault="00AA30CE" w:rsidP="007A274D"/>
    <w:p w14:paraId="6D0611E9" w14:textId="77777777" w:rsidR="007A274D" w:rsidRDefault="007A274D" w:rsidP="007A274D"/>
    <w:p w14:paraId="127C32DB" w14:textId="77777777" w:rsidR="007A274D" w:rsidRDefault="007A274D" w:rsidP="007A274D"/>
    <w:p w14:paraId="41B7BB2C" w14:textId="77777777" w:rsidR="00052568" w:rsidRPr="00AD21D9" w:rsidRDefault="00052568" w:rsidP="000D134C">
      <w:pPr>
        <w:pStyle w:val="Ttulo1"/>
        <w:spacing w:before="0" w:after="0"/>
        <w:jc w:val="center"/>
        <w:rPr>
          <w:rFonts w:ascii="Museo Sans 300" w:hAnsi="Museo Sans 300"/>
          <w:sz w:val="20"/>
          <w:szCs w:val="20"/>
        </w:rPr>
      </w:pPr>
      <w:bookmarkStart w:id="4" w:name="_Toc157170912"/>
      <w:r w:rsidRPr="00AD21D9">
        <w:rPr>
          <w:rFonts w:ascii="Museo Sans 300" w:hAnsi="Museo Sans 300"/>
          <w:sz w:val="20"/>
          <w:szCs w:val="20"/>
        </w:rPr>
        <w:t>INTRODUCCIÓN</w:t>
      </w:r>
      <w:bookmarkEnd w:id="1"/>
      <w:bookmarkEnd w:id="3"/>
      <w:bookmarkEnd w:id="4"/>
    </w:p>
    <w:p w14:paraId="409468FE" w14:textId="77777777" w:rsidR="00052568" w:rsidRPr="00AD21D9" w:rsidRDefault="00052568" w:rsidP="00052568">
      <w:pPr>
        <w:jc w:val="both"/>
        <w:rPr>
          <w:rFonts w:ascii="Museo Sans 300" w:hAnsi="Museo Sans 300"/>
          <w:sz w:val="20"/>
          <w:szCs w:val="20"/>
        </w:rPr>
      </w:pPr>
    </w:p>
    <w:p w14:paraId="188CA23B" w14:textId="77777777" w:rsidR="00DC0058" w:rsidRDefault="00052568" w:rsidP="00692FE6">
      <w:pPr>
        <w:spacing w:line="276" w:lineRule="auto"/>
        <w:jc w:val="both"/>
        <w:rPr>
          <w:rFonts w:ascii="Museo Sans 300" w:hAnsi="Museo Sans 300"/>
          <w:sz w:val="20"/>
          <w:szCs w:val="20"/>
        </w:rPr>
      </w:pPr>
      <w:r w:rsidRPr="00AD21D9">
        <w:rPr>
          <w:rFonts w:ascii="Museo Sans 300" w:hAnsi="Museo Sans 300"/>
          <w:sz w:val="20"/>
          <w:szCs w:val="20"/>
        </w:rPr>
        <w:t xml:space="preserve">El presente informe </w:t>
      </w:r>
      <w:r w:rsidR="00587E4A" w:rsidRPr="00AD21D9">
        <w:rPr>
          <w:rFonts w:ascii="Museo Sans 300" w:hAnsi="Museo Sans 300"/>
          <w:sz w:val="20"/>
          <w:szCs w:val="20"/>
        </w:rPr>
        <w:t xml:space="preserve">contiene </w:t>
      </w:r>
      <w:r w:rsidR="00BB3DAB" w:rsidRPr="00AD21D9">
        <w:rPr>
          <w:rFonts w:ascii="Museo Sans 300" w:hAnsi="Museo Sans 300"/>
          <w:sz w:val="20"/>
          <w:szCs w:val="20"/>
        </w:rPr>
        <w:t xml:space="preserve">los </w:t>
      </w:r>
      <w:r w:rsidR="00587E4A" w:rsidRPr="00AD21D9">
        <w:rPr>
          <w:rFonts w:ascii="Museo Sans 300" w:hAnsi="Museo Sans 300"/>
          <w:sz w:val="20"/>
          <w:szCs w:val="20"/>
        </w:rPr>
        <w:t xml:space="preserve">resultados </w:t>
      </w:r>
      <w:r w:rsidRPr="00AD21D9">
        <w:rPr>
          <w:rFonts w:ascii="Museo Sans 300" w:hAnsi="Museo Sans 300"/>
          <w:sz w:val="20"/>
          <w:szCs w:val="20"/>
        </w:rPr>
        <w:t xml:space="preserve">de </w:t>
      </w:r>
      <w:r w:rsidR="00BB3DAB" w:rsidRPr="00AD21D9">
        <w:rPr>
          <w:rFonts w:ascii="Museo Sans 300" w:hAnsi="Museo Sans 300"/>
          <w:sz w:val="20"/>
          <w:szCs w:val="20"/>
        </w:rPr>
        <w:t xml:space="preserve">la </w:t>
      </w:r>
      <w:r w:rsidRPr="00AD21D9">
        <w:rPr>
          <w:rFonts w:ascii="Museo Sans 300" w:hAnsi="Museo Sans 300"/>
          <w:sz w:val="20"/>
          <w:szCs w:val="20"/>
        </w:rPr>
        <w:t xml:space="preserve">medición de la satisfacción de </w:t>
      </w:r>
      <w:r w:rsidR="008321CC" w:rsidRPr="00AD21D9">
        <w:rPr>
          <w:rFonts w:ascii="Museo Sans 300" w:hAnsi="Museo Sans 300"/>
          <w:sz w:val="20"/>
          <w:szCs w:val="20"/>
        </w:rPr>
        <w:t xml:space="preserve">los </w:t>
      </w:r>
      <w:r w:rsidR="008E1A82">
        <w:rPr>
          <w:rFonts w:ascii="Museo Sans 300" w:hAnsi="Museo Sans 300"/>
          <w:sz w:val="20"/>
          <w:szCs w:val="20"/>
        </w:rPr>
        <w:t>contribuyentes</w:t>
      </w:r>
      <w:r w:rsidR="00244731">
        <w:rPr>
          <w:rFonts w:ascii="Museo Sans 300" w:hAnsi="Museo Sans 300"/>
          <w:sz w:val="20"/>
          <w:szCs w:val="20"/>
        </w:rPr>
        <w:t xml:space="preserve"> de los servicios </w:t>
      </w:r>
      <w:r w:rsidR="00512608">
        <w:rPr>
          <w:rFonts w:ascii="Museo Sans 300" w:hAnsi="Museo Sans 300"/>
          <w:sz w:val="20"/>
          <w:szCs w:val="20"/>
        </w:rPr>
        <w:t>prestados</w:t>
      </w:r>
      <w:r w:rsidR="00244731">
        <w:rPr>
          <w:rFonts w:ascii="Museo Sans 300" w:hAnsi="Museo Sans 300"/>
          <w:sz w:val="20"/>
          <w:szCs w:val="20"/>
        </w:rPr>
        <w:t xml:space="preserve"> por la Dirección General de Impuestos Internos,</w:t>
      </w:r>
      <w:r w:rsidR="00512608">
        <w:rPr>
          <w:rFonts w:ascii="Museo Sans 300" w:hAnsi="Museo Sans 300"/>
          <w:sz w:val="20"/>
          <w:szCs w:val="20"/>
        </w:rPr>
        <w:t xml:space="preserve"> en el segmento de nuevos contribuyentes inscritos </w:t>
      </w:r>
      <w:r w:rsidR="0004237D">
        <w:rPr>
          <w:rFonts w:ascii="Museo Sans 300" w:hAnsi="Museo Sans 300"/>
          <w:sz w:val="20"/>
          <w:szCs w:val="20"/>
        </w:rPr>
        <w:t>en el periodo comprendido de enero</w:t>
      </w:r>
      <w:r w:rsidR="00512608">
        <w:rPr>
          <w:rFonts w:ascii="Museo Sans 300" w:hAnsi="Museo Sans 300"/>
          <w:sz w:val="20"/>
          <w:szCs w:val="20"/>
        </w:rPr>
        <w:t xml:space="preserve"> a octubre de 2023. </w:t>
      </w:r>
    </w:p>
    <w:p w14:paraId="66386F9F" w14:textId="77777777" w:rsidR="00DC0058" w:rsidRDefault="00DC0058" w:rsidP="00692FE6">
      <w:pPr>
        <w:spacing w:line="276" w:lineRule="auto"/>
        <w:jc w:val="both"/>
        <w:rPr>
          <w:rFonts w:ascii="Museo Sans 300" w:hAnsi="Museo Sans 300"/>
          <w:sz w:val="20"/>
          <w:szCs w:val="20"/>
        </w:rPr>
      </w:pPr>
    </w:p>
    <w:p w14:paraId="1E1F1DD3" w14:textId="77777777" w:rsidR="00DC0058" w:rsidRDefault="00DC0058" w:rsidP="00692FE6">
      <w:pPr>
        <w:spacing w:line="276" w:lineRule="auto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 xml:space="preserve">El levantamiento de la encuesta se llevó a cabo de manera electrónica, </w:t>
      </w:r>
      <w:r w:rsidRPr="008802BD">
        <w:rPr>
          <w:rFonts w:ascii="Museo Sans 300" w:hAnsi="Museo Sans 300"/>
          <w:sz w:val="20"/>
          <w:szCs w:val="20"/>
        </w:rPr>
        <w:t>tomando en consideración que el Ministerio de Hacienda, se ha destacado como una entidad que está a la vanguardia en el uso de las herramientas tecnológicas</w:t>
      </w:r>
      <w:r>
        <w:rPr>
          <w:rFonts w:ascii="Museo Sans 300" w:hAnsi="Museo Sans 300"/>
          <w:sz w:val="20"/>
          <w:szCs w:val="20"/>
        </w:rPr>
        <w:t xml:space="preserve"> y para agilizar el proceso de tabulación y evaluación de resultados.</w:t>
      </w:r>
    </w:p>
    <w:p w14:paraId="2AC7F32F" w14:textId="77777777" w:rsidR="00DC0058" w:rsidRDefault="00DC0058" w:rsidP="00B71D19">
      <w:pPr>
        <w:jc w:val="both"/>
        <w:rPr>
          <w:rFonts w:ascii="Museo Sans 300" w:hAnsi="Museo Sans 300"/>
          <w:sz w:val="20"/>
          <w:szCs w:val="20"/>
        </w:rPr>
      </w:pPr>
    </w:p>
    <w:p w14:paraId="53C90925" w14:textId="77777777" w:rsidR="00384797" w:rsidRPr="00AD21D9" w:rsidRDefault="006D69F5" w:rsidP="00692FE6">
      <w:pPr>
        <w:spacing w:line="276" w:lineRule="auto"/>
        <w:jc w:val="both"/>
        <w:rPr>
          <w:rFonts w:ascii="Museo Sans 300" w:hAnsi="Museo Sans 300"/>
          <w:color w:val="000000" w:themeColor="text1"/>
          <w:sz w:val="20"/>
          <w:szCs w:val="20"/>
        </w:rPr>
      </w:pPr>
      <w:r w:rsidRPr="000A7F72">
        <w:rPr>
          <w:rFonts w:ascii="Museo Sans 300" w:hAnsi="Museo Sans 300"/>
          <w:b/>
          <w:sz w:val="20"/>
          <w:szCs w:val="20"/>
        </w:rPr>
        <w:t xml:space="preserve">El </w:t>
      </w:r>
      <w:r w:rsidR="00B34C98" w:rsidRPr="000A7F72">
        <w:rPr>
          <w:rFonts w:ascii="Museo Sans 300" w:hAnsi="Museo Sans 300"/>
          <w:b/>
          <w:sz w:val="20"/>
          <w:szCs w:val="20"/>
        </w:rPr>
        <w:t>informe</w:t>
      </w:r>
      <w:r w:rsidR="00052568" w:rsidRPr="000A7F72">
        <w:rPr>
          <w:rFonts w:ascii="Museo Sans 300" w:hAnsi="Museo Sans 300"/>
          <w:b/>
          <w:sz w:val="20"/>
          <w:szCs w:val="20"/>
        </w:rPr>
        <w:t xml:space="preserve"> consta de 5 capítulos</w:t>
      </w:r>
      <w:r w:rsidR="00384797" w:rsidRPr="000A7F72">
        <w:rPr>
          <w:rFonts w:ascii="Museo Sans 300" w:hAnsi="Museo Sans 300"/>
          <w:b/>
          <w:color w:val="000000" w:themeColor="text1"/>
          <w:sz w:val="20"/>
          <w:szCs w:val="20"/>
        </w:rPr>
        <w:t>, los cuales se detallan a continuación</w:t>
      </w:r>
      <w:r w:rsidR="00384797" w:rsidRPr="00AD21D9">
        <w:rPr>
          <w:rFonts w:ascii="Museo Sans 300" w:hAnsi="Museo Sans 300"/>
          <w:color w:val="000000" w:themeColor="text1"/>
          <w:sz w:val="20"/>
          <w:szCs w:val="20"/>
        </w:rPr>
        <w:t>:</w:t>
      </w:r>
      <w:r w:rsidR="00052568" w:rsidRPr="00AD21D9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</w:p>
    <w:p w14:paraId="6270BDAF" w14:textId="77777777" w:rsidR="006D69F5" w:rsidRPr="00AD21D9" w:rsidRDefault="006D69F5" w:rsidP="00692FE6">
      <w:pPr>
        <w:spacing w:line="276" w:lineRule="auto"/>
        <w:jc w:val="both"/>
        <w:rPr>
          <w:rFonts w:ascii="Museo Sans 300" w:hAnsi="Museo Sans 300"/>
          <w:sz w:val="20"/>
          <w:szCs w:val="20"/>
        </w:rPr>
      </w:pPr>
    </w:p>
    <w:p w14:paraId="1A29DC56" w14:textId="77777777" w:rsidR="00384797" w:rsidRPr="00AD21D9" w:rsidRDefault="00384797" w:rsidP="00692FE6">
      <w:pPr>
        <w:pStyle w:val="Prrafodelista"/>
        <w:numPr>
          <w:ilvl w:val="0"/>
          <w:numId w:val="4"/>
        </w:numPr>
        <w:ind w:left="142" w:hanging="142"/>
        <w:jc w:val="both"/>
        <w:rPr>
          <w:rFonts w:ascii="Museo Sans 300" w:hAnsi="Museo Sans 300"/>
          <w:color w:val="000000" w:themeColor="text1"/>
          <w:sz w:val="20"/>
          <w:szCs w:val="20"/>
        </w:rPr>
      </w:pPr>
      <w:r w:rsidRPr="00AD21D9">
        <w:rPr>
          <w:rFonts w:ascii="Museo Sans 300" w:hAnsi="Museo Sans 300"/>
          <w:color w:val="000000" w:themeColor="text1"/>
          <w:sz w:val="20"/>
          <w:szCs w:val="20"/>
        </w:rPr>
        <w:t>P</w:t>
      </w:r>
      <w:r w:rsidR="00052568" w:rsidRPr="00AD21D9">
        <w:rPr>
          <w:rFonts w:ascii="Museo Sans 300" w:hAnsi="Museo Sans 300"/>
          <w:color w:val="000000" w:themeColor="text1"/>
          <w:sz w:val="20"/>
          <w:szCs w:val="20"/>
        </w:rPr>
        <w:t>rimer</w:t>
      </w:r>
      <w:r w:rsidR="00384CBB" w:rsidRPr="00AD21D9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AD21D9">
        <w:rPr>
          <w:rFonts w:ascii="Museo Sans 300" w:hAnsi="Museo Sans 300"/>
          <w:color w:val="000000" w:themeColor="text1"/>
          <w:sz w:val="20"/>
          <w:szCs w:val="20"/>
        </w:rPr>
        <w:t>cap</w:t>
      </w:r>
      <w:r w:rsidR="00B66F39" w:rsidRPr="00AD21D9">
        <w:rPr>
          <w:rFonts w:ascii="Museo Sans 300" w:hAnsi="Museo Sans 300"/>
          <w:color w:val="000000" w:themeColor="text1"/>
          <w:sz w:val="20"/>
          <w:szCs w:val="20"/>
        </w:rPr>
        <w:t>í</w:t>
      </w:r>
      <w:r w:rsidRPr="00AD21D9">
        <w:rPr>
          <w:rFonts w:ascii="Museo Sans 300" w:hAnsi="Museo Sans 300"/>
          <w:color w:val="000000" w:themeColor="text1"/>
          <w:sz w:val="20"/>
          <w:szCs w:val="20"/>
        </w:rPr>
        <w:t xml:space="preserve">tulo </w:t>
      </w:r>
      <w:r w:rsidR="00052568" w:rsidRPr="00AD21D9">
        <w:rPr>
          <w:rFonts w:ascii="Museo Sans 300" w:hAnsi="Museo Sans 300"/>
          <w:sz w:val="20"/>
          <w:szCs w:val="20"/>
        </w:rPr>
        <w:t>expone los datos generales del estudio</w:t>
      </w:r>
    </w:p>
    <w:p w14:paraId="52F68916" w14:textId="77777777" w:rsidR="00384797" w:rsidRPr="00AD21D9" w:rsidRDefault="00384797" w:rsidP="00692FE6">
      <w:pPr>
        <w:pStyle w:val="Prrafodelista"/>
        <w:numPr>
          <w:ilvl w:val="0"/>
          <w:numId w:val="4"/>
        </w:numPr>
        <w:ind w:left="142" w:hanging="142"/>
        <w:jc w:val="both"/>
        <w:rPr>
          <w:rFonts w:ascii="Museo Sans 300" w:hAnsi="Museo Sans 300"/>
          <w:sz w:val="20"/>
          <w:szCs w:val="20"/>
        </w:rPr>
      </w:pPr>
      <w:r w:rsidRPr="00AD21D9">
        <w:rPr>
          <w:rFonts w:ascii="Museo Sans 300" w:hAnsi="Museo Sans 300"/>
          <w:color w:val="000000" w:themeColor="text1"/>
          <w:sz w:val="20"/>
          <w:szCs w:val="20"/>
        </w:rPr>
        <w:t>S</w:t>
      </w:r>
      <w:r w:rsidR="00052568" w:rsidRPr="00AD21D9">
        <w:rPr>
          <w:rFonts w:ascii="Museo Sans 300" w:hAnsi="Museo Sans 300"/>
          <w:sz w:val="20"/>
          <w:szCs w:val="20"/>
        </w:rPr>
        <w:t xml:space="preserve">egundo capítulo muestra los resultados por módulo temático </w:t>
      </w:r>
      <w:r w:rsidR="00DC0058" w:rsidRPr="00DC0058">
        <w:rPr>
          <w:rFonts w:ascii="Museo Sans 300" w:hAnsi="Museo Sans 300"/>
          <w:sz w:val="20"/>
          <w:szCs w:val="20"/>
          <w:lang w:val="es-ES_tradnl" w:eastAsia="es-ES"/>
        </w:rPr>
        <w:t xml:space="preserve">(Infraestructura </w:t>
      </w:r>
      <w:r w:rsidR="00DC0058" w:rsidRPr="00DC0058">
        <w:rPr>
          <w:rFonts w:ascii="Museo Sans 300" w:eastAsia="Times New Roman" w:hAnsi="Museo Sans 300" w:cs="Arial"/>
          <w:sz w:val="20"/>
          <w:szCs w:val="24"/>
          <w:lang w:val="es-ES_tradnl" w:eastAsia="es-SV"/>
        </w:rPr>
        <w:t>de la página web,</w:t>
      </w:r>
      <w:r w:rsidR="00DC0058" w:rsidRPr="00DC0058">
        <w:rPr>
          <w:rFonts w:ascii="Museo Sans 300" w:hAnsi="Museo Sans 300"/>
          <w:sz w:val="20"/>
          <w:szCs w:val="20"/>
          <w:lang w:val="es-ES_tradnl" w:eastAsia="es-ES"/>
        </w:rPr>
        <w:t xml:space="preserve"> Empatía del portal, Profesionalismo y Capacidad de respuesta Institucional).</w:t>
      </w:r>
    </w:p>
    <w:p w14:paraId="56F5F386" w14:textId="77777777" w:rsidR="00AB2B84" w:rsidRPr="00AD21D9" w:rsidRDefault="00384797" w:rsidP="00692FE6">
      <w:pPr>
        <w:pStyle w:val="Prrafodelista"/>
        <w:numPr>
          <w:ilvl w:val="0"/>
          <w:numId w:val="4"/>
        </w:numPr>
        <w:ind w:left="142" w:hanging="142"/>
        <w:jc w:val="both"/>
        <w:rPr>
          <w:rFonts w:ascii="Museo Sans 300" w:hAnsi="Museo Sans 300"/>
          <w:color w:val="000000" w:themeColor="text1"/>
          <w:sz w:val="20"/>
          <w:szCs w:val="20"/>
        </w:rPr>
      </w:pPr>
      <w:r w:rsidRPr="00AD21D9">
        <w:rPr>
          <w:rFonts w:ascii="Museo Sans 300" w:hAnsi="Museo Sans 300"/>
          <w:color w:val="000000" w:themeColor="text1"/>
          <w:sz w:val="20"/>
          <w:szCs w:val="20"/>
        </w:rPr>
        <w:t>T</w:t>
      </w:r>
      <w:r w:rsidR="00052568" w:rsidRPr="00AD21D9">
        <w:rPr>
          <w:rFonts w:ascii="Museo Sans 300" w:hAnsi="Museo Sans 300"/>
          <w:color w:val="000000" w:themeColor="text1"/>
          <w:sz w:val="20"/>
          <w:szCs w:val="20"/>
        </w:rPr>
        <w:t xml:space="preserve">ercer </w:t>
      </w:r>
      <w:r w:rsidR="00052568" w:rsidRPr="00AD21D9">
        <w:rPr>
          <w:rFonts w:ascii="Museo Sans 300" w:hAnsi="Museo Sans 300"/>
          <w:sz w:val="20"/>
          <w:szCs w:val="20"/>
        </w:rPr>
        <w:t>capítulo presenta el índice global de satisfacción de los</w:t>
      </w:r>
      <w:r w:rsidR="00DC0058">
        <w:rPr>
          <w:rFonts w:ascii="Museo Sans 300" w:hAnsi="Museo Sans 300"/>
          <w:sz w:val="20"/>
          <w:szCs w:val="20"/>
        </w:rPr>
        <w:t xml:space="preserve"> contribuyentes.</w:t>
      </w:r>
    </w:p>
    <w:p w14:paraId="348C300D" w14:textId="77777777" w:rsidR="00384797" w:rsidRPr="00AD21D9" w:rsidRDefault="00384797" w:rsidP="00692FE6">
      <w:pPr>
        <w:pStyle w:val="Prrafodelista"/>
        <w:numPr>
          <w:ilvl w:val="0"/>
          <w:numId w:val="4"/>
        </w:numPr>
        <w:ind w:left="142" w:hanging="142"/>
        <w:jc w:val="both"/>
        <w:rPr>
          <w:rFonts w:ascii="Museo Sans 300" w:hAnsi="Museo Sans 300"/>
          <w:sz w:val="20"/>
          <w:szCs w:val="20"/>
        </w:rPr>
      </w:pPr>
      <w:r w:rsidRPr="00AD21D9">
        <w:rPr>
          <w:rFonts w:ascii="Museo Sans 300" w:hAnsi="Museo Sans 300"/>
          <w:color w:val="000000" w:themeColor="text1"/>
          <w:sz w:val="20"/>
          <w:szCs w:val="20"/>
        </w:rPr>
        <w:t>C</w:t>
      </w:r>
      <w:r w:rsidR="00052568" w:rsidRPr="00AD21D9">
        <w:rPr>
          <w:rFonts w:ascii="Museo Sans 300" w:hAnsi="Museo Sans 300"/>
          <w:sz w:val="20"/>
          <w:szCs w:val="20"/>
        </w:rPr>
        <w:t xml:space="preserve">uarto capítulo </w:t>
      </w:r>
      <w:r w:rsidR="00A522B3">
        <w:rPr>
          <w:rFonts w:ascii="Museo Sans 300" w:hAnsi="Museo Sans 300"/>
          <w:sz w:val="20"/>
          <w:szCs w:val="20"/>
        </w:rPr>
        <w:t xml:space="preserve">abarca </w:t>
      </w:r>
      <w:r w:rsidR="00052568" w:rsidRPr="00AD21D9">
        <w:rPr>
          <w:rFonts w:ascii="Museo Sans 300" w:hAnsi="Museo Sans 300"/>
          <w:sz w:val="20"/>
          <w:szCs w:val="20"/>
        </w:rPr>
        <w:t>otros aspectos institucionales que comprende la percepción de los</w:t>
      </w:r>
      <w:r w:rsidR="00DC0058">
        <w:rPr>
          <w:rFonts w:ascii="Museo Sans 300" w:hAnsi="Museo Sans 300"/>
          <w:sz w:val="20"/>
          <w:szCs w:val="20"/>
        </w:rPr>
        <w:t xml:space="preserve"> contribuyentes sobre el nuevo servicio de inscripción en línea y en general sobre la evolución de la calidad de los servicios.</w:t>
      </w:r>
      <w:r w:rsidR="00052568" w:rsidRPr="00AD21D9">
        <w:rPr>
          <w:rFonts w:ascii="Museo Sans 300" w:hAnsi="Museo Sans 300"/>
          <w:sz w:val="20"/>
          <w:szCs w:val="20"/>
        </w:rPr>
        <w:t xml:space="preserve"> </w:t>
      </w:r>
      <w:r w:rsidR="00B96887">
        <w:rPr>
          <w:rFonts w:ascii="Museo Sans 300" w:hAnsi="Museo Sans 300"/>
          <w:sz w:val="20"/>
          <w:szCs w:val="20"/>
        </w:rPr>
        <w:t xml:space="preserve"> </w:t>
      </w:r>
    </w:p>
    <w:p w14:paraId="011C2A6F" w14:textId="77777777" w:rsidR="005D36BE" w:rsidRDefault="00B66F39" w:rsidP="00692FE6">
      <w:pPr>
        <w:pStyle w:val="Prrafodelista"/>
        <w:numPr>
          <w:ilvl w:val="0"/>
          <w:numId w:val="4"/>
        </w:numPr>
        <w:ind w:left="142" w:hanging="142"/>
        <w:jc w:val="both"/>
        <w:rPr>
          <w:rFonts w:ascii="Museo Sans 300" w:hAnsi="Museo Sans 300"/>
          <w:sz w:val="20"/>
          <w:szCs w:val="20"/>
        </w:rPr>
      </w:pPr>
      <w:r w:rsidRPr="00AD21D9">
        <w:rPr>
          <w:rFonts w:ascii="Museo Sans 300" w:hAnsi="Museo Sans 300"/>
          <w:color w:val="000000" w:themeColor="text1"/>
          <w:sz w:val="20"/>
          <w:szCs w:val="20"/>
        </w:rPr>
        <w:t>Q</w:t>
      </w:r>
      <w:r w:rsidR="00052568" w:rsidRPr="00AD21D9">
        <w:rPr>
          <w:rFonts w:ascii="Museo Sans 300" w:hAnsi="Museo Sans 300"/>
          <w:sz w:val="20"/>
          <w:szCs w:val="20"/>
        </w:rPr>
        <w:t>uinto capítulo presenta las conclusiones</w:t>
      </w:r>
      <w:r w:rsidR="00DC0058">
        <w:rPr>
          <w:rFonts w:ascii="Museo Sans 300" w:hAnsi="Museo Sans 300"/>
          <w:sz w:val="20"/>
          <w:szCs w:val="20"/>
        </w:rPr>
        <w:t xml:space="preserve"> y sugerencias</w:t>
      </w:r>
      <w:r w:rsidR="00B96887">
        <w:rPr>
          <w:rFonts w:ascii="Museo Sans 300" w:hAnsi="Museo Sans 300"/>
          <w:sz w:val="20"/>
          <w:szCs w:val="20"/>
        </w:rPr>
        <w:t xml:space="preserve"> </w:t>
      </w:r>
      <w:r w:rsidR="001125BF" w:rsidRPr="00AD21D9">
        <w:rPr>
          <w:rFonts w:ascii="Museo Sans 300" w:hAnsi="Museo Sans 300"/>
          <w:sz w:val="20"/>
          <w:szCs w:val="20"/>
        </w:rPr>
        <w:t>de la</w:t>
      </w:r>
      <w:r w:rsidR="00052568" w:rsidRPr="00AD21D9">
        <w:rPr>
          <w:rFonts w:ascii="Museo Sans 300" w:hAnsi="Museo Sans 300"/>
          <w:sz w:val="20"/>
          <w:szCs w:val="20"/>
        </w:rPr>
        <w:t xml:space="preserve"> </w:t>
      </w:r>
      <w:r w:rsidR="001125BF" w:rsidRPr="00AD21D9">
        <w:rPr>
          <w:rFonts w:ascii="Museo Sans 300" w:hAnsi="Museo Sans 300"/>
          <w:sz w:val="20"/>
          <w:szCs w:val="20"/>
        </w:rPr>
        <w:t xml:space="preserve">presente </w:t>
      </w:r>
      <w:bookmarkStart w:id="5" w:name="_Toc62735982"/>
      <w:bookmarkStart w:id="6" w:name="_Toc62738598"/>
      <w:r w:rsidR="001F0057">
        <w:rPr>
          <w:rFonts w:ascii="Museo Sans 300" w:hAnsi="Museo Sans 300"/>
          <w:sz w:val="20"/>
          <w:szCs w:val="20"/>
        </w:rPr>
        <w:t>e</w:t>
      </w:r>
      <w:r w:rsidR="001F0057" w:rsidRPr="00AD21D9">
        <w:rPr>
          <w:rFonts w:ascii="Museo Sans 300" w:hAnsi="Museo Sans 300"/>
          <w:sz w:val="20"/>
          <w:szCs w:val="20"/>
        </w:rPr>
        <w:t>dición</w:t>
      </w:r>
      <w:r w:rsidR="000E7665" w:rsidRPr="00AD21D9">
        <w:rPr>
          <w:rFonts w:ascii="Museo Sans 300" w:hAnsi="Museo Sans 300"/>
          <w:sz w:val="20"/>
          <w:szCs w:val="20"/>
        </w:rPr>
        <w:t>.</w:t>
      </w:r>
    </w:p>
    <w:p w14:paraId="30949148" w14:textId="77777777" w:rsidR="007B5D5E" w:rsidRPr="00AD21D9" w:rsidRDefault="007B5D5E" w:rsidP="007B5D5E">
      <w:pPr>
        <w:pStyle w:val="Prrafodelista"/>
        <w:spacing w:line="240" w:lineRule="auto"/>
        <w:ind w:left="142"/>
        <w:jc w:val="both"/>
        <w:rPr>
          <w:rFonts w:ascii="Museo Sans 300" w:hAnsi="Museo Sans 300"/>
          <w:sz w:val="20"/>
          <w:szCs w:val="20"/>
        </w:rPr>
      </w:pPr>
    </w:p>
    <w:p w14:paraId="4E965065" w14:textId="77777777" w:rsidR="00052568" w:rsidRPr="00AD21D9" w:rsidRDefault="00052568" w:rsidP="00E921B3">
      <w:pPr>
        <w:pStyle w:val="Ttulo1"/>
        <w:spacing w:before="0" w:after="0"/>
        <w:jc w:val="center"/>
        <w:rPr>
          <w:rFonts w:ascii="Museo Sans 300" w:hAnsi="Museo Sans 300"/>
          <w:sz w:val="20"/>
          <w:szCs w:val="20"/>
        </w:rPr>
      </w:pPr>
      <w:bookmarkStart w:id="7" w:name="_Toc157170913"/>
      <w:r w:rsidRPr="00AD21D9">
        <w:rPr>
          <w:rFonts w:ascii="Museo Sans 300" w:hAnsi="Museo Sans 300"/>
          <w:sz w:val="20"/>
          <w:szCs w:val="20"/>
        </w:rPr>
        <w:t>OBJETIVO</w:t>
      </w:r>
      <w:bookmarkEnd w:id="5"/>
      <w:bookmarkEnd w:id="6"/>
      <w:r w:rsidR="00E460EA" w:rsidRPr="00AD21D9">
        <w:rPr>
          <w:rFonts w:ascii="Museo Sans 300" w:hAnsi="Museo Sans 300"/>
          <w:sz w:val="20"/>
          <w:szCs w:val="20"/>
        </w:rPr>
        <w:t>S</w:t>
      </w:r>
      <w:bookmarkEnd w:id="7"/>
    </w:p>
    <w:p w14:paraId="779724D7" w14:textId="77777777" w:rsidR="00052568" w:rsidRPr="00AD21D9" w:rsidRDefault="00052568" w:rsidP="00052568">
      <w:pPr>
        <w:jc w:val="both"/>
        <w:rPr>
          <w:rFonts w:ascii="Museo Sans 300" w:hAnsi="Museo Sans 300"/>
          <w:sz w:val="20"/>
          <w:szCs w:val="20"/>
        </w:rPr>
      </w:pPr>
    </w:p>
    <w:p w14:paraId="7C6D5512" w14:textId="77777777" w:rsidR="009E1041" w:rsidRDefault="00052568" w:rsidP="00692FE6">
      <w:pPr>
        <w:spacing w:line="276" w:lineRule="auto"/>
        <w:jc w:val="both"/>
        <w:rPr>
          <w:rFonts w:ascii="Museo Sans 300" w:hAnsi="Museo Sans 300"/>
          <w:b/>
          <w:sz w:val="20"/>
          <w:szCs w:val="20"/>
        </w:rPr>
      </w:pPr>
      <w:r w:rsidRPr="00AD21D9">
        <w:rPr>
          <w:rFonts w:ascii="Museo Sans 300" w:hAnsi="Museo Sans 300"/>
          <w:b/>
          <w:sz w:val="20"/>
          <w:szCs w:val="20"/>
        </w:rPr>
        <w:t xml:space="preserve">Objetivo general: </w:t>
      </w:r>
    </w:p>
    <w:p w14:paraId="0965953E" w14:textId="77777777" w:rsidR="00052568" w:rsidRPr="00AD21D9" w:rsidRDefault="00052568" w:rsidP="00692FE6">
      <w:pPr>
        <w:spacing w:line="276" w:lineRule="auto"/>
        <w:jc w:val="both"/>
        <w:rPr>
          <w:rFonts w:ascii="Museo Sans 300" w:hAnsi="Museo Sans 300"/>
          <w:sz w:val="20"/>
          <w:szCs w:val="20"/>
        </w:rPr>
      </w:pPr>
      <w:r w:rsidRPr="00AD21D9">
        <w:rPr>
          <w:rFonts w:ascii="Museo Sans 300" w:hAnsi="Museo Sans 300"/>
          <w:sz w:val="20"/>
          <w:szCs w:val="20"/>
        </w:rPr>
        <w:t xml:space="preserve">Medir el grado de satisfacción de los </w:t>
      </w:r>
      <w:r w:rsidR="00EF4F4B">
        <w:rPr>
          <w:rFonts w:ascii="Museo Sans 300" w:hAnsi="Museo Sans 300"/>
          <w:sz w:val="20"/>
          <w:szCs w:val="20"/>
        </w:rPr>
        <w:t>contribuyentes</w:t>
      </w:r>
      <w:r w:rsidR="00DC0058">
        <w:rPr>
          <w:rFonts w:ascii="Museo Sans 300" w:hAnsi="Museo Sans 300"/>
          <w:sz w:val="20"/>
          <w:szCs w:val="20"/>
        </w:rPr>
        <w:t xml:space="preserve"> q</w:t>
      </w:r>
      <w:r w:rsidR="00DC41BF">
        <w:rPr>
          <w:rFonts w:ascii="Museo Sans 300" w:hAnsi="Museo Sans 300"/>
          <w:sz w:val="20"/>
          <w:szCs w:val="20"/>
        </w:rPr>
        <w:t>ue hacen uso de los servicios que presta la Dirección General de Impuestos Internos.</w:t>
      </w:r>
      <w:r w:rsidR="000C58F5" w:rsidRPr="00AD21D9">
        <w:rPr>
          <w:rFonts w:ascii="Museo Sans 300" w:hAnsi="Museo Sans 300"/>
          <w:sz w:val="20"/>
          <w:szCs w:val="20"/>
        </w:rPr>
        <w:t xml:space="preserve"> </w:t>
      </w:r>
    </w:p>
    <w:p w14:paraId="191B2F30" w14:textId="77777777" w:rsidR="00B96887" w:rsidRDefault="00B96887" w:rsidP="00692FE6">
      <w:pPr>
        <w:spacing w:line="276" w:lineRule="auto"/>
        <w:jc w:val="both"/>
        <w:rPr>
          <w:rFonts w:ascii="Museo Sans 300" w:hAnsi="Museo Sans 300"/>
          <w:b/>
          <w:sz w:val="20"/>
          <w:szCs w:val="20"/>
        </w:rPr>
      </w:pPr>
    </w:p>
    <w:p w14:paraId="42EDF8BD" w14:textId="77777777" w:rsidR="00AB5B98" w:rsidRDefault="00AB5B98" w:rsidP="00692FE6">
      <w:pPr>
        <w:spacing w:line="276" w:lineRule="auto"/>
        <w:jc w:val="both"/>
        <w:rPr>
          <w:rFonts w:ascii="Museo Sans 300" w:hAnsi="Museo Sans 300"/>
          <w:b/>
          <w:sz w:val="20"/>
          <w:szCs w:val="20"/>
        </w:rPr>
      </w:pPr>
    </w:p>
    <w:p w14:paraId="3E6C3C42" w14:textId="77777777" w:rsidR="00AB5B98" w:rsidRDefault="00AB5B98" w:rsidP="00692FE6">
      <w:pPr>
        <w:spacing w:line="276" w:lineRule="auto"/>
        <w:jc w:val="both"/>
        <w:rPr>
          <w:rFonts w:ascii="Museo Sans 300" w:hAnsi="Museo Sans 300"/>
          <w:b/>
          <w:sz w:val="20"/>
          <w:szCs w:val="20"/>
        </w:rPr>
      </w:pPr>
    </w:p>
    <w:p w14:paraId="59508265" w14:textId="77777777" w:rsidR="00921FA0" w:rsidRDefault="00052568" w:rsidP="00692FE6">
      <w:pPr>
        <w:spacing w:line="276" w:lineRule="auto"/>
        <w:jc w:val="both"/>
        <w:rPr>
          <w:rFonts w:ascii="Museo Sans 300" w:hAnsi="Museo Sans 300"/>
          <w:b/>
          <w:sz w:val="20"/>
          <w:szCs w:val="20"/>
        </w:rPr>
      </w:pPr>
      <w:r w:rsidRPr="00AD21D9">
        <w:rPr>
          <w:rFonts w:ascii="Museo Sans 300" w:hAnsi="Museo Sans 300"/>
          <w:b/>
          <w:sz w:val="20"/>
          <w:szCs w:val="20"/>
        </w:rPr>
        <w:t xml:space="preserve">Objetivo específico: </w:t>
      </w:r>
    </w:p>
    <w:p w14:paraId="00A75568" w14:textId="77777777" w:rsidR="002821BC" w:rsidRDefault="002821BC" w:rsidP="00692FE6">
      <w:pPr>
        <w:spacing w:line="276" w:lineRule="auto"/>
        <w:jc w:val="both"/>
        <w:rPr>
          <w:rFonts w:ascii="Museo Sans 300" w:hAnsi="Museo Sans 300"/>
          <w:sz w:val="20"/>
          <w:szCs w:val="20"/>
        </w:rPr>
      </w:pPr>
    </w:p>
    <w:p w14:paraId="2E841BCC" w14:textId="77777777" w:rsidR="00DC41BF" w:rsidRDefault="00DC41BF" w:rsidP="00692FE6">
      <w:pPr>
        <w:spacing w:line="276" w:lineRule="auto"/>
        <w:jc w:val="both"/>
      </w:pPr>
      <w:r w:rsidRPr="00DC41BF">
        <w:rPr>
          <w:rFonts w:ascii="Museo Sans 300" w:hAnsi="Museo Sans 300"/>
          <w:sz w:val="20"/>
          <w:szCs w:val="20"/>
        </w:rPr>
        <w:t>Identificar oportunidades de mejora y fortalecer aquellos servicios que lo requieran a fin de asegurar al contribuyente y/o usuario que se le brinda un servicio centrado, diseñado y ejecutado en función a sus necesidades y expectativas.</w:t>
      </w:r>
    </w:p>
    <w:p w14:paraId="1D2B309D" w14:textId="77777777" w:rsidR="00CB0976" w:rsidRPr="00347577" w:rsidRDefault="00347577" w:rsidP="00692FE6">
      <w:pPr>
        <w:pStyle w:val="Prrafodelista"/>
        <w:ind w:left="142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 xml:space="preserve">. </w:t>
      </w:r>
    </w:p>
    <w:p w14:paraId="1CF4AB4D" w14:textId="77777777" w:rsidR="00052568" w:rsidRPr="00AD21D9" w:rsidRDefault="00052568" w:rsidP="00692FE6">
      <w:pPr>
        <w:pStyle w:val="Ttulo1"/>
        <w:spacing w:after="0" w:line="276" w:lineRule="auto"/>
        <w:jc w:val="center"/>
        <w:rPr>
          <w:rFonts w:ascii="Museo Sans 300" w:hAnsi="Museo Sans 300"/>
          <w:sz w:val="20"/>
          <w:szCs w:val="20"/>
        </w:rPr>
      </w:pPr>
      <w:bookmarkStart w:id="8" w:name="_Toc62735983"/>
      <w:bookmarkStart w:id="9" w:name="_Toc62738599"/>
      <w:bookmarkStart w:id="10" w:name="_Toc157170914"/>
      <w:r w:rsidRPr="00AD21D9">
        <w:rPr>
          <w:rFonts w:ascii="Museo Sans 300" w:hAnsi="Museo Sans 300"/>
          <w:sz w:val="20"/>
          <w:szCs w:val="20"/>
        </w:rPr>
        <w:t>CAPÍTULO 1: DATOS GENERALES</w:t>
      </w:r>
      <w:bookmarkEnd w:id="8"/>
      <w:bookmarkEnd w:id="9"/>
      <w:r w:rsidRPr="00AD21D9">
        <w:rPr>
          <w:rFonts w:ascii="Museo Sans 300" w:hAnsi="Museo Sans 300"/>
          <w:sz w:val="20"/>
          <w:szCs w:val="20"/>
        </w:rPr>
        <w:t xml:space="preserve"> DEL ESTUDIO</w:t>
      </w:r>
      <w:bookmarkEnd w:id="10"/>
    </w:p>
    <w:p w14:paraId="715C63E7" w14:textId="77777777" w:rsidR="00052568" w:rsidRPr="00AD21D9" w:rsidRDefault="00052568" w:rsidP="00692FE6">
      <w:pPr>
        <w:spacing w:line="276" w:lineRule="auto"/>
        <w:jc w:val="both"/>
        <w:rPr>
          <w:rFonts w:ascii="Museo Sans 300" w:hAnsi="Museo Sans 300"/>
          <w:sz w:val="20"/>
          <w:szCs w:val="20"/>
        </w:rPr>
      </w:pPr>
    </w:p>
    <w:p w14:paraId="00717C96" w14:textId="77777777" w:rsidR="00DC41BF" w:rsidRDefault="00EF516B" w:rsidP="00692FE6">
      <w:pPr>
        <w:spacing w:line="276" w:lineRule="auto"/>
        <w:jc w:val="both"/>
        <w:rPr>
          <w:rFonts w:ascii="Museo Sans 300" w:hAnsi="Museo Sans 300"/>
          <w:sz w:val="20"/>
          <w:szCs w:val="20"/>
        </w:rPr>
      </w:pPr>
      <w:r w:rsidRPr="00AD21D9">
        <w:rPr>
          <w:rFonts w:ascii="Museo Sans 300" w:hAnsi="Museo Sans 300"/>
          <w:sz w:val="20"/>
          <w:szCs w:val="20"/>
        </w:rPr>
        <w:t>La medición</w:t>
      </w:r>
      <w:r w:rsidR="00052568" w:rsidRPr="00AD21D9">
        <w:rPr>
          <w:rFonts w:ascii="Museo Sans 300" w:hAnsi="Museo Sans 300"/>
          <w:sz w:val="20"/>
          <w:szCs w:val="20"/>
        </w:rPr>
        <w:t xml:space="preserve"> se realizó</w:t>
      </w:r>
      <w:r w:rsidR="009D16B1">
        <w:rPr>
          <w:rFonts w:ascii="Museo Sans 300" w:hAnsi="Museo Sans 300"/>
          <w:sz w:val="20"/>
          <w:szCs w:val="20"/>
        </w:rPr>
        <w:t xml:space="preserve"> al segmento de </w:t>
      </w:r>
      <w:r w:rsidR="002821BC">
        <w:rPr>
          <w:rFonts w:ascii="Museo Sans 300" w:hAnsi="Museo Sans 300"/>
          <w:sz w:val="20"/>
          <w:szCs w:val="20"/>
        </w:rPr>
        <w:t>nuevos contribuyentes inscritos en</w:t>
      </w:r>
      <w:r w:rsidR="009D16B1">
        <w:rPr>
          <w:rFonts w:ascii="Museo Sans 300" w:hAnsi="Museo Sans 300"/>
          <w:sz w:val="20"/>
          <w:szCs w:val="20"/>
        </w:rPr>
        <w:t xml:space="preserve"> IVA</w:t>
      </w:r>
      <w:r w:rsidR="002821BC">
        <w:rPr>
          <w:rFonts w:ascii="Museo Sans 300" w:hAnsi="Museo Sans 300"/>
          <w:sz w:val="20"/>
          <w:szCs w:val="20"/>
        </w:rPr>
        <w:t xml:space="preserve"> en los períodos comprendidos d</w:t>
      </w:r>
      <w:r w:rsidR="009D16B1">
        <w:rPr>
          <w:rFonts w:ascii="Museo Sans 300" w:hAnsi="Museo Sans 300"/>
          <w:sz w:val="20"/>
          <w:szCs w:val="20"/>
        </w:rPr>
        <w:t>e enero a octubre de 2023, como instrumento se utilizó una encuesta que consta de 39 p</w:t>
      </w:r>
      <w:r w:rsidR="002821BC">
        <w:rPr>
          <w:rFonts w:ascii="Museo Sans 300" w:hAnsi="Museo Sans 300"/>
          <w:sz w:val="20"/>
          <w:szCs w:val="20"/>
        </w:rPr>
        <w:t>r</w:t>
      </w:r>
      <w:r w:rsidR="009D16B1">
        <w:rPr>
          <w:rFonts w:ascii="Museo Sans 300" w:hAnsi="Museo Sans 300"/>
          <w:sz w:val="20"/>
          <w:szCs w:val="20"/>
        </w:rPr>
        <w:t xml:space="preserve">eguntas, organizadas en 6 </w:t>
      </w:r>
      <w:r w:rsidR="00C4112A">
        <w:rPr>
          <w:rFonts w:ascii="Museo Sans 300" w:hAnsi="Museo Sans 300"/>
          <w:sz w:val="20"/>
          <w:szCs w:val="20"/>
        </w:rPr>
        <w:t>módulos</w:t>
      </w:r>
      <w:r w:rsidR="009D16B1">
        <w:rPr>
          <w:rFonts w:ascii="Museo Sans 300" w:hAnsi="Museo Sans 300"/>
          <w:sz w:val="20"/>
          <w:szCs w:val="20"/>
        </w:rPr>
        <w:t xml:space="preserve"> (</w:t>
      </w:r>
      <w:r w:rsidR="00C4112A">
        <w:rPr>
          <w:rFonts w:ascii="Museo Sans 300" w:hAnsi="Museo Sans 300"/>
          <w:sz w:val="20"/>
          <w:szCs w:val="20"/>
        </w:rPr>
        <w:t xml:space="preserve">Información del encuestado, infraestructura de la página web, empatía del portal, profesionalismo, capacidad de respuesta institucional y otros aspectos institucionales).  </w:t>
      </w:r>
    </w:p>
    <w:p w14:paraId="1CC53254" w14:textId="77777777" w:rsidR="00DC41BF" w:rsidRDefault="00DC41BF" w:rsidP="00692FE6">
      <w:pPr>
        <w:spacing w:line="276" w:lineRule="auto"/>
        <w:jc w:val="both"/>
        <w:rPr>
          <w:rFonts w:ascii="Museo Sans 300" w:hAnsi="Museo Sans 300"/>
          <w:sz w:val="20"/>
          <w:szCs w:val="20"/>
        </w:rPr>
      </w:pPr>
    </w:p>
    <w:p w14:paraId="54287DF5" w14:textId="77777777" w:rsidR="00052568" w:rsidRDefault="00C4112A" w:rsidP="00692FE6">
      <w:pPr>
        <w:spacing w:line="276" w:lineRule="auto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 xml:space="preserve">La encuesta se </w:t>
      </w:r>
      <w:r w:rsidR="00DC41BF">
        <w:rPr>
          <w:rFonts w:ascii="Museo Sans 300" w:hAnsi="Museo Sans 300"/>
          <w:sz w:val="20"/>
          <w:szCs w:val="20"/>
        </w:rPr>
        <w:t>diseñó</w:t>
      </w:r>
      <w:r>
        <w:rPr>
          <w:rFonts w:ascii="Museo Sans 300" w:hAnsi="Museo Sans 300"/>
          <w:sz w:val="20"/>
          <w:szCs w:val="20"/>
        </w:rPr>
        <w:t xml:space="preserve"> para evaluar aspectos importantes </w:t>
      </w:r>
      <w:r w:rsidR="00DC41BF">
        <w:rPr>
          <w:rFonts w:ascii="Museo Sans 300" w:hAnsi="Museo Sans 300"/>
          <w:sz w:val="20"/>
          <w:szCs w:val="20"/>
        </w:rPr>
        <w:t>de los servicios que se ofrecen en línea</w:t>
      </w:r>
      <w:r w:rsidR="00445E65">
        <w:rPr>
          <w:rFonts w:ascii="Museo Sans 300" w:hAnsi="Museo Sans 300"/>
          <w:sz w:val="20"/>
          <w:szCs w:val="20"/>
        </w:rPr>
        <w:t xml:space="preserve"> en el portal web DGII </w:t>
      </w:r>
      <w:proofErr w:type="gramStart"/>
      <w:r w:rsidR="00445E65">
        <w:rPr>
          <w:rFonts w:ascii="Museo Sans 300" w:hAnsi="Museo Sans 300"/>
          <w:sz w:val="20"/>
          <w:szCs w:val="20"/>
        </w:rPr>
        <w:t>y</w:t>
      </w:r>
      <w:proofErr w:type="gramEnd"/>
      <w:r w:rsidR="00445E65">
        <w:rPr>
          <w:rFonts w:ascii="Museo Sans 300" w:hAnsi="Museo Sans 300"/>
          <w:sz w:val="20"/>
          <w:szCs w:val="20"/>
        </w:rPr>
        <w:t xml:space="preserve"> además, se incluyen servicios de asistencia que se prestan por los diferentes canales de comunicación. </w:t>
      </w:r>
    </w:p>
    <w:p w14:paraId="3075033F" w14:textId="77777777" w:rsidR="00445E65" w:rsidRDefault="00445E65" w:rsidP="00692FE6">
      <w:pPr>
        <w:spacing w:line="276" w:lineRule="auto"/>
        <w:jc w:val="both"/>
        <w:rPr>
          <w:rFonts w:ascii="Museo Sans 300" w:hAnsi="Museo Sans 300"/>
          <w:sz w:val="20"/>
          <w:szCs w:val="20"/>
        </w:rPr>
      </w:pPr>
    </w:p>
    <w:p w14:paraId="140A64F3" w14:textId="77777777" w:rsidR="00445E65" w:rsidRPr="00445E65" w:rsidRDefault="00445E65" w:rsidP="00692FE6">
      <w:pPr>
        <w:spacing w:line="276" w:lineRule="auto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P</w:t>
      </w:r>
      <w:r w:rsidRPr="00445E65">
        <w:rPr>
          <w:rFonts w:ascii="Museo Sans 300" w:hAnsi="Museo Sans 300"/>
          <w:sz w:val="20"/>
          <w:szCs w:val="20"/>
        </w:rPr>
        <w:t xml:space="preserve">reviamente, se realizó una prueba piloto, para determinar su comprensión, claridad y facilidad, la encuesta empleada incluyó preguntas de escala, opinión, abiertas y cerradas con el objetivo de recopilar información cualitativas y cuantitativas, sobre los módulos temáticos. </w:t>
      </w:r>
    </w:p>
    <w:p w14:paraId="6DCF88AE" w14:textId="77777777" w:rsidR="007B5D5E" w:rsidRPr="00AD21D9" w:rsidRDefault="007B5D5E" w:rsidP="00692FE6">
      <w:pPr>
        <w:spacing w:line="276" w:lineRule="auto"/>
        <w:jc w:val="both"/>
        <w:rPr>
          <w:rFonts w:ascii="Museo Sans 300" w:hAnsi="Museo Sans 300"/>
          <w:sz w:val="20"/>
          <w:szCs w:val="20"/>
          <w:highlight w:val="yellow"/>
        </w:rPr>
      </w:pPr>
    </w:p>
    <w:p w14:paraId="4DBB6336" w14:textId="77777777" w:rsidR="00052568" w:rsidRDefault="00052568" w:rsidP="00692FE6">
      <w:pPr>
        <w:pStyle w:val="Ttulo2"/>
        <w:numPr>
          <w:ilvl w:val="1"/>
          <w:numId w:val="1"/>
        </w:numPr>
        <w:spacing w:line="276" w:lineRule="auto"/>
        <w:rPr>
          <w:rFonts w:ascii="Museo Sans 300" w:hAnsi="Museo Sans 300"/>
          <w:sz w:val="20"/>
          <w:szCs w:val="20"/>
        </w:rPr>
      </w:pPr>
      <w:bookmarkStart w:id="11" w:name="_Toc62735984"/>
      <w:bookmarkStart w:id="12" w:name="_Toc62738600"/>
      <w:bookmarkStart w:id="13" w:name="_Toc157170915"/>
      <w:r w:rsidRPr="00AD21D9">
        <w:rPr>
          <w:rFonts w:ascii="Museo Sans 300" w:hAnsi="Museo Sans 300"/>
          <w:sz w:val="20"/>
          <w:szCs w:val="20"/>
        </w:rPr>
        <w:t>Cálculo del tamaño y distribución de la muestra</w:t>
      </w:r>
      <w:bookmarkEnd w:id="11"/>
      <w:bookmarkEnd w:id="12"/>
      <w:bookmarkEnd w:id="13"/>
    </w:p>
    <w:p w14:paraId="28D9ECF4" w14:textId="77777777" w:rsidR="007B5D5E" w:rsidRPr="007B5D5E" w:rsidRDefault="007B5D5E" w:rsidP="00692FE6">
      <w:pPr>
        <w:spacing w:line="276" w:lineRule="auto"/>
      </w:pPr>
    </w:p>
    <w:p w14:paraId="4B641A6A" w14:textId="77777777" w:rsidR="003E2C79" w:rsidRDefault="00D94623" w:rsidP="00692FE6">
      <w:pPr>
        <w:spacing w:line="276" w:lineRule="auto"/>
        <w:jc w:val="both"/>
        <w:rPr>
          <w:rFonts w:ascii="Museo Sans 300" w:hAnsi="Museo Sans 300"/>
          <w:sz w:val="20"/>
          <w:szCs w:val="20"/>
        </w:rPr>
      </w:pPr>
      <w:r w:rsidRPr="00AD21D9">
        <w:rPr>
          <w:rFonts w:ascii="Museo Sans 300" w:hAnsi="Museo Sans 300"/>
          <w:sz w:val="20"/>
          <w:szCs w:val="20"/>
        </w:rPr>
        <w:t>De</w:t>
      </w:r>
      <w:r w:rsidR="00BC5C7D" w:rsidRPr="00AD21D9">
        <w:rPr>
          <w:rFonts w:ascii="Museo Sans 300" w:hAnsi="Museo Sans 300"/>
          <w:sz w:val="20"/>
          <w:szCs w:val="20"/>
        </w:rPr>
        <w:t xml:space="preserve"> acuerdo a</w:t>
      </w:r>
      <w:r w:rsidR="00591CCB">
        <w:rPr>
          <w:rFonts w:ascii="Museo Sans 300" w:hAnsi="Museo Sans 300"/>
          <w:sz w:val="20"/>
          <w:szCs w:val="20"/>
        </w:rPr>
        <w:t xml:space="preserve"> la base de datos proporcionados por la Unidad de servicios informáticos de esta </w:t>
      </w:r>
      <w:r w:rsidR="00445E65">
        <w:rPr>
          <w:rFonts w:ascii="Museo Sans 300" w:hAnsi="Museo Sans 300"/>
          <w:sz w:val="20"/>
          <w:szCs w:val="20"/>
        </w:rPr>
        <w:t>D</w:t>
      </w:r>
      <w:r w:rsidR="00591CCB">
        <w:rPr>
          <w:rFonts w:ascii="Museo Sans 300" w:hAnsi="Museo Sans 300"/>
          <w:sz w:val="20"/>
          <w:szCs w:val="20"/>
        </w:rPr>
        <w:t>irección</w:t>
      </w:r>
      <w:r w:rsidR="00445E65">
        <w:rPr>
          <w:rFonts w:ascii="Museo Sans 300" w:hAnsi="Museo Sans 300"/>
          <w:sz w:val="20"/>
          <w:szCs w:val="20"/>
        </w:rPr>
        <w:t xml:space="preserve"> General</w:t>
      </w:r>
      <w:r w:rsidR="00591CCB">
        <w:rPr>
          <w:rFonts w:ascii="Museo Sans 300" w:hAnsi="Museo Sans 300"/>
          <w:sz w:val="20"/>
          <w:szCs w:val="20"/>
        </w:rPr>
        <w:t xml:space="preserve">, el universo del segmento de </w:t>
      </w:r>
      <w:r w:rsidR="00675600">
        <w:rPr>
          <w:rFonts w:ascii="Museo Sans 300" w:hAnsi="Museo Sans 300"/>
          <w:sz w:val="20"/>
          <w:szCs w:val="20"/>
        </w:rPr>
        <w:t>nuevos contribuyentes</w:t>
      </w:r>
      <w:r w:rsidR="002821BC">
        <w:rPr>
          <w:rFonts w:ascii="Museo Sans 300" w:hAnsi="Museo Sans 300"/>
          <w:sz w:val="20"/>
          <w:szCs w:val="20"/>
        </w:rPr>
        <w:t xml:space="preserve"> inscritos en</w:t>
      </w:r>
      <w:r w:rsidR="00675600">
        <w:rPr>
          <w:rFonts w:ascii="Museo Sans 300" w:hAnsi="Museo Sans 300"/>
          <w:sz w:val="20"/>
          <w:szCs w:val="20"/>
        </w:rPr>
        <w:t xml:space="preserve"> </w:t>
      </w:r>
      <w:r w:rsidR="003F1285">
        <w:rPr>
          <w:rFonts w:ascii="Museo Sans 300" w:hAnsi="Museo Sans 300"/>
          <w:sz w:val="20"/>
          <w:szCs w:val="20"/>
        </w:rPr>
        <w:t>IVA, de</w:t>
      </w:r>
      <w:r w:rsidR="00675600">
        <w:rPr>
          <w:rFonts w:ascii="Museo Sans 300" w:hAnsi="Museo Sans 300"/>
          <w:sz w:val="20"/>
          <w:szCs w:val="20"/>
        </w:rPr>
        <w:t xml:space="preserve"> enero a octubre de 2023, fue de 9,</w:t>
      </w:r>
      <w:r w:rsidR="003F1285">
        <w:rPr>
          <w:rFonts w:ascii="Museo Sans 300" w:hAnsi="Museo Sans 300"/>
          <w:sz w:val="20"/>
          <w:szCs w:val="20"/>
        </w:rPr>
        <w:t>695</w:t>
      </w:r>
      <w:r w:rsidR="00445E65">
        <w:rPr>
          <w:rFonts w:ascii="Museo Sans 300" w:hAnsi="Museo Sans 300"/>
          <w:sz w:val="20"/>
          <w:szCs w:val="20"/>
        </w:rPr>
        <w:t xml:space="preserve">. </w:t>
      </w:r>
      <w:r w:rsidR="003F1285">
        <w:rPr>
          <w:rFonts w:ascii="Museo Sans 300" w:hAnsi="Museo Sans 300"/>
          <w:sz w:val="20"/>
          <w:szCs w:val="20"/>
        </w:rPr>
        <w:t xml:space="preserve"> Partiendo del universo</w:t>
      </w:r>
      <w:r w:rsidR="00445E65">
        <w:rPr>
          <w:rFonts w:ascii="Museo Sans 300" w:hAnsi="Museo Sans 300"/>
          <w:sz w:val="20"/>
          <w:szCs w:val="20"/>
        </w:rPr>
        <w:t xml:space="preserve">, </w:t>
      </w:r>
      <w:r w:rsidR="003F1285">
        <w:rPr>
          <w:rFonts w:ascii="Museo Sans 300" w:hAnsi="Museo Sans 300"/>
          <w:sz w:val="20"/>
          <w:szCs w:val="20"/>
        </w:rPr>
        <w:t>se aplic</w:t>
      </w:r>
      <w:r w:rsidR="00A92E26">
        <w:rPr>
          <w:rFonts w:ascii="Museo Sans 300" w:hAnsi="Museo Sans 300"/>
          <w:sz w:val="20"/>
          <w:szCs w:val="20"/>
        </w:rPr>
        <w:t>ó</w:t>
      </w:r>
      <w:r w:rsidR="003F1285">
        <w:rPr>
          <w:rFonts w:ascii="Museo Sans 300" w:hAnsi="Museo Sans 300"/>
          <w:sz w:val="20"/>
          <w:szCs w:val="20"/>
        </w:rPr>
        <w:t xml:space="preserve"> la formula siguiente: </w:t>
      </w:r>
    </w:p>
    <w:p w14:paraId="5A56432D" w14:textId="77777777" w:rsidR="00AC0892" w:rsidRDefault="00AC0892" w:rsidP="00692FE6">
      <w:pPr>
        <w:spacing w:line="276" w:lineRule="auto"/>
        <w:jc w:val="both"/>
        <w:rPr>
          <w:rFonts w:ascii="Museo Sans 300" w:hAnsi="Museo Sans 300"/>
          <w:sz w:val="20"/>
          <w:szCs w:val="20"/>
        </w:rPr>
      </w:pPr>
    </w:p>
    <w:p w14:paraId="3A5BFA0D" w14:textId="77777777" w:rsidR="00AC0892" w:rsidRPr="00EE53D9" w:rsidRDefault="00AC0892" w:rsidP="00692FE6">
      <w:pPr>
        <w:spacing w:line="276" w:lineRule="auto"/>
        <w:rPr>
          <w:rFonts w:ascii="Museo Sans 300" w:hAnsi="Museo Sans 300"/>
          <w:sz w:val="20"/>
          <w:szCs w:val="20"/>
        </w:rPr>
      </w:pPr>
      <w:r w:rsidRPr="00EE53D9">
        <w:rPr>
          <w:rFonts w:ascii="Museo Sans 300" w:hAnsi="Museo Sans 300"/>
          <w:sz w:val="20"/>
          <w:szCs w:val="20"/>
        </w:rPr>
        <w:t xml:space="preserve">              N </w:t>
      </w:r>
      <w:r w:rsidRPr="00EE53D9">
        <w:rPr>
          <w:rFonts w:ascii="Museo Sans 300" w:hAnsi="Museo Sans 300"/>
          <w:sz w:val="20"/>
          <w:szCs w:val="20"/>
        </w:rPr>
        <w:sym w:font="Symbol" w:char="F06C"/>
      </w:r>
      <w:r w:rsidRPr="00EE53D9">
        <w:rPr>
          <w:rFonts w:ascii="Museo Sans 300" w:hAnsi="Museo Sans 300"/>
          <w:sz w:val="20"/>
          <w:szCs w:val="20"/>
        </w:rPr>
        <w:t>²</w:t>
      </w:r>
      <w:r w:rsidRPr="00EE53D9">
        <w:rPr>
          <w:rFonts w:ascii="Museo Sans 300" w:hAnsi="Museo Sans 300"/>
          <w:sz w:val="20"/>
          <w:szCs w:val="20"/>
        </w:rPr>
        <w:sym w:font="Symbol" w:char="F0B5"/>
      </w:r>
      <w:r w:rsidRPr="00EE53D9">
        <w:rPr>
          <w:rFonts w:ascii="Museo Sans 300" w:hAnsi="Museo Sans 300"/>
          <w:sz w:val="20"/>
          <w:szCs w:val="20"/>
        </w:rPr>
        <w:t xml:space="preserve"> p (1-p) </w:t>
      </w:r>
    </w:p>
    <w:p w14:paraId="7594A35B" w14:textId="77777777" w:rsidR="00AC0892" w:rsidRPr="00EE53D9" w:rsidRDefault="00AC0892" w:rsidP="00692FE6">
      <w:pPr>
        <w:spacing w:line="276" w:lineRule="auto"/>
        <w:rPr>
          <w:rFonts w:ascii="Museo Sans 300" w:hAnsi="Museo Sans 300"/>
          <w:sz w:val="20"/>
          <w:szCs w:val="20"/>
        </w:rPr>
      </w:pPr>
      <w:r w:rsidRPr="00EE53D9">
        <w:rPr>
          <w:rFonts w:ascii="Museo Sans 300" w:hAnsi="Museo Sans 300"/>
          <w:sz w:val="20"/>
          <w:szCs w:val="20"/>
        </w:rPr>
        <w:t>N=_____________________</w:t>
      </w:r>
    </w:p>
    <w:p w14:paraId="624BC3B5" w14:textId="77777777" w:rsidR="00AC0892" w:rsidRDefault="00AC0892" w:rsidP="00692FE6">
      <w:pPr>
        <w:spacing w:line="276" w:lineRule="auto"/>
        <w:rPr>
          <w:rFonts w:ascii="Museo Sans 300" w:hAnsi="Museo Sans 300"/>
          <w:sz w:val="20"/>
          <w:szCs w:val="20"/>
        </w:rPr>
      </w:pPr>
      <w:r w:rsidRPr="00EE53D9">
        <w:rPr>
          <w:rFonts w:ascii="Museo Sans 300" w:hAnsi="Museo Sans 300"/>
          <w:sz w:val="20"/>
          <w:szCs w:val="20"/>
        </w:rPr>
        <w:t xml:space="preserve">           e² (N-</w:t>
      </w:r>
      <w:proofErr w:type="gramStart"/>
      <w:r w:rsidRPr="00EE53D9">
        <w:rPr>
          <w:rFonts w:ascii="Museo Sans 300" w:hAnsi="Museo Sans 300"/>
          <w:sz w:val="20"/>
          <w:szCs w:val="20"/>
        </w:rPr>
        <w:t>1)+</w:t>
      </w:r>
      <w:proofErr w:type="gramEnd"/>
      <w:r w:rsidRPr="00EE53D9">
        <w:rPr>
          <w:rFonts w:ascii="Museo Sans 300" w:hAnsi="Museo Sans 300"/>
          <w:sz w:val="20"/>
          <w:szCs w:val="20"/>
        </w:rPr>
        <w:t xml:space="preserve"> </w:t>
      </w:r>
      <w:r w:rsidRPr="00EE53D9">
        <w:rPr>
          <w:rFonts w:ascii="Museo Sans 300" w:hAnsi="Museo Sans 300"/>
          <w:sz w:val="20"/>
          <w:szCs w:val="20"/>
        </w:rPr>
        <w:sym w:font="Symbol" w:char="F06C"/>
      </w:r>
      <w:r w:rsidRPr="00EE53D9">
        <w:rPr>
          <w:rFonts w:ascii="Museo Sans 300" w:hAnsi="Museo Sans 300"/>
          <w:sz w:val="20"/>
          <w:szCs w:val="20"/>
        </w:rPr>
        <w:t>²</w:t>
      </w:r>
      <w:r w:rsidRPr="00EE53D9">
        <w:rPr>
          <w:rFonts w:ascii="Museo Sans 300" w:hAnsi="Museo Sans 300"/>
          <w:sz w:val="20"/>
          <w:szCs w:val="20"/>
        </w:rPr>
        <w:sym w:font="Symbol" w:char="F0B5"/>
      </w:r>
      <w:r w:rsidRPr="00EE53D9">
        <w:rPr>
          <w:rFonts w:ascii="Museo Sans 300" w:hAnsi="Museo Sans 300"/>
          <w:sz w:val="20"/>
          <w:szCs w:val="20"/>
        </w:rPr>
        <w:t xml:space="preserve"> p (1-p) </w:t>
      </w:r>
    </w:p>
    <w:p w14:paraId="0F9FD518" w14:textId="77777777" w:rsidR="003F1285" w:rsidRDefault="003F1285" w:rsidP="00692FE6">
      <w:pPr>
        <w:spacing w:line="276" w:lineRule="auto"/>
        <w:jc w:val="both"/>
        <w:rPr>
          <w:rFonts w:ascii="Museo Sans 300" w:hAnsi="Museo Sans 300"/>
          <w:sz w:val="20"/>
          <w:szCs w:val="20"/>
        </w:rPr>
      </w:pPr>
    </w:p>
    <w:p w14:paraId="01BEA123" w14:textId="77777777" w:rsidR="003F1285" w:rsidRDefault="00FD51BF" w:rsidP="00692FE6">
      <w:pPr>
        <w:spacing w:line="276" w:lineRule="auto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Donde se tiene un nivel de confianza del 95.5% con un margen de error absoluto muestral del 4%, siendo Z=2 el valor de la distribución normal; y, probabilidad que suceda del 50% p=0.5.</w:t>
      </w:r>
    </w:p>
    <w:p w14:paraId="09385DA9" w14:textId="77777777" w:rsidR="00FD51BF" w:rsidRDefault="00FD51BF" w:rsidP="00692FE6">
      <w:pPr>
        <w:spacing w:line="276" w:lineRule="auto"/>
        <w:jc w:val="both"/>
        <w:rPr>
          <w:rFonts w:ascii="Museo Sans 300" w:hAnsi="Museo Sans 300"/>
          <w:sz w:val="20"/>
          <w:szCs w:val="20"/>
        </w:rPr>
      </w:pPr>
    </w:p>
    <w:p w14:paraId="526DDABD" w14:textId="77777777" w:rsidR="00295C9F" w:rsidRDefault="00295C9F" w:rsidP="00692FE6">
      <w:pPr>
        <w:spacing w:line="276" w:lineRule="auto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 xml:space="preserve">Cálculo de la muestra: </w:t>
      </w:r>
    </w:p>
    <w:p w14:paraId="5B6D53EC" w14:textId="77777777" w:rsidR="00295C9F" w:rsidRDefault="00295C9F" w:rsidP="00692FE6">
      <w:pPr>
        <w:spacing w:line="276" w:lineRule="auto"/>
        <w:jc w:val="both"/>
        <w:rPr>
          <w:rFonts w:ascii="Museo Sans 300" w:hAnsi="Museo Sans 300"/>
          <w:sz w:val="20"/>
          <w:szCs w:val="20"/>
        </w:rPr>
      </w:pPr>
    </w:p>
    <w:p w14:paraId="0C397C66" w14:textId="77777777" w:rsidR="00AC0892" w:rsidRDefault="001863E4" w:rsidP="00351FAE">
      <w:pPr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noProof/>
          <w:sz w:val="20"/>
          <w:szCs w:val="20"/>
        </w:rPr>
        <w:drawing>
          <wp:inline distT="0" distB="0" distL="0" distR="0" wp14:anchorId="00F5F4E0" wp14:editId="76BFF762">
            <wp:extent cx="2800350" cy="1540646"/>
            <wp:effectExtent l="0" t="0" r="0" b="254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9C541B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887" cy="1543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60B9B" w14:textId="77777777" w:rsidR="00295C9F" w:rsidRDefault="00295C9F" w:rsidP="00351FAE">
      <w:pPr>
        <w:jc w:val="both"/>
        <w:rPr>
          <w:rFonts w:ascii="Museo Sans 300" w:hAnsi="Museo Sans 300"/>
          <w:sz w:val="20"/>
          <w:szCs w:val="20"/>
        </w:rPr>
      </w:pPr>
    </w:p>
    <w:p w14:paraId="29D7F5C7" w14:textId="77777777" w:rsidR="00295C9F" w:rsidRPr="00295C9F" w:rsidRDefault="00295C9F" w:rsidP="00295C9F">
      <w:pPr>
        <w:spacing w:line="276" w:lineRule="auto"/>
        <w:jc w:val="both"/>
        <w:rPr>
          <w:rFonts w:ascii="Museo Sans 300" w:hAnsi="Museo Sans 300"/>
          <w:sz w:val="20"/>
          <w:szCs w:val="20"/>
        </w:rPr>
      </w:pPr>
      <w:r w:rsidRPr="00295C9F">
        <w:rPr>
          <w:rFonts w:ascii="Museo Sans 300" w:hAnsi="Museo Sans 300"/>
          <w:sz w:val="20"/>
          <w:szCs w:val="20"/>
        </w:rPr>
        <w:t xml:space="preserve">Obteniendo como resultado una muestra de </w:t>
      </w:r>
      <w:r>
        <w:rPr>
          <w:rFonts w:ascii="Museo Sans 300" w:hAnsi="Museo Sans 300"/>
          <w:b/>
          <w:sz w:val="20"/>
          <w:szCs w:val="20"/>
        </w:rPr>
        <w:t>587</w:t>
      </w:r>
      <w:r w:rsidRPr="00295C9F">
        <w:rPr>
          <w:rFonts w:ascii="Museo Sans 300" w:hAnsi="Museo Sans 300"/>
          <w:sz w:val="20"/>
          <w:szCs w:val="20"/>
        </w:rPr>
        <w:t xml:space="preserve"> contribuyentes y para seleccionarlos se aplicó un muestreo aleatorio sistemático, utilizando una formula en Excel. </w:t>
      </w:r>
    </w:p>
    <w:p w14:paraId="5CFC9D2C" w14:textId="77777777" w:rsidR="00295C9F" w:rsidRDefault="00295C9F" w:rsidP="00295C9F">
      <w:pPr>
        <w:jc w:val="both"/>
        <w:rPr>
          <w:rFonts w:ascii="Museo Sans 300" w:hAnsi="Museo Sans 300"/>
          <w:sz w:val="20"/>
          <w:szCs w:val="20"/>
        </w:rPr>
      </w:pPr>
    </w:p>
    <w:p w14:paraId="62267E91" w14:textId="77777777" w:rsidR="00295C9F" w:rsidRDefault="00295C9F" w:rsidP="00295C9F">
      <w:pPr>
        <w:spacing w:line="276" w:lineRule="auto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El levantamiento se realizó durante el periodo comprendido del 29 de noviembre al 14 de diciembre de 2023, recibiendo una respuesta de 92 encuestas que representan el 15% con relación a la muestra. Se remitieron correos recordatorios para instarles a completar la encuesta</w:t>
      </w:r>
      <w:r w:rsidRPr="00900CFB">
        <w:rPr>
          <w:rFonts w:ascii="Museo Sans 300" w:hAnsi="Museo Sans 300"/>
          <w:sz w:val="20"/>
          <w:szCs w:val="20"/>
        </w:rPr>
        <w:t xml:space="preserve">. </w:t>
      </w:r>
    </w:p>
    <w:p w14:paraId="79D27BDB" w14:textId="77777777" w:rsidR="00295C9F" w:rsidRDefault="00295C9F" w:rsidP="002821BC">
      <w:pPr>
        <w:spacing w:line="276" w:lineRule="auto"/>
        <w:jc w:val="both"/>
        <w:rPr>
          <w:rFonts w:ascii="Museo Sans 300" w:hAnsi="Museo Sans 300"/>
          <w:color w:val="000000" w:themeColor="text1"/>
          <w:sz w:val="20"/>
          <w:szCs w:val="20"/>
        </w:rPr>
      </w:pPr>
    </w:p>
    <w:p w14:paraId="1AE67214" w14:textId="77777777" w:rsidR="00295C9F" w:rsidRDefault="00295C9F" w:rsidP="002821BC">
      <w:pPr>
        <w:spacing w:line="276" w:lineRule="auto"/>
        <w:jc w:val="both"/>
        <w:rPr>
          <w:rFonts w:ascii="Museo Sans 300" w:hAnsi="Museo Sans 300"/>
          <w:color w:val="000000" w:themeColor="text1"/>
          <w:sz w:val="20"/>
          <w:szCs w:val="20"/>
        </w:rPr>
      </w:pPr>
      <w:r>
        <w:rPr>
          <w:rFonts w:ascii="Museo Sans 300" w:hAnsi="Museo Sans 300"/>
          <w:color w:val="000000" w:themeColor="text1"/>
          <w:sz w:val="20"/>
          <w:szCs w:val="20"/>
        </w:rPr>
        <w:t>En el tipo de usuarios que contestaron la encuesta en su mayoría son contribuyentes (55), seguido de contadores (32), apoderado (4) y auditor (1).</w:t>
      </w:r>
    </w:p>
    <w:p w14:paraId="15B323F0" w14:textId="77777777" w:rsidR="00295C9F" w:rsidRDefault="00295C9F" w:rsidP="002821BC">
      <w:pPr>
        <w:spacing w:line="276" w:lineRule="auto"/>
        <w:jc w:val="both"/>
        <w:rPr>
          <w:rFonts w:ascii="Museo Sans 300" w:hAnsi="Museo Sans 300"/>
          <w:sz w:val="20"/>
          <w:szCs w:val="20"/>
        </w:rPr>
      </w:pPr>
    </w:p>
    <w:p w14:paraId="14766A48" w14:textId="77777777" w:rsidR="00E467FB" w:rsidRPr="00AD21D9" w:rsidRDefault="00E467FB" w:rsidP="00E467FB">
      <w:pPr>
        <w:pStyle w:val="Ttulo1"/>
        <w:spacing w:after="0"/>
        <w:jc w:val="center"/>
        <w:rPr>
          <w:rFonts w:ascii="Museo Sans 300" w:hAnsi="Museo Sans 300"/>
          <w:sz w:val="20"/>
          <w:szCs w:val="20"/>
        </w:rPr>
      </w:pPr>
      <w:bookmarkStart w:id="14" w:name="_Toc157170916"/>
      <w:r w:rsidRPr="00AD21D9">
        <w:rPr>
          <w:rFonts w:ascii="Museo Sans 300" w:hAnsi="Museo Sans 300"/>
          <w:sz w:val="20"/>
          <w:szCs w:val="20"/>
        </w:rPr>
        <w:t xml:space="preserve">CAPÍTULO </w:t>
      </w:r>
      <w:r>
        <w:rPr>
          <w:rFonts w:ascii="Museo Sans 300" w:hAnsi="Museo Sans 300"/>
          <w:sz w:val="20"/>
          <w:szCs w:val="20"/>
        </w:rPr>
        <w:t>2</w:t>
      </w:r>
      <w:r w:rsidRPr="00AD21D9">
        <w:rPr>
          <w:rFonts w:ascii="Museo Sans 300" w:hAnsi="Museo Sans 300"/>
          <w:sz w:val="20"/>
          <w:szCs w:val="20"/>
        </w:rPr>
        <w:t xml:space="preserve">: </w:t>
      </w:r>
      <w:r>
        <w:rPr>
          <w:rFonts w:ascii="Museo Sans 300" w:hAnsi="Museo Sans 300"/>
          <w:sz w:val="20"/>
          <w:szCs w:val="20"/>
        </w:rPr>
        <w:t>RESULTADOS POR MÓDULO TEMÁTICO</w:t>
      </w:r>
      <w:bookmarkEnd w:id="14"/>
    </w:p>
    <w:p w14:paraId="1DD8198F" w14:textId="77777777" w:rsidR="001B7846" w:rsidRDefault="001B7846" w:rsidP="00351FAE">
      <w:pPr>
        <w:jc w:val="both"/>
        <w:rPr>
          <w:rFonts w:ascii="Museo Sans 300" w:hAnsi="Museo Sans 300"/>
          <w:sz w:val="20"/>
          <w:szCs w:val="20"/>
        </w:rPr>
      </w:pPr>
    </w:p>
    <w:p w14:paraId="06594EC8" w14:textId="77777777" w:rsidR="00052568" w:rsidRPr="00AD21D9" w:rsidRDefault="00052568" w:rsidP="009F41B2">
      <w:pPr>
        <w:pStyle w:val="Ttulo2"/>
        <w:rPr>
          <w:rFonts w:ascii="Museo Sans 300" w:hAnsi="Museo Sans 300"/>
          <w:sz w:val="20"/>
          <w:szCs w:val="20"/>
        </w:rPr>
      </w:pPr>
      <w:bookmarkStart w:id="15" w:name="_Toc62735986"/>
      <w:bookmarkStart w:id="16" w:name="_Toc62738602"/>
      <w:bookmarkStart w:id="17" w:name="_Toc157170917"/>
      <w:r w:rsidRPr="00AD21D9">
        <w:rPr>
          <w:rFonts w:ascii="Museo Sans 300" w:hAnsi="Museo Sans 300"/>
          <w:sz w:val="20"/>
          <w:szCs w:val="20"/>
        </w:rPr>
        <w:t xml:space="preserve">2.1 Infraestructura </w:t>
      </w:r>
      <w:bookmarkEnd w:id="15"/>
      <w:bookmarkEnd w:id="16"/>
      <w:r w:rsidR="00E467FB">
        <w:rPr>
          <w:rFonts w:ascii="Museo Sans 300" w:hAnsi="Museo Sans 300"/>
          <w:sz w:val="20"/>
          <w:szCs w:val="20"/>
        </w:rPr>
        <w:t>de la página web</w:t>
      </w:r>
      <w:bookmarkEnd w:id="17"/>
    </w:p>
    <w:p w14:paraId="2B2FFB3D" w14:textId="77777777" w:rsidR="009619A3" w:rsidRPr="00AD21D9" w:rsidRDefault="009619A3" w:rsidP="009619A3">
      <w:pPr>
        <w:rPr>
          <w:rFonts w:ascii="Museo Sans 300" w:hAnsi="Museo Sans 300"/>
          <w:sz w:val="20"/>
          <w:szCs w:val="20"/>
        </w:rPr>
      </w:pPr>
    </w:p>
    <w:p w14:paraId="6AC62FEB" w14:textId="77777777" w:rsidR="00EA3778" w:rsidRDefault="00AD21D9" w:rsidP="00242BAD">
      <w:pPr>
        <w:spacing w:line="276" w:lineRule="auto"/>
        <w:jc w:val="both"/>
        <w:rPr>
          <w:rFonts w:ascii="Museo Sans 300" w:hAnsi="Museo Sans 300"/>
          <w:sz w:val="20"/>
          <w:szCs w:val="20"/>
        </w:rPr>
      </w:pPr>
      <w:r w:rsidRPr="00AD21D9">
        <w:rPr>
          <w:rFonts w:ascii="Museo Sans 300" w:hAnsi="Museo Sans 300"/>
          <w:sz w:val="20"/>
          <w:szCs w:val="20"/>
        </w:rPr>
        <w:t xml:space="preserve">En este módulo se evalúa condiciones de </w:t>
      </w:r>
      <w:r w:rsidR="00E467FB">
        <w:rPr>
          <w:rFonts w:ascii="Museo Sans 300" w:hAnsi="Museo Sans 300"/>
          <w:sz w:val="20"/>
          <w:szCs w:val="20"/>
        </w:rPr>
        <w:t xml:space="preserve">la </w:t>
      </w:r>
      <w:r w:rsidR="0047135F">
        <w:rPr>
          <w:rFonts w:ascii="Museo Sans 300" w:hAnsi="Museo Sans 300"/>
          <w:sz w:val="20"/>
          <w:szCs w:val="20"/>
        </w:rPr>
        <w:t>página</w:t>
      </w:r>
      <w:r w:rsidR="00E467FB">
        <w:rPr>
          <w:rFonts w:ascii="Museo Sans 300" w:hAnsi="Museo Sans 300"/>
          <w:sz w:val="20"/>
          <w:szCs w:val="20"/>
        </w:rPr>
        <w:t xml:space="preserve"> web, en cuanto a disponibilidad y facilidad para ubicar los servicios en línea</w:t>
      </w:r>
      <w:r w:rsidR="00412BEE">
        <w:rPr>
          <w:rFonts w:ascii="Museo Sans 300" w:hAnsi="Museo Sans 300"/>
          <w:sz w:val="20"/>
          <w:szCs w:val="20"/>
        </w:rPr>
        <w:t xml:space="preserve">, el diseño, rutas de búsqueda, menú de opciones y visualización de los servicios que presta esta Dirección General, así como la conectividad y </w:t>
      </w:r>
    </w:p>
    <w:p w14:paraId="502945A1" w14:textId="77777777" w:rsidR="00EA3778" w:rsidRDefault="00EA3778" w:rsidP="00242BAD">
      <w:pPr>
        <w:spacing w:line="276" w:lineRule="auto"/>
        <w:jc w:val="both"/>
        <w:rPr>
          <w:rFonts w:ascii="Museo Sans 300" w:hAnsi="Museo Sans 300"/>
          <w:sz w:val="20"/>
          <w:szCs w:val="20"/>
        </w:rPr>
      </w:pPr>
    </w:p>
    <w:p w14:paraId="5A6103AF" w14:textId="77777777" w:rsidR="00052568" w:rsidRPr="00AD21D9" w:rsidRDefault="00412BEE" w:rsidP="00242BAD">
      <w:pPr>
        <w:spacing w:line="276" w:lineRule="auto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adaptación de la página con los dispositivos electrónicos utilizados por los contribuyentes.</w:t>
      </w:r>
    </w:p>
    <w:p w14:paraId="56D73461" w14:textId="77777777" w:rsidR="00EA3778" w:rsidRDefault="00EA3778" w:rsidP="00692FE6">
      <w:pPr>
        <w:spacing w:line="276" w:lineRule="auto"/>
        <w:jc w:val="both"/>
        <w:rPr>
          <w:rFonts w:ascii="Museo Sans 300" w:hAnsi="Museo Sans 300"/>
          <w:sz w:val="20"/>
          <w:szCs w:val="20"/>
        </w:rPr>
      </w:pPr>
    </w:p>
    <w:p w14:paraId="190144FB" w14:textId="77777777" w:rsidR="00953664" w:rsidRDefault="00052568" w:rsidP="00692FE6">
      <w:pPr>
        <w:spacing w:line="276" w:lineRule="auto"/>
        <w:jc w:val="both"/>
        <w:rPr>
          <w:rFonts w:ascii="Museo Sans 300" w:hAnsi="Museo Sans 300"/>
          <w:color w:val="000000" w:themeColor="text1"/>
          <w:sz w:val="20"/>
          <w:szCs w:val="20"/>
        </w:rPr>
      </w:pPr>
      <w:r w:rsidRPr="00AD21D9">
        <w:rPr>
          <w:rFonts w:ascii="Museo Sans 300" w:hAnsi="Museo Sans 300"/>
          <w:sz w:val="20"/>
          <w:szCs w:val="20"/>
        </w:rPr>
        <w:t xml:space="preserve">El resultado </w:t>
      </w:r>
      <w:r w:rsidR="00F94188" w:rsidRPr="00AD21D9">
        <w:rPr>
          <w:rFonts w:ascii="Museo Sans 300" w:hAnsi="Museo Sans 300"/>
          <w:color w:val="000000" w:themeColor="text1"/>
          <w:sz w:val="20"/>
          <w:szCs w:val="20"/>
        </w:rPr>
        <w:t xml:space="preserve">promedio </w:t>
      </w:r>
      <w:r w:rsidRPr="00AD21D9">
        <w:rPr>
          <w:rFonts w:ascii="Museo Sans 300" w:hAnsi="Museo Sans 300"/>
          <w:sz w:val="20"/>
          <w:szCs w:val="20"/>
        </w:rPr>
        <w:t>de</w:t>
      </w:r>
      <w:r w:rsidR="00015363" w:rsidRPr="00AD21D9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="00072D37" w:rsidRPr="00AD21D9">
        <w:rPr>
          <w:rFonts w:ascii="Museo Sans 300" w:hAnsi="Museo Sans 300"/>
          <w:color w:val="000000" w:themeColor="text1"/>
          <w:sz w:val="20"/>
          <w:szCs w:val="20"/>
        </w:rPr>
        <w:t>este apartado</w:t>
      </w:r>
      <w:r w:rsidRPr="00AD21D9">
        <w:rPr>
          <w:rFonts w:ascii="Museo Sans 300" w:hAnsi="Museo Sans 300"/>
          <w:color w:val="000000" w:themeColor="text1"/>
          <w:sz w:val="20"/>
          <w:szCs w:val="20"/>
        </w:rPr>
        <w:t xml:space="preserve"> es de </w:t>
      </w:r>
      <w:r w:rsidR="007F7F4E" w:rsidRPr="00F953D7">
        <w:rPr>
          <w:rFonts w:ascii="Museo Sans 300" w:hAnsi="Museo Sans 300"/>
          <w:b/>
          <w:color w:val="000000" w:themeColor="text1"/>
          <w:sz w:val="20"/>
          <w:szCs w:val="20"/>
        </w:rPr>
        <w:t>8</w:t>
      </w:r>
      <w:r w:rsidR="0051215F" w:rsidRPr="00F953D7">
        <w:rPr>
          <w:rFonts w:ascii="Museo Sans 300" w:hAnsi="Museo Sans 300"/>
          <w:b/>
          <w:color w:val="000000" w:themeColor="text1"/>
          <w:sz w:val="20"/>
          <w:szCs w:val="20"/>
        </w:rPr>
        <w:t>.</w:t>
      </w:r>
      <w:r w:rsidR="00953664" w:rsidRPr="00F953D7">
        <w:rPr>
          <w:rFonts w:ascii="Museo Sans 300" w:hAnsi="Museo Sans 300"/>
          <w:b/>
          <w:color w:val="000000" w:themeColor="text1"/>
          <w:sz w:val="20"/>
          <w:szCs w:val="20"/>
        </w:rPr>
        <w:t>76</w:t>
      </w:r>
      <w:r w:rsidR="007F7F4E" w:rsidRPr="00AD21D9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="00F94188" w:rsidRPr="00AD21D9">
        <w:rPr>
          <w:rFonts w:ascii="Museo Sans 300" w:hAnsi="Museo Sans 300"/>
          <w:color w:val="000000" w:themeColor="text1"/>
          <w:sz w:val="20"/>
          <w:szCs w:val="20"/>
        </w:rPr>
        <w:t xml:space="preserve">puntos, </w:t>
      </w:r>
      <w:r w:rsidR="00D0694F" w:rsidRPr="00AD21D9">
        <w:rPr>
          <w:rFonts w:ascii="Museo Sans 300" w:hAnsi="Museo Sans 300"/>
          <w:color w:val="000000" w:themeColor="text1"/>
          <w:sz w:val="20"/>
          <w:szCs w:val="20"/>
        </w:rPr>
        <w:t xml:space="preserve">considerando que el aspecto </w:t>
      </w:r>
      <w:r w:rsidR="00D665D1" w:rsidRPr="00AD21D9">
        <w:rPr>
          <w:rFonts w:ascii="Museo Sans 300" w:hAnsi="Museo Sans 300"/>
          <w:color w:val="000000" w:themeColor="text1"/>
          <w:sz w:val="20"/>
          <w:szCs w:val="20"/>
        </w:rPr>
        <w:t>mejor evaluado</w:t>
      </w:r>
      <w:r w:rsidR="00B71D19" w:rsidRPr="00AD21D9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="007F7F4E" w:rsidRPr="00AD21D9">
        <w:rPr>
          <w:rFonts w:ascii="Museo Sans 300" w:hAnsi="Museo Sans 300"/>
          <w:color w:val="000000" w:themeColor="text1"/>
          <w:sz w:val="20"/>
          <w:szCs w:val="20"/>
        </w:rPr>
        <w:t>fue</w:t>
      </w:r>
      <w:r w:rsidR="00E07698" w:rsidRPr="00AD21D9">
        <w:rPr>
          <w:rFonts w:ascii="Museo Sans 300" w:hAnsi="Museo Sans 300"/>
          <w:color w:val="FF0000"/>
          <w:sz w:val="20"/>
          <w:szCs w:val="20"/>
        </w:rPr>
        <w:t xml:space="preserve"> </w:t>
      </w:r>
      <w:r w:rsidR="00E07698" w:rsidRPr="00AD21D9">
        <w:rPr>
          <w:rFonts w:ascii="Museo Sans 300" w:hAnsi="Museo Sans 300"/>
          <w:color w:val="000000" w:themeColor="text1"/>
          <w:sz w:val="20"/>
          <w:szCs w:val="20"/>
        </w:rPr>
        <w:t>el relacionado con</w:t>
      </w:r>
      <w:r w:rsidR="00674D58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="00953664">
        <w:rPr>
          <w:rFonts w:ascii="Museo Sans 300" w:hAnsi="Museo Sans 300"/>
          <w:color w:val="000000" w:themeColor="text1"/>
          <w:sz w:val="20"/>
          <w:szCs w:val="20"/>
        </w:rPr>
        <w:t xml:space="preserve">“La disponibilidad de los servicios en línea de la Dirección General de Impuestos Internos (8.92) </w:t>
      </w:r>
      <w:r w:rsidR="00B71D19" w:rsidRPr="00AD21D9">
        <w:rPr>
          <w:rFonts w:ascii="Museo Sans 300" w:hAnsi="Museo Sans 300"/>
          <w:sz w:val="20"/>
          <w:szCs w:val="20"/>
        </w:rPr>
        <w:t>y el de menor puntuación</w:t>
      </w:r>
      <w:r w:rsidR="008B1F80">
        <w:rPr>
          <w:rFonts w:ascii="Museo Sans 300" w:hAnsi="Museo Sans 300"/>
          <w:sz w:val="20"/>
          <w:szCs w:val="20"/>
        </w:rPr>
        <w:t>,</w:t>
      </w:r>
      <w:r w:rsidR="00913900" w:rsidRPr="00AD21D9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="00936407" w:rsidRPr="00AD21D9">
        <w:rPr>
          <w:rFonts w:ascii="Museo Sans 300" w:hAnsi="Museo Sans 300"/>
          <w:color w:val="000000" w:themeColor="text1"/>
          <w:sz w:val="20"/>
          <w:szCs w:val="20"/>
        </w:rPr>
        <w:t>“</w:t>
      </w:r>
      <w:r w:rsidR="00953664">
        <w:rPr>
          <w:rFonts w:ascii="Museo Sans 300" w:hAnsi="Museo Sans 300"/>
          <w:color w:val="000000" w:themeColor="text1"/>
          <w:sz w:val="20"/>
          <w:szCs w:val="20"/>
        </w:rPr>
        <w:t xml:space="preserve">El diseño, rutas de búsqueda, menú de opciones para hacer uso de los servicios en </w:t>
      </w:r>
      <w:r w:rsidR="00770ACE">
        <w:rPr>
          <w:rFonts w:ascii="Museo Sans 300" w:hAnsi="Museo Sans 300"/>
          <w:color w:val="000000" w:themeColor="text1"/>
          <w:sz w:val="20"/>
          <w:szCs w:val="20"/>
        </w:rPr>
        <w:t>línea (</w:t>
      </w:r>
      <w:r w:rsidR="00953664">
        <w:rPr>
          <w:rFonts w:ascii="Museo Sans 300" w:hAnsi="Museo Sans 300"/>
          <w:color w:val="000000" w:themeColor="text1"/>
          <w:sz w:val="20"/>
          <w:szCs w:val="20"/>
        </w:rPr>
        <w:t xml:space="preserve">8.54). </w:t>
      </w:r>
    </w:p>
    <w:p w14:paraId="60C01F8F" w14:textId="77777777" w:rsidR="007A274D" w:rsidRDefault="007A274D" w:rsidP="00692FE6">
      <w:pPr>
        <w:spacing w:line="276" w:lineRule="auto"/>
        <w:jc w:val="both"/>
        <w:rPr>
          <w:rFonts w:ascii="Museo Sans 300" w:hAnsi="Museo Sans 300"/>
          <w:color w:val="000000" w:themeColor="text1"/>
          <w:sz w:val="20"/>
          <w:szCs w:val="20"/>
        </w:rPr>
      </w:pPr>
    </w:p>
    <w:p w14:paraId="45878AA3" w14:textId="77777777" w:rsidR="001E06A3" w:rsidRPr="00AD21D9" w:rsidRDefault="00953664" w:rsidP="00692FE6">
      <w:pPr>
        <w:spacing w:line="276" w:lineRule="auto"/>
        <w:jc w:val="both"/>
        <w:rPr>
          <w:rFonts w:ascii="Museo Sans 300" w:hAnsi="Museo Sans 300"/>
          <w:sz w:val="20"/>
          <w:szCs w:val="20"/>
        </w:rPr>
      </w:pPr>
      <w:r w:rsidRPr="00AD21D9">
        <w:rPr>
          <w:rFonts w:ascii="Museo Sans 300" w:hAnsi="Museo Sans 300"/>
          <w:sz w:val="20"/>
          <w:szCs w:val="20"/>
        </w:rPr>
        <w:t xml:space="preserve"> </w:t>
      </w:r>
    </w:p>
    <w:tbl>
      <w:tblPr>
        <w:tblStyle w:val="Tablaconcuadrcula6concolores"/>
        <w:tblW w:w="5218" w:type="dxa"/>
        <w:tblLook w:val="04A0" w:firstRow="1" w:lastRow="0" w:firstColumn="1" w:lastColumn="0" w:noHBand="0" w:noVBand="1"/>
      </w:tblPr>
      <w:tblGrid>
        <w:gridCol w:w="2330"/>
        <w:gridCol w:w="921"/>
        <w:gridCol w:w="987"/>
        <w:gridCol w:w="980"/>
      </w:tblGrid>
      <w:tr w:rsidR="006A1BA9" w:rsidRPr="006A1BA9" w14:paraId="4289AE3E" w14:textId="77777777" w:rsidTr="00770A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6" w:type="dxa"/>
            <w:vAlign w:val="center"/>
          </w:tcPr>
          <w:p w14:paraId="7BDE794F" w14:textId="77777777" w:rsidR="00953664" w:rsidRPr="006A1BA9" w:rsidRDefault="00953664" w:rsidP="00692FE6">
            <w:pPr>
              <w:spacing w:line="276" w:lineRule="auto"/>
              <w:jc w:val="center"/>
              <w:rPr>
                <w:rStyle w:val="Textoennegrita"/>
                <w:rFonts w:ascii="Museo Sans 300" w:hAnsi="Museo Sans 300"/>
                <w:sz w:val="14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A1BA9">
              <w:rPr>
                <w:rStyle w:val="Textoennegrita"/>
                <w:rFonts w:ascii="Museo Sans 300" w:hAnsi="Museo Sans 300"/>
                <w:sz w:val="14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Módulo</w:t>
            </w:r>
          </w:p>
        </w:tc>
        <w:tc>
          <w:tcPr>
            <w:tcW w:w="921" w:type="dxa"/>
            <w:vAlign w:val="center"/>
          </w:tcPr>
          <w:p w14:paraId="20E0D3B2" w14:textId="77777777" w:rsidR="00953664" w:rsidRPr="006A1BA9" w:rsidRDefault="00953664" w:rsidP="00692FE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Museo Sans 300" w:hAnsi="Museo Sans 300"/>
                <w:sz w:val="14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A1BA9">
              <w:rPr>
                <w:rStyle w:val="Textoennegrita"/>
                <w:rFonts w:ascii="Museo Sans 300" w:hAnsi="Museo Sans 300"/>
                <w:sz w:val="14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Porcentaje ponderado</w:t>
            </w:r>
          </w:p>
        </w:tc>
        <w:tc>
          <w:tcPr>
            <w:tcW w:w="1003" w:type="dxa"/>
            <w:vAlign w:val="center"/>
          </w:tcPr>
          <w:p w14:paraId="6C262136" w14:textId="77777777" w:rsidR="00953664" w:rsidRPr="006A1BA9" w:rsidRDefault="00953664" w:rsidP="00692FE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Museo Sans 300" w:hAnsi="Museo Sans 300"/>
                <w:sz w:val="14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A1BA9">
              <w:rPr>
                <w:rStyle w:val="Textoennegrita"/>
                <w:rFonts w:ascii="Museo Sans 300" w:hAnsi="Museo Sans 300"/>
                <w:sz w:val="14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Promedio por Módulo Temático 2023</w:t>
            </w:r>
          </w:p>
        </w:tc>
        <w:tc>
          <w:tcPr>
            <w:tcW w:w="828" w:type="dxa"/>
            <w:vAlign w:val="center"/>
          </w:tcPr>
          <w:p w14:paraId="0DD514BF" w14:textId="77777777" w:rsidR="00953664" w:rsidRPr="006A1BA9" w:rsidRDefault="00F953D7" w:rsidP="00692FE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Museo Sans 300" w:hAnsi="Museo Sans 300"/>
                <w:sz w:val="14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A1BA9">
              <w:rPr>
                <w:rStyle w:val="Textoennegrita"/>
                <w:rFonts w:ascii="Museo Sans 300" w:hAnsi="Museo Sans 300"/>
                <w:sz w:val="14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Índice</w:t>
            </w:r>
            <w:r w:rsidR="00953664" w:rsidRPr="006A1BA9">
              <w:rPr>
                <w:rStyle w:val="Textoennegrita"/>
                <w:rFonts w:ascii="Museo Sans 300" w:hAnsi="Museo Sans 300"/>
                <w:sz w:val="14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 Satisfacción 2023</w:t>
            </w:r>
          </w:p>
        </w:tc>
      </w:tr>
      <w:tr w:rsidR="006A1BA9" w:rsidRPr="006A1BA9" w14:paraId="655E7669" w14:textId="77777777" w:rsidTr="00770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6" w:type="dxa"/>
            <w:vAlign w:val="center"/>
          </w:tcPr>
          <w:p w14:paraId="36EE459C" w14:textId="77777777" w:rsidR="00953664" w:rsidRPr="006A1BA9" w:rsidRDefault="00953664" w:rsidP="00692FE6">
            <w:pPr>
              <w:spacing w:line="276" w:lineRule="auto"/>
              <w:jc w:val="center"/>
              <w:rPr>
                <w:rStyle w:val="Textoennegrita"/>
                <w:rFonts w:ascii="Museo Sans 300" w:hAnsi="Museo Sans 300"/>
                <w:sz w:val="14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A1BA9">
              <w:rPr>
                <w:rStyle w:val="Textoennegrita"/>
                <w:rFonts w:ascii="Museo Sans 300" w:hAnsi="Museo Sans 300"/>
                <w:sz w:val="14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Infraestructura de la página web</w:t>
            </w:r>
          </w:p>
        </w:tc>
        <w:tc>
          <w:tcPr>
            <w:tcW w:w="921" w:type="dxa"/>
            <w:vAlign w:val="center"/>
          </w:tcPr>
          <w:p w14:paraId="6DF13747" w14:textId="77777777" w:rsidR="00953664" w:rsidRPr="006A1BA9" w:rsidRDefault="00F953D7" w:rsidP="00692FE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ascii="Museo Sans 300" w:hAnsi="Museo Sans 300"/>
                <w:b w:val="0"/>
                <w:sz w:val="14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A1BA9">
              <w:rPr>
                <w:rStyle w:val="Textoennegrita"/>
                <w:rFonts w:ascii="Museo Sans 300" w:hAnsi="Museo Sans 300"/>
                <w:b w:val="0"/>
                <w:sz w:val="14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11%</w:t>
            </w:r>
          </w:p>
        </w:tc>
        <w:tc>
          <w:tcPr>
            <w:tcW w:w="1003" w:type="dxa"/>
            <w:vAlign w:val="center"/>
          </w:tcPr>
          <w:p w14:paraId="59E2952E" w14:textId="77777777" w:rsidR="00953664" w:rsidRPr="006A1BA9" w:rsidRDefault="00F953D7" w:rsidP="00692FE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ascii="Museo Sans 300" w:hAnsi="Museo Sans 300"/>
                <w:b w:val="0"/>
                <w:sz w:val="14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A1BA9">
              <w:rPr>
                <w:rStyle w:val="Textoennegrita"/>
                <w:rFonts w:ascii="Museo Sans 300" w:hAnsi="Museo Sans 300"/>
                <w:b w:val="0"/>
                <w:sz w:val="14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8.76</w:t>
            </w:r>
          </w:p>
        </w:tc>
        <w:tc>
          <w:tcPr>
            <w:tcW w:w="828" w:type="dxa"/>
            <w:vAlign w:val="center"/>
          </w:tcPr>
          <w:p w14:paraId="6481DF40" w14:textId="77777777" w:rsidR="00953664" w:rsidRPr="006A1BA9" w:rsidRDefault="00F953D7" w:rsidP="00692FE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ascii="Museo Sans 300" w:hAnsi="Museo Sans 300"/>
                <w:b w:val="0"/>
                <w:sz w:val="14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A1BA9">
              <w:rPr>
                <w:rStyle w:val="Textoennegrita"/>
                <w:rFonts w:ascii="Museo Sans 300" w:hAnsi="Museo Sans 300"/>
                <w:b w:val="0"/>
                <w:sz w:val="14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0.96</w:t>
            </w:r>
          </w:p>
        </w:tc>
      </w:tr>
    </w:tbl>
    <w:p w14:paraId="73F18404" w14:textId="77777777" w:rsidR="0051215F" w:rsidRDefault="0051215F" w:rsidP="00692FE6">
      <w:pPr>
        <w:spacing w:line="276" w:lineRule="auto"/>
        <w:jc w:val="center"/>
        <w:rPr>
          <w:rStyle w:val="Textoennegrita"/>
          <w:rFonts w:ascii="Museo Sans 300" w:hAnsi="Museo Sans 300"/>
          <w:sz w:val="20"/>
          <w:szCs w:val="20"/>
        </w:rPr>
      </w:pPr>
    </w:p>
    <w:p w14:paraId="1362808C" w14:textId="77777777" w:rsidR="00326D9E" w:rsidRDefault="00326D9E" w:rsidP="00326D9E">
      <w:pPr>
        <w:spacing w:line="276" w:lineRule="auto"/>
        <w:jc w:val="both"/>
        <w:rPr>
          <w:rFonts w:ascii="Museo Sans 300" w:hAnsi="Museo Sans 300"/>
          <w:b/>
          <w:sz w:val="20"/>
          <w:szCs w:val="20"/>
          <w:u w:val="single"/>
        </w:rPr>
      </w:pPr>
      <w:r w:rsidRPr="00651209">
        <w:rPr>
          <w:rFonts w:ascii="Museo Sans 300" w:hAnsi="Museo Sans 300"/>
          <w:b/>
          <w:sz w:val="20"/>
          <w:szCs w:val="20"/>
          <w:u w:val="single"/>
        </w:rPr>
        <w:t>Comentario expresado por los</w:t>
      </w:r>
      <w:r>
        <w:rPr>
          <w:rFonts w:ascii="Museo Sans 300" w:hAnsi="Museo Sans 300"/>
          <w:b/>
          <w:sz w:val="20"/>
          <w:szCs w:val="20"/>
          <w:u w:val="single"/>
        </w:rPr>
        <w:t xml:space="preserve"> contribuyentes</w:t>
      </w:r>
      <w:r w:rsidRPr="00651209">
        <w:rPr>
          <w:rFonts w:ascii="Museo Sans 300" w:hAnsi="Museo Sans 300"/>
          <w:b/>
          <w:sz w:val="20"/>
          <w:szCs w:val="20"/>
          <w:u w:val="single"/>
        </w:rPr>
        <w:t xml:space="preserve"> </w:t>
      </w:r>
    </w:p>
    <w:p w14:paraId="44EA2E56" w14:textId="77777777" w:rsidR="00326D9E" w:rsidRDefault="00326D9E" w:rsidP="00692FE6">
      <w:pPr>
        <w:spacing w:line="276" w:lineRule="auto"/>
        <w:jc w:val="center"/>
        <w:rPr>
          <w:rStyle w:val="Textoennegrita"/>
          <w:rFonts w:ascii="Museo Sans 300" w:hAnsi="Museo Sans 300"/>
          <w:sz w:val="20"/>
          <w:szCs w:val="20"/>
        </w:rPr>
      </w:pPr>
    </w:p>
    <w:p w14:paraId="67006AE9" w14:textId="77777777" w:rsidR="00326D9E" w:rsidRDefault="00326D9E" w:rsidP="00326D9E">
      <w:pPr>
        <w:jc w:val="both"/>
        <w:rPr>
          <w:rFonts w:ascii="Museo Sans 300" w:eastAsiaTheme="minorHAnsi" w:hAnsi="Museo Sans 300" w:cstheme="minorBidi"/>
          <w:sz w:val="20"/>
          <w:szCs w:val="20"/>
          <w:lang w:val="es-SV"/>
        </w:rPr>
      </w:pPr>
      <w:r w:rsidRPr="000F0842">
        <w:rPr>
          <w:rFonts w:ascii="Museo Sans 300" w:eastAsiaTheme="minorHAnsi" w:hAnsi="Museo Sans 300" w:cstheme="minorBidi"/>
          <w:sz w:val="20"/>
          <w:szCs w:val="20"/>
          <w:lang w:val="es-SV"/>
        </w:rPr>
        <w:t>De las preguntas cualitativas ubicadas en este módulo se tiene que el</w:t>
      </w:r>
      <w:r>
        <w:rPr>
          <w:rFonts w:ascii="Museo Sans 300" w:eastAsiaTheme="minorHAnsi" w:hAnsi="Museo Sans 300" w:cstheme="minorBidi"/>
          <w:sz w:val="20"/>
          <w:szCs w:val="20"/>
          <w:lang w:val="es-SV"/>
        </w:rPr>
        <w:t xml:space="preserve"> 85% (79)</w:t>
      </w:r>
      <w:r w:rsidRPr="000F0842">
        <w:rPr>
          <w:rFonts w:ascii="Museo Sans 300" w:eastAsiaTheme="minorHAnsi" w:hAnsi="Museo Sans 300" w:cstheme="minorBidi"/>
          <w:sz w:val="20"/>
          <w:szCs w:val="20"/>
          <w:lang w:val="es-SV"/>
        </w:rPr>
        <w:t xml:space="preserve"> de los encuestados</w:t>
      </w:r>
      <w:r w:rsidRPr="00EB3102">
        <w:rPr>
          <w:rFonts w:ascii="Museo Sans 300" w:eastAsiaTheme="minorHAnsi" w:hAnsi="Museo Sans 300" w:cstheme="minorBidi"/>
          <w:sz w:val="20"/>
          <w:szCs w:val="20"/>
          <w:lang w:val="es-SV"/>
        </w:rPr>
        <w:t xml:space="preserve"> </w:t>
      </w:r>
      <w:r w:rsidRPr="000F0842">
        <w:rPr>
          <w:rFonts w:ascii="Museo Sans 300" w:eastAsiaTheme="minorHAnsi" w:hAnsi="Museo Sans 300" w:cstheme="minorBidi"/>
          <w:sz w:val="20"/>
          <w:szCs w:val="20"/>
          <w:lang w:val="es-SV"/>
        </w:rPr>
        <w:t>utilizan como dispositivos electrónicos para ingresar a la página web las computadoras y el</w:t>
      </w:r>
      <w:r>
        <w:rPr>
          <w:rFonts w:ascii="Museo Sans 300" w:eastAsiaTheme="minorHAnsi" w:hAnsi="Museo Sans 300" w:cstheme="minorBidi"/>
          <w:sz w:val="20"/>
          <w:szCs w:val="20"/>
          <w:lang w:val="es-SV"/>
        </w:rPr>
        <w:t xml:space="preserve"> 13% </w:t>
      </w:r>
      <w:r w:rsidRPr="000F0842">
        <w:rPr>
          <w:rFonts w:ascii="Museo Sans 300" w:eastAsiaTheme="minorHAnsi" w:hAnsi="Museo Sans 300" w:cstheme="minorBidi"/>
          <w:sz w:val="20"/>
          <w:szCs w:val="20"/>
          <w:lang w:val="es-SV"/>
        </w:rPr>
        <w:t>(</w:t>
      </w:r>
      <w:r>
        <w:rPr>
          <w:rFonts w:ascii="Museo Sans 300" w:eastAsiaTheme="minorHAnsi" w:hAnsi="Museo Sans 300" w:cstheme="minorBidi"/>
          <w:sz w:val="20"/>
          <w:szCs w:val="20"/>
          <w:lang w:val="es-SV"/>
        </w:rPr>
        <w:t>12</w:t>
      </w:r>
      <w:r w:rsidRPr="000F0842">
        <w:rPr>
          <w:rFonts w:ascii="Museo Sans 300" w:eastAsiaTheme="minorHAnsi" w:hAnsi="Museo Sans 300" w:cstheme="minorBidi"/>
          <w:sz w:val="20"/>
          <w:szCs w:val="20"/>
          <w:lang w:val="es-SV"/>
        </w:rPr>
        <w:t>)</w:t>
      </w:r>
      <w:r>
        <w:rPr>
          <w:rFonts w:ascii="Museo Sans 300" w:eastAsiaTheme="minorHAnsi" w:hAnsi="Museo Sans 300" w:cstheme="minorBidi"/>
          <w:sz w:val="20"/>
          <w:szCs w:val="20"/>
          <w:lang w:val="es-SV"/>
        </w:rPr>
        <w:t xml:space="preserve"> utiliza su móvil. </w:t>
      </w:r>
    </w:p>
    <w:p w14:paraId="16126C66" w14:textId="77777777" w:rsidR="00326D9E" w:rsidRDefault="00326D9E" w:rsidP="00326D9E">
      <w:pPr>
        <w:jc w:val="both"/>
        <w:rPr>
          <w:rFonts w:ascii="Museo Sans 300" w:eastAsiaTheme="minorHAnsi" w:hAnsi="Museo Sans 300" w:cstheme="minorBidi"/>
          <w:sz w:val="20"/>
          <w:szCs w:val="20"/>
          <w:lang w:val="es-SV"/>
        </w:rPr>
      </w:pPr>
    </w:p>
    <w:p w14:paraId="5BD55347" w14:textId="77777777" w:rsidR="00326D9E" w:rsidRPr="000F0842" w:rsidRDefault="00326D9E" w:rsidP="00326D9E">
      <w:pPr>
        <w:jc w:val="both"/>
        <w:rPr>
          <w:rFonts w:ascii="Museo Sans 300" w:eastAsiaTheme="minorHAnsi" w:hAnsi="Museo Sans 300" w:cstheme="minorBidi"/>
          <w:sz w:val="20"/>
          <w:szCs w:val="20"/>
          <w:lang w:val="es-SV"/>
        </w:rPr>
      </w:pPr>
      <w:r>
        <w:rPr>
          <w:rFonts w:ascii="Museo Sans 300" w:eastAsiaTheme="minorHAnsi" w:hAnsi="Museo Sans 300" w:cstheme="minorBidi"/>
          <w:sz w:val="20"/>
          <w:szCs w:val="20"/>
          <w:lang w:val="es-SV"/>
        </w:rPr>
        <w:t>El 72% (66) de los encuestados comenta que</w:t>
      </w:r>
      <w:r w:rsidRPr="000F0842">
        <w:rPr>
          <w:rFonts w:ascii="Museo Sans 300" w:eastAsiaTheme="minorHAnsi" w:hAnsi="Museo Sans 300" w:cstheme="minorBidi"/>
          <w:sz w:val="20"/>
          <w:szCs w:val="20"/>
          <w:lang w:val="es-SV"/>
        </w:rPr>
        <w:t xml:space="preserve"> han presentado inconvenientes para ingresar a la página web y utilizar los servicios</w:t>
      </w:r>
      <w:r>
        <w:rPr>
          <w:rFonts w:ascii="Museo Sans 300" w:eastAsiaTheme="minorHAnsi" w:hAnsi="Museo Sans 300" w:cstheme="minorBidi"/>
          <w:sz w:val="20"/>
          <w:szCs w:val="20"/>
          <w:lang w:val="es-SV"/>
        </w:rPr>
        <w:t>, por lo que se le preguntó que explicaran en que consistió, retomando algunos</w:t>
      </w:r>
      <w:r w:rsidR="00AF76CC">
        <w:rPr>
          <w:rFonts w:ascii="Museo Sans 300" w:eastAsiaTheme="minorHAnsi" w:hAnsi="Museo Sans 300" w:cstheme="minorBidi"/>
          <w:sz w:val="20"/>
          <w:szCs w:val="20"/>
          <w:lang w:val="es-SV"/>
        </w:rPr>
        <w:t xml:space="preserve"> de los comentarios</w:t>
      </w:r>
      <w:r>
        <w:rPr>
          <w:rFonts w:ascii="Museo Sans 300" w:eastAsiaTheme="minorHAnsi" w:hAnsi="Museo Sans 300" w:cstheme="minorBidi"/>
          <w:sz w:val="20"/>
          <w:szCs w:val="20"/>
          <w:lang w:val="es-SV"/>
        </w:rPr>
        <w:t xml:space="preserve">. </w:t>
      </w:r>
    </w:p>
    <w:p w14:paraId="21E8BCE9" w14:textId="77777777" w:rsidR="00B41721" w:rsidRPr="00AD21D9" w:rsidRDefault="00B41721" w:rsidP="00692FE6">
      <w:pPr>
        <w:spacing w:line="276" w:lineRule="auto"/>
        <w:jc w:val="both"/>
        <w:rPr>
          <w:rFonts w:ascii="Museo Sans 300" w:hAnsi="Museo Sans 300"/>
          <w:b/>
          <w:sz w:val="20"/>
          <w:szCs w:val="20"/>
          <w:u w:val="single"/>
        </w:rPr>
      </w:pPr>
      <w:bookmarkStart w:id="18" w:name="_Hlk75418797"/>
    </w:p>
    <w:p w14:paraId="78A4029E" w14:textId="77777777" w:rsidR="00C44894" w:rsidRPr="00651209" w:rsidRDefault="00F953D7" w:rsidP="00692FE6">
      <w:pPr>
        <w:spacing w:line="276" w:lineRule="auto"/>
        <w:jc w:val="both"/>
        <w:rPr>
          <w:rFonts w:ascii="Museo Sans 300" w:hAnsi="Museo Sans 300"/>
          <w:b/>
          <w:sz w:val="20"/>
          <w:szCs w:val="20"/>
          <w:u w:val="single"/>
        </w:rPr>
      </w:pPr>
      <w:bookmarkStart w:id="19" w:name="_Hlk75933489"/>
      <w:r>
        <w:rPr>
          <w:rFonts w:ascii="Museo Sans 300" w:hAnsi="Museo Sans 300"/>
          <w:b/>
          <w:sz w:val="20"/>
          <w:szCs w:val="20"/>
          <w:u w:val="single"/>
        </w:rPr>
        <w:t>Inconvenientes presentados al ingresar al portal web</w:t>
      </w:r>
      <w:r w:rsidR="007B1B53">
        <w:rPr>
          <w:rFonts w:ascii="Museo Sans 300" w:hAnsi="Museo Sans 300"/>
          <w:b/>
          <w:sz w:val="20"/>
          <w:szCs w:val="20"/>
          <w:u w:val="single"/>
        </w:rPr>
        <w:t>, según lo expuesto por encuestados (se cita entre paréntesis el número de comentarios similares</w:t>
      </w:r>
      <w:r w:rsidR="006A1BA9">
        <w:rPr>
          <w:rFonts w:ascii="Museo Sans 300" w:hAnsi="Museo Sans 300"/>
          <w:b/>
          <w:sz w:val="20"/>
          <w:szCs w:val="20"/>
          <w:u w:val="single"/>
        </w:rPr>
        <w:t>)</w:t>
      </w:r>
      <w:r w:rsidR="00B41721" w:rsidRPr="00651209">
        <w:rPr>
          <w:rFonts w:ascii="Museo Sans 300" w:hAnsi="Museo Sans 300"/>
          <w:b/>
          <w:sz w:val="20"/>
          <w:szCs w:val="20"/>
          <w:u w:val="single"/>
        </w:rPr>
        <w:t>:</w:t>
      </w:r>
      <w:r w:rsidR="00EA4635" w:rsidRPr="00651209">
        <w:rPr>
          <w:rFonts w:ascii="Museo Sans 300" w:hAnsi="Museo Sans 300"/>
          <w:b/>
          <w:sz w:val="20"/>
          <w:szCs w:val="20"/>
          <w:u w:val="single"/>
        </w:rPr>
        <w:t xml:space="preserve"> </w:t>
      </w:r>
      <w:bookmarkEnd w:id="19"/>
    </w:p>
    <w:p w14:paraId="47056EA5" w14:textId="77777777" w:rsidR="00953664" w:rsidRPr="007B1B53" w:rsidRDefault="00953664" w:rsidP="00692FE6">
      <w:pPr>
        <w:spacing w:line="276" w:lineRule="auto"/>
        <w:jc w:val="both"/>
        <w:rPr>
          <w:rFonts w:ascii="Museo Sans 300" w:hAnsi="Museo Sans 300"/>
          <w:b/>
          <w:i/>
          <w:sz w:val="20"/>
          <w:szCs w:val="20"/>
        </w:rPr>
      </w:pPr>
    </w:p>
    <w:p w14:paraId="36728489" w14:textId="77777777" w:rsidR="00CE7265" w:rsidRPr="007B1B53" w:rsidRDefault="00F953D7" w:rsidP="00692FE6">
      <w:pPr>
        <w:pStyle w:val="Prrafodelista"/>
        <w:numPr>
          <w:ilvl w:val="0"/>
          <w:numId w:val="2"/>
        </w:numPr>
        <w:spacing w:after="0"/>
        <w:ind w:left="284" w:hanging="284"/>
        <w:contextualSpacing w:val="0"/>
        <w:jc w:val="both"/>
        <w:rPr>
          <w:rFonts w:ascii="Museo Sans 300" w:eastAsiaTheme="minorHAnsi" w:hAnsi="Museo Sans 300" w:cstheme="minorBidi"/>
          <w:i/>
          <w:sz w:val="20"/>
          <w:szCs w:val="20"/>
          <w:lang w:val="es-SV"/>
        </w:rPr>
      </w:pPr>
      <w:r w:rsidRPr="007B1B53">
        <w:rPr>
          <w:rFonts w:ascii="Museo Sans 300" w:eastAsiaTheme="minorHAnsi" w:hAnsi="Museo Sans 300" w:cstheme="minorBidi"/>
          <w:i/>
          <w:sz w:val="20"/>
          <w:szCs w:val="20"/>
          <w:lang w:val="es-SV"/>
        </w:rPr>
        <w:t xml:space="preserve">Pagina dando error y no recibió soporte técnico </w:t>
      </w:r>
      <w:r w:rsidR="008B1AA8" w:rsidRPr="007B1B53">
        <w:rPr>
          <w:rFonts w:ascii="Museo Sans 300" w:eastAsiaTheme="minorHAnsi" w:hAnsi="Museo Sans 300" w:cstheme="minorBidi"/>
          <w:i/>
          <w:sz w:val="20"/>
          <w:szCs w:val="20"/>
          <w:lang w:val="es-SV"/>
        </w:rPr>
        <w:t>(1)</w:t>
      </w:r>
    </w:p>
    <w:bookmarkEnd w:id="18"/>
    <w:p w14:paraId="62535861" w14:textId="77777777" w:rsidR="00D970F6" w:rsidRPr="007B1B53" w:rsidRDefault="008B1AA8" w:rsidP="00692FE6">
      <w:pPr>
        <w:pStyle w:val="Prrafodelista"/>
        <w:numPr>
          <w:ilvl w:val="0"/>
          <w:numId w:val="2"/>
        </w:numPr>
        <w:spacing w:after="0"/>
        <w:ind w:left="284" w:hanging="284"/>
        <w:contextualSpacing w:val="0"/>
        <w:jc w:val="both"/>
        <w:rPr>
          <w:rFonts w:ascii="Museo Sans 300" w:eastAsiaTheme="minorHAnsi" w:hAnsi="Museo Sans 300" w:cstheme="minorBidi"/>
          <w:i/>
          <w:sz w:val="20"/>
          <w:szCs w:val="20"/>
          <w:lang w:val="es-SV"/>
        </w:rPr>
      </w:pPr>
      <w:r w:rsidRPr="007B1B53">
        <w:rPr>
          <w:rFonts w:ascii="Museo Sans 300" w:eastAsiaTheme="minorHAnsi" w:hAnsi="Museo Sans 300" w:cstheme="minorBidi"/>
          <w:i/>
          <w:sz w:val="20"/>
          <w:szCs w:val="20"/>
          <w:lang w:val="es-SV"/>
        </w:rPr>
        <w:t>Página se cae y da error (9)</w:t>
      </w:r>
    </w:p>
    <w:p w14:paraId="32726E8F" w14:textId="77777777" w:rsidR="008B1AA8" w:rsidRPr="007B1B53" w:rsidRDefault="008B1AA8" w:rsidP="00692FE6">
      <w:pPr>
        <w:pStyle w:val="Prrafodelista"/>
        <w:numPr>
          <w:ilvl w:val="0"/>
          <w:numId w:val="2"/>
        </w:numPr>
        <w:spacing w:after="0"/>
        <w:ind w:left="284" w:hanging="284"/>
        <w:contextualSpacing w:val="0"/>
        <w:jc w:val="both"/>
        <w:rPr>
          <w:rFonts w:ascii="Museo Sans 300" w:eastAsiaTheme="minorHAnsi" w:hAnsi="Museo Sans 300" w:cstheme="minorBidi"/>
          <w:i/>
          <w:sz w:val="20"/>
          <w:szCs w:val="20"/>
          <w:lang w:val="es-SV"/>
        </w:rPr>
      </w:pPr>
      <w:r w:rsidRPr="007B1B53">
        <w:rPr>
          <w:rFonts w:ascii="Museo Sans 300" w:eastAsiaTheme="minorHAnsi" w:hAnsi="Museo Sans 300" w:cstheme="minorBidi"/>
          <w:i/>
          <w:sz w:val="20"/>
          <w:szCs w:val="20"/>
          <w:lang w:val="es-SV"/>
        </w:rPr>
        <w:t>No poder ingresar porque solicita cambio de clave (6)</w:t>
      </w:r>
    </w:p>
    <w:p w14:paraId="6B083E4F" w14:textId="77777777" w:rsidR="009D30CE" w:rsidRPr="007B1B53" w:rsidRDefault="009D30CE" w:rsidP="00692FE6">
      <w:pPr>
        <w:pStyle w:val="Prrafodelista"/>
        <w:numPr>
          <w:ilvl w:val="0"/>
          <w:numId w:val="2"/>
        </w:numPr>
        <w:spacing w:after="0"/>
        <w:ind w:left="284" w:hanging="284"/>
        <w:contextualSpacing w:val="0"/>
        <w:jc w:val="both"/>
        <w:rPr>
          <w:rFonts w:ascii="Museo Sans 300" w:eastAsiaTheme="minorHAnsi" w:hAnsi="Museo Sans 300" w:cstheme="minorBidi"/>
          <w:i/>
          <w:sz w:val="20"/>
          <w:szCs w:val="20"/>
          <w:lang w:val="es-SV"/>
        </w:rPr>
      </w:pPr>
      <w:r w:rsidRPr="007B1B53">
        <w:rPr>
          <w:rFonts w:ascii="Museo Sans 300" w:eastAsiaTheme="minorHAnsi" w:hAnsi="Museo Sans 300" w:cstheme="minorBidi"/>
          <w:i/>
          <w:sz w:val="20"/>
          <w:szCs w:val="20"/>
          <w:lang w:val="es-SV"/>
        </w:rPr>
        <w:t>Algunas veces el acceso a la página falla, sobre todo en las noches (2)</w:t>
      </w:r>
    </w:p>
    <w:p w14:paraId="364B5F26" w14:textId="77777777" w:rsidR="007B1B53" w:rsidRPr="007B1B53" w:rsidRDefault="007B1B53" w:rsidP="007B1B53">
      <w:pPr>
        <w:pStyle w:val="Prrafodelista"/>
        <w:numPr>
          <w:ilvl w:val="0"/>
          <w:numId w:val="2"/>
        </w:numPr>
        <w:jc w:val="both"/>
        <w:rPr>
          <w:rFonts w:ascii="Museo Sans 300" w:eastAsiaTheme="minorHAnsi" w:hAnsi="Museo Sans 300" w:cstheme="minorBidi"/>
          <w:i/>
          <w:sz w:val="20"/>
          <w:szCs w:val="20"/>
          <w:lang w:val="es-SV"/>
        </w:rPr>
      </w:pPr>
      <w:r w:rsidRPr="007B1B53">
        <w:rPr>
          <w:rFonts w:ascii="Museo Sans 300" w:eastAsiaTheme="minorHAnsi" w:hAnsi="Museo Sans 300" w:cstheme="minorBidi"/>
          <w:i/>
          <w:sz w:val="20"/>
          <w:szCs w:val="20"/>
          <w:lang w:val="es-SV"/>
        </w:rPr>
        <w:t>Fallas al solicitar resoluciones, solvencias, consultas de DTE</w:t>
      </w:r>
      <w:r w:rsidR="006A1BA9">
        <w:rPr>
          <w:rFonts w:ascii="Museo Sans 300" w:eastAsiaTheme="minorHAnsi" w:hAnsi="Museo Sans 300" w:cstheme="minorBidi"/>
          <w:i/>
          <w:sz w:val="20"/>
          <w:szCs w:val="20"/>
          <w:lang w:val="es-SV"/>
        </w:rPr>
        <w:t xml:space="preserve"> (1)</w:t>
      </w:r>
    </w:p>
    <w:p w14:paraId="048E17CA" w14:textId="77777777" w:rsidR="007B1B53" w:rsidRDefault="007B1B53" w:rsidP="00692FE6">
      <w:pPr>
        <w:pStyle w:val="Prrafodelista"/>
        <w:numPr>
          <w:ilvl w:val="0"/>
          <w:numId w:val="2"/>
        </w:numPr>
        <w:spacing w:after="0"/>
        <w:ind w:left="284" w:hanging="284"/>
        <w:contextualSpacing w:val="0"/>
        <w:jc w:val="both"/>
        <w:rPr>
          <w:rFonts w:ascii="Museo Sans 300" w:eastAsiaTheme="minorHAnsi" w:hAnsi="Museo Sans 300" w:cstheme="minorBidi"/>
          <w:sz w:val="20"/>
          <w:szCs w:val="20"/>
          <w:lang w:val="es-SV"/>
        </w:rPr>
      </w:pPr>
      <w:r w:rsidRPr="007B1B53">
        <w:rPr>
          <w:rFonts w:ascii="Museo Sans 300" w:eastAsiaTheme="minorHAnsi" w:hAnsi="Museo Sans 300" w:cstheme="minorBidi"/>
          <w:i/>
          <w:sz w:val="20"/>
          <w:szCs w:val="20"/>
          <w:lang w:val="es-SV"/>
        </w:rPr>
        <w:t xml:space="preserve">En los últimos días, de este mes de noviembre de 2023, me ha pasado en dos ocasiones que he </w:t>
      </w:r>
      <w:r w:rsidRPr="007B1B53">
        <w:rPr>
          <w:rFonts w:ascii="Museo Sans 300" w:eastAsiaTheme="minorHAnsi" w:hAnsi="Museo Sans 300" w:cstheme="minorBidi"/>
          <w:i/>
          <w:sz w:val="20"/>
          <w:szCs w:val="20"/>
          <w:lang w:val="es-SV"/>
        </w:rPr>
        <w:lastRenderedPageBreak/>
        <w:t>intentado acceder a dos usuarios para declarar la renta en línea, y de pronto al salir del sistema del</w:t>
      </w:r>
      <w:r w:rsidRPr="007B1B53">
        <w:rPr>
          <w:rFonts w:ascii="Museo Sans 300" w:eastAsiaTheme="minorHAnsi" w:hAnsi="Museo Sans 300" w:cstheme="minorBidi"/>
          <w:sz w:val="20"/>
          <w:szCs w:val="20"/>
          <w:lang w:val="es-SV"/>
        </w:rPr>
        <w:t xml:space="preserve"> </w:t>
      </w:r>
      <w:r w:rsidRPr="007B1B53">
        <w:rPr>
          <w:rFonts w:ascii="Museo Sans 300" w:eastAsiaTheme="minorHAnsi" w:hAnsi="Museo Sans 300" w:cstheme="minorBidi"/>
          <w:i/>
          <w:sz w:val="20"/>
          <w:szCs w:val="20"/>
          <w:lang w:val="es-SV"/>
        </w:rPr>
        <w:t xml:space="preserve">ministerio de hacienda, cuando quiero ingresar de nuevo, me rechaza las credenciales, es decir me rechaza la clave y es un problema del sistema del </w:t>
      </w:r>
      <w:r>
        <w:rPr>
          <w:rFonts w:ascii="Museo Sans 300" w:eastAsiaTheme="minorHAnsi" w:hAnsi="Museo Sans 300" w:cstheme="minorBidi"/>
          <w:i/>
          <w:sz w:val="20"/>
          <w:szCs w:val="20"/>
          <w:lang w:val="es-SV"/>
        </w:rPr>
        <w:t>M</w:t>
      </w:r>
      <w:r w:rsidRPr="007B1B53">
        <w:rPr>
          <w:rFonts w:ascii="Museo Sans 300" w:eastAsiaTheme="minorHAnsi" w:hAnsi="Museo Sans 300" w:cstheme="minorBidi"/>
          <w:i/>
          <w:sz w:val="20"/>
          <w:szCs w:val="20"/>
          <w:lang w:val="es-SV"/>
        </w:rPr>
        <w:t xml:space="preserve">inisterio de </w:t>
      </w:r>
      <w:r>
        <w:rPr>
          <w:rFonts w:ascii="Museo Sans 300" w:eastAsiaTheme="minorHAnsi" w:hAnsi="Museo Sans 300" w:cstheme="minorBidi"/>
          <w:i/>
          <w:sz w:val="20"/>
          <w:szCs w:val="20"/>
          <w:lang w:val="es-SV"/>
        </w:rPr>
        <w:t>H</w:t>
      </w:r>
      <w:r w:rsidRPr="007B1B53">
        <w:rPr>
          <w:rFonts w:ascii="Museo Sans 300" w:eastAsiaTheme="minorHAnsi" w:hAnsi="Museo Sans 300" w:cstheme="minorBidi"/>
          <w:i/>
          <w:sz w:val="20"/>
          <w:szCs w:val="20"/>
          <w:lang w:val="es-SV"/>
        </w:rPr>
        <w:t>acienda, ya que no he cambiado la clave, y ya me paso en dos ocasiones</w:t>
      </w:r>
      <w:r>
        <w:rPr>
          <w:rFonts w:ascii="Museo Sans 300" w:eastAsiaTheme="minorHAnsi" w:hAnsi="Museo Sans 300" w:cstheme="minorBidi"/>
          <w:i/>
          <w:sz w:val="20"/>
          <w:szCs w:val="20"/>
          <w:lang w:val="es-SV"/>
        </w:rPr>
        <w:t xml:space="preserve"> (2)</w:t>
      </w:r>
    </w:p>
    <w:p w14:paraId="5A3351D6" w14:textId="77777777" w:rsidR="008B1AA8" w:rsidRPr="00F84416" w:rsidRDefault="008B1AA8" w:rsidP="00692FE6">
      <w:pPr>
        <w:pStyle w:val="Prrafodelista"/>
        <w:spacing w:after="0"/>
        <w:ind w:left="284"/>
        <w:contextualSpacing w:val="0"/>
        <w:jc w:val="both"/>
        <w:rPr>
          <w:rFonts w:ascii="Museo Sans 300" w:eastAsiaTheme="minorHAnsi" w:hAnsi="Museo Sans 300" w:cstheme="minorBidi"/>
          <w:sz w:val="20"/>
          <w:szCs w:val="20"/>
          <w:lang w:val="es-SV"/>
        </w:rPr>
      </w:pPr>
    </w:p>
    <w:p w14:paraId="7DD75415" w14:textId="77777777" w:rsidR="00052568" w:rsidRDefault="00052568" w:rsidP="00692FE6">
      <w:pPr>
        <w:pStyle w:val="Ttulo2"/>
        <w:spacing w:line="276" w:lineRule="auto"/>
        <w:rPr>
          <w:rFonts w:ascii="Museo Sans 300" w:hAnsi="Museo Sans 300"/>
        </w:rPr>
      </w:pPr>
      <w:bookmarkStart w:id="20" w:name="_Toc62735987"/>
      <w:bookmarkStart w:id="21" w:name="_Toc62738603"/>
      <w:bookmarkStart w:id="22" w:name="_Toc157170918"/>
      <w:r w:rsidRPr="00114472">
        <w:rPr>
          <w:rFonts w:ascii="Museo Sans 300" w:hAnsi="Museo Sans 300"/>
        </w:rPr>
        <w:t>2.2 Empatía</w:t>
      </w:r>
      <w:bookmarkEnd w:id="20"/>
      <w:bookmarkEnd w:id="21"/>
      <w:bookmarkEnd w:id="22"/>
    </w:p>
    <w:p w14:paraId="48C1A58F" w14:textId="77777777" w:rsidR="00D109AB" w:rsidRPr="00D109AB" w:rsidRDefault="00D109AB" w:rsidP="00692FE6">
      <w:pPr>
        <w:spacing w:line="276" w:lineRule="auto"/>
      </w:pPr>
    </w:p>
    <w:p w14:paraId="47F94992" w14:textId="77777777" w:rsidR="004B7D33" w:rsidRDefault="009D30CE" w:rsidP="00692FE6">
      <w:pPr>
        <w:pStyle w:val="Textoindependienteprimerasangra"/>
        <w:spacing w:line="276" w:lineRule="auto"/>
        <w:ind w:firstLine="0"/>
        <w:jc w:val="both"/>
        <w:rPr>
          <w:rFonts w:ascii="Museo Sans 300" w:hAnsi="Museo Sans 300"/>
          <w:b/>
          <w:color w:val="000000" w:themeColor="text1"/>
          <w:sz w:val="20"/>
          <w:szCs w:val="20"/>
        </w:rPr>
      </w:pPr>
      <w:r>
        <w:rPr>
          <w:rFonts w:ascii="Museo Sans 300" w:hAnsi="Museo Sans 300"/>
          <w:color w:val="000000" w:themeColor="text1"/>
          <w:sz w:val="20"/>
          <w:szCs w:val="20"/>
        </w:rPr>
        <w:t xml:space="preserve">Este </w:t>
      </w:r>
      <w:r w:rsidR="00D109AB">
        <w:rPr>
          <w:rFonts w:ascii="Museo Sans 300" w:hAnsi="Museo Sans 300"/>
          <w:color w:val="000000" w:themeColor="text1"/>
          <w:sz w:val="20"/>
          <w:szCs w:val="20"/>
        </w:rPr>
        <w:t>módulo</w:t>
      </w:r>
      <w:r>
        <w:rPr>
          <w:rFonts w:ascii="Museo Sans 300" w:hAnsi="Museo Sans 300"/>
          <w:color w:val="000000" w:themeColor="text1"/>
          <w:sz w:val="20"/>
          <w:szCs w:val="20"/>
        </w:rPr>
        <w:t xml:space="preserve"> mide la percepción del contribuyente y/o usuario, al ingresar al portal y </w:t>
      </w:r>
      <w:r w:rsidR="006A1BA9">
        <w:rPr>
          <w:rFonts w:ascii="Museo Sans 300" w:hAnsi="Museo Sans 300"/>
          <w:color w:val="000000" w:themeColor="text1"/>
          <w:sz w:val="20"/>
          <w:szCs w:val="20"/>
        </w:rPr>
        <w:t xml:space="preserve">observar </w:t>
      </w:r>
      <w:r w:rsidR="00D109AB">
        <w:rPr>
          <w:rFonts w:ascii="Museo Sans 300" w:hAnsi="Museo Sans 300"/>
          <w:color w:val="000000" w:themeColor="text1"/>
          <w:sz w:val="20"/>
          <w:szCs w:val="20"/>
        </w:rPr>
        <w:t>las imágenes</w:t>
      </w:r>
      <w:r w:rsidR="004B7D33">
        <w:rPr>
          <w:rFonts w:ascii="Museo Sans 300" w:hAnsi="Museo Sans 300"/>
          <w:color w:val="000000" w:themeColor="text1"/>
          <w:sz w:val="20"/>
          <w:szCs w:val="20"/>
        </w:rPr>
        <w:t>, rutas de acceso, conceptos empleados cua</w:t>
      </w:r>
      <w:r w:rsidR="00D109AB">
        <w:rPr>
          <w:rFonts w:ascii="Museo Sans 300" w:hAnsi="Museo Sans 300"/>
          <w:color w:val="000000" w:themeColor="text1"/>
          <w:sz w:val="20"/>
          <w:szCs w:val="20"/>
        </w:rPr>
        <w:t>n</w:t>
      </w:r>
      <w:r w:rsidR="004B7D33">
        <w:rPr>
          <w:rFonts w:ascii="Museo Sans 300" w:hAnsi="Museo Sans 300"/>
          <w:color w:val="000000" w:themeColor="text1"/>
          <w:sz w:val="20"/>
          <w:szCs w:val="20"/>
        </w:rPr>
        <w:t xml:space="preserve">do hace uso de los servicios en línea, en este contexto el cuestionario cuenta con </w:t>
      </w:r>
      <w:r w:rsidR="00E04A35">
        <w:rPr>
          <w:rFonts w:ascii="Museo Sans 300" w:hAnsi="Museo Sans 300"/>
          <w:color w:val="000000" w:themeColor="text1"/>
          <w:sz w:val="20"/>
          <w:szCs w:val="20"/>
        </w:rPr>
        <w:t>7</w:t>
      </w:r>
      <w:r w:rsidR="004B7D33">
        <w:rPr>
          <w:rFonts w:ascii="Museo Sans 300" w:hAnsi="Museo Sans 300"/>
          <w:color w:val="000000" w:themeColor="text1"/>
          <w:sz w:val="20"/>
          <w:szCs w:val="20"/>
        </w:rPr>
        <w:t xml:space="preserve"> (ítems), que incluye preguntas de opinión (</w:t>
      </w:r>
      <w:r w:rsidR="00E04A35">
        <w:rPr>
          <w:rFonts w:ascii="Museo Sans 300" w:hAnsi="Museo Sans 300"/>
          <w:color w:val="000000" w:themeColor="text1"/>
          <w:sz w:val="20"/>
          <w:szCs w:val="20"/>
        </w:rPr>
        <w:t>4</w:t>
      </w:r>
      <w:r w:rsidR="004B7D33">
        <w:rPr>
          <w:rFonts w:ascii="Museo Sans 300" w:hAnsi="Museo Sans 300"/>
          <w:color w:val="000000" w:themeColor="text1"/>
          <w:sz w:val="20"/>
          <w:szCs w:val="20"/>
        </w:rPr>
        <w:t>) y de calificación (</w:t>
      </w:r>
      <w:r w:rsidR="00E04A35">
        <w:rPr>
          <w:rFonts w:ascii="Museo Sans 300" w:hAnsi="Museo Sans 300"/>
          <w:color w:val="000000" w:themeColor="text1"/>
          <w:sz w:val="20"/>
          <w:szCs w:val="20"/>
        </w:rPr>
        <w:t>3</w:t>
      </w:r>
      <w:r w:rsidR="004B7D33">
        <w:rPr>
          <w:rFonts w:ascii="Museo Sans 300" w:hAnsi="Museo Sans 300"/>
          <w:color w:val="000000" w:themeColor="text1"/>
          <w:sz w:val="20"/>
          <w:szCs w:val="20"/>
        </w:rPr>
        <w:t xml:space="preserve">). El resultado promedio </w:t>
      </w:r>
      <w:r w:rsidR="00A82772">
        <w:rPr>
          <w:rFonts w:ascii="Museo Sans 300" w:hAnsi="Museo Sans 300"/>
          <w:color w:val="000000" w:themeColor="text1"/>
          <w:sz w:val="20"/>
          <w:szCs w:val="20"/>
        </w:rPr>
        <w:t>obtenido fue</w:t>
      </w:r>
      <w:r w:rsidR="004B7D33">
        <w:rPr>
          <w:rFonts w:ascii="Museo Sans 300" w:hAnsi="Museo Sans 300"/>
          <w:color w:val="000000" w:themeColor="text1"/>
          <w:sz w:val="20"/>
          <w:szCs w:val="20"/>
        </w:rPr>
        <w:t xml:space="preserve"> de </w:t>
      </w:r>
      <w:r w:rsidR="004B7D33" w:rsidRPr="004B7D33">
        <w:rPr>
          <w:rFonts w:ascii="Museo Sans 300" w:hAnsi="Museo Sans 300"/>
          <w:b/>
          <w:color w:val="000000" w:themeColor="text1"/>
          <w:sz w:val="20"/>
          <w:szCs w:val="20"/>
        </w:rPr>
        <w:t>8.82</w:t>
      </w:r>
      <w:r w:rsidR="00BA0A3F">
        <w:rPr>
          <w:rFonts w:ascii="Museo Sans 300" w:hAnsi="Museo Sans 300"/>
          <w:b/>
          <w:color w:val="000000" w:themeColor="text1"/>
          <w:sz w:val="20"/>
          <w:szCs w:val="20"/>
        </w:rPr>
        <w:t xml:space="preserve"> puntos.</w:t>
      </w:r>
    </w:p>
    <w:p w14:paraId="41885216" w14:textId="77777777" w:rsidR="007A274D" w:rsidRDefault="007A274D" w:rsidP="00337705">
      <w:pPr>
        <w:pStyle w:val="Textoindependienteprimerasangra"/>
        <w:ind w:firstLine="0"/>
        <w:jc w:val="both"/>
        <w:rPr>
          <w:rFonts w:ascii="Museo Sans 300" w:hAnsi="Museo Sans 300"/>
          <w:color w:val="000000" w:themeColor="text1"/>
          <w:sz w:val="20"/>
          <w:szCs w:val="20"/>
        </w:rPr>
      </w:pPr>
    </w:p>
    <w:tbl>
      <w:tblPr>
        <w:tblStyle w:val="Tablaconcuadrcula6concolores"/>
        <w:tblW w:w="5218" w:type="dxa"/>
        <w:tblLook w:val="04A0" w:firstRow="1" w:lastRow="0" w:firstColumn="1" w:lastColumn="0" w:noHBand="0" w:noVBand="1"/>
      </w:tblPr>
      <w:tblGrid>
        <w:gridCol w:w="2327"/>
        <w:gridCol w:w="921"/>
        <w:gridCol w:w="990"/>
        <w:gridCol w:w="980"/>
      </w:tblGrid>
      <w:tr w:rsidR="00D109AB" w14:paraId="5C67D692" w14:textId="77777777" w:rsidTr="00A827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6" w:type="dxa"/>
            <w:vAlign w:val="center"/>
          </w:tcPr>
          <w:p w14:paraId="25C1ECFC" w14:textId="77777777" w:rsidR="00D109AB" w:rsidRPr="00F953D7" w:rsidRDefault="00D109AB" w:rsidP="00A50E0A">
            <w:pPr>
              <w:jc w:val="center"/>
              <w:rPr>
                <w:rStyle w:val="Textoennegrita"/>
                <w:rFonts w:ascii="Museo Sans 300" w:hAnsi="Museo Sans 300"/>
                <w:sz w:val="14"/>
                <w:szCs w:val="20"/>
              </w:rPr>
            </w:pPr>
            <w:r w:rsidRPr="00F953D7">
              <w:rPr>
                <w:rStyle w:val="Textoennegrita"/>
                <w:rFonts w:ascii="Museo Sans 300" w:hAnsi="Museo Sans 300"/>
                <w:sz w:val="14"/>
                <w:szCs w:val="20"/>
              </w:rPr>
              <w:t>Módulo</w:t>
            </w:r>
          </w:p>
        </w:tc>
        <w:tc>
          <w:tcPr>
            <w:tcW w:w="921" w:type="dxa"/>
            <w:vAlign w:val="center"/>
          </w:tcPr>
          <w:p w14:paraId="1BAD54F8" w14:textId="77777777" w:rsidR="00D109AB" w:rsidRPr="00F953D7" w:rsidRDefault="00D109AB" w:rsidP="00A50E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Museo Sans 300" w:hAnsi="Museo Sans 300"/>
                <w:sz w:val="14"/>
                <w:szCs w:val="20"/>
              </w:rPr>
            </w:pPr>
            <w:r w:rsidRPr="00F953D7">
              <w:rPr>
                <w:rStyle w:val="Textoennegrita"/>
                <w:rFonts w:ascii="Museo Sans 300" w:hAnsi="Museo Sans 300"/>
                <w:sz w:val="14"/>
                <w:szCs w:val="20"/>
              </w:rPr>
              <w:t>Porcentaje ponderado</w:t>
            </w:r>
          </w:p>
        </w:tc>
        <w:tc>
          <w:tcPr>
            <w:tcW w:w="1003" w:type="dxa"/>
            <w:vAlign w:val="center"/>
          </w:tcPr>
          <w:p w14:paraId="63A16444" w14:textId="77777777" w:rsidR="00D109AB" w:rsidRPr="00F953D7" w:rsidRDefault="00D109AB" w:rsidP="00A50E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Museo Sans 300" w:hAnsi="Museo Sans 300"/>
                <w:sz w:val="14"/>
                <w:szCs w:val="20"/>
              </w:rPr>
            </w:pPr>
            <w:r w:rsidRPr="00F953D7">
              <w:rPr>
                <w:rStyle w:val="Textoennegrita"/>
                <w:rFonts w:ascii="Museo Sans 300" w:hAnsi="Museo Sans 300"/>
                <w:sz w:val="14"/>
                <w:szCs w:val="20"/>
              </w:rPr>
              <w:t>Promedio por Módulo Temático 2023</w:t>
            </w:r>
          </w:p>
        </w:tc>
        <w:tc>
          <w:tcPr>
            <w:tcW w:w="828" w:type="dxa"/>
            <w:vAlign w:val="center"/>
          </w:tcPr>
          <w:p w14:paraId="41906B0E" w14:textId="77777777" w:rsidR="00D109AB" w:rsidRPr="00F953D7" w:rsidRDefault="00D109AB" w:rsidP="00A50E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Museo Sans 300" w:hAnsi="Museo Sans 300"/>
                <w:sz w:val="14"/>
                <w:szCs w:val="20"/>
              </w:rPr>
            </w:pPr>
            <w:r w:rsidRPr="00F953D7">
              <w:rPr>
                <w:rStyle w:val="Textoennegrita"/>
                <w:rFonts w:ascii="Museo Sans 300" w:hAnsi="Museo Sans 300"/>
                <w:sz w:val="14"/>
                <w:szCs w:val="20"/>
              </w:rPr>
              <w:t>Índice de Satisfacción 2023</w:t>
            </w:r>
          </w:p>
        </w:tc>
      </w:tr>
      <w:tr w:rsidR="00D109AB" w14:paraId="0C834D5C" w14:textId="77777777" w:rsidTr="00A82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6" w:type="dxa"/>
            <w:vAlign w:val="center"/>
          </w:tcPr>
          <w:p w14:paraId="169F7AC1" w14:textId="77777777" w:rsidR="00D109AB" w:rsidRPr="00F953D7" w:rsidRDefault="00D109AB" w:rsidP="00A50E0A">
            <w:pPr>
              <w:jc w:val="center"/>
              <w:rPr>
                <w:rStyle w:val="Textoennegrita"/>
                <w:rFonts w:ascii="Museo Sans 300" w:hAnsi="Museo Sans 300"/>
                <w:sz w:val="14"/>
                <w:szCs w:val="20"/>
              </w:rPr>
            </w:pPr>
            <w:r>
              <w:rPr>
                <w:rStyle w:val="Textoennegrita"/>
                <w:rFonts w:ascii="Museo Sans 300" w:hAnsi="Museo Sans 300"/>
                <w:sz w:val="14"/>
                <w:szCs w:val="20"/>
              </w:rPr>
              <w:t>Empatía del portal</w:t>
            </w:r>
          </w:p>
        </w:tc>
        <w:tc>
          <w:tcPr>
            <w:tcW w:w="921" w:type="dxa"/>
            <w:vAlign w:val="center"/>
          </w:tcPr>
          <w:p w14:paraId="7F34FE2C" w14:textId="77777777" w:rsidR="00D109AB" w:rsidRPr="00F953D7" w:rsidRDefault="00D109AB" w:rsidP="00A50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ascii="Museo Sans 300" w:hAnsi="Museo Sans 300"/>
                <w:sz w:val="14"/>
                <w:szCs w:val="20"/>
              </w:rPr>
            </w:pPr>
            <w:r w:rsidRPr="00F953D7">
              <w:rPr>
                <w:rStyle w:val="Textoennegrita"/>
                <w:rFonts w:ascii="Museo Sans 300" w:hAnsi="Museo Sans 300"/>
                <w:sz w:val="14"/>
                <w:szCs w:val="20"/>
              </w:rPr>
              <w:t>1</w:t>
            </w:r>
            <w:r>
              <w:rPr>
                <w:rStyle w:val="Textoennegrita"/>
                <w:rFonts w:ascii="Museo Sans 300" w:hAnsi="Museo Sans 300"/>
                <w:sz w:val="14"/>
                <w:szCs w:val="20"/>
              </w:rPr>
              <w:t>6</w:t>
            </w:r>
            <w:r w:rsidRPr="00F953D7">
              <w:rPr>
                <w:rStyle w:val="Textoennegrita"/>
                <w:rFonts w:ascii="Museo Sans 300" w:hAnsi="Museo Sans 300"/>
                <w:sz w:val="14"/>
                <w:szCs w:val="20"/>
              </w:rPr>
              <w:t>%</w:t>
            </w:r>
          </w:p>
        </w:tc>
        <w:tc>
          <w:tcPr>
            <w:tcW w:w="1003" w:type="dxa"/>
            <w:vAlign w:val="center"/>
          </w:tcPr>
          <w:p w14:paraId="2F07E9CD" w14:textId="77777777" w:rsidR="00D109AB" w:rsidRPr="00F953D7" w:rsidRDefault="00D109AB" w:rsidP="00A50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ascii="Museo Sans 300" w:hAnsi="Museo Sans 300"/>
                <w:sz w:val="14"/>
                <w:szCs w:val="20"/>
              </w:rPr>
            </w:pPr>
            <w:r w:rsidRPr="00F953D7">
              <w:rPr>
                <w:rStyle w:val="Textoennegrita"/>
                <w:rFonts w:ascii="Museo Sans 300" w:hAnsi="Museo Sans 300"/>
                <w:sz w:val="14"/>
                <w:szCs w:val="20"/>
              </w:rPr>
              <w:t>8.</w:t>
            </w:r>
            <w:r>
              <w:rPr>
                <w:rStyle w:val="Textoennegrita"/>
                <w:rFonts w:ascii="Museo Sans 300" w:hAnsi="Museo Sans 300"/>
                <w:sz w:val="14"/>
                <w:szCs w:val="20"/>
              </w:rPr>
              <w:t>82</w:t>
            </w:r>
          </w:p>
        </w:tc>
        <w:tc>
          <w:tcPr>
            <w:tcW w:w="828" w:type="dxa"/>
            <w:vAlign w:val="center"/>
          </w:tcPr>
          <w:p w14:paraId="5DA13536" w14:textId="77777777" w:rsidR="00D109AB" w:rsidRPr="00F953D7" w:rsidRDefault="00D109AB" w:rsidP="00A50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ascii="Museo Sans 300" w:hAnsi="Museo Sans 300"/>
                <w:sz w:val="14"/>
                <w:szCs w:val="20"/>
              </w:rPr>
            </w:pPr>
            <w:r>
              <w:rPr>
                <w:rStyle w:val="Textoennegrita"/>
                <w:rFonts w:ascii="Museo Sans 300" w:hAnsi="Museo Sans 300"/>
                <w:sz w:val="14"/>
                <w:szCs w:val="20"/>
              </w:rPr>
              <w:t>1.41</w:t>
            </w:r>
          </w:p>
        </w:tc>
      </w:tr>
    </w:tbl>
    <w:p w14:paraId="243B75C0" w14:textId="77777777" w:rsidR="00D109AB" w:rsidRDefault="00D109AB" w:rsidP="00337705">
      <w:pPr>
        <w:pStyle w:val="Textoindependienteprimerasangra"/>
        <w:ind w:firstLine="0"/>
        <w:jc w:val="both"/>
        <w:rPr>
          <w:rFonts w:ascii="Museo Sans 300" w:hAnsi="Museo Sans 300"/>
          <w:color w:val="000000" w:themeColor="text1"/>
          <w:sz w:val="20"/>
          <w:szCs w:val="20"/>
        </w:rPr>
      </w:pPr>
    </w:p>
    <w:p w14:paraId="18210A7D" w14:textId="77777777" w:rsidR="00BA0A3F" w:rsidRPr="00BA0A3F" w:rsidRDefault="00BA0A3F" w:rsidP="00BA0A3F">
      <w:pPr>
        <w:spacing w:line="276" w:lineRule="auto"/>
        <w:jc w:val="both"/>
        <w:rPr>
          <w:rFonts w:ascii="Museo Sans 300" w:hAnsi="Museo Sans 300"/>
          <w:color w:val="000000"/>
          <w:sz w:val="20"/>
          <w:szCs w:val="20"/>
        </w:rPr>
      </w:pPr>
      <w:r w:rsidRPr="00BA0A3F">
        <w:rPr>
          <w:rFonts w:ascii="Museo Sans 300" w:hAnsi="Museo Sans 300"/>
          <w:sz w:val="20"/>
          <w:szCs w:val="20"/>
        </w:rPr>
        <w:t>El aspecto mejor evaluado con 8.</w:t>
      </w:r>
      <w:r>
        <w:rPr>
          <w:rFonts w:ascii="Museo Sans 300" w:hAnsi="Museo Sans 300"/>
          <w:sz w:val="20"/>
          <w:szCs w:val="20"/>
        </w:rPr>
        <w:t>90</w:t>
      </w:r>
      <w:r w:rsidRPr="00BA0A3F">
        <w:rPr>
          <w:rFonts w:ascii="Museo Sans 300" w:hAnsi="Museo Sans 300"/>
          <w:sz w:val="20"/>
          <w:szCs w:val="20"/>
        </w:rPr>
        <w:t xml:space="preserve"> fue la comprensión y facilidad en los términos utilizados en las diferentes opciones de acceso a los servicios en línea de la DGII</w:t>
      </w:r>
      <w:r w:rsidR="00EC3F1A">
        <w:rPr>
          <w:rFonts w:ascii="Museo Sans 300" w:hAnsi="Museo Sans 300"/>
          <w:sz w:val="20"/>
          <w:szCs w:val="20"/>
        </w:rPr>
        <w:t xml:space="preserve">, seguida de la experiencia en general de haber hecho uso de los servicios en línea, </w:t>
      </w:r>
      <w:r w:rsidRPr="00BA0A3F">
        <w:rPr>
          <w:rFonts w:ascii="Museo Sans 300" w:hAnsi="Museo Sans 300"/>
          <w:sz w:val="20"/>
          <w:szCs w:val="20"/>
        </w:rPr>
        <w:t>con una calificación de 8.</w:t>
      </w:r>
      <w:r w:rsidR="00EC3F1A">
        <w:rPr>
          <w:rFonts w:ascii="Museo Sans 300" w:hAnsi="Museo Sans 300"/>
          <w:sz w:val="20"/>
          <w:szCs w:val="20"/>
        </w:rPr>
        <w:t>88</w:t>
      </w:r>
      <w:r w:rsidRPr="00BA0A3F">
        <w:rPr>
          <w:rFonts w:ascii="Museo Sans 300" w:hAnsi="Museo Sans 300"/>
          <w:sz w:val="20"/>
          <w:szCs w:val="20"/>
        </w:rPr>
        <w:t xml:space="preserve"> y el de menor puntaje con 8.</w:t>
      </w:r>
      <w:r w:rsidR="00EC3F1A">
        <w:rPr>
          <w:rFonts w:ascii="Museo Sans 300" w:hAnsi="Museo Sans 300"/>
          <w:sz w:val="20"/>
          <w:szCs w:val="20"/>
        </w:rPr>
        <w:t>70</w:t>
      </w:r>
      <w:r w:rsidRPr="00BA0A3F">
        <w:rPr>
          <w:rFonts w:ascii="Museo Sans 300" w:hAnsi="Museo Sans 300"/>
          <w:color w:val="000000"/>
          <w:sz w:val="20"/>
          <w:szCs w:val="20"/>
        </w:rPr>
        <w:t xml:space="preserve"> para los procesos de búsqueda de los servicios en línea.  </w:t>
      </w:r>
    </w:p>
    <w:p w14:paraId="469C18AE" w14:textId="77777777" w:rsidR="00BA0A3F" w:rsidRDefault="00BA0A3F" w:rsidP="00337705">
      <w:pPr>
        <w:pStyle w:val="Textoindependienteprimerasangra"/>
        <w:ind w:firstLine="0"/>
        <w:jc w:val="both"/>
        <w:rPr>
          <w:rFonts w:ascii="Museo Sans 300" w:hAnsi="Museo Sans 300"/>
          <w:color w:val="000000" w:themeColor="text1"/>
          <w:sz w:val="20"/>
          <w:szCs w:val="20"/>
        </w:rPr>
      </w:pPr>
    </w:p>
    <w:p w14:paraId="6D6B98AF" w14:textId="77777777" w:rsidR="00EC3F1A" w:rsidRDefault="00EC3F1A" w:rsidP="00EC3F1A">
      <w:pPr>
        <w:pStyle w:val="Textoindependienteprimerasangra"/>
        <w:spacing w:line="276" w:lineRule="auto"/>
        <w:ind w:firstLine="0"/>
        <w:jc w:val="both"/>
        <w:rPr>
          <w:rFonts w:ascii="Museo Sans 300" w:hAnsi="Museo Sans 300"/>
          <w:color w:val="000000" w:themeColor="text1"/>
          <w:sz w:val="20"/>
          <w:szCs w:val="20"/>
        </w:rPr>
      </w:pPr>
      <w:r>
        <w:rPr>
          <w:rFonts w:ascii="Museo Sans 300" w:hAnsi="Museo Sans 300"/>
          <w:color w:val="000000" w:themeColor="text1"/>
          <w:sz w:val="20"/>
          <w:szCs w:val="20"/>
        </w:rPr>
        <w:t>Dentro de las preguntas de opinión, se obtuvo que un 97% (89) de los contribuyentes, consideran adecuada la ubicación, conceptos e imágenes asignadas a las rutas de acceso. El 99% (91), comentan que les genera confianza y seguridad el hacer uso de los servicios en línea.</w:t>
      </w:r>
    </w:p>
    <w:p w14:paraId="53CD6ABB" w14:textId="77777777" w:rsidR="00BA0A3F" w:rsidRDefault="00BA0A3F" w:rsidP="00337705">
      <w:pPr>
        <w:pStyle w:val="Textoindependienteprimerasangra"/>
        <w:ind w:firstLine="0"/>
        <w:jc w:val="both"/>
        <w:rPr>
          <w:rFonts w:ascii="Museo Sans 300" w:hAnsi="Museo Sans 300"/>
          <w:color w:val="000000" w:themeColor="text1"/>
          <w:sz w:val="20"/>
          <w:szCs w:val="20"/>
        </w:rPr>
      </w:pPr>
    </w:p>
    <w:p w14:paraId="0A847D33" w14:textId="77777777" w:rsidR="00EC3F1A" w:rsidRDefault="00EC3F1A" w:rsidP="00EC3F1A">
      <w:pPr>
        <w:pStyle w:val="Textoindependienteprimerasangra"/>
        <w:spacing w:line="276" w:lineRule="auto"/>
        <w:ind w:firstLine="0"/>
        <w:jc w:val="both"/>
        <w:rPr>
          <w:rFonts w:ascii="Museo Sans 300" w:hAnsi="Museo Sans 300"/>
          <w:color w:val="000000" w:themeColor="text1"/>
          <w:sz w:val="20"/>
          <w:szCs w:val="20"/>
        </w:rPr>
      </w:pPr>
      <w:r>
        <w:rPr>
          <w:rFonts w:ascii="Museo Sans 300" w:hAnsi="Museo Sans 300"/>
          <w:color w:val="000000" w:themeColor="text1"/>
          <w:sz w:val="20"/>
          <w:szCs w:val="20"/>
        </w:rPr>
        <w:t xml:space="preserve">De los encuestados </w:t>
      </w:r>
      <w:r w:rsidRPr="00EC3F1A">
        <w:rPr>
          <w:rFonts w:ascii="Museo Sans 300" w:hAnsi="Museo Sans 300"/>
          <w:b/>
          <w:color w:val="000000" w:themeColor="text1"/>
          <w:sz w:val="20"/>
          <w:szCs w:val="20"/>
        </w:rPr>
        <w:t>que no</w:t>
      </w:r>
      <w:r>
        <w:rPr>
          <w:rFonts w:ascii="Museo Sans 300" w:hAnsi="Museo Sans 300"/>
          <w:color w:val="000000" w:themeColor="text1"/>
          <w:sz w:val="20"/>
          <w:szCs w:val="20"/>
        </w:rPr>
        <w:t xml:space="preserve"> consideran adecuada las ubicación, conceptos e imágenes de la página y que no les genera confianza y seguridad al hacer uso de los servicios en línea, se les preguntó ¿por qué?, citando los siguientes comentarios:  </w:t>
      </w:r>
    </w:p>
    <w:p w14:paraId="17C3CB45" w14:textId="77777777" w:rsidR="0026215A" w:rsidRDefault="0026215A" w:rsidP="00EC3F1A">
      <w:pPr>
        <w:pStyle w:val="Textoindependienteprimerasangra"/>
        <w:spacing w:line="276" w:lineRule="auto"/>
        <w:ind w:firstLine="0"/>
        <w:jc w:val="both"/>
        <w:rPr>
          <w:rFonts w:ascii="Museo Sans 300" w:hAnsi="Museo Sans 300"/>
          <w:color w:val="000000" w:themeColor="text1"/>
          <w:sz w:val="20"/>
          <w:szCs w:val="20"/>
        </w:rPr>
      </w:pPr>
    </w:p>
    <w:p w14:paraId="4D59E351" w14:textId="77777777" w:rsidR="004B7D33" w:rsidRPr="00EC3F1A" w:rsidRDefault="004B7D33" w:rsidP="00692FE6">
      <w:pPr>
        <w:pStyle w:val="Textoindependienteprimerasangra"/>
        <w:numPr>
          <w:ilvl w:val="0"/>
          <w:numId w:val="36"/>
        </w:numPr>
        <w:spacing w:line="276" w:lineRule="auto"/>
        <w:jc w:val="both"/>
        <w:rPr>
          <w:rFonts w:ascii="Museo Sans 300" w:hAnsi="Museo Sans 300"/>
          <w:i/>
          <w:color w:val="000000" w:themeColor="text1"/>
          <w:sz w:val="20"/>
          <w:szCs w:val="20"/>
        </w:rPr>
      </w:pPr>
      <w:r w:rsidRPr="00EC3F1A">
        <w:rPr>
          <w:rFonts w:ascii="Museo Sans 300" w:hAnsi="Museo Sans 300"/>
          <w:i/>
          <w:color w:val="000000" w:themeColor="text1"/>
          <w:sz w:val="20"/>
          <w:szCs w:val="20"/>
        </w:rPr>
        <w:t xml:space="preserve">Podrían ser más afines </w:t>
      </w:r>
      <w:r w:rsidR="00525A56" w:rsidRPr="00EC3F1A">
        <w:rPr>
          <w:rFonts w:ascii="Museo Sans 300" w:hAnsi="Museo Sans 300"/>
          <w:i/>
          <w:color w:val="000000" w:themeColor="text1"/>
          <w:sz w:val="20"/>
          <w:szCs w:val="20"/>
        </w:rPr>
        <w:t>para</w:t>
      </w:r>
      <w:r w:rsidRPr="00EC3F1A">
        <w:rPr>
          <w:rFonts w:ascii="Museo Sans 300" w:hAnsi="Museo Sans 300"/>
          <w:i/>
          <w:color w:val="000000" w:themeColor="text1"/>
          <w:sz w:val="20"/>
          <w:szCs w:val="20"/>
        </w:rPr>
        <w:t xml:space="preserve"> la gestión a realizar.</w:t>
      </w:r>
    </w:p>
    <w:p w14:paraId="0C727EAF" w14:textId="77777777" w:rsidR="004B7D33" w:rsidRPr="00EC3F1A" w:rsidRDefault="004B7D33" w:rsidP="00692FE6">
      <w:pPr>
        <w:pStyle w:val="Textoindependienteprimerasangra"/>
        <w:numPr>
          <w:ilvl w:val="0"/>
          <w:numId w:val="36"/>
        </w:numPr>
        <w:spacing w:line="276" w:lineRule="auto"/>
        <w:jc w:val="both"/>
        <w:rPr>
          <w:rFonts w:ascii="Museo Sans 300" w:hAnsi="Museo Sans 300"/>
          <w:i/>
          <w:color w:val="000000" w:themeColor="text1"/>
          <w:sz w:val="20"/>
          <w:szCs w:val="20"/>
        </w:rPr>
      </w:pPr>
      <w:r w:rsidRPr="00EC3F1A">
        <w:rPr>
          <w:rFonts w:ascii="Museo Sans 300" w:hAnsi="Museo Sans 300"/>
          <w:i/>
          <w:color w:val="000000" w:themeColor="text1"/>
          <w:sz w:val="20"/>
          <w:szCs w:val="20"/>
        </w:rPr>
        <w:t>No son muy claros para contribuyentes personas naturales</w:t>
      </w:r>
      <w:r w:rsidR="00AB57FB" w:rsidRPr="00EC3F1A">
        <w:rPr>
          <w:rFonts w:ascii="Museo Sans 300" w:hAnsi="Museo Sans 300"/>
          <w:i/>
          <w:color w:val="000000" w:themeColor="text1"/>
          <w:sz w:val="20"/>
          <w:szCs w:val="20"/>
        </w:rPr>
        <w:t xml:space="preserve">, quienes tenemos </w:t>
      </w:r>
      <w:r w:rsidRPr="00EC3F1A">
        <w:rPr>
          <w:rFonts w:ascii="Museo Sans 300" w:hAnsi="Museo Sans 300"/>
          <w:i/>
          <w:color w:val="000000" w:themeColor="text1"/>
          <w:sz w:val="20"/>
          <w:szCs w:val="20"/>
        </w:rPr>
        <w:t>poca formación académica.</w:t>
      </w:r>
    </w:p>
    <w:p w14:paraId="1F72B467" w14:textId="77777777" w:rsidR="004B7D33" w:rsidRPr="00EC3F1A" w:rsidRDefault="004B7D33" w:rsidP="00692FE6">
      <w:pPr>
        <w:pStyle w:val="Textoindependienteprimerasangra"/>
        <w:numPr>
          <w:ilvl w:val="0"/>
          <w:numId w:val="36"/>
        </w:numPr>
        <w:spacing w:line="276" w:lineRule="auto"/>
        <w:jc w:val="both"/>
        <w:rPr>
          <w:rFonts w:ascii="Museo Sans 300" w:hAnsi="Museo Sans 300"/>
          <w:i/>
          <w:color w:val="000000" w:themeColor="text1"/>
          <w:sz w:val="20"/>
          <w:szCs w:val="20"/>
        </w:rPr>
      </w:pPr>
      <w:r w:rsidRPr="00EC3F1A">
        <w:rPr>
          <w:rFonts w:ascii="Museo Sans 300" w:hAnsi="Museo Sans 300"/>
          <w:i/>
          <w:color w:val="000000" w:themeColor="text1"/>
          <w:sz w:val="20"/>
          <w:szCs w:val="20"/>
        </w:rPr>
        <w:t xml:space="preserve">Deben ser </w:t>
      </w:r>
      <w:r w:rsidR="00D109AB" w:rsidRPr="00EC3F1A">
        <w:rPr>
          <w:rFonts w:ascii="Museo Sans 300" w:hAnsi="Museo Sans 300"/>
          <w:i/>
          <w:color w:val="000000" w:themeColor="text1"/>
          <w:sz w:val="20"/>
          <w:szCs w:val="20"/>
        </w:rPr>
        <w:t>más</w:t>
      </w:r>
      <w:r w:rsidRPr="00EC3F1A">
        <w:rPr>
          <w:rFonts w:ascii="Museo Sans 300" w:hAnsi="Museo Sans 300"/>
          <w:i/>
          <w:color w:val="000000" w:themeColor="text1"/>
          <w:sz w:val="20"/>
          <w:szCs w:val="20"/>
        </w:rPr>
        <w:t xml:space="preserve"> intuitivos.</w:t>
      </w:r>
    </w:p>
    <w:p w14:paraId="0E7F8912" w14:textId="77777777" w:rsidR="004B7D33" w:rsidRDefault="004B7D33" w:rsidP="00692FE6">
      <w:pPr>
        <w:pStyle w:val="Textoindependienteprimerasangra"/>
        <w:spacing w:line="276" w:lineRule="auto"/>
        <w:ind w:firstLine="0"/>
        <w:jc w:val="both"/>
        <w:rPr>
          <w:rFonts w:ascii="Museo Sans 300" w:hAnsi="Museo Sans 300"/>
          <w:color w:val="000000" w:themeColor="text1"/>
          <w:sz w:val="20"/>
          <w:szCs w:val="20"/>
        </w:rPr>
      </w:pPr>
    </w:p>
    <w:p w14:paraId="4DBA2D1D" w14:textId="77777777" w:rsidR="00052568" w:rsidRPr="00114472" w:rsidRDefault="00052568" w:rsidP="00692FE6">
      <w:pPr>
        <w:pStyle w:val="Ttulo2"/>
        <w:spacing w:line="276" w:lineRule="auto"/>
        <w:rPr>
          <w:rFonts w:ascii="Museo Sans 300" w:hAnsi="Museo Sans 300"/>
        </w:rPr>
      </w:pPr>
      <w:bookmarkStart w:id="23" w:name="_Toc62735988"/>
      <w:bookmarkStart w:id="24" w:name="_Toc62738604"/>
      <w:bookmarkStart w:id="25" w:name="_Toc157170919"/>
      <w:r w:rsidRPr="00F23123">
        <w:rPr>
          <w:rFonts w:ascii="Museo Sans 300" w:hAnsi="Museo Sans 300"/>
        </w:rPr>
        <w:t>2.3 Profesionalismo</w:t>
      </w:r>
      <w:bookmarkEnd w:id="23"/>
      <w:bookmarkEnd w:id="24"/>
      <w:bookmarkEnd w:id="25"/>
      <w:r w:rsidRPr="00114472">
        <w:rPr>
          <w:rFonts w:ascii="Museo Sans 300" w:hAnsi="Museo Sans 300"/>
        </w:rPr>
        <w:t xml:space="preserve"> </w:t>
      </w:r>
    </w:p>
    <w:p w14:paraId="7A618680" w14:textId="77777777" w:rsidR="00052568" w:rsidRPr="00AD21D9" w:rsidRDefault="00052568" w:rsidP="00692FE6">
      <w:pPr>
        <w:spacing w:line="276" w:lineRule="auto"/>
        <w:jc w:val="both"/>
        <w:rPr>
          <w:rFonts w:ascii="Museo Sans 300" w:hAnsi="Museo Sans 300"/>
          <w:sz w:val="20"/>
          <w:szCs w:val="20"/>
        </w:rPr>
      </w:pPr>
    </w:p>
    <w:p w14:paraId="0A71DBF5" w14:textId="77777777" w:rsidR="00A75722" w:rsidRDefault="00D0694F" w:rsidP="00B35AB2">
      <w:pPr>
        <w:spacing w:line="276" w:lineRule="auto"/>
        <w:jc w:val="both"/>
        <w:rPr>
          <w:rFonts w:ascii="Museo Sans 300" w:hAnsi="Museo Sans 300"/>
          <w:color w:val="000000" w:themeColor="text1"/>
          <w:sz w:val="20"/>
          <w:szCs w:val="20"/>
        </w:rPr>
      </w:pPr>
      <w:r w:rsidRPr="00114472">
        <w:rPr>
          <w:rFonts w:ascii="Museo Sans 300" w:hAnsi="Museo Sans 300"/>
          <w:color w:val="000000" w:themeColor="text1"/>
          <w:sz w:val="20"/>
          <w:szCs w:val="20"/>
        </w:rPr>
        <w:t>S</w:t>
      </w:r>
      <w:r w:rsidR="00052568" w:rsidRPr="00114472">
        <w:rPr>
          <w:rFonts w:ascii="Museo Sans 300" w:hAnsi="Museo Sans 300"/>
          <w:color w:val="000000" w:themeColor="text1"/>
          <w:sz w:val="20"/>
          <w:szCs w:val="20"/>
        </w:rPr>
        <w:t xml:space="preserve">e </w:t>
      </w:r>
      <w:r w:rsidR="00052568" w:rsidRPr="00114472">
        <w:rPr>
          <w:rFonts w:ascii="Museo Sans 300" w:hAnsi="Museo Sans 300"/>
          <w:sz w:val="20"/>
          <w:szCs w:val="20"/>
        </w:rPr>
        <w:t xml:space="preserve">refiere </w:t>
      </w:r>
      <w:r w:rsidR="0085047B" w:rsidRPr="00114472">
        <w:rPr>
          <w:rFonts w:ascii="Museo Sans 300" w:hAnsi="Museo Sans 300"/>
          <w:sz w:val="20"/>
          <w:szCs w:val="20"/>
        </w:rPr>
        <w:t>a</w:t>
      </w:r>
      <w:r w:rsidR="00F23123">
        <w:rPr>
          <w:rFonts w:ascii="Museo Sans 300" w:hAnsi="Museo Sans 300"/>
          <w:sz w:val="20"/>
          <w:szCs w:val="20"/>
        </w:rPr>
        <w:t xml:space="preserve"> la utilidad de la información mostrada en la página para hacer uso de los servicios prestados por la DGII.</w:t>
      </w:r>
      <w:r w:rsidR="00484C23" w:rsidRPr="00114472">
        <w:rPr>
          <w:rFonts w:ascii="Museo Sans 300" w:hAnsi="Museo Sans 300"/>
          <w:sz w:val="20"/>
          <w:szCs w:val="20"/>
        </w:rPr>
        <w:t xml:space="preserve"> Se realizaron </w:t>
      </w:r>
      <w:r w:rsidR="00B35AB2">
        <w:rPr>
          <w:rFonts w:ascii="Museo Sans 300" w:hAnsi="Museo Sans 300"/>
          <w:sz w:val="20"/>
          <w:szCs w:val="20"/>
        </w:rPr>
        <w:t>3</w:t>
      </w:r>
      <w:r w:rsidR="00497CD2" w:rsidRPr="00114472">
        <w:rPr>
          <w:rFonts w:ascii="Museo Sans 300" w:hAnsi="Museo Sans 300"/>
          <w:sz w:val="20"/>
          <w:szCs w:val="20"/>
        </w:rPr>
        <w:t xml:space="preserve"> </w:t>
      </w:r>
      <w:r w:rsidR="00484C23" w:rsidRPr="00114472">
        <w:rPr>
          <w:rFonts w:ascii="Museo Sans 300" w:hAnsi="Museo Sans 300"/>
          <w:sz w:val="20"/>
          <w:szCs w:val="20"/>
        </w:rPr>
        <w:t>preguntas</w:t>
      </w:r>
      <w:r w:rsidR="00B35AB2">
        <w:rPr>
          <w:rFonts w:ascii="Museo Sans 300" w:hAnsi="Museo Sans 300"/>
          <w:sz w:val="20"/>
          <w:szCs w:val="20"/>
        </w:rPr>
        <w:t xml:space="preserve"> con escala de calificación</w:t>
      </w:r>
      <w:r w:rsidR="00484C23" w:rsidRPr="00114472">
        <w:rPr>
          <w:rFonts w:ascii="Museo Sans 300" w:hAnsi="Museo Sans 300"/>
          <w:sz w:val="20"/>
          <w:szCs w:val="20"/>
        </w:rPr>
        <w:t xml:space="preserve"> </w:t>
      </w:r>
      <w:r w:rsidR="00086798" w:rsidRPr="00114472">
        <w:rPr>
          <w:rFonts w:ascii="Museo Sans 300" w:hAnsi="Museo Sans 300"/>
          <w:sz w:val="20"/>
          <w:szCs w:val="20"/>
        </w:rPr>
        <w:t>referentes</w:t>
      </w:r>
      <w:r w:rsidR="00484C23" w:rsidRPr="00114472">
        <w:rPr>
          <w:rFonts w:ascii="Museo Sans 300" w:hAnsi="Museo Sans 300"/>
          <w:sz w:val="20"/>
          <w:szCs w:val="20"/>
        </w:rPr>
        <w:t xml:space="preserve"> al módulo</w:t>
      </w:r>
      <w:r w:rsidR="00A55BBE">
        <w:rPr>
          <w:rFonts w:ascii="Museo Sans 300" w:hAnsi="Museo Sans 300"/>
          <w:sz w:val="20"/>
          <w:szCs w:val="20"/>
        </w:rPr>
        <w:t>.</w:t>
      </w:r>
      <w:r w:rsidR="00052568" w:rsidRPr="00114472">
        <w:rPr>
          <w:rFonts w:ascii="Museo Sans 300" w:hAnsi="Museo Sans 300"/>
          <w:sz w:val="20"/>
          <w:szCs w:val="20"/>
        </w:rPr>
        <w:t xml:space="preserve"> </w:t>
      </w:r>
      <w:bookmarkStart w:id="26" w:name="_Toc54522856"/>
      <w:bookmarkStart w:id="27" w:name="_Toc57011893"/>
      <w:r w:rsidR="00B35AB2">
        <w:rPr>
          <w:rFonts w:ascii="Museo Sans 300" w:hAnsi="Museo Sans 300"/>
          <w:sz w:val="20"/>
          <w:szCs w:val="20"/>
        </w:rPr>
        <w:t xml:space="preserve">Obteniendo un puntaje promedio de </w:t>
      </w:r>
      <w:r w:rsidR="00A75722" w:rsidRPr="004B7D33">
        <w:rPr>
          <w:rFonts w:ascii="Museo Sans 300" w:hAnsi="Museo Sans 300"/>
          <w:b/>
          <w:color w:val="000000" w:themeColor="text1"/>
          <w:sz w:val="20"/>
          <w:szCs w:val="20"/>
        </w:rPr>
        <w:t>8.</w:t>
      </w:r>
      <w:r w:rsidR="004F49B0">
        <w:rPr>
          <w:rFonts w:ascii="Museo Sans 300" w:hAnsi="Museo Sans 300"/>
          <w:b/>
          <w:color w:val="000000" w:themeColor="text1"/>
          <w:sz w:val="20"/>
          <w:szCs w:val="20"/>
        </w:rPr>
        <w:t>60</w:t>
      </w:r>
    </w:p>
    <w:p w14:paraId="4D0FF86E" w14:textId="77777777" w:rsidR="00A75722" w:rsidRPr="00114472" w:rsidRDefault="00A75722" w:rsidP="00692FE6">
      <w:pPr>
        <w:spacing w:line="276" w:lineRule="auto"/>
        <w:jc w:val="both"/>
        <w:rPr>
          <w:rFonts w:ascii="Museo Sans 300" w:hAnsi="Museo Sans 300"/>
          <w:sz w:val="20"/>
          <w:szCs w:val="20"/>
        </w:rPr>
      </w:pPr>
    </w:p>
    <w:p w14:paraId="78BA772A" w14:textId="77777777" w:rsidR="00052568" w:rsidRDefault="00052568" w:rsidP="00692FE6">
      <w:pPr>
        <w:spacing w:line="276" w:lineRule="auto"/>
        <w:jc w:val="both"/>
        <w:rPr>
          <w:rStyle w:val="Textoennegrita"/>
          <w:rFonts w:ascii="Museo Sans 300" w:hAnsi="Museo Sans 300"/>
          <w:sz w:val="20"/>
          <w:szCs w:val="20"/>
        </w:rPr>
      </w:pPr>
      <w:r w:rsidRPr="00114472">
        <w:rPr>
          <w:rFonts w:ascii="Museo Sans 300" w:hAnsi="Museo Sans 300"/>
          <w:color w:val="000000" w:themeColor="text1"/>
          <w:sz w:val="20"/>
          <w:szCs w:val="20"/>
        </w:rPr>
        <w:t>Este</w:t>
      </w:r>
      <w:r w:rsidR="00C067A6" w:rsidRPr="00114472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="00927EF4" w:rsidRPr="00114472">
        <w:rPr>
          <w:rFonts w:ascii="Museo Sans 300" w:hAnsi="Museo Sans 300"/>
          <w:color w:val="000000" w:themeColor="text1"/>
          <w:sz w:val="20"/>
          <w:szCs w:val="20"/>
        </w:rPr>
        <w:t>apartado</w:t>
      </w:r>
      <w:r w:rsidRPr="00114472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="00D8560E" w:rsidRPr="00114472">
        <w:rPr>
          <w:rFonts w:ascii="Museo Sans 300" w:hAnsi="Museo Sans 300"/>
          <w:color w:val="000000" w:themeColor="text1"/>
          <w:sz w:val="20"/>
          <w:szCs w:val="20"/>
        </w:rPr>
        <w:t xml:space="preserve">obtuvo </w:t>
      </w:r>
      <w:r w:rsidR="00A77E18" w:rsidRPr="00114472">
        <w:rPr>
          <w:rFonts w:ascii="Museo Sans 300" w:hAnsi="Museo Sans 300"/>
          <w:color w:val="000000" w:themeColor="text1"/>
          <w:sz w:val="20"/>
          <w:szCs w:val="20"/>
        </w:rPr>
        <w:t>un</w:t>
      </w:r>
      <w:r w:rsidR="00447529" w:rsidRPr="00114472">
        <w:rPr>
          <w:rFonts w:ascii="Museo Sans 300" w:hAnsi="Museo Sans 300"/>
          <w:color w:val="000000" w:themeColor="text1"/>
          <w:sz w:val="20"/>
          <w:szCs w:val="20"/>
        </w:rPr>
        <w:t xml:space="preserve"> promedio</w:t>
      </w:r>
      <w:r w:rsidR="00D8560E" w:rsidRPr="00114472">
        <w:rPr>
          <w:rFonts w:ascii="Museo Sans 300" w:hAnsi="Museo Sans 300"/>
          <w:color w:val="000000" w:themeColor="text1"/>
          <w:sz w:val="20"/>
          <w:szCs w:val="20"/>
        </w:rPr>
        <w:t xml:space="preserve"> de </w:t>
      </w:r>
      <w:r w:rsidR="009C1155">
        <w:rPr>
          <w:rFonts w:ascii="Museo Sans 300" w:hAnsi="Museo Sans 300"/>
          <w:color w:val="000000" w:themeColor="text1"/>
          <w:sz w:val="20"/>
          <w:szCs w:val="20"/>
        </w:rPr>
        <w:t>8.60</w:t>
      </w:r>
      <w:r w:rsidRPr="00114472">
        <w:rPr>
          <w:rFonts w:ascii="Museo Sans 300" w:hAnsi="Museo Sans 300"/>
          <w:color w:val="000000" w:themeColor="text1"/>
          <w:sz w:val="20"/>
          <w:szCs w:val="20"/>
        </w:rPr>
        <w:t xml:space="preserve"> puntos, </w:t>
      </w:r>
      <w:r w:rsidR="00CE5D7D" w:rsidRPr="00114472">
        <w:rPr>
          <w:rFonts w:ascii="Museo Sans 300" w:hAnsi="Museo Sans 300"/>
          <w:sz w:val="20"/>
          <w:szCs w:val="20"/>
        </w:rPr>
        <w:t xml:space="preserve">tomando en cuenta que el aspecto </w:t>
      </w:r>
      <w:r w:rsidR="0062551C" w:rsidRPr="00114472">
        <w:rPr>
          <w:rFonts w:ascii="Museo Sans 300" w:hAnsi="Museo Sans 300"/>
          <w:sz w:val="20"/>
          <w:szCs w:val="20"/>
        </w:rPr>
        <w:t>con mayor puntuación es</w:t>
      </w:r>
      <w:r w:rsidR="00B14F8A" w:rsidRPr="00114472">
        <w:rPr>
          <w:rFonts w:ascii="Museo Sans 300" w:hAnsi="Museo Sans 300"/>
          <w:sz w:val="20"/>
          <w:szCs w:val="20"/>
        </w:rPr>
        <w:t xml:space="preserve"> </w:t>
      </w:r>
      <w:r w:rsidR="004A1C4D" w:rsidRPr="00114472">
        <w:rPr>
          <w:rFonts w:ascii="Museo Sans 300" w:hAnsi="Museo Sans 300"/>
          <w:sz w:val="20"/>
          <w:szCs w:val="20"/>
        </w:rPr>
        <w:t>“</w:t>
      </w:r>
      <w:r w:rsidR="009C1155">
        <w:rPr>
          <w:rFonts w:ascii="Museo Sans 300" w:hAnsi="Museo Sans 300"/>
          <w:sz w:val="20"/>
          <w:szCs w:val="20"/>
        </w:rPr>
        <w:t xml:space="preserve">La utilidad de la información contenida en la página web para realizar el trámite en línea” </w:t>
      </w:r>
      <w:r w:rsidR="00B90841" w:rsidRPr="00114472">
        <w:rPr>
          <w:rFonts w:ascii="Museo Sans 300" w:hAnsi="Museo Sans 300"/>
          <w:sz w:val="20"/>
          <w:szCs w:val="20"/>
        </w:rPr>
        <w:t xml:space="preserve">con </w:t>
      </w:r>
      <w:r w:rsidR="009C1155">
        <w:rPr>
          <w:rFonts w:ascii="Museo Sans 300" w:hAnsi="Museo Sans 300"/>
          <w:sz w:val="20"/>
          <w:szCs w:val="20"/>
        </w:rPr>
        <w:t>8.91</w:t>
      </w:r>
      <w:r w:rsidR="00B90841" w:rsidRPr="00114472">
        <w:rPr>
          <w:rFonts w:ascii="Museo Sans 300" w:hAnsi="Museo Sans 300"/>
          <w:sz w:val="20"/>
          <w:szCs w:val="20"/>
        </w:rPr>
        <w:t xml:space="preserve"> puntos</w:t>
      </w:r>
      <w:r w:rsidR="0062551C" w:rsidRPr="00114472">
        <w:rPr>
          <w:rFonts w:ascii="Museo Sans 300" w:hAnsi="Museo Sans 300"/>
          <w:sz w:val="20"/>
          <w:szCs w:val="20"/>
        </w:rPr>
        <w:t>,</w:t>
      </w:r>
      <w:r w:rsidR="00B90841" w:rsidRPr="00114472">
        <w:rPr>
          <w:rFonts w:ascii="Museo Sans 300" w:hAnsi="Museo Sans 300"/>
          <w:sz w:val="20"/>
          <w:szCs w:val="20"/>
        </w:rPr>
        <w:t xml:space="preserve"> </w:t>
      </w:r>
      <w:r w:rsidR="00311866" w:rsidRPr="00114472">
        <w:rPr>
          <w:rFonts w:ascii="Museo Sans 300" w:hAnsi="Museo Sans 300"/>
          <w:sz w:val="20"/>
          <w:szCs w:val="20"/>
        </w:rPr>
        <w:t>y</w:t>
      </w:r>
      <w:r w:rsidR="0062551C" w:rsidRPr="00114472">
        <w:rPr>
          <w:rFonts w:ascii="Museo Sans 300" w:hAnsi="Museo Sans 300"/>
          <w:sz w:val="20"/>
          <w:szCs w:val="20"/>
        </w:rPr>
        <w:t xml:space="preserve"> con menor </w:t>
      </w:r>
      <w:r w:rsidR="00956020" w:rsidRPr="00114472">
        <w:rPr>
          <w:rFonts w:ascii="Museo Sans 300" w:hAnsi="Museo Sans 300"/>
          <w:sz w:val="20"/>
          <w:szCs w:val="20"/>
        </w:rPr>
        <w:t xml:space="preserve">puntuación </w:t>
      </w:r>
      <w:r w:rsidR="00183FF4" w:rsidRPr="00114472">
        <w:rPr>
          <w:rFonts w:ascii="Museo Sans 300" w:hAnsi="Museo Sans 300"/>
          <w:sz w:val="20"/>
          <w:szCs w:val="20"/>
        </w:rPr>
        <w:t>es</w:t>
      </w:r>
      <w:r w:rsidR="0062551C" w:rsidRPr="00114472">
        <w:rPr>
          <w:rFonts w:ascii="Museo Sans 300" w:hAnsi="Museo Sans 300"/>
          <w:sz w:val="20"/>
          <w:szCs w:val="20"/>
        </w:rPr>
        <w:t xml:space="preserve"> </w:t>
      </w:r>
      <w:r w:rsidR="009C1155">
        <w:rPr>
          <w:rFonts w:ascii="Museo Sans 300" w:hAnsi="Museo Sans 300"/>
          <w:sz w:val="20"/>
          <w:szCs w:val="20"/>
        </w:rPr>
        <w:t xml:space="preserve">la </w:t>
      </w:r>
      <w:r w:rsidR="0062551C" w:rsidRPr="00114472">
        <w:rPr>
          <w:rFonts w:ascii="Museo Sans 300" w:hAnsi="Museo Sans 300"/>
          <w:sz w:val="20"/>
          <w:szCs w:val="20"/>
        </w:rPr>
        <w:t>“</w:t>
      </w:r>
      <w:r w:rsidR="009C1155">
        <w:rPr>
          <w:rFonts w:ascii="Museo Sans 300" w:hAnsi="Museo Sans 300"/>
          <w:sz w:val="20"/>
          <w:szCs w:val="20"/>
        </w:rPr>
        <w:t xml:space="preserve">Divulgación de los cambios realizados en formularios, requisitos y demás indicaciones publicadas en la página web” </w:t>
      </w:r>
      <w:r w:rsidR="00F675E4" w:rsidRPr="00114472">
        <w:rPr>
          <w:rFonts w:ascii="Museo Sans 300" w:hAnsi="Museo Sans 300"/>
          <w:sz w:val="20"/>
          <w:szCs w:val="20"/>
        </w:rPr>
        <w:t>con</w:t>
      </w:r>
      <w:r w:rsidR="00311866" w:rsidRPr="00114472">
        <w:rPr>
          <w:rFonts w:ascii="Museo Sans 300" w:hAnsi="Museo Sans 300"/>
          <w:sz w:val="20"/>
          <w:szCs w:val="20"/>
        </w:rPr>
        <w:t xml:space="preserve"> </w:t>
      </w:r>
      <w:r w:rsidR="00A54E6E" w:rsidRPr="00114472">
        <w:rPr>
          <w:rFonts w:ascii="Museo Sans 300" w:hAnsi="Museo Sans 300"/>
          <w:sz w:val="20"/>
          <w:szCs w:val="20"/>
        </w:rPr>
        <w:t>8.</w:t>
      </w:r>
      <w:r w:rsidR="009C1155">
        <w:rPr>
          <w:rFonts w:ascii="Museo Sans 300" w:hAnsi="Museo Sans 300"/>
          <w:sz w:val="20"/>
          <w:szCs w:val="20"/>
        </w:rPr>
        <w:t>21</w:t>
      </w:r>
      <w:r w:rsidR="00311866" w:rsidRPr="00114472">
        <w:rPr>
          <w:rFonts w:ascii="Museo Sans 300" w:hAnsi="Museo Sans 300"/>
          <w:sz w:val="20"/>
          <w:szCs w:val="20"/>
        </w:rPr>
        <w:t xml:space="preserve"> </w:t>
      </w:r>
      <w:r w:rsidR="008D4E60" w:rsidRPr="00114472">
        <w:rPr>
          <w:rFonts w:ascii="Museo Sans 300" w:hAnsi="Museo Sans 300"/>
          <w:sz w:val="20"/>
          <w:szCs w:val="20"/>
        </w:rPr>
        <w:t>puntos</w:t>
      </w:r>
      <w:r w:rsidR="009C1155">
        <w:rPr>
          <w:rFonts w:ascii="Museo Sans 300" w:hAnsi="Museo Sans 300"/>
          <w:sz w:val="20"/>
          <w:szCs w:val="20"/>
        </w:rPr>
        <w:t>.</w:t>
      </w:r>
      <w:r w:rsidR="00337705" w:rsidRPr="00114472">
        <w:rPr>
          <w:rFonts w:ascii="Museo Sans 300" w:hAnsi="Museo Sans 300"/>
          <w:sz w:val="20"/>
          <w:szCs w:val="20"/>
        </w:rPr>
        <w:t xml:space="preserve"> </w:t>
      </w:r>
    </w:p>
    <w:p w14:paraId="247A72FB" w14:textId="77777777" w:rsidR="00063A12" w:rsidRDefault="00063A12" w:rsidP="00692FE6">
      <w:pPr>
        <w:spacing w:line="276" w:lineRule="auto"/>
        <w:jc w:val="center"/>
        <w:rPr>
          <w:rStyle w:val="Textoennegrita"/>
          <w:rFonts w:ascii="Museo Sans 300" w:hAnsi="Museo Sans 300"/>
          <w:sz w:val="20"/>
          <w:szCs w:val="20"/>
        </w:rPr>
      </w:pPr>
    </w:p>
    <w:tbl>
      <w:tblPr>
        <w:tblStyle w:val="Tablaconcuadrcula6concolores"/>
        <w:tblW w:w="4964" w:type="dxa"/>
        <w:tblLook w:val="04A0" w:firstRow="1" w:lastRow="0" w:firstColumn="1" w:lastColumn="0" w:noHBand="0" w:noVBand="1"/>
      </w:tblPr>
      <w:tblGrid>
        <w:gridCol w:w="2077"/>
        <w:gridCol w:w="946"/>
        <w:gridCol w:w="928"/>
        <w:gridCol w:w="1013"/>
      </w:tblGrid>
      <w:tr w:rsidR="009C1155" w14:paraId="7681FBF0" w14:textId="77777777" w:rsidTr="002621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  <w:vAlign w:val="center"/>
          </w:tcPr>
          <w:p w14:paraId="0899D03E" w14:textId="77777777" w:rsidR="009C1155" w:rsidRPr="0034346D" w:rsidRDefault="009C1155" w:rsidP="0034346D">
            <w:pPr>
              <w:spacing w:line="276" w:lineRule="auto"/>
              <w:jc w:val="center"/>
              <w:rPr>
                <w:rStyle w:val="Textoennegrita"/>
                <w:rFonts w:ascii="Museo Sans 300" w:hAnsi="Museo Sans 300"/>
                <w:b/>
                <w:sz w:val="14"/>
                <w:szCs w:val="20"/>
              </w:rPr>
            </w:pPr>
            <w:r w:rsidRPr="0034346D">
              <w:rPr>
                <w:rStyle w:val="Textoennegrita"/>
                <w:rFonts w:ascii="Museo Sans 300" w:hAnsi="Museo Sans 300"/>
                <w:b/>
                <w:sz w:val="14"/>
                <w:szCs w:val="20"/>
              </w:rPr>
              <w:t>Módulo</w:t>
            </w:r>
          </w:p>
        </w:tc>
        <w:tc>
          <w:tcPr>
            <w:tcW w:w="876" w:type="dxa"/>
            <w:vAlign w:val="center"/>
          </w:tcPr>
          <w:p w14:paraId="0FD691D3" w14:textId="77777777" w:rsidR="009C1155" w:rsidRPr="0034346D" w:rsidRDefault="009C1155" w:rsidP="0034346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Museo Sans 300" w:hAnsi="Museo Sans 300"/>
                <w:b/>
                <w:sz w:val="14"/>
                <w:szCs w:val="20"/>
              </w:rPr>
            </w:pPr>
            <w:r w:rsidRPr="0034346D">
              <w:rPr>
                <w:rStyle w:val="Textoennegrita"/>
                <w:rFonts w:ascii="Museo Sans 300" w:hAnsi="Museo Sans 300"/>
                <w:b/>
                <w:sz w:val="14"/>
                <w:szCs w:val="20"/>
              </w:rPr>
              <w:t>Porcentaje ponderado</w:t>
            </w:r>
          </w:p>
        </w:tc>
        <w:tc>
          <w:tcPr>
            <w:tcW w:w="938" w:type="dxa"/>
            <w:vAlign w:val="center"/>
          </w:tcPr>
          <w:p w14:paraId="35A50114" w14:textId="77777777" w:rsidR="009C1155" w:rsidRPr="0034346D" w:rsidRDefault="009C1155" w:rsidP="0034346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Museo Sans 300" w:hAnsi="Museo Sans 300"/>
                <w:b/>
                <w:sz w:val="14"/>
                <w:szCs w:val="20"/>
              </w:rPr>
            </w:pPr>
            <w:r w:rsidRPr="0034346D">
              <w:rPr>
                <w:rStyle w:val="Textoennegrita"/>
                <w:rFonts w:ascii="Museo Sans 300" w:hAnsi="Museo Sans 300"/>
                <w:b/>
                <w:sz w:val="14"/>
                <w:szCs w:val="20"/>
              </w:rPr>
              <w:t>Promedio por Módulo Temático 2023</w:t>
            </w:r>
          </w:p>
        </w:tc>
        <w:tc>
          <w:tcPr>
            <w:tcW w:w="932" w:type="dxa"/>
            <w:vAlign w:val="center"/>
          </w:tcPr>
          <w:p w14:paraId="1627234D" w14:textId="77777777" w:rsidR="009C1155" w:rsidRPr="0034346D" w:rsidRDefault="009C1155" w:rsidP="0034346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Museo Sans 300" w:hAnsi="Museo Sans 300"/>
                <w:b/>
                <w:sz w:val="14"/>
                <w:szCs w:val="20"/>
              </w:rPr>
            </w:pPr>
            <w:r w:rsidRPr="0034346D">
              <w:rPr>
                <w:rStyle w:val="Textoennegrita"/>
                <w:rFonts w:ascii="Museo Sans 300" w:hAnsi="Museo Sans 300"/>
                <w:b/>
                <w:sz w:val="14"/>
                <w:szCs w:val="20"/>
              </w:rPr>
              <w:t>Índice de Satisfacción 2023</w:t>
            </w:r>
          </w:p>
        </w:tc>
      </w:tr>
      <w:tr w:rsidR="009C1155" w14:paraId="192AE46A" w14:textId="77777777" w:rsidTr="00343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  <w:vAlign w:val="center"/>
          </w:tcPr>
          <w:p w14:paraId="73AB2484" w14:textId="77777777" w:rsidR="009C1155" w:rsidRPr="00F953D7" w:rsidRDefault="009C1155" w:rsidP="0034346D">
            <w:pPr>
              <w:spacing w:line="276" w:lineRule="auto"/>
              <w:jc w:val="center"/>
              <w:rPr>
                <w:rStyle w:val="Textoennegrita"/>
                <w:rFonts w:ascii="Museo Sans 300" w:hAnsi="Museo Sans 300"/>
                <w:sz w:val="14"/>
                <w:szCs w:val="20"/>
              </w:rPr>
            </w:pPr>
            <w:r>
              <w:rPr>
                <w:rStyle w:val="Textoennegrita"/>
                <w:rFonts w:ascii="Museo Sans 300" w:hAnsi="Museo Sans 300"/>
                <w:sz w:val="14"/>
                <w:szCs w:val="20"/>
              </w:rPr>
              <w:t>Profesionalismo</w:t>
            </w:r>
          </w:p>
        </w:tc>
        <w:tc>
          <w:tcPr>
            <w:tcW w:w="876" w:type="dxa"/>
            <w:vAlign w:val="center"/>
          </w:tcPr>
          <w:p w14:paraId="07A4BF63" w14:textId="77777777" w:rsidR="009C1155" w:rsidRPr="00F953D7" w:rsidRDefault="009C1155" w:rsidP="0034346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ascii="Museo Sans 300" w:hAnsi="Museo Sans 300"/>
                <w:sz w:val="14"/>
                <w:szCs w:val="20"/>
              </w:rPr>
            </w:pPr>
            <w:r>
              <w:rPr>
                <w:rStyle w:val="Textoennegrita"/>
                <w:rFonts w:ascii="Museo Sans 300" w:hAnsi="Museo Sans 300"/>
                <w:sz w:val="14"/>
                <w:szCs w:val="20"/>
              </w:rPr>
              <w:t>32%</w:t>
            </w:r>
          </w:p>
        </w:tc>
        <w:tc>
          <w:tcPr>
            <w:tcW w:w="938" w:type="dxa"/>
            <w:vAlign w:val="center"/>
          </w:tcPr>
          <w:p w14:paraId="564EEDF0" w14:textId="77777777" w:rsidR="009C1155" w:rsidRPr="00F953D7" w:rsidRDefault="009C1155" w:rsidP="0034346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ascii="Museo Sans 300" w:hAnsi="Museo Sans 300"/>
                <w:sz w:val="14"/>
                <w:szCs w:val="20"/>
              </w:rPr>
            </w:pPr>
            <w:r>
              <w:rPr>
                <w:rStyle w:val="Textoennegrita"/>
                <w:rFonts w:ascii="Museo Sans 300" w:hAnsi="Museo Sans 300"/>
                <w:sz w:val="14"/>
                <w:szCs w:val="20"/>
              </w:rPr>
              <w:t>8.60</w:t>
            </w:r>
          </w:p>
        </w:tc>
        <w:tc>
          <w:tcPr>
            <w:tcW w:w="932" w:type="dxa"/>
            <w:vAlign w:val="center"/>
          </w:tcPr>
          <w:p w14:paraId="2D0AFA23" w14:textId="77777777" w:rsidR="009C1155" w:rsidRPr="00F953D7" w:rsidRDefault="009C1155" w:rsidP="0034346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ascii="Museo Sans 300" w:hAnsi="Museo Sans 300"/>
                <w:sz w:val="14"/>
                <w:szCs w:val="20"/>
              </w:rPr>
            </w:pPr>
            <w:r>
              <w:rPr>
                <w:rStyle w:val="Textoennegrita"/>
                <w:rFonts w:ascii="Museo Sans 300" w:hAnsi="Museo Sans 300"/>
                <w:sz w:val="14"/>
                <w:szCs w:val="20"/>
              </w:rPr>
              <w:t>2.75</w:t>
            </w:r>
          </w:p>
        </w:tc>
      </w:tr>
    </w:tbl>
    <w:p w14:paraId="1D8965DD" w14:textId="77777777" w:rsidR="00063A12" w:rsidRDefault="00063A12" w:rsidP="00692FE6">
      <w:pPr>
        <w:spacing w:line="276" w:lineRule="auto"/>
        <w:jc w:val="center"/>
        <w:rPr>
          <w:rStyle w:val="Textoennegrita"/>
          <w:rFonts w:ascii="Museo Sans 300" w:hAnsi="Museo Sans 300"/>
          <w:sz w:val="20"/>
          <w:szCs w:val="20"/>
        </w:rPr>
      </w:pPr>
    </w:p>
    <w:p w14:paraId="3B15A155" w14:textId="77777777" w:rsidR="006479C6" w:rsidRDefault="006479C6" w:rsidP="006479C6">
      <w:pPr>
        <w:jc w:val="both"/>
        <w:rPr>
          <w:rFonts w:ascii="Museo Sans 300" w:hAnsi="Museo Sans 300"/>
          <w:sz w:val="20"/>
          <w:szCs w:val="20"/>
        </w:rPr>
      </w:pPr>
      <w:bookmarkStart w:id="28" w:name="_Toc62735989"/>
      <w:bookmarkStart w:id="29" w:name="_Toc62738605"/>
    </w:p>
    <w:p w14:paraId="47DB0FBF" w14:textId="77777777" w:rsidR="00052568" w:rsidRPr="00114472" w:rsidRDefault="00052568" w:rsidP="003100D1">
      <w:pPr>
        <w:pStyle w:val="Ttulo2"/>
        <w:rPr>
          <w:rFonts w:ascii="Museo Sans 300" w:hAnsi="Museo Sans 300"/>
        </w:rPr>
      </w:pPr>
      <w:bookmarkStart w:id="30" w:name="_Toc157170920"/>
      <w:r w:rsidRPr="005B74B0">
        <w:rPr>
          <w:rFonts w:ascii="Museo Sans 300" w:hAnsi="Museo Sans 300"/>
        </w:rPr>
        <w:t>2.4 Capacidad de Respuesta</w:t>
      </w:r>
      <w:bookmarkEnd w:id="26"/>
      <w:bookmarkEnd w:id="27"/>
      <w:bookmarkEnd w:id="28"/>
      <w:bookmarkEnd w:id="29"/>
      <w:r w:rsidR="0019725B" w:rsidRPr="005B74B0">
        <w:rPr>
          <w:rFonts w:ascii="Museo Sans 300" w:hAnsi="Museo Sans 300"/>
        </w:rPr>
        <w:t xml:space="preserve"> Institucional</w:t>
      </w:r>
      <w:bookmarkEnd w:id="30"/>
      <w:r w:rsidRPr="00114472">
        <w:rPr>
          <w:rFonts w:ascii="Museo Sans 300" w:hAnsi="Museo Sans 300"/>
        </w:rPr>
        <w:t xml:space="preserve"> </w:t>
      </w:r>
    </w:p>
    <w:p w14:paraId="39F7F25F" w14:textId="77777777" w:rsidR="00052568" w:rsidRPr="00AD21D9" w:rsidRDefault="00052568" w:rsidP="00052568">
      <w:pPr>
        <w:jc w:val="both"/>
        <w:rPr>
          <w:rFonts w:ascii="Museo Sans 300" w:hAnsi="Museo Sans 300"/>
          <w:sz w:val="20"/>
          <w:szCs w:val="20"/>
        </w:rPr>
      </w:pPr>
    </w:p>
    <w:p w14:paraId="7819F422" w14:textId="77777777" w:rsidR="00052568" w:rsidRDefault="00052568" w:rsidP="00692FE6">
      <w:pPr>
        <w:spacing w:line="276" w:lineRule="auto"/>
        <w:jc w:val="both"/>
        <w:rPr>
          <w:rFonts w:ascii="Museo Sans 300" w:hAnsi="Museo Sans 300"/>
          <w:sz w:val="20"/>
          <w:szCs w:val="20"/>
        </w:rPr>
      </w:pPr>
      <w:r w:rsidRPr="00114472">
        <w:rPr>
          <w:rFonts w:ascii="Museo Sans 300" w:hAnsi="Museo Sans 300"/>
          <w:sz w:val="20"/>
          <w:szCs w:val="20"/>
        </w:rPr>
        <w:t xml:space="preserve">Este </w:t>
      </w:r>
      <w:r w:rsidR="00247D7D" w:rsidRPr="00114472">
        <w:rPr>
          <w:rFonts w:ascii="Museo Sans 300" w:hAnsi="Museo Sans 300"/>
          <w:color w:val="000000" w:themeColor="text1"/>
          <w:sz w:val="20"/>
          <w:szCs w:val="20"/>
        </w:rPr>
        <w:t>apartado</w:t>
      </w:r>
      <w:r w:rsidRPr="00114472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="00A86363" w:rsidRPr="00114472">
        <w:rPr>
          <w:rFonts w:ascii="Museo Sans 300" w:hAnsi="Museo Sans 300"/>
          <w:color w:val="000000" w:themeColor="text1"/>
          <w:sz w:val="20"/>
          <w:szCs w:val="20"/>
        </w:rPr>
        <w:t xml:space="preserve">evalúa </w:t>
      </w:r>
      <w:r w:rsidR="00FE2E10" w:rsidRPr="00114472">
        <w:rPr>
          <w:rFonts w:ascii="Museo Sans 300" w:hAnsi="Museo Sans 300"/>
          <w:color w:val="000000" w:themeColor="text1"/>
          <w:sz w:val="20"/>
          <w:szCs w:val="20"/>
        </w:rPr>
        <w:t xml:space="preserve">la capacidad y </w:t>
      </w:r>
      <w:r w:rsidRPr="00114472">
        <w:rPr>
          <w:rFonts w:ascii="Museo Sans 300" w:hAnsi="Museo Sans 300"/>
          <w:sz w:val="20"/>
          <w:szCs w:val="20"/>
        </w:rPr>
        <w:t xml:space="preserve">el tiempo para </w:t>
      </w:r>
      <w:r w:rsidR="00477215" w:rsidRPr="00114472">
        <w:rPr>
          <w:rFonts w:ascii="Museo Sans 300" w:hAnsi="Museo Sans 300"/>
          <w:sz w:val="20"/>
          <w:szCs w:val="20"/>
        </w:rPr>
        <w:t>brindar un servicio ágil y eficie</w:t>
      </w:r>
      <w:r w:rsidR="00024D3B" w:rsidRPr="00114472">
        <w:rPr>
          <w:rFonts w:ascii="Museo Sans 300" w:hAnsi="Museo Sans 300"/>
          <w:sz w:val="20"/>
          <w:szCs w:val="20"/>
        </w:rPr>
        <w:t>nte, entre otros</w:t>
      </w:r>
      <w:r w:rsidR="00247D7D" w:rsidRPr="00114472">
        <w:rPr>
          <w:rFonts w:ascii="Museo Sans 300" w:hAnsi="Museo Sans 300"/>
          <w:sz w:val="20"/>
          <w:szCs w:val="20"/>
        </w:rPr>
        <w:t>,</w:t>
      </w:r>
      <w:r w:rsidR="00311866" w:rsidRPr="00114472">
        <w:rPr>
          <w:rFonts w:ascii="Museo Sans 300" w:hAnsi="Museo Sans 300"/>
          <w:sz w:val="20"/>
          <w:szCs w:val="20"/>
        </w:rPr>
        <w:t xml:space="preserve"> </w:t>
      </w:r>
      <w:r w:rsidR="00E20349" w:rsidRPr="00114472">
        <w:rPr>
          <w:rFonts w:ascii="Museo Sans 300" w:hAnsi="Museo Sans 300"/>
          <w:sz w:val="20"/>
          <w:szCs w:val="20"/>
        </w:rPr>
        <w:t xml:space="preserve">este módulo contiene </w:t>
      </w:r>
      <w:r w:rsidR="003B4B4C">
        <w:rPr>
          <w:rFonts w:ascii="Museo Sans 300" w:hAnsi="Museo Sans 300"/>
          <w:sz w:val="20"/>
          <w:szCs w:val="20"/>
        </w:rPr>
        <w:t>3</w:t>
      </w:r>
      <w:r w:rsidR="000875C9" w:rsidRPr="00114472">
        <w:rPr>
          <w:rFonts w:ascii="Museo Sans 300" w:hAnsi="Museo Sans 300"/>
          <w:sz w:val="20"/>
          <w:szCs w:val="20"/>
        </w:rPr>
        <w:t xml:space="preserve"> ítems cuantitativos y </w:t>
      </w:r>
      <w:r w:rsidR="003B4B4C">
        <w:rPr>
          <w:rFonts w:ascii="Museo Sans 300" w:hAnsi="Museo Sans 300"/>
          <w:sz w:val="20"/>
          <w:szCs w:val="20"/>
        </w:rPr>
        <w:t>4</w:t>
      </w:r>
      <w:r w:rsidR="000875C9" w:rsidRPr="00114472">
        <w:rPr>
          <w:rFonts w:ascii="Museo Sans 300" w:hAnsi="Museo Sans 300"/>
          <w:sz w:val="20"/>
          <w:szCs w:val="20"/>
        </w:rPr>
        <w:t xml:space="preserve"> cualitativo</w:t>
      </w:r>
      <w:r w:rsidR="00507E26">
        <w:rPr>
          <w:rFonts w:ascii="Museo Sans 300" w:hAnsi="Museo Sans 300"/>
          <w:sz w:val="20"/>
          <w:szCs w:val="20"/>
        </w:rPr>
        <w:t>.</w:t>
      </w:r>
    </w:p>
    <w:p w14:paraId="16B7C373" w14:textId="77777777" w:rsidR="00507E26" w:rsidRPr="00114472" w:rsidRDefault="00507E26" w:rsidP="00692FE6">
      <w:pPr>
        <w:spacing w:line="276" w:lineRule="auto"/>
        <w:jc w:val="both"/>
        <w:rPr>
          <w:rFonts w:ascii="Museo Sans 300" w:hAnsi="Museo Sans 300"/>
          <w:sz w:val="20"/>
          <w:szCs w:val="20"/>
        </w:rPr>
      </w:pPr>
    </w:p>
    <w:p w14:paraId="22D1D970" w14:textId="77777777" w:rsidR="00BB69C4" w:rsidRDefault="00052568" w:rsidP="00692FE6">
      <w:pPr>
        <w:spacing w:line="276" w:lineRule="auto"/>
        <w:jc w:val="both"/>
        <w:rPr>
          <w:rFonts w:ascii="Museo Sans 300" w:hAnsi="Museo Sans 300"/>
          <w:color w:val="000000" w:themeColor="text1"/>
          <w:sz w:val="20"/>
          <w:szCs w:val="20"/>
        </w:rPr>
      </w:pPr>
      <w:r w:rsidRPr="00114472">
        <w:rPr>
          <w:rFonts w:ascii="Museo Sans 300" w:hAnsi="Museo Sans 300"/>
          <w:sz w:val="20"/>
          <w:szCs w:val="20"/>
        </w:rPr>
        <w:t xml:space="preserve">El promedio </w:t>
      </w:r>
      <w:r w:rsidR="005C32F4" w:rsidRPr="00114472">
        <w:rPr>
          <w:rFonts w:ascii="Museo Sans 300" w:hAnsi="Museo Sans 300"/>
          <w:sz w:val="20"/>
          <w:szCs w:val="20"/>
        </w:rPr>
        <w:t xml:space="preserve">obtenido </w:t>
      </w:r>
      <w:r w:rsidRPr="00114472">
        <w:rPr>
          <w:rFonts w:ascii="Museo Sans 300" w:hAnsi="Museo Sans 300"/>
          <w:sz w:val="20"/>
          <w:szCs w:val="20"/>
        </w:rPr>
        <w:t>de es</w:t>
      </w:r>
      <w:r w:rsidR="005C32F4" w:rsidRPr="00114472">
        <w:rPr>
          <w:rFonts w:ascii="Museo Sans 300" w:hAnsi="Museo Sans 300"/>
          <w:sz w:val="20"/>
          <w:szCs w:val="20"/>
        </w:rPr>
        <w:t>te apartado fue</w:t>
      </w:r>
      <w:r w:rsidRPr="00114472">
        <w:rPr>
          <w:rFonts w:ascii="Museo Sans 300" w:hAnsi="Museo Sans 300"/>
          <w:sz w:val="20"/>
          <w:szCs w:val="20"/>
        </w:rPr>
        <w:t xml:space="preserve"> de </w:t>
      </w:r>
      <w:r w:rsidR="00796648" w:rsidRPr="0097214C">
        <w:rPr>
          <w:rFonts w:ascii="Museo Sans 300" w:hAnsi="Museo Sans 300"/>
          <w:b/>
          <w:sz w:val="20"/>
          <w:szCs w:val="20"/>
        </w:rPr>
        <w:t>8.</w:t>
      </w:r>
      <w:r w:rsidR="003B4B4C" w:rsidRPr="0097214C">
        <w:rPr>
          <w:rFonts w:ascii="Museo Sans 300" w:hAnsi="Museo Sans 300"/>
          <w:b/>
          <w:sz w:val="20"/>
          <w:szCs w:val="20"/>
        </w:rPr>
        <w:t>63</w:t>
      </w:r>
      <w:r w:rsidR="003B4B4C">
        <w:rPr>
          <w:rFonts w:ascii="Museo Sans 300" w:hAnsi="Museo Sans 300"/>
          <w:sz w:val="20"/>
          <w:szCs w:val="20"/>
        </w:rPr>
        <w:t xml:space="preserve"> </w:t>
      </w:r>
      <w:r w:rsidRPr="0097214C">
        <w:rPr>
          <w:rFonts w:ascii="Museo Sans 300" w:hAnsi="Museo Sans 300"/>
          <w:b/>
          <w:sz w:val="20"/>
          <w:szCs w:val="20"/>
        </w:rPr>
        <w:t>puntos</w:t>
      </w:r>
      <w:r w:rsidRPr="00114472">
        <w:rPr>
          <w:rFonts w:ascii="Museo Sans 300" w:hAnsi="Museo Sans 300"/>
          <w:sz w:val="20"/>
          <w:szCs w:val="20"/>
        </w:rPr>
        <w:t xml:space="preserve">, </w:t>
      </w:r>
      <w:r w:rsidR="006A57AA" w:rsidRPr="00114472">
        <w:rPr>
          <w:rFonts w:ascii="Museo Sans 300" w:hAnsi="Museo Sans 300"/>
          <w:sz w:val="20"/>
          <w:szCs w:val="20"/>
        </w:rPr>
        <w:t xml:space="preserve">siendo </w:t>
      </w:r>
      <w:r w:rsidR="00247D7D" w:rsidRPr="00114472">
        <w:rPr>
          <w:rFonts w:ascii="Museo Sans 300" w:hAnsi="Museo Sans 300"/>
          <w:sz w:val="20"/>
          <w:szCs w:val="20"/>
        </w:rPr>
        <w:t>el</w:t>
      </w:r>
      <w:r w:rsidR="006A57AA" w:rsidRPr="00114472">
        <w:rPr>
          <w:rFonts w:ascii="Museo Sans 300" w:hAnsi="Museo Sans 300"/>
          <w:sz w:val="20"/>
          <w:szCs w:val="20"/>
        </w:rPr>
        <w:t xml:space="preserve"> aspecto </w:t>
      </w:r>
      <w:r w:rsidR="00C05C5F" w:rsidRPr="00114472">
        <w:rPr>
          <w:rFonts w:ascii="Museo Sans 300" w:hAnsi="Museo Sans 300"/>
          <w:sz w:val="20"/>
          <w:szCs w:val="20"/>
        </w:rPr>
        <w:t xml:space="preserve">mejor evaluado </w:t>
      </w:r>
      <w:r w:rsidR="009930D4" w:rsidRPr="00114472">
        <w:rPr>
          <w:rFonts w:ascii="Museo Sans 300" w:hAnsi="Museo Sans 300"/>
          <w:sz w:val="20"/>
          <w:szCs w:val="20"/>
        </w:rPr>
        <w:t>“</w:t>
      </w:r>
      <w:r w:rsidR="00A16702" w:rsidRPr="00114472">
        <w:rPr>
          <w:rFonts w:ascii="Museo Sans 300" w:hAnsi="Museo Sans 300"/>
          <w:sz w:val="20"/>
          <w:szCs w:val="20"/>
        </w:rPr>
        <w:t xml:space="preserve">la </w:t>
      </w:r>
      <w:r w:rsidR="003B4B4C">
        <w:rPr>
          <w:rFonts w:ascii="Museo Sans 300" w:hAnsi="Museo Sans 300"/>
          <w:sz w:val="20"/>
          <w:szCs w:val="20"/>
        </w:rPr>
        <w:t>calidad de respuesta y/o atención al servicio seleccionado</w:t>
      </w:r>
      <w:r w:rsidR="009930D4" w:rsidRPr="00114472">
        <w:rPr>
          <w:rFonts w:ascii="Museo Sans 300" w:hAnsi="Museo Sans 300"/>
          <w:sz w:val="20"/>
          <w:szCs w:val="20"/>
        </w:rPr>
        <w:t>”</w:t>
      </w:r>
      <w:r w:rsidR="00A16702" w:rsidRPr="00114472">
        <w:rPr>
          <w:rFonts w:ascii="Museo Sans 300" w:hAnsi="Museo Sans 300"/>
          <w:sz w:val="20"/>
          <w:szCs w:val="20"/>
        </w:rPr>
        <w:t xml:space="preserve"> </w:t>
      </w:r>
      <w:r w:rsidR="00C05C5F" w:rsidRPr="00114472">
        <w:rPr>
          <w:rFonts w:ascii="Museo Sans 300" w:hAnsi="Museo Sans 300"/>
          <w:sz w:val="20"/>
          <w:szCs w:val="20"/>
        </w:rPr>
        <w:t xml:space="preserve">con </w:t>
      </w:r>
      <w:r w:rsidR="003B4B4C">
        <w:rPr>
          <w:rFonts w:ascii="Museo Sans 300" w:hAnsi="Museo Sans 300"/>
          <w:sz w:val="20"/>
          <w:szCs w:val="20"/>
        </w:rPr>
        <w:t>8.7</w:t>
      </w:r>
      <w:r w:rsidR="00281909">
        <w:rPr>
          <w:rFonts w:ascii="Museo Sans 300" w:hAnsi="Museo Sans 300"/>
          <w:sz w:val="20"/>
          <w:szCs w:val="20"/>
        </w:rPr>
        <w:t>3</w:t>
      </w:r>
      <w:r w:rsidR="00C05C5F" w:rsidRPr="00114472">
        <w:rPr>
          <w:rFonts w:ascii="Museo Sans 300" w:hAnsi="Museo Sans 300"/>
          <w:sz w:val="20"/>
          <w:szCs w:val="20"/>
        </w:rPr>
        <w:t xml:space="preserve"> puntos y </w:t>
      </w:r>
      <w:r w:rsidR="005D711D" w:rsidRPr="00114472">
        <w:rPr>
          <w:rFonts w:ascii="Museo Sans 300" w:hAnsi="Museo Sans 300"/>
          <w:sz w:val="20"/>
          <w:szCs w:val="20"/>
        </w:rPr>
        <w:t>el de menor puntuación</w:t>
      </w:r>
      <w:r w:rsidR="00247D7D" w:rsidRPr="00114472">
        <w:rPr>
          <w:rFonts w:ascii="Museo Sans 300" w:hAnsi="Museo Sans 300"/>
          <w:sz w:val="20"/>
          <w:szCs w:val="20"/>
        </w:rPr>
        <w:t xml:space="preserve"> </w:t>
      </w:r>
      <w:r w:rsidR="009930D4" w:rsidRPr="00114472">
        <w:rPr>
          <w:rFonts w:ascii="Museo Sans 300" w:hAnsi="Museo Sans 300"/>
          <w:sz w:val="20"/>
          <w:szCs w:val="20"/>
        </w:rPr>
        <w:t>“</w:t>
      </w:r>
      <w:r w:rsidR="00796648" w:rsidRPr="00114472">
        <w:rPr>
          <w:rFonts w:ascii="Museo Sans 300" w:hAnsi="Museo Sans 300"/>
          <w:sz w:val="20"/>
          <w:szCs w:val="20"/>
        </w:rPr>
        <w:t xml:space="preserve">El </w:t>
      </w:r>
      <w:r w:rsidR="00DA7DD6" w:rsidRPr="00114472">
        <w:rPr>
          <w:rFonts w:ascii="Museo Sans 300" w:hAnsi="Museo Sans 300"/>
          <w:sz w:val="20"/>
          <w:szCs w:val="20"/>
        </w:rPr>
        <w:t xml:space="preserve">tiempo </w:t>
      </w:r>
      <w:r w:rsidR="00507E26">
        <w:rPr>
          <w:rFonts w:ascii="Museo Sans 300" w:hAnsi="Museo Sans 300"/>
          <w:sz w:val="20"/>
          <w:szCs w:val="20"/>
        </w:rPr>
        <w:t xml:space="preserve">de </w:t>
      </w:r>
      <w:r w:rsidR="003B4B4C">
        <w:rPr>
          <w:rFonts w:ascii="Museo Sans 300" w:hAnsi="Museo Sans 300"/>
          <w:sz w:val="20"/>
          <w:szCs w:val="20"/>
        </w:rPr>
        <w:t xml:space="preserve">respuesta y/o atención del servicio seleccionado con 8.46 </w:t>
      </w:r>
      <w:r w:rsidR="00C24989" w:rsidRPr="00114472">
        <w:rPr>
          <w:rFonts w:ascii="Museo Sans 300" w:hAnsi="Museo Sans 300"/>
          <w:color w:val="000000" w:themeColor="text1"/>
          <w:sz w:val="20"/>
          <w:szCs w:val="20"/>
        </w:rPr>
        <w:t>puntos</w:t>
      </w:r>
      <w:r w:rsidR="003B4B4C">
        <w:rPr>
          <w:rFonts w:ascii="Museo Sans 300" w:hAnsi="Museo Sans 300"/>
          <w:color w:val="000000" w:themeColor="text1"/>
          <w:sz w:val="20"/>
          <w:szCs w:val="20"/>
        </w:rPr>
        <w:t xml:space="preserve">. </w:t>
      </w:r>
    </w:p>
    <w:p w14:paraId="678F5C2D" w14:textId="77777777" w:rsidR="003E51C6" w:rsidRPr="00114472" w:rsidRDefault="003E51C6" w:rsidP="006E2D3C">
      <w:pPr>
        <w:jc w:val="both"/>
        <w:rPr>
          <w:rStyle w:val="Textoennegrita"/>
          <w:rFonts w:ascii="Museo Sans 300" w:hAnsi="Museo Sans 300"/>
          <w:b w:val="0"/>
          <w:color w:val="000000" w:themeColor="text1"/>
          <w:sz w:val="20"/>
          <w:szCs w:val="20"/>
        </w:rPr>
      </w:pPr>
    </w:p>
    <w:tbl>
      <w:tblPr>
        <w:tblStyle w:val="Tablaconcuadrcula6concolores"/>
        <w:tblW w:w="5218" w:type="dxa"/>
        <w:tblLook w:val="04A0" w:firstRow="1" w:lastRow="0" w:firstColumn="1" w:lastColumn="0" w:noHBand="0" w:noVBand="1"/>
      </w:tblPr>
      <w:tblGrid>
        <w:gridCol w:w="2274"/>
        <w:gridCol w:w="946"/>
        <w:gridCol w:w="985"/>
        <w:gridCol w:w="1013"/>
      </w:tblGrid>
      <w:tr w:rsidR="003E51C6" w:rsidRPr="00BC22C6" w14:paraId="675BD46E" w14:textId="77777777" w:rsidTr="00BC22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6" w:type="dxa"/>
            <w:vAlign w:val="center"/>
          </w:tcPr>
          <w:p w14:paraId="01D016EC" w14:textId="77777777" w:rsidR="003E51C6" w:rsidRPr="00BC22C6" w:rsidRDefault="003E51C6" w:rsidP="00BC22C6">
            <w:pPr>
              <w:jc w:val="center"/>
              <w:rPr>
                <w:rStyle w:val="Textoennegrita"/>
                <w:rFonts w:ascii="Museo Sans 300" w:hAnsi="Museo Sans 300"/>
                <w:b/>
                <w:sz w:val="14"/>
                <w:szCs w:val="20"/>
              </w:rPr>
            </w:pPr>
            <w:r w:rsidRPr="00BC22C6">
              <w:rPr>
                <w:rStyle w:val="Textoennegrita"/>
                <w:rFonts w:ascii="Museo Sans 300" w:hAnsi="Museo Sans 300"/>
                <w:b/>
                <w:sz w:val="14"/>
                <w:szCs w:val="20"/>
              </w:rPr>
              <w:lastRenderedPageBreak/>
              <w:t>Módulo</w:t>
            </w:r>
          </w:p>
        </w:tc>
        <w:tc>
          <w:tcPr>
            <w:tcW w:w="921" w:type="dxa"/>
            <w:vAlign w:val="center"/>
          </w:tcPr>
          <w:p w14:paraId="270C16C8" w14:textId="77777777" w:rsidR="003E51C6" w:rsidRPr="00BC22C6" w:rsidRDefault="003E51C6" w:rsidP="00BC22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Museo Sans 300" w:hAnsi="Museo Sans 300"/>
                <w:b/>
                <w:sz w:val="14"/>
                <w:szCs w:val="20"/>
              </w:rPr>
            </w:pPr>
            <w:r w:rsidRPr="00BC22C6">
              <w:rPr>
                <w:rStyle w:val="Textoennegrita"/>
                <w:rFonts w:ascii="Museo Sans 300" w:hAnsi="Museo Sans 300"/>
                <w:b/>
                <w:sz w:val="14"/>
                <w:szCs w:val="20"/>
              </w:rPr>
              <w:t>Porcentaje ponderado</w:t>
            </w:r>
          </w:p>
        </w:tc>
        <w:tc>
          <w:tcPr>
            <w:tcW w:w="1003" w:type="dxa"/>
            <w:vAlign w:val="center"/>
          </w:tcPr>
          <w:p w14:paraId="15D2AF3B" w14:textId="77777777" w:rsidR="003E51C6" w:rsidRPr="00BC22C6" w:rsidRDefault="003E51C6" w:rsidP="00BC22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Museo Sans 300" w:hAnsi="Museo Sans 300"/>
                <w:b/>
                <w:sz w:val="14"/>
                <w:szCs w:val="20"/>
              </w:rPr>
            </w:pPr>
            <w:r w:rsidRPr="00BC22C6">
              <w:rPr>
                <w:rStyle w:val="Textoennegrita"/>
                <w:rFonts w:ascii="Museo Sans 300" w:hAnsi="Museo Sans 300"/>
                <w:b/>
                <w:sz w:val="14"/>
                <w:szCs w:val="20"/>
              </w:rPr>
              <w:t>Promedio por Módulo Temático 2023</w:t>
            </w:r>
          </w:p>
        </w:tc>
        <w:tc>
          <w:tcPr>
            <w:tcW w:w="828" w:type="dxa"/>
            <w:vAlign w:val="center"/>
          </w:tcPr>
          <w:p w14:paraId="4E993A3B" w14:textId="77777777" w:rsidR="003E51C6" w:rsidRPr="00BC22C6" w:rsidRDefault="003E51C6" w:rsidP="00BC22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Museo Sans 300" w:hAnsi="Museo Sans 300"/>
                <w:b/>
                <w:sz w:val="14"/>
                <w:szCs w:val="20"/>
              </w:rPr>
            </w:pPr>
            <w:r w:rsidRPr="00BC22C6">
              <w:rPr>
                <w:rStyle w:val="Textoennegrita"/>
                <w:rFonts w:ascii="Museo Sans 300" w:hAnsi="Museo Sans 300"/>
                <w:b/>
                <w:sz w:val="14"/>
                <w:szCs w:val="20"/>
              </w:rPr>
              <w:t>Índice de Satisfacción 2023</w:t>
            </w:r>
          </w:p>
        </w:tc>
      </w:tr>
      <w:tr w:rsidR="003E51C6" w14:paraId="33C7DE42" w14:textId="77777777" w:rsidTr="00BC2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6" w:type="dxa"/>
            <w:vAlign w:val="center"/>
          </w:tcPr>
          <w:p w14:paraId="48F1687C" w14:textId="77777777" w:rsidR="003E51C6" w:rsidRPr="00F953D7" w:rsidRDefault="003E51C6" w:rsidP="00BC22C6">
            <w:pPr>
              <w:jc w:val="center"/>
              <w:rPr>
                <w:rStyle w:val="Textoennegrita"/>
                <w:rFonts w:ascii="Museo Sans 300" w:hAnsi="Museo Sans 300"/>
                <w:sz w:val="14"/>
                <w:szCs w:val="20"/>
              </w:rPr>
            </w:pPr>
            <w:r>
              <w:rPr>
                <w:rStyle w:val="Textoennegrita"/>
                <w:rFonts w:ascii="Museo Sans 300" w:hAnsi="Museo Sans 300"/>
                <w:sz w:val="14"/>
                <w:szCs w:val="20"/>
              </w:rPr>
              <w:t>Capacidad de respuesta institucional</w:t>
            </w:r>
          </w:p>
        </w:tc>
        <w:tc>
          <w:tcPr>
            <w:tcW w:w="921" w:type="dxa"/>
            <w:vAlign w:val="center"/>
          </w:tcPr>
          <w:p w14:paraId="704245CB" w14:textId="77777777" w:rsidR="003E51C6" w:rsidRPr="00F953D7" w:rsidRDefault="003E51C6" w:rsidP="00BC2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ascii="Museo Sans 300" w:hAnsi="Museo Sans 300"/>
                <w:sz w:val="14"/>
                <w:szCs w:val="20"/>
              </w:rPr>
            </w:pPr>
            <w:r>
              <w:rPr>
                <w:rStyle w:val="Textoennegrita"/>
                <w:rFonts w:ascii="Museo Sans 300" w:hAnsi="Museo Sans 300"/>
                <w:sz w:val="14"/>
                <w:szCs w:val="20"/>
              </w:rPr>
              <w:t>41%</w:t>
            </w:r>
          </w:p>
        </w:tc>
        <w:tc>
          <w:tcPr>
            <w:tcW w:w="1003" w:type="dxa"/>
            <w:vAlign w:val="center"/>
          </w:tcPr>
          <w:p w14:paraId="397C7A67" w14:textId="77777777" w:rsidR="003E51C6" w:rsidRPr="00F953D7" w:rsidRDefault="003E51C6" w:rsidP="00BC2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ascii="Museo Sans 300" w:hAnsi="Museo Sans 300"/>
                <w:sz w:val="14"/>
                <w:szCs w:val="20"/>
              </w:rPr>
            </w:pPr>
            <w:r>
              <w:rPr>
                <w:rStyle w:val="Textoennegrita"/>
                <w:rFonts w:ascii="Museo Sans 300" w:hAnsi="Museo Sans 300"/>
                <w:sz w:val="14"/>
                <w:szCs w:val="20"/>
              </w:rPr>
              <w:t>8.63</w:t>
            </w:r>
          </w:p>
        </w:tc>
        <w:tc>
          <w:tcPr>
            <w:tcW w:w="828" w:type="dxa"/>
            <w:vAlign w:val="center"/>
          </w:tcPr>
          <w:p w14:paraId="77708C6B" w14:textId="77777777" w:rsidR="003E51C6" w:rsidRPr="00F953D7" w:rsidRDefault="003E51C6" w:rsidP="00BC2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ascii="Museo Sans 300" w:hAnsi="Museo Sans 300"/>
                <w:sz w:val="14"/>
                <w:szCs w:val="20"/>
              </w:rPr>
            </w:pPr>
            <w:r>
              <w:rPr>
                <w:rStyle w:val="Textoennegrita"/>
                <w:rFonts w:ascii="Museo Sans 300" w:hAnsi="Museo Sans 300"/>
                <w:sz w:val="14"/>
                <w:szCs w:val="20"/>
              </w:rPr>
              <w:t>3.54</w:t>
            </w:r>
          </w:p>
        </w:tc>
      </w:tr>
    </w:tbl>
    <w:p w14:paraId="15A64759" w14:textId="77777777" w:rsidR="00692FE6" w:rsidRDefault="00692FE6" w:rsidP="008826E9">
      <w:pPr>
        <w:jc w:val="both"/>
        <w:rPr>
          <w:rFonts w:ascii="Museo Sans 300" w:hAnsi="Museo Sans 300"/>
          <w:b/>
          <w:sz w:val="20"/>
          <w:szCs w:val="20"/>
          <w:u w:val="single"/>
        </w:rPr>
      </w:pPr>
      <w:bookmarkStart w:id="31" w:name="_Hlk75934885"/>
      <w:bookmarkStart w:id="32" w:name="_Hlk67043289"/>
      <w:bookmarkStart w:id="33" w:name="_Toc62735990"/>
      <w:bookmarkStart w:id="34" w:name="_Toc62738606"/>
    </w:p>
    <w:p w14:paraId="270BCBBE" w14:textId="77777777" w:rsidR="009713AC" w:rsidRDefault="009713AC" w:rsidP="009713AC">
      <w:pPr>
        <w:spacing w:line="276" w:lineRule="auto"/>
        <w:jc w:val="both"/>
        <w:rPr>
          <w:rFonts w:ascii="Museo Sans 300" w:hAnsi="Museo Sans 300"/>
          <w:color w:val="000000" w:themeColor="text1"/>
          <w:sz w:val="20"/>
          <w:szCs w:val="20"/>
        </w:rPr>
      </w:pPr>
      <w:r>
        <w:rPr>
          <w:rFonts w:ascii="Museo Sans 300" w:hAnsi="Museo Sans 300"/>
          <w:color w:val="000000" w:themeColor="text1"/>
          <w:sz w:val="20"/>
          <w:szCs w:val="20"/>
        </w:rPr>
        <w:t xml:space="preserve">Previo a la evaluación de este módulo, se solicitó a los encuestados que indicaran el servicio utilizado con más frecuencia obteniendo los siguientes resultados: </w:t>
      </w:r>
    </w:p>
    <w:p w14:paraId="0A940A86" w14:textId="77777777" w:rsidR="009713AC" w:rsidRDefault="009713AC" w:rsidP="008826E9">
      <w:pPr>
        <w:jc w:val="both"/>
        <w:rPr>
          <w:rFonts w:ascii="Museo Sans 300" w:hAnsi="Museo Sans 300"/>
          <w:b/>
          <w:sz w:val="20"/>
          <w:szCs w:val="20"/>
          <w:u w:val="single"/>
        </w:rPr>
      </w:pPr>
    </w:p>
    <w:p w14:paraId="6C6469A1" w14:textId="77777777" w:rsidR="009713AC" w:rsidRDefault="009713AC" w:rsidP="009713AC">
      <w:pPr>
        <w:pStyle w:val="Prrafodelista"/>
        <w:numPr>
          <w:ilvl w:val="0"/>
          <w:numId w:val="2"/>
        </w:numPr>
        <w:spacing w:after="0"/>
        <w:ind w:left="284" w:hanging="284"/>
        <w:contextualSpacing w:val="0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Asistencia personalizada (22)</w:t>
      </w:r>
    </w:p>
    <w:p w14:paraId="6335331B" w14:textId="77777777" w:rsidR="009713AC" w:rsidRDefault="009713AC" w:rsidP="009713AC">
      <w:pPr>
        <w:pStyle w:val="Prrafodelista"/>
        <w:numPr>
          <w:ilvl w:val="0"/>
          <w:numId w:val="2"/>
        </w:numPr>
        <w:spacing w:after="0"/>
        <w:ind w:left="284" w:hanging="284"/>
        <w:contextualSpacing w:val="0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Asistencia a través del call center (7)</w:t>
      </w:r>
    </w:p>
    <w:p w14:paraId="0AF68920" w14:textId="77777777" w:rsidR="009713AC" w:rsidRDefault="009713AC" w:rsidP="009713AC">
      <w:pPr>
        <w:pStyle w:val="Prrafodelista"/>
        <w:numPr>
          <w:ilvl w:val="0"/>
          <w:numId w:val="2"/>
        </w:numPr>
        <w:spacing w:after="0"/>
        <w:ind w:left="284" w:hanging="284"/>
        <w:contextualSpacing w:val="0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Asistencia a través de correo electrónico (15)</w:t>
      </w:r>
    </w:p>
    <w:p w14:paraId="2EF73CD6" w14:textId="77777777" w:rsidR="009713AC" w:rsidRDefault="009713AC" w:rsidP="009713AC">
      <w:pPr>
        <w:pStyle w:val="Prrafodelista"/>
        <w:numPr>
          <w:ilvl w:val="0"/>
          <w:numId w:val="2"/>
        </w:numPr>
        <w:spacing w:after="0"/>
        <w:ind w:left="284" w:hanging="284"/>
        <w:contextualSpacing w:val="0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Asistencia a través de WhatsApp (5)</w:t>
      </w:r>
    </w:p>
    <w:p w14:paraId="5DE597A9" w14:textId="77777777" w:rsidR="009713AC" w:rsidRDefault="009713AC" w:rsidP="009713AC">
      <w:pPr>
        <w:pStyle w:val="Prrafodelista"/>
        <w:numPr>
          <w:ilvl w:val="0"/>
          <w:numId w:val="2"/>
        </w:numPr>
        <w:spacing w:after="0"/>
        <w:ind w:left="284" w:hanging="284"/>
        <w:contextualSpacing w:val="0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Solicitud de estado de cuentas (5)</w:t>
      </w:r>
    </w:p>
    <w:p w14:paraId="4BF817E5" w14:textId="77777777" w:rsidR="009713AC" w:rsidRDefault="009713AC" w:rsidP="009713AC">
      <w:pPr>
        <w:pStyle w:val="Prrafodelista"/>
        <w:numPr>
          <w:ilvl w:val="0"/>
          <w:numId w:val="2"/>
        </w:numPr>
        <w:spacing w:after="0"/>
        <w:ind w:left="284" w:hanging="284"/>
        <w:contextualSpacing w:val="0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Solicitud de solvencia (15)</w:t>
      </w:r>
    </w:p>
    <w:p w14:paraId="07B97C72" w14:textId="77777777" w:rsidR="009713AC" w:rsidRDefault="009713AC" w:rsidP="009713AC">
      <w:pPr>
        <w:pStyle w:val="Prrafodelista"/>
        <w:numPr>
          <w:ilvl w:val="0"/>
          <w:numId w:val="2"/>
        </w:numPr>
        <w:spacing w:after="0"/>
        <w:ind w:left="284" w:hanging="284"/>
        <w:contextualSpacing w:val="0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Asignación y autorización de correlativos (17)</w:t>
      </w:r>
    </w:p>
    <w:p w14:paraId="71E7C321" w14:textId="77777777" w:rsidR="009713AC" w:rsidRDefault="009713AC" w:rsidP="009713AC">
      <w:pPr>
        <w:pStyle w:val="Prrafodelista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Otros (6)</w:t>
      </w:r>
    </w:p>
    <w:p w14:paraId="6335BF26" w14:textId="77777777" w:rsidR="009713AC" w:rsidRDefault="009713AC" w:rsidP="008826E9">
      <w:pPr>
        <w:jc w:val="both"/>
        <w:rPr>
          <w:rFonts w:ascii="Museo Sans 300" w:hAnsi="Museo Sans 300"/>
          <w:b/>
          <w:sz w:val="20"/>
          <w:szCs w:val="20"/>
          <w:u w:val="single"/>
        </w:rPr>
      </w:pPr>
    </w:p>
    <w:p w14:paraId="1FF2FFE1" w14:textId="77777777" w:rsidR="009713AC" w:rsidRDefault="009713AC" w:rsidP="009713AC">
      <w:pPr>
        <w:spacing w:line="276" w:lineRule="auto"/>
        <w:jc w:val="both"/>
        <w:rPr>
          <w:rStyle w:val="Textoennegrita"/>
          <w:rFonts w:ascii="Museo Sans 300" w:hAnsi="Museo Sans 300"/>
          <w:b w:val="0"/>
          <w:sz w:val="20"/>
          <w:szCs w:val="20"/>
        </w:rPr>
      </w:pPr>
      <w:r>
        <w:rPr>
          <w:rStyle w:val="Textoennegrita"/>
          <w:rFonts w:ascii="Museo Sans 300" w:hAnsi="Museo Sans 300"/>
          <w:b w:val="0"/>
          <w:sz w:val="20"/>
          <w:szCs w:val="20"/>
        </w:rPr>
        <w:t>En cuanto a la pregunta de</w:t>
      </w:r>
      <w:r w:rsidRPr="005A2EC5">
        <w:rPr>
          <w:rStyle w:val="Textoennegrita"/>
          <w:rFonts w:ascii="Museo Sans 300" w:hAnsi="Museo Sans 300"/>
          <w:b w:val="0"/>
          <w:sz w:val="20"/>
          <w:szCs w:val="20"/>
        </w:rPr>
        <w:t xml:space="preserve"> o</w:t>
      </w:r>
      <w:r>
        <w:rPr>
          <w:rStyle w:val="Textoennegrita"/>
          <w:rFonts w:ascii="Museo Sans 300" w:hAnsi="Museo Sans 300"/>
          <w:b w:val="0"/>
          <w:sz w:val="20"/>
          <w:szCs w:val="20"/>
        </w:rPr>
        <w:t xml:space="preserve">pinión contenida en este módulo: </w:t>
      </w:r>
      <w:r w:rsidRPr="00537D5A">
        <w:rPr>
          <w:rStyle w:val="Textoennegrita"/>
          <w:rFonts w:ascii="Museo Sans 300" w:hAnsi="Museo Sans 300"/>
          <w:i/>
          <w:sz w:val="20"/>
          <w:szCs w:val="20"/>
        </w:rPr>
        <w:t>¿Cumplió con sus expectativas el tiempo de respuesta del servicio seleccionado?</w:t>
      </w:r>
      <w:r>
        <w:rPr>
          <w:rStyle w:val="Textoennegrita"/>
          <w:rFonts w:ascii="Museo Sans 300" w:hAnsi="Museo Sans 300"/>
          <w:b w:val="0"/>
          <w:sz w:val="20"/>
          <w:szCs w:val="20"/>
        </w:rPr>
        <w:t xml:space="preserve"> </w:t>
      </w:r>
    </w:p>
    <w:p w14:paraId="484F23DE" w14:textId="77777777" w:rsidR="009713AC" w:rsidRDefault="009713AC" w:rsidP="009713AC">
      <w:pPr>
        <w:spacing w:line="276" w:lineRule="auto"/>
        <w:jc w:val="both"/>
        <w:rPr>
          <w:rStyle w:val="Textoennegrita"/>
          <w:rFonts w:ascii="Museo Sans 300" w:hAnsi="Museo Sans 300"/>
          <w:b w:val="0"/>
          <w:sz w:val="20"/>
          <w:szCs w:val="20"/>
        </w:rPr>
      </w:pPr>
    </w:p>
    <w:p w14:paraId="1F1FE048" w14:textId="77777777" w:rsidR="009713AC" w:rsidRPr="005A2EC5" w:rsidRDefault="009713AC" w:rsidP="009713AC">
      <w:pPr>
        <w:spacing w:line="276" w:lineRule="auto"/>
        <w:jc w:val="both"/>
        <w:rPr>
          <w:rStyle w:val="Textoennegrita"/>
          <w:rFonts w:ascii="Museo Sans 300" w:hAnsi="Museo Sans 300"/>
          <w:b w:val="0"/>
          <w:sz w:val="20"/>
          <w:szCs w:val="20"/>
        </w:rPr>
      </w:pPr>
      <w:r w:rsidRPr="005A2EC5">
        <w:rPr>
          <w:rStyle w:val="Textoennegrita"/>
          <w:rFonts w:ascii="Museo Sans 300" w:hAnsi="Museo Sans 300"/>
          <w:b w:val="0"/>
          <w:sz w:val="20"/>
          <w:szCs w:val="20"/>
        </w:rPr>
        <w:t>Se obtuvo que</w:t>
      </w:r>
      <w:r>
        <w:rPr>
          <w:rStyle w:val="Textoennegrita"/>
          <w:rFonts w:ascii="Museo Sans 300" w:hAnsi="Museo Sans 300"/>
          <w:b w:val="0"/>
          <w:sz w:val="20"/>
          <w:szCs w:val="20"/>
        </w:rPr>
        <w:t xml:space="preserve"> el 92% (85) de los encuestados</w:t>
      </w:r>
      <w:r w:rsidRPr="005A2EC5">
        <w:rPr>
          <w:rStyle w:val="Textoennegrita"/>
          <w:rFonts w:ascii="Museo Sans 300" w:hAnsi="Museo Sans 300"/>
          <w:b w:val="0"/>
          <w:sz w:val="20"/>
          <w:szCs w:val="20"/>
        </w:rPr>
        <w:t xml:space="preserve"> respondieron que </w:t>
      </w:r>
      <w:r w:rsidRPr="00416005">
        <w:rPr>
          <w:rStyle w:val="Textoennegrita"/>
          <w:rFonts w:ascii="Museo Sans 300" w:hAnsi="Museo Sans 300"/>
          <w:sz w:val="20"/>
          <w:szCs w:val="20"/>
        </w:rPr>
        <w:t>SÍ</w:t>
      </w:r>
      <w:r w:rsidRPr="005A2EC5">
        <w:rPr>
          <w:rStyle w:val="Textoennegrita"/>
          <w:rFonts w:ascii="Museo Sans 300" w:hAnsi="Museo Sans 300"/>
          <w:b w:val="0"/>
          <w:sz w:val="20"/>
          <w:szCs w:val="20"/>
        </w:rPr>
        <w:t xml:space="preserve"> cumplió con sus expectativas y </w:t>
      </w:r>
      <w:r>
        <w:rPr>
          <w:rStyle w:val="Textoennegrita"/>
          <w:rFonts w:ascii="Museo Sans 300" w:hAnsi="Museo Sans 300"/>
          <w:b w:val="0"/>
          <w:sz w:val="20"/>
          <w:szCs w:val="20"/>
        </w:rPr>
        <w:t>el restante 8% (7) dijeron que no, al consultarles el por qué?, se obtuvieron los siguientes comentarios</w:t>
      </w:r>
      <w:r w:rsidRPr="005A2EC5">
        <w:rPr>
          <w:rStyle w:val="Textoennegrita"/>
          <w:rFonts w:ascii="Museo Sans 300" w:hAnsi="Museo Sans 300"/>
          <w:b w:val="0"/>
          <w:sz w:val="20"/>
          <w:szCs w:val="20"/>
        </w:rPr>
        <w:t>.</w:t>
      </w:r>
    </w:p>
    <w:p w14:paraId="24EBDB76" w14:textId="77777777" w:rsidR="009713AC" w:rsidRDefault="009713AC" w:rsidP="008826E9">
      <w:pPr>
        <w:jc w:val="both"/>
        <w:rPr>
          <w:rFonts w:ascii="Museo Sans 300" w:hAnsi="Museo Sans 300"/>
          <w:b/>
          <w:sz w:val="20"/>
          <w:szCs w:val="20"/>
          <w:u w:val="single"/>
        </w:rPr>
      </w:pPr>
    </w:p>
    <w:p w14:paraId="074F0547" w14:textId="77777777" w:rsidR="00F02368" w:rsidRPr="00114472" w:rsidRDefault="008826E9" w:rsidP="00692FE6">
      <w:pPr>
        <w:spacing w:line="276" w:lineRule="auto"/>
        <w:jc w:val="both"/>
        <w:rPr>
          <w:rFonts w:ascii="Museo Sans 300" w:hAnsi="Museo Sans 300"/>
          <w:b/>
          <w:sz w:val="20"/>
          <w:szCs w:val="20"/>
          <w:u w:val="single"/>
        </w:rPr>
      </w:pPr>
      <w:r w:rsidRPr="00114472">
        <w:rPr>
          <w:rFonts w:ascii="Museo Sans 300" w:hAnsi="Museo Sans 300"/>
          <w:b/>
          <w:sz w:val="20"/>
          <w:szCs w:val="20"/>
          <w:u w:val="single"/>
        </w:rPr>
        <w:t>Comentario</w:t>
      </w:r>
      <w:r w:rsidR="007A274D">
        <w:rPr>
          <w:rFonts w:ascii="Museo Sans 300" w:hAnsi="Museo Sans 300"/>
          <w:b/>
          <w:sz w:val="20"/>
          <w:szCs w:val="20"/>
          <w:u w:val="single"/>
        </w:rPr>
        <w:t>s</w:t>
      </w:r>
      <w:r w:rsidRPr="00114472">
        <w:rPr>
          <w:rFonts w:ascii="Museo Sans 300" w:hAnsi="Museo Sans 300"/>
          <w:b/>
          <w:sz w:val="20"/>
          <w:szCs w:val="20"/>
          <w:u w:val="single"/>
        </w:rPr>
        <w:t xml:space="preserve"> </w:t>
      </w:r>
      <w:r w:rsidR="003B4B4C">
        <w:rPr>
          <w:rFonts w:ascii="Museo Sans 300" w:hAnsi="Museo Sans 300"/>
          <w:b/>
          <w:sz w:val="20"/>
          <w:szCs w:val="20"/>
          <w:u w:val="single"/>
        </w:rPr>
        <w:t>sobre el porqué no se cumplió expectativa en el tiempo de respuesta</w:t>
      </w:r>
      <w:r w:rsidRPr="00114472">
        <w:rPr>
          <w:rFonts w:ascii="Museo Sans 300" w:hAnsi="Museo Sans 300"/>
          <w:b/>
          <w:sz w:val="20"/>
          <w:szCs w:val="20"/>
          <w:u w:val="single"/>
        </w:rPr>
        <w:t>:</w:t>
      </w:r>
    </w:p>
    <w:bookmarkEnd w:id="31"/>
    <w:bookmarkEnd w:id="32"/>
    <w:p w14:paraId="7D8A2C3D" w14:textId="77777777" w:rsidR="00B17803" w:rsidRDefault="00B17803" w:rsidP="00692FE6">
      <w:pPr>
        <w:spacing w:line="276" w:lineRule="auto"/>
        <w:jc w:val="both"/>
        <w:rPr>
          <w:rFonts w:ascii="Museo Sans 300" w:hAnsi="Museo Sans 300"/>
          <w:b/>
          <w:sz w:val="20"/>
          <w:szCs w:val="20"/>
          <w:u w:val="single"/>
        </w:rPr>
      </w:pPr>
    </w:p>
    <w:p w14:paraId="38D009E2" w14:textId="77777777" w:rsidR="00D56F2D" w:rsidRPr="009713AC" w:rsidRDefault="008C2870" w:rsidP="00692FE6">
      <w:pPr>
        <w:pStyle w:val="Prrafodelista"/>
        <w:numPr>
          <w:ilvl w:val="0"/>
          <w:numId w:val="41"/>
        </w:numPr>
        <w:jc w:val="both"/>
        <w:rPr>
          <w:rFonts w:ascii="Museo Sans 300" w:eastAsia="Times New Roman" w:hAnsi="Museo Sans 300" w:cs="Calibri"/>
          <w:bCs/>
          <w:i/>
          <w:color w:val="000000"/>
          <w:sz w:val="20"/>
          <w:szCs w:val="20"/>
          <w:lang w:val="es-SV" w:eastAsia="es-SV"/>
        </w:rPr>
      </w:pPr>
      <w:r w:rsidRPr="009713AC">
        <w:rPr>
          <w:rFonts w:ascii="Museo Sans 300" w:eastAsia="Times New Roman" w:hAnsi="Museo Sans 300" w:cs="Calibri"/>
          <w:bCs/>
          <w:i/>
          <w:sz w:val="20"/>
          <w:szCs w:val="20"/>
          <w:lang w:val="es-SV" w:eastAsia="es-SV"/>
        </w:rPr>
        <w:t xml:space="preserve">Se tardan en dar respuesta. </w:t>
      </w:r>
    </w:p>
    <w:p w14:paraId="20180855" w14:textId="77777777" w:rsidR="008C2870" w:rsidRPr="009713AC" w:rsidRDefault="003B4B4C" w:rsidP="00692FE6">
      <w:pPr>
        <w:pStyle w:val="Prrafodelista"/>
        <w:numPr>
          <w:ilvl w:val="0"/>
          <w:numId w:val="2"/>
        </w:numPr>
        <w:spacing w:after="0"/>
        <w:ind w:left="284" w:hanging="284"/>
        <w:contextualSpacing w:val="0"/>
        <w:jc w:val="both"/>
        <w:rPr>
          <w:rFonts w:ascii="Museo Sans 300" w:eastAsia="Times New Roman" w:hAnsi="Museo Sans 300" w:cs="Calibri"/>
          <w:bCs/>
          <w:i/>
          <w:color w:val="000000"/>
          <w:sz w:val="20"/>
          <w:szCs w:val="20"/>
          <w:lang w:val="es-SV" w:eastAsia="es-SV"/>
        </w:rPr>
      </w:pPr>
      <w:r w:rsidRPr="009713AC">
        <w:rPr>
          <w:rFonts w:ascii="Museo Sans 300" w:eastAsia="Times New Roman" w:hAnsi="Museo Sans 300" w:cs="Calibri"/>
          <w:bCs/>
          <w:i/>
          <w:color w:val="000000"/>
          <w:sz w:val="20"/>
          <w:szCs w:val="20"/>
          <w:lang w:val="es-SV" w:eastAsia="es-SV"/>
        </w:rPr>
        <w:t>En servicios WhatsApp</w:t>
      </w:r>
      <w:r w:rsidR="008C2870" w:rsidRPr="009713AC">
        <w:rPr>
          <w:rFonts w:ascii="Museo Sans 300" w:eastAsia="Times New Roman" w:hAnsi="Museo Sans 300" w:cs="Calibri"/>
          <w:bCs/>
          <w:i/>
          <w:color w:val="000000"/>
          <w:sz w:val="20"/>
          <w:szCs w:val="20"/>
          <w:lang w:val="es-SV" w:eastAsia="es-SV"/>
        </w:rPr>
        <w:t xml:space="preserve"> no se recibe una respuesta efectiva. </w:t>
      </w:r>
    </w:p>
    <w:p w14:paraId="55046790" w14:textId="77777777" w:rsidR="003B4B4C" w:rsidRDefault="003B4B4C" w:rsidP="00692FE6">
      <w:pPr>
        <w:pStyle w:val="Prrafodelista"/>
        <w:numPr>
          <w:ilvl w:val="0"/>
          <w:numId w:val="2"/>
        </w:numPr>
        <w:spacing w:after="0"/>
        <w:ind w:left="284" w:hanging="284"/>
        <w:contextualSpacing w:val="0"/>
        <w:jc w:val="both"/>
        <w:rPr>
          <w:rFonts w:ascii="Museo Sans 300" w:eastAsia="Times New Roman" w:hAnsi="Museo Sans 300" w:cs="Calibri"/>
          <w:bCs/>
          <w:i/>
          <w:color w:val="000000"/>
          <w:sz w:val="20"/>
          <w:szCs w:val="20"/>
          <w:lang w:val="es-SV" w:eastAsia="es-SV"/>
        </w:rPr>
      </w:pPr>
      <w:r w:rsidRPr="009713AC">
        <w:rPr>
          <w:rFonts w:ascii="Museo Sans 300" w:eastAsia="Times New Roman" w:hAnsi="Museo Sans 300" w:cs="Calibri"/>
          <w:bCs/>
          <w:i/>
          <w:color w:val="000000"/>
          <w:sz w:val="20"/>
          <w:szCs w:val="20"/>
          <w:lang w:val="es-SV" w:eastAsia="es-SV"/>
        </w:rPr>
        <w:t xml:space="preserve">La respuesta debería de ser al instante, </w:t>
      </w:r>
      <w:r w:rsidR="008C2870" w:rsidRPr="009713AC">
        <w:rPr>
          <w:rFonts w:ascii="Museo Sans 300" w:eastAsia="Times New Roman" w:hAnsi="Museo Sans 300" w:cs="Calibri"/>
          <w:bCs/>
          <w:i/>
          <w:color w:val="000000"/>
          <w:sz w:val="20"/>
          <w:szCs w:val="20"/>
          <w:lang w:val="es-SV" w:eastAsia="es-SV"/>
        </w:rPr>
        <w:t>se debería de contar con una</w:t>
      </w:r>
      <w:r w:rsidRPr="009713AC">
        <w:rPr>
          <w:rFonts w:ascii="Museo Sans 300" w:eastAsia="Times New Roman" w:hAnsi="Museo Sans 300" w:cs="Calibri"/>
          <w:bCs/>
          <w:i/>
          <w:color w:val="000000"/>
          <w:sz w:val="20"/>
          <w:szCs w:val="20"/>
          <w:lang w:val="es-SV" w:eastAsia="es-SV"/>
        </w:rPr>
        <w:t xml:space="preserve"> base de datos</w:t>
      </w:r>
      <w:r w:rsidR="00764E09" w:rsidRPr="009713AC">
        <w:rPr>
          <w:rFonts w:ascii="Museo Sans 300" w:eastAsia="Times New Roman" w:hAnsi="Museo Sans 300" w:cs="Calibri"/>
          <w:bCs/>
          <w:i/>
          <w:color w:val="000000"/>
          <w:sz w:val="20"/>
          <w:szCs w:val="20"/>
          <w:lang w:val="es-SV" w:eastAsia="es-SV"/>
        </w:rPr>
        <w:t>.</w:t>
      </w:r>
    </w:p>
    <w:p w14:paraId="2505F27B" w14:textId="77777777" w:rsidR="0042206B" w:rsidRDefault="0042206B" w:rsidP="00692FE6">
      <w:pPr>
        <w:pStyle w:val="Prrafodelista"/>
        <w:numPr>
          <w:ilvl w:val="0"/>
          <w:numId w:val="2"/>
        </w:numPr>
        <w:spacing w:after="0"/>
        <w:ind w:left="284" w:hanging="284"/>
        <w:contextualSpacing w:val="0"/>
        <w:jc w:val="both"/>
        <w:rPr>
          <w:rFonts w:ascii="Museo Sans 300" w:eastAsia="Times New Roman" w:hAnsi="Museo Sans 300" w:cs="Calibri"/>
          <w:bCs/>
          <w:i/>
          <w:color w:val="000000"/>
          <w:sz w:val="20"/>
          <w:szCs w:val="20"/>
          <w:lang w:val="es-SV" w:eastAsia="es-SV"/>
        </w:rPr>
      </w:pPr>
      <w:r w:rsidRPr="0042206B">
        <w:rPr>
          <w:rFonts w:ascii="Museo Sans 300" w:eastAsia="Times New Roman" w:hAnsi="Museo Sans 300" w:cs="Calibri"/>
          <w:bCs/>
          <w:i/>
          <w:color w:val="000000"/>
          <w:sz w:val="20"/>
          <w:szCs w:val="20"/>
          <w:lang w:val="es-SV" w:eastAsia="es-SV"/>
        </w:rPr>
        <w:t>Siempre solicitan que se envíe correo electrónico ya que en el momento no tienen una respuesta concreta</w:t>
      </w:r>
    </w:p>
    <w:p w14:paraId="70341320" w14:textId="77777777" w:rsidR="00C67790" w:rsidRPr="0059090A" w:rsidRDefault="00C67790" w:rsidP="00C67790">
      <w:pPr>
        <w:jc w:val="both"/>
        <w:rPr>
          <w:rFonts w:ascii="Museo Sans 300" w:hAnsi="Museo Sans 300"/>
          <w:sz w:val="20"/>
          <w:szCs w:val="20"/>
        </w:rPr>
      </w:pPr>
    </w:p>
    <w:p w14:paraId="18CEA68B" w14:textId="77777777" w:rsidR="00C67790" w:rsidRPr="0059090A" w:rsidRDefault="00C67790" w:rsidP="00C67790">
      <w:pPr>
        <w:jc w:val="both"/>
        <w:rPr>
          <w:rFonts w:ascii="Museo Sans 300" w:hAnsi="Museo Sans 300"/>
          <w:sz w:val="20"/>
          <w:szCs w:val="20"/>
        </w:rPr>
      </w:pPr>
      <w:r w:rsidRPr="0059090A">
        <w:rPr>
          <w:rFonts w:ascii="Museo Sans 300" w:hAnsi="Museo Sans 300"/>
          <w:sz w:val="20"/>
          <w:szCs w:val="20"/>
        </w:rPr>
        <w:t>La otra pregunta de opinión contenida en este módulo es la referente a sí ¿Tiene alguna queja del servicio que se le ha proporcionado?</w:t>
      </w:r>
    </w:p>
    <w:p w14:paraId="4AD7D5F9" w14:textId="77777777" w:rsidR="00C67790" w:rsidRPr="0059090A" w:rsidRDefault="00C67790" w:rsidP="00C67790">
      <w:pPr>
        <w:pStyle w:val="Prrafodelista"/>
        <w:ind w:left="284"/>
        <w:jc w:val="both"/>
        <w:rPr>
          <w:rFonts w:ascii="Museo Sans 300" w:hAnsi="Museo Sans 300"/>
          <w:sz w:val="20"/>
          <w:szCs w:val="20"/>
          <w:lang w:val="es-ES_tradnl" w:eastAsia="es-ES"/>
        </w:rPr>
      </w:pPr>
    </w:p>
    <w:p w14:paraId="55388321" w14:textId="77777777" w:rsidR="00764E09" w:rsidRDefault="00C67790" w:rsidP="00C67790">
      <w:pPr>
        <w:pStyle w:val="Prrafodelista"/>
        <w:spacing w:after="0"/>
        <w:ind w:left="284"/>
        <w:contextualSpacing w:val="0"/>
        <w:jc w:val="both"/>
        <w:rPr>
          <w:rFonts w:ascii="Museo Sans 300" w:eastAsia="Times New Roman" w:hAnsi="Museo Sans 300" w:cs="Calibri"/>
          <w:bCs/>
          <w:color w:val="000000"/>
          <w:sz w:val="20"/>
          <w:szCs w:val="20"/>
          <w:lang w:val="es-SV" w:eastAsia="es-SV"/>
        </w:rPr>
      </w:pPr>
      <w:r w:rsidRPr="00C67790">
        <w:rPr>
          <w:rFonts w:ascii="Museo Sans 300" w:eastAsia="Times New Roman" w:hAnsi="Museo Sans 300" w:cs="Calibri"/>
          <w:bCs/>
          <w:color w:val="000000"/>
          <w:sz w:val="20"/>
          <w:szCs w:val="20"/>
          <w:lang w:val="es-SV" w:eastAsia="es-SV"/>
        </w:rPr>
        <w:t>De los contribuyentes que contestaron</w:t>
      </w:r>
      <w:r w:rsidR="008101D8">
        <w:rPr>
          <w:rFonts w:ascii="Museo Sans 300" w:eastAsia="Times New Roman" w:hAnsi="Museo Sans 300" w:cs="Calibri"/>
          <w:bCs/>
          <w:color w:val="000000"/>
          <w:sz w:val="20"/>
          <w:szCs w:val="20"/>
          <w:lang w:val="es-SV" w:eastAsia="es-SV"/>
        </w:rPr>
        <w:t xml:space="preserve"> que si a </w:t>
      </w:r>
      <w:r w:rsidR="008101D8" w:rsidRPr="00C67790">
        <w:rPr>
          <w:rFonts w:ascii="Museo Sans 300" w:eastAsia="Times New Roman" w:hAnsi="Museo Sans 300" w:cs="Calibri"/>
          <w:bCs/>
          <w:color w:val="000000"/>
          <w:sz w:val="20"/>
          <w:szCs w:val="20"/>
          <w:lang w:val="es-SV" w:eastAsia="es-SV"/>
        </w:rPr>
        <w:t>esta</w:t>
      </w:r>
      <w:r w:rsidRPr="00C67790">
        <w:rPr>
          <w:rFonts w:ascii="Museo Sans 300" w:eastAsia="Times New Roman" w:hAnsi="Museo Sans 300" w:cs="Calibri"/>
          <w:bCs/>
          <w:color w:val="000000"/>
          <w:sz w:val="20"/>
          <w:szCs w:val="20"/>
          <w:lang w:val="es-SV" w:eastAsia="es-SV"/>
        </w:rPr>
        <w:t xml:space="preserve"> pregunta se obtuvo que fue el 2</w:t>
      </w:r>
      <w:r w:rsidR="008101D8">
        <w:rPr>
          <w:rFonts w:ascii="Museo Sans 300" w:eastAsia="Times New Roman" w:hAnsi="Museo Sans 300" w:cs="Calibri"/>
          <w:bCs/>
          <w:color w:val="000000"/>
          <w:sz w:val="20"/>
          <w:szCs w:val="20"/>
          <w:lang w:val="es-SV" w:eastAsia="es-SV"/>
        </w:rPr>
        <w:t>0</w:t>
      </w:r>
      <w:r w:rsidRPr="00C67790">
        <w:rPr>
          <w:rFonts w:ascii="Museo Sans 300" w:eastAsia="Times New Roman" w:hAnsi="Museo Sans 300" w:cs="Calibri"/>
          <w:bCs/>
          <w:color w:val="000000"/>
          <w:sz w:val="20"/>
          <w:szCs w:val="20"/>
          <w:lang w:val="es-SV" w:eastAsia="es-SV"/>
        </w:rPr>
        <w:t>% (</w:t>
      </w:r>
      <w:r w:rsidR="008101D8">
        <w:rPr>
          <w:rFonts w:ascii="Museo Sans 300" w:eastAsia="Times New Roman" w:hAnsi="Museo Sans 300" w:cs="Calibri"/>
          <w:bCs/>
          <w:color w:val="000000"/>
          <w:sz w:val="20"/>
          <w:szCs w:val="20"/>
          <w:lang w:val="es-SV" w:eastAsia="es-SV"/>
        </w:rPr>
        <w:t xml:space="preserve">18 </w:t>
      </w:r>
      <w:r w:rsidRPr="00C67790">
        <w:rPr>
          <w:rFonts w:ascii="Museo Sans 300" w:eastAsia="Times New Roman" w:hAnsi="Museo Sans 300" w:cs="Calibri"/>
          <w:bCs/>
          <w:color w:val="000000"/>
          <w:sz w:val="20"/>
          <w:szCs w:val="20"/>
          <w:lang w:val="es-SV" w:eastAsia="es-SV"/>
        </w:rPr>
        <w:t>encuestados), de los cuales se citan algunos comentarios:</w:t>
      </w:r>
    </w:p>
    <w:p w14:paraId="740B6260" w14:textId="77777777" w:rsidR="008101D8" w:rsidRPr="0071490C" w:rsidRDefault="008101D8" w:rsidP="00C67790">
      <w:pPr>
        <w:pStyle w:val="Prrafodelista"/>
        <w:spacing w:after="0"/>
        <w:ind w:left="284"/>
        <w:contextualSpacing w:val="0"/>
        <w:jc w:val="both"/>
        <w:rPr>
          <w:rFonts w:ascii="Museo Sans 300" w:eastAsia="Times New Roman" w:hAnsi="Museo Sans 300" w:cs="Calibri"/>
          <w:bCs/>
          <w:i/>
          <w:color w:val="000000"/>
          <w:sz w:val="20"/>
          <w:szCs w:val="20"/>
          <w:lang w:val="es-SV" w:eastAsia="es-SV"/>
        </w:rPr>
      </w:pPr>
    </w:p>
    <w:p w14:paraId="73C9F176" w14:textId="77777777" w:rsidR="008C2870" w:rsidRPr="0071490C" w:rsidRDefault="00764E09" w:rsidP="00692FE6">
      <w:pPr>
        <w:pStyle w:val="Prrafodelista"/>
        <w:numPr>
          <w:ilvl w:val="0"/>
          <w:numId w:val="2"/>
        </w:numPr>
        <w:spacing w:after="0"/>
        <w:ind w:left="284" w:hanging="284"/>
        <w:contextualSpacing w:val="0"/>
        <w:jc w:val="both"/>
        <w:rPr>
          <w:rFonts w:ascii="Museo Sans 300" w:eastAsia="Times New Roman" w:hAnsi="Museo Sans 300" w:cs="Calibri"/>
          <w:bCs/>
          <w:i/>
          <w:color w:val="000000"/>
          <w:sz w:val="20"/>
          <w:szCs w:val="20"/>
          <w:lang w:val="es-SV" w:eastAsia="es-SV"/>
        </w:rPr>
      </w:pPr>
      <w:r w:rsidRPr="0071490C">
        <w:rPr>
          <w:rFonts w:ascii="Museo Sans 300" w:eastAsia="Times New Roman" w:hAnsi="Museo Sans 300" w:cs="Calibri"/>
          <w:bCs/>
          <w:i/>
          <w:sz w:val="20"/>
          <w:szCs w:val="20"/>
          <w:lang w:val="es-SV" w:eastAsia="es-SV"/>
        </w:rPr>
        <w:t xml:space="preserve">Mi sugerencia es que unifiquen procesos operativos entre tesorería y </w:t>
      </w:r>
      <w:r w:rsidR="007A274D" w:rsidRPr="0071490C">
        <w:rPr>
          <w:rFonts w:ascii="Museo Sans 300" w:eastAsia="Times New Roman" w:hAnsi="Museo Sans 300" w:cs="Calibri"/>
          <w:bCs/>
          <w:i/>
          <w:sz w:val="20"/>
          <w:szCs w:val="20"/>
          <w:lang w:val="es-SV" w:eastAsia="es-SV"/>
        </w:rPr>
        <w:t>DGII</w:t>
      </w:r>
      <w:r w:rsidRPr="0071490C">
        <w:rPr>
          <w:rFonts w:ascii="Museo Sans 300" w:eastAsia="Times New Roman" w:hAnsi="Museo Sans 300" w:cs="Calibri"/>
          <w:bCs/>
          <w:i/>
          <w:sz w:val="20"/>
          <w:szCs w:val="20"/>
          <w:lang w:val="es-SV" w:eastAsia="es-SV"/>
        </w:rPr>
        <w:t xml:space="preserve"> </w:t>
      </w:r>
    </w:p>
    <w:p w14:paraId="25412DFC" w14:textId="77777777" w:rsidR="00764E09" w:rsidRPr="0071490C" w:rsidRDefault="00B958FD" w:rsidP="00692FE6">
      <w:pPr>
        <w:pStyle w:val="Prrafodelista"/>
        <w:numPr>
          <w:ilvl w:val="0"/>
          <w:numId w:val="2"/>
        </w:numPr>
        <w:spacing w:after="0"/>
        <w:ind w:left="284" w:hanging="284"/>
        <w:contextualSpacing w:val="0"/>
        <w:jc w:val="both"/>
        <w:rPr>
          <w:rFonts w:ascii="Museo Sans 300" w:eastAsia="Times New Roman" w:hAnsi="Museo Sans 300" w:cs="Calibri"/>
          <w:bCs/>
          <w:i/>
          <w:color w:val="000000"/>
          <w:sz w:val="20"/>
          <w:szCs w:val="20"/>
          <w:lang w:val="es-SV" w:eastAsia="es-SV"/>
        </w:rPr>
      </w:pPr>
      <w:r w:rsidRPr="0071490C">
        <w:rPr>
          <w:rFonts w:ascii="Museo Sans 300" w:eastAsia="Times New Roman" w:hAnsi="Museo Sans 300" w:cs="Calibri"/>
          <w:bCs/>
          <w:i/>
          <w:color w:val="000000"/>
          <w:sz w:val="20"/>
          <w:szCs w:val="20"/>
          <w:lang w:val="es-SV" w:eastAsia="es-SV"/>
        </w:rPr>
        <w:t xml:space="preserve">Muchas veces, no me han </w:t>
      </w:r>
      <w:r w:rsidR="00730E5F" w:rsidRPr="0071490C">
        <w:rPr>
          <w:rFonts w:ascii="Museo Sans 300" w:eastAsia="Times New Roman" w:hAnsi="Museo Sans 300" w:cs="Calibri"/>
          <w:bCs/>
          <w:i/>
          <w:color w:val="000000"/>
          <w:sz w:val="20"/>
          <w:szCs w:val="20"/>
          <w:lang w:val="es-SV" w:eastAsia="es-SV"/>
        </w:rPr>
        <w:t xml:space="preserve">dado </w:t>
      </w:r>
      <w:r w:rsidRPr="0071490C">
        <w:rPr>
          <w:rFonts w:ascii="Museo Sans 300" w:eastAsia="Times New Roman" w:hAnsi="Museo Sans 300" w:cs="Calibri"/>
          <w:bCs/>
          <w:i/>
          <w:color w:val="000000"/>
          <w:sz w:val="20"/>
          <w:szCs w:val="20"/>
          <w:lang w:val="es-SV" w:eastAsia="es-SV"/>
        </w:rPr>
        <w:t>resp</w:t>
      </w:r>
      <w:r w:rsidR="00730E5F" w:rsidRPr="0071490C">
        <w:rPr>
          <w:rFonts w:ascii="Museo Sans 300" w:eastAsia="Times New Roman" w:hAnsi="Museo Sans 300" w:cs="Calibri"/>
          <w:bCs/>
          <w:i/>
          <w:color w:val="000000"/>
          <w:sz w:val="20"/>
          <w:szCs w:val="20"/>
          <w:lang w:val="es-SV" w:eastAsia="es-SV"/>
        </w:rPr>
        <w:t>uesta</w:t>
      </w:r>
      <w:r w:rsidRPr="0071490C">
        <w:rPr>
          <w:rFonts w:ascii="Museo Sans 300" w:eastAsia="Times New Roman" w:hAnsi="Museo Sans 300" w:cs="Calibri"/>
          <w:bCs/>
          <w:i/>
          <w:color w:val="000000"/>
          <w:sz w:val="20"/>
          <w:szCs w:val="20"/>
          <w:lang w:val="es-SV" w:eastAsia="es-SV"/>
        </w:rPr>
        <w:t xml:space="preserve"> a peticiones realizadas. </w:t>
      </w:r>
      <w:r w:rsidR="00B35AB2" w:rsidRPr="0071490C">
        <w:rPr>
          <w:rFonts w:ascii="Museo Sans 300" w:eastAsia="Times New Roman" w:hAnsi="Museo Sans 300" w:cs="Calibri"/>
          <w:bCs/>
          <w:i/>
          <w:color w:val="000000"/>
          <w:sz w:val="20"/>
          <w:szCs w:val="20"/>
          <w:lang w:val="es-SV" w:eastAsia="es-SV"/>
        </w:rPr>
        <w:t>Por</w:t>
      </w:r>
      <w:r w:rsidRPr="0071490C">
        <w:rPr>
          <w:rFonts w:ascii="Museo Sans 300" w:eastAsia="Times New Roman" w:hAnsi="Museo Sans 300" w:cs="Calibri"/>
          <w:bCs/>
          <w:i/>
          <w:color w:val="000000"/>
          <w:sz w:val="20"/>
          <w:szCs w:val="20"/>
          <w:lang w:val="es-SV" w:eastAsia="es-SV"/>
        </w:rPr>
        <w:t xml:space="preserve"> </w:t>
      </w:r>
      <w:r w:rsidR="00AB5B98" w:rsidRPr="0071490C">
        <w:rPr>
          <w:rFonts w:ascii="Museo Sans 300" w:eastAsia="Times New Roman" w:hAnsi="Museo Sans 300" w:cs="Calibri"/>
          <w:bCs/>
          <w:i/>
          <w:color w:val="000000"/>
          <w:sz w:val="20"/>
          <w:szCs w:val="20"/>
          <w:lang w:val="es-SV" w:eastAsia="es-SV"/>
        </w:rPr>
        <w:t>ejemplo,</w:t>
      </w:r>
      <w:r w:rsidRPr="0071490C">
        <w:rPr>
          <w:rFonts w:ascii="Museo Sans 300" w:eastAsia="Times New Roman" w:hAnsi="Museo Sans 300" w:cs="Calibri"/>
          <w:bCs/>
          <w:i/>
          <w:color w:val="000000"/>
          <w:sz w:val="20"/>
          <w:szCs w:val="20"/>
          <w:lang w:val="es-SV" w:eastAsia="es-SV"/>
        </w:rPr>
        <w:t xml:space="preserve"> desinscripcion de </w:t>
      </w:r>
      <w:r w:rsidR="00730E5F" w:rsidRPr="0071490C">
        <w:rPr>
          <w:rFonts w:ascii="Museo Sans 300" w:eastAsia="Times New Roman" w:hAnsi="Museo Sans 300" w:cs="Calibri"/>
          <w:bCs/>
          <w:i/>
          <w:color w:val="000000"/>
          <w:sz w:val="20"/>
          <w:szCs w:val="20"/>
          <w:lang w:val="es-SV" w:eastAsia="es-SV"/>
        </w:rPr>
        <w:t>IVA</w:t>
      </w:r>
      <w:r w:rsidRPr="0071490C">
        <w:rPr>
          <w:rFonts w:ascii="Museo Sans 300" w:eastAsia="Times New Roman" w:hAnsi="Museo Sans 300" w:cs="Calibri"/>
          <w:bCs/>
          <w:i/>
          <w:color w:val="000000"/>
          <w:sz w:val="20"/>
          <w:szCs w:val="20"/>
          <w:lang w:val="es-SV" w:eastAsia="es-SV"/>
        </w:rPr>
        <w:t xml:space="preserve"> de un contribuyente</w:t>
      </w:r>
      <w:r w:rsidR="00730E5F" w:rsidRPr="0071490C">
        <w:rPr>
          <w:rFonts w:ascii="Museo Sans 300" w:eastAsia="Times New Roman" w:hAnsi="Museo Sans 300" w:cs="Calibri"/>
          <w:bCs/>
          <w:i/>
          <w:color w:val="000000"/>
          <w:sz w:val="20"/>
          <w:szCs w:val="20"/>
          <w:lang w:val="es-SV" w:eastAsia="es-SV"/>
        </w:rPr>
        <w:t>.</w:t>
      </w:r>
    </w:p>
    <w:p w14:paraId="508DE899" w14:textId="77777777" w:rsidR="00764E09" w:rsidRPr="0071490C" w:rsidRDefault="00B35AB2" w:rsidP="00692FE6">
      <w:pPr>
        <w:pStyle w:val="Prrafodelista"/>
        <w:numPr>
          <w:ilvl w:val="0"/>
          <w:numId w:val="2"/>
        </w:numPr>
        <w:spacing w:after="0"/>
        <w:ind w:left="284" w:hanging="284"/>
        <w:contextualSpacing w:val="0"/>
        <w:jc w:val="both"/>
        <w:rPr>
          <w:rFonts w:ascii="Museo Sans 300" w:eastAsia="Times New Roman" w:hAnsi="Museo Sans 300" w:cs="Calibri"/>
          <w:bCs/>
          <w:i/>
          <w:color w:val="000000"/>
          <w:sz w:val="20"/>
          <w:szCs w:val="20"/>
          <w:lang w:val="es-SV" w:eastAsia="es-SV"/>
        </w:rPr>
      </w:pPr>
      <w:r w:rsidRPr="0071490C">
        <w:rPr>
          <w:rFonts w:ascii="Museo Sans 300" w:eastAsia="Times New Roman" w:hAnsi="Museo Sans 300" w:cs="Calibri"/>
          <w:bCs/>
          <w:i/>
          <w:color w:val="000000"/>
          <w:sz w:val="20"/>
          <w:szCs w:val="20"/>
          <w:lang w:val="es-SV" w:eastAsia="es-SV"/>
        </w:rPr>
        <w:t>No c</w:t>
      </w:r>
      <w:r w:rsidR="00730E5F" w:rsidRPr="0071490C">
        <w:rPr>
          <w:rFonts w:ascii="Museo Sans 300" w:eastAsia="Times New Roman" w:hAnsi="Museo Sans 300" w:cs="Calibri"/>
          <w:bCs/>
          <w:i/>
          <w:color w:val="000000"/>
          <w:sz w:val="20"/>
          <w:szCs w:val="20"/>
          <w:lang w:val="es-SV" w:eastAsia="es-SV"/>
        </w:rPr>
        <w:t>ontestar</w:t>
      </w:r>
      <w:r w:rsidR="008C2870" w:rsidRPr="0071490C">
        <w:rPr>
          <w:rFonts w:ascii="Museo Sans 300" w:eastAsia="Times New Roman" w:hAnsi="Museo Sans 300" w:cs="Calibri"/>
          <w:bCs/>
          <w:i/>
          <w:color w:val="000000"/>
          <w:sz w:val="20"/>
          <w:szCs w:val="20"/>
          <w:lang w:val="es-SV" w:eastAsia="es-SV"/>
        </w:rPr>
        <w:t xml:space="preserve"> </w:t>
      </w:r>
      <w:r w:rsidR="00730E5F" w:rsidRPr="0071490C">
        <w:rPr>
          <w:rFonts w:ascii="Museo Sans 300" w:eastAsia="Times New Roman" w:hAnsi="Museo Sans 300" w:cs="Calibri"/>
          <w:bCs/>
          <w:i/>
          <w:color w:val="000000"/>
          <w:sz w:val="20"/>
          <w:szCs w:val="20"/>
          <w:lang w:val="es-SV" w:eastAsia="es-SV"/>
        </w:rPr>
        <w:t>los teléfonos</w:t>
      </w:r>
      <w:r w:rsidR="00601773" w:rsidRPr="0071490C">
        <w:rPr>
          <w:rFonts w:ascii="Museo Sans 300" w:eastAsia="Times New Roman" w:hAnsi="Museo Sans 300" w:cs="Calibri"/>
          <w:bCs/>
          <w:i/>
          <w:color w:val="000000"/>
          <w:sz w:val="20"/>
          <w:szCs w:val="20"/>
          <w:lang w:val="es-SV" w:eastAsia="es-SV"/>
        </w:rPr>
        <w:t xml:space="preserve"> (3).</w:t>
      </w:r>
    </w:p>
    <w:p w14:paraId="6F211D6E" w14:textId="77777777" w:rsidR="00764E09" w:rsidRPr="0071490C" w:rsidRDefault="00730E5F" w:rsidP="00692FE6">
      <w:pPr>
        <w:pStyle w:val="Prrafodelista"/>
        <w:numPr>
          <w:ilvl w:val="0"/>
          <w:numId w:val="2"/>
        </w:numPr>
        <w:spacing w:after="0"/>
        <w:ind w:left="284" w:hanging="284"/>
        <w:contextualSpacing w:val="0"/>
        <w:jc w:val="both"/>
        <w:rPr>
          <w:rFonts w:ascii="Museo Sans 300" w:eastAsia="Times New Roman" w:hAnsi="Museo Sans 300" w:cs="Calibri"/>
          <w:bCs/>
          <w:i/>
          <w:color w:val="000000"/>
          <w:sz w:val="20"/>
          <w:szCs w:val="20"/>
          <w:lang w:val="es-SV" w:eastAsia="es-SV"/>
        </w:rPr>
      </w:pPr>
      <w:r w:rsidRPr="0071490C">
        <w:rPr>
          <w:rFonts w:ascii="Museo Sans 300" w:eastAsia="Times New Roman" w:hAnsi="Museo Sans 300" w:cs="Calibri"/>
          <w:bCs/>
          <w:i/>
          <w:color w:val="000000"/>
          <w:sz w:val="20"/>
          <w:szCs w:val="20"/>
          <w:lang w:val="es-SV" w:eastAsia="es-SV"/>
        </w:rPr>
        <w:t>El poder agilizar el proceso de devoluciones Renta</w:t>
      </w:r>
      <w:r w:rsidR="00601773" w:rsidRPr="0071490C">
        <w:rPr>
          <w:rFonts w:ascii="Museo Sans 300" w:eastAsia="Times New Roman" w:hAnsi="Museo Sans 300" w:cs="Calibri"/>
          <w:bCs/>
          <w:i/>
          <w:color w:val="000000"/>
          <w:sz w:val="20"/>
          <w:szCs w:val="20"/>
          <w:lang w:val="es-SV" w:eastAsia="es-SV"/>
        </w:rPr>
        <w:t xml:space="preserve"> (3).</w:t>
      </w:r>
    </w:p>
    <w:p w14:paraId="6472FBB8" w14:textId="77777777" w:rsidR="00730E5F" w:rsidRPr="0071490C" w:rsidRDefault="00730E5F" w:rsidP="00692FE6">
      <w:pPr>
        <w:pStyle w:val="Prrafodelista"/>
        <w:numPr>
          <w:ilvl w:val="0"/>
          <w:numId w:val="2"/>
        </w:numPr>
        <w:spacing w:after="0"/>
        <w:ind w:left="284" w:hanging="284"/>
        <w:contextualSpacing w:val="0"/>
        <w:jc w:val="both"/>
        <w:rPr>
          <w:rFonts w:ascii="Museo Sans 300" w:eastAsia="Times New Roman" w:hAnsi="Museo Sans 300" w:cs="Calibri"/>
          <w:bCs/>
          <w:i/>
          <w:color w:val="000000"/>
          <w:sz w:val="20"/>
          <w:szCs w:val="20"/>
          <w:lang w:val="es-SV" w:eastAsia="es-SV"/>
        </w:rPr>
      </w:pPr>
      <w:r w:rsidRPr="0071490C">
        <w:rPr>
          <w:rFonts w:ascii="Museo Sans 300" w:eastAsia="Times New Roman" w:hAnsi="Museo Sans 300" w:cs="Calibri"/>
          <w:bCs/>
          <w:i/>
          <w:color w:val="000000"/>
          <w:sz w:val="20"/>
          <w:szCs w:val="20"/>
          <w:lang w:val="es-SV" w:eastAsia="es-SV"/>
        </w:rPr>
        <w:t>Que el personal este más capacitado</w:t>
      </w:r>
      <w:r w:rsidR="00601773" w:rsidRPr="0071490C">
        <w:rPr>
          <w:rFonts w:ascii="Museo Sans 300" w:eastAsia="Times New Roman" w:hAnsi="Museo Sans 300" w:cs="Calibri"/>
          <w:bCs/>
          <w:i/>
          <w:color w:val="000000"/>
          <w:sz w:val="20"/>
          <w:szCs w:val="20"/>
          <w:lang w:val="es-SV" w:eastAsia="es-SV"/>
        </w:rPr>
        <w:t>.</w:t>
      </w:r>
    </w:p>
    <w:p w14:paraId="2A2FBE4D" w14:textId="77777777" w:rsidR="00730E5F" w:rsidRPr="0071490C" w:rsidRDefault="00730E5F" w:rsidP="00692FE6">
      <w:pPr>
        <w:pStyle w:val="Prrafodelista"/>
        <w:numPr>
          <w:ilvl w:val="0"/>
          <w:numId w:val="2"/>
        </w:numPr>
        <w:spacing w:after="0"/>
        <w:ind w:left="284" w:hanging="284"/>
        <w:contextualSpacing w:val="0"/>
        <w:jc w:val="both"/>
        <w:rPr>
          <w:rFonts w:ascii="Museo Sans 300" w:eastAsia="Times New Roman" w:hAnsi="Museo Sans 300" w:cs="Calibri"/>
          <w:bCs/>
          <w:i/>
          <w:color w:val="000000"/>
          <w:sz w:val="20"/>
          <w:szCs w:val="20"/>
          <w:lang w:val="es-SV" w:eastAsia="es-SV"/>
        </w:rPr>
      </w:pPr>
      <w:r w:rsidRPr="0071490C">
        <w:rPr>
          <w:rFonts w:ascii="Museo Sans 300" w:eastAsia="Times New Roman" w:hAnsi="Museo Sans 300" w:cs="Calibri"/>
          <w:bCs/>
          <w:i/>
          <w:color w:val="000000"/>
          <w:sz w:val="20"/>
          <w:szCs w:val="20"/>
          <w:lang w:val="es-SV" w:eastAsia="es-SV"/>
        </w:rPr>
        <w:t>M</w:t>
      </w:r>
      <w:r w:rsidR="00B35AB2" w:rsidRPr="0071490C">
        <w:rPr>
          <w:rFonts w:ascii="Museo Sans 300" w:eastAsia="Times New Roman" w:hAnsi="Museo Sans 300" w:cs="Calibri"/>
          <w:bCs/>
          <w:i/>
          <w:color w:val="000000"/>
          <w:sz w:val="20"/>
          <w:szCs w:val="20"/>
          <w:lang w:val="es-SV" w:eastAsia="es-SV"/>
        </w:rPr>
        <w:t>á</w:t>
      </w:r>
      <w:r w:rsidRPr="0071490C">
        <w:rPr>
          <w:rFonts w:ascii="Museo Sans 300" w:eastAsia="Times New Roman" w:hAnsi="Museo Sans 300" w:cs="Calibri"/>
          <w:bCs/>
          <w:i/>
          <w:color w:val="000000"/>
          <w:sz w:val="20"/>
          <w:szCs w:val="20"/>
          <w:lang w:val="es-SV" w:eastAsia="es-SV"/>
        </w:rPr>
        <w:t>s divulgación de información sobre la Facturación Electrónica</w:t>
      </w:r>
      <w:r w:rsidR="00601773" w:rsidRPr="0071490C">
        <w:rPr>
          <w:rFonts w:ascii="Museo Sans 300" w:eastAsia="Times New Roman" w:hAnsi="Museo Sans 300" w:cs="Calibri"/>
          <w:bCs/>
          <w:i/>
          <w:color w:val="000000"/>
          <w:sz w:val="20"/>
          <w:szCs w:val="20"/>
          <w:lang w:val="es-SV" w:eastAsia="es-SV"/>
        </w:rPr>
        <w:t>.</w:t>
      </w:r>
    </w:p>
    <w:p w14:paraId="04A45E80" w14:textId="77777777" w:rsidR="00730E5F" w:rsidRPr="0071490C" w:rsidRDefault="00730E5F" w:rsidP="00692FE6">
      <w:pPr>
        <w:pStyle w:val="Prrafodelista"/>
        <w:numPr>
          <w:ilvl w:val="0"/>
          <w:numId w:val="2"/>
        </w:numPr>
        <w:spacing w:after="0"/>
        <w:ind w:left="284" w:hanging="284"/>
        <w:contextualSpacing w:val="0"/>
        <w:jc w:val="both"/>
        <w:rPr>
          <w:rFonts w:ascii="Museo Sans 300" w:eastAsia="Times New Roman" w:hAnsi="Museo Sans 300" w:cs="Calibri"/>
          <w:bCs/>
          <w:i/>
          <w:color w:val="000000"/>
          <w:sz w:val="20"/>
          <w:szCs w:val="20"/>
          <w:lang w:val="es-SV" w:eastAsia="es-SV"/>
        </w:rPr>
      </w:pPr>
      <w:r w:rsidRPr="0071490C">
        <w:rPr>
          <w:rFonts w:ascii="Museo Sans 300" w:eastAsia="Times New Roman" w:hAnsi="Museo Sans 300" w:cs="Calibri"/>
          <w:bCs/>
          <w:i/>
          <w:color w:val="000000"/>
          <w:sz w:val="20"/>
          <w:szCs w:val="20"/>
          <w:lang w:val="es-SV" w:eastAsia="es-SV"/>
        </w:rPr>
        <w:t>Deberí</w:t>
      </w:r>
      <w:r w:rsidR="00601773" w:rsidRPr="0071490C">
        <w:rPr>
          <w:rFonts w:ascii="Museo Sans 300" w:eastAsia="Times New Roman" w:hAnsi="Museo Sans 300" w:cs="Calibri"/>
          <w:bCs/>
          <w:i/>
          <w:color w:val="000000"/>
          <w:sz w:val="20"/>
          <w:szCs w:val="20"/>
          <w:lang w:val="es-SV" w:eastAsia="es-SV"/>
        </w:rPr>
        <w:t>a haber información sobre</w:t>
      </w:r>
      <w:r w:rsidRPr="0071490C">
        <w:rPr>
          <w:rFonts w:ascii="Museo Sans 300" w:eastAsia="Times New Roman" w:hAnsi="Museo Sans 300" w:cs="Calibri"/>
          <w:bCs/>
          <w:i/>
          <w:color w:val="000000"/>
          <w:sz w:val="20"/>
          <w:szCs w:val="20"/>
          <w:lang w:val="es-SV" w:eastAsia="es-SV"/>
        </w:rPr>
        <w:t xml:space="preserve"> </w:t>
      </w:r>
      <w:r w:rsidR="00601773" w:rsidRPr="0071490C">
        <w:rPr>
          <w:rFonts w:ascii="Museo Sans 300" w:eastAsia="Times New Roman" w:hAnsi="Museo Sans 300" w:cs="Calibri"/>
          <w:bCs/>
          <w:i/>
          <w:color w:val="000000"/>
          <w:sz w:val="20"/>
          <w:szCs w:val="20"/>
          <w:lang w:val="es-SV" w:eastAsia="es-SV"/>
        </w:rPr>
        <w:t xml:space="preserve">los </w:t>
      </w:r>
      <w:r w:rsidRPr="0071490C">
        <w:rPr>
          <w:rFonts w:ascii="Museo Sans 300" w:eastAsia="Times New Roman" w:hAnsi="Museo Sans 300" w:cs="Calibri"/>
          <w:bCs/>
          <w:i/>
          <w:color w:val="000000"/>
          <w:sz w:val="20"/>
          <w:szCs w:val="20"/>
          <w:lang w:val="es-SV" w:eastAsia="es-SV"/>
        </w:rPr>
        <w:t>servicios que se</w:t>
      </w:r>
      <w:r w:rsidR="00601773" w:rsidRPr="0071490C">
        <w:rPr>
          <w:rFonts w:ascii="Museo Sans 300" w:eastAsia="Times New Roman" w:hAnsi="Museo Sans 300" w:cs="Calibri"/>
          <w:bCs/>
          <w:i/>
          <w:color w:val="000000"/>
          <w:sz w:val="20"/>
          <w:szCs w:val="20"/>
          <w:lang w:val="es-SV" w:eastAsia="es-SV"/>
        </w:rPr>
        <w:t xml:space="preserve"> hacen</w:t>
      </w:r>
      <w:r w:rsidRPr="0071490C">
        <w:rPr>
          <w:rFonts w:ascii="Museo Sans 300" w:eastAsia="Times New Roman" w:hAnsi="Museo Sans 300" w:cs="Calibri"/>
          <w:bCs/>
          <w:i/>
          <w:color w:val="000000"/>
          <w:sz w:val="20"/>
          <w:szCs w:val="20"/>
          <w:lang w:val="es-SV" w:eastAsia="es-SV"/>
        </w:rPr>
        <w:t xml:space="preserve"> de forma presencial </w:t>
      </w:r>
      <w:r w:rsidR="00601773" w:rsidRPr="0071490C">
        <w:rPr>
          <w:rFonts w:ascii="Museo Sans 300" w:eastAsia="Times New Roman" w:hAnsi="Museo Sans 300" w:cs="Calibri"/>
          <w:bCs/>
          <w:i/>
          <w:color w:val="000000"/>
          <w:sz w:val="20"/>
          <w:szCs w:val="20"/>
          <w:lang w:val="es-SV" w:eastAsia="es-SV"/>
        </w:rPr>
        <w:t>y virtual</w:t>
      </w:r>
      <w:r w:rsidR="00B35AB2" w:rsidRPr="0071490C">
        <w:rPr>
          <w:rFonts w:ascii="Museo Sans 300" w:eastAsia="Times New Roman" w:hAnsi="Museo Sans 300" w:cs="Calibri"/>
          <w:bCs/>
          <w:i/>
          <w:color w:val="000000"/>
          <w:sz w:val="20"/>
          <w:szCs w:val="20"/>
          <w:lang w:val="es-SV" w:eastAsia="es-SV"/>
        </w:rPr>
        <w:t>.</w:t>
      </w:r>
      <w:r w:rsidRPr="0071490C">
        <w:rPr>
          <w:rFonts w:ascii="Museo Sans 300" w:eastAsia="Times New Roman" w:hAnsi="Museo Sans 300" w:cs="Calibri"/>
          <w:bCs/>
          <w:i/>
          <w:color w:val="000000"/>
          <w:sz w:val="20"/>
          <w:szCs w:val="20"/>
          <w:lang w:val="es-SV" w:eastAsia="es-SV"/>
        </w:rPr>
        <w:t xml:space="preserve">  </w:t>
      </w:r>
    </w:p>
    <w:p w14:paraId="30CA15C4" w14:textId="77777777" w:rsidR="00730E5F" w:rsidRDefault="00B35AB2" w:rsidP="00692FE6">
      <w:pPr>
        <w:pStyle w:val="Prrafodelista"/>
        <w:numPr>
          <w:ilvl w:val="0"/>
          <w:numId w:val="2"/>
        </w:numPr>
        <w:spacing w:after="0"/>
        <w:ind w:left="284" w:hanging="284"/>
        <w:contextualSpacing w:val="0"/>
        <w:jc w:val="both"/>
        <w:rPr>
          <w:rFonts w:ascii="Museo Sans 300" w:eastAsia="Times New Roman" w:hAnsi="Museo Sans 300" w:cs="Calibri"/>
          <w:bCs/>
          <w:i/>
          <w:color w:val="000000"/>
          <w:sz w:val="20"/>
          <w:szCs w:val="20"/>
          <w:lang w:val="es-SV" w:eastAsia="es-SV"/>
        </w:rPr>
      </w:pPr>
      <w:r w:rsidRPr="0071490C">
        <w:rPr>
          <w:rFonts w:ascii="Museo Sans 300" w:eastAsia="Times New Roman" w:hAnsi="Museo Sans 300" w:cs="Calibri"/>
          <w:bCs/>
          <w:i/>
          <w:color w:val="000000"/>
          <w:sz w:val="20"/>
          <w:szCs w:val="20"/>
          <w:lang w:val="es-SV" w:eastAsia="es-SV"/>
        </w:rPr>
        <w:t>Fuera de horas laborales</w:t>
      </w:r>
      <w:r w:rsidR="00BE5F40" w:rsidRPr="0071490C">
        <w:rPr>
          <w:rFonts w:ascii="Museo Sans 300" w:eastAsia="Times New Roman" w:hAnsi="Museo Sans 300" w:cs="Calibri"/>
          <w:bCs/>
          <w:i/>
          <w:color w:val="000000"/>
          <w:sz w:val="20"/>
          <w:szCs w:val="20"/>
          <w:lang w:val="es-SV" w:eastAsia="es-SV"/>
        </w:rPr>
        <w:t xml:space="preserve"> </w:t>
      </w:r>
      <w:r w:rsidR="00730E5F" w:rsidRPr="0071490C">
        <w:rPr>
          <w:rFonts w:ascii="Museo Sans 300" w:eastAsia="Times New Roman" w:hAnsi="Museo Sans 300" w:cs="Calibri"/>
          <w:bCs/>
          <w:i/>
          <w:color w:val="000000"/>
          <w:sz w:val="20"/>
          <w:szCs w:val="20"/>
          <w:lang w:val="es-SV" w:eastAsia="es-SV"/>
        </w:rPr>
        <w:t xml:space="preserve">los servicios en línea ya no funcionan </w:t>
      </w:r>
      <w:r w:rsidR="008C2870" w:rsidRPr="0071490C">
        <w:rPr>
          <w:rFonts w:ascii="Museo Sans 300" w:eastAsia="Times New Roman" w:hAnsi="Museo Sans 300" w:cs="Calibri"/>
          <w:bCs/>
          <w:i/>
          <w:color w:val="000000"/>
          <w:sz w:val="20"/>
          <w:szCs w:val="20"/>
          <w:lang w:val="es-SV" w:eastAsia="es-SV"/>
        </w:rPr>
        <w:t xml:space="preserve">adecuadamente. </w:t>
      </w:r>
    </w:p>
    <w:p w14:paraId="53B1BBB2" w14:textId="77777777" w:rsidR="00D12523" w:rsidRDefault="00D12523" w:rsidP="00692FE6">
      <w:pPr>
        <w:pStyle w:val="Prrafodelista"/>
        <w:numPr>
          <w:ilvl w:val="0"/>
          <w:numId w:val="2"/>
        </w:numPr>
        <w:spacing w:after="0"/>
        <w:ind w:left="284" w:hanging="284"/>
        <w:contextualSpacing w:val="0"/>
        <w:jc w:val="both"/>
        <w:rPr>
          <w:rFonts w:ascii="Museo Sans 300" w:eastAsia="Times New Roman" w:hAnsi="Museo Sans 300" w:cs="Calibri"/>
          <w:bCs/>
          <w:i/>
          <w:color w:val="000000"/>
          <w:sz w:val="20"/>
          <w:szCs w:val="20"/>
          <w:lang w:val="es-SV" w:eastAsia="es-SV"/>
        </w:rPr>
      </w:pPr>
      <w:r>
        <w:rPr>
          <w:rFonts w:ascii="Museo Sans 300" w:eastAsia="Times New Roman" w:hAnsi="Museo Sans 300" w:cs="Calibri"/>
          <w:bCs/>
          <w:i/>
          <w:color w:val="000000"/>
          <w:sz w:val="20"/>
          <w:szCs w:val="20"/>
          <w:lang w:val="es-SV" w:eastAsia="es-SV"/>
        </w:rPr>
        <w:t xml:space="preserve">Sugieren atención más personalizada y ágil al realizar los trámites presenciales en módulo 4. </w:t>
      </w:r>
    </w:p>
    <w:p w14:paraId="647A7E0B" w14:textId="77777777" w:rsidR="00D12523" w:rsidRDefault="00D12523" w:rsidP="00692FE6">
      <w:pPr>
        <w:pStyle w:val="Prrafodelista"/>
        <w:numPr>
          <w:ilvl w:val="0"/>
          <w:numId w:val="2"/>
        </w:numPr>
        <w:spacing w:after="0"/>
        <w:ind w:left="284" w:hanging="284"/>
        <w:contextualSpacing w:val="0"/>
        <w:jc w:val="both"/>
        <w:rPr>
          <w:rFonts w:ascii="Museo Sans 300" w:eastAsia="Times New Roman" w:hAnsi="Museo Sans 300" w:cs="Calibri"/>
          <w:bCs/>
          <w:i/>
          <w:color w:val="000000"/>
          <w:sz w:val="20"/>
          <w:szCs w:val="20"/>
          <w:lang w:val="es-SV" w:eastAsia="es-SV"/>
        </w:rPr>
      </w:pPr>
      <w:r w:rsidRPr="00D12523">
        <w:rPr>
          <w:rFonts w:ascii="Museo Sans 300" w:eastAsia="Times New Roman" w:hAnsi="Museo Sans 300" w:cs="Calibri"/>
          <w:bCs/>
          <w:i/>
          <w:color w:val="000000"/>
          <w:sz w:val="20"/>
          <w:szCs w:val="20"/>
          <w:lang w:val="es-SV" w:eastAsia="es-SV"/>
        </w:rPr>
        <w:t>Al presentar información físicamente y le atienden el caso, luego se recibe correo de otra sección, solicitando la misma información que ya se ha presentado.</w:t>
      </w:r>
    </w:p>
    <w:p w14:paraId="4A4258CB" w14:textId="77777777" w:rsidR="00897364" w:rsidRPr="0071490C" w:rsidRDefault="00897364" w:rsidP="00692FE6">
      <w:pPr>
        <w:pStyle w:val="Prrafodelista"/>
        <w:numPr>
          <w:ilvl w:val="0"/>
          <w:numId w:val="2"/>
        </w:numPr>
        <w:spacing w:after="0"/>
        <w:ind w:left="284" w:hanging="284"/>
        <w:contextualSpacing w:val="0"/>
        <w:jc w:val="both"/>
        <w:rPr>
          <w:rFonts w:ascii="Museo Sans 300" w:eastAsia="Times New Roman" w:hAnsi="Museo Sans 300" w:cs="Calibri"/>
          <w:bCs/>
          <w:i/>
          <w:color w:val="000000"/>
          <w:sz w:val="20"/>
          <w:szCs w:val="20"/>
          <w:lang w:val="es-SV" w:eastAsia="es-SV"/>
        </w:rPr>
      </w:pPr>
      <w:r w:rsidRPr="00897364">
        <w:rPr>
          <w:rFonts w:ascii="Museo Sans 300" w:eastAsia="Times New Roman" w:hAnsi="Museo Sans 300" w:cs="Calibri"/>
          <w:bCs/>
          <w:i/>
          <w:color w:val="000000"/>
          <w:sz w:val="20"/>
          <w:szCs w:val="20"/>
          <w:lang w:val="es-SV" w:eastAsia="es-SV"/>
        </w:rPr>
        <w:t>Que en la búsqueda de las declaraciones certificadas se pueda visualizar los anexos que se han cargado</w:t>
      </w:r>
    </w:p>
    <w:p w14:paraId="55AD063C" w14:textId="77777777" w:rsidR="00052568" w:rsidRDefault="00052568" w:rsidP="00B35AB2">
      <w:pPr>
        <w:pStyle w:val="Ttulo1"/>
        <w:spacing w:after="0" w:line="276" w:lineRule="auto"/>
        <w:jc w:val="center"/>
        <w:rPr>
          <w:rFonts w:ascii="Museo Sans 300" w:hAnsi="Museo Sans 300"/>
          <w:sz w:val="20"/>
          <w:szCs w:val="20"/>
        </w:rPr>
      </w:pPr>
      <w:bookmarkStart w:id="35" w:name="_Toc157170921"/>
      <w:r w:rsidRPr="000875C9">
        <w:rPr>
          <w:rFonts w:ascii="Museo Sans 300" w:hAnsi="Museo Sans 300"/>
          <w:sz w:val="20"/>
          <w:szCs w:val="20"/>
        </w:rPr>
        <w:t xml:space="preserve">CAPITULO 3: ÍNDICE </w:t>
      </w:r>
      <w:r w:rsidRPr="000875C9">
        <w:rPr>
          <w:rFonts w:ascii="Museo Sans 300" w:hAnsi="Museo Sans 300"/>
          <w:color w:val="000000" w:themeColor="text1"/>
          <w:sz w:val="20"/>
          <w:szCs w:val="20"/>
        </w:rPr>
        <w:t>GLO</w:t>
      </w:r>
      <w:r w:rsidR="00367A34" w:rsidRPr="000875C9">
        <w:rPr>
          <w:rFonts w:ascii="Museo Sans 300" w:hAnsi="Museo Sans 300"/>
          <w:color w:val="000000" w:themeColor="text1"/>
          <w:sz w:val="20"/>
          <w:szCs w:val="20"/>
        </w:rPr>
        <w:t>B</w:t>
      </w:r>
      <w:r w:rsidRPr="000875C9">
        <w:rPr>
          <w:rFonts w:ascii="Museo Sans 300" w:hAnsi="Museo Sans 300"/>
          <w:sz w:val="20"/>
          <w:szCs w:val="20"/>
        </w:rPr>
        <w:t>AL DE SATISFACCIÓN</w:t>
      </w:r>
      <w:bookmarkEnd w:id="35"/>
      <w:r w:rsidRPr="000875C9">
        <w:rPr>
          <w:rFonts w:ascii="Museo Sans 300" w:hAnsi="Museo Sans 300"/>
          <w:sz w:val="20"/>
          <w:szCs w:val="20"/>
        </w:rPr>
        <w:t xml:space="preserve"> </w:t>
      </w:r>
      <w:bookmarkEnd w:id="33"/>
      <w:bookmarkEnd w:id="34"/>
    </w:p>
    <w:p w14:paraId="69D50C3A" w14:textId="77777777" w:rsidR="00B35AB2" w:rsidRPr="00B35AB2" w:rsidRDefault="00B35AB2" w:rsidP="00B35AB2"/>
    <w:p w14:paraId="2D430482" w14:textId="77777777" w:rsidR="00061055" w:rsidRPr="00114472" w:rsidRDefault="00061055" w:rsidP="00692FE6">
      <w:pPr>
        <w:pStyle w:val="Ttulo2"/>
        <w:spacing w:line="276" w:lineRule="auto"/>
        <w:rPr>
          <w:rFonts w:ascii="Museo Sans 300" w:hAnsi="Museo Sans 300"/>
          <w:sz w:val="20"/>
          <w:szCs w:val="20"/>
        </w:rPr>
      </w:pPr>
      <w:bookmarkStart w:id="36" w:name="_Toc157170922"/>
      <w:r w:rsidRPr="00114472">
        <w:rPr>
          <w:rFonts w:ascii="Museo Sans 300" w:hAnsi="Museo Sans 300"/>
          <w:sz w:val="20"/>
          <w:szCs w:val="20"/>
        </w:rPr>
        <w:t>3.1 Índice global de satisfacción</w:t>
      </w:r>
      <w:bookmarkEnd w:id="36"/>
      <w:r w:rsidRPr="00114472">
        <w:rPr>
          <w:rFonts w:ascii="Museo Sans 300" w:hAnsi="Museo Sans 300"/>
          <w:sz w:val="20"/>
          <w:szCs w:val="20"/>
        </w:rPr>
        <w:t xml:space="preserve"> </w:t>
      </w:r>
    </w:p>
    <w:p w14:paraId="7F10B73B" w14:textId="77777777" w:rsidR="00061055" w:rsidRPr="00114472" w:rsidRDefault="00061055" w:rsidP="00692FE6">
      <w:pPr>
        <w:spacing w:line="276" w:lineRule="auto"/>
        <w:jc w:val="both"/>
        <w:rPr>
          <w:rFonts w:ascii="Museo Sans 300" w:hAnsi="Museo Sans 300"/>
          <w:sz w:val="20"/>
          <w:szCs w:val="20"/>
        </w:rPr>
      </w:pPr>
    </w:p>
    <w:p w14:paraId="3F5241A1" w14:textId="77777777" w:rsidR="00112D46" w:rsidRDefault="00052568" w:rsidP="00692FE6">
      <w:pPr>
        <w:spacing w:line="276" w:lineRule="auto"/>
        <w:jc w:val="both"/>
        <w:rPr>
          <w:rFonts w:ascii="Museo Sans 300" w:hAnsi="Museo Sans 300"/>
          <w:color w:val="000000" w:themeColor="text1"/>
          <w:sz w:val="20"/>
          <w:szCs w:val="20"/>
        </w:rPr>
      </w:pPr>
      <w:r w:rsidRPr="00114472">
        <w:rPr>
          <w:rFonts w:ascii="Museo Sans 300" w:hAnsi="Museo Sans 300"/>
          <w:color w:val="000000" w:themeColor="text1"/>
          <w:sz w:val="20"/>
          <w:szCs w:val="20"/>
        </w:rPr>
        <w:t>E</w:t>
      </w:r>
      <w:r w:rsidR="008C0159" w:rsidRPr="00114472">
        <w:rPr>
          <w:rFonts w:ascii="Museo Sans 300" w:hAnsi="Museo Sans 300"/>
          <w:color w:val="000000" w:themeColor="text1"/>
          <w:sz w:val="20"/>
          <w:szCs w:val="20"/>
        </w:rPr>
        <w:t>l</w:t>
      </w:r>
      <w:r w:rsidRPr="00114472">
        <w:rPr>
          <w:rFonts w:ascii="Museo Sans 300" w:hAnsi="Museo Sans 300"/>
          <w:color w:val="000000" w:themeColor="text1"/>
          <w:sz w:val="20"/>
          <w:szCs w:val="20"/>
        </w:rPr>
        <w:t xml:space="preserve"> índice</w:t>
      </w:r>
      <w:r w:rsidR="005B6C27" w:rsidRPr="00114472">
        <w:rPr>
          <w:rFonts w:ascii="Museo Sans 300" w:hAnsi="Museo Sans 300"/>
          <w:color w:val="000000" w:themeColor="text1"/>
          <w:sz w:val="20"/>
          <w:szCs w:val="20"/>
        </w:rPr>
        <w:t xml:space="preserve"> global de </w:t>
      </w:r>
      <w:r w:rsidRPr="00114472">
        <w:rPr>
          <w:rFonts w:ascii="Museo Sans 300" w:hAnsi="Museo Sans 300"/>
          <w:color w:val="000000" w:themeColor="text1"/>
          <w:sz w:val="20"/>
          <w:szCs w:val="20"/>
        </w:rPr>
        <w:t xml:space="preserve">satisfacción de los </w:t>
      </w:r>
      <w:r w:rsidR="00816C77" w:rsidRPr="00114472">
        <w:rPr>
          <w:rFonts w:ascii="Museo Sans 300" w:hAnsi="Museo Sans 300"/>
          <w:color w:val="000000" w:themeColor="text1"/>
          <w:sz w:val="20"/>
          <w:szCs w:val="20"/>
        </w:rPr>
        <w:t xml:space="preserve">contribuyentes y usuarios </w:t>
      </w:r>
      <w:r w:rsidR="005A0C64" w:rsidRPr="00114472">
        <w:rPr>
          <w:rFonts w:ascii="Museo Sans 300" w:hAnsi="Museo Sans 300"/>
          <w:color w:val="000000" w:themeColor="text1"/>
          <w:sz w:val="20"/>
          <w:szCs w:val="20"/>
        </w:rPr>
        <w:t>es</w:t>
      </w:r>
      <w:r w:rsidR="00761D7E" w:rsidRPr="00114472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="003E51C6" w:rsidRPr="003E51C6">
        <w:rPr>
          <w:rFonts w:ascii="Museo Sans 300" w:hAnsi="Museo Sans 300"/>
          <w:b/>
          <w:color w:val="000000" w:themeColor="text1"/>
          <w:sz w:val="20"/>
          <w:szCs w:val="20"/>
        </w:rPr>
        <w:t>8.</w:t>
      </w:r>
      <w:r w:rsidR="005C6BD9">
        <w:rPr>
          <w:rFonts w:ascii="Museo Sans 300" w:hAnsi="Museo Sans 300"/>
          <w:b/>
          <w:color w:val="000000" w:themeColor="text1"/>
          <w:sz w:val="20"/>
          <w:szCs w:val="20"/>
        </w:rPr>
        <w:t>66</w:t>
      </w:r>
      <w:r w:rsidR="003E51C6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="003E51C6" w:rsidRPr="00114472">
        <w:rPr>
          <w:rFonts w:ascii="Museo Sans 300" w:hAnsi="Museo Sans 300"/>
          <w:color w:val="000000" w:themeColor="text1"/>
          <w:sz w:val="20"/>
          <w:szCs w:val="20"/>
        </w:rPr>
        <w:t>puntos</w:t>
      </w:r>
      <w:r w:rsidR="00A525D6" w:rsidRPr="00114472">
        <w:rPr>
          <w:rFonts w:ascii="Museo Sans 300" w:hAnsi="Museo Sans 300"/>
          <w:sz w:val="20"/>
          <w:szCs w:val="20"/>
        </w:rPr>
        <w:t>,</w:t>
      </w:r>
      <w:r w:rsidR="007814C6" w:rsidRPr="00114472">
        <w:rPr>
          <w:rFonts w:ascii="Museo Sans 300" w:hAnsi="Museo Sans 300"/>
          <w:sz w:val="20"/>
          <w:szCs w:val="20"/>
        </w:rPr>
        <w:t xml:space="preserve"> un</w:t>
      </w:r>
      <w:r w:rsidR="00A525D6" w:rsidRPr="00114472">
        <w:rPr>
          <w:rFonts w:ascii="Museo Sans 300" w:hAnsi="Museo Sans 300"/>
          <w:sz w:val="20"/>
          <w:szCs w:val="20"/>
        </w:rPr>
        <w:t xml:space="preserve"> </w:t>
      </w:r>
      <w:r w:rsidR="00A525D6" w:rsidRPr="00114472">
        <w:rPr>
          <w:rFonts w:ascii="Museo Sans 300" w:hAnsi="Museo Sans 300"/>
          <w:color w:val="000000" w:themeColor="text1"/>
          <w:sz w:val="20"/>
          <w:szCs w:val="20"/>
        </w:rPr>
        <w:t>resultado</w:t>
      </w:r>
      <w:r w:rsidRPr="00114472">
        <w:rPr>
          <w:rFonts w:ascii="Museo Sans 300" w:hAnsi="Museo Sans 300"/>
          <w:color w:val="000000" w:themeColor="text1"/>
          <w:sz w:val="20"/>
          <w:szCs w:val="20"/>
        </w:rPr>
        <w:t xml:space="preserve"> muy satisfactorio</w:t>
      </w:r>
      <w:bookmarkStart w:id="37" w:name="_Hlk35217598"/>
      <w:r w:rsidR="00FB3FDE" w:rsidRPr="00114472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="00EE3F38" w:rsidRPr="00114472">
        <w:rPr>
          <w:rFonts w:ascii="Museo Sans 300" w:hAnsi="Museo Sans 300"/>
          <w:color w:val="000000" w:themeColor="text1"/>
          <w:sz w:val="20"/>
          <w:szCs w:val="20"/>
        </w:rPr>
        <w:t>de acuerdo a</w:t>
      </w:r>
      <w:r w:rsidR="00FB3FDE" w:rsidRPr="00114472">
        <w:rPr>
          <w:rFonts w:ascii="Museo Sans 300" w:hAnsi="Museo Sans 300"/>
          <w:color w:val="000000" w:themeColor="text1"/>
          <w:sz w:val="20"/>
          <w:szCs w:val="20"/>
        </w:rPr>
        <w:t xml:space="preserve"> la escala de </w:t>
      </w:r>
      <w:r w:rsidR="001C3EA1" w:rsidRPr="00114472">
        <w:rPr>
          <w:rFonts w:ascii="Museo Sans 300" w:hAnsi="Museo Sans 300"/>
          <w:color w:val="000000" w:themeColor="text1"/>
          <w:sz w:val="20"/>
          <w:szCs w:val="20"/>
        </w:rPr>
        <w:t>satisfacción</w:t>
      </w:r>
      <w:r w:rsidR="00FB3FDE" w:rsidRPr="00114472">
        <w:rPr>
          <w:rFonts w:ascii="Museo Sans 300" w:hAnsi="Museo Sans 300"/>
          <w:color w:val="000000" w:themeColor="text1"/>
          <w:sz w:val="20"/>
          <w:szCs w:val="20"/>
        </w:rPr>
        <w:t xml:space="preserve"> del modelo empleado</w:t>
      </w:r>
      <w:r w:rsidR="00D00386" w:rsidRPr="00114472">
        <w:rPr>
          <w:rFonts w:ascii="Museo Sans 300" w:hAnsi="Museo Sans 300"/>
          <w:color w:val="000000" w:themeColor="text1"/>
          <w:sz w:val="20"/>
          <w:szCs w:val="20"/>
        </w:rPr>
        <w:t xml:space="preserve">, se </w:t>
      </w:r>
      <w:r w:rsidR="00C33936" w:rsidRPr="00114472">
        <w:rPr>
          <w:rFonts w:ascii="Museo Sans 300" w:hAnsi="Museo Sans 300"/>
          <w:color w:val="000000" w:themeColor="text1"/>
          <w:sz w:val="20"/>
          <w:szCs w:val="20"/>
        </w:rPr>
        <w:t>identifica</w:t>
      </w:r>
      <w:r w:rsidR="00C33936">
        <w:rPr>
          <w:rFonts w:ascii="Museo Sans 300" w:hAnsi="Museo Sans 300"/>
          <w:color w:val="000000" w:themeColor="text1"/>
          <w:sz w:val="20"/>
          <w:szCs w:val="20"/>
        </w:rPr>
        <w:t xml:space="preserve"> que</w:t>
      </w:r>
      <w:r w:rsidR="00154793">
        <w:rPr>
          <w:rFonts w:ascii="Museo Sans 300" w:hAnsi="Museo Sans 300"/>
          <w:color w:val="000000" w:themeColor="text1"/>
          <w:sz w:val="20"/>
          <w:szCs w:val="20"/>
        </w:rPr>
        <w:t xml:space="preserve"> el aspecto con mayor puntuación es </w:t>
      </w:r>
      <w:r w:rsidR="00C33936">
        <w:rPr>
          <w:rFonts w:ascii="Museo Sans 300" w:hAnsi="Museo Sans 300"/>
          <w:color w:val="000000" w:themeColor="text1"/>
          <w:sz w:val="20"/>
          <w:szCs w:val="20"/>
        </w:rPr>
        <w:t>Empatía del portal, con 8.82 y el de menor puntuación profesionalismo 8.60 (ver Anexo 1)</w:t>
      </w:r>
    </w:p>
    <w:p w14:paraId="51AC863E" w14:textId="77777777" w:rsidR="003E51C6" w:rsidRDefault="003E51C6" w:rsidP="00633666">
      <w:pPr>
        <w:jc w:val="both"/>
        <w:rPr>
          <w:rFonts w:ascii="Museo Sans 300" w:hAnsi="Museo Sans 300"/>
          <w:color w:val="000000" w:themeColor="text1"/>
          <w:sz w:val="20"/>
          <w:szCs w:val="20"/>
        </w:rPr>
      </w:pPr>
    </w:p>
    <w:p w14:paraId="62A6E0AC" w14:textId="77777777" w:rsidR="00781C0D" w:rsidRDefault="00781C0D" w:rsidP="00781C0D">
      <w:pPr>
        <w:spacing w:line="276" w:lineRule="auto"/>
        <w:jc w:val="both"/>
        <w:rPr>
          <w:rFonts w:ascii="Museo Sans 300" w:hAnsi="Museo Sans 300"/>
          <w:sz w:val="20"/>
          <w:szCs w:val="20"/>
        </w:rPr>
      </w:pPr>
      <w:r w:rsidRPr="009B5728">
        <w:rPr>
          <w:rFonts w:ascii="Museo Sans 300" w:hAnsi="Museo Sans 300"/>
          <w:sz w:val="20"/>
          <w:szCs w:val="20"/>
        </w:rPr>
        <w:t>De acuerdo a la meta</w:t>
      </w:r>
      <w:r>
        <w:rPr>
          <w:rFonts w:ascii="Museo Sans 300" w:hAnsi="Museo Sans 300"/>
          <w:sz w:val="20"/>
          <w:szCs w:val="20"/>
        </w:rPr>
        <w:t xml:space="preserve"> contenida en el</w:t>
      </w:r>
      <w:r w:rsidRPr="009B5728">
        <w:rPr>
          <w:rFonts w:ascii="Museo Sans 300" w:hAnsi="Museo Sans 300"/>
          <w:sz w:val="20"/>
          <w:szCs w:val="20"/>
        </w:rPr>
        <w:t xml:space="preserve"> </w:t>
      </w:r>
      <w:r w:rsidRPr="003C4904">
        <w:rPr>
          <w:rFonts w:ascii="Museo Sans 300" w:hAnsi="Museo Sans 300"/>
          <w:sz w:val="20"/>
          <w:szCs w:val="20"/>
        </w:rPr>
        <w:t>PEI 202</w:t>
      </w:r>
      <w:r>
        <w:rPr>
          <w:rFonts w:ascii="Museo Sans 300" w:hAnsi="Museo Sans 300"/>
          <w:sz w:val="20"/>
          <w:szCs w:val="20"/>
        </w:rPr>
        <w:t>3 el índice de satisfacción es</w:t>
      </w:r>
      <w:r w:rsidRPr="003C4904">
        <w:rPr>
          <w:rFonts w:ascii="Museo Sans 300" w:hAnsi="Museo Sans 300"/>
          <w:sz w:val="20"/>
          <w:szCs w:val="20"/>
        </w:rPr>
        <w:t xml:space="preserve"> de 7.</w:t>
      </w:r>
      <w:r>
        <w:rPr>
          <w:rFonts w:ascii="Museo Sans 300" w:hAnsi="Museo Sans 300"/>
          <w:sz w:val="20"/>
          <w:szCs w:val="20"/>
        </w:rPr>
        <w:t>3</w:t>
      </w:r>
      <w:r w:rsidRPr="003C4904">
        <w:rPr>
          <w:rFonts w:ascii="Museo Sans 300" w:hAnsi="Museo Sans 300"/>
          <w:sz w:val="20"/>
          <w:szCs w:val="20"/>
        </w:rPr>
        <w:t xml:space="preserve"> puntos,</w:t>
      </w:r>
      <w:r>
        <w:rPr>
          <w:rFonts w:ascii="Museo Sans 300" w:hAnsi="Museo Sans 300"/>
          <w:sz w:val="20"/>
          <w:szCs w:val="20"/>
        </w:rPr>
        <w:t xml:space="preserve"> por lo que</w:t>
      </w:r>
      <w:r w:rsidRPr="003C490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s</w:t>
      </w:r>
      <w:r w:rsidRPr="003C4904">
        <w:rPr>
          <w:rFonts w:ascii="Museo Sans 300" w:hAnsi="Museo Sans 300"/>
          <w:sz w:val="20"/>
          <w:szCs w:val="20"/>
        </w:rPr>
        <w:t xml:space="preserve">e sobrepasa </w:t>
      </w:r>
      <w:r>
        <w:rPr>
          <w:rFonts w:ascii="Museo Sans 300" w:hAnsi="Museo Sans 300"/>
          <w:sz w:val="20"/>
          <w:szCs w:val="20"/>
        </w:rPr>
        <w:t>dicha</w:t>
      </w:r>
      <w:r w:rsidRPr="003C4904">
        <w:rPr>
          <w:rFonts w:ascii="Museo Sans 300" w:hAnsi="Museo Sans 300"/>
          <w:sz w:val="20"/>
          <w:szCs w:val="20"/>
        </w:rPr>
        <w:t xml:space="preserve"> meta </w:t>
      </w:r>
      <w:r>
        <w:rPr>
          <w:rFonts w:ascii="Museo Sans 300" w:hAnsi="Museo Sans 300"/>
          <w:sz w:val="20"/>
          <w:szCs w:val="20"/>
        </w:rPr>
        <w:t xml:space="preserve">en </w:t>
      </w:r>
      <w:r w:rsidRPr="003C4904">
        <w:rPr>
          <w:rFonts w:ascii="Museo Sans 300" w:hAnsi="Museo Sans 300"/>
          <w:sz w:val="20"/>
          <w:szCs w:val="20"/>
        </w:rPr>
        <w:t>1.</w:t>
      </w:r>
      <w:r w:rsidR="0002240A">
        <w:rPr>
          <w:rFonts w:ascii="Museo Sans 300" w:hAnsi="Museo Sans 300"/>
          <w:sz w:val="20"/>
          <w:szCs w:val="20"/>
        </w:rPr>
        <w:t>36</w:t>
      </w:r>
      <w:r w:rsidRPr="003C4904">
        <w:rPr>
          <w:rFonts w:ascii="Museo Sans 300" w:hAnsi="Museo Sans 300"/>
          <w:sz w:val="20"/>
          <w:szCs w:val="20"/>
        </w:rPr>
        <w:t xml:space="preserve"> punto</w:t>
      </w:r>
      <w:r>
        <w:rPr>
          <w:rFonts w:ascii="Museo Sans 300" w:hAnsi="Museo Sans 300"/>
          <w:sz w:val="20"/>
          <w:szCs w:val="20"/>
        </w:rPr>
        <w:t>s.</w:t>
      </w:r>
    </w:p>
    <w:p w14:paraId="370612C2" w14:textId="77777777" w:rsidR="00781C0D" w:rsidRPr="009B5728" w:rsidRDefault="00781C0D" w:rsidP="00781C0D">
      <w:pPr>
        <w:spacing w:line="276" w:lineRule="auto"/>
        <w:jc w:val="both"/>
        <w:rPr>
          <w:rFonts w:ascii="Museo Sans 300" w:hAnsi="Museo Sans 300"/>
          <w:sz w:val="20"/>
          <w:szCs w:val="20"/>
        </w:rPr>
      </w:pPr>
    </w:p>
    <w:p w14:paraId="7F0A6202" w14:textId="77777777" w:rsidR="00781C0D" w:rsidRDefault="00364066" w:rsidP="0044298A">
      <w:pPr>
        <w:jc w:val="center"/>
        <w:rPr>
          <w:rStyle w:val="Textoennegrita"/>
          <w:rFonts w:ascii="Museo Sans 300" w:hAnsi="Museo Sans 300"/>
          <w:sz w:val="20"/>
          <w:szCs w:val="20"/>
        </w:rPr>
      </w:pPr>
      <w:r w:rsidRPr="00364066">
        <w:rPr>
          <w:rStyle w:val="Textoennegrita"/>
          <w:b w:val="0"/>
          <w:noProof/>
          <w:sz w:val="24"/>
        </w:rPr>
        <w:lastRenderedPageBreak/>
        <w:drawing>
          <wp:inline distT="0" distB="0" distL="0" distR="0" wp14:anchorId="3D826BC8" wp14:editId="4F6D9C5D">
            <wp:extent cx="3383280" cy="1653540"/>
            <wp:effectExtent l="0" t="0" r="762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754" cy="1665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ED625" w14:textId="77777777" w:rsidR="002F37F0" w:rsidRDefault="002F37F0" w:rsidP="006B258F">
      <w:pPr>
        <w:jc w:val="center"/>
        <w:rPr>
          <w:rFonts w:ascii="Museo Sans 300" w:hAnsi="Museo Sans 300"/>
          <w:b/>
          <w:sz w:val="20"/>
          <w:szCs w:val="20"/>
        </w:rPr>
      </w:pPr>
      <w:bookmarkStart w:id="38" w:name="_Toc62735991"/>
      <w:bookmarkStart w:id="39" w:name="_Toc62738607"/>
    </w:p>
    <w:p w14:paraId="6D4A272D" w14:textId="77777777" w:rsidR="0064262A" w:rsidRDefault="0064262A" w:rsidP="00692FE6">
      <w:pPr>
        <w:pStyle w:val="Ttulo1"/>
        <w:spacing w:after="0" w:line="276" w:lineRule="auto"/>
        <w:jc w:val="center"/>
        <w:rPr>
          <w:rFonts w:ascii="Museo Sans 300" w:hAnsi="Museo Sans 300"/>
          <w:sz w:val="20"/>
          <w:szCs w:val="20"/>
        </w:rPr>
      </w:pPr>
      <w:bookmarkStart w:id="40" w:name="_Toc157170923"/>
      <w:r>
        <w:rPr>
          <w:rFonts w:ascii="Museo Sans 300" w:hAnsi="Museo Sans 300"/>
          <w:noProof/>
          <w:sz w:val="20"/>
          <w:szCs w:val="20"/>
        </w:rPr>
        <w:drawing>
          <wp:inline distT="0" distB="0" distL="0" distR="0" wp14:anchorId="3B148B47" wp14:editId="1E30076D">
            <wp:extent cx="3275330" cy="1967015"/>
            <wp:effectExtent l="0" t="0" r="127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108" cy="1990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40"/>
    </w:p>
    <w:p w14:paraId="021BEAE0" w14:textId="77777777" w:rsidR="006B258F" w:rsidRDefault="00052568" w:rsidP="00692FE6">
      <w:pPr>
        <w:pStyle w:val="Ttulo1"/>
        <w:spacing w:after="0" w:line="276" w:lineRule="auto"/>
        <w:jc w:val="center"/>
        <w:rPr>
          <w:rFonts w:ascii="Museo Sans 300" w:hAnsi="Museo Sans 300"/>
          <w:sz w:val="20"/>
          <w:szCs w:val="20"/>
        </w:rPr>
      </w:pPr>
      <w:bookmarkStart w:id="41" w:name="_Toc157170924"/>
      <w:r w:rsidRPr="00237C80">
        <w:rPr>
          <w:rFonts w:ascii="Museo Sans 300" w:hAnsi="Museo Sans 300"/>
          <w:sz w:val="20"/>
          <w:szCs w:val="20"/>
        </w:rPr>
        <w:t>CAPITULO 4: OTROS ASPECTOS INSTITUCIONALES</w:t>
      </w:r>
      <w:bookmarkEnd w:id="38"/>
      <w:bookmarkEnd w:id="39"/>
      <w:bookmarkEnd w:id="41"/>
    </w:p>
    <w:p w14:paraId="040E364C" w14:textId="77777777" w:rsidR="00AF1B45" w:rsidRPr="00AF1B45" w:rsidRDefault="00AF1B45" w:rsidP="00692FE6">
      <w:pPr>
        <w:spacing w:line="276" w:lineRule="auto"/>
      </w:pPr>
    </w:p>
    <w:p w14:paraId="3045A774" w14:textId="77777777" w:rsidR="00052568" w:rsidRDefault="00D5569F" w:rsidP="00692FE6">
      <w:pPr>
        <w:spacing w:line="276" w:lineRule="auto"/>
        <w:jc w:val="both"/>
        <w:rPr>
          <w:rFonts w:ascii="Museo Sans 300" w:hAnsi="Museo Sans 300"/>
          <w:sz w:val="20"/>
          <w:szCs w:val="20"/>
        </w:rPr>
      </w:pPr>
      <w:r w:rsidRPr="00237C80">
        <w:rPr>
          <w:rFonts w:ascii="Museo Sans 300" w:hAnsi="Museo Sans 300"/>
          <w:color w:val="000000" w:themeColor="text1"/>
          <w:sz w:val="20"/>
          <w:szCs w:val="20"/>
        </w:rPr>
        <w:t xml:space="preserve">A </w:t>
      </w:r>
      <w:r w:rsidR="00620BEA" w:rsidRPr="00237C80">
        <w:rPr>
          <w:rFonts w:ascii="Museo Sans 300" w:hAnsi="Museo Sans 300"/>
          <w:color w:val="000000" w:themeColor="text1"/>
          <w:sz w:val="20"/>
          <w:szCs w:val="20"/>
        </w:rPr>
        <w:t>continuación,</w:t>
      </w:r>
      <w:r w:rsidRPr="00237C80">
        <w:rPr>
          <w:rFonts w:ascii="Museo Sans 300" w:hAnsi="Museo Sans 300"/>
          <w:color w:val="000000" w:themeColor="text1"/>
          <w:sz w:val="20"/>
          <w:szCs w:val="20"/>
        </w:rPr>
        <w:t xml:space="preserve"> se presentan los resultados</w:t>
      </w:r>
      <w:r w:rsidR="000E1A4B" w:rsidRPr="00237C80">
        <w:rPr>
          <w:rFonts w:ascii="Museo Sans 300" w:hAnsi="Museo Sans 300"/>
          <w:color w:val="000000" w:themeColor="text1"/>
          <w:sz w:val="20"/>
          <w:szCs w:val="20"/>
        </w:rPr>
        <w:t xml:space="preserve"> obtenidos</w:t>
      </w:r>
      <w:r w:rsidRPr="00237C80">
        <w:rPr>
          <w:rFonts w:ascii="Museo Sans 300" w:hAnsi="Museo Sans 300"/>
          <w:color w:val="000000" w:themeColor="text1"/>
          <w:sz w:val="20"/>
          <w:szCs w:val="20"/>
        </w:rPr>
        <w:t xml:space="preserve"> de otros aspectos Institucionales</w:t>
      </w:r>
      <w:r w:rsidR="00CE7046" w:rsidRPr="00237C80">
        <w:rPr>
          <w:rFonts w:ascii="Museo Sans 300" w:hAnsi="Museo Sans 300"/>
          <w:color w:val="000000" w:themeColor="text1"/>
          <w:sz w:val="20"/>
          <w:szCs w:val="20"/>
        </w:rPr>
        <w:t>,</w:t>
      </w:r>
      <w:r w:rsidR="007C4797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="007C4797" w:rsidRPr="007C4797">
        <w:rPr>
          <w:rFonts w:ascii="Museo Sans 300" w:hAnsi="Museo Sans 300"/>
          <w:color w:val="000000" w:themeColor="text1"/>
          <w:sz w:val="20"/>
          <w:szCs w:val="20"/>
        </w:rPr>
        <w:t xml:space="preserve">que en esta oportunidad se ha considerado evaluar como lo es el </w:t>
      </w:r>
      <w:r w:rsidR="007C4797" w:rsidRPr="00525154">
        <w:rPr>
          <w:rFonts w:ascii="Museo Sans 300" w:hAnsi="Museo Sans 300"/>
          <w:b/>
          <w:color w:val="000000" w:themeColor="text1"/>
          <w:sz w:val="20"/>
          <w:szCs w:val="20"/>
        </w:rPr>
        <w:t>nuevo servicio de</w:t>
      </w:r>
      <w:r w:rsidR="007C4797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="007C4797" w:rsidRPr="00525154">
        <w:rPr>
          <w:rFonts w:ascii="Museo Sans 300" w:hAnsi="Museo Sans 300"/>
          <w:b/>
          <w:color w:val="000000" w:themeColor="text1"/>
          <w:sz w:val="20"/>
          <w:szCs w:val="20"/>
        </w:rPr>
        <w:t>inscripción en línea</w:t>
      </w:r>
      <w:r w:rsidR="007C4797">
        <w:rPr>
          <w:rFonts w:ascii="Museo Sans 300" w:hAnsi="Museo Sans 300"/>
          <w:color w:val="000000" w:themeColor="text1"/>
          <w:sz w:val="20"/>
          <w:szCs w:val="20"/>
        </w:rPr>
        <w:t xml:space="preserve">, </w:t>
      </w:r>
      <w:r w:rsidR="00B15973">
        <w:rPr>
          <w:rFonts w:ascii="Museo Sans 300" w:hAnsi="Museo Sans 300"/>
          <w:sz w:val="20"/>
          <w:szCs w:val="20"/>
        </w:rPr>
        <w:t xml:space="preserve">para personas naturales y el segmento que se </w:t>
      </w:r>
      <w:r w:rsidR="00702195">
        <w:rPr>
          <w:rFonts w:ascii="Museo Sans 300" w:hAnsi="Museo Sans 300"/>
          <w:sz w:val="20"/>
          <w:szCs w:val="20"/>
        </w:rPr>
        <w:t xml:space="preserve">ha considerado </w:t>
      </w:r>
      <w:r w:rsidR="00B15973">
        <w:rPr>
          <w:rFonts w:ascii="Museo Sans 300" w:hAnsi="Museo Sans 300"/>
          <w:sz w:val="20"/>
          <w:szCs w:val="20"/>
        </w:rPr>
        <w:t>es el de contribuyentes inscritos de enero a octubre de 2023</w:t>
      </w:r>
      <w:r w:rsidR="00187E24">
        <w:rPr>
          <w:rFonts w:ascii="Museo Sans 300" w:hAnsi="Museo Sans 300"/>
          <w:sz w:val="20"/>
          <w:szCs w:val="20"/>
        </w:rPr>
        <w:t>.</w:t>
      </w:r>
    </w:p>
    <w:p w14:paraId="7B35CD31" w14:textId="77777777" w:rsidR="007C4797" w:rsidRDefault="007C4797" w:rsidP="007C4797">
      <w:pPr>
        <w:spacing w:line="276" w:lineRule="auto"/>
        <w:jc w:val="both"/>
        <w:rPr>
          <w:rFonts w:ascii="Museo Sans 300" w:hAnsi="Museo Sans 300"/>
          <w:color w:val="000000" w:themeColor="text1"/>
          <w:sz w:val="20"/>
          <w:szCs w:val="20"/>
        </w:rPr>
      </w:pPr>
    </w:p>
    <w:p w14:paraId="5A0DCD5E" w14:textId="77777777" w:rsidR="007C4797" w:rsidRDefault="007C4797" w:rsidP="00B95485">
      <w:pPr>
        <w:spacing w:line="276" w:lineRule="auto"/>
        <w:jc w:val="both"/>
        <w:rPr>
          <w:rFonts w:ascii="Museo Sans 300" w:hAnsi="Museo Sans 300"/>
          <w:color w:val="000000" w:themeColor="text1"/>
          <w:sz w:val="20"/>
          <w:szCs w:val="20"/>
        </w:rPr>
      </w:pPr>
      <w:r>
        <w:rPr>
          <w:rFonts w:ascii="Museo Sans 300" w:hAnsi="Museo Sans 300"/>
          <w:color w:val="000000" w:themeColor="text1"/>
          <w:sz w:val="20"/>
          <w:szCs w:val="20"/>
        </w:rPr>
        <w:t>En este módulo,</w:t>
      </w:r>
      <w:r w:rsidRPr="00114472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>
        <w:rPr>
          <w:rFonts w:ascii="Museo Sans 300" w:hAnsi="Museo Sans 300"/>
          <w:color w:val="000000" w:themeColor="text1"/>
          <w:sz w:val="20"/>
          <w:szCs w:val="20"/>
        </w:rPr>
        <w:t xml:space="preserve">la encuesta </w:t>
      </w:r>
      <w:r w:rsidRPr="00114472">
        <w:rPr>
          <w:rFonts w:ascii="Museo Sans 300" w:hAnsi="Museo Sans 300"/>
          <w:color w:val="000000" w:themeColor="text1"/>
          <w:sz w:val="20"/>
          <w:szCs w:val="20"/>
        </w:rPr>
        <w:t>c</w:t>
      </w:r>
      <w:r>
        <w:rPr>
          <w:rFonts w:ascii="Museo Sans 300" w:hAnsi="Museo Sans 300"/>
          <w:color w:val="000000" w:themeColor="text1"/>
          <w:sz w:val="20"/>
          <w:szCs w:val="20"/>
        </w:rPr>
        <w:t>ontiene</w:t>
      </w:r>
      <w:r w:rsidRPr="00114472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>
        <w:rPr>
          <w:rFonts w:ascii="Museo Sans 300" w:hAnsi="Museo Sans 300"/>
          <w:color w:val="000000" w:themeColor="text1"/>
          <w:sz w:val="20"/>
          <w:szCs w:val="20"/>
        </w:rPr>
        <w:t>10</w:t>
      </w:r>
      <w:r w:rsidRPr="00114472">
        <w:rPr>
          <w:rFonts w:ascii="Museo Sans 300" w:hAnsi="Museo Sans 300"/>
          <w:color w:val="000000" w:themeColor="text1"/>
          <w:sz w:val="20"/>
          <w:szCs w:val="20"/>
        </w:rPr>
        <w:t xml:space="preserve"> ítems</w:t>
      </w:r>
      <w:r>
        <w:rPr>
          <w:rFonts w:ascii="Museo Sans 300" w:hAnsi="Museo Sans 300"/>
          <w:color w:val="000000" w:themeColor="text1"/>
          <w:sz w:val="20"/>
          <w:szCs w:val="20"/>
        </w:rPr>
        <w:t>, que incluye preguntas</w:t>
      </w:r>
      <w:r>
        <w:rPr>
          <w:rFonts w:ascii="Museo Sans 300" w:hAnsi="Museo Sans 300"/>
          <w:color w:val="FF0000"/>
          <w:sz w:val="20"/>
          <w:szCs w:val="20"/>
        </w:rPr>
        <w:t xml:space="preserve"> </w:t>
      </w:r>
      <w:r>
        <w:rPr>
          <w:rFonts w:ascii="Museo Sans 300" w:hAnsi="Museo Sans 300"/>
          <w:color w:val="000000" w:themeColor="text1"/>
          <w:sz w:val="20"/>
          <w:szCs w:val="20"/>
        </w:rPr>
        <w:t xml:space="preserve">de opinión (6) y de calificación (4), dentro de las que se consulta a los encuestados si tienen </w:t>
      </w:r>
      <w:r w:rsidRPr="00237C80">
        <w:rPr>
          <w:rFonts w:ascii="Museo Sans 300" w:hAnsi="Museo Sans 300"/>
          <w:sz w:val="20"/>
          <w:szCs w:val="20"/>
        </w:rPr>
        <w:t>quejas</w:t>
      </w:r>
      <w:r>
        <w:rPr>
          <w:rFonts w:ascii="Museo Sans 300" w:hAnsi="Museo Sans 300"/>
          <w:sz w:val="20"/>
          <w:szCs w:val="20"/>
        </w:rPr>
        <w:t xml:space="preserve"> y/o sugerencias</w:t>
      </w:r>
      <w:r w:rsidRPr="00237C80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 xml:space="preserve">respecto </w:t>
      </w:r>
      <w:r w:rsidRPr="00237C80">
        <w:rPr>
          <w:rFonts w:ascii="Museo Sans 300" w:hAnsi="Museo Sans 300"/>
          <w:sz w:val="20"/>
          <w:szCs w:val="20"/>
        </w:rPr>
        <w:t>d</w:t>
      </w:r>
      <w:r>
        <w:rPr>
          <w:rFonts w:ascii="Museo Sans 300" w:hAnsi="Museo Sans 300"/>
          <w:sz w:val="20"/>
          <w:szCs w:val="20"/>
        </w:rPr>
        <w:t>el servicio de Inscripción en línea y su opinión en general sobre la percepción de los servicios que brinda esta dirección en este último año</w:t>
      </w:r>
      <w:r w:rsidRPr="00114472">
        <w:rPr>
          <w:rFonts w:ascii="Museo Sans 300" w:hAnsi="Museo Sans 300"/>
          <w:color w:val="000000" w:themeColor="text1"/>
          <w:sz w:val="20"/>
          <w:szCs w:val="20"/>
        </w:rPr>
        <w:t>.</w:t>
      </w:r>
      <w:r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</w:p>
    <w:p w14:paraId="5E8C7B6B" w14:textId="77777777" w:rsidR="007C4797" w:rsidRDefault="007C4797" w:rsidP="00B95485">
      <w:pPr>
        <w:spacing w:line="276" w:lineRule="auto"/>
        <w:jc w:val="both"/>
        <w:rPr>
          <w:rFonts w:ascii="Museo Sans 300" w:hAnsi="Museo Sans 300"/>
          <w:color w:val="000000" w:themeColor="text1"/>
          <w:sz w:val="20"/>
          <w:szCs w:val="20"/>
        </w:rPr>
      </w:pPr>
    </w:p>
    <w:p w14:paraId="4E67A3C4" w14:textId="77777777" w:rsidR="007C4797" w:rsidRDefault="007C4797" w:rsidP="00B95485">
      <w:pPr>
        <w:spacing w:line="276" w:lineRule="auto"/>
        <w:jc w:val="both"/>
        <w:rPr>
          <w:rFonts w:ascii="Museo Sans 300" w:hAnsi="Museo Sans 300"/>
          <w:color w:val="000000" w:themeColor="text1"/>
          <w:sz w:val="20"/>
          <w:szCs w:val="20"/>
        </w:rPr>
      </w:pPr>
      <w:r w:rsidRPr="00114472">
        <w:rPr>
          <w:rFonts w:ascii="Museo Sans 300" w:hAnsi="Museo Sans 300"/>
          <w:color w:val="000000" w:themeColor="text1"/>
          <w:sz w:val="20"/>
          <w:szCs w:val="20"/>
        </w:rPr>
        <w:t xml:space="preserve">El resultado promedio obtenido </w:t>
      </w:r>
      <w:r w:rsidR="0026215A">
        <w:rPr>
          <w:rFonts w:ascii="Museo Sans 300" w:hAnsi="Museo Sans 300"/>
          <w:color w:val="000000" w:themeColor="text1"/>
          <w:sz w:val="20"/>
          <w:szCs w:val="20"/>
        </w:rPr>
        <w:t xml:space="preserve">al evaluar este servicio fue </w:t>
      </w:r>
      <w:r w:rsidRPr="00114472">
        <w:rPr>
          <w:rFonts w:ascii="Museo Sans 300" w:hAnsi="Museo Sans 300"/>
          <w:color w:val="000000" w:themeColor="text1"/>
          <w:sz w:val="20"/>
          <w:szCs w:val="20"/>
        </w:rPr>
        <w:t xml:space="preserve">de </w:t>
      </w:r>
      <w:r w:rsidRPr="003C2897">
        <w:rPr>
          <w:rFonts w:ascii="Museo Sans 300" w:hAnsi="Museo Sans 300"/>
          <w:b/>
          <w:color w:val="000000" w:themeColor="text1"/>
          <w:sz w:val="20"/>
          <w:szCs w:val="20"/>
        </w:rPr>
        <w:t>8.</w:t>
      </w:r>
      <w:r w:rsidR="0032795E">
        <w:rPr>
          <w:rFonts w:ascii="Museo Sans 300" w:hAnsi="Museo Sans 300"/>
          <w:b/>
          <w:color w:val="000000" w:themeColor="text1"/>
          <w:sz w:val="20"/>
          <w:szCs w:val="20"/>
        </w:rPr>
        <w:t>09</w:t>
      </w:r>
      <w:r w:rsidRPr="003C2897">
        <w:rPr>
          <w:rFonts w:ascii="Museo Sans 300" w:hAnsi="Museo Sans 300"/>
          <w:b/>
          <w:color w:val="000000" w:themeColor="text1"/>
          <w:sz w:val="20"/>
          <w:szCs w:val="20"/>
        </w:rPr>
        <w:t xml:space="preserve"> puntos</w:t>
      </w:r>
      <w:r w:rsidR="003C138C">
        <w:rPr>
          <w:rFonts w:ascii="Museo Sans 300" w:hAnsi="Museo Sans 300"/>
          <w:color w:val="000000" w:themeColor="text1"/>
          <w:sz w:val="20"/>
          <w:szCs w:val="20"/>
        </w:rPr>
        <w:t>. En</w:t>
      </w:r>
      <w:r>
        <w:rPr>
          <w:rFonts w:ascii="Museo Sans 300" w:hAnsi="Museo Sans 300"/>
          <w:color w:val="000000" w:themeColor="text1"/>
          <w:sz w:val="20"/>
          <w:szCs w:val="20"/>
        </w:rPr>
        <w:t xml:space="preserve"> las preguntas de calificación se tiene como mejor evaluado</w:t>
      </w:r>
      <w:r w:rsidR="003C138C">
        <w:rPr>
          <w:rFonts w:ascii="Museo Sans 300" w:hAnsi="Museo Sans 300"/>
          <w:color w:val="000000" w:themeColor="text1"/>
          <w:sz w:val="20"/>
          <w:szCs w:val="20"/>
        </w:rPr>
        <w:t xml:space="preserve"> el tiempo utilizado para hacer uso del servicio con 8.13 puntos, luego</w:t>
      </w:r>
      <w:r>
        <w:rPr>
          <w:rFonts w:ascii="Museo Sans 300" w:hAnsi="Museo Sans 300"/>
          <w:color w:val="000000" w:themeColor="text1"/>
          <w:sz w:val="20"/>
          <w:szCs w:val="20"/>
        </w:rPr>
        <w:t xml:space="preserve"> la claridad </w:t>
      </w:r>
      <w:r>
        <w:rPr>
          <w:rFonts w:ascii="Museo Sans 300" w:hAnsi="Museo Sans 300"/>
          <w:color w:val="000000" w:themeColor="text1"/>
          <w:sz w:val="20"/>
          <w:szCs w:val="20"/>
        </w:rPr>
        <w:t>y precisión de la información disponible en la página con 8.</w:t>
      </w:r>
      <w:r w:rsidR="003C138C">
        <w:rPr>
          <w:rFonts w:ascii="Museo Sans 300" w:hAnsi="Museo Sans 300"/>
          <w:color w:val="000000" w:themeColor="text1"/>
          <w:sz w:val="20"/>
          <w:szCs w:val="20"/>
        </w:rPr>
        <w:t>09</w:t>
      </w:r>
      <w:r>
        <w:rPr>
          <w:rFonts w:ascii="Museo Sans 300" w:hAnsi="Museo Sans 300"/>
          <w:color w:val="000000" w:themeColor="text1"/>
          <w:sz w:val="20"/>
          <w:szCs w:val="20"/>
        </w:rPr>
        <w:t xml:space="preserve"> puntos y finalizando con l</w:t>
      </w:r>
      <w:r w:rsidR="003C138C">
        <w:rPr>
          <w:rFonts w:ascii="Museo Sans 300" w:hAnsi="Museo Sans 300"/>
          <w:color w:val="000000" w:themeColor="text1"/>
          <w:sz w:val="20"/>
          <w:szCs w:val="20"/>
        </w:rPr>
        <w:t xml:space="preserve">os requisitos solicitados para llevar a cabo la inscripción en línea con </w:t>
      </w:r>
      <w:r>
        <w:rPr>
          <w:rFonts w:ascii="Museo Sans 300" w:hAnsi="Museo Sans 300"/>
          <w:color w:val="000000" w:themeColor="text1"/>
          <w:sz w:val="20"/>
          <w:szCs w:val="20"/>
        </w:rPr>
        <w:t>8.</w:t>
      </w:r>
      <w:r w:rsidR="003C138C">
        <w:rPr>
          <w:rFonts w:ascii="Museo Sans 300" w:hAnsi="Museo Sans 300"/>
          <w:color w:val="000000" w:themeColor="text1"/>
          <w:sz w:val="20"/>
          <w:szCs w:val="20"/>
        </w:rPr>
        <w:t>07 puntos</w:t>
      </w:r>
      <w:r>
        <w:rPr>
          <w:rFonts w:ascii="Museo Sans 300" w:hAnsi="Museo Sans 300"/>
          <w:color w:val="000000" w:themeColor="text1"/>
          <w:sz w:val="20"/>
          <w:szCs w:val="20"/>
        </w:rPr>
        <w:t xml:space="preserve">.       </w:t>
      </w:r>
    </w:p>
    <w:p w14:paraId="7902859E" w14:textId="77777777" w:rsidR="007C4797" w:rsidRDefault="007C4797" w:rsidP="00B95485">
      <w:pPr>
        <w:spacing w:line="276" w:lineRule="auto"/>
        <w:jc w:val="both"/>
        <w:rPr>
          <w:rFonts w:ascii="Museo Sans 300" w:hAnsi="Museo Sans 300"/>
          <w:sz w:val="20"/>
          <w:szCs w:val="20"/>
        </w:rPr>
      </w:pPr>
    </w:p>
    <w:p w14:paraId="70CD026B" w14:textId="77777777" w:rsidR="0068743D" w:rsidRDefault="00945D57" w:rsidP="00B95485">
      <w:pPr>
        <w:spacing w:line="276" w:lineRule="auto"/>
        <w:jc w:val="both"/>
        <w:rPr>
          <w:rFonts w:ascii="Museo Sans 300" w:hAnsi="Museo Sans 300"/>
          <w:color w:val="000000" w:themeColor="text1"/>
          <w:sz w:val="20"/>
          <w:szCs w:val="20"/>
        </w:rPr>
      </w:pPr>
      <w:r>
        <w:rPr>
          <w:rFonts w:ascii="Museo Sans 300" w:hAnsi="Museo Sans 300"/>
          <w:color w:val="000000" w:themeColor="text1"/>
          <w:sz w:val="20"/>
          <w:szCs w:val="20"/>
        </w:rPr>
        <w:t xml:space="preserve">De los encuestados, el 65% (60) </w:t>
      </w:r>
      <w:r w:rsidR="0042774C">
        <w:rPr>
          <w:rFonts w:ascii="Museo Sans 300" w:hAnsi="Museo Sans 300"/>
          <w:color w:val="000000" w:themeColor="text1"/>
          <w:sz w:val="20"/>
          <w:szCs w:val="20"/>
        </w:rPr>
        <w:t>realiz</w:t>
      </w:r>
      <w:r>
        <w:rPr>
          <w:rFonts w:ascii="Museo Sans 300" w:hAnsi="Museo Sans 300"/>
          <w:color w:val="000000" w:themeColor="text1"/>
          <w:sz w:val="20"/>
          <w:szCs w:val="20"/>
        </w:rPr>
        <w:t>ó</w:t>
      </w:r>
      <w:r w:rsidR="0042774C">
        <w:rPr>
          <w:rFonts w:ascii="Museo Sans 300" w:hAnsi="Museo Sans 300"/>
          <w:color w:val="000000" w:themeColor="text1"/>
          <w:sz w:val="20"/>
          <w:szCs w:val="20"/>
        </w:rPr>
        <w:t xml:space="preserve"> su inscripción a través de los servicios en línea el 35%</w:t>
      </w:r>
      <w:r>
        <w:rPr>
          <w:rFonts w:ascii="Museo Sans 300" w:hAnsi="Museo Sans 300"/>
          <w:color w:val="000000" w:themeColor="text1"/>
          <w:sz w:val="20"/>
          <w:szCs w:val="20"/>
        </w:rPr>
        <w:t xml:space="preserve"> (32)</w:t>
      </w:r>
      <w:r w:rsidR="0042774C">
        <w:rPr>
          <w:rFonts w:ascii="Museo Sans 300" w:hAnsi="Museo Sans 300"/>
          <w:color w:val="000000" w:themeColor="text1"/>
          <w:sz w:val="20"/>
          <w:szCs w:val="20"/>
        </w:rPr>
        <w:t xml:space="preserve"> restante lo hizo de manera presencial</w:t>
      </w:r>
      <w:r w:rsidR="0068743D">
        <w:rPr>
          <w:rFonts w:ascii="Museo Sans 300" w:hAnsi="Museo Sans 300"/>
          <w:color w:val="000000" w:themeColor="text1"/>
          <w:sz w:val="20"/>
          <w:szCs w:val="20"/>
        </w:rPr>
        <w:t xml:space="preserve">. </w:t>
      </w:r>
    </w:p>
    <w:p w14:paraId="03E2C52D" w14:textId="77777777" w:rsidR="0068743D" w:rsidRDefault="0068743D" w:rsidP="00692FE6">
      <w:pPr>
        <w:spacing w:line="276" w:lineRule="auto"/>
        <w:jc w:val="both"/>
        <w:rPr>
          <w:rFonts w:ascii="Museo Sans 300" w:hAnsi="Museo Sans 300"/>
          <w:color w:val="000000" w:themeColor="text1"/>
          <w:sz w:val="20"/>
          <w:szCs w:val="20"/>
        </w:rPr>
      </w:pPr>
    </w:p>
    <w:p w14:paraId="2DB2FE08" w14:textId="77777777" w:rsidR="0068743D" w:rsidRDefault="0068743D" w:rsidP="00692FE6">
      <w:pPr>
        <w:spacing w:line="276" w:lineRule="auto"/>
        <w:jc w:val="both"/>
        <w:rPr>
          <w:rFonts w:ascii="Museo Sans 300" w:hAnsi="Museo Sans 300"/>
          <w:color w:val="000000" w:themeColor="text1"/>
          <w:sz w:val="20"/>
          <w:szCs w:val="20"/>
        </w:rPr>
      </w:pPr>
      <w:r>
        <w:rPr>
          <w:rFonts w:ascii="Museo Sans 300" w:hAnsi="Museo Sans 300"/>
          <w:color w:val="000000" w:themeColor="text1"/>
          <w:sz w:val="20"/>
          <w:szCs w:val="20"/>
        </w:rPr>
        <w:t xml:space="preserve">El </w:t>
      </w:r>
      <w:r w:rsidR="0042774C">
        <w:rPr>
          <w:rFonts w:ascii="Museo Sans 300" w:hAnsi="Museo Sans 300"/>
          <w:color w:val="000000" w:themeColor="text1"/>
          <w:sz w:val="20"/>
          <w:szCs w:val="20"/>
        </w:rPr>
        <w:t>8</w:t>
      </w:r>
      <w:r>
        <w:rPr>
          <w:rFonts w:ascii="Museo Sans 300" w:hAnsi="Museo Sans 300"/>
          <w:color w:val="000000" w:themeColor="text1"/>
          <w:sz w:val="20"/>
          <w:szCs w:val="20"/>
        </w:rPr>
        <w:t>3</w:t>
      </w:r>
      <w:r w:rsidR="0042774C">
        <w:rPr>
          <w:rFonts w:ascii="Museo Sans 300" w:hAnsi="Museo Sans 300"/>
          <w:color w:val="000000" w:themeColor="text1"/>
          <w:sz w:val="20"/>
          <w:szCs w:val="20"/>
        </w:rPr>
        <w:t>%</w:t>
      </w:r>
      <w:r>
        <w:rPr>
          <w:rFonts w:ascii="Museo Sans 300" w:hAnsi="Museo Sans 300"/>
          <w:color w:val="000000" w:themeColor="text1"/>
          <w:sz w:val="20"/>
          <w:szCs w:val="20"/>
        </w:rPr>
        <w:t xml:space="preserve"> (76) de los encuestados</w:t>
      </w:r>
      <w:r w:rsidR="0042774C">
        <w:rPr>
          <w:rFonts w:ascii="Museo Sans 300" w:hAnsi="Museo Sans 300"/>
          <w:color w:val="000000" w:themeColor="text1"/>
          <w:sz w:val="20"/>
          <w:szCs w:val="20"/>
        </w:rPr>
        <w:t xml:space="preserve"> manifestó que este servicio cumplió con </w:t>
      </w:r>
      <w:r>
        <w:rPr>
          <w:rFonts w:ascii="Museo Sans 300" w:hAnsi="Museo Sans 300"/>
          <w:color w:val="000000" w:themeColor="text1"/>
          <w:sz w:val="20"/>
          <w:szCs w:val="20"/>
        </w:rPr>
        <w:t>sus</w:t>
      </w:r>
      <w:r w:rsidR="0042774C">
        <w:rPr>
          <w:rFonts w:ascii="Museo Sans 300" w:hAnsi="Museo Sans 300"/>
          <w:color w:val="000000" w:themeColor="text1"/>
          <w:sz w:val="20"/>
          <w:szCs w:val="20"/>
        </w:rPr>
        <w:t xml:space="preserve"> expectativas al momento de utilizarlo</w:t>
      </w:r>
      <w:r>
        <w:rPr>
          <w:rFonts w:ascii="Museo Sans 300" w:hAnsi="Museo Sans 300"/>
          <w:color w:val="000000" w:themeColor="text1"/>
          <w:sz w:val="20"/>
          <w:szCs w:val="20"/>
        </w:rPr>
        <w:t xml:space="preserve">. </w:t>
      </w:r>
      <w:r w:rsidRPr="0068743D">
        <w:rPr>
          <w:rFonts w:ascii="Museo Sans 300" w:hAnsi="Museo Sans 300"/>
          <w:color w:val="000000" w:themeColor="text1"/>
          <w:sz w:val="20"/>
          <w:szCs w:val="20"/>
        </w:rPr>
        <w:t>Y el porcentaje restante dijeron que no, ¿al consultarles el por qué?, se obtuvieron comentarios, retomando alguno de ellos a continuación:</w:t>
      </w:r>
    </w:p>
    <w:p w14:paraId="46C8329A" w14:textId="77777777" w:rsidR="00032C8A" w:rsidRDefault="00032C8A" w:rsidP="00032C8A">
      <w:pPr>
        <w:pStyle w:val="Prrafodelista"/>
        <w:ind w:left="770"/>
        <w:jc w:val="both"/>
        <w:rPr>
          <w:rFonts w:ascii="Museo Sans 300" w:hAnsi="Museo Sans 300"/>
          <w:color w:val="000000" w:themeColor="text1"/>
          <w:sz w:val="20"/>
          <w:szCs w:val="20"/>
        </w:rPr>
      </w:pPr>
    </w:p>
    <w:p w14:paraId="094A128B" w14:textId="77777777" w:rsidR="00032C8A" w:rsidRPr="00032C8A" w:rsidRDefault="00032C8A" w:rsidP="00032C8A">
      <w:pPr>
        <w:pStyle w:val="Prrafodelista"/>
        <w:numPr>
          <w:ilvl w:val="0"/>
          <w:numId w:val="32"/>
        </w:numPr>
        <w:jc w:val="both"/>
        <w:rPr>
          <w:rFonts w:ascii="Museo Sans 300" w:hAnsi="Museo Sans 300"/>
          <w:i/>
          <w:color w:val="000000" w:themeColor="text1"/>
          <w:sz w:val="20"/>
          <w:szCs w:val="20"/>
        </w:rPr>
      </w:pPr>
      <w:r w:rsidRPr="00032C8A">
        <w:rPr>
          <w:rFonts w:ascii="Museo Sans 300" w:hAnsi="Museo Sans 300"/>
          <w:i/>
          <w:color w:val="000000" w:themeColor="text1"/>
          <w:sz w:val="20"/>
          <w:szCs w:val="20"/>
        </w:rPr>
        <w:t>No pude registrarme de manera voluntaria.</w:t>
      </w:r>
    </w:p>
    <w:p w14:paraId="79B614BE" w14:textId="77777777" w:rsidR="00032C8A" w:rsidRPr="00032C8A" w:rsidRDefault="00032C8A" w:rsidP="00032C8A">
      <w:pPr>
        <w:pStyle w:val="Prrafodelista"/>
        <w:numPr>
          <w:ilvl w:val="0"/>
          <w:numId w:val="32"/>
        </w:numPr>
        <w:jc w:val="both"/>
        <w:rPr>
          <w:rFonts w:ascii="Museo Sans 300" w:hAnsi="Museo Sans 300"/>
          <w:i/>
          <w:color w:val="000000" w:themeColor="text1"/>
          <w:sz w:val="20"/>
          <w:szCs w:val="20"/>
        </w:rPr>
      </w:pPr>
      <w:r w:rsidRPr="00032C8A">
        <w:rPr>
          <w:rFonts w:ascii="Museo Sans 300" w:hAnsi="Museo Sans 300"/>
          <w:i/>
          <w:color w:val="000000" w:themeColor="text1"/>
          <w:sz w:val="20"/>
          <w:szCs w:val="20"/>
        </w:rPr>
        <w:t xml:space="preserve">Interfaz poco amigable. </w:t>
      </w:r>
    </w:p>
    <w:p w14:paraId="5946AA58" w14:textId="77777777" w:rsidR="00032C8A" w:rsidRPr="00032C8A" w:rsidRDefault="00032C8A" w:rsidP="00032C8A">
      <w:pPr>
        <w:pStyle w:val="Prrafodelista"/>
        <w:numPr>
          <w:ilvl w:val="0"/>
          <w:numId w:val="32"/>
        </w:numPr>
        <w:jc w:val="both"/>
        <w:rPr>
          <w:rFonts w:ascii="Museo Sans 300" w:hAnsi="Museo Sans 300"/>
          <w:i/>
          <w:color w:val="000000" w:themeColor="text1"/>
          <w:sz w:val="20"/>
          <w:szCs w:val="20"/>
        </w:rPr>
      </w:pPr>
      <w:r w:rsidRPr="00032C8A">
        <w:rPr>
          <w:rFonts w:ascii="Museo Sans 300" w:hAnsi="Museo Sans 300"/>
          <w:i/>
          <w:color w:val="000000" w:themeColor="text1"/>
          <w:sz w:val="20"/>
          <w:szCs w:val="20"/>
        </w:rPr>
        <w:t xml:space="preserve">Lentitud del sistema. </w:t>
      </w:r>
    </w:p>
    <w:p w14:paraId="0701CC69" w14:textId="77777777" w:rsidR="00032C8A" w:rsidRPr="00032C8A" w:rsidRDefault="00032C8A" w:rsidP="00032C8A">
      <w:pPr>
        <w:pStyle w:val="Prrafodelista"/>
        <w:numPr>
          <w:ilvl w:val="0"/>
          <w:numId w:val="32"/>
        </w:numPr>
        <w:jc w:val="both"/>
        <w:rPr>
          <w:rFonts w:ascii="Museo Sans 300" w:hAnsi="Museo Sans 300"/>
          <w:i/>
          <w:color w:val="000000" w:themeColor="text1"/>
          <w:sz w:val="20"/>
          <w:szCs w:val="20"/>
        </w:rPr>
      </w:pPr>
      <w:r w:rsidRPr="00032C8A">
        <w:rPr>
          <w:rFonts w:ascii="Museo Sans 300" w:hAnsi="Museo Sans 300"/>
          <w:i/>
          <w:color w:val="000000" w:themeColor="text1"/>
          <w:sz w:val="20"/>
          <w:szCs w:val="20"/>
        </w:rPr>
        <w:t xml:space="preserve">Debería ser más accesible para realizar la gestión. </w:t>
      </w:r>
    </w:p>
    <w:p w14:paraId="6B0B94D6" w14:textId="77777777" w:rsidR="00032C8A" w:rsidRDefault="00032C8A" w:rsidP="00032C8A">
      <w:pPr>
        <w:pStyle w:val="Prrafodelista"/>
        <w:numPr>
          <w:ilvl w:val="0"/>
          <w:numId w:val="32"/>
        </w:numPr>
        <w:jc w:val="both"/>
        <w:rPr>
          <w:rFonts w:ascii="Museo Sans 300" w:hAnsi="Museo Sans 300"/>
          <w:i/>
          <w:color w:val="000000" w:themeColor="text1"/>
          <w:sz w:val="20"/>
          <w:szCs w:val="20"/>
        </w:rPr>
      </w:pPr>
      <w:r w:rsidRPr="00032C8A">
        <w:rPr>
          <w:rFonts w:ascii="Museo Sans 300" w:hAnsi="Museo Sans 300"/>
          <w:i/>
          <w:color w:val="000000" w:themeColor="text1"/>
          <w:sz w:val="20"/>
          <w:szCs w:val="20"/>
        </w:rPr>
        <w:t>Siempre hay que acudir a las oficinas para hacer el uso de firma electrónica</w:t>
      </w:r>
    </w:p>
    <w:p w14:paraId="3659B487" w14:textId="77777777" w:rsidR="00032C8A" w:rsidRDefault="00032C8A" w:rsidP="00032C8A">
      <w:pPr>
        <w:pStyle w:val="Prrafodelista"/>
        <w:numPr>
          <w:ilvl w:val="0"/>
          <w:numId w:val="32"/>
        </w:numPr>
        <w:jc w:val="both"/>
        <w:rPr>
          <w:rFonts w:ascii="Museo Sans 300" w:hAnsi="Museo Sans 300"/>
          <w:i/>
          <w:color w:val="000000" w:themeColor="text1"/>
          <w:sz w:val="20"/>
          <w:szCs w:val="20"/>
        </w:rPr>
      </w:pPr>
      <w:r w:rsidRPr="00032C8A">
        <w:rPr>
          <w:rFonts w:ascii="Museo Sans 300" w:hAnsi="Museo Sans 300"/>
          <w:i/>
          <w:color w:val="000000" w:themeColor="text1"/>
          <w:sz w:val="20"/>
          <w:szCs w:val="20"/>
        </w:rPr>
        <w:t>No fue claro la indicación por lo que tuve que presentarme a una sucursal y ahí me mandaron otra vez en línea y luego no había asesor cerca para terminar de explicar. Fue algo burocrático</w:t>
      </w:r>
    </w:p>
    <w:p w14:paraId="2A6F7058" w14:textId="77777777" w:rsidR="00032C8A" w:rsidRPr="00032C8A" w:rsidRDefault="00032C8A" w:rsidP="00032C8A">
      <w:pPr>
        <w:pStyle w:val="Prrafodelista"/>
        <w:numPr>
          <w:ilvl w:val="0"/>
          <w:numId w:val="32"/>
        </w:numPr>
        <w:jc w:val="both"/>
        <w:rPr>
          <w:rFonts w:ascii="Museo Sans 300" w:hAnsi="Museo Sans 300"/>
          <w:i/>
          <w:color w:val="000000" w:themeColor="text1"/>
          <w:sz w:val="20"/>
          <w:szCs w:val="20"/>
        </w:rPr>
      </w:pPr>
      <w:r>
        <w:rPr>
          <w:rFonts w:ascii="Museo Sans 300" w:hAnsi="Museo Sans 300"/>
          <w:i/>
          <w:color w:val="000000" w:themeColor="text1"/>
          <w:sz w:val="20"/>
          <w:szCs w:val="20"/>
        </w:rPr>
        <w:t>S</w:t>
      </w:r>
      <w:r w:rsidRPr="00032C8A">
        <w:rPr>
          <w:rFonts w:ascii="Museo Sans 300" w:hAnsi="Museo Sans 300"/>
          <w:i/>
          <w:color w:val="000000" w:themeColor="text1"/>
          <w:sz w:val="20"/>
          <w:szCs w:val="20"/>
        </w:rPr>
        <w:t>e me dificult</w:t>
      </w:r>
      <w:r>
        <w:rPr>
          <w:rFonts w:ascii="Museo Sans 300" w:hAnsi="Museo Sans 300"/>
          <w:i/>
          <w:color w:val="000000" w:themeColor="text1"/>
          <w:sz w:val="20"/>
          <w:szCs w:val="20"/>
        </w:rPr>
        <w:t>ó</w:t>
      </w:r>
      <w:r w:rsidRPr="00032C8A">
        <w:rPr>
          <w:rFonts w:ascii="Museo Sans 300" w:hAnsi="Museo Sans 300"/>
          <w:i/>
          <w:color w:val="000000" w:themeColor="text1"/>
          <w:sz w:val="20"/>
          <w:szCs w:val="20"/>
        </w:rPr>
        <w:t xml:space="preserve"> encontrar más opciones para arquitectura e ingeniería</w:t>
      </w:r>
      <w:r>
        <w:rPr>
          <w:rFonts w:ascii="Museo Sans 300" w:hAnsi="Museo Sans 300"/>
          <w:i/>
          <w:color w:val="000000" w:themeColor="text1"/>
          <w:sz w:val="20"/>
          <w:szCs w:val="20"/>
        </w:rPr>
        <w:t>.</w:t>
      </w:r>
    </w:p>
    <w:p w14:paraId="10359685" w14:textId="77777777" w:rsidR="00032C8A" w:rsidRPr="00032C8A" w:rsidRDefault="00032C8A" w:rsidP="00032C8A">
      <w:pPr>
        <w:spacing w:line="276" w:lineRule="auto"/>
        <w:jc w:val="both"/>
        <w:rPr>
          <w:rFonts w:ascii="Museo Sans 300" w:hAnsi="Museo Sans 300"/>
          <w:color w:val="000000" w:themeColor="text1"/>
          <w:sz w:val="20"/>
          <w:szCs w:val="20"/>
        </w:rPr>
      </w:pPr>
      <w:r w:rsidRPr="00032C8A">
        <w:rPr>
          <w:rFonts w:ascii="Museo Sans 300" w:hAnsi="Museo Sans 300"/>
          <w:color w:val="000000" w:themeColor="text1"/>
          <w:sz w:val="20"/>
          <w:szCs w:val="20"/>
        </w:rPr>
        <w:t>La siguiente pregunta de opinión contenida en este módulo es la referente a sí ¿Tiene alguna queja y/o sugerencia del servicio de</w:t>
      </w:r>
      <w:r>
        <w:rPr>
          <w:rFonts w:ascii="Museo Sans 300" w:hAnsi="Museo Sans 300"/>
          <w:color w:val="000000" w:themeColor="text1"/>
          <w:sz w:val="20"/>
          <w:szCs w:val="20"/>
        </w:rPr>
        <w:t xml:space="preserve"> Inscripción en línea</w:t>
      </w:r>
      <w:r w:rsidRPr="00032C8A">
        <w:rPr>
          <w:rFonts w:ascii="Museo Sans 300" w:hAnsi="Museo Sans 300"/>
          <w:color w:val="000000" w:themeColor="text1"/>
          <w:sz w:val="20"/>
          <w:szCs w:val="20"/>
        </w:rPr>
        <w:t>?</w:t>
      </w:r>
    </w:p>
    <w:p w14:paraId="72DC28C8" w14:textId="77777777" w:rsidR="00032C8A" w:rsidRPr="00032C8A" w:rsidRDefault="00032C8A" w:rsidP="00032C8A">
      <w:pPr>
        <w:spacing w:line="276" w:lineRule="auto"/>
        <w:jc w:val="both"/>
        <w:rPr>
          <w:rFonts w:ascii="Museo Sans 300" w:hAnsi="Museo Sans 300"/>
          <w:color w:val="000000" w:themeColor="text1"/>
          <w:sz w:val="20"/>
          <w:szCs w:val="20"/>
        </w:rPr>
      </w:pPr>
    </w:p>
    <w:p w14:paraId="031570E7" w14:textId="77777777" w:rsidR="0068743D" w:rsidRDefault="0061258F" w:rsidP="00032C8A">
      <w:pPr>
        <w:spacing w:line="276" w:lineRule="auto"/>
        <w:jc w:val="both"/>
        <w:rPr>
          <w:rFonts w:ascii="Museo Sans 300" w:hAnsi="Museo Sans 300"/>
          <w:color w:val="000000" w:themeColor="text1"/>
          <w:sz w:val="20"/>
          <w:szCs w:val="20"/>
        </w:rPr>
      </w:pPr>
      <w:r>
        <w:rPr>
          <w:rFonts w:ascii="Museo Sans 300" w:hAnsi="Museo Sans 300"/>
          <w:color w:val="000000" w:themeColor="text1"/>
          <w:sz w:val="20"/>
          <w:szCs w:val="20"/>
        </w:rPr>
        <w:t>Obteniendo únicamente 3 comentarios, que son los que se citan a continuación:</w:t>
      </w:r>
    </w:p>
    <w:p w14:paraId="6899054A" w14:textId="77777777" w:rsidR="00E9111E" w:rsidRPr="003C7620" w:rsidRDefault="00E9111E" w:rsidP="00032C8A">
      <w:pPr>
        <w:spacing w:line="276" w:lineRule="auto"/>
        <w:jc w:val="both"/>
        <w:rPr>
          <w:rFonts w:ascii="Museo Sans 300" w:hAnsi="Museo Sans 300"/>
          <w:i/>
          <w:color w:val="000000" w:themeColor="text1"/>
          <w:sz w:val="20"/>
          <w:szCs w:val="20"/>
        </w:rPr>
      </w:pPr>
    </w:p>
    <w:p w14:paraId="516CCAA4" w14:textId="77777777" w:rsidR="0042774C" w:rsidRPr="003C7620" w:rsidRDefault="00E14E02" w:rsidP="00692FE6">
      <w:pPr>
        <w:pStyle w:val="Prrafodelista"/>
        <w:numPr>
          <w:ilvl w:val="0"/>
          <w:numId w:val="31"/>
        </w:numPr>
        <w:jc w:val="both"/>
        <w:rPr>
          <w:rFonts w:ascii="Museo Sans 300" w:hAnsi="Museo Sans 300"/>
          <w:i/>
          <w:color w:val="000000" w:themeColor="text1"/>
          <w:sz w:val="20"/>
          <w:szCs w:val="20"/>
        </w:rPr>
      </w:pPr>
      <w:r w:rsidRPr="003C7620">
        <w:rPr>
          <w:rFonts w:ascii="Museo Sans 300" w:hAnsi="Museo Sans 300"/>
          <w:i/>
          <w:color w:val="000000" w:themeColor="text1"/>
          <w:sz w:val="20"/>
          <w:szCs w:val="20"/>
        </w:rPr>
        <w:t>Sería</w:t>
      </w:r>
      <w:r w:rsidR="00702195" w:rsidRPr="003C7620">
        <w:rPr>
          <w:rFonts w:ascii="Museo Sans 300" w:hAnsi="Museo Sans 300"/>
          <w:i/>
          <w:color w:val="000000" w:themeColor="text1"/>
          <w:sz w:val="20"/>
          <w:szCs w:val="20"/>
        </w:rPr>
        <w:t xml:space="preserve"> b</w:t>
      </w:r>
      <w:r w:rsidR="0042774C" w:rsidRPr="003C7620">
        <w:rPr>
          <w:rFonts w:ascii="Museo Sans 300" w:hAnsi="Museo Sans 300"/>
          <w:i/>
          <w:color w:val="000000" w:themeColor="text1"/>
          <w:sz w:val="20"/>
          <w:szCs w:val="20"/>
        </w:rPr>
        <w:t>ueno que habiliten las modificaciones o reposiciones del registro como contribuyente de IVA.</w:t>
      </w:r>
    </w:p>
    <w:p w14:paraId="55A6CF7E" w14:textId="77777777" w:rsidR="0042774C" w:rsidRPr="003C7620" w:rsidRDefault="0042774C" w:rsidP="00692FE6">
      <w:pPr>
        <w:pStyle w:val="Prrafodelista"/>
        <w:numPr>
          <w:ilvl w:val="0"/>
          <w:numId w:val="31"/>
        </w:numPr>
        <w:jc w:val="both"/>
        <w:rPr>
          <w:rFonts w:ascii="Museo Sans 300" w:hAnsi="Museo Sans 300"/>
          <w:i/>
          <w:color w:val="000000" w:themeColor="text1"/>
          <w:sz w:val="20"/>
          <w:szCs w:val="20"/>
        </w:rPr>
      </w:pPr>
      <w:r w:rsidRPr="003C7620">
        <w:rPr>
          <w:rFonts w:ascii="Museo Sans 300" w:hAnsi="Museo Sans 300"/>
          <w:i/>
          <w:color w:val="000000" w:themeColor="text1"/>
          <w:sz w:val="20"/>
          <w:szCs w:val="20"/>
        </w:rPr>
        <w:t xml:space="preserve">Que las asesorías sean más efectivas </w:t>
      </w:r>
      <w:r w:rsidR="0000706D" w:rsidRPr="003C7620">
        <w:rPr>
          <w:rFonts w:ascii="Museo Sans 300" w:hAnsi="Museo Sans 300"/>
          <w:i/>
          <w:color w:val="000000" w:themeColor="text1"/>
          <w:sz w:val="20"/>
          <w:szCs w:val="20"/>
        </w:rPr>
        <w:t>porque</w:t>
      </w:r>
      <w:r w:rsidRPr="003C7620">
        <w:rPr>
          <w:rFonts w:ascii="Museo Sans 300" w:hAnsi="Museo Sans 300"/>
          <w:i/>
          <w:color w:val="000000" w:themeColor="text1"/>
          <w:sz w:val="20"/>
          <w:szCs w:val="20"/>
        </w:rPr>
        <w:t xml:space="preserve"> se presta a muchas confusiones.</w:t>
      </w:r>
    </w:p>
    <w:p w14:paraId="7B72ED69" w14:textId="77777777" w:rsidR="0042774C" w:rsidRDefault="0042774C" w:rsidP="00692FE6">
      <w:pPr>
        <w:pStyle w:val="Prrafodelista"/>
        <w:numPr>
          <w:ilvl w:val="0"/>
          <w:numId w:val="31"/>
        </w:numPr>
        <w:jc w:val="both"/>
        <w:rPr>
          <w:rFonts w:ascii="Museo Sans 300" w:hAnsi="Museo Sans 300"/>
          <w:i/>
          <w:color w:val="000000" w:themeColor="text1"/>
          <w:sz w:val="20"/>
          <w:szCs w:val="20"/>
        </w:rPr>
      </w:pPr>
      <w:r w:rsidRPr="003C7620">
        <w:rPr>
          <w:rFonts w:ascii="Museo Sans 300" w:hAnsi="Museo Sans 300"/>
          <w:i/>
          <w:color w:val="000000" w:themeColor="text1"/>
          <w:sz w:val="20"/>
          <w:szCs w:val="20"/>
        </w:rPr>
        <w:t>No pude registrarme de forma voluntaria y el apartado de mi empresa, solía estar no disponible.</w:t>
      </w:r>
    </w:p>
    <w:p w14:paraId="47E22CD7" w14:textId="77777777" w:rsidR="00D66EB1" w:rsidRDefault="00525154" w:rsidP="00D66EB1">
      <w:pPr>
        <w:jc w:val="both"/>
        <w:rPr>
          <w:rFonts w:ascii="Museo Sans 300" w:hAnsi="Museo Sans 300"/>
          <w:color w:val="000000" w:themeColor="text1"/>
          <w:sz w:val="20"/>
          <w:szCs w:val="20"/>
        </w:rPr>
      </w:pPr>
      <w:r w:rsidRPr="00606365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bookmarkStart w:id="42" w:name="_Toc57011901"/>
      <w:bookmarkStart w:id="43" w:name="_Toc62735995"/>
      <w:bookmarkStart w:id="44" w:name="_Toc62738611"/>
      <w:bookmarkStart w:id="45" w:name="_Toc157170925"/>
      <w:bookmarkEnd w:id="37"/>
    </w:p>
    <w:p w14:paraId="50F8310B" w14:textId="36286CC9" w:rsidR="00052568" w:rsidRPr="00D66EB1" w:rsidRDefault="00052568" w:rsidP="00D66EB1">
      <w:pPr>
        <w:jc w:val="both"/>
        <w:rPr>
          <w:rFonts w:ascii="Museo Sans 300" w:hAnsi="Museo Sans 300"/>
          <w:b/>
          <w:sz w:val="20"/>
          <w:szCs w:val="20"/>
        </w:rPr>
      </w:pPr>
      <w:r w:rsidRPr="00D66EB1">
        <w:rPr>
          <w:rFonts w:ascii="Museo Sans 300" w:hAnsi="Museo Sans 300"/>
          <w:b/>
          <w:sz w:val="20"/>
          <w:szCs w:val="20"/>
        </w:rPr>
        <w:lastRenderedPageBreak/>
        <w:t>CAPITULO 5: CONCLUSIONES</w:t>
      </w:r>
      <w:bookmarkEnd w:id="42"/>
      <w:bookmarkEnd w:id="43"/>
      <w:bookmarkEnd w:id="44"/>
      <w:bookmarkEnd w:id="45"/>
    </w:p>
    <w:p w14:paraId="5C7E492A" w14:textId="77777777" w:rsidR="007A385F" w:rsidRDefault="007A385F" w:rsidP="00692FE6">
      <w:pPr>
        <w:pStyle w:val="Ttulo2"/>
        <w:spacing w:line="276" w:lineRule="auto"/>
        <w:rPr>
          <w:rFonts w:ascii="Museo Sans 300" w:hAnsi="Museo Sans 300"/>
          <w:sz w:val="20"/>
          <w:szCs w:val="20"/>
        </w:rPr>
      </w:pPr>
      <w:bookmarkStart w:id="46" w:name="_Toc62735997"/>
      <w:bookmarkStart w:id="47" w:name="_Toc62738613"/>
    </w:p>
    <w:p w14:paraId="73C9BCC0" w14:textId="77777777" w:rsidR="00052568" w:rsidRPr="002635DB" w:rsidRDefault="00052568" w:rsidP="00692FE6">
      <w:pPr>
        <w:pStyle w:val="Ttulo2"/>
        <w:spacing w:line="276" w:lineRule="auto"/>
        <w:rPr>
          <w:rFonts w:ascii="Museo Sans 300" w:hAnsi="Museo Sans 300"/>
          <w:sz w:val="20"/>
          <w:szCs w:val="20"/>
        </w:rPr>
      </w:pPr>
      <w:bookmarkStart w:id="48" w:name="_Toc157170926"/>
      <w:r w:rsidRPr="002635DB">
        <w:rPr>
          <w:rFonts w:ascii="Museo Sans 300" w:hAnsi="Museo Sans 300"/>
          <w:sz w:val="20"/>
          <w:szCs w:val="20"/>
        </w:rPr>
        <w:t>5.</w:t>
      </w:r>
      <w:r w:rsidR="00992635">
        <w:rPr>
          <w:rFonts w:ascii="Museo Sans 300" w:hAnsi="Museo Sans 300"/>
          <w:sz w:val="20"/>
          <w:szCs w:val="20"/>
        </w:rPr>
        <w:t>1</w:t>
      </w:r>
      <w:r w:rsidRPr="002635DB">
        <w:rPr>
          <w:rFonts w:ascii="Museo Sans 300" w:hAnsi="Museo Sans 300"/>
          <w:sz w:val="20"/>
          <w:szCs w:val="20"/>
        </w:rPr>
        <w:t xml:space="preserve"> Conclusiones</w:t>
      </w:r>
      <w:bookmarkEnd w:id="46"/>
      <w:bookmarkEnd w:id="47"/>
      <w:bookmarkEnd w:id="48"/>
      <w:r w:rsidRPr="002635DB">
        <w:rPr>
          <w:rFonts w:ascii="Museo Sans 300" w:hAnsi="Museo Sans 300"/>
          <w:sz w:val="20"/>
          <w:szCs w:val="20"/>
        </w:rPr>
        <w:t xml:space="preserve"> </w:t>
      </w:r>
    </w:p>
    <w:p w14:paraId="1D5B128E" w14:textId="77777777" w:rsidR="00052568" w:rsidRPr="002635DB" w:rsidRDefault="00052568" w:rsidP="00692FE6">
      <w:pPr>
        <w:spacing w:line="276" w:lineRule="auto"/>
        <w:jc w:val="both"/>
        <w:rPr>
          <w:rFonts w:ascii="Museo Sans 300" w:hAnsi="Museo Sans 300"/>
          <w:sz w:val="20"/>
          <w:szCs w:val="20"/>
        </w:rPr>
      </w:pPr>
    </w:p>
    <w:p w14:paraId="49E38E5A" w14:textId="77777777" w:rsidR="00D552D2" w:rsidRDefault="00002727" w:rsidP="00692FE6">
      <w:pPr>
        <w:pStyle w:val="Prrafodelista"/>
        <w:numPr>
          <w:ilvl w:val="0"/>
          <w:numId w:val="11"/>
        </w:numPr>
        <w:spacing w:after="0"/>
        <w:ind w:left="426" w:hanging="426"/>
        <w:jc w:val="both"/>
        <w:rPr>
          <w:rFonts w:ascii="Museo Sans 300" w:hAnsi="Museo Sans 300"/>
          <w:color w:val="000000" w:themeColor="text1"/>
          <w:sz w:val="20"/>
          <w:szCs w:val="20"/>
        </w:rPr>
      </w:pPr>
      <w:r w:rsidRPr="001E5CAA">
        <w:rPr>
          <w:rFonts w:ascii="Museo Sans 300" w:hAnsi="Museo Sans 300"/>
          <w:color w:val="000000" w:themeColor="text1"/>
          <w:sz w:val="20"/>
          <w:szCs w:val="20"/>
        </w:rPr>
        <w:t xml:space="preserve">El índice de </w:t>
      </w:r>
      <w:r w:rsidR="001E5CAA" w:rsidRPr="001E5CAA">
        <w:rPr>
          <w:rFonts w:ascii="Museo Sans 300" w:hAnsi="Museo Sans 300"/>
          <w:color w:val="000000" w:themeColor="text1"/>
          <w:sz w:val="20"/>
          <w:szCs w:val="20"/>
        </w:rPr>
        <w:t>s</w:t>
      </w:r>
      <w:r w:rsidRPr="001E5CAA">
        <w:rPr>
          <w:rFonts w:ascii="Museo Sans 300" w:hAnsi="Museo Sans 300"/>
          <w:color w:val="000000" w:themeColor="text1"/>
          <w:sz w:val="20"/>
          <w:szCs w:val="20"/>
        </w:rPr>
        <w:t xml:space="preserve">atisfacción </w:t>
      </w:r>
      <w:r w:rsidR="001E5CAA" w:rsidRPr="001E5CAA">
        <w:rPr>
          <w:rFonts w:ascii="Museo Sans 300" w:hAnsi="Museo Sans 300"/>
          <w:color w:val="000000" w:themeColor="text1"/>
          <w:sz w:val="20"/>
          <w:szCs w:val="20"/>
        </w:rPr>
        <w:t>g</w:t>
      </w:r>
      <w:r w:rsidRPr="001E5CAA">
        <w:rPr>
          <w:rFonts w:ascii="Museo Sans 300" w:hAnsi="Museo Sans 300"/>
          <w:color w:val="000000" w:themeColor="text1"/>
          <w:sz w:val="20"/>
          <w:szCs w:val="20"/>
        </w:rPr>
        <w:t xml:space="preserve">lobal </w:t>
      </w:r>
      <w:r w:rsidR="00BA6C98" w:rsidRPr="001E5CAA">
        <w:rPr>
          <w:rFonts w:ascii="Museo Sans 300" w:hAnsi="Museo Sans 300"/>
          <w:color w:val="000000" w:themeColor="text1"/>
          <w:sz w:val="20"/>
          <w:szCs w:val="20"/>
        </w:rPr>
        <w:t>de los</w:t>
      </w:r>
      <w:r w:rsidR="009305C9" w:rsidRPr="001E5CAA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="001E5CAA" w:rsidRPr="001E5CAA">
        <w:rPr>
          <w:rFonts w:ascii="Museo Sans 300" w:hAnsi="Museo Sans 300"/>
          <w:color w:val="000000" w:themeColor="text1"/>
          <w:sz w:val="20"/>
          <w:szCs w:val="20"/>
        </w:rPr>
        <w:t>c</w:t>
      </w:r>
      <w:r w:rsidR="009305C9" w:rsidRPr="001E5CAA">
        <w:rPr>
          <w:rFonts w:ascii="Museo Sans 300" w:hAnsi="Museo Sans 300"/>
          <w:color w:val="000000" w:themeColor="text1"/>
          <w:sz w:val="20"/>
          <w:szCs w:val="20"/>
        </w:rPr>
        <w:t xml:space="preserve">ontribuyentes </w:t>
      </w:r>
      <w:r w:rsidR="00BA6C98" w:rsidRPr="001E5CAA">
        <w:rPr>
          <w:rFonts w:ascii="Museo Sans 300" w:hAnsi="Museo Sans 300"/>
          <w:color w:val="000000" w:themeColor="text1"/>
          <w:sz w:val="20"/>
          <w:szCs w:val="20"/>
        </w:rPr>
        <w:t>y</w:t>
      </w:r>
      <w:r w:rsidR="001E5CAA" w:rsidRPr="001E5CAA">
        <w:rPr>
          <w:rFonts w:ascii="Museo Sans 300" w:hAnsi="Museo Sans 300"/>
          <w:color w:val="000000" w:themeColor="text1"/>
          <w:sz w:val="20"/>
          <w:szCs w:val="20"/>
        </w:rPr>
        <w:t>/o</w:t>
      </w:r>
      <w:r w:rsidR="00BA6C98" w:rsidRPr="001E5CAA">
        <w:rPr>
          <w:rFonts w:ascii="Museo Sans 300" w:hAnsi="Museo Sans 300"/>
          <w:color w:val="000000" w:themeColor="text1"/>
          <w:sz w:val="20"/>
          <w:szCs w:val="20"/>
        </w:rPr>
        <w:t xml:space="preserve"> usuarios</w:t>
      </w:r>
      <w:r w:rsidR="007A385F">
        <w:rPr>
          <w:rFonts w:ascii="Museo Sans 300" w:hAnsi="Museo Sans 300"/>
          <w:color w:val="000000" w:themeColor="text1"/>
          <w:sz w:val="20"/>
          <w:szCs w:val="20"/>
        </w:rPr>
        <w:t xml:space="preserve"> encuestados fue </w:t>
      </w:r>
      <w:r w:rsidR="001E5CAA" w:rsidRPr="001E5CAA">
        <w:rPr>
          <w:rFonts w:ascii="Museo Sans 300" w:hAnsi="Museo Sans 300"/>
          <w:color w:val="000000" w:themeColor="text1"/>
          <w:sz w:val="20"/>
          <w:szCs w:val="20"/>
        </w:rPr>
        <w:t xml:space="preserve">de </w:t>
      </w:r>
      <w:r w:rsidR="001E5CAA" w:rsidRPr="001E5CAA">
        <w:rPr>
          <w:rFonts w:ascii="Museo Sans 300" w:hAnsi="Museo Sans 300"/>
          <w:b/>
          <w:color w:val="000000" w:themeColor="text1"/>
          <w:sz w:val="20"/>
          <w:szCs w:val="20"/>
        </w:rPr>
        <w:t>8.66</w:t>
      </w:r>
      <w:r w:rsidR="001E5CAA" w:rsidRPr="001E5CAA">
        <w:rPr>
          <w:rFonts w:ascii="Museo Sans 300" w:hAnsi="Museo Sans 300"/>
          <w:color w:val="000000" w:themeColor="text1"/>
          <w:sz w:val="20"/>
          <w:szCs w:val="20"/>
        </w:rPr>
        <w:t xml:space="preserve"> puntos, resultado satisfactorio de acuerdo a la escala de satisfacción del modelo empleado;</w:t>
      </w:r>
      <w:r w:rsidR="007A385F" w:rsidRPr="007A385F">
        <w:rPr>
          <w:rFonts w:ascii="Museo Sans 300" w:hAnsi="Museo Sans 300"/>
          <w:color w:val="000000" w:themeColor="text1"/>
          <w:sz w:val="20"/>
          <w:szCs w:val="20"/>
        </w:rPr>
        <w:t xml:space="preserve"> superando la meta contenida en el PEI 2023</w:t>
      </w:r>
      <w:r w:rsidR="007A385F">
        <w:rPr>
          <w:rFonts w:ascii="Museo Sans 300" w:hAnsi="Museo Sans 300"/>
          <w:color w:val="000000" w:themeColor="text1"/>
          <w:sz w:val="20"/>
          <w:szCs w:val="20"/>
        </w:rPr>
        <w:t xml:space="preserve"> (7.3) en 1.36 puntos.</w:t>
      </w:r>
      <w:r w:rsidR="007A385F" w:rsidRPr="007A385F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="007A385F">
        <w:rPr>
          <w:rFonts w:ascii="Museo Sans 300" w:hAnsi="Museo Sans 300"/>
          <w:color w:val="000000" w:themeColor="text1"/>
          <w:sz w:val="20"/>
          <w:szCs w:val="20"/>
        </w:rPr>
        <w:t>A</w:t>
      </w:r>
      <w:r w:rsidR="001E5CAA" w:rsidRPr="001E5CAA">
        <w:rPr>
          <w:rFonts w:ascii="Museo Sans 300" w:hAnsi="Museo Sans 300"/>
          <w:color w:val="000000" w:themeColor="text1"/>
          <w:sz w:val="20"/>
          <w:szCs w:val="20"/>
        </w:rPr>
        <w:t>simismo, se obtuvo los promedios mejor evaluados</w:t>
      </w:r>
      <w:r w:rsidR="007A385F">
        <w:rPr>
          <w:rFonts w:ascii="Museo Sans 300" w:hAnsi="Museo Sans 300"/>
          <w:color w:val="000000" w:themeColor="text1"/>
          <w:sz w:val="20"/>
          <w:szCs w:val="20"/>
        </w:rPr>
        <w:t xml:space="preserve"> que fueron los </w:t>
      </w:r>
      <w:r w:rsidR="001E5CAA">
        <w:rPr>
          <w:rFonts w:ascii="Museo Sans 300" w:hAnsi="Museo Sans 300"/>
          <w:color w:val="000000" w:themeColor="text1"/>
          <w:sz w:val="20"/>
          <w:szCs w:val="20"/>
        </w:rPr>
        <w:t>módulos</w:t>
      </w:r>
      <w:r w:rsidR="007A385F">
        <w:rPr>
          <w:rFonts w:ascii="Museo Sans 300" w:hAnsi="Museo Sans 300"/>
          <w:color w:val="000000" w:themeColor="text1"/>
          <w:sz w:val="20"/>
          <w:szCs w:val="20"/>
        </w:rPr>
        <w:t xml:space="preserve"> de</w:t>
      </w:r>
      <w:r w:rsidR="001E5CAA">
        <w:rPr>
          <w:rFonts w:ascii="Museo Sans 300" w:hAnsi="Museo Sans 300"/>
          <w:color w:val="000000" w:themeColor="text1"/>
          <w:sz w:val="20"/>
          <w:szCs w:val="20"/>
        </w:rPr>
        <w:t xml:space="preserve"> E</w:t>
      </w:r>
      <w:r w:rsidR="001E5CAA" w:rsidRPr="001E5CAA">
        <w:rPr>
          <w:rFonts w:ascii="Museo Sans 300" w:hAnsi="Museo Sans 300"/>
          <w:color w:val="000000" w:themeColor="text1"/>
          <w:sz w:val="20"/>
          <w:szCs w:val="20"/>
        </w:rPr>
        <w:t>mpatía del portal</w:t>
      </w:r>
      <w:r w:rsidR="007A385F">
        <w:rPr>
          <w:rFonts w:ascii="Museo Sans 300" w:hAnsi="Museo Sans 300"/>
          <w:color w:val="000000" w:themeColor="text1"/>
          <w:sz w:val="20"/>
          <w:szCs w:val="20"/>
        </w:rPr>
        <w:t xml:space="preserve"> seguido de </w:t>
      </w:r>
      <w:r w:rsidR="001E5CAA" w:rsidRPr="001E5CAA">
        <w:rPr>
          <w:rFonts w:ascii="Museo Sans 300" w:hAnsi="Museo Sans 300"/>
          <w:color w:val="000000" w:themeColor="text1"/>
          <w:sz w:val="20"/>
          <w:szCs w:val="20"/>
        </w:rPr>
        <w:t xml:space="preserve">Infraestructura de la página web. </w:t>
      </w:r>
      <w:r w:rsidRPr="001E5CAA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</w:p>
    <w:p w14:paraId="39D8F873" w14:textId="77777777" w:rsidR="001E5CAA" w:rsidRPr="001E5CAA" w:rsidRDefault="001E5CAA" w:rsidP="00692FE6">
      <w:pPr>
        <w:pStyle w:val="Prrafodelista"/>
        <w:spacing w:after="0"/>
        <w:ind w:left="426"/>
        <w:jc w:val="both"/>
        <w:rPr>
          <w:rFonts w:ascii="Museo Sans 300" w:hAnsi="Museo Sans 300"/>
          <w:color w:val="000000" w:themeColor="text1"/>
          <w:sz w:val="20"/>
          <w:szCs w:val="20"/>
        </w:rPr>
      </w:pPr>
    </w:p>
    <w:p w14:paraId="53C020E1" w14:textId="77777777" w:rsidR="001E5CAA" w:rsidRDefault="00002727" w:rsidP="00692FE6">
      <w:pPr>
        <w:pStyle w:val="Prrafodelista"/>
        <w:numPr>
          <w:ilvl w:val="0"/>
          <w:numId w:val="11"/>
        </w:numPr>
        <w:jc w:val="both"/>
        <w:rPr>
          <w:rFonts w:ascii="Museo Sans 300" w:hAnsi="Museo Sans 300"/>
          <w:color w:val="000000" w:themeColor="text1"/>
          <w:sz w:val="20"/>
          <w:szCs w:val="20"/>
        </w:rPr>
      </w:pPr>
      <w:r w:rsidRPr="002635DB">
        <w:rPr>
          <w:rFonts w:ascii="Museo Sans 300" w:hAnsi="Museo Sans 300"/>
          <w:color w:val="000000" w:themeColor="text1"/>
          <w:sz w:val="20"/>
          <w:szCs w:val="20"/>
        </w:rPr>
        <w:t xml:space="preserve">En el módulo </w:t>
      </w:r>
      <w:r w:rsidR="008530E5">
        <w:rPr>
          <w:rFonts w:ascii="Museo Sans 300" w:hAnsi="Museo Sans 300"/>
          <w:color w:val="000000" w:themeColor="text1"/>
          <w:sz w:val="20"/>
          <w:szCs w:val="20"/>
        </w:rPr>
        <w:t>de</w:t>
      </w:r>
      <w:r w:rsidR="001E5CAA">
        <w:rPr>
          <w:rFonts w:ascii="Museo Sans 300" w:hAnsi="Museo Sans 300"/>
          <w:color w:val="000000" w:themeColor="text1"/>
          <w:sz w:val="20"/>
          <w:szCs w:val="20"/>
        </w:rPr>
        <w:t xml:space="preserve"> Profesionalismo obtuvo la menor calificación, al presentar 8.60 puntos.</w:t>
      </w:r>
      <w:r w:rsidR="007A385F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="006F3635">
        <w:rPr>
          <w:rFonts w:ascii="Museo Sans 300" w:hAnsi="Museo Sans 300"/>
          <w:color w:val="000000" w:themeColor="text1"/>
          <w:sz w:val="20"/>
          <w:szCs w:val="20"/>
        </w:rPr>
        <w:t>Es de hacer notar que este módulo se orienta a que el contribuyente califique las diferentes instrucciones y requisitos que se tienen en el portal para orientarlos al hacer uso de los servicios en línea, utilidad de la misma y sobre la calificación que tiene la divulgación de los cambios realizados a los diferentes formularios, requisitos y demás y que son publicados en la web.</w:t>
      </w:r>
      <w:r w:rsidR="007A385F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</w:p>
    <w:p w14:paraId="0CBA2E0F" w14:textId="77777777" w:rsidR="001E5CAA" w:rsidRPr="001E5CAA" w:rsidRDefault="001E5CAA" w:rsidP="00692FE6">
      <w:pPr>
        <w:pStyle w:val="Prrafodelista"/>
        <w:rPr>
          <w:rFonts w:ascii="Museo Sans 300" w:hAnsi="Museo Sans 300"/>
          <w:color w:val="000000" w:themeColor="text1"/>
          <w:sz w:val="20"/>
          <w:szCs w:val="20"/>
        </w:rPr>
      </w:pPr>
    </w:p>
    <w:p w14:paraId="5D85B284" w14:textId="77777777" w:rsidR="00C358A2" w:rsidRDefault="001E5CAA" w:rsidP="00692FE6">
      <w:pPr>
        <w:pStyle w:val="Prrafodelista"/>
        <w:numPr>
          <w:ilvl w:val="0"/>
          <w:numId w:val="11"/>
        </w:numPr>
        <w:jc w:val="both"/>
        <w:rPr>
          <w:rFonts w:ascii="Museo Sans 300" w:hAnsi="Museo Sans 300"/>
          <w:color w:val="000000" w:themeColor="text1"/>
          <w:sz w:val="20"/>
          <w:szCs w:val="20"/>
        </w:rPr>
      </w:pPr>
      <w:r>
        <w:rPr>
          <w:rFonts w:ascii="Museo Sans 300" w:hAnsi="Museo Sans 300"/>
          <w:color w:val="000000" w:themeColor="text1"/>
          <w:sz w:val="20"/>
          <w:szCs w:val="20"/>
        </w:rPr>
        <w:t xml:space="preserve">Respecto a la evolución de la calidad de los servicios prestados en el </w:t>
      </w:r>
      <w:r w:rsidR="001075E6">
        <w:rPr>
          <w:rFonts w:ascii="Museo Sans 300" w:hAnsi="Museo Sans 300"/>
          <w:color w:val="000000" w:themeColor="text1"/>
          <w:sz w:val="20"/>
          <w:szCs w:val="20"/>
        </w:rPr>
        <w:t>último</w:t>
      </w:r>
      <w:r>
        <w:rPr>
          <w:rFonts w:ascii="Museo Sans 300" w:hAnsi="Museo Sans 300"/>
          <w:color w:val="000000" w:themeColor="text1"/>
          <w:sz w:val="20"/>
          <w:szCs w:val="20"/>
        </w:rPr>
        <w:t xml:space="preserve"> año por la DGII,</w:t>
      </w:r>
      <w:r w:rsidR="000628B0">
        <w:rPr>
          <w:rFonts w:ascii="Museo Sans 300" w:hAnsi="Museo Sans 300"/>
          <w:color w:val="000000" w:themeColor="text1"/>
          <w:sz w:val="20"/>
          <w:szCs w:val="20"/>
        </w:rPr>
        <w:t xml:space="preserve"> de</w:t>
      </w:r>
      <w:r>
        <w:rPr>
          <w:rFonts w:ascii="Museo Sans 300" w:hAnsi="Museo Sans 300"/>
          <w:color w:val="000000" w:themeColor="text1"/>
          <w:sz w:val="20"/>
          <w:szCs w:val="20"/>
        </w:rPr>
        <w:t xml:space="preserve"> los</w:t>
      </w:r>
      <w:r w:rsidR="000628B0">
        <w:rPr>
          <w:rFonts w:ascii="Museo Sans 300" w:hAnsi="Museo Sans 300"/>
          <w:color w:val="000000" w:themeColor="text1"/>
          <w:sz w:val="20"/>
          <w:szCs w:val="20"/>
        </w:rPr>
        <w:t xml:space="preserve"> comentarios recibidos, los encuestados</w:t>
      </w:r>
      <w:r>
        <w:rPr>
          <w:rFonts w:ascii="Museo Sans 300" w:hAnsi="Museo Sans 300"/>
          <w:color w:val="000000" w:themeColor="text1"/>
          <w:sz w:val="20"/>
          <w:szCs w:val="20"/>
        </w:rPr>
        <w:t xml:space="preserve"> perciben </w:t>
      </w:r>
      <w:r w:rsidR="006F3635">
        <w:rPr>
          <w:rFonts w:ascii="Museo Sans 300" w:hAnsi="Museo Sans 300"/>
          <w:color w:val="000000" w:themeColor="text1"/>
          <w:sz w:val="20"/>
          <w:szCs w:val="20"/>
        </w:rPr>
        <w:t>que</w:t>
      </w:r>
      <w:r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="001075E6">
        <w:rPr>
          <w:rFonts w:ascii="Museo Sans 300" w:hAnsi="Museo Sans 300"/>
          <w:color w:val="000000" w:themeColor="text1"/>
          <w:sz w:val="20"/>
          <w:szCs w:val="20"/>
        </w:rPr>
        <w:t>la calidad de los servicios ha mejorado</w:t>
      </w:r>
      <w:r w:rsidR="000628B0">
        <w:rPr>
          <w:rFonts w:ascii="Museo Sans 300" w:hAnsi="Museo Sans 300"/>
          <w:color w:val="000000" w:themeColor="text1"/>
          <w:sz w:val="20"/>
          <w:szCs w:val="20"/>
        </w:rPr>
        <w:t xml:space="preserve"> al habilitar más servicios en línea.</w:t>
      </w:r>
      <w:r w:rsidR="005074F5" w:rsidRPr="002635DB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</w:p>
    <w:p w14:paraId="6D1E4D37" w14:textId="77777777" w:rsidR="00DD1325" w:rsidRDefault="00DD1325" w:rsidP="00DD1325">
      <w:pPr>
        <w:pStyle w:val="Prrafodelista"/>
        <w:ind w:left="360"/>
        <w:jc w:val="both"/>
        <w:rPr>
          <w:rFonts w:ascii="Museo Sans 300" w:hAnsi="Museo Sans 300"/>
          <w:color w:val="000000"/>
          <w:sz w:val="20"/>
          <w:szCs w:val="20"/>
        </w:rPr>
      </w:pPr>
    </w:p>
    <w:p w14:paraId="3E8519F6" w14:textId="49803505" w:rsidR="001075E6" w:rsidRDefault="00DD1325" w:rsidP="00692FE6">
      <w:pPr>
        <w:pStyle w:val="Prrafodelista"/>
        <w:numPr>
          <w:ilvl w:val="0"/>
          <w:numId w:val="11"/>
        </w:numPr>
        <w:jc w:val="both"/>
        <w:rPr>
          <w:rFonts w:ascii="Museo Sans 300" w:hAnsi="Museo Sans 300"/>
          <w:color w:val="000000"/>
          <w:sz w:val="20"/>
          <w:szCs w:val="20"/>
        </w:rPr>
      </w:pPr>
      <w:r>
        <w:rPr>
          <w:rFonts w:ascii="Museo Sans 300" w:hAnsi="Museo Sans 300"/>
          <w:color w:val="000000"/>
          <w:sz w:val="20"/>
          <w:szCs w:val="20"/>
        </w:rPr>
        <w:t>L</w:t>
      </w:r>
      <w:r w:rsidR="001075E6">
        <w:rPr>
          <w:rFonts w:ascii="Museo Sans 300" w:hAnsi="Museo Sans 300"/>
          <w:color w:val="000000"/>
          <w:sz w:val="20"/>
          <w:szCs w:val="20"/>
        </w:rPr>
        <w:t xml:space="preserve">as unidades </w:t>
      </w:r>
      <w:r w:rsidR="0060363A">
        <w:rPr>
          <w:rFonts w:ascii="Museo Sans 300" w:hAnsi="Museo Sans 300"/>
          <w:color w:val="000000"/>
          <w:sz w:val="20"/>
          <w:szCs w:val="20"/>
        </w:rPr>
        <w:t>responsables de los servicios evaluados deben dar a conocer los resultados de la Medición de la Satisfacción al personal que interviene en la prestación del servicio, establecer acciones para mejorarlo, elaborar acta de reunión u otro medio que evidencie la divulgación y acciones a realizar, conforme a lo indicado en el PRO-1.2.2.4, Medición de la Satisfacción de los contribuyentes y/o usuarios.</w:t>
      </w:r>
    </w:p>
    <w:p w14:paraId="567ECD64" w14:textId="77777777" w:rsidR="00D66EB1" w:rsidRDefault="00D66EB1" w:rsidP="00D66EB1">
      <w:pPr>
        <w:pStyle w:val="Prrafodelista"/>
        <w:ind w:left="360"/>
        <w:jc w:val="both"/>
        <w:rPr>
          <w:rFonts w:ascii="Museo Sans 300" w:hAnsi="Museo Sans 300"/>
          <w:color w:val="000000"/>
          <w:sz w:val="20"/>
          <w:szCs w:val="20"/>
        </w:rPr>
      </w:pPr>
    </w:p>
    <w:p w14:paraId="5DF92249" w14:textId="77777777" w:rsidR="0060363A" w:rsidRPr="000628B0" w:rsidRDefault="00087FD7" w:rsidP="000628B0">
      <w:pPr>
        <w:pStyle w:val="Prrafodelista"/>
        <w:numPr>
          <w:ilvl w:val="1"/>
          <w:numId w:val="45"/>
        </w:numPr>
        <w:jc w:val="both"/>
        <w:rPr>
          <w:rFonts w:ascii="Museo Sans 300" w:hAnsi="Museo Sans 300"/>
          <w:b/>
          <w:color w:val="000000"/>
          <w:sz w:val="20"/>
          <w:szCs w:val="20"/>
        </w:rPr>
      </w:pPr>
      <w:r w:rsidRPr="000628B0">
        <w:rPr>
          <w:rFonts w:ascii="Museo Sans 300" w:hAnsi="Museo Sans 300"/>
          <w:b/>
          <w:color w:val="000000"/>
          <w:sz w:val="20"/>
          <w:szCs w:val="20"/>
        </w:rPr>
        <w:t xml:space="preserve">    </w:t>
      </w:r>
      <w:r w:rsidR="0060363A" w:rsidRPr="000628B0">
        <w:rPr>
          <w:rFonts w:ascii="Museo Sans 300" w:hAnsi="Museo Sans 300"/>
          <w:b/>
          <w:color w:val="000000"/>
          <w:sz w:val="20"/>
          <w:szCs w:val="20"/>
        </w:rPr>
        <w:t>Sugerencias</w:t>
      </w:r>
    </w:p>
    <w:p w14:paraId="39A54255" w14:textId="77777777" w:rsidR="0060363A" w:rsidRDefault="0060363A" w:rsidP="00692FE6">
      <w:pPr>
        <w:pStyle w:val="Prrafodelista"/>
        <w:ind w:left="360"/>
        <w:jc w:val="both"/>
        <w:rPr>
          <w:rFonts w:ascii="Museo Sans 300" w:hAnsi="Museo Sans 300"/>
          <w:b/>
          <w:color w:val="000000"/>
          <w:sz w:val="20"/>
          <w:szCs w:val="20"/>
        </w:rPr>
      </w:pPr>
      <w:r w:rsidRPr="0060363A">
        <w:rPr>
          <w:rFonts w:ascii="Museo Sans 300" w:hAnsi="Museo Sans 300"/>
          <w:b/>
          <w:color w:val="000000"/>
          <w:sz w:val="20"/>
          <w:szCs w:val="20"/>
        </w:rPr>
        <w:t xml:space="preserve">Sugerencia general: </w:t>
      </w:r>
    </w:p>
    <w:p w14:paraId="13EE7B5E" w14:textId="77777777" w:rsidR="0026215A" w:rsidRPr="0060363A" w:rsidRDefault="0026215A" w:rsidP="00692FE6">
      <w:pPr>
        <w:pStyle w:val="Prrafodelista"/>
        <w:ind w:left="360"/>
        <w:jc w:val="both"/>
        <w:rPr>
          <w:rFonts w:ascii="Museo Sans 300" w:hAnsi="Museo Sans 300"/>
          <w:b/>
          <w:color w:val="000000"/>
          <w:sz w:val="20"/>
          <w:szCs w:val="20"/>
        </w:rPr>
      </w:pPr>
    </w:p>
    <w:p w14:paraId="3EFF7960" w14:textId="77777777" w:rsidR="0060363A" w:rsidRDefault="0060363A" w:rsidP="00692FE6">
      <w:pPr>
        <w:pStyle w:val="Prrafodelista"/>
        <w:ind w:left="360"/>
        <w:jc w:val="both"/>
        <w:rPr>
          <w:rFonts w:ascii="Museo Sans 300" w:hAnsi="Museo Sans 300"/>
          <w:color w:val="000000"/>
          <w:sz w:val="20"/>
          <w:szCs w:val="20"/>
        </w:rPr>
      </w:pPr>
      <w:r>
        <w:rPr>
          <w:rFonts w:ascii="Museo Sans 300" w:hAnsi="Museo Sans 300"/>
          <w:color w:val="000000"/>
          <w:sz w:val="20"/>
          <w:szCs w:val="20"/>
        </w:rPr>
        <w:t>Se sugiere retomar los comentarios de mayor relevancia para que sean analizados con el objetivo de realizar acciones de mejora en los servicios brindados.</w:t>
      </w:r>
    </w:p>
    <w:p w14:paraId="69E02280" w14:textId="77777777" w:rsidR="00087FD7" w:rsidRDefault="00087FD7" w:rsidP="00692FE6">
      <w:pPr>
        <w:pStyle w:val="Prrafodelista"/>
        <w:ind w:left="360"/>
        <w:jc w:val="both"/>
        <w:rPr>
          <w:rFonts w:ascii="Museo Sans 300" w:hAnsi="Museo Sans 300"/>
          <w:color w:val="000000"/>
          <w:sz w:val="20"/>
          <w:szCs w:val="20"/>
        </w:rPr>
      </w:pPr>
    </w:p>
    <w:p w14:paraId="56988568" w14:textId="77777777" w:rsidR="0060363A" w:rsidRPr="00087FD7" w:rsidRDefault="0060363A" w:rsidP="000628B0">
      <w:pPr>
        <w:pStyle w:val="Prrafodelista"/>
        <w:numPr>
          <w:ilvl w:val="2"/>
          <w:numId w:val="45"/>
        </w:numPr>
        <w:jc w:val="both"/>
        <w:rPr>
          <w:rFonts w:ascii="Museo Sans 300" w:hAnsi="Museo Sans 300"/>
          <w:b/>
          <w:color w:val="000000"/>
          <w:sz w:val="20"/>
          <w:szCs w:val="20"/>
        </w:rPr>
      </w:pPr>
      <w:r w:rsidRPr="00087FD7">
        <w:rPr>
          <w:rFonts w:ascii="Museo Sans 300" w:hAnsi="Museo Sans 300"/>
          <w:b/>
          <w:color w:val="000000"/>
          <w:sz w:val="20"/>
          <w:szCs w:val="20"/>
        </w:rPr>
        <w:t xml:space="preserve">Sugerencias </w:t>
      </w:r>
      <w:r w:rsidR="000628B0">
        <w:rPr>
          <w:rFonts w:ascii="Museo Sans 300" w:hAnsi="Museo Sans 300"/>
          <w:b/>
          <w:color w:val="000000"/>
          <w:sz w:val="20"/>
          <w:szCs w:val="20"/>
        </w:rPr>
        <w:t>realizadas por los contribuyentes encuestados: S</w:t>
      </w:r>
      <w:r w:rsidRPr="00087FD7">
        <w:rPr>
          <w:rFonts w:ascii="Museo Sans 300" w:hAnsi="Museo Sans 300"/>
          <w:b/>
          <w:color w:val="000000"/>
          <w:sz w:val="20"/>
          <w:szCs w:val="20"/>
        </w:rPr>
        <w:t>egmento de nuevos contribuyentes</w:t>
      </w:r>
      <w:r w:rsidR="000628B0">
        <w:rPr>
          <w:rFonts w:ascii="Museo Sans 300" w:hAnsi="Museo Sans 300"/>
          <w:b/>
          <w:color w:val="000000"/>
          <w:sz w:val="20"/>
          <w:szCs w:val="20"/>
        </w:rPr>
        <w:t xml:space="preserve"> inscritos </w:t>
      </w:r>
      <w:r w:rsidR="00087FD7" w:rsidRPr="00087FD7">
        <w:rPr>
          <w:rFonts w:ascii="Museo Sans 300" w:hAnsi="Museo Sans 300"/>
          <w:b/>
          <w:color w:val="000000"/>
          <w:sz w:val="20"/>
          <w:szCs w:val="20"/>
        </w:rPr>
        <w:t>de enero a octubre de 2023.</w:t>
      </w:r>
    </w:p>
    <w:p w14:paraId="3442B8C1" w14:textId="77777777" w:rsidR="00087FD7" w:rsidRDefault="00087FD7" w:rsidP="00692FE6">
      <w:pPr>
        <w:pStyle w:val="Prrafodelista"/>
        <w:jc w:val="both"/>
        <w:rPr>
          <w:rFonts w:ascii="Museo Sans 300" w:hAnsi="Museo Sans 300"/>
          <w:color w:val="000000"/>
          <w:sz w:val="20"/>
          <w:szCs w:val="20"/>
        </w:rPr>
      </w:pPr>
    </w:p>
    <w:p w14:paraId="7EB69302" w14:textId="77777777" w:rsidR="00DD1325" w:rsidRPr="00EE593D" w:rsidRDefault="00DD1325" w:rsidP="000628B0">
      <w:pPr>
        <w:pStyle w:val="Prrafodelista"/>
        <w:numPr>
          <w:ilvl w:val="0"/>
          <w:numId w:val="38"/>
        </w:numPr>
        <w:spacing w:after="0"/>
        <w:ind w:left="357" w:hanging="357"/>
        <w:contextualSpacing w:val="0"/>
        <w:jc w:val="both"/>
        <w:rPr>
          <w:rFonts w:ascii="Museo Sans 300" w:eastAsia="Times New Roman" w:hAnsi="Museo Sans 300" w:cs="Calibri"/>
          <w:bCs/>
          <w:i/>
          <w:color w:val="000000"/>
          <w:sz w:val="20"/>
          <w:szCs w:val="20"/>
          <w:lang w:val="es-SV" w:eastAsia="es-SV"/>
        </w:rPr>
      </w:pPr>
      <w:r w:rsidRPr="00EE593D">
        <w:rPr>
          <w:rFonts w:ascii="Museo Sans 300" w:eastAsia="Times New Roman" w:hAnsi="Museo Sans 300" w:cs="Calibri"/>
          <w:bCs/>
          <w:i/>
          <w:sz w:val="20"/>
          <w:szCs w:val="20"/>
          <w:lang w:val="es-SV" w:eastAsia="es-SV"/>
        </w:rPr>
        <w:t>Agilizar las respuestas a consultas realizadas</w:t>
      </w:r>
      <w:r w:rsidR="00087FD7" w:rsidRPr="00EE593D">
        <w:rPr>
          <w:rFonts w:ascii="Museo Sans 300" w:eastAsia="Times New Roman" w:hAnsi="Museo Sans 300" w:cs="Calibri"/>
          <w:bCs/>
          <w:i/>
          <w:sz w:val="20"/>
          <w:szCs w:val="20"/>
          <w:lang w:val="es-SV" w:eastAsia="es-SV"/>
        </w:rPr>
        <w:t xml:space="preserve"> vía correo electrónico</w:t>
      </w:r>
      <w:r w:rsidRPr="00EE593D">
        <w:rPr>
          <w:rFonts w:ascii="Museo Sans 300" w:eastAsia="Times New Roman" w:hAnsi="Museo Sans 300" w:cs="Calibri"/>
          <w:bCs/>
          <w:i/>
          <w:sz w:val="20"/>
          <w:szCs w:val="20"/>
          <w:lang w:val="es-SV" w:eastAsia="es-SV"/>
        </w:rPr>
        <w:t xml:space="preserve"> y </w:t>
      </w:r>
      <w:proofErr w:type="spellStart"/>
      <w:r w:rsidRPr="00EE593D">
        <w:rPr>
          <w:rFonts w:ascii="Museo Sans 300" w:eastAsia="Times New Roman" w:hAnsi="Museo Sans 300" w:cs="Calibri"/>
          <w:bCs/>
          <w:i/>
          <w:sz w:val="20"/>
          <w:szCs w:val="20"/>
          <w:lang w:val="es-SV" w:eastAsia="es-SV"/>
        </w:rPr>
        <w:t>whatsapp</w:t>
      </w:r>
      <w:proofErr w:type="spellEnd"/>
      <w:r w:rsidRPr="00EE593D">
        <w:rPr>
          <w:rFonts w:ascii="Museo Sans 300" w:eastAsia="Times New Roman" w:hAnsi="Museo Sans 300" w:cs="Calibri"/>
          <w:bCs/>
          <w:i/>
          <w:sz w:val="20"/>
          <w:szCs w:val="20"/>
          <w:lang w:val="es-SV" w:eastAsia="es-SV"/>
        </w:rPr>
        <w:t>, ya que</w:t>
      </w:r>
      <w:r w:rsidR="00087FD7" w:rsidRPr="00EE593D">
        <w:rPr>
          <w:rFonts w:ascii="Museo Sans 300" w:eastAsia="Times New Roman" w:hAnsi="Museo Sans 300" w:cs="Calibri"/>
          <w:bCs/>
          <w:i/>
          <w:sz w:val="20"/>
          <w:szCs w:val="20"/>
          <w:lang w:val="es-SV" w:eastAsia="es-SV"/>
        </w:rPr>
        <w:t xml:space="preserve"> tardan demasiado</w:t>
      </w:r>
      <w:r w:rsidRPr="00EE593D">
        <w:rPr>
          <w:rFonts w:ascii="Museo Sans 300" w:eastAsia="Times New Roman" w:hAnsi="Museo Sans 300" w:cs="Calibri"/>
          <w:bCs/>
          <w:i/>
          <w:sz w:val="20"/>
          <w:szCs w:val="20"/>
          <w:lang w:val="es-SV" w:eastAsia="es-SV"/>
        </w:rPr>
        <w:t xml:space="preserve"> y en muchas ocasiones no satisfacen</w:t>
      </w:r>
      <w:r w:rsidR="00EE593D">
        <w:rPr>
          <w:rFonts w:ascii="Museo Sans 300" w:eastAsia="Times New Roman" w:hAnsi="Museo Sans 300" w:cs="Calibri"/>
          <w:bCs/>
          <w:i/>
          <w:sz w:val="20"/>
          <w:szCs w:val="20"/>
          <w:lang w:val="es-SV" w:eastAsia="es-SV"/>
        </w:rPr>
        <w:t>.</w:t>
      </w:r>
    </w:p>
    <w:p w14:paraId="3D32BE32" w14:textId="77777777" w:rsidR="00EE593D" w:rsidRPr="00EE593D" w:rsidRDefault="00EE593D" w:rsidP="00EE593D">
      <w:pPr>
        <w:pStyle w:val="Prrafodelista"/>
        <w:spacing w:after="0"/>
        <w:ind w:left="357"/>
        <w:contextualSpacing w:val="0"/>
        <w:jc w:val="both"/>
        <w:rPr>
          <w:rFonts w:ascii="Museo Sans 300" w:eastAsia="Times New Roman" w:hAnsi="Museo Sans 300" w:cs="Calibri"/>
          <w:bCs/>
          <w:i/>
          <w:color w:val="000000"/>
          <w:sz w:val="20"/>
          <w:szCs w:val="20"/>
          <w:lang w:val="es-SV" w:eastAsia="es-SV"/>
        </w:rPr>
      </w:pPr>
    </w:p>
    <w:p w14:paraId="5EB7516A" w14:textId="77777777" w:rsidR="00087FD7" w:rsidRDefault="00087FD7" w:rsidP="000628B0">
      <w:pPr>
        <w:pStyle w:val="Prrafodelista"/>
        <w:numPr>
          <w:ilvl w:val="0"/>
          <w:numId w:val="38"/>
        </w:numPr>
        <w:ind w:left="357" w:hanging="357"/>
        <w:jc w:val="both"/>
        <w:rPr>
          <w:rFonts w:ascii="Museo Sans 300" w:hAnsi="Museo Sans 300"/>
          <w:i/>
          <w:color w:val="000000" w:themeColor="text1"/>
          <w:sz w:val="20"/>
          <w:szCs w:val="20"/>
        </w:rPr>
      </w:pPr>
      <w:r w:rsidRPr="00EE593D">
        <w:rPr>
          <w:rFonts w:ascii="Museo Sans 300" w:hAnsi="Museo Sans 300"/>
          <w:i/>
          <w:color w:val="000000" w:themeColor="text1"/>
          <w:sz w:val="20"/>
          <w:szCs w:val="20"/>
        </w:rPr>
        <w:t>Que las asesorías sean más efectivas y claras</w:t>
      </w:r>
      <w:r w:rsidR="00DD1325" w:rsidRPr="00EE593D">
        <w:rPr>
          <w:rFonts w:ascii="Museo Sans 300" w:hAnsi="Museo Sans 300"/>
          <w:i/>
          <w:color w:val="000000" w:themeColor="text1"/>
          <w:sz w:val="20"/>
          <w:szCs w:val="20"/>
        </w:rPr>
        <w:t xml:space="preserve">, ya que se prestan a </w:t>
      </w:r>
      <w:r w:rsidRPr="00EE593D">
        <w:rPr>
          <w:rFonts w:ascii="Museo Sans 300" w:hAnsi="Museo Sans 300"/>
          <w:i/>
          <w:color w:val="000000" w:themeColor="text1"/>
          <w:sz w:val="20"/>
          <w:szCs w:val="20"/>
        </w:rPr>
        <w:t>confusiones.</w:t>
      </w:r>
    </w:p>
    <w:p w14:paraId="39BB33C3" w14:textId="77777777" w:rsidR="00EE593D" w:rsidRPr="00EE593D" w:rsidRDefault="00EE593D" w:rsidP="00EE593D">
      <w:pPr>
        <w:pStyle w:val="Prrafodelista"/>
        <w:rPr>
          <w:rFonts w:ascii="Museo Sans 300" w:hAnsi="Museo Sans 300"/>
          <w:i/>
          <w:color w:val="000000" w:themeColor="text1"/>
          <w:sz w:val="20"/>
          <w:szCs w:val="20"/>
        </w:rPr>
      </w:pPr>
    </w:p>
    <w:p w14:paraId="5DBD9B07" w14:textId="77777777" w:rsidR="00EE593D" w:rsidRDefault="00EE593D" w:rsidP="000628B0">
      <w:pPr>
        <w:pStyle w:val="Prrafodelista"/>
        <w:numPr>
          <w:ilvl w:val="0"/>
          <w:numId w:val="38"/>
        </w:numPr>
        <w:ind w:left="357" w:hanging="357"/>
        <w:jc w:val="both"/>
        <w:rPr>
          <w:rFonts w:ascii="Museo Sans 300" w:hAnsi="Museo Sans 300"/>
          <w:i/>
          <w:color w:val="000000" w:themeColor="text1"/>
          <w:sz w:val="20"/>
          <w:szCs w:val="20"/>
        </w:rPr>
      </w:pPr>
      <w:r w:rsidRPr="00EE593D">
        <w:rPr>
          <w:rFonts w:ascii="Museo Sans 300" w:hAnsi="Museo Sans 300"/>
          <w:i/>
          <w:color w:val="000000" w:themeColor="text1"/>
          <w:sz w:val="20"/>
          <w:szCs w:val="20"/>
        </w:rPr>
        <w:t>Que en la búsqueda de las declaraciones certificadas se pueda visualizar los anexos que se han cargado</w:t>
      </w:r>
      <w:r>
        <w:rPr>
          <w:rFonts w:ascii="Museo Sans 300" w:hAnsi="Museo Sans 300"/>
          <w:i/>
          <w:color w:val="000000" w:themeColor="text1"/>
          <w:sz w:val="20"/>
          <w:szCs w:val="20"/>
        </w:rPr>
        <w:t>.</w:t>
      </w:r>
    </w:p>
    <w:p w14:paraId="4DF1378E" w14:textId="77777777" w:rsidR="00EE593D" w:rsidRPr="00EE593D" w:rsidRDefault="00EE593D" w:rsidP="00EE593D">
      <w:pPr>
        <w:pStyle w:val="Prrafodelista"/>
        <w:rPr>
          <w:rFonts w:ascii="Museo Sans 300" w:hAnsi="Museo Sans 300"/>
          <w:i/>
          <w:color w:val="000000" w:themeColor="text1"/>
          <w:sz w:val="20"/>
          <w:szCs w:val="20"/>
        </w:rPr>
      </w:pPr>
    </w:p>
    <w:p w14:paraId="39ED1E86" w14:textId="77777777" w:rsidR="00EE593D" w:rsidRDefault="00EE593D" w:rsidP="00EE593D">
      <w:pPr>
        <w:pStyle w:val="Prrafodelista"/>
        <w:numPr>
          <w:ilvl w:val="0"/>
          <w:numId w:val="38"/>
        </w:numPr>
        <w:jc w:val="both"/>
        <w:rPr>
          <w:rFonts w:ascii="Museo Sans 300" w:hAnsi="Museo Sans 300"/>
          <w:i/>
          <w:color w:val="000000" w:themeColor="text1"/>
          <w:sz w:val="20"/>
          <w:szCs w:val="20"/>
        </w:rPr>
      </w:pPr>
      <w:r w:rsidRPr="00EE593D">
        <w:rPr>
          <w:rFonts w:ascii="Museo Sans 300" w:hAnsi="Museo Sans 300"/>
          <w:i/>
          <w:color w:val="000000" w:themeColor="text1"/>
          <w:sz w:val="20"/>
          <w:szCs w:val="20"/>
        </w:rPr>
        <w:t>Atención más personalizada y ágil al realizar los trámites presenciales en el MÓDULO 4</w:t>
      </w:r>
      <w:r>
        <w:rPr>
          <w:rFonts w:ascii="Museo Sans 300" w:hAnsi="Museo Sans 300"/>
          <w:i/>
          <w:color w:val="000000" w:themeColor="text1"/>
          <w:sz w:val="20"/>
          <w:szCs w:val="20"/>
        </w:rPr>
        <w:t>.</w:t>
      </w:r>
    </w:p>
    <w:p w14:paraId="58B8CFA6" w14:textId="77777777" w:rsidR="00EE593D" w:rsidRPr="00EE593D" w:rsidRDefault="00EE593D" w:rsidP="00EE593D">
      <w:pPr>
        <w:pStyle w:val="Prrafodelista"/>
        <w:rPr>
          <w:rFonts w:ascii="Museo Sans 300" w:hAnsi="Museo Sans 300"/>
          <w:i/>
          <w:color w:val="000000" w:themeColor="text1"/>
          <w:sz w:val="20"/>
          <w:szCs w:val="20"/>
        </w:rPr>
      </w:pPr>
    </w:p>
    <w:p w14:paraId="4502EC65" w14:textId="77777777" w:rsidR="00EE593D" w:rsidRDefault="00EE593D" w:rsidP="00EE593D">
      <w:pPr>
        <w:pStyle w:val="Prrafodelista"/>
        <w:numPr>
          <w:ilvl w:val="0"/>
          <w:numId w:val="38"/>
        </w:numPr>
        <w:jc w:val="both"/>
        <w:rPr>
          <w:rFonts w:ascii="Museo Sans 300" w:hAnsi="Museo Sans 300"/>
          <w:i/>
          <w:color w:val="000000" w:themeColor="text1"/>
          <w:sz w:val="20"/>
          <w:szCs w:val="20"/>
        </w:rPr>
      </w:pPr>
      <w:r w:rsidRPr="00EE593D">
        <w:rPr>
          <w:rFonts w:ascii="Museo Sans 300" w:hAnsi="Museo Sans 300"/>
          <w:i/>
          <w:color w:val="000000" w:themeColor="text1"/>
          <w:sz w:val="20"/>
          <w:szCs w:val="20"/>
        </w:rPr>
        <w:t>Mejorar el servicio de atención vía telefónica</w:t>
      </w:r>
    </w:p>
    <w:p w14:paraId="1C33B769" w14:textId="77777777" w:rsidR="00EE593D" w:rsidRPr="00EE593D" w:rsidRDefault="00EE593D" w:rsidP="00EE593D">
      <w:pPr>
        <w:pStyle w:val="Prrafodelista"/>
        <w:rPr>
          <w:rFonts w:ascii="Museo Sans 300" w:hAnsi="Museo Sans 300"/>
          <w:i/>
          <w:color w:val="000000" w:themeColor="text1"/>
          <w:sz w:val="20"/>
          <w:szCs w:val="20"/>
        </w:rPr>
      </w:pPr>
    </w:p>
    <w:p w14:paraId="070FED06" w14:textId="77777777" w:rsidR="00EE593D" w:rsidRDefault="00EE593D" w:rsidP="00EE593D">
      <w:pPr>
        <w:pStyle w:val="Prrafodelista"/>
        <w:numPr>
          <w:ilvl w:val="0"/>
          <w:numId w:val="38"/>
        </w:numPr>
        <w:jc w:val="both"/>
        <w:rPr>
          <w:rFonts w:ascii="Museo Sans 300" w:hAnsi="Museo Sans 300"/>
          <w:i/>
          <w:color w:val="000000" w:themeColor="text1"/>
          <w:sz w:val="20"/>
          <w:szCs w:val="20"/>
        </w:rPr>
      </w:pPr>
      <w:r>
        <w:rPr>
          <w:rFonts w:ascii="Museo Sans 300" w:hAnsi="Museo Sans 300"/>
          <w:i/>
          <w:color w:val="000000" w:themeColor="text1"/>
          <w:sz w:val="20"/>
          <w:szCs w:val="20"/>
        </w:rPr>
        <w:t>D</w:t>
      </w:r>
      <w:r w:rsidRPr="00EE593D">
        <w:rPr>
          <w:rFonts w:ascii="Museo Sans 300" w:hAnsi="Museo Sans 300"/>
          <w:i/>
          <w:color w:val="000000" w:themeColor="text1"/>
          <w:sz w:val="20"/>
          <w:szCs w:val="20"/>
        </w:rPr>
        <w:t xml:space="preserve">etallar aquellos servicios que se deben hacer de forma presencial y cuáles de manera virtual </w:t>
      </w:r>
    </w:p>
    <w:p w14:paraId="0904A34C" w14:textId="77777777" w:rsidR="00EE593D" w:rsidRPr="00EE593D" w:rsidRDefault="00EE593D" w:rsidP="00EE593D">
      <w:pPr>
        <w:pStyle w:val="Prrafodelista"/>
        <w:rPr>
          <w:rFonts w:ascii="Museo Sans 300" w:hAnsi="Museo Sans 300"/>
          <w:i/>
          <w:color w:val="000000" w:themeColor="text1"/>
          <w:sz w:val="20"/>
          <w:szCs w:val="20"/>
        </w:rPr>
      </w:pPr>
    </w:p>
    <w:p w14:paraId="11F96338" w14:textId="5B1261FA" w:rsidR="00EE593D" w:rsidRPr="00EE593D" w:rsidRDefault="00EE593D" w:rsidP="00EE593D">
      <w:pPr>
        <w:pStyle w:val="Prrafodelista"/>
        <w:numPr>
          <w:ilvl w:val="0"/>
          <w:numId w:val="38"/>
        </w:numPr>
        <w:jc w:val="both"/>
        <w:rPr>
          <w:rFonts w:ascii="Museo Sans 300" w:hAnsi="Museo Sans 300"/>
          <w:i/>
          <w:color w:val="000000" w:themeColor="text1"/>
          <w:sz w:val="20"/>
          <w:szCs w:val="20"/>
        </w:rPr>
      </w:pPr>
      <w:r>
        <w:rPr>
          <w:rFonts w:ascii="Museo Sans 300" w:hAnsi="Museo Sans 300"/>
          <w:i/>
          <w:color w:val="000000" w:themeColor="text1"/>
          <w:sz w:val="20"/>
          <w:szCs w:val="20"/>
        </w:rPr>
        <w:t xml:space="preserve">Realizar cambio de color a los formularios y cualquier actualización que se realice </w:t>
      </w:r>
      <w:r w:rsidR="00B117A4">
        <w:rPr>
          <w:rFonts w:ascii="Museo Sans 300" w:hAnsi="Museo Sans 300"/>
          <w:i/>
          <w:color w:val="000000" w:themeColor="text1"/>
          <w:sz w:val="20"/>
          <w:szCs w:val="20"/>
        </w:rPr>
        <w:t>reciban notificación</w:t>
      </w:r>
      <w:r>
        <w:rPr>
          <w:rFonts w:ascii="Museo Sans 300" w:hAnsi="Museo Sans 300"/>
          <w:i/>
          <w:color w:val="000000" w:themeColor="text1"/>
          <w:sz w:val="20"/>
          <w:szCs w:val="20"/>
        </w:rPr>
        <w:t xml:space="preserve"> a sus correos, similar a</w:t>
      </w:r>
      <w:r w:rsidR="00005CF7">
        <w:rPr>
          <w:rFonts w:ascii="Museo Sans 300" w:hAnsi="Museo Sans 300"/>
          <w:i/>
          <w:color w:val="000000" w:themeColor="text1"/>
          <w:sz w:val="20"/>
          <w:szCs w:val="20"/>
        </w:rPr>
        <w:t xml:space="preserve"> los</w:t>
      </w:r>
      <w:r>
        <w:rPr>
          <w:rFonts w:ascii="Museo Sans 300" w:hAnsi="Museo Sans 300"/>
          <w:i/>
          <w:color w:val="000000" w:themeColor="text1"/>
          <w:sz w:val="20"/>
          <w:szCs w:val="20"/>
        </w:rPr>
        <w:t xml:space="preserve"> correo</w:t>
      </w:r>
      <w:r w:rsidR="00005CF7">
        <w:rPr>
          <w:rFonts w:ascii="Museo Sans 300" w:hAnsi="Museo Sans 300"/>
          <w:i/>
          <w:color w:val="000000" w:themeColor="text1"/>
          <w:sz w:val="20"/>
          <w:szCs w:val="20"/>
        </w:rPr>
        <w:t xml:space="preserve">s de cobros que envía </w:t>
      </w:r>
      <w:r>
        <w:rPr>
          <w:rFonts w:ascii="Museo Sans 300" w:hAnsi="Museo Sans 300"/>
          <w:i/>
          <w:color w:val="000000" w:themeColor="text1"/>
          <w:sz w:val="20"/>
          <w:szCs w:val="20"/>
        </w:rPr>
        <w:t>Tesorería</w:t>
      </w:r>
      <w:r w:rsidR="00005CF7">
        <w:rPr>
          <w:rFonts w:ascii="Museo Sans 300" w:hAnsi="Museo Sans 300"/>
          <w:i/>
          <w:color w:val="000000" w:themeColor="text1"/>
          <w:sz w:val="20"/>
          <w:szCs w:val="20"/>
        </w:rPr>
        <w:t>.</w:t>
      </w:r>
      <w:r w:rsidRPr="00EE593D">
        <w:rPr>
          <w:rFonts w:ascii="Museo Sans 300" w:hAnsi="Museo Sans 300"/>
          <w:i/>
          <w:color w:val="000000" w:themeColor="text1"/>
          <w:sz w:val="20"/>
          <w:szCs w:val="20"/>
        </w:rPr>
        <w:t xml:space="preserve"> </w:t>
      </w:r>
    </w:p>
    <w:p w14:paraId="27600F32" w14:textId="2D62F35A" w:rsidR="00692FE6" w:rsidRDefault="00B117A4" w:rsidP="00052568">
      <w:pPr>
        <w:jc w:val="both"/>
        <w:rPr>
          <w:rFonts w:ascii="Museo Sans 300" w:hAnsi="Museo Sans 300"/>
          <w:color w:val="000000"/>
          <w:sz w:val="20"/>
          <w:szCs w:val="20"/>
        </w:rPr>
      </w:pPr>
      <w:r w:rsidRPr="00B117A4">
        <w:rPr>
          <w:rFonts w:ascii="Museo Sans 300" w:hAnsi="Museo Sans 300"/>
          <w:color w:val="000000"/>
          <w:sz w:val="20"/>
          <w:szCs w:val="20"/>
        </w:rPr>
        <w:t>Atentamente,</w:t>
      </w:r>
    </w:p>
    <w:p w14:paraId="6C2C374E" w14:textId="41D3A279" w:rsidR="00D66EB1" w:rsidRDefault="00D66EB1" w:rsidP="00052568">
      <w:pPr>
        <w:jc w:val="both"/>
        <w:rPr>
          <w:rFonts w:ascii="Museo Sans 300" w:hAnsi="Museo Sans 300"/>
          <w:b/>
          <w:noProof/>
          <w:color w:val="000000"/>
          <w:sz w:val="20"/>
          <w:szCs w:val="20"/>
        </w:rPr>
      </w:pPr>
    </w:p>
    <w:p w14:paraId="6F0CD63E" w14:textId="71669B56" w:rsidR="001A0431" w:rsidRPr="00B117A4" w:rsidRDefault="001A0431" w:rsidP="00052568">
      <w:pPr>
        <w:jc w:val="both"/>
        <w:rPr>
          <w:rFonts w:ascii="Museo Sans 300" w:hAnsi="Museo Sans 300"/>
          <w:color w:val="000000"/>
          <w:sz w:val="20"/>
          <w:szCs w:val="20"/>
        </w:rPr>
      </w:pPr>
      <w:r>
        <w:rPr>
          <w:rFonts w:ascii="Museo Sans 300" w:hAnsi="Museo Sans 300"/>
          <w:color w:val="000000"/>
          <w:sz w:val="20"/>
          <w:szCs w:val="20"/>
        </w:rPr>
        <w:t>___________________________________________</w:t>
      </w:r>
    </w:p>
    <w:p w14:paraId="2B33BF51" w14:textId="0B6491E5" w:rsidR="00052568" w:rsidRPr="002635DB" w:rsidRDefault="00FB0DB8" w:rsidP="00052568">
      <w:pPr>
        <w:jc w:val="both"/>
        <w:rPr>
          <w:rFonts w:ascii="Museo Sans 300" w:hAnsi="Museo Sans 300"/>
          <w:b/>
          <w:color w:val="000000"/>
          <w:sz w:val="20"/>
          <w:szCs w:val="20"/>
        </w:rPr>
      </w:pPr>
      <w:r w:rsidRPr="002635DB">
        <w:rPr>
          <w:rFonts w:ascii="Museo Sans 300" w:hAnsi="Museo Sans 300"/>
          <w:b/>
          <w:color w:val="000000"/>
          <w:sz w:val="20"/>
          <w:szCs w:val="20"/>
        </w:rPr>
        <w:t>Lic</w:t>
      </w:r>
      <w:r w:rsidR="00087FD7">
        <w:rPr>
          <w:rFonts w:ascii="Museo Sans 300" w:hAnsi="Museo Sans 300"/>
          <w:b/>
          <w:color w:val="000000"/>
          <w:sz w:val="20"/>
          <w:szCs w:val="20"/>
        </w:rPr>
        <w:t>da. Ana Cristabel Bermúdez</w:t>
      </w:r>
    </w:p>
    <w:p w14:paraId="7B3F4B35" w14:textId="77777777" w:rsidR="00087FD7" w:rsidRDefault="00087FD7" w:rsidP="00052568">
      <w:pPr>
        <w:jc w:val="both"/>
        <w:rPr>
          <w:rFonts w:ascii="Museo Sans 300" w:hAnsi="Museo Sans 300"/>
          <w:b/>
          <w:color w:val="000000"/>
          <w:sz w:val="20"/>
          <w:szCs w:val="20"/>
        </w:rPr>
      </w:pPr>
      <w:r w:rsidRPr="002635DB">
        <w:rPr>
          <w:rFonts w:ascii="Museo Sans 300" w:hAnsi="Museo Sans 300"/>
          <w:b/>
          <w:color w:val="000000"/>
          <w:sz w:val="20"/>
          <w:szCs w:val="20"/>
        </w:rPr>
        <w:t xml:space="preserve">Jefe </w:t>
      </w:r>
      <w:r>
        <w:rPr>
          <w:rFonts w:ascii="Museo Sans 300" w:hAnsi="Museo Sans 300"/>
          <w:b/>
          <w:color w:val="000000"/>
          <w:sz w:val="20"/>
          <w:szCs w:val="20"/>
        </w:rPr>
        <w:t xml:space="preserve">de Unidad de Defensoría del Contribuyente y Educación Fiscal. </w:t>
      </w:r>
    </w:p>
    <w:p w14:paraId="463526B7" w14:textId="77777777" w:rsidR="00451A72" w:rsidRPr="002635DB" w:rsidRDefault="00C70458" w:rsidP="00087FD7">
      <w:pPr>
        <w:jc w:val="both"/>
        <w:rPr>
          <w:rFonts w:ascii="Museo Sans 300" w:hAnsi="Museo Sans 300"/>
          <w:color w:val="000000"/>
          <w:sz w:val="20"/>
          <w:szCs w:val="20"/>
        </w:rPr>
        <w:sectPr w:rsidR="00451A72" w:rsidRPr="002635DB" w:rsidSect="00410C44">
          <w:headerReference w:type="first" r:id="rId19"/>
          <w:type w:val="continuous"/>
          <w:pgSz w:w="12240" w:h="15840"/>
          <w:pgMar w:top="2127" w:right="616" w:bottom="1440" w:left="851" w:header="708" w:footer="737" w:gutter="0"/>
          <w:cols w:num="2" w:space="567"/>
          <w:titlePg/>
          <w:docGrid w:linePitch="360"/>
        </w:sectPr>
      </w:pPr>
      <w:r w:rsidRPr="0044298A">
        <w:rPr>
          <w:rFonts w:ascii="Museo Sans 300" w:hAnsi="Museo Sans 300"/>
          <w:color w:val="000000" w:themeColor="text1"/>
          <w:sz w:val="16"/>
          <w:szCs w:val="16"/>
        </w:rPr>
        <w:t xml:space="preserve">Medición de Satisfacción de los </w:t>
      </w:r>
      <w:r w:rsidR="00087FD7">
        <w:rPr>
          <w:rFonts w:ascii="Museo Sans 300" w:hAnsi="Museo Sans 300"/>
          <w:color w:val="000000" w:themeColor="text1"/>
          <w:sz w:val="16"/>
          <w:szCs w:val="16"/>
        </w:rPr>
        <w:t xml:space="preserve">Contribuyentes y </w:t>
      </w:r>
      <w:r w:rsidR="00451A72" w:rsidRPr="0044298A">
        <w:rPr>
          <w:rFonts w:ascii="Museo Sans 300" w:hAnsi="Museo Sans 300"/>
          <w:color w:val="000000" w:themeColor="text1"/>
          <w:sz w:val="16"/>
          <w:szCs w:val="16"/>
        </w:rPr>
        <w:t>Usuarios</w:t>
      </w:r>
      <w:r w:rsidR="00087FD7">
        <w:rPr>
          <w:rFonts w:ascii="Museo Sans 300" w:hAnsi="Museo Sans 300"/>
          <w:color w:val="000000" w:themeColor="text1"/>
          <w:sz w:val="16"/>
          <w:szCs w:val="16"/>
        </w:rPr>
        <w:t>.</w:t>
      </w:r>
    </w:p>
    <w:p w14:paraId="001B1B11" w14:textId="77777777" w:rsidR="003F007A" w:rsidRDefault="003F007A" w:rsidP="00AA28FE">
      <w:pPr>
        <w:pStyle w:val="Ttulo1"/>
        <w:jc w:val="center"/>
        <w:rPr>
          <w:rFonts w:ascii="Museo Sans 300" w:hAnsi="Museo Sans 300"/>
          <w:sz w:val="20"/>
          <w:szCs w:val="20"/>
        </w:rPr>
      </w:pPr>
      <w:bookmarkStart w:id="49" w:name="_Toc62736001"/>
      <w:bookmarkStart w:id="50" w:name="_Toc62738617"/>
    </w:p>
    <w:p w14:paraId="2AEA13D3" w14:textId="77777777" w:rsidR="003F007A" w:rsidRDefault="003F007A" w:rsidP="00AA28FE">
      <w:pPr>
        <w:pStyle w:val="Ttulo1"/>
        <w:jc w:val="center"/>
        <w:rPr>
          <w:rFonts w:ascii="Museo Sans 300" w:hAnsi="Museo Sans 300"/>
          <w:sz w:val="20"/>
          <w:szCs w:val="20"/>
        </w:rPr>
      </w:pPr>
    </w:p>
    <w:p w14:paraId="7107456A" w14:textId="77777777" w:rsidR="003E471B" w:rsidRPr="00770D98" w:rsidRDefault="00770D98" w:rsidP="00AA28FE">
      <w:pPr>
        <w:pStyle w:val="Ttulo1"/>
        <w:jc w:val="center"/>
        <w:rPr>
          <w:rFonts w:ascii="Museo Sans 300" w:hAnsi="Museo Sans 300"/>
          <w:sz w:val="20"/>
          <w:szCs w:val="20"/>
        </w:rPr>
      </w:pPr>
      <w:bookmarkStart w:id="51" w:name="_Toc157170927"/>
      <w:r w:rsidRPr="00770D98">
        <w:rPr>
          <w:rFonts w:ascii="Museo Sans 300" w:hAnsi="Museo Sans 300"/>
          <w:sz w:val="20"/>
          <w:szCs w:val="20"/>
        </w:rPr>
        <w:t>ANEXOS</w:t>
      </w:r>
      <w:bookmarkEnd w:id="51"/>
    </w:p>
    <w:p w14:paraId="3EFEF1D6" w14:textId="77777777" w:rsidR="0069153F" w:rsidRDefault="0069153F" w:rsidP="00B15973">
      <w:pPr>
        <w:pStyle w:val="Ttulo2"/>
      </w:pPr>
    </w:p>
    <w:p w14:paraId="5590822C" w14:textId="77777777" w:rsidR="0069153F" w:rsidRDefault="0069153F" w:rsidP="00B15973">
      <w:pPr>
        <w:pStyle w:val="Ttulo2"/>
      </w:pPr>
    </w:p>
    <w:p w14:paraId="23DEAD40" w14:textId="77777777" w:rsidR="00355955" w:rsidRDefault="003E471B" w:rsidP="00442193">
      <w:pPr>
        <w:pStyle w:val="Ttulo2"/>
        <w:jc w:val="center"/>
      </w:pPr>
      <w:bookmarkStart w:id="52" w:name="_Toc157170928"/>
      <w:r w:rsidRPr="007E28DE">
        <w:t xml:space="preserve">Anexo </w:t>
      </w:r>
      <w:bookmarkEnd w:id="2"/>
      <w:bookmarkEnd w:id="49"/>
      <w:bookmarkEnd w:id="50"/>
      <w:r w:rsidR="00E14E02" w:rsidRPr="007E28DE">
        <w:t>1</w:t>
      </w:r>
      <w:r w:rsidR="00692FE6" w:rsidRPr="007E28DE">
        <w:t>. Índice de Satisfacción de los Contribuyentes</w:t>
      </w:r>
      <w:bookmarkEnd w:id="52"/>
    </w:p>
    <w:p w14:paraId="30A92CDE" w14:textId="77777777" w:rsidR="00087FD7" w:rsidRDefault="00087FD7" w:rsidP="00442193">
      <w:pPr>
        <w:jc w:val="center"/>
      </w:pPr>
    </w:p>
    <w:p w14:paraId="652B1876" w14:textId="77777777" w:rsidR="00087FD7" w:rsidRPr="00AB5B98" w:rsidRDefault="00AB5B98" w:rsidP="00087FD7">
      <w:pPr>
        <w:rPr>
          <w:rFonts w:ascii="Museo Sans 100" w:eastAsia="Times New Roman" w:hAnsi="Museo Sans 100"/>
          <w:b/>
          <w:bCs/>
          <w:kern w:val="32"/>
          <w:sz w:val="22"/>
          <w:szCs w:val="22"/>
        </w:rPr>
      </w:pPr>
      <w:r w:rsidRPr="00AB5B98">
        <w:rPr>
          <w:rFonts w:ascii="Museo Sans 100" w:eastAsia="Times New Roman" w:hAnsi="Museo Sans 100"/>
          <w:b/>
          <w:bCs/>
          <w:kern w:val="32"/>
          <w:sz w:val="22"/>
          <w:szCs w:val="22"/>
        </w:rPr>
        <w:t>Índice de Satisfacción de los Contribuyentes, dirigido al segmento de contribuyentes personas naturales inscritas de enero a octubre de 2023.</w:t>
      </w:r>
    </w:p>
    <w:p w14:paraId="41566293" w14:textId="77777777" w:rsidR="007E28DE" w:rsidRDefault="007E28DE" w:rsidP="00087FD7">
      <w:pPr>
        <w:rPr>
          <w:sz w:val="32"/>
        </w:rPr>
      </w:pPr>
    </w:p>
    <w:p w14:paraId="2A1076F9" w14:textId="77777777" w:rsidR="007E28DE" w:rsidRDefault="0064262A" w:rsidP="00087FD7">
      <w:pPr>
        <w:rPr>
          <w:sz w:val="32"/>
        </w:rPr>
      </w:pPr>
      <w:r w:rsidRPr="0064262A">
        <w:rPr>
          <w:noProof/>
        </w:rPr>
        <w:drawing>
          <wp:inline distT="0" distB="0" distL="0" distR="0" wp14:anchorId="16EED7F7" wp14:editId="63DFE217">
            <wp:extent cx="5623560" cy="163830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0F291" w14:textId="77777777" w:rsidR="007E28DE" w:rsidRDefault="007E28DE" w:rsidP="00087FD7">
      <w:pPr>
        <w:rPr>
          <w:sz w:val="32"/>
        </w:rPr>
      </w:pPr>
    </w:p>
    <w:p w14:paraId="235682CA" w14:textId="77777777" w:rsidR="00E14E02" w:rsidRDefault="00E14E02" w:rsidP="00AA28FE">
      <w:pPr>
        <w:rPr>
          <w:rFonts w:ascii="Museo Sans 300" w:hAnsi="Museo Sans 300"/>
          <w:sz w:val="14"/>
          <w:szCs w:val="14"/>
        </w:rPr>
      </w:pPr>
    </w:p>
    <w:p w14:paraId="48E43841" w14:textId="77777777" w:rsidR="00E14E02" w:rsidRDefault="00E14E02" w:rsidP="00E14E02">
      <w:pPr>
        <w:pStyle w:val="Ttulo2"/>
      </w:pPr>
    </w:p>
    <w:p w14:paraId="764EEA47" w14:textId="77777777" w:rsidR="00F16812" w:rsidRDefault="0064262A" w:rsidP="00F16812">
      <w:r>
        <w:rPr>
          <w:noProof/>
        </w:rPr>
        <w:drawing>
          <wp:anchor distT="0" distB="0" distL="114300" distR="114300" simplePos="0" relativeHeight="251699712" behindDoc="0" locked="0" layoutInCell="1" allowOverlap="1" wp14:anchorId="1EF17183" wp14:editId="2F9C6A4F">
            <wp:simplePos x="0" y="0"/>
            <wp:positionH relativeFrom="column">
              <wp:posOffset>570230</wp:posOffset>
            </wp:positionH>
            <wp:positionV relativeFrom="paragraph">
              <wp:posOffset>74930</wp:posOffset>
            </wp:positionV>
            <wp:extent cx="4572000" cy="2743200"/>
            <wp:effectExtent l="0" t="0" r="0" b="0"/>
            <wp:wrapSquare wrapText="bothSides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549F2CA1-4928-40A4-B8D2-DD9616E9194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7EAFBC" w14:textId="77777777" w:rsidR="00F16812" w:rsidRDefault="00F16812" w:rsidP="00F16812"/>
    <w:p w14:paraId="3328A892" w14:textId="77777777" w:rsidR="00F16812" w:rsidRDefault="00F16812" w:rsidP="00F16812"/>
    <w:p w14:paraId="39D7CABF" w14:textId="77777777" w:rsidR="00F16812" w:rsidRDefault="00F16812" w:rsidP="00F16812"/>
    <w:p w14:paraId="2689D5D5" w14:textId="77777777" w:rsidR="00F16812" w:rsidRDefault="00F16812" w:rsidP="00F16812"/>
    <w:p w14:paraId="10DD1B0F" w14:textId="77777777" w:rsidR="007E28DE" w:rsidRDefault="007E28DE" w:rsidP="00F16812"/>
    <w:p w14:paraId="0D63B74A" w14:textId="77777777" w:rsidR="007E28DE" w:rsidRDefault="007E28DE" w:rsidP="00F16812"/>
    <w:p w14:paraId="457B4522" w14:textId="77777777" w:rsidR="007E28DE" w:rsidRDefault="007E28DE" w:rsidP="00F16812"/>
    <w:p w14:paraId="25180C7C" w14:textId="77777777" w:rsidR="007E28DE" w:rsidRDefault="007E28DE" w:rsidP="00F16812"/>
    <w:p w14:paraId="26A3B070" w14:textId="77777777" w:rsidR="007E28DE" w:rsidRDefault="007E28DE" w:rsidP="00F16812"/>
    <w:p w14:paraId="70B485C9" w14:textId="77777777" w:rsidR="007E28DE" w:rsidRDefault="007E28DE" w:rsidP="00F16812"/>
    <w:p w14:paraId="587D6CB3" w14:textId="77777777" w:rsidR="007E28DE" w:rsidRDefault="007E28DE" w:rsidP="00F16812"/>
    <w:p w14:paraId="5EBFF275" w14:textId="77777777" w:rsidR="007E28DE" w:rsidRDefault="007E28DE" w:rsidP="00F16812"/>
    <w:p w14:paraId="04C54DC5" w14:textId="77777777" w:rsidR="00A435F8" w:rsidRDefault="00A435F8" w:rsidP="00E14E02">
      <w:pPr>
        <w:pStyle w:val="Ttulo2"/>
      </w:pPr>
    </w:p>
    <w:p w14:paraId="20453B30" w14:textId="77777777" w:rsidR="00A435F8" w:rsidRDefault="00A435F8" w:rsidP="00E14E02">
      <w:pPr>
        <w:pStyle w:val="Ttulo2"/>
      </w:pPr>
    </w:p>
    <w:p w14:paraId="1AFC51E5" w14:textId="77777777" w:rsidR="00A435F8" w:rsidRDefault="00A435F8" w:rsidP="00E14E02">
      <w:pPr>
        <w:pStyle w:val="Ttulo2"/>
      </w:pPr>
    </w:p>
    <w:p w14:paraId="5CDE6D2C" w14:textId="77777777" w:rsidR="00A435F8" w:rsidRDefault="00A435F8" w:rsidP="00E14E02">
      <w:pPr>
        <w:pStyle w:val="Ttulo2"/>
      </w:pPr>
    </w:p>
    <w:p w14:paraId="5C0F068D" w14:textId="77777777" w:rsidR="00A435F8" w:rsidRDefault="00A435F8" w:rsidP="00A435F8"/>
    <w:p w14:paraId="477B39B2" w14:textId="77777777" w:rsidR="00A435F8" w:rsidRPr="00A435F8" w:rsidRDefault="00A435F8" w:rsidP="00A435F8"/>
    <w:p w14:paraId="5D613FC6" w14:textId="77777777" w:rsidR="00A435F8" w:rsidRDefault="00A435F8" w:rsidP="00E14E02">
      <w:pPr>
        <w:pStyle w:val="Ttulo2"/>
      </w:pPr>
    </w:p>
    <w:p w14:paraId="76D86E29" w14:textId="77777777" w:rsidR="00A435F8" w:rsidRDefault="00A435F8" w:rsidP="00E14E02">
      <w:pPr>
        <w:pStyle w:val="Ttulo2"/>
      </w:pPr>
    </w:p>
    <w:p w14:paraId="680715ED" w14:textId="77777777" w:rsidR="00A435F8" w:rsidRDefault="00A435F8" w:rsidP="00E14E02">
      <w:pPr>
        <w:pStyle w:val="Ttulo2"/>
      </w:pPr>
    </w:p>
    <w:p w14:paraId="72E108D3" w14:textId="77777777" w:rsidR="00A435F8" w:rsidRDefault="00A435F8" w:rsidP="00E14E02">
      <w:pPr>
        <w:pStyle w:val="Ttulo2"/>
      </w:pPr>
    </w:p>
    <w:p w14:paraId="3E1C7DCA" w14:textId="77777777" w:rsidR="00E14E02" w:rsidRPr="007E28DE" w:rsidRDefault="00E14E02" w:rsidP="00E14E02">
      <w:pPr>
        <w:pStyle w:val="Ttulo2"/>
      </w:pPr>
      <w:bookmarkStart w:id="53" w:name="_Toc157170929"/>
      <w:r w:rsidRPr="007E28DE">
        <w:t xml:space="preserve">Anexo </w:t>
      </w:r>
      <w:r w:rsidR="0069153F" w:rsidRPr="007E28DE">
        <w:t>2</w:t>
      </w:r>
      <w:r w:rsidR="0075124B" w:rsidRPr="007E28DE">
        <w:t>: Encuesta</w:t>
      </w:r>
      <w:r w:rsidRPr="007E28DE">
        <w:t xml:space="preserve"> de Satisfacción</w:t>
      </w:r>
      <w:bookmarkEnd w:id="53"/>
      <w:r w:rsidRPr="007E28DE">
        <w:t xml:space="preserve"> </w:t>
      </w:r>
    </w:p>
    <w:p w14:paraId="66128107" w14:textId="77777777" w:rsidR="00E14E02" w:rsidRDefault="00E14E02" w:rsidP="00E14E02"/>
    <w:p w14:paraId="6EECD0CB" w14:textId="77777777" w:rsidR="00E14E02" w:rsidRPr="00E14E02" w:rsidRDefault="00E14E02" w:rsidP="00E14E02"/>
    <w:p w14:paraId="0E12E121" w14:textId="77777777" w:rsidR="00E14E02" w:rsidRDefault="00E14E02" w:rsidP="00E14E02">
      <w:pPr>
        <w:jc w:val="center"/>
        <w:rPr>
          <w:rFonts w:ascii="Museo Sans 300" w:hAnsi="Museo Sans 300"/>
          <w:sz w:val="14"/>
          <w:szCs w:val="14"/>
        </w:rPr>
      </w:pPr>
      <w:r>
        <w:rPr>
          <w:rFonts w:ascii="Museo Sans 300" w:hAnsi="Museo Sans 300"/>
          <w:noProof/>
          <w:sz w:val="14"/>
          <w:szCs w:val="14"/>
        </w:rPr>
        <w:drawing>
          <wp:inline distT="0" distB="0" distL="0" distR="0" wp14:anchorId="1EA729A0" wp14:editId="0DF49933">
            <wp:extent cx="4785033" cy="271462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590F1EA.tmp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805"/>
                    <a:stretch/>
                  </pic:blipFill>
                  <pic:spPr bwMode="auto">
                    <a:xfrm>
                      <a:off x="0" y="0"/>
                      <a:ext cx="4816038" cy="2732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535954" w14:textId="77777777" w:rsidR="0075124B" w:rsidRDefault="0075124B" w:rsidP="00E14E02">
      <w:pPr>
        <w:jc w:val="center"/>
        <w:rPr>
          <w:rFonts w:ascii="Museo Sans 300" w:hAnsi="Museo Sans 300"/>
          <w:sz w:val="14"/>
          <w:szCs w:val="14"/>
        </w:rPr>
      </w:pPr>
      <w:r>
        <w:rPr>
          <w:rFonts w:ascii="Museo Sans 300" w:hAnsi="Museo Sans 300"/>
          <w:noProof/>
          <w:sz w:val="14"/>
          <w:szCs w:val="14"/>
        </w:rPr>
        <w:drawing>
          <wp:inline distT="0" distB="0" distL="0" distR="0" wp14:anchorId="7BA5E43C" wp14:editId="2631C02B">
            <wp:extent cx="4490681" cy="4609856"/>
            <wp:effectExtent l="0" t="0" r="5715" b="63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5906939.tmp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22"/>
                    <a:stretch/>
                  </pic:blipFill>
                  <pic:spPr bwMode="auto">
                    <a:xfrm>
                      <a:off x="0" y="0"/>
                      <a:ext cx="4493568" cy="4612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9690AE" w14:textId="77777777" w:rsidR="0075124B" w:rsidRDefault="0075124B" w:rsidP="00E14E02">
      <w:pPr>
        <w:jc w:val="center"/>
        <w:rPr>
          <w:rFonts w:ascii="Museo Sans 300" w:hAnsi="Museo Sans 300"/>
          <w:sz w:val="14"/>
          <w:szCs w:val="14"/>
        </w:rPr>
      </w:pPr>
    </w:p>
    <w:p w14:paraId="503940A5" w14:textId="77777777" w:rsidR="00040054" w:rsidRDefault="00040054" w:rsidP="00E14E02">
      <w:pPr>
        <w:jc w:val="center"/>
        <w:rPr>
          <w:rFonts w:ascii="Museo Sans 300" w:hAnsi="Museo Sans 300"/>
          <w:sz w:val="14"/>
          <w:szCs w:val="14"/>
        </w:rPr>
      </w:pPr>
    </w:p>
    <w:p w14:paraId="3F71E730" w14:textId="77777777" w:rsidR="00040054" w:rsidRDefault="00040054" w:rsidP="00E14E02">
      <w:pPr>
        <w:jc w:val="center"/>
        <w:rPr>
          <w:rFonts w:ascii="Museo Sans 300" w:hAnsi="Museo Sans 300"/>
          <w:sz w:val="14"/>
          <w:szCs w:val="14"/>
        </w:rPr>
      </w:pPr>
    </w:p>
    <w:p w14:paraId="0FBEEFD6" w14:textId="77777777" w:rsidR="00040054" w:rsidRDefault="00040054" w:rsidP="00E14E02">
      <w:pPr>
        <w:jc w:val="center"/>
        <w:rPr>
          <w:rFonts w:ascii="Museo Sans 300" w:hAnsi="Museo Sans 300"/>
          <w:sz w:val="14"/>
          <w:szCs w:val="14"/>
        </w:rPr>
      </w:pPr>
    </w:p>
    <w:p w14:paraId="2B039E97" w14:textId="77777777" w:rsidR="00040054" w:rsidRDefault="00040054" w:rsidP="00E14E02">
      <w:pPr>
        <w:jc w:val="center"/>
        <w:rPr>
          <w:rFonts w:ascii="Museo Sans 300" w:hAnsi="Museo Sans 300"/>
          <w:sz w:val="14"/>
          <w:szCs w:val="14"/>
        </w:rPr>
      </w:pPr>
    </w:p>
    <w:p w14:paraId="44E7C306" w14:textId="77777777" w:rsidR="0075124B" w:rsidRDefault="0075124B" w:rsidP="00E14E02">
      <w:pPr>
        <w:jc w:val="center"/>
        <w:rPr>
          <w:rFonts w:ascii="Museo Sans 300" w:hAnsi="Museo Sans 300"/>
          <w:sz w:val="14"/>
          <w:szCs w:val="14"/>
        </w:rPr>
      </w:pPr>
    </w:p>
    <w:p w14:paraId="0A31918D" w14:textId="77777777" w:rsidR="0075124B" w:rsidRDefault="0075124B" w:rsidP="00E14E02">
      <w:pPr>
        <w:jc w:val="center"/>
        <w:rPr>
          <w:rFonts w:ascii="Museo Sans 300" w:hAnsi="Museo Sans 300"/>
          <w:sz w:val="14"/>
          <w:szCs w:val="14"/>
        </w:rPr>
      </w:pPr>
    </w:p>
    <w:p w14:paraId="2AA995EE" w14:textId="77777777" w:rsidR="0075124B" w:rsidRDefault="0075124B" w:rsidP="00E14E02">
      <w:pPr>
        <w:jc w:val="center"/>
        <w:rPr>
          <w:rFonts w:ascii="Museo Sans 300" w:hAnsi="Museo Sans 300"/>
          <w:sz w:val="14"/>
          <w:szCs w:val="14"/>
        </w:rPr>
      </w:pPr>
    </w:p>
    <w:p w14:paraId="46E99EC8" w14:textId="77777777" w:rsidR="0075124B" w:rsidRDefault="0075124B" w:rsidP="00E14E02">
      <w:pPr>
        <w:jc w:val="center"/>
        <w:rPr>
          <w:rFonts w:ascii="Museo Sans 300" w:hAnsi="Museo Sans 300"/>
          <w:sz w:val="14"/>
          <w:szCs w:val="14"/>
        </w:rPr>
      </w:pPr>
      <w:r>
        <w:rPr>
          <w:rFonts w:ascii="Museo Sans 300" w:hAnsi="Museo Sans 300"/>
          <w:noProof/>
          <w:sz w:val="14"/>
          <w:szCs w:val="14"/>
        </w:rPr>
        <w:drawing>
          <wp:inline distT="0" distB="0" distL="0" distR="0" wp14:anchorId="5DA5FA86" wp14:editId="4388DCC4">
            <wp:extent cx="4886455" cy="5391150"/>
            <wp:effectExtent l="0" t="0" r="952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5901CF9.tmp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48"/>
                    <a:stretch/>
                  </pic:blipFill>
                  <pic:spPr bwMode="auto">
                    <a:xfrm>
                      <a:off x="0" y="0"/>
                      <a:ext cx="4899365" cy="54053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7D37E6" w14:textId="77777777" w:rsidR="0075124B" w:rsidRDefault="0075124B" w:rsidP="00E14E02">
      <w:pPr>
        <w:jc w:val="center"/>
        <w:rPr>
          <w:rFonts w:ascii="Museo Sans 300" w:hAnsi="Museo Sans 300"/>
          <w:sz w:val="14"/>
          <w:szCs w:val="14"/>
        </w:rPr>
      </w:pPr>
      <w:r>
        <w:rPr>
          <w:rFonts w:ascii="Museo Sans 300" w:hAnsi="Museo Sans 300"/>
          <w:noProof/>
          <w:sz w:val="14"/>
          <w:szCs w:val="14"/>
        </w:rPr>
        <w:lastRenderedPageBreak/>
        <w:drawing>
          <wp:inline distT="0" distB="0" distL="0" distR="0" wp14:anchorId="748A2F3B" wp14:editId="7442D714">
            <wp:extent cx="4771625" cy="505460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590993A.tmp"/>
                    <pic:cNvPicPr/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8"/>
                    <a:stretch/>
                  </pic:blipFill>
                  <pic:spPr bwMode="auto">
                    <a:xfrm>
                      <a:off x="0" y="0"/>
                      <a:ext cx="4788874" cy="50728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D632D7" w14:textId="77777777" w:rsidR="0075124B" w:rsidRDefault="0075124B" w:rsidP="00E14E02">
      <w:pPr>
        <w:jc w:val="center"/>
        <w:rPr>
          <w:rFonts w:ascii="Museo Sans 300" w:hAnsi="Museo Sans 300"/>
          <w:sz w:val="14"/>
          <w:szCs w:val="14"/>
        </w:rPr>
      </w:pPr>
      <w:r>
        <w:rPr>
          <w:rFonts w:ascii="Museo Sans 300" w:hAnsi="Museo Sans 300"/>
          <w:noProof/>
          <w:sz w:val="14"/>
          <w:szCs w:val="14"/>
        </w:rPr>
        <w:drawing>
          <wp:inline distT="0" distB="0" distL="0" distR="0" wp14:anchorId="434202CA" wp14:editId="5671E835">
            <wp:extent cx="4600575" cy="2888838"/>
            <wp:effectExtent l="0" t="0" r="0" b="698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5905037.tmp"/>
                    <pic:cNvPicPr/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8" r="2002"/>
                    <a:stretch/>
                  </pic:blipFill>
                  <pic:spPr bwMode="auto">
                    <a:xfrm>
                      <a:off x="0" y="0"/>
                      <a:ext cx="4629423" cy="2906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695C76" w14:textId="77777777" w:rsidR="0075124B" w:rsidRDefault="0075124B" w:rsidP="00E14E02">
      <w:pPr>
        <w:jc w:val="center"/>
        <w:rPr>
          <w:rFonts w:ascii="Museo Sans 300" w:hAnsi="Museo Sans 300"/>
          <w:sz w:val="14"/>
          <w:szCs w:val="14"/>
        </w:rPr>
      </w:pPr>
      <w:r>
        <w:rPr>
          <w:rFonts w:ascii="Museo Sans 300" w:hAnsi="Museo Sans 300"/>
          <w:noProof/>
          <w:sz w:val="14"/>
          <w:szCs w:val="14"/>
        </w:rPr>
        <w:lastRenderedPageBreak/>
        <w:drawing>
          <wp:inline distT="0" distB="0" distL="0" distR="0" wp14:anchorId="6AE61783" wp14:editId="1820E9C3">
            <wp:extent cx="4873625" cy="5172075"/>
            <wp:effectExtent l="0" t="0" r="3175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590C8B4.tmp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0" b="3303"/>
                    <a:stretch/>
                  </pic:blipFill>
                  <pic:spPr bwMode="auto">
                    <a:xfrm>
                      <a:off x="0" y="0"/>
                      <a:ext cx="4886345" cy="51855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0D0C75" w14:textId="77777777" w:rsidR="0075124B" w:rsidRDefault="0075124B" w:rsidP="00E14E02">
      <w:pPr>
        <w:jc w:val="center"/>
        <w:rPr>
          <w:rFonts w:ascii="Museo Sans 300" w:hAnsi="Museo Sans 300"/>
          <w:sz w:val="14"/>
          <w:szCs w:val="14"/>
        </w:rPr>
      </w:pPr>
      <w:r>
        <w:rPr>
          <w:rFonts w:ascii="Museo Sans 300" w:hAnsi="Museo Sans 300"/>
          <w:noProof/>
          <w:sz w:val="14"/>
          <w:szCs w:val="14"/>
        </w:rPr>
        <w:lastRenderedPageBreak/>
        <w:drawing>
          <wp:inline distT="0" distB="0" distL="0" distR="0" wp14:anchorId="41B4AA58" wp14:editId="4AF7B6E7">
            <wp:extent cx="5019565" cy="5897880"/>
            <wp:effectExtent l="0" t="0" r="0" b="762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5904BCF.tmp"/>
                    <pic:cNvPicPr/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18" t="2741" r="1518" b="84"/>
                    <a:stretch/>
                  </pic:blipFill>
                  <pic:spPr bwMode="auto">
                    <a:xfrm>
                      <a:off x="0" y="0"/>
                      <a:ext cx="5031738" cy="59121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A3CC6D" w14:textId="77777777" w:rsidR="0075124B" w:rsidRDefault="0075124B" w:rsidP="00E14E02">
      <w:pPr>
        <w:jc w:val="center"/>
        <w:rPr>
          <w:rFonts w:ascii="Museo Sans 300" w:hAnsi="Museo Sans 300"/>
          <w:sz w:val="14"/>
          <w:szCs w:val="14"/>
        </w:rPr>
      </w:pPr>
      <w:r>
        <w:rPr>
          <w:rFonts w:ascii="Museo Sans 300" w:hAnsi="Museo Sans 300"/>
          <w:noProof/>
          <w:sz w:val="14"/>
          <w:szCs w:val="14"/>
        </w:rPr>
        <w:lastRenderedPageBreak/>
        <w:drawing>
          <wp:inline distT="0" distB="0" distL="0" distR="0" wp14:anchorId="1C3099F5" wp14:editId="0F8EFDE9">
            <wp:extent cx="5267176" cy="5699125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590952D.tmp"/>
                    <pic:cNvPicPr/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20"/>
                    <a:stretch/>
                  </pic:blipFill>
                  <pic:spPr bwMode="auto">
                    <a:xfrm>
                      <a:off x="0" y="0"/>
                      <a:ext cx="5280540" cy="5713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E66F54" w14:textId="77777777" w:rsidR="0075124B" w:rsidRDefault="0075124B" w:rsidP="00E14E02">
      <w:pPr>
        <w:jc w:val="center"/>
        <w:rPr>
          <w:rFonts w:ascii="Museo Sans 300" w:hAnsi="Museo Sans 300"/>
          <w:sz w:val="14"/>
          <w:szCs w:val="14"/>
        </w:rPr>
      </w:pPr>
      <w:r>
        <w:rPr>
          <w:rFonts w:ascii="Museo Sans 300" w:hAnsi="Museo Sans 300"/>
          <w:noProof/>
          <w:sz w:val="14"/>
          <w:szCs w:val="14"/>
        </w:rPr>
        <w:lastRenderedPageBreak/>
        <w:drawing>
          <wp:inline distT="0" distB="0" distL="0" distR="0" wp14:anchorId="7BAF8611" wp14:editId="17B743BF">
            <wp:extent cx="5562115" cy="6545580"/>
            <wp:effectExtent l="0" t="0" r="635" b="762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590F233.tmp"/>
                    <pic:cNvPicPr/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5"/>
                    <a:stretch/>
                  </pic:blipFill>
                  <pic:spPr bwMode="auto">
                    <a:xfrm>
                      <a:off x="0" y="0"/>
                      <a:ext cx="5574630" cy="65603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49BB6A" w14:textId="77777777" w:rsidR="0075124B" w:rsidRDefault="0075124B" w:rsidP="00E14E02">
      <w:pPr>
        <w:jc w:val="center"/>
        <w:rPr>
          <w:rFonts w:ascii="Museo Sans 300" w:hAnsi="Museo Sans 300"/>
          <w:sz w:val="14"/>
          <w:szCs w:val="14"/>
        </w:rPr>
      </w:pPr>
      <w:r>
        <w:rPr>
          <w:rFonts w:ascii="Museo Sans 300" w:hAnsi="Museo Sans 300"/>
          <w:noProof/>
          <w:sz w:val="14"/>
          <w:szCs w:val="14"/>
        </w:rPr>
        <w:lastRenderedPageBreak/>
        <w:drawing>
          <wp:inline distT="0" distB="0" distL="0" distR="0" wp14:anchorId="6CAEBCBE" wp14:editId="068BB45F">
            <wp:extent cx="5324475" cy="6746854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5906764.tmp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6171" cy="6761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79971" w14:textId="77777777" w:rsidR="0075124B" w:rsidRDefault="0075124B" w:rsidP="00E14E02">
      <w:pPr>
        <w:jc w:val="center"/>
        <w:rPr>
          <w:rFonts w:ascii="Museo Sans 300" w:hAnsi="Museo Sans 300"/>
          <w:sz w:val="14"/>
          <w:szCs w:val="14"/>
        </w:rPr>
      </w:pPr>
      <w:r>
        <w:rPr>
          <w:rFonts w:ascii="Museo Sans 300" w:hAnsi="Museo Sans 300"/>
          <w:noProof/>
          <w:sz w:val="14"/>
          <w:szCs w:val="14"/>
        </w:rPr>
        <w:lastRenderedPageBreak/>
        <w:drawing>
          <wp:inline distT="0" distB="0" distL="0" distR="0" wp14:anchorId="389350FE" wp14:editId="0696E7C2">
            <wp:extent cx="5486400" cy="4885509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590BCA9.tmp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3474" cy="4900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645EA" w14:textId="77777777" w:rsidR="0075124B" w:rsidRDefault="0075124B" w:rsidP="00E14E02">
      <w:pPr>
        <w:jc w:val="center"/>
        <w:rPr>
          <w:rFonts w:ascii="Museo Sans 300" w:hAnsi="Museo Sans 300"/>
          <w:sz w:val="14"/>
          <w:szCs w:val="14"/>
        </w:rPr>
      </w:pPr>
      <w:r>
        <w:rPr>
          <w:rFonts w:ascii="Museo Sans 300" w:hAnsi="Museo Sans 300"/>
          <w:noProof/>
          <w:sz w:val="14"/>
          <w:szCs w:val="14"/>
        </w:rPr>
        <w:lastRenderedPageBreak/>
        <w:drawing>
          <wp:inline distT="0" distB="0" distL="0" distR="0" wp14:anchorId="6645BBE4" wp14:editId="1C45FF6F">
            <wp:extent cx="5905210" cy="6454140"/>
            <wp:effectExtent l="0" t="0" r="635" b="381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59025F3.tmp"/>
                    <pic:cNvPicPr/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7"/>
                    <a:stretch/>
                  </pic:blipFill>
                  <pic:spPr bwMode="auto">
                    <a:xfrm>
                      <a:off x="0" y="0"/>
                      <a:ext cx="5917609" cy="64676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A4EEE3" w14:textId="77777777" w:rsidR="0075124B" w:rsidRDefault="0075124B" w:rsidP="00E14E02">
      <w:pPr>
        <w:jc w:val="center"/>
        <w:rPr>
          <w:rFonts w:ascii="Museo Sans 300" w:hAnsi="Museo Sans 300"/>
          <w:sz w:val="14"/>
          <w:szCs w:val="14"/>
        </w:rPr>
      </w:pPr>
      <w:r>
        <w:rPr>
          <w:rFonts w:ascii="Museo Sans 300" w:hAnsi="Museo Sans 300"/>
          <w:noProof/>
          <w:sz w:val="14"/>
          <w:szCs w:val="14"/>
        </w:rPr>
        <w:lastRenderedPageBreak/>
        <w:drawing>
          <wp:inline distT="0" distB="0" distL="0" distR="0" wp14:anchorId="4465047D" wp14:editId="726A0DF8">
            <wp:extent cx="5353050" cy="6354340"/>
            <wp:effectExtent l="0" t="0" r="0" b="889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59089FE.tmp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7190" cy="6371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D3BE1" w14:textId="77777777" w:rsidR="0075124B" w:rsidRDefault="0075124B" w:rsidP="00E14E02">
      <w:pPr>
        <w:jc w:val="center"/>
        <w:rPr>
          <w:rFonts w:ascii="Museo Sans 300" w:hAnsi="Museo Sans 300"/>
          <w:sz w:val="14"/>
          <w:szCs w:val="14"/>
        </w:rPr>
      </w:pPr>
      <w:r>
        <w:rPr>
          <w:rFonts w:ascii="Museo Sans 300" w:hAnsi="Museo Sans 300"/>
          <w:noProof/>
          <w:sz w:val="14"/>
          <w:szCs w:val="14"/>
        </w:rPr>
        <w:lastRenderedPageBreak/>
        <w:drawing>
          <wp:inline distT="0" distB="0" distL="0" distR="0" wp14:anchorId="69A6C5C6" wp14:editId="3DFE1F50">
            <wp:extent cx="5514563" cy="6993255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5902E3D.tmp"/>
                    <pic:cNvPicPr/>
                  </pic:nvPicPr>
                  <pic:blipFill rotWithShape="1"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1"/>
                    <a:stretch/>
                  </pic:blipFill>
                  <pic:spPr bwMode="auto">
                    <a:xfrm>
                      <a:off x="0" y="0"/>
                      <a:ext cx="5532116" cy="70155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5124B" w:rsidSect="00AA28FE">
      <w:headerReference w:type="default" r:id="rId36"/>
      <w:pgSz w:w="12242" w:h="15842" w:code="1"/>
      <w:pgMar w:top="0" w:right="113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E5446" w14:textId="77777777" w:rsidR="00EE4120" w:rsidRDefault="00EE4120" w:rsidP="006E41FC">
      <w:r>
        <w:separator/>
      </w:r>
    </w:p>
  </w:endnote>
  <w:endnote w:type="continuationSeparator" w:id="0">
    <w:p w14:paraId="6FE9CC7C" w14:textId="77777777" w:rsidR="00EE4120" w:rsidRDefault="00EE4120" w:rsidP="006E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 York">
    <w:altName w:val="Tahoma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0605D" w14:textId="77777777" w:rsidR="000628B0" w:rsidRDefault="000628B0" w:rsidP="00052568">
    <w:pPr>
      <w:pStyle w:val="Piedepgina"/>
    </w:pPr>
  </w:p>
  <w:p w14:paraId="444DA847" w14:textId="77777777" w:rsidR="000628B0" w:rsidRDefault="000628B0" w:rsidP="0005256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1998407"/>
      <w:docPartObj>
        <w:docPartGallery w:val="Page Numbers (Bottom of Page)"/>
        <w:docPartUnique/>
      </w:docPartObj>
    </w:sdtPr>
    <w:sdtEndPr/>
    <w:sdtContent>
      <w:sdt>
        <w:sdtPr>
          <w:id w:val="-1247794124"/>
          <w:docPartObj>
            <w:docPartGallery w:val="Page Numbers (Top of Page)"/>
            <w:docPartUnique/>
          </w:docPartObj>
        </w:sdtPr>
        <w:sdtEndPr/>
        <w:sdtContent>
          <w:p w14:paraId="3A766978" w14:textId="77777777" w:rsidR="000628B0" w:rsidRDefault="000628B0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16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BB8E826" w14:textId="77777777" w:rsidR="000628B0" w:rsidRDefault="000628B0" w:rsidP="0005256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useo Sans 100" w:hAnsi="Museo Sans 100"/>
        <w:sz w:val="22"/>
        <w:szCs w:val="22"/>
      </w:rPr>
      <w:id w:val="-822814575"/>
      <w:docPartObj>
        <w:docPartGallery w:val="Page Numbers (Bottom of Page)"/>
        <w:docPartUnique/>
      </w:docPartObj>
    </w:sdtPr>
    <w:sdtEndPr/>
    <w:sdtContent>
      <w:sdt>
        <w:sdtPr>
          <w:rPr>
            <w:rFonts w:ascii="Museo Sans 100" w:hAnsi="Museo Sans 100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BAFA10" w14:textId="77777777" w:rsidR="000628B0" w:rsidRPr="00BC4EFC" w:rsidRDefault="000628B0">
            <w:pPr>
              <w:pStyle w:val="Piedepgina"/>
              <w:jc w:val="right"/>
              <w:rPr>
                <w:rFonts w:ascii="Museo Sans 100" w:hAnsi="Museo Sans 100"/>
                <w:sz w:val="22"/>
                <w:szCs w:val="22"/>
              </w:rPr>
            </w:pPr>
            <w:r w:rsidRPr="00BC4EFC">
              <w:rPr>
                <w:rFonts w:ascii="Museo Sans 100" w:hAnsi="Museo Sans 100"/>
                <w:sz w:val="22"/>
                <w:szCs w:val="22"/>
                <w:lang w:val="es-ES"/>
              </w:rPr>
              <w:t xml:space="preserve">Página </w:t>
            </w:r>
            <w:r w:rsidRPr="00BC4EFC">
              <w:rPr>
                <w:rFonts w:ascii="Museo Sans 100" w:hAnsi="Museo Sans 100"/>
                <w:b/>
                <w:bCs/>
                <w:sz w:val="22"/>
                <w:szCs w:val="22"/>
              </w:rPr>
              <w:fldChar w:fldCharType="begin"/>
            </w:r>
            <w:r w:rsidRPr="00BC4EFC">
              <w:rPr>
                <w:rFonts w:ascii="Museo Sans 100" w:hAnsi="Museo Sans 100"/>
                <w:b/>
                <w:bCs/>
                <w:sz w:val="22"/>
                <w:szCs w:val="22"/>
              </w:rPr>
              <w:instrText>PAGE</w:instrText>
            </w:r>
            <w:r w:rsidRPr="00BC4EFC">
              <w:rPr>
                <w:rFonts w:ascii="Museo Sans 100" w:hAnsi="Museo Sans 100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Museo Sans 100" w:hAnsi="Museo Sans 100"/>
                <w:b/>
                <w:bCs/>
                <w:noProof/>
                <w:sz w:val="22"/>
                <w:szCs w:val="22"/>
              </w:rPr>
              <w:t>1</w:t>
            </w:r>
            <w:r w:rsidRPr="00BC4EFC">
              <w:rPr>
                <w:rFonts w:ascii="Museo Sans 100" w:hAnsi="Museo Sans 100"/>
                <w:b/>
                <w:bCs/>
                <w:sz w:val="22"/>
                <w:szCs w:val="22"/>
              </w:rPr>
              <w:fldChar w:fldCharType="end"/>
            </w:r>
            <w:r w:rsidRPr="00BC4EFC">
              <w:rPr>
                <w:rFonts w:ascii="Museo Sans 100" w:hAnsi="Museo Sans 100"/>
                <w:sz w:val="22"/>
                <w:szCs w:val="22"/>
                <w:lang w:val="es-ES"/>
              </w:rPr>
              <w:t xml:space="preserve"> de </w:t>
            </w:r>
            <w:r w:rsidRPr="00BC4EFC">
              <w:rPr>
                <w:rFonts w:ascii="Museo Sans 100" w:hAnsi="Museo Sans 100"/>
                <w:b/>
                <w:bCs/>
                <w:sz w:val="22"/>
                <w:szCs w:val="22"/>
              </w:rPr>
              <w:fldChar w:fldCharType="begin"/>
            </w:r>
            <w:r w:rsidRPr="00BC4EFC">
              <w:rPr>
                <w:rFonts w:ascii="Museo Sans 100" w:hAnsi="Museo Sans 100"/>
                <w:b/>
                <w:bCs/>
                <w:sz w:val="22"/>
                <w:szCs w:val="22"/>
              </w:rPr>
              <w:instrText>NUMPAGES</w:instrText>
            </w:r>
            <w:r w:rsidRPr="00BC4EFC">
              <w:rPr>
                <w:rFonts w:ascii="Museo Sans 100" w:hAnsi="Museo Sans 100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Museo Sans 100" w:hAnsi="Museo Sans 100"/>
                <w:b/>
                <w:bCs/>
                <w:noProof/>
                <w:sz w:val="22"/>
                <w:szCs w:val="22"/>
              </w:rPr>
              <w:t>16</w:t>
            </w:r>
            <w:r w:rsidRPr="00BC4EFC">
              <w:rPr>
                <w:rFonts w:ascii="Museo Sans 100" w:hAnsi="Museo Sans 100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B182D13" w14:textId="77777777" w:rsidR="000628B0" w:rsidRDefault="000628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15745" w14:textId="77777777" w:rsidR="00EE4120" w:rsidRDefault="00EE4120" w:rsidP="006E41FC">
      <w:r>
        <w:separator/>
      </w:r>
    </w:p>
  </w:footnote>
  <w:footnote w:type="continuationSeparator" w:id="0">
    <w:p w14:paraId="24C900FB" w14:textId="77777777" w:rsidR="00EE4120" w:rsidRDefault="00EE4120" w:rsidP="006E4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C7911" w14:textId="77777777" w:rsidR="000628B0" w:rsidRDefault="000628B0" w:rsidP="00052568">
    <w:pPr>
      <w:pStyle w:val="Encabezado"/>
    </w:pPr>
  </w:p>
  <w:p w14:paraId="464D4356" w14:textId="77777777" w:rsidR="000628B0" w:rsidRDefault="000628B0" w:rsidP="0005256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44192" w14:textId="77777777" w:rsidR="000628B0" w:rsidRDefault="000628B0">
    <w:pPr>
      <w:pStyle w:val="Encabezado"/>
    </w:pPr>
    <w:r w:rsidRPr="008B7CF2">
      <w:rPr>
        <w:rFonts w:ascii="Museo Sans 100" w:eastAsia="Museo Sans 100" w:hAnsi="Museo Sans 100"/>
        <w:lang w:val="es-SV" w:eastAsia="es-SV"/>
      </w:rPr>
      <w:drawing>
        <wp:anchor distT="0" distB="0" distL="114300" distR="114300" simplePos="0" relativeHeight="251665408" behindDoc="0" locked="0" layoutInCell="1" allowOverlap="1" wp14:anchorId="7AE6F6E5" wp14:editId="099A9DCA">
          <wp:simplePos x="0" y="0"/>
          <wp:positionH relativeFrom="margin">
            <wp:posOffset>2200721</wp:posOffset>
          </wp:positionH>
          <wp:positionV relativeFrom="paragraph">
            <wp:posOffset>-196347</wp:posOffset>
          </wp:positionV>
          <wp:extent cx="2238452" cy="906780"/>
          <wp:effectExtent l="0" t="0" r="0" b="7620"/>
          <wp:wrapSquare wrapText="bothSides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_seal_mins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452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933DA" w14:textId="77777777" w:rsidR="000628B0" w:rsidRDefault="000628B0" w:rsidP="0044534D">
    <w:pPr>
      <w:pStyle w:val="Encabezado"/>
      <w:jc w:val="center"/>
    </w:pPr>
    <w:r w:rsidRPr="008B7CF2">
      <w:rPr>
        <w:rFonts w:ascii="Museo Sans 100" w:eastAsia="Museo Sans 100" w:hAnsi="Museo Sans 100"/>
        <w:lang w:val="es-SV" w:eastAsia="es-SV"/>
      </w:rPr>
      <w:drawing>
        <wp:anchor distT="0" distB="0" distL="114300" distR="114300" simplePos="0" relativeHeight="251667456" behindDoc="0" locked="0" layoutInCell="1" allowOverlap="1" wp14:anchorId="0BA405C2" wp14:editId="2E7D9FDF">
          <wp:simplePos x="0" y="0"/>
          <wp:positionH relativeFrom="margin">
            <wp:posOffset>1975449</wp:posOffset>
          </wp:positionH>
          <wp:positionV relativeFrom="paragraph">
            <wp:posOffset>-86599</wp:posOffset>
          </wp:positionV>
          <wp:extent cx="2400300" cy="1033780"/>
          <wp:effectExtent l="0" t="0" r="0" b="0"/>
          <wp:wrapSquare wrapText="bothSides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_seal_mins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1033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9F7D9" w14:textId="77777777" w:rsidR="000628B0" w:rsidRPr="00923DCC" w:rsidRDefault="000628B0" w:rsidP="00052568">
    <w:pPr>
      <w:pStyle w:val="Encabezado"/>
      <w:rPr>
        <w:color w:val="000000" w:themeColor="text1"/>
        <w:sz w:val="32"/>
        <w:szCs w:val="32"/>
      </w:rPr>
    </w:pPr>
    <w:r w:rsidRPr="00923DCC">
      <w:rPr>
        <w:rFonts w:asciiTheme="majorHAnsi" w:hAnsiTheme="majorHAnsi"/>
        <w:b/>
        <w:color w:val="000000" w:themeColor="text1"/>
        <w:sz w:val="32"/>
        <w:szCs w:val="32"/>
        <w:lang w:val="es-SV" w:eastAsia="es-SV"/>
      </w:rPr>
      <w:drawing>
        <wp:anchor distT="0" distB="0" distL="114300" distR="114300" simplePos="0" relativeHeight="251663360" behindDoc="0" locked="0" layoutInCell="1" allowOverlap="1" wp14:anchorId="246AF0ED" wp14:editId="35A96F71">
          <wp:simplePos x="0" y="0"/>
          <wp:positionH relativeFrom="column">
            <wp:posOffset>1952625</wp:posOffset>
          </wp:positionH>
          <wp:positionV relativeFrom="paragraph">
            <wp:posOffset>-391160</wp:posOffset>
          </wp:positionV>
          <wp:extent cx="2469515" cy="1197610"/>
          <wp:effectExtent l="0" t="0" r="6985" b="2540"/>
          <wp:wrapSquare wrapText="bothSides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515" cy="1197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5224B" w14:textId="77777777" w:rsidR="000628B0" w:rsidRDefault="000628B0">
    <w:pPr>
      <w:pStyle w:val="Encabezado"/>
    </w:pPr>
    <w:r w:rsidRPr="008B7CF2">
      <w:rPr>
        <w:rFonts w:ascii="Museo Sans 100" w:eastAsia="Museo Sans 100" w:hAnsi="Museo Sans 100"/>
        <w:lang w:val="es-SV" w:eastAsia="es-SV"/>
      </w:rPr>
      <w:drawing>
        <wp:anchor distT="0" distB="0" distL="114300" distR="114300" simplePos="0" relativeHeight="251669504" behindDoc="0" locked="0" layoutInCell="1" allowOverlap="1" wp14:anchorId="4025167F" wp14:editId="69DCD4CF">
          <wp:simplePos x="0" y="0"/>
          <wp:positionH relativeFrom="margin">
            <wp:align>center</wp:align>
          </wp:positionH>
          <wp:positionV relativeFrom="paragraph">
            <wp:posOffset>-354330</wp:posOffset>
          </wp:positionV>
          <wp:extent cx="2400300" cy="1033780"/>
          <wp:effectExtent l="0" t="0" r="0" b="0"/>
          <wp:wrapSquare wrapText="bothSides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_seal_mins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1033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4274F"/>
    <w:multiLevelType w:val="hybridMultilevel"/>
    <w:tmpl w:val="90185A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46537"/>
    <w:multiLevelType w:val="hybridMultilevel"/>
    <w:tmpl w:val="7C6EFBF4"/>
    <w:lvl w:ilvl="0" w:tplc="4D7AA2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070F7"/>
    <w:multiLevelType w:val="hybridMultilevel"/>
    <w:tmpl w:val="45343A8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7045D"/>
    <w:multiLevelType w:val="hybridMultilevel"/>
    <w:tmpl w:val="C7F0EE2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E4065"/>
    <w:multiLevelType w:val="hybridMultilevel"/>
    <w:tmpl w:val="53B84BA4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0543C"/>
    <w:multiLevelType w:val="hybridMultilevel"/>
    <w:tmpl w:val="09E61F5E"/>
    <w:lvl w:ilvl="0" w:tplc="3F88BD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A05AB"/>
    <w:multiLevelType w:val="hybridMultilevel"/>
    <w:tmpl w:val="4DD2E68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36665"/>
    <w:multiLevelType w:val="hybridMultilevel"/>
    <w:tmpl w:val="D64E07D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24CD2"/>
    <w:multiLevelType w:val="multilevel"/>
    <w:tmpl w:val="BDEA67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9" w15:restartNumberingAfterBreak="0">
    <w:nsid w:val="22C63A7D"/>
    <w:multiLevelType w:val="hybridMultilevel"/>
    <w:tmpl w:val="151A0F6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54B59"/>
    <w:multiLevelType w:val="hybridMultilevel"/>
    <w:tmpl w:val="B660F53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213D7"/>
    <w:multiLevelType w:val="hybridMultilevel"/>
    <w:tmpl w:val="88EEAF44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07D42"/>
    <w:multiLevelType w:val="hybridMultilevel"/>
    <w:tmpl w:val="0BC00424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34CD4"/>
    <w:multiLevelType w:val="hybridMultilevel"/>
    <w:tmpl w:val="E72E552E"/>
    <w:lvl w:ilvl="0" w:tplc="44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80550FE"/>
    <w:multiLevelType w:val="hybridMultilevel"/>
    <w:tmpl w:val="D230323E"/>
    <w:lvl w:ilvl="0" w:tplc="440A000D">
      <w:start w:val="1"/>
      <w:numFmt w:val="bullet"/>
      <w:lvlText w:val=""/>
      <w:lvlJc w:val="left"/>
      <w:pPr>
        <w:ind w:left="1054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15" w15:restartNumberingAfterBreak="0">
    <w:nsid w:val="397F7C17"/>
    <w:multiLevelType w:val="hybridMultilevel"/>
    <w:tmpl w:val="1158DA9A"/>
    <w:lvl w:ilvl="0" w:tplc="D000307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B245E"/>
    <w:multiLevelType w:val="hybridMultilevel"/>
    <w:tmpl w:val="AF60A16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758DE"/>
    <w:multiLevelType w:val="hybridMultilevel"/>
    <w:tmpl w:val="3F90DD48"/>
    <w:lvl w:ilvl="0" w:tplc="440A0019">
      <w:start w:val="1"/>
      <w:numFmt w:val="lowerLetter"/>
      <w:lvlText w:val="%1."/>
      <w:lvlJc w:val="left"/>
      <w:pPr>
        <w:ind w:left="607" w:hanging="360"/>
      </w:pPr>
    </w:lvl>
    <w:lvl w:ilvl="1" w:tplc="440A0019" w:tentative="1">
      <w:start w:val="1"/>
      <w:numFmt w:val="lowerLetter"/>
      <w:lvlText w:val="%2."/>
      <w:lvlJc w:val="left"/>
      <w:pPr>
        <w:ind w:left="1327" w:hanging="360"/>
      </w:pPr>
    </w:lvl>
    <w:lvl w:ilvl="2" w:tplc="440A001B" w:tentative="1">
      <w:start w:val="1"/>
      <w:numFmt w:val="lowerRoman"/>
      <w:lvlText w:val="%3."/>
      <w:lvlJc w:val="right"/>
      <w:pPr>
        <w:ind w:left="2047" w:hanging="180"/>
      </w:pPr>
    </w:lvl>
    <w:lvl w:ilvl="3" w:tplc="440A000F" w:tentative="1">
      <w:start w:val="1"/>
      <w:numFmt w:val="decimal"/>
      <w:lvlText w:val="%4."/>
      <w:lvlJc w:val="left"/>
      <w:pPr>
        <w:ind w:left="2767" w:hanging="360"/>
      </w:pPr>
    </w:lvl>
    <w:lvl w:ilvl="4" w:tplc="440A0019" w:tentative="1">
      <w:start w:val="1"/>
      <w:numFmt w:val="lowerLetter"/>
      <w:lvlText w:val="%5."/>
      <w:lvlJc w:val="left"/>
      <w:pPr>
        <w:ind w:left="3487" w:hanging="360"/>
      </w:pPr>
    </w:lvl>
    <w:lvl w:ilvl="5" w:tplc="440A001B" w:tentative="1">
      <w:start w:val="1"/>
      <w:numFmt w:val="lowerRoman"/>
      <w:lvlText w:val="%6."/>
      <w:lvlJc w:val="right"/>
      <w:pPr>
        <w:ind w:left="4207" w:hanging="180"/>
      </w:pPr>
    </w:lvl>
    <w:lvl w:ilvl="6" w:tplc="440A000F" w:tentative="1">
      <w:start w:val="1"/>
      <w:numFmt w:val="decimal"/>
      <w:lvlText w:val="%7."/>
      <w:lvlJc w:val="left"/>
      <w:pPr>
        <w:ind w:left="4927" w:hanging="360"/>
      </w:pPr>
    </w:lvl>
    <w:lvl w:ilvl="7" w:tplc="440A0019" w:tentative="1">
      <w:start w:val="1"/>
      <w:numFmt w:val="lowerLetter"/>
      <w:lvlText w:val="%8."/>
      <w:lvlJc w:val="left"/>
      <w:pPr>
        <w:ind w:left="5647" w:hanging="360"/>
      </w:pPr>
    </w:lvl>
    <w:lvl w:ilvl="8" w:tplc="440A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8" w15:restartNumberingAfterBreak="0">
    <w:nsid w:val="3AFA3D08"/>
    <w:multiLevelType w:val="hybridMultilevel"/>
    <w:tmpl w:val="40624A9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F5FE3"/>
    <w:multiLevelType w:val="hybridMultilevel"/>
    <w:tmpl w:val="394CA7D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394578"/>
    <w:multiLevelType w:val="hybridMultilevel"/>
    <w:tmpl w:val="AF500592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3014E0"/>
    <w:multiLevelType w:val="hybridMultilevel"/>
    <w:tmpl w:val="FFB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210434"/>
    <w:multiLevelType w:val="hybridMultilevel"/>
    <w:tmpl w:val="E52667A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F754F"/>
    <w:multiLevelType w:val="hybridMultilevel"/>
    <w:tmpl w:val="549658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0069E"/>
    <w:multiLevelType w:val="hybridMultilevel"/>
    <w:tmpl w:val="4B86D2B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D424A"/>
    <w:multiLevelType w:val="hybridMultilevel"/>
    <w:tmpl w:val="9F0616CE"/>
    <w:lvl w:ilvl="0" w:tplc="440A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55055C0B"/>
    <w:multiLevelType w:val="hybridMultilevel"/>
    <w:tmpl w:val="9632A310"/>
    <w:lvl w:ilvl="0" w:tplc="4D7AA2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207E41"/>
    <w:multiLevelType w:val="hybridMultilevel"/>
    <w:tmpl w:val="4EF4679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6A6E75"/>
    <w:multiLevelType w:val="multilevel"/>
    <w:tmpl w:val="9D30AA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AD26535"/>
    <w:multiLevelType w:val="hybridMultilevel"/>
    <w:tmpl w:val="11205DA4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DD74A50"/>
    <w:multiLevelType w:val="hybridMultilevel"/>
    <w:tmpl w:val="4282F25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92CCD"/>
    <w:multiLevelType w:val="multilevel"/>
    <w:tmpl w:val="D526C6A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color w:val="000000" w:themeColor="text1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21B0079"/>
    <w:multiLevelType w:val="hybridMultilevel"/>
    <w:tmpl w:val="8B9E931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7F7A3C"/>
    <w:multiLevelType w:val="hybridMultilevel"/>
    <w:tmpl w:val="388E11D8"/>
    <w:lvl w:ilvl="0" w:tplc="440A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4" w15:restartNumberingAfterBreak="0">
    <w:nsid w:val="63DE0A53"/>
    <w:multiLevelType w:val="hybridMultilevel"/>
    <w:tmpl w:val="946A370A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F45ED6"/>
    <w:multiLevelType w:val="hybridMultilevel"/>
    <w:tmpl w:val="48C406A8"/>
    <w:lvl w:ilvl="0" w:tplc="6EF2985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992E7F"/>
    <w:multiLevelType w:val="multilevel"/>
    <w:tmpl w:val="1FB6086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C097427"/>
    <w:multiLevelType w:val="hybridMultilevel"/>
    <w:tmpl w:val="8A4029FE"/>
    <w:lvl w:ilvl="0" w:tplc="440A000D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8" w15:restartNumberingAfterBreak="0">
    <w:nsid w:val="6C460D94"/>
    <w:multiLevelType w:val="multilevel"/>
    <w:tmpl w:val="500EAD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EB866C8"/>
    <w:multiLevelType w:val="hybridMultilevel"/>
    <w:tmpl w:val="8F041E32"/>
    <w:lvl w:ilvl="0" w:tplc="440A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0F129F1"/>
    <w:multiLevelType w:val="hybridMultilevel"/>
    <w:tmpl w:val="7BDE54B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8022CB"/>
    <w:multiLevelType w:val="hybridMultilevel"/>
    <w:tmpl w:val="0174374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A21172"/>
    <w:multiLevelType w:val="hybridMultilevel"/>
    <w:tmpl w:val="8EFE33A2"/>
    <w:lvl w:ilvl="0" w:tplc="294EE8A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5F70EF"/>
    <w:multiLevelType w:val="hybridMultilevel"/>
    <w:tmpl w:val="C3B6D4A4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626BA8"/>
    <w:multiLevelType w:val="hybridMultilevel"/>
    <w:tmpl w:val="F31C40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5"/>
  </w:num>
  <w:num w:numId="4">
    <w:abstractNumId w:val="26"/>
  </w:num>
  <w:num w:numId="5">
    <w:abstractNumId w:val="4"/>
  </w:num>
  <w:num w:numId="6">
    <w:abstractNumId w:val="2"/>
  </w:num>
  <w:num w:numId="7">
    <w:abstractNumId w:val="30"/>
  </w:num>
  <w:num w:numId="8">
    <w:abstractNumId w:val="13"/>
  </w:num>
  <w:num w:numId="9">
    <w:abstractNumId w:val="18"/>
  </w:num>
  <w:num w:numId="10">
    <w:abstractNumId w:val="12"/>
  </w:num>
  <w:num w:numId="11">
    <w:abstractNumId w:val="36"/>
  </w:num>
  <w:num w:numId="12">
    <w:abstractNumId w:val="24"/>
  </w:num>
  <w:num w:numId="13">
    <w:abstractNumId w:val="14"/>
  </w:num>
  <w:num w:numId="14">
    <w:abstractNumId w:val="37"/>
  </w:num>
  <w:num w:numId="15">
    <w:abstractNumId w:val="1"/>
  </w:num>
  <w:num w:numId="16">
    <w:abstractNumId w:val="27"/>
  </w:num>
  <w:num w:numId="17">
    <w:abstractNumId w:val="41"/>
  </w:num>
  <w:num w:numId="18">
    <w:abstractNumId w:val="3"/>
  </w:num>
  <w:num w:numId="19">
    <w:abstractNumId w:val="17"/>
  </w:num>
  <w:num w:numId="20">
    <w:abstractNumId w:val="42"/>
  </w:num>
  <w:num w:numId="21">
    <w:abstractNumId w:val="15"/>
  </w:num>
  <w:num w:numId="22">
    <w:abstractNumId w:val="21"/>
  </w:num>
  <w:num w:numId="23">
    <w:abstractNumId w:val="43"/>
  </w:num>
  <w:num w:numId="24">
    <w:abstractNumId w:val="32"/>
  </w:num>
  <w:num w:numId="25">
    <w:abstractNumId w:val="10"/>
  </w:num>
  <w:num w:numId="26">
    <w:abstractNumId w:val="22"/>
  </w:num>
  <w:num w:numId="27">
    <w:abstractNumId w:val="33"/>
  </w:num>
  <w:num w:numId="28">
    <w:abstractNumId w:val="9"/>
  </w:num>
  <w:num w:numId="29">
    <w:abstractNumId w:val="7"/>
  </w:num>
  <w:num w:numId="30">
    <w:abstractNumId w:val="44"/>
  </w:num>
  <w:num w:numId="31">
    <w:abstractNumId w:val="25"/>
  </w:num>
  <w:num w:numId="32">
    <w:abstractNumId w:val="11"/>
  </w:num>
  <w:num w:numId="33">
    <w:abstractNumId w:val="16"/>
  </w:num>
  <w:num w:numId="34">
    <w:abstractNumId w:val="35"/>
  </w:num>
  <w:num w:numId="35">
    <w:abstractNumId w:val="19"/>
  </w:num>
  <w:num w:numId="36">
    <w:abstractNumId w:val="23"/>
  </w:num>
  <w:num w:numId="37">
    <w:abstractNumId w:val="38"/>
  </w:num>
  <w:num w:numId="38">
    <w:abstractNumId w:val="31"/>
  </w:num>
  <w:num w:numId="39">
    <w:abstractNumId w:val="39"/>
  </w:num>
  <w:num w:numId="40">
    <w:abstractNumId w:val="20"/>
  </w:num>
  <w:num w:numId="41">
    <w:abstractNumId w:val="34"/>
  </w:num>
  <w:num w:numId="42">
    <w:abstractNumId w:val="0"/>
  </w:num>
  <w:num w:numId="43">
    <w:abstractNumId w:val="40"/>
  </w:num>
  <w:num w:numId="44">
    <w:abstractNumId w:val="6"/>
  </w:num>
  <w:num w:numId="45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EEE"/>
    <w:rsid w:val="000010E4"/>
    <w:rsid w:val="00001E21"/>
    <w:rsid w:val="00001E39"/>
    <w:rsid w:val="00002727"/>
    <w:rsid w:val="00002D7C"/>
    <w:rsid w:val="00002E87"/>
    <w:rsid w:val="00002FAA"/>
    <w:rsid w:val="00003CF5"/>
    <w:rsid w:val="00004988"/>
    <w:rsid w:val="00004DAD"/>
    <w:rsid w:val="0000540A"/>
    <w:rsid w:val="00005CF7"/>
    <w:rsid w:val="0000630D"/>
    <w:rsid w:val="00006B9A"/>
    <w:rsid w:val="0000706D"/>
    <w:rsid w:val="000071A8"/>
    <w:rsid w:val="000076E5"/>
    <w:rsid w:val="00007C03"/>
    <w:rsid w:val="00007D62"/>
    <w:rsid w:val="0001055F"/>
    <w:rsid w:val="0001319A"/>
    <w:rsid w:val="00013349"/>
    <w:rsid w:val="000135AF"/>
    <w:rsid w:val="00014D72"/>
    <w:rsid w:val="00015363"/>
    <w:rsid w:val="00015388"/>
    <w:rsid w:val="00015676"/>
    <w:rsid w:val="00015BD9"/>
    <w:rsid w:val="00015DC5"/>
    <w:rsid w:val="000161B0"/>
    <w:rsid w:val="00016E28"/>
    <w:rsid w:val="0001733E"/>
    <w:rsid w:val="00017E72"/>
    <w:rsid w:val="00017F6A"/>
    <w:rsid w:val="000208E9"/>
    <w:rsid w:val="00021308"/>
    <w:rsid w:val="0002171D"/>
    <w:rsid w:val="0002173B"/>
    <w:rsid w:val="00021BCF"/>
    <w:rsid w:val="0002240A"/>
    <w:rsid w:val="00022519"/>
    <w:rsid w:val="0002335C"/>
    <w:rsid w:val="00023546"/>
    <w:rsid w:val="00023DD8"/>
    <w:rsid w:val="00024D3B"/>
    <w:rsid w:val="00024DC3"/>
    <w:rsid w:val="00027B51"/>
    <w:rsid w:val="000302A4"/>
    <w:rsid w:val="00030D79"/>
    <w:rsid w:val="00031377"/>
    <w:rsid w:val="0003156A"/>
    <w:rsid w:val="00032180"/>
    <w:rsid w:val="00032860"/>
    <w:rsid w:val="00032C8A"/>
    <w:rsid w:val="00033E26"/>
    <w:rsid w:val="0003411C"/>
    <w:rsid w:val="0003491B"/>
    <w:rsid w:val="00034C0E"/>
    <w:rsid w:val="00034C96"/>
    <w:rsid w:val="000368D5"/>
    <w:rsid w:val="00036AA4"/>
    <w:rsid w:val="00036C21"/>
    <w:rsid w:val="00036E12"/>
    <w:rsid w:val="00037586"/>
    <w:rsid w:val="00040054"/>
    <w:rsid w:val="0004080A"/>
    <w:rsid w:val="0004113B"/>
    <w:rsid w:val="00041345"/>
    <w:rsid w:val="000421BC"/>
    <w:rsid w:val="0004237D"/>
    <w:rsid w:val="00042B38"/>
    <w:rsid w:val="00043E13"/>
    <w:rsid w:val="0004414F"/>
    <w:rsid w:val="00044198"/>
    <w:rsid w:val="00044322"/>
    <w:rsid w:val="00044436"/>
    <w:rsid w:val="00044AB7"/>
    <w:rsid w:val="00044E15"/>
    <w:rsid w:val="0004547F"/>
    <w:rsid w:val="00045E18"/>
    <w:rsid w:val="00046AAB"/>
    <w:rsid w:val="000475EB"/>
    <w:rsid w:val="00050016"/>
    <w:rsid w:val="00052368"/>
    <w:rsid w:val="00052568"/>
    <w:rsid w:val="00053F01"/>
    <w:rsid w:val="000542FE"/>
    <w:rsid w:val="00054DA0"/>
    <w:rsid w:val="00054F91"/>
    <w:rsid w:val="000554DA"/>
    <w:rsid w:val="00055C75"/>
    <w:rsid w:val="00055E88"/>
    <w:rsid w:val="00056A5B"/>
    <w:rsid w:val="000574A3"/>
    <w:rsid w:val="000576D3"/>
    <w:rsid w:val="00057978"/>
    <w:rsid w:val="00057DE3"/>
    <w:rsid w:val="00061055"/>
    <w:rsid w:val="000612B3"/>
    <w:rsid w:val="00061447"/>
    <w:rsid w:val="0006154E"/>
    <w:rsid w:val="000628B0"/>
    <w:rsid w:val="0006303E"/>
    <w:rsid w:val="00063A12"/>
    <w:rsid w:val="000643D4"/>
    <w:rsid w:val="00064EAF"/>
    <w:rsid w:val="0006537A"/>
    <w:rsid w:val="00065AEF"/>
    <w:rsid w:val="00065DAF"/>
    <w:rsid w:val="0007136C"/>
    <w:rsid w:val="00072059"/>
    <w:rsid w:val="000725C3"/>
    <w:rsid w:val="00072AEA"/>
    <w:rsid w:val="00072D37"/>
    <w:rsid w:val="00073028"/>
    <w:rsid w:val="00074600"/>
    <w:rsid w:val="0007491E"/>
    <w:rsid w:val="000751BC"/>
    <w:rsid w:val="00076A36"/>
    <w:rsid w:val="00076C33"/>
    <w:rsid w:val="00077083"/>
    <w:rsid w:val="00077124"/>
    <w:rsid w:val="00077D3E"/>
    <w:rsid w:val="000810B0"/>
    <w:rsid w:val="00081186"/>
    <w:rsid w:val="000822F8"/>
    <w:rsid w:val="00082535"/>
    <w:rsid w:val="00084FA2"/>
    <w:rsid w:val="00085BDD"/>
    <w:rsid w:val="000860FA"/>
    <w:rsid w:val="0008671B"/>
    <w:rsid w:val="00086798"/>
    <w:rsid w:val="00086E87"/>
    <w:rsid w:val="000872F3"/>
    <w:rsid w:val="0008746C"/>
    <w:rsid w:val="000875C9"/>
    <w:rsid w:val="00087BA5"/>
    <w:rsid w:val="00087FD7"/>
    <w:rsid w:val="0009022B"/>
    <w:rsid w:val="000911B0"/>
    <w:rsid w:val="000911C0"/>
    <w:rsid w:val="00091E0F"/>
    <w:rsid w:val="000923B3"/>
    <w:rsid w:val="0009322B"/>
    <w:rsid w:val="00093FD4"/>
    <w:rsid w:val="000954D3"/>
    <w:rsid w:val="00095A22"/>
    <w:rsid w:val="00096153"/>
    <w:rsid w:val="00097176"/>
    <w:rsid w:val="000977D6"/>
    <w:rsid w:val="00097947"/>
    <w:rsid w:val="00097B53"/>
    <w:rsid w:val="000A1E5A"/>
    <w:rsid w:val="000A20A8"/>
    <w:rsid w:val="000A2BA1"/>
    <w:rsid w:val="000A2E8A"/>
    <w:rsid w:val="000A348C"/>
    <w:rsid w:val="000A34BC"/>
    <w:rsid w:val="000A6AAA"/>
    <w:rsid w:val="000A7F72"/>
    <w:rsid w:val="000B0760"/>
    <w:rsid w:val="000B148E"/>
    <w:rsid w:val="000B1D52"/>
    <w:rsid w:val="000B1F05"/>
    <w:rsid w:val="000B2431"/>
    <w:rsid w:val="000B264E"/>
    <w:rsid w:val="000B31A9"/>
    <w:rsid w:val="000B4605"/>
    <w:rsid w:val="000B47A8"/>
    <w:rsid w:val="000B4C09"/>
    <w:rsid w:val="000B4DD5"/>
    <w:rsid w:val="000B55E9"/>
    <w:rsid w:val="000B64D1"/>
    <w:rsid w:val="000B671D"/>
    <w:rsid w:val="000B6DC5"/>
    <w:rsid w:val="000B6DFB"/>
    <w:rsid w:val="000B7023"/>
    <w:rsid w:val="000B7087"/>
    <w:rsid w:val="000C012C"/>
    <w:rsid w:val="000C0EA7"/>
    <w:rsid w:val="000C10D3"/>
    <w:rsid w:val="000C124C"/>
    <w:rsid w:val="000C1F66"/>
    <w:rsid w:val="000C3FB5"/>
    <w:rsid w:val="000C4498"/>
    <w:rsid w:val="000C5712"/>
    <w:rsid w:val="000C58F5"/>
    <w:rsid w:val="000C5E47"/>
    <w:rsid w:val="000C5ECD"/>
    <w:rsid w:val="000C5F33"/>
    <w:rsid w:val="000C6C87"/>
    <w:rsid w:val="000C6EE4"/>
    <w:rsid w:val="000C71BC"/>
    <w:rsid w:val="000C7FDA"/>
    <w:rsid w:val="000D069C"/>
    <w:rsid w:val="000D0C02"/>
    <w:rsid w:val="000D0CBA"/>
    <w:rsid w:val="000D0F11"/>
    <w:rsid w:val="000D134C"/>
    <w:rsid w:val="000D1657"/>
    <w:rsid w:val="000D1895"/>
    <w:rsid w:val="000D2F9C"/>
    <w:rsid w:val="000D32BE"/>
    <w:rsid w:val="000D35EB"/>
    <w:rsid w:val="000D36DF"/>
    <w:rsid w:val="000D440B"/>
    <w:rsid w:val="000D52AA"/>
    <w:rsid w:val="000D6162"/>
    <w:rsid w:val="000D648D"/>
    <w:rsid w:val="000D6673"/>
    <w:rsid w:val="000D7308"/>
    <w:rsid w:val="000D769F"/>
    <w:rsid w:val="000E0652"/>
    <w:rsid w:val="000E1A4B"/>
    <w:rsid w:val="000E2C12"/>
    <w:rsid w:val="000E2EAB"/>
    <w:rsid w:val="000E307D"/>
    <w:rsid w:val="000E392A"/>
    <w:rsid w:val="000E496B"/>
    <w:rsid w:val="000E4AA3"/>
    <w:rsid w:val="000E56AB"/>
    <w:rsid w:val="000E5DAF"/>
    <w:rsid w:val="000E6464"/>
    <w:rsid w:val="000E727D"/>
    <w:rsid w:val="000E7665"/>
    <w:rsid w:val="000F0F4D"/>
    <w:rsid w:val="000F282C"/>
    <w:rsid w:val="000F2BC8"/>
    <w:rsid w:val="000F2E70"/>
    <w:rsid w:val="000F58AF"/>
    <w:rsid w:val="000F59AC"/>
    <w:rsid w:val="000F5D35"/>
    <w:rsid w:val="000F6D3C"/>
    <w:rsid w:val="000F76E6"/>
    <w:rsid w:val="000F7985"/>
    <w:rsid w:val="000F7B6A"/>
    <w:rsid w:val="001014A7"/>
    <w:rsid w:val="00101D51"/>
    <w:rsid w:val="00102EEC"/>
    <w:rsid w:val="0010530C"/>
    <w:rsid w:val="001059B1"/>
    <w:rsid w:val="00105E27"/>
    <w:rsid w:val="00105F5A"/>
    <w:rsid w:val="00106C82"/>
    <w:rsid w:val="0010705E"/>
    <w:rsid w:val="001072D6"/>
    <w:rsid w:val="001075E6"/>
    <w:rsid w:val="00110516"/>
    <w:rsid w:val="00111119"/>
    <w:rsid w:val="0011204F"/>
    <w:rsid w:val="001125BF"/>
    <w:rsid w:val="001127E5"/>
    <w:rsid w:val="00112B24"/>
    <w:rsid w:val="00112D46"/>
    <w:rsid w:val="001131DD"/>
    <w:rsid w:val="0011340A"/>
    <w:rsid w:val="00113C5A"/>
    <w:rsid w:val="00113CB3"/>
    <w:rsid w:val="00114472"/>
    <w:rsid w:val="001150F9"/>
    <w:rsid w:val="0011698E"/>
    <w:rsid w:val="00116E09"/>
    <w:rsid w:val="001208B6"/>
    <w:rsid w:val="00121BE3"/>
    <w:rsid w:val="00121C5B"/>
    <w:rsid w:val="001223C6"/>
    <w:rsid w:val="001237FC"/>
    <w:rsid w:val="00123A13"/>
    <w:rsid w:val="001242BA"/>
    <w:rsid w:val="00124573"/>
    <w:rsid w:val="00127459"/>
    <w:rsid w:val="00127992"/>
    <w:rsid w:val="001304FF"/>
    <w:rsid w:val="00130EA1"/>
    <w:rsid w:val="0013174D"/>
    <w:rsid w:val="00134420"/>
    <w:rsid w:val="001345E6"/>
    <w:rsid w:val="001350F1"/>
    <w:rsid w:val="00135306"/>
    <w:rsid w:val="00135E92"/>
    <w:rsid w:val="00135F0E"/>
    <w:rsid w:val="001368F3"/>
    <w:rsid w:val="001369CF"/>
    <w:rsid w:val="00136D39"/>
    <w:rsid w:val="00136D6D"/>
    <w:rsid w:val="0013702B"/>
    <w:rsid w:val="0014081D"/>
    <w:rsid w:val="00140842"/>
    <w:rsid w:val="00140CDE"/>
    <w:rsid w:val="001411CC"/>
    <w:rsid w:val="00141E45"/>
    <w:rsid w:val="00142342"/>
    <w:rsid w:val="001433C0"/>
    <w:rsid w:val="00143858"/>
    <w:rsid w:val="00143F97"/>
    <w:rsid w:val="001446BB"/>
    <w:rsid w:val="001449B1"/>
    <w:rsid w:val="00145F77"/>
    <w:rsid w:val="00146A1C"/>
    <w:rsid w:val="00146BBD"/>
    <w:rsid w:val="00146F43"/>
    <w:rsid w:val="00147311"/>
    <w:rsid w:val="001476E2"/>
    <w:rsid w:val="00147CE1"/>
    <w:rsid w:val="0015007A"/>
    <w:rsid w:val="00150C67"/>
    <w:rsid w:val="00151BA8"/>
    <w:rsid w:val="0015364F"/>
    <w:rsid w:val="00153B69"/>
    <w:rsid w:val="001542C8"/>
    <w:rsid w:val="00154793"/>
    <w:rsid w:val="00156189"/>
    <w:rsid w:val="00156F09"/>
    <w:rsid w:val="00157FB2"/>
    <w:rsid w:val="00160E42"/>
    <w:rsid w:val="00160EE7"/>
    <w:rsid w:val="001617E6"/>
    <w:rsid w:val="00161BFD"/>
    <w:rsid w:val="00161F18"/>
    <w:rsid w:val="00161F8E"/>
    <w:rsid w:val="001626A9"/>
    <w:rsid w:val="0016278C"/>
    <w:rsid w:val="00162AAA"/>
    <w:rsid w:val="00162B4F"/>
    <w:rsid w:val="00162F3C"/>
    <w:rsid w:val="00163A6A"/>
    <w:rsid w:val="00165A64"/>
    <w:rsid w:val="00165C5B"/>
    <w:rsid w:val="00165E01"/>
    <w:rsid w:val="0016655B"/>
    <w:rsid w:val="001668E3"/>
    <w:rsid w:val="00166AD9"/>
    <w:rsid w:val="00166D07"/>
    <w:rsid w:val="0016709B"/>
    <w:rsid w:val="001678C6"/>
    <w:rsid w:val="00167D2C"/>
    <w:rsid w:val="00170568"/>
    <w:rsid w:val="00170D79"/>
    <w:rsid w:val="00170E77"/>
    <w:rsid w:val="00171743"/>
    <w:rsid w:val="00171EDF"/>
    <w:rsid w:val="00172739"/>
    <w:rsid w:val="001731C6"/>
    <w:rsid w:val="00173FCB"/>
    <w:rsid w:val="00174F3E"/>
    <w:rsid w:val="00174F8C"/>
    <w:rsid w:val="00175210"/>
    <w:rsid w:val="00175610"/>
    <w:rsid w:val="00175709"/>
    <w:rsid w:val="00175AA7"/>
    <w:rsid w:val="00176A7D"/>
    <w:rsid w:val="0017703C"/>
    <w:rsid w:val="0017796C"/>
    <w:rsid w:val="0017798B"/>
    <w:rsid w:val="00177EF2"/>
    <w:rsid w:val="001800ED"/>
    <w:rsid w:val="001815BF"/>
    <w:rsid w:val="0018211C"/>
    <w:rsid w:val="00182EF7"/>
    <w:rsid w:val="00183122"/>
    <w:rsid w:val="0018335D"/>
    <w:rsid w:val="00183D9A"/>
    <w:rsid w:val="00183FF4"/>
    <w:rsid w:val="001842C4"/>
    <w:rsid w:val="00184384"/>
    <w:rsid w:val="00185AC2"/>
    <w:rsid w:val="001862E1"/>
    <w:rsid w:val="001863E4"/>
    <w:rsid w:val="00186BE8"/>
    <w:rsid w:val="00187A89"/>
    <w:rsid w:val="00187E24"/>
    <w:rsid w:val="001911FA"/>
    <w:rsid w:val="001916CF"/>
    <w:rsid w:val="00191B95"/>
    <w:rsid w:val="00191BDD"/>
    <w:rsid w:val="00191C3A"/>
    <w:rsid w:val="0019245D"/>
    <w:rsid w:val="0019358C"/>
    <w:rsid w:val="001942C6"/>
    <w:rsid w:val="001943B1"/>
    <w:rsid w:val="001944A2"/>
    <w:rsid w:val="00194854"/>
    <w:rsid w:val="001949F4"/>
    <w:rsid w:val="0019506A"/>
    <w:rsid w:val="001952DB"/>
    <w:rsid w:val="00195AF1"/>
    <w:rsid w:val="00195F7C"/>
    <w:rsid w:val="00195FAD"/>
    <w:rsid w:val="0019675E"/>
    <w:rsid w:val="0019725B"/>
    <w:rsid w:val="001979B2"/>
    <w:rsid w:val="00197E7E"/>
    <w:rsid w:val="001A0431"/>
    <w:rsid w:val="001A050C"/>
    <w:rsid w:val="001A0968"/>
    <w:rsid w:val="001A190D"/>
    <w:rsid w:val="001A1A0E"/>
    <w:rsid w:val="001A210E"/>
    <w:rsid w:val="001A2EC2"/>
    <w:rsid w:val="001A3185"/>
    <w:rsid w:val="001A3E07"/>
    <w:rsid w:val="001A40C7"/>
    <w:rsid w:val="001A4940"/>
    <w:rsid w:val="001A4B57"/>
    <w:rsid w:val="001A531B"/>
    <w:rsid w:val="001A5509"/>
    <w:rsid w:val="001A5EFF"/>
    <w:rsid w:val="001A63AB"/>
    <w:rsid w:val="001A6401"/>
    <w:rsid w:val="001A6D6C"/>
    <w:rsid w:val="001B07E8"/>
    <w:rsid w:val="001B0F8C"/>
    <w:rsid w:val="001B125C"/>
    <w:rsid w:val="001B16A3"/>
    <w:rsid w:val="001B1CF7"/>
    <w:rsid w:val="001B2FC0"/>
    <w:rsid w:val="001B4546"/>
    <w:rsid w:val="001B4D06"/>
    <w:rsid w:val="001B4F48"/>
    <w:rsid w:val="001B77DE"/>
    <w:rsid w:val="001B7846"/>
    <w:rsid w:val="001C09B1"/>
    <w:rsid w:val="001C1FE4"/>
    <w:rsid w:val="001C21B6"/>
    <w:rsid w:val="001C2ECB"/>
    <w:rsid w:val="001C3363"/>
    <w:rsid w:val="001C3EA1"/>
    <w:rsid w:val="001C45A2"/>
    <w:rsid w:val="001C62B4"/>
    <w:rsid w:val="001C663C"/>
    <w:rsid w:val="001C7AFF"/>
    <w:rsid w:val="001C7E3D"/>
    <w:rsid w:val="001D2D9D"/>
    <w:rsid w:val="001D55FE"/>
    <w:rsid w:val="001D58AA"/>
    <w:rsid w:val="001D6BFA"/>
    <w:rsid w:val="001D756A"/>
    <w:rsid w:val="001E06A3"/>
    <w:rsid w:val="001E07F4"/>
    <w:rsid w:val="001E1131"/>
    <w:rsid w:val="001E1BA9"/>
    <w:rsid w:val="001E34F7"/>
    <w:rsid w:val="001E4504"/>
    <w:rsid w:val="001E4EA9"/>
    <w:rsid w:val="001E546C"/>
    <w:rsid w:val="001E54F3"/>
    <w:rsid w:val="001E5CA9"/>
    <w:rsid w:val="001E5CAA"/>
    <w:rsid w:val="001E705B"/>
    <w:rsid w:val="001E7066"/>
    <w:rsid w:val="001E7823"/>
    <w:rsid w:val="001F0057"/>
    <w:rsid w:val="001F0D79"/>
    <w:rsid w:val="001F2315"/>
    <w:rsid w:val="001F2B01"/>
    <w:rsid w:val="001F2F8C"/>
    <w:rsid w:val="001F46FA"/>
    <w:rsid w:val="001F5088"/>
    <w:rsid w:val="001F529A"/>
    <w:rsid w:val="001F5CED"/>
    <w:rsid w:val="001F5ED7"/>
    <w:rsid w:val="001F62D6"/>
    <w:rsid w:val="001F65DF"/>
    <w:rsid w:val="001F690F"/>
    <w:rsid w:val="001F7FE1"/>
    <w:rsid w:val="00200B7C"/>
    <w:rsid w:val="00200DEC"/>
    <w:rsid w:val="00201618"/>
    <w:rsid w:val="002019F3"/>
    <w:rsid w:val="00201E7B"/>
    <w:rsid w:val="0020248B"/>
    <w:rsid w:val="002027A7"/>
    <w:rsid w:val="00204E1B"/>
    <w:rsid w:val="00205184"/>
    <w:rsid w:val="00205F0F"/>
    <w:rsid w:val="002070EA"/>
    <w:rsid w:val="0020754E"/>
    <w:rsid w:val="00207EA2"/>
    <w:rsid w:val="00207F9D"/>
    <w:rsid w:val="002100D5"/>
    <w:rsid w:val="00210ED0"/>
    <w:rsid w:val="002118D3"/>
    <w:rsid w:val="0021241F"/>
    <w:rsid w:val="002125CF"/>
    <w:rsid w:val="00214C01"/>
    <w:rsid w:val="002152AB"/>
    <w:rsid w:val="00215371"/>
    <w:rsid w:val="00216636"/>
    <w:rsid w:val="00216844"/>
    <w:rsid w:val="00220486"/>
    <w:rsid w:val="00220877"/>
    <w:rsid w:val="00220C01"/>
    <w:rsid w:val="00221256"/>
    <w:rsid w:val="002219C6"/>
    <w:rsid w:val="00221DB9"/>
    <w:rsid w:val="002234AC"/>
    <w:rsid w:val="00223755"/>
    <w:rsid w:val="00225BE0"/>
    <w:rsid w:val="00226B34"/>
    <w:rsid w:val="00226C09"/>
    <w:rsid w:val="00227D9A"/>
    <w:rsid w:val="00230A30"/>
    <w:rsid w:val="0023112E"/>
    <w:rsid w:val="002312FA"/>
    <w:rsid w:val="0023138B"/>
    <w:rsid w:val="0023148A"/>
    <w:rsid w:val="00231A74"/>
    <w:rsid w:val="00231AE5"/>
    <w:rsid w:val="002325E6"/>
    <w:rsid w:val="00232B8B"/>
    <w:rsid w:val="00232EDE"/>
    <w:rsid w:val="00232F33"/>
    <w:rsid w:val="00233976"/>
    <w:rsid w:val="00234C5B"/>
    <w:rsid w:val="0023520F"/>
    <w:rsid w:val="002353A2"/>
    <w:rsid w:val="002354E4"/>
    <w:rsid w:val="00237C80"/>
    <w:rsid w:val="0024087B"/>
    <w:rsid w:val="002417B3"/>
    <w:rsid w:val="002417B8"/>
    <w:rsid w:val="00241D1D"/>
    <w:rsid w:val="002421DE"/>
    <w:rsid w:val="00242BAD"/>
    <w:rsid w:val="00243BE1"/>
    <w:rsid w:val="002443D6"/>
    <w:rsid w:val="00244731"/>
    <w:rsid w:val="00244D52"/>
    <w:rsid w:val="002450DF"/>
    <w:rsid w:val="0024613B"/>
    <w:rsid w:val="0024661D"/>
    <w:rsid w:val="00246AC4"/>
    <w:rsid w:val="00246C34"/>
    <w:rsid w:val="00247D7D"/>
    <w:rsid w:val="0025002B"/>
    <w:rsid w:val="00250647"/>
    <w:rsid w:val="00251DE9"/>
    <w:rsid w:val="002525CD"/>
    <w:rsid w:val="002530CD"/>
    <w:rsid w:val="0025335F"/>
    <w:rsid w:val="002533B2"/>
    <w:rsid w:val="002539FC"/>
    <w:rsid w:val="00253EC3"/>
    <w:rsid w:val="00254358"/>
    <w:rsid w:val="00254E58"/>
    <w:rsid w:val="002558A0"/>
    <w:rsid w:val="00257A84"/>
    <w:rsid w:val="00257F22"/>
    <w:rsid w:val="00260834"/>
    <w:rsid w:val="00260928"/>
    <w:rsid w:val="00260F80"/>
    <w:rsid w:val="0026192C"/>
    <w:rsid w:val="00261A73"/>
    <w:rsid w:val="00261DCC"/>
    <w:rsid w:val="0026215A"/>
    <w:rsid w:val="002627DD"/>
    <w:rsid w:val="00263037"/>
    <w:rsid w:val="00263454"/>
    <w:rsid w:val="002635DB"/>
    <w:rsid w:val="00263909"/>
    <w:rsid w:val="00263C98"/>
    <w:rsid w:val="00263DD2"/>
    <w:rsid w:val="00264779"/>
    <w:rsid w:val="00265DEB"/>
    <w:rsid w:val="00266916"/>
    <w:rsid w:val="00266AED"/>
    <w:rsid w:val="00267090"/>
    <w:rsid w:val="00267E17"/>
    <w:rsid w:val="00270958"/>
    <w:rsid w:val="0027181C"/>
    <w:rsid w:val="00271BCA"/>
    <w:rsid w:val="00271BE0"/>
    <w:rsid w:val="002726A0"/>
    <w:rsid w:val="00273DDE"/>
    <w:rsid w:val="00274B11"/>
    <w:rsid w:val="00275CD7"/>
    <w:rsid w:val="0027698D"/>
    <w:rsid w:val="00277D83"/>
    <w:rsid w:val="00277F77"/>
    <w:rsid w:val="00280BF5"/>
    <w:rsid w:val="00280FD1"/>
    <w:rsid w:val="00281534"/>
    <w:rsid w:val="00281909"/>
    <w:rsid w:val="002821BC"/>
    <w:rsid w:val="002831C7"/>
    <w:rsid w:val="002831D7"/>
    <w:rsid w:val="00283A78"/>
    <w:rsid w:val="00283AEE"/>
    <w:rsid w:val="00284CF7"/>
    <w:rsid w:val="00284FB7"/>
    <w:rsid w:val="0028587F"/>
    <w:rsid w:val="002858E5"/>
    <w:rsid w:val="0028758B"/>
    <w:rsid w:val="00290199"/>
    <w:rsid w:val="00290655"/>
    <w:rsid w:val="00291F6A"/>
    <w:rsid w:val="00293100"/>
    <w:rsid w:val="00294049"/>
    <w:rsid w:val="002946CC"/>
    <w:rsid w:val="00294F5D"/>
    <w:rsid w:val="00295418"/>
    <w:rsid w:val="0029587D"/>
    <w:rsid w:val="00295C9F"/>
    <w:rsid w:val="00295FDF"/>
    <w:rsid w:val="00296969"/>
    <w:rsid w:val="002A19A0"/>
    <w:rsid w:val="002A20B2"/>
    <w:rsid w:val="002A273E"/>
    <w:rsid w:val="002A2F28"/>
    <w:rsid w:val="002A3FE4"/>
    <w:rsid w:val="002A4016"/>
    <w:rsid w:val="002A47BD"/>
    <w:rsid w:val="002A491A"/>
    <w:rsid w:val="002A5056"/>
    <w:rsid w:val="002A5D85"/>
    <w:rsid w:val="002A6152"/>
    <w:rsid w:val="002A6560"/>
    <w:rsid w:val="002A6D4B"/>
    <w:rsid w:val="002A6E30"/>
    <w:rsid w:val="002A74D8"/>
    <w:rsid w:val="002B03CF"/>
    <w:rsid w:val="002B15D5"/>
    <w:rsid w:val="002B2C82"/>
    <w:rsid w:val="002B314F"/>
    <w:rsid w:val="002B3378"/>
    <w:rsid w:val="002B3F89"/>
    <w:rsid w:val="002B469C"/>
    <w:rsid w:val="002B50E4"/>
    <w:rsid w:val="002B5484"/>
    <w:rsid w:val="002B5CC8"/>
    <w:rsid w:val="002B7166"/>
    <w:rsid w:val="002B7BE3"/>
    <w:rsid w:val="002B7E36"/>
    <w:rsid w:val="002C0E7C"/>
    <w:rsid w:val="002C19E4"/>
    <w:rsid w:val="002C4D3A"/>
    <w:rsid w:val="002C5108"/>
    <w:rsid w:val="002C53CE"/>
    <w:rsid w:val="002C54E8"/>
    <w:rsid w:val="002C678B"/>
    <w:rsid w:val="002C6F08"/>
    <w:rsid w:val="002C7050"/>
    <w:rsid w:val="002C70B2"/>
    <w:rsid w:val="002C753B"/>
    <w:rsid w:val="002C7D11"/>
    <w:rsid w:val="002C7D4B"/>
    <w:rsid w:val="002D036C"/>
    <w:rsid w:val="002D1131"/>
    <w:rsid w:val="002D14C3"/>
    <w:rsid w:val="002D2697"/>
    <w:rsid w:val="002D26C3"/>
    <w:rsid w:val="002D29B7"/>
    <w:rsid w:val="002D3283"/>
    <w:rsid w:val="002D345F"/>
    <w:rsid w:val="002D438F"/>
    <w:rsid w:val="002D4BCB"/>
    <w:rsid w:val="002D53D0"/>
    <w:rsid w:val="002D5C7A"/>
    <w:rsid w:val="002D5D3A"/>
    <w:rsid w:val="002D5FA6"/>
    <w:rsid w:val="002D6D20"/>
    <w:rsid w:val="002D7368"/>
    <w:rsid w:val="002D797E"/>
    <w:rsid w:val="002E1EE0"/>
    <w:rsid w:val="002E25AA"/>
    <w:rsid w:val="002E2CAE"/>
    <w:rsid w:val="002E324D"/>
    <w:rsid w:val="002E32D7"/>
    <w:rsid w:val="002E3BF5"/>
    <w:rsid w:val="002E40F0"/>
    <w:rsid w:val="002E4382"/>
    <w:rsid w:val="002E4F86"/>
    <w:rsid w:val="002E584C"/>
    <w:rsid w:val="002E5BE0"/>
    <w:rsid w:val="002E647D"/>
    <w:rsid w:val="002E6698"/>
    <w:rsid w:val="002E7BF5"/>
    <w:rsid w:val="002F0136"/>
    <w:rsid w:val="002F0868"/>
    <w:rsid w:val="002F0E92"/>
    <w:rsid w:val="002F19D0"/>
    <w:rsid w:val="002F2117"/>
    <w:rsid w:val="002F22B7"/>
    <w:rsid w:val="002F326E"/>
    <w:rsid w:val="002F3411"/>
    <w:rsid w:val="002F37F0"/>
    <w:rsid w:val="002F3DEF"/>
    <w:rsid w:val="002F4781"/>
    <w:rsid w:val="002F4C36"/>
    <w:rsid w:val="002F4D94"/>
    <w:rsid w:val="002F53D6"/>
    <w:rsid w:val="002F5C7F"/>
    <w:rsid w:val="002F6727"/>
    <w:rsid w:val="002F7190"/>
    <w:rsid w:val="002F7FD2"/>
    <w:rsid w:val="00300DD6"/>
    <w:rsid w:val="00301686"/>
    <w:rsid w:val="00301E7B"/>
    <w:rsid w:val="00302654"/>
    <w:rsid w:val="00303053"/>
    <w:rsid w:val="003037C0"/>
    <w:rsid w:val="0030382F"/>
    <w:rsid w:val="0030391F"/>
    <w:rsid w:val="00304425"/>
    <w:rsid w:val="00304585"/>
    <w:rsid w:val="00305E9B"/>
    <w:rsid w:val="00306670"/>
    <w:rsid w:val="00306826"/>
    <w:rsid w:val="00306C7C"/>
    <w:rsid w:val="00306FDC"/>
    <w:rsid w:val="00307383"/>
    <w:rsid w:val="003100D1"/>
    <w:rsid w:val="00310D3C"/>
    <w:rsid w:val="00311866"/>
    <w:rsid w:val="00311DCE"/>
    <w:rsid w:val="003131B9"/>
    <w:rsid w:val="00313882"/>
    <w:rsid w:val="00314BF9"/>
    <w:rsid w:val="00315296"/>
    <w:rsid w:val="00315B4F"/>
    <w:rsid w:val="00316888"/>
    <w:rsid w:val="00316B30"/>
    <w:rsid w:val="00317CB2"/>
    <w:rsid w:val="0032053B"/>
    <w:rsid w:val="00320BF9"/>
    <w:rsid w:val="00320D83"/>
    <w:rsid w:val="003220CF"/>
    <w:rsid w:val="0032216B"/>
    <w:rsid w:val="00322E0E"/>
    <w:rsid w:val="00322E9F"/>
    <w:rsid w:val="0032341E"/>
    <w:rsid w:val="003241C9"/>
    <w:rsid w:val="003251C0"/>
    <w:rsid w:val="00326D9E"/>
    <w:rsid w:val="003270BD"/>
    <w:rsid w:val="0032711F"/>
    <w:rsid w:val="0032724D"/>
    <w:rsid w:val="0032795E"/>
    <w:rsid w:val="003306BB"/>
    <w:rsid w:val="0033074F"/>
    <w:rsid w:val="003309A8"/>
    <w:rsid w:val="003309A9"/>
    <w:rsid w:val="00330A93"/>
    <w:rsid w:val="003323EC"/>
    <w:rsid w:val="00333246"/>
    <w:rsid w:val="0033404C"/>
    <w:rsid w:val="0033428F"/>
    <w:rsid w:val="00334413"/>
    <w:rsid w:val="00334B7C"/>
    <w:rsid w:val="00334C5F"/>
    <w:rsid w:val="00334D8A"/>
    <w:rsid w:val="00335253"/>
    <w:rsid w:val="0033564D"/>
    <w:rsid w:val="00336F3B"/>
    <w:rsid w:val="00337705"/>
    <w:rsid w:val="0034094D"/>
    <w:rsid w:val="00341265"/>
    <w:rsid w:val="00341D22"/>
    <w:rsid w:val="0034346D"/>
    <w:rsid w:val="003444F1"/>
    <w:rsid w:val="0034454C"/>
    <w:rsid w:val="00344B0D"/>
    <w:rsid w:val="00344B53"/>
    <w:rsid w:val="003455E8"/>
    <w:rsid w:val="00345AD6"/>
    <w:rsid w:val="003463AD"/>
    <w:rsid w:val="0034676E"/>
    <w:rsid w:val="00347577"/>
    <w:rsid w:val="00347783"/>
    <w:rsid w:val="00347EEF"/>
    <w:rsid w:val="00350F0F"/>
    <w:rsid w:val="00351751"/>
    <w:rsid w:val="00351AB9"/>
    <w:rsid w:val="00351FAE"/>
    <w:rsid w:val="00352403"/>
    <w:rsid w:val="00353071"/>
    <w:rsid w:val="00353C35"/>
    <w:rsid w:val="00353D9E"/>
    <w:rsid w:val="00354332"/>
    <w:rsid w:val="003552F2"/>
    <w:rsid w:val="00355467"/>
    <w:rsid w:val="00355955"/>
    <w:rsid w:val="00355FC7"/>
    <w:rsid w:val="0035623C"/>
    <w:rsid w:val="003601B1"/>
    <w:rsid w:val="00361725"/>
    <w:rsid w:val="00363A5F"/>
    <w:rsid w:val="00364066"/>
    <w:rsid w:val="0036475A"/>
    <w:rsid w:val="0036507F"/>
    <w:rsid w:val="00365CF2"/>
    <w:rsid w:val="003662CF"/>
    <w:rsid w:val="00367A34"/>
    <w:rsid w:val="00374179"/>
    <w:rsid w:val="003758A1"/>
    <w:rsid w:val="00375BC1"/>
    <w:rsid w:val="00375E5B"/>
    <w:rsid w:val="00376ABB"/>
    <w:rsid w:val="003771F8"/>
    <w:rsid w:val="003819D5"/>
    <w:rsid w:val="00382057"/>
    <w:rsid w:val="003828BA"/>
    <w:rsid w:val="00382B81"/>
    <w:rsid w:val="00384797"/>
    <w:rsid w:val="00384CBB"/>
    <w:rsid w:val="003853CA"/>
    <w:rsid w:val="00385BEA"/>
    <w:rsid w:val="00385CE4"/>
    <w:rsid w:val="00386410"/>
    <w:rsid w:val="00386CCE"/>
    <w:rsid w:val="0038792E"/>
    <w:rsid w:val="00387CFF"/>
    <w:rsid w:val="00387F9C"/>
    <w:rsid w:val="00390018"/>
    <w:rsid w:val="00391918"/>
    <w:rsid w:val="003924BE"/>
    <w:rsid w:val="0039279B"/>
    <w:rsid w:val="0039433A"/>
    <w:rsid w:val="00394703"/>
    <w:rsid w:val="003958B9"/>
    <w:rsid w:val="003962F8"/>
    <w:rsid w:val="0039643E"/>
    <w:rsid w:val="00396742"/>
    <w:rsid w:val="0039716F"/>
    <w:rsid w:val="003971C3"/>
    <w:rsid w:val="003A03E2"/>
    <w:rsid w:val="003A072D"/>
    <w:rsid w:val="003A10C4"/>
    <w:rsid w:val="003A2663"/>
    <w:rsid w:val="003A274B"/>
    <w:rsid w:val="003A2B5F"/>
    <w:rsid w:val="003A2F01"/>
    <w:rsid w:val="003A4253"/>
    <w:rsid w:val="003A44C3"/>
    <w:rsid w:val="003A4C4E"/>
    <w:rsid w:val="003A5C01"/>
    <w:rsid w:val="003A6260"/>
    <w:rsid w:val="003A6988"/>
    <w:rsid w:val="003B0953"/>
    <w:rsid w:val="003B0FF0"/>
    <w:rsid w:val="003B11B7"/>
    <w:rsid w:val="003B360C"/>
    <w:rsid w:val="003B40BD"/>
    <w:rsid w:val="003B47C0"/>
    <w:rsid w:val="003B48CC"/>
    <w:rsid w:val="003B4B4C"/>
    <w:rsid w:val="003B5247"/>
    <w:rsid w:val="003B7748"/>
    <w:rsid w:val="003C1334"/>
    <w:rsid w:val="003C138C"/>
    <w:rsid w:val="003C18F4"/>
    <w:rsid w:val="003C3475"/>
    <w:rsid w:val="003C3FC6"/>
    <w:rsid w:val="003C4808"/>
    <w:rsid w:val="003C4AD8"/>
    <w:rsid w:val="003C578A"/>
    <w:rsid w:val="003C63AC"/>
    <w:rsid w:val="003C648A"/>
    <w:rsid w:val="003C6BAF"/>
    <w:rsid w:val="003C7620"/>
    <w:rsid w:val="003C7AAA"/>
    <w:rsid w:val="003D112F"/>
    <w:rsid w:val="003D20CB"/>
    <w:rsid w:val="003D34D7"/>
    <w:rsid w:val="003D4D44"/>
    <w:rsid w:val="003D5044"/>
    <w:rsid w:val="003D535A"/>
    <w:rsid w:val="003D54A0"/>
    <w:rsid w:val="003D733C"/>
    <w:rsid w:val="003D79B0"/>
    <w:rsid w:val="003D7B37"/>
    <w:rsid w:val="003D7BB5"/>
    <w:rsid w:val="003E04B7"/>
    <w:rsid w:val="003E0C73"/>
    <w:rsid w:val="003E14DB"/>
    <w:rsid w:val="003E248A"/>
    <w:rsid w:val="003E261E"/>
    <w:rsid w:val="003E2C79"/>
    <w:rsid w:val="003E2E0F"/>
    <w:rsid w:val="003E3842"/>
    <w:rsid w:val="003E432F"/>
    <w:rsid w:val="003E43C1"/>
    <w:rsid w:val="003E46BF"/>
    <w:rsid w:val="003E471B"/>
    <w:rsid w:val="003E4E7A"/>
    <w:rsid w:val="003E4FCC"/>
    <w:rsid w:val="003E51C6"/>
    <w:rsid w:val="003E5C96"/>
    <w:rsid w:val="003E6137"/>
    <w:rsid w:val="003E7141"/>
    <w:rsid w:val="003E723E"/>
    <w:rsid w:val="003F007A"/>
    <w:rsid w:val="003F08D6"/>
    <w:rsid w:val="003F1285"/>
    <w:rsid w:val="003F19DA"/>
    <w:rsid w:val="003F249D"/>
    <w:rsid w:val="003F416B"/>
    <w:rsid w:val="003F5A66"/>
    <w:rsid w:val="003F626F"/>
    <w:rsid w:val="003F6429"/>
    <w:rsid w:val="003F6434"/>
    <w:rsid w:val="003F6FBE"/>
    <w:rsid w:val="003F706F"/>
    <w:rsid w:val="003F7BFF"/>
    <w:rsid w:val="00400648"/>
    <w:rsid w:val="00400790"/>
    <w:rsid w:val="00401627"/>
    <w:rsid w:val="00403058"/>
    <w:rsid w:val="00403709"/>
    <w:rsid w:val="004037A0"/>
    <w:rsid w:val="00404620"/>
    <w:rsid w:val="00404754"/>
    <w:rsid w:val="00404BA9"/>
    <w:rsid w:val="00404E4A"/>
    <w:rsid w:val="004054E9"/>
    <w:rsid w:val="004056D9"/>
    <w:rsid w:val="00406241"/>
    <w:rsid w:val="0040626D"/>
    <w:rsid w:val="00406BB3"/>
    <w:rsid w:val="004101D5"/>
    <w:rsid w:val="00410C44"/>
    <w:rsid w:val="0041127D"/>
    <w:rsid w:val="00411A74"/>
    <w:rsid w:val="00411C3A"/>
    <w:rsid w:val="00412BEE"/>
    <w:rsid w:val="00413B64"/>
    <w:rsid w:val="00413CBC"/>
    <w:rsid w:val="00414596"/>
    <w:rsid w:val="00414EB3"/>
    <w:rsid w:val="00414F24"/>
    <w:rsid w:val="004154E5"/>
    <w:rsid w:val="00415C85"/>
    <w:rsid w:val="00415FAA"/>
    <w:rsid w:val="00416332"/>
    <w:rsid w:val="00416F23"/>
    <w:rsid w:val="004176D0"/>
    <w:rsid w:val="00417DF8"/>
    <w:rsid w:val="00417EE7"/>
    <w:rsid w:val="004200E6"/>
    <w:rsid w:val="00420FC9"/>
    <w:rsid w:val="004211BC"/>
    <w:rsid w:val="00421771"/>
    <w:rsid w:val="00421C7C"/>
    <w:rsid w:val="0042206B"/>
    <w:rsid w:val="004227E0"/>
    <w:rsid w:val="00422B67"/>
    <w:rsid w:val="00422C75"/>
    <w:rsid w:val="00422DBE"/>
    <w:rsid w:val="00424330"/>
    <w:rsid w:val="00424817"/>
    <w:rsid w:val="004248DF"/>
    <w:rsid w:val="0042490F"/>
    <w:rsid w:val="00424983"/>
    <w:rsid w:val="00424F04"/>
    <w:rsid w:val="004258DB"/>
    <w:rsid w:val="0042623E"/>
    <w:rsid w:val="00426909"/>
    <w:rsid w:val="00426A3A"/>
    <w:rsid w:val="0042761B"/>
    <w:rsid w:val="0042774C"/>
    <w:rsid w:val="00430337"/>
    <w:rsid w:val="004303B1"/>
    <w:rsid w:val="00430513"/>
    <w:rsid w:val="004317D7"/>
    <w:rsid w:val="00432038"/>
    <w:rsid w:val="00433D60"/>
    <w:rsid w:val="00433EFE"/>
    <w:rsid w:val="004346FF"/>
    <w:rsid w:val="00434E86"/>
    <w:rsid w:val="00434F7B"/>
    <w:rsid w:val="00435298"/>
    <w:rsid w:val="0043661A"/>
    <w:rsid w:val="00436904"/>
    <w:rsid w:val="0043693B"/>
    <w:rsid w:val="00436D6F"/>
    <w:rsid w:val="00436DB0"/>
    <w:rsid w:val="00436EF8"/>
    <w:rsid w:val="00436F0D"/>
    <w:rsid w:val="00437A3E"/>
    <w:rsid w:val="00437ED1"/>
    <w:rsid w:val="00440453"/>
    <w:rsid w:val="00440C4F"/>
    <w:rsid w:val="00441B50"/>
    <w:rsid w:val="00442193"/>
    <w:rsid w:val="004426BB"/>
    <w:rsid w:val="0044298A"/>
    <w:rsid w:val="00442AD0"/>
    <w:rsid w:val="004433FE"/>
    <w:rsid w:val="0044534D"/>
    <w:rsid w:val="00445A9A"/>
    <w:rsid w:val="00445E65"/>
    <w:rsid w:val="00445FC3"/>
    <w:rsid w:val="004462EB"/>
    <w:rsid w:val="00446F79"/>
    <w:rsid w:val="00447046"/>
    <w:rsid w:val="00447529"/>
    <w:rsid w:val="00447ECE"/>
    <w:rsid w:val="00450623"/>
    <w:rsid w:val="004509C3"/>
    <w:rsid w:val="00450E34"/>
    <w:rsid w:val="00451647"/>
    <w:rsid w:val="00451A72"/>
    <w:rsid w:val="004529F2"/>
    <w:rsid w:val="00455056"/>
    <w:rsid w:val="0045569E"/>
    <w:rsid w:val="00455AAB"/>
    <w:rsid w:val="00455B2E"/>
    <w:rsid w:val="00455B61"/>
    <w:rsid w:val="0045607F"/>
    <w:rsid w:val="004570A5"/>
    <w:rsid w:val="00461887"/>
    <w:rsid w:val="00462446"/>
    <w:rsid w:val="004637C9"/>
    <w:rsid w:val="00464461"/>
    <w:rsid w:val="00465416"/>
    <w:rsid w:val="004655F8"/>
    <w:rsid w:val="00465AF8"/>
    <w:rsid w:val="00465D76"/>
    <w:rsid w:val="00466FF5"/>
    <w:rsid w:val="0046739D"/>
    <w:rsid w:val="00467B99"/>
    <w:rsid w:val="00467DAC"/>
    <w:rsid w:val="00467DC7"/>
    <w:rsid w:val="004703AB"/>
    <w:rsid w:val="0047135F"/>
    <w:rsid w:val="00471493"/>
    <w:rsid w:val="004719D9"/>
    <w:rsid w:val="00471FF5"/>
    <w:rsid w:val="00472919"/>
    <w:rsid w:val="00473D41"/>
    <w:rsid w:val="00474ABF"/>
    <w:rsid w:val="00475FEF"/>
    <w:rsid w:val="00476547"/>
    <w:rsid w:val="0047680B"/>
    <w:rsid w:val="00477215"/>
    <w:rsid w:val="00480647"/>
    <w:rsid w:val="00481B43"/>
    <w:rsid w:val="00482204"/>
    <w:rsid w:val="00482382"/>
    <w:rsid w:val="00482D3D"/>
    <w:rsid w:val="00482DFA"/>
    <w:rsid w:val="004831F1"/>
    <w:rsid w:val="00483D6F"/>
    <w:rsid w:val="004847FF"/>
    <w:rsid w:val="00484C23"/>
    <w:rsid w:val="00485334"/>
    <w:rsid w:val="00485502"/>
    <w:rsid w:val="00485A41"/>
    <w:rsid w:val="004867D8"/>
    <w:rsid w:val="00486928"/>
    <w:rsid w:val="004869CF"/>
    <w:rsid w:val="00486C42"/>
    <w:rsid w:val="00486F75"/>
    <w:rsid w:val="00487B04"/>
    <w:rsid w:val="00487F71"/>
    <w:rsid w:val="0049122B"/>
    <w:rsid w:val="00491286"/>
    <w:rsid w:val="00491870"/>
    <w:rsid w:val="00493088"/>
    <w:rsid w:val="0049317B"/>
    <w:rsid w:val="00496532"/>
    <w:rsid w:val="00496909"/>
    <w:rsid w:val="00496C29"/>
    <w:rsid w:val="00496E94"/>
    <w:rsid w:val="0049710B"/>
    <w:rsid w:val="004973CD"/>
    <w:rsid w:val="00497CD2"/>
    <w:rsid w:val="004A09CF"/>
    <w:rsid w:val="004A10A4"/>
    <w:rsid w:val="004A123F"/>
    <w:rsid w:val="004A1364"/>
    <w:rsid w:val="004A1478"/>
    <w:rsid w:val="004A158D"/>
    <w:rsid w:val="004A1C4D"/>
    <w:rsid w:val="004A21A8"/>
    <w:rsid w:val="004A3EB0"/>
    <w:rsid w:val="004A4348"/>
    <w:rsid w:val="004A4AA8"/>
    <w:rsid w:val="004A4EBC"/>
    <w:rsid w:val="004A4F97"/>
    <w:rsid w:val="004A62CD"/>
    <w:rsid w:val="004B0B76"/>
    <w:rsid w:val="004B0D86"/>
    <w:rsid w:val="004B1D80"/>
    <w:rsid w:val="004B2A3A"/>
    <w:rsid w:val="004B3E9A"/>
    <w:rsid w:val="004B5BB6"/>
    <w:rsid w:val="004B5BEB"/>
    <w:rsid w:val="004B5D43"/>
    <w:rsid w:val="004B5E06"/>
    <w:rsid w:val="004B7536"/>
    <w:rsid w:val="004B7D33"/>
    <w:rsid w:val="004B7E97"/>
    <w:rsid w:val="004C0B81"/>
    <w:rsid w:val="004C13CD"/>
    <w:rsid w:val="004C1A13"/>
    <w:rsid w:val="004C28D6"/>
    <w:rsid w:val="004C453E"/>
    <w:rsid w:val="004C4841"/>
    <w:rsid w:val="004C4E40"/>
    <w:rsid w:val="004C50F4"/>
    <w:rsid w:val="004C51EF"/>
    <w:rsid w:val="004C79FB"/>
    <w:rsid w:val="004C7B16"/>
    <w:rsid w:val="004C7F68"/>
    <w:rsid w:val="004D04C0"/>
    <w:rsid w:val="004D0552"/>
    <w:rsid w:val="004D0B1B"/>
    <w:rsid w:val="004D0F8F"/>
    <w:rsid w:val="004D1143"/>
    <w:rsid w:val="004D1995"/>
    <w:rsid w:val="004D1ACB"/>
    <w:rsid w:val="004D34DA"/>
    <w:rsid w:val="004D3AD4"/>
    <w:rsid w:val="004D4096"/>
    <w:rsid w:val="004D44B8"/>
    <w:rsid w:val="004D5F2C"/>
    <w:rsid w:val="004D67BC"/>
    <w:rsid w:val="004D6DFD"/>
    <w:rsid w:val="004D6F67"/>
    <w:rsid w:val="004D7864"/>
    <w:rsid w:val="004E0103"/>
    <w:rsid w:val="004E1114"/>
    <w:rsid w:val="004E1A72"/>
    <w:rsid w:val="004E2C71"/>
    <w:rsid w:val="004E35CD"/>
    <w:rsid w:val="004E4436"/>
    <w:rsid w:val="004E47EE"/>
    <w:rsid w:val="004E4E6F"/>
    <w:rsid w:val="004E538C"/>
    <w:rsid w:val="004E5B16"/>
    <w:rsid w:val="004E6BEF"/>
    <w:rsid w:val="004E77E9"/>
    <w:rsid w:val="004F077A"/>
    <w:rsid w:val="004F0F82"/>
    <w:rsid w:val="004F1D3D"/>
    <w:rsid w:val="004F1F37"/>
    <w:rsid w:val="004F26BB"/>
    <w:rsid w:val="004F2A20"/>
    <w:rsid w:val="004F317E"/>
    <w:rsid w:val="004F3E65"/>
    <w:rsid w:val="004F4689"/>
    <w:rsid w:val="004F49B0"/>
    <w:rsid w:val="004F5D7F"/>
    <w:rsid w:val="004F6A7C"/>
    <w:rsid w:val="0050032B"/>
    <w:rsid w:val="00500D69"/>
    <w:rsid w:val="00500EAC"/>
    <w:rsid w:val="0050204F"/>
    <w:rsid w:val="00503D35"/>
    <w:rsid w:val="005046C2"/>
    <w:rsid w:val="00504C6F"/>
    <w:rsid w:val="00505077"/>
    <w:rsid w:val="005051D4"/>
    <w:rsid w:val="00505299"/>
    <w:rsid w:val="00505D0D"/>
    <w:rsid w:val="00505D8B"/>
    <w:rsid w:val="00506171"/>
    <w:rsid w:val="005063F3"/>
    <w:rsid w:val="00506C7A"/>
    <w:rsid w:val="00506C9B"/>
    <w:rsid w:val="005074F5"/>
    <w:rsid w:val="0050755B"/>
    <w:rsid w:val="00507BD8"/>
    <w:rsid w:val="00507CCD"/>
    <w:rsid w:val="00507E26"/>
    <w:rsid w:val="00510047"/>
    <w:rsid w:val="00510BB3"/>
    <w:rsid w:val="0051209D"/>
    <w:rsid w:val="0051215F"/>
    <w:rsid w:val="00512608"/>
    <w:rsid w:val="00512F05"/>
    <w:rsid w:val="00513898"/>
    <w:rsid w:val="00514174"/>
    <w:rsid w:val="00514417"/>
    <w:rsid w:val="005147F6"/>
    <w:rsid w:val="005148CA"/>
    <w:rsid w:val="00515A96"/>
    <w:rsid w:val="00516476"/>
    <w:rsid w:val="005165C2"/>
    <w:rsid w:val="00516874"/>
    <w:rsid w:val="00516897"/>
    <w:rsid w:val="005174B9"/>
    <w:rsid w:val="00517B3F"/>
    <w:rsid w:val="00517C63"/>
    <w:rsid w:val="00520062"/>
    <w:rsid w:val="00520F19"/>
    <w:rsid w:val="005218D2"/>
    <w:rsid w:val="005218E4"/>
    <w:rsid w:val="00521954"/>
    <w:rsid w:val="00521F3A"/>
    <w:rsid w:val="0052232D"/>
    <w:rsid w:val="00522375"/>
    <w:rsid w:val="005241E0"/>
    <w:rsid w:val="00525046"/>
    <w:rsid w:val="00525154"/>
    <w:rsid w:val="00525A56"/>
    <w:rsid w:val="00526A73"/>
    <w:rsid w:val="0052777A"/>
    <w:rsid w:val="00527E5D"/>
    <w:rsid w:val="005309E2"/>
    <w:rsid w:val="005314BF"/>
    <w:rsid w:val="00531859"/>
    <w:rsid w:val="00531A41"/>
    <w:rsid w:val="00532BC9"/>
    <w:rsid w:val="00532F0E"/>
    <w:rsid w:val="0053318F"/>
    <w:rsid w:val="0053350C"/>
    <w:rsid w:val="00533875"/>
    <w:rsid w:val="00534BFC"/>
    <w:rsid w:val="005356C2"/>
    <w:rsid w:val="00536C5E"/>
    <w:rsid w:val="005376D7"/>
    <w:rsid w:val="00537C3B"/>
    <w:rsid w:val="005403B6"/>
    <w:rsid w:val="0054086F"/>
    <w:rsid w:val="005408E9"/>
    <w:rsid w:val="00541C39"/>
    <w:rsid w:val="005421C7"/>
    <w:rsid w:val="0054234D"/>
    <w:rsid w:val="00542B62"/>
    <w:rsid w:val="00542EDA"/>
    <w:rsid w:val="00543D9F"/>
    <w:rsid w:val="0054417B"/>
    <w:rsid w:val="00544D96"/>
    <w:rsid w:val="005452A6"/>
    <w:rsid w:val="00546BA7"/>
    <w:rsid w:val="0054790F"/>
    <w:rsid w:val="00550D43"/>
    <w:rsid w:val="00550F03"/>
    <w:rsid w:val="00551746"/>
    <w:rsid w:val="00551BA3"/>
    <w:rsid w:val="00551D21"/>
    <w:rsid w:val="00551F15"/>
    <w:rsid w:val="00551F5D"/>
    <w:rsid w:val="00552189"/>
    <w:rsid w:val="0055268A"/>
    <w:rsid w:val="00552737"/>
    <w:rsid w:val="005531B5"/>
    <w:rsid w:val="0055364C"/>
    <w:rsid w:val="005536D3"/>
    <w:rsid w:val="00553CE5"/>
    <w:rsid w:val="00553D08"/>
    <w:rsid w:val="00554DC5"/>
    <w:rsid w:val="0055642C"/>
    <w:rsid w:val="005572A1"/>
    <w:rsid w:val="005572FB"/>
    <w:rsid w:val="005600E1"/>
    <w:rsid w:val="0056113E"/>
    <w:rsid w:val="0056165B"/>
    <w:rsid w:val="0056220B"/>
    <w:rsid w:val="00562786"/>
    <w:rsid w:val="00563117"/>
    <w:rsid w:val="0056380E"/>
    <w:rsid w:val="005640B1"/>
    <w:rsid w:val="00564FA2"/>
    <w:rsid w:val="00565A69"/>
    <w:rsid w:val="00565FA3"/>
    <w:rsid w:val="005664D7"/>
    <w:rsid w:val="00566598"/>
    <w:rsid w:val="00566EA2"/>
    <w:rsid w:val="005670BA"/>
    <w:rsid w:val="005671D6"/>
    <w:rsid w:val="00567584"/>
    <w:rsid w:val="00570D6A"/>
    <w:rsid w:val="00570E38"/>
    <w:rsid w:val="00570EB6"/>
    <w:rsid w:val="00570F12"/>
    <w:rsid w:val="005712F6"/>
    <w:rsid w:val="00572253"/>
    <w:rsid w:val="00572DBA"/>
    <w:rsid w:val="00573458"/>
    <w:rsid w:val="005736EC"/>
    <w:rsid w:val="005739B3"/>
    <w:rsid w:val="00573EDF"/>
    <w:rsid w:val="00573F1B"/>
    <w:rsid w:val="005744A2"/>
    <w:rsid w:val="00574E04"/>
    <w:rsid w:val="00576A00"/>
    <w:rsid w:val="00576E60"/>
    <w:rsid w:val="00580332"/>
    <w:rsid w:val="00580BDC"/>
    <w:rsid w:val="00582183"/>
    <w:rsid w:val="00582330"/>
    <w:rsid w:val="00583BB3"/>
    <w:rsid w:val="00583CE3"/>
    <w:rsid w:val="00584028"/>
    <w:rsid w:val="00585D75"/>
    <w:rsid w:val="00586735"/>
    <w:rsid w:val="00587BDC"/>
    <w:rsid w:val="00587E4A"/>
    <w:rsid w:val="00587FAC"/>
    <w:rsid w:val="0059090A"/>
    <w:rsid w:val="00591CCB"/>
    <w:rsid w:val="0059222D"/>
    <w:rsid w:val="005924C0"/>
    <w:rsid w:val="00592696"/>
    <w:rsid w:val="005928F4"/>
    <w:rsid w:val="00592C79"/>
    <w:rsid w:val="0059411C"/>
    <w:rsid w:val="00594D56"/>
    <w:rsid w:val="0059677B"/>
    <w:rsid w:val="00597136"/>
    <w:rsid w:val="00597338"/>
    <w:rsid w:val="005A0580"/>
    <w:rsid w:val="005A0B68"/>
    <w:rsid w:val="005A0C64"/>
    <w:rsid w:val="005A12BA"/>
    <w:rsid w:val="005A1986"/>
    <w:rsid w:val="005A2060"/>
    <w:rsid w:val="005A2576"/>
    <w:rsid w:val="005A4101"/>
    <w:rsid w:val="005A491B"/>
    <w:rsid w:val="005A4F1E"/>
    <w:rsid w:val="005A5117"/>
    <w:rsid w:val="005A5790"/>
    <w:rsid w:val="005A7F7B"/>
    <w:rsid w:val="005B06C9"/>
    <w:rsid w:val="005B100B"/>
    <w:rsid w:val="005B175C"/>
    <w:rsid w:val="005B1E25"/>
    <w:rsid w:val="005B2A64"/>
    <w:rsid w:val="005B3835"/>
    <w:rsid w:val="005B412E"/>
    <w:rsid w:val="005B4AB3"/>
    <w:rsid w:val="005B588C"/>
    <w:rsid w:val="005B6B11"/>
    <w:rsid w:val="005B6C27"/>
    <w:rsid w:val="005B6CFB"/>
    <w:rsid w:val="005B74B0"/>
    <w:rsid w:val="005C0282"/>
    <w:rsid w:val="005C0FC7"/>
    <w:rsid w:val="005C1750"/>
    <w:rsid w:val="005C270C"/>
    <w:rsid w:val="005C2DAD"/>
    <w:rsid w:val="005C32F4"/>
    <w:rsid w:val="005C3334"/>
    <w:rsid w:val="005C3632"/>
    <w:rsid w:val="005C3EAD"/>
    <w:rsid w:val="005C3F93"/>
    <w:rsid w:val="005C4014"/>
    <w:rsid w:val="005C4354"/>
    <w:rsid w:val="005C4CC7"/>
    <w:rsid w:val="005C554D"/>
    <w:rsid w:val="005C5A9B"/>
    <w:rsid w:val="005C6BD9"/>
    <w:rsid w:val="005C7538"/>
    <w:rsid w:val="005C7951"/>
    <w:rsid w:val="005D0078"/>
    <w:rsid w:val="005D0762"/>
    <w:rsid w:val="005D0C2A"/>
    <w:rsid w:val="005D0D05"/>
    <w:rsid w:val="005D0E89"/>
    <w:rsid w:val="005D129B"/>
    <w:rsid w:val="005D24CB"/>
    <w:rsid w:val="005D30D4"/>
    <w:rsid w:val="005D325A"/>
    <w:rsid w:val="005D3592"/>
    <w:rsid w:val="005D36BE"/>
    <w:rsid w:val="005D53AC"/>
    <w:rsid w:val="005D546D"/>
    <w:rsid w:val="005D615D"/>
    <w:rsid w:val="005D711D"/>
    <w:rsid w:val="005D746C"/>
    <w:rsid w:val="005D75D2"/>
    <w:rsid w:val="005D7F23"/>
    <w:rsid w:val="005E1BED"/>
    <w:rsid w:val="005E2028"/>
    <w:rsid w:val="005E225D"/>
    <w:rsid w:val="005E2CED"/>
    <w:rsid w:val="005E2DCE"/>
    <w:rsid w:val="005E3F2F"/>
    <w:rsid w:val="005E46AA"/>
    <w:rsid w:val="005E5905"/>
    <w:rsid w:val="005E5B5B"/>
    <w:rsid w:val="005E5D75"/>
    <w:rsid w:val="005E6773"/>
    <w:rsid w:val="005E722E"/>
    <w:rsid w:val="005F03C5"/>
    <w:rsid w:val="005F0905"/>
    <w:rsid w:val="005F1652"/>
    <w:rsid w:val="005F1C35"/>
    <w:rsid w:val="005F2AFA"/>
    <w:rsid w:val="005F31EF"/>
    <w:rsid w:val="005F390C"/>
    <w:rsid w:val="005F4062"/>
    <w:rsid w:val="005F5564"/>
    <w:rsid w:val="005F6BF2"/>
    <w:rsid w:val="005F74B7"/>
    <w:rsid w:val="00600334"/>
    <w:rsid w:val="006007A9"/>
    <w:rsid w:val="00600EEE"/>
    <w:rsid w:val="00601773"/>
    <w:rsid w:val="006020BE"/>
    <w:rsid w:val="0060237A"/>
    <w:rsid w:val="0060358B"/>
    <w:rsid w:val="0060363A"/>
    <w:rsid w:val="00603C7B"/>
    <w:rsid w:val="00606365"/>
    <w:rsid w:val="00606495"/>
    <w:rsid w:val="00606DFC"/>
    <w:rsid w:val="006075BC"/>
    <w:rsid w:val="0060786D"/>
    <w:rsid w:val="00610404"/>
    <w:rsid w:val="006112DD"/>
    <w:rsid w:val="0061154A"/>
    <w:rsid w:val="00611E11"/>
    <w:rsid w:val="0061258F"/>
    <w:rsid w:val="00614E6E"/>
    <w:rsid w:val="00617249"/>
    <w:rsid w:val="0061767D"/>
    <w:rsid w:val="006176F1"/>
    <w:rsid w:val="00617A46"/>
    <w:rsid w:val="00620317"/>
    <w:rsid w:val="00620A52"/>
    <w:rsid w:val="00620AFC"/>
    <w:rsid w:val="00620BEA"/>
    <w:rsid w:val="006214B1"/>
    <w:rsid w:val="00621688"/>
    <w:rsid w:val="00621B34"/>
    <w:rsid w:val="00622279"/>
    <w:rsid w:val="00622709"/>
    <w:rsid w:val="00622AD0"/>
    <w:rsid w:val="00622E0C"/>
    <w:rsid w:val="00622F23"/>
    <w:rsid w:val="00623B2E"/>
    <w:rsid w:val="0062551C"/>
    <w:rsid w:val="00625689"/>
    <w:rsid w:val="00625FA8"/>
    <w:rsid w:val="006265F6"/>
    <w:rsid w:val="00626DDE"/>
    <w:rsid w:val="00627212"/>
    <w:rsid w:val="00627343"/>
    <w:rsid w:val="00627F3D"/>
    <w:rsid w:val="00630501"/>
    <w:rsid w:val="006306A3"/>
    <w:rsid w:val="0063070A"/>
    <w:rsid w:val="00630B60"/>
    <w:rsid w:val="00631092"/>
    <w:rsid w:val="006321B1"/>
    <w:rsid w:val="00632FA9"/>
    <w:rsid w:val="00633529"/>
    <w:rsid w:val="00633666"/>
    <w:rsid w:val="00634299"/>
    <w:rsid w:val="00634D8F"/>
    <w:rsid w:val="00635132"/>
    <w:rsid w:val="00635A16"/>
    <w:rsid w:val="0063638D"/>
    <w:rsid w:val="00636C4B"/>
    <w:rsid w:val="00637C03"/>
    <w:rsid w:val="00637C3C"/>
    <w:rsid w:val="00637F99"/>
    <w:rsid w:val="00640A73"/>
    <w:rsid w:val="006424E2"/>
    <w:rsid w:val="0064262A"/>
    <w:rsid w:val="00645695"/>
    <w:rsid w:val="00645ECA"/>
    <w:rsid w:val="006461EC"/>
    <w:rsid w:val="006469BA"/>
    <w:rsid w:val="00646B07"/>
    <w:rsid w:val="00646EB3"/>
    <w:rsid w:val="00646EF2"/>
    <w:rsid w:val="006479C6"/>
    <w:rsid w:val="00650629"/>
    <w:rsid w:val="00651209"/>
    <w:rsid w:val="00651E34"/>
    <w:rsid w:val="00652403"/>
    <w:rsid w:val="006532AB"/>
    <w:rsid w:val="00653612"/>
    <w:rsid w:val="00653CE4"/>
    <w:rsid w:val="006545D3"/>
    <w:rsid w:val="00654A49"/>
    <w:rsid w:val="00654E2C"/>
    <w:rsid w:val="006553A1"/>
    <w:rsid w:val="006557DF"/>
    <w:rsid w:val="0065717B"/>
    <w:rsid w:val="00657364"/>
    <w:rsid w:val="006576EE"/>
    <w:rsid w:val="00657855"/>
    <w:rsid w:val="006602B6"/>
    <w:rsid w:val="0066176F"/>
    <w:rsid w:val="00661C48"/>
    <w:rsid w:val="00662D82"/>
    <w:rsid w:val="006637EB"/>
    <w:rsid w:val="006639F9"/>
    <w:rsid w:val="00663C13"/>
    <w:rsid w:val="00663E82"/>
    <w:rsid w:val="00664356"/>
    <w:rsid w:val="00665C00"/>
    <w:rsid w:val="00666954"/>
    <w:rsid w:val="00667163"/>
    <w:rsid w:val="00667344"/>
    <w:rsid w:val="006673F6"/>
    <w:rsid w:val="00667473"/>
    <w:rsid w:val="00670750"/>
    <w:rsid w:val="00671A10"/>
    <w:rsid w:val="00673418"/>
    <w:rsid w:val="00673820"/>
    <w:rsid w:val="00673CF9"/>
    <w:rsid w:val="00673F21"/>
    <w:rsid w:val="00674BE2"/>
    <w:rsid w:val="00674D58"/>
    <w:rsid w:val="00675573"/>
    <w:rsid w:val="00675600"/>
    <w:rsid w:val="00676107"/>
    <w:rsid w:val="00676924"/>
    <w:rsid w:val="00677590"/>
    <w:rsid w:val="00677B56"/>
    <w:rsid w:val="0068168C"/>
    <w:rsid w:val="00682147"/>
    <w:rsid w:val="0068230B"/>
    <w:rsid w:val="006829ED"/>
    <w:rsid w:val="006837CB"/>
    <w:rsid w:val="0068395F"/>
    <w:rsid w:val="00684762"/>
    <w:rsid w:val="00684B93"/>
    <w:rsid w:val="00684DDA"/>
    <w:rsid w:val="00686185"/>
    <w:rsid w:val="00687426"/>
    <w:rsid w:val="0068743D"/>
    <w:rsid w:val="0068749D"/>
    <w:rsid w:val="006876A9"/>
    <w:rsid w:val="006877F0"/>
    <w:rsid w:val="00687998"/>
    <w:rsid w:val="0069153F"/>
    <w:rsid w:val="006924DF"/>
    <w:rsid w:val="00692FE6"/>
    <w:rsid w:val="0069404E"/>
    <w:rsid w:val="006940C2"/>
    <w:rsid w:val="00694204"/>
    <w:rsid w:val="00695661"/>
    <w:rsid w:val="00695F9D"/>
    <w:rsid w:val="006961C4"/>
    <w:rsid w:val="006968D4"/>
    <w:rsid w:val="00697915"/>
    <w:rsid w:val="006A09C7"/>
    <w:rsid w:val="006A1BA9"/>
    <w:rsid w:val="006A210A"/>
    <w:rsid w:val="006A2665"/>
    <w:rsid w:val="006A2BE0"/>
    <w:rsid w:val="006A2F67"/>
    <w:rsid w:val="006A36F1"/>
    <w:rsid w:val="006A3B6E"/>
    <w:rsid w:val="006A4176"/>
    <w:rsid w:val="006A4F62"/>
    <w:rsid w:val="006A57AA"/>
    <w:rsid w:val="006A6E5D"/>
    <w:rsid w:val="006A7283"/>
    <w:rsid w:val="006A7C67"/>
    <w:rsid w:val="006B01A3"/>
    <w:rsid w:val="006B08E9"/>
    <w:rsid w:val="006B0C53"/>
    <w:rsid w:val="006B1D74"/>
    <w:rsid w:val="006B258F"/>
    <w:rsid w:val="006B330F"/>
    <w:rsid w:val="006B38CB"/>
    <w:rsid w:val="006B3FCB"/>
    <w:rsid w:val="006B5097"/>
    <w:rsid w:val="006B5F31"/>
    <w:rsid w:val="006B64F8"/>
    <w:rsid w:val="006C03C7"/>
    <w:rsid w:val="006C0566"/>
    <w:rsid w:val="006C17CE"/>
    <w:rsid w:val="006C18C8"/>
    <w:rsid w:val="006C25C6"/>
    <w:rsid w:val="006C4292"/>
    <w:rsid w:val="006C4319"/>
    <w:rsid w:val="006C4413"/>
    <w:rsid w:val="006C48CA"/>
    <w:rsid w:val="006C604C"/>
    <w:rsid w:val="006C60D3"/>
    <w:rsid w:val="006C7041"/>
    <w:rsid w:val="006C73A6"/>
    <w:rsid w:val="006D0094"/>
    <w:rsid w:val="006D0728"/>
    <w:rsid w:val="006D0BA7"/>
    <w:rsid w:val="006D248C"/>
    <w:rsid w:val="006D48F2"/>
    <w:rsid w:val="006D491B"/>
    <w:rsid w:val="006D4AE5"/>
    <w:rsid w:val="006D54F5"/>
    <w:rsid w:val="006D5CA5"/>
    <w:rsid w:val="006D5F6B"/>
    <w:rsid w:val="006D6182"/>
    <w:rsid w:val="006D65B5"/>
    <w:rsid w:val="006D69F5"/>
    <w:rsid w:val="006D6C57"/>
    <w:rsid w:val="006D722D"/>
    <w:rsid w:val="006D7336"/>
    <w:rsid w:val="006D76CA"/>
    <w:rsid w:val="006E076A"/>
    <w:rsid w:val="006E2652"/>
    <w:rsid w:val="006E286C"/>
    <w:rsid w:val="006E2A87"/>
    <w:rsid w:val="006E2AF9"/>
    <w:rsid w:val="006E2B64"/>
    <w:rsid w:val="006E2D3C"/>
    <w:rsid w:val="006E41FC"/>
    <w:rsid w:val="006E6543"/>
    <w:rsid w:val="006F0855"/>
    <w:rsid w:val="006F0B4F"/>
    <w:rsid w:val="006F1898"/>
    <w:rsid w:val="006F2111"/>
    <w:rsid w:val="006F21C1"/>
    <w:rsid w:val="006F2401"/>
    <w:rsid w:val="006F262D"/>
    <w:rsid w:val="006F3635"/>
    <w:rsid w:val="006F3CFD"/>
    <w:rsid w:val="006F454E"/>
    <w:rsid w:val="006F46C9"/>
    <w:rsid w:val="006F470C"/>
    <w:rsid w:val="006F5D56"/>
    <w:rsid w:val="006F60A2"/>
    <w:rsid w:val="006F667B"/>
    <w:rsid w:val="006F6D5E"/>
    <w:rsid w:val="006F7471"/>
    <w:rsid w:val="006F7DF7"/>
    <w:rsid w:val="0070080F"/>
    <w:rsid w:val="00700B8C"/>
    <w:rsid w:val="00700C3B"/>
    <w:rsid w:val="00702195"/>
    <w:rsid w:val="00702434"/>
    <w:rsid w:val="00702668"/>
    <w:rsid w:val="00702EAE"/>
    <w:rsid w:val="007030D0"/>
    <w:rsid w:val="007049E9"/>
    <w:rsid w:val="00704BBD"/>
    <w:rsid w:val="007053D4"/>
    <w:rsid w:val="00706759"/>
    <w:rsid w:val="00706886"/>
    <w:rsid w:val="00706B3B"/>
    <w:rsid w:val="00707084"/>
    <w:rsid w:val="0070734E"/>
    <w:rsid w:val="007108A9"/>
    <w:rsid w:val="00710BEC"/>
    <w:rsid w:val="00710D34"/>
    <w:rsid w:val="00711C5D"/>
    <w:rsid w:val="0071216A"/>
    <w:rsid w:val="007124AF"/>
    <w:rsid w:val="00712DEA"/>
    <w:rsid w:val="0071344E"/>
    <w:rsid w:val="00713BBC"/>
    <w:rsid w:val="0071434E"/>
    <w:rsid w:val="0071490C"/>
    <w:rsid w:val="00714D7F"/>
    <w:rsid w:val="0071584A"/>
    <w:rsid w:val="00715BDA"/>
    <w:rsid w:val="007168A5"/>
    <w:rsid w:val="00717315"/>
    <w:rsid w:val="00717D72"/>
    <w:rsid w:val="00717E8D"/>
    <w:rsid w:val="00721C29"/>
    <w:rsid w:val="007220ED"/>
    <w:rsid w:val="007228BF"/>
    <w:rsid w:val="00722992"/>
    <w:rsid w:val="00722B4B"/>
    <w:rsid w:val="00724B2A"/>
    <w:rsid w:val="00725D7B"/>
    <w:rsid w:val="00726E89"/>
    <w:rsid w:val="00727190"/>
    <w:rsid w:val="0072742A"/>
    <w:rsid w:val="0072749E"/>
    <w:rsid w:val="0073025E"/>
    <w:rsid w:val="007302B2"/>
    <w:rsid w:val="007303F3"/>
    <w:rsid w:val="00730E5F"/>
    <w:rsid w:val="007325BE"/>
    <w:rsid w:val="007331F8"/>
    <w:rsid w:val="007332D9"/>
    <w:rsid w:val="00733537"/>
    <w:rsid w:val="0073368F"/>
    <w:rsid w:val="00733AF0"/>
    <w:rsid w:val="00733E28"/>
    <w:rsid w:val="00733E3A"/>
    <w:rsid w:val="00733FB9"/>
    <w:rsid w:val="007340A2"/>
    <w:rsid w:val="0073446E"/>
    <w:rsid w:val="00734972"/>
    <w:rsid w:val="00735088"/>
    <w:rsid w:val="00735991"/>
    <w:rsid w:val="00736D01"/>
    <w:rsid w:val="00736F62"/>
    <w:rsid w:val="00737601"/>
    <w:rsid w:val="00737700"/>
    <w:rsid w:val="007400A8"/>
    <w:rsid w:val="0074031C"/>
    <w:rsid w:val="007419A8"/>
    <w:rsid w:val="00741B38"/>
    <w:rsid w:val="00741BC9"/>
    <w:rsid w:val="00742142"/>
    <w:rsid w:val="00742F95"/>
    <w:rsid w:val="007444A4"/>
    <w:rsid w:val="007449F5"/>
    <w:rsid w:val="0074674F"/>
    <w:rsid w:val="00747215"/>
    <w:rsid w:val="0074739E"/>
    <w:rsid w:val="007477A4"/>
    <w:rsid w:val="00747DA5"/>
    <w:rsid w:val="00750264"/>
    <w:rsid w:val="007507C6"/>
    <w:rsid w:val="0075124B"/>
    <w:rsid w:val="00751981"/>
    <w:rsid w:val="00751F44"/>
    <w:rsid w:val="0075337A"/>
    <w:rsid w:val="007538D3"/>
    <w:rsid w:val="00753B06"/>
    <w:rsid w:val="00754013"/>
    <w:rsid w:val="00754287"/>
    <w:rsid w:val="007543A7"/>
    <w:rsid w:val="007552CC"/>
    <w:rsid w:val="007553C1"/>
    <w:rsid w:val="007556B9"/>
    <w:rsid w:val="007559E2"/>
    <w:rsid w:val="00755ADF"/>
    <w:rsid w:val="00755BF5"/>
    <w:rsid w:val="007563BC"/>
    <w:rsid w:val="0075699D"/>
    <w:rsid w:val="00756D4F"/>
    <w:rsid w:val="007577B8"/>
    <w:rsid w:val="00757AB9"/>
    <w:rsid w:val="00757CAC"/>
    <w:rsid w:val="00757D91"/>
    <w:rsid w:val="00757D9A"/>
    <w:rsid w:val="00761365"/>
    <w:rsid w:val="00761A0D"/>
    <w:rsid w:val="00761D7E"/>
    <w:rsid w:val="00762D39"/>
    <w:rsid w:val="00763C69"/>
    <w:rsid w:val="00763D2D"/>
    <w:rsid w:val="00764326"/>
    <w:rsid w:val="00764E09"/>
    <w:rsid w:val="00765631"/>
    <w:rsid w:val="007664D0"/>
    <w:rsid w:val="00766D21"/>
    <w:rsid w:val="0076771E"/>
    <w:rsid w:val="00767E5E"/>
    <w:rsid w:val="00770470"/>
    <w:rsid w:val="0077059A"/>
    <w:rsid w:val="00770ACE"/>
    <w:rsid w:val="00770D98"/>
    <w:rsid w:val="00770E61"/>
    <w:rsid w:val="0077134A"/>
    <w:rsid w:val="00772181"/>
    <w:rsid w:val="007728CD"/>
    <w:rsid w:val="00773C3D"/>
    <w:rsid w:val="00773C44"/>
    <w:rsid w:val="00773CBE"/>
    <w:rsid w:val="00774D69"/>
    <w:rsid w:val="00775C62"/>
    <w:rsid w:val="007766E8"/>
    <w:rsid w:val="00780172"/>
    <w:rsid w:val="00780623"/>
    <w:rsid w:val="00780CE7"/>
    <w:rsid w:val="007814C6"/>
    <w:rsid w:val="007816C4"/>
    <w:rsid w:val="00781C0D"/>
    <w:rsid w:val="007822FC"/>
    <w:rsid w:val="007825B6"/>
    <w:rsid w:val="00783D66"/>
    <w:rsid w:val="00783FDE"/>
    <w:rsid w:val="00784E52"/>
    <w:rsid w:val="007851F1"/>
    <w:rsid w:val="007855F2"/>
    <w:rsid w:val="007866F0"/>
    <w:rsid w:val="00790059"/>
    <w:rsid w:val="00790A5A"/>
    <w:rsid w:val="00791120"/>
    <w:rsid w:val="0079112B"/>
    <w:rsid w:val="0079181B"/>
    <w:rsid w:val="00791B1A"/>
    <w:rsid w:val="00791C2A"/>
    <w:rsid w:val="0079233D"/>
    <w:rsid w:val="00792DE3"/>
    <w:rsid w:val="00792E09"/>
    <w:rsid w:val="00794144"/>
    <w:rsid w:val="00795352"/>
    <w:rsid w:val="00796476"/>
    <w:rsid w:val="00796648"/>
    <w:rsid w:val="00796ED7"/>
    <w:rsid w:val="0079781A"/>
    <w:rsid w:val="007A06BE"/>
    <w:rsid w:val="007A0819"/>
    <w:rsid w:val="007A0A24"/>
    <w:rsid w:val="007A0A33"/>
    <w:rsid w:val="007A0F79"/>
    <w:rsid w:val="007A1272"/>
    <w:rsid w:val="007A13C3"/>
    <w:rsid w:val="007A14B2"/>
    <w:rsid w:val="007A274D"/>
    <w:rsid w:val="007A2F97"/>
    <w:rsid w:val="007A33C1"/>
    <w:rsid w:val="007A385F"/>
    <w:rsid w:val="007A552C"/>
    <w:rsid w:val="007A5715"/>
    <w:rsid w:val="007A5A1A"/>
    <w:rsid w:val="007A628A"/>
    <w:rsid w:val="007A6B52"/>
    <w:rsid w:val="007A6C94"/>
    <w:rsid w:val="007A6F9D"/>
    <w:rsid w:val="007A70BF"/>
    <w:rsid w:val="007A7201"/>
    <w:rsid w:val="007A72DE"/>
    <w:rsid w:val="007B19E7"/>
    <w:rsid w:val="007B1B53"/>
    <w:rsid w:val="007B24F3"/>
    <w:rsid w:val="007B3B3C"/>
    <w:rsid w:val="007B47FD"/>
    <w:rsid w:val="007B554B"/>
    <w:rsid w:val="007B5D5E"/>
    <w:rsid w:val="007B7293"/>
    <w:rsid w:val="007B7A9B"/>
    <w:rsid w:val="007B7FEA"/>
    <w:rsid w:val="007C1036"/>
    <w:rsid w:val="007C1AA1"/>
    <w:rsid w:val="007C298D"/>
    <w:rsid w:val="007C2B3A"/>
    <w:rsid w:val="007C2C26"/>
    <w:rsid w:val="007C3190"/>
    <w:rsid w:val="007C3270"/>
    <w:rsid w:val="007C37FF"/>
    <w:rsid w:val="007C3C81"/>
    <w:rsid w:val="007C4797"/>
    <w:rsid w:val="007C4935"/>
    <w:rsid w:val="007C53B6"/>
    <w:rsid w:val="007C58FB"/>
    <w:rsid w:val="007C5F27"/>
    <w:rsid w:val="007C6241"/>
    <w:rsid w:val="007C681A"/>
    <w:rsid w:val="007D00DA"/>
    <w:rsid w:val="007D0DA3"/>
    <w:rsid w:val="007D28CD"/>
    <w:rsid w:val="007D4248"/>
    <w:rsid w:val="007D619E"/>
    <w:rsid w:val="007D6629"/>
    <w:rsid w:val="007D6FDB"/>
    <w:rsid w:val="007E08F0"/>
    <w:rsid w:val="007E28DE"/>
    <w:rsid w:val="007E2B40"/>
    <w:rsid w:val="007E5488"/>
    <w:rsid w:val="007E61F1"/>
    <w:rsid w:val="007E7A99"/>
    <w:rsid w:val="007F0949"/>
    <w:rsid w:val="007F1CC7"/>
    <w:rsid w:val="007F2349"/>
    <w:rsid w:val="007F5482"/>
    <w:rsid w:val="007F5A60"/>
    <w:rsid w:val="007F6101"/>
    <w:rsid w:val="007F6291"/>
    <w:rsid w:val="007F71FF"/>
    <w:rsid w:val="007F7E8B"/>
    <w:rsid w:val="007F7F4E"/>
    <w:rsid w:val="008002FB"/>
    <w:rsid w:val="008009AC"/>
    <w:rsid w:val="00801413"/>
    <w:rsid w:val="00802940"/>
    <w:rsid w:val="00803CC4"/>
    <w:rsid w:val="0080448F"/>
    <w:rsid w:val="00804B62"/>
    <w:rsid w:val="00804E51"/>
    <w:rsid w:val="00805551"/>
    <w:rsid w:val="008058DE"/>
    <w:rsid w:val="0080633A"/>
    <w:rsid w:val="008100F5"/>
    <w:rsid w:val="008101D8"/>
    <w:rsid w:val="008108CD"/>
    <w:rsid w:val="008112F2"/>
    <w:rsid w:val="0081160E"/>
    <w:rsid w:val="00811A5A"/>
    <w:rsid w:val="00812BCF"/>
    <w:rsid w:val="008131E8"/>
    <w:rsid w:val="008138B2"/>
    <w:rsid w:val="008144C3"/>
    <w:rsid w:val="0081479D"/>
    <w:rsid w:val="00814B23"/>
    <w:rsid w:val="00814FDF"/>
    <w:rsid w:val="008160D7"/>
    <w:rsid w:val="00816C77"/>
    <w:rsid w:val="00817626"/>
    <w:rsid w:val="0082063C"/>
    <w:rsid w:val="00820705"/>
    <w:rsid w:val="0082078D"/>
    <w:rsid w:val="00820A03"/>
    <w:rsid w:val="00821B91"/>
    <w:rsid w:val="008221A1"/>
    <w:rsid w:val="00822348"/>
    <w:rsid w:val="008258BD"/>
    <w:rsid w:val="0082609C"/>
    <w:rsid w:val="008274B8"/>
    <w:rsid w:val="00830565"/>
    <w:rsid w:val="0083067A"/>
    <w:rsid w:val="00830B96"/>
    <w:rsid w:val="00830D1C"/>
    <w:rsid w:val="008321CC"/>
    <w:rsid w:val="00833F66"/>
    <w:rsid w:val="00834115"/>
    <w:rsid w:val="00834425"/>
    <w:rsid w:val="008352F7"/>
    <w:rsid w:val="00835A27"/>
    <w:rsid w:val="00835B5B"/>
    <w:rsid w:val="00836E3C"/>
    <w:rsid w:val="008371BD"/>
    <w:rsid w:val="008375CE"/>
    <w:rsid w:val="0083780A"/>
    <w:rsid w:val="00840926"/>
    <w:rsid w:val="008416B2"/>
    <w:rsid w:val="008437AD"/>
    <w:rsid w:val="00843843"/>
    <w:rsid w:val="00843BEF"/>
    <w:rsid w:val="00844F04"/>
    <w:rsid w:val="00845C9A"/>
    <w:rsid w:val="008464A8"/>
    <w:rsid w:val="0084726E"/>
    <w:rsid w:val="0085047B"/>
    <w:rsid w:val="008515A0"/>
    <w:rsid w:val="00851B0F"/>
    <w:rsid w:val="00851EDC"/>
    <w:rsid w:val="008524EE"/>
    <w:rsid w:val="00852913"/>
    <w:rsid w:val="008529A3"/>
    <w:rsid w:val="008530E5"/>
    <w:rsid w:val="00853B75"/>
    <w:rsid w:val="00855218"/>
    <w:rsid w:val="00855453"/>
    <w:rsid w:val="0085565D"/>
    <w:rsid w:val="008559ED"/>
    <w:rsid w:val="00855E6F"/>
    <w:rsid w:val="008563AA"/>
    <w:rsid w:val="0085678F"/>
    <w:rsid w:val="00857505"/>
    <w:rsid w:val="008604AC"/>
    <w:rsid w:val="0086196C"/>
    <w:rsid w:val="00861ACD"/>
    <w:rsid w:val="00861E91"/>
    <w:rsid w:val="00861F7F"/>
    <w:rsid w:val="008620E2"/>
    <w:rsid w:val="008621C9"/>
    <w:rsid w:val="0086281F"/>
    <w:rsid w:val="00862F1A"/>
    <w:rsid w:val="008630E3"/>
    <w:rsid w:val="0086563B"/>
    <w:rsid w:val="00865BBF"/>
    <w:rsid w:val="0086687A"/>
    <w:rsid w:val="00867270"/>
    <w:rsid w:val="00867A5A"/>
    <w:rsid w:val="00867C34"/>
    <w:rsid w:val="00867FF5"/>
    <w:rsid w:val="00870668"/>
    <w:rsid w:val="00870BD3"/>
    <w:rsid w:val="00871E5D"/>
    <w:rsid w:val="00871EE2"/>
    <w:rsid w:val="00872146"/>
    <w:rsid w:val="0087602A"/>
    <w:rsid w:val="008768B4"/>
    <w:rsid w:val="00876F92"/>
    <w:rsid w:val="00877C07"/>
    <w:rsid w:val="00877E17"/>
    <w:rsid w:val="00880809"/>
    <w:rsid w:val="008812D5"/>
    <w:rsid w:val="00881DA3"/>
    <w:rsid w:val="00882026"/>
    <w:rsid w:val="008826E9"/>
    <w:rsid w:val="0088367C"/>
    <w:rsid w:val="00884A0D"/>
    <w:rsid w:val="0088560D"/>
    <w:rsid w:val="008859BC"/>
    <w:rsid w:val="00885FEF"/>
    <w:rsid w:val="00886E77"/>
    <w:rsid w:val="00887896"/>
    <w:rsid w:val="0089010A"/>
    <w:rsid w:val="00890685"/>
    <w:rsid w:val="00890D36"/>
    <w:rsid w:val="008912DA"/>
    <w:rsid w:val="00891755"/>
    <w:rsid w:val="0089186F"/>
    <w:rsid w:val="00891DA2"/>
    <w:rsid w:val="00892593"/>
    <w:rsid w:val="00892B8D"/>
    <w:rsid w:val="00893107"/>
    <w:rsid w:val="00893937"/>
    <w:rsid w:val="008946DF"/>
    <w:rsid w:val="00894917"/>
    <w:rsid w:val="008957CF"/>
    <w:rsid w:val="00895DBB"/>
    <w:rsid w:val="00895DCD"/>
    <w:rsid w:val="008966BF"/>
    <w:rsid w:val="00896BC2"/>
    <w:rsid w:val="00896D9B"/>
    <w:rsid w:val="00897364"/>
    <w:rsid w:val="00897AD4"/>
    <w:rsid w:val="008A0834"/>
    <w:rsid w:val="008A1148"/>
    <w:rsid w:val="008A236D"/>
    <w:rsid w:val="008A250E"/>
    <w:rsid w:val="008A29B4"/>
    <w:rsid w:val="008A2AA8"/>
    <w:rsid w:val="008A454E"/>
    <w:rsid w:val="008A4FE6"/>
    <w:rsid w:val="008A512E"/>
    <w:rsid w:val="008A51C7"/>
    <w:rsid w:val="008A6549"/>
    <w:rsid w:val="008A70E7"/>
    <w:rsid w:val="008A72D8"/>
    <w:rsid w:val="008B01D7"/>
    <w:rsid w:val="008B0822"/>
    <w:rsid w:val="008B1A26"/>
    <w:rsid w:val="008B1AA8"/>
    <w:rsid w:val="008B1F80"/>
    <w:rsid w:val="008B22DC"/>
    <w:rsid w:val="008B27AC"/>
    <w:rsid w:val="008B2BC4"/>
    <w:rsid w:val="008B2C51"/>
    <w:rsid w:val="008B2F1D"/>
    <w:rsid w:val="008B3C75"/>
    <w:rsid w:val="008B479A"/>
    <w:rsid w:val="008B4BED"/>
    <w:rsid w:val="008B4E7B"/>
    <w:rsid w:val="008B59AD"/>
    <w:rsid w:val="008B5B00"/>
    <w:rsid w:val="008B5BEB"/>
    <w:rsid w:val="008B5D0E"/>
    <w:rsid w:val="008B6317"/>
    <w:rsid w:val="008B688B"/>
    <w:rsid w:val="008B70EB"/>
    <w:rsid w:val="008B7CF2"/>
    <w:rsid w:val="008B7E91"/>
    <w:rsid w:val="008C0159"/>
    <w:rsid w:val="008C081B"/>
    <w:rsid w:val="008C0898"/>
    <w:rsid w:val="008C0A72"/>
    <w:rsid w:val="008C14B7"/>
    <w:rsid w:val="008C2870"/>
    <w:rsid w:val="008C2879"/>
    <w:rsid w:val="008C3135"/>
    <w:rsid w:val="008C3DA1"/>
    <w:rsid w:val="008C41B5"/>
    <w:rsid w:val="008C49F9"/>
    <w:rsid w:val="008C5227"/>
    <w:rsid w:val="008C5C3C"/>
    <w:rsid w:val="008C61AD"/>
    <w:rsid w:val="008C767A"/>
    <w:rsid w:val="008C7CB4"/>
    <w:rsid w:val="008D1069"/>
    <w:rsid w:val="008D1B4A"/>
    <w:rsid w:val="008D23BC"/>
    <w:rsid w:val="008D2B8A"/>
    <w:rsid w:val="008D2CD6"/>
    <w:rsid w:val="008D3371"/>
    <w:rsid w:val="008D46FE"/>
    <w:rsid w:val="008D4E60"/>
    <w:rsid w:val="008D5020"/>
    <w:rsid w:val="008D58BF"/>
    <w:rsid w:val="008D5FB0"/>
    <w:rsid w:val="008D61A5"/>
    <w:rsid w:val="008D7060"/>
    <w:rsid w:val="008D74FB"/>
    <w:rsid w:val="008D78CB"/>
    <w:rsid w:val="008E05D4"/>
    <w:rsid w:val="008E0C31"/>
    <w:rsid w:val="008E13E0"/>
    <w:rsid w:val="008E1479"/>
    <w:rsid w:val="008E177A"/>
    <w:rsid w:val="008E1A82"/>
    <w:rsid w:val="008E3013"/>
    <w:rsid w:val="008E308D"/>
    <w:rsid w:val="008E3282"/>
    <w:rsid w:val="008E4CE8"/>
    <w:rsid w:val="008E4EBD"/>
    <w:rsid w:val="008E691F"/>
    <w:rsid w:val="008E6FB9"/>
    <w:rsid w:val="008E7A95"/>
    <w:rsid w:val="008F0102"/>
    <w:rsid w:val="008F0222"/>
    <w:rsid w:val="008F13D9"/>
    <w:rsid w:val="008F1C71"/>
    <w:rsid w:val="008F1F1D"/>
    <w:rsid w:val="008F336B"/>
    <w:rsid w:val="008F4FEA"/>
    <w:rsid w:val="008F61E8"/>
    <w:rsid w:val="008F65FB"/>
    <w:rsid w:val="008F6CA3"/>
    <w:rsid w:val="008F7523"/>
    <w:rsid w:val="008F7541"/>
    <w:rsid w:val="008F75B6"/>
    <w:rsid w:val="009038B8"/>
    <w:rsid w:val="009041A2"/>
    <w:rsid w:val="00904C3E"/>
    <w:rsid w:val="00904CFA"/>
    <w:rsid w:val="00907530"/>
    <w:rsid w:val="00907A16"/>
    <w:rsid w:val="009102F6"/>
    <w:rsid w:val="00910670"/>
    <w:rsid w:val="00910F07"/>
    <w:rsid w:val="00912E37"/>
    <w:rsid w:val="00912EBA"/>
    <w:rsid w:val="00913232"/>
    <w:rsid w:val="00913900"/>
    <w:rsid w:val="0091390F"/>
    <w:rsid w:val="009139EC"/>
    <w:rsid w:val="009143C4"/>
    <w:rsid w:val="00914C20"/>
    <w:rsid w:val="00915FD7"/>
    <w:rsid w:val="009160B2"/>
    <w:rsid w:val="0091660F"/>
    <w:rsid w:val="00917153"/>
    <w:rsid w:val="0091715E"/>
    <w:rsid w:val="00917591"/>
    <w:rsid w:val="00917676"/>
    <w:rsid w:val="0092051E"/>
    <w:rsid w:val="00920700"/>
    <w:rsid w:val="00921790"/>
    <w:rsid w:val="00921B20"/>
    <w:rsid w:val="00921FA0"/>
    <w:rsid w:val="009221FC"/>
    <w:rsid w:val="00922773"/>
    <w:rsid w:val="009227A4"/>
    <w:rsid w:val="00922896"/>
    <w:rsid w:val="00922931"/>
    <w:rsid w:val="00922B1E"/>
    <w:rsid w:val="00922E60"/>
    <w:rsid w:val="00925308"/>
    <w:rsid w:val="0092575E"/>
    <w:rsid w:val="00925B34"/>
    <w:rsid w:val="0092605A"/>
    <w:rsid w:val="0092624F"/>
    <w:rsid w:val="00927C21"/>
    <w:rsid w:val="00927EF4"/>
    <w:rsid w:val="009305C9"/>
    <w:rsid w:val="00932920"/>
    <w:rsid w:val="00933648"/>
    <w:rsid w:val="00935504"/>
    <w:rsid w:val="00936391"/>
    <w:rsid w:val="00936407"/>
    <w:rsid w:val="00937AC1"/>
    <w:rsid w:val="0094090F"/>
    <w:rsid w:val="00940A3A"/>
    <w:rsid w:val="009421FC"/>
    <w:rsid w:val="009423E7"/>
    <w:rsid w:val="0094256A"/>
    <w:rsid w:val="009425E4"/>
    <w:rsid w:val="00942611"/>
    <w:rsid w:val="0094273A"/>
    <w:rsid w:val="00943FCB"/>
    <w:rsid w:val="00944139"/>
    <w:rsid w:val="00944E81"/>
    <w:rsid w:val="0094536C"/>
    <w:rsid w:val="00945D57"/>
    <w:rsid w:val="009469FD"/>
    <w:rsid w:val="00946E0E"/>
    <w:rsid w:val="009513D7"/>
    <w:rsid w:val="009523E3"/>
    <w:rsid w:val="009529C7"/>
    <w:rsid w:val="00952B96"/>
    <w:rsid w:val="00953664"/>
    <w:rsid w:val="00953DD1"/>
    <w:rsid w:val="00954161"/>
    <w:rsid w:val="00954A95"/>
    <w:rsid w:val="0095505B"/>
    <w:rsid w:val="00955B32"/>
    <w:rsid w:val="00956020"/>
    <w:rsid w:val="00956C55"/>
    <w:rsid w:val="00957AF7"/>
    <w:rsid w:val="00960A37"/>
    <w:rsid w:val="00960D9A"/>
    <w:rsid w:val="009616B4"/>
    <w:rsid w:val="009619A3"/>
    <w:rsid w:val="00962330"/>
    <w:rsid w:val="00964680"/>
    <w:rsid w:val="0096477D"/>
    <w:rsid w:val="00967770"/>
    <w:rsid w:val="0097025A"/>
    <w:rsid w:val="009713AC"/>
    <w:rsid w:val="009714AF"/>
    <w:rsid w:val="0097214C"/>
    <w:rsid w:val="00972481"/>
    <w:rsid w:val="00973B7F"/>
    <w:rsid w:val="00973FEB"/>
    <w:rsid w:val="00974AB7"/>
    <w:rsid w:val="0097639D"/>
    <w:rsid w:val="009765DF"/>
    <w:rsid w:val="00976A4E"/>
    <w:rsid w:val="009772CA"/>
    <w:rsid w:val="009827AF"/>
    <w:rsid w:val="009834DD"/>
    <w:rsid w:val="00983698"/>
    <w:rsid w:val="00983B61"/>
    <w:rsid w:val="00984385"/>
    <w:rsid w:val="00984F85"/>
    <w:rsid w:val="00986516"/>
    <w:rsid w:val="00986DDE"/>
    <w:rsid w:val="00987798"/>
    <w:rsid w:val="00987A3E"/>
    <w:rsid w:val="00987D79"/>
    <w:rsid w:val="00987F73"/>
    <w:rsid w:val="00990E82"/>
    <w:rsid w:val="009916B8"/>
    <w:rsid w:val="00992635"/>
    <w:rsid w:val="009930D4"/>
    <w:rsid w:val="0099315A"/>
    <w:rsid w:val="0099340F"/>
    <w:rsid w:val="0099405F"/>
    <w:rsid w:val="0099469D"/>
    <w:rsid w:val="00995264"/>
    <w:rsid w:val="009956EB"/>
    <w:rsid w:val="00996BE7"/>
    <w:rsid w:val="00996C92"/>
    <w:rsid w:val="00997713"/>
    <w:rsid w:val="00997AC5"/>
    <w:rsid w:val="009A003E"/>
    <w:rsid w:val="009A0682"/>
    <w:rsid w:val="009A1134"/>
    <w:rsid w:val="009A168F"/>
    <w:rsid w:val="009A211B"/>
    <w:rsid w:val="009A328C"/>
    <w:rsid w:val="009A39C9"/>
    <w:rsid w:val="009A444C"/>
    <w:rsid w:val="009A522D"/>
    <w:rsid w:val="009A58CD"/>
    <w:rsid w:val="009A606B"/>
    <w:rsid w:val="009A6EF0"/>
    <w:rsid w:val="009A70EC"/>
    <w:rsid w:val="009A7CEC"/>
    <w:rsid w:val="009B04A4"/>
    <w:rsid w:val="009B1087"/>
    <w:rsid w:val="009B1EED"/>
    <w:rsid w:val="009B287A"/>
    <w:rsid w:val="009B2B07"/>
    <w:rsid w:val="009B3FFE"/>
    <w:rsid w:val="009B45AD"/>
    <w:rsid w:val="009B46A2"/>
    <w:rsid w:val="009B4E39"/>
    <w:rsid w:val="009B4E9E"/>
    <w:rsid w:val="009B54F5"/>
    <w:rsid w:val="009B5686"/>
    <w:rsid w:val="009B772C"/>
    <w:rsid w:val="009B7D05"/>
    <w:rsid w:val="009B7D52"/>
    <w:rsid w:val="009B7FE9"/>
    <w:rsid w:val="009C04D7"/>
    <w:rsid w:val="009C08BA"/>
    <w:rsid w:val="009C114A"/>
    <w:rsid w:val="009C1155"/>
    <w:rsid w:val="009C1AC1"/>
    <w:rsid w:val="009C21DB"/>
    <w:rsid w:val="009C2B34"/>
    <w:rsid w:val="009C326C"/>
    <w:rsid w:val="009C3718"/>
    <w:rsid w:val="009C3B65"/>
    <w:rsid w:val="009C513E"/>
    <w:rsid w:val="009C54D1"/>
    <w:rsid w:val="009D0659"/>
    <w:rsid w:val="009D1487"/>
    <w:rsid w:val="009D16B1"/>
    <w:rsid w:val="009D17C9"/>
    <w:rsid w:val="009D20CD"/>
    <w:rsid w:val="009D259B"/>
    <w:rsid w:val="009D26B1"/>
    <w:rsid w:val="009D30CE"/>
    <w:rsid w:val="009D3BA6"/>
    <w:rsid w:val="009D5149"/>
    <w:rsid w:val="009D5AB7"/>
    <w:rsid w:val="009E04B6"/>
    <w:rsid w:val="009E1041"/>
    <w:rsid w:val="009E1154"/>
    <w:rsid w:val="009E17C4"/>
    <w:rsid w:val="009E3BE7"/>
    <w:rsid w:val="009E533B"/>
    <w:rsid w:val="009E5676"/>
    <w:rsid w:val="009E594E"/>
    <w:rsid w:val="009E6AEC"/>
    <w:rsid w:val="009E6E13"/>
    <w:rsid w:val="009E7A08"/>
    <w:rsid w:val="009F04BB"/>
    <w:rsid w:val="009F0BC1"/>
    <w:rsid w:val="009F15A0"/>
    <w:rsid w:val="009F3613"/>
    <w:rsid w:val="009F3B4A"/>
    <w:rsid w:val="009F41B2"/>
    <w:rsid w:val="009F5034"/>
    <w:rsid w:val="009F7437"/>
    <w:rsid w:val="009F7790"/>
    <w:rsid w:val="009F7998"/>
    <w:rsid w:val="00A000AA"/>
    <w:rsid w:val="00A00EAE"/>
    <w:rsid w:val="00A00FD8"/>
    <w:rsid w:val="00A01965"/>
    <w:rsid w:val="00A02016"/>
    <w:rsid w:val="00A02D79"/>
    <w:rsid w:val="00A0314E"/>
    <w:rsid w:val="00A03744"/>
    <w:rsid w:val="00A04C13"/>
    <w:rsid w:val="00A05540"/>
    <w:rsid w:val="00A057FB"/>
    <w:rsid w:val="00A05B16"/>
    <w:rsid w:val="00A06234"/>
    <w:rsid w:val="00A072AD"/>
    <w:rsid w:val="00A072BF"/>
    <w:rsid w:val="00A105BE"/>
    <w:rsid w:val="00A106C9"/>
    <w:rsid w:val="00A109C1"/>
    <w:rsid w:val="00A1265B"/>
    <w:rsid w:val="00A137CD"/>
    <w:rsid w:val="00A143B4"/>
    <w:rsid w:val="00A15240"/>
    <w:rsid w:val="00A1566F"/>
    <w:rsid w:val="00A16702"/>
    <w:rsid w:val="00A17119"/>
    <w:rsid w:val="00A174A3"/>
    <w:rsid w:val="00A2101A"/>
    <w:rsid w:val="00A214E8"/>
    <w:rsid w:val="00A2466D"/>
    <w:rsid w:val="00A24CFB"/>
    <w:rsid w:val="00A24D35"/>
    <w:rsid w:val="00A253CC"/>
    <w:rsid w:val="00A254C6"/>
    <w:rsid w:val="00A2714D"/>
    <w:rsid w:val="00A27C9E"/>
    <w:rsid w:val="00A30341"/>
    <w:rsid w:val="00A30B45"/>
    <w:rsid w:val="00A30E29"/>
    <w:rsid w:val="00A314D9"/>
    <w:rsid w:val="00A318BE"/>
    <w:rsid w:val="00A32747"/>
    <w:rsid w:val="00A333C8"/>
    <w:rsid w:val="00A338C6"/>
    <w:rsid w:val="00A33C05"/>
    <w:rsid w:val="00A341FC"/>
    <w:rsid w:val="00A3481D"/>
    <w:rsid w:val="00A3482C"/>
    <w:rsid w:val="00A34E2E"/>
    <w:rsid w:val="00A35323"/>
    <w:rsid w:val="00A35A93"/>
    <w:rsid w:val="00A37851"/>
    <w:rsid w:val="00A40852"/>
    <w:rsid w:val="00A435F8"/>
    <w:rsid w:val="00A44933"/>
    <w:rsid w:val="00A44B07"/>
    <w:rsid w:val="00A44D9F"/>
    <w:rsid w:val="00A44DCD"/>
    <w:rsid w:val="00A450B2"/>
    <w:rsid w:val="00A45D42"/>
    <w:rsid w:val="00A47B8E"/>
    <w:rsid w:val="00A50BC9"/>
    <w:rsid w:val="00A50D23"/>
    <w:rsid w:val="00A50E0A"/>
    <w:rsid w:val="00A522B3"/>
    <w:rsid w:val="00A525D6"/>
    <w:rsid w:val="00A5274C"/>
    <w:rsid w:val="00A52F9A"/>
    <w:rsid w:val="00A52FA9"/>
    <w:rsid w:val="00A535BB"/>
    <w:rsid w:val="00A537F2"/>
    <w:rsid w:val="00A5406C"/>
    <w:rsid w:val="00A542BB"/>
    <w:rsid w:val="00A54550"/>
    <w:rsid w:val="00A5468F"/>
    <w:rsid w:val="00A54866"/>
    <w:rsid w:val="00A54E6E"/>
    <w:rsid w:val="00A55221"/>
    <w:rsid w:val="00A55BBE"/>
    <w:rsid w:val="00A568B6"/>
    <w:rsid w:val="00A56BB1"/>
    <w:rsid w:val="00A571C5"/>
    <w:rsid w:val="00A6132D"/>
    <w:rsid w:val="00A62930"/>
    <w:rsid w:val="00A6335B"/>
    <w:rsid w:val="00A63BB9"/>
    <w:rsid w:val="00A644FA"/>
    <w:rsid w:val="00A65F51"/>
    <w:rsid w:val="00A662B9"/>
    <w:rsid w:val="00A664C2"/>
    <w:rsid w:val="00A66A12"/>
    <w:rsid w:val="00A66A8A"/>
    <w:rsid w:val="00A67152"/>
    <w:rsid w:val="00A6767D"/>
    <w:rsid w:val="00A678BD"/>
    <w:rsid w:val="00A6792C"/>
    <w:rsid w:val="00A67E89"/>
    <w:rsid w:val="00A7062F"/>
    <w:rsid w:val="00A70F8E"/>
    <w:rsid w:val="00A71442"/>
    <w:rsid w:val="00A732D6"/>
    <w:rsid w:val="00A7401F"/>
    <w:rsid w:val="00A741F9"/>
    <w:rsid w:val="00A74817"/>
    <w:rsid w:val="00A74EF5"/>
    <w:rsid w:val="00A755B2"/>
    <w:rsid w:val="00A75722"/>
    <w:rsid w:val="00A7591D"/>
    <w:rsid w:val="00A76516"/>
    <w:rsid w:val="00A7658F"/>
    <w:rsid w:val="00A77428"/>
    <w:rsid w:val="00A77987"/>
    <w:rsid w:val="00A77CDD"/>
    <w:rsid w:val="00A77E18"/>
    <w:rsid w:val="00A817A0"/>
    <w:rsid w:val="00A81D9E"/>
    <w:rsid w:val="00A82772"/>
    <w:rsid w:val="00A83123"/>
    <w:rsid w:val="00A83638"/>
    <w:rsid w:val="00A85424"/>
    <w:rsid w:val="00A857F7"/>
    <w:rsid w:val="00A86363"/>
    <w:rsid w:val="00A864A1"/>
    <w:rsid w:val="00A8691A"/>
    <w:rsid w:val="00A90390"/>
    <w:rsid w:val="00A906DF"/>
    <w:rsid w:val="00A910C7"/>
    <w:rsid w:val="00A91217"/>
    <w:rsid w:val="00A9197C"/>
    <w:rsid w:val="00A91EB4"/>
    <w:rsid w:val="00A924A6"/>
    <w:rsid w:val="00A9250D"/>
    <w:rsid w:val="00A92E26"/>
    <w:rsid w:val="00A930AF"/>
    <w:rsid w:val="00A93DEB"/>
    <w:rsid w:val="00A93F67"/>
    <w:rsid w:val="00A941DE"/>
    <w:rsid w:val="00A94364"/>
    <w:rsid w:val="00A94570"/>
    <w:rsid w:val="00A947A0"/>
    <w:rsid w:val="00A947EB"/>
    <w:rsid w:val="00A949AF"/>
    <w:rsid w:val="00A94A64"/>
    <w:rsid w:val="00A94C0B"/>
    <w:rsid w:val="00A94D9D"/>
    <w:rsid w:val="00A963ED"/>
    <w:rsid w:val="00A96A41"/>
    <w:rsid w:val="00A96BF4"/>
    <w:rsid w:val="00A974D6"/>
    <w:rsid w:val="00AA0DA3"/>
    <w:rsid w:val="00AA1737"/>
    <w:rsid w:val="00AA1774"/>
    <w:rsid w:val="00AA28FE"/>
    <w:rsid w:val="00AA30CE"/>
    <w:rsid w:val="00AA314D"/>
    <w:rsid w:val="00AA323A"/>
    <w:rsid w:val="00AA36D0"/>
    <w:rsid w:val="00AA3A66"/>
    <w:rsid w:val="00AA4226"/>
    <w:rsid w:val="00AA46B7"/>
    <w:rsid w:val="00AA4B77"/>
    <w:rsid w:val="00AA5186"/>
    <w:rsid w:val="00AB081B"/>
    <w:rsid w:val="00AB0832"/>
    <w:rsid w:val="00AB096D"/>
    <w:rsid w:val="00AB1099"/>
    <w:rsid w:val="00AB1490"/>
    <w:rsid w:val="00AB159B"/>
    <w:rsid w:val="00AB1A70"/>
    <w:rsid w:val="00AB247B"/>
    <w:rsid w:val="00AB24EF"/>
    <w:rsid w:val="00AB25CD"/>
    <w:rsid w:val="00AB2687"/>
    <w:rsid w:val="00AB2B84"/>
    <w:rsid w:val="00AB3DDD"/>
    <w:rsid w:val="00AB48FB"/>
    <w:rsid w:val="00AB4C5D"/>
    <w:rsid w:val="00AB57FB"/>
    <w:rsid w:val="00AB5B98"/>
    <w:rsid w:val="00AB6436"/>
    <w:rsid w:val="00AB795A"/>
    <w:rsid w:val="00AB7C5E"/>
    <w:rsid w:val="00AC00E9"/>
    <w:rsid w:val="00AC0892"/>
    <w:rsid w:val="00AC0A2E"/>
    <w:rsid w:val="00AC1BA0"/>
    <w:rsid w:val="00AC26BF"/>
    <w:rsid w:val="00AC29B6"/>
    <w:rsid w:val="00AC2D75"/>
    <w:rsid w:val="00AC32DC"/>
    <w:rsid w:val="00AC3A98"/>
    <w:rsid w:val="00AC4345"/>
    <w:rsid w:val="00AC46FA"/>
    <w:rsid w:val="00AC4E5F"/>
    <w:rsid w:val="00AC4FF1"/>
    <w:rsid w:val="00AC6479"/>
    <w:rsid w:val="00AC68B5"/>
    <w:rsid w:val="00AC7037"/>
    <w:rsid w:val="00AC7DC6"/>
    <w:rsid w:val="00AD18C1"/>
    <w:rsid w:val="00AD1C42"/>
    <w:rsid w:val="00AD1F32"/>
    <w:rsid w:val="00AD207E"/>
    <w:rsid w:val="00AD21D1"/>
    <w:rsid w:val="00AD21D9"/>
    <w:rsid w:val="00AD26E1"/>
    <w:rsid w:val="00AD36A7"/>
    <w:rsid w:val="00AD4702"/>
    <w:rsid w:val="00AD5A44"/>
    <w:rsid w:val="00AD5D66"/>
    <w:rsid w:val="00AD604B"/>
    <w:rsid w:val="00AD6170"/>
    <w:rsid w:val="00AD688B"/>
    <w:rsid w:val="00AD6BD5"/>
    <w:rsid w:val="00AD731D"/>
    <w:rsid w:val="00AD74BD"/>
    <w:rsid w:val="00AD766E"/>
    <w:rsid w:val="00AD7B93"/>
    <w:rsid w:val="00AE0ED3"/>
    <w:rsid w:val="00AE1529"/>
    <w:rsid w:val="00AE159C"/>
    <w:rsid w:val="00AE1ABD"/>
    <w:rsid w:val="00AE1D21"/>
    <w:rsid w:val="00AE2342"/>
    <w:rsid w:val="00AE2769"/>
    <w:rsid w:val="00AE34F7"/>
    <w:rsid w:val="00AE458C"/>
    <w:rsid w:val="00AE4A1F"/>
    <w:rsid w:val="00AE6536"/>
    <w:rsid w:val="00AE6B7D"/>
    <w:rsid w:val="00AF13FD"/>
    <w:rsid w:val="00AF1B45"/>
    <w:rsid w:val="00AF21AB"/>
    <w:rsid w:val="00AF3F9C"/>
    <w:rsid w:val="00AF5237"/>
    <w:rsid w:val="00AF531D"/>
    <w:rsid w:val="00AF5B51"/>
    <w:rsid w:val="00AF5F99"/>
    <w:rsid w:val="00AF6C9E"/>
    <w:rsid w:val="00AF6E42"/>
    <w:rsid w:val="00AF76CC"/>
    <w:rsid w:val="00B00BAB"/>
    <w:rsid w:val="00B02667"/>
    <w:rsid w:val="00B029DE"/>
    <w:rsid w:val="00B0365C"/>
    <w:rsid w:val="00B037EC"/>
    <w:rsid w:val="00B05B02"/>
    <w:rsid w:val="00B05D5A"/>
    <w:rsid w:val="00B0697B"/>
    <w:rsid w:val="00B07114"/>
    <w:rsid w:val="00B072B7"/>
    <w:rsid w:val="00B076BE"/>
    <w:rsid w:val="00B07E8C"/>
    <w:rsid w:val="00B1108F"/>
    <w:rsid w:val="00B117A4"/>
    <w:rsid w:val="00B11BEB"/>
    <w:rsid w:val="00B13181"/>
    <w:rsid w:val="00B13CF2"/>
    <w:rsid w:val="00B14CF9"/>
    <w:rsid w:val="00B14F8A"/>
    <w:rsid w:val="00B15559"/>
    <w:rsid w:val="00B15766"/>
    <w:rsid w:val="00B15973"/>
    <w:rsid w:val="00B161C2"/>
    <w:rsid w:val="00B16AC2"/>
    <w:rsid w:val="00B16CA9"/>
    <w:rsid w:val="00B171FF"/>
    <w:rsid w:val="00B17440"/>
    <w:rsid w:val="00B17803"/>
    <w:rsid w:val="00B17CD5"/>
    <w:rsid w:val="00B200A6"/>
    <w:rsid w:val="00B204A7"/>
    <w:rsid w:val="00B20812"/>
    <w:rsid w:val="00B20900"/>
    <w:rsid w:val="00B212E1"/>
    <w:rsid w:val="00B21C6A"/>
    <w:rsid w:val="00B22235"/>
    <w:rsid w:val="00B22389"/>
    <w:rsid w:val="00B23269"/>
    <w:rsid w:val="00B23B88"/>
    <w:rsid w:val="00B24442"/>
    <w:rsid w:val="00B25B11"/>
    <w:rsid w:val="00B25D5D"/>
    <w:rsid w:val="00B25EB2"/>
    <w:rsid w:val="00B27228"/>
    <w:rsid w:val="00B27799"/>
    <w:rsid w:val="00B309A4"/>
    <w:rsid w:val="00B320F9"/>
    <w:rsid w:val="00B32E3E"/>
    <w:rsid w:val="00B34714"/>
    <w:rsid w:val="00B34C98"/>
    <w:rsid w:val="00B34EEA"/>
    <w:rsid w:val="00B35AB2"/>
    <w:rsid w:val="00B35EC7"/>
    <w:rsid w:val="00B36003"/>
    <w:rsid w:val="00B364FA"/>
    <w:rsid w:val="00B367B9"/>
    <w:rsid w:val="00B3693F"/>
    <w:rsid w:val="00B36C3E"/>
    <w:rsid w:val="00B4031B"/>
    <w:rsid w:val="00B40980"/>
    <w:rsid w:val="00B41721"/>
    <w:rsid w:val="00B42C05"/>
    <w:rsid w:val="00B43088"/>
    <w:rsid w:val="00B4336B"/>
    <w:rsid w:val="00B435AE"/>
    <w:rsid w:val="00B440C9"/>
    <w:rsid w:val="00B452E1"/>
    <w:rsid w:val="00B457E7"/>
    <w:rsid w:val="00B47653"/>
    <w:rsid w:val="00B4776C"/>
    <w:rsid w:val="00B505EF"/>
    <w:rsid w:val="00B514AD"/>
    <w:rsid w:val="00B51735"/>
    <w:rsid w:val="00B51776"/>
    <w:rsid w:val="00B52044"/>
    <w:rsid w:val="00B52122"/>
    <w:rsid w:val="00B53658"/>
    <w:rsid w:val="00B53EF1"/>
    <w:rsid w:val="00B54D3F"/>
    <w:rsid w:val="00B56B7C"/>
    <w:rsid w:val="00B571A8"/>
    <w:rsid w:val="00B57277"/>
    <w:rsid w:val="00B5733A"/>
    <w:rsid w:val="00B57A49"/>
    <w:rsid w:val="00B57E8E"/>
    <w:rsid w:val="00B57F34"/>
    <w:rsid w:val="00B607A5"/>
    <w:rsid w:val="00B60B5A"/>
    <w:rsid w:val="00B6142D"/>
    <w:rsid w:val="00B61725"/>
    <w:rsid w:val="00B61CE9"/>
    <w:rsid w:val="00B625F6"/>
    <w:rsid w:val="00B62FC7"/>
    <w:rsid w:val="00B6472E"/>
    <w:rsid w:val="00B650C0"/>
    <w:rsid w:val="00B6523B"/>
    <w:rsid w:val="00B65297"/>
    <w:rsid w:val="00B65668"/>
    <w:rsid w:val="00B66636"/>
    <w:rsid w:val="00B66F39"/>
    <w:rsid w:val="00B71222"/>
    <w:rsid w:val="00B715E5"/>
    <w:rsid w:val="00B71D19"/>
    <w:rsid w:val="00B72600"/>
    <w:rsid w:val="00B72D09"/>
    <w:rsid w:val="00B73F4A"/>
    <w:rsid w:val="00B74B33"/>
    <w:rsid w:val="00B76649"/>
    <w:rsid w:val="00B770AB"/>
    <w:rsid w:val="00B777C6"/>
    <w:rsid w:val="00B77FAC"/>
    <w:rsid w:val="00B802F4"/>
    <w:rsid w:val="00B81243"/>
    <w:rsid w:val="00B81267"/>
    <w:rsid w:val="00B82804"/>
    <w:rsid w:val="00B83B9B"/>
    <w:rsid w:val="00B83BDC"/>
    <w:rsid w:val="00B8451C"/>
    <w:rsid w:val="00B84966"/>
    <w:rsid w:val="00B84EAA"/>
    <w:rsid w:val="00B85540"/>
    <w:rsid w:val="00B85928"/>
    <w:rsid w:val="00B86BDD"/>
    <w:rsid w:val="00B86D55"/>
    <w:rsid w:val="00B879DF"/>
    <w:rsid w:val="00B900A0"/>
    <w:rsid w:val="00B900CF"/>
    <w:rsid w:val="00B90841"/>
    <w:rsid w:val="00B91DD7"/>
    <w:rsid w:val="00B91E89"/>
    <w:rsid w:val="00B9205F"/>
    <w:rsid w:val="00B931A6"/>
    <w:rsid w:val="00B94D6E"/>
    <w:rsid w:val="00B953CF"/>
    <w:rsid w:val="00B95485"/>
    <w:rsid w:val="00B958FD"/>
    <w:rsid w:val="00B95AEC"/>
    <w:rsid w:val="00B95FB6"/>
    <w:rsid w:val="00B96265"/>
    <w:rsid w:val="00B96887"/>
    <w:rsid w:val="00B9763D"/>
    <w:rsid w:val="00B97C9B"/>
    <w:rsid w:val="00BA0A3F"/>
    <w:rsid w:val="00BA13E1"/>
    <w:rsid w:val="00BA1881"/>
    <w:rsid w:val="00BA1EE0"/>
    <w:rsid w:val="00BA2CA2"/>
    <w:rsid w:val="00BA35C1"/>
    <w:rsid w:val="00BA4B47"/>
    <w:rsid w:val="00BA596D"/>
    <w:rsid w:val="00BA5F54"/>
    <w:rsid w:val="00BA6451"/>
    <w:rsid w:val="00BA650A"/>
    <w:rsid w:val="00BA6C98"/>
    <w:rsid w:val="00BA7D1B"/>
    <w:rsid w:val="00BB0344"/>
    <w:rsid w:val="00BB0C3C"/>
    <w:rsid w:val="00BB0FA2"/>
    <w:rsid w:val="00BB1210"/>
    <w:rsid w:val="00BB1412"/>
    <w:rsid w:val="00BB180F"/>
    <w:rsid w:val="00BB3675"/>
    <w:rsid w:val="00BB3CD7"/>
    <w:rsid w:val="00BB3DAB"/>
    <w:rsid w:val="00BB3ECA"/>
    <w:rsid w:val="00BB4007"/>
    <w:rsid w:val="00BB5E64"/>
    <w:rsid w:val="00BB69C4"/>
    <w:rsid w:val="00BB69F2"/>
    <w:rsid w:val="00BB7A64"/>
    <w:rsid w:val="00BB7F57"/>
    <w:rsid w:val="00BC0771"/>
    <w:rsid w:val="00BC0B15"/>
    <w:rsid w:val="00BC1F5C"/>
    <w:rsid w:val="00BC22C6"/>
    <w:rsid w:val="00BC2824"/>
    <w:rsid w:val="00BC2AB5"/>
    <w:rsid w:val="00BC318E"/>
    <w:rsid w:val="00BC34FA"/>
    <w:rsid w:val="00BC40A7"/>
    <w:rsid w:val="00BC4EFC"/>
    <w:rsid w:val="00BC5125"/>
    <w:rsid w:val="00BC5415"/>
    <w:rsid w:val="00BC5470"/>
    <w:rsid w:val="00BC5C7D"/>
    <w:rsid w:val="00BC6541"/>
    <w:rsid w:val="00BC7192"/>
    <w:rsid w:val="00BC72B9"/>
    <w:rsid w:val="00BC73E2"/>
    <w:rsid w:val="00BC77E8"/>
    <w:rsid w:val="00BD10E0"/>
    <w:rsid w:val="00BD3150"/>
    <w:rsid w:val="00BD63FE"/>
    <w:rsid w:val="00BD6D45"/>
    <w:rsid w:val="00BD72FE"/>
    <w:rsid w:val="00BD7855"/>
    <w:rsid w:val="00BE34A2"/>
    <w:rsid w:val="00BE4DEF"/>
    <w:rsid w:val="00BE5F40"/>
    <w:rsid w:val="00BE6655"/>
    <w:rsid w:val="00BE6D12"/>
    <w:rsid w:val="00BE6E4C"/>
    <w:rsid w:val="00BE7103"/>
    <w:rsid w:val="00BE714D"/>
    <w:rsid w:val="00BF0888"/>
    <w:rsid w:val="00BF0DEC"/>
    <w:rsid w:val="00BF2167"/>
    <w:rsid w:val="00BF261A"/>
    <w:rsid w:val="00BF698F"/>
    <w:rsid w:val="00C00407"/>
    <w:rsid w:val="00C01700"/>
    <w:rsid w:val="00C0385B"/>
    <w:rsid w:val="00C03ACE"/>
    <w:rsid w:val="00C03D53"/>
    <w:rsid w:val="00C03DFA"/>
    <w:rsid w:val="00C04D54"/>
    <w:rsid w:val="00C05C4D"/>
    <w:rsid w:val="00C05C5F"/>
    <w:rsid w:val="00C05E99"/>
    <w:rsid w:val="00C067A6"/>
    <w:rsid w:val="00C0695D"/>
    <w:rsid w:val="00C07DF9"/>
    <w:rsid w:val="00C07E3F"/>
    <w:rsid w:val="00C1006C"/>
    <w:rsid w:val="00C106F0"/>
    <w:rsid w:val="00C12043"/>
    <w:rsid w:val="00C126CE"/>
    <w:rsid w:val="00C12994"/>
    <w:rsid w:val="00C12AD7"/>
    <w:rsid w:val="00C1428D"/>
    <w:rsid w:val="00C149F7"/>
    <w:rsid w:val="00C14D60"/>
    <w:rsid w:val="00C1706A"/>
    <w:rsid w:val="00C17A66"/>
    <w:rsid w:val="00C17EA7"/>
    <w:rsid w:val="00C17F0F"/>
    <w:rsid w:val="00C202B9"/>
    <w:rsid w:val="00C20B58"/>
    <w:rsid w:val="00C210DB"/>
    <w:rsid w:val="00C219DD"/>
    <w:rsid w:val="00C219E2"/>
    <w:rsid w:val="00C21CEC"/>
    <w:rsid w:val="00C21E5C"/>
    <w:rsid w:val="00C220E5"/>
    <w:rsid w:val="00C23A5D"/>
    <w:rsid w:val="00C24882"/>
    <w:rsid w:val="00C24989"/>
    <w:rsid w:val="00C25180"/>
    <w:rsid w:val="00C25AF3"/>
    <w:rsid w:val="00C25F16"/>
    <w:rsid w:val="00C26064"/>
    <w:rsid w:val="00C26DA0"/>
    <w:rsid w:val="00C27735"/>
    <w:rsid w:val="00C301DE"/>
    <w:rsid w:val="00C30F81"/>
    <w:rsid w:val="00C31A4A"/>
    <w:rsid w:val="00C31EA6"/>
    <w:rsid w:val="00C33936"/>
    <w:rsid w:val="00C33D19"/>
    <w:rsid w:val="00C33FE8"/>
    <w:rsid w:val="00C341CD"/>
    <w:rsid w:val="00C3522F"/>
    <w:rsid w:val="00C358A2"/>
    <w:rsid w:val="00C35D1C"/>
    <w:rsid w:val="00C3722A"/>
    <w:rsid w:val="00C40389"/>
    <w:rsid w:val="00C40938"/>
    <w:rsid w:val="00C4112A"/>
    <w:rsid w:val="00C41200"/>
    <w:rsid w:val="00C41D6D"/>
    <w:rsid w:val="00C4280B"/>
    <w:rsid w:val="00C429A7"/>
    <w:rsid w:val="00C42C2B"/>
    <w:rsid w:val="00C443C6"/>
    <w:rsid w:val="00C44894"/>
    <w:rsid w:val="00C44E5A"/>
    <w:rsid w:val="00C47253"/>
    <w:rsid w:val="00C4768D"/>
    <w:rsid w:val="00C47F33"/>
    <w:rsid w:val="00C50BAD"/>
    <w:rsid w:val="00C51297"/>
    <w:rsid w:val="00C52467"/>
    <w:rsid w:val="00C528DB"/>
    <w:rsid w:val="00C52B2A"/>
    <w:rsid w:val="00C52CBE"/>
    <w:rsid w:val="00C533EB"/>
    <w:rsid w:val="00C535A1"/>
    <w:rsid w:val="00C53E7E"/>
    <w:rsid w:val="00C54C50"/>
    <w:rsid w:val="00C550D5"/>
    <w:rsid w:val="00C557CC"/>
    <w:rsid w:val="00C563DE"/>
    <w:rsid w:val="00C56CF2"/>
    <w:rsid w:val="00C56FAC"/>
    <w:rsid w:val="00C60309"/>
    <w:rsid w:val="00C6066D"/>
    <w:rsid w:val="00C61653"/>
    <w:rsid w:val="00C62599"/>
    <w:rsid w:val="00C6262A"/>
    <w:rsid w:val="00C629D6"/>
    <w:rsid w:val="00C62D6D"/>
    <w:rsid w:val="00C63787"/>
    <w:rsid w:val="00C6378E"/>
    <w:rsid w:val="00C64DE7"/>
    <w:rsid w:val="00C64FEA"/>
    <w:rsid w:val="00C65EE7"/>
    <w:rsid w:val="00C66CDD"/>
    <w:rsid w:val="00C671F5"/>
    <w:rsid w:val="00C67790"/>
    <w:rsid w:val="00C7013E"/>
    <w:rsid w:val="00C70458"/>
    <w:rsid w:val="00C7047E"/>
    <w:rsid w:val="00C70C47"/>
    <w:rsid w:val="00C70EAE"/>
    <w:rsid w:val="00C715C7"/>
    <w:rsid w:val="00C719EE"/>
    <w:rsid w:val="00C71F89"/>
    <w:rsid w:val="00C71FF4"/>
    <w:rsid w:val="00C72803"/>
    <w:rsid w:val="00C72DF5"/>
    <w:rsid w:val="00C72EC9"/>
    <w:rsid w:val="00C730C5"/>
    <w:rsid w:val="00C7356F"/>
    <w:rsid w:val="00C764A3"/>
    <w:rsid w:val="00C77CE5"/>
    <w:rsid w:val="00C77E12"/>
    <w:rsid w:val="00C8005E"/>
    <w:rsid w:val="00C8025C"/>
    <w:rsid w:val="00C80F3E"/>
    <w:rsid w:val="00C81702"/>
    <w:rsid w:val="00C81D02"/>
    <w:rsid w:val="00C81F4C"/>
    <w:rsid w:val="00C8211A"/>
    <w:rsid w:val="00C82931"/>
    <w:rsid w:val="00C83198"/>
    <w:rsid w:val="00C83AA1"/>
    <w:rsid w:val="00C84419"/>
    <w:rsid w:val="00C8443B"/>
    <w:rsid w:val="00C84AE4"/>
    <w:rsid w:val="00C86A3E"/>
    <w:rsid w:val="00C87729"/>
    <w:rsid w:val="00C91D31"/>
    <w:rsid w:val="00C9396F"/>
    <w:rsid w:val="00C94020"/>
    <w:rsid w:val="00C94E70"/>
    <w:rsid w:val="00C950C4"/>
    <w:rsid w:val="00C950EC"/>
    <w:rsid w:val="00C9522D"/>
    <w:rsid w:val="00C95967"/>
    <w:rsid w:val="00C96FD9"/>
    <w:rsid w:val="00C97B99"/>
    <w:rsid w:val="00C97C27"/>
    <w:rsid w:val="00CA0209"/>
    <w:rsid w:val="00CA049D"/>
    <w:rsid w:val="00CA08DA"/>
    <w:rsid w:val="00CA09D4"/>
    <w:rsid w:val="00CA0FC0"/>
    <w:rsid w:val="00CA2565"/>
    <w:rsid w:val="00CA2977"/>
    <w:rsid w:val="00CA3419"/>
    <w:rsid w:val="00CA37AF"/>
    <w:rsid w:val="00CA37F6"/>
    <w:rsid w:val="00CA3BD9"/>
    <w:rsid w:val="00CA57C3"/>
    <w:rsid w:val="00CA5892"/>
    <w:rsid w:val="00CA5AE7"/>
    <w:rsid w:val="00CA5C5B"/>
    <w:rsid w:val="00CA625B"/>
    <w:rsid w:val="00CA63DD"/>
    <w:rsid w:val="00CA6505"/>
    <w:rsid w:val="00CA6A34"/>
    <w:rsid w:val="00CA6C23"/>
    <w:rsid w:val="00CA6F24"/>
    <w:rsid w:val="00CA7084"/>
    <w:rsid w:val="00CA7478"/>
    <w:rsid w:val="00CB0469"/>
    <w:rsid w:val="00CB06A2"/>
    <w:rsid w:val="00CB0976"/>
    <w:rsid w:val="00CB0B2F"/>
    <w:rsid w:val="00CB1088"/>
    <w:rsid w:val="00CB129B"/>
    <w:rsid w:val="00CB17A3"/>
    <w:rsid w:val="00CB183D"/>
    <w:rsid w:val="00CB21CD"/>
    <w:rsid w:val="00CB2268"/>
    <w:rsid w:val="00CB3DAF"/>
    <w:rsid w:val="00CB3EE1"/>
    <w:rsid w:val="00CB48B4"/>
    <w:rsid w:val="00CB62B0"/>
    <w:rsid w:val="00CB743A"/>
    <w:rsid w:val="00CB7AA7"/>
    <w:rsid w:val="00CB7DA8"/>
    <w:rsid w:val="00CC07E5"/>
    <w:rsid w:val="00CC0911"/>
    <w:rsid w:val="00CC0BEC"/>
    <w:rsid w:val="00CC165D"/>
    <w:rsid w:val="00CC1F2A"/>
    <w:rsid w:val="00CC394D"/>
    <w:rsid w:val="00CC3ACF"/>
    <w:rsid w:val="00CC4DB1"/>
    <w:rsid w:val="00CC5F4B"/>
    <w:rsid w:val="00CC6409"/>
    <w:rsid w:val="00CC65A7"/>
    <w:rsid w:val="00CC673E"/>
    <w:rsid w:val="00CC6C9C"/>
    <w:rsid w:val="00CC70F8"/>
    <w:rsid w:val="00CC7A82"/>
    <w:rsid w:val="00CC7B5F"/>
    <w:rsid w:val="00CD0617"/>
    <w:rsid w:val="00CD18BB"/>
    <w:rsid w:val="00CD2134"/>
    <w:rsid w:val="00CD2279"/>
    <w:rsid w:val="00CD23B3"/>
    <w:rsid w:val="00CD3205"/>
    <w:rsid w:val="00CD4177"/>
    <w:rsid w:val="00CD4DEF"/>
    <w:rsid w:val="00CD51F5"/>
    <w:rsid w:val="00CD5E90"/>
    <w:rsid w:val="00CD72DD"/>
    <w:rsid w:val="00CD7745"/>
    <w:rsid w:val="00CD7D79"/>
    <w:rsid w:val="00CE2078"/>
    <w:rsid w:val="00CE2274"/>
    <w:rsid w:val="00CE357C"/>
    <w:rsid w:val="00CE36AD"/>
    <w:rsid w:val="00CE4A5F"/>
    <w:rsid w:val="00CE53CA"/>
    <w:rsid w:val="00CE593B"/>
    <w:rsid w:val="00CE5D7D"/>
    <w:rsid w:val="00CE5F0D"/>
    <w:rsid w:val="00CE7046"/>
    <w:rsid w:val="00CE71F4"/>
    <w:rsid w:val="00CE7265"/>
    <w:rsid w:val="00CF017B"/>
    <w:rsid w:val="00CF0AAE"/>
    <w:rsid w:val="00CF10D6"/>
    <w:rsid w:val="00CF219E"/>
    <w:rsid w:val="00CF2FB9"/>
    <w:rsid w:val="00CF3174"/>
    <w:rsid w:val="00CF3937"/>
    <w:rsid w:val="00CF47E5"/>
    <w:rsid w:val="00CF566E"/>
    <w:rsid w:val="00CF589E"/>
    <w:rsid w:val="00CF5DCC"/>
    <w:rsid w:val="00CF64B5"/>
    <w:rsid w:val="00D00386"/>
    <w:rsid w:val="00D00AD5"/>
    <w:rsid w:val="00D017FE"/>
    <w:rsid w:val="00D021DD"/>
    <w:rsid w:val="00D04887"/>
    <w:rsid w:val="00D05190"/>
    <w:rsid w:val="00D051A6"/>
    <w:rsid w:val="00D0694F"/>
    <w:rsid w:val="00D07A2A"/>
    <w:rsid w:val="00D07E5D"/>
    <w:rsid w:val="00D109AB"/>
    <w:rsid w:val="00D1117B"/>
    <w:rsid w:val="00D113DD"/>
    <w:rsid w:val="00D116D4"/>
    <w:rsid w:val="00D12523"/>
    <w:rsid w:val="00D13013"/>
    <w:rsid w:val="00D137AE"/>
    <w:rsid w:val="00D143AF"/>
    <w:rsid w:val="00D143E8"/>
    <w:rsid w:val="00D14B43"/>
    <w:rsid w:val="00D1538C"/>
    <w:rsid w:val="00D162C1"/>
    <w:rsid w:val="00D16C4A"/>
    <w:rsid w:val="00D16FAA"/>
    <w:rsid w:val="00D17198"/>
    <w:rsid w:val="00D17663"/>
    <w:rsid w:val="00D17C72"/>
    <w:rsid w:val="00D21005"/>
    <w:rsid w:val="00D21439"/>
    <w:rsid w:val="00D225D9"/>
    <w:rsid w:val="00D22648"/>
    <w:rsid w:val="00D22DE7"/>
    <w:rsid w:val="00D23189"/>
    <w:rsid w:val="00D23960"/>
    <w:rsid w:val="00D2557B"/>
    <w:rsid w:val="00D257A6"/>
    <w:rsid w:val="00D25A66"/>
    <w:rsid w:val="00D25E59"/>
    <w:rsid w:val="00D273B3"/>
    <w:rsid w:val="00D277E9"/>
    <w:rsid w:val="00D31250"/>
    <w:rsid w:val="00D3151D"/>
    <w:rsid w:val="00D3171E"/>
    <w:rsid w:val="00D3194D"/>
    <w:rsid w:val="00D31D3A"/>
    <w:rsid w:val="00D337BF"/>
    <w:rsid w:val="00D337F0"/>
    <w:rsid w:val="00D339AC"/>
    <w:rsid w:val="00D34B62"/>
    <w:rsid w:val="00D34BDD"/>
    <w:rsid w:val="00D35333"/>
    <w:rsid w:val="00D3543F"/>
    <w:rsid w:val="00D36B99"/>
    <w:rsid w:val="00D36BEE"/>
    <w:rsid w:val="00D36F47"/>
    <w:rsid w:val="00D4110F"/>
    <w:rsid w:val="00D41E5B"/>
    <w:rsid w:val="00D42122"/>
    <w:rsid w:val="00D424AE"/>
    <w:rsid w:val="00D42F66"/>
    <w:rsid w:val="00D42FDE"/>
    <w:rsid w:val="00D43076"/>
    <w:rsid w:val="00D43D3E"/>
    <w:rsid w:val="00D44C0D"/>
    <w:rsid w:val="00D44D63"/>
    <w:rsid w:val="00D45149"/>
    <w:rsid w:val="00D4525F"/>
    <w:rsid w:val="00D45D59"/>
    <w:rsid w:val="00D46394"/>
    <w:rsid w:val="00D47083"/>
    <w:rsid w:val="00D47108"/>
    <w:rsid w:val="00D4757C"/>
    <w:rsid w:val="00D47BD5"/>
    <w:rsid w:val="00D47EF8"/>
    <w:rsid w:val="00D50400"/>
    <w:rsid w:val="00D514F2"/>
    <w:rsid w:val="00D51585"/>
    <w:rsid w:val="00D516B8"/>
    <w:rsid w:val="00D52B7B"/>
    <w:rsid w:val="00D550F0"/>
    <w:rsid w:val="00D552D2"/>
    <w:rsid w:val="00D5569F"/>
    <w:rsid w:val="00D556B0"/>
    <w:rsid w:val="00D56DD2"/>
    <w:rsid w:val="00D56F2D"/>
    <w:rsid w:val="00D6199E"/>
    <w:rsid w:val="00D629DB"/>
    <w:rsid w:val="00D632A5"/>
    <w:rsid w:val="00D6409E"/>
    <w:rsid w:val="00D6513A"/>
    <w:rsid w:val="00D65D4B"/>
    <w:rsid w:val="00D65D7F"/>
    <w:rsid w:val="00D663D7"/>
    <w:rsid w:val="00D665D1"/>
    <w:rsid w:val="00D66CDA"/>
    <w:rsid w:val="00D66EB1"/>
    <w:rsid w:val="00D66F1E"/>
    <w:rsid w:val="00D674C4"/>
    <w:rsid w:val="00D677D8"/>
    <w:rsid w:val="00D67A68"/>
    <w:rsid w:val="00D7056E"/>
    <w:rsid w:val="00D71236"/>
    <w:rsid w:val="00D71A13"/>
    <w:rsid w:val="00D71BCF"/>
    <w:rsid w:val="00D7201E"/>
    <w:rsid w:val="00D756E0"/>
    <w:rsid w:val="00D75EAF"/>
    <w:rsid w:val="00D76572"/>
    <w:rsid w:val="00D76986"/>
    <w:rsid w:val="00D769A0"/>
    <w:rsid w:val="00D77234"/>
    <w:rsid w:val="00D772CB"/>
    <w:rsid w:val="00D776CC"/>
    <w:rsid w:val="00D77CF0"/>
    <w:rsid w:val="00D8026A"/>
    <w:rsid w:val="00D803ED"/>
    <w:rsid w:val="00D804E7"/>
    <w:rsid w:val="00D808DF"/>
    <w:rsid w:val="00D81110"/>
    <w:rsid w:val="00D81705"/>
    <w:rsid w:val="00D8280D"/>
    <w:rsid w:val="00D82827"/>
    <w:rsid w:val="00D82F5A"/>
    <w:rsid w:val="00D8351D"/>
    <w:rsid w:val="00D8352B"/>
    <w:rsid w:val="00D8418B"/>
    <w:rsid w:val="00D8503C"/>
    <w:rsid w:val="00D8560E"/>
    <w:rsid w:val="00D8601B"/>
    <w:rsid w:val="00D8634C"/>
    <w:rsid w:val="00D86393"/>
    <w:rsid w:val="00D865D3"/>
    <w:rsid w:val="00D867DD"/>
    <w:rsid w:val="00D868AD"/>
    <w:rsid w:val="00D86DA6"/>
    <w:rsid w:val="00D87A10"/>
    <w:rsid w:val="00D87F6D"/>
    <w:rsid w:val="00D90230"/>
    <w:rsid w:val="00D91203"/>
    <w:rsid w:val="00D91B66"/>
    <w:rsid w:val="00D93166"/>
    <w:rsid w:val="00D93FE0"/>
    <w:rsid w:val="00D9416D"/>
    <w:rsid w:val="00D94623"/>
    <w:rsid w:val="00D95D98"/>
    <w:rsid w:val="00D964F7"/>
    <w:rsid w:val="00D970F6"/>
    <w:rsid w:val="00D976D5"/>
    <w:rsid w:val="00D97B91"/>
    <w:rsid w:val="00D97CDE"/>
    <w:rsid w:val="00DA0FB3"/>
    <w:rsid w:val="00DA0FB7"/>
    <w:rsid w:val="00DA136B"/>
    <w:rsid w:val="00DA2E12"/>
    <w:rsid w:val="00DA3A75"/>
    <w:rsid w:val="00DA3D9B"/>
    <w:rsid w:val="00DA421A"/>
    <w:rsid w:val="00DA4BE3"/>
    <w:rsid w:val="00DA5797"/>
    <w:rsid w:val="00DA589C"/>
    <w:rsid w:val="00DA616C"/>
    <w:rsid w:val="00DA6513"/>
    <w:rsid w:val="00DA739C"/>
    <w:rsid w:val="00DA7DD6"/>
    <w:rsid w:val="00DB177B"/>
    <w:rsid w:val="00DB1D19"/>
    <w:rsid w:val="00DB27E4"/>
    <w:rsid w:val="00DB27F8"/>
    <w:rsid w:val="00DB3DE5"/>
    <w:rsid w:val="00DB47C6"/>
    <w:rsid w:val="00DB4B97"/>
    <w:rsid w:val="00DB6744"/>
    <w:rsid w:val="00DB74D6"/>
    <w:rsid w:val="00DB77BF"/>
    <w:rsid w:val="00DC0058"/>
    <w:rsid w:val="00DC03FE"/>
    <w:rsid w:val="00DC1ABB"/>
    <w:rsid w:val="00DC22A7"/>
    <w:rsid w:val="00DC2F47"/>
    <w:rsid w:val="00DC3B60"/>
    <w:rsid w:val="00DC41BF"/>
    <w:rsid w:val="00DC57EE"/>
    <w:rsid w:val="00DC6C89"/>
    <w:rsid w:val="00DC7293"/>
    <w:rsid w:val="00DD0737"/>
    <w:rsid w:val="00DD1325"/>
    <w:rsid w:val="00DD18CE"/>
    <w:rsid w:val="00DD2F73"/>
    <w:rsid w:val="00DD33BD"/>
    <w:rsid w:val="00DD3B71"/>
    <w:rsid w:val="00DD4D72"/>
    <w:rsid w:val="00DD503F"/>
    <w:rsid w:val="00DD6C81"/>
    <w:rsid w:val="00DD70E2"/>
    <w:rsid w:val="00DD7109"/>
    <w:rsid w:val="00DE1313"/>
    <w:rsid w:val="00DE1CF5"/>
    <w:rsid w:val="00DE1D99"/>
    <w:rsid w:val="00DE1FAB"/>
    <w:rsid w:val="00DE3E4F"/>
    <w:rsid w:val="00DE3EEB"/>
    <w:rsid w:val="00DE5855"/>
    <w:rsid w:val="00DE58B7"/>
    <w:rsid w:val="00DE5FAA"/>
    <w:rsid w:val="00DE755E"/>
    <w:rsid w:val="00DE7716"/>
    <w:rsid w:val="00DF064B"/>
    <w:rsid w:val="00DF0A5B"/>
    <w:rsid w:val="00DF1187"/>
    <w:rsid w:val="00DF1704"/>
    <w:rsid w:val="00DF351B"/>
    <w:rsid w:val="00DF362B"/>
    <w:rsid w:val="00DF64B0"/>
    <w:rsid w:val="00DF6E30"/>
    <w:rsid w:val="00E03484"/>
    <w:rsid w:val="00E036D0"/>
    <w:rsid w:val="00E04282"/>
    <w:rsid w:val="00E04487"/>
    <w:rsid w:val="00E046A0"/>
    <w:rsid w:val="00E04A35"/>
    <w:rsid w:val="00E04F4C"/>
    <w:rsid w:val="00E0625E"/>
    <w:rsid w:val="00E064B9"/>
    <w:rsid w:val="00E06B11"/>
    <w:rsid w:val="00E07698"/>
    <w:rsid w:val="00E10893"/>
    <w:rsid w:val="00E12A7B"/>
    <w:rsid w:val="00E14263"/>
    <w:rsid w:val="00E14E02"/>
    <w:rsid w:val="00E1566F"/>
    <w:rsid w:val="00E15933"/>
    <w:rsid w:val="00E15CC1"/>
    <w:rsid w:val="00E16530"/>
    <w:rsid w:val="00E168E6"/>
    <w:rsid w:val="00E20349"/>
    <w:rsid w:val="00E20DEE"/>
    <w:rsid w:val="00E20FB1"/>
    <w:rsid w:val="00E211C7"/>
    <w:rsid w:val="00E21F96"/>
    <w:rsid w:val="00E2265C"/>
    <w:rsid w:val="00E22B09"/>
    <w:rsid w:val="00E24139"/>
    <w:rsid w:val="00E24638"/>
    <w:rsid w:val="00E24F00"/>
    <w:rsid w:val="00E25EF0"/>
    <w:rsid w:val="00E2652D"/>
    <w:rsid w:val="00E272E9"/>
    <w:rsid w:val="00E27B18"/>
    <w:rsid w:val="00E305AD"/>
    <w:rsid w:val="00E31216"/>
    <w:rsid w:val="00E319F7"/>
    <w:rsid w:val="00E31A5D"/>
    <w:rsid w:val="00E32439"/>
    <w:rsid w:val="00E327F5"/>
    <w:rsid w:val="00E33EAB"/>
    <w:rsid w:val="00E34083"/>
    <w:rsid w:val="00E34735"/>
    <w:rsid w:val="00E349E5"/>
    <w:rsid w:val="00E34D88"/>
    <w:rsid w:val="00E35AF8"/>
    <w:rsid w:val="00E35CF8"/>
    <w:rsid w:val="00E35D74"/>
    <w:rsid w:val="00E36627"/>
    <w:rsid w:val="00E3687E"/>
    <w:rsid w:val="00E36EBD"/>
    <w:rsid w:val="00E37A58"/>
    <w:rsid w:val="00E40617"/>
    <w:rsid w:val="00E41CBC"/>
    <w:rsid w:val="00E42153"/>
    <w:rsid w:val="00E427AD"/>
    <w:rsid w:val="00E428F9"/>
    <w:rsid w:val="00E42E9A"/>
    <w:rsid w:val="00E45457"/>
    <w:rsid w:val="00E45724"/>
    <w:rsid w:val="00E4573A"/>
    <w:rsid w:val="00E460EA"/>
    <w:rsid w:val="00E467FB"/>
    <w:rsid w:val="00E46879"/>
    <w:rsid w:val="00E47B84"/>
    <w:rsid w:val="00E504B4"/>
    <w:rsid w:val="00E514CD"/>
    <w:rsid w:val="00E515E0"/>
    <w:rsid w:val="00E5170F"/>
    <w:rsid w:val="00E51E26"/>
    <w:rsid w:val="00E51E2D"/>
    <w:rsid w:val="00E51F31"/>
    <w:rsid w:val="00E522C4"/>
    <w:rsid w:val="00E52558"/>
    <w:rsid w:val="00E53100"/>
    <w:rsid w:val="00E54DFF"/>
    <w:rsid w:val="00E56930"/>
    <w:rsid w:val="00E56F5A"/>
    <w:rsid w:val="00E57840"/>
    <w:rsid w:val="00E613D6"/>
    <w:rsid w:val="00E61F55"/>
    <w:rsid w:val="00E62757"/>
    <w:rsid w:val="00E64D5F"/>
    <w:rsid w:val="00E64F44"/>
    <w:rsid w:val="00E674CE"/>
    <w:rsid w:val="00E6784B"/>
    <w:rsid w:val="00E71015"/>
    <w:rsid w:val="00E72CE6"/>
    <w:rsid w:val="00E739F8"/>
    <w:rsid w:val="00E74224"/>
    <w:rsid w:val="00E742A0"/>
    <w:rsid w:val="00E743C9"/>
    <w:rsid w:val="00E7519A"/>
    <w:rsid w:val="00E808DF"/>
    <w:rsid w:val="00E80CB1"/>
    <w:rsid w:val="00E80DA4"/>
    <w:rsid w:val="00E83CCC"/>
    <w:rsid w:val="00E86B65"/>
    <w:rsid w:val="00E86D28"/>
    <w:rsid w:val="00E87673"/>
    <w:rsid w:val="00E904D2"/>
    <w:rsid w:val="00E90531"/>
    <w:rsid w:val="00E9111E"/>
    <w:rsid w:val="00E91852"/>
    <w:rsid w:val="00E9211C"/>
    <w:rsid w:val="00E921B3"/>
    <w:rsid w:val="00E927B3"/>
    <w:rsid w:val="00E92EE3"/>
    <w:rsid w:val="00E931CF"/>
    <w:rsid w:val="00E957E1"/>
    <w:rsid w:val="00E95B49"/>
    <w:rsid w:val="00E97BFE"/>
    <w:rsid w:val="00EA0076"/>
    <w:rsid w:val="00EA1259"/>
    <w:rsid w:val="00EA16C0"/>
    <w:rsid w:val="00EA2347"/>
    <w:rsid w:val="00EA2E54"/>
    <w:rsid w:val="00EA2F21"/>
    <w:rsid w:val="00EA3778"/>
    <w:rsid w:val="00EA3A9A"/>
    <w:rsid w:val="00EA3AF1"/>
    <w:rsid w:val="00EA4089"/>
    <w:rsid w:val="00EA4165"/>
    <w:rsid w:val="00EA4635"/>
    <w:rsid w:val="00EA48B1"/>
    <w:rsid w:val="00EA4FB1"/>
    <w:rsid w:val="00EA54B5"/>
    <w:rsid w:val="00EA6F41"/>
    <w:rsid w:val="00EA7139"/>
    <w:rsid w:val="00EA75A3"/>
    <w:rsid w:val="00EB0352"/>
    <w:rsid w:val="00EB0601"/>
    <w:rsid w:val="00EB08F6"/>
    <w:rsid w:val="00EB0C9B"/>
    <w:rsid w:val="00EB108D"/>
    <w:rsid w:val="00EB1BE1"/>
    <w:rsid w:val="00EB2BA9"/>
    <w:rsid w:val="00EB3621"/>
    <w:rsid w:val="00EB4DCB"/>
    <w:rsid w:val="00EB5DBD"/>
    <w:rsid w:val="00EB6086"/>
    <w:rsid w:val="00EB75EB"/>
    <w:rsid w:val="00EC0D52"/>
    <w:rsid w:val="00EC280B"/>
    <w:rsid w:val="00EC2DD2"/>
    <w:rsid w:val="00EC2E2E"/>
    <w:rsid w:val="00EC2E82"/>
    <w:rsid w:val="00EC3F1A"/>
    <w:rsid w:val="00EC4C20"/>
    <w:rsid w:val="00EC5918"/>
    <w:rsid w:val="00EC5B2A"/>
    <w:rsid w:val="00EC6811"/>
    <w:rsid w:val="00EC6E4C"/>
    <w:rsid w:val="00ED1579"/>
    <w:rsid w:val="00ED15EF"/>
    <w:rsid w:val="00ED2C02"/>
    <w:rsid w:val="00ED31CD"/>
    <w:rsid w:val="00ED33CD"/>
    <w:rsid w:val="00ED3C91"/>
    <w:rsid w:val="00ED408F"/>
    <w:rsid w:val="00ED4F62"/>
    <w:rsid w:val="00ED520D"/>
    <w:rsid w:val="00ED5BE3"/>
    <w:rsid w:val="00ED5E62"/>
    <w:rsid w:val="00ED603E"/>
    <w:rsid w:val="00ED6CC2"/>
    <w:rsid w:val="00EE082D"/>
    <w:rsid w:val="00EE093F"/>
    <w:rsid w:val="00EE1978"/>
    <w:rsid w:val="00EE3F38"/>
    <w:rsid w:val="00EE4120"/>
    <w:rsid w:val="00EE545F"/>
    <w:rsid w:val="00EE593D"/>
    <w:rsid w:val="00EE6CF2"/>
    <w:rsid w:val="00EF07C9"/>
    <w:rsid w:val="00EF227D"/>
    <w:rsid w:val="00EF3478"/>
    <w:rsid w:val="00EF36A4"/>
    <w:rsid w:val="00EF3ACF"/>
    <w:rsid w:val="00EF3D9F"/>
    <w:rsid w:val="00EF4F4B"/>
    <w:rsid w:val="00EF516B"/>
    <w:rsid w:val="00EF551E"/>
    <w:rsid w:val="00EF5C1D"/>
    <w:rsid w:val="00EF768F"/>
    <w:rsid w:val="00F008E8"/>
    <w:rsid w:val="00F02368"/>
    <w:rsid w:val="00F0353B"/>
    <w:rsid w:val="00F03E45"/>
    <w:rsid w:val="00F048FD"/>
    <w:rsid w:val="00F050A9"/>
    <w:rsid w:val="00F0512C"/>
    <w:rsid w:val="00F058DC"/>
    <w:rsid w:val="00F062CF"/>
    <w:rsid w:val="00F06B44"/>
    <w:rsid w:val="00F06D02"/>
    <w:rsid w:val="00F071B6"/>
    <w:rsid w:val="00F07D7E"/>
    <w:rsid w:val="00F122AF"/>
    <w:rsid w:val="00F12AEB"/>
    <w:rsid w:val="00F14BE3"/>
    <w:rsid w:val="00F14CA6"/>
    <w:rsid w:val="00F151FB"/>
    <w:rsid w:val="00F159E4"/>
    <w:rsid w:val="00F16812"/>
    <w:rsid w:val="00F169BB"/>
    <w:rsid w:val="00F17853"/>
    <w:rsid w:val="00F20482"/>
    <w:rsid w:val="00F20729"/>
    <w:rsid w:val="00F20F80"/>
    <w:rsid w:val="00F21DD2"/>
    <w:rsid w:val="00F227A9"/>
    <w:rsid w:val="00F22CF1"/>
    <w:rsid w:val="00F23123"/>
    <w:rsid w:val="00F245B5"/>
    <w:rsid w:val="00F250A3"/>
    <w:rsid w:val="00F25B6C"/>
    <w:rsid w:val="00F2637D"/>
    <w:rsid w:val="00F26A3B"/>
    <w:rsid w:val="00F272DE"/>
    <w:rsid w:val="00F27521"/>
    <w:rsid w:val="00F30693"/>
    <w:rsid w:val="00F307A6"/>
    <w:rsid w:val="00F30AA5"/>
    <w:rsid w:val="00F321D4"/>
    <w:rsid w:val="00F32BF8"/>
    <w:rsid w:val="00F33B4E"/>
    <w:rsid w:val="00F34260"/>
    <w:rsid w:val="00F34BBA"/>
    <w:rsid w:val="00F359CD"/>
    <w:rsid w:val="00F3613D"/>
    <w:rsid w:val="00F36ACB"/>
    <w:rsid w:val="00F37A9A"/>
    <w:rsid w:val="00F40144"/>
    <w:rsid w:val="00F4020C"/>
    <w:rsid w:val="00F41252"/>
    <w:rsid w:val="00F423E6"/>
    <w:rsid w:val="00F4280D"/>
    <w:rsid w:val="00F42A73"/>
    <w:rsid w:val="00F432B2"/>
    <w:rsid w:val="00F435AD"/>
    <w:rsid w:val="00F43995"/>
    <w:rsid w:val="00F4427F"/>
    <w:rsid w:val="00F44FC2"/>
    <w:rsid w:val="00F458A2"/>
    <w:rsid w:val="00F45AF4"/>
    <w:rsid w:val="00F46210"/>
    <w:rsid w:val="00F46C42"/>
    <w:rsid w:val="00F502B5"/>
    <w:rsid w:val="00F50468"/>
    <w:rsid w:val="00F50690"/>
    <w:rsid w:val="00F50E0D"/>
    <w:rsid w:val="00F522DE"/>
    <w:rsid w:val="00F52459"/>
    <w:rsid w:val="00F52FAC"/>
    <w:rsid w:val="00F53419"/>
    <w:rsid w:val="00F54630"/>
    <w:rsid w:val="00F56A36"/>
    <w:rsid w:val="00F56B3F"/>
    <w:rsid w:val="00F56EA9"/>
    <w:rsid w:val="00F6046F"/>
    <w:rsid w:val="00F60BEF"/>
    <w:rsid w:val="00F61140"/>
    <w:rsid w:val="00F61A42"/>
    <w:rsid w:val="00F6224D"/>
    <w:rsid w:val="00F62323"/>
    <w:rsid w:val="00F62660"/>
    <w:rsid w:val="00F647B9"/>
    <w:rsid w:val="00F65E40"/>
    <w:rsid w:val="00F66477"/>
    <w:rsid w:val="00F668F3"/>
    <w:rsid w:val="00F674DC"/>
    <w:rsid w:val="00F675E4"/>
    <w:rsid w:val="00F679C0"/>
    <w:rsid w:val="00F67AB4"/>
    <w:rsid w:val="00F710F7"/>
    <w:rsid w:val="00F7207F"/>
    <w:rsid w:val="00F72197"/>
    <w:rsid w:val="00F72CDE"/>
    <w:rsid w:val="00F72F54"/>
    <w:rsid w:val="00F732D7"/>
    <w:rsid w:val="00F73436"/>
    <w:rsid w:val="00F752DE"/>
    <w:rsid w:val="00F767E3"/>
    <w:rsid w:val="00F77615"/>
    <w:rsid w:val="00F77B9F"/>
    <w:rsid w:val="00F80E1E"/>
    <w:rsid w:val="00F81417"/>
    <w:rsid w:val="00F8235F"/>
    <w:rsid w:val="00F828E4"/>
    <w:rsid w:val="00F83B50"/>
    <w:rsid w:val="00F84416"/>
    <w:rsid w:val="00F848DD"/>
    <w:rsid w:val="00F864B1"/>
    <w:rsid w:val="00F86BDC"/>
    <w:rsid w:val="00F87CE2"/>
    <w:rsid w:val="00F9242F"/>
    <w:rsid w:val="00F927D5"/>
    <w:rsid w:val="00F92C2D"/>
    <w:rsid w:val="00F93C44"/>
    <w:rsid w:val="00F94188"/>
    <w:rsid w:val="00F9462C"/>
    <w:rsid w:val="00F953D7"/>
    <w:rsid w:val="00F96672"/>
    <w:rsid w:val="00F96749"/>
    <w:rsid w:val="00F96818"/>
    <w:rsid w:val="00F96AE2"/>
    <w:rsid w:val="00F97EBE"/>
    <w:rsid w:val="00FA0D60"/>
    <w:rsid w:val="00FA0D8F"/>
    <w:rsid w:val="00FA0EB1"/>
    <w:rsid w:val="00FA13DA"/>
    <w:rsid w:val="00FA2F28"/>
    <w:rsid w:val="00FA34CC"/>
    <w:rsid w:val="00FA3AFF"/>
    <w:rsid w:val="00FA7343"/>
    <w:rsid w:val="00FB0BC1"/>
    <w:rsid w:val="00FB0DB8"/>
    <w:rsid w:val="00FB1576"/>
    <w:rsid w:val="00FB1D3E"/>
    <w:rsid w:val="00FB29C1"/>
    <w:rsid w:val="00FB2D7B"/>
    <w:rsid w:val="00FB3666"/>
    <w:rsid w:val="00FB3961"/>
    <w:rsid w:val="00FB3C34"/>
    <w:rsid w:val="00FB3FDE"/>
    <w:rsid w:val="00FB4980"/>
    <w:rsid w:val="00FB4ADB"/>
    <w:rsid w:val="00FB4FF0"/>
    <w:rsid w:val="00FB50E6"/>
    <w:rsid w:val="00FB5C34"/>
    <w:rsid w:val="00FB736F"/>
    <w:rsid w:val="00FB7711"/>
    <w:rsid w:val="00FC0C9A"/>
    <w:rsid w:val="00FC2507"/>
    <w:rsid w:val="00FC42B4"/>
    <w:rsid w:val="00FC4348"/>
    <w:rsid w:val="00FC50F6"/>
    <w:rsid w:val="00FC5D86"/>
    <w:rsid w:val="00FC7230"/>
    <w:rsid w:val="00FC74ED"/>
    <w:rsid w:val="00FC7858"/>
    <w:rsid w:val="00FC7AAA"/>
    <w:rsid w:val="00FC7F70"/>
    <w:rsid w:val="00FD2A2C"/>
    <w:rsid w:val="00FD2D1A"/>
    <w:rsid w:val="00FD4620"/>
    <w:rsid w:val="00FD4648"/>
    <w:rsid w:val="00FD4A5B"/>
    <w:rsid w:val="00FD4DED"/>
    <w:rsid w:val="00FD4E55"/>
    <w:rsid w:val="00FD51BF"/>
    <w:rsid w:val="00FD527C"/>
    <w:rsid w:val="00FD59E9"/>
    <w:rsid w:val="00FD60A2"/>
    <w:rsid w:val="00FD60A5"/>
    <w:rsid w:val="00FD60C1"/>
    <w:rsid w:val="00FD64B7"/>
    <w:rsid w:val="00FD7255"/>
    <w:rsid w:val="00FD7B05"/>
    <w:rsid w:val="00FE26AC"/>
    <w:rsid w:val="00FE2C68"/>
    <w:rsid w:val="00FE2E10"/>
    <w:rsid w:val="00FE3744"/>
    <w:rsid w:val="00FE4A83"/>
    <w:rsid w:val="00FE63B3"/>
    <w:rsid w:val="00FE70F3"/>
    <w:rsid w:val="00FE7BAE"/>
    <w:rsid w:val="00FF0164"/>
    <w:rsid w:val="00FF1128"/>
    <w:rsid w:val="00FF1A31"/>
    <w:rsid w:val="00FF1D64"/>
    <w:rsid w:val="00FF4097"/>
    <w:rsid w:val="00FF49F9"/>
    <w:rsid w:val="00FF4EE0"/>
    <w:rsid w:val="00FF54AF"/>
    <w:rsid w:val="00FF66AE"/>
    <w:rsid w:val="00FF6A86"/>
    <w:rsid w:val="00FF6C0A"/>
    <w:rsid w:val="00FF71A2"/>
    <w:rsid w:val="00FF7D6B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7C6765D1"/>
  <w15:chartTrackingRefBased/>
  <w15:docId w15:val="{AB0FBC76-2E8E-4F1E-84A9-F431E429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locked="1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Title" w:locked="1" w:uiPriority="10" w:qFormat="1"/>
    <w:lsdException w:name="Default Paragraph Font" w:locked="1"/>
    <w:lsdException w:name="Body Text" w:uiPriority="99"/>
    <w:lsdException w:name="Subtitle" w:locked="1" w:qFormat="1"/>
    <w:lsdException w:name="Body Text First Indent" w:uiPriority="99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6C87"/>
    <w:rPr>
      <w:rFonts w:ascii="Times New Roman" w:hAnsi="Times New Roman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721C2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locked/>
    <w:rsid w:val="009F41B2"/>
    <w:pPr>
      <w:keepNext/>
      <w:keepLines/>
      <w:spacing w:before="40"/>
      <w:jc w:val="both"/>
      <w:outlineLvl w:val="1"/>
    </w:pPr>
    <w:rPr>
      <w:rFonts w:ascii="Museo Sans 100" w:eastAsia="Times New Roman" w:hAnsi="Museo Sans 100"/>
      <w:b/>
      <w:bCs/>
      <w:kern w:val="32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qFormat/>
    <w:locked/>
    <w:rsid w:val="00FB29C1"/>
    <w:pPr>
      <w:keepNext/>
      <w:jc w:val="center"/>
      <w:outlineLvl w:val="2"/>
    </w:pPr>
    <w:rPr>
      <w:rFonts w:ascii="Arial Narrow" w:eastAsia="Times New Roman" w:hAnsi="Arial Narrow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">
    <w:name w:val="P"/>
    <w:basedOn w:val="Encabezado"/>
    <w:rsid w:val="00600EEE"/>
    <w:pPr>
      <w:tabs>
        <w:tab w:val="left" w:pos="7160"/>
      </w:tabs>
    </w:pPr>
  </w:style>
  <w:style w:type="paragraph" w:styleId="Encabezado">
    <w:name w:val="header"/>
    <w:basedOn w:val="Normal"/>
    <w:link w:val="EncabezadoCar"/>
    <w:uiPriority w:val="99"/>
    <w:rsid w:val="00600EEE"/>
    <w:pPr>
      <w:tabs>
        <w:tab w:val="center" w:pos="4320"/>
        <w:tab w:val="right" w:pos="8640"/>
      </w:tabs>
    </w:pPr>
    <w:rPr>
      <w:rFonts w:ascii="New York" w:hAnsi="New York"/>
      <w:noProof/>
      <w:sz w:val="20"/>
      <w:szCs w:val="20"/>
    </w:rPr>
  </w:style>
  <w:style w:type="character" w:customStyle="1" w:styleId="EncabezadoCar">
    <w:name w:val="Encabezado Car"/>
    <w:link w:val="Encabezado"/>
    <w:uiPriority w:val="99"/>
    <w:locked/>
    <w:rsid w:val="00600EEE"/>
    <w:rPr>
      <w:rFonts w:ascii="New York" w:hAnsi="New York" w:cs="Times New Roman"/>
      <w:noProof/>
      <w:sz w:val="20"/>
      <w:szCs w:val="20"/>
      <w:lang w:val="es-ES_tradnl" w:eastAsia="es-ES"/>
    </w:rPr>
  </w:style>
  <w:style w:type="paragraph" w:customStyle="1" w:styleId="W">
    <w:name w:val="W"/>
    <w:basedOn w:val="Normal"/>
    <w:rsid w:val="00600EEE"/>
    <w:pPr>
      <w:tabs>
        <w:tab w:val="left" w:pos="7840"/>
      </w:tabs>
      <w:spacing w:line="480" w:lineRule="atLeast"/>
      <w:ind w:right="-51"/>
      <w:jc w:val="both"/>
    </w:pPr>
    <w:rPr>
      <w:rFonts w:ascii="Geneva" w:hAnsi="Geneva"/>
      <w:noProof/>
      <w:szCs w:val="20"/>
    </w:rPr>
  </w:style>
  <w:style w:type="paragraph" w:customStyle="1" w:styleId="a">
    <w:name w:val="Ñ"/>
    <w:basedOn w:val="W"/>
    <w:rsid w:val="00600EEE"/>
    <w:pPr>
      <w:tabs>
        <w:tab w:val="clear" w:pos="7840"/>
        <w:tab w:val="left" w:pos="2280"/>
        <w:tab w:val="left" w:pos="7680"/>
      </w:tabs>
      <w:spacing w:line="360" w:lineRule="atLeast"/>
    </w:pPr>
    <w:rPr>
      <w:rFonts w:ascii="Helvetica" w:hAnsi="Helvetica"/>
    </w:rPr>
  </w:style>
  <w:style w:type="paragraph" w:customStyle="1" w:styleId="sangrado-1">
    <w:name w:val="sangrado-1"/>
    <w:basedOn w:val="Normal"/>
    <w:rsid w:val="00AF13FD"/>
    <w:pPr>
      <w:tabs>
        <w:tab w:val="left" w:pos="6220"/>
      </w:tabs>
      <w:jc w:val="both"/>
    </w:pPr>
    <w:rPr>
      <w:rFonts w:ascii="Geneva" w:eastAsia="Times New Roman" w:hAnsi="Geneva"/>
      <w:noProof/>
      <w:szCs w:val="20"/>
      <w:lang w:val="es-ES"/>
    </w:rPr>
  </w:style>
  <w:style w:type="paragraph" w:styleId="Textoindependiente2">
    <w:name w:val="Body Text 2"/>
    <w:basedOn w:val="Normal"/>
    <w:link w:val="Textoindependiente2Car"/>
    <w:rsid w:val="00AF13FD"/>
    <w:pPr>
      <w:tabs>
        <w:tab w:val="left" w:pos="744"/>
        <w:tab w:val="left" w:pos="1464"/>
        <w:tab w:val="left" w:pos="2184"/>
        <w:tab w:val="left" w:pos="2904"/>
        <w:tab w:val="left" w:pos="3624"/>
        <w:tab w:val="left" w:pos="4344"/>
        <w:tab w:val="left" w:pos="5064"/>
        <w:tab w:val="left" w:pos="5784"/>
        <w:tab w:val="left" w:pos="6504"/>
        <w:tab w:val="left" w:pos="7224"/>
        <w:tab w:val="left" w:pos="7944"/>
        <w:tab w:val="left" w:pos="8664"/>
      </w:tabs>
      <w:jc w:val="both"/>
    </w:pPr>
    <w:rPr>
      <w:rFonts w:ascii="Arial Narrow" w:eastAsia="Times New Roman" w:hAnsi="Arial Narrow"/>
      <w:szCs w:val="20"/>
      <w:lang w:eastAsia="x-none"/>
    </w:rPr>
  </w:style>
  <w:style w:type="character" w:customStyle="1" w:styleId="Textoindependiente2Car">
    <w:name w:val="Texto independiente 2 Car"/>
    <w:link w:val="Textoindependiente2"/>
    <w:rsid w:val="00AF13FD"/>
    <w:rPr>
      <w:rFonts w:ascii="Arial Narrow" w:eastAsia="Times New Roman" w:hAnsi="Arial Narrow"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AF13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rsid w:val="006E41FC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PiedepginaCar">
    <w:name w:val="Pie de página Car"/>
    <w:link w:val="Piedepgina"/>
    <w:uiPriority w:val="99"/>
    <w:rsid w:val="006E41FC"/>
    <w:rPr>
      <w:rFonts w:ascii="Times New Roman" w:hAnsi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88367C"/>
    <w:pPr>
      <w:spacing w:after="120"/>
    </w:pPr>
    <w:rPr>
      <w:lang w:eastAsia="x-none"/>
    </w:rPr>
  </w:style>
  <w:style w:type="character" w:customStyle="1" w:styleId="TextoindependienteCar">
    <w:name w:val="Texto independiente Car"/>
    <w:link w:val="Textoindependiente"/>
    <w:uiPriority w:val="99"/>
    <w:rsid w:val="0088367C"/>
    <w:rPr>
      <w:rFonts w:ascii="Times New Roman" w:hAnsi="Times New Roman"/>
      <w:sz w:val="24"/>
      <w:szCs w:val="24"/>
      <w:lang w:val="es-ES_tradnl"/>
    </w:rPr>
  </w:style>
  <w:style w:type="character" w:customStyle="1" w:styleId="Ttulo3Car">
    <w:name w:val="Título 3 Car"/>
    <w:link w:val="Ttulo3"/>
    <w:uiPriority w:val="9"/>
    <w:rsid w:val="00FB29C1"/>
    <w:rPr>
      <w:rFonts w:ascii="Arial Narrow" w:eastAsia="Times New Roman" w:hAnsi="Arial Narrow"/>
      <w:sz w:val="24"/>
      <w:lang w:val="x-none" w:eastAsia="x-none"/>
    </w:rPr>
  </w:style>
  <w:style w:type="paragraph" w:customStyle="1" w:styleId="Estilo1">
    <w:name w:val="Estilo1"/>
    <w:basedOn w:val="Normal"/>
    <w:link w:val="Estilo1Car"/>
    <w:qFormat/>
    <w:rsid w:val="00FB29C1"/>
    <w:rPr>
      <w:rFonts w:ascii="Arial" w:eastAsia="Times New Roman" w:hAnsi="Arial"/>
      <w:b/>
      <w:i/>
      <w:sz w:val="40"/>
      <w:szCs w:val="40"/>
      <w:lang w:val="x-none" w:eastAsia="es-ES_tradnl"/>
    </w:rPr>
  </w:style>
  <w:style w:type="character" w:customStyle="1" w:styleId="Estilo1Car">
    <w:name w:val="Estilo1 Car"/>
    <w:link w:val="Estilo1"/>
    <w:rsid w:val="00FB29C1"/>
    <w:rPr>
      <w:rFonts w:ascii="Arial" w:eastAsia="Times New Roman" w:hAnsi="Arial"/>
      <w:b/>
      <w:i/>
      <w:sz w:val="40"/>
      <w:szCs w:val="40"/>
      <w:lang w:eastAsia="es-ES_tradnl"/>
    </w:rPr>
  </w:style>
  <w:style w:type="paragraph" w:styleId="Ttulo">
    <w:name w:val="Title"/>
    <w:basedOn w:val="Normal"/>
    <w:link w:val="TtuloCar"/>
    <w:uiPriority w:val="10"/>
    <w:qFormat/>
    <w:locked/>
    <w:rsid w:val="0023148A"/>
    <w:pPr>
      <w:jc w:val="center"/>
    </w:pPr>
    <w:rPr>
      <w:rFonts w:ascii="Arial" w:eastAsia="Times New Roman" w:hAnsi="Arial"/>
      <w:b/>
      <w:sz w:val="36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23148A"/>
    <w:rPr>
      <w:rFonts w:ascii="Arial" w:eastAsia="Times New Roman" w:hAnsi="Arial"/>
      <w:b/>
      <w:sz w:val="36"/>
    </w:rPr>
  </w:style>
  <w:style w:type="paragraph" w:styleId="Sangradetextonormal">
    <w:name w:val="Body Text Indent"/>
    <w:basedOn w:val="Normal"/>
    <w:link w:val="SangradetextonormalCar"/>
    <w:rsid w:val="00B83B9B"/>
    <w:pPr>
      <w:spacing w:after="120"/>
      <w:ind w:left="283"/>
    </w:pPr>
    <w:rPr>
      <w:lang w:eastAsia="x-none"/>
    </w:rPr>
  </w:style>
  <w:style w:type="character" w:customStyle="1" w:styleId="SangradetextonormalCar">
    <w:name w:val="Sangría de texto normal Car"/>
    <w:link w:val="Sangradetextonormal"/>
    <w:rsid w:val="00B83B9B"/>
    <w:rPr>
      <w:rFonts w:ascii="Times New Roman" w:hAnsi="Times New Roman"/>
      <w:sz w:val="24"/>
      <w:szCs w:val="24"/>
      <w:lang w:val="es-ES_tradnl"/>
    </w:rPr>
  </w:style>
  <w:style w:type="character" w:styleId="Refdecomentario">
    <w:name w:val="annotation reference"/>
    <w:uiPriority w:val="99"/>
    <w:rsid w:val="00D82F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D82F5A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D82F5A"/>
    <w:rPr>
      <w:rFonts w:ascii="Times New Roman" w:hAnsi="Times New Roman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82F5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D82F5A"/>
    <w:rPr>
      <w:rFonts w:ascii="Times New Roman" w:hAnsi="Times New Roman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rsid w:val="00D82F5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D82F5A"/>
    <w:rPr>
      <w:rFonts w:ascii="Tahoma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59"/>
    <w:locked/>
    <w:rsid w:val="008D2CD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clara-nfasis11">
    <w:name w:val="Tabla con cuadrícula 1 clara - Énfasis 11"/>
    <w:basedOn w:val="Tablanormal"/>
    <w:uiPriority w:val="46"/>
    <w:rsid w:val="00156F09"/>
    <w:rPr>
      <w:rFonts w:ascii="Arial Narrow" w:eastAsia="Arial Narrow" w:hAnsi="Arial Narrow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1F1F1"/>
        <w:left w:val="single" w:sz="4" w:space="0" w:color="F1F1F1"/>
        <w:bottom w:val="single" w:sz="4" w:space="0" w:color="F1F1F1"/>
        <w:right w:val="single" w:sz="4" w:space="0" w:color="F1F1F1"/>
        <w:insideH w:val="single" w:sz="4" w:space="0" w:color="F1F1F1"/>
        <w:insideV w:val="single" w:sz="4" w:space="0" w:color="F1F1F1"/>
      </w:tblBorders>
    </w:tblPr>
    <w:tblStylePr w:type="firstRow">
      <w:rPr>
        <w:b/>
        <w:bCs/>
      </w:rPr>
      <w:tblPr/>
      <w:tcPr>
        <w:tcBorders>
          <w:bottom w:val="single" w:sz="12" w:space="0" w:color="EAEAEA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1Car">
    <w:name w:val="Título 1 Car"/>
    <w:link w:val="Ttulo1"/>
    <w:uiPriority w:val="9"/>
    <w:rsid w:val="00721C29"/>
    <w:rPr>
      <w:rFonts w:ascii="Calibri Light" w:eastAsia="Times New Roman" w:hAnsi="Calibri Light" w:cs="Times New Roman"/>
      <w:b/>
      <w:bCs/>
      <w:kern w:val="32"/>
      <w:sz w:val="32"/>
      <w:szCs w:val="32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721C29"/>
    <w:pPr>
      <w:spacing w:before="100" w:beforeAutospacing="1" w:after="100" w:afterAutospacing="1"/>
    </w:pPr>
    <w:rPr>
      <w:rFonts w:eastAsia="Times New Roman"/>
      <w:lang w:val="es-SV" w:eastAsia="es-SV"/>
    </w:rPr>
  </w:style>
  <w:style w:type="character" w:styleId="Hipervnculo">
    <w:name w:val="Hyperlink"/>
    <w:uiPriority w:val="99"/>
    <w:rsid w:val="0039716F"/>
    <w:rPr>
      <w:color w:val="0563C1"/>
      <w:u w:val="single"/>
    </w:rPr>
  </w:style>
  <w:style w:type="character" w:customStyle="1" w:styleId="Mencinsinresolver1">
    <w:name w:val="Mención sin resolver1"/>
    <w:uiPriority w:val="99"/>
    <w:semiHidden/>
    <w:unhideWhenUsed/>
    <w:rsid w:val="0039716F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9F41B2"/>
    <w:rPr>
      <w:rFonts w:ascii="Museo Sans 100" w:eastAsia="Times New Roman" w:hAnsi="Museo Sans 100"/>
      <w:b/>
      <w:bCs/>
      <w:kern w:val="32"/>
      <w:sz w:val="22"/>
      <w:szCs w:val="22"/>
      <w:lang w:val="es-ES_tradnl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rsid w:val="00052568"/>
    <w:pPr>
      <w:spacing w:after="0"/>
      <w:ind w:firstLine="360"/>
    </w:pPr>
    <w:rPr>
      <w:lang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052568"/>
    <w:rPr>
      <w:rFonts w:ascii="Times New Roman" w:hAnsi="Times New Roman"/>
      <w:sz w:val="24"/>
      <w:szCs w:val="24"/>
      <w:lang w:val="es-ES_tradnl" w:eastAsia="es-ES"/>
    </w:rPr>
  </w:style>
  <w:style w:type="character" w:styleId="Textoennegrita">
    <w:name w:val="Strong"/>
    <w:uiPriority w:val="22"/>
    <w:qFormat/>
    <w:locked/>
    <w:rsid w:val="00052568"/>
    <w:rPr>
      <w:b/>
      <w:sz w:val="16"/>
    </w:rPr>
  </w:style>
  <w:style w:type="paragraph" w:styleId="TtuloTDC">
    <w:name w:val="TOC Heading"/>
    <w:basedOn w:val="Ttulo1"/>
    <w:next w:val="Normal"/>
    <w:uiPriority w:val="39"/>
    <w:unhideWhenUsed/>
    <w:qFormat/>
    <w:rsid w:val="00052568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18345C" w:themeColor="accent1" w:themeShade="BF"/>
      <w:kern w:val="0"/>
      <w:lang w:val="es-SV" w:eastAsia="es-SV"/>
    </w:rPr>
  </w:style>
  <w:style w:type="paragraph" w:styleId="TDC1">
    <w:name w:val="toc 1"/>
    <w:basedOn w:val="Normal"/>
    <w:next w:val="Normal"/>
    <w:autoRedefine/>
    <w:uiPriority w:val="39"/>
    <w:unhideWhenUsed/>
    <w:locked/>
    <w:rsid w:val="00992635"/>
    <w:pPr>
      <w:tabs>
        <w:tab w:val="left" w:pos="1843"/>
        <w:tab w:val="right" w:leader="dot" w:pos="10070"/>
      </w:tabs>
      <w:spacing w:after="100"/>
      <w:ind w:firstLine="142"/>
      <w:jc w:val="both"/>
    </w:pPr>
    <w:rPr>
      <w:rFonts w:ascii="Museo Sans 100" w:eastAsiaTheme="minorHAnsi" w:hAnsi="Museo Sans 100" w:cstheme="minorBidi"/>
      <w:sz w:val="20"/>
      <w:lang w:val="es-SV" w:eastAsia="en-US"/>
    </w:rPr>
  </w:style>
  <w:style w:type="paragraph" w:styleId="TDC2">
    <w:name w:val="toc 2"/>
    <w:basedOn w:val="Normal"/>
    <w:next w:val="Normal"/>
    <w:autoRedefine/>
    <w:uiPriority w:val="39"/>
    <w:unhideWhenUsed/>
    <w:locked/>
    <w:rsid w:val="00052568"/>
    <w:pPr>
      <w:tabs>
        <w:tab w:val="right" w:leader="dot" w:pos="10070"/>
      </w:tabs>
      <w:spacing w:after="100"/>
      <w:ind w:left="200" w:firstLine="142"/>
      <w:jc w:val="both"/>
    </w:pPr>
    <w:rPr>
      <w:rFonts w:ascii="Arial" w:eastAsiaTheme="minorHAnsi" w:hAnsi="Arial" w:cs="Arial"/>
      <w:noProof/>
      <w:sz w:val="20"/>
      <w:szCs w:val="22"/>
      <w:lang w:val="es-SV" w:eastAsia="en-US"/>
    </w:rPr>
  </w:style>
  <w:style w:type="paragraph" w:styleId="Sinespaciado">
    <w:name w:val="No Spacing"/>
    <w:link w:val="SinespaciadoCar"/>
    <w:uiPriority w:val="1"/>
    <w:qFormat/>
    <w:rsid w:val="00052568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52568"/>
    <w:rPr>
      <w:rFonts w:asciiTheme="minorHAnsi" w:eastAsiaTheme="minorEastAsia" w:hAnsiTheme="minorHAnsi" w:cstheme="minorBidi"/>
      <w:sz w:val="22"/>
      <w:szCs w:val="22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273B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76649"/>
    <w:rPr>
      <w:color w:val="605E5C"/>
      <w:shd w:val="clear" w:color="auto" w:fill="E1DFDD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023DD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6">
    <w:name w:val="Grid Table 1 Light Accent 6"/>
    <w:basedOn w:val="Tablanormal"/>
    <w:uiPriority w:val="46"/>
    <w:rsid w:val="0012745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9F9F9" w:themeColor="accent6" w:themeTint="66"/>
        <w:left w:val="single" w:sz="4" w:space="0" w:color="F9F9F9" w:themeColor="accent6" w:themeTint="66"/>
        <w:bottom w:val="single" w:sz="4" w:space="0" w:color="F9F9F9" w:themeColor="accent6" w:themeTint="66"/>
        <w:right w:val="single" w:sz="4" w:space="0" w:color="F9F9F9" w:themeColor="accent6" w:themeTint="66"/>
        <w:insideH w:val="single" w:sz="4" w:space="0" w:color="F9F9F9" w:themeColor="accent6" w:themeTint="66"/>
        <w:insideV w:val="single" w:sz="4" w:space="0" w:color="F9F9F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F7F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F7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DC3">
    <w:name w:val="toc 3"/>
    <w:basedOn w:val="Normal"/>
    <w:next w:val="Normal"/>
    <w:autoRedefine/>
    <w:uiPriority w:val="39"/>
    <w:locked/>
    <w:rsid w:val="00984385"/>
    <w:pPr>
      <w:spacing w:after="100"/>
      <w:ind w:left="480"/>
    </w:pPr>
  </w:style>
  <w:style w:type="character" w:styleId="nfasis">
    <w:name w:val="Emphasis"/>
    <w:basedOn w:val="Fuentedeprrafopredeter"/>
    <w:qFormat/>
    <w:locked/>
    <w:rsid w:val="00263DD2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3F1285"/>
    <w:rPr>
      <w:color w:val="808080"/>
    </w:rPr>
  </w:style>
  <w:style w:type="table" w:styleId="Tabladecuadrcula4">
    <w:name w:val="Grid Table 4"/>
    <w:basedOn w:val="Tablanormal"/>
    <w:uiPriority w:val="49"/>
    <w:rsid w:val="0095366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">
    <w:name w:val="Grid Table 6 Colorful"/>
    <w:basedOn w:val="Tablanormal"/>
    <w:uiPriority w:val="51"/>
    <w:rsid w:val="0095366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image" Target="media/image6.png"/><Relationship Id="rId26" Type="http://schemas.openxmlformats.org/officeDocument/2006/relationships/image" Target="media/image13.tmp"/><Relationship Id="rId21" Type="http://schemas.openxmlformats.org/officeDocument/2006/relationships/chart" Target="charts/chart1.xml"/><Relationship Id="rId34" Type="http://schemas.openxmlformats.org/officeDocument/2006/relationships/image" Target="media/image21.tmp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5.emf"/><Relationship Id="rId25" Type="http://schemas.openxmlformats.org/officeDocument/2006/relationships/image" Target="media/image12.tmp"/><Relationship Id="rId33" Type="http://schemas.openxmlformats.org/officeDocument/2006/relationships/image" Target="media/image20.tmp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tmp"/><Relationship Id="rId20" Type="http://schemas.openxmlformats.org/officeDocument/2006/relationships/image" Target="media/image8.emf"/><Relationship Id="rId29" Type="http://schemas.openxmlformats.org/officeDocument/2006/relationships/image" Target="media/image16.tm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11.tmp"/><Relationship Id="rId32" Type="http://schemas.openxmlformats.org/officeDocument/2006/relationships/image" Target="media/image19.tmp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image" Target="media/image10.tmp"/><Relationship Id="rId28" Type="http://schemas.openxmlformats.org/officeDocument/2006/relationships/image" Target="media/image15.tmp"/><Relationship Id="rId36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31" Type="http://schemas.openxmlformats.org/officeDocument/2006/relationships/image" Target="media/image18.tm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image" Target="media/image9.tmp"/><Relationship Id="rId27" Type="http://schemas.openxmlformats.org/officeDocument/2006/relationships/image" Target="media/image14.tmp"/><Relationship Id="rId30" Type="http://schemas.openxmlformats.org/officeDocument/2006/relationships/image" Target="media/image17.tmp"/><Relationship Id="rId35" Type="http://schemas.openxmlformats.org/officeDocument/2006/relationships/image" Target="media/image22.tmp"/><Relationship Id="rId8" Type="http://schemas.openxmlformats.org/officeDocument/2006/relationships/image" Target="media/image1.jpg"/><Relationship Id="rId3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ristabel.bermudez\Documents\MEDICION%20DE%20LA%20SATISFACCI&#211;N%20NOVIEMBRE-DICIEMBRE%202023%20DGII\1.%20Encuesta%20de%20satisfacci&#243;n%20del%20contribuyente%20y_o%20usuario%20de%20los%20servicios%20DGII%20Nuevos%20contribuyente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900" b="1">
                <a:latin typeface="Museo Sans 100" panose="02000000000000000000" pitchFamily="50" charset="0"/>
              </a:rPr>
              <a:t>INDICE DE SATISFACCIÓN DE LOS CONTRIBUYENTES Y/O</a:t>
            </a:r>
            <a:r>
              <a:rPr lang="en-US" sz="900" b="1" baseline="0">
                <a:latin typeface="Museo Sans 100" panose="02000000000000000000" pitchFamily="50" charset="0"/>
              </a:rPr>
              <a:t> USUARIOS SEGMENTO NUEVOS CONTRIBUYENTES 2023 </a:t>
            </a:r>
            <a:endParaRPr lang="en-US" sz="900" b="1">
              <a:latin typeface="Museo Sans 100" panose="02000000000000000000" pitchFamily="50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6.0606060606060608E-2"/>
          <c:y val="0.34564735378226974"/>
          <c:w val="0.93939393939393945"/>
          <c:h val="0.45451012653269085"/>
        </c:manualLayout>
      </c:layout>
      <c:barChart>
        <c:barDir val="col"/>
        <c:grouping val="stacked"/>
        <c:varyColors val="0"/>
        <c:ser>
          <c:idx val="2"/>
          <c:order val="1"/>
          <c:tx>
            <c:strRef>
              <c:f>'INDICES '!$D$2</c:f>
              <c:strCache>
                <c:ptCount val="1"/>
                <c:pt idx="0">
                  <c:v>Promedio por Módulo Temático 2023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'INDICES '!$B$3:$B$7</c:f>
              <c:strCache>
                <c:ptCount val="4"/>
                <c:pt idx="0">
                  <c:v>Infraestructura de la página web</c:v>
                </c:pt>
                <c:pt idx="1">
                  <c:v>Empatía del portal</c:v>
                </c:pt>
                <c:pt idx="2">
                  <c:v>Profesionalismo </c:v>
                </c:pt>
                <c:pt idx="3">
                  <c:v>Capacidad de respuesta institucional</c:v>
                </c:pt>
              </c:strCache>
              <c:extLst/>
            </c:strRef>
          </c:cat>
          <c:val>
            <c:numRef>
              <c:f>'INDICES '!$D$3:$D$7</c:f>
              <c:numCache>
                <c:formatCode>General</c:formatCode>
                <c:ptCount val="4"/>
                <c:pt idx="0">
                  <c:v>8.76</c:v>
                </c:pt>
                <c:pt idx="1">
                  <c:v>8.82</c:v>
                </c:pt>
                <c:pt idx="2">
                  <c:v>8.6</c:v>
                </c:pt>
                <c:pt idx="3">
                  <c:v>8.6300000000000008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169E-45D2-A04D-9A402C81AD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53887567"/>
        <c:axId val="2068417039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'INDICES '!$C$2</c15:sqref>
                        </c15:formulaRef>
                      </c:ext>
                    </c:extLst>
                    <c:strCache>
                      <c:ptCount val="1"/>
                      <c:pt idx="0">
                        <c:v>Porcentaje Ponderado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errBars>
                  <c:errBarType val="both"/>
                  <c:errValType val="stdErr"/>
                  <c:noEndCap val="0"/>
                  <c:spPr>
                    <a:solidFill>
                      <a:schemeClr val="tx1"/>
                    </a:solidFill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:errBars>
                <c:cat>
                  <c:strRef>
                    <c:extLst>
                      <c:ext uri="{02D57815-91ED-43cb-92C2-25804820EDAC}">
                        <c15:formulaRef>
                          <c15:sqref>'INDICES '!$B$3:$B$7</c15:sqref>
                        </c15:formulaRef>
                      </c:ext>
                    </c:extLst>
                    <c:strCache>
                      <c:ptCount val="4"/>
                      <c:pt idx="0">
                        <c:v>Infraestructura de la página web</c:v>
                      </c:pt>
                      <c:pt idx="1">
                        <c:v>Empatía del portal</c:v>
                      </c:pt>
                      <c:pt idx="2">
                        <c:v>Profesionalismo </c:v>
                      </c:pt>
                      <c:pt idx="3">
                        <c:v>Capacidad de respuesta institucional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'INDICES '!$C$3:$C$7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0.11</c:v>
                      </c:pt>
                      <c:pt idx="1">
                        <c:v>0.16</c:v>
                      </c:pt>
                      <c:pt idx="2">
                        <c:v>0.32</c:v>
                      </c:pt>
                      <c:pt idx="3">
                        <c:v>0.41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169E-45D2-A04D-9A402C81ADDC}"/>
                  </c:ext>
                </c:extLst>
              </c15:ser>
            </c15:filteredBarSeries>
            <c15:filteredBarSeries>
              <c15:ser>
                <c:idx val="3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'INDICES '!$E$2</c15:sqref>
                        </c15:formulaRef>
                      </c:ext>
                    </c:extLst>
                    <c:strCache>
                      <c:ptCount val="1"/>
                      <c:pt idx="0">
                        <c:v>Índice de Satisfacción 2023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'INDICES '!$B$3:$B$7</c15:sqref>
                        </c15:formulaRef>
                      </c:ext>
                    </c:extLst>
                    <c:strCache>
                      <c:ptCount val="4"/>
                      <c:pt idx="0">
                        <c:v>Infraestructura de la página web</c:v>
                      </c:pt>
                      <c:pt idx="1">
                        <c:v>Empatía del portal</c:v>
                      </c:pt>
                      <c:pt idx="2">
                        <c:v>Profesionalismo </c:v>
                      </c:pt>
                      <c:pt idx="3">
                        <c:v>Capacidad de respuesta institucional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'INDICES '!$E$3:$E$7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0.96</c:v>
                      </c:pt>
                      <c:pt idx="1">
                        <c:v>1.41</c:v>
                      </c:pt>
                      <c:pt idx="2">
                        <c:v>2.75</c:v>
                      </c:pt>
                      <c:pt idx="3">
                        <c:v>3.54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169E-45D2-A04D-9A402C81ADDC}"/>
                  </c:ext>
                </c:extLst>
              </c15:ser>
            </c15:filteredBarSeries>
            <c15:filteredBarSeries>
              <c15:ser>
                <c:idx val="4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'C:\Users\cristabel.bermudez\Documents\MEDICION DE LA SATISFACCIÓN NOVIEMBRE-DICIEMBRE 2023 DGII\[ENCUESTAS DTE 213 RESULTADOS 20-12-23.xlsx]INDICES '!$D$3</c15:sqref>
                        </c15:formulaRef>
                      </c:ext>
                    </c:extLst>
                    <c:strCache>
                      <c:ptCount val="1"/>
                      <c:pt idx="0">
                        <c:v>Promedio por Módulo Temático 2023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'[2]INDICES '!$B$4:$B$8</c15:sqref>
                        </c15:formulaRef>
                      </c:ext>
                    </c:extLst>
                    <c:strCache>
                      <c:ptCount val="4"/>
                      <c:pt idx="0">
                        <c:v>Infraestructura de la página web</c:v>
                      </c:pt>
                      <c:pt idx="1">
                        <c:v>Empatía del portal</c:v>
                      </c:pt>
                      <c:pt idx="2">
                        <c:v>Profesionalismo </c:v>
                      </c:pt>
                      <c:pt idx="3">
                        <c:v>Capacidad de respuesta institucional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'[2]INDICES '!$D$4:$D$8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8.64</c:v>
                      </c:pt>
                      <c:pt idx="1">
                        <c:v>8.58</c:v>
                      </c:pt>
                      <c:pt idx="2">
                        <c:v>8.43</c:v>
                      </c:pt>
                      <c:pt idx="3">
                        <c:v>8.33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169E-45D2-A04D-9A402C81ADDC}"/>
                  </c:ext>
                </c:extLst>
              </c15:ser>
            </c15:filteredBarSeries>
            <c15:filteredBarSeries>
              <c15:ser>
                <c:idx val="1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'C:\Users\cristabel.bermudez\Documents\MEDICION DE LA SATISFACCIÓN NOVIEMBRE-DICIEMBRE 2023 DGII\[ENCUESTAS DTE 213 RESULTADOS 20-12-23.xlsx]INDICES '!$D$3</c15:sqref>
                        </c15:formulaRef>
                      </c:ext>
                    </c:extLst>
                    <c:strCache>
                      <c:ptCount val="1"/>
                      <c:pt idx="0">
                        <c:v>Promedio por Módulo Temático 2023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s-SV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prstDash val="solid"/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errBars>
                  <c:errBarType val="both"/>
                  <c:errValType val="stdErr"/>
                  <c:noEndCap val="0"/>
                  <c:spPr>
                    <a:noFill/>
                    <a:ln w="9525" cap="flat" cmpd="sng" algn="ctr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prstDash val="solid"/>
                      <a:round/>
                    </a:ln>
                    <a:effectLst/>
                  </c:spPr>
                </c:errBar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'INDICES '!$B$4:$B$7</c15:sqref>
                        </c15:formulaRef>
                      </c:ext>
                    </c:extLst>
                    <c:strCache>
                      <c:ptCount val="4"/>
                      <c:pt idx="0">
                        <c:v>Empatía del portal</c:v>
                      </c:pt>
                      <c:pt idx="1">
                        <c:v>Profesionalismo </c:v>
                      </c:pt>
                      <c:pt idx="2">
                        <c:v>Capacidad de respuesta institucional</c:v>
                      </c:pt>
                      <c:pt idx="3">
                        <c:v>Total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'INDICES '!$D$4:$D$7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8.82</c:v>
                      </c:pt>
                      <c:pt idx="1">
                        <c:v>8.6</c:v>
                      </c:pt>
                      <c:pt idx="2">
                        <c:v>8.6300000000000008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169E-45D2-A04D-9A402C81ADDC}"/>
                  </c:ext>
                </c:extLst>
              </c15:ser>
            </c15:filteredBarSeries>
          </c:ext>
        </c:extLst>
      </c:barChart>
      <c:catAx>
        <c:axId val="253887567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068417039"/>
        <c:crosses val="autoZero"/>
        <c:auto val="1"/>
        <c:lblAlgn val="ctr"/>
        <c:lblOffset val="100"/>
        <c:noMultiLvlLbl val="0"/>
      </c:catAx>
      <c:valAx>
        <c:axId val="2068417039"/>
        <c:scaling>
          <c:orientation val="minMax"/>
        </c:scaling>
        <c:delete val="1"/>
        <c:axPos val="l"/>
        <c:majorGridlines>
          <c:spPr>
            <a:ln w="9525" cap="flat" cmpd="sng" algn="ctr">
              <a:noFill/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crossAx val="253887567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Tema de Office">
  <a:themeElements>
    <a:clrScheme name="Personalizado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1467C"/>
      </a:accent1>
      <a:accent2>
        <a:srgbClr val="33599A"/>
      </a:accent2>
      <a:accent3>
        <a:srgbClr val="426BB1"/>
      </a:accent3>
      <a:accent4>
        <a:srgbClr val="7A8EC7"/>
      </a:accent4>
      <a:accent5>
        <a:srgbClr val="ACBCDD"/>
      </a:accent5>
      <a:accent6>
        <a:srgbClr val="F2F2F2"/>
      </a:accent6>
      <a:hlink>
        <a:srgbClr val="D8D8D8"/>
      </a:hlink>
      <a:folHlink>
        <a:srgbClr val="FFFF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6B31D-EED1-4DA9-9178-BCCC4F01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3012</Words>
  <Characters>16567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Medición de Satisfacción de los Usuarios</vt:lpstr>
    </vt:vector>
  </TitlesOfParts>
  <Company>Ministerio de Hacienda</Company>
  <LinksUpToDate>false</LinksUpToDate>
  <CharactersWithSpaces>19540</CharactersWithSpaces>
  <SharedDoc>false</SharedDoc>
  <HLinks>
    <vt:vector size="6" baseType="variant">
      <vt:variant>
        <vt:i4>2490404</vt:i4>
      </vt:variant>
      <vt:variant>
        <vt:i4>108</vt:i4>
      </vt:variant>
      <vt:variant>
        <vt:i4>0</vt:i4>
      </vt:variant>
      <vt:variant>
        <vt:i4>5</vt:i4>
      </vt:variant>
      <vt:variant>
        <vt:lpwstr>https://www.bitacoraoffice365.com/index.php/como-crear-formulario-completo-microsoft-forms/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Medición de Satisfacción de los Usuarios</dc:title>
  <dc:subject/>
  <dc:creator>Enilson Antonio Cortez Guevara</dc:creator>
  <cp:keywords/>
  <dc:description/>
  <cp:lastModifiedBy>Enilson Antonio Cortez Guevara</cp:lastModifiedBy>
  <cp:revision>2</cp:revision>
  <cp:lastPrinted>2024-01-26T21:37:00Z</cp:lastPrinted>
  <dcterms:created xsi:type="dcterms:W3CDTF">2024-04-17T17:51:00Z</dcterms:created>
  <dcterms:modified xsi:type="dcterms:W3CDTF">2024-04-17T17:51:00Z</dcterms:modified>
</cp:coreProperties>
</file>