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52A" w:rsidRPr="001B0CA6" w:rsidRDefault="00E90F0A" w:rsidP="004D5330">
      <w:pPr>
        <w:pStyle w:val="Ttulo6"/>
        <w:ind w:left="706"/>
        <w:jc w:val="center"/>
        <w:rPr>
          <w:rFonts w:ascii="Arial Narrow" w:hAnsi="Arial Narrow"/>
          <w:sz w:val="56"/>
        </w:rPr>
      </w:pPr>
      <w:r>
        <w:rPr>
          <w:rFonts w:ascii="Arial Narrow" w:hAnsi="Arial Narrow"/>
          <w:sz w:val="56"/>
        </w:rPr>
        <w:t xml:space="preserve"> </w:t>
      </w:r>
    </w:p>
    <w:p w:rsidR="00B9752A" w:rsidRPr="001B0CA6" w:rsidRDefault="00B9752A" w:rsidP="004D5330">
      <w:pPr>
        <w:pStyle w:val="Ttulo6"/>
        <w:ind w:left="706"/>
        <w:jc w:val="center"/>
        <w:rPr>
          <w:rFonts w:ascii="Arial Narrow" w:hAnsi="Arial Narrow"/>
          <w:sz w:val="56"/>
        </w:rPr>
      </w:pPr>
    </w:p>
    <w:p w:rsidR="00B9752A" w:rsidRPr="001B0CA6" w:rsidRDefault="00B9752A" w:rsidP="004D5330">
      <w:pPr>
        <w:pStyle w:val="Ttulo6"/>
        <w:ind w:left="706"/>
        <w:jc w:val="center"/>
        <w:rPr>
          <w:rFonts w:ascii="Arial Narrow" w:hAnsi="Arial Narrow"/>
          <w:sz w:val="56"/>
        </w:rPr>
      </w:pPr>
    </w:p>
    <w:p w:rsidR="00B9752A" w:rsidRPr="001B0CA6" w:rsidRDefault="00B9752A" w:rsidP="004D5330">
      <w:pPr>
        <w:pStyle w:val="Ttulo6"/>
        <w:ind w:left="706"/>
        <w:jc w:val="center"/>
        <w:rPr>
          <w:rFonts w:ascii="Arial Narrow" w:hAnsi="Arial Narrow"/>
          <w:sz w:val="56"/>
        </w:rPr>
      </w:pPr>
    </w:p>
    <w:p w:rsidR="00B9752A" w:rsidRPr="001B0CA6" w:rsidRDefault="00B9752A" w:rsidP="004D5330">
      <w:pPr>
        <w:pStyle w:val="Ttulo6"/>
        <w:ind w:left="706"/>
        <w:jc w:val="center"/>
        <w:rPr>
          <w:rFonts w:ascii="Arial Narrow" w:hAnsi="Arial Narrow"/>
          <w:sz w:val="56"/>
        </w:rPr>
      </w:pPr>
    </w:p>
    <w:p w:rsidR="00B9752A" w:rsidRPr="001B0CA6" w:rsidRDefault="00B9752A" w:rsidP="004D5330">
      <w:pPr>
        <w:pStyle w:val="Ttulo6"/>
        <w:ind w:left="706"/>
        <w:jc w:val="center"/>
        <w:rPr>
          <w:rFonts w:ascii="Arial Narrow" w:hAnsi="Arial Narrow"/>
          <w:sz w:val="56"/>
        </w:rPr>
      </w:pPr>
    </w:p>
    <w:p w:rsidR="00B9752A" w:rsidRPr="001B545F" w:rsidRDefault="00B9752A" w:rsidP="004D5330">
      <w:pPr>
        <w:pStyle w:val="Ttulo6"/>
        <w:tabs>
          <w:tab w:val="clear" w:pos="744"/>
          <w:tab w:val="left" w:pos="0"/>
        </w:tabs>
        <w:jc w:val="center"/>
        <w:rPr>
          <w:rFonts w:ascii="Bembo Std" w:hAnsi="Bembo Std"/>
          <w:sz w:val="56"/>
          <w:szCs w:val="56"/>
        </w:rPr>
      </w:pPr>
      <w:r w:rsidRPr="001B545F">
        <w:rPr>
          <w:rFonts w:ascii="Bembo Std" w:hAnsi="Bembo Std"/>
          <w:sz w:val="56"/>
          <w:szCs w:val="56"/>
        </w:rPr>
        <w:t xml:space="preserve">MANUAL DE ORGANIZACIÓN </w:t>
      </w:r>
    </w:p>
    <w:p w:rsidR="00B9752A" w:rsidRPr="001B545F" w:rsidRDefault="00B9752A" w:rsidP="004D5330">
      <w:pPr>
        <w:pStyle w:val="Ttulo6"/>
        <w:tabs>
          <w:tab w:val="clear" w:pos="744"/>
          <w:tab w:val="left" w:pos="0"/>
        </w:tabs>
        <w:jc w:val="center"/>
        <w:rPr>
          <w:rFonts w:ascii="Bembo Std" w:hAnsi="Bembo Std"/>
          <w:sz w:val="56"/>
          <w:szCs w:val="56"/>
        </w:rPr>
      </w:pPr>
      <w:r w:rsidRPr="001B545F">
        <w:rPr>
          <w:rFonts w:ascii="Bembo Std" w:hAnsi="Bembo Std"/>
          <w:sz w:val="56"/>
          <w:szCs w:val="56"/>
        </w:rPr>
        <w:t>DIRECCIÓN GENERAL DE INVERSIÓN</w:t>
      </w:r>
    </w:p>
    <w:p w:rsidR="00B9752A" w:rsidRPr="001B545F" w:rsidRDefault="00B9752A" w:rsidP="004D5330">
      <w:pPr>
        <w:pStyle w:val="Ttulo6"/>
        <w:tabs>
          <w:tab w:val="clear" w:pos="744"/>
          <w:tab w:val="left" w:pos="0"/>
        </w:tabs>
        <w:jc w:val="center"/>
        <w:rPr>
          <w:rFonts w:ascii="Bembo Std" w:hAnsi="Bembo Std"/>
          <w:sz w:val="56"/>
          <w:szCs w:val="56"/>
        </w:rPr>
      </w:pPr>
      <w:r w:rsidRPr="001B545F">
        <w:rPr>
          <w:rFonts w:ascii="Bembo Std" w:hAnsi="Bembo Std"/>
          <w:sz w:val="56"/>
          <w:szCs w:val="56"/>
        </w:rPr>
        <w:t>Y CRÉDITO PÚBLICO</w:t>
      </w:r>
    </w:p>
    <w:p w:rsidR="00B9752A" w:rsidRPr="001D75A2" w:rsidRDefault="00B9752A" w:rsidP="004D5330">
      <w:pPr>
        <w:rPr>
          <w:rFonts w:ascii="Arial Narrow" w:hAnsi="Arial Narrow"/>
        </w:rPr>
      </w:pPr>
    </w:p>
    <w:p w:rsidR="00B9752A" w:rsidRPr="001D75A2" w:rsidRDefault="00B9752A" w:rsidP="004D5330">
      <w:pPr>
        <w:rPr>
          <w:rFonts w:ascii="Arial Narrow" w:hAnsi="Arial Narrow"/>
        </w:rPr>
      </w:pPr>
    </w:p>
    <w:p w:rsidR="00B9752A" w:rsidRPr="001D75A2" w:rsidRDefault="00B9752A" w:rsidP="004D5330">
      <w:pPr>
        <w:rPr>
          <w:rFonts w:ascii="Arial Narrow" w:hAnsi="Arial Narrow"/>
        </w:rPr>
      </w:pPr>
    </w:p>
    <w:p w:rsidR="00B9752A" w:rsidRPr="001D75A2" w:rsidRDefault="00B9752A" w:rsidP="004D5330">
      <w:pPr>
        <w:rPr>
          <w:rFonts w:ascii="Arial Narrow" w:hAnsi="Arial Narrow"/>
        </w:rPr>
      </w:pPr>
    </w:p>
    <w:p w:rsidR="00B9752A" w:rsidRPr="001D75A2" w:rsidRDefault="00B9752A" w:rsidP="004D5330">
      <w:pPr>
        <w:rPr>
          <w:rFonts w:ascii="Arial Narrow" w:hAnsi="Arial Narrow"/>
          <w:sz w:val="56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5E5013" w:rsidRDefault="00B9752A" w:rsidP="004D5330">
      <w:pPr>
        <w:jc w:val="center"/>
        <w:rPr>
          <w:rFonts w:ascii="Bembo Std" w:hAnsi="Bembo Std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D75A2" w:rsidRDefault="00B9752A" w:rsidP="004D5330">
      <w:pPr>
        <w:jc w:val="center"/>
        <w:rPr>
          <w:rFonts w:ascii="Arial Narrow" w:hAnsi="Arial Narrow"/>
        </w:rPr>
      </w:pPr>
    </w:p>
    <w:p w:rsidR="00B9752A" w:rsidRPr="001B545F" w:rsidRDefault="00B9752A" w:rsidP="004D5330">
      <w:pPr>
        <w:pStyle w:val="Ttulo6"/>
        <w:jc w:val="right"/>
        <w:rPr>
          <w:rFonts w:ascii="Bembo Std" w:hAnsi="Bembo Std"/>
          <w:sz w:val="40"/>
        </w:rPr>
      </w:pPr>
      <w:r w:rsidRPr="001B545F">
        <w:rPr>
          <w:rFonts w:ascii="Bembo Std" w:hAnsi="Bembo Std"/>
          <w:sz w:val="40"/>
        </w:rPr>
        <w:t xml:space="preserve">EL SALVADOR, </w:t>
      </w:r>
      <w:r w:rsidR="00BE63DB" w:rsidRPr="001B545F">
        <w:rPr>
          <w:rFonts w:ascii="Bembo Std" w:hAnsi="Bembo Std"/>
          <w:sz w:val="40"/>
        </w:rPr>
        <w:t>CENTROAMÉRICA</w:t>
      </w:r>
    </w:p>
    <w:p w:rsidR="00B9752A" w:rsidRPr="001D75A2" w:rsidRDefault="00B9752A" w:rsidP="004D5330">
      <w:pPr>
        <w:rPr>
          <w:rFonts w:ascii="Arial Narrow" w:hAnsi="Arial Narrow"/>
        </w:rPr>
      </w:pPr>
    </w:p>
    <w:p w:rsidR="00B9752A" w:rsidRPr="001D75A2" w:rsidRDefault="00B9752A" w:rsidP="004D5330">
      <w:pPr>
        <w:rPr>
          <w:rFonts w:ascii="Arial Narrow" w:hAnsi="Arial Narrow"/>
          <w:sz w:val="16"/>
        </w:rPr>
      </w:pPr>
    </w:p>
    <w:p w:rsidR="00B9752A" w:rsidRPr="001D75A2" w:rsidRDefault="00B9752A" w:rsidP="004D5330">
      <w:pPr>
        <w:rPr>
          <w:rFonts w:ascii="Arial Narrow" w:hAnsi="Arial Narrow"/>
        </w:rPr>
        <w:sectPr w:rsidR="00B9752A" w:rsidRPr="001D75A2" w:rsidSect="001B545F">
          <w:headerReference w:type="default" r:id="rId8"/>
          <w:footerReference w:type="even" r:id="rId9"/>
          <w:footerReference w:type="default" r:id="rId10"/>
          <w:headerReference w:type="first" r:id="rId11"/>
          <w:pgSz w:w="12242" w:h="15842" w:code="1"/>
          <w:pgMar w:top="1418" w:right="1134" w:bottom="1418" w:left="1418" w:header="567" w:footer="851" w:gutter="0"/>
          <w:cols w:space="720"/>
        </w:sectPr>
      </w:pPr>
    </w:p>
    <w:p w:rsidR="00B9752A" w:rsidRPr="00A60D90" w:rsidRDefault="00B9752A" w:rsidP="004D5330">
      <w:pPr>
        <w:jc w:val="center"/>
        <w:rPr>
          <w:rFonts w:ascii="Bembo Std" w:hAnsi="Bembo Std"/>
          <w:b/>
          <w:sz w:val="22"/>
          <w:szCs w:val="22"/>
        </w:rPr>
      </w:pPr>
      <w:r w:rsidRPr="00A60D90">
        <w:rPr>
          <w:rFonts w:ascii="Bembo Std" w:hAnsi="Bembo Std"/>
          <w:b/>
          <w:sz w:val="22"/>
          <w:szCs w:val="22"/>
        </w:rPr>
        <w:t xml:space="preserve">HOJA DE </w:t>
      </w:r>
      <w:r w:rsidR="00E159E7" w:rsidRPr="00A60D90">
        <w:rPr>
          <w:rFonts w:ascii="Bembo Std" w:hAnsi="Bembo Std"/>
          <w:b/>
          <w:sz w:val="22"/>
          <w:szCs w:val="22"/>
        </w:rPr>
        <w:t>AUTORIZACIÓN</w:t>
      </w:r>
    </w:p>
    <w:p w:rsidR="00B9752A" w:rsidRPr="00A60D90" w:rsidRDefault="00B9752A" w:rsidP="004D5330">
      <w:pPr>
        <w:jc w:val="both"/>
        <w:rPr>
          <w:rFonts w:ascii="Museo Sans 300" w:hAnsi="Museo Sans 300"/>
          <w:b/>
          <w:sz w:val="22"/>
          <w:szCs w:val="22"/>
        </w:rPr>
      </w:pPr>
    </w:p>
    <w:tbl>
      <w:tblPr>
        <w:tblW w:w="10173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196"/>
        <w:gridCol w:w="3477"/>
        <w:gridCol w:w="3119"/>
        <w:gridCol w:w="2381"/>
      </w:tblGrid>
      <w:tr w:rsidR="00B9752A" w:rsidRPr="00A60D90" w:rsidTr="004E3E58">
        <w:tc>
          <w:tcPr>
            <w:tcW w:w="4673" w:type="dxa"/>
            <w:gridSpan w:val="2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  <w:r w:rsidRPr="00A60D90">
              <w:rPr>
                <w:rFonts w:ascii="Bembo Std" w:hAnsi="Bembo Std"/>
                <w:b/>
                <w:sz w:val="22"/>
                <w:szCs w:val="22"/>
              </w:rPr>
              <w:t>Preparado por</w:t>
            </w:r>
            <w:r w:rsidRPr="00A60D90">
              <w:rPr>
                <w:rFonts w:ascii="Museo Sans 300" w:hAnsi="Museo Sans 300"/>
                <w:b/>
                <w:sz w:val="22"/>
                <w:szCs w:val="22"/>
              </w:rPr>
              <w:t>:</w:t>
            </w:r>
          </w:p>
        </w:tc>
        <w:tc>
          <w:tcPr>
            <w:tcW w:w="311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</w:tr>
      <w:tr w:rsidR="00B9752A" w:rsidRPr="00A60D90" w:rsidTr="004E3E58">
        <w:tc>
          <w:tcPr>
            <w:tcW w:w="4673" w:type="dxa"/>
            <w:gridSpan w:val="2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311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</w:tr>
      <w:tr w:rsidR="00B9752A" w:rsidRPr="00A60D90" w:rsidTr="004E3E58">
        <w:tc>
          <w:tcPr>
            <w:tcW w:w="1196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Nombre:</w:t>
            </w:r>
          </w:p>
        </w:tc>
        <w:tc>
          <w:tcPr>
            <w:tcW w:w="3477" w:type="dxa"/>
          </w:tcPr>
          <w:p w:rsidR="00B9752A" w:rsidRPr="00A60D90" w:rsidRDefault="0017596C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Lic. Karla Patricia Sandoval de Sosa</w:t>
            </w:r>
          </w:p>
        </w:tc>
        <w:tc>
          <w:tcPr>
            <w:tcW w:w="3119" w:type="dxa"/>
            <w:vMerge w:val="restart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  <w:p w:rsidR="00B9752A" w:rsidRPr="00A60D90" w:rsidRDefault="0040358C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  </w:t>
            </w:r>
            <w:r w:rsidR="00B9752A" w:rsidRPr="00A60D90">
              <w:rPr>
                <w:rFonts w:ascii="Museo Sans 300" w:hAnsi="Museo Sans 300"/>
                <w:sz w:val="22"/>
                <w:szCs w:val="22"/>
              </w:rPr>
              <w:t xml:space="preserve">Firma: </w:t>
            </w: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B9752A" w:rsidRPr="00A60D90" w:rsidTr="004E3E58">
        <w:tc>
          <w:tcPr>
            <w:tcW w:w="1196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Cargo:</w:t>
            </w:r>
          </w:p>
        </w:tc>
        <w:tc>
          <w:tcPr>
            <w:tcW w:w="3477" w:type="dxa"/>
          </w:tcPr>
          <w:p w:rsidR="00B9752A" w:rsidRPr="00A60D90" w:rsidRDefault="0017596C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Jefe de División de Gestión de la Inversión </w:t>
            </w:r>
          </w:p>
        </w:tc>
        <w:tc>
          <w:tcPr>
            <w:tcW w:w="3119" w:type="dxa"/>
            <w:vMerge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EE500E" w:rsidRDefault="00B9752A" w:rsidP="00D17114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EE500E">
              <w:rPr>
                <w:rFonts w:ascii="Museo Sans 300" w:hAnsi="Museo Sans 300"/>
                <w:sz w:val="22"/>
                <w:szCs w:val="22"/>
              </w:rPr>
              <w:t xml:space="preserve">Fecha: </w:t>
            </w:r>
            <w:r w:rsidR="00EE500E" w:rsidRPr="00EE500E">
              <w:rPr>
                <w:rFonts w:ascii="Museo Sans 300" w:hAnsi="Museo Sans 300"/>
                <w:sz w:val="22"/>
                <w:szCs w:val="22"/>
              </w:rPr>
              <w:t>12</w:t>
            </w:r>
            <w:r w:rsidR="001B545F" w:rsidRPr="00EE500E">
              <w:rPr>
                <w:rFonts w:ascii="Museo Sans 300" w:hAnsi="Museo Sans 300"/>
                <w:sz w:val="22"/>
                <w:szCs w:val="22"/>
              </w:rPr>
              <w:t>/</w:t>
            </w:r>
            <w:r w:rsidR="00A00DB3" w:rsidRPr="00EE500E">
              <w:rPr>
                <w:rFonts w:ascii="Museo Sans 300" w:hAnsi="Museo Sans 300"/>
                <w:sz w:val="22"/>
                <w:szCs w:val="22"/>
              </w:rPr>
              <w:t>0</w:t>
            </w:r>
            <w:r w:rsidR="002922C4" w:rsidRPr="00EE500E">
              <w:rPr>
                <w:rFonts w:ascii="Museo Sans 300" w:hAnsi="Museo Sans 300"/>
                <w:sz w:val="22"/>
                <w:szCs w:val="22"/>
              </w:rPr>
              <w:t>7</w:t>
            </w:r>
            <w:r w:rsidR="001B545F" w:rsidRPr="00EE500E">
              <w:rPr>
                <w:rFonts w:ascii="Museo Sans 300" w:hAnsi="Museo Sans 300"/>
                <w:sz w:val="22"/>
                <w:szCs w:val="22"/>
              </w:rPr>
              <w:t>/202</w:t>
            </w:r>
            <w:r w:rsidR="00A00DB3" w:rsidRPr="00EE500E">
              <w:rPr>
                <w:rFonts w:ascii="Museo Sans 300" w:hAnsi="Museo Sans 300"/>
                <w:sz w:val="22"/>
                <w:szCs w:val="22"/>
              </w:rPr>
              <w:t>3</w:t>
            </w:r>
          </w:p>
        </w:tc>
      </w:tr>
      <w:tr w:rsidR="00B9752A" w:rsidRPr="00A60D90" w:rsidTr="004E3E58">
        <w:tc>
          <w:tcPr>
            <w:tcW w:w="1196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477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11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EE500E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Nombre:</w:t>
            </w:r>
          </w:p>
        </w:tc>
        <w:tc>
          <w:tcPr>
            <w:tcW w:w="3477" w:type="dxa"/>
          </w:tcPr>
          <w:p w:rsidR="00C46E1D" w:rsidRPr="00A60D90" w:rsidRDefault="0017596C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Lic. Luis Gustavo Garay</w:t>
            </w:r>
          </w:p>
        </w:tc>
        <w:tc>
          <w:tcPr>
            <w:tcW w:w="3119" w:type="dxa"/>
            <w:vMerge w:val="restart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  Firma: </w:t>
            </w: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Cargo:</w:t>
            </w:r>
          </w:p>
        </w:tc>
        <w:tc>
          <w:tcPr>
            <w:tcW w:w="3477" w:type="dxa"/>
          </w:tcPr>
          <w:p w:rsidR="00C46E1D" w:rsidRPr="00A60D90" w:rsidRDefault="0017596C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Jefe de División de Administración de la Deuda</w:t>
            </w:r>
          </w:p>
        </w:tc>
        <w:tc>
          <w:tcPr>
            <w:tcW w:w="3119" w:type="dxa"/>
            <w:vMerge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EE500E">
              <w:rPr>
                <w:rFonts w:ascii="Museo Sans 300" w:hAnsi="Museo Sans 300"/>
                <w:sz w:val="22"/>
                <w:szCs w:val="22"/>
              </w:rPr>
              <w:t xml:space="preserve">Fecha: </w:t>
            </w:r>
            <w:r w:rsidR="00EE500E" w:rsidRPr="004E3E58">
              <w:rPr>
                <w:rFonts w:ascii="Museo Sans 300" w:hAnsi="Museo Sans 300"/>
                <w:sz w:val="22"/>
                <w:szCs w:val="22"/>
              </w:rPr>
              <w:t>12</w:t>
            </w:r>
            <w:r w:rsidRPr="00EE500E">
              <w:rPr>
                <w:rFonts w:ascii="Museo Sans 300" w:hAnsi="Museo Sans 300"/>
                <w:sz w:val="22"/>
                <w:szCs w:val="22"/>
              </w:rPr>
              <w:t>/0</w:t>
            </w:r>
            <w:r w:rsidR="002922C4" w:rsidRPr="00EE500E">
              <w:rPr>
                <w:rFonts w:ascii="Museo Sans 300" w:hAnsi="Museo Sans 300"/>
                <w:sz w:val="22"/>
                <w:szCs w:val="22"/>
              </w:rPr>
              <w:t>7</w:t>
            </w:r>
            <w:r w:rsidRPr="00EE500E">
              <w:rPr>
                <w:rFonts w:ascii="Museo Sans 300" w:hAnsi="Museo Sans 300"/>
                <w:sz w:val="22"/>
                <w:szCs w:val="22"/>
              </w:rPr>
              <w:t>/2023</w:t>
            </w: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477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119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Nombre:</w:t>
            </w:r>
          </w:p>
        </w:tc>
        <w:tc>
          <w:tcPr>
            <w:tcW w:w="3477" w:type="dxa"/>
          </w:tcPr>
          <w:p w:rsidR="00C46E1D" w:rsidRPr="00A60D90" w:rsidRDefault="0017596C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Lic. Julio Darío Alemán</w:t>
            </w:r>
          </w:p>
        </w:tc>
        <w:tc>
          <w:tcPr>
            <w:tcW w:w="3119" w:type="dxa"/>
            <w:vMerge w:val="restart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  Firma: </w:t>
            </w: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Cargo:</w:t>
            </w:r>
          </w:p>
        </w:tc>
        <w:tc>
          <w:tcPr>
            <w:tcW w:w="3477" w:type="dxa"/>
          </w:tcPr>
          <w:p w:rsidR="00C46E1D" w:rsidRPr="00A60D90" w:rsidRDefault="0017596C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Jefe del Departamento de Gestión Estratégica de la Deuda</w:t>
            </w:r>
          </w:p>
        </w:tc>
        <w:tc>
          <w:tcPr>
            <w:tcW w:w="3119" w:type="dxa"/>
            <w:vMerge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EE500E">
              <w:rPr>
                <w:rFonts w:ascii="Museo Sans 300" w:hAnsi="Museo Sans 300"/>
                <w:sz w:val="22"/>
                <w:szCs w:val="22"/>
              </w:rPr>
              <w:t xml:space="preserve">Fecha: </w:t>
            </w:r>
            <w:r w:rsidR="00EE500E" w:rsidRPr="004E3E58">
              <w:rPr>
                <w:rFonts w:ascii="Museo Sans 300" w:hAnsi="Museo Sans 300"/>
                <w:sz w:val="22"/>
                <w:szCs w:val="22"/>
              </w:rPr>
              <w:t>12</w:t>
            </w:r>
            <w:r w:rsidRPr="00EE500E">
              <w:rPr>
                <w:rFonts w:ascii="Museo Sans 300" w:hAnsi="Museo Sans 300"/>
                <w:sz w:val="22"/>
                <w:szCs w:val="22"/>
              </w:rPr>
              <w:t>/0</w:t>
            </w:r>
            <w:r w:rsidR="002922C4" w:rsidRPr="00EE500E">
              <w:rPr>
                <w:rFonts w:ascii="Museo Sans 300" w:hAnsi="Museo Sans 300"/>
                <w:sz w:val="22"/>
                <w:szCs w:val="22"/>
              </w:rPr>
              <w:t>7</w:t>
            </w:r>
            <w:r w:rsidRPr="00EE500E">
              <w:rPr>
                <w:rFonts w:ascii="Museo Sans 300" w:hAnsi="Museo Sans 300"/>
                <w:sz w:val="22"/>
                <w:szCs w:val="22"/>
              </w:rPr>
              <w:t>/2023</w:t>
            </w: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477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119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Nombre:</w:t>
            </w:r>
          </w:p>
        </w:tc>
        <w:tc>
          <w:tcPr>
            <w:tcW w:w="3477" w:type="dxa"/>
          </w:tcPr>
          <w:p w:rsidR="00C46E1D" w:rsidRPr="00A60D90" w:rsidRDefault="0017596C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Marvin Edgardo Ruiz</w:t>
            </w:r>
          </w:p>
        </w:tc>
        <w:tc>
          <w:tcPr>
            <w:tcW w:w="3119" w:type="dxa"/>
            <w:vMerge w:val="restart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  <w:p w:rsidR="00C46E1D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  Firma: </w:t>
            </w:r>
          </w:p>
          <w:p w:rsidR="00984CC9" w:rsidRPr="00A60D90" w:rsidRDefault="00984CC9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Cargo:</w:t>
            </w:r>
          </w:p>
        </w:tc>
        <w:tc>
          <w:tcPr>
            <w:tcW w:w="3477" w:type="dxa"/>
          </w:tcPr>
          <w:p w:rsidR="00C46E1D" w:rsidRPr="00A60D90" w:rsidRDefault="0017596C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Jefe de Unidad de Informática</w:t>
            </w:r>
          </w:p>
        </w:tc>
        <w:tc>
          <w:tcPr>
            <w:tcW w:w="3119" w:type="dxa"/>
            <w:vMerge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EE500E">
              <w:rPr>
                <w:rFonts w:ascii="Museo Sans 300" w:hAnsi="Museo Sans 300"/>
                <w:sz w:val="22"/>
                <w:szCs w:val="22"/>
              </w:rPr>
              <w:t xml:space="preserve">Fecha: </w:t>
            </w:r>
            <w:r w:rsidR="00EE500E" w:rsidRPr="004E3E58">
              <w:rPr>
                <w:rFonts w:ascii="Museo Sans 300" w:hAnsi="Museo Sans 300"/>
                <w:sz w:val="22"/>
                <w:szCs w:val="22"/>
              </w:rPr>
              <w:t>12</w:t>
            </w:r>
            <w:r w:rsidR="002922C4" w:rsidRPr="00EE500E">
              <w:rPr>
                <w:rFonts w:ascii="Museo Sans 300" w:hAnsi="Museo Sans 300"/>
                <w:sz w:val="22"/>
                <w:szCs w:val="22"/>
              </w:rPr>
              <w:t>/07</w:t>
            </w:r>
            <w:r w:rsidRPr="00EE500E">
              <w:rPr>
                <w:rFonts w:ascii="Museo Sans 300" w:hAnsi="Museo Sans 300"/>
                <w:sz w:val="22"/>
                <w:szCs w:val="22"/>
              </w:rPr>
              <w:t>/2023</w:t>
            </w: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477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119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Nombre:</w:t>
            </w:r>
          </w:p>
        </w:tc>
        <w:tc>
          <w:tcPr>
            <w:tcW w:w="3477" w:type="dxa"/>
          </w:tcPr>
          <w:p w:rsidR="00C46E1D" w:rsidRPr="00A60D90" w:rsidRDefault="0017596C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Lic. René Pablo Méndez</w:t>
            </w:r>
          </w:p>
        </w:tc>
        <w:tc>
          <w:tcPr>
            <w:tcW w:w="3119" w:type="dxa"/>
            <w:vMerge w:val="restart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  Firma: </w:t>
            </w: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C46E1D" w:rsidRPr="00A60D90" w:rsidTr="004E3E58">
        <w:tc>
          <w:tcPr>
            <w:tcW w:w="1196" w:type="dxa"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Cargo:</w:t>
            </w:r>
          </w:p>
        </w:tc>
        <w:tc>
          <w:tcPr>
            <w:tcW w:w="3477" w:type="dxa"/>
          </w:tcPr>
          <w:p w:rsidR="00C46E1D" w:rsidRPr="00A60D90" w:rsidRDefault="0017596C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Técnico Jurídico de Inversión y Crédito Público</w:t>
            </w:r>
          </w:p>
        </w:tc>
        <w:tc>
          <w:tcPr>
            <w:tcW w:w="3119" w:type="dxa"/>
            <w:vMerge/>
          </w:tcPr>
          <w:p w:rsidR="00C46E1D" w:rsidRPr="00A60D90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C46E1D" w:rsidRPr="00EE500E" w:rsidRDefault="00C46E1D" w:rsidP="00C46E1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EE500E">
              <w:rPr>
                <w:rFonts w:ascii="Museo Sans 300" w:hAnsi="Museo Sans 300"/>
                <w:sz w:val="22"/>
                <w:szCs w:val="22"/>
              </w:rPr>
              <w:t xml:space="preserve">Fecha: </w:t>
            </w:r>
            <w:r w:rsidR="00EE500E" w:rsidRPr="004E3E58">
              <w:rPr>
                <w:rFonts w:ascii="Museo Sans 300" w:hAnsi="Museo Sans 300"/>
                <w:sz w:val="22"/>
                <w:szCs w:val="22"/>
              </w:rPr>
              <w:t>12</w:t>
            </w:r>
            <w:r w:rsidRPr="00EE500E">
              <w:rPr>
                <w:rFonts w:ascii="Museo Sans 300" w:hAnsi="Museo Sans 300"/>
                <w:sz w:val="22"/>
                <w:szCs w:val="22"/>
              </w:rPr>
              <w:t>/0</w:t>
            </w:r>
            <w:r w:rsidR="0050450D" w:rsidRPr="00EE500E">
              <w:rPr>
                <w:rFonts w:ascii="Museo Sans 300" w:hAnsi="Museo Sans 300"/>
                <w:sz w:val="22"/>
                <w:szCs w:val="22"/>
              </w:rPr>
              <w:t>7</w:t>
            </w:r>
            <w:r w:rsidRPr="00EE500E">
              <w:rPr>
                <w:rFonts w:ascii="Museo Sans 300" w:hAnsi="Museo Sans 300"/>
                <w:sz w:val="22"/>
                <w:szCs w:val="22"/>
              </w:rPr>
              <w:t>/2023</w:t>
            </w:r>
          </w:p>
        </w:tc>
      </w:tr>
      <w:tr w:rsidR="0050450D" w:rsidRPr="00A60D90" w:rsidTr="004E3E58">
        <w:tc>
          <w:tcPr>
            <w:tcW w:w="1196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477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119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50450D" w:rsidRPr="00A60D90" w:rsidTr="004E3E58">
        <w:tc>
          <w:tcPr>
            <w:tcW w:w="1196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Nombre:</w:t>
            </w:r>
          </w:p>
        </w:tc>
        <w:tc>
          <w:tcPr>
            <w:tcW w:w="3477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Ing. Gustavo Adolfo Campos Pleitez</w:t>
            </w:r>
          </w:p>
        </w:tc>
        <w:tc>
          <w:tcPr>
            <w:tcW w:w="3119" w:type="dxa"/>
            <w:vMerge w:val="restart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  Firma: </w:t>
            </w:r>
          </w:p>
        </w:tc>
        <w:tc>
          <w:tcPr>
            <w:tcW w:w="2381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50450D" w:rsidRPr="00A60D90" w:rsidTr="004E3E58">
        <w:tc>
          <w:tcPr>
            <w:tcW w:w="1196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Cargo:</w:t>
            </w:r>
          </w:p>
        </w:tc>
        <w:tc>
          <w:tcPr>
            <w:tcW w:w="3477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Coordinador Administrativo </w:t>
            </w:r>
          </w:p>
        </w:tc>
        <w:tc>
          <w:tcPr>
            <w:tcW w:w="3119" w:type="dxa"/>
            <w:vMerge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2381" w:type="dxa"/>
          </w:tcPr>
          <w:p w:rsidR="0050450D" w:rsidRPr="00A60D90" w:rsidRDefault="0050450D" w:rsidP="0050450D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Fecha: </w:t>
            </w:r>
            <w:r w:rsidR="00EE500E">
              <w:rPr>
                <w:rFonts w:ascii="Museo Sans 300" w:hAnsi="Museo Sans 300"/>
                <w:sz w:val="22"/>
                <w:szCs w:val="22"/>
              </w:rPr>
              <w:t>12</w:t>
            </w:r>
            <w:r w:rsidRPr="00A60D90">
              <w:rPr>
                <w:rFonts w:ascii="Museo Sans 300" w:hAnsi="Museo Sans 300"/>
                <w:sz w:val="22"/>
                <w:szCs w:val="22"/>
              </w:rPr>
              <w:t>/0</w:t>
            </w:r>
            <w:r>
              <w:rPr>
                <w:rFonts w:ascii="Museo Sans 300" w:hAnsi="Museo Sans 300"/>
                <w:sz w:val="22"/>
                <w:szCs w:val="22"/>
              </w:rPr>
              <w:t>7</w:t>
            </w:r>
            <w:r w:rsidRPr="00A60D90">
              <w:rPr>
                <w:rFonts w:ascii="Museo Sans 300" w:hAnsi="Museo Sans 300"/>
                <w:sz w:val="22"/>
                <w:szCs w:val="22"/>
              </w:rPr>
              <w:t>/2023</w:t>
            </w:r>
          </w:p>
        </w:tc>
      </w:tr>
    </w:tbl>
    <w:p w:rsidR="00B9752A" w:rsidRPr="00A60D90" w:rsidRDefault="00B9752A" w:rsidP="004D5330">
      <w:pPr>
        <w:jc w:val="both"/>
        <w:rPr>
          <w:rFonts w:ascii="Museo Sans 300" w:hAnsi="Museo Sans 300"/>
          <w:b/>
          <w:sz w:val="22"/>
          <w:szCs w:val="22"/>
        </w:rPr>
      </w:pPr>
    </w:p>
    <w:tbl>
      <w:tblPr>
        <w:tblW w:w="10173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289"/>
        <w:gridCol w:w="3119"/>
        <w:gridCol w:w="2381"/>
      </w:tblGrid>
      <w:tr w:rsidR="00B9752A" w:rsidRPr="00A60D90" w:rsidTr="004E3E58">
        <w:tc>
          <w:tcPr>
            <w:tcW w:w="4673" w:type="dxa"/>
            <w:gridSpan w:val="2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  <w:r w:rsidRPr="00A60D90">
              <w:rPr>
                <w:rFonts w:ascii="Bembo Std" w:hAnsi="Bembo Std"/>
                <w:b/>
                <w:sz w:val="22"/>
                <w:szCs w:val="22"/>
              </w:rPr>
              <w:t>Revisado por</w:t>
            </w:r>
            <w:r w:rsidRPr="00A60D90">
              <w:rPr>
                <w:rFonts w:ascii="Museo Sans 300" w:hAnsi="Museo Sans 300"/>
                <w:b/>
                <w:sz w:val="22"/>
                <w:szCs w:val="22"/>
              </w:rPr>
              <w:t>:</w:t>
            </w:r>
          </w:p>
        </w:tc>
        <w:tc>
          <w:tcPr>
            <w:tcW w:w="311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</w:tr>
      <w:tr w:rsidR="00B9752A" w:rsidRPr="00A60D90" w:rsidTr="004E3E58">
        <w:tc>
          <w:tcPr>
            <w:tcW w:w="4673" w:type="dxa"/>
            <w:gridSpan w:val="2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311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</w:tr>
      <w:tr w:rsidR="00B9752A" w:rsidRPr="00A60D90" w:rsidTr="004E3E58">
        <w:tc>
          <w:tcPr>
            <w:tcW w:w="1384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Nombre:</w:t>
            </w:r>
          </w:p>
        </w:tc>
        <w:tc>
          <w:tcPr>
            <w:tcW w:w="328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Lic. Delia Lorena Reyes</w:t>
            </w:r>
          </w:p>
        </w:tc>
        <w:tc>
          <w:tcPr>
            <w:tcW w:w="3119" w:type="dxa"/>
            <w:vMerge w:val="restart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  <w:p w:rsidR="00B9752A" w:rsidRPr="00A60D90" w:rsidRDefault="0040358C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  </w:t>
            </w:r>
            <w:r w:rsidR="00B9752A" w:rsidRPr="00A60D90">
              <w:rPr>
                <w:rFonts w:ascii="Museo Sans 300" w:hAnsi="Museo Sans 300"/>
                <w:sz w:val="22"/>
                <w:szCs w:val="22"/>
              </w:rPr>
              <w:t xml:space="preserve">Firma:  </w:t>
            </w: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B9752A" w:rsidRPr="00A60D90" w:rsidTr="004E3E58">
        <w:tc>
          <w:tcPr>
            <w:tcW w:w="1384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Cargo: </w:t>
            </w:r>
          </w:p>
        </w:tc>
        <w:tc>
          <w:tcPr>
            <w:tcW w:w="328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Subdirectora General de Inversión y Crédito Público</w:t>
            </w:r>
          </w:p>
        </w:tc>
        <w:tc>
          <w:tcPr>
            <w:tcW w:w="3119" w:type="dxa"/>
            <w:vMerge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2381" w:type="dxa"/>
            <w:vAlign w:val="bottom"/>
          </w:tcPr>
          <w:p w:rsidR="00B9752A" w:rsidRPr="009768C3" w:rsidRDefault="00B9752A" w:rsidP="00D17114">
            <w:pPr>
              <w:rPr>
                <w:rFonts w:ascii="Museo Sans 300" w:hAnsi="Museo Sans 300"/>
                <w:sz w:val="22"/>
                <w:szCs w:val="22"/>
              </w:rPr>
            </w:pPr>
            <w:r w:rsidRPr="009768C3">
              <w:rPr>
                <w:rFonts w:ascii="Museo Sans 300" w:hAnsi="Museo Sans 300"/>
                <w:sz w:val="22"/>
                <w:szCs w:val="22"/>
              </w:rPr>
              <w:t>Fecha:</w:t>
            </w:r>
            <w:r w:rsidR="009768C3" w:rsidRPr="009768C3">
              <w:rPr>
                <w:rFonts w:ascii="Museo Sans 300" w:hAnsi="Museo Sans 300"/>
                <w:sz w:val="22"/>
                <w:szCs w:val="22"/>
              </w:rPr>
              <w:t>14</w:t>
            </w:r>
            <w:r w:rsidR="00DA5588" w:rsidRPr="009768C3">
              <w:rPr>
                <w:rFonts w:ascii="Museo Sans 300" w:hAnsi="Museo Sans 300"/>
                <w:sz w:val="22"/>
                <w:szCs w:val="22"/>
              </w:rPr>
              <w:t>/</w:t>
            </w:r>
            <w:r w:rsidR="009768C3" w:rsidRPr="009768C3">
              <w:rPr>
                <w:rFonts w:ascii="Museo Sans 300" w:hAnsi="Museo Sans 300"/>
                <w:sz w:val="22"/>
                <w:szCs w:val="22"/>
              </w:rPr>
              <w:t>07</w:t>
            </w:r>
            <w:r w:rsidR="00DA5588" w:rsidRPr="009768C3">
              <w:rPr>
                <w:rFonts w:ascii="Museo Sans 300" w:hAnsi="Museo Sans 300"/>
                <w:sz w:val="22"/>
                <w:szCs w:val="22"/>
              </w:rPr>
              <w:t>/202</w:t>
            </w:r>
            <w:r w:rsidR="00A00DB3" w:rsidRPr="009768C3">
              <w:rPr>
                <w:rFonts w:ascii="Museo Sans 300" w:hAnsi="Museo Sans 300"/>
                <w:sz w:val="22"/>
                <w:szCs w:val="22"/>
              </w:rPr>
              <w:t>3</w:t>
            </w:r>
          </w:p>
        </w:tc>
      </w:tr>
      <w:tr w:rsidR="00B9752A" w:rsidRPr="00A60D90" w:rsidTr="004E3E58">
        <w:tc>
          <w:tcPr>
            <w:tcW w:w="1384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28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  <w:tc>
          <w:tcPr>
            <w:tcW w:w="311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</w:tbl>
    <w:p w:rsidR="00B9752A" w:rsidRPr="00A60D90" w:rsidRDefault="00B9752A" w:rsidP="004D5330">
      <w:pPr>
        <w:jc w:val="both"/>
        <w:rPr>
          <w:rFonts w:ascii="Museo Sans 300" w:hAnsi="Museo Sans 300"/>
          <w:b/>
          <w:sz w:val="22"/>
          <w:szCs w:val="22"/>
        </w:rPr>
      </w:pPr>
    </w:p>
    <w:tbl>
      <w:tblPr>
        <w:tblW w:w="10173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356"/>
        <w:gridCol w:w="3317"/>
        <w:gridCol w:w="3119"/>
        <w:gridCol w:w="2381"/>
      </w:tblGrid>
      <w:tr w:rsidR="00B9752A" w:rsidRPr="00A60D90" w:rsidTr="004E3E58">
        <w:tc>
          <w:tcPr>
            <w:tcW w:w="4673" w:type="dxa"/>
            <w:gridSpan w:val="2"/>
          </w:tcPr>
          <w:p w:rsidR="00B9752A" w:rsidRPr="00A60D90" w:rsidRDefault="00B9752A" w:rsidP="00C54CE7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  <w:r w:rsidRPr="00A60D90">
              <w:rPr>
                <w:rFonts w:ascii="Bembo Std" w:hAnsi="Bembo Std"/>
                <w:b/>
                <w:sz w:val="22"/>
                <w:szCs w:val="22"/>
              </w:rPr>
              <w:t>Aprobado por</w:t>
            </w:r>
            <w:r w:rsidRPr="00A60D90">
              <w:rPr>
                <w:rFonts w:ascii="Museo Sans 300" w:hAnsi="Museo Sans 300"/>
                <w:b/>
                <w:sz w:val="22"/>
                <w:szCs w:val="22"/>
              </w:rPr>
              <w:t>:</w:t>
            </w:r>
            <w:r w:rsidR="00C54CE7" w:rsidRPr="00A60D90">
              <w:rPr>
                <w:rFonts w:ascii="Museo Sans 300" w:hAnsi="Museo Sans 300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</w:tr>
      <w:tr w:rsidR="00B9752A" w:rsidRPr="00A60D90" w:rsidTr="004E3E58">
        <w:tc>
          <w:tcPr>
            <w:tcW w:w="4673" w:type="dxa"/>
            <w:gridSpan w:val="2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3119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</w:tr>
      <w:tr w:rsidR="00B9752A" w:rsidRPr="00A60D90" w:rsidTr="004E3E58">
        <w:tc>
          <w:tcPr>
            <w:tcW w:w="1356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Nombre:</w:t>
            </w:r>
          </w:p>
        </w:tc>
        <w:tc>
          <w:tcPr>
            <w:tcW w:w="3317" w:type="dxa"/>
          </w:tcPr>
          <w:p w:rsidR="00B9752A" w:rsidRPr="00A60D90" w:rsidRDefault="00B9752A" w:rsidP="00993F63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Lic. </w:t>
            </w:r>
            <w:r w:rsidR="0082113D" w:rsidRPr="00A60D90">
              <w:rPr>
                <w:rFonts w:ascii="Museo Sans 300" w:hAnsi="Museo Sans 300"/>
                <w:sz w:val="22"/>
                <w:szCs w:val="22"/>
              </w:rPr>
              <w:t>Marlon Omar Herrera Hernández</w:t>
            </w:r>
            <w:r w:rsidRPr="00A60D90">
              <w:rPr>
                <w:rFonts w:ascii="Museo Sans 300" w:hAnsi="Museo Sans 300"/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  <w:p w:rsidR="00B9752A" w:rsidRPr="00A60D90" w:rsidRDefault="0040358C" w:rsidP="00C54CE7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  </w:t>
            </w:r>
            <w:r w:rsidR="00B9752A" w:rsidRPr="00A60D90">
              <w:rPr>
                <w:rFonts w:ascii="Museo Sans 300" w:hAnsi="Museo Sans 300"/>
                <w:sz w:val="22"/>
                <w:szCs w:val="22"/>
              </w:rPr>
              <w:t>Firma:</w:t>
            </w:r>
            <w:r w:rsidR="00C54CE7" w:rsidRPr="00A60D90">
              <w:rPr>
                <w:rFonts w:ascii="Museo Sans 300" w:hAnsi="Museo Sans 300"/>
                <w:sz w:val="22"/>
                <w:szCs w:val="22"/>
              </w:rPr>
              <w:t xml:space="preserve"> </w:t>
            </w:r>
          </w:p>
        </w:tc>
        <w:tc>
          <w:tcPr>
            <w:tcW w:w="2381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</w:p>
        </w:tc>
      </w:tr>
      <w:tr w:rsidR="00B9752A" w:rsidRPr="00A60D90" w:rsidTr="004E3E58">
        <w:trPr>
          <w:trHeight w:val="639"/>
        </w:trPr>
        <w:tc>
          <w:tcPr>
            <w:tcW w:w="1356" w:type="dxa"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 xml:space="preserve">Cargo: </w:t>
            </w:r>
          </w:p>
        </w:tc>
        <w:tc>
          <w:tcPr>
            <w:tcW w:w="3317" w:type="dxa"/>
          </w:tcPr>
          <w:p w:rsidR="00B9752A" w:rsidRPr="00A60D90" w:rsidRDefault="00B9752A" w:rsidP="008D1AAE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A60D90">
              <w:rPr>
                <w:rFonts w:ascii="Museo Sans 300" w:hAnsi="Museo Sans 300"/>
                <w:sz w:val="22"/>
                <w:szCs w:val="22"/>
              </w:rPr>
              <w:t>Director General de Inversión y Crédito Público</w:t>
            </w:r>
          </w:p>
        </w:tc>
        <w:tc>
          <w:tcPr>
            <w:tcW w:w="3119" w:type="dxa"/>
            <w:vMerge/>
          </w:tcPr>
          <w:p w:rsidR="00B9752A" w:rsidRPr="00A60D90" w:rsidRDefault="00B9752A" w:rsidP="004D5330">
            <w:pPr>
              <w:jc w:val="both"/>
              <w:rPr>
                <w:rFonts w:ascii="Museo Sans 300" w:hAnsi="Museo Sans 300"/>
                <w:b/>
                <w:sz w:val="22"/>
                <w:szCs w:val="22"/>
              </w:rPr>
            </w:pPr>
          </w:p>
        </w:tc>
        <w:tc>
          <w:tcPr>
            <w:tcW w:w="2381" w:type="dxa"/>
          </w:tcPr>
          <w:p w:rsidR="00B9752A" w:rsidRPr="00984CC9" w:rsidRDefault="00B9752A" w:rsidP="00D17114">
            <w:pPr>
              <w:jc w:val="both"/>
              <w:rPr>
                <w:rFonts w:ascii="Museo Sans 300" w:hAnsi="Museo Sans 300"/>
                <w:sz w:val="22"/>
                <w:szCs w:val="22"/>
              </w:rPr>
            </w:pPr>
            <w:r w:rsidRPr="00984CC9">
              <w:rPr>
                <w:rFonts w:ascii="Museo Sans 300" w:hAnsi="Museo Sans 300"/>
                <w:sz w:val="22"/>
                <w:szCs w:val="22"/>
              </w:rPr>
              <w:t xml:space="preserve">Fecha: </w:t>
            </w:r>
            <w:r w:rsidR="00984CC9" w:rsidRPr="00984CC9">
              <w:rPr>
                <w:rFonts w:ascii="Museo Sans 300" w:hAnsi="Museo Sans 300"/>
                <w:sz w:val="22"/>
                <w:szCs w:val="22"/>
              </w:rPr>
              <w:t>25</w:t>
            </w:r>
            <w:r w:rsidR="00DA5588" w:rsidRPr="00984CC9">
              <w:rPr>
                <w:rFonts w:ascii="Museo Sans 300" w:hAnsi="Museo Sans 300"/>
                <w:sz w:val="22"/>
                <w:szCs w:val="22"/>
              </w:rPr>
              <w:t>/</w:t>
            </w:r>
            <w:r w:rsidR="00984CC9" w:rsidRPr="00984CC9">
              <w:rPr>
                <w:rFonts w:ascii="Museo Sans 300" w:hAnsi="Museo Sans 300"/>
                <w:sz w:val="22"/>
                <w:szCs w:val="22"/>
              </w:rPr>
              <w:t>07</w:t>
            </w:r>
            <w:r w:rsidR="00DA5588" w:rsidRPr="00984CC9">
              <w:rPr>
                <w:rFonts w:ascii="Museo Sans 300" w:hAnsi="Museo Sans 300"/>
                <w:sz w:val="22"/>
                <w:szCs w:val="22"/>
              </w:rPr>
              <w:t>/202</w:t>
            </w:r>
            <w:r w:rsidR="00A00DB3" w:rsidRPr="00984CC9">
              <w:rPr>
                <w:rFonts w:ascii="Museo Sans 300" w:hAnsi="Museo Sans 300"/>
                <w:sz w:val="22"/>
                <w:szCs w:val="22"/>
              </w:rPr>
              <w:t>3</w:t>
            </w:r>
          </w:p>
        </w:tc>
      </w:tr>
    </w:tbl>
    <w:p w:rsidR="00B9752A" w:rsidRPr="001B545F" w:rsidRDefault="00B9752A" w:rsidP="004D5330">
      <w:pPr>
        <w:ind w:left="2160" w:hanging="2160"/>
        <w:jc w:val="center"/>
        <w:rPr>
          <w:rFonts w:ascii="Museo Sans 300" w:hAnsi="Museo Sans 300"/>
          <w:b/>
        </w:rPr>
      </w:pPr>
    </w:p>
    <w:p w:rsidR="00B9752A" w:rsidRPr="001B545F" w:rsidRDefault="00C87C79" w:rsidP="004D5330">
      <w:pPr>
        <w:ind w:left="2160" w:hanging="2160"/>
        <w:jc w:val="center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br w:type="page"/>
      </w:r>
    </w:p>
    <w:p w:rsidR="00B9752A" w:rsidRPr="001B545F" w:rsidRDefault="00B9752A" w:rsidP="004D5330">
      <w:pPr>
        <w:ind w:left="2160" w:hanging="2160"/>
        <w:jc w:val="center"/>
        <w:rPr>
          <w:rFonts w:ascii="Museo Sans 300" w:hAnsi="Museo Sans 300"/>
          <w:b/>
        </w:rPr>
      </w:pPr>
    </w:p>
    <w:p w:rsidR="00B9752A" w:rsidRPr="001B545F" w:rsidRDefault="00B9752A" w:rsidP="004D5330">
      <w:pPr>
        <w:ind w:left="2160" w:hanging="2160"/>
        <w:jc w:val="center"/>
        <w:rPr>
          <w:rFonts w:ascii="Bembo Std" w:hAnsi="Bembo Std"/>
          <w:b/>
        </w:rPr>
      </w:pPr>
      <w:r w:rsidRPr="001B545F">
        <w:rPr>
          <w:rFonts w:ascii="Bembo Std" w:hAnsi="Bembo Std"/>
          <w:b/>
        </w:rPr>
        <w:t>ÍNDICE</w:t>
      </w:r>
    </w:p>
    <w:p w:rsidR="00B9752A" w:rsidRPr="001B545F" w:rsidRDefault="00B9752A" w:rsidP="004D5330">
      <w:pPr>
        <w:ind w:left="2160" w:hanging="2160"/>
        <w:jc w:val="center"/>
        <w:rPr>
          <w:rFonts w:ascii="Museo Sans 300" w:hAnsi="Museo Sans 300"/>
          <w:b/>
        </w:rPr>
      </w:pP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842"/>
        <w:gridCol w:w="869"/>
        <w:gridCol w:w="2977"/>
        <w:gridCol w:w="3118"/>
        <w:gridCol w:w="591"/>
        <w:gridCol w:w="260"/>
      </w:tblGrid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1.</w:t>
            </w:r>
          </w:p>
        </w:tc>
        <w:tc>
          <w:tcPr>
            <w:tcW w:w="3846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Objetivo</w:t>
            </w:r>
          </w:p>
        </w:tc>
        <w:tc>
          <w:tcPr>
            <w:tcW w:w="3118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5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2.</w:t>
            </w:r>
          </w:p>
        </w:tc>
        <w:tc>
          <w:tcPr>
            <w:tcW w:w="3846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Ámbito de Aplicación</w:t>
            </w:r>
          </w:p>
        </w:tc>
        <w:tc>
          <w:tcPr>
            <w:tcW w:w="3118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5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3.</w:t>
            </w:r>
          </w:p>
        </w:tc>
        <w:tc>
          <w:tcPr>
            <w:tcW w:w="3846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Definiciones</w:t>
            </w:r>
          </w:p>
        </w:tc>
        <w:tc>
          <w:tcPr>
            <w:tcW w:w="3118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5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4.</w:t>
            </w:r>
          </w:p>
        </w:tc>
        <w:tc>
          <w:tcPr>
            <w:tcW w:w="3846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Responsabilidades</w:t>
            </w:r>
          </w:p>
        </w:tc>
        <w:tc>
          <w:tcPr>
            <w:tcW w:w="3118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5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5.</w:t>
            </w:r>
          </w:p>
        </w:tc>
        <w:tc>
          <w:tcPr>
            <w:tcW w:w="3846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Base Legal</w:t>
            </w:r>
          </w:p>
        </w:tc>
        <w:tc>
          <w:tcPr>
            <w:tcW w:w="3118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5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6.</w:t>
            </w:r>
          </w:p>
        </w:tc>
        <w:tc>
          <w:tcPr>
            <w:tcW w:w="6964" w:type="dxa"/>
            <w:gridSpan w:val="3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Desarrollo de los Apartados del Manual</w:t>
            </w:r>
            <w:r w:rsidR="000E7D41">
              <w:rPr>
                <w:rFonts w:ascii="Museo Sans 300" w:hAnsi="Museo Sans 300"/>
                <w:b/>
              </w:rPr>
              <w:t xml:space="preserve"> de Organización</w:t>
            </w: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6</w:t>
            </w:r>
          </w:p>
        </w:tc>
      </w:tr>
      <w:tr w:rsidR="0047156D" w:rsidRPr="005A4656" w:rsidTr="003406EF">
        <w:tc>
          <w:tcPr>
            <w:tcW w:w="842" w:type="dxa"/>
          </w:tcPr>
          <w:p w:rsidR="0047156D" w:rsidRPr="0047156D" w:rsidRDefault="0047156D" w:rsidP="004D5330">
            <w:pPr>
              <w:jc w:val="both"/>
              <w:rPr>
                <w:rFonts w:ascii="Museo Sans 300" w:hAnsi="Museo Sans 300"/>
                <w:b/>
              </w:rPr>
            </w:pPr>
          </w:p>
        </w:tc>
        <w:tc>
          <w:tcPr>
            <w:tcW w:w="6964" w:type="dxa"/>
            <w:gridSpan w:val="3"/>
          </w:tcPr>
          <w:p w:rsidR="0047156D" w:rsidRPr="0047156D" w:rsidRDefault="0047156D" w:rsidP="004D5330">
            <w:pPr>
              <w:jc w:val="both"/>
              <w:rPr>
                <w:rFonts w:ascii="Museo Sans 300" w:hAnsi="Museo Sans 300"/>
                <w:b/>
              </w:rPr>
            </w:pPr>
          </w:p>
        </w:tc>
        <w:tc>
          <w:tcPr>
            <w:tcW w:w="851" w:type="dxa"/>
            <w:gridSpan w:val="2"/>
          </w:tcPr>
          <w:p w:rsidR="0047156D" w:rsidRPr="00E23A04" w:rsidRDefault="0047156D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47156D" w:rsidRPr="005A4656" w:rsidTr="003406EF">
        <w:tc>
          <w:tcPr>
            <w:tcW w:w="7806" w:type="dxa"/>
            <w:gridSpan w:val="4"/>
          </w:tcPr>
          <w:p w:rsidR="0047156D" w:rsidRPr="001B545F" w:rsidRDefault="00E23A04" w:rsidP="004D5330">
            <w:pPr>
              <w:jc w:val="both"/>
              <w:rPr>
                <w:rFonts w:ascii="Museo Sans 300" w:hAnsi="Museo Sans 300"/>
                <w:b/>
              </w:rPr>
            </w:pPr>
            <w:r>
              <w:rPr>
                <w:rFonts w:ascii="Museo Sans 300" w:hAnsi="Museo Sans 300"/>
                <w:b/>
              </w:rPr>
              <w:t>CAPITULO 1. OBJETIVOS Y FUNCIONES</w:t>
            </w:r>
          </w:p>
        </w:tc>
        <w:tc>
          <w:tcPr>
            <w:tcW w:w="851" w:type="dxa"/>
            <w:gridSpan w:val="2"/>
          </w:tcPr>
          <w:p w:rsidR="0047156D" w:rsidRPr="001B545F" w:rsidRDefault="0047156D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  <w:b/>
              </w:rPr>
            </w:pPr>
            <w:r>
              <w:rPr>
                <w:rFonts w:ascii="Museo Sans 300" w:hAnsi="Museo Sans 300"/>
                <w:b/>
              </w:rPr>
              <w:t>1.1</w:t>
            </w:r>
          </w:p>
        </w:tc>
        <w:tc>
          <w:tcPr>
            <w:tcW w:w="6964" w:type="dxa"/>
            <w:gridSpan w:val="3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Objetivos y Funciones de la Dirección General de Inversión y Crédito Público</w:t>
            </w:r>
          </w:p>
        </w:tc>
        <w:tc>
          <w:tcPr>
            <w:tcW w:w="851" w:type="dxa"/>
            <w:gridSpan w:val="2"/>
          </w:tcPr>
          <w:p w:rsidR="00952387" w:rsidRPr="001B545F" w:rsidRDefault="00952387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952387" w:rsidRPr="001B545F">
              <w:rPr>
                <w:rFonts w:ascii="Museo Sans 300" w:hAnsi="Museo Sans 300"/>
              </w:rPr>
              <w:t>.1.1</w:t>
            </w: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Objetivos Generales</w:t>
            </w: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6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952387" w:rsidRPr="001B545F">
              <w:rPr>
                <w:rFonts w:ascii="Museo Sans 300" w:hAnsi="Museo Sans 300"/>
              </w:rPr>
              <w:t>.1.2</w:t>
            </w: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Objetivos Específicos</w:t>
            </w: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6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952387" w:rsidRPr="001B545F">
              <w:rPr>
                <w:rFonts w:ascii="Museo Sans 300" w:hAnsi="Museo Sans 300"/>
              </w:rPr>
              <w:t>.1.3</w:t>
            </w: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Funciones Generales de la Dirección/Subdirección General</w:t>
            </w: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7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  <w:b/>
              </w:rPr>
            </w:pPr>
            <w:r>
              <w:rPr>
                <w:rFonts w:ascii="Museo Sans 300" w:hAnsi="Museo Sans 300"/>
                <w:b/>
              </w:rPr>
              <w:t>1.2</w:t>
            </w:r>
          </w:p>
        </w:tc>
        <w:tc>
          <w:tcPr>
            <w:tcW w:w="6964" w:type="dxa"/>
            <w:gridSpan w:val="3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Funciones de las Divisiones, Departamento, Unidad y Coordinación que conforman la Dirección General de Inversión y Crédito Público</w:t>
            </w:r>
          </w:p>
        </w:tc>
        <w:tc>
          <w:tcPr>
            <w:tcW w:w="851" w:type="dxa"/>
            <w:gridSpan w:val="2"/>
          </w:tcPr>
          <w:p w:rsidR="00952387" w:rsidRPr="001B545F" w:rsidRDefault="00952387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952387" w:rsidRPr="001B545F">
              <w:rPr>
                <w:rFonts w:ascii="Museo Sans 300" w:hAnsi="Museo Sans 300"/>
              </w:rPr>
              <w:t>.2.1</w:t>
            </w: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División de Gestión de la Inversión</w:t>
            </w: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8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952387" w:rsidRPr="001B545F">
              <w:rPr>
                <w:rFonts w:ascii="Museo Sans 300" w:hAnsi="Museo Sans 300"/>
              </w:rPr>
              <w:t>.2.2</w:t>
            </w: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División de Administración de la Deuda</w:t>
            </w:r>
          </w:p>
        </w:tc>
        <w:tc>
          <w:tcPr>
            <w:tcW w:w="851" w:type="dxa"/>
            <w:gridSpan w:val="2"/>
          </w:tcPr>
          <w:p w:rsidR="00952387" w:rsidRPr="001B545F" w:rsidRDefault="00DA12C9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9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952387" w:rsidRPr="001B545F">
              <w:rPr>
                <w:rFonts w:ascii="Museo Sans 300" w:hAnsi="Museo Sans 300"/>
              </w:rPr>
              <w:t>.2.3</w:t>
            </w: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Departamento de Gestión Estratégica de la Deuda</w:t>
            </w: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DA12C9">
              <w:rPr>
                <w:rFonts w:ascii="Museo Sans 300" w:hAnsi="Museo Sans 300"/>
              </w:rPr>
              <w:t>0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952387" w:rsidRPr="001B545F">
              <w:rPr>
                <w:rFonts w:ascii="Museo Sans 300" w:hAnsi="Museo Sans 300"/>
              </w:rPr>
              <w:t>.2.4</w:t>
            </w: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Unidad de Asesoría Legal</w:t>
            </w: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12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952387" w:rsidRPr="001B545F">
              <w:rPr>
                <w:rFonts w:ascii="Museo Sans 300" w:hAnsi="Museo Sans 300"/>
              </w:rPr>
              <w:t>.2.5</w:t>
            </w: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Unidad de Informática</w:t>
            </w: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13</w:t>
            </w:r>
          </w:p>
        </w:tc>
      </w:tr>
      <w:tr w:rsidR="00952387" w:rsidRPr="005A4656" w:rsidTr="001B545F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952387" w:rsidRPr="001B545F">
              <w:rPr>
                <w:rFonts w:ascii="Museo Sans 300" w:hAnsi="Museo Sans 300"/>
              </w:rPr>
              <w:t>.2.6</w:t>
            </w: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  <w:r w:rsidRPr="001B545F">
              <w:rPr>
                <w:rFonts w:ascii="Museo Sans 300" w:hAnsi="Museo Sans 300"/>
              </w:rPr>
              <w:t>Coordinación Administrativa</w:t>
            </w:r>
          </w:p>
        </w:tc>
        <w:tc>
          <w:tcPr>
            <w:tcW w:w="851" w:type="dxa"/>
            <w:gridSpan w:val="2"/>
          </w:tcPr>
          <w:p w:rsidR="00952387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14</w:t>
            </w:r>
          </w:p>
        </w:tc>
      </w:tr>
      <w:tr w:rsidR="00952387" w:rsidRPr="005A4656" w:rsidTr="00E055D7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69" w:type="dxa"/>
          </w:tcPr>
          <w:p w:rsidR="00952387" w:rsidRPr="001B545F" w:rsidDel="002331C8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6095" w:type="dxa"/>
            <w:gridSpan w:val="2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51" w:type="dxa"/>
            <w:gridSpan w:val="2"/>
          </w:tcPr>
          <w:p w:rsidR="00952387" w:rsidRPr="001B545F" w:rsidRDefault="00952387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952387" w:rsidRPr="005A4656" w:rsidTr="00E055D7">
        <w:tc>
          <w:tcPr>
            <w:tcW w:w="842" w:type="dxa"/>
          </w:tcPr>
          <w:p w:rsidR="00952387" w:rsidRPr="001B545F" w:rsidRDefault="00E23A04" w:rsidP="004D5330">
            <w:pPr>
              <w:jc w:val="both"/>
              <w:rPr>
                <w:rFonts w:ascii="Museo Sans 300" w:hAnsi="Museo Sans 300"/>
                <w:b/>
              </w:rPr>
            </w:pPr>
            <w:r>
              <w:rPr>
                <w:rFonts w:ascii="Museo Sans 300" w:hAnsi="Museo Sans 300"/>
                <w:b/>
              </w:rPr>
              <w:t>1</w:t>
            </w:r>
            <w:r w:rsidR="00952387" w:rsidRPr="001B545F">
              <w:rPr>
                <w:rFonts w:ascii="Museo Sans 300" w:hAnsi="Museo Sans 300"/>
                <w:b/>
              </w:rPr>
              <w:t>.3</w:t>
            </w:r>
          </w:p>
        </w:tc>
        <w:tc>
          <w:tcPr>
            <w:tcW w:w="6964" w:type="dxa"/>
            <w:gridSpan w:val="3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  <w:r w:rsidRPr="001B545F">
              <w:rPr>
                <w:rFonts w:ascii="Museo Sans 300" w:hAnsi="Museo Sans 300"/>
                <w:b/>
              </w:rPr>
              <w:t>Estructura Organizativa</w:t>
            </w:r>
          </w:p>
        </w:tc>
        <w:tc>
          <w:tcPr>
            <w:tcW w:w="851" w:type="dxa"/>
            <w:gridSpan w:val="2"/>
          </w:tcPr>
          <w:p w:rsidR="00952387" w:rsidRPr="001B545F" w:rsidRDefault="00952387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E23A04" w:rsidRPr="005A4656" w:rsidTr="00E055D7">
        <w:tc>
          <w:tcPr>
            <w:tcW w:w="7806" w:type="dxa"/>
            <w:gridSpan w:val="4"/>
          </w:tcPr>
          <w:p w:rsidR="00E23A04" w:rsidRPr="00E23A04" w:rsidRDefault="00E055D7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 xml:space="preserve">             </w:t>
            </w:r>
            <w:r w:rsidR="00E23A04">
              <w:rPr>
                <w:rFonts w:ascii="Museo Sans 300" w:hAnsi="Museo Sans 300"/>
              </w:rPr>
              <w:t>Del Ministerio de Hacienda</w:t>
            </w:r>
          </w:p>
          <w:p w:rsidR="00E23A04" w:rsidRPr="001B545F" w:rsidRDefault="00E23A04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51" w:type="dxa"/>
            <w:gridSpan w:val="2"/>
          </w:tcPr>
          <w:p w:rsidR="00E23A04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662A51">
              <w:rPr>
                <w:rFonts w:ascii="Museo Sans 300" w:hAnsi="Museo Sans 300"/>
              </w:rPr>
              <w:t>5</w:t>
            </w:r>
          </w:p>
        </w:tc>
      </w:tr>
      <w:tr w:rsidR="00E23A04" w:rsidRPr="005A4656" w:rsidTr="00E055D7">
        <w:tc>
          <w:tcPr>
            <w:tcW w:w="7806" w:type="dxa"/>
            <w:gridSpan w:val="4"/>
          </w:tcPr>
          <w:p w:rsidR="00E23A04" w:rsidRPr="00E23A04" w:rsidRDefault="00E055D7" w:rsidP="004D5330">
            <w:p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 xml:space="preserve">             </w:t>
            </w:r>
            <w:r w:rsidR="00E23A04">
              <w:rPr>
                <w:rFonts w:ascii="Museo Sans 300" w:hAnsi="Museo Sans 300"/>
              </w:rPr>
              <w:t>De la Dirección General de Inversión y Crédito Público</w:t>
            </w:r>
          </w:p>
          <w:p w:rsidR="00E23A04" w:rsidRPr="001B545F" w:rsidRDefault="00E23A04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51" w:type="dxa"/>
            <w:gridSpan w:val="2"/>
          </w:tcPr>
          <w:p w:rsidR="00E23A04" w:rsidRPr="001B545F" w:rsidRDefault="005965A7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662A51">
              <w:rPr>
                <w:rFonts w:ascii="Museo Sans 300" w:hAnsi="Museo Sans 300"/>
              </w:rPr>
              <w:t>6</w:t>
            </w:r>
          </w:p>
        </w:tc>
      </w:tr>
      <w:tr w:rsidR="00952387" w:rsidRPr="005A4656" w:rsidTr="00E055D7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</w:p>
        </w:tc>
        <w:tc>
          <w:tcPr>
            <w:tcW w:w="6964" w:type="dxa"/>
            <w:gridSpan w:val="3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51" w:type="dxa"/>
            <w:gridSpan w:val="2"/>
          </w:tcPr>
          <w:p w:rsidR="00952387" w:rsidRPr="001B545F" w:rsidRDefault="00952387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E23A04" w:rsidRPr="005A4656" w:rsidTr="003406EF">
        <w:tc>
          <w:tcPr>
            <w:tcW w:w="7806" w:type="dxa"/>
            <w:gridSpan w:val="4"/>
          </w:tcPr>
          <w:p w:rsidR="00E23A04" w:rsidRPr="00E23A04" w:rsidDel="00E23A04" w:rsidRDefault="00E23A04" w:rsidP="004D5330">
            <w:pPr>
              <w:jc w:val="both"/>
              <w:rPr>
                <w:rFonts w:ascii="Museo Sans 300" w:hAnsi="Museo Sans 300"/>
                <w:b/>
              </w:rPr>
            </w:pPr>
            <w:r>
              <w:rPr>
                <w:rFonts w:ascii="Museo Sans 300" w:hAnsi="Museo Sans 300"/>
                <w:b/>
              </w:rPr>
              <w:t xml:space="preserve">CAPITULO 2. </w:t>
            </w:r>
            <w:r w:rsidR="00E159E7">
              <w:rPr>
                <w:rFonts w:ascii="Museo Sans 300" w:hAnsi="Museo Sans 300"/>
                <w:b/>
              </w:rPr>
              <w:t>RELACIÓN</w:t>
            </w:r>
            <w:r w:rsidR="00DE6F5D">
              <w:rPr>
                <w:rFonts w:ascii="Museo Sans 300" w:hAnsi="Museo Sans 300"/>
                <w:b/>
              </w:rPr>
              <w:t xml:space="preserve"> DE LOS PERFILES DE PUES</w:t>
            </w:r>
            <w:r w:rsidR="005965A7">
              <w:rPr>
                <w:rFonts w:ascii="Museo Sans 300" w:hAnsi="Museo Sans 300"/>
                <w:b/>
              </w:rPr>
              <w:t>T</w:t>
            </w:r>
            <w:r w:rsidR="00DE6F5D">
              <w:rPr>
                <w:rFonts w:ascii="Museo Sans 300" w:hAnsi="Museo Sans 300"/>
                <w:b/>
              </w:rPr>
              <w:t xml:space="preserve">OS </w:t>
            </w:r>
          </w:p>
        </w:tc>
        <w:tc>
          <w:tcPr>
            <w:tcW w:w="851" w:type="dxa"/>
            <w:gridSpan w:val="2"/>
          </w:tcPr>
          <w:p w:rsidR="00E23A04" w:rsidRPr="00E23A04" w:rsidRDefault="00E23A04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952387" w:rsidRPr="005A4656" w:rsidTr="001B545F">
        <w:tc>
          <w:tcPr>
            <w:tcW w:w="7806" w:type="dxa"/>
            <w:gridSpan w:val="4"/>
          </w:tcPr>
          <w:p w:rsidR="00952387" w:rsidRPr="001B545F" w:rsidRDefault="00952387" w:rsidP="00F151C1">
            <w:pPr>
              <w:jc w:val="both"/>
              <w:rPr>
                <w:rFonts w:ascii="Museo Sans 300" w:hAnsi="Museo Sans 300"/>
              </w:rPr>
            </w:pPr>
          </w:p>
        </w:tc>
        <w:tc>
          <w:tcPr>
            <w:tcW w:w="851" w:type="dxa"/>
            <w:gridSpan w:val="2"/>
          </w:tcPr>
          <w:p w:rsidR="00952387" w:rsidRPr="001B545F" w:rsidRDefault="00952387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952387" w:rsidRPr="005A4656" w:rsidTr="005965A7">
        <w:tc>
          <w:tcPr>
            <w:tcW w:w="842" w:type="dxa"/>
          </w:tcPr>
          <w:p w:rsidR="00952387" w:rsidRPr="001B545F" w:rsidRDefault="00952387" w:rsidP="004D5330">
            <w:pPr>
              <w:jc w:val="both"/>
              <w:rPr>
                <w:rFonts w:ascii="Museo Sans 300" w:hAnsi="Museo Sans 300"/>
                <w:b/>
              </w:rPr>
            </w:pPr>
          </w:p>
        </w:tc>
        <w:tc>
          <w:tcPr>
            <w:tcW w:w="6964" w:type="dxa"/>
            <w:gridSpan w:val="3"/>
          </w:tcPr>
          <w:p w:rsidR="00952387" w:rsidRDefault="00E23A04" w:rsidP="004D5330">
            <w:pPr>
              <w:jc w:val="both"/>
              <w:rPr>
                <w:rFonts w:ascii="Museo Sans 300" w:hAnsi="Museo Sans 300"/>
              </w:rPr>
            </w:pPr>
            <w:r w:rsidRPr="003406EF">
              <w:rPr>
                <w:rFonts w:ascii="Museo Sans 300" w:hAnsi="Museo Sans 300"/>
              </w:rPr>
              <w:t xml:space="preserve">En este documento se han incorporado los perfiles de puestos, manteniendo la codificación y numeración propia de éstos. (Los puestos de trabajo se encuentran en la Intranet del Ministerio </w:t>
            </w:r>
            <w:r w:rsidR="00F40C0D">
              <w:rPr>
                <w:rFonts w:ascii="Museo Sans 300" w:hAnsi="Museo Sans 300"/>
              </w:rPr>
              <w:t>Hacienda (Descripción de Puestos) correspondientes a cada Unidad Organizativa que integra la DGICP.</w:t>
            </w:r>
          </w:p>
          <w:p w:rsidR="00F40C0D" w:rsidRDefault="00F40C0D" w:rsidP="00EA1513">
            <w:pPr>
              <w:numPr>
                <w:ilvl w:val="0"/>
                <w:numId w:val="20"/>
              </w:numPr>
              <w:ind w:left="787" w:hanging="427"/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Dirección/Subdirección General de Inversión y Crédito Público</w:t>
            </w:r>
          </w:p>
          <w:p w:rsidR="00F40C0D" w:rsidRDefault="00F40C0D" w:rsidP="00F40C0D">
            <w:pPr>
              <w:numPr>
                <w:ilvl w:val="0"/>
                <w:numId w:val="20"/>
              </w:num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 xml:space="preserve">  División de Gestión de la Inversión</w:t>
            </w:r>
          </w:p>
          <w:p w:rsidR="00F40C0D" w:rsidRDefault="00F40C0D" w:rsidP="00F40C0D">
            <w:pPr>
              <w:numPr>
                <w:ilvl w:val="0"/>
                <w:numId w:val="20"/>
              </w:num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 xml:space="preserve">  División de Administración de la Deuda</w:t>
            </w:r>
          </w:p>
          <w:p w:rsidR="00F40C0D" w:rsidRDefault="00F40C0D" w:rsidP="00F40C0D">
            <w:pPr>
              <w:numPr>
                <w:ilvl w:val="0"/>
                <w:numId w:val="20"/>
              </w:num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 xml:space="preserve">  Departamento de Gestión Estratégica de la Deuda</w:t>
            </w:r>
          </w:p>
          <w:p w:rsidR="00F40C0D" w:rsidRDefault="00F40C0D" w:rsidP="00F40C0D">
            <w:pPr>
              <w:numPr>
                <w:ilvl w:val="0"/>
                <w:numId w:val="20"/>
              </w:num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 xml:space="preserve">  Unidad de Asesoría Legal</w:t>
            </w:r>
          </w:p>
          <w:p w:rsidR="00F40C0D" w:rsidRDefault="00F40C0D" w:rsidP="00F40C0D">
            <w:pPr>
              <w:numPr>
                <w:ilvl w:val="0"/>
                <w:numId w:val="20"/>
              </w:num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 xml:space="preserve">  Unidad de Informática</w:t>
            </w:r>
          </w:p>
          <w:p w:rsidR="00F40C0D" w:rsidRDefault="00F40C0D" w:rsidP="00F40C0D">
            <w:pPr>
              <w:numPr>
                <w:ilvl w:val="0"/>
                <w:numId w:val="20"/>
              </w:numPr>
              <w:jc w:val="both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 xml:space="preserve">  Coordinación Administrativa</w:t>
            </w:r>
          </w:p>
          <w:p w:rsidR="005965A7" w:rsidRPr="001B545F" w:rsidRDefault="005965A7" w:rsidP="00B04EE6">
            <w:pPr>
              <w:ind w:left="720"/>
              <w:jc w:val="both"/>
              <w:rPr>
                <w:rFonts w:ascii="Museo Sans 300" w:hAnsi="Museo Sans 300"/>
              </w:rPr>
            </w:pPr>
          </w:p>
        </w:tc>
        <w:tc>
          <w:tcPr>
            <w:tcW w:w="851" w:type="dxa"/>
            <w:gridSpan w:val="2"/>
          </w:tcPr>
          <w:p w:rsidR="00952387" w:rsidRPr="001B545F" w:rsidRDefault="00DA12C9" w:rsidP="004D5330">
            <w:pPr>
              <w:jc w:val="right"/>
              <w:rPr>
                <w:rFonts w:ascii="Museo Sans 300" w:hAnsi="Museo Sans 300"/>
              </w:rPr>
            </w:pPr>
            <w:r>
              <w:rPr>
                <w:rFonts w:ascii="Museo Sans 300" w:hAnsi="Museo Sans 300"/>
              </w:rPr>
              <w:t>1</w:t>
            </w:r>
            <w:r w:rsidR="00662A51">
              <w:rPr>
                <w:rFonts w:ascii="Museo Sans 300" w:hAnsi="Museo Sans 300"/>
              </w:rPr>
              <w:t>7</w:t>
            </w:r>
          </w:p>
          <w:p w:rsidR="00952387" w:rsidRPr="001B545F" w:rsidRDefault="00952387" w:rsidP="004D5330">
            <w:pPr>
              <w:jc w:val="right"/>
              <w:rPr>
                <w:rFonts w:ascii="Museo Sans 300" w:hAnsi="Museo Sans 300"/>
              </w:rPr>
            </w:pPr>
          </w:p>
        </w:tc>
      </w:tr>
      <w:tr w:rsidR="00E23A04" w:rsidRPr="005A4656" w:rsidTr="005965A7">
        <w:tc>
          <w:tcPr>
            <w:tcW w:w="842" w:type="dxa"/>
          </w:tcPr>
          <w:p w:rsidR="00DC05C8" w:rsidRDefault="00DC05C8" w:rsidP="00E23A04">
            <w:pPr>
              <w:jc w:val="both"/>
              <w:rPr>
                <w:rFonts w:ascii="Museo Sans 300" w:hAnsi="Museo Sans 300"/>
                <w:b/>
              </w:rPr>
            </w:pPr>
          </w:p>
          <w:p w:rsidR="00E23A04" w:rsidRPr="00E23A04" w:rsidRDefault="00E23A04" w:rsidP="00E23A04">
            <w:pPr>
              <w:jc w:val="both"/>
              <w:rPr>
                <w:rFonts w:ascii="Museo Sans 300" w:hAnsi="Museo Sans 300"/>
                <w:b/>
              </w:rPr>
            </w:pPr>
            <w:r w:rsidRPr="00AC130C">
              <w:rPr>
                <w:rFonts w:ascii="Museo Sans 300" w:hAnsi="Museo Sans 300"/>
                <w:b/>
              </w:rPr>
              <w:t>7.</w:t>
            </w:r>
          </w:p>
        </w:tc>
        <w:tc>
          <w:tcPr>
            <w:tcW w:w="7555" w:type="dxa"/>
            <w:gridSpan w:val="4"/>
            <w:tcBorders>
              <w:left w:val="nil"/>
            </w:tcBorders>
          </w:tcPr>
          <w:p w:rsidR="00DC05C8" w:rsidRDefault="00DC05C8" w:rsidP="00E23A04">
            <w:pPr>
              <w:jc w:val="both"/>
              <w:rPr>
                <w:rFonts w:ascii="Museo Sans 300" w:hAnsi="Museo Sans 300"/>
                <w:b/>
              </w:rPr>
            </w:pPr>
          </w:p>
          <w:p w:rsidR="00E23A04" w:rsidRPr="00E23A04" w:rsidRDefault="00F40C0D" w:rsidP="00E23A04">
            <w:pPr>
              <w:jc w:val="both"/>
              <w:rPr>
                <w:rFonts w:ascii="Museo Sans 300" w:hAnsi="Museo Sans 300"/>
                <w:b/>
              </w:rPr>
            </w:pPr>
            <w:r>
              <w:rPr>
                <w:rFonts w:ascii="Museo Sans 300" w:hAnsi="Museo Sans 300"/>
                <w:b/>
              </w:rPr>
              <w:t>MODIFICACIONES</w:t>
            </w:r>
            <w:r w:rsidR="005965A7">
              <w:rPr>
                <w:rFonts w:ascii="Museo Sans 300" w:hAnsi="Museo Sans 300"/>
                <w:b/>
              </w:rPr>
              <w:t xml:space="preserve">                                                                                  </w:t>
            </w:r>
            <w:r w:rsidR="0004501F" w:rsidRPr="0004501F">
              <w:rPr>
                <w:rFonts w:ascii="Museo Sans 300" w:hAnsi="Museo Sans 300"/>
              </w:rPr>
              <w:t>1</w:t>
            </w:r>
            <w:r w:rsidR="00662A51">
              <w:rPr>
                <w:rFonts w:ascii="Museo Sans 300" w:hAnsi="Museo Sans 300"/>
              </w:rPr>
              <w:t>8</w:t>
            </w:r>
            <w:r w:rsidR="005965A7">
              <w:rPr>
                <w:rFonts w:ascii="Museo Sans 300" w:hAnsi="Museo Sans 300"/>
                <w:b/>
              </w:rPr>
              <w:t xml:space="preserve">     </w:t>
            </w:r>
          </w:p>
        </w:tc>
        <w:tc>
          <w:tcPr>
            <w:tcW w:w="260" w:type="dxa"/>
            <w:tcBorders>
              <w:left w:val="nil"/>
            </w:tcBorders>
          </w:tcPr>
          <w:p w:rsidR="00E23A04" w:rsidRPr="00E23A04" w:rsidRDefault="00E23A04" w:rsidP="00E23A04">
            <w:pPr>
              <w:jc w:val="right"/>
              <w:rPr>
                <w:rFonts w:ascii="Museo Sans 300" w:hAnsi="Museo Sans 300"/>
              </w:rPr>
            </w:pPr>
          </w:p>
        </w:tc>
      </w:tr>
    </w:tbl>
    <w:p w:rsidR="00B9752A" w:rsidRPr="001B545F" w:rsidRDefault="00B9752A" w:rsidP="004D5330">
      <w:pPr>
        <w:ind w:left="2160" w:hanging="2160"/>
        <w:jc w:val="center"/>
        <w:rPr>
          <w:rFonts w:ascii="Museo Sans 300" w:hAnsi="Museo Sans 300"/>
          <w:b/>
        </w:rPr>
      </w:pPr>
    </w:p>
    <w:p w:rsidR="00B9752A" w:rsidRPr="001B545F" w:rsidRDefault="00B9752A" w:rsidP="004D5330">
      <w:pPr>
        <w:tabs>
          <w:tab w:val="left" w:pos="2160"/>
        </w:tabs>
        <w:rPr>
          <w:rFonts w:ascii="Museo Sans 300" w:hAnsi="Museo Sans 300"/>
          <w:b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b/>
          <w:sz w:val="24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b/>
          <w:sz w:val="24"/>
          <w:szCs w:val="24"/>
        </w:rPr>
      </w:pPr>
      <w:r w:rsidRPr="001B545F">
        <w:rPr>
          <w:rFonts w:ascii="Museo Sans 300" w:hAnsi="Museo Sans 300"/>
          <w:b/>
          <w:sz w:val="24"/>
        </w:rPr>
        <w:br w:type="page"/>
        <w:t>1</w:t>
      </w:r>
      <w:r w:rsidRPr="001B545F">
        <w:rPr>
          <w:rFonts w:ascii="Bembo Std" w:hAnsi="Bembo Std"/>
          <w:b/>
          <w:sz w:val="24"/>
        </w:rPr>
        <w:t>.  OBJETIVO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sz w:val="24"/>
          <w:szCs w:val="24"/>
        </w:rPr>
        <w:t xml:space="preserve">Dotar de un instrumento </w:t>
      </w:r>
      <w:r w:rsidR="00A61312">
        <w:rPr>
          <w:rFonts w:ascii="Museo Sans 300" w:hAnsi="Museo Sans 300"/>
          <w:sz w:val="24"/>
          <w:szCs w:val="24"/>
        </w:rPr>
        <w:t xml:space="preserve">administrativo, </w:t>
      </w:r>
      <w:r w:rsidRPr="001B545F">
        <w:rPr>
          <w:rFonts w:ascii="Museo Sans 300" w:hAnsi="Museo Sans 300"/>
          <w:sz w:val="24"/>
          <w:szCs w:val="24"/>
        </w:rPr>
        <w:t xml:space="preserve">que facilite </w:t>
      </w:r>
      <w:r w:rsidR="00D62B3B">
        <w:rPr>
          <w:rFonts w:ascii="Museo Sans 300" w:hAnsi="Museo Sans 300"/>
          <w:sz w:val="24"/>
          <w:szCs w:val="24"/>
        </w:rPr>
        <w:t xml:space="preserve">la comprensión del trabajo de </w:t>
      </w:r>
      <w:r w:rsidRPr="001B545F">
        <w:rPr>
          <w:rFonts w:ascii="Museo Sans 300" w:hAnsi="Museo Sans 300"/>
          <w:sz w:val="24"/>
          <w:szCs w:val="24"/>
        </w:rPr>
        <w:t>las distintas áreas de la Dirección General de Inversión y Crédito Público</w:t>
      </w:r>
      <w:r w:rsidR="00453B8E">
        <w:rPr>
          <w:rFonts w:ascii="Museo Sans 300" w:hAnsi="Museo Sans 300"/>
          <w:sz w:val="24"/>
          <w:szCs w:val="24"/>
        </w:rPr>
        <w:t xml:space="preserve"> (DGICP)</w:t>
      </w:r>
      <w:r w:rsidRPr="001B545F">
        <w:rPr>
          <w:rFonts w:ascii="Museo Sans 300" w:hAnsi="Museo Sans 300"/>
          <w:sz w:val="24"/>
          <w:szCs w:val="24"/>
        </w:rPr>
        <w:t xml:space="preserve">, por medio de la descripción de los objetivos y funciones correspondientes a </w:t>
      </w:r>
      <w:r w:rsidR="00D62B3B">
        <w:rPr>
          <w:rFonts w:ascii="Museo Sans 300" w:hAnsi="Museo Sans 300"/>
          <w:sz w:val="24"/>
          <w:szCs w:val="24"/>
        </w:rPr>
        <w:t xml:space="preserve">las mismas, </w:t>
      </w:r>
      <w:r w:rsidRPr="001B545F">
        <w:rPr>
          <w:rFonts w:ascii="Museo Sans 300" w:hAnsi="Museo Sans 300"/>
          <w:sz w:val="24"/>
          <w:szCs w:val="24"/>
        </w:rPr>
        <w:t xml:space="preserve"> conforme a la estructura organizativa de la </w:t>
      </w:r>
      <w:r w:rsidR="00A61312">
        <w:rPr>
          <w:rFonts w:ascii="Museo Sans 300" w:hAnsi="Museo Sans 300"/>
          <w:sz w:val="24"/>
          <w:szCs w:val="24"/>
        </w:rPr>
        <w:t>Dirección</w:t>
      </w:r>
      <w:r w:rsidRPr="001B545F">
        <w:rPr>
          <w:rFonts w:ascii="Museo Sans 300" w:hAnsi="Museo Sans 300"/>
          <w:sz w:val="24"/>
          <w:szCs w:val="24"/>
        </w:rPr>
        <w:t xml:space="preserve">, y que sirva de marco de referencia para el desarrollo de las actividades por parte de cada empleado y para la inducción de </w:t>
      </w:r>
      <w:r w:rsidR="00A61312">
        <w:rPr>
          <w:rFonts w:ascii="Museo Sans 300" w:hAnsi="Museo Sans 300"/>
          <w:sz w:val="24"/>
          <w:szCs w:val="24"/>
        </w:rPr>
        <w:t xml:space="preserve">nuevo </w:t>
      </w:r>
      <w:r w:rsidRPr="001B545F">
        <w:rPr>
          <w:rFonts w:ascii="Museo Sans 300" w:hAnsi="Museo Sans 300"/>
          <w:sz w:val="24"/>
          <w:szCs w:val="24"/>
        </w:rPr>
        <w:t xml:space="preserve">personal </w:t>
      </w:r>
      <w:r w:rsidR="00A61312">
        <w:rPr>
          <w:rFonts w:ascii="Museo Sans 300" w:hAnsi="Museo Sans 300"/>
          <w:sz w:val="24"/>
          <w:szCs w:val="24"/>
        </w:rPr>
        <w:t>que se incorpore a la Dependencia</w:t>
      </w:r>
      <w:r w:rsidRPr="001B545F">
        <w:rPr>
          <w:rFonts w:ascii="Museo Sans 300" w:hAnsi="Museo Sans 300"/>
          <w:sz w:val="24"/>
          <w:szCs w:val="24"/>
        </w:rPr>
        <w:t>.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b/>
          <w:sz w:val="24"/>
          <w:szCs w:val="24"/>
        </w:rPr>
        <w:t xml:space="preserve">2.  </w:t>
      </w:r>
      <w:r w:rsidR="00E159E7" w:rsidRPr="001B545F">
        <w:rPr>
          <w:rFonts w:ascii="Bembo Std" w:hAnsi="Bembo Std"/>
          <w:b/>
          <w:sz w:val="24"/>
          <w:szCs w:val="24"/>
        </w:rPr>
        <w:t>ÁMBITO</w:t>
      </w:r>
      <w:r w:rsidRPr="001B545F">
        <w:rPr>
          <w:rFonts w:ascii="Bembo Std" w:hAnsi="Bembo Std"/>
          <w:b/>
          <w:sz w:val="24"/>
          <w:szCs w:val="24"/>
        </w:rPr>
        <w:t xml:space="preserve"> DE APLICACIÓN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sz w:val="24"/>
          <w:szCs w:val="24"/>
        </w:rPr>
        <w:t xml:space="preserve">Este </w:t>
      </w:r>
      <w:r w:rsidR="00D63FCF">
        <w:rPr>
          <w:rFonts w:ascii="Museo Sans 300" w:hAnsi="Museo Sans 300"/>
          <w:sz w:val="24"/>
          <w:szCs w:val="24"/>
        </w:rPr>
        <w:t>M</w:t>
      </w:r>
      <w:r w:rsidRPr="001B545F">
        <w:rPr>
          <w:rFonts w:ascii="Museo Sans 300" w:hAnsi="Museo Sans 300"/>
          <w:sz w:val="24"/>
          <w:szCs w:val="24"/>
        </w:rPr>
        <w:t xml:space="preserve">anual </w:t>
      </w:r>
      <w:r w:rsidR="00C103C6">
        <w:rPr>
          <w:rFonts w:ascii="Museo Sans 300" w:hAnsi="Museo Sans 300"/>
          <w:sz w:val="24"/>
          <w:szCs w:val="24"/>
        </w:rPr>
        <w:t>es</w:t>
      </w:r>
      <w:r w:rsidRPr="001B545F">
        <w:rPr>
          <w:rFonts w:ascii="Museo Sans 300" w:hAnsi="Museo Sans 300"/>
          <w:sz w:val="24"/>
          <w:szCs w:val="24"/>
        </w:rPr>
        <w:t xml:space="preserve"> utilizado </w:t>
      </w:r>
      <w:r w:rsidR="002E479B" w:rsidRPr="001B545F">
        <w:rPr>
          <w:rFonts w:ascii="Museo Sans 300" w:hAnsi="Museo Sans 300"/>
          <w:sz w:val="24"/>
          <w:szCs w:val="24"/>
        </w:rPr>
        <w:t>en las</w:t>
      </w:r>
      <w:r w:rsidRPr="001B545F">
        <w:rPr>
          <w:rFonts w:ascii="Museo Sans 300" w:hAnsi="Museo Sans 300"/>
          <w:sz w:val="24"/>
          <w:szCs w:val="24"/>
        </w:rPr>
        <w:t xml:space="preserve"> diferentes áreas organizativas que conforman la Dirección General de Inversión y Crédito Público.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sz w:val="24"/>
          <w:szCs w:val="24"/>
        </w:rPr>
        <w:t xml:space="preserve">Este </w:t>
      </w:r>
      <w:r w:rsidR="00D63FCF">
        <w:rPr>
          <w:rFonts w:ascii="Museo Sans 300" w:hAnsi="Museo Sans 300"/>
          <w:sz w:val="24"/>
          <w:szCs w:val="24"/>
        </w:rPr>
        <w:t>M</w:t>
      </w:r>
      <w:r w:rsidRPr="001B545F">
        <w:rPr>
          <w:rFonts w:ascii="Museo Sans 300" w:hAnsi="Museo Sans 300"/>
          <w:sz w:val="24"/>
          <w:szCs w:val="24"/>
        </w:rPr>
        <w:t xml:space="preserve">anual deberá conservarse actualizado, </w:t>
      </w:r>
      <w:r w:rsidR="00453B8E">
        <w:rPr>
          <w:rFonts w:ascii="Museo Sans 300" w:hAnsi="Museo Sans 300"/>
          <w:sz w:val="24"/>
          <w:szCs w:val="24"/>
        </w:rPr>
        <w:t>considerando</w:t>
      </w:r>
      <w:r w:rsidRPr="001B545F">
        <w:rPr>
          <w:rFonts w:ascii="Museo Sans 300" w:hAnsi="Museo Sans 300"/>
          <w:sz w:val="24"/>
          <w:szCs w:val="24"/>
        </w:rPr>
        <w:t xml:space="preserve"> que es un documento interno de trabajo.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b/>
          <w:sz w:val="24"/>
          <w:szCs w:val="24"/>
        </w:rPr>
      </w:pPr>
      <w:r w:rsidRPr="001B545F">
        <w:rPr>
          <w:rFonts w:ascii="Museo Sans 300" w:hAnsi="Museo Sans 300"/>
          <w:b/>
          <w:sz w:val="24"/>
          <w:szCs w:val="24"/>
        </w:rPr>
        <w:t xml:space="preserve">3. </w:t>
      </w:r>
      <w:r w:rsidRPr="001B545F">
        <w:rPr>
          <w:rFonts w:ascii="Bembo Std" w:hAnsi="Bembo Std"/>
          <w:b/>
          <w:sz w:val="24"/>
          <w:szCs w:val="24"/>
        </w:rPr>
        <w:t xml:space="preserve"> DEFINICIONES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b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b/>
          <w:sz w:val="24"/>
          <w:szCs w:val="24"/>
        </w:rPr>
        <w:t xml:space="preserve">Manual de Organización (MAO): </w:t>
      </w:r>
      <w:r w:rsidRPr="001B545F">
        <w:rPr>
          <w:rFonts w:ascii="Museo Sans 300" w:hAnsi="Museo Sans 300"/>
          <w:sz w:val="24"/>
          <w:szCs w:val="24"/>
        </w:rPr>
        <w:t>Documento que describe la estructura organizativa, los objetivos y funciones de las diferentes áreas de la institución, los niveles de autoridad y responsabilidad asignados a cada miembro de la organización, así como los perfiles de puesto del trabajo.</w:t>
      </w:r>
    </w:p>
    <w:p w:rsidR="00B9752A" w:rsidRPr="000C384A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b/>
          <w:sz w:val="20"/>
          <w:szCs w:val="24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b/>
          <w:sz w:val="24"/>
          <w:szCs w:val="24"/>
        </w:rPr>
        <w:t xml:space="preserve">Dirección: </w:t>
      </w:r>
      <w:r w:rsidRPr="001B545F">
        <w:rPr>
          <w:rFonts w:ascii="Museo Sans 300" w:hAnsi="Museo Sans 300"/>
          <w:sz w:val="24"/>
          <w:szCs w:val="24"/>
        </w:rPr>
        <w:t>Dirección o Subdirección General de Inversión y Crédito Público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b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b/>
          <w:sz w:val="24"/>
          <w:szCs w:val="24"/>
        </w:rPr>
        <w:t xml:space="preserve">4. </w:t>
      </w:r>
      <w:r w:rsidRPr="001B545F">
        <w:rPr>
          <w:rFonts w:ascii="Bembo Std" w:hAnsi="Bembo Std"/>
          <w:b/>
          <w:sz w:val="24"/>
          <w:szCs w:val="24"/>
        </w:rPr>
        <w:t xml:space="preserve"> RESPONSABILIDADES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b/>
          <w:sz w:val="24"/>
          <w:szCs w:val="24"/>
        </w:rPr>
        <w:t>Es responsabilidad de cada jefe y empleado</w:t>
      </w:r>
      <w:r w:rsidRPr="001B545F">
        <w:rPr>
          <w:rFonts w:ascii="Museo Sans 300" w:hAnsi="Museo Sans 300"/>
          <w:sz w:val="24"/>
          <w:szCs w:val="24"/>
        </w:rPr>
        <w:t xml:space="preserve"> que integra la Dirección General de Inversión y Crédito Público, dar cumplimiento </w:t>
      </w:r>
      <w:r w:rsidR="002E479B" w:rsidRPr="001B545F">
        <w:rPr>
          <w:rFonts w:ascii="Museo Sans 300" w:hAnsi="Museo Sans 300"/>
          <w:sz w:val="24"/>
          <w:szCs w:val="24"/>
        </w:rPr>
        <w:t>a lo</w:t>
      </w:r>
      <w:r w:rsidRPr="001B545F">
        <w:rPr>
          <w:rFonts w:ascii="Museo Sans 300" w:hAnsi="Museo Sans 300"/>
          <w:sz w:val="24"/>
          <w:szCs w:val="24"/>
        </w:rPr>
        <w:t xml:space="preserve"> establecido en este </w:t>
      </w:r>
      <w:r w:rsidR="00D63FCF">
        <w:rPr>
          <w:rFonts w:ascii="Museo Sans 300" w:hAnsi="Museo Sans 300"/>
          <w:sz w:val="24"/>
          <w:szCs w:val="24"/>
        </w:rPr>
        <w:t>M</w:t>
      </w:r>
      <w:r w:rsidRPr="001B545F">
        <w:rPr>
          <w:rFonts w:ascii="Museo Sans 300" w:hAnsi="Museo Sans 300"/>
          <w:sz w:val="24"/>
          <w:szCs w:val="24"/>
        </w:rPr>
        <w:t>anual.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b/>
          <w:sz w:val="24"/>
          <w:szCs w:val="24"/>
        </w:rPr>
      </w:pPr>
      <w:r w:rsidRPr="001B545F">
        <w:rPr>
          <w:rFonts w:ascii="Museo Sans 300" w:hAnsi="Museo Sans 300"/>
          <w:b/>
          <w:sz w:val="24"/>
          <w:szCs w:val="24"/>
        </w:rPr>
        <w:t>Es responsabilidad del Director, Subdirector, Jefes de División, Unidad, Departamento y Coordinación: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ind w:left="426"/>
        <w:rPr>
          <w:rFonts w:ascii="Museo Sans 300" w:hAnsi="Museo Sans 300"/>
          <w:sz w:val="16"/>
          <w:szCs w:val="16"/>
        </w:rPr>
      </w:pPr>
      <w:r w:rsidRPr="001B545F">
        <w:rPr>
          <w:rFonts w:ascii="Museo Sans 300" w:hAnsi="Museo Sans 300"/>
          <w:b/>
          <w:sz w:val="24"/>
          <w:szCs w:val="24"/>
        </w:rPr>
        <w:t xml:space="preserve"> </w:t>
      </w:r>
    </w:p>
    <w:p w:rsidR="00B9752A" w:rsidRPr="001B545F" w:rsidRDefault="00B9752A" w:rsidP="004D5330">
      <w:pPr>
        <w:pStyle w:val="Sangradetextonormal"/>
        <w:numPr>
          <w:ilvl w:val="0"/>
          <w:numId w:val="1"/>
        </w:numPr>
        <w:tabs>
          <w:tab w:val="clear" w:pos="360"/>
          <w:tab w:val="clear" w:pos="2184"/>
          <w:tab w:val="num" w:pos="709"/>
          <w:tab w:val="left" w:pos="2160"/>
        </w:tabs>
        <w:ind w:left="709" w:hanging="283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sz w:val="24"/>
          <w:szCs w:val="24"/>
        </w:rPr>
        <w:t xml:space="preserve">Dar a conocer a los empleados el contenido de este </w:t>
      </w:r>
      <w:r w:rsidR="00D63FCF">
        <w:rPr>
          <w:rFonts w:ascii="Museo Sans 300" w:hAnsi="Museo Sans 300"/>
          <w:sz w:val="24"/>
          <w:szCs w:val="24"/>
        </w:rPr>
        <w:t>M</w:t>
      </w:r>
      <w:r w:rsidRPr="001B545F">
        <w:rPr>
          <w:rFonts w:ascii="Museo Sans 300" w:hAnsi="Museo Sans 300"/>
          <w:sz w:val="24"/>
          <w:szCs w:val="24"/>
        </w:rPr>
        <w:t>anual.</w:t>
      </w:r>
    </w:p>
    <w:p w:rsidR="00B9752A" w:rsidRPr="001B545F" w:rsidRDefault="00B9752A" w:rsidP="004D5330">
      <w:pPr>
        <w:pStyle w:val="Sangradetextonormal"/>
        <w:numPr>
          <w:ilvl w:val="0"/>
          <w:numId w:val="2"/>
        </w:numPr>
        <w:tabs>
          <w:tab w:val="clear" w:pos="360"/>
          <w:tab w:val="clear" w:pos="2184"/>
          <w:tab w:val="num" w:pos="709"/>
          <w:tab w:val="left" w:pos="2160"/>
        </w:tabs>
        <w:ind w:left="709" w:hanging="283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sz w:val="24"/>
          <w:szCs w:val="24"/>
        </w:rPr>
        <w:t>Revisar y actualizar periódicamente su contenido.</w:t>
      </w:r>
    </w:p>
    <w:p w:rsidR="00B9752A" w:rsidRPr="001B545F" w:rsidRDefault="00B9752A" w:rsidP="004D5330">
      <w:pPr>
        <w:pStyle w:val="Sangradetextonormal"/>
        <w:numPr>
          <w:ilvl w:val="0"/>
          <w:numId w:val="3"/>
        </w:numPr>
        <w:tabs>
          <w:tab w:val="clear" w:pos="360"/>
          <w:tab w:val="clear" w:pos="2184"/>
          <w:tab w:val="num" w:pos="709"/>
          <w:tab w:val="left" w:pos="2160"/>
        </w:tabs>
        <w:ind w:left="709" w:hanging="283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sz w:val="24"/>
          <w:szCs w:val="24"/>
        </w:rPr>
        <w:t xml:space="preserve">Proponer modificaciones a este </w:t>
      </w:r>
      <w:r w:rsidR="006577F5">
        <w:rPr>
          <w:rFonts w:ascii="Museo Sans 300" w:hAnsi="Museo Sans 300"/>
          <w:sz w:val="24"/>
          <w:szCs w:val="24"/>
        </w:rPr>
        <w:t>M</w:t>
      </w:r>
      <w:r w:rsidRPr="001B545F">
        <w:rPr>
          <w:rFonts w:ascii="Museo Sans 300" w:hAnsi="Museo Sans 300"/>
          <w:sz w:val="24"/>
          <w:szCs w:val="24"/>
        </w:rPr>
        <w:t>anual.</w:t>
      </w:r>
    </w:p>
    <w:p w:rsidR="00C35563" w:rsidRPr="001B545F" w:rsidRDefault="00C35563" w:rsidP="00897AB1">
      <w:pPr>
        <w:numPr>
          <w:ilvl w:val="0"/>
          <w:numId w:val="3"/>
        </w:numPr>
        <w:tabs>
          <w:tab w:val="clear" w:pos="360"/>
          <w:tab w:val="num" w:pos="709"/>
        </w:tabs>
        <w:ind w:left="709" w:hanging="259"/>
        <w:jc w:val="both"/>
        <w:rPr>
          <w:rFonts w:ascii="Museo Sans 300" w:hAnsi="Museo Sans 300"/>
          <w:szCs w:val="24"/>
        </w:rPr>
      </w:pPr>
      <w:r w:rsidRPr="001B545F">
        <w:rPr>
          <w:rFonts w:ascii="Museo Sans 300" w:hAnsi="Museo Sans 300"/>
          <w:szCs w:val="24"/>
        </w:rPr>
        <w:t>Distribuir al personal a su cargo los perfiles de puesto</w:t>
      </w:r>
      <w:r w:rsidR="00066282">
        <w:rPr>
          <w:rFonts w:ascii="Museo Sans 300" w:hAnsi="Museo Sans 300"/>
          <w:szCs w:val="24"/>
        </w:rPr>
        <w:t>,</w:t>
      </w:r>
      <w:r w:rsidRPr="001B545F">
        <w:rPr>
          <w:rFonts w:ascii="Museo Sans 300" w:hAnsi="Museo Sans 300"/>
          <w:szCs w:val="24"/>
        </w:rPr>
        <w:t xml:space="preserve"> atendiendo lo establecido </w:t>
      </w:r>
      <w:r w:rsidR="00066282">
        <w:rPr>
          <w:rFonts w:ascii="Museo Sans 300" w:hAnsi="Museo Sans 300"/>
          <w:szCs w:val="24"/>
        </w:rPr>
        <w:t xml:space="preserve">en el </w:t>
      </w:r>
      <w:r w:rsidRPr="001B545F">
        <w:rPr>
          <w:rFonts w:ascii="Museo Sans 300" w:hAnsi="Museo Sans 300"/>
          <w:szCs w:val="24"/>
        </w:rPr>
        <w:t xml:space="preserve">PRO </w:t>
      </w:r>
      <w:r w:rsidR="00F23367">
        <w:rPr>
          <w:rFonts w:ascii="Museo Sans 300" w:hAnsi="Museo Sans 300"/>
          <w:szCs w:val="24"/>
        </w:rPr>
        <w:t xml:space="preserve">-1.2.1.1 </w:t>
      </w:r>
      <w:r w:rsidR="00DC5332">
        <w:rPr>
          <w:rFonts w:ascii="Museo Sans 300" w:hAnsi="Museo Sans 300"/>
          <w:szCs w:val="24"/>
        </w:rPr>
        <w:t>Control de Información Documentada del Sistema de Gestión de la Calidad.</w:t>
      </w:r>
    </w:p>
    <w:p w:rsidR="00B9752A" w:rsidRPr="001B545F" w:rsidRDefault="002E479B" w:rsidP="00C35563">
      <w:pPr>
        <w:pStyle w:val="Sangradetextonormal"/>
        <w:numPr>
          <w:ilvl w:val="0"/>
          <w:numId w:val="1"/>
        </w:numPr>
        <w:tabs>
          <w:tab w:val="clear" w:pos="360"/>
          <w:tab w:val="clear" w:pos="2184"/>
          <w:tab w:val="num" w:pos="709"/>
          <w:tab w:val="left" w:pos="2160"/>
        </w:tabs>
        <w:ind w:left="709" w:hanging="283"/>
        <w:rPr>
          <w:rFonts w:ascii="Museo Sans 300" w:hAnsi="Museo Sans 300"/>
          <w:sz w:val="24"/>
          <w:szCs w:val="24"/>
        </w:rPr>
      </w:pPr>
      <w:r w:rsidRPr="001B545F">
        <w:rPr>
          <w:rFonts w:ascii="Museo Sans 300" w:hAnsi="Museo Sans 300"/>
          <w:sz w:val="24"/>
          <w:szCs w:val="24"/>
        </w:rPr>
        <w:t>Además,</w:t>
      </w:r>
      <w:r w:rsidR="00B9752A" w:rsidRPr="001B545F">
        <w:rPr>
          <w:rFonts w:ascii="Museo Sans 300" w:hAnsi="Museo Sans 300"/>
          <w:sz w:val="24"/>
          <w:szCs w:val="24"/>
        </w:rPr>
        <w:t xml:space="preserve"> es responsabilidad del Director General de Inversión y Crédito Público, comunicar los cambios en la estructura organizativa a la Unidad de Gestión de la Calidad.</w:t>
      </w: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sz w:val="16"/>
          <w:szCs w:val="16"/>
        </w:rPr>
      </w:pPr>
    </w:p>
    <w:p w:rsidR="00B9752A" w:rsidRPr="001B545F" w:rsidRDefault="00B9752A" w:rsidP="004D5330">
      <w:pPr>
        <w:pStyle w:val="Sangradetextonormal"/>
        <w:tabs>
          <w:tab w:val="clear" w:pos="2184"/>
          <w:tab w:val="left" w:pos="2160"/>
        </w:tabs>
        <w:rPr>
          <w:rFonts w:ascii="Museo Sans 300" w:hAnsi="Museo Sans 300"/>
          <w:b/>
          <w:sz w:val="24"/>
          <w:szCs w:val="24"/>
        </w:rPr>
      </w:pPr>
      <w:r w:rsidRPr="001B545F">
        <w:rPr>
          <w:rFonts w:ascii="Museo Sans 300" w:hAnsi="Museo Sans 300"/>
          <w:b/>
          <w:sz w:val="24"/>
          <w:szCs w:val="24"/>
        </w:rPr>
        <w:t>5</w:t>
      </w:r>
      <w:r w:rsidRPr="001B545F">
        <w:rPr>
          <w:rFonts w:ascii="Bembo Std" w:hAnsi="Bembo Std"/>
          <w:b/>
          <w:sz w:val="24"/>
          <w:szCs w:val="24"/>
        </w:rPr>
        <w:t>.  BASE LEGAL</w:t>
      </w:r>
    </w:p>
    <w:p w:rsidR="00B9752A" w:rsidRPr="001B545F" w:rsidRDefault="00B9752A" w:rsidP="004D5330">
      <w:pPr>
        <w:pStyle w:val="Textoindependiente2"/>
        <w:tabs>
          <w:tab w:val="clear" w:pos="744"/>
          <w:tab w:val="clear" w:pos="1464"/>
          <w:tab w:val="clear" w:pos="2184"/>
          <w:tab w:val="clear" w:pos="2904"/>
          <w:tab w:val="clear" w:pos="3624"/>
          <w:tab w:val="clear" w:pos="4344"/>
          <w:tab w:val="clear" w:pos="5064"/>
          <w:tab w:val="clear" w:pos="5784"/>
          <w:tab w:val="clear" w:pos="6504"/>
          <w:tab w:val="clear" w:pos="7224"/>
          <w:tab w:val="clear" w:pos="7944"/>
          <w:tab w:val="clear" w:pos="8664"/>
        </w:tabs>
        <w:ind w:left="426"/>
        <w:rPr>
          <w:rFonts w:ascii="Museo Sans 300" w:hAnsi="Museo Sans 300"/>
          <w:sz w:val="16"/>
          <w:szCs w:val="16"/>
        </w:rPr>
      </w:pPr>
    </w:p>
    <w:p w:rsidR="00B9752A" w:rsidRPr="001B545F" w:rsidRDefault="00B9752A" w:rsidP="0036145C">
      <w:pPr>
        <w:pStyle w:val="Textoindependiente2"/>
        <w:numPr>
          <w:ilvl w:val="0"/>
          <w:numId w:val="4"/>
        </w:numPr>
        <w:tabs>
          <w:tab w:val="clear" w:pos="744"/>
          <w:tab w:val="clear" w:pos="1464"/>
          <w:tab w:val="clear" w:pos="2179"/>
          <w:tab w:val="clear" w:pos="2904"/>
          <w:tab w:val="clear" w:pos="3624"/>
          <w:tab w:val="clear" w:pos="4344"/>
          <w:tab w:val="clear" w:pos="5064"/>
          <w:tab w:val="clear" w:pos="5784"/>
          <w:tab w:val="clear" w:pos="6504"/>
          <w:tab w:val="clear" w:pos="7224"/>
          <w:tab w:val="clear" w:pos="7944"/>
          <w:tab w:val="clear" w:pos="8664"/>
        </w:tabs>
        <w:ind w:left="709" w:hanging="283"/>
        <w:rPr>
          <w:rFonts w:ascii="Museo Sans 300" w:hAnsi="Museo Sans 300"/>
          <w:szCs w:val="24"/>
        </w:rPr>
      </w:pPr>
      <w:r w:rsidRPr="001B545F">
        <w:rPr>
          <w:rFonts w:ascii="Museo Sans 300" w:hAnsi="Museo Sans 300"/>
          <w:szCs w:val="24"/>
        </w:rPr>
        <w:t>Ley Orgánica de Administración Financiera del Estado y Reglamento de la misma. Decreto Legislativo No. 516, del 23 de noviembre de 1995, publicado en el Diario Oficial No. 7, Tomo 330, del 11 de enero de 1996.</w:t>
      </w:r>
      <w:r w:rsidR="00C35563" w:rsidRPr="001B545F">
        <w:rPr>
          <w:rFonts w:ascii="Museo Sans 300" w:hAnsi="Museo Sans 300"/>
          <w:szCs w:val="24"/>
        </w:rPr>
        <w:t xml:space="preserve"> </w:t>
      </w:r>
      <w:r w:rsidRPr="001B545F">
        <w:rPr>
          <w:rFonts w:ascii="Museo Sans 300" w:hAnsi="Museo Sans 300"/>
          <w:szCs w:val="24"/>
        </w:rPr>
        <w:t>Modificada por Decreto Legislativo No. 172, del 4 de diciembre de 1997, publicado en el Diario Oficial No. 232, Tomo 337 de fecha 11 de diciembre de 1997.</w:t>
      </w:r>
    </w:p>
    <w:p w:rsidR="0050450D" w:rsidRDefault="0050450D" w:rsidP="0036145C">
      <w:pPr>
        <w:pStyle w:val="Sangradetextonormal"/>
        <w:numPr>
          <w:ilvl w:val="0"/>
          <w:numId w:val="5"/>
        </w:numPr>
        <w:tabs>
          <w:tab w:val="clear" w:pos="744"/>
          <w:tab w:val="clear" w:pos="1464"/>
          <w:tab w:val="clear" w:pos="2179"/>
          <w:tab w:val="left" w:pos="709"/>
        </w:tabs>
        <w:ind w:left="709" w:hanging="283"/>
        <w:rPr>
          <w:rFonts w:ascii="Museo Sans 300" w:hAnsi="Museo Sans 300"/>
          <w:color w:val="000000"/>
          <w:sz w:val="24"/>
          <w:szCs w:val="24"/>
        </w:rPr>
      </w:pPr>
      <w:r>
        <w:rPr>
          <w:rFonts w:ascii="Museo Sans 300" w:hAnsi="Museo Sans 300"/>
          <w:color w:val="000000"/>
          <w:sz w:val="24"/>
          <w:szCs w:val="24"/>
        </w:rPr>
        <w:t xml:space="preserve">Acuerdo Ejecutivo No. </w:t>
      </w:r>
      <w:r w:rsidR="005066BF">
        <w:rPr>
          <w:rFonts w:ascii="Museo Sans 300" w:hAnsi="Museo Sans 300"/>
          <w:color w:val="000000"/>
          <w:sz w:val="24"/>
          <w:szCs w:val="24"/>
        </w:rPr>
        <w:t>1443, del 30 de junio del 2023, sobre el cierre de la “Unidad Coordinadora de Proyectos (UCP-MH)” para préstamos del BCIE, por finalización de las funciones asignada</w:t>
      </w:r>
      <w:r w:rsidR="00417A40">
        <w:rPr>
          <w:rFonts w:ascii="Museo Sans 300" w:hAnsi="Museo Sans 300"/>
          <w:color w:val="000000"/>
          <w:sz w:val="24"/>
          <w:szCs w:val="24"/>
        </w:rPr>
        <w:t>s a la misma</w:t>
      </w:r>
      <w:r w:rsidR="005066BF">
        <w:rPr>
          <w:rFonts w:ascii="Museo Sans 300" w:hAnsi="Museo Sans 300"/>
          <w:color w:val="000000"/>
          <w:sz w:val="24"/>
          <w:szCs w:val="24"/>
        </w:rPr>
        <w:t>, dejando sin efecto Acuerdo Ejecutivo No. 1684 del 12 de noviembre de 2018.</w:t>
      </w:r>
    </w:p>
    <w:p w:rsidR="00B9752A" w:rsidRPr="001B545F" w:rsidRDefault="002B0FDF" w:rsidP="0036145C">
      <w:pPr>
        <w:pStyle w:val="Sangradetextonormal"/>
        <w:numPr>
          <w:ilvl w:val="0"/>
          <w:numId w:val="5"/>
        </w:numPr>
        <w:tabs>
          <w:tab w:val="clear" w:pos="744"/>
          <w:tab w:val="clear" w:pos="1464"/>
          <w:tab w:val="clear" w:pos="2179"/>
          <w:tab w:val="left" w:pos="709"/>
        </w:tabs>
        <w:ind w:left="709" w:hanging="283"/>
        <w:rPr>
          <w:rFonts w:ascii="Museo Sans 300" w:hAnsi="Museo Sans 300"/>
          <w:color w:val="000000"/>
          <w:sz w:val="24"/>
          <w:szCs w:val="24"/>
        </w:rPr>
      </w:pPr>
      <w:r w:rsidRPr="001B545F">
        <w:rPr>
          <w:rFonts w:ascii="Museo Sans 300" w:hAnsi="Museo Sans 300"/>
          <w:color w:val="000000"/>
          <w:sz w:val="24"/>
          <w:szCs w:val="24"/>
        </w:rPr>
        <w:t xml:space="preserve">Reglamento de </w:t>
      </w:r>
      <w:r w:rsidR="00B9752A" w:rsidRPr="001B545F">
        <w:rPr>
          <w:rFonts w:ascii="Museo Sans 300" w:hAnsi="Museo Sans 300"/>
          <w:color w:val="000000"/>
          <w:sz w:val="24"/>
          <w:szCs w:val="24"/>
        </w:rPr>
        <w:t>Normas Técnicas de Control Interno Específicas del Ministerio de Hacienda</w:t>
      </w:r>
    </w:p>
    <w:p w:rsidR="00A9369F" w:rsidRPr="001B545F" w:rsidRDefault="00A9369F" w:rsidP="0036145C">
      <w:pPr>
        <w:pStyle w:val="Sangradetextonormal"/>
        <w:numPr>
          <w:ilvl w:val="0"/>
          <w:numId w:val="5"/>
        </w:numPr>
        <w:tabs>
          <w:tab w:val="clear" w:pos="744"/>
          <w:tab w:val="clear" w:pos="1464"/>
          <w:tab w:val="clear" w:pos="2179"/>
          <w:tab w:val="left" w:pos="709"/>
        </w:tabs>
        <w:ind w:left="709" w:hanging="283"/>
        <w:rPr>
          <w:rFonts w:ascii="Museo Sans 300" w:hAnsi="Museo Sans 300"/>
          <w:color w:val="000000"/>
          <w:sz w:val="24"/>
          <w:szCs w:val="24"/>
        </w:rPr>
      </w:pPr>
      <w:r w:rsidRPr="001B545F">
        <w:rPr>
          <w:rFonts w:ascii="Museo Sans 300" w:hAnsi="Museo Sans 300"/>
          <w:color w:val="000000"/>
          <w:sz w:val="24"/>
          <w:szCs w:val="24"/>
        </w:rPr>
        <w:t>PRO 1.2.1.1 Control de Información Documentada del Sistema de Gestión de la Calidad</w:t>
      </w:r>
    </w:p>
    <w:p w:rsidR="00B9752A" w:rsidRPr="001B545F" w:rsidRDefault="00B9752A" w:rsidP="0036145C">
      <w:pPr>
        <w:pStyle w:val="Sangradetextonormal"/>
        <w:numPr>
          <w:ilvl w:val="0"/>
          <w:numId w:val="6"/>
        </w:numPr>
        <w:tabs>
          <w:tab w:val="clear" w:pos="744"/>
          <w:tab w:val="clear" w:pos="1464"/>
          <w:tab w:val="clear" w:pos="2179"/>
          <w:tab w:val="left" w:pos="709"/>
        </w:tabs>
        <w:ind w:left="709" w:hanging="283"/>
        <w:rPr>
          <w:rFonts w:ascii="Museo Sans 300" w:hAnsi="Museo Sans 300"/>
          <w:color w:val="000000"/>
          <w:sz w:val="24"/>
          <w:szCs w:val="24"/>
        </w:rPr>
      </w:pPr>
      <w:r w:rsidRPr="001B545F">
        <w:rPr>
          <w:rFonts w:ascii="Museo Sans 300" w:hAnsi="Museo Sans 300"/>
          <w:color w:val="000000"/>
          <w:sz w:val="24"/>
          <w:szCs w:val="24"/>
        </w:rPr>
        <w:t>Manual de Políticas de Control Interno del Ministerio de Hacienda</w:t>
      </w:r>
    </w:p>
    <w:p w:rsidR="00B9752A" w:rsidRPr="001B545F" w:rsidRDefault="00B9752A" w:rsidP="0036145C">
      <w:pPr>
        <w:pStyle w:val="Sangradetextonormal"/>
        <w:numPr>
          <w:ilvl w:val="0"/>
          <w:numId w:val="7"/>
        </w:numPr>
        <w:tabs>
          <w:tab w:val="clear" w:pos="744"/>
          <w:tab w:val="clear" w:pos="1464"/>
          <w:tab w:val="clear" w:pos="2179"/>
          <w:tab w:val="left" w:pos="709"/>
        </w:tabs>
        <w:ind w:left="709" w:hanging="283"/>
        <w:rPr>
          <w:rFonts w:ascii="Museo Sans 300" w:hAnsi="Museo Sans 300"/>
          <w:color w:val="000000"/>
          <w:sz w:val="24"/>
          <w:szCs w:val="24"/>
        </w:rPr>
      </w:pPr>
      <w:r w:rsidRPr="001B545F">
        <w:rPr>
          <w:rFonts w:ascii="Museo Sans 300" w:hAnsi="Museo Sans 300"/>
          <w:color w:val="000000"/>
          <w:sz w:val="24"/>
          <w:szCs w:val="24"/>
        </w:rPr>
        <w:t xml:space="preserve">Manual de Seguridad de la Información del Ministerio de Hacienda. </w:t>
      </w:r>
    </w:p>
    <w:p w:rsidR="00B9752A" w:rsidRPr="001B545F" w:rsidRDefault="00B9752A" w:rsidP="004D5330">
      <w:pPr>
        <w:jc w:val="both"/>
        <w:rPr>
          <w:rFonts w:ascii="Museo Sans 300" w:hAnsi="Museo Sans 300"/>
          <w:szCs w:val="24"/>
        </w:rPr>
      </w:pPr>
    </w:p>
    <w:p w:rsidR="00B9752A" w:rsidRPr="001B545F" w:rsidRDefault="00B9752A" w:rsidP="004D5330">
      <w:pPr>
        <w:jc w:val="both"/>
        <w:rPr>
          <w:rFonts w:ascii="Bembo Std" w:hAnsi="Bembo Std"/>
          <w:b/>
          <w:szCs w:val="24"/>
        </w:rPr>
      </w:pPr>
      <w:r w:rsidRPr="001B545F">
        <w:rPr>
          <w:rFonts w:ascii="Museo Sans 300" w:hAnsi="Museo Sans 300"/>
          <w:b/>
          <w:szCs w:val="24"/>
        </w:rPr>
        <w:t>6.</w:t>
      </w:r>
      <w:r w:rsidRPr="001B545F">
        <w:rPr>
          <w:rFonts w:ascii="Museo Sans 300" w:hAnsi="Museo Sans 300"/>
          <w:b/>
          <w:szCs w:val="24"/>
        </w:rPr>
        <w:tab/>
      </w:r>
      <w:r w:rsidRPr="001B545F">
        <w:rPr>
          <w:rFonts w:ascii="Bembo Std" w:hAnsi="Bembo Std"/>
          <w:b/>
          <w:szCs w:val="24"/>
        </w:rPr>
        <w:t>DESARROLLO DE LOS APARTADOS DEL MANUAL</w:t>
      </w:r>
      <w:r w:rsidR="000B7BA1" w:rsidRPr="001B545F">
        <w:rPr>
          <w:rFonts w:ascii="Bembo Std" w:hAnsi="Bembo Std"/>
          <w:b/>
          <w:szCs w:val="24"/>
        </w:rPr>
        <w:t xml:space="preserve"> DE </w:t>
      </w:r>
      <w:r w:rsidR="00E159E7" w:rsidRPr="001B545F">
        <w:rPr>
          <w:rFonts w:ascii="Bembo Std" w:hAnsi="Bembo Std"/>
          <w:b/>
          <w:szCs w:val="24"/>
        </w:rPr>
        <w:t>ORGANIZACIÓN</w:t>
      </w:r>
    </w:p>
    <w:p w:rsidR="00C103C6" w:rsidRPr="001B545F" w:rsidRDefault="00C103C6" w:rsidP="004D5330">
      <w:pPr>
        <w:jc w:val="both"/>
        <w:rPr>
          <w:rFonts w:ascii="Bembo Std" w:hAnsi="Bembo Std"/>
          <w:b/>
          <w:szCs w:val="24"/>
        </w:rPr>
      </w:pPr>
    </w:p>
    <w:p w:rsidR="00C103C6" w:rsidRPr="001B545F" w:rsidRDefault="00C103C6" w:rsidP="004D5330">
      <w:pPr>
        <w:jc w:val="both"/>
        <w:rPr>
          <w:rFonts w:ascii="Bembo Std" w:hAnsi="Bembo Std"/>
          <w:b/>
          <w:szCs w:val="24"/>
        </w:rPr>
      </w:pPr>
      <w:r w:rsidRPr="001B545F">
        <w:rPr>
          <w:rFonts w:ascii="Bembo Std" w:hAnsi="Bembo Std"/>
          <w:b/>
          <w:szCs w:val="24"/>
        </w:rPr>
        <w:t>CAPITULO 1. OBJETIVOS Y FUNCIONES</w:t>
      </w:r>
    </w:p>
    <w:p w:rsidR="00B9752A" w:rsidRPr="000C384A" w:rsidRDefault="00B9752A" w:rsidP="004D5330">
      <w:pPr>
        <w:jc w:val="both"/>
        <w:rPr>
          <w:rFonts w:ascii="Museo Sans 300" w:hAnsi="Museo Sans 300"/>
          <w:b/>
          <w:sz w:val="20"/>
          <w:szCs w:val="24"/>
        </w:rPr>
      </w:pPr>
    </w:p>
    <w:p w:rsidR="00B9752A" w:rsidRPr="001B545F" w:rsidRDefault="00C103C6" w:rsidP="00244C07">
      <w:pPr>
        <w:tabs>
          <w:tab w:val="left" w:pos="426"/>
        </w:tabs>
        <w:ind w:left="426" w:hanging="426"/>
        <w:jc w:val="both"/>
        <w:rPr>
          <w:rFonts w:ascii="Museo Sans 300" w:hAnsi="Museo Sans 300"/>
          <w:b/>
          <w:szCs w:val="24"/>
        </w:rPr>
      </w:pPr>
      <w:r>
        <w:rPr>
          <w:rFonts w:ascii="Museo Sans 300" w:hAnsi="Museo Sans 300"/>
          <w:b/>
          <w:szCs w:val="24"/>
        </w:rPr>
        <w:t>1</w:t>
      </w:r>
      <w:r w:rsidR="002C2035" w:rsidRPr="001B545F">
        <w:rPr>
          <w:rFonts w:ascii="Museo Sans 300" w:hAnsi="Museo Sans 300"/>
          <w:b/>
          <w:szCs w:val="24"/>
        </w:rPr>
        <w:t xml:space="preserve">.1 </w:t>
      </w:r>
      <w:r w:rsidR="001B545F">
        <w:rPr>
          <w:rFonts w:ascii="Museo Sans 300" w:hAnsi="Museo Sans 300"/>
          <w:b/>
          <w:szCs w:val="24"/>
        </w:rPr>
        <w:tab/>
      </w:r>
      <w:r>
        <w:rPr>
          <w:rFonts w:ascii="Museo Sans 300" w:hAnsi="Museo Sans 300"/>
          <w:b/>
          <w:szCs w:val="24"/>
        </w:rPr>
        <w:t xml:space="preserve">OBJETIVOS Y FUNCIONES DE LA </w:t>
      </w:r>
      <w:r w:rsidR="00E159E7">
        <w:rPr>
          <w:rFonts w:ascii="Museo Sans 300" w:hAnsi="Museo Sans 300"/>
          <w:b/>
          <w:szCs w:val="24"/>
        </w:rPr>
        <w:t>DIRECCIÓN</w:t>
      </w:r>
      <w:r>
        <w:rPr>
          <w:rFonts w:ascii="Museo Sans 300" w:hAnsi="Museo Sans 300"/>
          <w:b/>
          <w:szCs w:val="24"/>
        </w:rPr>
        <w:t xml:space="preserve"> GENERAL DE </w:t>
      </w:r>
      <w:r w:rsidR="00E159E7">
        <w:rPr>
          <w:rFonts w:ascii="Museo Sans 300" w:hAnsi="Museo Sans 300"/>
          <w:b/>
          <w:szCs w:val="24"/>
        </w:rPr>
        <w:t>INVERSIÓN</w:t>
      </w:r>
      <w:r>
        <w:rPr>
          <w:rFonts w:ascii="Museo Sans 300" w:hAnsi="Museo Sans 300"/>
          <w:b/>
          <w:szCs w:val="24"/>
        </w:rPr>
        <w:t xml:space="preserve"> Y </w:t>
      </w:r>
      <w:r w:rsidR="00E159E7">
        <w:rPr>
          <w:rFonts w:ascii="Museo Sans 300" w:hAnsi="Museo Sans 300"/>
          <w:b/>
          <w:szCs w:val="24"/>
        </w:rPr>
        <w:t>CRÉDITO</w:t>
      </w:r>
      <w:r>
        <w:rPr>
          <w:rFonts w:ascii="Museo Sans 300" w:hAnsi="Museo Sans 300"/>
          <w:b/>
          <w:szCs w:val="24"/>
        </w:rPr>
        <w:t xml:space="preserve"> PUBLICO</w:t>
      </w:r>
    </w:p>
    <w:p w:rsidR="00B9752A" w:rsidRPr="000C384A" w:rsidRDefault="00B9752A" w:rsidP="004D5330">
      <w:pPr>
        <w:tabs>
          <w:tab w:val="left" w:pos="426"/>
        </w:tabs>
        <w:ind w:left="570"/>
        <w:jc w:val="both"/>
        <w:rPr>
          <w:rFonts w:ascii="Museo Sans 300" w:hAnsi="Museo Sans 300"/>
          <w:b/>
          <w:sz w:val="20"/>
          <w:szCs w:val="24"/>
        </w:rPr>
      </w:pPr>
    </w:p>
    <w:p w:rsidR="00B9752A" w:rsidRDefault="00C103C6" w:rsidP="000A7C79">
      <w:pPr>
        <w:numPr>
          <w:ilvl w:val="2"/>
          <w:numId w:val="21"/>
        </w:numPr>
        <w:tabs>
          <w:tab w:val="left" w:pos="426"/>
        </w:tabs>
        <w:jc w:val="both"/>
        <w:rPr>
          <w:rFonts w:ascii="Museo Sans 300" w:hAnsi="Museo Sans 300"/>
          <w:b/>
          <w:szCs w:val="24"/>
        </w:rPr>
      </w:pPr>
      <w:r>
        <w:rPr>
          <w:rFonts w:ascii="Museo Sans 300" w:hAnsi="Museo Sans 300"/>
          <w:b/>
          <w:szCs w:val="24"/>
        </w:rPr>
        <w:t>OBJETIVOS GENERALES</w:t>
      </w:r>
    </w:p>
    <w:p w:rsidR="000A7C79" w:rsidRPr="000C384A" w:rsidRDefault="000A7C79" w:rsidP="000A7C79">
      <w:pPr>
        <w:tabs>
          <w:tab w:val="left" w:pos="426"/>
        </w:tabs>
        <w:jc w:val="both"/>
        <w:rPr>
          <w:rFonts w:ascii="Museo Sans 300" w:hAnsi="Museo Sans 300"/>
          <w:b/>
          <w:sz w:val="20"/>
          <w:szCs w:val="24"/>
        </w:rPr>
      </w:pPr>
    </w:p>
    <w:p w:rsidR="00A42701" w:rsidRDefault="00746988" w:rsidP="00746988">
      <w:pPr>
        <w:tabs>
          <w:tab w:val="left" w:pos="426"/>
        </w:tabs>
        <w:ind w:left="420" w:hanging="420"/>
        <w:jc w:val="both"/>
        <w:rPr>
          <w:rFonts w:ascii="Museo Sans 300" w:hAnsi="Museo Sans 300"/>
          <w:szCs w:val="24"/>
        </w:rPr>
      </w:pPr>
      <w:r>
        <w:rPr>
          <w:rFonts w:ascii="Museo Sans 300" w:hAnsi="Museo Sans 300"/>
          <w:szCs w:val="24"/>
        </w:rPr>
        <w:t>1.</w:t>
      </w:r>
      <w:r>
        <w:rPr>
          <w:rFonts w:ascii="Museo Sans 300" w:hAnsi="Museo Sans 300"/>
          <w:szCs w:val="24"/>
        </w:rPr>
        <w:tab/>
      </w:r>
      <w:r w:rsidR="005F2BF8">
        <w:rPr>
          <w:rFonts w:ascii="Museo Sans 300" w:hAnsi="Museo Sans 300"/>
          <w:szCs w:val="24"/>
        </w:rPr>
        <w:t>Gestionar</w:t>
      </w:r>
      <w:r w:rsidR="00D448ED">
        <w:rPr>
          <w:rFonts w:ascii="Museo Sans 300" w:hAnsi="Museo Sans 300"/>
          <w:szCs w:val="24"/>
        </w:rPr>
        <w:t xml:space="preserve"> la obtención</w:t>
      </w:r>
      <w:r w:rsidR="00210293">
        <w:rPr>
          <w:rFonts w:ascii="Museo Sans 300" w:hAnsi="Museo Sans 300"/>
          <w:szCs w:val="24"/>
        </w:rPr>
        <w:t xml:space="preserve"> de </w:t>
      </w:r>
      <w:r w:rsidR="00B9752A" w:rsidRPr="001B545F">
        <w:rPr>
          <w:rFonts w:ascii="Museo Sans 300" w:hAnsi="Museo Sans 300"/>
          <w:szCs w:val="24"/>
        </w:rPr>
        <w:t xml:space="preserve">recursos originados por la vía del endeudamiento público </w:t>
      </w:r>
      <w:r w:rsidR="002249AD">
        <w:rPr>
          <w:rFonts w:ascii="Museo Sans 300" w:hAnsi="Museo Sans 300"/>
          <w:szCs w:val="24"/>
        </w:rPr>
        <w:t xml:space="preserve">dar seguimiento a la deuda derivada del mismo, </w:t>
      </w:r>
      <w:r w:rsidR="005F2BF8">
        <w:rPr>
          <w:rFonts w:ascii="Museo Sans 300" w:hAnsi="Museo Sans 300"/>
          <w:szCs w:val="24"/>
        </w:rPr>
        <w:t xml:space="preserve">y administrar el </w:t>
      </w:r>
      <w:r w:rsidR="008306E4">
        <w:rPr>
          <w:rFonts w:ascii="Museo Sans 300" w:hAnsi="Museo Sans 300"/>
          <w:szCs w:val="24"/>
        </w:rPr>
        <w:t xml:space="preserve">servicio </w:t>
      </w:r>
      <w:r w:rsidR="005F2BF8">
        <w:rPr>
          <w:rFonts w:ascii="Museo Sans 300" w:hAnsi="Museo Sans 300"/>
          <w:szCs w:val="24"/>
        </w:rPr>
        <w:t xml:space="preserve">de la deuda pública </w:t>
      </w:r>
      <w:r w:rsidR="008306E4">
        <w:rPr>
          <w:rFonts w:ascii="Museo Sans 300" w:hAnsi="Museo Sans 300"/>
          <w:szCs w:val="24"/>
        </w:rPr>
        <w:t>pagada por el Gobierno Central</w:t>
      </w:r>
      <w:r w:rsidR="00A42701">
        <w:rPr>
          <w:rFonts w:ascii="Museo Sans 300" w:hAnsi="Museo Sans 300"/>
          <w:szCs w:val="24"/>
        </w:rPr>
        <w:t>.</w:t>
      </w:r>
    </w:p>
    <w:p w:rsidR="0051411F" w:rsidRDefault="0051411F" w:rsidP="00746988">
      <w:pPr>
        <w:tabs>
          <w:tab w:val="left" w:pos="426"/>
        </w:tabs>
        <w:ind w:left="420" w:hanging="420"/>
        <w:jc w:val="both"/>
        <w:rPr>
          <w:rFonts w:ascii="Museo Sans 300" w:hAnsi="Museo Sans 300"/>
          <w:szCs w:val="24"/>
        </w:rPr>
      </w:pPr>
    </w:p>
    <w:p w:rsidR="00B9752A" w:rsidRDefault="0051411F" w:rsidP="0051411F">
      <w:pPr>
        <w:tabs>
          <w:tab w:val="left" w:pos="426"/>
        </w:tabs>
        <w:ind w:left="420" w:hanging="420"/>
        <w:jc w:val="both"/>
        <w:rPr>
          <w:rFonts w:ascii="Museo Sans 300" w:hAnsi="Museo Sans 300"/>
          <w:szCs w:val="24"/>
        </w:rPr>
      </w:pPr>
      <w:r>
        <w:rPr>
          <w:rFonts w:ascii="Museo Sans 300" w:hAnsi="Museo Sans 300"/>
          <w:szCs w:val="24"/>
        </w:rPr>
        <w:t>2.</w:t>
      </w:r>
      <w:r>
        <w:rPr>
          <w:rFonts w:ascii="Museo Sans 300" w:hAnsi="Museo Sans 300"/>
          <w:szCs w:val="24"/>
        </w:rPr>
        <w:tab/>
      </w:r>
      <w:r w:rsidR="00210293">
        <w:rPr>
          <w:rFonts w:ascii="Museo Sans 300" w:hAnsi="Museo Sans 300"/>
          <w:szCs w:val="24"/>
        </w:rPr>
        <w:t xml:space="preserve">Administrar el proceso de </w:t>
      </w:r>
      <w:r w:rsidRPr="00BB380F">
        <w:rPr>
          <w:rFonts w:ascii="Museo Sans 300" w:hAnsi="Museo Sans 300"/>
          <w:szCs w:val="24"/>
        </w:rPr>
        <w:t>inversión pública</w:t>
      </w:r>
      <w:r w:rsidR="00210293">
        <w:rPr>
          <w:rFonts w:ascii="Museo Sans 300" w:hAnsi="Museo Sans 300"/>
          <w:szCs w:val="24"/>
        </w:rPr>
        <w:t xml:space="preserve">, </w:t>
      </w:r>
      <w:r w:rsidR="00B9752A" w:rsidRPr="00B81623">
        <w:rPr>
          <w:rFonts w:ascii="Museo Sans 300" w:hAnsi="Museo Sans 300"/>
          <w:szCs w:val="24"/>
        </w:rPr>
        <w:t>con</w:t>
      </w:r>
      <w:r w:rsidR="00210293">
        <w:rPr>
          <w:rFonts w:ascii="Museo Sans 300" w:hAnsi="Museo Sans 300"/>
          <w:szCs w:val="24"/>
        </w:rPr>
        <w:t xml:space="preserve">siderando </w:t>
      </w:r>
      <w:r w:rsidR="00A00DB3" w:rsidRPr="00BB380F">
        <w:rPr>
          <w:rFonts w:ascii="Museo Sans 300" w:hAnsi="Museo Sans 300"/>
          <w:szCs w:val="24"/>
        </w:rPr>
        <w:t xml:space="preserve">las </w:t>
      </w:r>
      <w:r w:rsidR="00B9752A" w:rsidRPr="00BB380F">
        <w:rPr>
          <w:rFonts w:ascii="Museo Sans 300" w:hAnsi="Museo Sans 300"/>
          <w:szCs w:val="24"/>
        </w:rPr>
        <w:t>prioridades nacionales</w:t>
      </w:r>
      <w:r w:rsidR="00210293">
        <w:rPr>
          <w:rFonts w:ascii="Museo Sans 300" w:hAnsi="Museo Sans 300"/>
          <w:szCs w:val="24"/>
        </w:rPr>
        <w:t>,</w:t>
      </w:r>
      <w:r w:rsidR="00B9752A" w:rsidRPr="00BB380F">
        <w:rPr>
          <w:rFonts w:ascii="Museo Sans 300" w:hAnsi="Museo Sans 300"/>
          <w:szCs w:val="24"/>
        </w:rPr>
        <w:t xml:space="preserve"> los recursos disponibles</w:t>
      </w:r>
      <w:r w:rsidR="00210293">
        <w:rPr>
          <w:rFonts w:ascii="Museo Sans 300" w:hAnsi="Museo Sans 300"/>
          <w:szCs w:val="24"/>
        </w:rPr>
        <w:t xml:space="preserve"> para el financiamiento de la inversión</w:t>
      </w:r>
      <w:r w:rsidR="00B9752A" w:rsidRPr="00BB380F">
        <w:rPr>
          <w:rFonts w:ascii="Museo Sans 300" w:hAnsi="Museo Sans 300"/>
          <w:szCs w:val="24"/>
        </w:rPr>
        <w:t xml:space="preserve">, </w:t>
      </w:r>
      <w:r w:rsidR="00A00DB3" w:rsidRPr="00BB380F">
        <w:rPr>
          <w:rFonts w:ascii="Museo Sans 300" w:hAnsi="Museo Sans 300"/>
          <w:szCs w:val="24"/>
        </w:rPr>
        <w:t xml:space="preserve">y </w:t>
      </w:r>
      <w:r w:rsidR="00B9752A" w:rsidRPr="00BB380F">
        <w:rPr>
          <w:rFonts w:ascii="Museo Sans 300" w:hAnsi="Museo Sans 300"/>
          <w:szCs w:val="24"/>
        </w:rPr>
        <w:t xml:space="preserve">el </w:t>
      </w:r>
      <w:r w:rsidR="00A00DB3" w:rsidRPr="00BB380F">
        <w:rPr>
          <w:rFonts w:ascii="Museo Sans 300" w:hAnsi="Museo Sans 300"/>
          <w:szCs w:val="24"/>
        </w:rPr>
        <w:t>P</w:t>
      </w:r>
      <w:r w:rsidR="00B9752A" w:rsidRPr="00BB380F">
        <w:rPr>
          <w:rFonts w:ascii="Museo Sans 300" w:hAnsi="Museo Sans 300"/>
          <w:szCs w:val="24"/>
        </w:rPr>
        <w:t xml:space="preserve">resupuesto </w:t>
      </w:r>
      <w:r w:rsidR="00A00DB3" w:rsidRPr="00BB380F">
        <w:rPr>
          <w:rFonts w:ascii="Museo Sans 300" w:hAnsi="Museo Sans 300"/>
          <w:szCs w:val="24"/>
        </w:rPr>
        <w:t>G</w:t>
      </w:r>
      <w:r w:rsidR="00B9752A" w:rsidRPr="00BB380F">
        <w:rPr>
          <w:rFonts w:ascii="Museo Sans 300" w:hAnsi="Museo Sans 300"/>
          <w:szCs w:val="24"/>
        </w:rPr>
        <w:t>eneral</w:t>
      </w:r>
      <w:r w:rsidR="00415DA2">
        <w:rPr>
          <w:rFonts w:ascii="Museo Sans 300" w:hAnsi="Museo Sans 300"/>
          <w:szCs w:val="24"/>
        </w:rPr>
        <w:t xml:space="preserve"> del Estado</w:t>
      </w:r>
      <w:r w:rsidR="00A95179">
        <w:rPr>
          <w:rFonts w:ascii="Museo Sans 300" w:hAnsi="Museo Sans 300"/>
          <w:szCs w:val="24"/>
        </w:rPr>
        <w:t xml:space="preserve"> para el ejercicio fiscal correspondiente</w:t>
      </w:r>
      <w:r w:rsidR="00415DA2">
        <w:rPr>
          <w:rFonts w:ascii="Museo Sans 300" w:hAnsi="Museo Sans 300"/>
          <w:szCs w:val="24"/>
        </w:rPr>
        <w:t>.</w:t>
      </w:r>
    </w:p>
    <w:p w:rsidR="00B9752A" w:rsidRPr="000C384A" w:rsidRDefault="001A4E29" w:rsidP="00BE63DB">
      <w:pPr>
        <w:tabs>
          <w:tab w:val="left" w:pos="426"/>
        </w:tabs>
        <w:jc w:val="both"/>
        <w:rPr>
          <w:rFonts w:ascii="Museo Sans 300" w:hAnsi="Museo Sans 300"/>
          <w:sz w:val="18"/>
          <w:szCs w:val="24"/>
        </w:rPr>
      </w:pPr>
      <w:r w:rsidDel="001A4E29">
        <w:rPr>
          <w:rFonts w:ascii="Museo Sans 300" w:hAnsi="Museo Sans 300"/>
          <w:szCs w:val="24"/>
        </w:rPr>
        <w:t xml:space="preserve"> </w:t>
      </w:r>
    </w:p>
    <w:p w:rsidR="00B9752A" w:rsidRDefault="007C4692" w:rsidP="0098452C">
      <w:pPr>
        <w:numPr>
          <w:ilvl w:val="2"/>
          <w:numId w:val="21"/>
        </w:numPr>
        <w:tabs>
          <w:tab w:val="left" w:pos="426"/>
        </w:tabs>
        <w:jc w:val="both"/>
        <w:rPr>
          <w:rFonts w:ascii="Museo Sans 300" w:hAnsi="Museo Sans 300" w:cs="Arial"/>
          <w:b/>
          <w:szCs w:val="24"/>
        </w:rPr>
      </w:pPr>
      <w:r>
        <w:rPr>
          <w:rFonts w:ascii="Museo Sans 300" w:hAnsi="Museo Sans 300" w:cs="Arial"/>
          <w:b/>
          <w:szCs w:val="24"/>
        </w:rPr>
        <w:t xml:space="preserve">OBJETIVOS </w:t>
      </w:r>
      <w:r w:rsidR="00E159E7">
        <w:rPr>
          <w:rFonts w:ascii="Museo Sans 300" w:hAnsi="Museo Sans 300" w:cs="Arial"/>
          <w:b/>
          <w:szCs w:val="24"/>
        </w:rPr>
        <w:t>ESPECÍFICOS</w:t>
      </w:r>
    </w:p>
    <w:p w:rsidR="0098452C" w:rsidRDefault="0098452C" w:rsidP="00BE63DB">
      <w:pPr>
        <w:jc w:val="both"/>
        <w:rPr>
          <w:rFonts w:ascii="Museo Sans 300" w:hAnsi="Museo Sans 300" w:cs="Arial"/>
          <w:b/>
          <w:szCs w:val="24"/>
        </w:rPr>
      </w:pPr>
    </w:p>
    <w:p w:rsidR="00B9752A" w:rsidRPr="00BE63DB" w:rsidRDefault="00E31A2F" w:rsidP="00BE63DB">
      <w:pPr>
        <w:pStyle w:val="Prrafodelista"/>
        <w:numPr>
          <w:ilvl w:val="0"/>
          <w:numId w:val="32"/>
        </w:numPr>
        <w:ind w:left="426" w:hanging="426"/>
        <w:jc w:val="both"/>
        <w:rPr>
          <w:rFonts w:ascii="Museo Sans 300" w:hAnsi="Museo Sans 300"/>
          <w:szCs w:val="24"/>
        </w:rPr>
      </w:pPr>
      <w:bookmarkStart w:id="0" w:name="_Hlk127366379"/>
      <w:r w:rsidRPr="00BE63DB">
        <w:rPr>
          <w:rFonts w:ascii="Museo Sans 300" w:hAnsi="Museo Sans 300" w:cs="Arial"/>
          <w:szCs w:val="24"/>
        </w:rPr>
        <w:t xml:space="preserve">Contribuir </w:t>
      </w:r>
      <w:r w:rsidR="00B9752A" w:rsidRPr="00BE63DB">
        <w:rPr>
          <w:rFonts w:ascii="Museo Sans 300" w:hAnsi="Museo Sans 300"/>
          <w:szCs w:val="24"/>
        </w:rPr>
        <w:t xml:space="preserve">a que los proyectos </w:t>
      </w:r>
      <w:r w:rsidR="00874FCA">
        <w:rPr>
          <w:rFonts w:ascii="Museo Sans 300" w:hAnsi="Museo Sans 300"/>
          <w:szCs w:val="24"/>
        </w:rPr>
        <w:t xml:space="preserve">de inversión pública </w:t>
      </w:r>
      <w:r w:rsidR="00FF6273" w:rsidRPr="00BE63DB">
        <w:rPr>
          <w:rFonts w:ascii="Museo Sans 300" w:hAnsi="Museo Sans 300"/>
          <w:szCs w:val="24"/>
        </w:rPr>
        <w:t>a cargo de la</w:t>
      </w:r>
      <w:r w:rsidR="00C40400">
        <w:rPr>
          <w:rFonts w:ascii="Museo Sans 300" w:hAnsi="Museo Sans 300"/>
          <w:szCs w:val="24"/>
        </w:rPr>
        <w:t>s</w:t>
      </w:r>
      <w:r w:rsidR="00FF6273" w:rsidRPr="00BE63DB">
        <w:rPr>
          <w:rFonts w:ascii="Museo Sans 300" w:hAnsi="Museo Sans 300"/>
          <w:szCs w:val="24"/>
        </w:rPr>
        <w:t xml:space="preserve"> </w:t>
      </w:r>
      <w:r w:rsidR="006D11B6">
        <w:rPr>
          <w:rFonts w:ascii="Museo Sans 300" w:hAnsi="Museo Sans 300"/>
          <w:szCs w:val="24"/>
        </w:rPr>
        <w:t xml:space="preserve">diferentes </w:t>
      </w:r>
      <w:r w:rsidR="00FF6273" w:rsidRPr="00BE63DB">
        <w:rPr>
          <w:rFonts w:ascii="Museo Sans 300" w:hAnsi="Museo Sans 300"/>
          <w:szCs w:val="24"/>
        </w:rPr>
        <w:t xml:space="preserve">entidades ejecutoras, </w:t>
      </w:r>
      <w:r w:rsidR="006D11B6">
        <w:rPr>
          <w:rFonts w:ascii="Museo Sans 300" w:hAnsi="Museo Sans 300"/>
          <w:szCs w:val="24"/>
        </w:rPr>
        <w:t xml:space="preserve">con los cuales se </w:t>
      </w:r>
      <w:r w:rsidR="00B9752A" w:rsidRPr="00BE63DB">
        <w:rPr>
          <w:rFonts w:ascii="Museo Sans 300" w:hAnsi="Museo Sans 300"/>
          <w:szCs w:val="24"/>
        </w:rPr>
        <w:t>conforman los programas de inversión de corto y mediano plazo, cumplan con el proceso de inversión pública</w:t>
      </w:r>
      <w:r w:rsidR="008D2FB2" w:rsidRPr="00BE63DB">
        <w:rPr>
          <w:rFonts w:ascii="Museo Sans 300" w:hAnsi="Museo Sans 300"/>
          <w:szCs w:val="24"/>
        </w:rPr>
        <w:t>, que comprende una serie de etapas</w:t>
      </w:r>
      <w:r w:rsidR="00FF6273" w:rsidRPr="00BE63DB">
        <w:rPr>
          <w:rFonts w:ascii="Museo Sans 300" w:hAnsi="Museo Sans 300"/>
          <w:szCs w:val="24"/>
        </w:rPr>
        <w:t>,</w:t>
      </w:r>
      <w:r w:rsidR="008D2FB2" w:rsidRPr="00BE63DB">
        <w:rPr>
          <w:rFonts w:ascii="Museo Sans 300" w:hAnsi="Museo Sans 300"/>
          <w:szCs w:val="24"/>
        </w:rPr>
        <w:t xml:space="preserve"> desde la identificación de los proyectos y formulación de</w:t>
      </w:r>
      <w:r w:rsidR="00FF6273" w:rsidRPr="00BE63DB">
        <w:rPr>
          <w:rFonts w:ascii="Museo Sans 300" w:hAnsi="Museo Sans 300"/>
          <w:szCs w:val="24"/>
        </w:rPr>
        <w:t>l</w:t>
      </w:r>
      <w:r w:rsidR="008D2FB2" w:rsidRPr="00BE63DB">
        <w:rPr>
          <w:rFonts w:ascii="Museo Sans 300" w:hAnsi="Museo Sans 300"/>
          <w:szCs w:val="24"/>
        </w:rPr>
        <w:t xml:space="preserve"> perfil de </w:t>
      </w:r>
      <w:r w:rsidR="002F3452" w:rsidRPr="00BE63DB">
        <w:rPr>
          <w:rFonts w:ascii="Museo Sans 300" w:hAnsi="Museo Sans 300"/>
          <w:szCs w:val="24"/>
        </w:rPr>
        <w:t>éstos</w:t>
      </w:r>
      <w:r w:rsidR="008D2FB2" w:rsidRPr="00BE63DB">
        <w:rPr>
          <w:rFonts w:ascii="Museo Sans 300" w:hAnsi="Museo Sans 300"/>
          <w:szCs w:val="24"/>
        </w:rPr>
        <w:t xml:space="preserve">, hasta </w:t>
      </w:r>
      <w:r w:rsidR="00FA6078" w:rsidRPr="00BE63DB">
        <w:rPr>
          <w:rFonts w:ascii="Museo Sans 300" w:hAnsi="Museo Sans 300"/>
          <w:szCs w:val="24"/>
        </w:rPr>
        <w:t xml:space="preserve">su </w:t>
      </w:r>
      <w:r w:rsidR="008D2FB2" w:rsidRPr="00BE63DB">
        <w:rPr>
          <w:rFonts w:ascii="Museo Sans 300" w:hAnsi="Museo Sans 300"/>
          <w:szCs w:val="24"/>
        </w:rPr>
        <w:t xml:space="preserve">ejecución </w:t>
      </w:r>
      <w:r w:rsidR="00FA6078" w:rsidRPr="00BE63DB">
        <w:rPr>
          <w:rFonts w:ascii="Museo Sans 300" w:hAnsi="Museo Sans 300"/>
          <w:szCs w:val="24"/>
        </w:rPr>
        <w:t xml:space="preserve">en la medida </w:t>
      </w:r>
      <w:r w:rsidR="008D2FB2" w:rsidRPr="00BE63DB">
        <w:rPr>
          <w:rFonts w:ascii="Museo Sans 300" w:hAnsi="Museo Sans 300"/>
          <w:szCs w:val="24"/>
        </w:rPr>
        <w:t xml:space="preserve">que </w:t>
      </w:r>
      <w:r w:rsidR="00FF6273" w:rsidRPr="00BE63DB">
        <w:rPr>
          <w:rFonts w:ascii="Museo Sans 300" w:hAnsi="Museo Sans 300"/>
          <w:szCs w:val="24"/>
        </w:rPr>
        <w:t xml:space="preserve">dispongan de </w:t>
      </w:r>
      <w:r w:rsidR="008D2FB2" w:rsidRPr="00BE63DB">
        <w:rPr>
          <w:rFonts w:ascii="Museo Sans 300" w:hAnsi="Museo Sans 300"/>
          <w:szCs w:val="24"/>
        </w:rPr>
        <w:t>asignación de recursos</w:t>
      </w:r>
      <w:r w:rsidR="000133A5" w:rsidRPr="00BE63DB">
        <w:rPr>
          <w:rFonts w:ascii="Museo Sans 300" w:hAnsi="Museo Sans 300"/>
          <w:szCs w:val="24"/>
        </w:rPr>
        <w:t xml:space="preserve">, a fin de </w:t>
      </w:r>
      <w:r w:rsidR="00080A49">
        <w:rPr>
          <w:rFonts w:ascii="Museo Sans 300" w:hAnsi="Museo Sans 300"/>
          <w:szCs w:val="24"/>
        </w:rPr>
        <w:t xml:space="preserve"> </w:t>
      </w:r>
      <w:r w:rsidR="000359BB">
        <w:rPr>
          <w:rFonts w:ascii="Museo Sans 300" w:hAnsi="Museo Sans 300"/>
          <w:szCs w:val="24"/>
        </w:rPr>
        <w:t>optimi</w:t>
      </w:r>
      <w:r w:rsidR="00080A49">
        <w:rPr>
          <w:rFonts w:ascii="Museo Sans 300" w:hAnsi="Museo Sans 300"/>
          <w:szCs w:val="24"/>
        </w:rPr>
        <w:t xml:space="preserve">zar </w:t>
      </w:r>
      <w:r w:rsidR="000133A5" w:rsidRPr="00BE63DB">
        <w:rPr>
          <w:rFonts w:ascii="Museo Sans 300" w:hAnsi="Museo Sans 300"/>
          <w:szCs w:val="24"/>
        </w:rPr>
        <w:t xml:space="preserve">la utilización de los fondos públicos que se destinen </w:t>
      </w:r>
      <w:r w:rsidR="002F3452" w:rsidRPr="00BE63DB">
        <w:rPr>
          <w:rFonts w:ascii="Museo Sans 300" w:hAnsi="Museo Sans 300"/>
          <w:szCs w:val="24"/>
        </w:rPr>
        <w:t>hacia los mismos</w:t>
      </w:r>
      <w:r w:rsidR="00435A7C">
        <w:rPr>
          <w:rFonts w:ascii="Museo Sans 300" w:hAnsi="Museo Sans 300"/>
          <w:szCs w:val="24"/>
        </w:rPr>
        <w:t>.</w:t>
      </w:r>
    </w:p>
    <w:bookmarkEnd w:id="0"/>
    <w:p w:rsidR="0045126F" w:rsidRDefault="0045126F" w:rsidP="00BE63DB">
      <w:pPr>
        <w:ind w:left="426" w:hanging="426"/>
        <w:jc w:val="both"/>
        <w:rPr>
          <w:rFonts w:ascii="Museo Sans 300" w:hAnsi="Museo Sans 300"/>
          <w:szCs w:val="24"/>
        </w:rPr>
      </w:pPr>
    </w:p>
    <w:p w:rsidR="00B9752A" w:rsidRPr="00BE63DB" w:rsidRDefault="00604EA6" w:rsidP="00BE63DB">
      <w:pPr>
        <w:pStyle w:val="Prrafodelista"/>
        <w:numPr>
          <w:ilvl w:val="0"/>
          <w:numId w:val="32"/>
        </w:numPr>
        <w:ind w:left="426" w:hanging="426"/>
        <w:jc w:val="both"/>
        <w:rPr>
          <w:rFonts w:ascii="Museo Sans 300" w:hAnsi="Museo Sans 300"/>
          <w:szCs w:val="24"/>
        </w:rPr>
      </w:pPr>
      <w:bookmarkStart w:id="1" w:name="_Hlk127451609"/>
      <w:bookmarkStart w:id="2" w:name="_Hlk127367202"/>
      <w:r w:rsidRPr="00BE63DB">
        <w:rPr>
          <w:rFonts w:ascii="Museo Sans 300" w:hAnsi="Museo Sans 300"/>
          <w:szCs w:val="24"/>
        </w:rPr>
        <w:t xml:space="preserve">Gestionar </w:t>
      </w:r>
      <w:r w:rsidR="0045126F" w:rsidRPr="00BE63DB">
        <w:rPr>
          <w:rFonts w:ascii="Museo Sans 300" w:hAnsi="Museo Sans 300"/>
          <w:szCs w:val="24"/>
        </w:rPr>
        <w:t xml:space="preserve">la </w:t>
      </w:r>
      <w:r w:rsidR="00B9752A" w:rsidRPr="00BE63DB">
        <w:rPr>
          <w:rFonts w:ascii="Museo Sans 300" w:hAnsi="Museo Sans 300"/>
          <w:szCs w:val="24"/>
        </w:rPr>
        <w:t xml:space="preserve">contratación de recursos provenientes del endeudamiento público, </w:t>
      </w:r>
      <w:r w:rsidR="00417A40">
        <w:rPr>
          <w:rFonts w:ascii="Museo Sans 300" w:hAnsi="Museo Sans 300"/>
          <w:szCs w:val="24"/>
        </w:rPr>
        <w:t>para proyectos de inversión pública u otr</w:t>
      </w:r>
      <w:r w:rsidR="00D711B8">
        <w:rPr>
          <w:rFonts w:ascii="Museo Sans 300" w:hAnsi="Museo Sans 300"/>
          <w:szCs w:val="24"/>
        </w:rPr>
        <w:t>as necesidades</w:t>
      </w:r>
      <w:r w:rsidR="00417A40">
        <w:rPr>
          <w:rFonts w:ascii="Museo Sans 300" w:hAnsi="Museo Sans 300"/>
          <w:szCs w:val="24"/>
        </w:rPr>
        <w:t xml:space="preserve">, </w:t>
      </w:r>
      <w:r w:rsidRPr="00BE63DB">
        <w:rPr>
          <w:rFonts w:ascii="Museo Sans 300" w:hAnsi="Museo Sans 300"/>
          <w:szCs w:val="24"/>
        </w:rPr>
        <w:t xml:space="preserve">acorde a las prioridades nacionales, </w:t>
      </w:r>
      <w:r w:rsidR="005C5522" w:rsidRPr="00BE63DB">
        <w:rPr>
          <w:rFonts w:ascii="Museo Sans 300" w:hAnsi="Museo Sans 300"/>
          <w:szCs w:val="24"/>
        </w:rPr>
        <w:t xml:space="preserve">procurando el </w:t>
      </w:r>
      <w:r w:rsidR="00B9752A" w:rsidRPr="00BE63DB">
        <w:rPr>
          <w:rFonts w:ascii="Museo Sans 300" w:hAnsi="Museo Sans 300"/>
          <w:szCs w:val="24"/>
        </w:rPr>
        <w:t>manten</w:t>
      </w:r>
      <w:r w:rsidR="00AD149B" w:rsidRPr="00BE63DB">
        <w:rPr>
          <w:rFonts w:ascii="Museo Sans 300" w:hAnsi="Museo Sans 300"/>
          <w:szCs w:val="24"/>
        </w:rPr>
        <w:t>i</w:t>
      </w:r>
      <w:r w:rsidR="005C5522" w:rsidRPr="00BE63DB">
        <w:rPr>
          <w:rFonts w:ascii="Museo Sans 300" w:hAnsi="Museo Sans 300"/>
          <w:szCs w:val="24"/>
        </w:rPr>
        <w:t xml:space="preserve">miento </w:t>
      </w:r>
      <w:r w:rsidR="00E159E7" w:rsidRPr="00BE63DB">
        <w:rPr>
          <w:rFonts w:ascii="Museo Sans 300" w:hAnsi="Museo Sans 300"/>
          <w:szCs w:val="24"/>
        </w:rPr>
        <w:t>de niveles</w:t>
      </w:r>
      <w:r w:rsidR="00B9752A" w:rsidRPr="00BE63DB">
        <w:rPr>
          <w:rFonts w:ascii="Museo Sans 300" w:hAnsi="Museo Sans 300"/>
          <w:szCs w:val="24"/>
        </w:rPr>
        <w:t xml:space="preserve"> de deuda del Sector Público No Financiero (SPNF) compatibles con la capacidad de pago del sector</w:t>
      </w:r>
      <w:r w:rsidR="00E652B1" w:rsidRPr="00BE63DB">
        <w:rPr>
          <w:rFonts w:ascii="Museo Sans 300" w:hAnsi="Museo Sans 300"/>
          <w:szCs w:val="24"/>
        </w:rPr>
        <w:t xml:space="preserve">, </w:t>
      </w:r>
      <w:r w:rsidR="00646460" w:rsidRPr="00BE63DB">
        <w:rPr>
          <w:rFonts w:ascii="Museo Sans 300" w:hAnsi="Museo Sans 300"/>
          <w:szCs w:val="24"/>
        </w:rPr>
        <w:t xml:space="preserve">que </w:t>
      </w:r>
      <w:r w:rsidR="006230C5" w:rsidRPr="00BE63DB">
        <w:rPr>
          <w:rFonts w:ascii="Museo Sans 300" w:hAnsi="Museo Sans 300"/>
          <w:szCs w:val="24"/>
        </w:rPr>
        <w:t xml:space="preserve">posibilite </w:t>
      </w:r>
      <w:r w:rsidR="006230C5">
        <w:rPr>
          <w:rFonts w:ascii="Museo Sans 300" w:hAnsi="Museo Sans 300"/>
          <w:szCs w:val="24"/>
        </w:rPr>
        <w:t>honrar</w:t>
      </w:r>
      <w:r w:rsidR="00B2183B">
        <w:rPr>
          <w:rFonts w:ascii="Museo Sans 300" w:hAnsi="Museo Sans 300"/>
          <w:szCs w:val="24"/>
        </w:rPr>
        <w:t xml:space="preserve"> </w:t>
      </w:r>
      <w:r w:rsidR="00E652B1" w:rsidRPr="00BE63DB">
        <w:rPr>
          <w:rFonts w:ascii="Museo Sans 300" w:hAnsi="Museo Sans 300"/>
          <w:szCs w:val="24"/>
        </w:rPr>
        <w:t>oportun</w:t>
      </w:r>
      <w:r w:rsidR="00B2183B">
        <w:rPr>
          <w:rFonts w:ascii="Museo Sans 300" w:hAnsi="Museo Sans 300"/>
          <w:szCs w:val="24"/>
        </w:rPr>
        <w:t>amente</w:t>
      </w:r>
      <w:r w:rsidR="00E652B1" w:rsidRPr="00BE63DB">
        <w:rPr>
          <w:rFonts w:ascii="Museo Sans 300" w:hAnsi="Museo Sans 300"/>
          <w:szCs w:val="24"/>
        </w:rPr>
        <w:t xml:space="preserve"> las obligaciones financieras </w:t>
      </w:r>
      <w:r w:rsidR="00A92D34" w:rsidRPr="00BE63DB">
        <w:rPr>
          <w:rFonts w:ascii="Museo Sans 300" w:hAnsi="Museo Sans 300"/>
          <w:szCs w:val="24"/>
        </w:rPr>
        <w:t>derivadas de dicha deuda</w:t>
      </w:r>
      <w:bookmarkEnd w:id="1"/>
      <w:r w:rsidR="00435A7C">
        <w:rPr>
          <w:rFonts w:ascii="Museo Sans 300" w:hAnsi="Museo Sans 300"/>
          <w:szCs w:val="24"/>
        </w:rPr>
        <w:t>.</w:t>
      </w:r>
    </w:p>
    <w:bookmarkEnd w:id="2"/>
    <w:p w:rsidR="00F06260" w:rsidRPr="000C384A" w:rsidRDefault="00F06260" w:rsidP="00BE63DB">
      <w:pPr>
        <w:ind w:left="426" w:hanging="426"/>
        <w:jc w:val="both"/>
        <w:rPr>
          <w:rFonts w:ascii="Museo Sans 300" w:hAnsi="Museo Sans 300"/>
          <w:sz w:val="16"/>
          <w:szCs w:val="24"/>
        </w:rPr>
      </w:pPr>
    </w:p>
    <w:p w:rsidR="00CA5DCD" w:rsidRDefault="00F06260" w:rsidP="00BE63DB">
      <w:pPr>
        <w:pStyle w:val="Prrafodelista"/>
        <w:numPr>
          <w:ilvl w:val="0"/>
          <w:numId w:val="32"/>
        </w:numPr>
        <w:ind w:left="426" w:hanging="426"/>
        <w:jc w:val="both"/>
        <w:rPr>
          <w:rFonts w:ascii="Museo Sans 300" w:hAnsi="Museo Sans 300"/>
          <w:szCs w:val="24"/>
        </w:rPr>
      </w:pPr>
      <w:bookmarkStart w:id="3" w:name="_Hlk127450074"/>
      <w:r w:rsidRPr="00BE63DB">
        <w:rPr>
          <w:rFonts w:ascii="Museo Sans 300" w:hAnsi="Museo Sans 300"/>
          <w:szCs w:val="24"/>
        </w:rPr>
        <w:t xml:space="preserve">Administrar el </w:t>
      </w:r>
      <w:r w:rsidR="00B9752A" w:rsidRPr="00BE63DB">
        <w:rPr>
          <w:rFonts w:ascii="Museo Sans 300" w:hAnsi="Museo Sans 300"/>
          <w:szCs w:val="24"/>
        </w:rPr>
        <w:t xml:space="preserve">servicio de la deuda </w:t>
      </w:r>
      <w:r w:rsidR="0060723B" w:rsidRPr="00BE63DB">
        <w:rPr>
          <w:rFonts w:ascii="Museo Sans 300" w:hAnsi="Museo Sans 300"/>
          <w:szCs w:val="24"/>
        </w:rPr>
        <w:t xml:space="preserve">pública </w:t>
      </w:r>
      <w:r w:rsidR="003E0C8F" w:rsidRPr="00BE63DB">
        <w:rPr>
          <w:rFonts w:ascii="Museo Sans 300" w:hAnsi="Museo Sans 300"/>
          <w:szCs w:val="24"/>
        </w:rPr>
        <w:t xml:space="preserve">pagado </w:t>
      </w:r>
      <w:r w:rsidR="00B9752A" w:rsidRPr="00BE63DB">
        <w:rPr>
          <w:rFonts w:ascii="Museo Sans 300" w:hAnsi="Museo Sans 300"/>
          <w:szCs w:val="24"/>
        </w:rPr>
        <w:t xml:space="preserve">por el Gobierno Central, </w:t>
      </w:r>
      <w:r w:rsidR="00E159E7" w:rsidRPr="00BE63DB">
        <w:rPr>
          <w:rFonts w:ascii="Museo Sans 300" w:hAnsi="Museo Sans 300"/>
          <w:szCs w:val="24"/>
        </w:rPr>
        <w:t>a acreedores</w:t>
      </w:r>
      <w:r w:rsidR="00B9752A" w:rsidRPr="00BE63DB">
        <w:rPr>
          <w:rFonts w:ascii="Museo Sans 300" w:hAnsi="Museo Sans 300"/>
          <w:szCs w:val="24"/>
        </w:rPr>
        <w:t xml:space="preserve"> nacionales e internacionales y mantener actualizado los registros de la deuda pública directa, garantizada y sin garantía del GOES, correspondiente al </w:t>
      </w:r>
      <w:r w:rsidR="00ED416C" w:rsidRPr="00BE63DB">
        <w:rPr>
          <w:rFonts w:ascii="Museo Sans 300" w:hAnsi="Museo Sans 300"/>
          <w:szCs w:val="24"/>
        </w:rPr>
        <w:t>S</w:t>
      </w:r>
      <w:r w:rsidR="00B9752A" w:rsidRPr="00BE63DB">
        <w:rPr>
          <w:rFonts w:ascii="Museo Sans 300" w:hAnsi="Museo Sans 300"/>
          <w:szCs w:val="24"/>
        </w:rPr>
        <w:t>PNF.</w:t>
      </w:r>
    </w:p>
    <w:bookmarkEnd w:id="3"/>
    <w:p w:rsidR="00194026" w:rsidRPr="000C384A" w:rsidRDefault="00194026" w:rsidP="00BE63DB">
      <w:pPr>
        <w:jc w:val="both"/>
        <w:rPr>
          <w:rFonts w:ascii="Museo Sans 300" w:hAnsi="Museo Sans 300"/>
          <w:sz w:val="20"/>
          <w:szCs w:val="24"/>
        </w:rPr>
      </w:pPr>
    </w:p>
    <w:p w:rsidR="00B9752A" w:rsidRPr="00BE63DB" w:rsidRDefault="00194026" w:rsidP="00BE63DB">
      <w:pPr>
        <w:pStyle w:val="Prrafodelista"/>
        <w:numPr>
          <w:ilvl w:val="0"/>
          <w:numId w:val="32"/>
        </w:numPr>
        <w:ind w:left="426" w:hanging="426"/>
        <w:jc w:val="both"/>
        <w:rPr>
          <w:rFonts w:ascii="Museo Sans 300" w:hAnsi="Museo Sans 300"/>
          <w:szCs w:val="24"/>
        </w:rPr>
      </w:pPr>
      <w:r w:rsidRPr="00BE63DB">
        <w:rPr>
          <w:rFonts w:ascii="Museo Sans 300" w:hAnsi="Museo Sans 300"/>
          <w:szCs w:val="24"/>
        </w:rPr>
        <w:t xml:space="preserve">Cumplir </w:t>
      </w:r>
      <w:r w:rsidR="00B9752A" w:rsidRPr="00BE63DB">
        <w:rPr>
          <w:rFonts w:ascii="Museo Sans 300" w:hAnsi="Museo Sans 300"/>
          <w:szCs w:val="24"/>
        </w:rPr>
        <w:t xml:space="preserve">y mantener el Sistema de Gestión de la Calidad adoptado por la Institución, a efecto de brindar servicios internos y externos que </w:t>
      </w:r>
      <w:r w:rsidR="00082394">
        <w:rPr>
          <w:rFonts w:ascii="Museo Sans 300" w:hAnsi="Museo Sans 300"/>
          <w:szCs w:val="24"/>
        </w:rPr>
        <w:t>logren alcanzar</w:t>
      </w:r>
      <w:r w:rsidR="00B9752A" w:rsidRPr="00BE63DB">
        <w:rPr>
          <w:rFonts w:ascii="Museo Sans 300" w:hAnsi="Museo Sans 300"/>
          <w:szCs w:val="24"/>
        </w:rPr>
        <w:t xml:space="preserve"> las expectativas de los </w:t>
      </w:r>
      <w:r w:rsidR="00A83BAB" w:rsidRPr="00BE63DB">
        <w:rPr>
          <w:rFonts w:ascii="Museo Sans 300" w:hAnsi="Museo Sans 300"/>
          <w:szCs w:val="24"/>
        </w:rPr>
        <w:t>contribuyentes y usuarios.</w:t>
      </w:r>
    </w:p>
    <w:p w:rsidR="00194026" w:rsidRPr="000C384A" w:rsidRDefault="00194026" w:rsidP="00BE63DB">
      <w:pPr>
        <w:ind w:left="426" w:hanging="426"/>
        <w:jc w:val="both"/>
        <w:rPr>
          <w:rFonts w:ascii="Museo Sans 300" w:hAnsi="Museo Sans 300"/>
          <w:sz w:val="20"/>
          <w:szCs w:val="24"/>
        </w:rPr>
      </w:pPr>
    </w:p>
    <w:p w:rsidR="00B9752A" w:rsidRPr="00BE63DB" w:rsidRDefault="00194026" w:rsidP="00BE63DB">
      <w:pPr>
        <w:pStyle w:val="Prrafodelista"/>
        <w:numPr>
          <w:ilvl w:val="0"/>
          <w:numId w:val="32"/>
        </w:numPr>
        <w:ind w:left="426" w:hanging="426"/>
        <w:jc w:val="both"/>
        <w:rPr>
          <w:rFonts w:ascii="Museo Sans 300" w:hAnsi="Museo Sans 300"/>
          <w:szCs w:val="24"/>
        </w:rPr>
      </w:pPr>
      <w:r w:rsidRPr="00BE63DB">
        <w:rPr>
          <w:rFonts w:ascii="Museo Sans 300" w:hAnsi="Museo Sans 300"/>
          <w:szCs w:val="24"/>
        </w:rPr>
        <w:t xml:space="preserve">Cumplir </w:t>
      </w:r>
      <w:r w:rsidR="00B9752A" w:rsidRPr="00BE63DB">
        <w:rPr>
          <w:rFonts w:ascii="Museo Sans 300" w:hAnsi="Museo Sans 300"/>
          <w:szCs w:val="24"/>
        </w:rPr>
        <w:t>y hacer cumplir lo establecido en los documentos del Sistema de Gestión de Seguridad de la Información.</w:t>
      </w:r>
    </w:p>
    <w:p w:rsidR="00194026" w:rsidRPr="000C384A" w:rsidRDefault="00194026" w:rsidP="00BE63DB">
      <w:pPr>
        <w:ind w:left="426" w:hanging="426"/>
        <w:jc w:val="both"/>
        <w:rPr>
          <w:rFonts w:ascii="Museo Sans 300" w:hAnsi="Museo Sans 300"/>
          <w:sz w:val="20"/>
          <w:szCs w:val="24"/>
        </w:rPr>
      </w:pPr>
    </w:p>
    <w:p w:rsidR="00B9752A" w:rsidRPr="00BE63DB" w:rsidRDefault="00194026" w:rsidP="00BE63DB">
      <w:pPr>
        <w:pStyle w:val="Prrafodelista"/>
        <w:numPr>
          <w:ilvl w:val="0"/>
          <w:numId w:val="32"/>
        </w:numPr>
        <w:ind w:left="426" w:hanging="426"/>
        <w:jc w:val="both"/>
        <w:rPr>
          <w:rFonts w:ascii="Museo Sans 300" w:hAnsi="Museo Sans 300"/>
          <w:szCs w:val="24"/>
        </w:rPr>
      </w:pPr>
      <w:r w:rsidRPr="00BE63DB">
        <w:rPr>
          <w:rFonts w:ascii="Museo Sans 300" w:hAnsi="Museo Sans 300"/>
          <w:szCs w:val="24"/>
        </w:rPr>
        <w:t xml:space="preserve">Apoyar </w:t>
      </w:r>
      <w:r w:rsidR="00B9752A" w:rsidRPr="00BE63DB">
        <w:rPr>
          <w:rFonts w:ascii="Museo Sans 300" w:hAnsi="Museo Sans 300"/>
          <w:szCs w:val="24"/>
        </w:rPr>
        <w:t>el cumplimiento de las Normas Técnicas de Control Interno Específicas del Ministerio de Hacienda.</w:t>
      </w:r>
    </w:p>
    <w:p w:rsidR="00B9752A" w:rsidRPr="000C384A" w:rsidRDefault="00B9752A" w:rsidP="004D5330">
      <w:pPr>
        <w:tabs>
          <w:tab w:val="left" w:pos="426"/>
        </w:tabs>
        <w:ind w:left="570"/>
        <w:jc w:val="both"/>
        <w:rPr>
          <w:rFonts w:ascii="Museo Sans 300" w:hAnsi="Museo Sans 300"/>
          <w:b/>
          <w:sz w:val="20"/>
          <w:szCs w:val="24"/>
        </w:rPr>
      </w:pPr>
    </w:p>
    <w:p w:rsidR="00B9752A" w:rsidRPr="000934B7" w:rsidRDefault="00194026" w:rsidP="000934B7">
      <w:pPr>
        <w:pStyle w:val="Prrafodelista"/>
        <w:numPr>
          <w:ilvl w:val="2"/>
          <w:numId w:val="21"/>
        </w:numPr>
        <w:tabs>
          <w:tab w:val="left" w:pos="426"/>
        </w:tabs>
        <w:jc w:val="both"/>
        <w:rPr>
          <w:rFonts w:ascii="Museo Sans 300" w:hAnsi="Museo Sans 300"/>
          <w:b/>
          <w:szCs w:val="24"/>
        </w:rPr>
      </w:pPr>
      <w:r w:rsidRPr="000934B7">
        <w:rPr>
          <w:rFonts w:ascii="Museo Sans 300" w:hAnsi="Museo Sans 300"/>
          <w:b/>
          <w:szCs w:val="24"/>
        </w:rPr>
        <w:t xml:space="preserve">FUNCIONES GENERALES </w:t>
      </w:r>
      <w:r w:rsidR="00E159E7" w:rsidRPr="000934B7">
        <w:rPr>
          <w:rFonts w:ascii="Museo Sans 300" w:hAnsi="Museo Sans 300"/>
          <w:b/>
          <w:szCs w:val="24"/>
        </w:rPr>
        <w:t>DIRECCIÓN</w:t>
      </w:r>
      <w:r w:rsidRPr="000934B7">
        <w:rPr>
          <w:rFonts w:ascii="Museo Sans 300" w:hAnsi="Museo Sans 300"/>
          <w:b/>
          <w:szCs w:val="24"/>
        </w:rPr>
        <w:t>/</w:t>
      </w:r>
      <w:r w:rsidR="00E159E7" w:rsidRPr="000934B7">
        <w:rPr>
          <w:rFonts w:ascii="Museo Sans 300" w:hAnsi="Museo Sans 300"/>
          <w:b/>
          <w:szCs w:val="24"/>
        </w:rPr>
        <w:t>SUBDIRECCIÓN</w:t>
      </w:r>
      <w:r w:rsidR="00001645" w:rsidRPr="000934B7">
        <w:rPr>
          <w:rFonts w:ascii="Museo Sans 300" w:hAnsi="Museo Sans 300"/>
          <w:b/>
          <w:szCs w:val="24"/>
        </w:rPr>
        <w:t xml:space="preserve"> GENERAL</w:t>
      </w:r>
    </w:p>
    <w:p w:rsidR="00457C21" w:rsidRPr="000C384A" w:rsidRDefault="00457C21" w:rsidP="00457C21">
      <w:pPr>
        <w:tabs>
          <w:tab w:val="left" w:pos="426"/>
        </w:tabs>
        <w:jc w:val="both"/>
        <w:rPr>
          <w:rFonts w:ascii="Museo Sans 300" w:hAnsi="Museo Sans 300"/>
          <w:b/>
          <w:sz w:val="20"/>
          <w:szCs w:val="24"/>
        </w:rPr>
      </w:pPr>
    </w:p>
    <w:p w:rsidR="00B9752A" w:rsidRDefault="00457C21" w:rsidP="00C77166">
      <w:pPr>
        <w:tabs>
          <w:tab w:val="left" w:pos="426"/>
        </w:tabs>
        <w:ind w:left="420" w:hanging="420"/>
        <w:jc w:val="both"/>
        <w:rPr>
          <w:rFonts w:ascii="Museo Sans 300" w:hAnsi="Museo Sans 300"/>
          <w:szCs w:val="24"/>
        </w:rPr>
      </w:pPr>
      <w:r w:rsidRPr="00457C21">
        <w:rPr>
          <w:rFonts w:ascii="Museo Sans 300" w:hAnsi="Museo Sans 300"/>
          <w:szCs w:val="24"/>
        </w:rPr>
        <w:t>1.</w:t>
      </w:r>
      <w:r w:rsidRPr="00457C21">
        <w:rPr>
          <w:rFonts w:ascii="Museo Sans 300" w:hAnsi="Museo Sans 300"/>
          <w:szCs w:val="24"/>
        </w:rPr>
        <w:tab/>
      </w:r>
      <w:r w:rsidR="00C77166">
        <w:rPr>
          <w:rFonts w:ascii="Museo Sans 300" w:hAnsi="Museo Sans 300"/>
          <w:szCs w:val="24"/>
        </w:rPr>
        <w:t>G</w:t>
      </w:r>
      <w:r w:rsidR="00B9752A" w:rsidRPr="001B545F">
        <w:rPr>
          <w:rFonts w:ascii="Museo Sans 300" w:hAnsi="Museo Sans 300"/>
          <w:szCs w:val="24"/>
        </w:rPr>
        <w:t>erenciar las actividades técnicas y administrativas que conforme</w:t>
      </w:r>
      <w:r w:rsidR="00625877">
        <w:rPr>
          <w:rFonts w:ascii="Museo Sans 300" w:hAnsi="Museo Sans 300"/>
          <w:szCs w:val="24"/>
        </w:rPr>
        <w:t xml:space="preserve"> a</w:t>
      </w:r>
      <w:r w:rsidR="00B9752A" w:rsidRPr="001B545F">
        <w:rPr>
          <w:rFonts w:ascii="Museo Sans 300" w:hAnsi="Museo Sans 300"/>
          <w:szCs w:val="24"/>
        </w:rPr>
        <w:t xml:space="preserve"> </w:t>
      </w:r>
      <w:r w:rsidR="002E479B" w:rsidRPr="001B545F">
        <w:rPr>
          <w:rFonts w:ascii="Museo Sans 300" w:hAnsi="Museo Sans 300"/>
          <w:szCs w:val="24"/>
        </w:rPr>
        <w:t>la normativa vigente</w:t>
      </w:r>
      <w:r w:rsidR="00625877">
        <w:rPr>
          <w:rFonts w:ascii="Museo Sans 300" w:hAnsi="Museo Sans 300"/>
          <w:szCs w:val="24"/>
        </w:rPr>
        <w:t xml:space="preserve"> le</w:t>
      </w:r>
      <w:r w:rsidR="002E479B" w:rsidRPr="001B545F">
        <w:rPr>
          <w:rFonts w:ascii="Museo Sans 300" w:hAnsi="Museo Sans 300"/>
          <w:szCs w:val="24"/>
        </w:rPr>
        <w:t xml:space="preserve"> compete</w:t>
      </w:r>
      <w:r w:rsidR="00B9752A" w:rsidRPr="001B545F">
        <w:rPr>
          <w:rFonts w:ascii="Museo Sans 300" w:hAnsi="Museo Sans 300"/>
          <w:szCs w:val="24"/>
        </w:rPr>
        <w:t xml:space="preserve"> a la </w:t>
      </w:r>
      <w:r w:rsidR="007E4F53">
        <w:rPr>
          <w:rFonts w:ascii="Museo Sans 300" w:hAnsi="Museo Sans 300"/>
          <w:szCs w:val="24"/>
        </w:rPr>
        <w:t>DGICP</w:t>
      </w:r>
      <w:r w:rsidR="00B9752A" w:rsidRPr="001B545F">
        <w:rPr>
          <w:rFonts w:ascii="Museo Sans 300" w:hAnsi="Museo Sans 300"/>
          <w:szCs w:val="24"/>
        </w:rPr>
        <w:t>.</w:t>
      </w:r>
    </w:p>
    <w:p w:rsidR="00EF4943" w:rsidRPr="000C384A" w:rsidRDefault="00EF4943" w:rsidP="00C77166">
      <w:pPr>
        <w:tabs>
          <w:tab w:val="left" w:pos="426"/>
        </w:tabs>
        <w:ind w:left="420" w:hanging="420"/>
        <w:jc w:val="both"/>
        <w:rPr>
          <w:rFonts w:ascii="Museo Sans 300" w:hAnsi="Museo Sans 300"/>
          <w:sz w:val="20"/>
          <w:szCs w:val="24"/>
        </w:rPr>
      </w:pPr>
    </w:p>
    <w:p w:rsidR="00B9752A" w:rsidRDefault="00EF4943" w:rsidP="00EF4943">
      <w:pPr>
        <w:tabs>
          <w:tab w:val="left" w:pos="426"/>
        </w:tabs>
        <w:ind w:left="420" w:hanging="420"/>
        <w:jc w:val="both"/>
        <w:rPr>
          <w:rFonts w:ascii="Museo Sans 300" w:hAnsi="Museo Sans 300" w:cs="Arial"/>
          <w:color w:val="000000"/>
          <w:szCs w:val="24"/>
        </w:rPr>
      </w:pPr>
      <w:r>
        <w:rPr>
          <w:rFonts w:ascii="Museo Sans 300" w:hAnsi="Museo Sans 300"/>
          <w:szCs w:val="24"/>
        </w:rPr>
        <w:t>2.</w:t>
      </w:r>
      <w:r>
        <w:rPr>
          <w:rFonts w:ascii="Museo Sans 300" w:hAnsi="Museo Sans 300"/>
          <w:szCs w:val="24"/>
        </w:rPr>
        <w:tab/>
        <w:t xml:space="preserve">Administrar </w:t>
      </w:r>
      <w:r w:rsidR="00B9752A" w:rsidRPr="001B545F">
        <w:rPr>
          <w:rFonts w:ascii="Museo Sans 300" w:hAnsi="Museo Sans 300" w:cs="Arial"/>
          <w:color w:val="000000"/>
          <w:szCs w:val="24"/>
        </w:rPr>
        <w:t xml:space="preserve">el proceso de endeudamiento del SPNF que comprende la gestión, negociación, contratación, </w:t>
      </w:r>
      <w:r w:rsidR="00FA6078">
        <w:rPr>
          <w:rFonts w:ascii="Museo Sans 300" w:hAnsi="Museo Sans 300" w:cs="Arial"/>
          <w:color w:val="000000"/>
          <w:szCs w:val="24"/>
        </w:rPr>
        <w:t xml:space="preserve">y </w:t>
      </w:r>
      <w:r w:rsidR="00B9752A" w:rsidRPr="001B545F">
        <w:rPr>
          <w:rFonts w:ascii="Museo Sans 300" w:hAnsi="Museo Sans 300" w:cs="Arial"/>
          <w:color w:val="000000"/>
          <w:szCs w:val="24"/>
        </w:rPr>
        <w:t>legalización, de los recursos originados por la vía del endeudamiento público</w:t>
      </w:r>
      <w:r w:rsidR="00FA6078">
        <w:rPr>
          <w:rFonts w:ascii="Museo Sans 300" w:hAnsi="Museo Sans 300" w:cs="Arial"/>
          <w:color w:val="000000"/>
          <w:szCs w:val="24"/>
        </w:rPr>
        <w:t>; el seguimiento de la deuda contratada en el marco de dicho proceso</w:t>
      </w:r>
      <w:r w:rsidR="00B9752A" w:rsidRPr="001B545F">
        <w:rPr>
          <w:rFonts w:ascii="Museo Sans 300" w:hAnsi="Museo Sans 300" w:cs="Arial"/>
          <w:color w:val="000000"/>
          <w:szCs w:val="24"/>
        </w:rPr>
        <w:t xml:space="preserve">, así como </w:t>
      </w:r>
      <w:r w:rsidR="00FA6078">
        <w:rPr>
          <w:rFonts w:ascii="Museo Sans 300" w:hAnsi="Museo Sans 300" w:cs="Arial"/>
          <w:color w:val="000000"/>
          <w:szCs w:val="24"/>
        </w:rPr>
        <w:t xml:space="preserve">la gestión </w:t>
      </w:r>
      <w:r w:rsidR="00E159E7">
        <w:rPr>
          <w:rFonts w:ascii="Museo Sans 300" w:hAnsi="Museo Sans 300" w:cs="Arial"/>
          <w:color w:val="000000"/>
          <w:szCs w:val="24"/>
        </w:rPr>
        <w:t xml:space="preserve">del </w:t>
      </w:r>
      <w:r w:rsidR="00E159E7" w:rsidRPr="001B545F">
        <w:rPr>
          <w:rFonts w:ascii="Museo Sans 300" w:hAnsi="Museo Sans 300" w:cs="Arial"/>
          <w:color w:val="000000"/>
          <w:szCs w:val="24"/>
        </w:rPr>
        <w:t>pago</w:t>
      </w:r>
      <w:r w:rsidR="00B9752A" w:rsidRPr="001B545F">
        <w:rPr>
          <w:rFonts w:ascii="Museo Sans 300" w:hAnsi="Museo Sans 300" w:cs="Arial"/>
          <w:color w:val="000000"/>
          <w:szCs w:val="24"/>
        </w:rPr>
        <w:t xml:space="preserve"> del servicio de la deuda </w:t>
      </w:r>
      <w:r w:rsidR="00FA6078">
        <w:rPr>
          <w:rFonts w:ascii="Museo Sans 300" w:hAnsi="Museo Sans 300" w:cs="Arial"/>
          <w:color w:val="000000"/>
          <w:szCs w:val="24"/>
        </w:rPr>
        <w:t xml:space="preserve">pública </w:t>
      </w:r>
      <w:r w:rsidR="00DD22F2">
        <w:rPr>
          <w:rFonts w:ascii="Museo Sans 300" w:hAnsi="Museo Sans 300" w:cs="Arial"/>
          <w:color w:val="000000"/>
          <w:szCs w:val="24"/>
        </w:rPr>
        <w:t xml:space="preserve">realizado </w:t>
      </w:r>
      <w:r w:rsidR="00B9752A" w:rsidRPr="001B545F">
        <w:rPr>
          <w:rFonts w:ascii="Museo Sans 300" w:hAnsi="Museo Sans 300" w:cs="Arial"/>
          <w:color w:val="000000"/>
          <w:szCs w:val="24"/>
        </w:rPr>
        <w:t xml:space="preserve">por el Gobierno Central, </w:t>
      </w:r>
      <w:r w:rsidR="00B2183B">
        <w:rPr>
          <w:rFonts w:ascii="Museo Sans 300" w:hAnsi="Museo Sans 300" w:cs="Arial"/>
          <w:color w:val="000000"/>
          <w:szCs w:val="24"/>
        </w:rPr>
        <w:t xml:space="preserve">a fin de </w:t>
      </w:r>
      <w:r w:rsidR="00297D2B" w:rsidRPr="001B545F">
        <w:rPr>
          <w:rFonts w:ascii="Museo Sans 300" w:hAnsi="Museo Sans 300" w:cs="Arial"/>
          <w:color w:val="000000"/>
          <w:szCs w:val="24"/>
        </w:rPr>
        <w:t>manten</w:t>
      </w:r>
      <w:r w:rsidR="00297D2B">
        <w:rPr>
          <w:rFonts w:ascii="Museo Sans 300" w:hAnsi="Museo Sans 300" w:cs="Arial"/>
          <w:color w:val="000000"/>
          <w:szCs w:val="24"/>
        </w:rPr>
        <w:t xml:space="preserve">er </w:t>
      </w:r>
      <w:r w:rsidR="00297D2B" w:rsidRPr="001B545F">
        <w:rPr>
          <w:rFonts w:ascii="Museo Sans 300" w:hAnsi="Museo Sans 300" w:cs="Arial"/>
          <w:color w:val="000000"/>
          <w:szCs w:val="24"/>
        </w:rPr>
        <w:t>la</w:t>
      </w:r>
      <w:r w:rsidR="00B9752A" w:rsidRPr="001B545F">
        <w:rPr>
          <w:rFonts w:ascii="Museo Sans 300" w:hAnsi="Museo Sans 300" w:cs="Arial"/>
          <w:color w:val="000000"/>
          <w:szCs w:val="24"/>
        </w:rPr>
        <w:t xml:space="preserve"> solvencia crediticia del país.</w:t>
      </w:r>
    </w:p>
    <w:p w:rsidR="00C46C34" w:rsidRPr="000C384A" w:rsidRDefault="00C46C34" w:rsidP="00EF4943">
      <w:pPr>
        <w:tabs>
          <w:tab w:val="left" w:pos="426"/>
        </w:tabs>
        <w:ind w:left="420" w:hanging="420"/>
        <w:jc w:val="both"/>
        <w:rPr>
          <w:rFonts w:ascii="Museo Sans 300" w:hAnsi="Museo Sans 300"/>
          <w:sz w:val="20"/>
          <w:szCs w:val="24"/>
        </w:rPr>
      </w:pPr>
    </w:p>
    <w:p w:rsidR="007F1685" w:rsidRDefault="00C46C34" w:rsidP="00C46C34">
      <w:pPr>
        <w:tabs>
          <w:tab w:val="left" w:pos="426"/>
        </w:tabs>
        <w:ind w:left="420" w:hanging="420"/>
        <w:jc w:val="both"/>
        <w:rPr>
          <w:rFonts w:ascii="Museo Sans 300" w:hAnsi="Museo Sans 300" w:cs="Arial"/>
          <w:color w:val="000000"/>
          <w:szCs w:val="24"/>
        </w:rPr>
      </w:pPr>
      <w:r>
        <w:rPr>
          <w:rFonts w:ascii="Museo Sans 300" w:hAnsi="Museo Sans 300"/>
          <w:szCs w:val="24"/>
        </w:rPr>
        <w:t>3.</w:t>
      </w:r>
      <w:r>
        <w:rPr>
          <w:rFonts w:ascii="Museo Sans 300" w:hAnsi="Museo Sans 300"/>
          <w:szCs w:val="24"/>
        </w:rPr>
        <w:tab/>
        <w:t xml:space="preserve">Administrar el proceso </w:t>
      </w:r>
      <w:r w:rsidR="00B9752A" w:rsidRPr="001B545F">
        <w:rPr>
          <w:rFonts w:ascii="Museo Sans 300" w:hAnsi="Museo Sans 300" w:cs="Arial"/>
          <w:color w:val="000000"/>
          <w:szCs w:val="24"/>
        </w:rPr>
        <w:t xml:space="preserve">de inversión pública que comprende un conjunto de instrumentos técnicos, normativos y procedimientos, mediante los cuales las Instituciones del SPNF, identifican, formulan, evalúan, priorizan, programan, ejecutan y dan seguimiento a los proyectos de inversión pública, a fin de lograr una eficiente asignación y administración de los recursos públicos </w:t>
      </w:r>
      <w:r w:rsidR="00DD22F2">
        <w:rPr>
          <w:rFonts w:ascii="Museo Sans 300" w:hAnsi="Museo Sans 300" w:cs="Arial"/>
          <w:color w:val="000000"/>
          <w:szCs w:val="24"/>
        </w:rPr>
        <w:t xml:space="preserve">que son </w:t>
      </w:r>
      <w:r w:rsidR="00E159E7">
        <w:rPr>
          <w:rFonts w:ascii="Museo Sans 300" w:hAnsi="Museo Sans 300" w:cs="Arial"/>
          <w:color w:val="000000"/>
          <w:szCs w:val="24"/>
        </w:rPr>
        <w:t>otorgados a</w:t>
      </w:r>
      <w:r w:rsidR="00A95179">
        <w:rPr>
          <w:rFonts w:ascii="Museo Sans 300" w:hAnsi="Museo Sans 300" w:cs="Arial"/>
          <w:color w:val="000000"/>
          <w:szCs w:val="24"/>
        </w:rPr>
        <w:t xml:space="preserve"> las mismas </w:t>
      </w:r>
      <w:r w:rsidR="00DD22F2">
        <w:rPr>
          <w:rFonts w:ascii="Museo Sans 300" w:hAnsi="Museo Sans 300" w:cs="Arial"/>
          <w:color w:val="000000"/>
          <w:szCs w:val="24"/>
        </w:rPr>
        <w:t xml:space="preserve">para sus </w:t>
      </w:r>
      <w:r w:rsidR="007F1685" w:rsidRPr="001B545F">
        <w:rPr>
          <w:rFonts w:ascii="Museo Sans 300" w:hAnsi="Museo Sans 300" w:cs="Arial"/>
          <w:color w:val="000000"/>
          <w:szCs w:val="24"/>
        </w:rPr>
        <w:t>proyectos de inversión.</w:t>
      </w:r>
    </w:p>
    <w:p w:rsidR="0055168F" w:rsidRPr="000C384A" w:rsidRDefault="0055168F" w:rsidP="00C46C34">
      <w:pPr>
        <w:tabs>
          <w:tab w:val="left" w:pos="426"/>
        </w:tabs>
        <w:ind w:left="420" w:hanging="420"/>
        <w:jc w:val="both"/>
        <w:rPr>
          <w:rFonts w:ascii="Museo Sans 300" w:hAnsi="Museo Sans 300" w:cs="Arial"/>
          <w:color w:val="000000"/>
          <w:sz w:val="20"/>
          <w:szCs w:val="24"/>
        </w:rPr>
      </w:pPr>
    </w:p>
    <w:p w:rsidR="00B9752A" w:rsidRDefault="0055168F" w:rsidP="006E7A75">
      <w:pPr>
        <w:tabs>
          <w:tab w:val="left" w:pos="426"/>
        </w:tabs>
        <w:ind w:left="420" w:hanging="420"/>
        <w:jc w:val="both"/>
        <w:rPr>
          <w:rFonts w:ascii="Museo Sans 300" w:hAnsi="Museo Sans 300" w:cs="Arial"/>
          <w:color w:val="000000"/>
          <w:szCs w:val="24"/>
        </w:rPr>
      </w:pPr>
      <w:r>
        <w:rPr>
          <w:rFonts w:ascii="Museo Sans 300" w:hAnsi="Museo Sans 300" w:cs="Arial"/>
          <w:color w:val="000000"/>
          <w:szCs w:val="24"/>
        </w:rPr>
        <w:t>4.</w:t>
      </w:r>
      <w:r w:rsidR="006E7A75">
        <w:rPr>
          <w:rFonts w:ascii="Museo Sans 300" w:hAnsi="Museo Sans 300" w:cs="Arial"/>
          <w:color w:val="000000"/>
          <w:szCs w:val="24"/>
        </w:rPr>
        <w:tab/>
        <w:t xml:space="preserve">Proporcionar </w:t>
      </w:r>
      <w:r w:rsidR="00B9752A" w:rsidRPr="001B545F">
        <w:rPr>
          <w:rFonts w:ascii="Museo Sans 300" w:hAnsi="Museo Sans 300" w:cs="Arial"/>
          <w:color w:val="000000"/>
          <w:szCs w:val="24"/>
        </w:rPr>
        <w:t>asistencia técnica y legal a las instituciones del SPNF, en las distintas etapas del proceso de inversión y endeudamiento público, para lograr mayor agilidad y eficiencia en la ejecución de los mismos</w:t>
      </w:r>
      <w:r w:rsidR="006E7A75">
        <w:rPr>
          <w:rFonts w:ascii="Museo Sans 300" w:hAnsi="Museo Sans 300" w:cs="Arial"/>
          <w:color w:val="000000"/>
          <w:szCs w:val="24"/>
        </w:rPr>
        <w:t>.</w:t>
      </w:r>
    </w:p>
    <w:p w:rsidR="006E7A75" w:rsidRPr="000C384A" w:rsidRDefault="006E7A75" w:rsidP="006E7A75">
      <w:pPr>
        <w:tabs>
          <w:tab w:val="left" w:pos="426"/>
        </w:tabs>
        <w:ind w:left="420" w:hanging="420"/>
        <w:jc w:val="both"/>
        <w:rPr>
          <w:rFonts w:ascii="Museo Sans 300" w:hAnsi="Museo Sans 300"/>
          <w:sz w:val="20"/>
          <w:szCs w:val="24"/>
        </w:rPr>
      </w:pPr>
    </w:p>
    <w:p w:rsidR="00B9752A" w:rsidRDefault="006E7A75" w:rsidP="006E7A75">
      <w:pPr>
        <w:tabs>
          <w:tab w:val="left" w:pos="426"/>
        </w:tabs>
        <w:ind w:left="420" w:hanging="420"/>
        <w:jc w:val="both"/>
        <w:rPr>
          <w:rFonts w:ascii="Museo Sans 300" w:hAnsi="Museo Sans 300"/>
          <w:szCs w:val="24"/>
        </w:rPr>
      </w:pPr>
      <w:r>
        <w:rPr>
          <w:rFonts w:ascii="Museo Sans 300" w:hAnsi="Museo Sans 300"/>
          <w:szCs w:val="24"/>
        </w:rPr>
        <w:t>5.</w:t>
      </w:r>
      <w:r>
        <w:rPr>
          <w:rFonts w:ascii="Museo Sans 300" w:hAnsi="Museo Sans 300"/>
          <w:szCs w:val="24"/>
        </w:rPr>
        <w:tab/>
        <w:t xml:space="preserve">Proporcionar </w:t>
      </w:r>
      <w:r w:rsidR="00B9752A" w:rsidRPr="001B545F">
        <w:rPr>
          <w:rFonts w:ascii="Museo Sans 300" w:hAnsi="Museo Sans 300"/>
          <w:szCs w:val="24"/>
        </w:rPr>
        <w:t>apoyo técnico a los Titulares del Ministerio de Hacienda, para la toma de decisiones en materia de inversión y crédito público</w:t>
      </w:r>
      <w:r w:rsidR="004F3AAB">
        <w:rPr>
          <w:rFonts w:ascii="Museo Sans 300" w:hAnsi="Museo Sans 300"/>
          <w:szCs w:val="24"/>
        </w:rPr>
        <w:t>.</w:t>
      </w:r>
    </w:p>
    <w:p w:rsidR="004F3AAB" w:rsidRPr="000C384A" w:rsidRDefault="004F3AAB" w:rsidP="006E7A75">
      <w:pPr>
        <w:tabs>
          <w:tab w:val="left" w:pos="426"/>
        </w:tabs>
        <w:ind w:left="420" w:hanging="420"/>
        <w:jc w:val="both"/>
        <w:rPr>
          <w:rFonts w:ascii="Museo Sans 300" w:hAnsi="Museo Sans 300"/>
          <w:sz w:val="20"/>
          <w:szCs w:val="24"/>
        </w:rPr>
      </w:pPr>
    </w:p>
    <w:p w:rsidR="00B9752A" w:rsidRDefault="004F3AAB" w:rsidP="004F3AAB">
      <w:pPr>
        <w:tabs>
          <w:tab w:val="left" w:pos="426"/>
        </w:tabs>
        <w:ind w:left="420" w:hanging="420"/>
        <w:jc w:val="both"/>
        <w:rPr>
          <w:rFonts w:ascii="Museo Sans 300" w:hAnsi="Museo Sans 300"/>
          <w:szCs w:val="24"/>
        </w:rPr>
      </w:pPr>
      <w:r>
        <w:rPr>
          <w:rFonts w:ascii="Museo Sans 300" w:hAnsi="Museo Sans 300"/>
          <w:szCs w:val="24"/>
        </w:rPr>
        <w:t>6.</w:t>
      </w:r>
      <w:r>
        <w:rPr>
          <w:rFonts w:ascii="Museo Sans 300" w:hAnsi="Museo Sans 300"/>
          <w:szCs w:val="24"/>
        </w:rPr>
        <w:tab/>
        <w:t xml:space="preserve">Velar por el </w:t>
      </w:r>
      <w:r w:rsidR="00B9752A" w:rsidRPr="001B545F">
        <w:rPr>
          <w:rFonts w:ascii="Museo Sans 300" w:hAnsi="Museo Sans 300"/>
          <w:szCs w:val="24"/>
        </w:rPr>
        <w:t>cumplimiento y mantenimiento del Sistema de Gestión de la Calidad y de Seguridad de la Información.</w:t>
      </w:r>
    </w:p>
    <w:p w:rsidR="00B160A8" w:rsidRDefault="00B160A8" w:rsidP="004F3AAB">
      <w:pPr>
        <w:tabs>
          <w:tab w:val="left" w:pos="426"/>
        </w:tabs>
        <w:ind w:left="420" w:hanging="420"/>
        <w:jc w:val="both"/>
        <w:rPr>
          <w:rFonts w:ascii="Museo Sans 300" w:hAnsi="Museo Sans 300"/>
          <w:szCs w:val="24"/>
        </w:rPr>
      </w:pPr>
    </w:p>
    <w:p w:rsidR="00B9752A" w:rsidRPr="001B545F" w:rsidRDefault="00B160A8" w:rsidP="00B160A8">
      <w:pPr>
        <w:tabs>
          <w:tab w:val="left" w:pos="426"/>
        </w:tabs>
        <w:ind w:left="420" w:hanging="420"/>
        <w:jc w:val="both"/>
        <w:rPr>
          <w:rFonts w:ascii="Museo Sans 300" w:hAnsi="Museo Sans 300"/>
          <w:szCs w:val="24"/>
        </w:rPr>
      </w:pPr>
      <w:r>
        <w:rPr>
          <w:rFonts w:ascii="Museo Sans 300" w:hAnsi="Museo Sans 300"/>
          <w:szCs w:val="24"/>
        </w:rPr>
        <w:t>7.</w:t>
      </w:r>
      <w:r>
        <w:rPr>
          <w:rFonts w:ascii="Museo Sans 300" w:hAnsi="Museo Sans 300"/>
          <w:szCs w:val="24"/>
        </w:rPr>
        <w:tab/>
        <w:t xml:space="preserve">Velar </w:t>
      </w:r>
      <w:r w:rsidR="00B9752A" w:rsidRPr="001B545F">
        <w:rPr>
          <w:rFonts w:ascii="Museo Sans 300" w:hAnsi="Museo Sans 300"/>
          <w:szCs w:val="24"/>
        </w:rPr>
        <w:t>por el cumplimiento de las Normas Técnicas de Control Interno Específicas del Ministerio de Hacienda.</w:t>
      </w:r>
    </w:p>
    <w:p w:rsidR="00B9752A" w:rsidRPr="001B545F" w:rsidRDefault="00001645" w:rsidP="00244C07">
      <w:pPr>
        <w:pStyle w:val="Textoindependiente"/>
        <w:tabs>
          <w:tab w:val="clear" w:pos="288"/>
          <w:tab w:val="clear" w:pos="432"/>
          <w:tab w:val="left" w:pos="426"/>
        </w:tabs>
        <w:ind w:left="426" w:hanging="426"/>
        <w:rPr>
          <w:rFonts w:ascii="Museo Sans 300" w:hAnsi="Museo Sans 300" w:cs="Arial"/>
          <w:b/>
          <w:szCs w:val="24"/>
        </w:rPr>
      </w:pPr>
      <w:r>
        <w:rPr>
          <w:rFonts w:ascii="Museo Sans 300" w:hAnsi="Museo Sans 300" w:cs="Arial"/>
          <w:b/>
          <w:szCs w:val="24"/>
        </w:rPr>
        <w:t>1</w:t>
      </w:r>
      <w:r w:rsidR="00504847" w:rsidRPr="001B545F">
        <w:rPr>
          <w:rFonts w:ascii="Museo Sans 300" w:hAnsi="Museo Sans 300" w:cs="Arial"/>
          <w:b/>
          <w:szCs w:val="24"/>
        </w:rPr>
        <w:t>.2</w:t>
      </w:r>
      <w:r>
        <w:rPr>
          <w:rFonts w:ascii="Museo Sans 300" w:hAnsi="Museo Sans 300" w:cs="Arial"/>
          <w:b/>
          <w:szCs w:val="24"/>
        </w:rPr>
        <w:tab/>
      </w:r>
      <w:r w:rsidR="00061120">
        <w:rPr>
          <w:rFonts w:ascii="Museo Sans 300" w:hAnsi="Museo Sans 300" w:cs="Arial"/>
          <w:b/>
          <w:szCs w:val="24"/>
        </w:rPr>
        <w:t>FUNCIONES DE LAS DIVI</w:t>
      </w:r>
      <w:r w:rsidR="000C389E">
        <w:rPr>
          <w:rFonts w:ascii="Museo Sans 300" w:hAnsi="Museo Sans 300" w:cs="Arial"/>
          <w:b/>
          <w:szCs w:val="24"/>
        </w:rPr>
        <w:t xml:space="preserve">SIONES, DEPARTAMENTO, UNIDAD, Y </w:t>
      </w:r>
      <w:r w:rsidR="00E159E7">
        <w:rPr>
          <w:rFonts w:ascii="Museo Sans 300" w:hAnsi="Museo Sans 300" w:cs="Arial"/>
          <w:b/>
          <w:szCs w:val="24"/>
        </w:rPr>
        <w:t>COORDINACIÓN</w:t>
      </w:r>
      <w:r w:rsidR="000C389E">
        <w:rPr>
          <w:rFonts w:ascii="Museo Sans 300" w:hAnsi="Museo Sans 300" w:cs="Arial"/>
          <w:b/>
          <w:szCs w:val="24"/>
        </w:rPr>
        <w:t xml:space="preserve"> QUE CONFORMAN LA DIRECCIÓN GENERAL DE </w:t>
      </w:r>
      <w:r w:rsidR="00E159E7">
        <w:rPr>
          <w:rFonts w:ascii="Museo Sans 300" w:hAnsi="Museo Sans 300" w:cs="Arial"/>
          <w:b/>
          <w:szCs w:val="24"/>
        </w:rPr>
        <w:t>INVERSIÓN</w:t>
      </w:r>
      <w:r w:rsidR="000C389E">
        <w:rPr>
          <w:rFonts w:ascii="Museo Sans 300" w:hAnsi="Museo Sans 300" w:cs="Arial"/>
          <w:b/>
          <w:szCs w:val="24"/>
        </w:rPr>
        <w:t xml:space="preserve"> Y </w:t>
      </w:r>
      <w:r w:rsidR="00E159E7">
        <w:rPr>
          <w:rFonts w:ascii="Museo Sans 300" w:hAnsi="Museo Sans 300" w:cs="Arial"/>
          <w:b/>
          <w:szCs w:val="24"/>
        </w:rPr>
        <w:t>CRÉDITO</w:t>
      </w:r>
      <w:r w:rsidR="000C389E">
        <w:rPr>
          <w:rFonts w:ascii="Museo Sans 300" w:hAnsi="Museo Sans 300" w:cs="Arial"/>
          <w:b/>
          <w:szCs w:val="24"/>
        </w:rPr>
        <w:t xml:space="preserve"> PÚBLICO.</w:t>
      </w:r>
    </w:p>
    <w:p w:rsidR="00B9752A" w:rsidRDefault="00B9752A" w:rsidP="004D5330">
      <w:pPr>
        <w:pStyle w:val="Textoindependiente"/>
        <w:tabs>
          <w:tab w:val="clear" w:pos="432"/>
          <w:tab w:val="left" w:pos="426"/>
        </w:tabs>
        <w:rPr>
          <w:rFonts w:ascii="Museo Sans 300" w:hAnsi="Museo Sans 300"/>
          <w:szCs w:val="24"/>
        </w:rPr>
      </w:pPr>
    </w:p>
    <w:p w:rsidR="00B9752A" w:rsidRDefault="000C389E" w:rsidP="00504847">
      <w:pPr>
        <w:pStyle w:val="Textoindependiente"/>
        <w:tabs>
          <w:tab w:val="clear" w:pos="432"/>
          <w:tab w:val="left" w:pos="426"/>
        </w:tabs>
        <w:rPr>
          <w:rFonts w:ascii="Museo Sans 300" w:hAnsi="Museo Sans 300"/>
          <w:b/>
          <w:szCs w:val="24"/>
        </w:rPr>
      </w:pPr>
      <w:r>
        <w:rPr>
          <w:rFonts w:ascii="Museo Sans 300" w:hAnsi="Museo Sans 300"/>
          <w:b/>
          <w:szCs w:val="24"/>
        </w:rPr>
        <w:t>1.</w:t>
      </w:r>
      <w:r w:rsidR="00B9752A" w:rsidRPr="001B545F">
        <w:rPr>
          <w:rFonts w:ascii="Museo Sans 300" w:hAnsi="Museo Sans 300"/>
          <w:b/>
          <w:szCs w:val="24"/>
        </w:rPr>
        <w:t>2.1</w:t>
      </w:r>
      <w:r w:rsidR="00B9752A" w:rsidRPr="001B545F">
        <w:rPr>
          <w:rFonts w:ascii="Museo Sans 300" w:hAnsi="Museo Sans 300"/>
          <w:b/>
          <w:szCs w:val="24"/>
        </w:rPr>
        <w:tab/>
      </w:r>
      <w:r w:rsidR="00E159E7">
        <w:rPr>
          <w:rFonts w:ascii="Museo Sans 300" w:hAnsi="Museo Sans 300"/>
          <w:b/>
          <w:szCs w:val="24"/>
        </w:rPr>
        <w:t>DIVISIÓN</w:t>
      </w:r>
      <w:r>
        <w:rPr>
          <w:rFonts w:ascii="Museo Sans 300" w:hAnsi="Museo Sans 300"/>
          <w:b/>
          <w:szCs w:val="24"/>
        </w:rPr>
        <w:t xml:space="preserve"> DE </w:t>
      </w:r>
      <w:r w:rsidR="00E159E7">
        <w:rPr>
          <w:rFonts w:ascii="Museo Sans 300" w:hAnsi="Museo Sans 300"/>
          <w:b/>
          <w:szCs w:val="24"/>
        </w:rPr>
        <w:t>GESTIÓN</w:t>
      </w:r>
      <w:r>
        <w:rPr>
          <w:rFonts w:ascii="Museo Sans 300" w:hAnsi="Museo Sans 300"/>
          <w:b/>
          <w:szCs w:val="24"/>
        </w:rPr>
        <w:t xml:space="preserve"> DE LA </w:t>
      </w:r>
      <w:r w:rsidR="00E159E7">
        <w:rPr>
          <w:rFonts w:ascii="Museo Sans 300" w:hAnsi="Museo Sans 300"/>
          <w:b/>
          <w:szCs w:val="24"/>
        </w:rPr>
        <w:t>INVERSIÓN</w:t>
      </w:r>
      <w:r w:rsidR="0096446D">
        <w:rPr>
          <w:rFonts w:ascii="Museo Sans 300" w:hAnsi="Museo Sans 300"/>
          <w:b/>
          <w:szCs w:val="24"/>
        </w:rPr>
        <w:t xml:space="preserve"> (DGI)</w:t>
      </w:r>
    </w:p>
    <w:p w:rsidR="000C389E" w:rsidRDefault="000C389E" w:rsidP="00504847">
      <w:pPr>
        <w:pStyle w:val="Textoindependiente"/>
        <w:tabs>
          <w:tab w:val="clear" w:pos="432"/>
          <w:tab w:val="left" w:pos="426"/>
        </w:tabs>
        <w:rPr>
          <w:rFonts w:ascii="Museo Sans 300" w:hAnsi="Museo Sans 300"/>
          <w:b/>
          <w:szCs w:val="24"/>
        </w:rPr>
      </w:pPr>
    </w:p>
    <w:p w:rsidR="00B9752A" w:rsidRDefault="00BE000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szCs w:val="24"/>
        </w:rPr>
        <w:t xml:space="preserve">  </w:t>
      </w:r>
      <w:r w:rsidR="000C389E">
        <w:rPr>
          <w:rFonts w:ascii="Museo Sans 300" w:hAnsi="Museo Sans 300"/>
          <w:szCs w:val="24"/>
        </w:rPr>
        <w:t xml:space="preserve">Consolidar </w:t>
      </w:r>
      <w:r w:rsidR="00B9752A" w:rsidRPr="001B545F">
        <w:rPr>
          <w:rFonts w:ascii="Museo Sans 300" w:hAnsi="Museo Sans 300"/>
          <w:bCs/>
          <w:szCs w:val="24"/>
        </w:rPr>
        <w:t>y elaborar el Programa Anual de Preinversión Pública (PAP), el Programa Anual de Inversión Pública (PAIP), la Programación Mensual del PAIP y el Programa de Inversión Pública de Mediano Plazo (PRIPME).</w:t>
      </w:r>
    </w:p>
    <w:p w:rsidR="005656C7" w:rsidRDefault="005656C7" w:rsidP="00BE63DB">
      <w:pPr>
        <w:pStyle w:val="Textoindependiente"/>
        <w:tabs>
          <w:tab w:val="clear" w:pos="432"/>
          <w:tab w:val="left" w:pos="426"/>
        </w:tabs>
        <w:ind w:left="426" w:hanging="288"/>
        <w:rPr>
          <w:rFonts w:ascii="Museo Sans 300" w:hAnsi="Museo Sans 300"/>
          <w:bCs/>
          <w:szCs w:val="24"/>
        </w:rPr>
      </w:pPr>
    </w:p>
    <w:p w:rsidR="00B9752A" w:rsidRDefault="00BE000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  </w:t>
      </w:r>
      <w:r w:rsidR="005656C7">
        <w:rPr>
          <w:rFonts w:ascii="Museo Sans 300" w:hAnsi="Museo Sans 300"/>
          <w:bCs/>
          <w:szCs w:val="24"/>
        </w:rPr>
        <w:t xml:space="preserve">Elaborar </w:t>
      </w:r>
      <w:r w:rsidR="00B9752A" w:rsidRPr="001B545F">
        <w:rPr>
          <w:rFonts w:ascii="Museo Sans 300" w:hAnsi="Museo Sans 300"/>
          <w:bCs/>
          <w:szCs w:val="24"/>
        </w:rPr>
        <w:t>informes periódicos de avance en la ejecución del PAP y el PAIP.</w:t>
      </w:r>
    </w:p>
    <w:p w:rsidR="005C2EC9" w:rsidRDefault="005C2EC9" w:rsidP="00BE63DB">
      <w:pPr>
        <w:pStyle w:val="Textoindependiente"/>
        <w:tabs>
          <w:tab w:val="clear" w:pos="432"/>
          <w:tab w:val="left" w:pos="426"/>
        </w:tabs>
        <w:ind w:left="426" w:hanging="288"/>
        <w:rPr>
          <w:rFonts w:ascii="Museo Sans 300" w:hAnsi="Museo Sans 300"/>
          <w:bCs/>
          <w:szCs w:val="24"/>
        </w:rPr>
      </w:pPr>
      <w:bookmarkStart w:id="4" w:name="_Hlk119997466"/>
    </w:p>
    <w:p w:rsidR="00B9752A" w:rsidRDefault="00BE000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  </w:t>
      </w:r>
      <w:r w:rsidR="00D63FCF">
        <w:rPr>
          <w:rFonts w:ascii="Museo Sans 300" w:hAnsi="Museo Sans 300"/>
          <w:bCs/>
          <w:szCs w:val="24"/>
        </w:rPr>
        <w:t>E</w:t>
      </w:r>
      <w:r w:rsidR="00B9752A" w:rsidRPr="001B545F">
        <w:rPr>
          <w:rFonts w:ascii="Museo Sans 300" w:hAnsi="Museo Sans 300"/>
          <w:bCs/>
          <w:szCs w:val="24"/>
        </w:rPr>
        <w:t>labora</w:t>
      </w:r>
      <w:r w:rsidR="00336BDC">
        <w:rPr>
          <w:rFonts w:ascii="Museo Sans 300" w:hAnsi="Museo Sans 300"/>
          <w:bCs/>
          <w:szCs w:val="24"/>
        </w:rPr>
        <w:t>r</w:t>
      </w:r>
      <w:r w:rsidR="005E479E">
        <w:rPr>
          <w:rFonts w:ascii="Museo Sans 300" w:hAnsi="Museo Sans 300"/>
          <w:bCs/>
          <w:szCs w:val="24"/>
        </w:rPr>
        <w:t>,</w:t>
      </w:r>
      <w:r w:rsidR="00B9752A" w:rsidRPr="001B545F">
        <w:rPr>
          <w:rFonts w:ascii="Museo Sans 300" w:hAnsi="Museo Sans 300"/>
          <w:bCs/>
          <w:szCs w:val="24"/>
        </w:rPr>
        <w:t xml:space="preserve"> revis</w:t>
      </w:r>
      <w:r w:rsidR="00336BDC">
        <w:rPr>
          <w:rFonts w:ascii="Museo Sans 300" w:hAnsi="Museo Sans 300"/>
          <w:bCs/>
          <w:szCs w:val="24"/>
        </w:rPr>
        <w:t>ar</w:t>
      </w:r>
      <w:r w:rsidR="00B9752A" w:rsidRPr="001B545F">
        <w:rPr>
          <w:rFonts w:ascii="Museo Sans 300" w:hAnsi="Museo Sans 300"/>
          <w:bCs/>
          <w:szCs w:val="24"/>
        </w:rPr>
        <w:t xml:space="preserve"> </w:t>
      </w:r>
      <w:r w:rsidR="005E479E">
        <w:rPr>
          <w:rFonts w:ascii="Museo Sans 300" w:hAnsi="Museo Sans 300"/>
          <w:bCs/>
          <w:szCs w:val="24"/>
        </w:rPr>
        <w:t>o</w:t>
      </w:r>
      <w:r w:rsidR="00B9752A" w:rsidRPr="001B545F">
        <w:rPr>
          <w:rFonts w:ascii="Museo Sans 300" w:hAnsi="Museo Sans 300"/>
          <w:bCs/>
          <w:szCs w:val="24"/>
        </w:rPr>
        <w:t xml:space="preserve"> actualiza</w:t>
      </w:r>
      <w:r w:rsidR="00336BDC">
        <w:rPr>
          <w:rFonts w:ascii="Museo Sans 300" w:hAnsi="Museo Sans 300"/>
          <w:bCs/>
          <w:szCs w:val="24"/>
        </w:rPr>
        <w:t>r</w:t>
      </w:r>
      <w:r w:rsidR="00B9752A" w:rsidRPr="001B545F">
        <w:rPr>
          <w:rFonts w:ascii="Museo Sans 300" w:hAnsi="Museo Sans 300"/>
          <w:bCs/>
          <w:szCs w:val="24"/>
        </w:rPr>
        <w:t xml:space="preserve"> </w:t>
      </w:r>
      <w:r w:rsidR="00D63FCF">
        <w:rPr>
          <w:rFonts w:ascii="Museo Sans 300" w:hAnsi="Museo Sans 300"/>
          <w:bCs/>
          <w:szCs w:val="24"/>
        </w:rPr>
        <w:t xml:space="preserve">propuesta de </w:t>
      </w:r>
      <w:r w:rsidR="00B9752A" w:rsidRPr="001B545F">
        <w:rPr>
          <w:rFonts w:ascii="Museo Sans 300" w:hAnsi="Museo Sans 300"/>
          <w:bCs/>
          <w:szCs w:val="24"/>
        </w:rPr>
        <w:t>Política de Inversión Pública</w:t>
      </w:r>
      <w:r w:rsidR="00832DAA">
        <w:rPr>
          <w:rFonts w:ascii="Museo Sans 300" w:hAnsi="Museo Sans 300"/>
          <w:bCs/>
          <w:szCs w:val="24"/>
        </w:rPr>
        <w:t xml:space="preserve"> </w:t>
      </w:r>
      <w:r w:rsidR="00B9752A" w:rsidRPr="001B545F">
        <w:rPr>
          <w:rFonts w:ascii="Museo Sans 300" w:hAnsi="Museo Sans 300"/>
          <w:bCs/>
          <w:szCs w:val="24"/>
        </w:rPr>
        <w:t>de Mediano Plazo</w:t>
      </w:r>
      <w:r w:rsidR="0022767A">
        <w:rPr>
          <w:rFonts w:ascii="Museo Sans 300" w:hAnsi="Museo Sans 300"/>
          <w:bCs/>
          <w:szCs w:val="24"/>
        </w:rPr>
        <w:t xml:space="preserve"> del SPNF</w:t>
      </w:r>
      <w:r w:rsidR="00B9752A" w:rsidRPr="001B545F">
        <w:rPr>
          <w:rFonts w:ascii="Museo Sans 300" w:hAnsi="Museo Sans 300"/>
          <w:bCs/>
          <w:szCs w:val="24"/>
        </w:rPr>
        <w:t>.</w:t>
      </w:r>
    </w:p>
    <w:bookmarkEnd w:id="4"/>
    <w:p w:rsidR="00662F6D" w:rsidRPr="00EA1513" w:rsidRDefault="00662F6D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B9752A" w:rsidRDefault="00BE000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  </w:t>
      </w:r>
      <w:r w:rsidR="00662F6D" w:rsidRPr="00EA1513">
        <w:rPr>
          <w:rFonts w:ascii="Museo Sans 300" w:hAnsi="Museo Sans 300"/>
          <w:bCs/>
          <w:szCs w:val="24"/>
        </w:rPr>
        <w:t xml:space="preserve">Elaborar </w:t>
      </w:r>
      <w:r w:rsidR="00B9752A" w:rsidRPr="00EA1513">
        <w:rPr>
          <w:rFonts w:ascii="Museo Sans 300" w:hAnsi="Museo Sans 300"/>
          <w:bCs/>
          <w:szCs w:val="24"/>
        </w:rPr>
        <w:t xml:space="preserve">estadísticas mensuales del PAIP y proyecciones trimestrales de inversión </w:t>
      </w:r>
      <w:r w:rsidR="00B9752A" w:rsidRPr="001B545F">
        <w:rPr>
          <w:rFonts w:ascii="Museo Sans 300" w:hAnsi="Museo Sans 300"/>
          <w:bCs/>
          <w:szCs w:val="24"/>
        </w:rPr>
        <w:t>pública de mediano plazo del SPNF.</w:t>
      </w:r>
    </w:p>
    <w:p w:rsidR="005B657D" w:rsidRDefault="005B657D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5B657D" w:rsidRDefault="00BE000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  </w:t>
      </w:r>
      <w:r w:rsidR="005B657D">
        <w:rPr>
          <w:rFonts w:ascii="Museo Sans 300" w:hAnsi="Museo Sans 300"/>
          <w:bCs/>
          <w:szCs w:val="24"/>
        </w:rPr>
        <w:t>Dirigir y coordinar la elaboración de lineamientos para la formulación del PRIPME, PAP y Programación y seguimiento mensual PAIP.</w:t>
      </w:r>
    </w:p>
    <w:p w:rsidR="00F663D2" w:rsidRDefault="00F663D2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B9752A" w:rsidRDefault="00BE000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  </w:t>
      </w:r>
      <w:r w:rsidR="00F40D04">
        <w:rPr>
          <w:rFonts w:ascii="Museo Sans 300" w:hAnsi="Museo Sans 300"/>
          <w:bCs/>
          <w:szCs w:val="24"/>
        </w:rPr>
        <w:t xml:space="preserve">Velar </w:t>
      </w:r>
      <w:r w:rsidR="00B9752A" w:rsidRPr="001B545F">
        <w:rPr>
          <w:rFonts w:ascii="Museo Sans 300" w:hAnsi="Museo Sans 300"/>
          <w:bCs/>
          <w:szCs w:val="24"/>
        </w:rPr>
        <w:t xml:space="preserve">por que las instituciones ejecutoras ingresen en el Sistema de Información de Inversión Pública – SIIP, en forma completa, correcta y oportuna la información de los estudios de </w:t>
      </w:r>
      <w:r w:rsidR="00E159E7" w:rsidRPr="001B545F">
        <w:rPr>
          <w:rFonts w:ascii="Museo Sans 300" w:hAnsi="Museo Sans 300"/>
          <w:bCs/>
          <w:szCs w:val="24"/>
        </w:rPr>
        <w:t>Preinversión</w:t>
      </w:r>
      <w:r w:rsidR="00B9752A" w:rsidRPr="001B545F">
        <w:rPr>
          <w:rFonts w:ascii="Museo Sans 300" w:hAnsi="Museo Sans 300"/>
          <w:bCs/>
          <w:szCs w:val="24"/>
        </w:rPr>
        <w:t xml:space="preserve"> y de los programas y proyectos contenidos en el PAP y PAIP, respectivamente.  En el caso del PAIP, que ésta sea consistente con la información reflejada en la aplicación informática del Sistema de Administración Financiero Integrado-SAFI.</w:t>
      </w:r>
    </w:p>
    <w:p w:rsidR="00F40D04" w:rsidRDefault="00F40D04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B9752A" w:rsidRDefault="00BE000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  </w:t>
      </w:r>
      <w:r w:rsidR="00F40D04">
        <w:rPr>
          <w:rFonts w:ascii="Museo Sans 300" w:hAnsi="Museo Sans 300"/>
          <w:bCs/>
          <w:szCs w:val="24"/>
        </w:rPr>
        <w:t xml:space="preserve">Proporcionar </w:t>
      </w:r>
      <w:r w:rsidR="00B9752A" w:rsidRPr="001B545F">
        <w:rPr>
          <w:rFonts w:ascii="Museo Sans 300" w:hAnsi="Museo Sans 300"/>
          <w:bCs/>
          <w:szCs w:val="24"/>
        </w:rPr>
        <w:t>apoyo técnico a las instituciones del SPNF sobre el proceso de inversión pública.</w:t>
      </w:r>
    </w:p>
    <w:p w:rsidR="00A83BAB" w:rsidRDefault="00A83BAB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A83BAB" w:rsidRDefault="00BE000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  </w:t>
      </w:r>
      <w:r w:rsidR="00A83BAB">
        <w:rPr>
          <w:rFonts w:ascii="Museo Sans 300" w:hAnsi="Museo Sans 300"/>
          <w:bCs/>
          <w:szCs w:val="24"/>
        </w:rPr>
        <w:t xml:space="preserve">Analizar los estudios de programas y proyectos de </w:t>
      </w:r>
      <w:r w:rsidR="00E159E7">
        <w:rPr>
          <w:rFonts w:ascii="Museo Sans 300" w:hAnsi="Museo Sans 300"/>
          <w:bCs/>
          <w:szCs w:val="24"/>
        </w:rPr>
        <w:t>Preinversión</w:t>
      </w:r>
      <w:r w:rsidR="00A83BAB">
        <w:rPr>
          <w:rFonts w:ascii="Museo Sans 300" w:hAnsi="Museo Sans 300"/>
          <w:bCs/>
          <w:szCs w:val="24"/>
        </w:rPr>
        <w:t xml:space="preserve"> presentados por las entidades e instituciones ejecutoras, a fin de emitir la opinión técnica correspondiente</w:t>
      </w:r>
      <w:r w:rsidR="003E0C8F">
        <w:rPr>
          <w:rFonts w:ascii="Museo Sans 300" w:hAnsi="Museo Sans 300"/>
          <w:bCs/>
          <w:szCs w:val="24"/>
        </w:rPr>
        <w:t>, para continuar con la etapa pertinente</w:t>
      </w:r>
      <w:r w:rsidR="00A83BAB">
        <w:rPr>
          <w:rFonts w:ascii="Museo Sans 300" w:hAnsi="Museo Sans 300"/>
          <w:bCs/>
          <w:szCs w:val="24"/>
        </w:rPr>
        <w:t>.</w:t>
      </w:r>
    </w:p>
    <w:p w:rsidR="00084943" w:rsidRDefault="00084943" w:rsidP="00BE63DB">
      <w:pPr>
        <w:pStyle w:val="Textoindependiente"/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</w:p>
    <w:p w:rsidR="00B9752A" w:rsidRDefault="00BE0009" w:rsidP="00BE63DB">
      <w:pPr>
        <w:pStyle w:val="Textoindependiente"/>
        <w:numPr>
          <w:ilvl w:val="0"/>
          <w:numId w:val="25"/>
        </w:numPr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  </w:t>
      </w:r>
      <w:r w:rsidR="00084943">
        <w:rPr>
          <w:rFonts w:ascii="Museo Sans 300" w:hAnsi="Museo Sans 300"/>
          <w:bCs/>
          <w:szCs w:val="24"/>
        </w:rPr>
        <w:t xml:space="preserve">Participar en </w:t>
      </w:r>
      <w:r w:rsidR="00B9752A" w:rsidRPr="001B545F">
        <w:rPr>
          <w:rFonts w:ascii="Museo Sans 300" w:hAnsi="Museo Sans 300"/>
          <w:bCs/>
          <w:szCs w:val="24"/>
        </w:rPr>
        <w:t xml:space="preserve">Comités Técnicos </w:t>
      </w:r>
      <w:r w:rsidR="003E0C8F">
        <w:rPr>
          <w:rFonts w:ascii="Museo Sans 300" w:hAnsi="Museo Sans 300"/>
          <w:bCs/>
          <w:szCs w:val="24"/>
        </w:rPr>
        <w:t xml:space="preserve">o </w:t>
      </w:r>
      <w:r w:rsidR="00E159E7">
        <w:rPr>
          <w:rFonts w:ascii="Museo Sans 300" w:hAnsi="Museo Sans 300"/>
          <w:bCs/>
          <w:szCs w:val="24"/>
        </w:rPr>
        <w:t>Comisiones,</w:t>
      </w:r>
      <w:r w:rsidR="00F34436">
        <w:rPr>
          <w:rFonts w:ascii="Museo Sans 300" w:hAnsi="Museo Sans 300"/>
          <w:bCs/>
          <w:szCs w:val="24"/>
        </w:rPr>
        <w:t xml:space="preserve"> conforme a designaciones </w:t>
      </w:r>
      <w:r w:rsidR="006D06E8">
        <w:rPr>
          <w:rFonts w:ascii="Museo Sans 300" w:hAnsi="Museo Sans 300"/>
          <w:bCs/>
          <w:szCs w:val="24"/>
        </w:rPr>
        <w:t xml:space="preserve">o delegaciones </w:t>
      </w:r>
      <w:r w:rsidR="00F34436">
        <w:rPr>
          <w:rFonts w:ascii="Museo Sans 300" w:hAnsi="Museo Sans 300"/>
          <w:bCs/>
          <w:szCs w:val="24"/>
        </w:rPr>
        <w:t>específicas que se realicen</w:t>
      </w:r>
      <w:r w:rsidR="00E50A25">
        <w:rPr>
          <w:rFonts w:ascii="Museo Sans 300" w:hAnsi="Museo Sans 300"/>
          <w:bCs/>
          <w:szCs w:val="24"/>
        </w:rPr>
        <w:t xml:space="preserve"> pa</w:t>
      </w:r>
      <w:r w:rsidR="008203C3">
        <w:rPr>
          <w:rFonts w:ascii="Museo Sans 300" w:hAnsi="Museo Sans 300"/>
          <w:bCs/>
          <w:szCs w:val="24"/>
        </w:rPr>
        <w:t>r</w:t>
      </w:r>
      <w:r w:rsidR="00E50A25">
        <w:rPr>
          <w:rFonts w:ascii="Museo Sans 300" w:hAnsi="Museo Sans 300"/>
          <w:bCs/>
          <w:szCs w:val="24"/>
        </w:rPr>
        <w:t>a tal efecto</w:t>
      </w:r>
      <w:r w:rsidR="00B9752A" w:rsidRPr="001B545F">
        <w:rPr>
          <w:rFonts w:ascii="Museo Sans 300" w:hAnsi="Museo Sans 300"/>
          <w:bCs/>
          <w:szCs w:val="24"/>
        </w:rPr>
        <w:t xml:space="preserve">. </w:t>
      </w:r>
    </w:p>
    <w:p w:rsidR="00084943" w:rsidRDefault="00084943" w:rsidP="00BE63DB">
      <w:pPr>
        <w:pStyle w:val="Textoindependiente"/>
        <w:ind w:left="426" w:hanging="420"/>
        <w:rPr>
          <w:rFonts w:ascii="Museo Sans 300" w:hAnsi="Museo Sans 300"/>
          <w:bCs/>
          <w:szCs w:val="24"/>
        </w:rPr>
      </w:pPr>
    </w:p>
    <w:p w:rsidR="00B9752A" w:rsidRPr="00076A6D" w:rsidRDefault="00084943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Elaborar </w:t>
      </w:r>
      <w:r w:rsidR="00B9752A" w:rsidRPr="00076A6D">
        <w:rPr>
          <w:rFonts w:ascii="Museo Sans 300" w:hAnsi="Museo Sans 300"/>
          <w:bCs/>
          <w:szCs w:val="24"/>
        </w:rPr>
        <w:t xml:space="preserve">informes periódicos a nivel institucional del avance físico y financiero de cada uno de los programas y proyectos contenidos en el PAIP. </w:t>
      </w:r>
    </w:p>
    <w:p w:rsidR="00A83BAB" w:rsidRPr="00076A6D" w:rsidRDefault="00A83BAB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A83BAB" w:rsidRPr="00076A6D" w:rsidRDefault="00A83BAB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 w:rsidRPr="00076A6D">
        <w:rPr>
          <w:rFonts w:ascii="Museo Sans 300" w:hAnsi="Museo Sans 300"/>
          <w:bCs/>
          <w:szCs w:val="24"/>
        </w:rPr>
        <w:t>Preparar reportes anuales consolidados de seguimiento a los recursos de contrapartida de los Planes de Acción de convenios de donación de la Agencia Internacional para el Desarrollo (USAI</w:t>
      </w:r>
      <w:r w:rsidR="00FC393E">
        <w:rPr>
          <w:rFonts w:ascii="Museo Sans 300" w:hAnsi="Museo Sans 300"/>
          <w:bCs/>
          <w:szCs w:val="24"/>
        </w:rPr>
        <w:t>D</w:t>
      </w:r>
      <w:r w:rsidRPr="00076A6D">
        <w:rPr>
          <w:rFonts w:ascii="Museo Sans 300" w:hAnsi="Museo Sans 300"/>
          <w:bCs/>
          <w:szCs w:val="24"/>
        </w:rPr>
        <w:t>).</w:t>
      </w:r>
    </w:p>
    <w:p w:rsidR="00856E10" w:rsidRPr="00076A6D" w:rsidRDefault="00856E10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B9752A" w:rsidRDefault="00856E10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 w:rsidRPr="00076A6D">
        <w:rPr>
          <w:rFonts w:ascii="Museo Sans 300" w:hAnsi="Museo Sans 300"/>
          <w:bCs/>
          <w:szCs w:val="24"/>
        </w:rPr>
        <w:t xml:space="preserve">Emitir </w:t>
      </w:r>
      <w:r w:rsidR="00B9752A" w:rsidRPr="00076A6D">
        <w:rPr>
          <w:rFonts w:ascii="Museo Sans 300" w:hAnsi="Museo Sans 300"/>
          <w:bCs/>
          <w:szCs w:val="24"/>
        </w:rPr>
        <w:t>opiniones sobre solicitudes de modifica</w:t>
      </w:r>
      <w:r w:rsidR="00BE0009" w:rsidRPr="00076A6D">
        <w:rPr>
          <w:rFonts w:ascii="Museo Sans 300" w:hAnsi="Museo Sans 300"/>
          <w:bCs/>
          <w:szCs w:val="24"/>
        </w:rPr>
        <w:t>ciones</w:t>
      </w:r>
      <w:r w:rsidR="00B9752A" w:rsidRPr="00076A6D">
        <w:rPr>
          <w:rFonts w:ascii="Museo Sans 300" w:hAnsi="Museo Sans 300"/>
          <w:bCs/>
          <w:szCs w:val="24"/>
        </w:rPr>
        <w:t xml:space="preserve"> presupuestarias que</w:t>
      </w:r>
      <w:r w:rsidR="00B9752A" w:rsidRPr="001B545F">
        <w:rPr>
          <w:rFonts w:ascii="Museo Sans 300" w:hAnsi="Museo Sans 300"/>
          <w:bCs/>
          <w:szCs w:val="24"/>
        </w:rPr>
        <w:t xml:space="preserve"> afecten los programas y proyectos de inversión pública. </w:t>
      </w:r>
    </w:p>
    <w:p w:rsidR="006425AF" w:rsidRDefault="006425AF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B9752A" w:rsidRDefault="006425AF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Atender solicitudes </w:t>
      </w:r>
      <w:r w:rsidR="00B9752A" w:rsidRPr="001B545F">
        <w:rPr>
          <w:rFonts w:ascii="Museo Sans 300" w:hAnsi="Museo Sans 300"/>
          <w:bCs/>
          <w:szCs w:val="24"/>
        </w:rPr>
        <w:t xml:space="preserve">de asignación de códigos </w:t>
      </w:r>
      <w:r w:rsidR="00F34436">
        <w:rPr>
          <w:rFonts w:ascii="Museo Sans 300" w:hAnsi="Museo Sans 300"/>
          <w:bCs/>
          <w:szCs w:val="24"/>
        </w:rPr>
        <w:t xml:space="preserve">para la identificación </w:t>
      </w:r>
      <w:r w:rsidR="00B9752A" w:rsidRPr="001B545F">
        <w:rPr>
          <w:rFonts w:ascii="Museo Sans 300" w:hAnsi="Museo Sans 300"/>
          <w:bCs/>
          <w:szCs w:val="24"/>
        </w:rPr>
        <w:t>de proyectos</w:t>
      </w:r>
      <w:r w:rsidR="00F34436">
        <w:rPr>
          <w:rFonts w:ascii="Museo Sans 300" w:hAnsi="Museo Sans 300"/>
          <w:bCs/>
          <w:szCs w:val="24"/>
        </w:rPr>
        <w:t xml:space="preserve"> de inversión pública</w:t>
      </w:r>
      <w:r w:rsidR="00B9752A" w:rsidRPr="001B545F">
        <w:rPr>
          <w:rFonts w:ascii="Museo Sans 300" w:hAnsi="Museo Sans 300"/>
          <w:bCs/>
          <w:szCs w:val="24"/>
        </w:rPr>
        <w:t>.</w:t>
      </w:r>
    </w:p>
    <w:p w:rsidR="00D43F69" w:rsidRDefault="00D43F69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D43F69" w:rsidRDefault="00D43F6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Emitir opinión sobre las operaciones con FOSEP para el financiamiento de la </w:t>
      </w:r>
      <w:r w:rsidR="00E159E7">
        <w:rPr>
          <w:rFonts w:ascii="Museo Sans 300" w:hAnsi="Museo Sans 300"/>
          <w:bCs/>
          <w:szCs w:val="24"/>
        </w:rPr>
        <w:t>Preinversión</w:t>
      </w:r>
      <w:r>
        <w:rPr>
          <w:rFonts w:ascii="Museo Sans 300" w:hAnsi="Museo Sans 300"/>
          <w:bCs/>
          <w:szCs w:val="24"/>
        </w:rPr>
        <w:t>.</w:t>
      </w:r>
    </w:p>
    <w:p w:rsidR="000D6873" w:rsidRDefault="000D6873" w:rsidP="00BE63DB">
      <w:pPr>
        <w:pStyle w:val="Textoindependiente"/>
        <w:ind w:left="426" w:hanging="420"/>
        <w:rPr>
          <w:rFonts w:ascii="Museo Sans 300" w:hAnsi="Museo Sans 300"/>
          <w:bCs/>
          <w:szCs w:val="24"/>
        </w:rPr>
      </w:pPr>
    </w:p>
    <w:p w:rsidR="000D6873" w:rsidRDefault="000D6873" w:rsidP="00BE63DB">
      <w:pPr>
        <w:pStyle w:val="Textoindependiente"/>
        <w:numPr>
          <w:ilvl w:val="0"/>
          <w:numId w:val="25"/>
        </w:numPr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Emitir </w:t>
      </w:r>
      <w:r w:rsidRPr="001B545F">
        <w:rPr>
          <w:rFonts w:ascii="Museo Sans 300" w:hAnsi="Museo Sans 300"/>
          <w:bCs/>
          <w:szCs w:val="24"/>
        </w:rPr>
        <w:t>opiniones sobre solicitudes de ampliación de plazos para el desembolso de préstamos y la reasignación de fondos entre componentes o categorías de gastos de préstamos</w:t>
      </w:r>
      <w:r w:rsidR="00F34436">
        <w:rPr>
          <w:rFonts w:ascii="Museo Sans 300" w:hAnsi="Museo Sans 300"/>
          <w:bCs/>
          <w:szCs w:val="24"/>
        </w:rPr>
        <w:t>, inherentes a proyectos de inversión pública</w:t>
      </w:r>
      <w:r w:rsidR="008928E9">
        <w:rPr>
          <w:rFonts w:ascii="Museo Sans 300" w:hAnsi="Museo Sans 300"/>
          <w:bCs/>
          <w:szCs w:val="24"/>
        </w:rPr>
        <w:t>, según aplique</w:t>
      </w:r>
      <w:r w:rsidRPr="001B545F">
        <w:rPr>
          <w:rFonts w:ascii="Museo Sans 300" w:hAnsi="Museo Sans 300"/>
          <w:bCs/>
          <w:szCs w:val="24"/>
        </w:rPr>
        <w:t>.</w:t>
      </w:r>
    </w:p>
    <w:p w:rsidR="00B62BD5" w:rsidRDefault="00B62BD5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5C5C40" w:rsidRDefault="00D43F69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Realizar autoevaluación del control interno, de conformidad a lo establecido con las Normas Técnicas Específicas </w:t>
      </w:r>
      <w:r w:rsidR="00211E34">
        <w:rPr>
          <w:rFonts w:ascii="Museo Sans 300" w:hAnsi="Museo Sans 300"/>
          <w:bCs/>
          <w:szCs w:val="24"/>
        </w:rPr>
        <w:t>de Control Interno del Ministerio de Hacienda y realizar correcciones o mejoras que sean necesarias.</w:t>
      </w:r>
    </w:p>
    <w:p w:rsidR="00211E34" w:rsidRDefault="00211E34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211E34" w:rsidRDefault="00211E34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Participar en la implementación del Sistema de Gestión de Seguridad de la Información</w:t>
      </w:r>
      <w:r w:rsidR="005E7F8D">
        <w:rPr>
          <w:rFonts w:ascii="Museo Sans 300" w:hAnsi="Museo Sans 300"/>
          <w:bCs/>
          <w:szCs w:val="24"/>
        </w:rPr>
        <w:t>.</w:t>
      </w:r>
      <w:r>
        <w:rPr>
          <w:rFonts w:ascii="Museo Sans 300" w:hAnsi="Museo Sans 300"/>
          <w:bCs/>
          <w:szCs w:val="24"/>
        </w:rPr>
        <w:t xml:space="preserve"> </w:t>
      </w:r>
    </w:p>
    <w:p w:rsidR="00211E34" w:rsidRDefault="00211E34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211E34" w:rsidRDefault="00211E34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Elaborar el Plan de Trabajo de la División.</w:t>
      </w:r>
    </w:p>
    <w:p w:rsidR="000D6873" w:rsidRDefault="000D6873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F34436" w:rsidRDefault="000D6873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Elaborar </w:t>
      </w:r>
      <w:r w:rsidRPr="001B545F">
        <w:rPr>
          <w:rFonts w:ascii="Museo Sans 300" w:hAnsi="Museo Sans 300"/>
          <w:bCs/>
          <w:szCs w:val="24"/>
        </w:rPr>
        <w:t>presentaciones, informes técnicos u opiniones requeridas, sobre aspectos relacionados con la inversión pública</w:t>
      </w:r>
      <w:r w:rsidR="00F34436">
        <w:rPr>
          <w:rFonts w:ascii="Museo Sans 300" w:hAnsi="Museo Sans 300"/>
          <w:bCs/>
          <w:szCs w:val="24"/>
        </w:rPr>
        <w:t>, incluyendo la preparación de informe sobre inversión del SPNF, para la Memoria de Labores del Ministerio.</w:t>
      </w:r>
    </w:p>
    <w:p w:rsidR="008934C0" w:rsidRDefault="008934C0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8934C0" w:rsidRDefault="008934C0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bookmarkStart w:id="5" w:name="_Hlk124845549"/>
      <w:r>
        <w:rPr>
          <w:rFonts w:ascii="Museo Sans 300" w:hAnsi="Museo Sans 300"/>
          <w:bCs/>
          <w:szCs w:val="24"/>
        </w:rPr>
        <w:t>Apoyar el desarrollo de las demás funciones técnicas en materia de inversión pública</w:t>
      </w:r>
      <w:bookmarkEnd w:id="5"/>
      <w:r>
        <w:rPr>
          <w:rFonts w:ascii="Museo Sans 300" w:hAnsi="Museo Sans 300"/>
          <w:bCs/>
          <w:szCs w:val="24"/>
        </w:rPr>
        <w:t>.</w:t>
      </w:r>
    </w:p>
    <w:p w:rsidR="000D6873" w:rsidRDefault="000D6873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B9752A" w:rsidRDefault="00670AF2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Revisar </w:t>
      </w:r>
      <w:r w:rsidR="00B9752A" w:rsidRPr="001B545F">
        <w:rPr>
          <w:rFonts w:ascii="Museo Sans 300" w:hAnsi="Museo Sans 300"/>
          <w:bCs/>
          <w:szCs w:val="24"/>
        </w:rPr>
        <w:t>la documentación relacionada con el Sistema de Gestión de la Calidad y</w:t>
      </w:r>
      <w:r w:rsidR="00B9752A" w:rsidRPr="001B545F">
        <w:rPr>
          <w:rFonts w:ascii="Museo Sans 300" w:hAnsi="Museo Sans 300"/>
          <w:bCs/>
          <w:szCs w:val="24"/>
        </w:rPr>
        <w:tab/>
      </w:r>
      <w:r w:rsidR="00BF6B9C">
        <w:rPr>
          <w:rFonts w:ascii="Museo Sans 300" w:hAnsi="Museo Sans 300"/>
          <w:bCs/>
          <w:szCs w:val="24"/>
        </w:rPr>
        <w:t xml:space="preserve"> </w:t>
      </w:r>
      <w:r w:rsidR="00B9752A" w:rsidRPr="001B545F">
        <w:rPr>
          <w:rFonts w:ascii="Museo Sans 300" w:hAnsi="Museo Sans 300"/>
          <w:bCs/>
          <w:szCs w:val="24"/>
        </w:rPr>
        <w:t>actualizarla cuando aplique.</w:t>
      </w:r>
    </w:p>
    <w:p w:rsidR="00913093" w:rsidRDefault="00913093" w:rsidP="00BE63DB">
      <w:pPr>
        <w:pStyle w:val="Textoindependiente"/>
        <w:tabs>
          <w:tab w:val="clear" w:pos="432"/>
          <w:tab w:val="left" w:pos="426"/>
        </w:tabs>
        <w:ind w:left="426" w:hanging="420"/>
        <w:rPr>
          <w:rFonts w:ascii="Museo Sans 300" w:hAnsi="Museo Sans 300"/>
          <w:bCs/>
          <w:szCs w:val="24"/>
        </w:rPr>
      </w:pPr>
    </w:p>
    <w:p w:rsidR="00B9752A" w:rsidRPr="001B545F" w:rsidRDefault="00913093" w:rsidP="00BE63DB">
      <w:pPr>
        <w:pStyle w:val="Textoindependiente"/>
        <w:numPr>
          <w:ilvl w:val="0"/>
          <w:numId w:val="25"/>
        </w:numPr>
        <w:tabs>
          <w:tab w:val="clear" w:pos="432"/>
          <w:tab w:val="left" w:pos="426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 xml:space="preserve">Cumplir </w:t>
      </w:r>
      <w:r w:rsidR="00B9752A" w:rsidRPr="001B545F">
        <w:rPr>
          <w:rFonts w:ascii="Museo Sans 300" w:hAnsi="Museo Sans 300"/>
          <w:bCs/>
          <w:szCs w:val="24"/>
        </w:rPr>
        <w:t xml:space="preserve">la política y los objetivos de la calidad; así como lo establecido en los documentos del </w:t>
      </w:r>
      <w:r w:rsidR="00185716">
        <w:rPr>
          <w:rFonts w:ascii="Museo Sans 300" w:hAnsi="Museo Sans 300"/>
          <w:bCs/>
          <w:szCs w:val="24"/>
        </w:rPr>
        <w:t>Sistema de Gestión de la Calidad y de Seguridad de la Información.</w:t>
      </w:r>
    </w:p>
    <w:p w:rsidR="00550A80" w:rsidRPr="001B545F" w:rsidRDefault="00550A80" w:rsidP="004D5330">
      <w:pPr>
        <w:pStyle w:val="Prrafodelista"/>
        <w:tabs>
          <w:tab w:val="left" w:pos="426"/>
        </w:tabs>
        <w:rPr>
          <w:rFonts w:ascii="Museo Sans 300" w:hAnsi="Museo Sans 300"/>
          <w:bCs/>
          <w:szCs w:val="24"/>
        </w:rPr>
      </w:pPr>
    </w:p>
    <w:p w:rsidR="00B9752A" w:rsidRDefault="00732289" w:rsidP="00504847">
      <w:pPr>
        <w:pStyle w:val="Textoindependiente"/>
        <w:tabs>
          <w:tab w:val="clear" w:pos="288"/>
          <w:tab w:val="clear" w:pos="432"/>
          <w:tab w:val="left" w:pos="426"/>
          <w:tab w:val="left" w:pos="567"/>
        </w:tabs>
        <w:rPr>
          <w:rFonts w:ascii="Museo Sans 300" w:hAnsi="Museo Sans 300"/>
          <w:b/>
          <w:szCs w:val="24"/>
        </w:rPr>
      </w:pPr>
      <w:r>
        <w:rPr>
          <w:rFonts w:ascii="Museo Sans 300" w:hAnsi="Museo Sans 300"/>
          <w:b/>
          <w:szCs w:val="24"/>
        </w:rPr>
        <w:t>1</w:t>
      </w:r>
      <w:r w:rsidR="00B9752A" w:rsidRPr="001B545F">
        <w:rPr>
          <w:rFonts w:ascii="Museo Sans 300" w:hAnsi="Museo Sans 300"/>
          <w:b/>
          <w:szCs w:val="24"/>
        </w:rPr>
        <w:t xml:space="preserve">.2.2 </w:t>
      </w:r>
      <w:r w:rsidR="00E159E7">
        <w:rPr>
          <w:rFonts w:ascii="Museo Sans 300" w:hAnsi="Museo Sans 300"/>
          <w:b/>
          <w:szCs w:val="24"/>
        </w:rPr>
        <w:t>DIVISIÓN</w:t>
      </w:r>
      <w:r>
        <w:rPr>
          <w:rFonts w:ascii="Museo Sans 300" w:hAnsi="Museo Sans 300"/>
          <w:b/>
          <w:szCs w:val="24"/>
        </w:rPr>
        <w:t xml:space="preserve"> DE </w:t>
      </w:r>
      <w:r w:rsidR="00E159E7">
        <w:rPr>
          <w:rFonts w:ascii="Museo Sans 300" w:hAnsi="Museo Sans 300"/>
          <w:b/>
          <w:szCs w:val="24"/>
        </w:rPr>
        <w:t>ADMINISTRACIÓN</w:t>
      </w:r>
      <w:r>
        <w:rPr>
          <w:rFonts w:ascii="Museo Sans 300" w:hAnsi="Museo Sans 300"/>
          <w:b/>
          <w:szCs w:val="24"/>
        </w:rPr>
        <w:t xml:space="preserve"> DE LA DEUDA</w:t>
      </w:r>
      <w:r w:rsidR="0096446D">
        <w:rPr>
          <w:rFonts w:ascii="Museo Sans 300" w:hAnsi="Museo Sans 300"/>
          <w:b/>
          <w:szCs w:val="24"/>
        </w:rPr>
        <w:t xml:space="preserve"> (DAD)</w:t>
      </w:r>
    </w:p>
    <w:p w:rsidR="00953D0B" w:rsidRDefault="00953D0B" w:rsidP="00504847">
      <w:pPr>
        <w:pStyle w:val="Textoindependiente"/>
        <w:tabs>
          <w:tab w:val="clear" w:pos="288"/>
          <w:tab w:val="clear" w:pos="432"/>
          <w:tab w:val="left" w:pos="426"/>
          <w:tab w:val="left" w:pos="567"/>
        </w:tabs>
        <w:rPr>
          <w:rFonts w:ascii="Museo Sans 300" w:hAnsi="Museo Sans 300"/>
          <w:b/>
          <w:szCs w:val="24"/>
        </w:rPr>
      </w:pPr>
    </w:p>
    <w:p w:rsidR="00B9752A" w:rsidRDefault="00634BF0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/>
          <w:szCs w:val="24"/>
        </w:rPr>
        <w:t>Eje</w:t>
      </w:r>
      <w:r w:rsidR="00B9752A" w:rsidRPr="001B545F">
        <w:rPr>
          <w:rFonts w:ascii="Museo Sans 300" w:hAnsi="Museo Sans 300"/>
          <w:szCs w:val="24"/>
        </w:rPr>
        <w:t>cutar el proceso presupuestario del servicio de la deuda pública directa que comprende la elaboración del presupuesto anual, programación de la ejecución presupuestaria, ejecución del presupuesto</w:t>
      </w:r>
      <w:r w:rsidR="00B9752A" w:rsidRPr="001B545F">
        <w:rPr>
          <w:rFonts w:ascii="Museo Sans 300" w:hAnsi="Museo Sans 300" w:cs="Arial"/>
          <w:szCs w:val="24"/>
        </w:rPr>
        <w:t xml:space="preserve"> y seguimiento.</w:t>
      </w:r>
    </w:p>
    <w:p w:rsidR="00BE18C2" w:rsidRDefault="00BE18C2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BE18C2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>G</w:t>
      </w:r>
      <w:r w:rsidR="00B9752A" w:rsidRPr="001B545F">
        <w:rPr>
          <w:rFonts w:ascii="Museo Sans 300" w:hAnsi="Museo Sans 300" w:cs="Arial"/>
          <w:szCs w:val="24"/>
        </w:rPr>
        <w:t xml:space="preserve">estionar ante la Dirección General de Tesorería la transferencia de fondos para el pago del servicio de la deuda pública directa, a través de las correspondientes autorizaciones de pago, acorde a la programación mensual del </w:t>
      </w:r>
      <w:r w:rsidR="002E479B" w:rsidRPr="001B545F">
        <w:rPr>
          <w:rFonts w:ascii="Museo Sans 300" w:hAnsi="Museo Sans 300" w:cs="Arial"/>
          <w:szCs w:val="24"/>
        </w:rPr>
        <w:t>servicio de</w:t>
      </w:r>
      <w:r w:rsidR="00B9752A" w:rsidRPr="001B545F">
        <w:rPr>
          <w:rFonts w:ascii="Museo Sans 300" w:hAnsi="Museo Sans 300" w:cs="Arial"/>
          <w:szCs w:val="24"/>
        </w:rPr>
        <w:t xml:space="preserve"> la Deuda.</w:t>
      </w:r>
    </w:p>
    <w:p w:rsidR="00000A00" w:rsidRDefault="00000A00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000A00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>G</w:t>
      </w:r>
      <w:r w:rsidR="00B9752A" w:rsidRPr="001B545F">
        <w:rPr>
          <w:rFonts w:ascii="Museo Sans 300" w:hAnsi="Museo Sans 300" w:cs="Arial"/>
          <w:szCs w:val="24"/>
        </w:rPr>
        <w:t xml:space="preserve">estionar la recuperación de </w:t>
      </w:r>
      <w:r w:rsidR="006D06E8">
        <w:rPr>
          <w:rFonts w:ascii="Museo Sans 300" w:hAnsi="Museo Sans 300" w:cs="Arial"/>
          <w:szCs w:val="24"/>
        </w:rPr>
        <w:t xml:space="preserve">recursos de </w:t>
      </w:r>
      <w:r w:rsidR="00B9752A" w:rsidRPr="001B545F">
        <w:rPr>
          <w:rFonts w:ascii="Museo Sans 300" w:hAnsi="Museo Sans 300" w:cs="Arial"/>
          <w:szCs w:val="24"/>
        </w:rPr>
        <w:t>préstamos transferidos por el Gobierno Central a las Empresas Públicas y otras instituciones deudoras del GOES.</w:t>
      </w:r>
    </w:p>
    <w:p w:rsidR="00985AE3" w:rsidRDefault="00985AE3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985AE3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 xml:space="preserve">Participar </w:t>
      </w:r>
      <w:r w:rsidR="00B9752A" w:rsidRPr="001B545F">
        <w:rPr>
          <w:rFonts w:ascii="Museo Sans 300" w:hAnsi="Museo Sans 300" w:cs="Arial"/>
          <w:szCs w:val="24"/>
        </w:rPr>
        <w:t xml:space="preserve">en procesos de compensación de deuda entre el Gobierno Central y </w:t>
      </w:r>
      <w:r w:rsidR="002E479B" w:rsidRPr="001B545F">
        <w:rPr>
          <w:rFonts w:ascii="Museo Sans 300" w:hAnsi="Museo Sans 300" w:cs="Arial"/>
          <w:szCs w:val="24"/>
        </w:rPr>
        <w:t>otras instituciones</w:t>
      </w:r>
      <w:r w:rsidR="00B9752A" w:rsidRPr="001B545F">
        <w:rPr>
          <w:rFonts w:ascii="Museo Sans 300" w:hAnsi="Museo Sans 300" w:cs="Arial"/>
          <w:szCs w:val="24"/>
        </w:rPr>
        <w:t xml:space="preserve"> </w:t>
      </w:r>
      <w:r w:rsidR="00244C07" w:rsidRPr="001B545F">
        <w:rPr>
          <w:rFonts w:ascii="Museo Sans 300" w:hAnsi="Museo Sans 300" w:cs="Arial"/>
          <w:szCs w:val="24"/>
        </w:rPr>
        <w:t>y en</w:t>
      </w:r>
      <w:r w:rsidR="00B9752A" w:rsidRPr="001B545F">
        <w:rPr>
          <w:rFonts w:ascii="Museo Sans 300" w:hAnsi="Museo Sans 300" w:cs="Arial"/>
          <w:szCs w:val="24"/>
        </w:rPr>
        <w:t xml:space="preserve"> equipos de trabajo interinstitucional</w:t>
      </w:r>
      <w:r w:rsidR="00F34436">
        <w:rPr>
          <w:rFonts w:ascii="Museo Sans 300" w:hAnsi="Museo Sans 300" w:cs="Arial"/>
          <w:szCs w:val="24"/>
        </w:rPr>
        <w:t>,</w:t>
      </w:r>
      <w:r w:rsidR="00B9752A" w:rsidRPr="001B545F">
        <w:rPr>
          <w:rFonts w:ascii="Museo Sans 300" w:hAnsi="Museo Sans 300" w:cs="Arial"/>
          <w:szCs w:val="24"/>
        </w:rPr>
        <w:t xml:space="preserve"> cuando sea requerido.</w:t>
      </w:r>
    </w:p>
    <w:p w:rsidR="00C6173E" w:rsidRDefault="00C6173E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C6173E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>C</w:t>
      </w:r>
      <w:r w:rsidR="00B9752A" w:rsidRPr="001B545F">
        <w:rPr>
          <w:rFonts w:ascii="Museo Sans 300" w:hAnsi="Museo Sans 300" w:cs="Arial"/>
          <w:szCs w:val="24"/>
        </w:rPr>
        <w:t xml:space="preserve">onciliar y/o confirmar cifras de deuda pública con otras dependencias gubernamentales </w:t>
      </w:r>
      <w:r w:rsidR="002E479B" w:rsidRPr="001B545F">
        <w:rPr>
          <w:rFonts w:ascii="Museo Sans 300" w:hAnsi="Museo Sans 300" w:cs="Arial"/>
          <w:szCs w:val="24"/>
        </w:rPr>
        <w:t>y acreedores</w:t>
      </w:r>
      <w:r>
        <w:rPr>
          <w:rFonts w:ascii="Museo Sans 300" w:hAnsi="Museo Sans 300" w:cs="Arial"/>
          <w:szCs w:val="24"/>
        </w:rPr>
        <w:t>.</w:t>
      </w:r>
    </w:p>
    <w:p w:rsidR="009016D2" w:rsidRDefault="009016D2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9016D2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>M</w:t>
      </w:r>
      <w:r w:rsidR="00B9752A" w:rsidRPr="001B545F">
        <w:rPr>
          <w:rFonts w:ascii="Museo Sans 300" w:hAnsi="Museo Sans 300" w:cs="Arial"/>
          <w:szCs w:val="24"/>
        </w:rPr>
        <w:t xml:space="preserve">antener un registro actualizado de los contratos de préstamos de deuda directa, garantizada </w:t>
      </w:r>
      <w:r w:rsidR="002E479B" w:rsidRPr="001B545F">
        <w:rPr>
          <w:rFonts w:ascii="Museo Sans 300" w:hAnsi="Museo Sans 300" w:cs="Arial"/>
          <w:szCs w:val="24"/>
        </w:rPr>
        <w:t>y sin</w:t>
      </w:r>
      <w:r w:rsidR="00B9752A" w:rsidRPr="001B545F">
        <w:rPr>
          <w:rFonts w:ascii="Museo Sans 300" w:hAnsi="Museo Sans 300" w:cs="Arial"/>
          <w:szCs w:val="24"/>
        </w:rPr>
        <w:t xml:space="preserve"> garantía soberana del </w:t>
      </w:r>
      <w:r w:rsidR="00811342" w:rsidRPr="001B545F">
        <w:rPr>
          <w:rFonts w:ascii="Museo Sans 300" w:hAnsi="Museo Sans 300" w:cs="Arial"/>
          <w:szCs w:val="24"/>
        </w:rPr>
        <w:t>SPNF</w:t>
      </w:r>
      <w:r w:rsidR="00B9752A" w:rsidRPr="001B545F">
        <w:rPr>
          <w:rFonts w:ascii="Museo Sans 300" w:hAnsi="Museo Sans 300" w:cs="Arial"/>
          <w:szCs w:val="24"/>
        </w:rPr>
        <w:t>.</w:t>
      </w:r>
    </w:p>
    <w:p w:rsidR="006C2E26" w:rsidRDefault="006C2E26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6C2E26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>E</w:t>
      </w:r>
      <w:r w:rsidR="00B9752A" w:rsidRPr="001B545F">
        <w:rPr>
          <w:rFonts w:ascii="Museo Sans 300" w:hAnsi="Museo Sans 300" w:cs="Arial"/>
          <w:szCs w:val="24"/>
        </w:rPr>
        <w:t xml:space="preserve">laborar reportes mensuales de desembolsos, pagos y saldos de la deuda directa y garantizada del </w:t>
      </w:r>
      <w:r w:rsidR="00811342" w:rsidRPr="001B545F">
        <w:rPr>
          <w:rFonts w:ascii="Museo Sans 300" w:hAnsi="Museo Sans 300" w:cs="Arial"/>
          <w:szCs w:val="24"/>
        </w:rPr>
        <w:t>S</w:t>
      </w:r>
      <w:r w:rsidR="00B9752A" w:rsidRPr="001B545F">
        <w:rPr>
          <w:rFonts w:ascii="Museo Sans 300" w:hAnsi="Museo Sans 300" w:cs="Arial"/>
          <w:szCs w:val="24"/>
        </w:rPr>
        <w:t>PNF</w:t>
      </w:r>
      <w:r w:rsidR="00F31DBA" w:rsidRPr="001B545F">
        <w:rPr>
          <w:rFonts w:ascii="Museo Sans 300" w:hAnsi="Museo Sans 300" w:cs="Arial"/>
          <w:szCs w:val="24"/>
        </w:rPr>
        <w:t>.</w:t>
      </w:r>
    </w:p>
    <w:p w:rsidR="000633C0" w:rsidRDefault="000633C0" w:rsidP="00BE63DB">
      <w:pPr>
        <w:pStyle w:val="Textoindependiente"/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</w:p>
    <w:p w:rsidR="00B9752A" w:rsidRDefault="000633C0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>Ap</w:t>
      </w:r>
      <w:r w:rsidR="00B9752A" w:rsidRPr="001B545F">
        <w:rPr>
          <w:rFonts w:ascii="Museo Sans 300" w:hAnsi="Museo Sans 300" w:cs="Arial"/>
          <w:szCs w:val="24"/>
        </w:rPr>
        <w:t>oyar en las demás funciones técnicas en materia de endeudamiento público que establece la normativa vigente</w:t>
      </w:r>
      <w:r w:rsidR="008934C0">
        <w:rPr>
          <w:rFonts w:ascii="Museo Sans 300" w:hAnsi="Museo Sans 300" w:cs="Arial"/>
          <w:szCs w:val="24"/>
        </w:rPr>
        <w:t xml:space="preserve">, incluyendo la preparación de </w:t>
      </w:r>
      <w:r w:rsidR="008934C0" w:rsidRPr="001B545F">
        <w:rPr>
          <w:rFonts w:ascii="Museo Sans 300" w:hAnsi="Museo Sans 300" w:cs="Arial"/>
          <w:szCs w:val="24"/>
        </w:rPr>
        <w:t>insumos de deuda del</w:t>
      </w:r>
      <w:r w:rsidR="006D06E8">
        <w:rPr>
          <w:rFonts w:ascii="Museo Sans 300" w:hAnsi="Museo Sans 300" w:cs="Arial"/>
          <w:szCs w:val="24"/>
        </w:rPr>
        <w:t xml:space="preserve"> SPNF</w:t>
      </w:r>
      <w:r w:rsidR="008934C0" w:rsidRPr="001B545F">
        <w:rPr>
          <w:rFonts w:ascii="Museo Sans 300" w:hAnsi="Museo Sans 300" w:cs="Arial"/>
          <w:szCs w:val="24"/>
        </w:rPr>
        <w:t>, para la memoria de labores del Ministerio de Hacienda</w:t>
      </w:r>
    </w:p>
    <w:p w:rsidR="00B7516C" w:rsidRDefault="00B7516C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B7516C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>R</w:t>
      </w:r>
      <w:r w:rsidR="00B9752A" w:rsidRPr="001B545F">
        <w:rPr>
          <w:rFonts w:ascii="Museo Sans 300" w:hAnsi="Museo Sans 300" w:cs="Arial"/>
          <w:szCs w:val="24"/>
        </w:rPr>
        <w:t>ealizar autoevaluación del control interno, de conformidad a lo establecido con las Normas Técnicas Específicas de Control Interno del Ministerio de Hacienda y realizar correcciones o mejoras que sean necesarias.</w:t>
      </w:r>
    </w:p>
    <w:p w:rsidR="0043349B" w:rsidRDefault="0043349B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43349B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>A</w:t>
      </w:r>
      <w:r w:rsidR="00B9752A" w:rsidRPr="001B545F">
        <w:rPr>
          <w:rFonts w:ascii="Museo Sans 300" w:hAnsi="Museo Sans 300" w:cs="Arial"/>
          <w:szCs w:val="24"/>
        </w:rPr>
        <w:t>poyar la Implantación del Sistema de Gestión de Seguridad de la Información.</w:t>
      </w:r>
    </w:p>
    <w:p w:rsidR="00323A25" w:rsidRDefault="00323A25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323A25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 xml:space="preserve">Elaborar </w:t>
      </w:r>
      <w:r w:rsidR="00B9752A" w:rsidRPr="001B545F">
        <w:rPr>
          <w:rFonts w:ascii="Museo Sans 300" w:hAnsi="Museo Sans 300" w:cs="Arial"/>
          <w:szCs w:val="24"/>
        </w:rPr>
        <w:t>el Plan Anual de Trabajo de la División.</w:t>
      </w:r>
    </w:p>
    <w:p w:rsidR="00A25A64" w:rsidRDefault="00A25A64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A25A64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 xml:space="preserve">Revisar la </w:t>
      </w:r>
      <w:r w:rsidR="00B9752A" w:rsidRPr="001B545F">
        <w:rPr>
          <w:rFonts w:ascii="Museo Sans 300" w:hAnsi="Museo Sans 300" w:cs="Arial"/>
          <w:szCs w:val="24"/>
        </w:rPr>
        <w:t xml:space="preserve">documentación relacionada con el Sistema de Gestión de la </w:t>
      </w:r>
      <w:r w:rsidR="00C32B8E" w:rsidRPr="001B545F">
        <w:rPr>
          <w:rFonts w:ascii="Museo Sans 300" w:hAnsi="Museo Sans 300" w:cs="Arial"/>
          <w:szCs w:val="24"/>
        </w:rPr>
        <w:t>Calidad y</w:t>
      </w:r>
      <w:r w:rsidR="00B9752A" w:rsidRPr="001B545F">
        <w:rPr>
          <w:rFonts w:ascii="Museo Sans 300" w:hAnsi="Museo Sans 300" w:cs="Arial"/>
          <w:szCs w:val="24"/>
        </w:rPr>
        <w:t xml:space="preserve"> actualizarla cuando aplique.</w:t>
      </w:r>
    </w:p>
    <w:p w:rsidR="00267B89" w:rsidRDefault="00267B89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 w:cs="Arial"/>
          <w:szCs w:val="24"/>
        </w:rPr>
      </w:pPr>
    </w:p>
    <w:p w:rsidR="00B9752A" w:rsidRDefault="00267B89" w:rsidP="00BE63DB">
      <w:pPr>
        <w:pStyle w:val="Textoindependiente"/>
        <w:numPr>
          <w:ilvl w:val="0"/>
          <w:numId w:val="26"/>
        </w:numPr>
        <w:tabs>
          <w:tab w:val="clear" w:pos="288"/>
          <w:tab w:val="clear" w:pos="432"/>
        </w:tabs>
        <w:ind w:left="426"/>
        <w:rPr>
          <w:rFonts w:ascii="Museo Sans 300" w:hAnsi="Museo Sans 300" w:cs="Arial"/>
          <w:szCs w:val="24"/>
        </w:rPr>
      </w:pPr>
      <w:r>
        <w:rPr>
          <w:rFonts w:ascii="Museo Sans 300" w:hAnsi="Museo Sans 300" w:cs="Arial"/>
          <w:szCs w:val="24"/>
        </w:rPr>
        <w:t>Cu</w:t>
      </w:r>
      <w:r w:rsidR="00B9752A" w:rsidRPr="001B545F">
        <w:rPr>
          <w:rFonts w:ascii="Museo Sans 300" w:hAnsi="Museo Sans 300" w:cs="Arial"/>
          <w:szCs w:val="24"/>
        </w:rPr>
        <w:t>mplir la política y objetivos de la calidad, así como lo establecido en los documentos del Sistema de Gestión de la Calidad y de Seguridad de la Información.</w:t>
      </w:r>
    </w:p>
    <w:p w:rsidR="0004276B" w:rsidRDefault="0004276B" w:rsidP="00267B89">
      <w:pPr>
        <w:pStyle w:val="Textoindependiente"/>
        <w:tabs>
          <w:tab w:val="clear" w:pos="288"/>
          <w:tab w:val="left" w:pos="567"/>
        </w:tabs>
        <w:ind w:left="432" w:hanging="432"/>
        <w:rPr>
          <w:rFonts w:ascii="Museo Sans 300" w:hAnsi="Museo Sans 300" w:cs="Arial"/>
          <w:szCs w:val="24"/>
        </w:rPr>
      </w:pPr>
    </w:p>
    <w:p w:rsidR="00B9752A" w:rsidRDefault="00682FED" w:rsidP="00682FED">
      <w:pPr>
        <w:pStyle w:val="Textoindependiente"/>
        <w:tabs>
          <w:tab w:val="clear" w:pos="288"/>
          <w:tab w:val="clear" w:pos="432"/>
          <w:tab w:val="left" w:pos="709"/>
          <w:tab w:val="left" w:pos="851"/>
        </w:tabs>
        <w:ind w:right="0"/>
        <w:rPr>
          <w:rFonts w:ascii="Museo Sans 300" w:hAnsi="Museo Sans 300" w:cs="Arial"/>
          <w:b/>
          <w:szCs w:val="24"/>
        </w:rPr>
      </w:pPr>
      <w:r>
        <w:rPr>
          <w:rFonts w:ascii="Museo Sans 300" w:hAnsi="Museo Sans 300" w:cs="Arial"/>
          <w:b/>
          <w:szCs w:val="24"/>
        </w:rPr>
        <w:t>1</w:t>
      </w:r>
      <w:r w:rsidR="006464D1" w:rsidRPr="001B545F">
        <w:rPr>
          <w:rFonts w:ascii="Museo Sans 300" w:hAnsi="Museo Sans 300" w:cs="Arial"/>
          <w:b/>
          <w:szCs w:val="24"/>
        </w:rPr>
        <w:t xml:space="preserve">.2.3 </w:t>
      </w:r>
      <w:r>
        <w:rPr>
          <w:rFonts w:ascii="Museo Sans 300" w:hAnsi="Museo Sans 300" w:cs="Arial"/>
          <w:b/>
          <w:szCs w:val="24"/>
        </w:rPr>
        <w:t xml:space="preserve">DEPARTAMENTO DE </w:t>
      </w:r>
      <w:r w:rsidR="00E159E7">
        <w:rPr>
          <w:rFonts w:ascii="Museo Sans 300" w:hAnsi="Museo Sans 300" w:cs="Arial"/>
          <w:b/>
          <w:szCs w:val="24"/>
        </w:rPr>
        <w:t>GESTIÓN</w:t>
      </w:r>
      <w:r>
        <w:rPr>
          <w:rFonts w:ascii="Museo Sans 300" w:hAnsi="Museo Sans 300" w:cs="Arial"/>
          <w:b/>
          <w:szCs w:val="24"/>
        </w:rPr>
        <w:t xml:space="preserve"> </w:t>
      </w:r>
      <w:r w:rsidR="00E159E7">
        <w:rPr>
          <w:rFonts w:ascii="Museo Sans 300" w:hAnsi="Museo Sans 300" w:cs="Arial"/>
          <w:b/>
          <w:szCs w:val="24"/>
        </w:rPr>
        <w:t>ESTRATÉGICA</w:t>
      </w:r>
      <w:r>
        <w:rPr>
          <w:rFonts w:ascii="Museo Sans 300" w:hAnsi="Museo Sans 300" w:cs="Arial"/>
          <w:b/>
          <w:szCs w:val="24"/>
        </w:rPr>
        <w:t xml:space="preserve"> DE LA DEUDA</w:t>
      </w:r>
      <w:r w:rsidR="0096446D">
        <w:rPr>
          <w:rFonts w:ascii="Museo Sans 300" w:hAnsi="Museo Sans 300" w:cs="Arial"/>
          <w:b/>
          <w:szCs w:val="24"/>
        </w:rPr>
        <w:t xml:space="preserve"> (DGD)</w:t>
      </w:r>
    </w:p>
    <w:p w:rsidR="00682FED" w:rsidRPr="00A60A60" w:rsidRDefault="00682FED" w:rsidP="00A60A60">
      <w:pPr>
        <w:pStyle w:val="Textoindependiente"/>
        <w:tabs>
          <w:tab w:val="clear" w:pos="288"/>
          <w:tab w:val="left" w:pos="567"/>
        </w:tabs>
        <w:ind w:left="432" w:hanging="432"/>
        <w:rPr>
          <w:rFonts w:ascii="Museo Sans 300" w:hAnsi="Museo Sans 300" w:cs="Arial"/>
          <w:szCs w:val="24"/>
        </w:rPr>
      </w:pPr>
    </w:p>
    <w:p w:rsidR="00B9752A" w:rsidRPr="006015DA" w:rsidRDefault="00BC68DA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 w:cs="Arial"/>
          <w:szCs w:val="24"/>
        </w:rPr>
        <w:t>A</w:t>
      </w:r>
      <w:r w:rsidR="00B9752A" w:rsidRPr="006015DA">
        <w:rPr>
          <w:rFonts w:ascii="Museo Sans 300" w:hAnsi="Museo Sans 300"/>
          <w:szCs w:val="24"/>
        </w:rPr>
        <w:t xml:space="preserve">poyar la </w:t>
      </w:r>
      <w:r w:rsidR="00A7715D" w:rsidRPr="006015DA">
        <w:rPr>
          <w:rFonts w:ascii="Museo Sans 300" w:hAnsi="Museo Sans 300"/>
          <w:szCs w:val="24"/>
        </w:rPr>
        <w:t xml:space="preserve">implementación </w:t>
      </w:r>
      <w:r w:rsidR="00B9752A" w:rsidRPr="006015DA">
        <w:rPr>
          <w:rFonts w:ascii="Museo Sans 300" w:hAnsi="Museo Sans 300"/>
          <w:szCs w:val="24"/>
        </w:rPr>
        <w:t xml:space="preserve">de acciones que contribuyan a mejorar el perfil de deuda del </w:t>
      </w:r>
      <w:r w:rsidR="00850DF8" w:rsidRPr="006015DA">
        <w:rPr>
          <w:rFonts w:ascii="Museo Sans 300" w:hAnsi="Museo Sans 300"/>
          <w:szCs w:val="24"/>
        </w:rPr>
        <w:t>S</w:t>
      </w:r>
      <w:r w:rsidR="00B9752A" w:rsidRPr="006015DA">
        <w:rPr>
          <w:rFonts w:ascii="Museo Sans 300" w:hAnsi="Museo Sans 300"/>
          <w:szCs w:val="24"/>
        </w:rPr>
        <w:t>PNF y la administración del mismo.</w:t>
      </w:r>
    </w:p>
    <w:p w:rsidR="009915BB" w:rsidRPr="006015DA" w:rsidRDefault="009915BB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  <w:bookmarkStart w:id="6" w:name="_Hlk119997506"/>
    </w:p>
    <w:p w:rsidR="00B9752A" w:rsidRPr="006015DA" w:rsidRDefault="00D63FCF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E</w:t>
      </w:r>
      <w:r w:rsidR="00B9752A" w:rsidRPr="006015DA">
        <w:rPr>
          <w:rFonts w:ascii="Museo Sans 300" w:hAnsi="Museo Sans 300"/>
          <w:szCs w:val="24"/>
        </w:rPr>
        <w:t>labora</w:t>
      </w:r>
      <w:r w:rsidR="005D7962">
        <w:rPr>
          <w:rFonts w:ascii="Museo Sans 300" w:hAnsi="Museo Sans 300"/>
          <w:szCs w:val="24"/>
        </w:rPr>
        <w:t xml:space="preserve">r, </w:t>
      </w:r>
      <w:r w:rsidR="00832DAA" w:rsidRPr="006015DA">
        <w:rPr>
          <w:rFonts w:ascii="Museo Sans 300" w:hAnsi="Museo Sans 300"/>
          <w:szCs w:val="24"/>
        </w:rPr>
        <w:t>revis</w:t>
      </w:r>
      <w:r w:rsidR="005D7962">
        <w:rPr>
          <w:rFonts w:ascii="Museo Sans 300" w:hAnsi="Museo Sans 300"/>
          <w:szCs w:val="24"/>
        </w:rPr>
        <w:t>ar</w:t>
      </w:r>
      <w:r w:rsidR="00832DAA" w:rsidRPr="006015DA">
        <w:rPr>
          <w:rFonts w:ascii="Museo Sans 300" w:hAnsi="Museo Sans 300"/>
          <w:szCs w:val="24"/>
        </w:rPr>
        <w:t xml:space="preserve"> </w:t>
      </w:r>
      <w:r w:rsidR="005D7962">
        <w:rPr>
          <w:rFonts w:ascii="Museo Sans 300" w:hAnsi="Museo Sans 300"/>
          <w:szCs w:val="24"/>
        </w:rPr>
        <w:t>o</w:t>
      </w:r>
      <w:r w:rsidR="00832DAA" w:rsidRPr="006015DA">
        <w:rPr>
          <w:rFonts w:ascii="Museo Sans 300" w:hAnsi="Museo Sans 300"/>
          <w:szCs w:val="24"/>
        </w:rPr>
        <w:t xml:space="preserve"> actualiza</w:t>
      </w:r>
      <w:r w:rsidR="005D7962">
        <w:rPr>
          <w:rFonts w:ascii="Museo Sans 300" w:hAnsi="Museo Sans 300"/>
          <w:szCs w:val="24"/>
        </w:rPr>
        <w:t>r</w:t>
      </w:r>
      <w:r w:rsidR="00832DAA" w:rsidRPr="006015DA">
        <w:rPr>
          <w:rFonts w:ascii="Museo Sans 300" w:hAnsi="Museo Sans 300"/>
          <w:szCs w:val="24"/>
        </w:rPr>
        <w:t xml:space="preserve"> </w:t>
      </w:r>
      <w:r w:rsidR="00B9752A" w:rsidRPr="006015DA">
        <w:rPr>
          <w:rFonts w:ascii="Museo Sans 300" w:hAnsi="Museo Sans 300"/>
          <w:szCs w:val="24"/>
        </w:rPr>
        <w:t>propuesta de Política de Endeudamiento del Sector Público No Financiero</w:t>
      </w:r>
      <w:r w:rsidR="00832DAA" w:rsidRPr="006015DA">
        <w:rPr>
          <w:rFonts w:ascii="Museo Sans 300" w:hAnsi="Museo Sans 300"/>
          <w:szCs w:val="24"/>
        </w:rPr>
        <w:t xml:space="preserve"> de Mediano Plazo.</w:t>
      </w:r>
    </w:p>
    <w:bookmarkEnd w:id="6"/>
    <w:p w:rsidR="009915BB" w:rsidRPr="006015DA" w:rsidRDefault="009915BB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9915BB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E</w:t>
      </w:r>
      <w:r w:rsidR="00B9752A" w:rsidRPr="006015DA">
        <w:rPr>
          <w:rFonts w:ascii="Museo Sans 300" w:hAnsi="Museo Sans 300"/>
          <w:szCs w:val="24"/>
        </w:rPr>
        <w:t>laborar y/o actualizar estadísticas y proyecciones de la deuda SPNF</w:t>
      </w:r>
      <w:r w:rsidR="008934C0" w:rsidRPr="006015DA">
        <w:rPr>
          <w:rFonts w:ascii="Museo Sans 300" w:hAnsi="Museo Sans 300"/>
          <w:szCs w:val="24"/>
        </w:rPr>
        <w:t>, e informes periódicos del comportamiento de dicha deuda</w:t>
      </w:r>
      <w:r w:rsidR="00945258" w:rsidRPr="006015DA">
        <w:rPr>
          <w:rFonts w:ascii="Museo Sans 300" w:hAnsi="Museo Sans 300"/>
          <w:szCs w:val="24"/>
        </w:rPr>
        <w:t>, que permitan el seguimiento del portafolio de deuda del SPNF.</w:t>
      </w:r>
    </w:p>
    <w:p w:rsidR="00B90832" w:rsidRPr="006015DA" w:rsidRDefault="00B90832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E159E7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Evaluar riesgos</w:t>
      </w:r>
      <w:r w:rsidR="00B9752A" w:rsidRPr="006015DA">
        <w:rPr>
          <w:rFonts w:ascii="Museo Sans 300" w:hAnsi="Museo Sans 300"/>
          <w:szCs w:val="24"/>
        </w:rPr>
        <w:t xml:space="preserve"> y costos asociados al portafolio de deuda del SPNF, y realizar propuestas de administración de los mismos.</w:t>
      </w:r>
    </w:p>
    <w:p w:rsidR="002A330C" w:rsidRPr="006015DA" w:rsidRDefault="002A330C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CC0C69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 xml:space="preserve">Analizar </w:t>
      </w:r>
      <w:r w:rsidR="00B9752A" w:rsidRPr="006015DA">
        <w:rPr>
          <w:rFonts w:ascii="Museo Sans 300" w:hAnsi="Museo Sans 300"/>
          <w:szCs w:val="24"/>
        </w:rPr>
        <w:t>potenciales fuentes de financiamiento público y el impacto de un nuevo endeudamiento.</w:t>
      </w:r>
    </w:p>
    <w:p w:rsidR="002A330C" w:rsidRPr="006015DA" w:rsidRDefault="002A330C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2A330C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M</w:t>
      </w:r>
      <w:r w:rsidR="00B9752A" w:rsidRPr="006015DA">
        <w:rPr>
          <w:rFonts w:ascii="Museo Sans 300" w:hAnsi="Museo Sans 300"/>
          <w:szCs w:val="24"/>
        </w:rPr>
        <w:t xml:space="preserve">onitorear los mercados financieros y el comportamiento de las emisiones de deuda soberana </w:t>
      </w:r>
      <w:r w:rsidR="002E479B" w:rsidRPr="006015DA">
        <w:rPr>
          <w:rFonts w:ascii="Museo Sans 300" w:hAnsi="Museo Sans 300"/>
          <w:szCs w:val="24"/>
        </w:rPr>
        <w:t xml:space="preserve">en </w:t>
      </w:r>
      <w:r w:rsidR="00244C07" w:rsidRPr="006015DA">
        <w:rPr>
          <w:rFonts w:ascii="Museo Sans 300" w:hAnsi="Museo Sans 300"/>
          <w:szCs w:val="24"/>
        </w:rPr>
        <w:t>El Salvador</w:t>
      </w:r>
      <w:r w:rsidR="00B9752A" w:rsidRPr="006015DA">
        <w:rPr>
          <w:rFonts w:ascii="Museo Sans 300" w:hAnsi="Museo Sans 300"/>
          <w:szCs w:val="24"/>
        </w:rPr>
        <w:t>.</w:t>
      </w:r>
    </w:p>
    <w:p w:rsidR="002A330C" w:rsidRPr="006015DA" w:rsidRDefault="002A330C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2A330C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A</w:t>
      </w:r>
      <w:r w:rsidR="00B9752A" w:rsidRPr="006015DA">
        <w:rPr>
          <w:rFonts w:ascii="Museo Sans 300" w:hAnsi="Museo Sans 300"/>
          <w:szCs w:val="24"/>
        </w:rPr>
        <w:t>poyar/participar en la gestión y negociación de financiamiento, y en los procesos de emisión y colocación de Títulos Valores.</w:t>
      </w:r>
    </w:p>
    <w:p w:rsidR="00A03E59" w:rsidRPr="006015DA" w:rsidRDefault="00A03E59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A03E59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A</w:t>
      </w:r>
      <w:r w:rsidR="00B9752A" w:rsidRPr="006015DA">
        <w:rPr>
          <w:rFonts w:ascii="Museo Sans 300" w:hAnsi="Museo Sans 300"/>
          <w:szCs w:val="24"/>
        </w:rPr>
        <w:t xml:space="preserve">nalizar las solicitudes de las entidades e instituciones del Sector Público, para autorización </w:t>
      </w:r>
      <w:r w:rsidR="002E479B" w:rsidRPr="006015DA">
        <w:rPr>
          <w:rFonts w:ascii="Museo Sans 300" w:hAnsi="Museo Sans 300"/>
          <w:szCs w:val="24"/>
        </w:rPr>
        <w:t>del inicio</w:t>
      </w:r>
      <w:r w:rsidR="00B9752A" w:rsidRPr="006015DA">
        <w:rPr>
          <w:rFonts w:ascii="Museo Sans 300" w:hAnsi="Museo Sans 300"/>
          <w:szCs w:val="24"/>
        </w:rPr>
        <w:t xml:space="preserve"> de trámite de operación de crédito con organismos </w:t>
      </w:r>
      <w:r w:rsidR="00B17A66" w:rsidRPr="006015DA">
        <w:rPr>
          <w:rFonts w:ascii="Museo Sans 300" w:hAnsi="Museo Sans 300"/>
          <w:szCs w:val="24"/>
        </w:rPr>
        <w:t>multilaterales o bilaterales</w:t>
      </w:r>
      <w:r w:rsidR="00B9752A" w:rsidRPr="006015DA">
        <w:rPr>
          <w:rFonts w:ascii="Museo Sans 300" w:hAnsi="Museo Sans 300"/>
          <w:szCs w:val="24"/>
        </w:rPr>
        <w:t xml:space="preserve">, para financiar proyectos de inversión y elaborar informes ejecutivos de conformidad con la normativa. </w:t>
      </w:r>
    </w:p>
    <w:p w:rsidR="00A03E59" w:rsidRPr="006015DA" w:rsidRDefault="00A03E59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1776DC" w:rsidRPr="006015DA" w:rsidRDefault="00A03E59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A</w:t>
      </w:r>
      <w:r w:rsidR="001776DC" w:rsidRPr="006015DA">
        <w:rPr>
          <w:rFonts w:ascii="Museo Sans 300" w:hAnsi="Museo Sans 300"/>
          <w:szCs w:val="24"/>
        </w:rPr>
        <w:t>tender solicitudes referidas a ampliación de plazos para desembolso, fecha de cierre, y</w:t>
      </w:r>
      <w:r w:rsidR="00D51D7A" w:rsidRPr="006015DA">
        <w:rPr>
          <w:rFonts w:ascii="Museo Sans 300" w:hAnsi="Museo Sans 300"/>
          <w:szCs w:val="24"/>
        </w:rPr>
        <w:t xml:space="preserve">/o </w:t>
      </w:r>
      <w:r w:rsidR="001776DC" w:rsidRPr="006015DA">
        <w:rPr>
          <w:rFonts w:ascii="Museo Sans 300" w:hAnsi="Museo Sans 300"/>
          <w:szCs w:val="24"/>
        </w:rPr>
        <w:t>reasignación de fondos entre componentes o categorías de gastos, de préstamos.</w:t>
      </w:r>
    </w:p>
    <w:p w:rsidR="00D673B9" w:rsidRPr="006015DA" w:rsidRDefault="00D673B9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BE63DB" w:rsidRDefault="00D673B9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E</w:t>
      </w:r>
      <w:r w:rsidR="00B9752A" w:rsidRPr="006015DA">
        <w:rPr>
          <w:rFonts w:ascii="Museo Sans 300" w:hAnsi="Museo Sans 300"/>
          <w:szCs w:val="24"/>
        </w:rPr>
        <w:t>laborar informe ejecutivo y reporte de seguimiento de la deuda del SPNF, así como analizar el portafolio de deuda del SPNF</w:t>
      </w:r>
      <w:r w:rsidR="00B9752A" w:rsidRPr="00BE63DB">
        <w:rPr>
          <w:rFonts w:ascii="Museo Sans 300" w:hAnsi="Museo Sans 300"/>
          <w:szCs w:val="24"/>
        </w:rPr>
        <w:t>.</w:t>
      </w:r>
    </w:p>
    <w:p w:rsidR="005E45D8" w:rsidRPr="006015DA" w:rsidRDefault="005E45D8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5E45D8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P</w:t>
      </w:r>
      <w:r w:rsidR="00B9752A" w:rsidRPr="006015DA">
        <w:rPr>
          <w:rFonts w:ascii="Museo Sans 300" w:hAnsi="Museo Sans 300"/>
          <w:szCs w:val="24"/>
        </w:rPr>
        <w:t xml:space="preserve">reparar informe sobre deuda del SPNF y consolidar </w:t>
      </w:r>
      <w:r w:rsidR="00336BDC" w:rsidRPr="006015DA">
        <w:rPr>
          <w:rFonts w:ascii="Museo Sans 300" w:hAnsi="Museo Sans 300"/>
          <w:szCs w:val="24"/>
        </w:rPr>
        <w:t xml:space="preserve">los informes </w:t>
      </w:r>
      <w:r w:rsidR="00B9752A" w:rsidRPr="006015DA">
        <w:rPr>
          <w:rFonts w:ascii="Museo Sans 300" w:hAnsi="Museo Sans 300"/>
          <w:szCs w:val="24"/>
        </w:rPr>
        <w:t>sobre deuda e inversión</w:t>
      </w:r>
      <w:r w:rsidR="00336BDC" w:rsidRPr="006015DA">
        <w:rPr>
          <w:rFonts w:ascii="Museo Sans 300" w:hAnsi="Museo Sans 300"/>
          <w:szCs w:val="24"/>
        </w:rPr>
        <w:t xml:space="preserve"> del SPNF</w:t>
      </w:r>
      <w:r w:rsidR="00B9752A" w:rsidRPr="006015DA">
        <w:rPr>
          <w:rFonts w:ascii="Museo Sans 300" w:hAnsi="Museo Sans 300"/>
          <w:szCs w:val="24"/>
        </w:rPr>
        <w:t>, para la memoria de labores del Ministerio de Hacienda.</w:t>
      </w:r>
    </w:p>
    <w:p w:rsidR="005E45D8" w:rsidRPr="006015DA" w:rsidRDefault="005E45D8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5E45D8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E</w:t>
      </w:r>
      <w:r w:rsidR="00B9752A" w:rsidRPr="006015DA">
        <w:rPr>
          <w:rFonts w:ascii="Museo Sans 300" w:hAnsi="Museo Sans 300"/>
          <w:szCs w:val="24"/>
        </w:rPr>
        <w:t>laborar informes técnicos específicos requeridos</w:t>
      </w:r>
      <w:r w:rsidR="00903A8A" w:rsidRPr="006015DA">
        <w:rPr>
          <w:rFonts w:ascii="Museo Sans 300" w:hAnsi="Museo Sans 300"/>
          <w:szCs w:val="24"/>
        </w:rPr>
        <w:t>,</w:t>
      </w:r>
      <w:r w:rsidR="00B9752A" w:rsidRPr="006015DA">
        <w:rPr>
          <w:rFonts w:ascii="Museo Sans 300" w:hAnsi="Museo Sans 300"/>
          <w:szCs w:val="24"/>
        </w:rPr>
        <w:t xml:space="preserve"> y apoyar en las demás funciones técnicas en materia de endeudamiento público que establece la normativa vigente</w:t>
      </w:r>
      <w:r w:rsidR="00903A8A" w:rsidRPr="006015DA">
        <w:rPr>
          <w:rFonts w:ascii="Museo Sans 300" w:hAnsi="Museo Sans 300"/>
          <w:szCs w:val="24"/>
        </w:rPr>
        <w:t>, así como en la traducción y redacción de documentos de inglés a español y viceversa cuando se requiera</w:t>
      </w:r>
      <w:r w:rsidR="00B9752A" w:rsidRPr="006015DA">
        <w:rPr>
          <w:rFonts w:ascii="Museo Sans 300" w:hAnsi="Museo Sans 300"/>
          <w:szCs w:val="24"/>
        </w:rPr>
        <w:t>.</w:t>
      </w:r>
    </w:p>
    <w:p w:rsidR="00264CC0" w:rsidRPr="006015DA" w:rsidRDefault="00264CC0" w:rsidP="00BE63DB">
      <w:pPr>
        <w:pStyle w:val="Textoindependiente"/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</w:p>
    <w:p w:rsidR="00B9752A" w:rsidRPr="006015DA" w:rsidRDefault="00264CC0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E</w:t>
      </w:r>
      <w:r w:rsidR="00B9752A" w:rsidRPr="006015DA">
        <w:rPr>
          <w:rFonts w:ascii="Museo Sans 300" w:hAnsi="Museo Sans 300"/>
          <w:szCs w:val="24"/>
        </w:rPr>
        <w:t>laborar el Plan Anual de Trabajo del Departamento.</w:t>
      </w:r>
    </w:p>
    <w:p w:rsidR="00264CC0" w:rsidRPr="006015DA" w:rsidRDefault="00264CC0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264CC0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R</w:t>
      </w:r>
      <w:r w:rsidR="00B9752A" w:rsidRPr="006015DA">
        <w:rPr>
          <w:rFonts w:ascii="Museo Sans 300" w:hAnsi="Museo Sans 300"/>
          <w:szCs w:val="24"/>
        </w:rPr>
        <w:t xml:space="preserve">ealizar autoevaluación del control interno, de conformidad a lo establecido en las Normas Técnicas Específicas de Control Interno del Ministerio de Hacienda y realizar correcciones o mejoras que sean necesarias. </w:t>
      </w:r>
    </w:p>
    <w:p w:rsidR="00A02194" w:rsidRPr="006015DA" w:rsidRDefault="00A02194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A02194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A</w:t>
      </w:r>
      <w:r w:rsidR="00B9752A" w:rsidRPr="006015DA">
        <w:rPr>
          <w:rFonts w:ascii="Museo Sans 300" w:hAnsi="Museo Sans 300"/>
          <w:szCs w:val="24"/>
        </w:rPr>
        <w:t>poyar en la implantación del Sistema de Gestión de Seguridad de la Información.</w:t>
      </w:r>
    </w:p>
    <w:p w:rsidR="00A02194" w:rsidRPr="006015DA" w:rsidRDefault="00A02194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6015DA" w:rsidRDefault="00A02194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R</w:t>
      </w:r>
      <w:r w:rsidR="00B9752A" w:rsidRPr="006015DA">
        <w:rPr>
          <w:rFonts w:ascii="Museo Sans 300" w:hAnsi="Museo Sans 300"/>
          <w:szCs w:val="24"/>
        </w:rPr>
        <w:t>evisar/actualizar documentación relacionada con el Sistema de Gestión de la Calidad.</w:t>
      </w:r>
    </w:p>
    <w:p w:rsidR="00A02194" w:rsidRPr="006015DA" w:rsidRDefault="00A02194" w:rsidP="00BE63DB">
      <w:pPr>
        <w:pStyle w:val="Textoindependiente"/>
        <w:tabs>
          <w:tab w:val="clear" w:pos="288"/>
          <w:tab w:val="clear" w:pos="432"/>
        </w:tabs>
        <w:ind w:left="426" w:hanging="432"/>
        <w:rPr>
          <w:rFonts w:ascii="Museo Sans 300" w:hAnsi="Museo Sans 300"/>
          <w:szCs w:val="24"/>
        </w:rPr>
      </w:pPr>
    </w:p>
    <w:p w:rsidR="00B9752A" w:rsidRPr="001B545F" w:rsidRDefault="00A02194" w:rsidP="00BE63DB">
      <w:pPr>
        <w:pStyle w:val="Textoindependiente"/>
        <w:numPr>
          <w:ilvl w:val="0"/>
          <w:numId w:val="27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 w:rsidRPr="006015DA">
        <w:rPr>
          <w:rFonts w:ascii="Museo Sans 300" w:hAnsi="Museo Sans 300"/>
          <w:szCs w:val="24"/>
        </w:rPr>
        <w:t>Cump</w:t>
      </w:r>
      <w:r w:rsidR="00B9752A" w:rsidRPr="006015DA">
        <w:rPr>
          <w:rFonts w:ascii="Museo Sans 300" w:hAnsi="Museo Sans 300"/>
          <w:szCs w:val="24"/>
        </w:rPr>
        <w:t xml:space="preserve">lir la política y los objetivos de la calidad; así como lo establecido en los documentos del Sistema </w:t>
      </w:r>
      <w:r w:rsidR="00B9752A" w:rsidRPr="001B545F">
        <w:rPr>
          <w:rFonts w:ascii="Museo Sans 300" w:hAnsi="Museo Sans 300"/>
          <w:szCs w:val="24"/>
        </w:rPr>
        <w:t>de Gestión de la Calidad y de Seguridad de la Información.</w:t>
      </w:r>
    </w:p>
    <w:p w:rsidR="00B9752A" w:rsidRDefault="00B9752A" w:rsidP="004D5330">
      <w:pPr>
        <w:pStyle w:val="Textoindependiente"/>
        <w:tabs>
          <w:tab w:val="clear" w:pos="288"/>
          <w:tab w:val="clear" w:pos="432"/>
          <w:tab w:val="left" w:pos="426"/>
        </w:tabs>
        <w:ind w:right="0"/>
        <w:rPr>
          <w:rFonts w:ascii="Museo Sans 300" w:hAnsi="Museo Sans 300"/>
          <w:szCs w:val="24"/>
        </w:rPr>
      </w:pPr>
    </w:p>
    <w:p w:rsidR="00A02194" w:rsidRDefault="00A02194" w:rsidP="004D5330">
      <w:pPr>
        <w:pStyle w:val="Textoindependiente"/>
        <w:tabs>
          <w:tab w:val="clear" w:pos="288"/>
          <w:tab w:val="clear" w:pos="432"/>
          <w:tab w:val="left" w:pos="426"/>
        </w:tabs>
        <w:ind w:right="0"/>
        <w:rPr>
          <w:rFonts w:ascii="Museo Sans 300" w:hAnsi="Museo Sans 300"/>
          <w:szCs w:val="24"/>
        </w:rPr>
      </w:pPr>
      <w:r>
        <w:rPr>
          <w:rFonts w:ascii="Museo Sans 300" w:hAnsi="Museo Sans 300"/>
          <w:b/>
          <w:szCs w:val="24"/>
        </w:rPr>
        <w:t>1.2.4</w:t>
      </w:r>
      <w:r w:rsidR="00281A4D">
        <w:rPr>
          <w:rFonts w:ascii="Museo Sans 300" w:hAnsi="Museo Sans 300"/>
          <w:b/>
          <w:szCs w:val="24"/>
        </w:rPr>
        <w:tab/>
        <w:t xml:space="preserve"> UNIDAD</w:t>
      </w:r>
      <w:r>
        <w:rPr>
          <w:rFonts w:ascii="Museo Sans 300" w:hAnsi="Museo Sans 300"/>
          <w:b/>
          <w:szCs w:val="24"/>
        </w:rPr>
        <w:t xml:space="preserve"> DE </w:t>
      </w:r>
      <w:r w:rsidR="00E159E7">
        <w:rPr>
          <w:rFonts w:ascii="Museo Sans 300" w:hAnsi="Museo Sans 300"/>
          <w:b/>
          <w:szCs w:val="24"/>
        </w:rPr>
        <w:t>ASESORÍA</w:t>
      </w:r>
      <w:r>
        <w:rPr>
          <w:rFonts w:ascii="Museo Sans 300" w:hAnsi="Museo Sans 300"/>
          <w:b/>
          <w:szCs w:val="24"/>
        </w:rPr>
        <w:t xml:space="preserve"> LEGAL </w:t>
      </w:r>
      <w:r w:rsidR="0096446D">
        <w:rPr>
          <w:rFonts w:ascii="Museo Sans 300" w:hAnsi="Museo Sans 300"/>
          <w:b/>
          <w:szCs w:val="24"/>
        </w:rPr>
        <w:t>(UAL)</w:t>
      </w:r>
    </w:p>
    <w:p w:rsidR="00A02194" w:rsidRPr="001263F8" w:rsidRDefault="00A02194" w:rsidP="004D5330">
      <w:pPr>
        <w:pStyle w:val="Textoindependiente"/>
        <w:tabs>
          <w:tab w:val="clear" w:pos="288"/>
          <w:tab w:val="clear" w:pos="432"/>
          <w:tab w:val="left" w:pos="426"/>
        </w:tabs>
        <w:ind w:right="0"/>
        <w:rPr>
          <w:rFonts w:ascii="Museo Sans 300" w:hAnsi="Museo Sans 300"/>
          <w:sz w:val="20"/>
          <w:szCs w:val="24"/>
        </w:rPr>
      </w:pPr>
    </w:p>
    <w:p w:rsidR="00B9752A" w:rsidRDefault="006E671A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szCs w:val="24"/>
        </w:rPr>
      </w:pPr>
      <w:r>
        <w:rPr>
          <w:rFonts w:ascii="Museo Sans 300" w:hAnsi="Museo Sans 300"/>
          <w:szCs w:val="24"/>
        </w:rPr>
        <w:t>A</w:t>
      </w:r>
      <w:r w:rsidR="00B9752A" w:rsidRPr="001B545F">
        <w:rPr>
          <w:rFonts w:ascii="Museo Sans 300" w:hAnsi="Museo Sans 300"/>
          <w:bCs/>
          <w:szCs w:val="24"/>
        </w:rPr>
        <w:t xml:space="preserve">poyar en la negociación de </w:t>
      </w:r>
      <w:r w:rsidR="00CC0C69">
        <w:rPr>
          <w:rFonts w:ascii="Museo Sans 300" w:hAnsi="Museo Sans 300"/>
          <w:bCs/>
          <w:szCs w:val="24"/>
        </w:rPr>
        <w:t xml:space="preserve">operaciones de </w:t>
      </w:r>
      <w:r w:rsidR="00B9752A" w:rsidRPr="001B545F">
        <w:rPr>
          <w:rFonts w:ascii="Museo Sans 300" w:hAnsi="Museo Sans 300"/>
          <w:bCs/>
          <w:szCs w:val="24"/>
        </w:rPr>
        <w:t xml:space="preserve">préstamos y </w:t>
      </w:r>
      <w:r w:rsidR="00C71D66" w:rsidRPr="001B545F">
        <w:rPr>
          <w:rFonts w:ascii="Museo Sans 300" w:hAnsi="Museo Sans 300"/>
          <w:bCs/>
          <w:szCs w:val="24"/>
        </w:rPr>
        <w:t>preparar la documentación correspondiente para</w:t>
      </w:r>
      <w:r w:rsidR="00B9752A" w:rsidRPr="001B545F">
        <w:rPr>
          <w:rFonts w:ascii="Museo Sans 300" w:hAnsi="Museo Sans 300"/>
          <w:bCs/>
          <w:szCs w:val="24"/>
        </w:rPr>
        <w:t xml:space="preserve"> el proceso de legalización del financiamiento con Organismos Financieros</w:t>
      </w:r>
      <w:r w:rsidR="00B9752A" w:rsidRPr="001B545F">
        <w:rPr>
          <w:rFonts w:ascii="Museo Sans 300" w:hAnsi="Museo Sans 300"/>
          <w:szCs w:val="24"/>
        </w:rPr>
        <w:t>.</w:t>
      </w:r>
    </w:p>
    <w:p w:rsidR="00A8233F" w:rsidRPr="001263F8" w:rsidRDefault="00A8233F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sz w:val="20"/>
          <w:szCs w:val="24"/>
        </w:rPr>
      </w:pPr>
    </w:p>
    <w:p w:rsidR="00B9752A" w:rsidRDefault="00A8233F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szCs w:val="24"/>
        </w:rPr>
        <w:t>Elabor</w:t>
      </w:r>
      <w:r w:rsidR="00B9752A" w:rsidRPr="001B545F">
        <w:rPr>
          <w:rFonts w:ascii="Museo Sans 300" w:hAnsi="Museo Sans 300"/>
          <w:bCs/>
          <w:szCs w:val="24"/>
        </w:rPr>
        <w:t>ar y dar seguimiento a los proyectos de Decreto Legislativo, relacionados con la legalización del endeudamiento público.</w:t>
      </w:r>
    </w:p>
    <w:p w:rsidR="00A8233F" w:rsidRPr="001263F8" w:rsidRDefault="00A8233F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A418BB" w:rsidRDefault="00A8233F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E</w:t>
      </w:r>
      <w:r w:rsidR="00A418BB" w:rsidRPr="001B545F">
        <w:rPr>
          <w:rFonts w:ascii="Museo Sans 300" w:hAnsi="Museo Sans 300"/>
          <w:bCs/>
          <w:szCs w:val="24"/>
        </w:rPr>
        <w:t xml:space="preserve">laborar proyectos de Acuerdo Ejecutivo relacionados </w:t>
      </w:r>
      <w:r w:rsidR="00297D2B" w:rsidRPr="001B545F">
        <w:rPr>
          <w:rFonts w:ascii="Museo Sans 300" w:hAnsi="Museo Sans 300"/>
          <w:bCs/>
          <w:szCs w:val="24"/>
        </w:rPr>
        <w:t xml:space="preserve">con </w:t>
      </w:r>
      <w:r w:rsidR="00297D2B">
        <w:rPr>
          <w:rFonts w:ascii="Museo Sans 300" w:hAnsi="Museo Sans 300"/>
          <w:bCs/>
          <w:szCs w:val="24"/>
        </w:rPr>
        <w:t>operaciones</w:t>
      </w:r>
      <w:r w:rsidR="002A706E">
        <w:rPr>
          <w:rFonts w:ascii="Museo Sans 300" w:hAnsi="Museo Sans 300"/>
          <w:bCs/>
          <w:szCs w:val="24"/>
        </w:rPr>
        <w:t xml:space="preserve"> de endeudamiento público</w:t>
      </w:r>
      <w:r w:rsidR="00A418BB" w:rsidRPr="001B545F">
        <w:rPr>
          <w:rFonts w:ascii="Museo Sans 300" w:hAnsi="Museo Sans 300"/>
          <w:bCs/>
          <w:szCs w:val="24"/>
        </w:rPr>
        <w:t>, u otros</w:t>
      </w:r>
      <w:r w:rsidR="005E7F8D">
        <w:rPr>
          <w:rFonts w:ascii="Museo Sans 300" w:hAnsi="Museo Sans 300"/>
          <w:bCs/>
          <w:szCs w:val="24"/>
        </w:rPr>
        <w:t xml:space="preserve"> documentos de similar </w:t>
      </w:r>
      <w:r w:rsidR="00297D2B">
        <w:rPr>
          <w:rFonts w:ascii="Museo Sans 300" w:hAnsi="Museo Sans 300"/>
          <w:bCs/>
          <w:szCs w:val="24"/>
        </w:rPr>
        <w:t>naturaleza.</w:t>
      </w:r>
    </w:p>
    <w:p w:rsidR="00A13423" w:rsidRPr="001263F8" w:rsidRDefault="00A13423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A13423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V</w:t>
      </w:r>
      <w:r w:rsidR="00A418BB" w:rsidRPr="001B545F">
        <w:rPr>
          <w:rFonts w:ascii="Museo Sans 300" w:hAnsi="Museo Sans 300"/>
          <w:bCs/>
          <w:szCs w:val="24"/>
        </w:rPr>
        <w:t xml:space="preserve">elar por </w:t>
      </w:r>
      <w:r w:rsidR="00B9752A" w:rsidRPr="001B545F">
        <w:rPr>
          <w:rFonts w:ascii="Museo Sans 300" w:hAnsi="Museo Sans 300"/>
          <w:bCs/>
          <w:szCs w:val="24"/>
        </w:rPr>
        <w:t>el cumplimiento de los requisitos legales para la entrada en vigor de los préstamos</w:t>
      </w:r>
      <w:r w:rsidR="00A418BB" w:rsidRPr="001B545F">
        <w:rPr>
          <w:rFonts w:ascii="Museo Sans 300" w:hAnsi="Museo Sans 300"/>
          <w:bCs/>
          <w:szCs w:val="24"/>
        </w:rPr>
        <w:t xml:space="preserve">, </w:t>
      </w:r>
      <w:bookmarkStart w:id="7" w:name="_Hlk124837336"/>
      <w:r w:rsidR="00A418BB" w:rsidRPr="001B545F">
        <w:rPr>
          <w:rFonts w:ascii="Museo Sans 300" w:hAnsi="Museo Sans 300"/>
          <w:bCs/>
          <w:szCs w:val="24"/>
        </w:rPr>
        <w:t>que competen al prestatario por medio del Ministerio de Hacienda</w:t>
      </w:r>
      <w:bookmarkEnd w:id="7"/>
      <w:r w:rsidR="00B9752A" w:rsidRPr="001B545F">
        <w:rPr>
          <w:rFonts w:ascii="Museo Sans 300" w:hAnsi="Museo Sans 300"/>
          <w:bCs/>
          <w:szCs w:val="24"/>
        </w:rPr>
        <w:t>.</w:t>
      </w:r>
    </w:p>
    <w:p w:rsidR="009F1B98" w:rsidRPr="001263F8" w:rsidRDefault="009F1B98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9F1B98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 w:rsidRPr="00903A8A">
        <w:rPr>
          <w:rFonts w:ascii="Museo Sans 300" w:hAnsi="Museo Sans 300"/>
          <w:bCs/>
          <w:szCs w:val="24"/>
        </w:rPr>
        <w:t>Ge</w:t>
      </w:r>
      <w:r w:rsidR="00A418BB" w:rsidRPr="00903A8A">
        <w:rPr>
          <w:rFonts w:ascii="Museo Sans 300" w:hAnsi="Museo Sans 300"/>
          <w:bCs/>
          <w:szCs w:val="24"/>
        </w:rPr>
        <w:t>stionar el</w:t>
      </w:r>
      <w:r w:rsidR="00B9752A" w:rsidRPr="00903A8A">
        <w:rPr>
          <w:rFonts w:ascii="Museo Sans 300" w:hAnsi="Museo Sans 300"/>
          <w:bCs/>
          <w:szCs w:val="24"/>
        </w:rPr>
        <w:t xml:space="preserve"> cumplimiento de las condiciones previas al primer desembolso de los Convenios de préstamo</w:t>
      </w:r>
      <w:r w:rsidR="008403FF" w:rsidRPr="00BE63DB">
        <w:rPr>
          <w:rFonts w:ascii="Museo Sans 300" w:hAnsi="Museo Sans 300"/>
          <w:bCs/>
          <w:szCs w:val="24"/>
        </w:rPr>
        <w:t>,</w:t>
      </w:r>
      <w:r w:rsidR="00B9752A" w:rsidRPr="00903A8A">
        <w:rPr>
          <w:rFonts w:ascii="Museo Sans 300" w:hAnsi="Museo Sans 300"/>
          <w:bCs/>
          <w:szCs w:val="24"/>
        </w:rPr>
        <w:t xml:space="preserve"> </w:t>
      </w:r>
      <w:r w:rsidR="008403FF" w:rsidRPr="00903A8A">
        <w:rPr>
          <w:rFonts w:ascii="Museo Sans 300" w:hAnsi="Museo Sans 300"/>
          <w:bCs/>
          <w:szCs w:val="24"/>
        </w:rPr>
        <w:t>que correspondan al prestatario por medio del Ministerio de Hacienda</w:t>
      </w:r>
      <w:r w:rsidR="00B9752A" w:rsidRPr="00903A8A">
        <w:rPr>
          <w:rFonts w:ascii="Museo Sans 300" w:hAnsi="Museo Sans 300"/>
          <w:bCs/>
          <w:szCs w:val="24"/>
        </w:rPr>
        <w:t>.</w:t>
      </w:r>
    </w:p>
    <w:p w:rsidR="009F1B98" w:rsidRPr="001263F8" w:rsidRDefault="009F1B98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9F1B98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E</w:t>
      </w:r>
      <w:r w:rsidR="00B9752A" w:rsidRPr="001B545F">
        <w:rPr>
          <w:rFonts w:ascii="Museo Sans 300" w:hAnsi="Museo Sans 300"/>
          <w:bCs/>
          <w:szCs w:val="24"/>
        </w:rPr>
        <w:t xml:space="preserve">laborar o modificar instructivos para el manejo de préstamos o preparar lineamientos para </w:t>
      </w:r>
      <w:r w:rsidR="00245C7A" w:rsidRPr="001B545F">
        <w:rPr>
          <w:rFonts w:ascii="Museo Sans 300" w:hAnsi="Museo Sans 300"/>
          <w:bCs/>
          <w:szCs w:val="24"/>
        </w:rPr>
        <w:t>canje de</w:t>
      </w:r>
      <w:r w:rsidR="00B9752A" w:rsidRPr="001B545F">
        <w:rPr>
          <w:rFonts w:ascii="Museo Sans 300" w:hAnsi="Museo Sans 300"/>
          <w:bCs/>
          <w:szCs w:val="24"/>
        </w:rPr>
        <w:t xml:space="preserve"> deuda</w:t>
      </w:r>
      <w:r w:rsidR="002A706E">
        <w:rPr>
          <w:rFonts w:ascii="Museo Sans 300" w:hAnsi="Museo Sans 300"/>
          <w:bCs/>
          <w:szCs w:val="24"/>
        </w:rPr>
        <w:t>, según aplique</w:t>
      </w:r>
      <w:r w:rsidR="00B9752A" w:rsidRPr="001B545F">
        <w:rPr>
          <w:rFonts w:ascii="Museo Sans 300" w:hAnsi="Museo Sans 300"/>
          <w:bCs/>
          <w:szCs w:val="24"/>
        </w:rPr>
        <w:t xml:space="preserve">. </w:t>
      </w:r>
    </w:p>
    <w:p w:rsidR="009350C8" w:rsidRPr="001263F8" w:rsidRDefault="009350C8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9350C8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E</w:t>
      </w:r>
      <w:r w:rsidR="00B9752A" w:rsidRPr="001B545F">
        <w:rPr>
          <w:rFonts w:ascii="Museo Sans 300" w:hAnsi="Museo Sans 300"/>
          <w:bCs/>
          <w:szCs w:val="24"/>
        </w:rPr>
        <w:t xml:space="preserve">laborar proyectos de Decretos Legislativos, solicitudes de modificaciones o enmiendas a </w:t>
      </w:r>
      <w:r w:rsidR="00CE2AC8">
        <w:rPr>
          <w:rFonts w:ascii="Museo Sans 300" w:hAnsi="Museo Sans 300"/>
          <w:bCs/>
          <w:szCs w:val="24"/>
        </w:rPr>
        <w:t>C</w:t>
      </w:r>
      <w:r w:rsidR="00B9752A" w:rsidRPr="001B545F">
        <w:rPr>
          <w:rFonts w:ascii="Museo Sans 300" w:hAnsi="Museo Sans 300"/>
          <w:bCs/>
          <w:szCs w:val="24"/>
        </w:rPr>
        <w:t xml:space="preserve">onvenios de </w:t>
      </w:r>
      <w:r w:rsidR="00CE2AC8">
        <w:rPr>
          <w:rFonts w:ascii="Museo Sans 300" w:hAnsi="Museo Sans 300"/>
          <w:bCs/>
          <w:szCs w:val="24"/>
        </w:rPr>
        <w:t>P</w:t>
      </w:r>
      <w:r w:rsidR="00B9752A" w:rsidRPr="001B545F">
        <w:rPr>
          <w:rFonts w:ascii="Museo Sans 300" w:hAnsi="Museo Sans 300"/>
          <w:bCs/>
          <w:szCs w:val="24"/>
        </w:rPr>
        <w:t>réstamo</w:t>
      </w:r>
      <w:r w:rsidR="00AC3746" w:rsidRPr="001B545F">
        <w:rPr>
          <w:rFonts w:ascii="Museo Sans 300" w:hAnsi="Museo Sans 300"/>
          <w:bCs/>
          <w:szCs w:val="24"/>
        </w:rPr>
        <w:t xml:space="preserve">, </w:t>
      </w:r>
      <w:r w:rsidR="00CE2AC8">
        <w:rPr>
          <w:rFonts w:ascii="Museo Sans 300" w:hAnsi="Museo Sans 300"/>
          <w:bCs/>
          <w:szCs w:val="24"/>
        </w:rPr>
        <w:t>D</w:t>
      </w:r>
      <w:r w:rsidR="00AC3746" w:rsidRPr="001B545F">
        <w:rPr>
          <w:rFonts w:ascii="Museo Sans 300" w:hAnsi="Museo Sans 300"/>
          <w:bCs/>
          <w:szCs w:val="24"/>
        </w:rPr>
        <w:t>onaciones y Asistencias Técnicas que suscribe el Ministerio de Hacienda</w:t>
      </w:r>
      <w:r w:rsidR="00B9752A" w:rsidRPr="001B545F">
        <w:rPr>
          <w:rFonts w:ascii="Museo Sans 300" w:hAnsi="Museo Sans 300"/>
          <w:bCs/>
          <w:szCs w:val="24"/>
        </w:rPr>
        <w:t xml:space="preserve">, reasignación de fondos entre categorías de gastos </w:t>
      </w:r>
      <w:r w:rsidR="00AC3746" w:rsidRPr="001B545F">
        <w:rPr>
          <w:rFonts w:ascii="Museo Sans 300" w:hAnsi="Museo Sans 300"/>
          <w:bCs/>
          <w:szCs w:val="24"/>
        </w:rPr>
        <w:t>o</w:t>
      </w:r>
      <w:r w:rsidR="00B9752A" w:rsidRPr="001B545F">
        <w:rPr>
          <w:rFonts w:ascii="Museo Sans 300" w:hAnsi="Museo Sans 300"/>
          <w:bCs/>
          <w:szCs w:val="24"/>
        </w:rPr>
        <w:t xml:space="preserve"> la desobligación de saldos</w:t>
      </w:r>
      <w:r w:rsidR="00AC3746" w:rsidRPr="001B545F">
        <w:rPr>
          <w:rFonts w:ascii="Museo Sans 300" w:hAnsi="Museo Sans 300"/>
          <w:bCs/>
          <w:szCs w:val="24"/>
        </w:rPr>
        <w:t xml:space="preserve"> disponibles de los préstamos</w:t>
      </w:r>
      <w:r w:rsidR="00B9752A" w:rsidRPr="001B545F">
        <w:rPr>
          <w:rFonts w:ascii="Museo Sans 300" w:hAnsi="Museo Sans 300"/>
          <w:bCs/>
          <w:szCs w:val="24"/>
        </w:rPr>
        <w:t>.</w:t>
      </w:r>
    </w:p>
    <w:p w:rsidR="008B6214" w:rsidRPr="001263F8" w:rsidRDefault="008B6214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8B6214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A</w:t>
      </w:r>
      <w:r w:rsidR="00B9752A" w:rsidRPr="001B545F">
        <w:rPr>
          <w:rFonts w:ascii="Museo Sans 300" w:hAnsi="Museo Sans 300"/>
          <w:bCs/>
          <w:szCs w:val="24"/>
        </w:rPr>
        <w:t>tender solicitudes recibidas en la Unidad entre las que se encuentran: Emitir opiniones jurídicas relacionadas con los contratos de préstamo, donaciones y Asistencias Técnicas que suscribe el Ministerio de Hacienda y Acuerdos o Convenios Internacionales que suscribirá el Órgano Ejecutivo por medio del Ministerio de Relaciones Exteriores que tengan implicaciones fiscales, a solicitud del Ramo correspondiente.</w:t>
      </w:r>
    </w:p>
    <w:p w:rsidR="008B6214" w:rsidRPr="001263F8" w:rsidRDefault="008B6214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923096" w:rsidRDefault="008B6214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A</w:t>
      </w:r>
      <w:r w:rsidR="00923096" w:rsidRPr="001B545F">
        <w:rPr>
          <w:rFonts w:ascii="Museo Sans 300" w:hAnsi="Museo Sans 300"/>
          <w:bCs/>
          <w:szCs w:val="24"/>
        </w:rPr>
        <w:t>tender solicitudes de ampliación de plazo para la suscripción, legalización, ejecución o entrada en vigencia de Contratos de Préstamo, Asistencias Técnicas No Reembolsables o Convenios de Donaciones</w:t>
      </w:r>
      <w:r w:rsidR="00AC3746" w:rsidRPr="001B545F">
        <w:rPr>
          <w:rFonts w:ascii="Museo Sans 300" w:hAnsi="Museo Sans 300"/>
          <w:bCs/>
          <w:szCs w:val="24"/>
        </w:rPr>
        <w:t>,</w:t>
      </w:r>
      <w:r w:rsidR="00851265">
        <w:rPr>
          <w:rFonts w:ascii="Museo Sans 300" w:hAnsi="Museo Sans 300"/>
          <w:bCs/>
          <w:szCs w:val="24"/>
        </w:rPr>
        <w:t xml:space="preserve"> según aplique</w:t>
      </w:r>
      <w:r w:rsidR="00923096" w:rsidRPr="001B545F">
        <w:rPr>
          <w:rFonts w:ascii="Museo Sans 300" w:hAnsi="Museo Sans 300"/>
          <w:bCs/>
          <w:szCs w:val="24"/>
        </w:rPr>
        <w:t>.</w:t>
      </w:r>
    </w:p>
    <w:p w:rsidR="008B6214" w:rsidRPr="001263F8" w:rsidRDefault="008B6214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8B6214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E</w:t>
      </w:r>
      <w:r w:rsidR="00B9752A" w:rsidRPr="001B545F">
        <w:rPr>
          <w:rFonts w:ascii="Museo Sans 300" w:hAnsi="Museo Sans 300"/>
          <w:bCs/>
          <w:szCs w:val="24"/>
        </w:rPr>
        <w:t xml:space="preserve">laborar Convenios de Transferencia de Fondos entre el Ministerio de Hacienda y las Unidades Ejecutoras derivadas de </w:t>
      </w:r>
      <w:r w:rsidR="002A706E">
        <w:rPr>
          <w:rFonts w:ascii="Museo Sans 300" w:hAnsi="Museo Sans 300"/>
          <w:bCs/>
          <w:szCs w:val="24"/>
        </w:rPr>
        <w:t xml:space="preserve">operaciones de </w:t>
      </w:r>
      <w:r w:rsidR="00B9752A" w:rsidRPr="001B545F">
        <w:rPr>
          <w:rFonts w:ascii="Museo Sans 300" w:hAnsi="Museo Sans 300"/>
          <w:bCs/>
          <w:szCs w:val="24"/>
        </w:rPr>
        <w:t>endeudamiento público.</w:t>
      </w:r>
    </w:p>
    <w:p w:rsidR="0077450E" w:rsidRPr="001263F8" w:rsidRDefault="0077450E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2"/>
          <w:szCs w:val="24"/>
        </w:rPr>
      </w:pPr>
    </w:p>
    <w:p w:rsidR="00B9752A" w:rsidRDefault="0077450E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P</w:t>
      </w:r>
      <w:r w:rsidR="00B9752A" w:rsidRPr="001B545F">
        <w:rPr>
          <w:rFonts w:ascii="Museo Sans 300" w:hAnsi="Museo Sans 300"/>
          <w:bCs/>
          <w:szCs w:val="24"/>
        </w:rPr>
        <w:t xml:space="preserve">roporcionar apoyo legal en lo relativo a la inversión y el crédito público, a las diferentes áreas de trabajo que conforman la DGICP, y a </w:t>
      </w:r>
      <w:r w:rsidR="00AC3746" w:rsidRPr="001B545F">
        <w:rPr>
          <w:rFonts w:ascii="Museo Sans 300" w:hAnsi="Museo Sans 300"/>
          <w:bCs/>
          <w:szCs w:val="24"/>
        </w:rPr>
        <w:t>las</w:t>
      </w:r>
      <w:r w:rsidR="00B9752A" w:rsidRPr="001B545F">
        <w:rPr>
          <w:rFonts w:ascii="Museo Sans 300" w:hAnsi="Museo Sans 300"/>
          <w:bCs/>
          <w:szCs w:val="24"/>
        </w:rPr>
        <w:t xml:space="preserve"> entidades e instituciones que lo requieran</w:t>
      </w:r>
      <w:r w:rsidR="00851265">
        <w:rPr>
          <w:rFonts w:ascii="Museo Sans 300" w:hAnsi="Museo Sans 300"/>
          <w:bCs/>
          <w:szCs w:val="24"/>
        </w:rPr>
        <w:t>, y apoyar en el desarrollo de las demás funciones de la DGICP, según sea requerido</w:t>
      </w:r>
      <w:r w:rsidR="00B9752A" w:rsidRPr="001B545F">
        <w:rPr>
          <w:rFonts w:ascii="Museo Sans 300" w:hAnsi="Museo Sans 300"/>
          <w:bCs/>
          <w:szCs w:val="24"/>
        </w:rPr>
        <w:t>.</w:t>
      </w:r>
    </w:p>
    <w:p w:rsidR="0077450E" w:rsidRDefault="0077450E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Cs w:val="24"/>
        </w:rPr>
      </w:pPr>
    </w:p>
    <w:p w:rsidR="00B9752A" w:rsidRDefault="000B1068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R</w:t>
      </w:r>
      <w:r w:rsidR="00B9752A" w:rsidRPr="001B545F">
        <w:rPr>
          <w:rFonts w:ascii="Museo Sans 300" w:hAnsi="Museo Sans 300"/>
          <w:bCs/>
          <w:szCs w:val="24"/>
        </w:rPr>
        <w:t>ealizar la autoevaluación del control interno, de conformidad a lo establecido en las Normas Técnicas Específicas de Control Interno del Ministerio de Hacienda y realizar correcciones o mejoras que sean necesarias.</w:t>
      </w:r>
    </w:p>
    <w:p w:rsidR="000B1068" w:rsidRPr="001263F8" w:rsidRDefault="000B1068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223F1A" w:rsidRDefault="000B1068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P</w:t>
      </w:r>
      <w:r w:rsidR="00223F1A" w:rsidRPr="001B545F">
        <w:rPr>
          <w:rFonts w:ascii="Museo Sans 300" w:hAnsi="Museo Sans 300"/>
          <w:bCs/>
          <w:szCs w:val="24"/>
        </w:rPr>
        <w:t>articipar en la Implementación del Sistema de Gestión de Seguridad de la Información.</w:t>
      </w:r>
    </w:p>
    <w:p w:rsidR="00682089" w:rsidRPr="001263F8" w:rsidRDefault="00682089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223F1A" w:rsidRDefault="00682089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E</w:t>
      </w:r>
      <w:r w:rsidR="00DB084B" w:rsidRPr="001B545F">
        <w:rPr>
          <w:rFonts w:ascii="Museo Sans 300" w:hAnsi="Museo Sans 300"/>
          <w:bCs/>
          <w:szCs w:val="24"/>
        </w:rPr>
        <w:t>laborar e</w:t>
      </w:r>
      <w:r w:rsidR="00223F1A" w:rsidRPr="001B545F">
        <w:rPr>
          <w:rFonts w:ascii="Museo Sans 300" w:hAnsi="Museo Sans 300"/>
          <w:bCs/>
          <w:szCs w:val="24"/>
        </w:rPr>
        <w:t>l Plan Anual de Trabajo de la Unidad.</w:t>
      </w:r>
    </w:p>
    <w:p w:rsidR="00682089" w:rsidRPr="001263F8" w:rsidRDefault="00682089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1B545F" w:rsidRDefault="00682089" w:rsidP="00BE63DB">
      <w:pPr>
        <w:pStyle w:val="Textoindependiente"/>
        <w:numPr>
          <w:ilvl w:val="0"/>
          <w:numId w:val="28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C</w:t>
      </w:r>
      <w:r w:rsidR="00B9752A" w:rsidRPr="001B545F">
        <w:rPr>
          <w:rFonts w:ascii="Museo Sans 300" w:hAnsi="Museo Sans 300"/>
          <w:bCs/>
          <w:szCs w:val="24"/>
        </w:rPr>
        <w:t xml:space="preserve">umplir la política y los objetivos de la </w:t>
      </w:r>
      <w:r w:rsidR="002E479B" w:rsidRPr="001B545F">
        <w:rPr>
          <w:rFonts w:ascii="Museo Sans 300" w:hAnsi="Museo Sans 300"/>
          <w:bCs/>
          <w:szCs w:val="24"/>
        </w:rPr>
        <w:t>calidad; así</w:t>
      </w:r>
      <w:r w:rsidR="00B9752A" w:rsidRPr="001B545F">
        <w:rPr>
          <w:rFonts w:ascii="Museo Sans 300" w:hAnsi="Museo Sans 300"/>
          <w:bCs/>
          <w:szCs w:val="24"/>
        </w:rPr>
        <w:t xml:space="preserve"> como lo establecido en los documentos del </w:t>
      </w:r>
      <w:r w:rsidR="002A706E">
        <w:rPr>
          <w:rFonts w:ascii="Museo Sans 300" w:hAnsi="Museo Sans 300"/>
          <w:bCs/>
          <w:szCs w:val="24"/>
        </w:rPr>
        <w:t>S</w:t>
      </w:r>
      <w:r w:rsidR="00B9752A" w:rsidRPr="001B545F">
        <w:rPr>
          <w:rFonts w:ascii="Museo Sans 300" w:hAnsi="Museo Sans 300"/>
          <w:bCs/>
          <w:szCs w:val="24"/>
        </w:rPr>
        <w:t>istema de Gestión de la Calidad y de Seguridad de la Información.</w:t>
      </w:r>
    </w:p>
    <w:p w:rsidR="00E66D4E" w:rsidRPr="001263F8" w:rsidRDefault="00E66D4E" w:rsidP="00223F1A">
      <w:pPr>
        <w:pStyle w:val="Textoindependiente"/>
        <w:tabs>
          <w:tab w:val="clear" w:pos="288"/>
        </w:tabs>
        <w:ind w:left="1134" w:right="0"/>
        <w:rPr>
          <w:rFonts w:ascii="Museo Sans 300" w:hAnsi="Museo Sans 300"/>
          <w:bCs/>
          <w:sz w:val="20"/>
          <w:szCs w:val="24"/>
        </w:rPr>
      </w:pPr>
    </w:p>
    <w:p w:rsidR="00B9752A" w:rsidRDefault="00682089" w:rsidP="00682089">
      <w:pPr>
        <w:pStyle w:val="Textoindependiente"/>
        <w:numPr>
          <w:ilvl w:val="2"/>
          <w:numId w:val="23"/>
        </w:numPr>
        <w:tabs>
          <w:tab w:val="clear" w:pos="288"/>
          <w:tab w:val="clear" w:pos="432"/>
          <w:tab w:val="left" w:pos="426"/>
          <w:tab w:val="left" w:pos="993"/>
        </w:tabs>
        <w:ind w:right="0"/>
        <w:rPr>
          <w:rFonts w:ascii="Museo Sans 300" w:hAnsi="Museo Sans 300"/>
          <w:b/>
          <w:szCs w:val="24"/>
        </w:rPr>
      </w:pPr>
      <w:r>
        <w:rPr>
          <w:rFonts w:ascii="Museo Sans 300" w:hAnsi="Museo Sans 300"/>
          <w:b/>
          <w:szCs w:val="24"/>
        </w:rPr>
        <w:t xml:space="preserve">UNIDAD DE </w:t>
      </w:r>
      <w:r w:rsidR="00E159E7">
        <w:rPr>
          <w:rFonts w:ascii="Museo Sans 300" w:hAnsi="Museo Sans 300"/>
          <w:b/>
          <w:szCs w:val="24"/>
        </w:rPr>
        <w:t>INFORMÁTICA</w:t>
      </w:r>
      <w:r w:rsidR="0096446D">
        <w:rPr>
          <w:rFonts w:ascii="Museo Sans 300" w:hAnsi="Museo Sans 300"/>
          <w:b/>
          <w:szCs w:val="24"/>
        </w:rPr>
        <w:t xml:space="preserve"> (UI)</w:t>
      </w:r>
    </w:p>
    <w:p w:rsidR="00280BA0" w:rsidRPr="001263F8" w:rsidRDefault="00280BA0" w:rsidP="00280BA0">
      <w:pPr>
        <w:pStyle w:val="Textoindependiente"/>
        <w:tabs>
          <w:tab w:val="clear" w:pos="288"/>
          <w:tab w:val="clear" w:pos="432"/>
          <w:tab w:val="left" w:pos="426"/>
          <w:tab w:val="left" w:pos="993"/>
        </w:tabs>
        <w:ind w:right="0"/>
        <w:rPr>
          <w:rFonts w:ascii="Museo Sans 300" w:hAnsi="Museo Sans 300"/>
          <w:b/>
          <w:sz w:val="20"/>
          <w:szCs w:val="24"/>
        </w:rPr>
      </w:pPr>
    </w:p>
    <w:p w:rsidR="00B9752A" w:rsidRPr="00C23040" w:rsidRDefault="00280BA0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szCs w:val="24"/>
        </w:rPr>
        <w:t>A</w:t>
      </w:r>
      <w:r w:rsidR="00B9752A" w:rsidRPr="001B545F">
        <w:rPr>
          <w:rFonts w:ascii="Museo Sans 300" w:hAnsi="Museo Sans 300"/>
          <w:bCs/>
          <w:szCs w:val="24"/>
        </w:rPr>
        <w:t xml:space="preserve">dministrar los sistemas </w:t>
      </w:r>
      <w:r w:rsidR="00B9752A" w:rsidRPr="00C23040">
        <w:rPr>
          <w:rFonts w:ascii="Museo Sans 300" w:hAnsi="Museo Sans 300"/>
          <w:bCs/>
          <w:szCs w:val="24"/>
        </w:rPr>
        <w:t>Informáticos de la D</w:t>
      </w:r>
      <w:r w:rsidR="00C23040" w:rsidRPr="00C23040">
        <w:rPr>
          <w:rFonts w:ascii="Museo Sans 300" w:hAnsi="Museo Sans 300"/>
          <w:bCs/>
          <w:szCs w:val="24"/>
        </w:rPr>
        <w:t>GICP</w:t>
      </w:r>
      <w:r w:rsidR="00B9752A" w:rsidRPr="00C23040">
        <w:rPr>
          <w:rFonts w:ascii="Museo Sans 300" w:hAnsi="Museo Sans 300"/>
          <w:bCs/>
          <w:szCs w:val="24"/>
        </w:rPr>
        <w:t>: Sistema de Gestión y Análisis de la Deuda (SIGADE), Sistema de Información de la Inversión Pública (SIIP</w:t>
      </w:r>
      <w:r w:rsidR="002E479B" w:rsidRPr="00C23040">
        <w:rPr>
          <w:rFonts w:ascii="Museo Sans 300" w:hAnsi="Museo Sans 300"/>
          <w:bCs/>
          <w:szCs w:val="24"/>
        </w:rPr>
        <w:t>), y</w:t>
      </w:r>
      <w:r w:rsidR="00B9752A" w:rsidRPr="00C23040">
        <w:rPr>
          <w:rFonts w:ascii="Museo Sans 300" w:hAnsi="Museo Sans 300"/>
          <w:bCs/>
          <w:szCs w:val="24"/>
        </w:rPr>
        <w:t xml:space="preserve"> el Sistema de Administración de Correspondencia (SAC).</w:t>
      </w:r>
    </w:p>
    <w:p w:rsidR="00280BA0" w:rsidRPr="001263F8" w:rsidRDefault="00280BA0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C23040" w:rsidRDefault="00280BA0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 w:rsidRPr="00C23040">
        <w:rPr>
          <w:rFonts w:ascii="Museo Sans 300" w:hAnsi="Museo Sans 300"/>
          <w:bCs/>
          <w:szCs w:val="24"/>
        </w:rPr>
        <w:t>D</w:t>
      </w:r>
      <w:r w:rsidR="00B9752A" w:rsidRPr="00C23040">
        <w:rPr>
          <w:rFonts w:ascii="Museo Sans 300" w:hAnsi="Museo Sans 300"/>
          <w:bCs/>
          <w:szCs w:val="24"/>
        </w:rPr>
        <w:t>esarrollo y mantenimiento a los Sistemas Informáticos SIIP y SAC.</w:t>
      </w:r>
    </w:p>
    <w:p w:rsidR="00280BA0" w:rsidRPr="001263F8" w:rsidRDefault="00280BA0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C23040" w:rsidRDefault="00280BA0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 w:rsidRPr="00C23040">
        <w:rPr>
          <w:rFonts w:ascii="Museo Sans 300" w:hAnsi="Museo Sans 300"/>
          <w:bCs/>
          <w:szCs w:val="24"/>
        </w:rPr>
        <w:t>A</w:t>
      </w:r>
      <w:r w:rsidR="00B9752A" w:rsidRPr="00C23040">
        <w:rPr>
          <w:rFonts w:ascii="Museo Sans 300" w:hAnsi="Museo Sans 300"/>
          <w:bCs/>
          <w:szCs w:val="24"/>
        </w:rPr>
        <w:t>dministrar las bases de datos del SIGADE, SIIP y SAC.</w:t>
      </w:r>
    </w:p>
    <w:p w:rsidR="00280BA0" w:rsidRPr="001263F8" w:rsidRDefault="00280BA0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C23040" w:rsidRDefault="00280BA0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 w:rsidRPr="00C23040">
        <w:rPr>
          <w:rFonts w:ascii="Museo Sans 300" w:hAnsi="Museo Sans 300"/>
          <w:bCs/>
          <w:szCs w:val="24"/>
        </w:rPr>
        <w:t>Pro</w:t>
      </w:r>
      <w:r w:rsidR="00B9752A" w:rsidRPr="00C23040">
        <w:rPr>
          <w:rFonts w:ascii="Museo Sans 300" w:hAnsi="Museo Sans 300"/>
          <w:bCs/>
          <w:szCs w:val="24"/>
        </w:rPr>
        <w:t>porcionar capacitación y soporte a los usuarios de los Sistemas Informáticos de la D</w:t>
      </w:r>
      <w:r w:rsidR="00C23040" w:rsidRPr="00C23040">
        <w:rPr>
          <w:rFonts w:ascii="Museo Sans 300" w:hAnsi="Museo Sans 300"/>
          <w:bCs/>
          <w:szCs w:val="24"/>
        </w:rPr>
        <w:t>GICP</w:t>
      </w:r>
      <w:r w:rsidR="00B9752A" w:rsidRPr="00C23040">
        <w:rPr>
          <w:rFonts w:ascii="Museo Sans 300" w:hAnsi="Museo Sans 300"/>
          <w:bCs/>
          <w:szCs w:val="24"/>
        </w:rPr>
        <w:t xml:space="preserve"> y de las Unidades Ejecutoras</w:t>
      </w:r>
      <w:r w:rsidR="00E32575" w:rsidRPr="00C23040">
        <w:rPr>
          <w:rFonts w:ascii="Museo Sans 300" w:hAnsi="Museo Sans 300"/>
          <w:bCs/>
          <w:szCs w:val="24"/>
        </w:rPr>
        <w:t xml:space="preserve"> en relación al SIIP</w:t>
      </w:r>
      <w:r w:rsidR="00B9752A" w:rsidRPr="00C23040">
        <w:rPr>
          <w:rFonts w:ascii="Museo Sans 300" w:hAnsi="Museo Sans 300"/>
          <w:bCs/>
          <w:szCs w:val="24"/>
        </w:rPr>
        <w:t>.</w:t>
      </w:r>
    </w:p>
    <w:p w:rsidR="00280BA0" w:rsidRPr="001263F8" w:rsidRDefault="00280BA0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C23040" w:rsidRDefault="00280BA0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 w:rsidRPr="00C23040">
        <w:rPr>
          <w:rFonts w:ascii="Museo Sans 300" w:hAnsi="Museo Sans 300"/>
          <w:bCs/>
          <w:szCs w:val="24"/>
        </w:rPr>
        <w:t>E</w:t>
      </w:r>
      <w:r w:rsidR="00B9752A" w:rsidRPr="00C23040">
        <w:rPr>
          <w:rFonts w:ascii="Museo Sans 300" w:hAnsi="Museo Sans 300"/>
          <w:bCs/>
          <w:szCs w:val="24"/>
        </w:rPr>
        <w:t>laborar resguardo de la información de los Sistemas Informáticos SIGADE y SIIP.</w:t>
      </w:r>
    </w:p>
    <w:p w:rsidR="00280BA0" w:rsidRPr="001263F8" w:rsidRDefault="00280BA0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C23040" w:rsidRDefault="00280BA0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 w:rsidRPr="00C23040">
        <w:rPr>
          <w:rFonts w:ascii="Museo Sans 300" w:hAnsi="Museo Sans 300"/>
          <w:bCs/>
          <w:szCs w:val="24"/>
        </w:rPr>
        <w:t>E</w:t>
      </w:r>
      <w:r w:rsidR="00B9752A" w:rsidRPr="00C23040">
        <w:rPr>
          <w:rFonts w:ascii="Museo Sans 300" w:hAnsi="Museo Sans 300"/>
          <w:bCs/>
          <w:szCs w:val="24"/>
        </w:rPr>
        <w:t>laborar y ejecutar planes de mantenimiento preventivo.</w:t>
      </w:r>
    </w:p>
    <w:p w:rsidR="009219EB" w:rsidRPr="001263F8" w:rsidRDefault="009219EB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C23040" w:rsidRDefault="009219EB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 w:rsidRPr="00C23040">
        <w:rPr>
          <w:rFonts w:ascii="Museo Sans 300" w:hAnsi="Museo Sans 300"/>
          <w:bCs/>
          <w:szCs w:val="24"/>
        </w:rPr>
        <w:t>B</w:t>
      </w:r>
      <w:r w:rsidR="00B9752A" w:rsidRPr="00C23040">
        <w:rPr>
          <w:rFonts w:ascii="Museo Sans 300" w:hAnsi="Museo Sans 300"/>
          <w:bCs/>
          <w:szCs w:val="24"/>
        </w:rPr>
        <w:t>rindar asistencia en la instalación, configuración y/o utilización del Software y Hardware a los usuarios de computadora.</w:t>
      </w:r>
    </w:p>
    <w:p w:rsidR="009219EB" w:rsidRPr="001263F8" w:rsidRDefault="009219EB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C23040" w:rsidRDefault="009219EB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 w:rsidRPr="00C23040">
        <w:rPr>
          <w:rFonts w:ascii="Museo Sans 300" w:hAnsi="Museo Sans 300"/>
          <w:bCs/>
          <w:szCs w:val="24"/>
        </w:rPr>
        <w:t>Ad</w:t>
      </w:r>
      <w:r w:rsidR="00B9752A" w:rsidRPr="00C23040">
        <w:rPr>
          <w:rFonts w:ascii="Museo Sans 300" w:hAnsi="Museo Sans 300"/>
          <w:bCs/>
          <w:szCs w:val="24"/>
        </w:rPr>
        <w:t>ministrar el segmento del dominio de red.</w:t>
      </w:r>
    </w:p>
    <w:p w:rsidR="0023305C" w:rsidRPr="001263F8" w:rsidRDefault="0023305C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C23040" w:rsidRDefault="0023305C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 w:rsidRPr="00C23040">
        <w:rPr>
          <w:rFonts w:ascii="Museo Sans 300" w:hAnsi="Museo Sans 300"/>
          <w:bCs/>
          <w:szCs w:val="24"/>
        </w:rPr>
        <w:t>M</w:t>
      </w:r>
      <w:r w:rsidR="00B9752A" w:rsidRPr="00C23040">
        <w:rPr>
          <w:rFonts w:ascii="Museo Sans 300" w:hAnsi="Museo Sans 300"/>
          <w:bCs/>
          <w:szCs w:val="24"/>
        </w:rPr>
        <w:t>antener un registro de la asignación de los recursos computacionales de la D</w:t>
      </w:r>
      <w:r w:rsidR="00C23040" w:rsidRPr="00C23040">
        <w:rPr>
          <w:rFonts w:ascii="Museo Sans 300" w:hAnsi="Museo Sans 300"/>
          <w:bCs/>
          <w:szCs w:val="24"/>
        </w:rPr>
        <w:t>GICP</w:t>
      </w:r>
      <w:r w:rsidR="00B9752A" w:rsidRPr="00C23040">
        <w:rPr>
          <w:rFonts w:ascii="Museo Sans 300" w:hAnsi="Museo Sans 300"/>
          <w:bCs/>
          <w:szCs w:val="24"/>
        </w:rPr>
        <w:t>.</w:t>
      </w:r>
    </w:p>
    <w:p w:rsidR="009F1147" w:rsidRPr="001263F8" w:rsidRDefault="009F1147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9F1147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R</w:t>
      </w:r>
      <w:r w:rsidR="00B9752A" w:rsidRPr="001B545F">
        <w:rPr>
          <w:rFonts w:ascii="Museo Sans 300" w:hAnsi="Museo Sans 300"/>
          <w:bCs/>
          <w:szCs w:val="24"/>
        </w:rPr>
        <w:t>ealizar autoevaluación del control interno, de conformidad a lo establecido con las Normas Técnicas Específicas de control Interno del Ministerio de Hacienda y realizar correcciones o mejoras que sean necesarias.</w:t>
      </w:r>
    </w:p>
    <w:p w:rsidR="00A95A9E" w:rsidRPr="001263F8" w:rsidRDefault="00A95A9E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4A7B37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P</w:t>
      </w:r>
      <w:r w:rsidR="00B9752A" w:rsidRPr="001B545F">
        <w:rPr>
          <w:rFonts w:ascii="Museo Sans 300" w:hAnsi="Museo Sans 300"/>
          <w:bCs/>
          <w:szCs w:val="24"/>
        </w:rPr>
        <w:t>articipar en la implementación del Sistema de Seguridad de la Información.</w:t>
      </w:r>
    </w:p>
    <w:p w:rsidR="004A7B37" w:rsidRPr="001263F8" w:rsidRDefault="004A7B37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4A7B37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E</w:t>
      </w:r>
      <w:r w:rsidR="00B9752A" w:rsidRPr="001B545F">
        <w:rPr>
          <w:rFonts w:ascii="Museo Sans 300" w:hAnsi="Museo Sans 300"/>
          <w:bCs/>
          <w:szCs w:val="24"/>
        </w:rPr>
        <w:t>laborar el Plan Anual de Trabajo de la Unidad.</w:t>
      </w:r>
    </w:p>
    <w:p w:rsidR="004A7B37" w:rsidRPr="001263F8" w:rsidRDefault="004A7B37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Default="004A7B37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R</w:t>
      </w:r>
      <w:r w:rsidR="00B9752A" w:rsidRPr="001B545F">
        <w:rPr>
          <w:rFonts w:ascii="Museo Sans 300" w:hAnsi="Museo Sans 300"/>
          <w:bCs/>
          <w:szCs w:val="24"/>
        </w:rPr>
        <w:t xml:space="preserve">evisar/actualizar documentación relacionada con el Sistema de Gestión de la Calidad. </w:t>
      </w:r>
    </w:p>
    <w:p w:rsidR="004A7B37" w:rsidRPr="001263F8" w:rsidRDefault="004A7B37" w:rsidP="00BE63DB">
      <w:pPr>
        <w:pStyle w:val="Textoindependiente"/>
        <w:tabs>
          <w:tab w:val="clear" w:pos="288"/>
          <w:tab w:val="clear" w:pos="432"/>
        </w:tabs>
        <w:ind w:left="426" w:right="0" w:hanging="420"/>
        <w:rPr>
          <w:rFonts w:ascii="Museo Sans 300" w:hAnsi="Museo Sans 300"/>
          <w:bCs/>
          <w:sz w:val="20"/>
          <w:szCs w:val="24"/>
        </w:rPr>
      </w:pPr>
    </w:p>
    <w:p w:rsidR="00B9752A" w:rsidRPr="001B545F" w:rsidRDefault="004A7B37" w:rsidP="00BE63DB">
      <w:pPr>
        <w:pStyle w:val="Textoindependiente"/>
        <w:numPr>
          <w:ilvl w:val="0"/>
          <w:numId w:val="29"/>
        </w:numPr>
        <w:tabs>
          <w:tab w:val="clear" w:pos="288"/>
          <w:tab w:val="clear" w:pos="432"/>
        </w:tabs>
        <w:ind w:left="426" w:right="0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C</w:t>
      </w:r>
      <w:r w:rsidR="00B9752A" w:rsidRPr="001B545F">
        <w:rPr>
          <w:rFonts w:ascii="Museo Sans 300" w:hAnsi="Museo Sans 300"/>
          <w:bCs/>
          <w:szCs w:val="24"/>
        </w:rPr>
        <w:t>umplir la política y los objetivos de la calidad, así como lo establecido en los documentos del Sistema de Gestión de la Calidad y de Seguridad de la Información.</w:t>
      </w:r>
    </w:p>
    <w:p w:rsidR="00B9752A" w:rsidRPr="001263F8" w:rsidRDefault="00B9752A" w:rsidP="009871E7">
      <w:pPr>
        <w:pStyle w:val="Textoindependiente"/>
        <w:tabs>
          <w:tab w:val="clear" w:pos="432"/>
          <w:tab w:val="left" w:pos="426"/>
        </w:tabs>
        <w:ind w:left="1134" w:hanging="283"/>
        <w:rPr>
          <w:rFonts w:ascii="Museo Sans 300" w:hAnsi="Museo Sans 300"/>
          <w:bCs/>
          <w:sz w:val="20"/>
          <w:szCs w:val="24"/>
        </w:rPr>
      </w:pPr>
    </w:p>
    <w:p w:rsidR="0008295F" w:rsidRDefault="00B912C1" w:rsidP="001B545F">
      <w:pPr>
        <w:pStyle w:val="Textoindependiente"/>
        <w:numPr>
          <w:ilvl w:val="2"/>
          <w:numId w:val="23"/>
        </w:numPr>
        <w:tabs>
          <w:tab w:val="clear" w:pos="432"/>
          <w:tab w:val="left" w:pos="426"/>
        </w:tabs>
        <w:rPr>
          <w:rFonts w:ascii="Museo Sans 300" w:hAnsi="Museo Sans 300"/>
          <w:b/>
          <w:bCs/>
          <w:szCs w:val="24"/>
        </w:rPr>
      </w:pPr>
      <w:r>
        <w:rPr>
          <w:rFonts w:ascii="Museo Sans 300" w:hAnsi="Museo Sans 300"/>
          <w:b/>
          <w:bCs/>
          <w:szCs w:val="24"/>
        </w:rPr>
        <w:t xml:space="preserve"> </w:t>
      </w:r>
      <w:r w:rsidR="00E159E7">
        <w:rPr>
          <w:rFonts w:ascii="Museo Sans 300" w:hAnsi="Museo Sans 300"/>
          <w:b/>
          <w:bCs/>
          <w:szCs w:val="24"/>
        </w:rPr>
        <w:t>COORDINACIÓN</w:t>
      </w:r>
      <w:r w:rsidR="004A7B37">
        <w:rPr>
          <w:rFonts w:ascii="Museo Sans 300" w:hAnsi="Museo Sans 300"/>
          <w:b/>
          <w:bCs/>
          <w:szCs w:val="24"/>
        </w:rPr>
        <w:t xml:space="preserve"> ADMINISTRATIVA</w:t>
      </w:r>
      <w:r w:rsidR="0096446D">
        <w:rPr>
          <w:rFonts w:ascii="Museo Sans 300" w:hAnsi="Museo Sans 300"/>
          <w:b/>
          <w:bCs/>
          <w:szCs w:val="24"/>
        </w:rPr>
        <w:t xml:space="preserve"> (CA)</w:t>
      </w:r>
    </w:p>
    <w:p w:rsidR="004A7B37" w:rsidRPr="001263F8" w:rsidRDefault="004A7B37" w:rsidP="004D5330">
      <w:pPr>
        <w:pStyle w:val="Textoindependiente"/>
        <w:tabs>
          <w:tab w:val="clear" w:pos="432"/>
          <w:tab w:val="left" w:pos="426"/>
        </w:tabs>
        <w:rPr>
          <w:rFonts w:ascii="Museo Sans 300" w:hAnsi="Museo Sans 300"/>
          <w:b/>
          <w:bCs/>
          <w:sz w:val="20"/>
          <w:szCs w:val="24"/>
        </w:rPr>
      </w:pPr>
    </w:p>
    <w:p w:rsidR="00B9752A" w:rsidRDefault="004A7B37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szCs w:val="24"/>
        </w:rPr>
        <w:t>P</w:t>
      </w:r>
      <w:r w:rsidR="00B9752A" w:rsidRPr="001B545F">
        <w:rPr>
          <w:rFonts w:ascii="Museo Sans 300" w:hAnsi="Museo Sans 300"/>
          <w:bCs/>
          <w:szCs w:val="24"/>
        </w:rPr>
        <w:t>reparar el Plan Anual de Trabajo de la Coordinación Administrativa y consolidarlo con los planes de las diferentes áreas, con el objeto de presentar el Plan Anual de Trabajo de la DGICP; así como, realizar el seguimiento y monitoreo respectivo.</w:t>
      </w:r>
    </w:p>
    <w:p w:rsidR="00AE4F5B" w:rsidRPr="001263F8" w:rsidRDefault="00AE4F5B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AE4F5B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C</w:t>
      </w:r>
      <w:r w:rsidR="00A40FF1" w:rsidRPr="001B545F">
        <w:rPr>
          <w:rFonts w:ascii="Museo Sans 300" w:hAnsi="Museo Sans 300"/>
          <w:bCs/>
          <w:szCs w:val="24"/>
        </w:rPr>
        <w:t>oordinar la elaboración/consolidación del Plan de Acciones Correctivas de la DGICP, y demás documentos del Sistema de Gestión de la Calidad y de Seguridad de la Información cuando corresponda</w:t>
      </w:r>
      <w:r w:rsidR="00B9752A" w:rsidRPr="001B545F">
        <w:rPr>
          <w:rFonts w:ascii="Museo Sans 300" w:hAnsi="Museo Sans 300"/>
          <w:bCs/>
          <w:szCs w:val="24"/>
        </w:rPr>
        <w:t>.</w:t>
      </w:r>
    </w:p>
    <w:p w:rsidR="00AE4F5B" w:rsidRPr="001263F8" w:rsidRDefault="00AE4F5B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AE4F5B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C</w:t>
      </w:r>
      <w:r w:rsidR="00A40FF1" w:rsidRPr="001B545F">
        <w:rPr>
          <w:rFonts w:ascii="Museo Sans 300" w:hAnsi="Museo Sans 300"/>
          <w:bCs/>
          <w:szCs w:val="24"/>
        </w:rPr>
        <w:t>oordinar la elaboración/consolidación del Presupuesto de Funcionamiento, Plan de Compras, Plan de Capacitación y revisar y validar la información del Presupuesto de Remuneraciones de la DGICP</w:t>
      </w:r>
      <w:r w:rsidR="00B9752A" w:rsidRPr="001B545F">
        <w:rPr>
          <w:rFonts w:ascii="Museo Sans 300" w:hAnsi="Museo Sans 300"/>
          <w:bCs/>
          <w:szCs w:val="24"/>
        </w:rPr>
        <w:t>.</w:t>
      </w:r>
    </w:p>
    <w:p w:rsidR="00AE4F5B" w:rsidRPr="001263F8" w:rsidRDefault="00AE4F5B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AE4F5B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C</w:t>
      </w:r>
      <w:r w:rsidR="00A40FF1" w:rsidRPr="001B545F">
        <w:rPr>
          <w:rFonts w:ascii="Museo Sans 300" w:hAnsi="Museo Sans 300"/>
          <w:bCs/>
          <w:szCs w:val="24"/>
        </w:rPr>
        <w:t>oordinar el seguimiento a los acuerdos/compromisos derivados de auditorías relacionadas con el quehacer de la DGICP</w:t>
      </w:r>
      <w:r w:rsidR="00B9752A" w:rsidRPr="001B545F">
        <w:rPr>
          <w:rFonts w:ascii="Museo Sans 300" w:hAnsi="Museo Sans 300"/>
          <w:bCs/>
          <w:szCs w:val="24"/>
        </w:rPr>
        <w:t>.</w:t>
      </w:r>
    </w:p>
    <w:p w:rsidR="00AE4F5B" w:rsidRPr="001263F8" w:rsidRDefault="00AE4F5B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AE4F5B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V</w:t>
      </w:r>
      <w:r w:rsidR="00A40FF1" w:rsidRPr="001B545F">
        <w:rPr>
          <w:rFonts w:ascii="Museo Sans 300" w:hAnsi="Museo Sans 300"/>
          <w:bCs/>
          <w:szCs w:val="24"/>
        </w:rPr>
        <w:t>elar por el cumplimiento de las Normas Técnicas de Control Interno Específicas, apoyando a las diferentes áreas en la identificación de mecanismos para mejorar el Sistema de Control Interno</w:t>
      </w:r>
      <w:r w:rsidR="00B9752A" w:rsidRPr="001B545F">
        <w:rPr>
          <w:rFonts w:ascii="Museo Sans 300" w:hAnsi="Museo Sans 300"/>
          <w:bCs/>
          <w:szCs w:val="24"/>
        </w:rPr>
        <w:t>.</w:t>
      </w:r>
    </w:p>
    <w:p w:rsidR="003A37D8" w:rsidRPr="001263F8" w:rsidRDefault="003A37D8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3A37D8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P</w:t>
      </w:r>
      <w:r w:rsidR="00B9752A" w:rsidRPr="001B545F">
        <w:rPr>
          <w:rFonts w:ascii="Museo Sans 300" w:hAnsi="Museo Sans 300"/>
          <w:bCs/>
          <w:szCs w:val="24"/>
        </w:rPr>
        <w:t>articipar en equipos de trabajo técnicos y administrativos en representación de la Dirección General y apoyar en las demás funciones administrativas que sean requeridas.</w:t>
      </w:r>
    </w:p>
    <w:p w:rsidR="003A37D8" w:rsidRPr="001263F8" w:rsidRDefault="003A37D8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3A37D8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A</w:t>
      </w:r>
      <w:r w:rsidR="00B9752A" w:rsidRPr="001B545F">
        <w:rPr>
          <w:rFonts w:ascii="Museo Sans 300" w:hAnsi="Museo Sans 300"/>
          <w:bCs/>
          <w:szCs w:val="24"/>
        </w:rPr>
        <w:t xml:space="preserve">poyar la implantación del Sistema de Seguridad de la Información. </w:t>
      </w:r>
    </w:p>
    <w:p w:rsidR="007744C0" w:rsidRPr="001263F8" w:rsidRDefault="007744C0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7744C0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A</w:t>
      </w:r>
      <w:r w:rsidR="00B9752A" w:rsidRPr="001B545F">
        <w:rPr>
          <w:rFonts w:ascii="Museo Sans 300" w:hAnsi="Museo Sans 300"/>
          <w:bCs/>
          <w:szCs w:val="24"/>
        </w:rPr>
        <w:t xml:space="preserve">poyar a las diferentes </w:t>
      </w:r>
      <w:r w:rsidR="004245D2">
        <w:rPr>
          <w:rFonts w:ascii="Museo Sans 300" w:hAnsi="Museo Sans 300"/>
          <w:bCs/>
          <w:szCs w:val="24"/>
        </w:rPr>
        <w:t>U</w:t>
      </w:r>
      <w:r w:rsidR="00B9752A" w:rsidRPr="001B545F">
        <w:rPr>
          <w:rFonts w:ascii="Museo Sans 300" w:hAnsi="Museo Sans 300"/>
          <w:bCs/>
          <w:szCs w:val="24"/>
        </w:rPr>
        <w:t>nidades de la DGICP en la preparación o actualización de los documentos del Sistema de Gestión de la Calidad, en cuanto a manuales, procedimientos, objetivos, perfiles de puestos, planes de la calidad y otros.</w:t>
      </w:r>
    </w:p>
    <w:p w:rsidR="007744C0" w:rsidRPr="001263F8" w:rsidRDefault="007744C0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7744C0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A</w:t>
      </w:r>
      <w:r w:rsidR="00B9752A" w:rsidRPr="001B545F">
        <w:rPr>
          <w:rFonts w:ascii="Museo Sans 300" w:hAnsi="Museo Sans 300"/>
          <w:bCs/>
          <w:szCs w:val="24"/>
        </w:rPr>
        <w:t>poyar al Comité de la Calidad de la DGICP, en la preparación de actas y cuadros de seguimiento al cumplimiento de acuerdos.</w:t>
      </w:r>
    </w:p>
    <w:p w:rsidR="007744C0" w:rsidRPr="001263F8" w:rsidRDefault="007744C0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7744C0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szCs w:val="24"/>
        </w:rPr>
      </w:pPr>
      <w:r>
        <w:rPr>
          <w:rFonts w:ascii="Museo Sans 300" w:hAnsi="Museo Sans 300"/>
          <w:bCs/>
          <w:szCs w:val="24"/>
        </w:rPr>
        <w:t>C</w:t>
      </w:r>
      <w:r w:rsidR="00B9752A" w:rsidRPr="001B545F">
        <w:rPr>
          <w:rFonts w:ascii="Museo Sans 300" w:hAnsi="Museo Sans 300"/>
          <w:bCs/>
          <w:szCs w:val="24"/>
        </w:rPr>
        <w:t>onsolidar</w:t>
      </w:r>
      <w:r w:rsidR="00B9752A" w:rsidRPr="001B545F">
        <w:rPr>
          <w:rFonts w:ascii="Museo Sans 300" w:hAnsi="Museo Sans 300"/>
          <w:szCs w:val="24"/>
        </w:rPr>
        <w:t xml:space="preserve"> y realizar informe de la autoevaluación del control interno, de conformidad a lo establecido en las Normas Técnicas Específicas de Control Interno del Ministerio de Hacienda y realizar correcciones o mejoras que sean necesarias.</w:t>
      </w:r>
    </w:p>
    <w:p w:rsidR="005E54C3" w:rsidRPr="001263F8" w:rsidRDefault="005E54C3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 w:val="20"/>
          <w:szCs w:val="24"/>
        </w:rPr>
      </w:pPr>
    </w:p>
    <w:p w:rsidR="00B9752A" w:rsidRDefault="005E54C3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C</w:t>
      </w:r>
      <w:r w:rsidR="00B9752A" w:rsidRPr="001B545F">
        <w:rPr>
          <w:rFonts w:ascii="Museo Sans 300" w:hAnsi="Museo Sans 300"/>
          <w:bCs/>
          <w:szCs w:val="24"/>
        </w:rPr>
        <w:t>umplir la política y los objetivos de la calidad, así como lo establecido en los documentos del sistema de Gestión de la Calidad y de Seguridad de la Información.</w:t>
      </w:r>
    </w:p>
    <w:p w:rsidR="005E54C3" w:rsidRDefault="005E54C3" w:rsidP="00BE63DB">
      <w:pPr>
        <w:pStyle w:val="Textoindependiente"/>
        <w:tabs>
          <w:tab w:val="clear" w:pos="288"/>
          <w:tab w:val="clear" w:pos="432"/>
        </w:tabs>
        <w:ind w:left="426" w:hanging="420"/>
        <w:rPr>
          <w:rFonts w:ascii="Museo Sans 300" w:hAnsi="Museo Sans 300"/>
          <w:bCs/>
          <w:szCs w:val="24"/>
        </w:rPr>
      </w:pPr>
    </w:p>
    <w:p w:rsidR="0025515F" w:rsidRPr="001B545F" w:rsidRDefault="005E54C3" w:rsidP="00BE63DB">
      <w:pPr>
        <w:pStyle w:val="Textoindependiente"/>
        <w:numPr>
          <w:ilvl w:val="0"/>
          <w:numId w:val="30"/>
        </w:numPr>
        <w:tabs>
          <w:tab w:val="clear" w:pos="288"/>
          <w:tab w:val="clear" w:pos="432"/>
        </w:tabs>
        <w:ind w:left="426"/>
        <w:rPr>
          <w:rFonts w:ascii="Museo Sans 300" w:hAnsi="Museo Sans 300"/>
          <w:bCs/>
          <w:szCs w:val="24"/>
        </w:rPr>
      </w:pPr>
      <w:r>
        <w:rPr>
          <w:rFonts w:ascii="Museo Sans 300" w:hAnsi="Museo Sans 300"/>
          <w:bCs/>
          <w:szCs w:val="24"/>
        </w:rPr>
        <w:t>C</w:t>
      </w:r>
      <w:r w:rsidR="0025515F" w:rsidRPr="001B545F">
        <w:rPr>
          <w:rFonts w:ascii="Museo Sans 300" w:hAnsi="Museo Sans 300"/>
          <w:bCs/>
          <w:szCs w:val="24"/>
        </w:rPr>
        <w:t>oordinar el monitoreo de la información contenida en el Sistema de Administración de la Correspondencia que ingresa a la DGICP y la preparación de Reportes de Seguimiento de la Correspondencia en proceso.</w:t>
      </w:r>
    </w:p>
    <w:p w:rsidR="00B9752A" w:rsidRPr="001B545F" w:rsidRDefault="00CD3394" w:rsidP="009A7F87">
      <w:pPr>
        <w:tabs>
          <w:tab w:val="left" w:pos="1134"/>
        </w:tabs>
        <w:ind w:hanging="284"/>
        <w:rPr>
          <w:rFonts w:ascii="Museo Sans 300" w:hAnsi="Museo Sans 300"/>
          <w:b/>
          <w:bCs/>
          <w:szCs w:val="24"/>
        </w:rPr>
      </w:pPr>
      <w:r w:rsidRPr="001B545F">
        <w:rPr>
          <w:rFonts w:ascii="Museo Sans 300" w:hAnsi="Museo Sans 300"/>
          <w:b/>
        </w:rPr>
        <w:br w:type="page"/>
      </w:r>
      <w:r w:rsidR="009A7F87">
        <w:rPr>
          <w:rFonts w:ascii="Museo Sans 300" w:hAnsi="Museo Sans 300"/>
          <w:b/>
        </w:rPr>
        <w:t xml:space="preserve">1.3  </w:t>
      </w:r>
      <w:r w:rsidR="009A7F87">
        <w:rPr>
          <w:rFonts w:ascii="Museo Sans 300" w:hAnsi="Museo Sans 300"/>
          <w:b/>
          <w:bCs/>
          <w:szCs w:val="24"/>
        </w:rPr>
        <w:t xml:space="preserve"> </w:t>
      </w:r>
      <w:r w:rsidR="00B9752A" w:rsidRPr="001B545F">
        <w:rPr>
          <w:rFonts w:ascii="Museo Sans 300" w:hAnsi="Museo Sans 300"/>
          <w:b/>
          <w:bCs/>
          <w:szCs w:val="24"/>
        </w:rPr>
        <w:t>ESTRUCTURA ORGANIZATIVA</w:t>
      </w:r>
      <w:r w:rsidR="00450E2F">
        <w:rPr>
          <w:rFonts w:ascii="Museo Sans 300" w:hAnsi="Museo Sans 300"/>
          <w:b/>
          <w:bCs/>
          <w:szCs w:val="24"/>
        </w:rPr>
        <w:t xml:space="preserve"> </w:t>
      </w:r>
    </w:p>
    <w:p w:rsidR="008B20D4" w:rsidRDefault="008B20D4" w:rsidP="008B20D4">
      <w:pPr>
        <w:pStyle w:val="Textoindependiente"/>
        <w:spacing w:before="9"/>
        <w:rPr>
          <w:b/>
          <w:sz w:val="18"/>
        </w:rPr>
      </w:pPr>
    </w:p>
    <w:p w:rsidR="00B9752A" w:rsidRDefault="007C3995" w:rsidP="004E3E58">
      <w:pPr>
        <w:pStyle w:val="Sangradetextonormal"/>
        <w:numPr>
          <w:ilvl w:val="0"/>
          <w:numId w:val="33"/>
        </w:numPr>
        <w:tabs>
          <w:tab w:val="clear" w:pos="744"/>
        </w:tabs>
        <w:rPr>
          <w:rFonts w:ascii="Museo Sans 300" w:hAnsi="Museo Sans 300"/>
          <w:b/>
          <w:bCs/>
        </w:rPr>
      </w:pPr>
      <w:r>
        <w:rPr>
          <w:rFonts w:ascii="Museo Sans 300" w:hAnsi="Museo Sans 300"/>
          <w:b/>
          <w:bCs/>
        </w:rPr>
        <w:t>DEL MINISTERIO DE HACIENDA.</w:t>
      </w:r>
    </w:p>
    <w:p w:rsidR="007C0905" w:rsidRDefault="007C0905" w:rsidP="007C3995">
      <w:pPr>
        <w:pStyle w:val="Sangradetextonormal"/>
        <w:tabs>
          <w:tab w:val="clear" w:pos="744"/>
        </w:tabs>
        <w:ind w:hanging="284"/>
        <w:rPr>
          <w:rFonts w:ascii="Museo Sans 300" w:hAnsi="Museo Sans 300"/>
          <w:b/>
          <w:bCs/>
        </w:rPr>
      </w:pPr>
    </w:p>
    <w:p w:rsidR="007C0905" w:rsidRPr="001B545F" w:rsidRDefault="00984CC9" w:rsidP="007C3995">
      <w:pPr>
        <w:pStyle w:val="Sangradetextonormal"/>
        <w:tabs>
          <w:tab w:val="clear" w:pos="744"/>
        </w:tabs>
        <w:ind w:hanging="284"/>
        <w:rPr>
          <w:rFonts w:ascii="Museo Sans 300" w:hAnsi="Museo Sans 300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4EA4FD" wp14:editId="2C1C7F76">
            <wp:simplePos x="0" y="0"/>
            <wp:positionH relativeFrom="margin">
              <wp:posOffset>2095</wp:posOffset>
            </wp:positionH>
            <wp:positionV relativeFrom="paragraph">
              <wp:posOffset>71168</wp:posOffset>
            </wp:positionV>
            <wp:extent cx="6151418" cy="7414675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t="4438" r="11545" b="3788"/>
                    <a:stretch/>
                  </pic:blipFill>
                  <pic:spPr bwMode="auto">
                    <a:xfrm>
                      <a:off x="0" y="0"/>
                      <a:ext cx="6156648" cy="742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C62" w:rsidRDefault="00C46C62" w:rsidP="00C46C62">
      <w:pPr>
        <w:jc w:val="center"/>
      </w:pPr>
    </w:p>
    <w:p w:rsidR="0091009B" w:rsidRDefault="00C46C62" w:rsidP="0091009B">
      <w:pPr>
        <w:pStyle w:val="Sangradetextonormal"/>
        <w:tabs>
          <w:tab w:val="clear" w:pos="744"/>
        </w:tabs>
        <w:jc w:val="left"/>
        <w:rPr>
          <w:rFonts w:ascii="Museo Sans 300" w:hAnsi="Museo Sans 300"/>
          <w:b/>
          <w:bCs/>
        </w:rPr>
      </w:pPr>
      <w:r w:rsidRPr="00C46C62">
        <w:rPr>
          <w:rFonts w:ascii="Museo Sans 300" w:hAnsi="Museo Sans 300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2ADE1" wp14:editId="6AE56CAC">
                <wp:simplePos x="0" y="0"/>
                <wp:positionH relativeFrom="column">
                  <wp:posOffset>1135104</wp:posOffset>
                </wp:positionH>
                <wp:positionV relativeFrom="paragraph">
                  <wp:posOffset>3675214</wp:posOffset>
                </wp:positionV>
                <wp:extent cx="1494000" cy="342000"/>
                <wp:effectExtent l="0" t="0" r="0" b="127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0" cy="34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628" w:rsidRPr="002D2ABF" w:rsidRDefault="00B51628" w:rsidP="00C46C6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2ADE1" id="Rectángulo 1" o:spid="_x0000_s1026" style="position:absolute;margin-left:89.4pt;margin-top:289.4pt;width:117.6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" fillcolor="white [3212]" stroked="f" strokeweight="1pt">
                <v:textbox>
                  <w:txbxContent>
                    <w:p w:rsidR="00B51628" w:rsidRPr="002D2ABF" w:rsidRDefault="00B51628" w:rsidP="00C46C6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3394" w:rsidRPr="001B545F">
        <w:rPr>
          <w:rFonts w:ascii="Museo Sans 300" w:hAnsi="Museo Sans 300"/>
          <w:b/>
          <w:bCs/>
        </w:rPr>
        <w:br w:type="page"/>
      </w:r>
    </w:p>
    <w:p w:rsidR="0091009B" w:rsidRDefault="0091009B" w:rsidP="0091009B">
      <w:pPr>
        <w:pStyle w:val="Sangradetextonormal"/>
        <w:tabs>
          <w:tab w:val="clear" w:pos="744"/>
        </w:tabs>
        <w:jc w:val="left"/>
        <w:rPr>
          <w:rFonts w:ascii="Museo Sans 300" w:hAnsi="Museo Sans 300"/>
          <w:b/>
          <w:bCs/>
          <w:sz w:val="24"/>
          <w:szCs w:val="28"/>
        </w:rPr>
      </w:pPr>
    </w:p>
    <w:p w:rsidR="001E72B1" w:rsidRDefault="00E378D5" w:rsidP="004E3E58">
      <w:pPr>
        <w:pStyle w:val="Sangradetextonormal"/>
        <w:numPr>
          <w:ilvl w:val="0"/>
          <w:numId w:val="33"/>
        </w:numPr>
        <w:tabs>
          <w:tab w:val="clear" w:pos="744"/>
        </w:tabs>
        <w:jc w:val="left"/>
        <w:rPr>
          <w:rFonts w:ascii="Museo Sans 300" w:hAnsi="Museo Sans 300"/>
          <w:b/>
          <w:bCs/>
          <w:sz w:val="24"/>
          <w:szCs w:val="28"/>
        </w:rPr>
      </w:pPr>
      <w:r>
        <w:rPr>
          <w:rFonts w:ascii="Museo Sans 300" w:hAnsi="Museo Sans 300"/>
          <w:b/>
          <w:bCs/>
          <w:sz w:val="24"/>
          <w:szCs w:val="28"/>
        </w:rPr>
        <w:t xml:space="preserve">DE LA </w:t>
      </w:r>
      <w:r w:rsidR="00E159E7">
        <w:rPr>
          <w:rFonts w:ascii="Museo Sans 300" w:hAnsi="Museo Sans 300"/>
          <w:b/>
          <w:bCs/>
          <w:sz w:val="24"/>
          <w:szCs w:val="28"/>
        </w:rPr>
        <w:t>DIRECCIÓN</w:t>
      </w:r>
      <w:r>
        <w:rPr>
          <w:rFonts w:ascii="Museo Sans 300" w:hAnsi="Museo Sans 300"/>
          <w:b/>
          <w:bCs/>
          <w:sz w:val="24"/>
          <w:szCs w:val="28"/>
        </w:rPr>
        <w:t xml:space="preserve"> GENERAL DE </w:t>
      </w:r>
      <w:r w:rsidR="00E159E7">
        <w:rPr>
          <w:rFonts w:ascii="Museo Sans 300" w:hAnsi="Museo Sans 300"/>
          <w:b/>
          <w:bCs/>
          <w:sz w:val="24"/>
          <w:szCs w:val="28"/>
        </w:rPr>
        <w:t>INVERSIÓN</w:t>
      </w:r>
      <w:r>
        <w:rPr>
          <w:rFonts w:ascii="Museo Sans 300" w:hAnsi="Museo Sans 300"/>
          <w:b/>
          <w:bCs/>
          <w:sz w:val="24"/>
          <w:szCs w:val="28"/>
        </w:rPr>
        <w:t xml:space="preserve"> Y </w:t>
      </w:r>
      <w:r w:rsidR="00E159E7">
        <w:rPr>
          <w:rFonts w:ascii="Museo Sans 300" w:hAnsi="Museo Sans 300"/>
          <w:b/>
          <w:bCs/>
          <w:sz w:val="24"/>
          <w:szCs w:val="28"/>
        </w:rPr>
        <w:t>CRÉDITO</w:t>
      </w:r>
      <w:r>
        <w:rPr>
          <w:rFonts w:ascii="Museo Sans 300" w:hAnsi="Museo Sans 300"/>
          <w:b/>
          <w:bCs/>
          <w:sz w:val="24"/>
          <w:szCs w:val="28"/>
        </w:rPr>
        <w:t xml:space="preserve"> PUBLICO</w:t>
      </w:r>
    </w:p>
    <w:p w:rsidR="007345B9" w:rsidRDefault="007345B9" w:rsidP="006F713E">
      <w:pPr>
        <w:pStyle w:val="Sangradetextonormal"/>
        <w:tabs>
          <w:tab w:val="clear" w:pos="744"/>
        </w:tabs>
        <w:jc w:val="left"/>
        <w:rPr>
          <w:rFonts w:ascii="Museo Sans 300" w:hAnsi="Museo Sans 300"/>
          <w:b/>
          <w:bCs/>
          <w:sz w:val="24"/>
          <w:szCs w:val="28"/>
        </w:rPr>
      </w:pPr>
    </w:p>
    <w:p w:rsidR="001E72B1" w:rsidRDefault="001E72B1" w:rsidP="006F713E">
      <w:pPr>
        <w:pStyle w:val="Sangradetextonormal"/>
        <w:tabs>
          <w:tab w:val="clear" w:pos="744"/>
        </w:tabs>
        <w:jc w:val="left"/>
        <w:rPr>
          <w:rFonts w:ascii="Museo Sans 300" w:hAnsi="Museo Sans 300"/>
          <w:b/>
          <w:bCs/>
          <w:sz w:val="24"/>
          <w:szCs w:val="28"/>
        </w:rPr>
      </w:pPr>
    </w:p>
    <w:p w:rsidR="00984CC9" w:rsidRDefault="00984CC9" w:rsidP="006F713E">
      <w:pPr>
        <w:pStyle w:val="Sangradetextonormal"/>
        <w:tabs>
          <w:tab w:val="clear" w:pos="744"/>
        </w:tabs>
        <w:jc w:val="left"/>
        <w:rPr>
          <w:rFonts w:ascii="Museo Sans 300" w:hAnsi="Museo Sans 300"/>
          <w:b/>
          <w:bCs/>
          <w:sz w:val="24"/>
          <w:szCs w:val="28"/>
        </w:rPr>
      </w:pPr>
    </w:p>
    <w:p w:rsidR="00984CC9" w:rsidRDefault="00984CC9" w:rsidP="006F713E">
      <w:pPr>
        <w:pStyle w:val="Sangradetextonormal"/>
        <w:tabs>
          <w:tab w:val="clear" w:pos="744"/>
        </w:tabs>
        <w:jc w:val="left"/>
        <w:rPr>
          <w:rFonts w:ascii="Museo Sans 300" w:hAnsi="Museo Sans 300"/>
          <w:b/>
          <w:bCs/>
          <w:sz w:val="24"/>
          <w:szCs w:val="28"/>
        </w:rPr>
      </w:pPr>
    </w:p>
    <w:p w:rsidR="00401A25" w:rsidRDefault="00401A25" w:rsidP="001B545F">
      <w:pPr>
        <w:pStyle w:val="Sangradetextonormal"/>
        <w:tabs>
          <w:tab w:val="clear" w:pos="744"/>
        </w:tabs>
        <w:jc w:val="center"/>
        <w:rPr>
          <w:rFonts w:ascii="Museo Sans 300" w:hAnsi="Museo Sans 300"/>
          <w:b/>
          <w:bCs/>
          <w:sz w:val="24"/>
          <w:szCs w:val="28"/>
        </w:rPr>
      </w:pPr>
    </w:p>
    <w:p w:rsidR="007345B9" w:rsidRDefault="0091009B" w:rsidP="007345B9">
      <w:pPr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  <w:bCs/>
          <w:noProof/>
          <w:sz w:val="22"/>
          <w:szCs w:val="28"/>
        </w:rPr>
        <w:drawing>
          <wp:inline distT="0" distB="0" distL="0" distR="0" wp14:anchorId="7E86FDD0" wp14:editId="1BC4142B">
            <wp:extent cx="5129073" cy="4028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30" cy="405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5B9" w:rsidRDefault="007345B9" w:rsidP="007345B9">
      <w:pPr>
        <w:jc w:val="center"/>
        <w:rPr>
          <w:rFonts w:ascii="Museo Sans 300" w:hAnsi="Museo Sans 300"/>
          <w:b/>
        </w:rPr>
      </w:pPr>
    </w:p>
    <w:p w:rsidR="007345B9" w:rsidRDefault="007345B9" w:rsidP="007345B9">
      <w:pPr>
        <w:jc w:val="center"/>
        <w:rPr>
          <w:rFonts w:ascii="Museo Sans 300" w:hAnsi="Museo Sans 300"/>
          <w:b/>
        </w:rPr>
      </w:pPr>
    </w:p>
    <w:p w:rsidR="007345B9" w:rsidRDefault="007345B9" w:rsidP="007345B9">
      <w:pPr>
        <w:jc w:val="center"/>
        <w:rPr>
          <w:rFonts w:ascii="Museo Sans 300" w:hAnsi="Museo Sans 300"/>
          <w:b/>
        </w:rPr>
      </w:pPr>
    </w:p>
    <w:p w:rsidR="007345B9" w:rsidRDefault="007345B9" w:rsidP="007345B9">
      <w:pPr>
        <w:jc w:val="center"/>
        <w:rPr>
          <w:rFonts w:ascii="Museo Sans 300" w:hAnsi="Museo Sans 300"/>
          <w:b/>
        </w:rPr>
      </w:pPr>
    </w:p>
    <w:p w:rsidR="00984CC9" w:rsidRDefault="00984CC9">
      <w:pPr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br w:type="page"/>
      </w:r>
    </w:p>
    <w:p w:rsidR="00CD3394" w:rsidRPr="001B545F" w:rsidRDefault="003811D1" w:rsidP="007345B9">
      <w:pPr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 xml:space="preserve">CAPITULO 2. </w:t>
      </w:r>
      <w:r w:rsidR="00E159E7">
        <w:rPr>
          <w:rFonts w:ascii="Museo Sans 300" w:hAnsi="Museo Sans 300"/>
          <w:b/>
        </w:rPr>
        <w:t>RELACIÓN</w:t>
      </w:r>
      <w:r>
        <w:rPr>
          <w:rFonts w:ascii="Museo Sans 300" w:hAnsi="Museo Sans 300"/>
          <w:b/>
        </w:rPr>
        <w:t xml:space="preserve"> DE LOS PERFILES DE PUESTOS</w:t>
      </w:r>
    </w:p>
    <w:p w:rsidR="00CD3394" w:rsidRPr="001B545F" w:rsidRDefault="00CD3394" w:rsidP="00CD3394">
      <w:pPr>
        <w:jc w:val="both"/>
        <w:rPr>
          <w:rFonts w:ascii="Museo Sans 300" w:hAnsi="Museo Sans 300"/>
          <w:b/>
        </w:rPr>
      </w:pPr>
    </w:p>
    <w:p w:rsidR="00CD3394" w:rsidRPr="001B545F" w:rsidRDefault="00CD3394" w:rsidP="00CD3394">
      <w:pPr>
        <w:ind w:left="567" w:firstLine="3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>Los perfiles de puesto de trabajo del personal de la Dirección General de Inversión y Crédito Público son los siguientes:</w:t>
      </w:r>
    </w:p>
    <w:p w:rsidR="00CD3394" w:rsidRPr="001B545F" w:rsidRDefault="00CD3394" w:rsidP="00CD3394">
      <w:pPr>
        <w:ind w:left="567" w:firstLine="3"/>
        <w:jc w:val="both"/>
        <w:rPr>
          <w:rFonts w:ascii="Museo Sans 300" w:hAnsi="Museo Sans 300"/>
        </w:rPr>
      </w:pPr>
    </w:p>
    <w:p w:rsidR="00CD3394" w:rsidRPr="001B545F" w:rsidRDefault="00D84552" w:rsidP="00541611">
      <w:pPr>
        <w:ind w:left="360" w:firstLine="207"/>
        <w:jc w:val="both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2.1 Dirección</w:t>
      </w:r>
      <w:r w:rsidR="00CD3394" w:rsidRPr="001B545F">
        <w:rPr>
          <w:rFonts w:ascii="Museo Sans 300" w:hAnsi="Museo Sans 300"/>
          <w:b/>
        </w:rPr>
        <w:t xml:space="preserve"> General</w:t>
      </w:r>
      <w:r w:rsidR="00773546">
        <w:rPr>
          <w:rFonts w:ascii="Museo Sans 300" w:hAnsi="Museo Sans 300"/>
          <w:b/>
        </w:rPr>
        <w:t>/Subdirección General de Inversión y Crédito Público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Director General de Inversión y Crédito Público</w:t>
      </w:r>
    </w:p>
    <w:p w:rsidR="00CD3394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Subdirector General de Inversión y Crédito Público</w:t>
      </w:r>
    </w:p>
    <w:p w:rsidR="00B50260" w:rsidRPr="00987269" w:rsidRDefault="00B50260" w:rsidP="00987269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>
        <w:rPr>
          <w:rFonts w:ascii="Museo Sans 300" w:hAnsi="Museo Sans 300"/>
        </w:rPr>
        <w:t xml:space="preserve">   </w:t>
      </w:r>
      <w:r w:rsidR="00987269">
        <w:rPr>
          <w:rFonts w:ascii="Museo Sans 300" w:hAnsi="Museo Sans 300"/>
        </w:rPr>
        <w:t xml:space="preserve"> Secretaria de Dirección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</w:t>
      </w:r>
      <w:r w:rsidR="00987269">
        <w:rPr>
          <w:rFonts w:ascii="Museo Sans 300" w:hAnsi="Museo Sans 300"/>
        </w:rPr>
        <w:t>Motorista</w:t>
      </w:r>
    </w:p>
    <w:p w:rsidR="00CD3394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</w:t>
      </w:r>
      <w:r w:rsidR="00987269">
        <w:rPr>
          <w:rFonts w:ascii="Museo Sans 300" w:hAnsi="Museo Sans 300"/>
        </w:rPr>
        <w:t>Ordenanza</w:t>
      </w:r>
    </w:p>
    <w:p w:rsidR="00B50260" w:rsidRPr="001B545F" w:rsidRDefault="00B50260" w:rsidP="00987269">
      <w:pPr>
        <w:ind w:left="851"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 xml:space="preserve">   </w:t>
      </w:r>
    </w:p>
    <w:p w:rsidR="00CD3394" w:rsidRPr="001B545F" w:rsidRDefault="00CD3394" w:rsidP="00CD3394">
      <w:pPr>
        <w:pStyle w:val="Textoindependiente"/>
        <w:tabs>
          <w:tab w:val="clear" w:pos="288"/>
          <w:tab w:val="left" w:pos="1134"/>
        </w:tabs>
        <w:ind w:left="720" w:right="0"/>
        <w:rPr>
          <w:rFonts w:ascii="Museo Sans 300" w:hAnsi="Museo Sans 300"/>
          <w:bCs/>
          <w:szCs w:val="24"/>
        </w:rPr>
      </w:pPr>
    </w:p>
    <w:p w:rsidR="00CD3394" w:rsidRPr="001B545F" w:rsidRDefault="00D84552" w:rsidP="00541611">
      <w:pPr>
        <w:ind w:firstLine="567"/>
        <w:jc w:val="both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2.2 División</w:t>
      </w:r>
      <w:r w:rsidR="00CD3394" w:rsidRPr="001B545F">
        <w:rPr>
          <w:rFonts w:ascii="Museo Sans 300" w:hAnsi="Museo Sans 300"/>
          <w:b/>
        </w:rPr>
        <w:t xml:space="preserve"> de Gestión de la Inversión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  <w:szCs w:val="24"/>
        </w:rPr>
      </w:pPr>
      <w:r w:rsidRPr="001B545F">
        <w:rPr>
          <w:rFonts w:ascii="Museo Sans 300" w:hAnsi="Museo Sans 300"/>
          <w:b/>
        </w:rPr>
        <w:t xml:space="preserve">    </w:t>
      </w:r>
      <w:r w:rsidRPr="001B545F">
        <w:rPr>
          <w:rFonts w:ascii="Museo Sans 300" w:hAnsi="Museo Sans 300"/>
          <w:szCs w:val="24"/>
        </w:rPr>
        <w:t>Jefe de División de Gestión de la Inversión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  <w:szCs w:val="24"/>
        </w:rPr>
      </w:pPr>
      <w:r w:rsidRPr="001B545F">
        <w:rPr>
          <w:rFonts w:ascii="Museo Sans 300" w:hAnsi="Museo Sans 300"/>
          <w:szCs w:val="24"/>
        </w:rPr>
        <w:t xml:space="preserve">    Coordinador del Área de Programación y Análisis de la Inversión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  <w:szCs w:val="24"/>
        </w:rPr>
      </w:pPr>
      <w:r w:rsidRPr="001B545F">
        <w:rPr>
          <w:rFonts w:ascii="Museo Sans 300" w:hAnsi="Museo Sans 300"/>
          <w:szCs w:val="24"/>
        </w:rPr>
        <w:t xml:space="preserve">    Coordinador del Área de Preinversión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  <w:szCs w:val="24"/>
        </w:rPr>
      </w:pPr>
      <w:r w:rsidRPr="001B545F">
        <w:rPr>
          <w:rFonts w:ascii="Museo Sans 300" w:hAnsi="Museo Sans 300"/>
          <w:szCs w:val="24"/>
        </w:rPr>
        <w:t xml:space="preserve">    Coordinador del Área de Seguimiento y Monitoreo de Proyectos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  <w:szCs w:val="24"/>
        </w:rPr>
      </w:pPr>
      <w:r w:rsidRPr="001B545F">
        <w:rPr>
          <w:rFonts w:ascii="Museo Sans 300" w:hAnsi="Museo Sans 300"/>
          <w:szCs w:val="24"/>
        </w:rPr>
        <w:t xml:space="preserve">    Técnico en Programación y Análisis de la Inversión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  <w:szCs w:val="24"/>
        </w:rPr>
      </w:pPr>
      <w:r w:rsidRPr="001B545F">
        <w:rPr>
          <w:rFonts w:ascii="Museo Sans 300" w:hAnsi="Museo Sans 300"/>
          <w:szCs w:val="24"/>
        </w:rPr>
        <w:t xml:space="preserve">    Técnico de Preinversión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  <w:szCs w:val="24"/>
        </w:rPr>
      </w:pPr>
      <w:r w:rsidRPr="001B545F">
        <w:rPr>
          <w:rFonts w:ascii="Museo Sans 300" w:hAnsi="Museo Sans 300"/>
          <w:szCs w:val="24"/>
        </w:rPr>
        <w:t xml:space="preserve">    Técnico de Seguimiento y Monitoreo de Proyectos </w:t>
      </w:r>
      <w:r w:rsidRPr="001B545F">
        <w:rPr>
          <w:rFonts w:ascii="Museo Sans 300" w:hAnsi="Museo Sans 300"/>
          <w:b/>
          <w:szCs w:val="24"/>
        </w:rPr>
        <w:t xml:space="preserve"> </w:t>
      </w:r>
    </w:p>
    <w:p w:rsidR="00CD3394" w:rsidRPr="003E3901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  <w:szCs w:val="24"/>
        </w:rPr>
      </w:pPr>
      <w:r w:rsidRPr="001B545F">
        <w:rPr>
          <w:rFonts w:ascii="Museo Sans 300" w:hAnsi="Museo Sans 300"/>
          <w:b/>
          <w:szCs w:val="24"/>
        </w:rPr>
        <w:t xml:space="preserve">    </w:t>
      </w:r>
      <w:r w:rsidRPr="001B545F">
        <w:rPr>
          <w:rFonts w:ascii="Museo Sans 300" w:hAnsi="Museo Sans 300"/>
          <w:szCs w:val="24"/>
        </w:rPr>
        <w:t>Secretaria de División</w:t>
      </w:r>
    </w:p>
    <w:p w:rsidR="003E3901" w:rsidRPr="00760719" w:rsidRDefault="003E3901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szCs w:val="24"/>
        </w:rPr>
      </w:pPr>
      <w:r>
        <w:rPr>
          <w:rFonts w:ascii="Museo Sans 300" w:hAnsi="Museo Sans 300"/>
          <w:b/>
          <w:szCs w:val="24"/>
        </w:rPr>
        <w:t xml:space="preserve">    </w:t>
      </w:r>
      <w:r w:rsidRPr="00760719">
        <w:rPr>
          <w:rFonts w:ascii="Museo Sans 300" w:hAnsi="Museo Sans 300"/>
          <w:szCs w:val="24"/>
        </w:rPr>
        <w:t>Secretaria.</w:t>
      </w:r>
    </w:p>
    <w:p w:rsidR="00B50260" w:rsidRPr="001B545F" w:rsidRDefault="00B50260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  <w:szCs w:val="24"/>
        </w:rPr>
      </w:pPr>
      <w:r>
        <w:rPr>
          <w:rFonts w:ascii="Museo Sans 300" w:hAnsi="Museo Sans 300"/>
          <w:b/>
          <w:szCs w:val="24"/>
        </w:rPr>
        <w:t xml:space="preserve">    </w:t>
      </w:r>
      <w:r>
        <w:rPr>
          <w:rFonts w:ascii="Museo Sans 300" w:hAnsi="Museo Sans 300"/>
          <w:szCs w:val="24"/>
        </w:rPr>
        <w:t>Ordenanza</w:t>
      </w:r>
    </w:p>
    <w:p w:rsidR="00CD3394" w:rsidRPr="001B545F" w:rsidRDefault="00CD3394" w:rsidP="00A9369F">
      <w:pPr>
        <w:ind w:left="360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  <w:szCs w:val="24"/>
        </w:rPr>
        <w:t xml:space="preserve">  </w:t>
      </w:r>
    </w:p>
    <w:p w:rsidR="00CD3394" w:rsidRPr="001B545F" w:rsidRDefault="00D84552" w:rsidP="00541611">
      <w:pPr>
        <w:ind w:firstLine="567"/>
        <w:jc w:val="both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2.3 División</w:t>
      </w:r>
      <w:r w:rsidR="00CD3394" w:rsidRPr="001B545F">
        <w:rPr>
          <w:rFonts w:ascii="Museo Sans 300" w:hAnsi="Museo Sans 300"/>
          <w:b/>
        </w:rPr>
        <w:t xml:space="preserve"> de Administración de la Deuda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t xml:space="preserve">    </w:t>
      </w:r>
      <w:r w:rsidRPr="001B545F">
        <w:rPr>
          <w:rFonts w:ascii="Museo Sans 300" w:hAnsi="Museo Sans 300"/>
        </w:rPr>
        <w:t>Jefe de División de Administración de la Deuda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</w:rPr>
        <w:t xml:space="preserve">    Técnico Presupuestario de Deuda Pública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</w:rPr>
        <w:t xml:space="preserve">    Técnico Funcional del SIGADE</w:t>
      </w:r>
    </w:p>
    <w:p w:rsidR="00CD3394" w:rsidRPr="00E12180" w:rsidRDefault="00CD3394" w:rsidP="007336CB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7336CB">
        <w:rPr>
          <w:rFonts w:ascii="Museo Sans 300" w:hAnsi="Museo Sans 300"/>
          <w:b/>
        </w:rPr>
        <w:t xml:space="preserve">    </w:t>
      </w:r>
      <w:r w:rsidRPr="007336CB">
        <w:rPr>
          <w:rFonts w:ascii="Museo Sans 300" w:hAnsi="Museo Sans 300"/>
        </w:rPr>
        <w:t>Técnico en Administración de la Deuda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t xml:space="preserve">    </w:t>
      </w:r>
      <w:r w:rsidRPr="001B545F">
        <w:rPr>
          <w:rFonts w:ascii="Museo Sans 300" w:hAnsi="Museo Sans 300"/>
        </w:rPr>
        <w:t>Secretaria de División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</w:rPr>
        <w:t xml:space="preserve">    Ordenanza</w:t>
      </w:r>
    </w:p>
    <w:p w:rsidR="00CD3394" w:rsidRPr="001B545F" w:rsidRDefault="00CD3394" w:rsidP="00CD3394">
      <w:pPr>
        <w:jc w:val="both"/>
        <w:rPr>
          <w:rFonts w:ascii="Museo Sans 300" w:hAnsi="Museo Sans 300"/>
        </w:rPr>
      </w:pPr>
    </w:p>
    <w:p w:rsidR="00CD3394" w:rsidRPr="001B545F" w:rsidRDefault="00D84552" w:rsidP="00541611">
      <w:pPr>
        <w:ind w:firstLine="567"/>
        <w:jc w:val="both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2.4 Departamento</w:t>
      </w:r>
      <w:r w:rsidR="00CD3394" w:rsidRPr="001B545F">
        <w:rPr>
          <w:rFonts w:ascii="Museo Sans 300" w:hAnsi="Museo Sans 300"/>
          <w:b/>
        </w:rPr>
        <w:t xml:space="preserve"> de Gestión Estratégica de la Deuda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t xml:space="preserve">    </w:t>
      </w:r>
      <w:r w:rsidRPr="001B545F">
        <w:rPr>
          <w:rFonts w:ascii="Museo Sans 300" w:hAnsi="Museo Sans 300"/>
        </w:rPr>
        <w:t>Jefe de</w:t>
      </w:r>
      <w:r w:rsidR="007336CB">
        <w:rPr>
          <w:rFonts w:ascii="Museo Sans 300" w:hAnsi="Museo Sans 300"/>
        </w:rPr>
        <w:t>l</w:t>
      </w:r>
      <w:r w:rsidRPr="001B545F">
        <w:rPr>
          <w:rFonts w:ascii="Museo Sans 300" w:hAnsi="Museo Sans 300"/>
        </w:rPr>
        <w:t xml:space="preserve"> Departamento de Gestión Estratégica de la Deuda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t xml:space="preserve">    </w:t>
      </w:r>
      <w:r w:rsidRPr="001B545F">
        <w:rPr>
          <w:rFonts w:ascii="Museo Sans 300" w:hAnsi="Museo Sans 300"/>
        </w:rPr>
        <w:t>Analista Económico Financiero</w:t>
      </w:r>
    </w:p>
    <w:p w:rsidR="00CD3394" w:rsidRPr="001B545F" w:rsidRDefault="00CD3394" w:rsidP="00CD3394">
      <w:pPr>
        <w:jc w:val="both"/>
        <w:rPr>
          <w:rFonts w:ascii="Museo Sans 300" w:hAnsi="Museo Sans 300"/>
          <w:b/>
        </w:rPr>
      </w:pPr>
    </w:p>
    <w:p w:rsidR="00CD3394" w:rsidRPr="001B545F" w:rsidRDefault="00D84552" w:rsidP="00541611">
      <w:pPr>
        <w:ind w:firstLine="567"/>
        <w:jc w:val="both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2.5 Unidad</w:t>
      </w:r>
      <w:r w:rsidR="00CD3394" w:rsidRPr="001B545F">
        <w:rPr>
          <w:rFonts w:ascii="Museo Sans 300" w:hAnsi="Museo Sans 300"/>
          <w:b/>
        </w:rPr>
        <w:t xml:space="preserve"> de Asesoría Legal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t xml:space="preserve">    </w:t>
      </w:r>
      <w:r w:rsidRPr="001B545F">
        <w:rPr>
          <w:rFonts w:ascii="Museo Sans 300" w:hAnsi="Museo Sans 300"/>
        </w:rPr>
        <w:t>Jefe de Unidad de Asesoría Legal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t xml:space="preserve">    </w:t>
      </w:r>
      <w:r w:rsidRPr="001B545F">
        <w:rPr>
          <w:rFonts w:ascii="Museo Sans 300" w:hAnsi="Museo Sans 300"/>
        </w:rPr>
        <w:t>Técnico Jurídico de Inversión y Crédito Público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t xml:space="preserve">    </w:t>
      </w:r>
      <w:r w:rsidRPr="001B545F">
        <w:rPr>
          <w:rFonts w:ascii="Museo Sans 300" w:hAnsi="Museo Sans 300"/>
        </w:rPr>
        <w:t>Secretaria de Unidad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</w:rPr>
        <w:t xml:space="preserve">    Ordenanza</w:t>
      </w:r>
    </w:p>
    <w:p w:rsidR="00CD3394" w:rsidRPr="001B545F" w:rsidRDefault="00CD3394" w:rsidP="00CD3394">
      <w:pPr>
        <w:jc w:val="both"/>
        <w:rPr>
          <w:rFonts w:ascii="Museo Sans 300" w:hAnsi="Museo Sans 300"/>
        </w:rPr>
      </w:pPr>
    </w:p>
    <w:p w:rsidR="00CD3394" w:rsidRPr="001B545F" w:rsidRDefault="00CD3702" w:rsidP="00541611">
      <w:pPr>
        <w:ind w:firstLine="567"/>
        <w:jc w:val="both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2.6 Unidad</w:t>
      </w:r>
      <w:r w:rsidR="00CD3394" w:rsidRPr="001B545F">
        <w:rPr>
          <w:rFonts w:ascii="Museo Sans 300" w:hAnsi="Museo Sans 300"/>
          <w:b/>
        </w:rPr>
        <w:t xml:space="preserve"> de Informática</w:t>
      </w:r>
    </w:p>
    <w:p w:rsidR="00CD3394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Jefe </w:t>
      </w:r>
      <w:r w:rsidR="007336CB">
        <w:rPr>
          <w:rFonts w:ascii="Museo Sans 300" w:hAnsi="Museo Sans 300"/>
        </w:rPr>
        <w:t xml:space="preserve">de </w:t>
      </w:r>
      <w:r w:rsidRPr="001B545F">
        <w:rPr>
          <w:rFonts w:ascii="Museo Sans 300" w:hAnsi="Museo Sans 300"/>
        </w:rPr>
        <w:t>Unidad de Informática</w:t>
      </w:r>
    </w:p>
    <w:p w:rsidR="00B50260" w:rsidRPr="001B545F" w:rsidRDefault="00B50260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 xml:space="preserve">    Especialista Informático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Técnico Informático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Técnico de Soporte Informático</w:t>
      </w:r>
    </w:p>
    <w:p w:rsidR="00CD3394" w:rsidRPr="001B545F" w:rsidRDefault="00CD3394" w:rsidP="00CD3394">
      <w:pPr>
        <w:jc w:val="both"/>
        <w:rPr>
          <w:rFonts w:ascii="Museo Sans 300" w:hAnsi="Museo Sans 300"/>
        </w:rPr>
      </w:pPr>
    </w:p>
    <w:p w:rsidR="00CD3394" w:rsidRPr="001B545F" w:rsidRDefault="00D84552" w:rsidP="00541611">
      <w:pPr>
        <w:ind w:firstLine="567"/>
        <w:jc w:val="both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2.7 Coordinación</w:t>
      </w:r>
      <w:r w:rsidR="00CD3394" w:rsidRPr="001B545F">
        <w:rPr>
          <w:rFonts w:ascii="Museo Sans 300" w:hAnsi="Museo Sans 300"/>
          <w:b/>
        </w:rPr>
        <w:t xml:space="preserve"> Administrativa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Coordinador Administrativo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Técnico Administrativo</w:t>
      </w:r>
    </w:p>
    <w:p w:rsidR="00CD3394" w:rsidRPr="001B545F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</w:rPr>
        <w:t xml:space="preserve">    Secretaria</w:t>
      </w:r>
    </w:p>
    <w:p w:rsidR="00CD3394" w:rsidRPr="00B50260" w:rsidRDefault="00CD3394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 w:rsidRPr="001B545F">
        <w:rPr>
          <w:rFonts w:ascii="Museo Sans 300" w:hAnsi="Museo Sans 300"/>
          <w:szCs w:val="24"/>
        </w:rPr>
        <w:t xml:space="preserve">    Mensajero</w:t>
      </w:r>
    </w:p>
    <w:p w:rsidR="00B50260" w:rsidRPr="001B545F" w:rsidRDefault="00B50260" w:rsidP="0036145C">
      <w:pPr>
        <w:numPr>
          <w:ilvl w:val="0"/>
          <w:numId w:val="8"/>
        </w:numPr>
        <w:ind w:left="851" w:hanging="142"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 xml:space="preserve">    Ordenanza</w:t>
      </w:r>
    </w:p>
    <w:p w:rsidR="00CD3394" w:rsidRPr="001B545F" w:rsidRDefault="00CD3394" w:rsidP="00CD3394">
      <w:pPr>
        <w:jc w:val="both"/>
        <w:rPr>
          <w:rFonts w:ascii="Museo Sans 300" w:hAnsi="Museo Sans 300"/>
        </w:rPr>
      </w:pPr>
    </w:p>
    <w:p w:rsidR="0008295F" w:rsidRPr="001B545F" w:rsidRDefault="0008295F" w:rsidP="004D5330">
      <w:pPr>
        <w:jc w:val="both"/>
        <w:rPr>
          <w:rFonts w:ascii="Museo Sans 300" w:hAnsi="Museo Sans 300"/>
          <w:b/>
        </w:rPr>
      </w:pPr>
    </w:p>
    <w:p w:rsidR="00B9752A" w:rsidRPr="001B545F" w:rsidRDefault="00B9752A" w:rsidP="004D5330">
      <w:pPr>
        <w:jc w:val="both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t xml:space="preserve"> 7. MODIFICACIONES</w:t>
      </w:r>
    </w:p>
    <w:p w:rsidR="00B9752A" w:rsidRPr="001B545F" w:rsidRDefault="00B9752A" w:rsidP="004D5330">
      <w:pPr>
        <w:jc w:val="center"/>
        <w:rPr>
          <w:rFonts w:ascii="Museo Sans 300" w:hAnsi="Museo Sans 300"/>
          <w:b/>
        </w:rPr>
      </w:pPr>
      <w:r w:rsidRPr="001B545F">
        <w:rPr>
          <w:rFonts w:ascii="Museo Sans 300" w:hAnsi="Museo Sans 300"/>
          <w:b/>
        </w:rPr>
        <w:t xml:space="preserve">REGISTRO DE MODIFICACIONES </w:t>
      </w:r>
    </w:p>
    <w:p w:rsidR="00B9752A" w:rsidRPr="001B545F" w:rsidRDefault="00B9752A" w:rsidP="004D5330">
      <w:pPr>
        <w:jc w:val="center"/>
        <w:rPr>
          <w:rFonts w:ascii="Museo Sans 300" w:hAnsi="Museo Sans 300"/>
          <w:b/>
        </w:rPr>
      </w:pPr>
    </w:p>
    <w:p w:rsidR="00B9752A" w:rsidRPr="001B545F" w:rsidRDefault="00B9752A" w:rsidP="004D5330">
      <w:pPr>
        <w:jc w:val="both"/>
        <w:rPr>
          <w:rFonts w:ascii="Museo Sans 300" w:hAnsi="Museo Sans 300"/>
          <w:lang w:val="es-S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34"/>
      </w:tblGrid>
      <w:tr w:rsidR="003F2510" w:rsidRPr="005A4656" w:rsidTr="00C522D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10" w:rsidRPr="001B545F" w:rsidRDefault="003F2510" w:rsidP="00C522DA">
            <w:pPr>
              <w:jc w:val="center"/>
              <w:rPr>
                <w:rFonts w:ascii="Museo Sans 300" w:hAnsi="Museo Sans 300"/>
                <w:b/>
                <w:sz w:val="22"/>
              </w:rPr>
            </w:pPr>
            <w:r w:rsidRPr="001B545F">
              <w:rPr>
                <w:rFonts w:ascii="Museo Sans 300" w:hAnsi="Museo Sans 300"/>
                <w:b/>
                <w:sz w:val="22"/>
              </w:rPr>
              <w:t>No.</w:t>
            </w:r>
          </w:p>
        </w:tc>
        <w:tc>
          <w:tcPr>
            <w:tcW w:w="9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10" w:rsidRPr="001B545F" w:rsidRDefault="003F2510" w:rsidP="00C522DA">
            <w:pPr>
              <w:jc w:val="center"/>
              <w:rPr>
                <w:rFonts w:ascii="Museo Sans 300" w:hAnsi="Museo Sans 300"/>
                <w:b/>
                <w:sz w:val="22"/>
              </w:rPr>
            </w:pPr>
            <w:r w:rsidRPr="001B545F">
              <w:rPr>
                <w:rFonts w:ascii="Museo Sans 300" w:hAnsi="Museo Sans 300"/>
                <w:b/>
                <w:sz w:val="22"/>
              </w:rPr>
              <w:t>Modificaciones</w:t>
            </w:r>
          </w:p>
        </w:tc>
      </w:tr>
      <w:tr w:rsidR="003F2510" w:rsidRPr="005A4656" w:rsidTr="00C522D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510" w:rsidRPr="001B545F" w:rsidRDefault="003F2510" w:rsidP="00C522DA">
            <w:pPr>
              <w:jc w:val="center"/>
              <w:rPr>
                <w:rFonts w:ascii="Museo Sans 300" w:hAnsi="Museo Sans 300"/>
                <w:sz w:val="22"/>
              </w:rPr>
            </w:pPr>
            <w:r w:rsidRPr="001B545F">
              <w:rPr>
                <w:rFonts w:ascii="Museo Sans 300" w:hAnsi="Museo Sans 300"/>
                <w:sz w:val="22"/>
              </w:rPr>
              <w:t>1</w:t>
            </w:r>
          </w:p>
        </w:tc>
        <w:tc>
          <w:tcPr>
            <w:tcW w:w="9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10" w:rsidRPr="001B545F" w:rsidRDefault="00ED0C28" w:rsidP="00C522DA">
            <w:pPr>
              <w:pStyle w:val="Sangradetextonormal"/>
              <w:tabs>
                <w:tab w:val="clear" w:pos="744"/>
                <w:tab w:val="clear" w:pos="1464"/>
                <w:tab w:val="left" w:pos="426"/>
                <w:tab w:val="left" w:pos="640"/>
              </w:tabs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Se actualiza el Manual de acuerdo a lo establecido al PRO 1.2.1.1 Control de Información Documentada del Sistema de Gestión de la Calidad.</w:t>
            </w:r>
          </w:p>
        </w:tc>
      </w:tr>
      <w:tr w:rsidR="0096446D" w:rsidRPr="008D5E89" w:rsidTr="00C522D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46D" w:rsidRPr="001B545F" w:rsidRDefault="0096446D" w:rsidP="00C522DA">
            <w:pPr>
              <w:jc w:val="center"/>
              <w:rPr>
                <w:rFonts w:ascii="Museo Sans 300" w:hAnsi="Museo Sans 300"/>
                <w:sz w:val="22"/>
              </w:rPr>
            </w:pPr>
            <w:r>
              <w:rPr>
                <w:rFonts w:ascii="Museo Sans 300" w:hAnsi="Museo Sans 300"/>
                <w:sz w:val="22"/>
              </w:rPr>
              <w:t>2</w:t>
            </w:r>
          </w:p>
        </w:tc>
        <w:tc>
          <w:tcPr>
            <w:tcW w:w="9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46D" w:rsidRDefault="0096446D" w:rsidP="00C522DA">
            <w:pPr>
              <w:pStyle w:val="Sangradetextonormal"/>
              <w:tabs>
                <w:tab w:val="clear" w:pos="744"/>
                <w:tab w:val="clear" w:pos="1464"/>
                <w:tab w:val="left" w:pos="426"/>
                <w:tab w:val="left" w:pos="640"/>
              </w:tabs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Se realizaron ajustes en la redacción de algunas </w:t>
            </w:r>
            <w:r w:rsidR="007345B9">
              <w:rPr>
                <w:rFonts w:ascii="Museo Sans 300" w:hAnsi="Museo Sans 300"/>
                <w:sz w:val="24"/>
                <w:szCs w:val="24"/>
              </w:rPr>
              <w:t>funciones</w:t>
            </w:r>
            <w:r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="006D4518">
              <w:rPr>
                <w:rFonts w:ascii="Museo Sans 300" w:hAnsi="Museo Sans 300"/>
                <w:sz w:val="24"/>
                <w:szCs w:val="24"/>
              </w:rPr>
              <w:t>de acuerdo al quehacer de la DGICP.</w:t>
            </w:r>
          </w:p>
        </w:tc>
      </w:tr>
      <w:tr w:rsidR="00A9369F" w:rsidRPr="00ED0C28" w:rsidTr="00C522D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69F" w:rsidRPr="00ED0C28" w:rsidRDefault="008D5E89" w:rsidP="00C522DA">
            <w:pPr>
              <w:jc w:val="center"/>
              <w:rPr>
                <w:rFonts w:ascii="Museo Sans 300" w:hAnsi="Museo Sans 300"/>
                <w:sz w:val="22"/>
              </w:rPr>
            </w:pPr>
            <w:r>
              <w:rPr>
                <w:rFonts w:ascii="Museo Sans 300" w:hAnsi="Museo Sans 300"/>
                <w:sz w:val="22"/>
              </w:rPr>
              <w:t>3</w:t>
            </w:r>
          </w:p>
        </w:tc>
        <w:tc>
          <w:tcPr>
            <w:tcW w:w="9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9F" w:rsidRPr="00ED0C28" w:rsidRDefault="00A9369F" w:rsidP="00C522DA">
            <w:pPr>
              <w:pStyle w:val="Sangradetextonormal"/>
              <w:tabs>
                <w:tab w:val="clear" w:pos="744"/>
                <w:tab w:val="clear" w:pos="1464"/>
                <w:tab w:val="left" w:pos="426"/>
                <w:tab w:val="left" w:pos="640"/>
              </w:tabs>
              <w:rPr>
                <w:rFonts w:ascii="Museo Sans 300" w:hAnsi="Museo Sans 300"/>
                <w:sz w:val="24"/>
                <w:szCs w:val="24"/>
              </w:rPr>
            </w:pPr>
            <w:r w:rsidRPr="00ED0C28">
              <w:rPr>
                <w:rFonts w:ascii="Museo Sans 300" w:hAnsi="Museo Sans 300"/>
                <w:sz w:val="24"/>
                <w:szCs w:val="24"/>
              </w:rPr>
              <w:t xml:space="preserve">En el apartado </w:t>
            </w:r>
            <w:r w:rsidR="00ED0C28">
              <w:rPr>
                <w:rFonts w:ascii="Museo Sans 300" w:hAnsi="Museo Sans 300"/>
                <w:sz w:val="24"/>
                <w:szCs w:val="24"/>
              </w:rPr>
              <w:t xml:space="preserve">1.3 </w:t>
            </w:r>
            <w:r w:rsidR="00ED0C28">
              <w:rPr>
                <w:rFonts w:ascii="Museo Sans 300" w:hAnsi="Museo Sans 300"/>
                <w:b/>
                <w:sz w:val="24"/>
                <w:szCs w:val="24"/>
              </w:rPr>
              <w:t>Se actualizan la Estructura Organizativa del Ministerio de Hacienda y de la DGICP.</w:t>
            </w:r>
          </w:p>
        </w:tc>
      </w:tr>
      <w:tr w:rsidR="003F2510" w:rsidRPr="00ED0C28" w:rsidTr="00C522D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510" w:rsidRPr="00ED0C28" w:rsidRDefault="008D5E89" w:rsidP="00C522DA">
            <w:pPr>
              <w:jc w:val="center"/>
              <w:rPr>
                <w:rFonts w:ascii="Museo Sans 300" w:hAnsi="Museo Sans 300"/>
                <w:sz w:val="22"/>
              </w:rPr>
            </w:pPr>
            <w:r>
              <w:rPr>
                <w:rFonts w:ascii="Museo Sans 300" w:hAnsi="Museo Sans 300"/>
                <w:sz w:val="22"/>
              </w:rPr>
              <w:t>4</w:t>
            </w:r>
          </w:p>
        </w:tc>
        <w:tc>
          <w:tcPr>
            <w:tcW w:w="9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10" w:rsidRPr="00ED0C28" w:rsidRDefault="000F0A31" w:rsidP="00C522DA">
            <w:pPr>
              <w:tabs>
                <w:tab w:val="left" w:pos="5885"/>
              </w:tabs>
              <w:jc w:val="both"/>
              <w:rPr>
                <w:rFonts w:ascii="Museo Sans 300" w:hAnsi="Museo Sans 300"/>
                <w:szCs w:val="24"/>
              </w:rPr>
            </w:pPr>
            <w:r>
              <w:rPr>
                <w:rFonts w:ascii="Museo Sans 300" w:hAnsi="Museo Sans 300"/>
                <w:szCs w:val="24"/>
              </w:rPr>
              <w:t xml:space="preserve">Se eliminan los Perfiles de Puesto: </w:t>
            </w:r>
            <w:r w:rsidR="00C552BA">
              <w:rPr>
                <w:rFonts w:ascii="Museo Sans 300" w:hAnsi="Museo Sans 300"/>
                <w:szCs w:val="24"/>
              </w:rPr>
              <w:t>Especialista en Aspectos Normativos</w:t>
            </w:r>
            <w:r w:rsidR="002A11CF">
              <w:rPr>
                <w:rFonts w:ascii="Museo Sans 300" w:hAnsi="Museo Sans 300"/>
                <w:szCs w:val="24"/>
              </w:rPr>
              <w:t xml:space="preserve"> (Cód. 115.5); Secretaria (Cód. 11501.2</w:t>
            </w:r>
            <w:r w:rsidR="00131852">
              <w:rPr>
                <w:rFonts w:ascii="Museo Sans 300" w:hAnsi="Museo Sans 300"/>
                <w:szCs w:val="24"/>
              </w:rPr>
              <w:t>); Especialista</w:t>
            </w:r>
            <w:r w:rsidR="002A11CF">
              <w:rPr>
                <w:rFonts w:ascii="Museo Sans 300" w:hAnsi="Museo Sans 300"/>
                <w:szCs w:val="24"/>
              </w:rPr>
              <w:t xml:space="preserve"> Jurídico (Cód. 115.6); Técnico en Ingeniería (Cód 11501.4)</w:t>
            </w:r>
            <w:r w:rsidR="007336CB">
              <w:rPr>
                <w:rFonts w:ascii="Museo Sans 300" w:hAnsi="Museo Sans 300"/>
                <w:szCs w:val="24"/>
              </w:rPr>
              <w:t>; Técnico de Control y Seguimiento de la Deuda (Cód. 11504.4)</w:t>
            </w:r>
            <w:r w:rsidR="00396EB6">
              <w:rPr>
                <w:rFonts w:ascii="Museo Sans 300" w:hAnsi="Museo Sans 300"/>
                <w:szCs w:val="24"/>
              </w:rPr>
              <w:t xml:space="preserve">; Jefe de la Unidad Coordinadora de Proyectos UCP-MH (Cód. 11501.1); Técnico en Finanzas y Contabilidad (Cód. 11501.3). </w:t>
            </w:r>
          </w:p>
        </w:tc>
      </w:tr>
      <w:tr w:rsidR="007345B9" w:rsidRPr="00ED0C28" w:rsidTr="00C522D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5B9" w:rsidRDefault="007345B9" w:rsidP="00C522DA">
            <w:pPr>
              <w:jc w:val="center"/>
              <w:rPr>
                <w:rFonts w:ascii="Museo Sans 300" w:hAnsi="Museo Sans 300"/>
                <w:sz w:val="22"/>
              </w:rPr>
            </w:pPr>
            <w:r>
              <w:rPr>
                <w:rFonts w:ascii="Museo Sans 300" w:hAnsi="Museo Sans 300"/>
                <w:sz w:val="22"/>
              </w:rPr>
              <w:t>5</w:t>
            </w:r>
          </w:p>
        </w:tc>
        <w:tc>
          <w:tcPr>
            <w:tcW w:w="9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B9" w:rsidRDefault="007345B9" w:rsidP="004E3E58">
            <w:pPr>
              <w:pStyle w:val="Sangradetextonormal"/>
              <w:tabs>
                <w:tab w:val="clear" w:pos="744"/>
                <w:tab w:val="clear" w:pos="1464"/>
                <w:tab w:val="clear" w:pos="2184"/>
                <w:tab w:val="left" w:pos="709"/>
              </w:tabs>
              <w:rPr>
                <w:rFonts w:ascii="Museo Sans 300" w:hAnsi="Museo Sans 300"/>
                <w:color w:val="000000"/>
                <w:sz w:val="24"/>
                <w:szCs w:val="24"/>
              </w:rPr>
            </w:pPr>
            <w:r>
              <w:rPr>
                <w:rFonts w:ascii="Museo Sans 300" w:hAnsi="Museo Sans 300"/>
                <w:szCs w:val="24"/>
              </w:rPr>
              <w:t xml:space="preserve">Se elimina </w:t>
            </w:r>
            <w:r w:rsidR="00DF19BC">
              <w:rPr>
                <w:rFonts w:ascii="Museo Sans 300" w:hAnsi="Museo Sans 300"/>
                <w:szCs w:val="24"/>
              </w:rPr>
              <w:t xml:space="preserve">de la Estructura Organizativa </w:t>
            </w:r>
            <w:r>
              <w:rPr>
                <w:rFonts w:ascii="Museo Sans 300" w:hAnsi="Museo Sans 300"/>
                <w:szCs w:val="24"/>
              </w:rPr>
              <w:t>la Unidad Coordinadora de Proyectos (UCP-MH</w:t>
            </w:r>
            <w:r w:rsidR="00396EB6">
              <w:rPr>
                <w:rFonts w:ascii="Museo Sans 300" w:hAnsi="Museo Sans 300"/>
                <w:szCs w:val="24"/>
              </w:rPr>
              <w:t>), y</w:t>
            </w:r>
            <w:r w:rsidR="00DF19BC">
              <w:rPr>
                <w:rFonts w:ascii="Museo Sans 300" w:hAnsi="Museo Sans 300"/>
                <w:szCs w:val="24"/>
              </w:rPr>
              <w:t xml:space="preserve"> sus funciones </w:t>
            </w:r>
            <w:r w:rsidR="005E7F8D">
              <w:rPr>
                <w:rFonts w:ascii="Museo Sans 300" w:hAnsi="Museo Sans 300"/>
                <w:szCs w:val="24"/>
              </w:rPr>
              <w:t xml:space="preserve">con base </w:t>
            </w:r>
            <w:r>
              <w:rPr>
                <w:rFonts w:ascii="Museo Sans 300" w:hAnsi="Museo Sans 300"/>
                <w:szCs w:val="24"/>
              </w:rPr>
              <w:t xml:space="preserve">a lo establecido </w:t>
            </w:r>
            <w:r w:rsidRPr="00396EB6">
              <w:rPr>
                <w:rFonts w:ascii="Museo Sans 300" w:hAnsi="Museo Sans 300"/>
                <w:szCs w:val="24"/>
              </w:rPr>
              <w:t>en el Acuerdo</w:t>
            </w:r>
            <w:r>
              <w:rPr>
                <w:rFonts w:ascii="Museo Sans 300" w:hAnsi="Museo Sans 300"/>
                <w:szCs w:val="24"/>
              </w:rPr>
              <w:t xml:space="preserve"> Ejecutivo </w:t>
            </w:r>
            <w:r>
              <w:rPr>
                <w:rFonts w:ascii="Museo Sans 300" w:hAnsi="Museo Sans 300"/>
                <w:color w:val="000000"/>
                <w:sz w:val="24"/>
                <w:szCs w:val="24"/>
              </w:rPr>
              <w:t>No. 1443, del 30 de junio del 2023, sobre el cierre de la “Unidad Coordinadora de Proyectos (UCP-MH)” para préstamos del BCIE, por finalización de las funciones asignada</w:t>
            </w:r>
            <w:r w:rsidR="005E7F8D">
              <w:rPr>
                <w:rFonts w:ascii="Museo Sans 300" w:hAnsi="Museo Sans 300"/>
                <w:color w:val="000000"/>
                <w:sz w:val="24"/>
                <w:szCs w:val="24"/>
              </w:rPr>
              <w:t xml:space="preserve"> a la misma</w:t>
            </w:r>
            <w:r>
              <w:rPr>
                <w:rFonts w:ascii="Museo Sans 300" w:hAnsi="Museo Sans 300"/>
                <w:color w:val="000000"/>
                <w:sz w:val="24"/>
                <w:szCs w:val="24"/>
              </w:rPr>
              <w:t>, dejando sin efecto Acuerdo Ejecutivo No. 1684 del 12 de noviembre de 2018.</w:t>
            </w:r>
          </w:p>
          <w:p w:rsidR="007345B9" w:rsidRDefault="007345B9" w:rsidP="00C522DA">
            <w:pPr>
              <w:tabs>
                <w:tab w:val="left" w:pos="5885"/>
              </w:tabs>
              <w:jc w:val="both"/>
              <w:rPr>
                <w:rFonts w:ascii="Museo Sans 300" w:hAnsi="Museo Sans 300"/>
                <w:szCs w:val="24"/>
              </w:rPr>
            </w:pPr>
          </w:p>
        </w:tc>
      </w:tr>
    </w:tbl>
    <w:p w:rsidR="004D5330" w:rsidRPr="00ED0C28" w:rsidRDefault="004D5330">
      <w:pPr>
        <w:jc w:val="both"/>
        <w:rPr>
          <w:rFonts w:ascii="Museo Sans 300" w:hAnsi="Museo Sans 300"/>
          <w:lang w:val="es-SV"/>
        </w:rPr>
      </w:pPr>
    </w:p>
    <w:sectPr w:rsidR="004D5330" w:rsidRPr="00ED0C28" w:rsidSect="00987269">
      <w:footerReference w:type="first" r:id="rId14"/>
      <w:pgSz w:w="12242" w:h="15842" w:code="1"/>
      <w:pgMar w:top="1418" w:right="1134" w:bottom="1418" w:left="1418" w:header="567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40E" w:rsidRDefault="0036740E">
      <w:r>
        <w:separator/>
      </w:r>
    </w:p>
    <w:p w:rsidR="0036740E" w:rsidRDefault="0036740E"/>
  </w:endnote>
  <w:endnote w:type="continuationSeparator" w:id="0">
    <w:p w:rsidR="0036740E" w:rsidRDefault="0036740E">
      <w:r>
        <w:continuationSeparator/>
      </w:r>
    </w:p>
    <w:p w:rsidR="0036740E" w:rsidRDefault="003674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628" w:rsidRDefault="00B51628">
    <w:pPr>
      <w:pStyle w:val="Piedepgina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51628" w:rsidRDefault="00B5162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628" w:rsidRDefault="00B51628">
    <w:pPr>
      <w:pStyle w:val="Piedepgina"/>
      <w:ind w:right="360"/>
      <w:jc w:val="right"/>
      <w:rPr>
        <w:rFonts w:ascii="Arial Narrow" w:hAnsi="Arial Narrow"/>
        <w:b/>
        <w:sz w:val="20"/>
      </w:rPr>
    </w:pPr>
    <w:r>
      <w:rPr>
        <w:rFonts w:ascii="Arial Narrow" w:hAnsi="Arial Narrow"/>
        <w:b/>
        <w:sz w:val="20"/>
      </w:rPr>
      <w:t xml:space="preserve">Página </w:t>
    </w:r>
    <w:r>
      <w:rPr>
        <w:rFonts w:ascii="Arial Narrow" w:hAnsi="Arial Narrow"/>
        <w:b/>
        <w:sz w:val="20"/>
      </w:rPr>
      <w:fldChar w:fldCharType="begin"/>
    </w:r>
    <w:r>
      <w:rPr>
        <w:rFonts w:ascii="Arial Narrow" w:hAnsi="Arial Narrow"/>
        <w:b/>
        <w:sz w:val="20"/>
      </w:rPr>
      <w:instrText xml:space="preserve"> PAGE </w:instrText>
    </w:r>
    <w:r>
      <w:rPr>
        <w:rFonts w:ascii="Arial Narrow" w:hAnsi="Arial Narrow"/>
        <w:b/>
        <w:sz w:val="20"/>
      </w:rPr>
      <w:fldChar w:fldCharType="separate"/>
    </w:r>
    <w:r>
      <w:rPr>
        <w:rFonts w:ascii="Arial Narrow" w:hAnsi="Arial Narrow"/>
        <w:b/>
        <w:noProof/>
        <w:sz w:val="20"/>
      </w:rPr>
      <w:t>1</w:t>
    </w:r>
    <w:r>
      <w:rPr>
        <w:rFonts w:ascii="Arial Narrow" w:hAnsi="Arial Narrow"/>
        <w:b/>
        <w:sz w:val="20"/>
      </w:rPr>
      <w:fldChar w:fldCharType="end"/>
    </w:r>
    <w:r>
      <w:rPr>
        <w:rFonts w:ascii="Arial Narrow" w:hAnsi="Arial Narrow"/>
        <w:b/>
        <w:sz w:val="20"/>
      </w:rPr>
      <w:t xml:space="preserve"> de </w:t>
    </w:r>
    <w:r>
      <w:rPr>
        <w:rFonts w:ascii="Arial Narrow" w:hAnsi="Arial Narrow"/>
        <w:b/>
        <w:sz w:val="20"/>
      </w:rPr>
      <w:fldChar w:fldCharType="begin"/>
    </w:r>
    <w:r>
      <w:rPr>
        <w:rFonts w:ascii="Arial Narrow" w:hAnsi="Arial Narrow"/>
        <w:b/>
        <w:sz w:val="20"/>
      </w:rPr>
      <w:instrText xml:space="preserve"> NUMPAGES </w:instrText>
    </w:r>
    <w:r>
      <w:rPr>
        <w:rFonts w:ascii="Arial Narrow" w:hAnsi="Arial Narrow"/>
        <w:b/>
        <w:sz w:val="20"/>
      </w:rPr>
      <w:fldChar w:fldCharType="separate"/>
    </w:r>
    <w:r>
      <w:rPr>
        <w:rFonts w:ascii="Arial Narrow" w:hAnsi="Arial Narrow"/>
        <w:b/>
        <w:noProof/>
        <w:sz w:val="20"/>
      </w:rPr>
      <w:t>18</w:t>
    </w:r>
    <w:r>
      <w:rPr>
        <w:rFonts w:ascii="Arial Narrow" w:hAnsi="Arial Narrow"/>
        <w:b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628" w:rsidRDefault="00B51628">
    <w:pPr>
      <w:pStyle w:val="Piedepgina"/>
      <w:jc w:val="right"/>
      <w:rPr>
        <w:rFonts w:ascii="Arial Narrow" w:hAnsi="Arial Narrow"/>
        <w:b/>
        <w:sz w:val="20"/>
      </w:rPr>
    </w:pPr>
    <w:r>
      <w:rPr>
        <w:rFonts w:ascii="Arial Narrow" w:hAnsi="Arial Narrow"/>
        <w:b/>
        <w:sz w:val="20"/>
      </w:rPr>
      <w:t xml:space="preserve">Página </w:t>
    </w:r>
    <w:r>
      <w:rPr>
        <w:rFonts w:ascii="Arial Narrow" w:hAnsi="Arial Narrow"/>
        <w:b/>
        <w:sz w:val="20"/>
      </w:rPr>
      <w:fldChar w:fldCharType="begin"/>
    </w:r>
    <w:r>
      <w:rPr>
        <w:rFonts w:ascii="Arial Narrow" w:hAnsi="Arial Narrow"/>
        <w:b/>
        <w:sz w:val="20"/>
      </w:rPr>
      <w:instrText xml:space="preserve"> PAGE </w:instrText>
    </w:r>
    <w:r>
      <w:rPr>
        <w:rFonts w:ascii="Arial Narrow" w:hAnsi="Arial Narrow"/>
        <w:b/>
        <w:sz w:val="20"/>
      </w:rPr>
      <w:fldChar w:fldCharType="separate"/>
    </w:r>
    <w:r>
      <w:rPr>
        <w:rFonts w:ascii="Arial Narrow" w:hAnsi="Arial Narrow"/>
        <w:b/>
        <w:noProof/>
        <w:sz w:val="20"/>
      </w:rPr>
      <w:t>2</w:t>
    </w:r>
    <w:r>
      <w:rPr>
        <w:rFonts w:ascii="Arial Narrow" w:hAnsi="Arial Narrow"/>
        <w:b/>
        <w:sz w:val="20"/>
      </w:rPr>
      <w:fldChar w:fldCharType="end"/>
    </w:r>
    <w:r>
      <w:rPr>
        <w:rFonts w:ascii="Arial Narrow" w:hAnsi="Arial Narrow"/>
        <w:b/>
        <w:sz w:val="20"/>
      </w:rPr>
      <w:t xml:space="preserve"> de </w:t>
    </w:r>
    <w:r>
      <w:rPr>
        <w:rFonts w:ascii="Arial Narrow" w:hAnsi="Arial Narrow"/>
        <w:b/>
        <w:sz w:val="20"/>
      </w:rPr>
      <w:fldChar w:fldCharType="begin"/>
    </w:r>
    <w:r>
      <w:rPr>
        <w:rFonts w:ascii="Arial Narrow" w:hAnsi="Arial Narrow"/>
        <w:b/>
        <w:sz w:val="20"/>
      </w:rPr>
      <w:instrText xml:space="preserve"> NUMPAGES </w:instrText>
    </w:r>
    <w:r>
      <w:rPr>
        <w:rFonts w:ascii="Arial Narrow" w:hAnsi="Arial Narrow"/>
        <w:b/>
        <w:sz w:val="20"/>
      </w:rPr>
      <w:fldChar w:fldCharType="separate"/>
    </w:r>
    <w:r>
      <w:rPr>
        <w:rFonts w:ascii="Arial Narrow" w:hAnsi="Arial Narrow"/>
        <w:b/>
        <w:noProof/>
        <w:sz w:val="20"/>
      </w:rPr>
      <w:t>18</w:t>
    </w:r>
    <w:r>
      <w:rPr>
        <w:rFonts w:ascii="Arial Narrow" w:hAnsi="Arial Narrow"/>
        <w:b/>
        <w:sz w:val="20"/>
      </w:rPr>
      <w:fldChar w:fldCharType="end"/>
    </w:r>
  </w:p>
  <w:p w:rsidR="00B51628" w:rsidRDefault="00B516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40E" w:rsidRDefault="0036740E">
      <w:r>
        <w:separator/>
      </w:r>
    </w:p>
    <w:p w:rsidR="0036740E" w:rsidRDefault="0036740E"/>
  </w:footnote>
  <w:footnote w:type="continuationSeparator" w:id="0">
    <w:p w:rsidR="0036740E" w:rsidRDefault="0036740E">
      <w:r>
        <w:continuationSeparator/>
      </w:r>
    </w:p>
    <w:p w:rsidR="0036740E" w:rsidRDefault="003674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83"/>
      <w:gridCol w:w="2198"/>
    </w:tblGrid>
    <w:tr w:rsidR="00B51628" w:rsidTr="001B545F">
      <w:tc>
        <w:tcPr>
          <w:tcW w:w="7583" w:type="dxa"/>
          <w:tcBorders>
            <w:bottom w:val="single" w:sz="4" w:space="0" w:color="auto"/>
          </w:tcBorders>
        </w:tcPr>
        <w:p w:rsidR="00B51628" w:rsidRPr="00814FDE" w:rsidRDefault="00B51628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noProof w:val="0"/>
              <w:sz w:val="16"/>
            </w:rPr>
          </w:pPr>
          <w:r w:rsidRPr="00814FDE">
            <w:rPr>
              <w:rFonts w:ascii="Bembo Std" w:hAnsi="Bembo Std"/>
              <w:b/>
              <w:noProof w:val="0"/>
              <w:sz w:val="16"/>
            </w:rPr>
            <w:t>MINISTERIO DE HACIENDA</w:t>
          </w:r>
        </w:p>
        <w:p w:rsidR="00B51628" w:rsidRPr="00814FDE" w:rsidRDefault="00B51628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noProof w:val="0"/>
              <w:sz w:val="16"/>
            </w:rPr>
          </w:pPr>
          <w:r w:rsidRPr="00814FDE">
            <w:rPr>
              <w:rFonts w:ascii="Bembo Std" w:hAnsi="Bembo Std"/>
              <w:b/>
              <w:noProof w:val="0"/>
              <w:sz w:val="16"/>
            </w:rPr>
            <w:t>DIRECCIÓN GENERAL DE INVERSION Y CREDITO PUBLICO</w:t>
          </w:r>
        </w:p>
        <w:p w:rsidR="00B51628" w:rsidRDefault="00B51628">
          <w:pPr>
            <w:pStyle w:val="Encabezado"/>
            <w:tabs>
              <w:tab w:val="left" w:pos="6521"/>
            </w:tabs>
            <w:rPr>
              <w:rFonts w:ascii="Arial Narrow" w:hAnsi="Arial Narrow"/>
              <w:b/>
              <w:noProof w:val="0"/>
              <w:sz w:val="16"/>
            </w:rPr>
          </w:pPr>
        </w:p>
      </w:tc>
      <w:tc>
        <w:tcPr>
          <w:tcW w:w="2198" w:type="dxa"/>
          <w:tcBorders>
            <w:bottom w:val="single" w:sz="4" w:space="0" w:color="auto"/>
          </w:tcBorders>
        </w:tcPr>
        <w:p w:rsidR="00B51628" w:rsidRPr="001B545F" w:rsidRDefault="00B51628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noProof w:val="0"/>
              <w:sz w:val="16"/>
              <w:szCs w:val="16"/>
            </w:rPr>
          </w:pPr>
          <w:r w:rsidRPr="001B545F">
            <w:rPr>
              <w:rFonts w:ascii="Bembo Std" w:hAnsi="Bembo Std"/>
              <w:b/>
              <w:noProof w:val="0"/>
              <w:sz w:val="16"/>
              <w:szCs w:val="16"/>
            </w:rPr>
            <w:t>CODIGO:   MAO-</w:t>
          </w:r>
          <w:r w:rsidRPr="001B545F">
            <w:rPr>
              <w:rFonts w:ascii="Bembo Std" w:hAnsi="Bembo Std"/>
              <w:b/>
              <w:sz w:val="16"/>
              <w:szCs w:val="16"/>
            </w:rPr>
            <w:t>DGICP</w:t>
          </w:r>
        </w:p>
        <w:p w:rsidR="00B51628" w:rsidRPr="001B545F" w:rsidRDefault="00B51628" w:rsidP="00DE4CF5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noProof w:val="0"/>
              <w:sz w:val="16"/>
              <w:szCs w:val="16"/>
            </w:rPr>
          </w:pPr>
          <w:r w:rsidRPr="001B545F">
            <w:rPr>
              <w:rFonts w:ascii="Bembo Std" w:hAnsi="Bembo Std"/>
              <w:b/>
              <w:noProof w:val="0"/>
              <w:sz w:val="16"/>
              <w:szCs w:val="16"/>
            </w:rPr>
            <w:t>EDICIÓN:   018</w:t>
          </w:r>
        </w:p>
        <w:p w:rsidR="00B51628" w:rsidRDefault="00B51628" w:rsidP="00993F63">
          <w:pPr>
            <w:pStyle w:val="Encabezado"/>
            <w:tabs>
              <w:tab w:val="left" w:pos="6521"/>
            </w:tabs>
            <w:rPr>
              <w:rFonts w:ascii="Arial Narrow" w:hAnsi="Arial Narrow"/>
              <w:b/>
              <w:noProof w:val="0"/>
              <w:sz w:val="16"/>
            </w:rPr>
          </w:pPr>
          <w:r w:rsidRPr="001B545F">
            <w:rPr>
              <w:rFonts w:ascii="Bembo Std" w:hAnsi="Bembo Std"/>
              <w:b/>
              <w:noProof w:val="0"/>
              <w:sz w:val="16"/>
              <w:szCs w:val="16"/>
            </w:rPr>
            <w:t xml:space="preserve">FECHA  :   </w:t>
          </w:r>
          <w:r>
            <w:rPr>
              <w:rFonts w:ascii="Bembo Std" w:hAnsi="Bembo Std"/>
              <w:b/>
              <w:noProof w:val="0"/>
              <w:sz w:val="16"/>
              <w:szCs w:val="16"/>
            </w:rPr>
            <w:t>25/07/2023</w:t>
          </w:r>
        </w:p>
      </w:tc>
    </w:tr>
  </w:tbl>
  <w:p w:rsidR="00B51628" w:rsidRDefault="00B516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938"/>
      <w:gridCol w:w="1843"/>
    </w:tblGrid>
    <w:tr w:rsidR="00B51628">
      <w:tc>
        <w:tcPr>
          <w:tcW w:w="7938" w:type="dxa"/>
          <w:tcBorders>
            <w:bottom w:val="single" w:sz="4" w:space="0" w:color="auto"/>
          </w:tcBorders>
        </w:tcPr>
        <w:p w:rsidR="00B51628" w:rsidRPr="001B545F" w:rsidRDefault="00B51628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noProof w:val="0"/>
              <w:sz w:val="16"/>
            </w:rPr>
          </w:pPr>
          <w:r w:rsidRPr="001B545F">
            <w:rPr>
              <w:rFonts w:ascii="Bembo Std" w:hAnsi="Bembo Std"/>
              <w:b/>
              <w:noProof w:val="0"/>
              <w:sz w:val="16"/>
            </w:rPr>
            <w:t>MINISTERIO DE HACIENDA</w:t>
          </w:r>
        </w:p>
        <w:p w:rsidR="00B51628" w:rsidRPr="001B545F" w:rsidRDefault="00B51628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noProof w:val="0"/>
              <w:sz w:val="16"/>
            </w:rPr>
          </w:pPr>
          <w:r w:rsidRPr="001B545F">
            <w:rPr>
              <w:rFonts w:ascii="Bembo Std" w:hAnsi="Bembo Std"/>
              <w:b/>
              <w:noProof w:val="0"/>
              <w:sz w:val="16"/>
            </w:rPr>
            <w:t>DIRECCIÓN GENERAL DE INVERSION Y CREDITO PUBLICO</w:t>
          </w:r>
        </w:p>
        <w:p w:rsidR="00B51628" w:rsidRPr="001B545F" w:rsidRDefault="00B51628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noProof w:val="0"/>
              <w:sz w:val="16"/>
            </w:rPr>
          </w:pPr>
        </w:p>
      </w:tc>
      <w:tc>
        <w:tcPr>
          <w:tcW w:w="1843" w:type="dxa"/>
          <w:tcBorders>
            <w:bottom w:val="single" w:sz="4" w:space="0" w:color="auto"/>
          </w:tcBorders>
        </w:tcPr>
        <w:p w:rsidR="00B51628" w:rsidRDefault="00B51628">
          <w:pPr>
            <w:pStyle w:val="Encabezado"/>
            <w:tabs>
              <w:tab w:val="left" w:pos="6521"/>
            </w:tabs>
            <w:rPr>
              <w:rFonts w:ascii="Arial Narrow" w:hAnsi="Arial Narrow"/>
              <w:b/>
              <w:noProof w:val="0"/>
              <w:sz w:val="16"/>
            </w:rPr>
          </w:pPr>
          <w:r>
            <w:rPr>
              <w:rFonts w:ascii="Arial Narrow" w:hAnsi="Arial Narrow"/>
              <w:b/>
              <w:noProof w:val="0"/>
              <w:sz w:val="16"/>
            </w:rPr>
            <w:t>CODIGO:    MAO-</w:t>
          </w:r>
          <w:r>
            <w:rPr>
              <w:rFonts w:ascii="Arial Narrow" w:hAnsi="Arial Narrow"/>
              <w:b/>
              <w:sz w:val="16"/>
            </w:rPr>
            <w:t>DGICP</w:t>
          </w:r>
        </w:p>
        <w:p w:rsidR="00B51628" w:rsidRDefault="00B51628" w:rsidP="00B17E0E">
          <w:pPr>
            <w:pStyle w:val="Encabezado"/>
            <w:tabs>
              <w:tab w:val="left" w:pos="6521"/>
            </w:tabs>
            <w:rPr>
              <w:rFonts w:ascii="Arial Narrow" w:hAnsi="Arial Narrow"/>
              <w:b/>
              <w:noProof w:val="0"/>
              <w:sz w:val="16"/>
            </w:rPr>
          </w:pPr>
          <w:r>
            <w:rPr>
              <w:rFonts w:ascii="Arial Narrow" w:hAnsi="Arial Narrow"/>
              <w:b/>
              <w:noProof w:val="0"/>
              <w:sz w:val="16"/>
            </w:rPr>
            <w:t>EDICIÓN:    018</w:t>
          </w:r>
        </w:p>
        <w:p w:rsidR="00B51628" w:rsidRPr="001B545F" w:rsidRDefault="00B51628" w:rsidP="000C61EE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noProof w:val="0"/>
              <w:sz w:val="16"/>
            </w:rPr>
          </w:pPr>
          <w:r>
            <w:rPr>
              <w:rFonts w:ascii="Arial Narrow" w:hAnsi="Arial Narrow"/>
              <w:b/>
              <w:noProof w:val="0"/>
              <w:sz w:val="16"/>
            </w:rPr>
            <w:t>FECHA   :   25/07/2023</w:t>
          </w:r>
        </w:p>
      </w:tc>
    </w:tr>
  </w:tbl>
  <w:p w:rsidR="00B51628" w:rsidRDefault="00B51628">
    <w:pPr>
      <w:pStyle w:val="Encabezado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061EF"/>
    <w:multiLevelType w:val="multilevel"/>
    <w:tmpl w:val="56D80B9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B30672"/>
    <w:multiLevelType w:val="hybridMultilevel"/>
    <w:tmpl w:val="F98ACAF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675B7"/>
    <w:multiLevelType w:val="hybridMultilevel"/>
    <w:tmpl w:val="64440B4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70E33"/>
    <w:multiLevelType w:val="hybridMultilevel"/>
    <w:tmpl w:val="C7E8B9A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E28B8"/>
    <w:multiLevelType w:val="hybridMultilevel"/>
    <w:tmpl w:val="A2CE29C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E2283"/>
    <w:multiLevelType w:val="hybridMultilevel"/>
    <w:tmpl w:val="8424D314"/>
    <w:lvl w:ilvl="0" w:tplc="3FA86C9C">
      <w:start w:val="1"/>
      <w:numFmt w:val="bullet"/>
      <w:lvlText w:val=""/>
      <w:lvlJc w:val="left"/>
      <w:pPr>
        <w:tabs>
          <w:tab w:val="num" w:pos="2179"/>
        </w:tabs>
        <w:ind w:left="217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1034F06"/>
    <w:multiLevelType w:val="multilevel"/>
    <w:tmpl w:val="56D80B9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3C05C58"/>
    <w:multiLevelType w:val="hybridMultilevel"/>
    <w:tmpl w:val="AADA0BA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56F69"/>
    <w:multiLevelType w:val="multilevel"/>
    <w:tmpl w:val="A41C336A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7914DE2"/>
    <w:multiLevelType w:val="hybridMultilevel"/>
    <w:tmpl w:val="2CFC3102"/>
    <w:lvl w:ilvl="0" w:tplc="3FA86C9C">
      <w:start w:val="1"/>
      <w:numFmt w:val="bullet"/>
      <w:lvlText w:val=""/>
      <w:lvlJc w:val="left"/>
      <w:pPr>
        <w:tabs>
          <w:tab w:val="num" w:pos="2179"/>
        </w:tabs>
        <w:ind w:left="217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A8A4B3E"/>
    <w:multiLevelType w:val="multilevel"/>
    <w:tmpl w:val="AC3C01C2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B083455"/>
    <w:multiLevelType w:val="hybridMultilevel"/>
    <w:tmpl w:val="A2980AC2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AA5519"/>
    <w:multiLevelType w:val="hybridMultilevel"/>
    <w:tmpl w:val="EE9C900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12C15"/>
    <w:multiLevelType w:val="hybridMultilevel"/>
    <w:tmpl w:val="B23E802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515BA"/>
    <w:multiLevelType w:val="hybridMultilevel"/>
    <w:tmpl w:val="75441F36"/>
    <w:lvl w:ilvl="0" w:tplc="3FA86C9C">
      <w:start w:val="1"/>
      <w:numFmt w:val="bullet"/>
      <w:lvlText w:val=""/>
      <w:lvlJc w:val="left"/>
      <w:pPr>
        <w:tabs>
          <w:tab w:val="num" w:pos="2179"/>
        </w:tabs>
        <w:ind w:left="217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2000F69"/>
    <w:multiLevelType w:val="singleLevel"/>
    <w:tmpl w:val="F0BAA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32F78D8"/>
    <w:multiLevelType w:val="hybridMultilevel"/>
    <w:tmpl w:val="9B9E74A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C63B35"/>
    <w:multiLevelType w:val="hybridMultilevel"/>
    <w:tmpl w:val="58CC1B6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0520F"/>
    <w:multiLevelType w:val="hybridMultilevel"/>
    <w:tmpl w:val="95F8D7B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E10B3F"/>
    <w:multiLevelType w:val="hybridMultilevel"/>
    <w:tmpl w:val="4DD42A70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C694E"/>
    <w:multiLevelType w:val="singleLevel"/>
    <w:tmpl w:val="F0BAA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2206743"/>
    <w:multiLevelType w:val="hybridMultilevel"/>
    <w:tmpl w:val="661CAF6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7C63E4"/>
    <w:multiLevelType w:val="multilevel"/>
    <w:tmpl w:val="E422A25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AB05F0D"/>
    <w:multiLevelType w:val="hybridMultilevel"/>
    <w:tmpl w:val="8C8EA392"/>
    <w:lvl w:ilvl="0" w:tplc="44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5D375B0B"/>
    <w:multiLevelType w:val="hybridMultilevel"/>
    <w:tmpl w:val="E6CA85D2"/>
    <w:lvl w:ilvl="0" w:tplc="3FA86C9C">
      <w:start w:val="1"/>
      <w:numFmt w:val="bullet"/>
      <w:lvlText w:val=""/>
      <w:lvlJc w:val="left"/>
      <w:pPr>
        <w:tabs>
          <w:tab w:val="num" w:pos="2179"/>
        </w:tabs>
        <w:ind w:left="217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F515E37"/>
    <w:multiLevelType w:val="hybridMultilevel"/>
    <w:tmpl w:val="65CC980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AD718D"/>
    <w:multiLevelType w:val="hybridMultilevel"/>
    <w:tmpl w:val="DF0091E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B0B7E"/>
    <w:multiLevelType w:val="hybridMultilevel"/>
    <w:tmpl w:val="F28A1962"/>
    <w:lvl w:ilvl="0" w:tplc="0B50549A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C0763C"/>
    <w:multiLevelType w:val="hybridMultilevel"/>
    <w:tmpl w:val="5506565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C53E0"/>
    <w:multiLevelType w:val="hybridMultilevel"/>
    <w:tmpl w:val="16F0503C"/>
    <w:lvl w:ilvl="0" w:tplc="440A0017">
      <w:start w:val="1"/>
      <w:numFmt w:val="lowerLetter"/>
      <w:lvlText w:val="%1)"/>
      <w:lvlJc w:val="left"/>
      <w:pPr>
        <w:ind w:left="517" w:hanging="360"/>
      </w:pPr>
    </w:lvl>
    <w:lvl w:ilvl="1" w:tplc="440A0019" w:tentative="1">
      <w:start w:val="1"/>
      <w:numFmt w:val="lowerLetter"/>
      <w:lvlText w:val="%2."/>
      <w:lvlJc w:val="left"/>
      <w:pPr>
        <w:ind w:left="1237" w:hanging="360"/>
      </w:pPr>
    </w:lvl>
    <w:lvl w:ilvl="2" w:tplc="440A001B" w:tentative="1">
      <w:start w:val="1"/>
      <w:numFmt w:val="lowerRoman"/>
      <w:lvlText w:val="%3."/>
      <w:lvlJc w:val="right"/>
      <w:pPr>
        <w:ind w:left="1957" w:hanging="180"/>
      </w:pPr>
    </w:lvl>
    <w:lvl w:ilvl="3" w:tplc="440A000F" w:tentative="1">
      <w:start w:val="1"/>
      <w:numFmt w:val="decimal"/>
      <w:lvlText w:val="%4."/>
      <w:lvlJc w:val="left"/>
      <w:pPr>
        <w:ind w:left="2677" w:hanging="360"/>
      </w:pPr>
    </w:lvl>
    <w:lvl w:ilvl="4" w:tplc="440A0019" w:tentative="1">
      <w:start w:val="1"/>
      <w:numFmt w:val="lowerLetter"/>
      <w:lvlText w:val="%5."/>
      <w:lvlJc w:val="left"/>
      <w:pPr>
        <w:ind w:left="3397" w:hanging="360"/>
      </w:pPr>
    </w:lvl>
    <w:lvl w:ilvl="5" w:tplc="440A001B" w:tentative="1">
      <w:start w:val="1"/>
      <w:numFmt w:val="lowerRoman"/>
      <w:lvlText w:val="%6."/>
      <w:lvlJc w:val="right"/>
      <w:pPr>
        <w:ind w:left="4117" w:hanging="180"/>
      </w:pPr>
    </w:lvl>
    <w:lvl w:ilvl="6" w:tplc="440A000F" w:tentative="1">
      <w:start w:val="1"/>
      <w:numFmt w:val="decimal"/>
      <w:lvlText w:val="%7."/>
      <w:lvlJc w:val="left"/>
      <w:pPr>
        <w:ind w:left="4837" w:hanging="360"/>
      </w:pPr>
    </w:lvl>
    <w:lvl w:ilvl="7" w:tplc="440A0019" w:tentative="1">
      <w:start w:val="1"/>
      <w:numFmt w:val="lowerLetter"/>
      <w:lvlText w:val="%8."/>
      <w:lvlJc w:val="left"/>
      <w:pPr>
        <w:ind w:left="5557" w:hanging="360"/>
      </w:pPr>
    </w:lvl>
    <w:lvl w:ilvl="8" w:tplc="440A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30" w15:restartNumberingAfterBreak="0">
    <w:nsid w:val="7886758A"/>
    <w:multiLevelType w:val="hybridMultilevel"/>
    <w:tmpl w:val="231C3E5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3561C7"/>
    <w:multiLevelType w:val="singleLevel"/>
    <w:tmpl w:val="F0BAA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F744745"/>
    <w:multiLevelType w:val="hybridMultilevel"/>
    <w:tmpl w:val="B2DC19C2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0"/>
  </w:num>
  <w:num w:numId="3">
    <w:abstractNumId w:val="15"/>
  </w:num>
  <w:num w:numId="4">
    <w:abstractNumId w:val="14"/>
  </w:num>
  <w:num w:numId="5">
    <w:abstractNumId w:val="24"/>
  </w:num>
  <w:num w:numId="6">
    <w:abstractNumId w:val="5"/>
  </w:num>
  <w:num w:numId="7">
    <w:abstractNumId w:val="9"/>
  </w:num>
  <w:num w:numId="8">
    <w:abstractNumId w:val="2"/>
  </w:num>
  <w:num w:numId="9">
    <w:abstractNumId w:val="10"/>
  </w:num>
  <w:num w:numId="10">
    <w:abstractNumId w:val="17"/>
  </w:num>
  <w:num w:numId="11">
    <w:abstractNumId w:val="26"/>
  </w:num>
  <w:num w:numId="12">
    <w:abstractNumId w:val="12"/>
  </w:num>
  <w:num w:numId="13">
    <w:abstractNumId w:val="18"/>
  </w:num>
  <w:num w:numId="14">
    <w:abstractNumId w:val="32"/>
  </w:num>
  <w:num w:numId="15">
    <w:abstractNumId w:val="29"/>
  </w:num>
  <w:num w:numId="16">
    <w:abstractNumId w:val="27"/>
  </w:num>
  <w:num w:numId="17">
    <w:abstractNumId w:val="4"/>
  </w:num>
  <w:num w:numId="18">
    <w:abstractNumId w:val="19"/>
  </w:num>
  <w:num w:numId="19">
    <w:abstractNumId w:val="11"/>
  </w:num>
  <w:num w:numId="20">
    <w:abstractNumId w:val="3"/>
  </w:num>
  <w:num w:numId="21">
    <w:abstractNumId w:val="6"/>
  </w:num>
  <w:num w:numId="22">
    <w:abstractNumId w:val="25"/>
  </w:num>
  <w:num w:numId="23">
    <w:abstractNumId w:val="22"/>
  </w:num>
  <w:num w:numId="24">
    <w:abstractNumId w:val="8"/>
  </w:num>
  <w:num w:numId="25">
    <w:abstractNumId w:val="13"/>
  </w:num>
  <w:num w:numId="26">
    <w:abstractNumId w:val="21"/>
  </w:num>
  <w:num w:numId="27">
    <w:abstractNumId w:val="30"/>
  </w:num>
  <w:num w:numId="28">
    <w:abstractNumId w:val="1"/>
  </w:num>
  <w:num w:numId="29">
    <w:abstractNumId w:val="7"/>
  </w:num>
  <w:num w:numId="30">
    <w:abstractNumId w:val="28"/>
  </w:num>
  <w:num w:numId="31">
    <w:abstractNumId w:val="16"/>
  </w:num>
  <w:num w:numId="32">
    <w:abstractNumId w:val="0"/>
  </w:num>
  <w:num w:numId="33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262"/>
    <w:rsid w:val="00000A00"/>
    <w:rsid w:val="00001645"/>
    <w:rsid w:val="00001952"/>
    <w:rsid w:val="00007688"/>
    <w:rsid w:val="00007BA0"/>
    <w:rsid w:val="00007C72"/>
    <w:rsid w:val="000133A5"/>
    <w:rsid w:val="00014026"/>
    <w:rsid w:val="00015BDE"/>
    <w:rsid w:val="00020B80"/>
    <w:rsid w:val="0002213B"/>
    <w:rsid w:val="0002220E"/>
    <w:rsid w:val="000251DE"/>
    <w:rsid w:val="00025F95"/>
    <w:rsid w:val="000278BC"/>
    <w:rsid w:val="000310F3"/>
    <w:rsid w:val="000323AD"/>
    <w:rsid w:val="00032622"/>
    <w:rsid w:val="000326B3"/>
    <w:rsid w:val="000326DC"/>
    <w:rsid w:val="00034643"/>
    <w:rsid w:val="000359BB"/>
    <w:rsid w:val="00040DD8"/>
    <w:rsid w:val="0004263E"/>
    <w:rsid w:val="0004276B"/>
    <w:rsid w:val="0004445F"/>
    <w:rsid w:val="00044973"/>
    <w:rsid w:val="0004501F"/>
    <w:rsid w:val="00051527"/>
    <w:rsid w:val="00054DB0"/>
    <w:rsid w:val="00054F6A"/>
    <w:rsid w:val="00055ECB"/>
    <w:rsid w:val="000567BE"/>
    <w:rsid w:val="00061120"/>
    <w:rsid w:val="000633C0"/>
    <w:rsid w:val="00066282"/>
    <w:rsid w:val="00072E0B"/>
    <w:rsid w:val="00074BF7"/>
    <w:rsid w:val="00074D43"/>
    <w:rsid w:val="00075321"/>
    <w:rsid w:val="00076A6D"/>
    <w:rsid w:val="00076D59"/>
    <w:rsid w:val="00080494"/>
    <w:rsid w:val="00080A49"/>
    <w:rsid w:val="00081964"/>
    <w:rsid w:val="00081BE0"/>
    <w:rsid w:val="00082394"/>
    <w:rsid w:val="000825C3"/>
    <w:rsid w:val="0008295F"/>
    <w:rsid w:val="0008360B"/>
    <w:rsid w:val="00083AEF"/>
    <w:rsid w:val="000845AF"/>
    <w:rsid w:val="00084943"/>
    <w:rsid w:val="00085AF9"/>
    <w:rsid w:val="0008694F"/>
    <w:rsid w:val="00092B38"/>
    <w:rsid w:val="000934B7"/>
    <w:rsid w:val="000967E9"/>
    <w:rsid w:val="000A2D3D"/>
    <w:rsid w:val="000A67F1"/>
    <w:rsid w:val="000A764D"/>
    <w:rsid w:val="000A7C79"/>
    <w:rsid w:val="000B0A60"/>
    <w:rsid w:val="000B0C2C"/>
    <w:rsid w:val="000B1068"/>
    <w:rsid w:val="000B316F"/>
    <w:rsid w:val="000B3DF5"/>
    <w:rsid w:val="000B4A7C"/>
    <w:rsid w:val="000B57CF"/>
    <w:rsid w:val="000B5AC8"/>
    <w:rsid w:val="000B68F0"/>
    <w:rsid w:val="000B6C68"/>
    <w:rsid w:val="000B7BA1"/>
    <w:rsid w:val="000C2D79"/>
    <w:rsid w:val="000C384A"/>
    <w:rsid w:val="000C389E"/>
    <w:rsid w:val="000C5010"/>
    <w:rsid w:val="000C61EE"/>
    <w:rsid w:val="000C7290"/>
    <w:rsid w:val="000D0D15"/>
    <w:rsid w:val="000D124A"/>
    <w:rsid w:val="000D255A"/>
    <w:rsid w:val="000D41EF"/>
    <w:rsid w:val="000D4BC0"/>
    <w:rsid w:val="000D6873"/>
    <w:rsid w:val="000D7A68"/>
    <w:rsid w:val="000E0997"/>
    <w:rsid w:val="000E1792"/>
    <w:rsid w:val="000E7867"/>
    <w:rsid w:val="000E7D41"/>
    <w:rsid w:val="000F0A31"/>
    <w:rsid w:val="000F59F3"/>
    <w:rsid w:val="000F6C58"/>
    <w:rsid w:val="000F6C71"/>
    <w:rsid w:val="00103756"/>
    <w:rsid w:val="00112FDA"/>
    <w:rsid w:val="00117B6B"/>
    <w:rsid w:val="0012001A"/>
    <w:rsid w:val="001249DE"/>
    <w:rsid w:val="001263F8"/>
    <w:rsid w:val="0012742D"/>
    <w:rsid w:val="00131852"/>
    <w:rsid w:val="001369D4"/>
    <w:rsid w:val="00141255"/>
    <w:rsid w:val="00146472"/>
    <w:rsid w:val="00153212"/>
    <w:rsid w:val="00162500"/>
    <w:rsid w:val="0016468F"/>
    <w:rsid w:val="0016567B"/>
    <w:rsid w:val="00172C48"/>
    <w:rsid w:val="00173BEA"/>
    <w:rsid w:val="001746A3"/>
    <w:rsid w:val="00175008"/>
    <w:rsid w:val="0017596C"/>
    <w:rsid w:val="00177013"/>
    <w:rsid w:val="001776DC"/>
    <w:rsid w:val="00177917"/>
    <w:rsid w:val="00181FE4"/>
    <w:rsid w:val="0018327F"/>
    <w:rsid w:val="00185716"/>
    <w:rsid w:val="00185E68"/>
    <w:rsid w:val="001863D2"/>
    <w:rsid w:val="00194026"/>
    <w:rsid w:val="00194B10"/>
    <w:rsid w:val="001A1F36"/>
    <w:rsid w:val="001A3D6B"/>
    <w:rsid w:val="001A4E29"/>
    <w:rsid w:val="001B0CA6"/>
    <w:rsid w:val="001B2D0F"/>
    <w:rsid w:val="001B33E0"/>
    <w:rsid w:val="001B34D4"/>
    <w:rsid w:val="001B4966"/>
    <w:rsid w:val="001B545F"/>
    <w:rsid w:val="001B7114"/>
    <w:rsid w:val="001C01F4"/>
    <w:rsid w:val="001C3522"/>
    <w:rsid w:val="001C52D3"/>
    <w:rsid w:val="001C7E13"/>
    <w:rsid w:val="001D26AA"/>
    <w:rsid w:val="001D2EF4"/>
    <w:rsid w:val="001D686E"/>
    <w:rsid w:val="001D75A2"/>
    <w:rsid w:val="001E0E4A"/>
    <w:rsid w:val="001E39BB"/>
    <w:rsid w:val="001E63E2"/>
    <w:rsid w:val="001E72B1"/>
    <w:rsid w:val="001E7B57"/>
    <w:rsid w:val="001F10C3"/>
    <w:rsid w:val="001F2FB5"/>
    <w:rsid w:val="001F7F49"/>
    <w:rsid w:val="00202E35"/>
    <w:rsid w:val="0020302B"/>
    <w:rsid w:val="0020365D"/>
    <w:rsid w:val="00210293"/>
    <w:rsid w:val="002114A5"/>
    <w:rsid w:val="00211E34"/>
    <w:rsid w:val="0021536C"/>
    <w:rsid w:val="0021657C"/>
    <w:rsid w:val="00223F1A"/>
    <w:rsid w:val="002240CC"/>
    <w:rsid w:val="002249AD"/>
    <w:rsid w:val="00225FAF"/>
    <w:rsid w:val="0022767A"/>
    <w:rsid w:val="002278AF"/>
    <w:rsid w:val="0023305C"/>
    <w:rsid w:val="002331C8"/>
    <w:rsid w:val="00234447"/>
    <w:rsid w:val="00237CBD"/>
    <w:rsid w:val="00244C07"/>
    <w:rsid w:val="00245AAA"/>
    <w:rsid w:val="00245C7A"/>
    <w:rsid w:val="002527EC"/>
    <w:rsid w:val="002544AA"/>
    <w:rsid w:val="00254A2D"/>
    <w:rsid w:val="0025515F"/>
    <w:rsid w:val="002578D5"/>
    <w:rsid w:val="00264CC0"/>
    <w:rsid w:val="002661E7"/>
    <w:rsid w:val="00266264"/>
    <w:rsid w:val="00267499"/>
    <w:rsid w:val="00267B89"/>
    <w:rsid w:val="00270D69"/>
    <w:rsid w:val="0027225B"/>
    <w:rsid w:val="002739BA"/>
    <w:rsid w:val="00273AA8"/>
    <w:rsid w:val="00274833"/>
    <w:rsid w:val="002770E2"/>
    <w:rsid w:val="00280BA0"/>
    <w:rsid w:val="00281A4D"/>
    <w:rsid w:val="00281AC5"/>
    <w:rsid w:val="00284344"/>
    <w:rsid w:val="00284EFA"/>
    <w:rsid w:val="00286B03"/>
    <w:rsid w:val="002922C4"/>
    <w:rsid w:val="00292549"/>
    <w:rsid w:val="00294097"/>
    <w:rsid w:val="002945CC"/>
    <w:rsid w:val="00296123"/>
    <w:rsid w:val="00297D2B"/>
    <w:rsid w:val="002A10CA"/>
    <w:rsid w:val="002A11CF"/>
    <w:rsid w:val="002A1732"/>
    <w:rsid w:val="002A1861"/>
    <w:rsid w:val="002A330C"/>
    <w:rsid w:val="002A706E"/>
    <w:rsid w:val="002B0FDF"/>
    <w:rsid w:val="002B4128"/>
    <w:rsid w:val="002B6256"/>
    <w:rsid w:val="002B7051"/>
    <w:rsid w:val="002C02CD"/>
    <w:rsid w:val="002C2016"/>
    <w:rsid w:val="002C2035"/>
    <w:rsid w:val="002C3891"/>
    <w:rsid w:val="002C7D3F"/>
    <w:rsid w:val="002D0AC4"/>
    <w:rsid w:val="002D2531"/>
    <w:rsid w:val="002D2ABF"/>
    <w:rsid w:val="002D41D2"/>
    <w:rsid w:val="002D5F71"/>
    <w:rsid w:val="002D6CEA"/>
    <w:rsid w:val="002E0240"/>
    <w:rsid w:val="002E386B"/>
    <w:rsid w:val="002E479B"/>
    <w:rsid w:val="002E61CB"/>
    <w:rsid w:val="002E6D5D"/>
    <w:rsid w:val="002E76CA"/>
    <w:rsid w:val="002F144E"/>
    <w:rsid w:val="002F3452"/>
    <w:rsid w:val="002F516E"/>
    <w:rsid w:val="002F5D58"/>
    <w:rsid w:val="00300AD6"/>
    <w:rsid w:val="003017DB"/>
    <w:rsid w:val="00305AFB"/>
    <w:rsid w:val="003067F1"/>
    <w:rsid w:val="003072B3"/>
    <w:rsid w:val="00307996"/>
    <w:rsid w:val="00310107"/>
    <w:rsid w:val="0031030D"/>
    <w:rsid w:val="00311171"/>
    <w:rsid w:val="00311D14"/>
    <w:rsid w:val="00315A07"/>
    <w:rsid w:val="0032044C"/>
    <w:rsid w:val="00321FCC"/>
    <w:rsid w:val="00323289"/>
    <w:rsid w:val="003232DE"/>
    <w:rsid w:val="00323A25"/>
    <w:rsid w:val="003264F1"/>
    <w:rsid w:val="00331EDB"/>
    <w:rsid w:val="0033282A"/>
    <w:rsid w:val="00333248"/>
    <w:rsid w:val="00334ED4"/>
    <w:rsid w:val="00335A8C"/>
    <w:rsid w:val="00336BDC"/>
    <w:rsid w:val="00337FF7"/>
    <w:rsid w:val="003406EF"/>
    <w:rsid w:val="00341F96"/>
    <w:rsid w:val="00343A2D"/>
    <w:rsid w:val="00351D80"/>
    <w:rsid w:val="00355BBC"/>
    <w:rsid w:val="0036145C"/>
    <w:rsid w:val="00363721"/>
    <w:rsid w:val="00364EFB"/>
    <w:rsid w:val="0036740E"/>
    <w:rsid w:val="00367CFE"/>
    <w:rsid w:val="003742E1"/>
    <w:rsid w:val="00377FE5"/>
    <w:rsid w:val="00380E8B"/>
    <w:rsid w:val="00380F10"/>
    <w:rsid w:val="003811D1"/>
    <w:rsid w:val="00381A32"/>
    <w:rsid w:val="00382566"/>
    <w:rsid w:val="00383CE2"/>
    <w:rsid w:val="0038641F"/>
    <w:rsid w:val="00386E61"/>
    <w:rsid w:val="0039197F"/>
    <w:rsid w:val="003924C1"/>
    <w:rsid w:val="00394340"/>
    <w:rsid w:val="003948B2"/>
    <w:rsid w:val="00395B2A"/>
    <w:rsid w:val="00396EB6"/>
    <w:rsid w:val="003A1F91"/>
    <w:rsid w:val="003A302D"/>
    <w:rsid w:val="003A37D8"/>
    <w:rsid w:val="003B1D26"/>
    <w:rsid w:val="003B36A4"/>
    <w:rsid w:val="003B40CD"/>
    <w:rsid w:val="003B7359"/>
    <w:rsid w:val="003B78FD"/>
    <w:rsid w:val="003C0903"/>
    <w:rsid w:val="003C16D5"/>
    <w:rsid w:val="003C3F1E"/>
    <w:rsid w:val="003C41DB"/>
    <w:rsid w:val="003C75BC"/>
    <w:rsid w:val="003D0108"/>
    <w:rsid w:val="003D01D0"/>
    <w:rsid w:val="003D19D7"/>
    <w:rsid w:val="003D3674"/>
    <w:rsid w:val="003D7243"/>
    <w:rsid w:val="003D7CAD"/>
    <w:rsid w:val="003E01AD"/>
    <w:rsid w:val="003E0C8F"/>
    <w:rsid w:val="003E10F7"/>
    <w:rsid w:val="003E3901"/>
    <w:rsid w:val="003F2510"/>
    <w:rsid w:val="003F490E"/>
    <w:rsid w:val="003F510E"/>
    <w:rsid w:val="00401671"/>
    <w:rsid w:val="00401A25"/>
    <w:rsid w:val="00401C41"/>
    <w:rsid w:val="0040358C"/>
    <w:rsid w:val="00405E4F"/>
    <w:rsid w:val="00407153"/>
    <w:rsid w:val="00407334"/>
    <w:rsid w:val="00415DA2"/>
    <w:rsid w:val="00417A40"/>
    <w:rsid w:val="00420B60"/>
    <w:rsid w:val="004245D2"/>
    <w:rsid w:val="00425AA2"/>
    <w:rsid w:val="00425CA5"/>
    <w:rsid w:val="00427DDD"/>
    <w:rsid w:val="0043349B"/>
    <w:rsid w:val="00435A7C"/>
    <w:rsid w:val="004413CF"/>
    <w:rsid w:val="00442F73"/>
    <w:rsid w:val="00443959"/>
    <w:rsid w:val="004463DD"/>
    <w:rsid w:val="004501EB"/>
    <w:rsid w:val="00450258"/>
    <w:rsid w:val="004505D7"/>
    <w:rsid w:val="00450E2F"/>
    <w:rsid w:val="0045126F"/>
    <w:rsid w:val="00451583"/>
    <w:rsid w:val="004516F9"/>
    <w:rsid w:val="00451841"/>
    <w:rsid w:val="00453B8E"/>
    <w:rsid w:val="00457C21"/>
    <w:rsid w:val="004602EA"/>
    <w:rsid w:val="0046080E"/>
    <w:rsid w:val="00461068"/>
    <w:rsid w:val="00461186"/>
    <w:rsid w:val="00461F04"/>
    <w:rsid w:val="00462314"/>
    <w:rsid w:val="004649FB"/>
    <w:rsid w:val="004654C3"/>
    <w:rsid w:val="0046652E"/>
    <w:rsid w:val="0047019E"/>
    <w:rsid w:val="004701A0"/>
    <w:rsid w:val="0047156D"/>
    <w:rsid w:val="00472026"/>
    <w:rsid w:val="00472466"/>
    <w:rsid w:val="00473DA4"/>
    <w:rsid w:val="004753D9"/>
    <w:rsid w:val="00475540"/>
    <w:rsid w:val="004776F7"/>
    <w:rsid w:val="00482A88"/>
    <w:rsid w:val="00483E88"/>
    <w:rsid w:val="00492E5C"/>
    <w:rsid w:val="00493676"/>
    <w:rsid w:val="00495650"/>
    <w:rsid w:val="004A01F9"/>
    <w:rsid w:val="004A27B1"/>
    <w:rsid w:val="004A32C3"/>
    <w:rsid w:val="004A38A8"/>
    <w:rsid w:val="004A431A"/>
    <w:rsid w:val="004A5219"/>
    <w:rsid w:val="004A55B9"/>
    <w:rsid w:val="004A6C7C"/>
    <w:rsid w:val="004A7918"/>
    <w:rsid w:val="004A7B37"/>
    <w:rsid w:val="004A7FE6"/>
    <w:rsid w:val="004B15BF"/>
    <w:rsid w:val="004B1AB6"/>
    <w:rsid w:val="004B2C97"/>
    <w:rsid w:val="004B3C3A"/>
    <w:rsid w:val="004B508C"/>
    <w:rsid w:val="004B6009"/>
    <w:rsid w:val="004C413B"/>
    <w:rsid w:val="004C6AEB"/>
    <w:rsid w:val="004C748D"/>
    <w:rsid w:val="004D196B"/>
    <w:rsid w:val="004D19B1"/>
    <w:rsid w:val="004D1C86"/>
    <w:rsid w:val="004D1ECB"/>
    <w:rsid w:val="004D29A3"/>
    <w:rsid w:val="004D331F"/>
    <w:rsid w:val="004D365A"/>
    <w:rsid w:val="004D5330"/>
    <w:rsid w:val="004D5538"/>
    <w:rsid w:val="004D5DB9"/>
    <w:rsid w:val="004D6137"/>
    <w:rsid w:val="004D6B6B"/>
    <w:rsid w:val="004E01BC"/>
    <w:rsid w:val="004E071E"/>
    <w:rsid w:val="004E3E58"/>
    <w:rsid w:val="004E47A0"/>
    <w:rsid w:val="004E7275"/>
    <w:rsid w:val="004F1FBA"/>
    <w:rsid w:val="004F2F47"/>
    <w:rsid w:val="004F3AAB"/>
    <w:rsid w:val="004F4D39"/>
    <w:rsid w:val="0050388F"/>
    <w:rsid w:val="0050450D"/>
    <w:rsid w:val="00504847"/>
    <w:rsid w:val="005048DA"/>
    <w:rsid w:val="005065C7"/>
    <w:rsid w:val="005066BF"/>
    <w:rsid w:val="00506721"/>
    <w:rsid w:val="0051310B"/>
    <w:rsid w:val="0051411F"/>
    <w:rsid w:val="00514D09"/>
    <w:rsid w:val="00515982"/>
    <w:rsid w:val="00517326"/>
    <w:rsid w:val="00520244"/>
    <w:rsid w:val="00525A9A"/>
    <w:rsid w:val="00530EB7"/>
    <w:rsid w:val="00530F65"/>
    <w:rsid w:val="005313A1"/>
    <w:rsid w:val="005316F2"/>
    <w:rsid w:val="005336A3"/>
    <w:rsid w:val="0053720D"/>
    <w:rsid w:val="00540661"/>
    <w:rsid w:val="00541611"/>
    <w:rsid w:val="00543ED2"/>
    <w:rsid w:val="0054459E"/>
    <w:rsid w:val="00546105"/>
    <w:rsid w:val="005464DA"/>
    <w:rsid w:val="00547884"/>
    <w:rsid w:val="00550A80"/>
    <w:rsid w:val="00551075"/>
    <w:rsid w:val="0055168F"/>
    <w:rsid w:val="00552A43"/>
    <w:rsid w:val="005569EF"/>
    <w:rsid w:val="00556CF4"/>
    <w:rsid w:val="00562B74"/>
    <w:rsid w:val="0056333A"/>
    <w:rsid w:val="00564EA5"/>
    <w:rsid w:val="005656C7"/>
    <w:rsid w:val="00565D51"/>
    <w:rsid w:val="005713B6"/>
    <w:rsid w:val="00571610"/>
    <w:rsid w:val="005763ED"/>
    <w:rsid w:val="00587D2F"/>
    <w:rsid w:val="005923B1"/>
    <w:rsid w:val="00595E55"/>
    <w:rsid w:val="005965A7"/>
    <w:rsid w:val="00596CCC"/>
    <w:rsid w:val="005A0338"/>
    <w:rsid w:val="005A310B"/>
    <w:rsid w:val="005A4656"/>
    <w:rsid w:val="005A7881"/>
    <w:rsid w:val="005A7E82"/>
    <w:rsid w:val="005B09B5"/>
    <w:rsid w:val="005B1BF8"/>
    <w:rsid w:val="005B36B0"/>
    <w:rsid w:val="005B3F29"/>
    <w:rsid w:val="005B641C"/>
    <w:rsid w:val="005B657D"/>
    <w:rsid w:val="005C2A23"/>
    <w:rsid w:val="005C2EC9"/>
    <w:rsid w:val="005C4358"/>
    <w:rsid w:val="005C5522"/>
    <w:rsid w:val="005C5C40"/>
    <w:rsid w:val="005C71F7"/>
    <w:rsid w:val="005D1AB0"/>
    <w:rsid w:val="005D30A8"/>
    <w:rsid w:val="005D33F8"/>
    <w:rsid w:val="005D4750"/>
    <w:rsid w:val="005D6916"/>
    <w:rsid w:val="005D7962"/>
    <w:rsid w:val="005E06B8"/>
    <w:rsid w:val="005E09A0"/>
    <w:rsid w:val="005E45D8"/>
    <w:rsid w:val="005E479E"/>
    <w:rsid w:val="005E5013"/>
    <w:rsid w:val="005E54C3"/>
    <w:rsid w:val="005E55EE"/>
    <w:rsid w:val="005E7F8D"/>
    <w:rsid w:val="005F0694"/>
    <w:rsid w:val="005F1A2E"/>
    <w:rsid w:val="005F2B80"/>
    <w:rsid w:val="005F2BF8"/>
    <w:rsid w:val="005F7946"/>
    <w:rsid w:val="006000A8"/>
    <w:rsid w:val="006015DA"/>
    <w:rsid w:val="006029D0"/>
    <w:rsid w:val="00604EA6"/>
    <w:rsid w:val="00605A4C"/>
    <w:rsid w:val="0060723B"/>
    <w:rsid w:val="00611230"/>
    <w:rsid w:val="0061541B"/>
    <w:rsid w:val="006230C5"/>
    <w:rsid w:val="006246B3"/>
    <w:rsid w:val="006246D9"/>
    <w:rsid w:val="006248E3"/>
    <w:rsid w:val="00625877"/>
    <w:rsid w:val="00630BC4"/>
    <w:rsid w:val="00632230"/>
    <w:rsid w:val="00632E10"/>
    <w:rsid w:val="00634BF0"/>
    <w:rsid w:val="006359F1"/>
    <w:rsid w:val="00640883"/>
    <w:rsid w:val="00641D8A"/>
    <w:rsid w:val="006425AF"/>
    <w:rsid w:val="0064410F"/>
    <w:rsid w:val="00646460"/>
    <w:rsid w:val="006464D1"/>
    <w:rsid w:val="006509BE"/>
    <w:rsid w:val="00650B26"/>
    <w:rsid w:val="006519A7"/>
    <w:rsid w:val="006572BC"/>
    <w:rsid w:val="006577F5"/>
    <w:rsid w:val="00657C2E"/>
    <w:rsid w:val="00657F62"/>
    <w:rsid w:val="00661154"/>
    <w:rsid w:val="006619D4"/>
    <w:rsid w:val="00662015"/>
    <w:rsid w:val="00662A51"/>
    <w:rsid w:val="00662F6D"/>
    <w:rsid w:val="00670AF2"/>
    <w:rsid w:val="006756E6"/>
    <w:rsid w:val="00676261"/>
    <w:rsid w:val="00682089"/>
    <w:rsid w:val="00682B99"/>
    <w:rsid w:val="00682FED"/>
    <w:rsid w:val="006869F8"/>
    <w:rsid w:val="006905D3"/>
    <w:rsid w:val="00691DE5"/>
    <w:rsid w:val="00692A48"/>
    <w:rsid w:val="00693AA4"/>
    <w:rsid w:val="006940E6"/>
    <w:rsid w:val="00694D88"/>
    <w:rsid w:val="00695639"/>
    <w:rsid w:val="006A1DA0"/>
    <w:rsid w:val="006A26DF"/>
    <w:rsid w:val="006A2A03"/>
    <w:rsid w:val="006A349B"/>
    <w:rsid w:val="006A5192"/>
    <w:rsid w:val="006A7B13"/>
    <w:rsid w:val="006B40E7"/>
    <w:rsid w:val="006B5988"/>
    <w:rsid w:val="006B6D93"/>
    <w:rsid w:val="006B7134"/>
    <w:rsid w:val="006C04BE"/>
    <w:rsid w:val="006C0B44"/>
    <w:rsid w:val="006C18AF"/>
    <w:rsid w:val="006C1ACF"/>
    <w:rsid w:val="006C2E26"/>
    <w:rsid w:val="006C42D0"/>
    <w:rsid w:val="006C4784"/>
    <w:rsid w:val="006C4CFC"/>
    <w:rsid w:val="006C5447"/>
    <w:rsid w:val="006C55C4"/>
    <w:rsid w:val="006D0682"/>
    <w:rsid w:val="006D06E8"/>
    <w:rsid w:val="006D0BFD"/>
    <w:rsid w:val="006D11B6"/>
    <w:rsid w:val="006D2E94"/>
    <w:rsid w:val="006D4518"/>
    <w:rsid w:val="006D7A62"/>
    <w:rsid w:val="006D7AD4"/>
    <w:rsid w:val="006E0ED2"/>
    <w:rsid w:val="006E4263"/>
    <w:rsid w:val="006E671A"/>
    <w:rsid w:val="006E7A75"/>
    <w:rsid w:val="006E7BB1"/>
    <w:rsid w:val="006F0951"/>
    <w:rsid w:val="006F3C36"/>
    <w:rsid w:val="006F713E"/>
    <w:rsid w:val="0070558A"/>
    <w:rsid w:val="00707793"/>
    <w:rsid w:val="00707823"/>
    <w:rsid w:val="0071084D"/>
    <w:rsid w:val="00712373"/>
    <w:rsid w:val="00712934"/>
    <w:rsid w:val="00712E15"/>
    <w:rsid w:val="00715236"/>
    <w:rsid w:val="007214AD"/>
    <w:rsid w:val="00723100"/>
    <w:rsid w:val="00724AEB"/>
    <w:rsid w:val="0072736A"/>
    <w:rsid w:val="007277B5"/>
    <w:rsid w:val="00727874"/>
    <w:rsid w:val="007305FD"/>
    <w:rsid w:val="00732289"/>
    <w:rsid w:val="007336CB"/>
    <w:rsid w:val="007345B9"/>
    <w:rsid w:val="00735B34"/>
    <w:rsid w:val="007368AC"/>
    <w:rsid w:val="00737C74"/>
    <w:rsid w:val="007445CC"/>
    <w:rsid w:val="00744797"/>
    <w:rsid w:val="00746988"/>
    <w:rsid w:val="007508A5"/>
    <w:rsid w:val="00751294"/>
    <w:rsid w:val="0075176B"/>
    <w:rsid w:val="00751B06"/>
    <w:rsid w:val="00754EA6"/>
    <w:rsid w:val="00757E75"/>
    <w:rsid w:val="007605EF"/>
    <w:rsid w:val="00760719"/>
    <w:rsid w:val="0077151D"/>
    <w:rsid w:val="00771ECC"/>
    <w:rsid w:val="00773546"/>
    <w:rsid w:val="007744C0"/>
    <w:rsid w:val="0077450E"/>
    <w:rsid w:val="007751C8"/>
    <w:rsid w:val="00777AED"/>
    <w:rsid w:val="00782C87"/>
    <w:rsid w:val="0078426B"/>
    <w:rsid w:val="0079041D"/>
    <w:rsid w:val="007911A3"/>
    <w:rsid w:val="00797FD0"/>
    <w:rsid w:val="007A098E"/>
    <w:rsid w:val="007A1174"/>
    <w:rsid w:val="007A639D"/>
    <w:rsid w:val="007A70D9"/>
    <w:rsid w:val="007A7824"/>
    <w:rsid w:val="007B1CE9"/>
    <w:rsid w:val="007B3034"/>
    <w:rsid w:val="007B4C03"/>
    <w:rsid w:val="007B524B"/>
    <w:rsid w:val="007C0905"/>
    <w:rsid w:val="007C1B66"/>
    <w:rsid w:val="007C3995"/>
    <w:rsid w:val="007C4692"/>
    <w:rsid w:val="007C74AC"/>
    <w:rsid w:val="007D18AC"/>
    <w:rsid w:val="007E0E43"/>
    <w:rsid w:val="007E42B2"/>
    <w:rsid w:val="007E4F53"/>
    <w:rsid w:val="007E6417"/>
    <w:rsid w:val="007E7071"/>
    <w:rsid w:val="007F0D3A"/>
    <w:rsid w:val="007F1685"/>
    <w:rsid w:val="007F1B08"/>
    <w:rsid w:val="007F4B39"/>
    <w:rsid w:val="007F4BA9"/>
    <w:rsid w:val="007F51E1"/>
    <w:rsid w:val="007F74D9"/>
    <w:rsid w:val="0080060E"/>
    <w:rsid w:val="00800C11"/>
    <w:rsid w:val="00804386"/>
    <w:rsid w:val="00811342"/>
    <w:rsid w:val="00811806"/>
    <w:rsid w:val="00811998"/>
    <w:rsid w:val="0081305A"/>
    <w:rsid w:val="00813395"/>
    <w:rsid w:val="008133A8"/>
    <w:rsid w:val="00814B6F"/>
    <w:rsid w:val="00814FDE"/>
    <w:rsid w:val="008156D2"/>
    <w:rsid w:val="00815CF6"/>
    <w:rsid w:val="008203C3"/>
    <w:rsid w:val="0082113D"/>
    <w:rsid w:val="00825D22"/>
    <w:rsid w:val="0082661C"/>
    <w:rsid w:val="008306E4"/>
    <w:rsid w:val="00830B0A"/>
    <w:rsid w:val="00832DAA"/>
    <w:rsid w:val="00833762"/>
    <w:rsid w:val="00833C38"/>
    <w:rsid w:val="00834185"/>
    <w:rsid w:val="00835B5B"/>
    <w:rsid w:val="008403FF"/>
    <w:rsid w:val="0084507E"/>
    <w:rsid w:val="00845CC5"/>
    <w:rsid w:val="00847291"/>
    <w:rsid w:val="00847C7F"/>
    <w:rsid w:val="008502E4"/>
    <w:rsid w:val="008502ED"/>
    <w:rsid w:val="00850DF8"/>
    <w:rsid w:val="00851265"/>
    <w:rsid w:val="00855B74"/>
    <w:rsid w:val="00856E10"/>
    <w:rsid w:val="008670A7"/>
    <w:rsid w:val="0087078C"/>
    <w:rsid w:val="0087155D"/>
    <w:rsid w:val="0087261D"/>
    <w:rsid w:val="00874FCA"/>
    <w:rsid w:val="008755E4"/>
    <w:rsid w:val="00885949"/>
    <w:rsid w:val="00891CF6"/>
    <w:rsid w:val="008928E9"/>
    <w:rsid w:val="008934C0"/>
    <w:rsid w:val="00895474"/>
    <w:rsid w:val="00895566"/>
    <w:rsid w:val="00896615"/>
    <w:rsid w:val="00896A55"/>
    <w:rsid w:val="00897AB1"/>
    <w:rsid w:val="00897FAF"/>
    <w:rsid w:val="008A0274"/>
    <w:rsid w:val="008A36AA"/>
    <w:rsid w:val="008B134C"/>
    <w:rsid w:val="008B1B9D"/>
    <w:rsid w:val="008B20D4"/>
    <w:rsid w:val="008B4118"/>
    <w:rsid w:val="008B52B5"/>
    <w:rsid w:val="008B52C5"/>
    <w:rsid w:val="008B5A14"/>
    <w:rsid w:val="008B6214"/>
    <w:rsid w:val="008B6555"/>
    <w:rsid w:val="008C0478"/>
    <w:rsid w:val="008C1C9E"/>
    <w:rsid w:val="008C2753"/>
    <w:rsid w:val="008C33F9"/>
    <w:rsid w:val="008C3A16"/>
    <w:rsid w:val="008C6F0B"/>
    <w:rsid w:val="008D13D1"/>
    <w:rsid w:val="008D1AAE"/>
    <w:rsid w:val="008D23F2"/>
    <w:rsid w:val="008D2FB2"/>
    <w:rsid w:val="008D2FE9"/>
    <w:rsid w:val="008D40CC"/>
    <w:rsid w:val="008D5E89"/>
    <w:rsid w:val="008E09B4"/>
    <w:rsid w:val="008E2AE3"/>
    <w:rsid w:val="008E3BD4"/>
    <w:rsid w:val="008E4054"/>
    <w:rsid w:val="008E425E"/>
    <w:rsid w:val="008E57C2"/>
    <w:rsid w:val="008E66CA"/>
    <w:rsid w:val="008E6AFF"/>
    <w:rsid w:val="008F1661"/>
    <w:rsid w:val="008F17DB"/>
    <w:rsid w:val="008F1A21"/>
    <w:rsid w:val="008F288E"/>
    <w:rsid w:val="008F4054"/>
    <w:rsid w:val="008F4BE5"/>
    <w:rsid w:val="008F51BC"/>
    <w:rsid w:val="008F5B86"/>
    <w:rsid w:val="008F62FE"/>
    <w:rsid w:val="008F7E16"/>
    <w:rsid w:val="0090004C"/>
    <w:rsid w:val="009014FE"/>
    <w:rsid w:val="009016D2"/>
    <w:rsid w:val="00902865"/>
    <w:rsid w:val="00903A8A"/>
    <w:rsid w:val="009056FF"/>
    <w:rsid w:val="0091009B"/>
    <w:rsid w:val="0091171A"/>
    <w:rsid w:val="00913093"/>
    <w:rsid w:val="0091311F"/>
    <w:rsid w:val="00913934"/>
    <w:rsid w:val="0091473E"/>
    <w:rsid w:val="009147B5"/>
    <w:rsid w:val="009157AF"/>
    <w:rsid w:val="0092121B"/>
    <w:rsid w:val="009219EB"/>
    <w:rsid w:val="00923096"/>
    <w:rsid w:val="009233E1"/>
    <w:rsid w:val="00925604"/>
    <w:rsid w:val="00927F19"/>
    <w:rsid w:val="00932D72"/>
    <w:rsid w:val="00932DDF"/>
    <w:rsid w:val="009350C8"/>
    <w:rsid w:val="009368E9"/>
    <w:rsid w:val="00940077"/>
    <w:rsid w:val="00945258"/>
    <w:rsid w:val="009473D4"/>
    <w:rsid w:val="00952387"/>
    <w:rsid w:val="0095266A"/>
    <w:rsid w:val="00952F46"/>
    <w:rsid w:val="0095327B"/>
    <w:rsid w:val="00953D0B"/>
    <w:rsid w:val="009569F5"/>
    <w:rsid w:val="009610FC"/>
    <w:rsid w:val="009613EA"/>
    <w:rsid w:val="00962E04"/>
    <w:rsid w:val="00963C07"/>
    <w:rsid w:val="0096446D"/>
    <w:rsid w:val="00965C03"/>
    <w:rsid w:val="00966A8E"/>
    <w:rsid w:val="00967004"/>
    <w:rsid w:val="0097210B"/>
    <w:rsid w:val="00975F37"/>
    <w:rsid w:val="00976627"/>
    <w:rsid w:val="009768C3"/>
    <w:rsid w:val="00982158"/>
    <w:rsid w:val="009836AA"/>
    <w:rsid w:val="0098452C"/>
    <w:rsid w:val="00984CC9"/>
    <w:rsid w:val="00985AE3"/>
    <w:rsid w:val="009871E7"/>
    <w:rsid w:val="00987269"/>
    <w:rsid w:val="00987CA5"/>
    <w:rsid w:val="00990048"/>
    <w:rsid w:val="009915BB"/>
    <w:rsid w:val="00992406"/>
    <w:rsid w:val="00993617"/>
    <w:rsid w:val="00993F63"/>
    <w:rsid w:val="009948A9"/>
    <w:rsid w:val="00995A63"/>
    <w:rsid w:val="009A4889"/>
    <w:rsid w:val="009A5951"/>
    <w:rsid w:val="009A76F3"/>
    <w:rsid w:val="009A7EE7"/>
    <w:rsid w:val="009A7F87"/>
    <w:rsid w:val="009B1360"/>
    <w:rsid w:val="009B137A"/>
    <w:rsid w:val="009B3B56"/>
    <w:rsid w:val="009B5DAF"/>
    <w:rsid w:val="009B5E3E"/>
    <w:rsid w:val="009C2088"/>
    <w:rsid w:val="009C3A2E"/>
    <w:rsid w:val="009C55FE"/>
    <w:rsid w:val="009C7FC8"/>
    <w:rsid w:val="009D102D"/>
    <w:rsid w:val="009D46E7"/>
    <w:rsid w:val="009D5F7E"/>
    <w:rsid w:val="009E0DC6"/>
    <w:rsid w:val="009E31B8"/>
    <w:rsid w:val="009E4801"/>
    <w:rsid w:val="009E59D9"/>
    <w:rsid w:val="009E72DD"/>
    <w:rsid w:val="009E7308"/>
    <w:rsid w:val="009F034F"/>
    <w:rsid w:val="009F1147"/>
    <w:rsid w:val="009F1B98"/>
    <w:rsid w:val="00A00DB3"/>
    <w:rsid w:val="00A02194"/>
    <w:rsid w:val="00A03E59"/>
    <w:rsid w:val="00A05DC7"/>
    <w:rsid w:val="00A13423"/>
    <w:rsid w:val="00A1429C"/>
    <w:rsid w:val="00A15F61"/>
    <w:rsid w:val="00A25727"/>
    <w:rsid w:val="00A25A64"/>
    <w:rsid w:val="00A36954"/>
    <w:rsid w:val="00A37E7F"/>
    <w:rsid w:val="00A402F7"/>
    <w:rsid w:val="00A40D7E"/>
    <w:rsid w:val="00A40FF1"/>
    <w:rsid w:val="00A418BB"/>
    <w:rsid w:val="00A42040"/>
    <w:rsid w:val="00A42701"/>
    <w:rsid w:val="00A433BF"/>
    <w:rsid w:val="00A43BD7"/>
    <w:rsid w:val="00A43FC7"/>
    <w:rsid w:val="00A44650"/>
    <w:rsid w:val="00A44984"/>
    <w:rsid w:val="00A463A0"/>
    <w:rsid w:val="00A5047C"/>
    <w:rsid w:val="00A50697"/>
    <w:rsid w:val="00A5134E"/>
    <w:rsid w:val="00A544D1"/>
    <w:rsid w:val="00A55095"/>
    <w:rsid w:val="00A5569C"/>
    <w:rsid w:val="00A56100"/>
    <w:rsid w:val="00A56C5D"/>
    <w:rsid w:val="00A57A59"/>
    <w:rsid w:val="00A60A60"/>
    <w:rsid w:val="00A60D90"/>
    <w:rsid w:val="00A61312"/>
    <w:rsid w:val="00A625EA"/>
    <w:rsid w:val="00A67179"/>
    <w:rsid w:val="00A71301"/>
    <w:rsid w:val="00A718FF"/>
    <w:rsid w:val="00A73DDF"/>
    <w:rsid w:val="00A75899"/>
    <w:rsid w:val="00A76642"/>
    <w:rsid w:val="00A76952"/>
    <w:rsid w:val="00A7715D"/>
    <w:rsid w:val="00A778CC"/>
    <w:rsid w:val="00A81356"/>
    <w:rsid w:val="00A8144F"/>
    <w:rsid w:val="00A8233F"/>
    <w:rsid w:val="00A83BAB"/>
    <w:rsid w:val="00A853E3"/>
    <w:rsid w:val="00A86FDC"/>
    <w:rsid w:val="00A92D34"/>
    <w:rsid w:val="00A9369F"/>
    <w:rsid w:val="00A93CE0"/>
    <w:rsid w:val="00A94507"/>
    <w:rsid w:val="00A95179"/>
    <w:rsid w:val="00A95A9E"/>
    <w:rsid w:val="00A963CE"/>
    <w:rsid w:val="00A975F0"/>
    <w:rsid w:val="00AA2FC3"/>
    <w:rsid w:val="00AA3DC7"/>
    <w:rsid w:val="00AA6C94"/>
    <w:rsid w:val="00AB15FF"/>
    <w:rsid w:val="00AB4278"/>
    <w:rsid w:val="00AB4DFA"/>
    <w:rsid w:val="00AB52B7"/>
    <w:rsid w:val="00AC1112"/>
    <w:rsid w:val="00AC18D9"/>
    <w:rsid w:val="00AC343B"/>
    <w:rsid w:val="00AC3746"/>
    <w:rsid w:val="00AC45E5"/>
    <w:rsid w:val="00AC4787"/>
    <w:rsid w:val="00AC6344"/>
    <w:rsid w:val="00AD149B"/>
    <w:rsid w:val="00AD3CD7"/>
    <w:rsid w:val="00AD3D9A"/>
    <w:rsid w:val="00AD3DF1"/>
    <w:rsid w:val="00AD462C"/>
    <w:rsid w:val="00AD7A19"/>
    <w:rsid w:val="00AE0CF5"/>
    <w:rsid w:val="00AE46E7"/>
    <w:rsid w:val="00AE4714"/>
    <w:rsid w:val="00AE4F5B"/>
    <w:rsid w:val="00AE544F"/>
    <w:rsid w:val="00AE6D5A"/>
    <w:rsid w:val="00AF6941"/>
    <w:rsid w:val="00AF7449"/>
    <w:rsid w:val="00AF7716"/>
    <w:rsid w:val="00B01813"/>
    <w:rsid w:val="00B02876"/>
    <w:rsid w:val="00B029EA"/>
    <w:rsid w:val="00B04EE6"/>
    <w:rsid w:val="00B12144"/>
    <w:rsid w:val="00B12BE8"/>
    <w:rsid w:val="00B13023"/>
    <w:rsid w:val="00B14F3B"/>
    <w:rsid w:val="00B160A8"/>
    <w:rsid w:val="00B17A66"/>
    <w:rsid w:val="00B17E0E"/>
    <w:rsid w:val="00B2183B"/>
    <w:rsid w:val="00B2281B"/>
    <w:rsid w:val="00B22F6B"/>
    <w:rsid w:val="00B23616"/>
    <w:rsid w:val="00B35CEF"/>
    <w:rsid w:val="00B46180"/>
    <w:rsid w:val="00B46F59"/>
    <w:rsid w:val="00B50260"/>
    <w:rsid w:val="00B5042F"/>
    <w:rsid w:val="00B514BF"/>
    <w:rsid w:val="00B514E7"/>
    <w:rsid w:val="00B51628"/>
    <w:rsid w:val="00B545DA"/>
    <w:rsid w:val="00B54959"/>
    <w:rsid w:val="00B56D59"/>
    <w:rsid w:val="00B610AD"/>
    <w:rsid w:val="00B62BD5"/>
    <w:rsid w:val="00B64050"/>
    <w:rsid w:val="00B662B0"/>
    <w:rsid w:val="00B7109B"/>
    <w:rsid w:val="00B73415"/>
    <w:rsid w:val="00B73BE6"/>
    <w:rsid w:val="00B7516C"/>
    <w:rsid w:val="00B756CF"/>
    <w:rsid w:val="00B757F8"/>
    <w:rsid w:val="00B81623"/>
    <w:rsid w:val="00B8343F"/>
    <w:rsid w:val="00B837EA"/>
    <w:rsid w:val="00B845DF"/>
    <w:rsid w:val="00B85EFB"/>
    <w:rsid w:val="00B90832"/>
    <w:rsid w:val="00B912C1"/>
    <w:rsid w:val="00B918F5"/>
    <w:rsid w:val="00B942BC"/>
    <w:rsid w:val="00B969B6"/>
    <w:rsid w:val="00B9752A"/>
    <w:rsid w:val="00BA1F45"/>
    <w:rsid w:val="00BA6DDF"/>
    <w:rsid w:val="00BB09C5"/>
    <w:rsid w:val="00BB0FAB"/>
    <w:rsid w:val="00BB2F13"/>
    <w:rsid w:val="00BB3563"/>
    <w:rsid w:val="00BB380F"/>
    <w:rsid w:val="00BB4002"/>
    <w:rsid w:val="00BB4D80"/>
    <w:rsid w:val="00BB672A"/>
    <w:rsid w:val="00BC0569"/>
    <w:rsid w:val="00BC2A20"/>
    <w:rsid w:val="00BC4D93"/>
    <w:rsid w:val="00BC5895"/>
    <w:rsid w:val="00BC68DA"/>
    <w:rsid w:val="00BD0A37"/>
    <w:rsid w:val="00BD40A3"/>
    <w:rsid w:val="00BD4B26"/>
    <w:rsid w:val="00BD5E20"/>
    <w:rsid w:val="00BD7553"/>
    <w:rsid w:val="00BE0009"/>
    <w:rsid w:val="00BE18C2"/>
    <w:rsid w:val="00BE5995"/>
    <w:rsid w:val="00BE63DB"/>
    <w:rsid w:val="00BE67D0"/>
    <w:rsid w:val="00BE6962"/>
    <w:rsid w:val="00BE7DD2"/>
    <w:rsid w:val="00BF0D3B"/>
    <w:rsid w:val="00BF469E"/>
    <w:rsid w:val="00BF4757"/>
    <w:rsid w:val="00BF64DB"/>
    <w:rsid w:val="00BF6B9C"/>
    <w:rsid w:val="00BF7A40"/>
    <w:rsid w:val="00BF7BE4"/>
    <w:rsid w:val="00C0064C"/>
    <w:rsid w:val="00C0448B"/>
    <w:rsid w:val="00C04582"/>
    <w:rsid w:val="00C06049"/>
    <w:rsid w:val="00C06E8F"/>
    <w:rsid w:val="00C07AC2"/>
    <w:rsid w:val="00C103C6"/>
    <w:rsid w:val="00C13B63"/>
    <w:rsid w:val="00C14974"/>
    <w:rsid w:val="00C2143F"/>
    <w:rsid w:val="00C2300E"/>
    <w:rsid w:val="00C23040"/>
    <w:rsid w:val="00C243EE"/>
    <w:rsid w:val="00C26C7B"/>
    <w:rsid w:val="00C32B8E"/>
    <w:rsid w:val="00C34B02"/>
    <w:rsid w:val="00C35563"/>
    <w:rsid w:val="00C40400"/>
    <w:rsid w:val="00C40655"/>
    <w:rsid w:val="00C40A44"/>
    <w:rsid w:val="00C45D1A"/>
    <w:rsid w:val="00C46C34"/>
    <w:rsid w:val="00C46C62"/>
    <w:rsid w:val="00C46E1D"/>
    <w:rsid w:val="00C50ED6"/>
    <w:rsid w:val="00C511B6"/>
    <w:rsid w:val="00C5209D"/>
    <w:rsid w:val="00C522DA"/>
    <w:rsid w:val="00C52752"/>
    <w:rsid w:val="00C54CE7"/>
    <w:rsid w:val="00C552BA"/>
    <w:rsid w:val="00C61264"/>
    <w:rsid w:val="00C6173E"/>
    <w:rsid w:val="00C63BD4"/>
    <w:rsid w:val="00C6418C"/>
    <w:rsid w:val="00C6541D"/>
    <w:rsid w:val="00C65758"/>
    <w:rsid w:val="00C66095"/>
    <w:rsid w:val="00C67EFB"/>
    <w:rsid w:val="00C70E46"/>
    <w:rsid w:val="00C71D66"/>
    <w:rsid w:val="00C73AC7"/>
    <w:rsid w:val="00C77166"/>
    <w:rsid w:val="00C80186"/>
    <w:rsid w:val="00C82382"/>
    <w:rsid w:val="00C82613"/>
    <w:rsid w:val="00C83211"/>
    <w:rsid w:val="00C84F47"/>
    <w:rsid w:val="00C85056"/>
    <w:rsid w:val="00C8737B"/>
    <w:rsid w:val="00C87C79"/>
    <w:rsid w:val="00C91F65"/>
    <w:rsid w:val="00C9254A"/>
    <w:rsid w:val="00C92901"/>
    <w:rsid w:val="00C934F6"/>
    <w:rsid w:val="00C946BA"/>
    <w:rsid w:val="00C95BF3"/>
    <w:rsid w:val="00C97308"/>
    <w:rsid w:val="00CA19FD"/>
    <w:rsid w:val="00CA2C1B"/>
    <w:rsid w:val="00CA3890"/>
    <w:rsid w:val="00CA5DCD"/>
    <w:rsid w:val="00CB569E"/>
    <w:rsid w:val="00CB6751"/>
    <w:rsid w:val="00CC0C69"/>
    <w:rsid w:val="00CC2609"/>
    <w:rsid w:val="00CC2C55"/>
    <w:rsid w:val="00CC3872"/>
    <w:rsid w:val="00CC4329"/>
    <w:rsid w:val="00CC52EF"/>
    <w:rsid w:val="00CD141C"/>
    <w:rsid w:val="00CD3394"/>
    <w:rsid w:val="00CD3702"/>
    <w:rsid w:val="00CD48BF"/>
    <w:rsid w:val="00CD4CB4"/>
    <w:rsid w:val="00CD6072"/>
    <w:rsid w:val="00CD70FC"/>
    <w:rsid w:val="00CE2AC0"/>
    <w:rsid w:val="00CE2AC8"/>
    <w:rsid w:val="00CE2F6A"/>
    <w:rsid w:val="00CE3A77"/>
    <w:rsid w:val="00CE3E7B"/>
    <w:rsid w:val="00CE52F8"/>
    <w:rsid w:val="00CE5979"/>
    <w:rsid w:val="00CE650B"/>
    <w:rsid w:val="00CF0E9D"/>
    <w:rsid w:val="00CF3159"/>
    <w:rsid w:val="00CF3F3F"/>
    <w:rsid w:val="00CF7CD9"/>
    <w:rsid w:val="00D00CAD"/>
    <w:rsid w:val="00D00D4F"/>
    <w:rsid w:val="00D030BF"/>
    <w:rsid w:val="00D0677B"/>
    <w:rsid w:val="00D118D3"/>
    <w:rsid w:val="00D13321"/>
    <w:rsid w:val="00D17114"/>
    <w:rsid w:val="00D21361"/>
    <w:rsid w:val="00D21A0F"/>
    <w:rsid w:val="00D24428"/>
    <w:rsid w:val="00D2545A"/>
    <w:rsid w:val="00D26240"/>
    <w:rsid w:val="00D40B2D"/>
    <w:rsid w:val="00D40CCE"/>
    <w:rsid w:val="00D43F69"/>
    <w:rsid w:val="00D44224"/>
    <w:rsid w:val="00D448ED"/>
    <w:rsid w:val="00D44A7C"/>
    <w:rsid w:val="00D467F0"/>
    <w:rsid w:val="00D47276"/>
    <w:rsid w:val="00D51D7A"/>
    <w:rsid w:val="00D60806"/>
    <w:rsid w:val="00D616FB"/>
    <w:rsid w:val="00D618BD"/>
    <w:rsid w:val="00D61D2C"/>
    <w:rsid w:val="00D62B3B"/>
    <w:rsid w:val="00D63FCF"/>
    <w:rsid w:val="00D64A59"/>
    <w:rsid w:val="00D65AB8"/>
    <w:rsid w:val="00D662EF"/>
    <w:rsid w:val="00D673B9"/>
    <w:rsid w:val="00D67ED7"/>
    <w:rsid w:val="00D711B8"/>
    <w:rsid w:val="00D7345A"/>
    <w:rsid w:val="00D73C90"/>
    <w:rsid w:val="00D7419F"/>
    <w:rsid w:val="00D753DB"/>
    <w:rsid w:val="00D76108"/>
    <w:rsid w:val="00D76618"/>
    <w:rsid w:val="00D77CB5"/>
    <w:rsid w:val="00D801B2"/>
    <w:rsid w:val="00D80B45"/>
    <w:rsid w:val="00D839E6"/>
    <w:rsid w:val="00D84552"/>
    <w:rsid w:val="00D85EA6"/>
    <w:rsid w:val="00D85F80"/>
    <w:rsid w:val="00D9115D"/>
    <w:rsid w:val="00D963E5"/>
    <w:rsid w:val="00DA0DB8"/>
    <w:rsid w:val="00DA12C9"/>
    <w:rsid w:val="00DA53E9"/>
    <w:rsid w:val="00DA5588"/>
    <w:rsid w:val="00DA61A8"/>
    <w:rsid w:val="00DA6A2E"/>
    <w:rsid w:val="00DA6D89"/>
    <w:rsid w:val="00DA7519"/>
    <w:rsid w:val="00DB084B"/>
    <w:rsid w:val="00DB26DC"/>
    <w:rsid w:val="00DB4267"/>
    <w:rsid w:val="00DB51C9"/>
    <w:rsid w:val="00DB64A0"/>
    <w:rsid w:val="00DB6CD9"/>
    <w:rsid w:val="00DB7654"/>
    <w:rsid w:val="00DB7AB1"/>
    <w:rsid w:val="00DB7BD3"/>
    <w:rsid w:val="00DC05C8"/>
    <w:rsid w:val="00DC27CB"/>
    <w:rsid w:val="00DC2E7E"/>
    <w:rsid w:val="00DC5332"/>
    <w:rsid w:val="00DC7477"/>
    <w:rsid w:val="00DC74CC"/>
    <w:rsid w:val="00DD015D"/>
    <w:rsid w:val="00DD1834"/>
    <w:rsid w:val="00DD22F2"/>
    <w:rsid w:val="00DD3823"/>
    <w:rsid w:val="00DD4185"/>
    <w:rsid w:val="00DD4F8A"/>
    <w:rsid w:val="00DE2756"/>
    <w:rsid w:val="00DE3A90"/>
    <w:rsid w:val="00DE3B59"/>
    <w:rsid w:val="00DE3CB8"/>
    <w:rsid w:val="00DE4CF5"/>
    <w:rsid w:val="00DE6344"/>
    <w:rsid w:val="00DE6F5D"/>
    <w:rsid w:val="00DE7435"/>
    <w:rsid w:val="00DF19BC"/>
    <w:rsid w:val="00DF1C67"/>
    <w:rsid w:val="00DF4F7D"/>
    <w:rsid w:val="00DF71B3"/>
    <w:rsid w:val="00E038A3"/>
    <w:rsid w:val="00E055D7"/>
    <w:rsid w:val="00E11B98"/>
    <w:rsid w:val="00E12180"/>
    <w:rsid w:val="00E14678"/>
    <w:rsid w:val="00E152DE"/>
    <w:rsid w:val="00E159E7"/>
    <w:rsid w:val="00E167B4"/>
    <w:rsid w:val="00E16B9A"/>
    <w:rsid w:val="00E16CC4"/>
    <w:rsid w:val="00E20E3C"/>
    <w:rsid w:val="00E20FBF"/>
    <w:rsid w:val="00E22C57"/>
    <w:rsid w:val="00E23A04"/>
    <w:rsid w:val="00E24541"/>
    <w:rsid w:val="00E24567"/>
    <w:rsid w:val="00E24AC3"/>
    <w:rsid w:val="00E25854"/>
    <w:rsid w:val="00E31A2F"/>
    <w:rsid w:val="00E31BB1"/>
    <w:rsid w:val="00E321A2"/>
    <w:rsid w:val="00E32575"/>
    <w:rsid w:val="00E34262"/>
    <w:rsid w:val="00E34542"/>
    <w:rsid w:val="00E377F0"/>
    <w:rsid w:val="00E378D5"/>
    <w:rsid w:val="00E37F17"/>
    <w:rsid w:val="00E41189"/>
    <w:rsid w:val="00E41702"/>
    <w:rsid w:val="00E43F72"/>
    <w:rsid w:val="00E50A25"/>
    <w:rsid w:val="00E52988"/>
    <w:rsid w:val="00E55C4A"/>
    <w:rsid w:val="00E561B7"/>
    <w:rsid w:val="00E57777"/>
    <w:rsid w:val="00E57905"/>
    <w:rsid w:val="00E63047"/>
    <w:rsid w:val="00E652B1"/>
    <w:rsid w:val="00E66D4E"/>
    <w:rsid w:val="00E71D1B"/>
    <w:rsid w:val="00E741F8"/>
    <w:rsid w:val="00E7728D"/>
    <w:rsid w:val="00E77539"/>
    <w:rsid w:val="00E778FD"/>
    <w:rsid w:val="00E838C6"/>
    <w:rsid w:val="00E83E08"/>
    <w:rsid w:val="00E87E13"/>
    <w:rsid w:val="00E90F0A"/>
    <w:rsid w:val="00E920ED"/>
    <w:rsid w:val="00E92C36"/>
    <w:rsid w:val="00E9441E"/>
    <w:rsid w:val="00E94B98"/>
    <w:rsid w:val="00E958B9"/>
    <w:rsid w:val="00E979F6"/>
    <w:rsid w:val="00E97E33"/>
    <w:rsid w:val="00EA1513"/>
    <w:rsid w:val="00EA413B"/>
    <w:rsid w:val="00EA4C2F"/>
    <w:rsid w:val="00EB2718"/>
    <w:rsid w:val="00EB4C87"/>
    <w:rsid w:val="00EB6419"/>
    <w:rsid w:val="00EB7254"/>
    <w:rsid w:val="00EB7DDE"/>
    <w:rsid w:val="00ED0336"/>
    <w:rsid w:val="00ED0C28"/>
    <w:rsid w:val="00ED22B6"/>
    <w:rsid w:val="00ED416C"/>
    <w:rsid w:val="00ED523C"/>
    <w:rsid w:val="00EE2A9A"/>
    <w:rsid w:val="00EE500E"/>
    <w:rsid w:val="00EE5F40"/>
    <w:rsid w:val="00EE7941"/>
    <w:rsid w:val="00EF4943"/>
    <w:rsid w:val="00EF4B07"/>
    <w:rsid w:val="00EF5042"/>
    <w:rsid w:val="00F01DC9"/>
    <w:rsid w:val="00F046C3"/>
    <w:rsid w:val="00F05023"/>
    <w:rsid w:val="00F06260"/>
    <w:rsid w:val="00F12B14"/>
    <w:rsid w:val="00F13782"/>
    <w:rsid w:val="00F151C1"/>
    <w:rsid w:val="00F16AF6"/>
    <w:rsid w:val="00F20A3C"/>
    <w:rsid w:val="00F20F92"/>
    <w:rsid w:val="00F23367"/>
    <w:rsid w:val="00F31DBA"/>
    <w:rsid w:val="00F32FD3"/>
    <w:rsid w:val="00F34436"/>
    <w:rsid w:val="00F4059F"/>
    <w:rsid w:val="00F40C0D"/>
    <w:rsid w:val="00F40D04"/>
    <w:rsid w:val="00F469E1"/>
    <w:rsid w:val="00F55B10"/>
    <w:rsid w:val="00F57265"/>
    <w:rsid w:val="00F578F5"/>
    <w:rsid w:val="00F5797C"/>
    <w:rsid w:val="00F579B3"/>
    <w:rsid w:val="00F57C61"/>
    <w:rsid w:val="00F61611"/>
    <w:rsid w:val="00F62A0C"/>
    <w:rsid w:val="00F663D2"/>
    <w:rsid w:val="00F7310E"/>
    <w:rsid w:val="00F752F4"/>
    <w:rsid w:val="00F7545A"/>
    <w:rsid w:val="00F75BFB"/>
    <w:rsid w:val="00F76F0F"/>
    <w:rsid w:val="00F77B90"/>
    <w:rsid w:val="00F8077C"/>
    <w:rsid w:val="00F81232"/>
    <w:rsid w:val="00F82DFF"/>
    <w:rsid w:val="00F82FFD"/>
    <w:rsid w:val="00F85E98"/>
    <w:rsid w:val="00F87BDC"/>
    <w:rsid w:val="00F919AC"/>
    <w:rsid w:val="00F93C55"/>
    <w:rsid w:val="00F94510"/>
    <w:rsid w:val="00F95F5D"/>
    <w:rsid w:val="00F965F1"/>
    <w:rsid w:val="00F97498"/>
    <w:rsid w:val="00F9761F"/>
    <w:rsid w:val="00FA6078"/>
    <w:rsid w:val="00FA627B"/>
    <w:rsid w:val="00FB0BFF"/>
    <w:rsid w:val="00FB25CD"/>
    <w:rsid w:val="00FB2723"/>
    <w:rsid w:val="00FB296F"/>
    <w:rsid w:val="00FB5669"/>
    <w:rsid w:val="00FC2711"/>
    <w:rsid w:val="00FC393E"/>
    <w:rsid w:val="00FC4C89"/>
    <w:rsid w:val="00FC61C2"/>
    <w:rsid w:val="00FD15C2"/>
    <w:rsid w:val="00FD6556"/>
    <w:rsid w:val="00FD7BC1"/>
    <w:rsid w:val="00FE28B0"/>
    <w:rsid w:val="00FE2D58"/>
    <w:rsid w:val="00FE3DE9"/>
    <w:rsid w:val="00FE3FE9"/>
    <w:rsid w:val="00FE412A"/>
    <w:rsid w:val="00FE4F0A"/>
    <w:rsid w:val="00FE5900"/>
    <w:rsid w:val="00FF0CB9"/>
    <w:rsid w:val="00FF48D6"/>
    <w:rsid w:val="00FF6273"/>
    <w:rsid w:val="00FF67DD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4F4D8490"/>
  <w15:chartTrackingRefBased/>
  <w15:docId w15:val="{1F657602-DFFD-4CCC-BF95-4243E261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uiPriority="10" w:qFormat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40D7E"/>
    <w:rPr>
      <w:rFonts w:ascii="Arial" w:hAnsi="Arial"/>
      <w:sz w:val="24"/>
      <w:lang w:val="es-ES_tradnl" w:eastAsia="es-MX"/>
    </w:rPr>
  </w:style>
  <w:style w:type="paragraph" w:styleId="Ttulo1">
    <w:name w:val="heading 1"/>
    <w:basedOn w:val="Normal"/>
    <w:next w:val="Normal"/>
    <w:qFormat/>
    <w:rsid w:val="00A40D7E"/>
    <w:pPr>
      <w:keepNext/>
      <w:tabs>
        <w:tab w:val="left" w:pos="288"/>
        <w:tab w:val="left" w:pos="432"/>
      </w:tabs>
      <w:ind w:right="-60"/>
      <w:jc w:val="both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A40D7E"/>
    <w:pPr>
      <w:keepNext/>
      <w:widowControl w:val="0"/>
      <w:jc w:val="both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rsid w:val="00A40D7E"/>
    <w:pPr>
      <w:keepNext/>
      <w:tabs>
        <w:tab w:val="left" w:pos="288"/>
        <w:tab w:val="left" w:pos="432"/>
      </w:tabs>
      <w:ind w:right="-60"/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qFormat/>
    <w:rsid w:val="00A40D7E"/>
    <w:pPr>
      <w:keepNext/>
      <w:tabs>
        <w:tab w:val="left" w:pos="288"/>
        <w:tab w:val="left" w:pos="432"/>
      </w:tabs>
      <w:ind w:right="-60"/>
      <w:jc w:val="center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rsid w:val="00A40D7E"/>
    <w:pPr>
      <w:keepNext/>
      <w:widowControl w:val="0"/>
      <w:suppressAutoHyphens/>
      <w:outlineLvl w:val="4"/>
    </w:pPr>
    <w:rPr>
      <w:b/>
      <w:spacing w:val="-2"/>
    </w:rPr>
  </w:style>
  <w:style w:type="paragraph" w:styleId="Ttulo6">
    <w:name w:val="heading 6"/>
    <w:basedOn w:val="Normal"/>
    <w:next w:val="Normal"/>
    <w:qFormat/>
    <w:rsid w:val="00A40D7E"/>
    <w:pPr>
      <w:keepNext/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right="-60"/>
      <w:jc w:val="both"/>
      <w:outlineLvl w:val="5"/>
    </w:pPr>
    <w:rPr>
      <w:b/>
      <w:sz w:val="20"/>
    </w:rPr>
  </w:style>
  <w:style w:type="paragraph" w:styleId="Ttulo7">
    <w:name w:val="heading 7"/>
    <w:basedOn w:val="Normal"/>
    <w:next w:val="Normal"/>
    <w:qFormat/>
    <w:rsid w:val="00A40D7E"/>
    <w:pPr>
      <w:keepNext/>
      <w:jc w:val="center"/>
      <w:outlineLvl w:val="6"/>
    </w:pPr>
    <w:rPr>
      <w:b/>
      <w:color w:val="000080"/>
      <w:sz w:val="20"/>
    </w:rPr>
  </w:style>
  <w:style w:type="paragraph" w:styleId="Ttulo8">
    <w:name w:val="heading 8"/>
    <w:basedOn w:val="Normal"/>
    <w:next w:val="Normal"/>
    <w:qFormat/>
    <w:rsid w:val="00A40D7E"/>
    <w:pPr>
      <w:keepNext/>
      <w:outlineLvl w:val="7"/>
    </w:pPr>
    <w:rPr>
      <w:b/>
      <w:color w:val="000080"/>
      <w:sz w:val="20"/>
    </w:rPr>
  </w:style>
  <w:style w:type="paragraph" w:styleId="Ttulo9">
    <w:name w:val="heading 9"/>
    <w:basedOn w:val="Normal"/>
    <w:next w:val="Normal"/>
    <w:qFormat/>
    <w:rsid w:val="00A40D7E"/>
    <w:pPr>
      <w:keepNext/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left="284" w:right="-60"/>
      <w:jc w:val="both"/>
      <w:outlineLvl w:val="8"/>
    </w:pPr>
    <w:rPr>
      <w:rFonts w:ascii="Arial Narrow" w:hAnsi="Arial Narrow"/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">
    <w:name w:val="P"/>
    <w:basedOn w:val="Encabezado"/>
    <w:rsid w:val="00A40D7E"/>
    <w:pPr>
      <w:tabs>
        <w:tab w:val="left" w:pos="7160"/>
      </w:tabs>
    </w:pPr>
  </w:style>
  <w:style w:type="paragraph" w:styleId="Encabezado">
    <w:name w:val="header"/>
    <w:basedOn w:val="Normal"/>
    <w:rsid w:val="00A40D7E"/>
    <w:pPr>
      <w:tabs>
        <w:tab w:val="center" w:pos="4320"/>
        <w:tab w:val="right" w:pos="8640"/>
      </w:tabs>
    </w:pPr>
    <w:rPr>
      <w:rFonts w:ascii="New York" w:hAnsi="New York"/>
      <w:noProof/>
    </w:rPr>
  </w:style>
  <w:style w:type="paragraph" w:customStyle="1" w:styleId="W">
    <w:name w:val="W"/>
    <w:basedOn w:val="Normal"/>
    <w:rsid w:val="00A40D7E"/>
    <w:pPr>
      <w:tabs>
        <w:tab w:val="left" w:pos="7840"/>
      </w:tabs>
      <w:spacing w:line="480" w:lineRule="atLeast"/>
      <w:ind w:right="-51"/>
      <w:jc w:val="both"/>
    </w:pPr>
    <w:rPr>
      <w:rFonts w:ascii="Geneva" w:hAnsi="Geneva"/>
      <w:noProof/>
    </w:rPr>
  </w:style>
  <w:style w:type="paragraph" w:customStyle="1" w:styleId="a">
    <w:name w:val="Ñ"/>
    <w:basedOn w:val="W"/>
    <w:rsid w:val="00A40D7E"/>
    <w:pPr>
      <w:tabs>
        <w:tab w:val="clear" w:pos="7840"/>
        <w:tab w:val="left" w:pos="2280"/>
        <w:tab w:val="left" w:pos="7680"/>
      </w:tabs>
      <w:spacing w:line="360" w:lineRule="atLeast"/>
    </w:pPr>
    <w:rPr>
      <w:rFonts w:ascii="Helvetica" w:hAnsi="Helvetica"/>
    </w:rPr>
  </w:style>
  <w:style w:type="paragraph" w:styleId="Piedepgina">
    <w:name w:val="footer"/>
    <w:basedOn w:val="Normal"/>
    <w:rsid w:val="00A40D7E"/>
    <w:pPr>
      <w:tabs>
        <w:tab w:val="center" w:pos="4153"/>
        <w:tab w:val="right" w:pos="8306"/>
      </w:tabs>
    </w:pPr>
  </w:style>
  <w:style w:type="character" w:styleId="Nmerodepgina">
    <w:name w:val="page number"/>
    <w:rsid w:val="00A40D7E"/>
    <w:rPr>
      <w:rFonts w:cs="Times New Roman"/>
    </w:rPr>
  </w:style>
  <w:style w:type="paragraph" w:styleId="Textoindependiente">
    <w:name w:val="Body Text"/>
    <w:basedOn w:val="Normal"/>
    <w:link w:val="TextoindependienteCar"/>
    <w:rsid w:val="00A40D7E"/>
    <w:pPr>
      <w:tabs>
        <w:tab w:val="left" w:pos="288"/>
        <w:tab w:val="left" w:pos="432"/>
      </w:tabs>
      <w:ind w:right="-60"/>
      <w:jc w:val="both"/>
    </w:pPr>
  </w:style>
  <w:style w:type="paragraph" w:styleId="Ttulo">
    <w:name w:val="Title"/>
    <w:basedOn w:val="Normal"/>
    <w:link w:val="TtuloCar"/>
    <w:uiPriority w:val="10"/>
    <w:qFormat/>
    <w:rsid w:val="00A40D7E"/>
    <w:pPr>
      <w:jc w:val="center"/>
    </w:pPr>
    <w:rPr>
      <w:b/>
      <w:sz w:val="36"/>
      <w:lang w:val="es-ES"/>
    </w:rPr>
  </w:style>
  <w:style w:type="paragraph" w:styleId="Sangradetextonormal">
    <w:name w:val="Body Text Indent"/>
    <w:basedOn w:val="Normal"/>
    <w:rsid w:val="00A40D7E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right="-60"/>
      <w:jc w:val="both"/>
    </w:pPr>
    <w:rPr>
      <w:sz w:val="22"/>
    </w:rPr>
  </w:style>
  <w:style w:type="paragraph" w:styleId="Textoindependiente3">
    <w:name w:val="Body Text 3"/>
    <w:basedOn w:val="Normal"/>
    <w:rsid w:val="00A40D7E"/>
    <w:pPr>
      <w:tabs>
        <w:tab w:val="left" w:pos="288"/>
        <w:tab w:val="left" w:pos="432"/>
      </w:tabs>
      <w:ind w:right="-60"/>
      <w:jc w:val="both"/>
    </w:pPr>
    <w:rPr>
      <w:sz w:val="20"/>
    </w:rPr>
  </w:style>
  <w:style w:type="character" w:styleId="Refdenotaalpie">
    <w:name w:val="footnote reference"/>
    <w:semiHidden/>
    <w:rsid w:val="00A40D7E"/>
    <w:rPr>
      <w:rFonts w:cs="Times New Roman"/>
    </w:rPr>
  </w:style>
  <w:style w:type="paragraph" w:styleId="Textodebloque">
    <w:name w:val="Block Text"/>
    <w:basedOn w:val="Normal"/>
    <w:rsid w:val="00A40D7E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left="284" w:right="-60"/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rsid w:val="00A40D7E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jc w:val="both"/>
    </w:pPr>
    <w:rPr>
      <w:rFonts w:ascii="Arial Narrow" w:hAnsi="Arial Narrow"/>
    </w:rPr>
  </w:style>
  <w:style w:type="paragraph" w:customStyle="1" w:styleId="Document1">
    <w:name w:val="Document 1"/>
    <w:rsid w:val="00A40D7E"/>
    <w:pPr>
      <w:keepNext/>
      <w:keepLines/>
      <w:tabs>
        <w:tab w:val="left" w:pos="-720"/>
      </w:tabs>
      <w:suppressAutoHyphens/>
    </w:pPr>
    <w:rPr>
      <w:rFonts w:ascii="Courier New" w:hAnsi="Courier New"/>
      <w:sz w:val="24"/>
      <w:lang w:val="en-US" w:eastAsia="es-ES"/>
    </w:rPr>
  </w:style>
  <w:style w:type="paragraph" w:styleId="Textosinformato">
    <w:name w:val="Plain Text"/>
    <w:basedOn w:val="Normal"/>
    <w:rsid w:val="00A40D7E"/>
    <w:rPr>
      <w:rFonts w:ascii="Courier New" w:hAnsi="Courier New"/>
      <w:sz w:val="20"/>
      <w:lang w:val="es-ES"/>
    </w:rPr>
  </w:style>
  <w:style w:type="paragraph" w:styleId="TDC8">
    <w:name w:val="toc 8"/>
    <w:basedOn w:val="Normal"/>
    <w:next w:val="Normal"/>
    <w:autoRedefine/>
    <w:semiHidden/>
    <w:rsid w:val="00A40D7E"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 w:val="20"/>
      <w:lang w:val="en-US"/>
    </w:rPr>
  </w:style>
  <w:style w:type="paragraph" w:styleId="Lista">
    <w:name w:val="List"/>
    <w:basedOn w:val="Normal"/>
    <w:rsid w:val="00A40D7E"/>
    <w:pPr>
      <w:ind w:left="360" w:hanging="360"/>
    </w:pPr>
    <w:rPr>
      <w:rFonts w:ascii="Times New Roman" w:hAnsi="Times New Roman"/>
      <w:sz w:val="20"/>
      <w:lang w:val="en-US"/>
    </w:rPr>
  </w:style>
  <w:style w:type="table" w:styleId="Tablaconcuadrcula">
    <w:name w:val="Table Grid"/>
    <w:basedOn w:val="Tablanormal"/>
    <w:rsid w:val="008B134C"/>
    <w:rPr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semiHidden/>
    <w:rsid w:val="00A40D7E"/>
    <w:rPr>
      <w:sz w:val="20"/>
    </w:rPr>
  </w:style>
  <w:style w:type="paragraph" w:styleId="Textodeglobo">
    <w:name w:val="Balloon Text"/>
    <w:basedOn w:val="Normal"/>
    <w:link w:val="TextodegloboCar"/>
    <w:semiHidden/>
    <w:rsid w:val="00966A8E"/>
    <w:rPr>
      <w:rFonts w:ascii="Tahoma" w:hAnsi="Tahoma"/>
      <w:sz w:val="16"/>
    </w:rPr>
  </w:style>
  <w:style w:type="character" w:customStyle="1" w:styleId="TextodegloboCar">
    <w:name w:val="Texto de globo Car"/>
    <w:link w:val="Textodeglobo"/>
    <w:locked/>
    <w:rsid w:val="00966A8E"/>
    <w:rPr>
      <w:rFonts w:ascii="Tahoma" w:hAnsi="Tahoma"/>
      <w:sz w:val="16"/>
      <w:lang w:val="es-ES_tradnl" w:eastAsia="es-MX"/>
    </w:rPr>
  </w:style>
  <w:style w:type="paragraph" w:customStyle="1" w:styleId="Prrafodelista1">
    <w:name w:val="Párrafo de lista1"/>
    <w:basedOn w:val="Normal"/>
    <w:rsid w:val="00F82FFD"/>
    <w:pPr>
      <w:ind w:left="708"/>
    </w:pPr>
  </w:style>
  <w:style w:type="character" w:customStyle="1" w:styleId="TextoindependienteCar">
    <w:name w:val="Texto independiente Car"/>
    <w:link w:val="Textoindependiente"/>
    <w:locked/>
    <w:rsid w:val="004F1FBA"/>
    <w:rPr>
      <w:rFonts w:ascii="Arial" w:hAnsi="Arial"/>
      <w:sz w:val="24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E9441E"/>
    <w:pPr>
      <w:ind w:left="708"/>
    </w:pPr>
  </w:style>
  <w:style w:type="character" w:styleId="Refdecomentario">
    <w:name w:val="annotation reference"/>
    <w:rsid w:val="00CD339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D3394"/>
    <w:rPr>
      <w:sz w:val="20"/>
    </w:rPr>
  </w:style>
  <w:style w:type="character" w:customStyle="1" w:styleId="TextocomentarioCar">
    <w:name w:val="Texto comentario Car"/>
    <w:link w:val="Textocomentario"/>
    <w:rsid w:val="00CD3394"/>
    <w:rPr>
      <w:rFonts w:ascii="Arial" w:hAnsi="Arial"/>
      <w:lang w:val="es-ES_tradnl" w:eastAsia="es-MX"/>
    </w:rPr>
  </w:style>
  <w:style w:type="table" w:customStyle="1" w:styleId="TableNormal">
    <w:name w:val="Table Normal"/>
    <w:uiPriority w:val="2"/>
    <w:semiHidden/>
    <w:unhideWhenUsed/>
    <w:qFormat/>
    <w:rsid w:val="008B20D4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link w:val="Ttulo"/>
    <w:uiPriority w:val="10"/>
    <w:locked/>
    <w:rsid w:val="008B20D4"/>
    <w:rPr>
      <w:rFonts w:ascii="Arial" w:hAnsi="Arial"/>
      <w:b/>
      <w:sz w:val="36"/>
      <w:lang w:val="es-ES" w:eastAsia="es-MX"/>
    </w:rPr>
  </w:style>
  <w:style w:type="paragraph" w:customStyle="1" w:styleId="TableParagraph">
    <w:name w:val="Table Paragraph"/>
    <w:basedOn w:val="Normal"/>
    <w:uiPriority w:val="1"/>
    <w:qFormat/>
    <w:rsid w:val="008B20D4"/>
    <w:pPr>
      <w:widowControl w:val="0"/>
      <w:autoSpaceDE w:val="0"/>
      <w:autoSpaceDN w:val="0"/>
    </w:pPr>
    <w:rPr>
      <w:rFonts w:ascii="Calibri" w:hAnsi="Calibri" w:cs="Calibri"/>
      <w:sz w:val="22"/>
      <w:szCs w:val="22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11E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211E34"/>
    <w:rPr>
      <w:rFonts w:ascii="Arial" w:hAnsi="Arial"/>
      <w:b/>
      <w:bCs/>
      <w:lang w:val="es-ES_tradnl" w:eastAsia="es-MX"/>
    </w:rPr>
  </w:style>
  <w:style w:type="paragraph" w:styleId="NormalWeb">
    <w:name w:val="Normal (Web)"/>
    <w:basedOn w:val="Normal"/>
    <w:uiPriority w:val="99"/>
    <w:unhideWhenUsed/>
    <w:rsid w:val="007B3034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4D7C5-570E-4A13-AC1A-18712CB0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4209</Words>
  <Characters>23150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PRC-001</vt:lpstr>
    </vt:vector>
  </TitlesOfParts>
  <Company>Secretaría de Estado</Company>
  <LinksUpToDate>false</LinksUpToDate>
  <CharactersWithSpaces>27305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PRC-001</dc:title>
  <dc:subject/>
  <dc:creator>Mirna Edith y Ricardo Emilio</dc:creator>
  <cp:keywords/>
  <cp:lastModifiedBy>DGICP</cp:lastModifiedBy>
  <cp:revision>5</cp:revision>
  <cp:lastPrinted>2023-07-25T16:02:00Z</cp:lastPrinted>
  <dcterms:created xsi:type="dcterms:W3CDTF">2023-07-25T15:42:00Z</dcterms:created>
  <dcterms:modified xsi:type="dcterms:W3CDTF">2023-07-25T16:02:00Z</dcterms:modified>
</cp:coreProperties>
</file>