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279" w:rsidRDefault="00903CF5" w:rsidP="00B61E50">
      <w:pPr>
        <w:jc w:val="center"/>
      </w:pPr>
      <w:r>
        <w:t xml:space="preserve">                                        </w:t>
      </w:r>
      <w:r w:rsidR="00B61E50">
        <w:t xml:space="preserve">DIRECCIÓN </w:t>
      </w:r>
      <w:r w:rsidR="00644A7E">
        <w:t>DE POLITICA</w:t>
      </w:r>
      <w:r w:rsidR="000A5CAA">
        <w:t xml:space="preserve"> ECONÓ</w:t>
      </w:r>
      <w:r w:rsidR="006E7688">
        <w:t>MICA Y FISCAL</w:t>
      </w:r>
      <w:r w:rsidR="00644A7E">
        <w:t xml:space="preserve"> </w:t>
      </w:r>
    </w:p>
    <w:p w:rsidR="00B61E50" w:rsidRDefault="00B61E50" w:rsidP="00B61E50">
      <w:pPr>
        <w:jc w:val="center"/>
        <w:rPr>
          <w:noProof/>
          <w:lang w:eastAsia="es-SV"/>
        </w:rPr>
      </w:pPr>
    </w:p>
    <w:p w:rsidR="003462C3" w:rsidRDefault="003462C3" w:rsidP="00B61E50">
      <w:pPr>
        <w:jc w:val="center"/>
      </w:pPr>
    </w:p>
    <w:p w:rsidR="00CA72E8" w:rsidRDefault="001660AF" w:rsidP="00B61E50">
      <w:pPr>
        <w:jc w:val="center"/>
      </w:pPr>
      <w:r>
        <w:rPr>
          <w:noProof/>
          <w:lang w:eastAsia="es-SV"/>
        </w:rPr>
        <w:drawing>
          <wp:inline distT="0" distB="0" distL="0" distR="0" wp14:anchorId="08EEF2F4" wp14:editId="4BC094AD">
            <wp:extent cx="8532495" cy="5059680"/>
            <wp:effectExtent l="0" t="0" r="1905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32495" cy="505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A4A" w:rsidRDefault="00436A4A" w:rsidP="00436A4A">
      <w:pPr>
        <w:jc w:val="both"/>
      </w:pPr>
      <w:r>
        <w:t>*Las funciones del Jefe de la Unidad de riesgos s</w:t>
      </w:r>
      <w:r w:rsidR="001660AF">
        <w:t>o</w:t>
      </w:r>
      <w:r>
        <w:t>n asumidas por el Subdirector de DPEF</w:t>
      </w:r>
    </w:p>
    <w:p w:rsidR="00B61E50" w:rsidRDefault="00B61E50" w:rsidP="00B61E50">
      <w:pPr>
        <w:jc w:val="center"/>
      </w:pPr>
    </w:p>
    <w:p w:rsidR="00AB794E" w:rsidRDefault="00AB794E" w:rsidP="00B61E50">
      <w:pPr>
        <w:jc w:val="center"/>
      </w:pPr>
    </w:p>
    <w:p w:rsidR="00AB794E" w:rsidRDefault="00AB794E" w:rsidP="00B61E50">
      <w:pPr>
        <w:jc w:val="center"/>
      </w:pPr>
    </w:p>
    <w:p w:rsidR="00AB794E" w:rsidRDefault="00AB794E" w:rsidP="00B61E50">
      <w:pPr>
        <w:jc w:val="center"/>
      </w:pPr>
    </w:p>
    <w:p w:rsidR="00AB794E" w:rsidRDefault="00AB794E" w:rsidP="00B61E50">
      <w:pPr>
        <w:jc w:val="center"/>
      </w:pPr>
    </w:p>
    <w:p w:rsidR="00AB794E" w:rsidRDefault="00AB794E" w:rsidP="00B61E50">
      <w:pPr>
        <w:jc w:val="center"/>
      </w:pPr>
    </w:p>
    <w:p w:rsidR="00AB794E" w:rsidRDefault="00AB794E" w:rsidP="00B61E50">
      <w:pPr>
        <w:jc w:val="center"/>
      </w:pPr>
    </w:p>
    <w:p w:rsidR="00AB794E" w:rsidRDefault="00AB794E" w:rsidP="00B61E50">
      <w:pPr>
        <w:jc w:val="center"/>
      </w:pPr>
    </w:p>
    <w:p w:rsidR="00AB794E" w:rsidRDefault="00AB794E" w:rsidP="00B61E50">
      <w:pPr>
        <w:jc w:val="center"/>
      </w:pPr>
    </w:p>
    <w:p w:rsidR="00AB794E" w:rsidRDefault="00AB794E" w:rsidP="00B61E50">
      <w:pPr>
        <w:jc w:val="center"/>
      </w:pPr>
    </w:p>
    <w:p w:rsidR="00AB794E" w:rsidRDefault="00AB794E" w:rsidP="00B61E50">
      <w:pPr>
        <w:jc w:val="center"/>
      </w:pPr>
    </w:p>
    <w:p w:rsidR="00AB794E" w:rsidRDefault="00AB794E" w:rsidP="00B61E50">
      <w:pPr>
        <w:jc w:val="center"/>
      </w:pPr>
    </w:p>
    <w:p w:rsidR="00AB794E" w:rsidRDefault="00AB794E" w:rsidP="00B61E50">
      <w:pPr>
        <w:jc w:val="center"/>
      </w:pPr>
    </w:p>
    <w:p w:rsidR="00AB794E" w:rsidRDefault="00AB794E" w:rsidP="00B61E50">
      <w:pPr>
        <w:jc w:val="center"/>
      </w:pPr>
    </w:p>
    <w:p w:rsidR="00AB794E" w:rsidRDefault="00AB794E" w:rsidP="00B61E50">
      <w:pPr>
        <w:jc w:val="center"/>
      </w:pPr>
    </w:p>
    <w:p w:rsidR="00AB794E" w:rsidRDefault="00AB794E" w:rsidP="00B61E50">
      <w:pPr>
        <w:jc w:val="center"/>
      </w:pPr>
    </w:p>
    <w:p w:rsidR="00AB794E" w:rsidRDefault="00AB794E" w:rsidP="00B61E50">
      <w:pPr>
        <w:jc w:val="center"/>
      </w:pPr>
    </w:p>
    <w:p w:rsidR="00AB794E" w:rsidRDefault="00AB794E" w:rsidP="00B61E50">
      <w:pPr>
        <w:jc w:val="center"/>
      </w:pPr>
    </w:p>
    <w:p w:rsidR="00AB794E" w:rsidRDefault="00AB794E" w:rsidP="00AB794E">
      <w:pPr>
        <w:jc w:val="right"/>
      </w:pPr>
      <w:r w:rsidRPr="00AB794E">
        <w:rPr>
          <w:sz w:val="16"/>
        </w:rPr>
        <w:t>Octubre 20</w:t>
      </w:r>
      <w:r w:rsidR="00AC4FB0">
        <w:rPr>
          <w:sz w:val="16"/>
        </w:rPr>
        <w:t>20</w:t>
      </w:r>
    </w:p>
    <w:p w:rsidR="00B61E50" w:rsidRDefault="00B61E50"/>
    <w:p w:rsidR="00B61E50" w:rsidRDefault="00B61E50">
      <w:pPr>
        <w:sectPr w:rsidR="00B61E50" w:rsidSect="00B61E50">
          <w:pgSz w:w="16839" w:h="23814" w:code="8"/>
          <w:pgMar w:top="1417" w:right="1701" w:bottom="1417" w:left="1701" w:header="708" w:footer="708" w:gutter="0"/>
          <w:cols w:space="708"/>
          <w:docGrid w:linePitch="360"/>
        </w:sectPr>
      </w:pPr>
    </w:p>
    <w:p w:rsidR="00644A7E" w:rsidRDefault="00644A7E"/>
    <w:tbl>
      <w:tblPr>
        <w:tblW w:w="13254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10070"/>
        <w:gridCol w:w="1122"/>
      </w:tblGrid>
      <w:tr w:rsidR="00644A7E" w:rsidRPr="00644A7E" w:rsidTr="007C6807">
        <w:trPr>
          <w:trHeight w:val="300"/>
          <w:tblHeader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N</w:t>
            </w: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ombre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B8CCE4" w:themeFill="accent1" w:themeFillTint="66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Funciones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8CCE4" w:themeFill="accent1" w:themeFillTint="66"/>
            <w:vAlign w:val="bottom"/>
          </w:tcPr>
          <w:p w:rsidR="00644A7E" w:rsidRPr="00644A7E" w:rsidRDefault="00644A7E" w:rsidP="00644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E</w:t>
            </w: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mpleados</w:t>
            </w:r>
          </w:p>
        </w:tc>
      </w:tr>
      <w:tr w:rsidR="00644A7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DIRECCION DE POLITICA ECONOMICA Y FISCAL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1. Elaborar y actualizar anualmente el Marco Fiscal de Mediano Plazo (MFMP), el cual contendrá los lineamientos de política fiscal, inversión pública plurianual, proyecciones y escenarios fiscales de mediano y largo plazo, pasivos contingentes; incluyendo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644A7E" w:rsidRPr="00644A7E" w:rsidRDefault="00AC4FB0" w:rsidP="007C6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</w:tr>
      <w:tr w:rsidR="00644A7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2. Elaborar la Programación Financiera Fiscal Anual del Sector Público No Financiero (SPNF) y presentar informes periódicos sobre el seguimiento y evaluación de las metas proyectadas.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644A7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3.  Coordinar con entidades públicas, el suministro de información financiera, indicadores macroeconómicos y sociales; así como la información sobre proyectos estratégicos del Gobierno, para efectos de análisis y proyecciones fiscales. 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644A7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4. Coordinar el proceso de emisión y colocación de Títulos Valores, en el mercado nacional e internacional.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644A7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5. Apoyar el proceso de formulación del Presupuesto General del Estado, con el propósito de alinear el Presupuesto Público con el Marco Fiscal y Marco de Gastos, de mediano plazo. 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644A7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6. Coordinar el proceso de formulación y consolidación de la planificación estratégica y operativa institucional, en congruencia con los Lineamientos que emita la Secretaría Técnica y de Planificación de la Presidencia. 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644A7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7. Coordinar el seguimiento y evaluación del Plan Estratégico Institucional y el Plan Operativo Anual y presentar informes trimestrales. 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644A7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8. Coordinar las gestiones de cooperación con el Ministerio de Hacienda y el seguimiento a los convenios de Cooperación de Organismos Internacionales, con relación a los proyectos estratégicos que ejecuten las dependencias del Ramo, con la asistencia </w:t>
            </w:r>
            <w:proofErr w:type="spellStart"/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técn</w:t>
            </w:r>
            <w:proofErr w:type="spellEnd"/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644A7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9. Coordinar y participar como contraparte nacional, en las evaluaciones que realizan Organismos Multilaterales y Misiones Internacionales, relacionadas con el desempeño de las finanzas públicas, entre otros aspectos de la economía del país.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3E67B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10. Aplicar metodologías para valorar pasivos contingentes asociados con los Riesgos Macroeconómicos (Shock externos), Asocios Público Privados y Sistema Previsional, así como los Riesgos por Desastres Naturales y Cambio Climático, de tal forma que pueda 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E67B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11. Clasificar y caracterizar cada uno de los tipos de riesgo; así como diseñar y dar seguimiento al  mapa de riesgos operativos que defina la severidad y recurrencia de las contingencias.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E67B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12. Revisar y emitir opinión, en coordinación con otras Unidades del Ministerio de Hacienda, respecto a la asignación de riesgos e impactos fiscales de los Proyectos de Asocio Público Privados. Asimismo, verificar y emitir opinión sobre la Evaluación de V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E67B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13. Emitir dictamen financiero favorable o desfavorable, sobre las implicaciones fiscales de la finalización anticipada de un contrato de Asocio Público Privado, y sobre la conveniencia de volver a licitar un contrato que se concluya por cualquier causa.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E67B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14. Todas aquellas otras atribuciones que le sean asignadas por el Despacho Ministerial, de acuerdo con la normativa interna y leyes vigentes.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E67B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UNIDAD DE PROGRAMACION Y SEGUIMIENTO FISCAL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1. Coordinación y elaboración de programación, ejecución, y evaluación del programa financiero de corto plazo, y proyecciones de corto,  mediano y largo plazo del Sector Público No Financiero (SPNF).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3E67BE" w:rsidRPr="00644A7E" w:rsidRDefault="003E67BE" w:rsidP="007C6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</w:tr>
      <w:tr w:rsidR="003E67B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2. Actualización anual del documento Marco Fiscal de Mediano Plazo (MFMP).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3E67B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3. Participar en el desarrollo e institucionalización de Instrumentos Fiscales, para el fortalecimiento de la planificación y gestión financiera.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3E67B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3E67BE" w:rsidRPr="00644A7E" w:rsidRDefault="003E67BE" w:rsidP="00436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4. Coordinar con entidades públicas, el suministro de información financiera, indicadores macroeconómicos y sociales, así como la información sobre proyectos estratégicos del Gobierno, para efectos de análisis y proyecciones fiscales. Proyectos de </w:t>
            </w:r>
            <w:r w:rsidR="00436A4A">
              <w:rPr>
                <w:rFonts w:ascii="Calibri" w:eastAsia="Times New Roman" w:hAnsi="Calibri" w:cs="Times New Roman"/>
                <w:color w:val="000000"/>
                <w:lang w:eastAsia="es-SV"/>
              </w:rPr>
              <w:t>política.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3E67B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5. Coordinar y revisar la elaboración de informes periódicos sobre el seguimiento y evaluación de las metas de la programación financiera del SPNF.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3E67B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6. Elaboración de informes periódicos de la gestión fiscal del SPNF.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3E67B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7. Elaboración de simulaciones de sostenibilidad fiscal.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3E67B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8. Apoyar el proceso de Formulación del Presupuesto General del Estado.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3E67B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9. Realización de estimaciones de ingresos y </w:t>
            </w:r>
            <w:proofErr w:type="spellStart"/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microsimulaciones</w:t>
            </w:r>
            <w:proofErr w:type="spellEnd"/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de corto y mediano plazo.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115449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10. Participación en la elaboración  del informe de memoria anual de labores y presentación de Rendición de Cuentas del Ministerio de Hacienda.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115449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11. Coordinar con las distintas dependencias del Ministerio de Hacienda la consecución y revisión de las estadísticas de ingresos, gastos, inversión, endeudamiento y otros que se consideren pertinentes, con el fin de consolidar la situación financiera del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115449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12. Preparación de la documentación técnica relacionada con la emisión y colocación de Títulos Valores, en el Mercado Nacional e Internacional.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115449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13. Coordinar la logística y preparar insumos de información que requieran las calificadoras de riesgo para hacer evaluaciones de país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115449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14. Participación en los estudios de Diagnósticos y propuestas de reformas paramétricas y Estructurales del Sistema Previsional de país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115449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15. Apoyar el proceso de formulación del Presupuesto General del Estado, con el propósito de alinear el presupuesto público con el marco fiscal y marco de gastos, de mediano plazo.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115449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16. Construcción y mantenimiento de bases de datos estadísticos para el análisis financiero fiscal.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115449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17. Participación  como contraparte nacional en las evaluaciones que realizan los organismos multilaterales y otras misiones internacionales relacionadas con el desempeño de las Finanzas Públicas.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115449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18. Elaboración de informes de desempeño macroeconómico y fiscal.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115449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UNIDAD DE RIESGOS FISCALES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1. Aplicación de métodos, modelos e instrumentos básicos para la estimación de los costos económico financieros asociados al cambio climático y pasivos contingentes y su impacto fiscal.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115449" w:rsidRPr="00644A7E" w:rsidRDefault="00AC4FB0" w:rsidP="007C6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  <w:bookmarkStart w:id="0" w:name="_GoBack"/>
            <w:bookmarkEnd w:id="0"/>
          </w:p>
        </w:tc>
      </w:tr>
      <w:tr w:rsidR="00115449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2. Elaboración de proyecciones fiscales asociadas al cambio climático y pasivos contingentes, a fin de incorporarlos al Marco Fiscal de Mediano Plazo.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115449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3. Construcción, actualización y seguimiento de bases de datos e indicadores socioeconómicos y financieros.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115449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4. Emitir opinión técnica legal sobre las implicaciones fiscales de las bases de licitación y de contratos, así como del tratamiento del riesgo y las obligaciones contingentes u otras figuras sobre los proyectos APP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115449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5. Diseñar mapa de riesgos operativos de los pasivos contingentes.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115449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6. Revisar los términos de referencia de las bases de licitación y contratos de Asocios Público Privados (APP), así como de cualquier modificación y finalización anticipada de los mismos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115449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7. Coordinar con las instituciones contratantes y ejecutoras los requerimientos de información y documentos necesarios para el análisis jurídico-legal de proyectos de APP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115449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8. Evaluar y analizar el impacto de los riesgos contingentes en las finanzas del Estado.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115449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9. Verificar y emitir opinión sobre la evaluación de Valor por Dinero.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DC11D3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10. Coordinar con las instituciones contratantes y ejecutoras los requerimientos de información y documentos necesarios para el análisis jurídico-legal de proyectos de APP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DC11D3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11. Verificar que las instituciones contratantes del Órgano Ejecutivo, lleven registro de los compromisos de pago que deriven de la suscripción de cada contrato APP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DC11D3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12. Apoyar en la formulación de lineamientos para que las entidades ejecutoras consideren el componente de riesgo en las áreas de su competencia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DC11D3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13. Participar en la elaboración de documentos legales relacionados a la gestión de riesgos y los proyectos APP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DC11D3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UNIDAD DE PLANIFICACION ESTRATEGICA INSTITUCIONAL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1. Apoyar y dinamizar la participación del Ministerio de Hacienda en los procesos de planificación del Gobierno, como el Plan Quinquenal de Desarrollo, la Estrategia Nacional de Desarrollo, entre otros.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DC11D3" w:rsidRPr="00644A7E" w:rsidRDefault="00DC11D3" w:rsidP="007C6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</w:tr>
      <w:tr w:rsidR="00DC11D3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2. Coordinar el proceso de planificación estratégica institucional (formulación y seguimiento) con la participación de las distintas dependencias del Ministerio de Hacienda y otras entidades de gobierno con mandatos relacionados, en congruencia con el Pla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DC11D3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3. Coordinar el proceso de planificación operativa (formulación y seguimiento) de las dependencias del Ministerio de Hacienda en congruencia con el Plan Estratégico Institucional.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DC11D3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4. Apoyar en la coordinación del diseño de programas, políticas, metodologías, procesos, normativa, nuevos procedimientos y proyectos estratégicos institucionales. 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DC11D3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5. Promover la cultura de planificación al interior de la Institución, mediante el uso de herramientas de planificación estratégica y operativa, y el uso de la información resultante para toma de decisiones.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DC11D3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6. Presentar propuestas de mejoras a los instrumentos de planificación estratégica y operativa, en los cuales esté implícito el uso de herramientas tecnológicas y técnicas adecuadas al entorno.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DC11D3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7. Coordinar la formulación de los lineamientos generales para la elaboración de los Planes Operativos Anuales a las distintas unidades del Ministerio de Hacienda, incluyendo su respectiva inducción y asesoramiento sobre la metodología a seguir.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DC11D3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8. Coordinar el proceso de seguimiento y evaluación del Plan Estratégico Institucional y de los Planes Operativos Anuales del Ministerio de Hacienda.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DC11D3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9. Coordinar el desarrollo e implementación del Sistema de Seguimiento de Metas e Indicadores en todas las Dependencias del Ministerio de Hacienda.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5F5F9F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nil"/>
            </w:tcBorders>
            <w:shd w:val="clear" w:color="auto" w:fill="FFFFFF" w:themeFill="background1"/>
            <w:noWrap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10.Coordinar y participar en la elaboración de los Informes siguientes: 1) Informe semestral de Seguimiento de Indicadores y Proyectos del Plan Estratégico Institucional, 2) Informe trimestral de ejecución de metas del Plan Operativo Anual Institucional, 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5F5F9F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nil"/>
            </w:tcBorders>
            <w:shd w:val="clear" w:color="auto" w:fill="FFFFFF" w:themeFill="background1"/>
            <w:noWrap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11. Coordinar y participar en la socialización y divulgación del Plan Estratégico Institucional del Ministerio de Hacienda, conjuntamente con las Unidades de Planificación y Calidad de las diferentes áreas y Unidad de Comunicaciones.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5F5F9F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nil"/>
            </w:tcBorders>
            <w:shd w:val="clear" w:color="auto" w:fill="FFFFFF" w:themeFill="background1"/>
            <w:noWrap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12. Mantener relaciones de coordinación y comunicación con la Secretaría Técnica y de Planificación de la Presidencia y Unidades de Planificación de otras instituciones y organismos vinculados al Órgano Ejecutivo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5F5F9F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nil"/>
            </w:tcBorders>
            <w:shd w:val="clear" w:color="auto" w:fill="FFFFFF" w:themeFill="background1"/>
            <w:noWrap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13. Planificar, organizar y controlar el monitoreo y seguimiento a los convenios y gestiones de la Cooperación de Organismos Internacionales. Asimismo, coordinar reuniones periódicas para consolidación de la información derivada de las acciones ejecutadas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5F5F9F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nil"/>
            </w:tcBorders>
            <w:shd w:val="clear" w:color="auto" w:fill="FFFFFF" w:themeFill="background1"/>
            <w:noWrap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14. Coordinar la implementación de la Política de Transparencia Fiscal en el marco de Política Nacional de Transparencia y Anticorrupción del Órgano Ejecutivo.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5F5F9F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nil"/>
            </w:tcBorders>
            <w:shd w:val="clear" w:color="auto" w:fill="FFFFFF" w:themeFill="background1"/>
            <w:noWrap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15. Analizar los resultados de los Informes de los Planes de Control de los procesos del Ministerio de Hacienda.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5F5F9F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nil"/>
            </w:tcBorders>
            <w:shd w:val="clear" w:color="auto" w:fill="FFFFFF" w:themeFill="background1"/>
            <w:noWrap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16. Proveer a los Titulares del Despacho, información relevante e insumos sobre la ejecución del Plan Estratégico Institucional del Ministerio de Hacienda con el fin de asesorarlos en la toma de decisiones institucionales.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644A7E" w:rsidRDefault="00644A7E"/>
    <w:p w:rsidR="00B61E50" w:rsidRDefault="00B61E50"/>
    <w:sectPr w:rsidR="00B61E50" w:rsidSect="00644A7E">
      <w:pgSz w:w="15840" w:h="12240" w:orient="landscape" w:code="1"/>
      <w:pgMar w:top="540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20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386" w:hanging="142"/>
      </w:pPr>
    </w:lvl>
    <w:lvl w:ilvl="2">
      <w:numFmt w:val="bullet"/>
      <w:lvlText w:val="•"/>
      <w:lvlJc w:val="left"/>
      <w:pPr>
        <w:ind w:left="553" w:hanging="142"/>
      </w:pPr>
    </w:lvl>
    <w:lvl w:ilvl="3">
      <w:numFmt w:val="bullet"/>
      <w:lvlText w:val="•"/>
      <w:lvlJc w:val="left"/>
      <w:pPr>
        <w:ind w:left="719" w:hanging="142"/>
      </w:pPr>
    </w:lvl>
    <w:lvl w:ilvl="4">
      <w:numFmt w:val="bullet"/>
      <w:lvlText w:val="•"/>
      <w:lvlJc w:val="left"/>
      <w:pPr>
        <w:ind w:left="885" w:hanging="142"/>
      </w:pPr>
    </w:lvl>
    <w:lvl w:ilvl="5">
      <w:numFmt w:val="bullet"/>
      <w:lvlText w:val="•"/>
      <w:lvlJc w:val="left"/>
      <w:pPr>
        <w:ind w:left="1051" w:hanging="142"/>
      </w:pPr>
    </w:lvl>
    <w:lvl w:ilvl="6">
      <w:numFmt w:val="bullet"/>
      <w:lvlText w:val="•"/>
      <w:lvlJc w:val="left"/>
      <w:pPr>
        <w:ind w:left="1218" w:hanging="142"/>
      </w:pPr>
    </w:lvl>
    <w:lvl w:ilvl="7">
      <w:numFmt w:val="bullet"/>
      <w:lvlText w:val="•"/>
      <w:lvlJc w:val="left"/>
      <w:pPr>
        <w:ind w:left="1384" w:hanging="142"/>
      </w:pPr>
    </w:lvl>
    <w:lvl w:ilvl="8">
      <w:numFmt w:val="bullet"/>
      <w:lvlText w:val="•"/>
      <w:lvlJc w:val="left"/>
      <w:pPr>
        <w:ind w:left="1550" w:hanging="14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220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386" w:hanging="142"/>
      </w:pPr>
    </w:lvl>
    <w:lvl w:ilvl="2">
      <w:numFmt w:val="bullet"/>
      <w:lvlText w:val="•"/>
      <w:lvlJc w:val="left"/>
      <w:pPr>
        <w:ind w:left="553" w:hanging="142"/>
      </w:pPr>
    </w:lvl>
    <w:lvl w:ilvl="3">
      <w:numFmt w:val="bullet"/>
      <w:lvlText w:val="•"/>
      <w:lvlJc w:val="left"/>
      <w:pPr>
        <w:ind w:left="719" w:hanging="142"/>
      </w:pPr>
    </w:lvl>
    <w:lvl w:ilvl="4">
      <w:numFmt w:val="bullet"/>
      <w:lvlText w:val="•"/>
      <w:lvlJc w:val="left"/>
      <w:pPr>
        <w:ind w:left="885" w:hanging="142"/>
      </w:pPr>
    </w:lvl>
    <w:lvl w:ilvl="5">
      <w:numFmt w:val="bullet"/>
      <w:lvlText w:val="•"/>
      <w:lvlJc w:val="left"/>
      <w:pPr>
        <w:ind w:left="1051" w:hanging="142"/>
      </w:pPr>
    </w:lvl>
    <w:lvl w:ilvl="6">
      <w:numFmt w:val="bullet"/>
      <w:lvlText w:val="•"/>
      <w:lvlJc w:val="left"/>
      <w:pPr>
        <w:ind w:left="1218" w:hanging="142"/>
      </w:pPr>
    </w:lvl>
    <w:lvl w:ilvl="7">
      <w:numFmt w:val="bullet"/>
      <w:lvlText w:val="•"/>
      <w:lvlJc w:val="left"/>
      <w:pPr>
        <w:ind w:left="1384" w:hanging="142"/>
      </w:pPr>
    </w:lvl>
    <w:lvl w:ilvl="8">
      <w:numFmt w:val="bullet"/>
      <w:lvlText w:val="•"/>
      <w:lvlJc w:val="left"/>
      <w:pPr>
        <w:ind w:left="1550" w:hanging="14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293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420" w:hanging="142"/>
      </w:pPr>
    </w:lvl>
    <w:lvl w:ilvl="2">
      <w:numFmt w:val="bullet"/>
      <w:lvlText w:val="•"/>
      <w:lvlJc w:val="left"/>
      <w:pPr>
        <w:ind w:left="546" w:hanging="142"/>
      </w:pPr>
    </w:lvl>
    <w:lvl w:ilvl="3">
      <w:numFmt w:val="bullet"/>
      <w:lvlText w:val="•"/>
      <w:lvlJc w:val="left"/>
      <w:pPr>
        <w:ind w:left="673" w:hanging="142"/>
      </w:pPr>
    </w:lvl>
    <w:lvl w:ilvl="4">
      <w:numFmt w:val="bullet"/>
      <w:lvlText w:val="•"/>
      <w:lvlJc w:val="left"/>
      <w:pPr>
        <w:ind w:left="800" w:hanging="142"/>
      </w:pPr>
    </w:lvl>
    <w:lvl w:ilvl="5">
      <w:numFmt w:val="bullet"/>
      <w:lvlText w:val="•"/>
      <w:lvlJc w:val="left"/>
      <w:pPr>
        <w:ind w:left="927" w:hanging="142"/>
      </w:pPr>
    </w:lvl>
    <w:lvl w:ilvl="6">
      <w:numFmt w:val="bullet"/>
      <w:lvlText w:val="•"/>
      <w:lvlJc w:val="left"/>
      <w:pPr>
        <w:ind w:left="1053" w:hanging="142"/>
      </w:pPr>
    </w:lvl>
    <w:lvl w:ilvl="7">
      <w:numFmt w:val="bullet"/>
      <w:lvlText w:val="•"/>
      <w:lvlJc w:val="left"/>
      <w:pPr>
        <w:ind w:left="1180" w:hanging="142"/>
      </w:pPr>
    </w:lvl>
    <w:lvl w:ilvl="8">
      <w:numFmt w:val="bullet"/>
      <w:lvlText w:val="•"/>
      <w:lvlJc w:val="left"/>
      <w:pPr>
        <w:ind w:left="1307" w:hanging="142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53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300" w:hanging="142"/>
      </w:pPr>
    </w:lvl>
    <w:lvl w:ilvl="2">
      <w:numFmt w:val="bullet"/>
      <w:lvlText w:val="•"/>
      <w:lvlJc w:val="left"/>
      <w:pPr>
        <w:ind w:left="447" w:hanging="142"/>
      </w:pPr>
    </w:lvl>
    <w:lvl w:ilvl="3">
      <w:numFmt w:val="bullet"/>
      <w:lvlText w:val="•"/>
      <w:lvlJc w:val="left"/>
      <w:pPr>
        <w:ind w:left="593" w:hanging="142"/>
      </w:pPr>
    </w:lvl>
    <w:lvl w:ilvl="4">
      <w:numFmt w:val="bullet"/>
      <w:lvlText w:val="•"/>
      <w:lvlJc w:val="left"/>
      <w:pPr>
        <w:ind w:left="740" w:hanging="142"/>
      </w:pPr>
    </w:lvl>
    <w:lvl w:ilvl="5">
      <w:numFmt w:val="bullet"/>
      <w:lvlText w:val="•"/>
      <w:lvlJc w:val="left"/>
      <w:pPr>
        <w:ind w:left="887" w:hanging="142"/>
      </w:pPr>
    </w:lvl>
    <w:lvl w:ilvl="6">
      <w:numFmt w:val="bullet"/>
      <w:lvlText w:val="•"/>
      <w:lvlJc w:val="left"/>
      <w:pPr>
        <w:ind w:left="1034" w:hanging="142"/>
      </w:pPr>
    </w:lvl>
    <w:lvl w:ilvl="7">
      <w:numFmt w:val="bullet"/>
      <w:lvlText w:val="•"/>
      <w:lvlJc w:val="left"/>
      <w:pPr>
        <w:ind w:left="1181" w:hanging="142"/>
      </w:pPr>
    </w:lvl>
    <w:lvl w:ilvl="8">
      <w:numFmt w:val="bullet"/>
      <w:lvlText w:val="•"/>
      <w:lvlJc w:val="left"/>
      <w:pPr>
        <w:ind w:left="1328" w:hanging="142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129" w:hanging="9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37" w:hanging="96"/>
      </w:pPr>
    </w:lvl>
    <w:lvl w:ilvl="2">
      <w:numFmt w:val="bullet"/>
      <w:lvlText w:val="•"/>
      <w:lvlJc w:val="left"/>
      <w:pPr>
        <w:ind w:left="345" w:hanging="96"/>
      </w:pPr>
    </w:lvl>
    <w:lvl w:ilvl="3">
      <w:numFmt w:val="bullet"/>
      <w:lvlText w:val="•"/>
      <w:lvlJc w:val="left"/>
      <w:pPr>
        <w:ind w:left="453" w:hanging="96"/>
      </w:pPr>
    </w:lvl>
    <w:lvl w:ilvl="4">
      <w:numFmt w:val="bullet"/>
      <w:lvlText w:val="•"/>
      <w:lvlJc w:val="left"/>
      <w:pPr>
        <w:ind w:left="561" w:hanging="96"/>
      </w:pPr>
    </w:lvl>
    <w:lvl w:ilvl="5">
      <w:numFmt w:val="bullet"/>
      <w:lvlText w:val="•"/>
      <w:lvlJc w:val="left"/>
      <w:pPr>
        <w:ind w:left="669" w:hanging="96"/>
      </w:pPr>
    </w:lvl>
    <w:lvl w:ilvl="6">
      <w:numFmt w:val="bullet"/>
      <w:lvlText w:val="•"/>
      <w:lvlJc w:val="left"/>
      <w:pPr>
        <w:ind w:left="777" w:hanging="96"/>
      </w:pPr>
    </w:lvl>
    <w:lvl w:ilvl="7">
      <w:numFmt w:val="bullet"/>
      <w:lvlText w:val="•"/>
      <w:lvlJc w:val="left"/>
      <w:pPr>
        <w:ind w:left="885" w:hanging="96"/>
      </w:pPr>
    </w:lvl>
    <w:lvl w:ilvl="8">
      <w:numFmt w:val="bullet"/>
      <w:lvlText w:val="•"/>
      <w:lvlJc w:val="left"/>
      <w:pPr>
        <w:ind w:left="993" w:hanging="96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55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53" w:hanging="142"/>
      </w:pPr>
    </w:lvl>
    <w:lvl w:ilvl="2">
      <w:numFmt w:val="bullet"/>
      <w:lvlText w:val="•"/>
      <w:lvlJc w:val="left"/>
      <w:pPr>
        <w:ind w:left="351" w:hanging="142"/>
      </w:pPr>
    </w:lvl>
    <w:lvl w:ilvl="3">
      <w:numFmt w:val="bullet"/>
      <w:lvlText w:val="•"/>
      <w:lvlJc w:val="left"/>
      <w:pPr>
        <w:ind w:left="449" w:hanging="142"/>
      </w:pPr>
    </w:lvl>
    <w:lvl w:ilvl="4">
      <w:numFmt w:val="bullet"/>
      <w:lvlText w:val="•"/>
      <w:lvlJc w:val="left"/>
      <w:pPr>
        <w:ind w:left="547" w:hanging="142"/>
      </w:pPr>
    </w:lvl>
    <w:lvl w:ilvl="5">
      <w:numFmt w:val="bullet"/>
      <w:lvlText w:val="•"/>
      <w:lvlJc w:val="left"/>
      <w:pPr>
        <w:ind w:left="644" w:hanging="142"/>
      </w:pPr>
    </w:lvl>
    <w:lvl w:ilvl="6">
      <w:numFmt w:val="bullet"/>
      <w:lvlText w:val="•"/>
      <w:lvlJc w:val="left"/>
      <w:pPr>
        <w:ind w:left="742" w:hanging="142"/>
      </w:pPr>
    </w:lvl>
    <w:lvl w:ilvl="7">
      <w:numFmt w:val="bullet"/>
      <w:lvlText w:val="•"/>
      <w:lvlJc w:val="left"/>
      <w:pPr>
        <w:ind w:left="840" w:hanging="142"/>
      </w:pPr>
    </w:lvl>
    <w:lvl w:ilvl="8">
      <w:numFmt w:val="bullet"/>
      <w:lvlText w:val="•"/>
      <w:lvlJc w:val="left"/>
      <w:pPr>
        <w:ind w:left="938" w:hanging="142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119" w:hanging="5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28" w:hanging="56"/>
      </w:pPr>
    </w:lvl>
    <w:lvl w:ilvl="2">
      <w:numFmt w:val="bullet"/>
      <w:lvlText w:val="•"/>
      <w:lvlJc w:val="left"/>
      <w:pPr>
        <w:ind w:left="337" w:hanging="56"/>
      </w:pPr>
    </w:lvl>
    <w:lvl w:ilvl="3">
      <w:numFmt w:val="bullet"/>
      <w:lvlText w:val="•"/>
      <w:lvlJc w:val="left"/>
      <w:pPr>
        <w:ind w:left="446" w:hanging="56"/>
      </w:pPr>
    </w:lvl>
    <w:lvl w:ilvl="4">
      <w:numFmt w:val="bullet"/>
      <w:lvlText w:val="•"/>
      <w:lvlJc w:val="left"/>
      <w:pPr>
        <w:ind w:left="555" w:hanging="56"/>
      </w:pPr>
    </w:lvl>
    <w:lvl w:ilvl="5">
      <w:numFmt w:val="bullet"/>
      <w:lvlText w:val="•"/>
      <w:lvlJc w:val="left"/>
      <w:pPr>
        <w:ind w:left="664" w:hanging="56"/>
      </w:pPr>
    </w:lvl>
    <w:lvl w:ilvl="6">
      <w:numFmt w:val="bullet"/>
      <w:lvlText w:val="•"/>
      <w:lvlJc w:val="left"/>
      <w:pPr>
        <w:ind w:left="773" w:hanging="56"/>
      </w:pPr>
    </w:lvl>
    <w:lvl w:ilvl="7">
      <w:numFmt w:val="bullet"/>
      <w:lvlText w:val="•"/>
      <w:lvlJc w:val="left"/>
      <w:pPr>
        <w:ind w:left="882" w:hanging="56"/>
      </w:pPr>
    </w:lvl>
    <w:lvl w:ilvl="8">
      <w:numFmt w:val="bullet"/>
      <w:lvlText w:val="•"/>
      <w:lvlJc w:val="left"/>
      <w:pPr>
        <w:ind w:left="991" w:hanging="56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85" w:hanging="5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198" w:hanging="56"/>
      </w:pPr>
    </w:lvl>
    <w:lvl w:ilvl="2">
      <w:numFmt w:val="bullet"/>
      <w:lvlText w:val="•"/>
      <w:lvlJc w:val="left"/>
      <w:pPr>
        <w:ind w:left="310" w:hanging="56"/>
      </w:pPr>
    </w:lvl>
    <w:lvl w:ilvl="3">
      <w:numFmt w:val="bullet"/>
      <w:lvlText w:val="•"/>
      <w:lvlJc w:val="left"/>
      <w:pPr>
        <w:ind w:left="423" w:hanging="56"/>
      </w:pPr>
    </w:lvl>
    <w:lvl w:ilvl="4">
      <w:numFmt w:val="bullet"/>
      <w:lvlText w:val="•"/>
      <w:lvlJc w:val="left"/>
      <w:pPr>
        <w:ind w:left="535" w:hanging="56"/>
      </w:pPr>
    </w:lvl>
    <w:lvl w:ilvl="5">
      <w:numFmt w:val="bullet"/>
      <w:lvlText w:val="•"/>
      <w:lvlJc w:val="left"/>
      <w:pPr>
        <w:ind w:left="647" w:hanging="56"/>
      </w:pPr>
    </w:lvl>
    <w:lvl w:ilvl="6">
      <w:numFmt w:val="bullet"/>
      <w:lvlText w:val="•"/>
      <w:lvlJc w:val="left"/>
      <w:pPr>
        <w:ind w:left="760" w:hanging="56"/>
      </w:pPr>
    </w:lvl>
    <w:lvl w:ilvl="7">
      <w:numFmt w:val="bullet"/>
      <w:lvlText w:val="•"/>
      <w:lvlJc w:val="left"/>
      <w:pPr>
        <w:ind w:left="872" w:hanging="56"/>
      </w:pPr>
    </w:lvl>
    <w:lvl w:ilvl="8">
      <w:numFmt w:val="bullet"/>
      <w:lvlText w:val="•"/>
      <w:lvlJc w:val="left"/>
      <w:pPr>
        <w:ind w:left="985" w:hanging="56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86" w:hanging="58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198" w:hanging="58"/>
      </w:pPr>
    </w:lvl>
    <w:lvl w:ilvl="2">
      <w:numFmt w:val="bullet"/>
      <w:lvlText w:val="•"/>
      <w:lvlJc w:val="left"/>
      <w:pPr>
        <w:ind w:left="310" w:hanging="58"/>
      </w:pPr>
    </w:lvl>
    <w:lvl w:ilvl="3">
      <w:numFmt w:val="bullet"/>
      <w:lvlText w:val="•"/>
      <w:lvlJc w:val="left"/>
      <w:pPr>
        <w:ind w:left="423" w:hanging="58"/>
      </w:pPr>
    </w:lvl>
    <w:lvl w:ilvl="4">
      <w:numFmt w:val="bullet"/>
      <w:lvlText w:val="•"/>
      <w:lvlJc w:val="left"/>
      <w:pPr>
        <w:ind w:left="535" w:hanging="58"/>
      </w:pPr>
    </w:lvl>
    <w:lvl w:ilvl="5">
      <w:numFmt w:val="bullet"/>
      <w:lvlText w:val="•"/>
      <w:lvlJc w:val="left"/>
      <w:pPr>
        <w:ind w:left="647" w:hanging="58"/>
      </w:pPr>
    </w:lvl>
    <w:lvl w:ilvl="6">
      <w:numFmt w:val="bullet"/>
      <w:lvlText w:val="•"/>
      <w:lvlJc w:val="left"/>
      <w:pPr>
        <w:ind w:left="759" w:hanging="58"/>
      </w:pPr>
    </w:lvl>
    <w:lvl w:ilvl="7">
      <w:numFmt w:val="bullet"/>
      <w:lvlText w:val="•"/>
      <w:lvlJc w:val="left"/>
      <w:pPr>
        <w:ind w:left="872" w:hanging="58"/>
      </w:pPr>
    </w:lvl>
    <w:lvl w:ilvl="8">
      <w:numFmt w:val="bullet"/>
      <w:lvlText w:val="•"/>
      <w:lvlJc w:val="left"/>
      <w:pPr>
        <w:ind w:left="984" w:hanging="58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left="172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75" w:hanging="142"/>
      </w:pPr>
    </w:lvl>
    <w:lvl w:ilvl="2">
      <w:numFmt w:val="bullet"/>
      <w:lvlText w:val="•"/>
      <w:lvlJc w:val="left"/>
      <w:pPr>
        <w:ind w:left="379" w:hanging="142"/>
      </w:pPr>
    </w:lvl>
    <w:lvl w:ilvl="3">
      <w:numFmt w:val="bullet"/>
      <w:lvlText w:val="•"/>
      <w:lvlJc w:val="left"/>
      <w:pPr>
        <w:ind w:left="483" w:hanging="142"/>
      </w:pPr>
    </w:lvl>
    <w:lvl w:ilvl="4">
      <w:numFmt w:val="bullet"/>
      <w:lvlText w:val="•"/>
      <w:lvlJc w:val="left"/>
      <w:pPr>
        <w:ind w:left="586" w:hanging="142"/>
      </w:pPr>
    </w:lvl>
    <w:lvl w:ilvl="5">
      <w:numFmt w:val="bullet"/>
      <w:lvlText w:val="•"/>
      <w:lvlJc w:val="left"/>
      <w:pPr>
        <w:ind w:left="690" w:hanging="142"/>
      </w:pPr>
    </w:lvl>
    <w:lvl w:ilvl="6">
      <w:numFmt w:val="bullet"/>
      <w:lvlText w:val="•"/>
      <w:lvlJc w:val="left"/>
      <w:pPr>
        <w:ind w:left="794" w:hanging="142"/>
      </w:pPr>
    </w:lvl>
    <w:lvl w:ilvl="7">
      <w:numFmt w:val="bullet"/>
      <w:lvlText w:val="•"/>
      <w:lvlJc w:val="left"/>
      <w:pPr>
        <w:ind w:left="897" w:hanging="142"/>
      </w:pPr>
    </w:lvl>
    <w:lvl w:ilvl="8">
      <w:numFmt w:val="bullet"/>
      <w:lvlText w:val="•"/>
      <w:lvlJc w:val="left"/>
      <w:pPr>
        <w:ind w:left="1001" w:hanging="142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85" w:hanging="5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198" w:hanging="56"/>
      </w:pPr>
    </w:lvl>
    <w:lvl w:ilvl="2">
      <w:numFmt w:val="bullet"/>
      <w:lvlText w:val="•"/>
      <w:lvlJc w:val="left"/>
      <w:pPr>
        <w:ind w:left="310" w:hanging="56"/>
      </w:pPr>
    </w:lvl>
    <w:lvl w:ilvl="3">
      <w:numFmt w:val="bullet"/>
      <w:lvlText w:val="•"/>
      <w:lvlJc w:val="left"/>
      <w:pPr>
        <w:ind w:left="423" w:hanging="56"/>
      </w:pPr>
    </w:lvl>
    <w:lvl w:ilvl="4">
      <w:numFmt w:val="bullet"/>
      <w:lvlText w:val="•"/>
      <w:lvlJc w:val="left"/>
      <w:pPr>
        <w:ind w:left="535" w:hanging="56"/>
      </w:pPr>
    </w:lvl>
    <w:lvl w:ilvl="5">
      <w:numFmt w:val="bullet"/>
      <w:lvlText w:val="•"/>
      <w:lvlJc w:val="left"/>
      <w:pPr>
        <w:ind w:left="647" w:hanging="56"/>
      </w:pPr>
    </w:lvl>
    <w:lvl w:ilvl="6">
      <w:numFmt w:val="bullet"/>
      <w:lvlText w:val="•"/>
      <w:lvlJc w:val="left"/>
      <w:pPr>
        <w:ind w:left="760" w:hanging="56"/>
      </w:pPr>
    </w:lvl>
    <w:lvl w:ilvl="7">
      <w:numFmt w:val="bullet"/>
      <w:lvlText w:val="•"/>
      <w:lvlJc w:val="left"/>
      <w:pPr>
        <w:ind w:left="872" w:hanging="56"/>
      </w:pPr>
    </w:lvl>
    <w:lvl w:ilvl="8">
      <w:numFmt w:val="bullet"/>
      <w:lvlText w:val="•"/>
      <w:lvlJc w:val="left"/>
      <w:pPr>
        <w:ind w:left="985" w:hanging="56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left="86" w:hanging="58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198" w:hanging="58"/>
      </w:pPr>
    </w:lvl>
    <w:lvl w:ilvl="2">
      <w:numFmt w:val="bullet"/>
      <w:lvlText w:val="•"/>
      <w:lvlJc w:val="left"/>
      <w:pPr>
        <w:ind w:left="310" w:hanging="58"/>
      </w:pPr>
    </w:lvl>
    <w:lvl w:ilvl="3">
      <w:numFmt w:val="bullet"/>
      <w:lvlText w:val="•"/>
      <w:lvlJc w:val="left"/>
      <w:pPr>
        <w:ind w:left="423" w:hanging="58"/>
      </w:pPr>
    </w:lvl>
    <w:lvl w:ilvl="4">
      <w:numFmt w:val="bullet"/>
      <w:lvlText w:val="•"/>
      <w:lvlJc w:val="left"/>
      <w:pPr>
        <w:ind w:left="535" w:hanging="58"/>
      </w:pPr>
    </w:lvl>
    <w:lvl w:ilvl="5">
      <w:numFmt w:val="bullet"/>
      <w:lvlText w:val="•"/>
      <w:lvlJc w:val="left"/>
      <w:pPr>
        <w:ind w:left="647" w:hanging="58"/>
      </w:pPr>
    </w:lvl>
    <w:lvl w:ilvl="6">
      <w:numFmt w:val="bullet"/>
      <w:lvlText w:val="•"/>
      <w:lvlJc w:val="left"/>
      <w:pPr>
        <w:ind w:left="759" w:hanging="58"/>
      </w:pPr>
    </w:lvl>
    <w:lvl w:ilvl="7">
      <w:numFmt w:val="bullet"/>
      <w:lvlText w:val="•"/>
      <w:lvlJc w:val="left"/>
      <w:pPr>
        <w:ind w:left="872" w:hanging="58"/>
      </w:pPr>
    </w:lvl>
    <w:lvl w:ilvl="8">
      <w:numFmt w:val="bullet"/>
      <w:lvlText w:val="•"/>
      <w:lvlJc w:val="left"/>
      <w:pPr>
        <w:ind w:left="984" w:hanging="58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-"/>
      <w:lvlJc w:val="left"/>
      <w:pPr>
        <w:ind w:left="172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75" w:hanging="142"/>
      </w:pPr>
    </w:lvl>
    <w:lvl w:ilvl="2">
      <w:numFmt w:val="bullet"/>
      <w:lvlText w:val="•"/>
      <w:lvlJc w:val="left"/>
      <w:pPr>
        <w:ind w:left="379" w:hanging="142"/>
      </w:pPr>
    </w:lvl>
    <w:lvl w:ilvl="3">
      <w:numFmt w:val="bullet"/>
      <w:lvlText w:val="•"/>
      <w:lvlJc w:val="left"/>
      <w:pPr>
        <w:ind w:left="483" w:hanging="142"/>
      </w:pPr>
    </w:lvl>
    <w:lvl w:ilvl="4">
      <w:numFmt w:val="bullet"/>
      <w:lvlText w:val="•"/>
      <w:lvlJc w:val="left"/>
      <w:pPr>
        <w:ind w:left="586" w:hanging="142"/>
      </w:pPr>
    </w:lvl>
    <w:lvl w:ilvl="5">
      <w:numFmt w:val="bullet"/>
      <w:lvlText w:val="•"/>
      <w:lvlJc w:val="left"/>
      <w:pPr>
        <w:ind w:left="690" w:hanging="142"/>
      </w:pPr>
    </w:lvl>
    <w:lvl w:ilvl="6">
      <w:numFmt w:val="bullet"/>
      <w:lvlText w:val="•"/>
      <w:lvlJc w:val="left"/>
      <w:pPr>
        <w:ind w:left="794" w:hanging="142"/>
      </w:pPr>
    </w:lvl>
    <w:lvl w:ilvl="7">
      <w:numFmt w:val="bullet"/>
      <w:lvlText w:val="•"/>
      <w:lvlJc w:val="left"/>
      <w:pPr>
        <w:ind w:left="897" w:hanging="142"/>
      </w:pPr>
    </w:lvl>
    <w:lvl w:ilvl="8">
      <w:numFmt w:val="bullet"/>
      <w:lvlText w:val="•"/>
      <w:lvlJc w:val="left"/>
      <w:pPr>
        <w:ind w:left="1001" w:hanging="142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-"/>
      <w:lvlJc w:val="left"/>
      <w:pPr>
        <w:ind w:left="122" w:hanging="9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31" w:hanging="96"/>
      </w:pPr>
    </w:lvl>
    <w:lvl w:ilvl="2">
      <w:numFmt w:val="bullet"/>
      <w:lvlText w:val="•"/>
      <w:lvlJc w:val="left"/>
      <w:pPr>
        <w:ind w:left="340" w:hanging="96"/>
      </w:pPr>
    </w:lvl>
    <w:lvl w:ilvl="3">
      <w:numFmt w:val="bullet"/>
      <w:lvlText w:val="•"/>
      <w:lvlJc w:val="left"/>
      <w:pPr>
        <w:ind w:left="448" w:hanging="96"/>
      </w:pPr>
    </w:lvl>
    <w:lvl w:ilvl="4">
      <w:numFmt w:val="bullet"/>
      <w:lvlText w:val="•"/>
      <w:lvlJc w:val="left"/>
      <w:pPr>
        <w:ind w:left="557" w:hanging="96"/>
      </w:pPr>
    </w:lvl>
    <w:lvl w:ilvl="5">
      <w:numFmt w:val="bullet"/>
      <w:lvlText w:val="•"/>
      <w:lvlJc w:val="left"/>
      <w:pPr>
        <w:ind w:left="666" w:hanging="96"/>
      </w:pPr>
    </w:lvl>
    <w:lvl w:ilvl="6">
      <w:numFmt w:val="bullet"/>
      <w:lvlText w:val="•"/>
      <w:lvlJc w:val="left"/>
      <w:pPr>
        <w:ind w:left="775" w:hanging="96"/>
      </w:pPr>
    </w:lvl>
    <w:lvl w:ilvl="7">
      <w:numFmt w:val="bullet"/>
      <w:lvlText w:val="•"/>
      <w:lvlJc w:val="left"/>
      <w:pPr>
        <w:ind w:left="883" w:hanging="96"/>
      </w:pPr>
    </w:lvl>
    <w:lvl w:ilvl="8">
      <w:numFmt w:val="bullet"/>
      <w:lvlText w:val="•"/>
      <w:lvlJc w:val="left"/>
      <w:pPr>
        <w:ind w:left="992" w:hanging="96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-"/>
      <w:lvlJc w:val="left"/>
      <w:pPr>
        <w:ind w:left="88" w:hanging="68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00" w:hanging="68"/>
      </w:pPr>
    </w:lvl>
    <w:lvl w:ilvl="2">
      <w:numFmt w:val="bullet"/>
      <w:lvlText w:val="•"/>
      <w:lvlJc w:val="left"/>
      <w:pPr>
        <w:ind w:left="312" w:hanging="68"/>
      </w:pPr>
    </w:lvl>
    <w:lvl w:ilvl="3">
      <w:numFmt w:val="bullet"/>
      <w:lvlText w:val="•"/>
      <w:lvlJc w:val="left"/>
      <w:pPr>
        <w:ind w:left="424" w:hanging="68"/>
      </w:pPr>
    </w:lvl>
    <w:lvl w:ilvl="4">
      <w:numFmt w:val="bullet"/>
      <w:lvlText w:val="•"/>
      <w:lvlJc w:val="left"/>
      <w:pPr>
        <w:ind w:left="536" w:hanging="68"/>
      </w:pPr>
    </w:lvl>
    <w:lvl w:ilvl="5">
      <w:numFmt w:val="bullet"/>
      <w:lvlText w:val="•"/>
      <w:lvlJc w:val="left"/>
      <w:pPr>
        <w:ind w:left="648" w:hanging="68"/>
      </w:pPr>
    </w:lvl>
    <w:lvl w:ilvl="6">
      <w:numFmt w:val="bullet"/>
      <w:lvlText w:val="•"/>
      <w:lvlJc w:val="left"/>
      <w:pPr>
        <w:ind w:left="760" w:hanging="68"/>
      </w:pPr>
    </w:lvl>
    <w:lvl w:ilvl="7">
      <w:numFmt w:val="bullet"/>
      <w:lvlText w:val="•"/>
      <w:lvlJc w:val="left"/>
      <w:pPr>
        <w:ind w:left="872" w:hanging="68"/>
      </w:pPr>
    </w:lvl>
    <w:lvl w:ilvl="8">
      <w:numFmt w:val="bullet"/>
      <w:lvlText w:val="•"/>
      <w:lvlJc w:val="left"/>
      <w:pPr>
        <w:ind w:left="984" w:hanging="68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-"/>
      <w:lvlJc w:val="left"/>
      <w:pPr>
        <w:ind w:left="66" w:hanging="58"/>
      </w:pPr>
      <w:rPr>
        <w:rFonts w:ascii="Arial Narrow" w:hAnsi="Arial Narrow" w:cs="Arial Narrow"/>
        <w:b w:val="0"/>
        <w:bCs w:val="0"/>
        <w:w w:val="94"/>
        <w:sz w:val="12"/>
        <w:szCs w:val="12"/>
      </w:rPr>
    </w:lvl>
    <w:lvl w:ilvl="1">
      <w:numFmt w:val="bullet"/>
      <w:lvlText w:val="•"/>
      <w:lvlJc w:val="left"/>
      <w:pPr>
        <w:ind w:left="167" w:hanging="58"/>
      </w:pPr>
    </w:lvl>
    <w:lvl w:ilvl="2">
      <w:numFmt w:val="bullet"/>
      <w:lvlText w:val="•"/>
      <w:lvlJc w:val="left"/>
      <w:pPr>
        <w:ind w:left="268" w:hanging="58"/>
      </w:pPr>
    </w:lvl>
    <w:lvl w:ilvl="3">
      <w:numFmt w:val="bullet"/>
      <w:lvlText w:val="•"/>
      <w:lvlJc w:val="left"/>
      <w:pPr>
        <w:ind w:left="369" w:hanging="58"/>
      </w:pPr>
    </w:lvl>
    <w:lvl w:ilvl="4">
      <w:numFmt w:val="bullet"/>
      <w:lvlText w:val="•"/>
      <w:lvlJc w:val="left"/>
      <w:pPr>
        <w:ind w:left="470" w:hanging="58"/>
      </w:pPr>
    </w:lvl>
    <w:lvl w:ilvl="5">
      <w:numFmt w:val="bullet"/>
      <w:lvlText w:val="•"/>
      <w:lvlJc w:val="left"/>
      <w:pPr>
        <w:ind w:left="571" w:hanging="58"/>
      </w:pPr>
    </w:lvl>
    <w:lvl w:ilvl="6">
      <w:numFmt w:val="bullet"/>
      <w:lvlText w:val="•"/>
      <w:lvlJc w:val="left"/>
      <w:pPr>
        <w:ind w:left="672" w:hanging="58"/>
      </w:pPr>
    </w:lvl>
    <w:lvl w:ilvl="7">
      <w:numFmt w:val="bullet"/>
      <w:lvlText w:val="•"/>
      <w:lvlJc w:val="left"/>
      <w:pPr>
        <w:ind w:left="773" w:hanging="58"/>
      </w:pPr>
    </w:lvl>
    <w:lvl w:ilvl="8">
      <w:numFmt w:val="bullet"/>
      <w:lvlText w:val="•"/>
      <w:lvlJc w:val="left"/>
      <w:pPr>
        <w:ind w:left="874" w:hanging="58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50"/>
    <w:rsid w:val="000A08FF"/>
    <w:rsid w:val="000A5CAA"/>
    <w:rsid w:val="00115449"/>
    <w:rsid w:val="00153EA5"/>
    <w:rsid w:val="001660AF"/>
    <w:rsid w:val="002748C6"/>
    <w:rsid w:val="00295256"/>
    <w:rsid w:val="003074A3"/>
    <w:rsid w:val="003462C3"/>
    <w:rsid w:val="003E67BE"/>
    <w:rsid w:val="00436A4A"/>
    <w:rsid w:val="005F5F9F"/>
    <w:rsid w:val="00644A7E"/>
    <w:rsid w:val="006C4AAF"/>
    <w:rsid w:val="006E7688"/>
    <w:rsid w:val="00731236"/>
    <w:rsid w:val="007A3605"/>
    <w:rsid w:val="007C6807"/>
    <w:rsid w:val="008D59F5"/>
    <w:rsid w:val="00903CF5"/>
    <w:rsid w:val="009B4279"/>
    <w:rsid w:val="009E7CCF"/>
    <w:rsid w:val="00AB794E"/>
    <w:rsid w:val="00AC4FB0"/>
    <w:rsid w:val="00B61E50"/>
    <w:rsid w:val="00CA72E8"/>
    <w:rsid w:val="00D73921"/>
    <w:rsid w:val="00DA5564"/>
    <w:rsid w:val="00DC11D3"/>
    <w:rsid w:val="00E5220E"/>
    <w:rsid w:val="00E90E51"/>
    <w:rsid w:val="00EE64F3"/>
    <w:rsid w:val="00F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54A96D-5A5E-4BFF-86E7-CEF13F20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2E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D73921"/>
    <w:pPr>
      <w:widowControl w:val="0"/>
      <w:autoSpaceDE w:val="0"/>
      <w:autoSpaceDN w:val="0"/>
      <w:adjustRightInd w:val="0"/>
      <w:spacing w:before="67" w:after="0" w:line="240" w:lineRule="auto"/>
      <w:ind w:left="211"/>
    </w:pPr>
    <w:rPr>
      <w:rFonts w:ascii="Arial Narrow" w:eastAsiaTheme="minorEastAsia" w:hAnsi="Arial Narrow" w:cs="Arial Narrow"/>
      <w:b/>
      <w:bCs/>
      <w:sz w:val="16"/>
      <w:szCs w:val="16"/>
      <w:lang w:eastAsia="es-SV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3921"/>
    <w:rPr>
      <w:rFonts w:ascii="Arial Narrow" w:eastAsiaTheme="minorEastAsia" w:hAnsi="Arial Narrow" w:cs="Arial Narrow"/>
      <w:b/>
      <w:bCs/>
      <w:sz w:val="16"/>
      <w:szCs w:val="16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Eliseo Martinez Taura</dc:creator>
  <cp:lastModifiedBy>Eduardo René Sanchez Guardado</cp:lastModifiedBy>
  <cp:revision>2</cp:revision>
  <dcterms:created xsi:type="dcterms:W3CDTF">2020-10-22T16:04:00Z</dcterms:created>
  <dcterms:modified xsi:type="dcterms:W3CDTF">2020-10-22T16:04:00Z</dcterms:modified>
</cp:coreProperties>
</file>