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8C" w:rsidRPr="006B2DFC" w:rsidRDefault="0088256D" w:rsidP="00CF278C">
      <w:pPr>
        <w:pStyle w:val="Ttulo"/>
        <w:spacing w:line="276" w:lineRule="auto"/>
        <w:jc w:val="right"/>
        <w:rPr>
          <w:rFonts w:asciiTheme="minorHAnsi" w:eastAsia="Times New Roman" w:hAnsiTheme="minorHAnsi" w:cstheme="minorHAnsi"/>
          <w:b w:val="0"/>
          <w:sz w:val="22"/>
          <w:szCs w:val="22"/>
          <w:lang w:val="es-ES_tradnl"/>
        </w:rPr>
      </w:pPr>
      <w:r>
        <w:rPr>
          <w:rFonts w:asciiTheme="minorHAnsi" w:hAnsiTheme="minorHAnsi"/>
          <w:noProof/>
          <w:sz w:val="22"/>
          <w:szCs w:val="22"/>
          <w:lang w:val="es-SV" w:eastAsia="es-S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2" type="#_x0000_t202" style="position:absolute;left:0;text-align:left;margin-left:151.95pt;margin-top:-52.1pt;width:135.85pt;height:76.95pt;z-index:25166233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>
            <v:textbox style="mso-fit-shape-to-text:t">
              <w:txbxContent>
                <w:p w:rsidR="0088256D" w:rsidRDefault="0088256D" w:rsidP="0088256D">
                  <w:r>
                    <w:t>Versión pública de conformidad con el artículo 30 de la LAIP, por contener datos personales de terceros.</w:t>
                  </w:r>
                </w:p>
              </w:txbxContent>
            </v:textbox>
            <w10:wrap type="square"/>
          </v:shape>
        </w:pict>
      </w:r>
      <w:r>
        <w:rPr>
          <w:rFonts w:asciiTheme="minorHAnsi" w:hAnsiTheme="minorHAnsi"/>
          <w:noProof/>
          <w:sz w:val="22"/>
          <w:szCs w:val="22"/>
          <w:lang w:val="es-SV" w:eastAsia="es-SV"/>
        </w:rPr>
        <w:pict>
          <v:group id="Group 8" o:spid="_x0000_s1026" style="position:absolute;left:0;text-align:left;margin-left:-.55pt;margin-top:-47.95pt;width:181.2pt;height:90.65pt;z-index:251660288" coordorigin="7910,720" coordsize="3485,1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">
            <v:shape id="Text Box 9" o:spid="_x0000_s1027" type="#_x0000_t202" style="position:absolute;left:7910;top:1698;width:3485;height:8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CF278C" w:rsidRPr="00D12D35" w:rsidRDefault="00CF278C" w:rsidP="00CF278C">
                    <w:pPr>
                      <w:jc w:val="center"/>
                      <w:rPr>
                        <w:rFonts w:ascii="Gill Sans MT" w:hAnsi="Gill Sans MT" w:cs="Arial"/>
                        <w:sz w:val="18"/>
                        <w:szCs w:val="16"/>
                      </w:rPr>
                    </w:pPr>
                    <w:r w:rsidRPr="00D12D35">
                      <w:rPr>
                        <w:rFonts w:ascii="Gill Sans MT" w:hAnsi="Gill Sans MT" w:cs="Arial"/>
                        <w:sz w:val="18"/>
                        <w:szCs w:val="16"/>
                      </w:rPr>
                      <w:t xml:space="preserve">Ministerio de Hacienda </w:t>
                    </w:r>
                  </w:p>
                  <w:p w:rsidR="00CF278C" w:rsidRPr="00541BFE" w:rsidRDefault="00CF278C" w:rsidP="00CF278C">
                    <w:pPr>
                      <w:jc w:val="center"/>
                      <w:rPr>
                        <w:rFonts w:ascii="Arial Narrow" w:hAnsi="Arial Narrow" w:cs="Arial"/>
                        <w:sz w:val="18"/>
                        <w:szCs w:val="16"/>
                      </w:rPr>
                    </w:pPr>
                    <w:r w:rsidRPr="00541BFE">
                      <w:rPr>
                        <w:rFonts w:ascii="Arial Narrow" w:hAnsi="Arial Narrow" w:cs="Arial"/>
                        <w:sz w:val="18"/>
                        <w:szCs w:val="16"/>
                      </w:rPr>
                      <w:t xml:space="preserve">Unidad de Acceso a </w:t>
                    </w:r>
                    <w:smartTag w:uri="urn:schemas-microsoft-com:office:smarttags" w:element="PersonName">
                      <w:smartTagPr>
                        <w:attr w:name="ProductID" w:val="la Información Pública"/>
                      </w:smartTagPr>
                      <w:r w:rsidRPr="00541BFE">
                        <w:rPr>
                          <w:rFonts w:ascii="Arial Narrow" w:hAnsi="Arial Narrow" w:cs="Arial"/>
                          <w:sz w:val="18"/>
                          <w:szCs w:val="16"/>
                        </w:rPr>
                        <w:t>la Información Pública</w:t>
                      </w:r>
                    </w:smartTag>
                  </w:p>
                  <w:p w:rsidR="00CF278C" w:rsidRDefault="00CF278C" w:rsidP="00CF278C">
                    <w:pPr>
                      <w:jc w:val="center"/>
                      <w:rPr>
                        <w:sz w:val="18"/>
                        <w:szCs w:val="18"/>
                        <w:lang w:val="es-SV"/>
                      </w:rPr>
                    </w:pPr>
                  </w:p>
                  <w:p w:rsidR="00CF278C" w:rsidRPr="00A21EDB" w:rsidRDefault="00CF278C" w:rsidP="00CF278C">
                    <w:pPr>
                      <w:jc w:val="center"/>
                      <w:rPr>
                        <w:sz w:val="18"/>
                        <w:szCs w:val="18"/>
                        <w:lang w:val="es-SV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8" type="#_x0000_t75" style="position:absolute;left:9054;top:720;width:1056;height:9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BR0fBAAAA2gAAAA8AAABkcnMvZG93bnJldi54bWxEj0GLwjAUhO+C/yG8BS+iaWUVt2sUERYF&#10;T1a9P5tnW7Z5KUlW67/fCILHYWa+YRarzjTiRs7XlhWk4wQEcWF1zaWC0/FnNAfhA7LGxjIpeJCH&#10;1bLfW2Cm7Z0PdMtDKSKEfYYKqhDaTEpfVGTQj21LHL2rdQZDlK6U2uE9wk0jJ0kykwZrjgsVtrSp&#10;qPjN/4yCnfza5u7cXoeXhObr6TTdX4apUoOPbv0NIlAX3uFXe6cVfMLzSrw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BR0fBAAAA2gAAAA8AAAAAAAAAAAAAAAAAnwIA&#10;AGRycy9kb3ducmV2LnhtbFBLBQYAAAAABAAEAPcAAACNAwAAAAA=&#10;" fillcolor="#0c9" strokeweight="1pt">
              <v:imagedata r:id="rId4" o:title=""/>
              <o:lock v:ext="edit" aspectratio="f"/>
            </v:shape>
            <v:line id="Line 11" o:spid="_x0000_s1029" style="position:absolute;visibility:visible" from="9112,2268" to="10128,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12" o:spid="_x0000_s1030" style="position:absolute;visibility:visible" from="9526,2268" to="9779,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0fLsAAAADaAAAADwAAAGRycy9kb3ducmV2LnhtbESPQYvCMBSE78L+h/AWvNl0FUSqUXRB&#10;8LAXu4t4fCTPtti8lCRq119vBMHjMDPfMItVb1txJR8axwq+shwEsXam4UrB3+92NAMRIrLB1jEp&#10;+KcAq+XHYIGFcTfe07WMlUgQDgUqqGPsCimDrsliyFxHnLyT8xZjkr6SxuMtwW0rx3k+lRYbTgs1&#10;dvRdkz6XF6ug3OmTu0/8+XDc/Gi9Rb/Hxis1/OzXcxCR+vgOv9o7o2AKzyvpBs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9Hy7AAAAA2gAAAA8AAAAAAAAAAAAAAAAA&#10;oQIAAGRycy9kb3ducmV2LnhtbFBLBQYAAAAABAAEAPkAAACOAwAAAAA=&#10;" strokeweight="3pt"/>
          </v:group>
        </w:pict>
      </w:r>
      <w:r w:rsidR="00CF278C" w:rsidRPr="006B2DFC">
        <w:rPr>
          <w:rFonts w:asciiTheme="minorHAnsi" w:hAnsiTheme="minorHAnsi"/>
          <w:noProof/>
          <w:sz w:val="22"/>
          <w:szCs w:val="22"/>
          <w:lang w:val="es-SV"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-509270</wp:posOffset>
            </wp:positionV>
            <wp:extent cx="1572895" cy="715010"/>
            <wp:effectExtent l="19050" t="0" r="8255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HACIENDA LOGO 201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278C" w:rsidRPr="006B2DFC" w:rsidRDefault="00CF278C" w:rsidP="00CF278C">
      <w:pPr>
        <w:spacing w:line="276" w:lineRule="auto"/>
        <w:jc w:val="right"/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</w:pPr>
    </w:p>
    <w:p w:rsidR="00CF278C" w:rsidRPr="006B2DFC" w:rsidRDefault="00CF278C" w:rsidP="00CF278C">
      <w:pPr>
        <w:spacing w:line="276" w:lineRule="auto"/>
        <w:jc w:val="right"/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</w:pPr>
      <w:r w:rsidRPr="006B2DFC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UAIP/RES.</w:t>
      </w:r>
      <w:r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0264</w:t>
      </w:r>
      <w:r w:rsidRPr="006B2DFC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.1/</w:t>
      </w:r>
      <w:r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2017</w:t>
      </w:r>
    </w:p>
    <w:p w:rsidR="00CF278C" w:rsidRPr="006B2DFC" w:rsidRDefault="00CF278C" w:rsidP="00CF278C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</w:pPr>
    </w:p>
    <w:p w:rsidR="00CF278C" w:rsidRPr="00585B06" w:rsidRDefault="00CF278C" w:rsidP="00CF278C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val="es-ES_tradnl"/>
        </w:rPr>
      </w:pPr>
      <w:r w:rsidRPr="006B2DFC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 xml:space="preserve">MINISTERIO DE HACIENDA, UNIDAD DE ACCESO A LA INFORMACIÓN PÚBLICA: </w:t>
      </w:r>
      <w:r w:rsidRPr="006B2DFC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San Salvador, a las </w:t>
      </w:r>
      <w:r>
        <w:rPr>
          <w:rFonts w:asciiTheme="minorHAnsi" w:eastAsia="Times New Roman" w:hAnsiTheme="minorHAnsi" w:cstheme="minorHAnsi"/>
          <w:sz w:val="22"/>
          <w:szCs w:val="22"/>
          <w:lang w:val="es-ES_tradnl"/>
        </w:rPr>
        <w:t>catorce</w:t>
      </w:r>
      <w:r w:rsidRPr="00585B06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horas </w:t>
      </w:r>
      <w:r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y cuarenta minutos </w:t>
      </w:r>
      <w:r w:rsidRPr="00585B06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del día </w:t>
      </w:r>
      <w:r>
        <w:rPr>
          <w:rFonts w:asciiTheme="minorHAnsi" w:eastAsia="Times New Roman" w:hAnsiTheme="minorHAnsi" w:cstheme="minorHAnsi"/>
          <w:sz w:val="22"/>
          <w:szCs w:val="22"/>
          <w:lang w:val="es-ES_tradnl"/>
        </w:rPr>
        <w:t>veintiuno</w:t>
      </w:r>
      <w:r w:rsidRPr="00585B06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de </w:t>
      </w:r>
      <w:r>
        <w:rPr>
          <w:rFonts w:asciiTheme="minorHAnsi" w:eastAsia="Times New Roman" w:hAnsiTheme="minorHAnsi" w:cstheme="minorHAnsi"/>
          <w:sz w:val="22"/>
          <w:szCs w:val="22"/>
          <w:lang w:val="es-ES_tradnl"/>
        </w:rPr>
        <w:t>agosto</w:t>
      </w:r>
      <w:r w:rsidRPr="00585B06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de dos mil </w:t>
      </w:r>
      <w:r>
        <w:rPr>
          <w:rFonts w:asciiTheme="minorHAnsi" w:eastAsia="Times New Roman" w:hAnsiTheme="minorHAnsi" w:cstheme="minorHAnsi"/>
          <w:sz w:val="22"/>
          <w:szCs w:val="22"/>
          <w:lang w:val="es-ES_tradnl"/>
        </w:rPr>
        <w:t>diecisiete</w:t>
      </w:r>
      <w:r w:rsidRPr="00585B06">
        <w:rPr>
          <w:rFonts w:asciiTheme="minorHAnsi" w:eastAsia="Times New Roman" w:hAnsiTheme="minorHAnsi" w:cstheme="minorHAnsi"/>
          <w:sz w:val="22"/>
          <w:szCs w:val="22"/>
          <w:lang w:val="es-ES_tradnl"/>
        </w:rPr>
        <w:t>.</w:t>
      </w:r>
    </w:p>
    <w:p w:rsidR="00CF278C" w:rsidRPr="00585B06" w:rsidRDefault="00CF278C" w:rsidP="00CF278C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val="es-ES_tradnl"/>
        </w:rPr>
      </w:pPr>
    </w:p>
    <w:p w:rsidR="00CF278C" w:rsidRDefault="00CF278C" w:rsidP="00CF278C">
      <w:pPr>
        <w:spacing w:line="276" w:lineRule="auto"/>
        <w:jc w:val="both"/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</w:pPr>
      <w:r w:rsidRPr="00BB71EF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Vista la solicitud de acceso a la información, presentada por </w:t>
      </w:r>
      <w:r w:rsidR="0088256D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 xml:space="preserve">XXXXXXXX </w:t>
      </w:r>
      <w:proofErr w:type="spellStart"/>
      <w:r w:rsidR="0088256D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XXXXXXXX</w:t>
      </w:r>
      <w:proofErr w:type="spellEnd"/>
      <w:r w:rsidR="0088256D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 xml:space="preserve"> </w:t>
      </w:r>
      <w:proofErr w:type="spellStart"/>
      <w:r w:rsidR="0088256D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XXXXXXXX</w:t>
      </w:r>
      <w:proofErr w:type="spellEnd"/>
      <w:r w:rsidR="0088256D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 xml:space="preserve"> </w:t>
      </w:r>
      <w:proofErr w:type="spellStart"/>
      <w:r w:rsidR="0088256D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XXXXXXXX</w:t>
      </w:r>
      <w:proofErr w:type="spellEnd"/>
      <w:r w:rsidRPr="00BB71EF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,</w:t>
      </w:r>
      <w:r w:rsidRPr="00BB71EF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identif</w:t>
      </w:r>
      <w:r>
        <w:rPr>
          <w:rFonts w:asciiTheme="minorHAnsi" w:eastAsia="Times New Roman" w:hAnsiTheme="minorHAnsi" w:cstheme="minorHAnsi"/>
          <w:sz w:val="22"/>
          <w:szCs w:val="22"/>
          <w:lang w:val="es-ES_tradnl"/>
        </w:rPr>
        <w:t>icada con el número MH-2017-0264</w:t>
      </w:r>
      <w:r w:rsidRPr="00BB71EF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, </w:t>
      </w:r>
      <w:r>
        <w:rPr>
          <w:rFonts w:asciiTheme="minorHAnsi" w:eastAsia="Times New Roman" w:hAnsiTheme="minorHAnsi" w:cstheme="minorHAnsi"/>
          <w:sz w:val="22"/>
          <w:szCs w:val="22"/>
          <w:lang w:val="es-ES_tradnl"/>
        </w:rPr>
        <w:t>admitida</w:t>
      </w:r>
      <w:r w:rsidRPr="00BB71EF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en </w:t>
      </w:r>
      <w:bookmarkStart w:id="0" w:name="_GoBack"/>
      <w:bookmarkEnd w:id="0"/>
      <w:r w:rsidRPr="00BB71EF">
        <w:rPr>
          <w:rFonts w:asciiTheme="minorHAnsi" w:eastAsia="Times New Roman" w:hAnsiTheme="minorHAnsi" w:cstheme="minorHAnsi"/>
          <w:sz w:val="22"/>
          <w:szCs w:val="22"/>
          <w:lang w:val="es-ES_tradnl"/>
        </w:rPr>
        <w:t>esta Unidad</w:t>
      </w:r>
      <w:r w:rsidR="00AF3011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el día catorce</w:t>
      </w:r>
      <w:r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del presente mes y año,</w:t>
      </w:r>
      <w:r w:rsidRPr="00BB71EF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mediante la cual solicita</w:t>
      </w:r>
      <w:r w:rsidRPr="00BB71EF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detalle con el nombre completo, número de DUI y número de NIT de las personas que trabajan en el Tribunal de Apelaciones de los Impuestos Internos y de Aduanas.</w:t>
      </w:r>
    </w:p>
    <w:p w:rsidR="00CF278C" w:rsidRPr="00BB71EF" w:rsidRDefault="00CF278C" w:rsidP="00CF278C">
      <w:pPr>
        <w:spacing w:line="276" w:lineRule="auto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CF278C" w:rsidRPr="003E3A17" w:rsidRDefault="00CF278C" w:rsidP="00CF278C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71EF">
        <w:rPr>
          <w:rFonts w:asciiTheme="minorHAnsi" w:hAnsiTheme="minorHAnsi" w:cstheme="minorHAnsi"/>
          <w:b/>
          <w:sz w:val="22"/>
          <w:szCs w:val="22"/>
        </w:rPr>
        <w:t>CONSIDERANDO:</w:t>
      </w:r>
    </w:p>
    <w:p w:rsidR="00CF278C" w:rsidRPr="006B2DFC" w:rsidRDefault="00CF278C" w:rsidP="00CF27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F278C" w:rsidRDefault="00CF278C" w:rsidP="00CF27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2DFC">
        <w:rPr>
          <w:rFonts w:asciiTheme="minorHAnsi" w:hAnsiTheme="minorHAnsi" w:cstheme="minorHAnsi"/>
          <w:b/>
          <w:sz w:val="22"/>
          <w:szCs w:val="22"/>
        </w:rPr>
        <w:t xml:space="preserve">I)  </w:t>
      </w:r>
      <w:r>
        <w:rPr>
          <w:rFonts w:asciiTheme="minorHAnsi" w:hAnsiTheme="minorHAnsi" w:cstheme="minorHAnsi"/>
          <w:sz w:val="22"/>
          <w:szCs w:val="22"/>
        </w:rPr>
        <w:t>En atención a lo dispuesto en e</w:t>
      </w:r>
      <w:r w:rsidRPr="006B2DFC">
        <w:rPr>
          <w:rFonts w:asciiTheme="minorHAnsi" w:hAnsiTheme="minorHAnsi" w:cstheme="minorHAnsi"/>
          <w:sz w:val="22"/>
          <w:szCs w:val="22"/>
        </w:rPr>
        <w:t>l artículo 70 de la Ley</w:t>
      </w:r>
      <w:r>
        <w:rPr>
          <w:rFonts w:asciiTheme="minorHAnsi" w:hAnsiTheme="minorHAnsi" w:cstheme="minorHAnsi"/>
          <w:sz w:val="22"/>
          <w:szCs w:val="22"/>
        </w:rPr>
        <w:t xml:space="preserve"> de Acceso a la Información Pública (en adelante LAIP), se transmitió</w:t>
      </w:r>
      <w:r w:rsidRPr="006B2DFC">
        <w:rPr>
          <w:rFonts w:asciiTheme="minorHAnsi" w:hAnsiTheme="minorHAnsi" w:cstheme="minorHAnsi"/>
          <w:sz w:val="22"/>
          <w:szCs w:val="22"/>
        </w:rPr>
        <w:t xml:space="preserve"> la solicitud </w:t>
      </w:r>
      <w:r>
        <w:rPr>
          <w:rFonts w:asciiTheme="minorHAnsi" w:hAnsiTheme="minorHAnsi" w:cstheme="minorHAnsi"/>
          <w:sz w:val="22"/>
          <w:szCs w:val="22"/>
        </w:rPr>
        <w:t>de informac</w:t>
      </w:r>
      <w:r w:rsidR="00565AA8">
        <w:rPr>
          <w:rFonts w:asciiTheme="minorHAnsi" w:hAnsiTheme="minorHAnsi" w:cstheme="minorHAnsi"/>
          <w:sz w:val="22"/>
          <w:szCs w:val="22"/>
        </w:rPr>
        <w:t>ión bajo referencia MH-2017-0264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6B2DFC">
        <w:rPr>
          <w:rFonts w:asciiTheme="minorHAnsi" w:hAnsiTheme="minorHAnsi" w:cstheme="minorHAnsi"/>
          <w:sz w:val="22"/>
          <w:szCs w:val="22"/>
        </w:rPr>
        <w:t>a</w:t>
      </w:r>
      <w:r w:rsidR="00565AA8">
        <w:rPr>
          <w:rFonts w:asciiTheme="minorHAnsi" w:hAnsiTheme="minorHAnsi" w:cstheme="minorHAnsi"/>
          <w:sz w:val="22"/>
          <w:szCs w:val="22"/>
        </w:rPr>
        <w:t>l Tribunal de Apelaciones de los Impuestos Internos y Aduanas</w:t>
      </w:r>
      <w:r>
        <w:rPr>
          <w:rFonts w:asciiTheme="minorHAnsi" w:hAnsiTheme="minorHAnsi" w:cstheme="minorHAnsi"/>
          <w:sz w:val="22"/>
          <w:szCs w:val="22"/>
        </w:rPr>
        <w:t>, por medio electrónico en</w:t>
      </w:r>
      <w:r w:rsidR="00565AA8">
        <w:rPr>
          <w:rFonts w:asciiTheme="minorHAnsi" w:hAnsiTheme="minorHAnsi" w:cstheme="minorHAnsi"/>
          <w:sz w:val="22"/>
          <w:szCs w:val="22"/>
        </w:rPr>
        <w:t xml:space="preserve"> fecha catorce</w:t>
      </w:r>
      <w:r>
        <w:rPr>
          <w:rFonts w:asciiTheme="minorHAnsi" w:hAnsiTheme="minorHAnsi" w:cstheme="minorHAnsi"/>
          <w:sz w:val="22"/>
          <w:szCs w:val="22"/>
        </w:rPr>
        <w:t xml:space="preserve"> de agosto del presente año. </w:t>
      </w:r>
    </w:p>
    <w:p w:rsidR="00CF278C" w:rsidRDefault="00CF278C" w:rsidP="00CF27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F278C" w:rsidRPr="006B2DFC" w:rsidRDefault="00CF278C" w:rsidP="00CF27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 razón de lo anterior, </w:t>
      </w:r>
      <w:r w:rsidR="00565AA8">
        <w:rPr>
          <w:rFonts w:asciiTheme="minorHAnsi" w:hAnsiTheme="minorHAnsi" w:cstheme="minorHAnsi"/>
          <w:sz w:val="22"/>
          <w:szCs w:val="22"/>
        </w:rPr>
        <w:t>el referido Tribunal, mediante</w:t>
      </w:r>
      <w:r>
        <w:rPr>
          <w:rFonts w:asciiTheme="minorHAnsi" w:hAnsiTheme="minorHAnsi" w:cstheme="minorHAnsi"/>
          <w:sz w:val="22"/>
          <w:szCs w:val="22"/>
        </w:rPr>
        <w:t xml:space="preserve"> correo electrónico de fecha dieciocho de agosto del año en curso, adjuntó la</w:t>
      </w:r>
      <w:r w:rsidR="00565AA8">
        <w:rPr>
          <w:rFonts w:asciiTheme="minorHAnsi" w:hAnsiTheme="minorHAnsi" w:cstheme="minorHAnsi"/>
          <w:sz w:val="22"/>
          <w:szCs w:val="22"/>
        </w:rPr>
        <w:t xml:space="preserve"> nómina del recurso humano que labora en el Tribunal de Apelaciones de los Impuestos Internos y Aduanas.</w:t>
      </w:r>
    </w:p>
    <w:p w:rsidR="00CF278C" w:rsidRPr="006B2DFC" w:rsidRDefault="00CF278C" w:rsidP="00CF278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565AA8" w:rsidRDefault="00CF278C" w:rsidP="00CF27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rFonts w:asciiTheme="minorHAnsi" w:hAnsiTheme="minorHAnsi" w:cstheme="minorHAnsi"/>
          <w:b/>
          <w:sz w:val="22"/>
          <w:szCs w:val="22"/>
          <w:lang w:val="es-SV"/>
        </w:rPr>
        <w:t xml:space="preserve">II) </w:t>
      </w:r>
      <w:r w:rsidRPr="002F41D9">
        <w:rPr>
          <w:rFonts w:asciiTheme="minorHAnsi" w:hAnsiTheme="minorHAnsi" w:cstheme="minorHAnsi"/>
          <w:sz w:val="22"/>
          <w:szCs w:val="22"/>
          <w:lang w:val="es-SV"/>
        </w:rPr>
        <w:t>Es de</w:t>
      </w:r>
      <w:r w:rsidR="00565AA8">
        <w:rPr>
          <w:rFonts w:asciiTheme="minorHAnsi" w:hAnsiTheme="minorHAnsi" w:cstheme="minorHAnsi"/>
          <w:sz w:val="22"/>
          <w:szCs w:val="22"/>
          <w:lang w:val="es-SV"/>
        </w:rPr>
        <w:t xml:space="preserve"> aclarar que </w:t>
      </w:r>
      <w:r w:rsidR="00AF3011">
        <w:rPr>
          <w:rFonts w:asciiTheme="minorHAnsi" w:hAnsiTheme="minorHAnsi" w:cstheme="minorHAnsi"/>
          <w:sz w:val="22"/>
          <w:szCs w:val="22"/>
          <w:lang w:val="es-SV"/>
        </w:rPr>
        <w:t>sobre los números de</w:t>
      </w:r>
      <w:r w:rsidR="00565AA8">
        <w:rPr>
          <w:rFonts w:asciiTheme="minorHAnsi" w:hAnsiTheme="minorHAnsi" w:cstheme="minorHAnsi"/>
          <w:sz w:val="22"/>
          <w:szCs w:val="22"/>
          <w:lang w:val="es-SV"/>
        </w:rPr>
        <w:t xml:space="preserve"> DUI y NIT</w:t>
      </w:r>
      <w:r w:rsidRPr="002F41D9">
        <w:rPr>
          <w:rFonts w:asciiTheme="minorHAnsi" w:hAnsiTheme="minorHAnsi" w:cstheme="minorHAnsi"/>
          <w:sz w:val="22"/>
          <w:szCs w:val="22"/>
          <w:lang w:val="es-SV"/>
        </w:rPr>
        <w:t xml:space="preserve">, </w:t>
      </w:r>
      <w:r w:rsidR="00AF3011">
        <w:rPr>
          <w:rFonts w:asciiTheme="minorHAnsi" w:hAnsiTheme="minorHAnsi" w:cstheme="minorHAnsi"/>
          <w:sz w:val="22"/>
          <w:szCs w:val="22"/>
          <w:lang w:val="es-SV"/>
        </w:rPr>
        <w:t>ya existía pronunciamiento de parte</w:t>
      </w:r>
      <w:r w:rsidR="008012DC" w:rsidRPr="008012DC">
        <w:rPr>
          <w:rFonts w:asciiTheme="minorHAnsi" w:hAnsiTheme="minorHAnsi" w:cstheme="minorHAnsi"/>
          <w:sz w:val="22"/>
          <w:szCs w:val="22"/>
          <w:lang w:val="es-SV"/>
        </w:rPr>
        <w:t xml:space="preserve"> </w:t>
      </w:r>
      <w:r w:rsidR="00AF3011">
        <w:rPr>
          <w:rFonts w:asciiTheme="minorHAnsi" w:hAnsiTheme="minorHAnsi" w:cstheme="minorHAnsi"/>
          <w:sz w:val="22"/>
          <w:szCs w:val="22"/>
          <w:lang w:val="es-SV"/>
        </w:rPr>
        <w:t>d</w:t>
      </w:r>
      <w:r w:rsidR="008012DC" w:rsidRPr="008012DC">
        <w:rPr>
          <w:rFonts w:asciiTheme="minorHAnsi" w:hAnsiTheme="minorHAnsi" w:cstheme="minorHAnsi"/>
          <w:sz w:val="22"/>
          <w:szCs w:val="22"/>
          <w:lang w:val="es-SV"/>
        </w:rPr>
        <w:t xml:space="preserve">el Instituto de Acceso a la Información Pública, ya que en la </w:t>
      </w:r>
      <w:r w:rsidR="008012DC">
        <w:rPr>
          <w:rFonts w:asciiTheme="minorHAnsi" w:hAnsiTheme="minorHAnsi" w:cstheme="minorHAnsi"/>
          <w:sz w:val="22"/>
          <w:szCs w:val="22"/>
          <w:lang w:val="es-SV"/>
        </w:rPr>
        <w:t>resolución de referencia NUE 49-A-2014 (JC), de fecha diecinueve de mayo de dos mil catorce, aclaró:</w:t>
      </w:r>
    </w:p>
    <w:p w:rsidR="008012DC" w:rsidRPr="008012DC" w:rsidRDefault="008012DC" w:rsidP="00CF278C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es-SV"/>
        </w:rPr>
      </w:pPr>
    </w:p>
    <w:p w:rsidR="008012DC" w:rsidRDefault="008012DC" w:rsidP="00CF278C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012DC">
        <w:rPr>
          <w:rFonts w:asciiTheme="minorHAnsi" w:hAnsiTheme="minorHAnsi" w:cstheme="minorHAnsi"/>
          <w:i/>
          <w:sz w:val="22"/>
          <w:szCs w:val="22"/>
        </w:rPr>
        <w:t>“Existe otra categoría de información, la cual es información que únicamente interesa a su titular y aunque se encuentre en poder de un ente obligado no es información pública, salvo consentimiento expreso del interesado, a esta se le llama información confidencial. Este tipo de información comprende números de documentos personales, como número de DUI, NIT, NUP, ISSS…”</w:t>
      </w:r>
      <w:r>
        <w:rPr>
          <w:rFonts w:asciiTheme="minorHAnsi" w:hAnsiTheme="minorHAnsi" w:cstheme="minorHAnsi"/>
          <w:i/>
          <w:sz w:val="22"/>
          <w:szCs w:val="22"/>
        </w:rPr>
        <w:t>.</w:t>
      </w:r>
    </w:p>
    <w:p w:rsidR="008012DC" w:rsidRDefault="008012DC" w:rsidP="00CF278C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012DC" w:rsidRPr="008012DC" w:rsidRDefault="008012DC" w:rsidP="00CF27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Asimismo, la resolución antes citada, manifiesta que el derecho de acceso a la información pública no es absoluto, puesto que debe ser ejercido dentro del marco del respeto al derecho a la intimidad y la protección de los datos personales, es por ello que es </w:t>
      </w:r>
      <w:r w:rsidR="006321F3">
        <w:rPr>
          <w:rFonts w:asciiTheme="minorHAnsi" w:hAnsiTheme="minorHAnsi" w:cstheme="minorHAnsi"/>
          <w:sz w:val="22"/>
          <w:szCs w:val="22"/>
        </w:rPr>
        <w:t>susceptible</w:t>
      </w:r>
      <w:r>
        <w:rPr>
          <w:rFonts w:asciiTheme="minorHAnsi" w:hAnsiTheme="minorHAnsi" w:cstheme="minorHAnsi"/>
          <w:sz w:val="22"/>
          <w:szCs w:val="22"/>
        </w:rPr>
        <w:t xml:space="preserve"> de restricciones y limitaciones que condicionan</w:t>
      </w:r>
      <w:r w:rsidR="006321F3">
        <w:rPr>
          <w:rFonts w:asciiTheme="minorHAnsi" w:hAnsiTheme="minorHAnsi" w:cstheme="minorHAnsi"/>
          <w:sz w:val="22"/>
          <w:szCs w:val="22"/>
        </w:rPr>
        <w:t>.</w:t>
      </w:r>
    </w:p>
    <w:p w:rsidR="00CF278C" w:rsidRPr="002F41D9" w:rsidRDefault="00CF278C" w:rsidP="00CF27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SV"/>
        </w:rPr>
      </w:pPr>
    </w:p>
    <w:p w:rsidR="00CF278C" w:rsidRPr="002F41D9" w:rsidRDefault="00CF278C" w:rsidP="00CF278C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</w:pPr>
      <w:r w:rsidRPr="002F41D9">
        <w:rPr>
          <w:rFonts w:asciiTheme="minorHAnsi" w:hAnsiTheme="minorHAnsi" w:cstheme="minorHAnsi"/>
          <w:b/>
          <w:sz w:val="22"/>
          <w:szCs w:val="22"/>
        </w:rPr>
        <w:t xml:space="preserve">POR TANTO: </w:t>
      </w:r>
      <w:r w:rsidRPr="002F41D9"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z w:val="22"/>
          <w:szCs w:val="22"/>
        </w:rPr>
        <w:t xml:space="preserve"> razón de lo antes expuesto y con base a</w:t>
      </w:r>
      <w:r w:rsidRPr="002F41D9">
        <w:rPr>
          <w:rFonts w:asciiTheme="minorHAnsi" w:hAnsiTheme="minorHAnsi" w:cstheme="minorHAnsi"/>
          <w:sz w:val="22"/>
          <w:szCs w:val="22"/>
        </w:rPr>
        <w:t xml:space="preserve"> lo estipulado en el artículo 18 de la Constitución de la República de El Salvador, en relación con los artículos</w:t>
      </w:r>
      <w:r w:rsidR="00AF3011">
        <w:rPr>
          <w:rFonts w:asciiTheme="minorHAnsi" w:hAnsiTheme="minorHAnsi" w:cstheme="minorHAnsi"/>
          <w:sz w:val="22"/>
          <w:szCs w:val="22"/>
        </w:rPr>
        <w:t xml:space="preserve"> 24 literal c),</w:t>
      </w:r>
      <w:r w:rsidRPr="002F41D9">
        <w:rPr>
          <w:rFonts w:asciiTheme="minorHAnsi" w:hAnsiTheme="minorHAnsi" w:cstheme="minorHAnsi"/>
          <w:sz w:val="22"/>
          <w:szCs w:val="22"/>
        </w:rPr>
        <w:t xml:space="preserve"> 66 y 72 literal</w:t>
      </w:r>
      <w:r w:rsidR="002E60CA">
        <w:rPr>
          <w:rFonts w:asciiTheme="minorHAnsi" w:hAnsiTheme="minorHAnsi" w:cstheme="minorHAnsi"/>
          <w:sz w:val="22"/>
          <w:szCs w:val="22"/>
        </w:rPr>
        <w:t>es</w:t>
      </w:r>
      <w:r w:rsidRPr="002F41D9">
        <w:rPr>
          <w:rFonts w:asciiTheme="minorHAnsi" w:hAnsiTheme="minorHAnsi" w:cstheme="minorHAnsi"/>
          <w:sz w:val="22"/>
          <w:szCs w:val="22"/>
        </w:rPr>
        <w:t xml:space="preserve"> b)</w:t>
      </w:r>
      <w:r w:rsidR="002E60CA">
        <w:rPr>
          <w:rFonts w:asciiTheme="minorHAnsi" w:hAnsiTheme="minorHAnsi" w:cstheme="minorHAnsi"/>
          <w:sz w:val="22"/>
          <w:szCs w:val="22"/>
        </w:rPr>
        <w:t xml:space="preserve"> y c)</w:t>
      </w:r>
      <w:r w:rsidRPr="002F41D9">
        <w:rPr>
          <w:rFonts w:asciiTheme="minorHAnsi" w:hAnsiTheme="minorHAnsi" w:cstheme="minorHAnsi"/>
          <w:sz w:val="22"/>
          <w:szCs w:val="22"/>
        </w:rPr>
        <w:t xml:space="preserve"> de la Ley de Acceso a la Información Pública, relacionado con los artículos 55 literal</w:t>
      </w:r>
      <w:r w:rsidR="002E60CA">
        <w:rPr>
          <w:rFonts w:asciiTheme="minorHAnsi" w:hAnsiTheme="minorHAnsi" w:cstheme="minorHAnsi"/>
          <w:sz w:val="22"/>
          <w:szCs w:val="22"/>
        </w:rPr>
        <w:t>es b) y</w:t>
      </w:r>
      <w:r w:rsidRPr="002F41D9">
        <w:rPr>
          <w:rFonts w:asciiTheme="minorHAnsi" w:hAnsiTheme="minorHAnsi" w:cstheme="minorHAnsi"/>
          <w:sz w:val="22"/>
          <w:szCs w:val="22"/>
        </w:rPr>
        <w:t xml:space="preserve"> c)</w:t>
      </w:r>
      <w:r w:rsidR="002E60CA">
        <w:rPr>
          <w:rFonts w:asciiTheme="minorHAnsi" w:hAnsiTheme="minorHAnsi" w:cstheme="minorHAnsi"/>
          <w:sz w:val="22"/>
          <w:szCs w:val="22"/>
        </w:rPr>
        <w:t xml:space="preserve">, </w:t>
      </w:r>
      <w:r w:rsidRPr="002F41D9">
        <w:rPr>
          <w:rFonts w:asciiTheme="minorHAnsi" w:hAnsiTheme="minorHAnsi" w:cstheme="minorHAnsi"/>
          <w:sz w:val="22"/>
          <w:szCs w:val="22"/>
        </w:rPr>
        <w:t>57</w:t>
      </w:r>
      <w:r w:rsidR="002E60CA">
        <w:rPr>
          <w:rFonts w:asciiTheme="minorHAnsi" w:hAnsiTheme="minorHAnsi" w:cstheme="minorHAnsi"/>
          <w:sz w:val="22"/>
          <w:szCs w:val="22"/>
        </w:rPr>
        <w:t xml:space="preserve"> y 59</w:t>
      </w:r>
      <w:r w:rsidRPr="002F41D9">
        <w:rPr>
          <w:rFonts w:asciiTheme="minorHAnsi" w:hAnsiTheme="minorHAnsi" w:cstheme="minorHAnsi"/>
          <w:sz w:val="22"/>
          <w:szCs w:val="22"/>
        </w:rPr>
        <w:t xml:space="preserve"> de su Reglamento, esta Oficina </w:t>
      </w:r>
      <w:r w:rsidRPr="002F41D9">
        <w:rPr>
          <w:rFonts w:asciiTheme="minorHAnsi" w:hAnsiTheme="minorHAnsi" w:cstheme="minorHAnsi"/>
          <w:b/>
          <w:sz w:val="22"/>
          <w:szCs w:val="22"/>
        </w:rPr>
        <w:t>RESUELVE: I) CONCÉDESE</w:t>
      </w:r>
      <w:r w:rsidRPr="002F41D9">
        <w:rPr>
          <w:rFonts w:asciiTheme="minorHAnsi" w:hAnsiTheme="minorHAnsi" w:cstheme="minorHAnsi"/>
          <w:b/>
          <w:color w:val="990000"/>
          <w:sz w:val="22"/>
          <w:szCs w:val="22"/>
        </w:rPr>
        <w:t xml:space="preserve"> </w:t>
      </w:r>
      <w:r w:rsidRPr="002F41D9">
        <w:rPr>
          <w:rFonts w:asciiTheme="minorHAnsi" w:hAnsiTheme="minorHAnsi" w:cstheme="minorHAnsi"/>
          <w:sz w:val="22"/>
          <w:szCs w:val="22"/>
        </w:rPr>
        <w:t>acceso</w:t>
      </w:r>
      <w:r w:rsidR="002E60CA">
        <w:rPr>
          <w:rFonts w:asciiTheme="minorHAnsi" w:hAnsiTheme="minorHAnsi" w:cstheme="minorHAnsi"/>
          <w:sz w:val="22"/>
          <w:szCs w:val="22"/>
        </w:rPr>
        <w:t xml:space="preserve"> </w:t>
      </w:r>
      <w:r w:rsidR="002E60CA" w:rsidRPr="002E60CA">
        <w:rPr>
          <w:rFonts w:asciiTheme="minorHAnsi" w:hAnsiTheme="minorHAnsi" w:cstheme="minorHAnsi"/>
          <w:b/>
          <w:sz w:val="22"/>
          <w:szCs w:val="22"/>
        </w:rPr>
        <w:t>parcial</w:t>
      </w:r>
      <w:r w:rsidRPr="002E60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F41D9">
        <w:rPr>
          <w:rFonts w:asciiTheme="minorHAnsi" w:hAnsiTheme="minorHAnsi" w:cstheme="minorHAnsi"/>
          <w:sz w:val="22"/>
          <w:szCs w:val="22"/>
        </w:rPr>
        <w:t xml:space="preserve">a </w:t>
      </w:r>
      <w:r w:rsidRPr="002F41D9">
        <w:rPr>
          <w:rFonts w:asciiTheme="minorHAnsi" w:hAnsiTheme="minorHAnsi" w:cstheme="minorHAnsi"/>
          <w:sz w:val="22"/>
          <w:szCs w:val="22"/>
        </w:rPr>
        <w:lastRenderedPageBreak/>
        <w:t xml:space="preserve">la información solicitada por </w:t>
      </w:r>
      <w:r w:rsidR="0088256D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XXXXXXXXXX XXXXXXXX XXXXXXXXXXX</w:t>
      </w:r>
      <w:r w:rsidR="002E60CA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 xml:space="preserve">, </w:t>
      </w:r>
      <w:r w:rsidR="002E60CA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consistente en </w:t>
      </w:r>
      <w:r w:rsidR="002E60CA">
        <w:rPr>
          <w:rFonts w:asciiTheme="minorHAnsi" w:hAnsiTheme="minorHAnsi" w:cstheme="minorHAnsi"/>
          <w:sz w:val="22"/>
          <w:szCs w:val="22"/>
        </w:rPr>
        <w:t>la nómina del recurso humano que labora en el Tribunal de Apelaciones de los Impuestos Internos y Aduanas</w:t>
      </w:r>
      <w:r w:rsidRPr="002F41D9">
        <w:rPr>
          <w:rFonts w:asciiTheme="minorHAnsi" w:eastAsia="Times New Roman" w:hAnsiTheme="minorHAnsi" w:cstheme="minorHAnsi"/>
          <w:sz w:val="22"/>
          <w:szCs w:val="22"/>
          <w:lang w:val="es-ES_tradnl"/>
        </w:rPr>
        <w:t>;</w:t>
      </w:r>
      <w:r w:rsidRPr="002F41D9">
        <w:rPr>
          <w:rFonts w:asciiTheme="minorHAnsi" w:hAnsiTheme="minorHAnsi" w:cstheme="minorHAnsi"/>
          <w:sz w:val="22"/>
          <w:szCs w:val="22"/>
        </w:rPr>
        <w:t xml:space="preserve"> en consecuencia </w:t>
      </w:r>
      <w:r w:rsidRPr="002F41D9">
        <w:rPr>
          <w:rFonts w:asciiTheme="minorHAnsi" w:hAnsiTheme="minorHAnsi" w:cstheme="minorHAnsi"/>
          <w:b/>
          <w:sz w:val="22"/>
          <w:szCs w:val="22"/>
        </w:rPr>
        <w:t>ENTRÉGUESE</w:t>
      </w:r>
      <w:r w:rsidRPr="002F41D9">
        <w:rPr>
          <w:rFonts w:asciiTheme="minorHAnsi" w:hAnsiTheme="minorHAnsi" w:cstheme="minorHAnsi"/>
          <w:sz w:val="22"/>
          <w:szCs w:val="22"/>
        </w:rPr>
        <w:t xml:space="preserve"> </w:t>
      </w:r>
      <w:r w:rsidR="002E60CA" w:rsidRPr="002E60CA">
        <w:rPr>
          <w:rFonts w:asciiTheme="minorHAnsi" w:hAnsiTheme="minorHAnsi" w:cstheme="minorHAnsi"/>
          <w:sz w:val="22"/>
          <w:szCs w:val="22"/>
        </w:rPr>
        <w:t>mediante correo electrónico un archivo digital en formato PDF, con la información antes relacionada</w:t>
      </w:r>
      <w:r w:rsidR="00AF3011">
        <w:rPr>
          <w:rFonts w:asciiTheme="minorHAnsi" w:hAnsiTheme="minorHAnsi" w:cstheme="minorHAnsi"/>
          <w:sz w:val="22"/>
          <w:szCs w:val="22"/>
        </w:rPr>
        <w:t xml:space="preserve"> según lo provisto por el Tribunal en mención</w:t>
      </w:r>
      <w:r w:rsidRPr="002F41D9">
        <w:rPr>
          <w:rFonts w:asciiTheme="minorHAnsi" w:hAnsiTheme="minorHAnsi" w:cstheme="minorHAnsi"/>
          <w:sz w:val="22"/>
          <w:szCs w:val="22"/>
        </w:rPr>
        <w:t>;</w:t>
      </w:r>
      <w:r w:rsidR="002267BA">
        <w:rPr>
          <w:rFonts w:asciiTheme="minorHAnsi" w:hAnsiTheme="minorHAnsi" w:cstheme="minorHAnsi"/>
          <w:sz w:val="22"/>
          <w:szCs w:val="22"/>
        </w:rPr>
        <w:t xml:space="preserve"> </w:t>
      </w:r>
      <w:r w:rsidR="002267BA" w:rsidRPr="00B21152">
        <w:rPr>
          <w:rFonts w:asciiTheme="minorHAnsi" w:hAnsiTheme="minorHAnsi" w:cstheme="minorHAnsi"/>
          <w:b/>
          <w:sz w:val="22"/>
          <w:szCs w:val="22"/>
        </w:rPr>
        <w:t>I</w:t>
      </w:r>
      <w:r w:rsidR="002267BA">
        <w:rPr>
          <w:rFonts w:asciiTheme="minorHAnsi" w:hAnsiTheme="minorHAnsi" w:cstheme="minorHAnsi"/>
          <w:b/>
          <w:sz w:val="22"/>
          <w:szCs w:val="22"/>
        </w:rPr>
        <w:t>I</w:t>
      </w:r>
      <w:r w:rsidR="002267BA" w:rsidRPr="00B21152">
        <w:rPr>
          <w:rFonts w:asciiTheme="minorHAnsi" w:hAnsiTheme="minorHAnsi" w:cstheme="minorHAnsi"/>
          <w:b/>
          <w:sz w:val="22"/>
          <w:szCs w:val="22"/>
        </w:rPr>
        <w:t>)</w:t>
      </w:r>
      <w:r w:rsidR="002267BA" w:rsidRPr="00B2115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2267BA" w:rsidRPr="00B21152">
        <w:rPr>
          <w:rFonts w:asciiTheme="minorHAnsi" w:hAnsiTheme="minorHAnsi" w:cstheme="minorHAnsi"/>
          <w:b/>
          <w:sz w:val="22"/>
          <w:szCs w:val="22"/>
        </w:rPr>
        <w:t xml:space="preserve">ACLÁRESE </w:t>
      </w:r>
      <w:r w:rsidR="002267BA" w:rsidRPr="00B21152">
        <w:rPr>
          <w:rFonts w:asciiTheme="minorHAnsi" w:hAnsiTheme="minorHAnsi" w:cstheme="minorHAnsi"/>
          <w:sz w:val="22"/>
          <w:szCs w:val="22"/>
        </w:rPr>
        <w:t>a</w:t>
      </w:r>
      <w:r w:rsidR="002267BA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="002267BA">
        <w:rPr>
          <w:rFonts w:asciiTheme="minorHAnsi" w:hAnsiTheme="minorHAnsi" w:cstheme="minorHAnsi"/>
          <w:sz w:val="22"/>
          <w:szCs w:val="22"/>
        </w:rPr>
        <w:t>peticionante</w:t>
      </w:r>
      <w:proofErr w:type="spellEnd"/>
      <w:r w:rsidR="002267BA">
        <w:rPr>
          <w:rFonts w:asciiTheme="minorHAnsi" w:hAnsiTheme="minorHAnsi" w:cstheme="minorHAnsi"/>
          <w:sz w:val="22"/>
          <w:szCs w:val="22"/>
        </w:rPr>
        <w:t xml:space="preserve">: </w:t>
      </w:r>
      <w:r w:rsidR="002267BA">
        <w:rPr>
          <w:rFonts w:asciiTheme="minorHAnsi" w:hAnsiTheme="minorHAnsi" w:cstheme="minorHAnsi"/>
          <w:b/>
          <w:sz w:val="22"/>
          <w:szCs w:val="22"/>
        </w:rPr>
        <w:t>a)</w:t>
      </w:r>
      <w:r w:rsidR="002267BA">
        <w:rPr>
          <w:rFonts w:asciiTheme="minorHAnsi" w:hAnsiTheme="minorHAnsi" w:cstheme="minorHAnsi"/>
          <w:sz w:val="22"/>
          <w:szCs w:val="22"/>
        </w:rPr>
        <w:t xml:space="preserve"> que de conformidad a la resolución bajo referencia </w:t>
      </w:r>
      <w:r w:rsidR="002267BA">
        <w:rPr>
          <w:rFonts w:asciiTheme="minorHAnsi" w:hAnsiTheme="minorHAnsi" w:cstheme="minorHAnsi"/>
          <w:sz w:val="22"/>
          <w:szCs w:val="22"/>
          <w:lang w:val="es-SV"/>
        </w:rPr>
        <w:t>NUE 49-A-2014 (JC), de fecha diecinueve de mayo de dos mil catorce,</w:t>
      </w:r>
      <w:r w:rsidR="00AF3011">
        <w:rPr>
          <w:rFonts w:asciiTheme="minorHAnsi" w:hAnsiTheme="minorHAnsi" w:cstheme="minorHAnsi"/>
          <w:sz w:val="22"/>
          <w:szCs w:val="22"/>
        </w:rPr>
        <w:t xml:space="preserve"> pronunciada por el</w:t>
      </w:r>
      <w:r w:rsidR="002267BA">
        <w:rPr>
          <w:rFonts w:asciiTheme="minorHAnsi" w:hAnsiTheme="minorHAnsi" w:cstheme="minorHAnsi"/>
          <w:sz w:val="22"/>
          <w:szCs w:val="22"/>
        </w:rPr>
        <w:t xml:space="preserve"> Instituto de Acceso a la Información Pública, la información referida al DUI y al NIT constituye información confidencial, </w:t>
      </w:r>
      <w:r w:rsidR="00AF3011">
        <w:rPr>
          <w:rFonts w:asciiTheme="minorHAnsi" w:hAnsiTheme="minorHAnsi" w:cstheme="minorHAnsi"/>
          <w:sz w:val="22"/>
          <w:szCs w:val="22"/>
        </w:rPr>
        <w:t>por lo que no se concede acceso</w:t>
      </w:r>
      <w:r w:rsidR="002267BA">
        <w:rPr>
          <w:rFonts w:asciiTheme="minorHAnsi" w:hAnsiTheme="minorHAnsi" w:cstheme="minorHAnsi"/>
          <w:sz w:val="22"/>
          <w:szCs w:val="22"/>
        </w:rPr>
        <w:t xml:space="preserve"> y </w:t>
      </w:r>
      <w:r w:rsidR="002267BA">
        <w:rPr>
          <w:rFonts w:asciiTheme="minorHAnsi" w:hAnsiTheme="minorHAnsi" w:cstheme="minorHAnsi"/>
          <w:b/>
          <w:sz w:val="22"/>
          <w:szCs w:val="22"/>
        </w:rPr>
        <w:t xml:space="preserve">b) </w:t>
      </w:r>
      <w:r w:rsidR="002267BA">
        <w:rPr>
          <w:rFonts w:asciiTheme="minorHAnsi" w:hAnsiTheme="minorHAnsi" w:cstheme="minorHAnsi"/>
          <w:sz w:val="22"/>
          <w:szCs w:val="22"/>
        </w:rPr>
        <w:t>que le asiste el derecho de interponer</w:t>
      </w:r>
      <w:r w:rsidR="00FD2977">
        <w:rPr>
          <w:rFonts w:asciiTheme="minorHAnsi" w:hAnsiTheme="minorHAnsi" w:cstheme="minorHAnsi"/>
          <w:sz w:val="22"/>
          <w:szCs w:val="22"/>
        </w:rPr>
        <w:t xml:space="preserve"> el recurso de apelación contenido en el artículo 82 de la LAIP;</w:t>
      </w:r>
      <w:r w:rsidRPr="002F41D9">
        <w:rPr>
          <w:rFonts w:asciiTheme="minorHAnsi" w:hAnsiTheme="minorHAnsi" w:cstheme="minorHAnsi"/>
          <w:sz w:val="22"/>
          <w:szCs w:val="22"/>
        </w:rPr>
        <w:t xml:space="preserve"> y </w:t>
      </w:r>
      <w:r w:rsidRPr="002F41D9">
        <w:rPr>
          <w:rFonts w:asciiTheme="minorHAnsi" w:hAnsiTheme="minorHAnsi" w:cstheme="minorHAnsi"/>
          <w:b/>
          <w:sz w:val="22"/>
          <w:szCs w:val="22"/>
        </w:rPr>
        <w:t>II</w:t>
      </w:r>
      <w:r w:rsidR="002267BA">
        <w:rPr>
          <w:rFonts w:asciiTheme="minorHAnsi" w:hAnsiTheme="minorHAnsi" w:cstheme="minorHAnsi"/>
          <w:b/>
          <w:sz w:val="22"/>
          <w:szCs w:val="22"/>
        </w:rPr>
        <w:t>I</w:t>
      </w:r>
      <w:r w:rsidRPr="002F41D9">
        <w:rPr>
          <w:rFonts w:asciiTheme="minorHAnsi" w:hAnsiTheme="minorHAnsi" w:cstheme="minorHAnsi"/>
          <w:b/>
          <w:sz w:val="22"/>
          <w:szCs w:val="22"/>
        </w:rPr>
        <w:t>) NOTIFÍQUESE</w:t>
      </w:r>
      <w:r>
        <w:rPr>
          <w:rFonts w:asciiTheme="minorHAnsi" w:hAnsiTheme="minorHAnsi" w:cstheme="minorHAnsi"/>
          <w:color w:val="A40000"/>
          <w:sz w:val="22"/>
          <w:szCs w:val="22"/>
        </w:rPr>
        <w:t>.</w:t>
      </w:r>
    </w:p>
    <w:p w:rsidR="00CF278C" w:rsidRPr="002F41D9" w:rsidRDefault="00CF278C" w:rsidP="00CF27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F278C" w:rsidRPr="002F41D9" w:rsidRDefault="00CF278C" w:rsidP="00CF27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F278C" w:rsidRPr="00C61907" w:rsidRDefault="00CF278C" w:rsidP="00CF27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F278C" w:rsidRPr="00C61907" w:rsidRDefault="00CF278C" w:rsidP="00CF278C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es-ES_tradnl"/>
        </w:rPr>
      </w:pPr>
      <w:r w:rsidRPr="00C61907">
        <w:rPr>
          <w:rFonts w:asciiTheme="minorHAnsi" w:eastAsia="Times New Roman" w:hAnsiTheme="minorHAnsi" w:cstheme="minorHAnsi"/>
          <w:b/>
          <w:bCs/>
          <w:sz w:val="22"/>
          <w:szCs w:val="22"/>
          <w:lang w:val="es-ES_tradnl"/>
        </w:rPr>
        <w:t>LIC. DANIEL ELISEO MARTÍNEZ TAURA</w:t>
      </w:r>
    </w:p>
    <w:p w:rsidR="00CF278C" w:rsidRPr="00C61907" w:rsidRDefault="00CF278C" w:rsidP="00CF278C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val="es-SV" w:eastAsia="en-US"/>
        </w:rPr>
      </w:pPr>
      <w:r w:rsidRPr="00C61907">
        <w:rPr>
          <w:rFonts w:asciiTheme="minorHAnsi" w:eastAsia="Calibri" w:hAnsiTheme="minorHAnsi" w:cstheme="minorHAnsi"/>
          <w:b/>
          <w:bCs/>
          <w:sz w:val="22"/>
          <w:szCs w:val="22"/>
          <w:lang w:val="es-SV" w:eastAsia="en-US"/>
        </w:rPr>
        <w:t>OFICIAL DE INFORMACIÓN</w:t>
      </w:r>
    </w:p>
    <w:p w:rsidR="00CF278C" w:rsidRPr="00C61907" w:rsidRDefault="00CF278C" w:rsidP="00CF278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 w:rsidRPr="00C61907">
        <w:rPr>
          <w:rFonts w:asciiTheme="minorHAnsi" w:eastAsia="Calibri" w:hAnsiTheme="minorHAnsi" w:cstheme="minorHAnsi"/>
          <w:b/>
          <w:bCs/>
          <w:sz w:val="22"/>
          <w:szCs w:val="22"/>
          <w:lang w:val="es-SV" w:eastAsia="en-US"/>
        </w:rPr>
        <w:t>MINISTERIO DE HACIENDA.</w:t>
      </w:r>
    </w:p>
    <w:p w:rsidR="00CF278C" w:rsidRDefault="00CF278C" w:rsidP="00CF278C">
      <w:pPr>
        <w:spacing w:line="276" w:lineRule="auto"/>
        <w:jc w:val="both"/>
      </w:pPr>
    </w:p>
    <w:p w:rsidR="00D27A83" w:rsidRDefault="00D27A83"/>
    <w:sectPr w:rsidR="00D27A83" w:rsidSect="00C96F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278C"/>
    <w:rsid w:val="000520A1"/>
    <w:rsid w:val="000662FA"/>
    <w:rsid w:val="00076E76"/>
    <w:rsid w:val="0008646D"/>
    <w:rsid w:val="000A5AFD"/>
    <w:rsid w:val="00113594"/>
    <w:rsid w:val="00127EFA"/>
    <w:rsid w:val="00165568"/>
    <w:rsid w:val="0018505B"/>
    <w:rsid w:val="001A16D1"/>
    <w:rsid w:val="001C5D55"/>
    <w:rsid w:val="002267BA"/>
    <w:rsid w:val="002304A4"/>
    <w:rsid w:val="00241510"/>
    <w:rsid w:val="002E60CA"/>
    <w:rsid w:val="003152AD"/>
    <w:rsid w:val="00387237"/>
    <w:rsid w:val="003A6FB0"/>
    <w:rsid w:val="003F6442"/>
    <w:rsid w:val="00407062"/>
    <w:rsid w:val="0045380D"/>
    <w:rsid w:val="004557B0"/>
    <w:rsid w:val="00563A52"/>
    <w:rsid w:val="00565AA8"/>
    <w:rsid w:val="00576A87"/>
    <w:rsid w:val="00582B56"/>
    <w:rsid w:val="005856F2"/>
    <w:rsid w:val="005C1246"/>
    <w:rsid w:val="00604208"/>
    <w:rsid w:val="006321F3"/>
    <w:rsid w:val="00653500"/>
    <w:rsid w:val="0065664F"/>
    <w:rsid w:val="006F5DF6"/>
    <w:rsid w:val="007105DF"/>
    <w:rsid w:val="007356B1"/>
    <w:rsid w:val="007B3601"/>
    <w:rsid w:val="007C0B44"/>
    <w:rsid w:val="008012DC"/>
    <w:rsid w:val="00823A78"/>
    <w:rsid w:val="0088256D"/>
    <w:rsid w:val="00934FA3"/>
    <w:rsid w:val="009474DE"/>
    <w:rsid w:val="00950C7F"/>
    <w:rsid w:val="0095671F"/>
    <w:rsid w:val="00991FC1"/>
    <w:rsid w:val="009C1982"/>
    <w:rsid w:val="009C6E79"/>
    <w:rsid w:val="00A35283"/>
    <w:rsid w:val="00AF3011"/>
    <w:rsid w:val="00B364BE"/>
    <w:rsid w:val="00B4794E"/>
    <w:rsid w:val="00B73338"/>
    <w:rsid w:val="00BC6FC5"/>
    <w:rsid w:val="00BE3223"/>
    <w:rsid w:val="00C14203"/>
    <w:rsid w:val="00C25051"/>
    <w:rsid w:val="00CF278C"/>
    <w:rsid w:val="00D27A83"/>
    <w:rsid w:val="00D30165"/>
    <w:rsid w:val="00D3265D"/>
    <w:rsid w:val="00D3397A"/>
    <w:rsid w:val="00D45AE3"/>
    <w:rsid w:val="00D7328D"/>
    <w:rsid w:val="00DA5040"/>
    <w:rsid w:val="00DB7E24"/>
    <w:rsid w:val="00DF3740"/>
    <w:rsid w:val="00E30862"/>
    <w:rsid w:val="00E65078"/>
    <w:rsid w:val="00ED1B1C"/>
    <w:rsid w:val="00ED640C"/>
    <w:rsid w:val="00EE27C8"/>
    <w:rsid w:val="00F27D4E"/>
    <w:rsid w:val="00F332C7"/>
    <w:rsid w:val="00F76BD2"/>
    <w:rsid w:val="00FD2977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."/>
  <w:listSeparator w:val=","/>
  <w14:docId w14:val="127A263F"/>
  <w15:docId w15:val="{AD3B009B-4F66-41BB-9F52-DB70617C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7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CF278C"/>
    <w:pPr>
      <w:jc w:val="center"/>
    </w:pPr>
    <w:rPr>
      <w:b/>
      <w:bCs/>
      <w:szCs w:val="20"/>
      <w:u w:val="single"/>
    </w:rPr>
  </w:style>
  <w:style w:type="character" w:customStyle="1" w:styleId="TtuloCar">
    <w:name w:val="Título Car"/>
    <w:basedOn w:val="Fuentedeprrafopredeter"/>
    <w:link w:val="Ttulo"/>
    <w:uiPriority w:val="99"/>
    <w:rsid w:val="00CF278C"/>
    <w:rPr>
      <w:rFonts w:ascii="Times New Roman" w:eastAsia="SimSun" w:hAnsi="Times New Roman" w:cs="Times New Roman"/>
      <w:b/>
      <w:bCs/>
      <w:sz w:val="24"/>
      <w:szCs w:val="20"/>
      <w:u w:val="single"/>
      <w:lang w:val="es-ES" w:eastAsia="es-ES"/>
    </w:rPr>
  </w:style>
  <w:style w:type="character" w:customStyle="1" w:styleId="apple-converted-space">
    <w:name w:val="apple-converted-space"/>
    <w:basedOn w:val="Fuentedeprrafopredeter"/>
    <w:rsid w:val="00CF2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mario.alas</dc:creator>
  <cp:lastModifiedBy>Daniel Eliseo Martinez Taura</cp:lastModifiedBy>
  <cp:revision>3</cp:revision>
  <dcterms:created xsi:type="dcterms:W3CDTF">2017-08-21T20:45:00Z</dcterms:created>
  <dcterms:modified xsi:type="dcterms:W3CDTF">2019-10-07T14:57:00Z</dcterms:modified>
</cp:coreProperties>
</file>